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BA191" w14:textId="77777777" w:rsidR="00886454" w:rsidRDefault="00886454" w:rsidP="0091025B">
      <w:pPr>
        <w:outlineLvl w:val="0"/>
        <w:rPr>
          <w:b/>
          <w:bCs/>
        </w:rPr>
      </w:pPr>
    </w:p>
    <w:p w14:paraId="5F881C8D" w14:textId="77777777" w:rsidR="00886454" w:rsidRDefault="00886454" w:rsidP="004D6064">
      <w:pPr>
        <w:jc w:val="right"/>
        <w:outlineLvl w:val="0"/>
        <w:rPr>
          <w:b/>
          <w:bCs/>
        </w:rPr>
      </w:pPr>
    </w:p>
    <w:p w14:paraId="5BD1B56E" w14:textId="2411F246" w:rsidR="00FC2C4F" w:rsidRDefault="004D6064" w:rsidP="004D6064">
      <w:pPr>
        <w:jc w:val="right"/>
        <w:outlineLvl w:val="0"/>
        <w:rPr>
          <w:b/>
          <w:bCs/>
        </w:rPr>
      </w:pPr>
      <w:r>
        <w:rPr>
          <w:b/>
          <w:bCs/>
        </w:rPr>
        <w:t>- projekt umowy-</w:t>
      </w:r>
    </w:p>
    <w:p w14:paraId="7753A0AC" w14:textId="77777777" w:rsidR="00942C17" w:rsidRDefault="00942C17" w:rsidP="00A4236D">
      <w:pPr>
        <w:jc w:val="center"/>
        <w:outlineLvl w:val="0"/>
        <w:rPr>
          <w:b/>
          <w:bCs/>
        </w:rPr>
      </w:pPr>
    </w:p>
    <w:p w14:paraId="06F3E511" w14:textId="77777777" w:rsidR="00942C17" w:rsidRDefault="00942C17" w:rsidP="00A4236D">
      <w:pPr>
        <w:jc w:val="center"/>
        <w:outlineLvl w:val="0"/>
        <w:rPr>
          <w:b/>
          <w:bCs/>
        </w:rPr>
      </w:pPr>
    </w:p>
    <w:p w14:paraId="0BABFD19" w14:textId="77777777" w:rsidR="00701A1A" w:rsidRDefault="00701A1A" w:rsidP="00701A1A">
      <w:pPr>
        <w:jc w:val="center"/>
        <w:rPr>
          <w:b/>
          <w:color w:val="000000"/>
        </w:rPr>
      </w:pPr>
    </w:p>
    <w:p w14:paraId="79135588" w14:textId="78D97F9D" w:rsidR="00F26284" w:rsidRPr="00D31BA3" w:rsidRDefault="00F26284" w:rsidP="00F26284">
      <w:pPr>
        <w:spacing w:line="276" w:lineRule="auto"/>
        <w:jc w:val="center"/>
        <w:outlineLvl w:val="0"/>
        <w:rPr>
          <w:b/>
          <w:bCs/>
        </w:rPr>
      </w:pPr>
      <w:r w:rsidRPr="00D31BA3">
        <w:rPr>
          <w:b/>
          <w:bCs/>
        </w:rPr>
        <w:t xml:space="preserve">U M O W A nr </w:t>
      </w:r>
      <w:r>
        <w:rPr>
          <w:b/>
          <w:bCs/>
        </w:rPr>
        <w:t>BZP</w:t>
      </w:r>
      <w:r w:rsidRPr="009B6158">
        <w:t>………..……….</w:t>
      </w:r>
      <w:r>
        <w:t xml:space="preserve"> </w:t>
      </w:r>
      <w:r w:rsidRPr="00F34CA8">
        <w:rPr>
          <w:b/>
          <w:bCs/>
        </w:rPr>
        <w:t>20</w:t>
      </w:r>
      <w:r>
        <w:rPr>
          <w:b/>
          <w:bCs/>
        </w:rPr>
        <w:t>2</w:t>
      </w:r>
      <w:r w:rsidR="00D01D3A">
        <w:rPr>
          <w:b/>
          <w:bCs/>
        </w:rPr>
        <w:t>4</w:t>
      </w:r>
    </w:p>
    <w:p w14:paraId="75C534E5" w14:textId="77777777" w:rsidR="00F26284" w:rsidRDefault="00F26284" w:rsidP="00F26284">
      <w:pPr>
        <w:spacing w:line="276" w:lineRule="auto"/>
        <w:rPr>
          <w:b/>
          <w:bCs/>
        </w:rPr>
      </w:pPr>
    </w:p>
    <w:p w14:paraId="298B2403" w14:textId="74CA7271" w:rsidR="00F26284" w:rsidRPr="00D31BA3" w:rsidRDefault="00F26284" w:rsidP="00F26284">
      <w:pPr>
        <w:spacing w:line="276" w:lineRule="auto"/>
      </w:pPr>
      <w:r w:rsidRPr="00D31BA3">
        <w:t xml:space="preserve">zawarta w dniu </w:t>
      </w:r>
      <w:r>
        <w:t xml:space="preserve">………………… roku </w:t>
      </w:r>
      <w:r w:rsidRPr="00D31BA3">
        <w:t xml:space="preserve">w Tarnobrzegu pomiędzy </w:t>
      </w:r>
      <w:r>
        <w:rPr>
          <w:b/>
          <w:bCs/>
        </w:rPr>
        <w:t xml:space="preserve">Miastem </w:t>
      </w:r>
      <w:r w:rsidRPr="00D31BA3">
        <w:rPr>
          <w:b/>
          <w:bCs/>
        </w:rPr>
        <w:t>Tarnobrzeg</w:t>
      </w:r>
      <w:r>
        <w:rPr>
          <w:b/>
          <w:bCs/>
        </w:rPr>
        <w:t xml:space="preserve">, </w:t>
      </w:r>
      <w:r>
        <w:rPr>
          <w:b/>
          <w:bCs/>
        </w:rPr>
        <w:br/>
      </w:r>
      <w:r w:rsidRPr="00D31BA3">
        <w:rPr>
          <w:b/>
          <w:bCs/>
        </w:rPr>
        <w:t>ul. Kościuszki 32</w:t>
      </w:r>
      <w:r>
        <w:t xml:space="preserve">, </w:t>
      </w:r>
      <w:r w:rsidRPr="00D31BA3">
        <w:rPr>
          <w:b/>
          <w:bCs/>
        </w:rPr>
        <w:t>39-400  Tarnobrzeg</w:t>
      </w:r>
      <w:r w:rsidRPr="00D31BA3">
        <w:t xml:space="preserve">, </w:t>
      </w:r>
      <w:r>
        <w:t>któr</w:t>
      </w:r>
      <w:r w:rsidR="000C5086">
        <w:t>e</w:t>
      </w:r>
      <w:r>
        <w:t xml:space="preserve"> reprezentuje</w:t>
      </w:r>
      <w:r w:rsidRPr="00D31BA3">
        <w:t>:</w:t>
      </w:r>
    </w:p>
    <w:p w14:paraId="59F15371" w14:textId="3ADB2518" w:rsidR="00F26284" w:rsidRPr="000E1385" w:rsidRDefault="00F26284" w:rsidP="00F26284">
      <w:pPr>
        <w:spacing w:line="276" w:lineRule="auto"/>
        <w:rPr>
          <w:b/>
          <w:bCs/>
        </w:rPr>
      </w:pPr>
      <w:r w:rsidRPr="000E1385">
        <w:rPr>
          <w:b/>
          <w:bCs/>
        </w:rPr>
        <w:t>Prezydent Miasta Tarnobrzega</w:t>
      </w:r>
      <w:r>
        <w:rPr>
          <w:b/>
          <w:bCs/>
        </w:rPr>
        <w:t xml:space="preserve"> – </w:t>
      </w:r>
      <w:r w:rsidR="00D01D3A">
        <w:rPr>
          <w:b/>
          <w:bCs/>
        </w:rPr>
        <w:t>Łukasz Nowak</w:t>
      </w:r>
    </w:p>
    <w:p w14:paraId="1A1AF36A" w14:textId="77777777" w:rsidR="00F26284" w:rsidRPr="00D31BA3" w:rsidRDefault="00F26284" w:rsidP="00F26284">
      <w:pPr>
        <w:spacing w:line="276" w:lineRule="auto"/>
        <w:rPr>
          <w:b/>
          <w:bCs/>
        </w:rPr>
      </w:pPr>
      <w:r w:rsidRPr="00D31BA3">
        <w:t>przy kontrasygnacie</w:t>
      </w:r>
      <w:r w:rsidRPr="00D31BA3">
        <w:rPr>
          <w:b/>
          <w:bCs/>
        </w:rPr>
        <w:t xml:space="preserve"> Skarbnika Miasta – Urszuli Rzeszut</w:t>
      </w:r>
    </w:p>
    <w:p w14:paraId="16F8E96D" w14:textId="6FD4BCAD" w:rsidR="00F26284" w:rsidRPr="00D31BA3" w:rsidRDefault="00F26284" w:rsidP="00F26284">
      <w:pPr>
        <w:spacing w:line="276" w:lineRule="auto"/>
      </w:pPr>
      <w:r w:rsidRPr="00D31BA3">
        <w:t>zwan</w:t>
      </w:r>
      <w:r w:rsidR="000C5086">
        <w:t>ym</w:t>
      </w:r>
      <w:r w:rsidRPr="00D31BA3">
        <w:t xml:space="preserve"> w dalszym ciągu umowy „Zamawiającym”  </w:t>
      </w:r>
    </w:p>
    <w:p w14:paraId="661FABC0" w14:textId="77777777" w:rsidR="00F26284" w:rsidRPr="00D31BA3" w:rsidRDefault="00F26284" w:rsidP="00F26284">
      <w:pPr>
        <w:spacing w:line="276" w:lineRule="auto"/>
        <w:jc w:val="both"/>
      </w:pPr>
      <w:r>
        <w:t>a</w:t>
      </w:r>
      <w:r w:rsidRPr="00D31BA3">
        <w:t xml:space="preserve">: </w:t>
      </w:r>
    </w:p>
    <w:p w14:paraId="680CC495" w14:textId="77777777" w:rsidR="00F26284" w:rsidRPr="000E1385" w:rsidRDefault="00F26284" w:rsidP="00F26284">
      <w:pPr>
        <w:spacing w:line="276" w:lineRule="auto"/>
        <w:jc w:val="both"/>
      </w:pPr>
      <w:r w:rsidRPr="000E1385">
        <w:t>…………………………….</w:t>
      </w:r>
    </w:p>
    <w:p w14:paraId="4CDE6E2E" w14:textId="77777777" w:rsidR="00F26284" w:rsidRPr="000E1385" w:rsidRDefault="00F26284" w:rsidP="00F26284">
      <w:pPr>
        <w:spacing w:line="276" w:lineRule="auto"/>
        <w:jc w:val="both"/>
      </w:pPr>
      <w:r w:rsidRPr="000E1385">
        <w:t>…………………………….</w:t>
      </w:r>
    </w:p>
    <w:p w14:paraId="0C35C3B0" w14:textId="77777777" w:rsidR="00F26284" w:rsidRPr="000E1385" w:rsidRDefault="00F26284" w:rsidP="00F26284">
      <w:pPr>
        <w:spacing w:line="276" w:lineRule="auto"/>
        <w:jc w:val="both"/>
      </w:pPr>
      <w:r w:rsidRPr="000E1385">
        <w:t>…………………………….</w:t>
      </w:r>
    </w:p>
    <w:p w14:paraId="05A0FCC6" w14:textId="77777777" w:rsidR="00F26284" w:rsidRPr="00D31BA3" w:rsidRDefault="00F26284" w:rsidP="00F26284">
      <w:pPr>
        <w:spacing w:line="276" w:lineRule="auto"/>
        <w:jc w:val="both"/>
      </w:pPr>
      <w:r>
        <w:t>reprezentowanym  przez</w:t>
      </w:r>
      <w:r w:rsidRPr="00D31BA3">
        <w:t>:</w:t>
      </w:r>
    </w:p>
    <w:p w14:paraId="0C0DF680" w14:textId="77777777" w:rsidR="00F26284" w:rsidRDefault="00F26284" w:rsidP="00F26284">
      <w:pPr>
        <w:spacing w:line="276" w:lineRule="auto"/>
        <w:jc w:val="both"/>
      </w:pPr>
      <w:r>
        <w:t>…………………………………………….</w:t>
      </w:r>
    </w:p>
    <w:p w14:paraId="0EB63351" w14:textId="77777777" w:rsidR="00F26284" w:rsidRDefault="00F26284" w:rsidP="00F26284">
      <w:pPr>
        <w:spacing w:line="276" w:lineRule="auto"/>
        <w:jc w:val="both"/>
      </w:pPr>
      <w:r>
        <w:t>…………………………………………….</w:t>
      </w:r>
    </w:p>
    <w:p w14:paraId="7EDB6158" w14:textId="77777777" w:rsidR="00F26284" w:rsidRDefault="00F26284" w:rsidP="00F26284">
      <w:pPr>
        <w:spacing w:line="276" w:lineRule="auto"/>
        <w:jc w:val="both"/>
      </w:pPr>
      <w:r>
        <w:t>…………………………………………….</w:t>
      </w:r>
    </w:p>
    <w:p w14:paraId="413272A4" w14:textId="77777777" w:rsidR="00F26284" w:rsidRPr="00D31BA3" w:rsidRDefault="00F26284" w:rsidP="00F26284">
      <w:pPr>
        <w:spacing w:line="276" w:lineRule="auto"/>
        <w:jc w:val="both"/>
      </w:pPr>
      <w:r w:rsidRPr="00D31BA3">
        <w:t>zwanym w dalszej części umowy ,,Wykonawcą”.</w:t>
      </w:r>
    </w:p>
    <w:p w14:paraId="4764D937" w14:textId="77777777" w:rsidR="00F26284" w:rsidRPr="00D31BA3" w:rsidRDefault="00F26284" w:rsidP="00F26284">
      <w:pPr>
        <w:spacing w:line="276" w:lineRule="auto"/>
        <w:jc w:val="both"/>
      </w:pPr>
    </w:p>
    <w:p w14:paraId="02EDF271" w14:textId="215C5676" w:rsidR="00F26284" w:rsidRPr="00510B42" w:rsidRDefault="00F26284" w:rsidP="00B628D1">
      <w:pPr>
        <w:ind w:firstLine="709"/>
        <w:jc w:val="both"/>
      </w:pPr>
      <w:r w:rsidRPr="00510B42">
        <w:t xml:space="preserve">Zgodnie z  przepisami </w:t>
      </w:r>
      <w:r w:rsidRPr="00510B42">
        <w:rPr>
          <w:shd w:val="clear" w:color="auto" w:fill="FFFFFF"/>
        </w:rPr>
        <w:t xml:space="preserve">ustawy z dnia 11 września 2019 r. - Prawo zamówień publicznych </w:t>
      </w:r>
      <w:r w:rsidRPr="00354EFC">
        <w:rPr>
          <w:shd w:val="clear" w:color="auto" w:fill="FFFFFF"/>
        </w:rPr>
        <w:t>(</w:t>
      </w:r>
      <w:r w:rsidR="00990235" w:rsidRPr="00990235">
        <w:rPr>
          <w:shd w:val="clear" w:color="auto" w:fill="FFFFFF"/>
        </w:rPr>
        <w:t>t.j. Dz. U. z 2024 r. poz. 1320)</w:t>
      </w:r>
      <w:r w:rsidR="002604BF">
        <w:rPr>
          <w:shd w:val="clear" w:color="auto" w:fill="FFFFFF"/>
        </w:rPr>
        <w:t xml:space="preserve"> </w:t>
      </w:r>
      <w:r w:rsidRPr="00510B42">
        <w:t>w rezultacie wyboru Wykonawcy w trybie podstawowym bez negocjacji została zawarta umowa następującej treści:</w:t>
      </w:r>
    </w:p>
    <w:p w14:paraId="7D7A9C42" w14:textId="77777777" w:rsidR="00F26284" w:rsidRDefault="00F26284" w:rsidP="00F26284">
      <w:pPr>
        <w:spacing w:line="276" w:lineRule="auto"/>
        <w:jc w:val="both"/>
        <w:outlineLvl w:val="0"/>
        <w:rPr>
          <w:b/>
          <w:bCs/>
        </w:rPr>
      </w:pPr>
    </w:p>
    <w:p w14:paraId="63C98D8F" w14:textId="77777777" w:rsidR="00F26284" w:rsidRDefault="00F26284" w:rsidP="00F26284">
      <w:pPr>
        <w:spacing w:line="276" w:lineRule="auto"/>
        <w:jc w:val="both"/>
        <w:outlineLvl w:val="0"/>
        <w:rPr>
          <w:b/>
          <w:bCs/>
        </w:rPr>
      </w:pPr>
    </w:p>
    <w:p w14:paraId="464881FD" w14:textId="77777777" w:rsidR="00F26284" w:rsidRPr="00D31BA3" w:rsidRDefault="00F26284" w:rsidP="00F26284">
      <w:pPr>
        <w:spacing w:line="276" w:lineRule="auto"/>
        <w:jc w:val="center"/>
        <w:outlineLvl w:val="0"/>
        <w:rPr>
          <w:b/>
          <w:bCs/>
        </w:rPr>
      </w:pPr>
      <w:r w:rsidRPr="00D31BA3">
        <w:rPr>
          <w:b/>
          <w:bCs/>
        </w:rPr>
        <w:t>PRZEDMIOT UMOWY</w:t>
      </w:r>
    </w:p>
    <w:p w14:paraId="66AF94FC" w14:textId="77777777" w:rsidR="00F26284" w:rsidRPr="00D31BA3" w:rsidRDefault="00F26284" w:rsidP="00F26284">
      <w:pPr>
        <w:spacing w:before="240" w:after="240" w:line="276" w:lineRule="auto"/>
        <w:jc w:val="center"/>
        <w:rPr>
          <w:b/>
          <w:bCs/>
        </w:rPr>
      </w:pPr>
      <w:r w:rsidRPr="00D31BA3">
        <w:rPr>
          <w:b/>
          <w:bCs/>
        </w:rPr>
        <w:sym w:font="Times New Roman" w:char="00A7"/>
      </w:r>
      <w:r w:rsidRPr="00D31BA3">
        <w:rPr>
          <w:b/>
          <w:bCs/>
        </w:rPr>
        <w:t xml:space="preserve"> 1</w:t>
      </w:r>
    </w:p>
    <w:p w14:paraId="78F36BB9" w14:textId="77777777" w:rsidR="00F26284" w:rsidRDefault="00F26284" w:rsidP="00B628D1">
      <w:pPr>
        <w:tabs>
          <w:tab w:val="left" w:pos="284"/>
        </w:tabs>
        <w:jc w:val="both"/>
      </w:pPr>
      <w:r>
        <w:t xml:space="preserve">1. </w:t>
      </w:r>
      <w:r w:rsidRPr="00D31BA3">
        <w:t xml:space="preserve">Przedmiotem umowy jest: </w:t>
      </w:r>
    </w:p>
    <w:p w14:paraId="2E4A1FCE" w14:textId="77E4C34B" w:rsidR="002055C2" w:rsidRDefault="00990235" w:rsidP="002055C2">
      <w:pPr>
        <w:spacing w:line="276" w:lineRule="auto"/>
        <w:jc w:val="both"/>
        <w:rPr>
          <w:b/>
          <w:bCs/>
        </w:rPr>
      </w:pPr>
      <w:r>
        <w:rPr>
          <w:b/>
          <w:bCs/>
        </w:rPr>
        <w:t>O</w:t>
      </w:r>
      <w:r w:rsidRPr="00990235">
        <w:rPr>
          <w:b/>
          <w:bCs/>
        </w:rPr>
        <w:t>pracowanie dokumentacji projektowo - kosztorysowej wraz z nadzorem autorskim dla zadania inwestycyjnego pn. ,,Adaptacja miasta do zmian klimatu poprzez działania związane z zapobieganiem podtopieniom i zalaniom na terenie Miasta Tarnobrzega”:</w:t>
      </w:r>
    </w:p>
    <w:p w14:paraId="2D7892CB" w14:textId="6CB2E365" w:rsidR="00F26284" w:rsidRPr="00DC5B66" w:rsidRDefault="00F26284" w:rsidP="00B628D1">
      <w:pPr>
        <w:tabs>
          <w:tab w:val="left" w:pos="284"/>
        </w:tabs>
        <w:jc w:val="both"/>
        <w:rPr>
          <w:b/>
          <w:bCs/>
          <w:color w:val="FF0000"/>
        </w:rPr>
      </w:pPr>
    </w:p>
    <w:p w14:paraId="05A42F85" w14:textId="77777777" w:rsidR="00F26284" w:rsidRDefault="00F26284" w:rsidP="00B628D1">
      <w:pPr>
        <w:jc w:val="both"/>
      </w:pPr>
      <w:r>
        <w:t xml:space="preserve">2.  </w:t>
      </w:r>
      <w:r w:rsidRPr="005F1ED9">
        <w:t xml:space="preserve">Zamawiający oświadcza, że posiada prawo do dysponowania </w:t>
      </w:r>
      <w:r>
        <w:t xml:space="preserve">nieruchomościami, </w:t>
      </w:r>
      <w:r w:rsidRPr="005F1ED9">
        <w:t xml:space="preserve"> na</w:t>
      </w:r>
      <w:r>
        <w:t xml:space="preserve"> </w:t>
      </w:r>
      <w:r w:rsidRPr="005F1ED9">
        <w:t>cele</w:t>
      </w:r>
      <w:r>
        <w:br/>
      </w:r>
      <w:r w:rsidRPr="005F1ED9">
        <w:t>budowlane</w:t>
      </w:r>
      <w:r>
        <w:t>.</w:t>
      </w:r>
    </w:p>
    <w:p w14:paraId="06BFB685" w14:textId="77777777" w:rsidR="00F26284" w:rsidRPr="00D31BA3" w:rsidRDefault="00F26284" w:rsidP="00B628D1">
      <w:pPr>
        <w:jc w:val="center"/>
        <w:rPr>
          <w:b/>
          <w:bCs/>
        </w:rPr>
      </w:pPr>
      <w:r w:rsidRPr="00D31BA3">
        <w:rPr>
          <w:b/>
          <w:bCs/>
        </w:rPr>
        <w:sym w:font="Times New Roman" w:char="00A7"/>
      </w:r>
      <w:r w:rsidRPr="00D31BA3">
        <w:rPr>
          <w:b/>
          <w:bCs/>
        </w:rPr>
        <w:t xml:space="preserve"> 2</w:t>
      </w:r>
    </w:p>
    <w:p w14:paraId="03C9BE73" w14:textId="5248AFF4" w:rsidR="00F26284" w:rsidRDefault="00F26284" w:rsidP="00B628D1">
      <w:pPr>
        <w:suppressAutoHyphens/>
        <w:jc w:val="both"/>
        <w:outlineLvl w:val="0"/>
        <w:rPr>
          <w:b/>
          <w:bCs/>
        </w:rPr>
      </w:pPr>
      <w:r w:rsidRPr="00D31BA3">
        <w:rPr>
          <w:b/>
          <w:bCs/>
        </w:rPr>
        <w:t xml:space="preserve">1. Przedmiot umowy obejmuje:  </w:t>
      </w:r>
    </w:p>
    <w:p w14:paraId="3E50C874" w14:textId="4BF2E799" w:rsidR="00200B7D" w:rsidRDefault="00200B7D" w:rsidP="00B628D1">
      <w:pPr>
        <w:suppressAutoHyphens/>
        <w:jc w:val="both"/>
        <w:outlineLvl w:val="0"/>
      </w:pPr>
      <w:r w:rsidRPr="00200B7D">
        <w:t xml:space="preserve">Opracowanie kompleksowej dokumentacji projektowo-kosztorysowej </w:t>
      </w:r>
      <w:r>
        <w:t xml:space="preserve">wraz z nadzorem autorskim, </w:t>
      </w:r>
      <w:r w:rsidRPr="00200B7D">
        <w:t>inwentaryzacj</w:t>
      </w:r>
      <w:r>
        <w:t xml:space="preserve">ą </w:t>
      </w:r>
      <w:r w:rsidRPr="00200B7D">
        <w:t>systemu zagospodarowania wód opadowych</w:t>
      </w:r>
      <w:r>
        <w:t xml:space="preserve">, </w:t>
      </w:r>
      <w:r w:rsidRPr="00200B7D">
        <w:t>koncepcj</w:t>
      </w:r>
      <w:r>
        <w:t>ą</w:t>
      </w:r>
      <w:r w:rsidRPr="00200B7D">
        <w:t>, rozwiąza</w:t>
      </w:r>
      <w:r>
        <w:t>niami</w:t>
      </w:r>
      <w:r w:rsidRPr="00200B7D">
        <w:t xml:space="preserve"> projektowy</w:t>
      </w:r>
      <w:r>
        <w:t xml:space="preserve">mi </w:t>
      </w:r>
      <w:r w:rsidRPr="00200B7D">
        <w:t>oraz kompletn</w:t>
      </w:r>
      <w:r>
        <w:t>ym</w:t>
      </w:r>
      <w:r w:rsidRPr="00200B7D">
        <w:t xml:space="preserve"> wniosk</w:t>
      </w:r>
      <w:r>
        <w:t>iem</w:t>
      </w:r>
      <w:r w:rsidRPr="00200B7D">
        <w:t xml:space="preserve"> o wydanie decyzji pozwolenia na budowę wraz z załącznikami</w:t>
      </w:r>
      <w:r>
        <w:t xml:space="preserve"> dla </w:t>
      </w:r>
      <w:r w:rsidRPr="00200B7D">
        <w:t>zadania inwestycyjnego pn. ,,Adaptacja miasta do zmian klimatu poprzez działania związane z zapobieganiem podtopieniom i zalaniom na terenie Miasta Tarnobrzega</w:t>
      </w:r>
      <w:r>
        <w:t>”.</w:t>
      </w:r>
    </w:p>
    <w:p w14:paraId="3AF68681" w14:textId="77777777" w:rsidR="00200B7D" w:rsidRDefault="00200B7D" w:rsidP="00B628D1">
      <w:pPr>
        <w:suppressAutoHyphens/>
        <w:jc w:val="both"/>
        <w:outlineLvl w:val="0"/>
      </w:pPr>
    </w:p>
    <w:p w14:paraId="53C84BA8" w14:textId="1DCCF880" w:rsidR="00F26284" w:rsidRDefault="00F26284" w:rsidP="00B628D1">
      <w:pPr>
        <w:jc w:val="both"/>
        <w:rPr>
          <w:b/>
          <w:bCs/>
          <w:lang w:eastAsia="en-US"/>
        </w:rPr>
      </w:pPr>
      <w:r w:rsidRPr="00F07276">
        <w:rPr>
          <w:b/>
          <w:bCs/>
          <w:lang w:eastAsia="en-US"/>
        </w:rPr>
        <w:t xml:space="preserve">2. Zakres rzeczowy opracowania projektowego powinien obejmować: </w:t>
      </w:r>
    </w:p>
    <w:p w14:paraId="5B6618B2" w14:textId="76CE4877" w:rsidR="002604BF" w:rsidRDefault="002604BF" w:rsidP="00B628D1">
      <w:pPr>
        <w:jc w:val="both"/>
        <w:rPr>
          <w:b/>
          <w:bCs/>
          <w:lang w:eastAsia="en-US"/>
        </w:rPr>
      </w:pPr>
    </w:p>
    <w:p w14:paraId="7289E267" w14:textId="77777777" w:rsidR="002604BF" w:rsidRDefault="002604BF" w:rsidP="002604BF">
      <w:pPr>
        <w:spacing w:line="360" w:lineRule="auto"/>
        <w:jc w:val="both"/>
      </w:pPr>
      <w:r w:rsidRPr="00F42365">
        <w:rPr>
          <w:u w:val="single"/>
        </w:rPr>
        <w:t>Etap I -</w:t>
      </w:r>
      <w:r>
        <w:t xml:space="preserve"> o</w:t>
      </w:r>
      <w:r w:rsidRPr="009C51F9">
        <w:t>pracowanie inwentaryzacji</w:t>
      </w:r>
      <w:r>
        <w:t>: systemu zagospodarowania wód opadowych w tym dane długości sieci wraz z rozbiciem na średnice, ilości oraz położenia wlotów i pojemność zbiorników wodnych, terenów zieleni, powierzchni uszczelnionych lub zasklepionych, mapy glebowe lub inne dane dotyczące przepuszczalności terenów zlewni, identyfikacje obszarów wrażliwych na podtopienia.</w:t>
      </w:r>
    </w:p>
    <w:p w14:paraId="2EBF7E75" w14:textId="1546793C" w:rsidR="002604BF" w:rsidRDefault="002604BF" w:rsidP="002604BF">
      <w:pPr>
        <w:spacing w:line="360" w:lineRule="auto"/>
        <w:jc w:val="both"/>
      </w:pPr>
      <w:r w:rsidRPr="00F42365">
        <w:rPr>
          <w:u w:val="single"/>
        </w:rPr>
        <w:t>Etap II -</w:t>
      </w:r>
      <w:r>
        <w:t xml:space="preserve"> </w:t>
      </w:r>
      <w:r w:rsidRPr="009C51F9">
        <w:t>Opracowanie koncepcji, rozwiązań projektowych</w:t>
      </w:r>
      <w:r>
        <w:t xml:space="preserve">, </w:t>
      </w:r>
      <w:r w:rsidRPr="00C46193">
        <w:t>przygotowanie wstępnych kosztów realizacji dla każdego obszaru oddzielnie</w:t>
      </w:r>
      <w:r>
        <w:t xml:space="preserve"> obejmujących kompleksowy system zatrzymania </w:t>
      </w:r>
      <w:r>
        <w:br/>
        <w:t xml:space="preserve">i retencjonowania wód w zlewniach na terenie miasta Tarnobrzega w oparciu o sporządzoną inwentaryzację oraz zgodnie z wytycznymi programu - </w:t>
      </w:r>
      <w:r w:rsidRPr="00CA1408">
        <w:t>działanie 2.2 Adaptacja do zmian klimatu programu Fundusze Europejskie dla Polski Wschodniej 2021-2027 (typ projektów I</w:t>
      </w:r>
      <w:r>
        <w:t xml:space="preserve">) </w:t>
      </w:r>
      <w:r>
        <w:br/>
        <w:t>i Podręcznikiem Adaptacji Do Zmian Klimatu Dla Miast.</w:t>
      </w:r>
    </w:p>
    <w:p w14:paraId="03631DDB" w14:textId="512B231A" w:rsidR="002604BF" w:rsidRDefault="002604BF" w:rsidP="002604BF">
      <w:pPr>
        <w:spacing w:line="360" w:lineRule="auto"/>
        <w:jc w:val="both"/>
      </w:pPr>
      <w:r w:rsidRPr="00F42365">
        <w:rPr>
          <w:u w:val="single"/>
        </w:rPr>
        <w:t>Etap III -</w:t>
      </w:r>
      <w:r>
        <w:t xml:space="preserve"> </w:t>
      </w:r>
      <w:r w:rsidRPr="009C51F9">
        <w:t xml:space="preserve">Opracowanie dokumentacji projektowej w oparciu o </w:t>
      </w:r>
      <w:r>
        <w:t>zatwierdzoną</w:t>
      </w:r>
      <w:r w:rsidRPr="009C51F9">
        <w:t xml:space="preserve"> koncepcję</w:t>
      </w:r>
      <w:r w:rsidR="000B0B29">
        <w:t>.</w:t>
      </w:r>
    </w:p>
    <w:p w14:paraId="7EEE857E" w14:textId="77777777" w:rsidR="000B0B29" w:rsidRPr="000B0B29" w:rsidRDefault="000B0B29" w:rsidP="002604BF">
      <w:pPr>
        <w:spacing w:line="360" w:lineRule="auto"/>
        <w:jc w:val="both"/>
        <w:rPr>
          <w:sz w:val="12"/>
          <w:szCs w:val="12"/>
        </w:rPr>
      </w:pPr>
    </w:p>
    <w:p w14:paraId="0C7D1BC0" w14:textId="03EB16A4" w:rsidR="002604BF" w:rsidRDefault="000B0B29" w:rsidP="002604BF">
      <w:pPr>
        <w:spacing w:line="360" w:lineRule="auto"/>
        <w:jc w:val="both"/>
      </w:pPr>
      <w:r w:rsidRPr="000B0B29">
        <w:t>Wykonanie etapu I, II, III dla następujących obszarów na terenie Miasta Tarnobrzega:</w:t>
      </w:r>
    </w:p>
    <w:p w14:paraId="369E4947" w14:textId="77777777" w:rsidR="002604BF" w:rsidRDefault="002604BF" w:rsidP="002604BF">
      <w:pPr>
        <w:spacing w:line="360" w:lineRule="auto"/>
        <w:jc w:val="both"/>
      </w:pPr>
      <w:r w:rsidRPr="00F42365">
        <w:rPr>
          <w:u w:val="single"/>
        </w:rPr>
        <w:t>1) Osiedle Ocice:</w:t>
      </w:r>
      <w:r>
        <w:t xml:space="preserve"> obszar zgodnie z załączoną mapą, wykorzystanie istniejących stawów (działki ewid. nr 532, 584/1).</w:t>
      </w:r>
    </w:p>
    <w:p w14:paraId="716DE8EE" w14:textId="77777777" w:rsidR="002604BF" w:rsidRDefault="002604BF" w:rsidP="002604BF">
      <w:pPr>
        <w:spacing w:line="360" w:lineRule="auto"/>
        <w:jc w:val="both"/>
      </w:pPr>
      <w:r w:rsidRPr="00F42365">
        <w:rPr>
          <w:u w:val="single"/>
        </w:rPr>
        <w:t>2) Osiedla Dzików-Borów:</w:t>
      </w:r>
      <w:r>
        <w:t xml:space="preserve"> </w:t>
      </w:r>
      <w:r w:rsidRPr="00177A7A">
        <w:t>obszar zgodnie z załączoną mapą</w:t>
      </w:r>
      <w:r>
        <w:t>.</w:t>
      </w:r>
    </w:p>
    <w:p w14:paraId="208DDEE2" w14:textId="77777777" w:rsidR="002604BF" w:rsidRDefault="002604BF" w:rsidP="002604BF">
      <w:pPr>
        <w:spacing w:line="360" w:lineRule="auto"/>
        <w:jc w:val="both"/>
      </w:pPr>
      <w:r w:rsidRPr="00F42365">
        <w:rPr>
          <w:u w:val="single"/>
        </w:rPr>
        <w:t>3) Tereny nad Wisłą:</w:t>
      </w:r>
      <w:r>
        <w:t xml:space="preserve"> </w:t>
      </w:r>
      <w:r w:rsidRPr="00177A7A">
        <w:t>obszar zgodnie z załączoną mapą,</w:t>
      </w:r>
      <w:r>
        <w:t xml:space="preserve"> możliwość wykonania zbiornika podziemnego wraz z uwzględnieniem wykorzystania wody, wykonanie kompleksowego placu zabaw - działka ewid. nr 169/5, obręb Tarnobrzeg.</w:t>
      </w:r>
    </w:p>
    <w:p w14:paraId="7DAC57A5" w14:textId="77777777" w:rsidR="002604BF" w:rsidRPr="00F42365" w:rsidRDefault="002604BF" w:rsidP="002604BF">
      <w:pPr>
        <w:spacing w:line="360" w:lineRule="auto"/>
        <w:jc w:val="both"/>
        <w:rPr>
          <w:sz w:val="10"/>
          <w:szCs w:val="10"/>
        </w:rPr>
      </w:pPr>
    </w:p>
    <w:p w14:paraId="57AB4316" w14:textId="77777777" w:rsidR="002604BF" w:rsidRPr="00BA75F2" w:rsidRDefault="002604BF" w:rsidP="002604BF">
      <w:pPr>
        <w:spacing w:line="360" w:lineRule="auto"/>
        <w:jc w:val="both"/>
        <w:rPr>
          <w:b/>
          <w:bCs/>
        </w:rPr>
      </w:pPr>
      <w:r w:rsidRPr="00BA75F2">
        <w:rPr>
          <w:b/>
          <w:bCs/>
        </w:rPr>
        <w:t>Uwaga! Zadanie musi być zgodne z programem Narodowego Funduszu Ochrony Środowiska i Gospodarki Wodnej - działanie 2.2 Adaptacja do zmian klimatu programu Fundusze Europejskie dla Polski Wschodniej 2021-2027 (typ projektów I)</w:t>
      </w:r>
    </w:p>
    <w:p w14:paraId="62BEFB55" w14:textId="53BCE0B1" w:rsidR="002604BF" w:rsidRDefault="002604BF" w:rsidP="00B628D1">
      <w:pPr>
        <w:jc w:val="both"/>
        <w:rPr>
          <w:b/>
          <w:bCs/>
          <w:lang w:eastAsia="en-US"/>
        </w:rPr>
      </w:pPr>
    </w:p>
    <w:p w14:paraId="7EA34CEB" w14:textId="77777777" w:rsidR="00F26284" w:rsidRDefault="00F26284" w:rsidP="00F26284">
      <w:pPr>
        <w:spacing w:line="276" w:lineRule="auto"/>
        <w:jc w:val="both"/>
        <w:rPr>
          <w:b/>
          <w:bCs/>
          <w:lang w:eastAsia="en-US"/>
        </w:rPr>
      </w:pPr>
    </w:p>
    <w:p w14:paraId="59CABCF2" w14:textId="77777777" w:rsidR="00F26284" w:rsidRPr="00766D1F" w:rsidRDefault="00F26284" w:rsidP="00F26284">
      <w:pPr>
        <w:spacing w:line="276" w:lineRule="auto"/>
        <w:jc w:val="both"/>
        <w:rPr>
          <w:b/>
          <w:bCs/>
        </w:rPr>
      </w:pPr>
      <w:r w:rsidRPr="00F07276">
        <w:rPr>
          <w:b/>
          <w:bCs/>
          <w:lang w:eastAsia="en-US"/>
        </w:rPr>
        <w:t xml:space="preserve">3. </w:t>
      </w:r>
      <w:r w:rsidRPr="00F07276">
        <w:rPr>
          <w:b/>
          <w:bCs/>
        </w:rPr>
        <w:t>Szczegółowy zakres prac do wykonania przez Wykonawcę w ramach realizacji</w:t>
      </w:r>
      <w:r w:rsidRPr="00F07276">
        <w:rPr>
          <w:b/>
          <w:bCs/>
        </w:rPr>
        <w:br/>
        <w:t xml:space="preserve">     przedmiotu zamówienia: </w:t>
      </w:r>
    </w:p>
    <w:p w14:paraId="5ED2C69A" w14:textId="77777777" w:rsidR="00200B7D" w:rsidRPr="00200B7D" w:rsidRDefault="00200B7D" w:rsidP="002055C2">
      <w:pPr>
        <w:spacing w:line="276" w:lineRule="auto"/>
        <w:jc w:val="both"/>
        <w:rPr>
          <w:sz w:val="8"/>
          <w:szCs w:val="8"/>
        </w:rPr>
      </w:pPr>
    </w:p>
    <w:p w14:paraId="28B5773D" w14:textId="54AC2FDB" w:rsidR="002604BF" w:rsidRPr="002604BF" w:rsidRDefault="002604BF" w:rsidP="002604BF">
      <w:pPr>
        <w:spacing w:line="276" w:lineRule="auto"/>
        <w:jc w:val="both"/>
        <w:rPr>
          <w:sz w:val="8"/>
          <w:szCs w:val="8"/>
        </w:rPr>
      </w:pPr>
    </w:p>
    <w:p w14:paraId="3DF81F52" w14:textId="77777777" w:rsidR="002604BF" w:rsidRPr="00D57430" w:rsidRDefault="002604BF" w:rsidP="002604BF">
      <w:pPr>
        <w:pStyle w:val="Tekstpodstawowywcity32"/>
        <w:jc w:val="both"/>
        <w:rPr>
          <w:bCs/>
        </w:rPr>
      </w:pPr>
      <w:bookmarkStart w:id="0" w:name="_Hlk90457968"/>
      <w:r w:rsidRPr="00D57430">
        <w:rPr>
          <w:bCs/>
        </w:rPr>
        <w:t>a)    opracowanie aktualnej mapy do celów projektowych, w tym map sytuacyjno –</w:t>
      </w:r>
    </w:p>
    <w:p w14:paraId="72D668E0" w14:textId="77777777" w:rsidR="002604BF" w:rsidRDefault="002604BF" w:rsidP="002604BF">
      <w:pPr>
        <w:pStyle w:val="Tekstpodstawowywcity32"/>
        <w:jc w:val="both"/>
        <w:rPr>
          <w:bCs/>
        </w:rPr>
      </w:pPr>
      <w:r w:rsidRPr="00D57430">
        <w:rPr>
          <w:bCs/>
        </w:rPr>
        <w:t xml:space="preserve">wysokościowych w zakresie niezbędnym do celów projektowych - 1 kpl. w wersji papierowej i 1 egz. w wersji elektronicznej, </w:t>
      </w:r>
    </w:p>
    <w:p w14:paraId="26823C48" w14:textId="77777777" w:rsidR="002604BF" w:rsidRDefault="002604BF" w:rsidP="002604BF">
      <w:pPr>
        <w:pStyle w:val="Tekstpodstawowywcity32"/>
        <w:jc w:val="both"/>
        <w:rPr>
          <w:bCs/>
        </w:rPr>
      </w:pPr>
      <w:r>
        <w:rPr>
          <w:bCs/>
        </w:rPr>
        <w:t xml:space="preserve">b) opracowanie inwentaryzacji zawierającej: </w:t>
      </w:r>
      <w:r w:rsidRPr="00E36220">
        <w:rPr>
          <w:bCs/>
        </w:rPr>
        <w:t xml:space="preserve">system zagospodarowania wód opadowych </w:t>
      </w:r>
      <w:r>
        <w:rPr>
          <w:bCs/>
        </w:rPr>
        <w:br/>
      </w:r>
      <w:r w:rsidRPr="00E36220">
        <w:rPr>
          <w:bCs/>
        </w:rPr>
        <w:t xml:space="preserve">w tym dane długości sieci wraz z rozbiciem na średnice, ilości oraz położenia wlotów </w:t>
      </w:r>
      <w:r>
        <w:rPr>
          <w:bCs/>
        </w:rPr>
        <w:br/>
      </w:r>
      <w:r w:rsidRPr="00E36220">
        <w:rPr>
          <w:bCs/>
        </w:rPr>
        <w:t>i pojemność zbiorników wodnych, terenów zieleni, powierzchni uszczelnionych lub zasklepionych, mapy glebowe lub inne dane dotyczące przepuszczalności terenów zlewni, identyfikacje obszarów wrażliwych na podtopienia</w:t>
      </w:r>
      <w:r>
        <w:rPr>
          <w:bCs/>
        </w:rPr>
        <w:t xml:space="preserve">, </w:t>
      </w:r>
      <w:r w:rsidRPr="00E36220">
        <w:rPr>
          <w:bCs/>
        </w:rPr>
        <w:t>podlegające</w:t>
      </w:r>
      <w:r>
        <w:rPr>
          <w:bCs/>
        </w:rPr>
        <w:t>j</w:t>
      </w:r>
      <w:r w:rsidRPr="00E36220">
        <w:rPr>
          <w:bCs/>
        </w:rPr>
        <w:t xml:space="preserve"> zatwierdzeniu przez </w:t>
      </w:r>
      <w:r w:rsidRPr="00E36220">
        <w:rPr>
          <w:bCs/>
        </w:rPr>
        <w:lastRenderedPageBreak/>
        <w:t>Zamawiającego</w:t>
      </w:r>
      <w:r>
        <w:rPr>
          <w:bCs/>
        </w:rPr>
        <w:t xml:space="preserve"> </w:t>
      </w:r>
      <w:r w:rsidRPr="00E36220">
        <w:rPr>
          <w:bCs/>
        </w:rPr>
        <w:t>- 2 egz. w wersji papierowej i 1 egz. w wersji elektronicznej - w razie potrzeby.</w:t>
      </w:r>
    </w:p>
    <w:p w14:paraId="6D4F6700" w14:textId="77777777" w:rsidR="002604BF" w:rsidRPr="00D57430" w:rsidRDefault="002604BF" w:rsidP="002604BF">
      <w:pPr>
        <w:pStyle w:val="Tekstpodstawowywcity32"/>
        <w:ind w:left="0"/>
        <w:jc w:val="both"/>
        <w:rPr>
          <w:bCs/>
        </w:rPr>
      </w:pPr>
      <w:r>
        <w:rPr>
          <w:bCs/>
        </w:rPr>
        <w:t xml:space="preserve">     c</w:t>
      </w:r>
      <w:r w:rsidRPr="00D57430">
        <w:rPr>
          <w:bCs/>
        </w:rPr>
        <w:t>) opracowanie koncepcji architektonicznej, obrazującej rozwiązania funkcjonalne</w:t>
      </w:r>
      <w:r>
        <w:rPr>
          <w:bCs/>
        </w:rPr>
        <w:br/>
        <w:t xml:space="preserve">    </w:t>
      </w:r>
      <w:r w:rsidRPr="00D57430">
        <w:rPr>
          <w:bCs/>
        </w:rPr>
        <w:t xml:space="preserve"> podlegające zatwierdzeniu przez Zamawiającego, w tym opis techniczny do tej koncepcji </w:t>
      </w:r>
      <w:r>
        <w:rPr>
          <w:bCs/>
        </w:rPr>
        <w:br/>
        <w:t xml:space="preserve">     </w:t>
      </w:r>
      <w:r w:rsidRPr="00D57430">
        <w:rPr>
          <w:bCs/>
        </w:rPr>
        <w:t>i przykładowe przekroje konstrukcyjne - 2 egz. w wersji papierowej i 1 egz. w wersji</w:t>
      </w:r>
      <w:r>
        <w:rPr>
          <w:bCs/>
        </w:rPr>
        <w:br/>
        <w:t xml:space="preserve">    </w:t>
      </w:r>
      <w:r w:rsidRPr="00D57430">
        <w:rPr>
          <w:bCs/>
        </w:rPr>
        <w:t xml:space="preserve"> elektronicznej - w razie potrzeby.</w:t>
      </w:r>
    </w:p>
    <w:p w14:paraId="1A2F6AD5" w14:textId="77777777" w:rsidR="002604BF" w:rsidRPr="00D57430" w:rsidRDefault="002604BF" w:rsidP="002604BF">
      <w:pPr>
        <w:pStyle w:val="Tekstpodstawowywcity32"/>
        <w:jc w:val="both"/>
        <w:rPr>
          <w:bCs/>
        </w:rPr>
      </w:pPr>
      <w:r>
        <w:rPr>
          <w:bCs/>
        </w:rPr>
        <w:t>d</w:t>
      </w:r>
      <w:r w:rsidRPr="00D57430">
        <w:rPr>
          <w:bCs/>
        </w:rPr>
        <w:t>)</w:t>
      </w:r>
      <w:r w:rsidRPr="00D57430">
        <w:rPr>
          <w:bCs/>
        </w:rPr>
        <w:tab/>
        <w:t>uzyskanie aktualnych wypisów i wyrysów z mapy ewidencji gruntów w granicach zamierzenia inwestycyjnego. Wymagana ilość egz. - 1 kpl. w wersji papierowej,</w:t>
      </w:r>
    </w:p>
    <w:p w14:paraId="28221C5C" w14:textId="77777777" w:rsidR="002604BF" w:rsidRPr="00D57430" w:rsidRDefault="002604BF" w:rsidP="002604BF">
      <w:pPr>
        <w:pStyle w:val="Tekstpodstawowywcity32"/>
        <w:jc w:val="both"/>
        <w:rPr>
          <w:bCs/>
        </w:rPr>
      </w:pPr>
      <w:r>
        <w:rPr>
          <w:bCs/>
        </w:rPr>
        <w:t>e</w:t>
      </w:r>
      <w:r w:rsidRPr="00D57430">
        <w:rPr>
          <w:bCs/>
        </w:rPr>
        <w:t>)</w:t>
      </w:r>
      <w:r w:rsidRPr="00D57430">
        <w:rPr>
          <w:bCs/>
        </w:rPr>
        <w:tab/>
        <w:t>wykonanie wywiadu niwelacyjnego i innych badań terenowych niezbędnych do opracowania dokumentacji projektowej. Wymagana ilość opracowań – 4 egz. w wersji papierowej i 2 egz. w wersji elektronicznej,</w:t>
      </w:r>
    </w:p>
    <w:p w14:paraId="3FA6CAFE" w14:textId="77777777" w:rsidR="002604BF" w:rsidRPr="00D57430" w:rsidRDefault="002604BF" w:rsidP="002604BF">
      <w:pPr>
        <w:pStyle w:val="Tekstpodstawowywcity32"/>
        <w:jc w:val="both"/>
        <w:rPr>
          <w:bCs/>
        </w:rPr>
      </w:pPr>
      <w:r>
        <w:rPr>
          <w:bCs/>
        </w:rPr>
        <w:t>f</w:t>
      </w:r>
      <w:r w:rsidRPr="00D57430">
        <w:rPr>
          <w:bCs/>
        </w:rPr>
        <w:t>)</w:t>
      </w:r>
      <w:r w:rsidRPr="00D57430">
        <w:rPr>
          <w:bCs/>
        </w:rPr>
        <w:tab/>
        <w:t>przygotowanie w imieniu Zamawiającego kompletnego wniosku o wydanie pozwolenia na budowę wraz z załącznikami. Wymagana ilość egz. – po  2 kpl. każdego wniosku w wersji papierowej.</w:t>
      </w:r>
    </w:p>
    <w:p w14:paraId="7CC63661" w14:textId="77777777" w:rsidR="002604BF" w:rsidRPr="00D57430" w:rsidRDefault="002604BF" w:rsidP="002604BF">
      <w:pPr>
        <w:pStyle w:val="Tekstpodstawowywcity32"/>
        <w:jc w:val="both"/>
        <w:rPr>
          <w:bCs/>
        </w:rPr>
      </w:pPr>
      <w:r>
        <w:rPr>
          <w:bCs/>
        </w:rPr>
        <w:t>g</w:t>
      </w:r>
      <w:r w:rsidRPr="00D57430">
        <w:rPr>
          <w:bCs/>
        </w:rPr>
        <w:t>)</w:t>
      </w:r>
      <w:r w:rsidRPr="00D57430">
        <w:rPr>
          <w:bCs/>
        </w:rPr>
        <w:tab/>
        <w:t>opracowanie projektu zagospodarowania terenu w granicach zamierzenia inwestycyjnego objętego przedmiotem zamówienia. Wymagana ilość opracowań – 4 egz. w wersji papierowej i 2 egz. w wersji elektronicznej,</w:t>
      </w:r>
    </w:p>
    <w:p w14:paraId="5B212BB6" w14:textId="77777777" w:rsidR="002604BF" w:rsidRPr="00D57430" w:rsidRDefault="002604BF" w:rsidP="002604BF">
      <w:pPr>
        <w:pStyle w:val="Tekstpodstawowywcity32"/>
        <w:jc w:val="both"/>
        <w:rPr>
          <w:bCs/>
        </w:rPr>
      </w:pPr>
      <w:r>
        <w:rPr>
          <w:bCs/>
        </w:rPr>
        <w:t>h</w:t>
      </w:r>
      <w:r w:rsidRPr="00D57430">
        <w:rPr>
          <w:bCs/>
        </w:rPr>
        <w:t>)</w:t>
      </w:r>
      <w:r w:rsidRPr="00D57430">
        <w:rPr>
          <w:bCs/>
        </w:rPr>
        <w:tab/>
        <w:t>uzyskanie w imieniu Zamawiającego wszelkich warunków technicznych, decyzji, uzgodnień i opinii niezbędnych do opracowania dokumentacji projektowej, w tym uzyskania decyzji wodnoprawnej (w razie potrzeby), uzgodnienia z Konserwatorem Zabytków (w razie potrzeby), uzgodnienia z Wydziałem GKŚ Urzędu Miasta Tarnobrzeg</w:t>
      </w:r>
      <w:r>
        <w:rPr>
          <w:bCs/>
        </w:rPr>
        <w:t>a</w:t>
      </w:r>
      <w:r w:rsidRPr="00D57430">
        <w:rPr>
          <w:bCs/>
        </w:rPr>
        <w:t>, stanowiącej przedmiot zamówienia,</w:t>
      </w:r>
    </w:p>
    <w:p w14:paraId="2296C45A" w14:textId="77777777" w:rsidR="002604BF" w:rsidRPr="00D57430" w:rsidRDefault="002604BF" w:rsidP="002604BF">
      <w:pPr>
        <w:pStyle w:val="Tekstpodstawowywcity32"/>
        <w:jc w:val="both"/>
        <w:rPr>
          <w:bCs/>
        </w:rPr>
      </w:pPr>
      <w:r>
        <w:rPr>
          <w:bCs/>
        </w:rPr>
        <w:t>i</w:t>
      </w:r>
      <w:r w:rsidRPr="00D57430">
        <w:rPr>
          <w:bCs/>
        </w:rPr>
        <w:t>) opracowanie projektów budowlanych (na podstawie za</w:t>
      </w:r>
      <w:r>
        <w:rPr>
          <w:bCs/>
        </w:rPr>
        <w:t>twierdzonej</w:t>
      </w:r>
      <w:r w:rsidRPr="00D57430">
        <w:rPr>
          <w:bCs/>
        </w:rPr>
        <w:t xml:space="preserve"> koncepcji) we wszystkich branżach objętych dokumentacją projektowo - kosztorysową, stanowiącą przedmiot zamówienia.  Wymagana ilość opracowań:</w:t>
      </w:r>
    </w:p>
    <w:p w14:paraId="0CF7855E" w14:textId="77777777" w:rsidR="002604BF" w:rsidRPr="00D57430" w:rsidRDefault="002604BF" w:rsidP="002604BF">
      <w:pPr>
        <w:pStyle w:val="Tekstpodstawowywcity32"/>
        <w:jc w:val="both"/>
        <w:rPr>
          <w:bCs/>
        </w:rPr>
      </w:pPr>
      <w:r w:rsidRPr="00D57430">
        <w:rPr>
          <w:bCs/>
        </w:rPr>
        <w:t>- projekty budowlane -  5 kpl. dla każdej branży w wersji papierowej i 2 egz. w wersji elektronicznej, w tym:</w:t>
      </w:r>
    </w:p>
    <w:p w14:paraId="0EC4245E" w14:textId="77777777" w:rsidR="002604BF" w:rsidRPr="00D57430" w:rsidRDefault="002604BF" w:rsidP="002604BF">
      <w:pPr>
        <w:pStyle w:val="Tekstpodstawowywcity32"/>
        <w:jc w:val="both"/>
        <w:rPr>
          <w:bCs/>
        </w:rPr>
      </w:pPr>
      <w:r w:rsidRPr="00D57430">
        <w:rPr>
          <w:bCs/>
        </w:rPr>
        <w:t>- projekt zagospodarowania działki lub terenu,</w:t>
      </w:r>
    </w:p>
    <w:p w14:paraId="15B3ECFD" w14:textId="77777777" w:rsidR="002604BF" w:rsidRPr="00D57430" w:rsidRDefault="002604BF" w:rsidP="002604BF">
      <w:pPr>
        <w:pStyle w:val="Tekstpodstawowywcity32"/>
        <w:jc w:val="both"/>
        <w:rPr>
          <w:bCs/>
        </w:rPr>
      </w:pPr>
      <w:r w:rsidRPr="00D57430">
        <w:rPr>
          <w:bCs/>
        </w:rPr>
        <w:t>- projekt architektoniczno-budowlany,</w:t>
      </w:r>
    </w:p>
    <w:p w14:paraId="32975A49" w14:textId="77777777" w:rsidR="002604BF" w:rsidRPr="00D57430" w:rsidRDefault="002604BF" w:rsidP="002604BF">
      <w:pPr>
        <w:pStyle w:val="Tekstpodstawowywcity32"/>
        <w:jc w:val="both"/>
        <w:rPr>
          <w:bCs/>
        </w:rPr>
      </w:pPr>
      <w:r w:rsidRPr="00D57430">
        <w:rPr>
          <w:bCs/>
        </w:rPr>
        <w:t>- projekt techniczny,</w:t>
      </w:r>
    </w:p>
    <w:p w14:paraId="736F7B15" w14:textId="77777777" w:rsidR="002604BF" w:rsidRPr="00D57430" w:rsidRDefault="002604BF" w:rsidP="002604BF">
      <w:pPr>
        <w:pStyle w:val="Tekstpodstawowywcity32"/>
        <w:jc w:val="both"/>
        <w:rPr>
          <w:bCs/>
        </w:rPr>
      </w:pPr>
      <w:r>
        <w:rPr>
          <w:bCs/>
        </w:rPr>
        <w:t>j</w:t>
      </w:r>
      <w:r w:rsidRPr="00D57430">
        <w:rPr>
          <w:bCs/>
        </w:rPr>
        <w:t>)</w:t>
      </w:r>
      <w:r w:rsidRPr="00D57430">
        <w:rPr>
          <w:bCs/>
        </w:rPr>
        <w:tab/>
        <w:t xml:space="preserve">  sporządzenie wykazu reperów i wersji elektronicznej współrzędnych geodezyjnych dla celów obsługi geodezyjnej budowy. Wymagana ilość opracowań –2 kpl. w wersji papierowej i 2 egz. w wersji elektronicznej,</w:t>
      </w:r>
    </w:p>
    <w:p w14:paraId="16D1C94C" w14:textId="77777777" w:rsidR="002604BF" w:rsidRPr="00D57430" w:rsidRDefault="002604BF" w:rsidP="002604BF">
      <w:pPr>
        <w:pStyle w:val="Tekstpodstawowywcity32"/>
        <w:jc w:val="both"/>
        <w:rPr>
          <w:bCs/>
        </w:rPr>
      </w:pPr>
      <w:r>
        <w:rPr>
          <w:bCs/>
        </w:rPr>
        <w:t>k</w:t>
      </w:r>
      <w:r w:rsidRPr="00D57430">
        <w:rPr>
          <w:bCs/>
        </w:rPr>
        <w:t>)</w:t>
      </w:r>
      <w:r w:rsidRPr="00D57430">
        <w:rPr>
          <w:bCs/>
        </w:rPr>
        <w:tab/>
        <w:t xml:space="preserve">  sporządzenie jednostkowych map z projektem czasowego zajęcia działek (jeżeli zajdzie taka potrzeba). Wymagana ilość opracowań –2 kpl. w wersji papierowej,</w:t>
      </w:r>
    </w:p>
    <w:p w14:paraId="0924150C" w14:textId="77777777" w:rsidR="002604BF" w:rsidRPr="00D57430" w:rsidRDefault="002604BF" w:rsidP="002604BF">
      <w:pPr>
        <w:pStyle w:val="Tekstpodstawowywcity32"/>
        <w:jc w:val="both"/>
        <w:rPr>
          <w:bCs/>
        </w:rPr>
      </w:pPr>
      <w:r>
        <w:rPr>
          <w:bCs/>
        </w:rPr>
        <w:t>l</w:t>
      </w:r>
      <w:r w:rsidRPr="00D57430">
        <w:rPr>
          <w:bCs/>
        </w:rPr>
        <w:t>)</w:t>
      </w:r>
      <w:r w:rsidRPr="00D57430">
        <w:rPr>
          <w:bCs/>
        </w:rPr>
        <w:tab/>
        <w:t>uzyskanie w imieniu Zamawiającego pisemnych zgód (w formie umowy cywilno – prawnej) od właścicieli/ współwłaścicieli, zarządców, dzierżawców i użytkowników wszystkich nieruchomości planowanych do czasowego zajęcia pod potrzeby realizacji inwestycji. Wymagana ilość opracowań – 3 kpl. w wersji papierowej - w razie potrzeby,</w:t>
      </w:r>
    </w:p>
    <w:p w14:paraId="484815D2" w14:textId="77777777" w:rsidR="002604BF" w:rsidRPr="00D57430" w:rsidRDefault="002604BF" w:rsidP="002604BF">
      <w:pPr>
        <w:pStyle w:val="Tekstpodstawowywcity32"/>
        <w:jc w:val="both"/>
        <w:rPr>
          <w:bCs/>
        </w:rPr>
      </w:pPr>
      <w:r>
        <w:rPr>
          <w:bCs/>
        </w:rPr>
        <w:t>m</w:t>
      </w:r>
      <w:r w:rsidRPr="00D57430">
        <w:rPr>
          <w:bCs/>
        </w:rPr>
        <w:t>)</w:t>
      </w:r>
      <w:r w:rsidRPr="00D57430">
        <w:rPr>
          <w:bCs/>
        </w:rPr>
        <w:tab/>
        <w:t xml:space="preserve"> sporządzenie szczegółowej inwentaryzacji drzew i krzewów do usunięcia w zakresie niezbędnym do sporządzenia wniosku o wydanie stosownego zezwolenia w tej sprawie. Wymagana ilość opracowań 4 kpl. w wersji papierowej - w razie potrzeby,</w:t>
      </w:r>
    </w:p>
    <w:p w14:paraId="1079F66E" w14:textId="77777777" w:rsidR="002604BF" w:rsidRPr="00D57430" w:rsidRDefault="002604BF" w:rsidP="002604BF">
      <w:pPr>
        <w:pStyle w:val="Tekstpodstawowywcity32"/>
        <w:jc w:val="both"/>
        <w:rPr>
          <w:bCs/>
        </w:rPr>
      </w:pPr>
      <w:r>
        <w:rPr>
          <w:bCs/>
        </w:rPr>
        <w:t>n</w:t>
      </w:r>
      <w:r w:rsidRPr="00D57430">
        <w:rPr>
          <w:bCs/>
        </w:rPr>
        <w:t>)</w:t>
      </w:r>
      <w:r w:rsidRPr="00D57430">
        <w:rPr>
          <w:bCs/>
        </w:rPr>
        <w:tab/>
        <w:t>przygotowanie w imieniu Zamawiającego kompletnego wniosku o zezwolenie na usunięcie drzew i krzewów kolidujących z realizacją zamierzenia inwestycyjnego. Wymagana ilość - 2 kpl. wniosku w wersji papierowej - w razie potrzeby.</w:t>
      </w:r>
    </w:p>
    <w:p w14:paraId="31EF84F9" w14:textId="77777777" w:rsidR="002604BF" w:rsidRPr="00D57430" w:rsidRDefault="002604BF" w:rsidP="002604BF">
      <w:pPr>
        <w:pStyle w:val="Tekstpodstawowywcity32"/>
        <w:jc w:val="both"/>
        <w:rPr>
          <w:bCs/>
        </w:rPr>
      </w:pPr>
      <w:r>
        <w:rPr>
          <w:bCs/>
        </w:rPr>
        <w:t>o</w:t>
      </w:r>
      <w:r w:rsidRPr="00D57430">
        <w:rPr>
          <w:bCs/>
        </w:rPr>
        <w:t>)</w:t>
      </w:r>
      <w:r w:rsidRPr="00D57430">
        <w:rPr>
          <w:bCs/>
        </w:rPr>
        <w:tab/>
        <w:t xml:space="preserve">opracowanie projektu zieleni kompensacyjnej, która zastąpi usunięte drzewa </w:t>
      </w:r>
    </w:p>
    <w:p w14:paraId="4CCD01F9" w14:textId="77777777" w:rsidR="002604BF" w:rsidRPr="00D57430" w:rsidRDefault="002604BF" w:rsidP="002604BF">
      <w:pPr>
        <w:pStyle w:val="Tekstpodstawowywcity32"/>
        <w:jc w:val="both"/>
        <w:rPr>
          <w:bCs/>
        </w:rPr>
      </w:pPr>
      <w:r w:rsidRPr="00D57430">
        <w:rPr>
          <w:bCs/>
        </w:rPr>
        <w:t xml:space="preserve">i krzewy w związku z realizacją inwestycji. Wymagana ilość opracowań – 4 egz. </w:t>
      </w:r>
    </w:p>
    <w:p w14:paraId="6FD18C2A" w14:textId="77777777" w:rsidR="002604BF" w:rsidRPr="00D57430" w:rsidRDefault="002604BF" w:rsidP="002604BF">
      <w:pPr>
        <w:pStyle w:val="Tekstpodstawowywcity32"/>
        <w:jc w:val="both"/>
        <w:rPr>
          <w:bCs/>
        </w:rPr>
      </w:pPr>
      <w:r w:rsidRPr="00D57430">
        <w:rPr>
          <w:bCs/>
        </w:rPr>
        <w:t>w wersji papierowej i 2 egz. w wersji elektronicznej - w razie potrzeby.</w:t>
      </w:r>
    </w:p>
    <w:p w14:paraId="54FB17E0" w14:textId="77777777" w:rsidR="002604BF" w:rsidRPr="00D57430" w:rsidRDefault="002604BF" w:rsidP="002604BF">
      <w:pPr>
        <w:pStyle w:val="Tekstpodstawowywcity32"/>
        <w:jc w:val="both"/>
        <w:rPr>
          <w:bCs/>
        </w:rPr>
      </w:pPr>
      <w:r>
        <w:rPr>
          <w:bCs/>
        </w:rPr>
        <w:lastRenderedPageBreak/>
        <w:t>p</w:t>
      </w:r>
      <w:r w:rsidRPr="00D57430">
        <w:rPr>
          <w:bCs/>
        </w:rPr>
        <w:t>)</w:t>
      </w:r>
      <w:r w:rsidRPr="00D57430">
        <w:rPr>
          <w:bCs/>
        </w:rPr>
        <w:tab/>
        <w:t>sporządzenie przedmiarów robót dla całego zakresu objętego przedmiotem zamówienia. Wymagana ilość opracowań – po 2 egz. w wersji papierowej i 2 egz. w wersji elektronicznej – oddzielnie dla każdej branży,</w:t>
      </w:r>
    </w:p>
    <w:p w14:paraId="3FCFC684" w14:textId="77777777" w:rsidR="002604BF" w:rsidRPr="00D57430" w:rsidRDefault="002604BF" w:rsidP="002604BF">
      <w:pPr>
        <w:pStyle w:val="Tekstpodstawowywcity32"/>
        <w:jc w:val="both"/>
        <w:rPr>
          <w:bCs/>
        </w:rPr>
      </w:pPr>
      <w:r>
        <w:rPr>
          <w:bCs/>
        </w:rPr>
        <w:t>r</w:t>
      </w:r>
      <w:r w:rsidRPr="00D57430">
        <w:rPr>
          <w:bCs/>
        </w:rPr>
        <w:t>)</w:t>
      </w:r>
      <w:r w:rsidRPr="00D57430">
        <w:rPr>
          <w:bCs/>
        </w:rPr>
        <w:tab/>
        <w:t>sporządzenie kosztorysów inwestorskich dla całego zakresu objętego przedmiotem zamówienia. Wymagana ilość opracowań – po 2 egz. w wersji papierowej i 2 egz. w wersji elektronicznej - oddzielnie dla każdej branży,</w:t>
      </w:r>
    </w:p>
    <w:p w14:paraId="20FF7D23" w14:textId="77777777" w:rsidR="002604BF" w:rsidRPr="00D57430" w:rsidRDefault="002604BF" w:rsidP="002604BF">
      <w:pPr>
        <w:pStyle w:val="Tekstpodstawowywcity32"/>
        <w:jc w:val="both"/>
        <w:rPr>
          <w:bCs/>
        </w:rPr>
      </w:pPr>
      <w:r>
        <w:rPr>
          <w:bCs/>
        </w:rPr>
        <w:t>s</w:t>
      </w:r>
      <w:r w:rsidRPr="00D57430">
        <w:rPr>
          <w:bCs/>
        </w:rPr>
        <w:t>)</w:t>
      </w:r>
      <w:r w:rsidRPr="00D57430">
        <w:rPr>
          <w:bCs/>
        </w:rPr>
        <w:tab/>
        <w:t xml:space="preserve">sporządzenie specyfikacji technicznych wykonania i odbioru robót dla całego zakresu objętego przedmiotem zamówienia. Wymagana ilość opracowań – po 2 egz. w wersji papierowej i 2 egz. w wersji elektronicznej – oddzielnie dla każdej branży, w specyfikacji należy również uwzględnić wyrób drewna pozyskanego ze ścinki drzew zgodnego </w:t>
      </w:r>
      <w:r w:rsidRPr="00D57430">
        <w:rPr>
          <w:bCs/>
        </w:rPr>
        <w:br/>
        <w:t>z polskimi normami klasyfikacji wymiarowej i jakościowej obowiązującymi w Lasach Państwowych.</w:t>
      </w:r>
    </w:p>
    <w:p w14:paraId="047070A0" w14:textId="77777777" w:rsidR="002604BF" w:rsidRPr="00D57430" w:rsidRDefault="002604BF" w:rsidP="002604BF">
      <w:pPr>
        <w:pStyle w:val="Tekstpodstawowywcity32"/>
        <w:jc w:val="both"/>
        <w:rPr>
          <w:bCs/>
        </w:rPr>
      </w:pPr>
      <w:r>
        <w:rPr>
          <w:bCs/>
        </w:rPr>
        <w:t>t</w:t>
      </w:r>
      <w:r w:rsidRPr="00D57430">
        <w:rPr>
          <w:bCs/>
        </w:rPr>
        <w:t>)</w:t>
      </w:r>
      <w:r w:rsidRPr="00D57430">
        <w:rPr>
          <w:bCs/>
        </w:rPr>
        <w:tab/>
        <w:t>sporządzenie informacji dotyczącej bezpieczeństwa i ochrony zdrowia “BIOZ” dla całego zakresu robót objętego przedmiotem zamówienia. Wymagana ilość opracowań – po 4 egz. w wersji papierowej i 2 egz. w wersji elektronicznej - oddzielnie dla każdej branży ,</w:t>
      </w:r>
    </w:p>
    <w:p w14:paraId="689D537C" w14:textId="77777777" w:rsidR="002604BF" w:rsidRPr="00D57430" w:rsidRDefault="002604BF" w:rsidP="002604BF">
      <w:pPr>
        <w:pStyle w:val="Tekstpodstawowywcity32"/>
        <w:jc w:val="both"/>
        <w:rPr>
          <w:bCs/>
        </w:rPr>
      </w:pPr>
      <w:r>
        <w:rPr>
          <w:bCs/>
        </w:rPr>
        <w:t>u</w:t>
      </w:r>
      <w:r w:rsidRPr="00D57430">
        <w:rPr>
          <w:bCs/>
        </w:rPr>
        <w:t>)</w:t>
      </w:r>
      <w:r w:rsidRPr="00D57430">
        <w:rPr>
          <w:bCs/>
        </w:rPr>
        <w:tab/>
        <w:t xml:space="preserve">sporządzenie </w:t>
      </w:r>
      <w:r>
        <w:rPr>
          <w:bCs/>
        </w:rPr>
        <w:t xml:space="preserve">dwukrotnej </w:t>
      </w:r>
      <w:r w:rsidRPr="00D57430">
        <w:rPr>
          <w:bCs/>
        </w:rPr>
        <w:t xml:space="preserve">aktualizacji kosztorysów inwestorskich na wniosek Zamawiającego. Wymagana ilość opracowań – po 2 kpl. w wersji papierowej i 2 egz. </w:t>
      </w:r>
      <w:r w:rsidRPr="00D57430">
        <w:rPr>
          <w:bCs/>
        </w:rPr>
        <w:br/>
        <w:t>w wersji elektronicznej,</w:t>
      </w:r>
    </w:p>
    <w:p w14:paraId="7698A013" w14:textId="77777777" w:rsidR="002604BF" w:rsidRPr="00D57430" w:rsidRDefault="002604BF" w:rsidP="002604BF">
      <w:pPr>
        <w:pStyle w:val="Tekstpodstawowywcity32"/>
        <w:jc w:val="both"/>
        <w:rPr>
          <w:bCs/>
        </w:rPr>
      </w:pPr>
      <w:r>
        <w:rPr>
          <w:bCs/>
        </w:rPr>
        <w:t>v</w:t>
      </w:r>
      <w:r w:rsidRPr="00D57430">
        <w:rPr>
          <w:bCs/>
        </w:rPr>
        <w:t>)    dokonanie wizji w terenie i zapoznanie się z kopią mapy zasadniczej a tam gdzie istnieją wątpliwości sprawdzenie przy pomocy odkrywek sieci uzbrojenia podziemnego - w razie potrzeby.</w:t>
      </w:r>
    </w:p>
    <w:p w14:paraId="5841E58C" w14:textId="77777777" w:rsidR="002604BF" w:rsidRPr="00D57430" w:rsidRDefault="002604BF" w:rsidP="002604BF">
      <w:pPr>
        <w:pStyle w:val="Tekstpodstawowywcity32"/>
        <w:jc w:val="both"/>
        <w:rPr>
          <w:bCs/>
        </w:rPr>
      </w:pPr>
      <w:r>
        <w:rPr>
          <w:bCs/>
        </w:rPr>
        <w:t>w</w:t>
      </w:r>
      <w:r w:rsidRPr="00D57430">
        <w:rPr>
          <w:bCs/>
        </w:rPr>
        <w:t>)</w:t>
      </w:r>
      <w:r w:rsidRPr="00D57430">
        <w:rPr>
          <w:bCs/>
        </w:rPr>
        <w:tab/>
        <w:t>przygotowanie materiałów przetargowych w wersji elektronicznej dla celów udzielenia zamówienia publicznego,  zawierających projekty budowlane, projekty wykonawcze, STWiOR, przedmiary – zgodnie z obowiązującymi przepisami. Wymagana ilość opracowań – 2 kpl. w wersji elektronicznej,</w:t>
      </w:r>
    </w:p>
    <w:p w14:paraId="73101462" w14:textId="77777777" w:rsidR="002604BF" w:rsidRPr="00D57430" w:rsidRDefault="002604BF" w:rsidP="002604BF">
      <w:pPr>
        <w:pStyle w:val="Tekstpodstawowywcity32"/>
        <w:jc w:val="both"/>
        <w:rPr>
          <w:bCs/>
        </w:rPr>
      </w:pPr>
      <w:r>
        <w:rPr>
          <w:bCs/>
        </w:rPr>
        <w:t>x</w:t>
      </w:r>
      <w:r w:rsidRPr="00D57430">
        <w:rPr>
          <w:bCs/>
        </w:rPr>
        <w:t>)</w:t>
      </w:r>
      <w:r w:rsidRPr="00D57430">
        <w:rPr>
          <w:bCs/>
        </w:rPr>
        <w:tab/>
        <w:t>nieodpłatne i niezwłoczne udzielanie wyjaśnień na ewentualne zapytania oferentów, jakie złożone zostaną w toku postępowania przetargowego na wykonawstwo robót realizowanych na podstawie wykonanej przez niego dokumentacji projektowo – kosztorysowej, a także zajmowania stanowiska w przypadku złożenia odwołania.</w:t>
      </w:r>
    </w:p>
    <w:p w14:paraId="4AEADC5A" w14:textId="77777777" w:rsidR="002604BF" w:rsidRPr="00D57430" w:rsidRDefault="002604BF" w:rsidP="002604BF">
      <w:pPr>
        <w:pStyle w:val="Tekstpodstawowywcity32"/>
        <w:ind w:left="0"/>
        <w:jc w:val="both"/>
        <w:rPr>
          <w:bCs/>
        </w:rPr>
      </w:pPr>
      <w:r w:rsidRPr="00D57430">
        <w:rPr>
          <w:bCs/>
        </w:rPr>
        <w:t xml:space="preserve">     </w:t>
      </w:r>
      <w:r>
        <w:rPr>
          <w:bCs/>
        </w:rPr>
        <w:t>y</w:t>
      </w:r>
      <w:r w:rsidRPr="00D57430">
        <w:rPr>
          <w:bCs/>
        </w:rPr>
        <w:t xml:space="preserve">) pełnienie nadzoru autorskiego nad realizacją robót budowlanych we wszystkich   </w:t>
      </w:r>
      <w:r w:rsidRPr="00D57430">
        <w:rPr>
          <w:bCs/>
        </w:rPr>
        <w:br/>
        <w:t xml:space="preserve">    branżach objętych dokumentacją projektową, stanowiącą przedmiot zamówienia.</w:t>
      </w:r>
      <w:bookmarkEnd w:id="0"/>
    </w:p>
    <w:p w14:paraId="048BFC2F" w14:textId="77777777" w:rsidR="00F26284" w:rsidRDefault="00F26284" w:rsidP="00F26284">
      <w:pPr>
        <w:spacing w:line="276" w:lineRule="auto"/>
        <w:jc w:val="both"/>
        <w:rPr>
          <w:color w:val="000000"/>
        </w:rPr>
      </w:pPr>
    </w:p>
    <w:p w14:paraId="0956587E" w14:textId="77777777" w:rsidR="00F26284" w:rsidRDefault="00F26284" w:rsidP="00F26284">
      <w:pPr>
        <w:spacing w:line="276" w:lineRule="auto"/>
        <w:ind w:left="426" w:hanging="426"/>
        <w:jc w:val="both"/>
        <w:rPr>
          <w:b/>
          <w:bCs/>
          <w:color w:val="000000"/>
        </w:rPr>
      </w:pPr>
      <w:r>
        <w:rPr>
          <w:b/>
          <w:bCs/>
          <w:color w:val="000000"/>
        </w:rPr>
        <w:t>Dodatkowe wymagania:</w:t>
      </w:r>
    </w:p>
    <w:p w14:paraId="508D7CD7" w14:textId="77777777" w:rsidR="00F26284" w:rsidRPr="00DB6A55" w:rsidRDefault="00F26284" w:rsidP="00F26284">
      <w:pPr>
        <w:spacing w:line="276" w:lineRule="auto"/>
        <w:ind w:left="426" w:hanging="426"/>
        <w:jc w:val="both"/>
        <w:rPr>
          <w:b/>
          <w:bCs/>
          <w:color w:val="000000"/>
        </w:rPr>
      </w:pPr>
    </w:p>
    <w:p w14:paraId="5EFB1E3E" w14:textId="77777777" w:rsidR="00F26284" w:rsidRPr="00924FDD" w:rsidRDefault="00F26284" w:rsidP="00B628D1">
      <w:pPr>
        <w:ind w:left="426" w:hanging="426"/>
        <w:jc w:val="both"/>
        <w:rPr>
          <w:color w:val="000000"/>
        </w:rPr>
      </w:pPr>
      <w:r>
        <w:rPr>
          <w:color w:val="000000"/>
        </w:rPr>
        <w:t>1</w:t>
      </w:r>
      <w:r w:rsidRPr="00924FDD">
        <w:rPr>
          <w:color w:val="000000"/>
        </w:rPr>
        <w:t>. Do obowiązków wykonawcy należy</w:t>
      </w:r>
      <w:r>
        <w:rPr>
          <w:color w:val="000000"/>
        </w:rPr>
        <w:t xml:space="preserve"> również</w:t>
      </w:r>
      <w:r w:rsidRPr="00924FDD">
        <w:rPr>
          <w:color w:val="000000"/>
        </w:rPr>
        <w:t xml:space="preserve"> pełnienie nadzoru autorskiego zwłaszcza podczas realizacji inwestycji. Wykonawca będzie zobowiązany wraz z dokumentacją będącą przedmiotem zamówienia dostarczyć oświadczenia wszystkich autorów dokumentacji projektowej o objęciu nadzorem autorskim prac związanych z realizacją projektowanej inwestycji w ramach wynagrodzenia wykonawcy za realizację przedmiotu zamówienia (autor nie będzie żądał od zamawiającego dodatkowego wynagrodzeni</w:t>
      </w:r>
      <w:r>
        <w:rPr>
          <w:color w:val="000000"/>
        </w:rPr>
        <w:t xml:space="preserve">a </w:t>
      </w:r>
      <w:r>
        <w:rPr>
          <w:color w:val="000000"/>
        </w:rPr>
        <w:br/>
      </w:r>
      <w:r w:rsidRPr="00924FDD">
        <w:rPr>
          <w:color w:val="000000"/>
        </w:rPr>
        <w:t>za nadzór autorski). W zakres nadzoru autorskiego wchodzi m.in.:</w:t>
      </w:r>
    </w:p>
    <w:p w14:paraId="62C41E11" w14:textId="77777777" w:rsidR="00F26284" w:rsidRPr="00924FDD" w:rsidRDefault="00F26284" w:rsidP="00B628D1">
      <w:pPr>
        <w:ind w:left="426" w:hanging="426"/>
        <w:jc w:val="both"/>
        <w:rPr>
          <w:color w:val="000000"/>
        </w:rPr>
      </w:pPr>
      <w:r>
        <w:rPr>
          <w:color w:val="000000"/>
        </w:rPr>
        <w:t>a</w:t>
      </w:r>
      <w:r w:rsidRPr="00924FDD">
        <w:rPr>
          <w:color w:val="000000"/>
        </w:rPr>
        <w:t>)</w:t>
      </w:r>
      <w:r w:rsidRPr="00924FDD">
        <w:rPr>
          <w:color w:val="000000"/>
        </w:rPr>
        <w:tab/>
        <w:t xml:space="preserve">czuwanie w toku realizacji inwestycji nad zgodnością rozwiązań technicznych, materiałowych i użytkowych, z dokumentacją projektową, obowiązującymi przepisami </w:t>
      </w:r>
      <w:r>
        <w:rPr>
          <w:color w:val="000000"/>
        </w:rPr>
        <w:br/>
      </w:r>
      <w:r w:rsidRPr="00924FDD">
        <w:rPr>
          <w:color w:val="000000"/>
        </w:rPr>
        <w:t>i normami;</w:t>
      </w:r>
    </w:p>
    <w:p w14:paraId="18C26172" w14:textId="77777777" w:rsidR="00F26284" w:rsidRPr="00924FDD" w:rsidRDefault="00F26284" w:rsidP="00B628D1">
      <w:pPr>
        <w:ind w:left="426" w:hanging="426"/>
        <w:jc w:val="both"/>
        <w:rPr>
          <w:color w:val="000000"/>
        </w:rPr>
      </w:pPr>
      <w:r>
        <w:rPr>
          <w:color w:val="000000"/>
        </w:rPr>
        <w:t>b</w:t>
      </w:r>
      <w:r w:rsidRPr="00924FDD">
        <w:rPr>
          <w:color w:val="000000"/>
        </w:rPr>
        <w:t>)</w:t>
      </w:r>
      <w:r w:rsidRPr="00924FDD">
        <w:rPr>
          <w:color w:val="000000"/>
        </w:rPr>
        <w:tab/>
        <w:t xml:space="preserve">uzupełnianie szczegółowe dokumentacji projektowej oraz wyjaśnianie wątpliwości powstałych w trakcie procedur przetargowych na wykonawstwo robót i w trakcie realizacji inwestycji w terminie wskazanym przez </w:t>
      </w:r>
      <w:r>
        <w:rPr>
          <w:color w:val="000000"/>
        </w:rPr>
        <w:t>z</w:t>
      </w:r>
      <w:r w:rsidRPr="00924FDD">
        <w:rPr>
          <w:color w:val="000000"/>
        </w:rPr>
        <w:t>amawiającego;</w:t>
      </w:r>
    </w:p>
    <w:p w14:paraId="74212223" w14:textId="77777777" w:rsidR="00F26284" w:rsidRPr="00924FDD" w:rsidRDefault="00F26284" w:rsidP="00B628D1">
      <w:pPr>
        <w:ind w:left="426" w:hanging="426"/>
        <w:jc w:val="both"/>
        <w:rPr>
          <w:color w:val="000000"/>
        </w:rPr>
      </w:pPr>
      <w:r>
        <w:rPr>
          <w:color w:val="000000"/>
        </w:rPr>
        <w:t>c</w:t>
      </w:r>
      <w:r w:rsidRPr="00924FDD">
        <w:rPr>
          <w:color w:val="000000"/>
        </w:rPr>
        <w:t>)</w:t>
      </w:r>
      <w:r w:rsidRPr="00924FDD">
        <w:rPr>
          <w:color w:val="000000"/>
        </w:rPr>
        <w:tab/>
        <w:t xml:space="preserve">uzgadnianie z </w:t>
      </w:r>
      <w:r>
        <w:rPr>
          <w:color w:val="000000"/>
        </w:rPr>
        <w:t>Z</w:t>
      </w:r>
      <w:r w:rsidRPr="00924FDD">
        <w:rPr>
          <w:color w:val="000000"/>
        </w:rPr>
        <w:t xml:space="preserve">amawiającym i </w:t>
      </w:r>
      <w:r>
        <w:rPr>
          <w:color w:val="000000"/>
        </w:rPr>
        <w:t>W</w:t>
      </w:r>
      <w:r w:rsidRPr="00924FDD">
        <w:rPr>
          <w:color w:val="000000"/>
        </w:rPr>
        <w:t>ykonawcą robót możliwości wprowadzenia rozwiązań zamiennych w stosunku do materiałów i konstrukcji przewidzianych w dokumentacji;</w:t>
      </w:r>
    </w:p>
    <w:p w14:paraId="36277CBF" w14:textId="77777777" w:rsidR="00F26284" w:rsidRPr="00924FDD" w:rsidRDefault="00F26284" w:rsidP="00B628D1">
      <w:pPr>
        <w:ind w:left="426" w:hanging="426"/>
        <w:jc w:val="both"/>
        <w:rPr>
          <w:color w:val="000000"/>
        </w:rPr>
      </w:pPr>
      <w:r>
        <w:rPr>
          <w:color w:val="000000"/>
        </w:rPr>
        <w:lastRenderedPageBreak/>
        <w:t>d</w:t>
      </w:r>
      <w:r w:rsidRPr="00924FDD">
        <w:rPr>
          <w:color w:val="000000"/>
        </w:rPr>
        <w:t>)</w:t>
      </w:r>
      <w:r w:rsidRPr="00924FDD">
        <w:rPr>
          <w:color w:val="000000"/>
        </w:rPr>
        <w:tab/>
        <w:t xml:space="preserve">w ramach pełnienia nadzoru autorskiego, </w:t>
      </w:r>
      <w:r>
        <w:rPr>
          <w:color w:val="000000"/>
        </w:rPr>
        <w:t>W</w:t>
      </w:r>
      <w:r w:rsidRPr="00924FDD">
        <w:rPr>
          <w:color w:val="000000"/>
        </w:rPr>
        <w:t xml:space="preserve">ykonawca ma obowiązek niezwłocznego wykonywania ww. czynności na każde żądanie zamawiającego lub inspektora nadzoru inwestorskiego lub wykonawcy robót oraz obowiązek niezwłocznego przybycia </w:t>
      </w:r>
      <w:r>
        <w:rPr>
          <w:color w:val="000000"/>
        </w:rPr>
        <w:br/>
      </w:r>
      <w:r w:rsidRPr="00924FDD">
        <w:rPr>
          <w:color w:val="000000"/>
        </w:rPr>
        <w:t xml:space="preserve">na budowę podczas jej trwania, po zgłoszeniu takiej potrzeby przez </w:t>
      </w:r>
      <w:r>
        <w:rPr>
          <w:color w:val="000000"/>
        </w:rPr>
        <w:t>Z</w:t>
      </w:r>
      <w:r w:rsidRPr="00924FDD">
        <w:rPr>
          <w:color w:val="000000"/>
        </w:rPr>
        <w:t xml:space="preserve">amawiającego </w:t>
      </w:r>
      <w:r>
        <w:rPr>
          <w:color w:val="000000"/>
        </w:rPr>
        <w:br/>
      </w:r>
      <w:r w:rsidRPr="00924FDD">
        <w:rPr>
          <w:color w:val="000000"/>
        </w:rPr>
        <w:t>i potwierdzenia tego faktu odpowiednim wpisem w dzienniku budowy.</w:t>
      </w:r>
    </w:p>
    <w:p w14:paraId="23E971BF" w14:textId="77777777" w:rsidR="00F26284" w:rsidRPr="00924FDD" w:rsidRDefault="00F26284" w:rsidP="00B628D1">
      <w:pPr>
        <w:ind w:left="426" w:hanging="426"/>
        <w:jc w:val="both"/>
        <w:rPr>
          <w:color w:val="000000"/>
        </w:rPr>
      </w:pPr>
      <w:r>
        <w:rPr>
          <w:color w:val="000000"/>
        </w:rPr>
        <w:t>2.</w:t>
      </w:r>
      <w:r w:rsidRPr="00924FDD">
        <w:rPr>
          <w:color w:val="000000"/>
        </w:rPr>
        <w:tab/>
        <w:t xml:space="preserve">Każdy dokument będący przedmiotem zamówienia i powstały w związku z realizacją przedmiotu zamówienia przechodzi na własność Zamawiającego. </w:t>
      </w:r>
    </w:p>
    <w:p w14:paraId="4DBD755E" w14:textId="77777777" w:rsidR="00F26284" w:rsidRPr="00924FDD" w:rsidRDefault="00F26284" w:rsidP="00B628D1">
      <w:pPr>
        <w:ind w:left="426" w:hanging="426"/>
        <w:jc w:val="both"/>
        <w:rPr>
          <w:color w:val="000000"/>
        </w:rPr>
      </w:pPr>
      <w:r>
        <w:rPr>
          <w:color w:val="000000"/>
        </w:rPr>
        <w:t>3.</w:t>
      </w:r>
      <w:r w:rsidRPr="00924FDD">
        <w:rPr>
          <w:color w:val="000000"/>
        </w:rPr>
        <w:tab/>
        <w:t>Dokumentacja będąca przedmiotem zamówienia musi być zaopatrzona w:</w:t>
      </w:r>
    </w:p>
    <w:p w14:paraId="784C6DD6" w14:textId="77777777" w:rsidR="00F26284" w:rsidRPr="00924FDD" w:rsidRDefault="00F26284" w:rsidP="00B628D1">
      <w:pPr>
        <w:ind w:left="426" w:hanging="426"/>
        <w:jc w:val="both"/>
        <w:rPr>
          <w:color w:val="000000"/>
        </w:rPr>
      </w:pPr>
      <w:r>
        <w:rPr>
          <w:color w:val="000000"/>
        </w:rPr>
        <w:t>a</w:t>
      </w:r>
      <w:r w:rsidRPr="00924FDD">
        <w:rPr>
          <w:color w:val="000000"/>
        </w:rPr>
        <w:t>)</w:t>
      </w:r>
      <w:r w:rsidRPr="00924FDD">
        <w:rPr>
          <w:color w:val="000000"/>
        </w:rPr>
        <w:tab/>
        <w:t>wykaz opracowań;</w:t>
      </w:r>
    </w:p>
    <w:p w14:paraId="271EB104" w14:textId="77777777" w:rsidR="00F26284" w:rsidRPr="00924FDD" w:rsidRDefault="00F26284" w:rsidP="00B628D1">
      <w:pPr>
        <w:ind w:left="426" w:hanging="426"/>
        <w:jc w:val="both"/>
        <w:rPr>
          <w:color w:val="000000"/>
        </w:rPr>
      </w:pPr>
      <w:r>
        <w:rPr>
          <w:color w:val="000000"/>
        </w:rPr>
        <w:t>b</w:t>
      </w:r>
      <w:r w:rsidRPr="00924FDD">
        <w:rPr>
          <w:color w:val="000000"/>
        </w:rPr>
        <w:t>)</w:t>
      </w:r>
      <w:r w:rsidRPr="00924FDD">
        <w:rPr>
          <w:color w:val="000000"/>
        </w:rPr>
        <w:tab/>
        <w:t>pisemne oświadczenie wykonawcy, że jest kompletna z punktu widzenia celu, jakiemu ma służyć i pozwala na realizację zadania;</w:t>
      </w:r>
    </w:p>
    <w:p w14:paraId="5F79AD1C" w14:textId="77777777" w:rsidR="00F26284" w:rsidRPr="00924FDD" w:rsidRDefault="00F26284" w:rsidP="00B628D1">
      <w:pPr>
        <w:ind w:left="426" w:hanging="426"/>
        <w:jc w:val="both"/>
        <w:rPr>
          <w:color w:val="000000"/>
        </w:rPr>
      </w:pPr>
      <w:r>
        <w:rPr>
          <w:color w:val="000000"/>
        </w:rPr>
        <w:t>c</w:t>
      </w:r>
      <w:r w:rsidRPr="00924FDD">
        <w:rPr>
          <w:color w:val="000000"/>
        </w:rPr>
        <w:t>)</w:t>
      </w:r>
      <w:r w:rsidRPr="00924FDD">
        <w:rPr>
          <w:color w:val="000000"/>
        </w:rPr>
        <w:tab/>
        <w:t>niezbędne aktualne uprawnienia i zaświadczenia o przynależności do właściwego samorządu zawodowego osób przygotowujących dokumentację będącą przedmiotem zamówienia.</w:t>
      </w:r>
    </w:p>
    <w:p w14:paraId="59F2F006" w14:textId="77777777" w:rsidR="00F26284" w:rsidRPr="00924FDD" w:rsidRDefault="00F26284" w:rsidP="00B628D1">
      <w:pPr>
        <w:ind w:left="426" w:hanging="426"/>
        <w:jc w:val="both"/>
        <w:rPr>
          <w:color w:val="000000"/>
        </w:rPr>
      </w:pPr>
      <w:r>
        <w:rPr>
          <w:color w:val="000000"/>
        </w:rPr>
        <w:t>4.</w:t>
      </w:r>
      <w:r w:rsidRPr="00924FDD">
        <w:rPr>
          <w:color w:val="000000"/>
        </w:rPr>
        <w:tab/>
        <w:t>Rozwiązania opisywane w opracowywanej dokumentacji będącej przedmiotem umowy nie mogą ograniczać wolnej konkurencji np. poprzez opis wskazywać konkretnych produktów lub rozwiązań.</w:t>
      </w:r>
    </w:p>
    <w:p w14:paraId="57EF02C0" w14:textId="77777777" w:rsidR="00F26284" w:rsidRPr="00924FDD" w:rsidRDefault="00F26284" w:rsidP="00B628D1">
      <w:pPr>
        <w:ind w:left="426" w:hanging="426"/>
        <w:jc w:val="both"/>
        <w:rPr>
          <w:color w:val="000000"/>
        </w:rPr>
      </w:pPr>
      <w:r>
        <w:rPr>
          <w:color w:val="000000"/>
        </w:rPr>
        <w:t>5.</w:t>
      </w:r>
      <w:r w:rsidRPr="00924FDD">
        <w:rPr>
          <w:color w:val="000000"/>
        </w:rPr>
        <w:tab/>
        <w:t xml:space="preserve">Do dokumentacji będącej przedmiotem zamówienia stosuje się odpowiednie zapisy ustawy (PZP) dotyczące opisu przedmiotu zamówienia (rozdział </w:t>
      </w:r>
      <w:r>
        <w:rPr>
          <w:color w:val="000000"/>
        </w:rPr>
        <w:t>4</w:t>
      </w:r>
      <w:r w:rsidRPr="00924FDD">
        <w:rPr>
          <w:color w:val="000000"/>
        </w:rPr>
        <w:t xml:space="preserve"> ustawy, w tym art. </w:t>
      </w:r>
      <w:r>
        <w:rPr>
          <w:color w:val="000000"/>
        </w:rPr>
        <w:t>99</w:t>
      </w:r>
      <w:r w:rsidRPr="00924FDD">
        <w:rPr>
          <w:color w:val="000000"/>
        </w:rPr>
        <w:t xml:space="preserve">). </w:t>
      </w:r>
    </w:p>
    <w:p w14:paraId="07496129" w14:textId="77777777" w:rsidR="00F26284" w:rsidRPr="00924FDD" w:rsidRDefault="00F26284" w:rsidP="00B628D1">
      <w:pPr>
        <w:ind w:left="426" w:hanging="426"/>
        <w:jc w:val="both"/>
        <w:rPr>
          <w:color w:val="000000"/>
        </w:rPr>
      </w:pPr>
      <w:r>
        <w:rPr>
          <w:color w:val="000000"/>
        </w:rPr>
        <w:t>6.</w:t>
      </w:r>
      <w:r w:rsidRPr="00924FDD">
        <w:rPr>
          <w:color w:val="000000"/>
        </w:rPr>
        <w:tab/>
        <w:t>Zabrania si</w:t>
      </w:r>
      <w:r>
        <w:rPr>
          <w:color w:val="000000"/>
        </w:rPr>
        <w:t>ę</w:t>
      </w:r>
      <w:r w:rsidRPr="00924FDD">
        <w:rPr>
          <w:color w:val="000000"/>
        </w:rPr>
        <w:t xml:space="preserve"> stosowania w dokumentacji b</w:t>
      </w:r>
      <w:r>
        <w:rPr>
          <w:color w:val="000000"/>
        </w:rPr>
        <w:t>ę</w:t>
      </w:r>
      <w:r w:rsidRPr="00924FDD">
        <w:rPr>
          <w:color w:val="000000"/>
        </w:rPr>
        <w:t>d</w:t>
      </w:r>
      <w:r>
        <w:rPr>
          <w:color w:val="000000"/>
        </w:rPr>
        <w:t>ą</w:t>
      </w:r>
      <w:r w:rsidRPr="00924FDD">
        <w:rPr>
          <w:color w:val="000000"/>
        </w:rPr>
        <w:t>ce</w:t>
      </w:r>
      <w:r>
        <w:rPr>
          <w:color w:val="000000"/>
        </w:rPr>
        <w:t>j</w:t>
      </w:r>
      <w:r w:rsidRPr="00924FDD">
        <w:rPr>
          <w:color w:val="000000"/>
        </w:rPr>
        <w:t xml:space="preserve"> przedmiotem zamówienia nazw katalogowych, nazw producenta, znaków towarowych, patentów, pochodzenia, </w:t>
      </w:r>
      <w:r>
        <w:rPr>
          <w:color w:val="000000"/>
        </w:rPr>
        <w:br/>
      </w:r>
      <w:r w:rsidRPr="00924FDD">
        <w:rPr>
          <w:color w:val="000000"/>
        </w:rPr>
        <w:t xml:space="preserve">i materiały musza być opisane wyłącznie przy pomocy parametrów techniczno </w:t>
      </w:r>
      <w:r>
        <w:rPr>
          <w:color w:val="000000"/>
        </w:rPr>
        <w:br/>
      </w:r>
      <w:r w:rsidRPr="00924FDD">
        <w:rPr>
          <w:color w:val="000000"/>
        </w:rPr>
        <w:t>- użytkowych pod rygorem kar umownych.</w:t>
      </w:r>
    </w:p>
    <w:p w14:paraId="25211A78" w14:textId="77777777" w:rsidR="00F26284" w:rsidRPr="00924FDD" w:rsidRDefault="00F26284" w:rsidP="00B628D1">
      <w:pPr>
        <w:ind w:left="426" w:hanging="426"/>
        <w:jc w:val="both"/>
        <w:rPr>
          <w:color w:val="000000"/>
        </w:rPr>
      </w:pPr>
      <w:r>
        <w:rPr>
          <w:color w:val="000000"/>
        </w:rPr>
        <w:t>7.</w:t>
      </w:r>
      <w:r w:rsidRPr="00924FDD">
        <w:rPr>
          <w:color w:val="000000"/>
        </w:rPr>
        <w:tab/>
        <w:t>Dokumentacj</w:t>
      </w:r>
      <w:r>
        <w:rPr>
          <w:color w:val="000000"/>
        </w:rPr>
        <w:t>a</w:t>
      </w:r>
      <w:r w:rsidRPr="00924FDD">
        <w:rPr>
          <w:color w:val="000000"/>
        </w:rPr>
        <w:t xml:space="preserve"> projektow</w:t>
      </w:r>
      <w:r>
        <w:rPr>
          <w:color w:val="000000"/>
        </w:rPr>
        <w:t>a</w:t>
      </w:r>
      <w:r w:rsidRPr="00924FDD">
        <w:rPr>
          <w:color w:val="000000"/>
        </w:rPr>
        <w:t xml:space="preserve"> objęte przedmiotem zamówienia mus</w:t>
      </w:r>
      <w:r>
        <w:rPr>
          <w:color w:val="000000"/>
        </w:rPr>
        <w:t>i</w:t>
      </w:r>
      <w:r w:rsidRPr="00924FDD">
        <w:rPr>
          <w:color w:val="000000"/>
        </w:rPr>
        <w:t xml:space="preserve"> umożliwić uzyskanie prawomocn</w:t>
      </w:r>
      <w:r>
        <w:rPr>
          <w:color w:val="000000"/>
        </w:rPr>
        <w:t>ej</w:t>
      </w:r>
      <w:r w:rsidRPr="00924FDD">
        <w:rPr>
          <w:color w:val="000000"/>
        </w:rPr>
        <w:t xml:space="preserve"> decyzji na budowę</w:t>
      </w:r>
      <w:r>
        <w:rPr>
          <w:color w:val="000000"/>
        </w:rPr>
        <w:t xml:space="preserve"> lub zgłoszenia</w:t>
      </w:r>
      <w:r w:rsidRPr="00924FDD">
        <w:rPr>
          <w:color w:val="000000"/>
        </w:rPr>
        <w:t>.</w:t>
      </w:r>
    </w:p>
    <w:p w14:paraId="02012665" w14:textId="77777777" w:rsidR="00F26284" w:rsidRPr="00924FDD" w:rsidRDefault="00F26284" w:rsidP="00B628D1">
      <w:pPr>
        <w:ind w:left="426" w:hanging="426"/>
        <w:jc w:val="both"/>
        <w:rPr>
          <w:color w:val="000000"/>
        </w:rPr>
      </w:pPr>
      <w:r>
        <w:rPr>
          <w:color w:val="000000"/>
        </w:rPr>
        <w:t>8.</w:t>
      </w:r>
      <w:r w:rsidRPr="00924FDD">
        <w:rPr>
          <w:color w:val="000000"/>
        </w:rPr>
        <w:tab/>
        <w:t>Dokumentacja będąca przedmiotem zamówienia musi być ze sobą spójna.</w:t>
      </w:r>
    </w:p>
    <w:p w14:paraId="012A9808" w14:textId="77777777" w:rsidR="00F26284" w:rsidRPr="00924FDD" w:rsidRDefault="00F26284" w:rsidP="002055C2">
      <w:pPr>
        <w:ind w:left="425" w:hanging="425"/>
        <w:jc w:val="both"/>
        <w:rPr>
          <w:color w:val="000000"/>
        </w:rPr>
      </w:pPr>
      <w:r>
        <w:rPr>
          <w:color w:val="000000"/>
        </w:rPr>
        <w:t>9.</w:t>
      </w:r>
      <w:r w:rsidRPr="00924FDD">
        <w:rPr>
          <w:color w:val="000000"/>
        </w:rPr>
        <w:tab/>
        <w:t>Do obowiązków projektantów należeć będzie pomoc merytoryczna komisji przetargowej (przesyłanie odpowiedzi na zadane pytania nie później niż w ciągu 2 dni od przesłania ich do wykonawcy drogą, jaką pytanie wpłynęło do wykonawcy) powołanej przez Zamawiającego do przeprowadzenia przetargu na wykonawstwo robót objętych projektami będącymi przedmiotem zamówienia.</w:t>
      </w:r>
    </w:p>
    <w:p w14:paraId="5A172C3F" w14:textId="77777777" w:rsidR="00F26284" w:rsidRPr="00924FDD" w:rsidRDefault="00F26284" w:rsidP="002055C2">
      <w:pPr>
        <w:ind w:left="425" w:hanging="425"/>
        <w:jc w:val="both"/>
        <w:rPr>
          <w:color w:val="000000"/>
        </w:rPr>
      </w:pPr>
      <w:r>
        <w:rPr>
          <w:color w:val="000000"/>
        </w:rPr>
        <w:t>10.</w:t>
      </w:r>
      <w:r w:rsidRPr="00924FDD">
        <w:rPr>
          <w:color w:val="000000"/>
        </w:rPr>
        <w:tab/>
        <w:t>Każdy dokument będący przedmiotem zamówienia musi być podpisany przez jego autora oraz przez osobę umocowaną u wykonawcy (np. właściciela), jeżeli nie będzie to ta sama osoba.</w:t>
      </w:r>
    </w:p>
    <w:p w14:paraId="3C5F942F" w14:textId="64EE4E87" w:rsidR="00F11D6F" w:rsidRPr="00D01D3A" w:rsidRDefault="00F26284" w:rsidP="00D01D3A">
      <w:pPr>
        <w:ind w:left="425" w:hanging="425"/>
        <w:jc w:val="both"/>
        <w:rPr>
          <w:color w:val="000000"/>
        </w:rPr>
      </w:pPr>
      <w:r>
        <w:rPr>
          <w:color w:val="000000"/>
        </w:rPr>
        <w:t>11.</w:t>
      </w:r>
      <w:r w:rsidRPr="00924FDD">
        <w:rPr>
          <w:color w:val="000000"/>
        </w:rPr>
        <w:tab/>
        <w:t xml:space="preserve">Za wykonanie przedmiotu zamówienia w pierwszej kolejności odpowiada </w:t>
      </w:r>
      <w:r>
        <w:rPr>
          <w:color w:val="000000"/>
        </w:rPr>
        <w:t>W</w:t>
      </w:r>
      <w:r w:rsidRPr="00924FDD">
        <w:rPr>
          <w:color w:val="000000"/>
        </w:rPr>
        <w:t xml:space="preserve">ykonawca </w:t>
      </w:r>
      <w:r>
        <w:rPr>
          <w:color w:val="000000"/>
        </w:rPr>
        <w:br/>
      </w:r>
      <w:r w:rsidRPr="00924FDD">
        <w:rPr>
          <w:color w:val="000000"/>
        </w:rPr>
        <w:t xml:space="preserve">i do </w:t>
      </w:r>
      <w:r>
        <w:rPr>
          <w:color w:val="000000"/>
        </w:rPr>
        <w:t>W</w:t>
      </w:r>
      <w:r w:rsidRPr="00924FDD">
        <w:rPr>
          <w:color w:val="000000"/>
        </w:rPr>
        <w:t xml:space="preserve">ykonawcy </w:t>
      </w:r>
      <w:r>
        <w:rPr>
          <w:color w:val="000000"/>
        </w:rPr>
        <w:t>Z</w:t>
      </w:r>
      <w:r w:rsidRPr="00924FDD">
        <w:rPr>
          <w:color w:val="000000"/>
        </w:rPr>
        <w:t>amawiający będzie składał roszczenia w przypadku braku realizacji części lub całości przedmiotu zamówienia.</w:t>
      </w:r>
    </w:p>
    <w:p w14:paraId="631D98A7" w14:textId="6EA7F499" w:rsidR="00F26284" w:rsidRPr="00FF0899" w:rsidRDefault="00F26284" w:rsidP="00F26284">
      <w:pPr>
        <w:pStyle w:val="Akapitzlist"/>
        <w:tabs>
          <w:tab w:val="left" w:pos="284"/>
        </w:tabs>
        <w:spacing w:before="120" w:after="120"/>
        <w:ind w:left="0"/>
        <w:jc w:val="both"/>
        <w:rPr>
          <w:rFonts w:ascii="Times New Roman" w:hAnsi="Times New Roman"/>
          <w:b/>
          <w:bCs/>
          <w:color w:val="000000"/>
          <w:sz w:val="24"/>
          <w:szCs w:val="24"/>
        </w:rPr>
      </w:pPr>
      <w:r w:rsidRPr="00FF0899">
        <w:rPr>
          <w:rFonts w:ascii="Times New Roman" w:hAnsi="Times New Roman"/>
          <w:b/>
          <w:bCs/>
          <w:color w:val="000000"/>
          <w:sz w:val="24"/>
          <w:szCs w:val="24"/>
        </w:rPr>
        <w:t xml:space="preserve">Inne  istotne  informacje:  </w:t>
      </w:r>
    </w:p>
    <w:p w14:paraId="01761A29"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sidRPr="00FF0899">
        <w:rPr>
          <w:rFonts w:ascii="Times New Roman" w:hAnsi="Times New Roman"/>
          <w:color w:val="000000"/>
          <w:sz w:val="24"/>
          <w:szCs w:val="24"/>
        </w:rPr>
        <w:t>1.</w:t>
      </w:r>
      <w:r w:rsidRPr="00FF0899">
        <w:rPr>
          <w:rFonts w:ascii="Times New Roman" w:hAnsi="Times New Roman"/>
          <w:color w:val="000000"/>
          <w:sz w:val="24"/>
          <w:szCs w:val="24"/>
        </w:rPr>
        <w:tab/>
        <w:t>Oferowana cena za prace projektowe powinna obejmować kompleks czynności i kosztów</w:t>
      </w:r>
      <w:r w:rsidRPr="00FF0899">
        <w:rPr>
          <w:rFonts w:ascii="Times New Roman" w:hAnsi="Times New Roman"/>
          <w:color w:val="000000"/>
          <w:sz w:val="24"/>
          <w:szCs w:val="24"/>
        </w:rPr>
        <w:br/>
        <w:t xml:space="preserve">z nimi związanych łącznie z opłatami pobieranymi przez urzędy i instytucje z tytułu uzgodnień prac projektowych oraz opłat związanych z uzyskaniem warunków technicznych dotyczących mediów, zakupem map i podkładów geodezyjnych oraz wypisów i wyrysów </w:t>
      </w:r>
      <w:r w:rsidRPr="00FF0899">
        <w:rPr>
          <w:rFonts w:ascii="Times New Roman" w:hAnsi="Times New Roman"/>
          <w:color w:val="000000"/>
          <w:sz w:val="24"/>
          <w:szCs w:val="24"/>
        </w:rPr>
        <w:br/>
        <w:t>z ewidencji gruntów.</w:t>
      </w:r>
    </w:p>
    <w:p w14:paraId="2AD6420E"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sidRPr="00FF0899">
        <w:rPr>
          <w:rFonts w:ascii="Times New Roman" w:hAnsi="Times New Roman"/>
          <w:color w:val="000000"/>
          <w:sz w:val="24"/>
          <w:szCs w:val="24"/>
        </w:rPr>
        <w:t>2.</w:t>
      </w:r>
      <w:r w:rsidRPr="00FF0899">
        <w:rPr>
          <w:rFonts w:ascii="Times New Roman" w:hAnsi="Times New Roman"/>
          <w:color w:val="000000"/>
          <w:sz w:val="24"/>
          <w:szCs w:val="24"/>
        </w:rPr>
        <w:tab/>
        <w:t>Zmiany ilości lub parametrów, zawarte w opisie przedmiotu umowy, jakie mogą wystąpić w trakcie opracowywania dokumentacji przez Wykonawcę, nie będą powodowały zmiany wynagrodzenia umownego oraz przedłużenia terminu realizacji umowy za wyjątkiem sytuacji opisanej w katalogu zmian w umowie.</w:t>
      </w:r>
    </w:p>
    <w:p w14:paraId="78B0DE89"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sidRPr="00FF0899">
        <w:rPr>
          <w:rFonts w:ascii="Times New Roman" w:hAnsi="Times New Roman"/>
          <w:color w:val="000000"/>
          <w:sz w:val="24"/>
          <w:szCs w:val="24"/>
        </w:rPr>
        <w:t>3.</w:t>
      </w:r>
      <w:r w:rsidRPr="00FF0899">
        <w:rPr>
          <w:rFonts w:ascii="Times New Roman" w:hAnsi="Times New Roman"/>
          <w:color w:val="000000"/>
          <w:sz w:val="24"/>
          <w:szCs w:val="24"/>
        </w:rPr>
        <w:tab/>
        <w:t xml:space="preserve">Przed złożeniem oferty należy dokonać wizji w terenie oraz zapoznać się ze wszystkimi dostępnymi materiałami związanymi z tematem. Stopień szczegółowości przeprowadzenia </w:t>
      </w:r>
      <w:r w:rsidRPr="00FF0899">
        <w:rPr>
          <w:rFonts w:ascii="Times New Roman" w:hAnsi="Times New Roman"/>
          <w:color w:val="000000"/>
          <w:sz w:val="24"/>
          <w:szCs w:val="24"/>
        </w:rPr>
        <w:lastRenderedPageBreak/>
        <w:t>rozpoznania przed złożeniem oferty zależy wyłącznie od Wykonawcy i nie może być przedmiotem dyskusji, czy też jakiejkolwiek negocjacji po złożeniu oferty.</w:t>
      </w:r>
    </w:p>
    <w:p w14:paraId="3456361A"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4</w:t>
      </w:r>
      <w:r w:rsidRPr="00FF0899">
        <w:rPr>
          <w:rFonts w:ascii="Times New Roman" w:hAnsi="Times New Roman"/>
          <w:color w:val="000000"/>
          <w:sz w:val="24"/>
          <w:szCs w:val="24"/>
        </w:rPr>
        <w:t>.</w:t>
      </w:r>
      <w:r w:rsidRPr="00FF0899">
        <w:rPr>
          <w:rFonts w:ascii="Times New Roman" w:hAnsi="Times New Roman"/>
          <w:color w:val="000000"/>
          <w:sz w:val="24"/>
          <w:szCs w:val="24"/>
        </w:rPr>
        <w:tab/>
        <w:t>Obiekty budowlane i urządzenia należy projektować tak, aby zapewnić optymalną ekonomiczność budowy i eksploatacji.</w:t>
      </w:r>
    </w:p>
    <w:p w14:paraId="6A665D22"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5</w:t>
      </w:r>
      <w:r w:rsidRPr="00FF0899">
        <w:rPr>
          <w:rFonts w:ascii="Times New Roman" w:hAnsi="Times New Roman"/>
          <w:color w:val="000000"/>
          <w:sz w:val="24"/>
          <w:szCs w:val="24"/>
        </w:rPr>
        <w:t>.</w:t>
      </w:r>
      <w:r w:rsidRPr="00FF0899">
        <w:rPr>
          <w:rFonts w:ascii="Times New Roman" w:hAnsi="Times New Roman"/>
          <w:color w:val="000000"/>
          <w:sz w:val="24"/>
          <w:szCs w:val="24"/>
        </w:rPr>
        <w:tab/>
        <w:t xml:space="preserve">W trakcie realizacji umowy Wykonawca ma obowiązek konsultowania na bieżąco </w:t>
      </w:r>
      <w:r w:rsidRPr="00FF0899">
        <w:rPr>
          <w:rFonts w:ascii="Times New Roman" w:hAnsi="Times New Roman"/>
          <w:color w:val="000000"/>
          <w:sz w:val="24"/>
          <w:szCs w:val="24"/>
        </w:rPr>
        <w:br/>
        <w:t xml:space="preserve">z Zamawiającym danych do projektowania, w tym uzgodnień branżowych oraz przedstawienia do zaopiniowania Zamawiającemu wszelkich założeń projektowych przed przekazaniem ich do dalszych uzgodnień. </w:t>
      </w:r>
    </w:p>
    <w:p w14:paraId="740FCB72"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6</w:t>
      </w:r>
      <w:r w:rsidRPr="00FF0899">
        <w:rPr>
          <w:rFonts w:ascii="Times New Roman" w:hAnsi="Times New Roman"/>
          <w:color w:val="000000"/>
          <w:sz w:val="24"/>
          <w:szCs w:val="24"/>
        </w:rPr>
        <w:t>.</w:t>
      </w:r>
      <w:r w:rsidRPr="00FF0899">
        <w:rPr>
          <w:rFonts w:ascii="Times New Roman" w:hAnsi="Times New Roman"/>
          <w:color w:val="000000"/>
          <w:sz w:val="24"/>
          <w:szCs w:val="24"/>
        </w:rPr>
        <w:tab/>
        <w:t xml:space="preserve">Wykonawca zobowiązany jest do przekazywania na bieżąco Zamawiającemu kopii wszelkich uzyskanych warunków, opinii, uzgodnień i decyzji związanych z realizacją dokumentacji. Kopie dokumentów o istotnym znaczeniu dla przedmiotu zamówienia, tj., na które Zamawiającemu przysługuje zażalenie lub odwołanie w trybie kodeksu postępowania administracyjnego, Wykonawca zobowiązany jest przekazać w terminie maksymalnie 2 dni </w:t>
      </w:r>
      <w:r w:rsidRPr="00FF0899">
        <w:rPr>
          <w:rFonts w:ascii="Times New Roman" w:hAnsi="Times New Roman"/>
          <w:color w:val="000000"/>
          <w:sz w:val="24"/>
          <w:szCs w:val="24"/>
        </w:rPr>
        <w:br/>
        <w:t>od daty skutecznego doręczenia dokumentu Wykonawcy.</w:t>
      </w:r>
    </w:p>
    <w:p w14:paraId="1CFCDC69"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7</w:t>
      </w:r>
      <w:r w:rsidRPr="00FF0899">
        <w:rPr>
          <w:rFonts w:ascii="Times New Roman" w:hAnsi="Times New Roman"/>
          <w:color w:val="000000"/>
          <w:sz w:val="24"/>
          <w:szCs w:val="24"/>
        </w:rPr>
        <w:t>.</w:t>
      </w:r>
      <w:r w:rsidRPr="00FF0899">
        <w:rPr>
          <w:rFonts w:ascii="Times New Roman" w:hAnsi="Times New Roman"/>
          <w:color w:val="000000"/>
          <w:sz w:val="24"/>
          <w:szCs w:val="24"/>
        </w:rPr>
        <w:tab/>
        <w:t xml:space="preserve">Zamawiający zastrzega sobie prawo do wglądu do zamówionych prac projektowych </w:t>
      </w:r>
      <w:r w:rsidRPr="00FF0899">
        <w:rPr>
          <w:rFonts w:ascii="Times New Roman" w:hAnsi="Times New Roman"/>
          <w:color w:val="000000"/>
          <w:sz w:val="24"/>
          <w:szCs w:val="24"/>
        </w:rPr>
        <w:br/>
        <w:t>w trakcie ich sporządzania.</w:t>
      </w:r>
    </w:p>
    <w:p w14:paraId="2BA075B2"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8</w:t>
      </w:r>
      <w:r w:rsidRPr="00FF0899">
        <w:rPr>
          <w:rFonts w:ascii="Times New Roman" w:hAnsi="Times New Roman"/>
          <w:color w:val="000000"/>
          <w:sz w:val="24"/>
          <w:szCs w:val="24"/>
        </w:rPr>
        <w:t>.</w:t>
      </w:r>
      <w:r w:rsidRPr="00FF0899">
        <w:rPr>
          <w:rFonts w:ascii="Times New Roman" w:hAnsi="Times New Roman"/>
          <w:color w:val="000000"/>
          <w:sz w:val="24"/>
          <w:szCs w:val="24"/>
        </w:rPr>
        <w:tab/>
        <w:t xml:space="preserve">Wykonawca zobowiązany jest do sygnalizowania problemów wynikających z realizacji zamówienia na każdym jej etapie oraz czynnie uczestniczyć w spotkaniach z nimi związanych i rozwiązywaniu trudności. </w:t>
      </w:r>
    </w:p>
    <w:p w14:paraId="45D0076E"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9</w:t>
      </w:r>
      <w:r w:rsidRPr="00FF0899">
        <w:rPr>
          <w:rFonts w:ascii="Times New Roman" w:hAnsi="Times New Roman"/>
          <w:color w:val="000000"/>
          <w:sz w:val="24"/>
          <w:szCs w:val="24"/>
        </w:rPr>
        <w:t>.</w:t>
      </w:r>
      <w:r w:rsidRPr="00FF0899">
        <w:rPr>
          <w:rFonts w:ascii="Times New Roman" w:hAnsi="Times New Roman"/>
          <w:color w:val="000000"/>
          <w:sz w:val="24"/>
          <w:szCs w:val="24"/>
        </w:rPr>
        <w:tab/>
        <w:t>Jeśli w trakcie realizacji umowy zaistnieje konieczność zmiany wcześniej zaakceptowanych rozwiązań, Wykonawca zobowiązany jest dokonać zmian w ramach wynagrodzenia przewidzianego w umowie.</w:t>
      </w:r>
    </w:p>
    <w:p w14:paraId="58B9D1AA" w14:textId="77777777" w:rsidR="00F26284" w:rsidRPr="00FF0899" w:rsidRDefault="00F26284" w:rsidP="00B628D1">
      <w:pPr>
        <w:pStyle w:val="Akapitzlist"/>
        <w:tabs>
          <w:tab w:val="left" w:pos="426"/>
        </w:tabs>
        <w:spacing w:after="0" w:line="240" w:lineRule="auto"/>
        <w:ind w:left="0"/>
        <w:jc w:val="both"/>
        <w:rPr>
          <w:rFonts w:ascii="Times New Roman" w:hAnsi="Times New Roman"/>
          <w:color w:val="000000"/>
          <w:sz w:val="24"/>
          <w:szCs w:val="24"/>
        </w:rPr>
      </w:pPr>
      <w:r w:rsidRPr="00FF0899">
        <w:rPr>
          <w:rFonts w:ascii="Times New Roman" w:hAnsi="Times New Roman"/>
          <w:color w:val="000000"/>
          <w:sz w:val="24"/>
          <w:szCs w:val="24"/>
        </w:rPr>
        <w:t>1</w:t>
      </w:r>
      <w:r>
        <w:rPr>
          <w:rFonts w:ascii="Times New Roman" w:hAnsi="Times New Roman"/>
          <w:color w:val="000000"/>
          <w:sz w:val="24"/>
          <w:szCs w:val="24"/>
        </w:rPr>
        <w:t>0</w:t>
      </w:r>
      <w:r w:rsidRPr="00FF0899">
        <w:rPr>
          <w:rFonts w:ascii="Times New Roman" w:hAnsi="Times New Roman"/>
          <w:color w:val="000000"/>
          <w:sz w:val="24"/>
          <w:szCs w:val="24"/>
        </w:rPr>
        <w:t>.</w:t>
      </w:r>
      <w:r w:rsidRPr="00FF0899">
        <w:rPr>
          <w:rFonts w:ascii="Times New Roman" w:hAnsi="Times New Roman"/>
          <w:color w:val="000000"/>
          <w:sz w:val="24"/>
          <w:szCs w:val="24"/>
        </w:rPr>
        <w:tab/>
        <w:t xml:space="preserve">Po stronie Wykonawcy leży organizowanie i dokumentowanie (w formie notatki, protokołu) okresowych spotkań (w/g potrzeb), Wykonawcy z Zamawiającym w celu przedstawienia problemów wymagających rozstrzygnięcia lub przedstawienia rozwiązań wariantowych wymagających wyboru, do których rozstrzygania upoważniony jest jedynie Zamawiający. Do notowania spraw omawianych na spotkaniach i przesłania kopii protokołu lub ustaleń wszystkim obecnym na spotkaniu zobowiązany jest Wykonawca w uzgodnieniu </w:t>
      </w:r>
      <w:r w:rsidRPr="00FF0899">
        <w:rPr>
          <w:rFonts w:ascii="Times New Roman" w:hAnsi="Times New Roman"/>
          <w:color w:val="000000"/>
          <w:sz w:val="24"/>
          <w:szCs w:val="24"/>
        </w:rPr>
        <w:br/>
        <w:t>z Zamawiającym. Materiały graficzne ze spotkań zostają u Zamawiającego.</w:t>
      </w:r>
    </w:p>
    <w:p w14:paraId="6BAD4444" w14:textId="77777777" w:rsidR="00F26284" w:rsidRDefault="00F26284" w:rsidP="00B628D1">
      <w:pPr>
        <w:jc w:val="both"/>
        <w:rPr>
          <w:color w:val="000000"/>
        </w:rPr>
      </w:pPr>
      <w:r w:rsidRPr="00FF0899">
        <w:rPr>
          <w:color w:val="000000"/>
        </w:rPr>
        <w:t>1</w:t>
      </w:r>
      <w:r>
        <w:rPr>
          <w:color w:val="000000"/>
        </w:rPr>
        <w:t>1</w:t>
      </w:r>
      <w:r w:rsidRPr="00FF0899">
        <w:rPr>
          <w:color w:val="000000"/>
        </w:rPr>
        <w:t>.</w:t>
      </w:r>
      <w:r>
        <w:rPr>
          <w:color w:val="000000"/>
        </w:rPr>
        <w:t xml:space="preserve"> </w:t>
      </w:r>
      <w:r w:rsidRPr="00FF0899">
        <w:rPr>
          <w:color w:val="000000"/>
        </w:rPr>
        <w:t>Obiekt budowlany i urządzenia należy projektować zgodnie z przepisami, w tym techniczno - budowlanymi i zasadami wiedzy technicznej. Gdziekolwiek w specyfikacjach warunków zamówienia powołane są konkretne przepisy, normy, wytyczne i katalogi, które spełniać mają opracowania projektowe, będą obowiązywać postanowienia najnowszego wydania lub poprawionego wydania powołanych przepisów, norm, wytycznych i katalogów</w:t>
      </w:r>
      <w:r>
        <w:rPr>
          <w:color w:val="000000"/>
        </w:rPr>
        <w:t>.</w:t>
      </w:r>
    </w:p>
    <w:p w14:paraId="142E7EB9" w14:textId="77777777" w:rsidR="00F26284" w:rsidRDefault="00F26284" w:rsidP="00F26284">
      <w:pPr>
        <w:spacing w:line="276" w:lineRule="auto"/>
        <w:jc w:val="both"/>
        <w:rPr>
          <w:u w:val="single"/>
        </w:rPr>
      </w:pPr>
    </w:p>
    <w:p w14:paraId="56C04078" w14:textId="77777777" w:rsidR="00F26284" w:rsidRPr="00D31BA3" w:rsidRDefault="00F26284" w:rsidP="00F26284">
      <w:pPr>
        <w:pStyle w:val="Nagwek"/>
        <w:spacing w:line="276" w:lineRule="auto"/>
        <w:ind w:left="60"/>
        <w:jc w:val="center"/>
        <w:rPr>
          <w:b/>
          <w:bCs/>
        </w:rPr>
      </w:pPr>
      <w:r w:rsidRPr="00D31BA3">
        <w:rPr>
          <w:b/>
          <w:bCs/>
        </w:rPr>
        <w:t>§ 3</w:t>
      </w:r>
    </w:p>
    <w:p w14:paraId="28761D74" w14:textId="77777777" w:rsidR="00F26284" w:rsidRPr="00D31BA3" w:rsidRDefault="00F26284" w:rsidP="00F26284">
      <w:pPr>
        <w:pStyle w:val="Nagwek"/>
        <w:spacing w:line="276" w:lineRule="auto"/>
        <w:ind w:left="60"/>
        <w:jc w:val="both"/>
        <w:rPr>
          <w:b/>
          <w:bCs/>
        </w:rPr>
      </w:pPr>
    </w:p>
    <w:p w14:paraId="5654A728" w14:textId="77777777" w:rsidR="00F26284" w:rsidRPr="00D31BA3" w:rsidRDefault="00F26284" w:rsidP="00F26284">
      <w:pPr>
        <w:pStyle w:val="Nagwek"/>
        <w:spacing w:line="276" w:lineRule="auto"/>
        <w:jc w:val="both"/>
        <w:outlineLvl w:val="0"/>
        <w:rPr>
          <w:b/>
          <w:bCs/>
        </w:rPr>
      </w:pPr>
      <w:r w:rsidRPr="00D31BA3">
        <w:rPr>
          <w:b/>
          <w:bCs/>
        </w:rPr>
        <w:t>1. Przepisy związane z wykonaniem przedmiotu zamówienia.</w:t>
      </w:r>
    </w:p>
    <w:p w14:paraId="089D9655" w14:textId="77777777" w:rsidR="00F26284" w:rsidRPr="00D31BA3" w:rsidRDefault="00F26284" w:rsidP="00F26284">
      <w:pPr>
        <w:pStyle w:val="Nagwek"/>
        <w:spacing w:line="276" w:lineRule="auto"/>
        <w:ind w:left="284"/>
        <w:jc w:val="both"/>
      </w:pPr>
      <w:r w:rsidRPr="00D31BA3">
        <w:t>Dokumentacja projektowa winna spełniać wymogi określone w niniejszym opisie przedmiotu zamówienia oraz w przepisach prawnych, normach, normatywach, katalogach, wytycznych i innych, niezbędnych przy realizacji zamówienia, obowiązujących w dniu przekazania przedmiotu umowy Zamawiającemu.</w:t>
      </w:r>
    </w:p>
    <w:p w14:paraId="209CE477" w14:textId="77777777" w:rsidR="00F26284" w:rsidRPr="00D31BA3" w:rsidRDefault="00F26284" w:rsidP="00F26284">
      <w:pPr>
        <w:pStyle w:val="Nagwek"/>
        <w:spacing w:line="276" w:lineRule="auto"/>
        <w:ind w:left="284"/>
        <w:jc w:val="both"/>
      </w:pPr>
      <w:r w:rsidRPr="00D31BA3">
        <w:t>Wykonawca zobowiązany jest znać i stosować wszystkie przepisy związane z wykonaniem przedmiotu zamówienia, w brzmieniu obowiązującym w okresie obowiązywania umowy.</w:t>
      </w:r>
    </w:p>
    <w:p w14:paraId="3DF57BCD" w14:textId="77777777" w:rsidR="00F26284" w:rsidRPr="00D31BA3" w:rsidRDefault="00F26284" w:rsidP="00F26284">
      <w:pPr>
        <w:pStyle w:val="Nagwek"/>
        <w:spacing w:line="276" w:lineRule="auto"/>
        <w:ind w:left="284"/>
        <w:jc w:val="both"/>
      </w:pPr>
    </w:p>
    <w:p w14:paraId="191CA09D" w14:textId="5B90FA80" w:rsidR="00F26284" w:rsidRPr="0091025B" w:rsidRDefault="00F26284" w:rsidP="0091025B">
      <w:pPr>
        <w:pStyle w:val="Nagwek"/>
        <w:spacing w:line="276" w:lineRule="auto"/>
        <w:jc w:val="both"/>
        <w:outlineLvl w:val="0"/>
        <w:rPr>
          <w:b/>
          <w:bCs/>
          <w:color w:val="000000"/>
        </w:rPr>
      </w:pPr>
      <w:r>
        <w:rPr>
          <w:b/>
          <w:bCs/>
          <w:color w:val="000000"/>
        </w:rPr>
        <w:t>2. Wykaz aktów prawa.</w:t>
      </w:r>
    </w:p>
    <w:p w14:paraId="7A4A7748" w14:textId="77777777" w:rsidR="00F26284" w:rsidRPr="00C27D0E" w:rsidRDefault="00F26284" w:rsidP="005075C0">
      <w:pPr>
        <w:pStyle w:val="Akapitzlist2"/>
        <w:spacing w:after="0" w:line="240" w:lineRule="auto"/>
        <w:ind w:left="0"/>
        <w:jc w:val="both"/>
        <w:rPr>
          <w:rFonts w:ascii="Times New Roman" w:hAnsi="Times New Roman"/>
          <w:b/>
          <w:bCs/>
          <w:sz w:val="24"/>
          <w:szCs w:val="24"/>
        </w:rPr>
      </w:pPr>
      <w:r w:rsidRPr="00C27D0E">
        <w:rPr>
          <w:rFonts w:ascii="Times New Roman" w:hAnsi="Times New Roman"/>
          <w:b/>
          <w:bCs/>
          <w:sz w:val="24"/>
          <w:szCs w:val="24"/>
        </w:rPr>
        <w:t>Przedstawiony  wykaz  aktów  prawnych  ma  cha</w:t>
      </w:r>
      <w:r>
        <w:rPr>
          <w:rFonts w:ascii="Times New Roman" w:hAnsi="Times New Roman"/>
          <w:b/>
          <w:bCs/>
          <w:sz w:val="24"/>
          <w:szCs w:val="24"/>
        </w:rPr>
        <w:t xml:space="preserve">rakter  otwarty,  nie  stanowi </w:t>
      </w:r>
      <w:r w:rsidRPr="00C27D0E">
        <w:rPr>
          <w:rFonts w:ascii="Times New Roman" w:hAnsi="Times New Roman"/>
          <w:b/>
          <w:bCs/>
          <w:sz w:val="24"/>
          <w:szCs w:val="24"/>
        </w:rPr>
        <w:t>katalogu  zamkniętego.  Wykaz  aktów  prawa  nie  wyłącza  koniecz</w:t>
      </w:r>
      <w:r>
        <w:rPr>
          <w:rFonts w:ascii="Times New Roman" w:hAnsi="Times New Roman"/>
          <w:b/>
          <w:bCs/>
          <w:sz w:val="24"/>
          <w:szCs w:val="24"/>
        </w:rPr>
        <w:t xml:space="preserve">ności przestrzegania  innych </w:t>
      </w:r>
      <w:r w:rsidRPr="00C27D0E">
        <w:rPr>
          <w:rFonts w:ascii="Times New Roman" w:hAnsi="Times New Roman"/>
          <w:b/>
          <w:bCs/>
          <w:sz w:val="24"/>
          <w:szCs w:val="24"/>
        </w:rPr>
        <w:lastRenderedPageBreak/>
        <w:t>nie  wymienionych  poniżej  przepisów,  o  ile w  trakcie  rea</w:t>
      </w:r>
      <w:r>
        <w:rPr>
          <w:rFonts w:ascii="Times New Roman" w:hAnsi="Times New Roman"/>
          <w:b/>
          <w:bCs/>
          <w:sz w:val="24"/>
          <w:szCs w:val="24"/>
        </w:rPr>
        <w:t xml:space="preserve">lizacji  zamówienia  będą </w:t>
      </w:r>
      <w:r w:rsidRPr="00C27D0E">
        <w:rPr>
          <w:rFonts w:ascii="Times New Roman" w:hAnsi="Times New Roman"/>
          <w:b/>
          <w:bCs/>
          <w:sz w:val="24"/>
          <w:szCs w:val="24"/>
        </w:rPr>
        <w:t xml:space="preserve">one  miały  zastosowanie. </w:t>
      </w:r>
      <w:r>
        <w:rPr>
          <w:rFonts w:ascii="Times New Roman" w:hAnsi="Times New Roman"/>
          <w:b/>
          <w:bCs/>
          <w:sz w:val="24"/>
          <w:szCs w:val="24"/>
        </w:rPr>
        <w:t xml:space="preserve"> Powyższy wykaz nie wyłącza również konieczności </w:t>
      </w:r>
      <w:r w:rsidRPr="00C27D0E">
        <w:rPr>
          <w:rFonts w:ascii="Times New Roman" w:hAnsi="Times New Roman"/>
          <w:b/>
          <w:bCs/>
          <w:sz w:val="24"/>
          <w:szCs w:val="24"/>
        </w:rPr>
        <w:t>przestrzegania  przepisów,  które  wejdą  w  życie  po  dniu  składania  oferty.</w:t>
      </w:r>
    </w:p>
    <w:p w14:paraId="15CEF39A" w14:textId="0BB4D050" w:rsidR="00F26284" w:rsidRPr="00C27D0E"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27D0E">
        <w:rPr>
          <w:rFonts w:ascii="Times New Roman" w:hAnsi="Times New Roman"/>
          <w:sz w:val="24"/>
          <w:szCs w:val="24"/>
        </w:rPr>
        <w:t xml:space="preserve"> Ustawa Prawo zamówień publicznych z dn. </w:t>
      </w:r>
      <w:r>
        <w:rPr>
          <w:rFonts w:ascii="Times New Roman" w:hAnsi="Times New Roman"/>
          <w:sz w:val="24"/>
          <w:szCs w:val="24"/>
          <w:lang w:val="pl-PL"/>
        </w:rPr>
        <w:t>11 września 2019</w:t>
      </w:r>
      <w:r w:rsidRPr="00C27D0E">
        <w:rPr>
          <w:rFonts w:ascii="Times New Roman" w:hAnsi="Times New Roman"/>
          <w:sz w:val="24"/>
          <w:szCs w:val="24"/>
        </w:rPr>
        <w:t xml:space="preserve"> r. </w:t>
      </w:r>
      <w:r w:rsidR="00477408" w:rsidRPr="00477408">
        <w:rPr>
          <w:rFonts w:ascii="Times New Roman" w:hAnsi="Times New Roman"/>
          <w:sz w:val="24"/>
          <w:szCs w:val="24"/>
        </w:rPr>
        <w:t>(t.j. Dz. U. z 2024 r. poz. 1320)</w:t>
      </w:r>
      <w:r w:rsidR="00477408">
        <w:rPr>
          <w:rFonts w:ascii="Times New Roman" w:hAnsi="Times New Roman"/>
          <w:sz w:val="24"/>
          <w:szCs w:val="24"/>
          <w:lang w:val="pl-PL"/>
        </w:rPr>
        <w:t xml:space="preserve"> </w:t>
      </w:r>
      <w:r w:rsidRPr="00C27D0E">
        <w:rPr>
          <w:rFonts w:ascii="Times New Roman" w:hAnsi="Times New Roman"/>
          <w:sz w:val="24"/>
          <w:szCs w:val="24"/>
        </w:rPr>
        <w:t>/dalej PZP/</w:t>
      </w:r>
    </w:p>
    <w:p w14:paraId="3F642AE5" w14:textId="2AB2C4D7" w:rsidR="00F26284" w:rsidRPr="00C27D0E"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27D0E">
        <w:rPr>
          <w:rStyle w:val="Uwydatnienie"/>
          <w:rFonts w:ascii="Times New Roman" w:hAnsi="Times New Roman"/>
          <w:i w:val="0"/>
          <w:iCs w:val="0"/>
          <w:sz w:val="24"/>
          <w:szCs w:val="24"/>
        </w:rPr>
        <w:t>Ustawa z dnia 23 kwietnia 1964 r. Kodeks Cywilny</w:t>
      </w:r>
      <w:r w:rsidR="00477408">
        <w:rPr>
          <w:rStyle w:val="Uwydatnienie"/>
          <w:rFonts w:ascii="Times New Roman" w:hAnsi="Times New Roman"/>
          <w:i w:val="0"/>
          <w:iCs w:val="0"/>
          <w:sz w:val="24"/>
          <w:szCs w:val="24"/>
          <w:lang w:val="pl-PL"/>
        </w:rPr>
        <w:t xml:space="preserve"> </w:t>
      </w:r>
      <w:r w:rsidR="00477408" w:rsidRPr="00477408">
        <w:rPr>
          <w:rStyle w:val="Uwydatnienie"/>
          <w:rFonts w:ascii="Times New Roman" w:hAnsi="Times New Roman"/>
          <w:i w:val="0"/>
          <w:iCs w:val="0"/>
          <w:sz w:val="24"/>
          <w:szCs w:val="24"/>
        </w:rPr>
        <w:t>(t.j. Dz. U. z 2024 r. poz. 1061 z późn. zm.).</w:t>
      </w:r>
    </w:p>
    <w:p w14:paraId="00CE65C4" w14:textId="2C38FD8C" w:rsidR="00F26284" w:rsidRPr="00C27D0E"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27D0E">
        <w:rPr>
          <w:rFonts w:ascii="Times New Roman" w:hAnsi="Times New Roman"/>
          <w:sz w:val="24"/>
          <w:szCs w:val="24"/>
        </w:rPr>
        <w:t xml:space="preserve">Ustawa z dnia 7 lipca 1994 r. Prawo budowlane </w:t>
      </w:r>
      <w:bookmarkStart w:id="1" w:name="_Hlk171681330"/>
      <w:r w:rsidRPr="00C27D0E">
        <w:rPr>
          <w:rFonts w:ascii="Times New Roman" w:hAnsi="Times New Roman"/>
          <w:sz w:val="24"/>
          <w:szCs w:val="24"/>
        </w:rPr>
        <w:t>(</w:t>
      </w:r>
      <w:r w:rsidRPr="008C5EFE">
        <w:rPr>
          <w:rFonts w:ascii="Times New Roman" w:hAnsi="Times New Roman"/>
          <w:sz w:val="24"/>
          <w:szCs w:val="24"/>
        </w:rPr>
        <w:t>t.j. Dz. U. z 202</w:t>
      </w:r>
      <w:r w:rsidR="00646236">
        <w:rPr>
          <w:rFonts w:ascii="Times New Roman" w:hAnsi="Times New Roman"/>
          <w:sz w:val="24"/>
          <w:szCs w:val="24"/>
          <w:lang w:val="pl-PL"/>
        </w:rPr>
        <w:t>4</w:t>
      </w:r>
      <w:r w:rsidRPr="008C5EFE">
        <w:rPr>
          <w:rFonts w:ascii="Times New Roman" w:hAnsi="Times New Roman"/>
          <w:sz w:val="24"/>
          <w:szCs w:val="24"/>
        </w:rPr>
        <w:t xml:space="preserve"> r. poz. </w:t>
      </w:r>
      <w:r w:rsidR="00646236">
        <w:rPr>
          <w:rFonts w:ascii="Times New Roman" w:hAnsi="Times New Roman"/>
          <w:sz w:val="24"/>
          <w:szCs w:val="24"/>
        </w:rPr>
        <w:t>725</w:t>
      </w:r>
      <w:r w:rsidRPr="008C5EFE">
        <w:rPr>
          <w:rFonts w:ascii="Times New Roman" w:hAnsi="Times New Roman"/>
          <w:sz w:val="24"/>
          <w:szCs w:val="24"/>
        </w:rPr>
        <w:t xml:space="preserve"> z późn. zm.</w:t>
      </w:r>
      <w:r w:rsidRPr="00C27D0E">
        <w:rPr>
          <w:rFonts w:ascii="Times New Roman" w:hAnsi="Times New Roman"/>
          <w:sz w:val="24"/>
          <w:szCs w:val="24"/>
        </w:rPr>
        <w:t>)</w:t>
      </w:r>
    </w:p>
    <w:bookmarkEnd w:id="1"/>
    <w:p w14:paraId="0922CA20" w14:textId="77777777" w:rsidR="00F26284" w:rsidRPr="00C27D0E"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27D0E">
        <w:rPr>
          <w:rFonts w:ascii="Times New Roman" w:hAnsi="Times New Roman"/>
          <w:sz w:val="24"/>
          <w:szCs w:val="24"/>
        </w:rPr>
        <w:t xml:space="preserve">Rozporządzenie Ministra Rozwoju z dnia 11 września 2020 r. w sprawie szczegółowego zakresu i formy projektu budowlanego (Dz. U. </w:t>
      </w:r>
      <w:r>
        <w:rPr>
          <w:rFonts w:ascii="Times New Roman" w:hAnsi="Times New Roman"/>
          <w:sz w:val="24"/>
          <w:szCs w:val="24"/>
          <w:lang w:val="pl-PL"/>
        </w:rPr>
        <w:t xml:space="preserve">2022 </w:t>
      </w:r>
      <w:r w:rsidRPr="00C27D0E">
        <w:rPr>
          <w:rFonts w:ascii="Times New Roman" w:hAnsi="Times New Roman"/>
          <w:sz w:val="24"/>
          <w:szCs w:val="24"/>
        </w:rPr>
        <w:t>poz. 16</w:t>
      </w:r>
      <w:r>
        <w:rPr>
          <w:rFonts w:ascii="Times New Roman" w:hAnsi="Times New Roman"/>
          <w:sz w:val="24"/>
          <w:szCs w:val="24"/>
          <w:lang w:val="pl-PL"/>
        </w:rPr>
        <w:t>79</w:t>
      </w:r>
      <w:r w:rsidRPr="00C27D0E">
        <w:rPr>
          <w:rFonts w:ascii="Times New Roman" w:hAnsi="Times New Roman"/>
          <w:sz w:val="24"/>
          <w:szCs w:val="24"/>
        </w:rPr>
        <w:t xml:space="preserve"> z późn. zm.). </w:t>
      </w:r>
    </w:p>
    <w:p w14:paraId="16B0F0C4" w14:textId="3C41A93C" w:rsidR="00F26284" w:rsidRPr="00C27D0E"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27D0E">
        <w:rPr>
          <w:rFonts w:ascii="Times New Roman" w:hAnsi="Times New Roman"/>
          <w:sz w:val="24"/>
          <w:szCs w:val="24"/>
        </w:rPr>
        <w:t xml:space="preserve">Ustawa z dnia 27 marca 2003 r. o planowaniu i zagospodarowaniu przestrzennym </w:t>
      </w:r>
      <w:r w:rsidRPr="00C27D0E">
        <w:rPr>
          <w:rFonts w:ascii="Times New Roman" w:hAnsi="Times New Roman"/>
          <w:sz w:val="24"/>
          <w:szCs w:val="24"/>
        </w:rPr>
        <w:br/>
      </w:r>
      <w:r w:rsidR="00477408" w:rsidRPr="00477408">
        <w:rPr>
          <w:rFonts w:ascii="Times New Roman" w:hAnsi="Times New Roman"/>
          <w:sz w:val="24"/>
          <w:szCs w:val="24"/>
        </w:rPr>
        <w:t>(t.j. Dz. U. z 2024 r. poz. 1130).</w:t>
      </w:r>
    </w:p>
    <w:p w14:paraId="1D114498" w14:textId="77777777" w:rsidR="00F26284" w:rsidRPr="00C27D0E"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27D0E">
        <w:rPr>
          <w:rFonts w:ascii="Times New Roman" w:hAnsi="Times New Roman"/>
          <w:sz w:val="24"/>
          <w:szCs w:val="24"/>
        </w:rPr>
        <w:t xml:space="preserve">Ustawa z dnia 4 lutego 1994 roku – o prawie autorskim i prawach pokrewnych </w:t>
      </w:r>
      <w:r w:rsidRPr="00C27D0E">
        <w:rPr>
          <w:rFonts w:ascii="Times New Roman" w:hAnsi="Times New Roman"/>
          <w:sz w:val="24"/>
          <w:szCs w:val="24"/>
        </w:rPr>
        <w:br/>
        <w:t>(</w:t>
      </w:r>
      <w:r w:rsidRPr="0063681E">
        <w:rPr>
          <w:rFonts w:ascii="Times New Roman" w:hAnsi="Times New Roman"/>
          <w:sz w:val="24"/>
          <w:szCs w:val="24"/>
        </w:rPr>
        <w:t>t.j. Dz. U. z 202</w:t>
      </w:r>
      <w:r>
        <w:rPr>
          <w:rFonts w:ascii="Times New Roman" w:hAnsi="Times New Roman"/>
          <w:sz w:val="24"/>
          <w:szCs w:val="24"/>
          <w:lang w:val="pl-PL"/>
        </w:rPr>
        <w:t>2</w:t>
      </w:r>
      <w:r w:rsidRPr="0063681E">
        <w:rPr>
          <w:rFonts w:ascii="Times New Roman" w:hAnsi="Times New Roman"/>
          <w:sz w:val="24"/>
          <w:szCs w:val="24"/>
        </w:rPr>
        <w:t xml:space="preserve"> r. poz. </w:t>
      </w:r>
      <w:r>
        <w:rPr>
          <w:rFonts w:ascii="Times New Roman" w:hAnsi="Times New Roman"/>
          <w:sz w:val="24"/>
          <w:szCs w:val="24"/>
          <w:lang w:val="pl-PL"/>
        </w:rPr>
        <w:t>2509</w:t>
      </w:r>
      <w:r w:rsidRPr="0063681E">
        <w:rPr>
          <w:rFonts w:ascii="Times New Roman" w:hAnsi="Times New Roman"/>
          <w:sz w:val="24"/>
          <w:szCs w:val="24"/>
        </w:rPr>
        <w:t xml:space="preserve"> z późn. zm.</w:t>
      </w:r>
      <w:r w:rsidRPr="00C27D0E">
        <w:rPr>
          <w:rFonts w:ascii="Times New Roman" w:hAnsi="Times New Roman"/>
          <w:sz w:val="24"/>
          <w:szCs w:val="24"/>
        </w:rPr>
        <w:t>)</w:t>
      </w:r>
    </w:p>
    <w:p w14:paraId="3A812B96" w14:textId="410A1BCD" w:rsidR="00F26284" w:rsidRPr="00C27D0E" w:rsidRDefault="00F26284" w:rsidP="00185CC1">
      <w:pPr>
        <w:pStyle w:val="Akapitzlist2"/>
        <w:numPr>
          <w:ilvl w:val="0"/>
          <w:numId w:val="18"/>
        </w:numPr>
        <w:tabs>
          <w:tab w:val="left" w:pos="0"/>
          <w:tab w:val="left" w:pos="426"/>
        </w:tabs>
        <w:spacing w:after="0" w:line="240" w:lineRule="auto"/>
        <w:ind w:left="0" w:firstLine="0"/>
        <w:jc w:val="both"/>
        <w:rPr>
          <w:rFonts w:ascii="Times New Roman" w:hAnsi="Times New Roman"/>
          <w:sz w:val="24"/>
          <w:szCs w:val="24"/>
        </w:rPr>
      </w:pPr>
      <w:r w:rsidRPr="00C27D0E">
        <w:rPr>
          <w:rFonts w:ascii="Times New Roman" w:hAnsi="Times New Roman"/>
          <w:sz w:val="24"/>
          <w:szCs w:val="24"/>
        </w:rPr>
        <w:t xml:space="preserve">Rozporządzeniem Ministra Infrastruktury z dnia 23 czerwca 2003 r. w sprawie informacji dotyczącej bezpieczeństwa i ochrony zdrowia oraz planu bezpieczeństwa i ochrony zdrowia </w:t>
      </w:r>
      <w:r w:rsidR="00477408" w:rsidRPr="00477408">
        <w:rPr>
          <w:rFonts w:ascii="Times New Roman" w:hAnsi="Times New Roman"/>
          <w:sz w:val="24"/>
          <w:szCs w:val="24"/>
        </w:rPr>
        <w:t>(Dz. U. Nr 120, poz. 1126).</w:t>
      </w:r>
    </w:p>
    <w:p w14:paraId="0871E9B5" w14:textId="37AB24A7" w:rsidR="00F26284" w:rsidRPr="00C27D0E"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Rozporządzenie Ministra Infrastruktury </w:t>
      </w:r>
      <w:r w:rsidRPr="00C27D0E">
        <w:rPr>
          <w:rFonts w:ascii="Times New Roman" w:hAnsi="Times New Roman"/>
          <w:sz w:val="24"/>
          <w:szCs w:val="24"/>
        </w:rPr>
        <w:t xml:space="preserve">z  dnia  6  lutego  2003 r.  w  sprawie  bezpieczeństwa  pracy  i  higieny  pracy  podczas  wykonywania  robót  budowlanych  </w:t>
      </w:r>
      <w:r w:rsidR="00477408" w:rsidRPr="00477408">
        <w:rPr>
          <w:rFonts w:ascii="Times New Roman" w:hAnsi="Times New Roman"/>
          <w:sz w:val="24"/>
          <w:szCs w:val="24"/>
        </w:rPr>
        <w:t>(Dz. U. Nr 47, poz. 401).</w:t>
      </w:r>
    </w:p>
    <w:p w14:paraId="4FF9613F" w14:textId="7333453E" w:rsidR="00C74B97" w:rsidRPr="00C74B97" w:rsidRDefault="00C74B97"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 xml:space="preserve">Rozporządzenie Ministra Rozwoju i Technologii z dnia 20 grudnia 2021 r. w sprawie określenia metod i podstaw sporządzania kosztorysu inwestorskiego, obliczania planowanych kosztów prac projektowych oraz planowanych kosztów robót budowlanych określonych </w:t>
      </w:r>
      <w:r w:rsidRPr="00C74B97">
        <w:rPr>
          <w:rFonts w:ascii="Times New Roman" w:hAnsi="Times New Roman"/>
          <w:sz w:val="24"/>
          <w:szCs w:val="24"/>
        </w:rPr>
        <w:br/>
        <w:t>w programie funkcjonalno-użytkowym (Dz. U. poz. 2458).</w:t>
      </w:r>
    </w:p>
    <w:p w14:paraId="60E55726" w14:textId="77777777"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Ustawa  z  dnia  16  kwietnia  2004 r.  o  wyrobach  budowlanych  (t.j. Dz. U. z 2021 r. poz. 1213)</w:t>
      </w:r>
    </w:p>
    <w:p w14:paraId="594D376D" w14:textId="607BA54F"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 xml:space="preserve">Ustawa z dnia 13 czerwca 2013 r. o zmianie ustawy o wyrobach budowlanych oraz ustawy o systemie oceny zgodności </w:t>
      </w:r>
      <w:r w:rsidR="00C74B97" w:rsidRPr="00C74B97">
        <w:rPr>
          <w:rFonts w:ascii="Times New Roman" w:hAnsi="Times New Roman"/>
          <w:sz w:val="24"/>
          <w:szCs w:val="24"/>
        </w:rPr>
        <w:t>(Dz. U. poz. 898 z późn. zm.).</w:t>
      </w:r>
    </w:p>
    <w:p w14:paraId="02543CA6" w14:textId="77777777"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Rozporządzenie  Ministra  Infrastruktury  z  dnia  11  sierpnia  2004 r.  w  sprawie  sposobu  deklarowania  zgodności  wyrobów  budowlanych  oraz  sposobu  znakowania  ich  znakami  budowlanymi  (Dz. U. poz. 1966 z późn. zm.)</w:t>
      </w:r>
    </w:p>
    <w:p w14:paraId="74A75CEE" w14:textId="4C471AEC"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 xml:space="preserve"> Ustawa z dnia 17 maja 1989 r. Prawo geodezyjne i kartograficzne </w:t>
      </w:r>
      <w:r w:rsidR="00C74B97" w:rsidRPr="00C74B97">
        <w:rPr>
          <w:rFonts w:ascii="Times New Roman" w:hAnsi="Times New Roman"/>
          <w:sz w:val="24"/>
          <w:szCs w:val="24"/>
        </w:rPr>
        <w:t>(t.j. Dz. U. z 2024 r. poz. 1151 z późn. zm.).</w:t>
      </w:r>
    </w:p>
    <w:p w14:paraId="53A5123E" w14:textId="5233B856"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 xml:space="preserve">Ustawa z dnia 27  kwietnia  2001 r.  Prawo  Ochrony  Środowiska  </w:t>
      </w:r>
      <w:r w:rsidR="00C74B97" w:rsidRPr="00C74B97">
        <w:rPr>
          <w:rFonts w:ascii="Times New Roman" w:hAnsi="Times New Roman"/>
          <w:sz w:val="24"/>
          <w:szCs w:val="24"/>
        </w:rPr>
        <w:t>(t.j. Dz. U. z 2024 r. poz. 54 z późn. zm.).</w:t>
      </w:r>
    </w:p>
    <w:p w14:paraId="7EB9C822" w14:textId="5A4784A7"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 xml:space="preserve">Ustawa z dnia 3 października 2008 r. o udostępnianiu informacji o środowisku i jego ochronie, udziale społeczeństwa w ochronie środowiska oraz o ocenach oddziaływania na środowisko </w:t>
      </w:r>
      <w:r w:rsidR="00C74B97" w:rsidRPr="00C74B97">
        <w:rPr>
          <w:rFonts w:ascii="Times New Roman" w:hAnsi="Times New Roman"/>
          <w:sz w:val="24"/>
          <w:szCs w:val="24"/>
        </w:rPr>
        <w:t>(t.j. Dz. U. z 2024 r. poz. 1112).</w:t>
      </w:r>
    </w:p>
    <w:p w14:paraId="383FCAF8" w14:textId="77777777"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Rozporządzenie  Ministra  Środowiska  z  dnia  14  czerwca  2007 r.  w  sprawie  dopuszczalnego  poziomu  hałasu  w  środowisku  (t.j. Dz. U. z 2014 r. poz. 112)</w:t>
      </w:r>
    </w:p>
    <w:p w14:paraId="025A676F" w14:textId="2B2100A1"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Ustawa z dnia 14 grudnia 2012 r. o odpadach (t.j. Dz. U. z 202</w:t>
      </w:r>
      <w:r w:rsidR="00646236" w:rsidRPr="00C74B97">
        <w:rPr>
          <w:rFonts w:ascii="Times New Roman" w:hAnsi="Times New Roman"/>
          <w:sz w:val="24"/>
          <w:szCs w:val="24"/>
        </w:rPr>
        <w:t>3</w:t>
      </w:r>
      <w:r w:rsidRPr="00C74B97">
        <w:rPr>
          <w:rFonts w:ascii="Times New Roman" w:hAnsi="Times New Roman"/>
          <w:sz w:val="24"/>
          <w:szCs w:val="24"/>
        </w:rPr>
        <w:t xml:space="preserve"> r. poz. </w:t>
      </w:r>
      <w:r w:rsidR="00646236" w:rsidRPr="00C74B97">
        <w:rPr>
          <w:rFonts w:ascii="Times New Roman" w:hAnsi="Times New Roman"/>
          <w:sz w:val="24"/>
          <w:szCs w:val="24"/>
        </w:rPr>
        <w:t>1587</w:t>
      </w:r>
      <w:r w:rsidRPr="00C74B97">
        <w:rPr>
          <w:rFonts w:ascii="Times New Roman" w:hAnsi="Times New Roman"/>
          <w:sz w:val="24"/>
          <w:szCs w:val="24"/>
        </w:rPr>
        <w:t xml:space="preserve"> z późn. zm.)</w:t>
      </w:r>
    </w:p>
    <w:p w14:paraId="613ED0E8" w14:textId="77777777"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Rozporządzenie Ministra Środowiska z dnia 30 marca 2010 r. w sprawie szczegółowych sposobów i form składania informacji o kompensacji przyrodniczej (Dz. U. Nr 64, poz. 402)</w:t>
      </w:r>
    </w:p>
    <w:p w14:paraId="41E14E58" w14:textId="77777777" w:rsidR="00F26284" w:rsidRPr="00C74B97"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C74B97">
        <w:rPr>
          <w:rFonts w:ascii="Times New Roman" w:hAnsi="Times New Roman"/>
          <w:sz w:val="24"/>
          <w:szCs w:val="24"/>
        </w:rPr>
        <w:t>Rozporządzenie Ministra Środowiska z dnia 9 października 2014 r. w sprawie ochrony gatunkowej roślin (Dz. U. poz. 1409)</w:t>
      </w:r>
    </w:p>
    <w:p w14:paraId="7B874C53" w14:textId="0F13E494" w:rsidR="00F26284" w:rsidRPr="00185CC1"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185CC1">
        <w:rPr>
          <w:rFonts w:ascii="Times New Roman" w:hAnsi="Times New Roman"/>
          <w:sz w:val="24"/>
          <w:szCs w:val="24"/>
        </w:rPr>
        <w:t xml:space="preserve">Ustawa z dnia 21 sierpnia 1997 r. o gospodarce nieruchomościami </w:t>
      </w:r>
      <w:r w:rsidR="00185CC1" w:rsidRPr="00185CC1">
        <w:rPr>
          <w:rFonts w:ascii="Times New Roman" w:hAnsi="Times New Roman"/>
          <w:sz w:val="24"/>
          <w:szCs w:val="24"/>
        </w:rPr>
        <w:t>(t.j. Dz. U. z 2024 r. poz. 1145).</w:t>
      </w:r>
    </w:p>
    <w:p w14:paraId="1087FB80" w14:textId="31297CD4" w:rsidR="00F26284" w:rsidRPr="00185CC1"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185CC1">
        <w:rPr>
          <w:rFonts w:ascii="Times New Roman" w:hAnsi="Times New Roman"/>
          <w:sz w:val="24"/>
          <w:szCs w:val="24"/>
        </w:rPr>
        <w:t xml:space="preserve">Ustawa z dnia 9 czerwca 2011 r. - Prawo geologiczne i górnicze </w:t>
      </w:r>
      <w:r w:rsidR="00C74B97" w:rsidRPr="00185CC1">
        <w:rPr>
          <w:rFonts w:ascii="Times New Roman" w:hAnsi="Times New Roman"/>
          <w:sz w:val="24"/>
          <w:szCs w:val="24"/>
        </w:rPr>
        <w:t>(t.j. Dz. U. z 2024 r. poz. 1290).</w:t>
      </w:r>
    </w:p>
    <w:p w14:paraId="4BC80DFA" w14:textId="77777777" w:rsidR="00F26284" w:rsidRPr="00185CC1"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185CC1">
        <w:rPr>
          <w:rFonts w:ascii="Times New Roman" w:hAnsi="Times New Roman"/>
          <w:sz w:val="24"/>
          <w:szCs w:val="24"/>
        </w:rPr>
        <w:lastRenderedPageBreak/>
        <w:t xml:space="preserve">Rozporządzenie Ministra Środowiska z dnia 19 grudnia 2001 r. w sprawie sposobu </w:t>
      </w:r>
      <w:r w:rsidRPr="00185CC1">
        <w:rPr>
          <w:rFonts w:ascii="Times New Roman" w:hAnsi="Times New Roman"/>
          <w:sz w:val="24"/>
          <w:szCs w:val="24"/>
        </w:rPr>
        <w:br/>
        <w:t xml:space="preserve">i zakresu wykonywania obowiązku udostępniania i przekazywania informacji oraz próbek organom administracji geologicznej przez wykonawcę prac geologicznych (Dz. U. Nr 153, poz. 1781) </w:t>
      </w:r>
    </w:p>
    <w:p w14:paraId="54CD1DAA" w14:textId="77777777" w:rsidR="00F26284" w:rsidRPr="00185CC1"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185CC1">
        <w:rPr>
          <w:rFonts w:ascii="Times New Roman" w:hAnsi="Times New Roman"/>
          <w:sz w:val="24"/>
          <w:szCs w:val="24"/>
        </w:rPr>
        <w:t>Rozporządzenie Ministra Transportu, Budownictwa i Gospodarki Morskiej z dnia 25 kwietnia 2012 r. w sprawie ustalania geotechnicznych warunków posadawiania obiektów budowlanych (Dz. U. poz. 463)</w:t>
      </w:r>
    </w:p>
    <w:p w14:paraId="5BF7E789" w14:textId="77777777" w:rsidR="00F26284" w:rsidRPr="00185CC1"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185CC1">
        <w:rPr>
          <w:rFonts w:ascii="Times New Roman" w:hAnsi="Times New Roman"/>
          <w:sz w:val="24"/>
          <w:szCs w:val="24"/>
        </w:rPr>
        <w:t>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poz. 1311).</w:t>
      </w:r>
    </w:p>
    <w:p w14:paraId="507A585F" w14:textId="16E220D8" w:rsidR="00F26284" w:rsidRPr="00185CC1" w:rsidRDefault="00F26284" w:rsidP="00185CC1">
      <w:pPr>
        <w:pStyle w:val="Akapitzlist2"/>
        <w:numPr>
          <w:ilvl w:val="0"/>
          <w:numId w:val="18"/>
        </w:numPr>
        <w:tabs>
          <w:tab w:val="left" w:pos="426"/>
        </w:tabs>
        <w:spacing w:after="0" w:line="240" w:lineRule="auto"/>
        <w:ind w:left="0" w:firstLine="0"/>
        <w:jc w:val="both"/>
        <w:rPr>
          <w:rFonts w:ascii="Times New Roman" w:hAnsi="Times New Roman"/>
          <w:sz w:val="24"/>
          <w:szCs w:val="24"/>
        </w:rPr>
      </w:pPr>
      <w:r w:rsidRPr="00185CC1">
        <w:rPr>
          <w:rFonts w:ascii="Times New Roman" w:hAnsi="Times New Roman"/>
          <w:sz w:val="24"/>
          <w:szCs w:val="24"/>
        </w:rPr>
        <w:t>Ustawa z dnia 16 kwietnia 2004 r. o ochronie przyrody (t.j. Dz. U. z 202</w:t>
      </w:r>
      <w:r w:rsidR="00F52C7B" w:rsidRPr="00185CC1">
        <w:rPr>
          <w:rFonts w:ascii="Times New Roman" w:hAnsi="Times New Roman"/>
          <w:sz w:val="24"/>
          <w:szCs w:val="24"/>
        </w:rPr>
        <w:t>3</w:t>
      </w:r>
      <w:r w:rsidRPr="00185CC1">
        <w:rPr>
          <w:rFonts w:ascii="Times New Roman" w:hAnsi="Times New Roman"/>
          <w:sz w:val="24"/>
          <w:szCs w:val="24"/>
        </w:rPr>
        <w:t xml:space="preserve"> r. poz. </w:t>
      </w:r>
      <w:r w:rsidR="00F52C7B" w:rsidRPr="00185CC1">
        <w:rPr>
          <w:rFonts w:ascii="Times New Roman" w:hAnsi="Times New Roman"/>
          <w:sz w:val="24"/>
          <w:szCs w:val="24"/>
        </w:rPr>
        <w:t>1336</w:t>
      </w:r>
      <w:r w:rsidRPr="00185CC1">
        <w:rPr>
          <w:rFonts w:ascii="Times New Roman" w:hAnsi="Times New Roman"/>
          <w:sz w:val="24"/>
          <w:szCs w:val="24"/>
        </w:rPr>
        <w:t xml:space="preserve"> </w:t>
      </w:r>
      <w:r w:rsidRPr="00185CC1">
        <w:rPr>
          <w:rFonts w:ascii="Times New Roman" w:hAnsi="Times New Roman"/>
          <w:sz w:val="24"/>
          <w:szCs w:val="24"/>
        </w:rPr>
        <w:br/>
        <w:t>z późn. zm.)</w:t>
      </w:r>
    </w:p>
    <w:p w14:paraId="009D1A0B" w14:textId="77777777" w:rsidR="00F26284" w:rsidRPr="008F4F44" w:rsidRDefault="00F26284" w:rsidP="00F26284">
      <w:pPr>
        <w:pStyle w:val="Akapitzlist2"/>
        <w:tabs>
          <w:tab w:val="left" w:pos="426"/>
        </w:tabs>
        <w:spacing w:after="0"/>
        <w:ind w:left="0"/>
        <w:jc w:val="both"/>
        <w:rPr>
          <w:rFonts w:ascii="Times New Roman" w:hAnsi="Times New Roman"/>
          <w:sz w:val="24"/>
          <w:szCs w:val="24"/>
        </w:rPr>
      </w:pPr>
    </w:p>
    <w:p w14:paraId="6ECBCA7B" w14:textId="5ECC3C41" w:rsidR="00F26284" w:rsidRPr="00F26284" w:rsidRDefault="00F26284" w:rsidP="005075C0">
      <w:pPr>
        <w:tabs>
          <w:tab w:val="left" w:pos="426"/>
        </w:tabs>
        <w:jc w:val="both"/>
        <w:rPr>
          <w:b/>
          <w:bCs/>
          <w:color w:val="FF0000"/>
        </w:rPr>
      </w:pPr>
      <w:r w:rsidRPr="00554D48">
        <w:rPr>
          <w:b/>
          <w:bCs/>
        </w:rPr>
        <w:t xml:space="preserve">Wykonawca zobowiązany jest znać wszystkie przepisy wydane przez władze centralne </w:t>
      </w:r>
      <w:r>
        <w:rPr>
          <w:b/>
          <w:bCs/>
        </w:rPr>
        <w:br/>
      </w:r>
      <w:r w:rsidRPr="00554D48">
        <w:rPr>
          <w:b/>
          <w:bCs/>
        </w:rPr>
        <w:t>i  lokalne oraz inne przepisy, regulaminy i wytyczne, które są w jakikolwiek sposób  związane z wykonywanymi opracowaniam</w:t>
      </w:r>
      <w:r>
        <w:rPr>
          <w:b/>
          <w:bCs/>
        </w:rPr>
        <w:t xml:space="preserve">i projektowymi i będzie w pełni </w:t>
      </w:r>
      <w:r w:rsidRPr="00554D48">
        <w:rPr>
          <w:b/>
          <w:bCs/>
        </w:rPr>
        <w:t>odpowiedzialny  za przestrzeganie ich postanowień podczas wykonywania opracowań projektowych</w:t>
      </w:r>
      <w:r>
        <w:rPr>
          <w:b/>
          <w:bCs/>
        </w:rPr>
        <w:t>.</w:t>
      </w:r>
      <w:r w:rsidRPr="00554D48">
        <w:t xml:space="preserve">  </w:t>
      </w:r>
    </w:p>
    <w:p w14:paraId="73AD23BC" w14:textId="370ACC64" w:rsidR="00FC2C4F" w:rsidRDefault="00FC2C4F" w:rsidP="00610ECC">
      <w:pPr>
        <w:tabs>
          <w:tab w:val="center" w:pos="4536"/>
          <w:tab w:val="right" w:pos="9072"/>
        </w:tabs>
        <w:overflowPunct w:val="0"/>
        <w:autoSpaceDE w:val="0"/>
        <w:ind w:left="540" w:hanging="540"/>
        <w:jc w:val="both"/>
        <w:textAlignment w:val="baseline"/>
        <w:rPr>
          <w:b/>
          <w:bCs/>
        </w:rPr>
      </w:pPr>
    </w:p>
    <w:p w14:paraId="5440E85E" w14:textId="77777777" w:rsidR="00FC2C4F" w:rsidRDefault="00FC2C4F" w:rsidP="00A4236D">
      <w:pPr>
        <w:pStyle w:val="Nagwek"/>
        <w:ind w:left="60"/>
        <w:jc w:val="center"/>
        <w:rPr>
          <w:b/>
          <w:bCs/>
        </w:rPr>
      </w:pPr>
      <w:r w:rsidRPr="00D31BA3">
        <w:rPr>
          <w:b/>
          <w:bCs/>
        </w:rPr>
        <w:t>§ 4</w:t>
      </w:r>
    </w:p>
    <w:p w14:paraId="591F4EC4" w14:textId="77777777" w:rsidR="00FC2C4F" w:rsidRPr="00D31BA3" w:rsidRDefault="00FC2C4F" w:rsidP="00A4236D">
      <w:pPr>
        <w:pStyle w:val="Nagwek"/>
        <w:ind w:left="60"/>
        <w:jc w:val="both"/>
        <w:rPr>
          <w:b/>
          <w:bCs/>
        </w:rPr>
      </w:pPr>
    </w:p>
    <w:p w14:paraId="211D8F45" w14:textId="77777777" w:rsidR="00FC2C4F" w:rsidRPr="00D31BA3" w:rsidRDefault="00FC2C4F" w:rsidP="005075C0">
      <w:pPr>
        <w:pStyle w:val="Nagwek"/>
        <w:ind w:left="284" w:hanging="284"/>
        <w:jc w:val="both"/>
      </w:pPr>
      <w:r w:rsidRPr="00D31BA3">
        <w:t>1.</w:t>
      </w:r>
      <w:r w:rsidRPr="00D31BA3">
        <w:tab/>
        <w:t>Wykonawca zobowiązuje się do wykonania przedmiotu umowy z należytą starannością          w sposób zgodny z obowiązującymi przepisami oraz zasadami współczesnej wiedzy technicznej.</w:t>
      </w:r>
    </w:p>
    <w:p w14:paraId="060E0A49" w14:textId="166D2EA1" w:rsidR="00FC2C4F" w:rsidRPr="00D31BA3" w:rsidRDefault="00FC2C4F" w:rsidP="005075C0">
      <w:pPr>
        <w:pStyle w:val="Nagwek"/>
        <w:ind w:left="284" w:hanging="284"/>
        <w:jc w:val="both"/>
      </w:pPr>
      <w:r w:rsidRPr="00D31BA3">
        <w:t>2.</w:t>
      </w:r>
      <w:r w:rsidRPr="00D31BA3">
        <w:tab/>
        <w:t>Wykonana dokumentacja będzie branżowo wzajemnie skoordynowana technicznie                   i kompletna z pu</w:t>
      </w:r>
      <w:r>
        <w:t xml:space="preserve">nktu widzenia celu, któremu ma </w:t>
      </w:r>
      <w:r w:rsidRPr="00D31BA3">
        <w:t xml:space="preserve">służyć.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Posiadać będzie oświadczenie Wykonawcy, o którym mowa w art. </w:t>
      </w:r>
      <w:r w:rsidR="00EC70B2">
        <w:t>34</w:t>
      </w:r>
      <w:r w:rsidRPr="00D31BA3">
        <w:t xml:space="preserve"> </w:t>
      </w:r>
      <w:r w:rsidR="00A165E2" w:rsidRPr="00DC0622">
        <w:t>ust.</w:t>
      </w:r>
      <w:r w:rsidR="00EC70B2">
        <w:t>3d. pkt.3)</w:t>
      </w:r>
      <w:r w:rsidR="0072004E">
        <w:t xml:space="preserve"> </w:t>
      </w:r>
      <w:r w:rsidRPr="00D31BA3">
        <w:t>ustawy Prawo budowlane, podpisane przez projektantów i sprawdzających odpowiedzialnych za spełnienie tych wymagań, że została wykonana zgodnie z umową, obowiązującymi przepisami i w stanie kompletnym z punku widzenia celu, któremu ma służyć.</w:t>
      </w:r>
    </w:p>
    <w:p w14:paraId="63AD392E" w14:textId="77777777" w:rsidR="00FC2C4F" w:rsidRPr="00D31BA3" w:rsidRDefault="00FC2C4F" w:rsidP="005075C0">
      <w:pPr>
        <w:pStyle w:val="Nagwek"/>
        <w:ind w:left="284" w:hanging="284"/>
        <w:jc w:val="both"/>
      </w:pPr>
      <w:r w:rsidRPr="00D31BA3">
        <w:t>3.</w:t>
      </w:r>
      <w:r w:rsidRPr="00D31BA3">
        <w:tab/>
        <w:t xml:space="preserve">Wykonawca dołączy do </w:t>
      </w:r>
      <w:r>
        <w:t xml:space="preserve">dokumentacji </w:t>
      </w:r>
      <w:r w:rsidRPr="00D31BA3">
        <w:t>projekt</w:t>
      </w:r>
      <w:r>
        <w:t>owej</w:t>
      </w:r>
      <w:r w:rsidRPr="00D31BA3">
        <w:t xml:space="preserve"> komplet kopii wymaganych przepisami ustawy Prawo budowlane uprawnień projektantów i sprawdzających oraz aktualnych zaświadczeń z właściwej Izby Inżynierów Budownictwa.</w:t>
      </w:r>
    </w:p>
    <w:p w14:paraId="07778F6D" w14:textId="77777777" w:rsidR="00FC2C4F" w:rsidRPr="00D31BA3" w:rsidRDefault="00FC2C4F" w:rsidP="005075C0">
      <w:pPr>
        <w:pStyle w:val="Nagwek"/>
        <w:ind w:left="284" w:hanging="284"/>
        <w:jc w:val="both"/>
      </w:pPr>
      <w:r w:rsidRPr="00D31BA3">
        <w:t>4.</w:t>
      </w:r>
      <w:r w:rsidRPr="00D31BA3">
        <w:tab/>
        <w:t>Wszelkie kopie dokumentów zamieszczonych w dokumentacjach projektowych będą poświadczone przez Wykonawcę za zgodność z oryginałem.</w:t>
      </w:r>
    </w:p>
    <w:p w14:paraId="10C609CA" w14:textId="77777777" w:rsidR="00FC2C4F" w:rsidRPr="00D31BA3" w:rsidRDefault="00FC2C4F" w:rsidP="005075C0">
      <w:pPr>
        <w:pStyle w:val="Nagwek"/>
        <w:ind w:left="284" w:hanging="284"/>
        <w:jc w:val="both"/>
      </w:pPr>
      <w:r w:rsidRPr="00D31BA3">
        <w:t>5.</w:t>
      </w:r>
      <w:r w:rsidRPr="00D31BA3">
        <w:tab/>
        <w:t xml:space="preserve">Wykonawca w opracowaniach projektowych zastosuje nazwy i kody określone </w:t>
      </w:r>
      <w:r>
        <w:br/>
      </w:r>
      <w:r w:rsidRPr="00D31BA3">
        <w:t xml:space="preserve">we Wspólnym Słowniku Zamówień z uwzględnieniem rozporządzenia Komisji WE </w:t>
      </w:r>
      <w:r w:rsidRPr="00D31BA3">
        <w:br/>
        <w:t xml:space="preserve">nr 213/2008 z dnia 28 listopada 2007 r. zmieniające rozporządzenie (WE) nr 2195/2002 Parlamentu Europejskiego i Rady w sprawie Wspólnego Słownika Zamówień (CPV)  </w:t>
      </w:r>
      <w:r>
        <w:br/>
      </w:r>
      <w:r w:rsidRPr="00D31BA3">
        <w:t>oraz dyrektywy 2004/17/WE i 2004/18/WE Parlamentu Europejskiego i Rady dotyczące procedur udzielania zamówień publicznych w zakresie zmiany CPV.</w:t>
      </w:r>
    </w:p>
    <w:p w14:paraId="18723EE9" w14:textId="77777777" w:rsidR="00FC2C4F" w:rsidRPr="00D31BA3" w:rsidRDefault="00FC2C4F" w:rsidP="005075C0">
      <w:pPr>
        <w:pStyle w:val="Nagwek"/>
        <w:ind w:left="284" w:hanging="284"/>
        <w:jc w:val="both"/>
      </w:pPr>
      <w:r w:rsidRPr="00D31BA3">
        <w:t>6.</w:t>
      </w:r>
      <w:r w:rsidRPr="00D31BA3">
        <w:tab/>
        <w:t xml:space="preserve">Wykonawca w terminie wskazanym przez organ wydający decyzję o zezwoleniu </w:t>
      </w:r>
      <w:r>
        <w:br/>
      </w:r>
      <w:r w:rsidRPr="00D31BA3">
        <w:t>na realizację inwestycji</w:t>
      </w:r>
      <w:r>
        <w:t>,</w:t>
      </w:r>
      <w:r w:rsidRPr="00D31BA3">
        <w:t xml:space="preserve"> o pozwoleniu na budowę lub przyjmujący zgłoszenie wykonania robót wniesie ewentualne poprawki, uzupełn</w:t>
      </w:r>
      <w:r>
        <w:t xml:space="preserve">ienia czy wyjaśnienia wskazane </w:t>
      </w:r>
      <w:r>
        <w:br/>
      </w:r>
      <w:r w:rsidRPr="00D31BA3">
        <w:t xml:space="preserve">w postanowieniu organu. Powyższe dotyczy również decyzji o środowiskowych </w:t>
      </w:r>
      <w:r w:rsidRPr="00D31BA3">
        <w:lastRenderedPageBreak/>
        <w:t>uwarunkowaniach realizacji inwestycji lub innych decyzji związanych z realizacją inwestycji.</w:t>
      </w:r>
    </w:p>
    <w:p w14:paraId="258C8EDA" w14:textId="77777777" w:rsidR="00EC70B2" w:rsidRDefault="00FC2C4F" w:rsidP="005075C0">
      <w:pPr>
        <w:pStyle w:val="Nagwek"/>
        <w:jc w:val="both"/>
      </w:pPr>
      <w:r w:rsidRPr="00D31BA3">
        <w:t>7.  W przyjętych rozwiązaniach projektowych muszą być użyte wyroby budowlane (materiały</w:t>
      </w:r>
      <w:r w:rsidRPr="00D31BA3">
        <w:br/>
        <w:t xml:space="preserve">      i urządzenia) dopuszczone do obrotu i powszechnego stosowania. Projektant zobowiązuje</w:t>
      </w:r>
    </w:p>
    <w:p w14:paraId="5A305514" w14:textId="20E10E01" w:rsidR="00FC2C4F" w:rsidRPr="00D31BA3" w:rsidRDefault="00EC70B2" w:rsidP="005075C0">
      <w:pPr>
        <w:pStyle w:val="Nagwek"/>
      </w:pPr>
      <w:r>
        <w:t xml:space="preserve">      </w:t>
      </w:r>
      <w:r w:rsidR="00FC2C4F" w:rsidRPr="00D31BA3">
        <w:t xml:space="preserve">się do opisu przedmiotu zamówienia zgodnie z wymogami </w:t>
      </w:r>
      <w:r w:rsidR="00FC2C4F" w:rsidRPr="00596B0B">
        <w:t xml:space="preserve">art. </w:t>
      </w:r>
      <w:r w:rsidR="00BD73E7" w:rsidRPr="00596B0B">
        <w:t>9</w:t>
      </w:r>
      <w:r w:rsidR="00FC2C4F" w:rsidRPr="00596B0B">
        <w:t xml:space="preserve">9 , art. </w:t>
      </w:r>
      <w:r w:rsidR="00BD73E7" w:rsidRPr="00596B0B">
        <w:t xml:space="preserve">100. </w:t>
      </w:r>
      <w:r w:rsidR="00FC2C4F" w:rsidRPr="00596B0B">
        <w:t xml:space="preserve"> art. </w:t>
      </w:r>
      <w:r w:rsidR="00BD73E7" w:rsidRPr="00596B0B">
        <w:t>10</w:t>
      </w:r>
      <w:r w:rsidR="00FC2C4F" w:rsidRPr="00596B0B">
        <w:t>1</w:t>
      </w:r>
      <w:r>
        <w:t xml:space="preserve"> </w:t>
      </w:r>
      <w:r>
        <w:br/>
        <w:t xml:space="preserve">      </w:t>
      </w:r>
      <w:r w:rsidR="00BD73E7" w:rsidRPr="00596B0B">
        <w:t>i</w:t>
      </w:r>
      <w:r>
        <w:t xml:space="preserve">   </w:t>
      </w:r>
      <w:r w:rsidR="00BD73E7" w:rsidRPr="00596B0B">
        <w:t xml:space="preserve">art.102 </w:t>
      </w:r>
      <w:r w:rsidR="00BD73E7" w:rsidRPr="00596B0B">
        <w:rPr>
          <w:shd w:val="clear" w:color="auto" w:fill="FFFFFF"/>
        </w:rPr>
        <w:t xml:space="preserve">ustawy z dnia 11 września 2019 r. - Prawo zamówień publicznych </w:t>
      </w:r>
      <w:r w:rsidR="00185CC1" w:rsidRPr="00185CC1">
        <w:rPr>
          <w:shd w:val="clear" w:color="auto" w:fill="FFFFFF"/>
        </w:rPr>
        <w:t xml:space="preserve">(t.j. Dz. U. </w:t>
      </w:r>
      <w:r w:rsidR="00185CC1">
        <w:rPr>
          <w:shd w:val="clear" w:color="auto" w:fill="FFFFFF"/>
        </w:rPr>
        <w:br/>
        <w:t xml:space="preserve">      </w:t>
      </w:r>
      <w:r w:rsidR="00185CC1" w:rsidRPr="00185CC1">
        <w:rPr>
          <w:shd w:val="clear" w:color="auto" w:fill="FFFFFF"/>
        </w:rPr>
        <w:t>z 2024 r. poz. 1320).</w:t>
      </w:r>
      <w:r w:rsidR="00FC2C4F" w:rsidRPr="00596B0B">
        <w:br/>
      </w:r>
      <w:r w:rsidR="00FC2C4F" w:rsidRPr="00D31BA3">
        <w:t xml:space="preserve">     W przypadku powoływania się podczas opisywania przyjętych rozwiązań projektowych </w:t>
      </w:r>
      <w:r w:rsidR="00FC2C4F">
        <w:br/>
        <w:t xml:space="preserve">     na </w:t>
      </w:r>
      <w:r w:rsidR="00FC2C4F" w:rsidRPr="00D31BA3">
        <w:t>konkretne nazwy własne gotowych produktów i/lub gotowe rozwiązania systemowe</w:t>
      </w:r>
      <w:r w:rsidR="00FC2C4F" w:rsidRPr="00D31BA3">
        <w:br/>
        <w:t xml:space="preserve">     producentów (tylko w przypadku określonym w ustawie) , wykonawca ma obowiązek</w:t>
      </w:r>
      <w:r w:rsidR="00FC2C4F" w:rsidRPr="00D31BA3">
        <w:br/>
        <w:t xml:space="preserve">     określić konkretne parametry techniczne i jakościowe danego rozwiązania projektowego</w:t>
      </w:r>
      <w:r w:rsidR="00FC2C4F" w:rsidRPr="00D31BA3">
        <w:br/>
        <w:t xml:space="preserve">     oraz umieścić informację o możliwości zastosowania rozwiązania równoważnego pod</w:t>
      </w:r>
      <w:r w:rsidR="00FC2C4F" w:rsidRPr="00D31BA3">
        <w:br/>
        <w:t xml:space="preserve">     warunkiem spełnienia wskazanych parametrów technicznych i jakościowych. Wykonawca</w:t>
      </w:r>
    </w:p>
    <w:p w14:paraId="0B3CB3D0" w14:textId="1CF83C12" w:rsidR="00FC2C4F" w:rsidRPr="00D31BA3" w:rsidRDefault="00EC70B2" w:rsidP="005075C0">
      <w:pPr>
        <w:pStyle w:val="Nagwek"/>
        <w:jc w:val="both"/>
      </w:pPr>
      <w:r>
        <w:t xml:space="preserve">     </w:t>
      </w:r>
      <w:r w:rsidR="00FC2C4F" w:rsidRPr="00D31BA3">
        <w:t>określając przedmiot zamówienia poprzez odniesienie do norm, europejskich ocen</w:t>
      </w:r>
    </w:p>
    <w:p w14:paraId="32CAFA58" w14:textId="3B439149" w:rsidR="00FC2C4F" w:rsidRPr="00D31BA3" w:rsidRDefault="00EC70B2" w:rsidP="005075C0">
      <w:pPr>
        <w:pStyle w:val="Nagwek"/>
        <w:ind w:left="360" w:hanging="360"/>
        <w:jc w:val="both"/>
      </w:pPr>
      <w:r>
        <w:t xml:space="preserve">     </w:t>
      </w:r>
      <w:r w:rsidR="00FC2C4F" w:rsidRPr="00D31BA3">
        <w:t>technicznych, aprobat, specyfikacji technicznych i sy</w:t>
      </w:r>
      <w:r w:rsidR="00FC2C4F">
        <w:t>stemów referencji technicznych</w:t>
      </w:r>
      <w:r>
        <w:t xml:space="preserve"> Z</w:t>
      </w:r>
      <w:r w:rsidR="00FC2C4F" w:rsidRPr="00D31BA3">
        <w:t>amawiający dopuści rozwiązania równoważne, a odniesieniu takiemu towarzyszą wyrazy „lub równoważne”</w:t>
      </w:r>
      <w:r w:rsidR="00FC2C4F">
        <w:t>.</w:t>
      </w:r>
    </w:p>
    <w:p w14:paraId="2FF2DC42" w14:textId="3D68F868" w:rsidR="00FC2C4F" w:rsidRPr="00D31BA3" w:rsidRDefault="00FC2C4F" w:rsidP="005075C0">
      <w:pPr>
        <w:pStyle w:val="Nagwek"/>
        <w:ind w:left="360" w:hanging="360"/>
        <w:jc w:val="both"/>
      </w:pPr>
      <w:r w:rsidRPr="00D31BA3">
        <w:t>8.</w:t>
      </w:r>
      <w:r w:rsidRPr="00D31BA3">
        <w:tab/>
        <w:t>Realizacja zamówienia podlega prawu polskiemu, w tym w szczególności ustawie z dnia             7 lipca 1994</w:t>
      </w:r>
      <w:r w:rsidR="00416C0C">
        <w:t xml:space="preserve"> </w:t>
      </w:r>
      <w:r w:rsidRPr="00D31BA3">
        <w:t xml:space="preserve">r. </w:t>
      </w:r>
      <w:r w:rsidR="00416C0C">
        <w:t>P</w:t>
      </w:r>
      <w:r w:rsidRPr="00D31BA3">
        <w:t xml:space="preserve">rawo budowlane </w:t>
      </w:r>
      <w:r w:rsidR="00185CC1" w:rsidRPr="00185CC1">
        <w:t>(t.j. Dz. U. z 2024 r. poz. 725 z późn. zm.)</w:t>
      </w:r>
      <w:r w:rsidR="00185CC1">
        <w:t xml:space="preserve">, </w:t>
      </w:r>
      <w:r w:rsidRPr="00D31BA3">
        <w:t xml:space="preserve">ustawie </w:t>
      </w:r>
      <w:r>
        <w:br/>
      </w:r>
      <w:r w:rsidRPr="00596B0B">
        <w:t>z dnia 23 kwietnia 1964</w:t>
      </w:r>
      <w:r w:rsidR="005F4BB9">
        <w:t xml:space="preserve"> </w:t>
      </w:r>
      <w:r w:rsidRPr="00596B0B">
        <w:t>r. Kodeks cywilny</w:t>
      </w:r>
      <w:r w:rsidR="00185CC1" w:rsidRPr="00185CC1">
        <w:t xml:space="preserve"> (t.j. Dz. U. z 2024 r. poz. 1061 z późn. zm.).</w:t>
      </w:r>
      <w:r w:rsidRPr="00596B0B">
        <w:t xml:space="preserve"> </w:t>
      </w:r>
      <w:r w:rsidRPr="00596B0B">
        <w:br/>
        <w:t xml:space="preserve">i </w:t>
      </w:r>
      <w:r w:rsidR="00AE3887" w:rsidRPr="00596B0B">
        <w:rPr>
          <w:shd w:val="clear" w:color="auto" w:fill="FFFFFF"/>
        </w:rPr>
        <w:t>ustawy z dnia 11 września 2019 r. - Prawo zamówień publicznych</w:t>
      </w:r>
      <w:r w:rsidR="00185CC1">
        <w:rPr>
          <w:shd w:val="clear" w:color="auto" w:fill="FFFFFF"/>
        </w:rPr>
        <w:t xml:space="preserve"> </w:t>
      </w:r>
      <w:r w:rsidR="00185CC1" w:rsidRPr="00185CC1">
        <w:rPr>
          <w:shd w:val="clear" w:color="auto" w:fill="FFFFFF"/>
        </w:rPr>
        <w:t>(t.j. Dz. U. z 2024 r. poz. 1320).</w:t>
      </w:r>
    </w:p>
    <w:p w14:paraId="12F8A519" w14:textId="77777777" w:rsidR="00FC2C4F" w:rsidRPr="00D31BA3" w:rsidRDefault="00FC2C4F" w:rsidP="005075C0">
      <w:pPr>
        <w:pStyle w:val="Nagwek"/>
        <w:ind w:left="284" w:hanging="284"/>
        <w:jc w:val="both"/>
      </w:pPr>
      <w:r w:rsidRPr="00D31BA3">
        <w:t>9. Wykonawca we własnym zakresie i na własny koszt przygotuje wszystkie materiały niezbędne do wykonania przedmiotu umowy.</w:t>
      </w:r>
    </w:p>
    <w:p w14:paraId="69A13A9D" w14:textId="5850AD17" w:rsidR="001C083C" w:rsidRPr="006E708F" w:rsidRDefault="00FC2C4F" w:rsidP="005075C0">
      <w:pPr>
        <w:pStyle w:val="Nagwek"/>
        <w:ind w:left="284" w:hanging="284"/>
        <w:jc w:val="both"/>
      </w:pPr>
      <w:r w:rsidRPr="00D31BA3">
        <w:t xml:space="preserve">10. Wykonawca zobowiązuje się do przeprowadzenia wizji lokalnej w terenie i zapoznania </w:t>
      </w:r>
      <w:r>
        <w:br/>
      </w:r>
      <w:r w:rsidRPr="00680B82">
        <w:t xml:space="preserve">się z kopią mapy zasadniczej. </w:t>
      </w:r>
      <w:r w:rsidRPr="00D31BA3">
        <w:t xml:space="preserve">W odniesieniu do sieci technicznego uzbrojenia podziemnego terenu, tam gdzie istnieją wątpliwości, Wykonawca zobowiązuje </w:t>
      </w:r>
      <w:r>
        <w:br/>
      </w:r>
      <w:r w:rsidRPr="00D31BA3">
        <w:t xml:space="preserve">się do dokonania odkrywek w celu sprawdzenia istniejącego stanu. </w:t>
      </w:r>
    </w:p>
    <w:p w14:paraId="6D2F17E8" w14:textId="77777777" w:rsidR="00FC2C4F" w:rsidRPr="00D31BA3" w:rsidRDefault="00FC2C4F" w:rsidP="005075C0">
      <w:pPr>
        <w:ind w:left="284" w:hanging="284"/>
        <w:jc w:val="both"/>
        <w:outlineLvl w:val="0"/>
        <w:rPr>
          <w:b/>
          <w:bCs/>
        </w:rPr>
      </w:pPr>
    </w:p>
    <w:p w14:paraId="12323882" w14:textId="77777777" w:rsidR="00942C17" w:rsidRDefault="00942C17" w:rsidP="00A4236D">
      <w:pPr>
        <w:ind w:left="284" w:hanging="284"/>
        <w:jc w:val="center"/>
        <w:outlineLvl w:val="0"/>
        <w:rPr>
          <w:b/>
          <w:bCs/>
        </w:rPr>
      </w:pPr>
    </w:p>
    <w:p w14:paraId="42B50928" w14:textId="55A76749" w:rsidR="00FC2C4F" w:rsidRDefault="00FC2C4F" w:rsidP="00A4236D">
      <w:pPr>
        <w:ind w:left="284" w:hanging="284"/>
        <w:jc w:val="center"/>
        <w:outlineLvl w:val="0"/>
        <w:rPr>
          <w:b/>
          <w:bCs/>
        </w:rPr>
      </w:pPr>
      <w:r w:rsidRPr="00E502D9">
        <w:rPr>
          <w:b/>
          <w:bCs/>
        </w:rPr>
        <w:t>TERMIN WYKONANIA</w:t>
      </w:r>
    </w:p>
    <w:p w14:paraId="362D1055" w14:textId="77777777" w:rsidR="00FC2C4F" w:rsidRPr="00E502D9" w:rsidRDefault="00FC2C4F" w:rsidP="00A4236D">
      <w:pPr>
        <w:ind w:left="284" w:hanging="284"/>
        <w:jc w:val="both"/>
        <w:rPr>
          <w:b/>
          <w:bCs/>
        </w:rPr>
      </w:pPr>
    </w:p>
    <w:p w14:paraId="0224A524" w14:textId="7CC36332" w:rsidR="00B628D1" w:rsidRPr="00E502D9" w:rsidRDefault="00FC2C4F" w:rsidP="002055C2">
      <w:pPr>
        <w:autoSpaceDE w:val="0"/>
        <w:autoSpaceDN w:val="0"/>
        <w:adjustRightInd w:val="0"/>
        <w:jc w:val="center"/>
        <w:rPr>
          <w:b/>
          <w:bCs/>
        </w:rPr>
      </w:pPr>
      <w:r w:rsidRPr="00E502D9">
        <w:rPr>
          <w:b/>
          <w:bCs/>
        </w:rPr>
        <w:sym w:font="Times New Roman" w:char="00A7"/>
      </w:r>
      <w:r w:rsidR="00942C17">
        <w:rPr>
          <w:b/>
          <w:bCs/>
        </w:rPr>
        <w:t xml:space="preserve"> </w:t>
      </w:r>
      <w:r w:rsidRPr="00E502D9">
        <w:rPr>
          <w:b/>
          <w:bCs/>
        </w:rPr>
        <w:t>5</w:t>
      </w:r>
    </w:p>
    <w:p w14:paraId="52DFF579" w14:textId="77777777" w:rsidR="00B628D1" w:rsidRPr="00E502D9" w:rsidRDefault="00B628D1" w:rsidP="00B628D1">
      <w:pPr>
        <w:autoSpaceDE w:val="0"/>
        <w:autoSpaceDN w:val="0"/>
        <w:adjustRightInd w:val="0"/>
        <w:spacing w:line="276" w:lineRule="auto"/>
        <w:jc w:val="both"/>
        <w:rPr>
          <w:b/>
          <w:bCs/>
        </w:rPr>
      </w:pPr>
    </w:p>
    <w:p w14:paraId="74D900EB" w14:textId="77777777" w:rsidR="00B628D1" w:rsidRDefault="00B628D1" w:rsidP="005075C0">
      <w:pPr>
        <w:numPr>
          <w:ilvl w:val="0"/>
          <w:numId w:val="3"/>
        </w:numPr>
        <w:tabs>
          <w:tab w:val="clear" w:pos="720"/>
          <w:tab w:val="num" w:pos="360"/>
        </w:tabs>
        <w:ind w:left="360"/>
        <w:jc w:val="both"/>
      </w:pPr>
      <w:r w:rsidRPr="00E502D9">
        <w:t>Wykonawca zobowiązuje się dostarczyć przedmiot umowy określony w</w:t>
      </w:r>
      <w:r>
        <w:t xml:space="preserve"> </w:t>
      </w:r>
      <w:r w:rsidRPr="00706CB1">
        <w:sym w:font="Times New Roman" w:char="00A7"/>
      </w:r>
      <w:r>
        <w:t xml:space="preserve">2 w terminie: </w:t>
      </w:r>
    </w:p>
    <w:p w14:paraId="44051FAC" w14:textId="77777777" w:rsidR="00B628D1" w:rsidRPr="0096621A" w:rsidRDefault="00B628D1" w:rsidP="005075C0">
      <w:pPr>
        <w:ind w:left="360"/>
        <w:jc w:val="both"/>
        <w:rPr>
          <w:sz w:val="12"/>
          <w:szCs w:val="12"/>
        </w:rPr>
      </w:pPr>
    </w:p>
    <w:p w14:paraId="6961E85B" w14:textId="3A146A55" w:rsidR="00185CC1" w:rsidRDefault="00185CC1" w:rsidP="00185CC1">
      <w:pPr>
        <w:ind w:left="360"/>
        <w:jc w:val="both"/>
      </w:pPr>
      <w:bookmarkStart w:id="2" w:name="_Hlk90458217"/>
      <w:r>
        <w:t xml:space="preserve">a) Przedstawienie inwentaryzacji </w:t>
      </w:r>
      <w:r w:rsidR="000B0B29">
        <w:t>- w terminie do 10.12.2024 r.</w:t>
      </w:r>
    </w:p>
    <w:p w14:paraId="139CDD55" w14:textId="6DE47041" w:rsidR="00B628D1" w:rsidRPr="00D558B7" w:rsidRDefault="00B628D1" w:rsidP="005075C0">
      <w:pPr>
        <w:jc w:val="both"/>
      </w:pPr>
      <w:r>
        <w:t xml:space="preserve"> </w:t>
      </w:r>
      <w:r w:rsidR="00185CC1">
        <w:t xml:space="preserve">     b</w:t>
      </w:r>
      <w:r>
        <w:t xml:space="preserve">)  Przedstawienie </w:t>
      </w:r>
      <w:r w:rsidRPr="00D558B7">
        <w:t xml:space="preserve">koncepcji </w:t>
      </w:r>
      <w:r w:rsidR="000B0B29">
        <w:t>- w terminie do 30.12.2024 r.</w:t>
      </w:r>
    </w:p>
    <w:p w14:paraId="03E3C32D" w14:textId="356416A1" w:rsidR="00B628D1" w:rsidRPr="00D558B7" w:rsidRDefault="00185CC1" w:rsidP="005075C0">
      <w:pPr>
        <w:ind w:left="360"/>
        <w:jc w:val="both"/>
      </w:pPr>
      <w:r>
        <w:t>c</w:t>
      </w:r>
      <w:r w:rsidR="00B628D1" w:rsidRPr="00D558B7">
        <w:t>)</w:t>
      </w:r>
      <w:r>
        <w:t xml:space="preserve"> </w:t>
      </w:r>
      <w:r w:rsidR="00B628D1" w:rsidRPr="00D558B7">
        <w:t xml:space="preserve">Dokumentacja projektowa wraz z wszelkimi uzgodnieniami i decyzjami administracyjnymi oraz kompletnym </w:t>
      </w:r>
      <w:r w:rsidR="00B628D1">
        <w:t xml:space="preserve">do zgłoszenia robót budowlanych lub </w:t>
      </w:r>
      <w:r w:rsidR="00B628D1" w:rsidRPr="00D558B7">
        <w:t xml:space="preserve">wnioskiem </w:t>
      </w:r>
      <w:r w:rsidR="00B628D1">
        <w:t xml:space="preserve">             </w:t>
      </w:r>
      <w:r w:rsidR="00B628D1" w:rsidRPr="0096621A">
        <w:t xml:space="preserve">o </w:t>
      </w:r>
      <w:r w:rsidR="00B628D1" w:rsidRPr="008C4896">
        <w:rPr>
          <w:color w:val="000000"/>
        </w:rPr>
        <w:t>wydanie decyzji pozwolenia na budowę</w:t>
      </w:r>
      <w:r w:rsidR="00B628D1" w:rsidRPr="00D558B7">
        <w:t xml:space="preserve"> - …</w:t>
      </w:r>
      <w:r w:rsidR="00B628D1">
        <w:t>….</w:t>
      </w:r>
      <w:r w:rsidR="00B628D1" w:rsidRPr="00D558B7">
        <w:t xml:space="preserve"> </w:t>
      </w:r>
      <w:r w:rsidR="00B628D1">
        <w:t>dni</w:t>
      </w:r>
      <w:r w:rsidR="00B628D1" w:rsidRPr="00D558B7">
        <w:t xml:space="preserve"> od dnia </w:t>
      </w:r>
      <w:r w:rsidR="00B628D1">
        <w:t>podpisania umowy</w:t>
      </w:r>
      <w:r w:rsidR="00B628D1" w:rsidRPr="00D558B7">
        <w:t xml:space="preserve">. </w:t>
      </w:r>
    </w:p>
    <w:bookmarkEnd w:id="2"/>
    <w:p w14:paraId="53C338CA" w14:textId="77777777" w:rsidR="00B628D1" w:rsidRPr="00E502D9" w:rsidRDefault="00B628D1" w:rsidP="005075C0">
      <w:pPr>
        <w:numPr>
          <w:ilvl w:val="0"/>
          <w:numId w:val="3"/>
        </w:numPr>
        <w:tabs>
          <w:tab w:val="clear" w:pos="720"/>
          <w:tab w:val="num" w:pos="360"/>
        </w:tabs>
        <w:ind w:left="360"/>
        <w:jc w:val="both"/>
      </w:pPr>
      <w:r w:rsidRPr="00E502D9">
        <w:t xml:space="preserve">Wykonawca zobowiązuje się do dostarczenia Zamawiającemu kompletnych opracowań projektowych w ilościach egzemplarzy określonych w </w:t>
      </w:r>
      <w:r w:rsidRPr="00706CB1">
        <w:sym w:font="Times New Roman" w:char="00A7"/>
      </w:r>
      <w:r>
        <w:t>2 us</w:t>
      </w:r>
      <w:r w:rsidRPr="00DC0622">
        <w:t>t.3.</w:t>
      </w:r>
    </w:p>
    <w:p w14:paraId="03667401" w14:textId="77777777" w:rsidR="00B628D1" w:rsidRPr="00E502D9" w:rsidRDefault="00B628D1" w:rsidP="005075C0">
      <w:pPr>
        <w:numPr>
          <w:ilvl w:val="0"/>
          <w:numId w:val="3"/>
        </w:numPr>
        <w:tabs>
          <w:tab w:val="clear" w:pos="720"/>
          <w:tab w:val="num" w:pos="360"/>
        </w:tabs>
        <w:ind w:left="360"/>
        <w:jc w:val="both"/>
      </w:pPr>
      <w:r w:rsidRPr="00E502D9">
        <w:t xml:space="preserve">Dokumentacja powinna być zaopatrzona w pisemne oświadczenie Wykonawcy, </w:t>
      </w:r>
      <w:r>
        <w:br/>
      </w:r>
      <w:r w:rsidRPr="00E502D9">
        <w:t xml:space="preserve">że jest wykonana zgodnie z umową, obowiązującymi przepisami i normami, oraz, </w:t>
      </w:r>
      <w:r>
        <w:br/>
      </w:r>
      <w:r w:rsidRPr="00E502D9">
        <w:t>że zostaje wydana w stanie kompletnym z punktu widzenia celu, któremu ma służyć.</w:t>
      </w:r>
    </w:p>
    <w:p w14:paraId="0C7CFCF1" w14:textId="77777777" w:rsidR="00B628D1" w:rsidRPr="00E502D9" w:rsidRDefault="00B628D1" w:rsidP="005075C0">
      <w:pPr>
        <w:numPr>
          <w:ilvl w:val="0"/>
          <w:numId w:val="3"/>
        </w:numPr>
        <w:tabs>
          <w:tab w:val="clear" w:pos="720"/>
          <w:tab w:val="num" w:pos="360"/>
        </w:tabs>
        <w:ind w:left="360"/>
        <w:jc w:val="both"/>
      </w:pPr>
      <w:r w:rsidRPr="00E502D9">
        <w:t>Wykonawca zobowiązuje się do wykonywania nadzoru autorskiego nad realizacją robót objętych opracowaną dokumentacją projektową od dnia podpisania umowy z Wykonawcą robót- remontowo- budowlanych realizowanych na podstawie przedmiotu umowy do dnia zakończenia tych robót.</w:t>
      </w:r>
    </w:p>
    <w:p w14:paraId="11BD9178" w14:textId="77777777" w:rsidR="00271378" w:rsidRDefault="00271378" w:rsidP="00FC00B1">
      <w:pPr>
        <w:pStyle w:val="Tekstpodstawowy"/>
        <w:spacing w:line="240" w:lineRule="auto"/>
        <w:outlineLvl w:val="0"/>
        <w:rPr>
          <w:color w:val="000000"/>
        </w:rPr>
      </w:pPr>
    </w:p>
    <w:p w14:paraId="6CDAD3F7" w14:textId="2F6A07E4" w:rsidR="00FC2C4F" w:rsidRPr="00D31BA3" w:rsidRDefault="00FC2C4F" w:rsidP="00A4236D">
      <w:pPr>
        <w:pStyle w:val="Tekstpodstawowy"/>
        <w:spacing w:line="240" w:lineRule="auto"/>
        <w:jc w:val="center"/>
        <w:outlineLvl w:val="0"/>
        <w:rPr>
          <w:color w:val="000000"/>
        </w:rPr>
      </w:pPr>
      <w:r w:rsidRPr="00D31BA3">
        <w:rPr>
          <w:color w:val="000000"/>
        </w:rPr>
        <w:lastRenderedPageBreak/>
        <w:t>WYNAGRODZENIE</w:t>
      </w:r>
    </w:p>
    <w:p w14:paraId="220293A2" w14:textId="77777777" w:rsidR="00FC2C4F" w:rsidRPr="00D31BA3" w:rsidRDefault="00FC2C4F" w:rsidP="00A4236D">
      <w:pPr>
        <w:pStyle w:val="Tekstpodstawowy"/>
        <w:spacing w:line="240" w:lineRule="auto"/>
        <w:jc w:val="center"/>
        <w:outlineLvl w:val="0"/>
        <w:rPr>
          <w:color w:val="000000"/>
        </w:rPr>
      </w:pPr>
    </w:p>
    <w:p w14:paraId="57E66CB7" w14:textId="77777777" w:rsidR="00FC2C4F" w:rsidRDefault="00FC2C4F" w:rsidP="00A4236D">
      <w:pPr>
        <w:jc w:val="center"/>
        <w:rPr>
          <w:b/>
          <w:bCs/>
          <w:color w:val="000000"/>
        </w:rPr>
      </w:pPr>
      <w:r w:rsidRPr="00D31BA3">
        <w:rPr>
          <w:b/>
          <w:bCs/>
          <w:color w:val="000000"/>
        </w:rPr>
        <w:sym w:font="Times New Roman" w:char="00A7"/>
      </w:r>
      <w:r w:rsidRPr="00D31BA3">
        <w:rPr>
          <w:b/>
          <w:bCs/>
          <w:color w:val="000000"/>
        </w:rPr>
        <w:t xml:space="preserve"> 6</w:t>
      </w:r>
    </w:p>
    <w:p w14:paraId="3DE59188" w14:textId="77777777" w:rsidR="00FC2C4F" w:rsidRPr="00D31BA3" w:rsidRDefault="00FC2C4F" w:rsidP="00A4236D">
      <w:pPr>
        <w:jc w:val="both"/>
        <w:rPr>
          <w:b/>
          <w:bCs/>
          <w:color w:val="000000"/>
        </w:rPr>
      </w:pPr>
    </w:p>
    <w:p w14:paraId="2B0CDB36" w14:textId="77777777" w:rsidR="00FC2C4F" w:rsidRPr="00D31BA3" w:rsidRDefault="00FC2C4F" w:rsidP="00A4236D">
      <w:pPr>
        <w:numPr>
          <w:ilvl w:val="0"/>
          <w:numId w:val="1"/>
        </w:numPr>
        <w:spacing w:before="120" w:after="120"/>
        <w:jc w:val="both"/>
      </w:pPr>
      <w:r w:rsidRPr="00D31BA3">
        <w:t>Strony ustalają, że ob</w:t>
      </w:r>
      <w:r>
        <w:t xml:space="preserve">owiązującą formą wynagrodzenia </w:t>
      </w:r>
      <w:r w:rsidRPr="00D31BA3">
        <w:t>jest wynagrodzenie ryczałtowe.</w:t>
      </w:r>
    </w:p>
    <w:p w14:paraId="44FF60D7" w14:textId="7202A2EE" w:rsidR="001C083C" w:rsidRDefault="00FC2C4F" w:rsidP="006E708F">
      <w:pPr>
        <w:numPr>
          <w:ilvl w:val="0"/>
          <w:numId w:val="1"/>
        </w:numPr>
        <w:spacing w:before="120" w:after="120"/>
        <w:jc w:val="both"/>
      </w:pPr>
      <w:r>
        <w:t>Wynagrodzenie</w:t>
      </w:r>
      <w:r w:rsidRPr="00E502D9">
        <w:t xml:space="preserve">, o którym mowa w ust. 1 </w:t>
      </w:r>
      <w:r>
        <w:t xml:space="preserve">za wykonanie przedmiotu zamówienia określonego w </w:t>
      </w:r>
      <w:r w:rsidRPr="00706CB1">
        <w:sym w:font="Times New Roman" w:char="00A7"/>
      </w:r>
      <w:r>
        <w:t xml:space="preserve"> 2 wyraża kwota:</w:t>
      </w:r>
    </w:p>
    <w:p w14:paraId="72D7BB73" w14:textId="77777777" w:rsidR="006D1303" w:rsidRPr="00617988" w:rsidRDefault="006D1303" w:rsidP="006D1303">
      <w:pPr>
        <w:pStyle w:val="Akapitzlist"/>
        <w:spacing w:before="120" w:after="120"/>
        <w:ind w:left="283"/>
        <w:jc w:val="both"/>
        <w:rPr>
          <w:rFonts w:ascii="Times New Roman" w:hAnsi="Times New Roman" w:cs="Times New Roman"/>
          <w:sz w:val="24"/>
        </w:rPr>
      </w:pPr>
      <w:r w:rsidRPr="00617988">
        <w:rPr>
          <w:rFonts w:ascii="Times New Roman" w:hAnsi="Times New Roman" w:cs="Times New Roman"/>
          <w:sz w:val="24"/>
        </w:rPr>
        <w:t xml:space="preserve">netto: ………..…. zł i brutto: ………..…. zł, wraz z podatkiem VAT  23 %. </w:t>
      </w:r>
    </w:p>
    <w:p w14:paraId="4D4DFDB6" w14:textId="77777777" w:rsidR="00846438" w:rsidRDefault="006D1303" w:rsidP="001E4199">
      <w:pPr>
        <w:pStyle w:val="Akapitzlist"/>
        <w:spacing w:before="120" w:after="120"/>
        <w:ind w:left="283"/>
        <w:jc w:val="both"/>
        <w:rPr>
          <w:rFonts w:ascii="Times New Roman" w:hAnsi="Times New Roman" w:cs="Times New Roman"/>
          <w:sz w:val="24"/>
        </w:rPr>
      </w:pPr>
      <w:r w:rsidRPr="00617988">
        <w:rPr>
          <w:rFonts w:ascii="Times New Roman" w:hAnsi="Times New Roman" w:cs="Times New Roman"/>
          <w:sz w:val="24"/>
        </w:rPr>
        <w:t>/słownie brutto: ………………………………………</w:t>
      </w:r>
      <w:r w:rsidR="000B0B29">
        <w:rPr>
          <w:rFonts w:ascii="Times New Roman" w:hAnsi="Times New Roman" w:cs="Times New Roman"/>
          <w:sz w:val="24"/>
        </w:rPr>
        <w:t xml:space="preserve">  </w:t>
      </w:r>
    </w:p>
    <w:p w14:paraId="674AF033" w14:textId="4FA306E8" w:rsidR="00846438" w:rsidRDefault="00846438" w:rsidP="001E4199">
      <w:pPr>
        <w:pStyle w:val="Akapitzlist"/>
        <w:spacing w:before="120" w:after="120"/>
        <w:ind w:left="283"/>
        <w:jc w:val="both"/>
        <w:rPr>
          <w:rFonts w:ascii="Times New Roman" w:hAnsi="Times New Roman" w:cs="Times New Roman"/>
          <w:sz w:val="24"/>
        </w:rPr>
      </w:pPr>
      <w:r>
        <w:rPr>
          <w:rFonts w:ascii="Times New Roman" w:hAnsi="Times New Roman" w:cs="Times New Roman"/>
          <w:sz w:val="24"/>
        </w:rPr>
        <w:t>w tym:</w:t>
      </w:r>
    </w:p>
    <w:p w14:paraId="37A528BD" w14:textId="530B3346" w:rsidR="00846438" w:rsidRDefault="00556B61" w:rsidP="001E4199">
      <w:pPr>
        <w:pStyle w:val="Akapitzlist"/>
        <w:spacing w:before="120" w:after="120"/>
        <w:ind w:left="283"/>
        <w:jc w:val="both"/>
        <w:rPr>
          <w:rFonts w:ascii="Times New Roman" w:hAnsi="Times New Roman" w:cs="Times New Roman"/>
          <w:sz w:val="24"/>
        </w:rPr>
      </w:pPr>
      <w:r>
        <w:rPr>
          <w:rFonts w:ascii="Times New Roman" w:hAnsi="Times New Roman" w:cs="Times New Roman"/>
          <w:sz w:val="24"/>
        </w:rPr>
        <w:t xml:space="preserve">za wykonanie </w:t>
      </w:r>
      <w:r w:rsidR="00846438">
        <w:rPr>
          <w:rFonts w:ascii="Times New Roman" w:hAnsi="Times New Roman" w:cs="Times New Roman"/>
          <w:sz w:val="24"/>
        </w:rPr>
        <w:t>Etap</w:t>
      </w:r>
      <w:r>
        <w:rPr>
          <w:rFonts w:ascii="Times New Roman" w:hAnsi="Times New Roman" w:cs="Times New Roman"/>
          <w:sz w:val="24"/>
        </w:rPr>
        <w:t>u</w:t>
      </w:r>
      <w:r w:rsidR="00846438">
        <w:rPr>
          <w:rFonts w:ascii="Times New Roman" w:hAnsi="Times New Roman" w:cs="Times New Roman"/>
          <w:sz w:val="24"/>
        </w:rPr>
        <w:t xml:space="preserve"> I</w:t>
      </w:r>
      <w:r>
        <w:rPr>
          <w:rFonts w:ascii="Times New Roman" w:hAnsi="Times New Roman" w:cs="Times New Roman"/>
          <w:sz w:val="24"/>
        </w:rPr>
        <w:t>:</w:t>
      </w:r>
    </w:p>
    <w:p w14:paraId="1035F97A" w14:textId="77777777" w:rsidR="00846438" w:rsidRPr="00846438" w:rsidRDefault="00846438" w:rsidP="00846438">
      <w:pPr>
        <w:pStyle w:val="Akapitzlist"/>
        <w:spacing w:before="120" w:after="120"/>
        <w:ind w:left="283"/>
        <w:jc w:val="both"/>
        <w:rPr>
          <w:rFonts w:ascii="Times New Roman" w:hAnsi="Times New Roman" w:cs="Times New Roman"/>
          <w:sz w:val="24"/>
        </w:rPr>
      </w:pPr>
      <w:r w:rsidRPr="00846438">
        <w:rPr>
          <w:rFonts w:ascii="Times New Roman" w:hAnsi="Times New Roman" w:cs="Times New Roman"/>
          <w:sz w:val="24"/>
        </w:rPr>
        <w:t xml:space="preserve">netto: ………..…. zł i brutto: ………..…. zł, wraz z podatkiem VAT  23 %. </w:t>
      </w:r>
    </w:p>
    <w:p w14:paraId="220444E0" w14:textId="01B06F60" w:rsidR="00846438" w:rsidRDefault="00846438" w:rsidP="00846438">
      <w:pPr>
        <w:pStyle w:val="Akapitzlist"/>
        <w:spacing w:before="120" w:after="120"/>
        <w:ind w:left="283"/>
        <w:jc w:val="both"/>
        <w:rPr>
          <w:rFonts w:ascii="Times New Roman" w:hAnsi="Times New Roman" w:cs="Times New Roman"/>
          <w:sz w:val="24"/>
        </w:rPr>
      </w:pPr>
      <w:r w:rsidRPr="00846438">
        <w:rPr>
          <w:rFonts w:ascii="Times New Roman" w:hAnsi="Times New Roman" w:cs="Times New Roman"/>
          <w:sz w:val="24"/>
        </w:rPr>
        <w:t xml:space="preserve">/słownie brutto: ………………………………………  </w:t>
      </w:r>
    </w:p>
    <w:p w14:paraId="40E1432F" w14:textId="3979E464" w:rsidR="00846438" w:rsidRPr="00846438" w:rsidRDefault="00846438" w:rsidP="00846438">
      <w:pPr>
        <w:spacing w:before="120" w:after="120"/>
        <w:jc w:val="both"/>
      </w:pPr>
      <w:r>
        <w:t xml:space="preserve">     </w:t>
      </w:r>
      <w:r w:rsidR="00556B61" w:rsidRPr="00556B61">
        <w:t>za wykonanie Etapu I</w:t>
      </w:r>
      <w:r w:rsidR="00556B61">
        <w:t>I</w:t>
      </w:r>
      <w:r w:rsidR="00556B61" w:rsidRPr="00556B61">
        <w:t>:</w:t>
      </w:r>
    </w:p>
    <w:p w14:paraId="324410BE" w14:textId="77777777" w:rsidR="00846438" w:rsidRPr="00846438" w:rsidRDefault="00846438" w:rsidP="00846438">
      <w:pPr>
        <w:pStyle w:val="Akapitzlist"/>
        <w:spacing w:before="120" w:after="120"/>
        <w:ind w:left="283"/>
        <w:jc w:val="both"/>
        <w:rPr>
          <w:rFonts w:ascii="Times New Roman" w:hAnsi="Times New Roman" w:cs="Times New Roman"/>
          <w:sz w:val="24"/>
        </w:rPr>
      </w:pPr>
      <w:r w:rsidRPr="00846438">
        <w:rPr>
          <w:rFonts w:ascii="Times New Roman" w:hAnsi="Times New Roman" w:cs="Times New Roman"/>
          <w:sz w:val="24"/>
        </w:rPr>
        <w:t xml:space="preserve">netto: ………..…. zł i brutto: ………..…. zł, wraz z podatkiem VAT  23 %. </w:t>
      </w:r>
    </w:p>
    <w:p w14:paraId="0C45BBB3" w14:textId="78432495" w:rsidR="00846438" w:rsidRDefault="00846438" w:rsidP="00846438">
      <w:pPr>
        <w:pStyle w:val="Akapitzlist"/>
        <w:spacing w:before="120" w:after="120"/>
        <w:ind w:left="283"/>
        <w:jc w:val="both"/>
        <w:rPr>
          <w:rFonts w:ascii="Times New Roman" w:hAnsi="Times New Roman" w:cs="Times New Roman"/>
          <w:sz w:val="24"/>
        </w:rPr>
      </w:pPr>
      <w:r w:rsidRPr="00846438">
        <w:rPr>
          <w:rFonts w:ascii="Times New Roman" w:hAnsi="Times New Roman" w:cs="Times New Roman"/>
          <w:sz w:val="24"/>
        </w:rPr>
        <w:t xml:space="preserve">/słownie brutto: ………………………………………  </w:t>
      </w:r>
    </w:p>
    <w:p w14:paraId="77A7B91F" w14:textId="29F5AB55" w:rsidR="00846438" w:rsidRDefault="00556B61" w:rsidP="001E4199">
      <w:pPr>
        <w:pStyle w:val="Akapitzlist"/>
        <w:spacing w:before="120" w:after="120"/>
        <w:ind w:left="283"/>
        <w:jc w:val="both"/>
        <w:rPr>
          <w:rFonts w:ascii="Times New Roman" w:hAnsi="Times New Roman" w:cs="Times New Roman"/>
          <w:sz w:val="24"/>
        </w:rPr>
      </w:pPr>
      <w:r w:rsidRPr="00556B61">
        <w:rPr>
          <w:rFonts w:ascii="Times New Roman" w:hAnsi="Times New Roman" w:cs="Times New Roman"/>
          <w:sz w:val="24"/>
        </w:rPr>
        <w:t xml:space="preserve">za wykonanie Etapu </w:t>
      </w:r>
      <w:r>
        <w:rPr>
          <w:rFonts w:ascii="Times New Roman" w:hAnsi="Times New Roman" w:cs="Times New Roman"/>
          <w:sz w:val="24"/>
        </w:rPr>
        <w:t>II</w:t>
      </w:r>
      <w:r w:rsidRPr="00556B61">
        <w:rPr>
          <w:rFonts w:ascii="Times New Roman" w:hAnsi="Times New Roman" w:cs="Times New Roman"/>
          <w:sz w:val="24"/>
        </w:rPr>
        <w:t>I:</w:t>
      </w:r>
    </w:p>
    <w:p w14:paraId="50B707EE" w14:textId="77777777" w:rsidR="00846438" w:rsidRPr="00846438" w:rsidRDefault="00846438" w:rsidP="00846438">
      <w:pPr>
        <w:pStyle w:val="Akapitzlist"/>
        <w:spacing w:before="120" w:after="120"/>
        <w:ind w:left="283"/>
        <w:jc w:val="both"/>
        <w:rPr>
          <w:rFonts w:ascii="Times New Roman" w:hAnsi="Times New Roman" w:cs="Times New Roman"/>
          <w:sz w:val="24"/>
        </w:rPr>
      </w:pPr>
      <w:r w:rsidRPr="00846438">
        <w:rPr>
          <w:rFonts w:ascii="Times New Roman" w:hAnsi="Times New Roman" w:cs="Times New Roman"/>
          <w:sz w:val="24"/>
        </w:rPr>
        <w:t xml:space="preserve">netto: ………..…. zł i brutto: ………..…. zł, wraz z podatkiem VAT  23 %. </w:t>
      </w:r>
    </w:p>
    <w:p w14:paraId="092B2E35" w14:textId="40CC346C" w:rsidR="00846438" w:rsidRPr="00846438" w:rsidRDefault="00846438" w:rsidP="00846438">
      <w:pPr>
        <w:pStyle w:val="Akapitzlist"/>
        <w:spacing w:before="120" w:after="120"/>
        <w:ind w:left="283"/>
        <w:jc w:val="both"/>
        <w:rPr>
          <w:rFonts w:ascii="Times New Roman" w:hAnsi="Times New Roman" w:cs="Times New Roman"/>
          <w:sz w:val="24"/>
        </w:rPr>
      </w:pPr>
      <w:r w:rsidRPr="00846438">
        <w:rPr>
          <w:rFonts w:ascii="Times New Roman" w:hAnsi="Times New Roman" w:cs="Times New Roman"/>
          <w:sz w:val="24"/>
        </w:rPr>
        <w:t xml:space="preserve">/słownie brutto: ………………………………………  </w:t>
      </w:r>
    </w:p>
    <w:p w14:paraId="61050B93" w14:textId="5BC4DDA7" w:rsidR="00FC2C4F" w:rsidRPr="00DC0622" w:rsidRDefault="00DC0622" w:rsidP="00942C17">
      <w:pPr>
        <w:spacing w:before="120" w:after="120"/>
        <w:ind w:left="284" w:hanging="284"/>
        <w:jc w:val="both"/>
      </w:pPr>
      <w:r>
        <w:t xml:space="preserve">3. </w:t>
      </w:r>
      <w:r w:rsidR="00FC2C4F" w:rsidRPr="00A165E2">
        <w:t xml:space="preserve">Zgodnie z zasadą wynagrodzenia ryczałtowego Wykonawca nie może żądać podwyższenia wynagrodzenia, chociażby w czasie zawarcia umowy nie można było przewidzieć rozmiaru lub kosztów prac. Wykonawca w oparciu o powierzony zakres prac, stanowiący zazwyczaj jego ogólną charakterystykę, winien w przypadku wynagrodzenia ryczałtowego dokonać analizy tego zakresu, i przy przewidzeniu wszystkich możliwych ryzyk określić swoje całkowite wynagrodzenie, ponosząc całkowitą odpowiedzialność za poprawność wyceny </w:t>
      </w:r>
      <w:r w:rsidR="00185CC1">
        <w:br/>
      </w:r>
      <w:r w:rsidR="00FC2C4F" w:rsidRPr="00A165E2">
        <w:t xml:space="preserve">i </w:t>
      </w:r>
      <w:r w:rsidR="00FC2C4F" w:rsidRPr="00DC0622">
        <w:t xml:space="preserve">prawidłowość identyfikacji przedmiotu zamówienia. Oznacza to, że Wykonawca w ramach wynagrodzenia ryczałtowego zobowiązuje się do wykonania wszelkich robót </w:t>
      </w:r>
      <w:r w:rsidR="00FC2C4F" w:rsidRPr="00DC0622">
        <w:br/>
        <w:t xml:space="preserve">i czynności koniecznych do zrealizowania przedmiotu umowy niezależnie od tego, </w:t>
      </w:r>
      <w:r w:rsidR="00FC2C4F" w:rsidRPr="00DC0622">
        <w:br/>
        <w:t>czy zostały one przewidziane na dzień złożenia oferty.</w:t>
      </w:r>
    </w:p>
    <w:p w14:paraId="1999E796" w14:textId="77777777" w:rsidR="00FC2C4F" w:rsidRPr="00DC0622" w:rsidRDefault="00DC0622" w:rsidP="00942C17">
      <w:pPr>
        <w:spacing w:before="120" w:after="120"/>
        <w:ind w:left="283" w:hanging="283"/>
        <w:jc w:val="both"/>
      </w:pPr>
      <w:r w:rsidRPr="00DC0622">
        <w:t xml:space="preserve">4. </w:t>
      </w:r>
      <w:r w:rsidR="00FC2C4F" w:rsidRPr="00DC0622">
        <w:t>W przypadku ustawowej zmiany stawki podatku od towarów i usług w trakcie trwania Umowy, kwoty brutto niezafakturowanej części wynagrodzenia zostaną odpowiednio dostosowane aneksem do niniejszej umowy.</w:t>
      </w:r>
    </w:p>
    <w:p w14:paraId="4569ECD7" w14:textId="060C9CE2" w:rsidR="00627849" w:rsidRDefault="00FC2C4F" w:rsidP="00942C17">
      <w:pPr>
        <w:pStyle w:val="Akapitzlist"/>
        <w:numPr>
          <w:ilvl w:val="0"/>
          <w:numId w:val="3"/>
        </w:numPr>
        <w:spacing w:before="120" w:after="120" w:line="240" w:lineRule="auto"/>
        <w:ind w:left="284" w:hanging="284"/>
        <w:jc w:val="both"/>
        <w:rPr>
          <w:rFonts w:ascii="Times New Roman" w:hAnsi="Times New Roman" w:cs="Times New Roman"/>
          <w:sz w:val="24"/>
          <w:szCs w:val="24"/>
        </w:rPr>
      </w:pPr>
      <w:r w:rsidRPr="00DC0622">
        <w:rPr>
          <w:rFonts w:ascii="Times New Roman" w:hAnsi="Times New Roman" w:cs="Times New Roman"/>
          <w:sz w:val="24"/>
          <w:szCs w:val="24"/>
        </w:rPr>
        <w:t>Wykonawca oświadcza, że w cenach jednostkowych i ryczałtowych oferty uwzględnił wszelkie koszty i ryzyka, wynikające z wymagań określonych w Umowie oraz</w:t>
      </w:r>
      <w:r w:rsidRPr="00DC0622">
        <w:rPr>
          <w:rFonts w:ascii="Times New Roman" w:hAnsi="Times New Roman" w:cs="Times New Roman"/>
          <w:sz w:val="24"/>
          <w:szCs w:val="24"/>
        </w:rPr>
        <w:br/>
        <w:t xml:space="preserve">w obowiązującym na dzień składania ofert prawie, na podstawie własnych kalkulacji </w:t>
      </w:r>
      <w:r w:rsidRPr="00DC0622">
        <w:rPr>
          <w:rFonts w:ascii="Times New Roman" w:hAnsi="Times New Roman" w:cs="Times New Roman"/>
          <w:sz w:val="24"/>
          <w:szCs w:val="24"/>
        </w:rPr>
        <w:br/>
        <w:t>i szacunków, a w szczególności koszty ekspertyz, warunków technicznych, opinii, uzgodnień, konsultacji, procedur i decyzji administracyjnych a także na przeprowadzenie spotkań i działań informacyjnych niezbędnych do poprawnego wykonania przedmiotu Umowy.</w:t>
      </w:r>
    </w:p>
    <w:p w14:paraId="45C63392" w14:textId="56B23DBD" w:rsidR="00A53A24" w:rsidRPr="006608DE" w:rsidRDefault="00A53A24" w:rsidP="006608DE">
      <w:pPr>
        <w:pStyle w:val="Akapitzlist"/>
        <w:numPr>
          <w:ilvl w:val="0"/>
          <w:numId w:val="3"/>
        </w:numPr>
        <w:spacing w:before="120" w:after="120" w:line="240" w:lineRule="auto"/>
        <w:ind w:left="284" w:hanging="284"/>
        <w:jc w:val="both"/>
        <w:rPr>
          <w:rFonts w:ascii="Times New Roman" w:hAnsi="Times New Roman" w:cs="Times New Roman"/>
          <w:sz w:val="24"/>
          <w:szCs w:val="24"/>
        </w:rPr>
      </w:pPr>
      <w:r w:rsidRPr="006608DE">
        <w:rPr>
          <w:rFonts w:ascii="Times New Roman" w:hAnsi="Times New Roman" w:cs="Times New Roman"/>
          <w:sz w:val="24"/>
          <w:szCs w:val="24"/>
        </w:rPr>
        <w:t>W przypadku, przedłożenia Zamawiającemu kopii umowy o podwykonawstwo, której przedmiotem są usługi, Wykonawc</w:t>
      </w:r>
      <w:r w:rsidR="006608DE" w:rsidRPr="006608DE">
        <w:rPr>
          <w:rFonts w:ascii="Times New Roman" w:hAnsi="Times New Roman" w:cs="Times New Roman"/>
          <w:sz w:val="24"/>
          <w:szCs w:val="24"/>
        </w:rPr>
        <w:t>a</w:t>
      </w:r>
      <w:r w:rsidRPr="006608DE">
        <w:rPr>
          <w:rFonts w:ascii="Times New Roman" w:hAnsi="Times New Roman" w:cs="Times New Roman"/>
          <w:sz w:val="24"/>
          <w:szCs w:val="24"/>
        </w:rPr>
        <w:t xml:space="preserve"> </w:t>
      </w:r>
      <w:r w:rsidR="006608DE" w:rsidRPr="006608DE">
        <w:rPr>
          <w:rFonts w:ascii="Times New Roman" w:hAnsi="Times New Roman" w:cs="Times New Roman"/>
          <w:sz w:val="24"/>
          <w:szCs w:val="24"/>
        </w:rPr>
        <w:t>przedstawia d</w:t>
      </w:r>
      <w:r w:rsidRPr="006608DE">
        <w:rPr>
          <w:rFonts w:ascii="Times New Roman" w:hAnsi="Times New Roman" w:cs="Times New Roman"/>
          <w:sz w:val="24"/>
          <w:szCs w:val="24"/>
        </w:rPr>
        <w:t>owod</w:t>
      </w:r>
      <w:r w:rsidR="006608DE">
        <w:rPr>
          <w:rFonts w:ascii="Times New Roman" w:hAnsi="Times New Roman" w:cs="Times New Roman"/>
          <w:sz w:val="24"/>
          <w:szCs w:val="24"/>
        </w:rPr>
        <w:t>y</w:t>
      </w:r>
      <w:r w:rsidRPr="006608DE">
        <w:rPr>
          <w:rFonts w:ascii="Times New Roman" w:hAnsi="Times New Roman" w:cs="Times New Roman"/>
          <w:sz w:val="24"/>
          <w:szCs w:val="24"/>
        </w:rPr>
        <w:t xml:space="preserve"> zapłaty (potwierdzenie dokonania </w:t>
      </w:r>
      <w:r w:rsidRPr="006608DE">
        <w:rPr>
          <w:rFonts w:ascii="Times New Roman" w:hAnsi="Times New Roman" w:cs="Times New Roman"/>
          <w:sz w:val="24"/>
          <w:szCs w:val="24"/>
        </w:rPr>
        <w:lastRenderedPageBreak/>
        <w:t>przelewu bankowego i kopię faktury lub rachunku stanowiących podstawę do zapłaty) wymagalnego wynagrodzenia Podwykonawcom lub dalszym Podwykonawcom, którzy zawarli zaakceptowaną przez zamawiającego umowę o Podwykonawstwo, której przedmiotem są prace projektowe, lub którzy zawarli przedłożoną Zamawiającemu umowę o podwykonawstwo, której przedmiotem są usługi, za wykonane i odebrane usługi.</w:t>
      </w:r>
    </w:p>
    <w:p w14:paraId="5BDCBD8B" w14:textId="77777777" w:rsidR="00F6054A" w:rsidRDefault="00F6054A" w:rsidP="00A4236D">
      <w:pPr>
        <w:jc w:val="center"/>
        <w:outlineLvl w:val="0"/>
        <w:rPr>
          <w:b/>
          <w:bCs/>
        </w:rPr>
      </w:pPr>
    </w:p>
    <w:p w14:paraId="0BAFC0B0" w14:textId="72F5D441" w:rsidR="00FC2C4F" w:rsidRPr="00D31BA3" w:rsidRDefault="00FC2C4F" w:rsidP="00A4236D">
      <w:pPr>
        <w:jc w:val="center"/>
        <w:outlineLvl w:val="0"/>
        <w:rPr>
          <w:b/>
          <w:bCs/>
        </w:rPr>
      </w:pPr>
      <w:r w:rsidRPr="00D31BA3">
        <w:rPr>
          <w:b/>
          <w:bCs/>
        </w:rPr>
        <w:t>WARUNKI PŁATNOŚCI</w:t>
      </w:r>
    </w:p>
    <w:p w14:paraId="707FC579" w14:textId="77777777" w:rsidR="00FC2C4F" w:rsidRPr="00D31BA3" w:rsidRDefault="00FC2C4F" w:rsidP="00A4236D">
      <w:pPr>
        <w:jc w:val="center"/>
        <w:rPr>
          <w:b/>
          <w:bCs/>
        </w:rPr>
      </w:pPr>
    </w:p>
    <w:p w14:paraId="70C7B33B" w14:textId="77777777" w:rsidR="00FC2C4F" w:rsidRDefault="00FC2C4F" w:rsidP="00DC0622">
      <w:pPr>
        <w:spacing w:after="240"/>
        <w:jc w:val="center"/>
        <w:rPr>
          <w:b/>
          <w:bCs/>
        </w:rPr>
      </w:pPr>
      <w:r w:rsidRPr="00D31BA3">
        <w:rPr>
          <w:b/>
          <w:bCs/>
        </w:rPr>
        <w:sym w:font="Times New Roman" w:char="00A7"/>
      </w:r>
      <w:r w:rsidRPr="00D31BA3">
        <w:rPr>
          <w:b/>
          <w:bCs/>
        </w:rPr>
        <w:t xml:space="preserve"> 7</w:t>
      </w:r>
    </w:p>
    <w:p w14:paraId="04944F59" w14:textId="02A05C97" w:rsidR="00B628D1" w:rsidRPr="00E01320" w:rsidRDefault="000B0B29" w:rsidP="005075C0">
      <w:pPr>
        <w:pStyle w:val="Akapitzlist2"/>
        <w:spacing w:after="0" w:line="240" w:lineRule="auto"/>
        <w:ind w:left="360" w:hanging="360"/>
        <w:jc w:val="both"/>
        <w:rPr>
          <w:rFonts w:ascii="Times New Roman" w:hAnsi="Times New Roman"/>
          <w:sz w:val="24"/>
          <w:szCs w:val="24"/>
        </w:rPr>
      </w:pPr>
      <w:r>
        <w:rPr>
          <w:rFonts w:ascii="Times New Roman" w:hAnsi="Times New Roman"/>
          <w:sz w:val="24"/>
          <w:szCs w:val="24"/>
          <w:lang w:val="pl-PL"/>
        </w:rPr>
        <w:t xml:space="preserve">1. </w:t>
      </w:r>
      <w:r w:rsidR="00B628D1" w:rsidRPr="00E01320">
        <w:rPr>
          <w:rFonts w:ascii="Times New Roman" w:hAnsi="Times New Roman"/>
          <w:sz w:val="24"/>
          <w:szCs w:val="24"/>
        </w:rPr>
        <w:t>Zapłata wynagrodzenia za prace projektowe nastąpi po ich wykonaniu i przyjęciu przez Zamawiającego zgodnie z § 1</w:t>
      </w:r>
      <w:r>
        <w:rPr>
          <w:rFonts w:ascii="Times New Roman" w:hAnsi="Times New Roman"/>
          <w:sz w:val="24"/>
          <w:szCs w:val="24"/>
          <w:lang w:val="pl-PL"/>
        </w:rPr>
        <w:t>4</w:t>
      </w:r>
      <w:r w:rsidR="00B628D1" w:rsidRPr="00E01320">
        <w:rPr>
          <w:rFonts w:ascii="Times New Roman" w:hAnsi="Times New Roman"/>
          <w:sz w:val="24"/>
          <w:szCs w:val="24"/>
        </w:rPr>
        <w:t xml:space="preserve"> na podstawie wystawionej przez Wykonawcę faktur </w:t>
      </w:r>
      <w:r>
        <w:rPr>
          <w:rFonts w:ascii="Times New Roman" w:hAnsi="Times New Roman"/>
          <w:sz w:val="24"/>
          <w:szCs w:val="24"/>
          <w:lang w:val="pl-PL"/>
        </w:rPr>
        <w:t>częścio</w:t>
      </w:r>
      <w:r w:rsidR="00846438">
        <w:rPr>
          <w:rFonts w:ascii="Times New Roman" w:hAnsi="Times New Roman"/>
          <w:sz w:val="24"/>
          <w:szCs w:val="24"/>
          <w:lang w:val="pl-PL"/>
        </w:rPr>
        <w:t xml:space="preserve">wych i faktury </w:t>
      </w:r>
      <w:r w:rsidR="00B628D1" w:rsidRPr="00E01320">
        <w:rPr>
          <w:rFonts w:ascii="Times New Roman" w:hAnsi="Times New Roman"/>
          <w:sz w:val="24"/>
          <w:szCs w:val="24"/>
        </w:rPr>
        <w:t>końcowej, w terminie 30 dni od daty wpływu faktury do Zamawiającego.</w:t>
      </w:r>
    </w:p>
    <w:p w14:paraId="48B4BCBC" w14:textId="659D8295" w:rsidR="00B628D1" w:rsidRPr="00E01320" w:rsidRDefault="00B628D1" w:rsidP="005075C0">
      <w:pPr>
        <w:pStyle w:val="Akapitzlist2"/>
        <w:spacing w:after="0" w:line="240" w:lineRule="auto"/>
        <w:ind w:left="360" w:hanging="360"/>
        <w:jc w:val="both"/>
        <w:rPr>
          <w:rFonts w:ascii="Times New Roman" w:hAnsi="Times New Roman"/>
          <w:sz w:val="24"/>
          <w:szCs w:val="24"/>
        </w:rPr>
      </w:pPr>
      <w:r w:rsidRPr="00E01320">
        <w:rPr>
          <w:rFonts w:ascii="Times New Roman" w:hAnsi="Times New Roman"/>
          <w:sz w:val="24"/>
          <w:szCs w:val="24"/>
        </w:rPr>
        <w:t xml:space="preserve">2. Zamawiający może skrócić termin zapłaty prawidłowo wystawionej faktury </w:t>
      </w:r>
      <w:r w:rsidR="000B0B29">
        <w:rPr>
          <w:rFonts w:ascii="Times New Roman" w:hAnsi="Times New Roman"/>
          <w:sz w:val="24"/>
          <w:szCs w:val="24"/>
          <w:lang w:val="pl-PL"/>
        </w:rPr>
        <w:t xml:space="preserve">częściowej </w:t>
      </w:r>
      <w:r w:rsidR="000B0B29">
        <w:rPr>
          <w:rFonts w:ascii="Times New Roman" w:hAnsi="Times New Roman"/>
          <w:sz w:val="24"/>
          <w:szCs w:val="24"/>
          <w:lang w:val="pl-PL"/>
        </w:rPr>
        <w:br/>
        <w:t xml:space="preserve">i </w:t>
      </w:r>
      <w:r w:rsidRPr="00E01320">
        <w:rPr>
          <w:rFonts w:ascii="Times New Roman" w:hAnsi="Times New Roman"/>
          <w:sz w:val="24"/>
          <w:szCs w:val="24"/>
        </w:rPr>
        <w:t>końcowej w przypadku:</w:t>
      </w:r>
    </w:p>
    <w:p w14:paraId="58B94300" w14:textId="77777777" w:rsidR="00B628D1" w:rsidRPr="00E01320" w:rsidRDefault="00B628D1" w:rsidP="00185CC1">
      <w:pPr>
        <w:pStyle w:val="NormalnyWeb"/>
        <w:numPr>
          <w:ilvl w:val="0"/>
          <w:numId w:val="24"/>
        </w:numPr>
        <w:tabs>
          <w:tab w:val="left" w:pos="450"/>
        </w:tabs>
        <w:spacing w:before="0" w:beforeAutospacing="0" w:after="0" w:afterAutospacing="0"/>
        <w:ind w:left="426" w:hanging="142"/>
        <w:jc w:val="both"/>
      </w:pPr>
      <w:r w:rsidRPr="00E01320">
        <w:t>konieczności szybkiego rozliczenia zadania inwestycyjnego z udziałem środków zewnętrznych;</w:t>
      </w:r>
    </w:p>
    <w:p w14:paraId="564C3482" w14:textId="565B63D9" w:rsidR="00B628D1" w:rsidRPr="00E01320" w:rsidRDefault="00B628D1" w:rsidP="00185CC1">
      <w:pPr>
        <w:pStyle w:val="NormalnyWeb"/>
        <w:numPr>
          <w:ilvl w:val="0"/>
          <w:numId w:val="24"/>
        </w:numPr>
        <w:tabs>
          <w:tab w:val="left" w:pos="450"/>
        </w:tabs>
        <w:spacing w:before="0" w:beforeAutospacing="0" w:after="0" w:afterAutospacing="0"/>
        <w:ind w:left="426" w:hanging="142"/>
        <w:jc w:val="both"/>
      </w:pPr>
      <w:r w:rsidRPr="00E01320">
        <w:t xml:space="preserve">konieczności zapłaty faktury </w:t>
      </w:r>
      <w:r w:rsidR="000B0B29">
        <w:t xml:space="preserve">częściowej i </w:t>
      </w:r>
      <w:r w:rsidRPr="00E01320">
        <w:t>końcowej do końca roku budżetowego;</w:t>
      </w:r>
    </w:p>
    <w:p w14:paraId="44875371" w14:textId="77777777" w:rsidR="00B628D1" w:rsidRPr="00E01320" w:rsidRDefault="00B628D1" w:rsidP="00185CC1">
      <w:pPr>
        <w:pStyle w:val="NormalnyWeb"/>
        <w:numPr>
          <w:ilvl w:val="0"/>
          <w:numId w:val="24"/>
        </w:numPr>
        <w:tabs>
          <w:tab w:val="left" w:pos="450"/>
        </w:tabs>
        <w:spacing w:before="0" w:beforeAutospacing="0" w:after="0" w:afterAutospacing="0"/>
        <w:ind w:left="0" w:firstLine="284"/>
        <w:jc w:val="both"/>
      </w:pPr>
      <w:r w:rsidRPr="00E01320">
        <w:t>konieczności rozliczenia zadania inwestycyjnego do końca roku budżetowego</w:t>
      </w:r>
      <w:r w:rsidRPr="00E01320">
        <w:rPr>
          <w:color w:val="000000"/>
        </w:rPr>
        <w:t>.</w:t>
      </w:r>
    </w:p>
    <w:p w14:paraId="1698E554" w14:textId="0B125347" w:rsidR="00B628D1" w:rsidRPr="00E01320" w:rsidRDefault="00B628D1" w:rsidP="005075C0">
      <w:pPr>
        <w:pStyle w:val="Akapitzlist2"/>
        <w:spacing w:after="0" w:line="240" w:lineRule="auto"/>
        <w:ind w:left="360" w:hanging="360"/>
        <w:jc w:val="both"/>
        <w:rPr>
          <w:rFonts w:ascii="Times New Roman" w:hAnsi="Times New Roman"/>
          <w:sz w:val="24"/>
          <w:szCs w:val="24"/>
        </w:rPr>
      </w:pPr>
      <w:r w:rsidRPr="00E01320">
        <w:rPr>
          <w:rFonts w:ascii="Times New Roman" w:hAnsi="Times New Roman"/>
          <w:sz w:val="24"/>
          <w:szCs w:val="24"/>
        </w:rPr>
        <w:t xml:space="preserve">3. Zamawiający zobowiązuje się do zapłaty wynagrodzenia w terminie nie dłuższym niż 30 dni od dnia otrzymania prawidłowo wystawionej faktury, pod warunkiem przekazania wraz </w:t>
      </w:r>
      <w:r w:rsidR="000B0B29">
        <w:rPr>
          <w:rFonts w:ascii="Times New Roman" w:hAnsi="Times New Roman"/>
          <w:sz w:val="24"/>
          <w:szCs w:val="24"/>
        </w:rPr>
        <w:br/>
      </w:r>
      <w:r w:rsidRPr="00E01320">
        <w:rPr>
          <w:rFonts w:ascii="Times New Roman" w:hAnsi="Times New Roman"/>
          <w:sz w:val="24"/>
          <w:szCs w:val="24"/>
        </w:rPr>
        <w:t>z fakturą oświadczenia podwykonawców o uregulowaniu przez Wykonawcę wynagrodzenia za wykonane prace. Warunkiem wystawienia faktury jest podpisanie przez Zamawiającego protokołu odbioru, zgodnie z § 1</w:t>
      </w:r>
      <w:r w:rsidR="000B0B29">
        <w:rPr>
          <w:rFonts w:ascii="Times New Roman" w:hAnsi="Times New Roman"/>
          <w:sz w:val="24"/>
          <w:szCs w:val="24"/>
          <w:lang w:val="pl-PL"/>
        </w:rPr>
        <w:t>4</w:t>
      </w:r>
      <w:r w:rsidRPr="00E01320">
        <w:rPr>
          <w:rFonts w:ascii="Times New Roman" w:hAnsi="Times New Roman"/>
          <w:sz w:val="24"/>
          <w:szCs w:val="24"/>
        </w:rPr>
        <w:t xml:space="preserve"> ust. 4 Umowy.</w:t>
      </w:r>
    </w:p>
    <w:p w14:paraId="02A281BD" w14:textId="77777777" w:rsidR="00B628D1" w:rsidRPr="00E01320" w:rsidRDefault="00B628D1" w:rsidP="005075C0">
      <w:pPr>
        <w:pStyle w:val="Tekstpodstawowy"/>
        <w:spacing w:line="240" w:lineRule="auto"/>
        <w:ind w:left="360" w:hanging="360"/>
        <w:rPr>
          <w:b w:val="0"/>
          <w:bCs w:val="0"/>
        </w:rPr>
      </w:pPr>
      <w:r w:rsidRPr="00E01320">
        <w:rPr>
          <w:b w:val="0"/>
          <w:bCs w:val="0"/>
        </w:rPr>
        <w:t xml:space="preserve">4. Za dzień dokonania płatności będzie uważany dzień złożenia dyspozycji dokonania przelewu bankowego przez Zamawiającego na rachunek Wykonawcy </w:t>
      </w:r>
    </w:p>
    <w:p w14:paraId="2F57E84F" w14:textId="77777777" w:rsidR="00B628D1" w:rsidRPr="00E01320" w:rsidRDefault="00B628D1" w:rsidP="00B628D1">
      <w:pPr>
        <w:pStyle w:val="Tekstpodstawowy"/>
        <w:spacing w:line="276" w:lineRule="auto"/>
        <w:ind w:left="360" w:hanging="360"/>
        <w:rPr>
          <w:b w:val="0"/>
          <w:bCs w:val="0"/>
        </w:rPr>
      </w:pPr>
      <w:r w:rsidRPr="00E01320">
        <w:rPr>
          <w:b w:val="0"/>
          <w:bCs w:val="0"/>
        </w:rPr>
        <w:t xml:space="preserve">5.  Wykonawca zobowiązuje się do nie zbywania wierzytelności służących mu w stosunku do Zamawiającego, z tytułu wykonania niniejszej umowy, bez uprzedniej pisemnej zgody Zamawiającego wskazującej nabywcę wierzytelności. </w:t>
      </w:r>
    </w:p>
    <w:p w14:paraId="73917699" w14:textId="0B779066" w:rsidR="00FC2C4F" w:rsidRPr="00D31BA3" w:rsidRDefault="00FC2C4F" w:rsidP="00A4236D">
      <w:pPr>
        <w:spacing w:before="240" w:after="240"/>
        <w:jc w:val="center"/>
        <w:rPr>
          <w:b/>
          <w:bCs/>
        </w:rPr>
      </w:pPr>
      <w:r w:rsidRPr="00D31BA3">
        <w:rPr>
          <w:b/>
          <w:bCs/>
        </w:rPr>
        <w:sym w:font="Times New Roman" w:char="00A7"/>
      </w:r>
      <w:r w:rsidRPr="00D31BA3">
        <w:rPr>
          <w:b/>
          <w:bCs/>
        </w:rPr>
        <w:t xml:space="preserve"> 8</w:t>
      </w:r>
    </w:p>
    <w:p w14:paraId="2E7FAF2A" w14:textId="77777777" w:rsidR="00FC2C4F" w:rsidRPr="00D31BA3" w:rsidRDefault="00FC2C4F" w:rsidP="00A4236D">
      <w:pPr>
        <w:numPr>
          <w:ilvl w:val="0"/>
          <w:numId w:val="2"/>
        </w:numPr>
        <w:ind w:left="284" w:hanging="284"/>
        <w:jc w:val="both"/>
      </w:pPr>
      <w:r w:rsidRPr="00D31BA3">
        <w:t xml:space="preserve">Fakturę  za wykonane roboty należy wystawić na adres Zamawiającego : </w:t>
      </w:r>
    </w:p>
    <w:p w14:paraId="736FA12A" w14:textId="29BD023F" w:rsidR="00FC2C4F" w:rsidRPr="00D31BA3" w:rsidRDefault="00E9158A" w:rsidP="00A4236D">
      <w:pPr>
        <w:ind w:left="284"/>
        <w:jc w:val="both"/>
        <w:outlineLvl w:val="0"/>
        <w:rPr>
          <w:b/>
          <w:bCs/>
        </w:rPr>
      </w:pPr>
      <w:r>
        <w:rPr>
          <w:b/>
          <w:bCs/>
        </w:rPr>
        <w:t>Miasto</w:t>
      </w:r>
      <w:r w:rsidR="00FC2C4F" w:rsidRPr="00D31BA3">
        <w:rPr>
          <w:b/>
          <w:bCs/>
        </w:rPr>
        <w:t xml:space="preserve"> Tarnobrzeg</w:t>
      </w:r>
      <w:r w:rsidR="00FC2C4F">
        <w:rPr>
          <w:b/>
          <w:bCs/>
        </w:rPr>
        <w:t>, ul. Kościuszki 32</w:t>
      </w:r>
      <w:r w:rsidR="00FC2C4F" w:rsidRPr="00D31BA3">
        <w:rPr>
          <w:b/>
          <w:bCs/>
        </w:rPr>
        <w:t>, 39-400 Tarnobrzeg.</w:t>
      </w:r>
    </w:p>
    <w:p w14:paraId="1C86D054" w14:textId="77777777" w:rsidR="00FC2C4F" w:rsidRPr="00D31BA3" w:rsidRDefault="00FC2C4F" w:rsidP="00A4236D">
      <w:pPr>
        <w:ind w:left="284"/>
        <w:jc w:val="both"/>
        <w:outlineLvl w:val="0"/>
      </w:pPr>
      <w:r w:rsidRPr="00D31BA3">
        <w:t xml:space="preserve">Zamawiający  posiada </w:t>
      </w:r>
      <w:r w:rsidRPr="00D31BA3">
        <w:rPr>
          <w:b/>
          <w:bCs/>
        </w:rPr>
        <w:t>NIP</w:t>
      </w:r>
      <w:r>
        <w:rPr>
          <w:b/>
          <w:bCs/>
        </w:rPr>
        <w:t>:</w:t>
      </w:r>
      <w:r w:rsidRPr="00D31BA3">
        <w:rPr>
          <w:b/>
          <w:bCs/>
        </w:rPr>
        <w:t xml:space="preserve"> 867-20-79-199</w:t>
      </w:r>
    </w:p>
    <w:p w14:paraId="7AF2FAF5" w14:textId="77777777" w:rsidR="00FC2C4F" w:rsidRDefault="00FC2C4F" w:rsidP="00A4236D">
      <w:pPr>
        <w:numPr>
          <w:ilvl w:val="0"/>
          <w:numId w:val="2"/>
        </w:numPr>
        <w:ind w:left="284" w:hanging="284"/>
        <w:jc w:val="both"/>
      </w:pPr>
      <w:r w:rsidRPr="00D31BA3">
        <w:t>Wykonawca jest / nie jest podatnikiem podatku od tow</w:t>
      </w:r>
      <w:r>
        <w:t>arów i usług VAT i posiada  NIP</w:t>
      </w:r>
      <w:r w:rsidRPr="00D31BA3">
        <w:t>:</w:t>
      </w:r>
    </w:p>
    <w:p w14:paraId="4CFA3B58" w14:textId="27849816" w:rsidR="00FC2C4F" w:rsidRPr="00D31BA3" w:rsidRDefault="00942C17" w:rsidP="00942C17">
      <w:pPr>
        <w:jc w:val="both"/>
      </w:pPr>
      <w:r>
        <w:t xml:space="preserve">     </w:t>
      </w:r>
      <w:r w:rsidR="00FC2C4F" w:rsidRPr="00D31BA3">
        <w:t>…………………………………………………………………………….………</w:t>
      </w:r>
    </w:p>
    <w:p w14:paraId="1920AF65" w14:textId="77777777" w:rsidR="00F74637" w:rsidRDefault="00F74637" w:rsidP="00E9158A">
      <w:pPr>
        <w:pStyle w:val="Tekstpodstawowy"/>
        <w:spacing w:line="240" w:lineRule="auto"/>
        <w:outlineLvl w:val="0"/>
      </w:pPr>
    </w:p>
    <w:p w14:paraId="7C8357F4" w14:textId="77777777" w:rsidR="00FC00B1" w:rsidRDefault="00FC00B1" w:rsidP="00A4236D">
      <w:pPr>
        <w:pStyle w:val="Tekstpodstawowy"/>
        <w:spacing w:line="240" w:lineRule="auto"/>
        <w:ind w:left="709" w:hanging="709"/>
        <w:jc w:val="center"/>
        <w:outlineLvl w:val="0"/>
      </w:pPr>
    </w:p>
    <w:p w14:paraId="15F56A98" w14:textId="5A835C93" w:rsidR="00FC2C4F" w:rsidRPr="00D31BA3" w:rsidRDefault="00FC2C4F" w:rsidP="00A4236D">
      <w:pPr>
        <w:pStyle w:val="Tekstpodstawowy"/>
        <w:spacing w:line="240" w:lineRule="auto"/>
        <w:ind w:left="709" w:hanging="709"/>
        <w:jc w:val="center"/>
        <w:outlineLvl w:val="0"/>
      </w:pPr>
      <w:r w:rsidRPr="00D31BA3">
        <w:t>OBOWIĄZKI ZAMAWIAJĄCEGO</w:t>
      </w:r>
    </w:p>
    <w:p w14:paraId="030705D7" w14:textId="77777777" w:rsidR="00FC2C4F" w:rsidRPr="00D31BA3" w:rsidRDefault="00FC2C4F" w:rsidP="00A4236D">
      <w:pPr>
        <w:pStyle w:val="Tekstpodstawowy"/>
        <w:spacing w:line="240" w:lineRule="auto"/>
        <w:ind w:left="709" w:hanging="709"/>
        <w:jc w:val="center"/>
        <w:outlineLvl w:val="0"/>
      </w:pPr>
    </w:p>
    <w:p w14:paraId="3F77BA8F" w14:textId="5A0C8D83" w:rsidR="00FC2C4F" w:rsidRPr="00D31BA3" w:rsidRDefault="00FC2C4F" w:rsidP="00A4236D">
      <w:pPr>
        <w:spacing w:after="240"/>
        <w:jc w:val="center"/>
        <w:rPr>
          <w:b/>
          <w:bCs/>
        </w:rPr>
      </w:pPr>
      <w:r w:rsidRPr="00D31BA3">
        <w:rPr>
          <w:b/>
          <w:bCs/>
        </w:rPr>
        <w:sym w:font="Times New Roman" w:char="00A7"/>
      </w:r>
      <w:r w:rsidRPr="00D31BA3">
        <w:rPr>
          <w:b/>
          <w:bCs/>
        </w:rPr>
        <w:t xml:space="preserve"> </w:t>
      </w:r>
      <w:r w:rsidR="001A2154">
        <w:rPr>
          <w:b/>
          <w:bCs/>
        </w:rPr>
        <w:t>9</w:t>
      </w:r>
    </w:p>
    <w:p w14:paraId="6F3CD54B" w14:textId="437055A2" w:rsidR="00FC2C4F" w:rsidRDefault="00FC2C4F" w:rsidP="005075C0">
      <w:pPr>
        <w:pStyle w:val="Tekstpodstawowy"/>
        <w:numPr>
          <w:ilvl w:val="0"/>
          <w:numId w:val="4"/>
        </w:numPr>
        <w:tabs>
          <w:tab w:val="clear" w:pos="720"/>
          <w:tab w:val="num" w:pos="360"/>
        </w:tabs>
        <w:spacing w:line="240" w:lineRule="auto"/>
        <w:ind w:left="357" w:hanging="357"/>
        <w:rPr>
          <w:b w:val="0"/>
          <w:bCs w:val="0"/>
        </w:rPr>
      </w:pPr>
      <w:r w:rsidRPr="00D0471D">
        <w:rPr>
          <w:b w:val="0"/>
          <w:bCs w:val="0"/>
        </w:rPr>
        <w:t xml:space="preserve">Zamawiający zobowiązuje się do współpracy z Wykonawcą przy realizacji niniejszej Umowy. Zamawiający przekaże Wykonawcy posiadane materiały wyjściowe, potrzebne </w:t>
      </w:r>
      <w:r w:rsidR="00416C0C">
        <w:rPr>
          <w:b w:val="0"/>
          <w:bCs w:val="0"/>
        </w:rPr>
        <w:br/>
      </w:r>
      <w:r w:rsidRPr="00D0471D">
        <w:rPr>
          <w:b w:val="0"/>
          <w:bCs w:val="0"/>
        </w:rPr>
        <w:t>do wykonania dokumentacji projektow</w:t>
      </w:r>
      <w:r>
        <w:rPr>
          <w:b w:val="0"/>
          <w:bCs w:val="0"/>
        </w:rPr>
        <w:t>ych</w:t>
      </w:r>
      <w:r w:rsidRPr="00D0471D">
        <w:rPr>
          <w:b w:val="0"/>
          <w:bCs w:val="0"/>
        </w:rPr>
        <w:t xml:space="preserve">, w zakresie określonym w niniejszej umowie, </w:t>
      </w:r>
      <w:r w:rsidR="00416C0C">
        <w:rPr>
          <w:b w:val="0"/>
          <w:bCs w:val="0"/>
        </w:rPr>
        <w:br/>
      </w:r>
      <w:r w:rsidRPr="00D0471D">
        <w:rPr>
          <w:b w:val="0"/>
          <w:bCs w:val="0"/>
        </w:rPr>
        <w:t xml:space="preserve">w dniu podpisania umowy. W szczególności obowiązkiem Zamawiającego jest niezwłoczne dostarczenie informacji dotyczących zapytań Wykonawcy. Jeżeli udzielenie informacji jest zależne od działania stron trzecich (np. właścicieli sieci) to Zamawiający </w:t>
      </w:r>
      <w:r w:rsidRPr="00D0471D">
        <w:rPr>
          <w:b w:val="0"/>
          <w:bCs w:val="0"/>
        </w:rPr>
        <w:lastRenderedPageBreak/>
        <w:t xml:space="preserve">zadecyduje o terminie i procedurze rozwiązania przedmiotowej kwestii, wyda polecenie zmiany lub zawiesi wykonanie umowy. </w:t>
      </w:r>
    </w:p>
    <w:p w14:paraId="3EC84CB4" w14:textId="1D040F2E" w:rsidR="001C083C" w:rsidRPr="00942C17" w:rsidRDefault="00FC2C4F" w:rsidP="005075C0">
      <w:pPr>
        <w:pStyle w:val="Tekstpodstawowy"/>
        <w:numPr>
          <w:ilvl w:val="0"/>
          <w:numId w:val="4"/>
        </w:numPr>
        <w:tabs>
          <w:tab w:val="clear" w:pos="720"/>
          <w:tab w:val="num" w:pos="360"/>
        </w:tabs>
        <w:spacing w:line="240" w:lineRule="auto"/>
        <w:ind w:left="357" w:hanging="357"/>
        <w:rPr>
          <w:b w:val="0"/>
          <w:bCs w:val="0"/>
        </w:rPr>
      </w:pPr>
      <w:r w:rsidRPr="00D0471D">
        <w:rPr>
          <w:b w:val="0"/>
          <w:bCs w:val="0"/>
        </w:rPr>
        <w:t xml:space="preserve">Zamawiający będzie sprawował nadzór nad realizacją Umowy oraz przebiegiem procesu projektowego, w zakresie określonym w </w:t>
      </w:r>
      <w:r w:rsidR="00B628D1">
        <w:rPr>
          <w:b w:val="0"/>
          <w:bCs w:val="0"/>
        </w:rPr>
        <w:t>SWZ.</w:t>
      </w:r>
    </w:p>
    <w:p w14:paraId="397AEFC3" w14:textId="77777777" w:rsidR="00942C17" w:rsidRDefault="00942C17" w:rsidP="00A4236D">
      <w:pPr>
        <w:jc w:val="center"/>
        <w:outlineLvl w:val="0"/>
        <w:rPr>
          <w:b/>
          <w:bCs/>
        </w:rPr>
      </w:pPr>
    </w:p>
    <w:p w14:paraId="6A98D276" w14:textId="77777777" w:rsidR="00942C17" w:rsidRDefault="00942C17" w:rsidP="00A4236D">
      <w:pPr>
        <w:jc w:val="center"/>
        <w:outlineLvl w:val="0"/>
        <w:rPr>
          <w:b/>
          <w:bCs/>
        </w:rPr>
      </w:pPr>
    </w:p>
    <w:p w14:paraId="4FFA809D" w14:textId="3C4CD51F" w:rsidR="00FC2C4F" w:rsidRPr="00D31BA3" w:rsidRDefault="00FC2C4F" w:rsidP="00A4236D">
      <w:pPr>
        <w:jc w:val="center"/>
        <w:outlineLvl w:val="0"/>
        <w:rPr>
          <w:b/>
          <w:bCs/>
        </w:rPr>
      </w:pPr>
      <w:r w:rsidRPr="00D31BA3">
        <w:rPr>
          <w:b/>
          <w:bCs/>
        </w:rPr>
        <w:t>OBOWIĄZKI WYKONAWCY</w:t>
      </w:r>
    </w:p>
    <w:p w14:paraId="5824D52F" w14:textId="77777777" w:rsidR="00FC2C4F" w:rsidRPr="00D31BA3" w:rsidRDefault="00FC2C4F" w:rsidP="00A4236D">
      <w:pPr>
        <w:jc w:val="center"/>
        <w:outlineLvl w:val="0"/>
        <w:rPr>
          <w:b/>
          <w:bCs/>
        </w:rPr>
      </w:pPr>
    </w:p>
    <w:p w14:paraId="18135739" w14:textId="7652ECC6" w:rsidR="00FC2C4F" w:rsidRPr="00D31BA3" w:rsidRDefault="00FC2C4F" w:rsidP="00A4236D">
      <w:pPr>
        <w:spacing w:after="240"/>
        <w:jc w:val="center"/>
        <w:rPr>
          <w:b/>
          <w:bCs/>
        </w:rPr>
      </w:pPr>
      <w:r w:rsidRPr="00D31BA3">
        <w:rPr>
          <w:b/>
          <w:bCs/>
        </w:rPr>
        <w:sym w:font="Times New Roman" w:char="00A7"/>
      </w:r>
      <w:r w:rsidRPr="00D31BA3">
        <w:rPr>
          <w:b/>
          <w:bCs/>
        </w:rPr>
        <w:t xml:space="preserve"> 1</w:t>
      </w:r>
      <w:r w:rsidR="001A2154">
        <w:rPr>
          <w:b/>
          <w:bCs/>
        </w:rPr>
        <w:t>0</w:t>
      </w:r>
    </w:p>
    <w:p w14:paraId="3905F5CE" w14:textId="77777777" w:rsidR="00FC2C4F" w:rsidRPr="00D31BA3" w:rsidRDefault="00FC2C4F" w:rsidP="005075C0">
      <w:pPr>
        <w:pStyle w:val="Nagwek"/>
        <w:ind w:left="357" w:hanging="357"/>
        <w:jc w:val="both"/>
      </w:pPr>
      <w:r w:rsidRPr="00D31BA3">
        <w:t>1. Wykonawca jest zobowiązany do realizacji Umowy z należytą starannością przewidzianą dla prowadzącego działalność gospodarczą polegającą na opracowywaniu dokumentacji projektowej przy uwzględn</w:t>
      </w:r>
      <w:r>
        <w:t xml:space="preserve">ieniu zawodowego charakteru tej </w:t>
      </w:r>
      <w:r w:rsidRPr="00D31BA3">
        <w:t xml:space="preserve">działalności </w:t>
      </w:r>
      <w:r>
        <w:br/>
      </w:r>
      <w:r w:rsidRPr="00D31BA3">
        <w:t>oraz do spełnienia wymagań przewidzianych w ustawie Prawo budowlane.</w:t>
      </w:r>
    </w:p>
    <w:p w14:paraId="34B3C058" w14:textId="77777777" w:rsidR="00FC2C4F" w:rsidRPr="00D31BA3" w:rsidRDefault="00FC2C4F" w:rsidP="005075C0">
      <w:pPr>
        <w:pStyle w:val="Nagwek"/>
        <w:ind w:left="357" w:hanging="357"/>
        <w:jc w:val="both"/>
      </w:pPr>
      <w:r w:rsidRPr="00D31BA3">
        <w:t>2.</w:t>
      </w:r>
      <w:r w:rsidRPr="00D31BA3">
        <w:tab/>
        <w:t>Wykonawca zobowiązuje si</w:t>
      </w:r>
      <w:r>
        <w:t xml:space="preserve">ę do współpracy z Zamawiającym </w:t>
      </w:r>
      <w:r w:rsidRPr="00D31BA3">
        <w:t>i działania na jego rzecz               w całym okresie realizacji Umowy.</w:t>
      </w:r>
    </w:p>
    <w:p w14:paraId="6EE6C802" w14:textId="77777777" w:rsidR="00FC2C4F" w:rsidRPr="00D31BA3" w:rsidRDefault="00FC2C4F" w:rsidP="005075C0">
      <w:pPr>
        <w:pStyle w:val="Nagwek"/>
        <w:ind w:left="357" w:hanging="357"/>
        <w:jc w:val="both"/>
      </w:pPr>
      <w:r w:rsidRPr="00D31BA3">
        <w:t>3.</w:t>
      </w:r>
      <w:r w:rsidRPr="00D31BA3">
        <w:tab/>
        <w:t xml:space="preserve">Wykonawca, z uwzględnieniem pozostałych obowiązków określonych w Umowie, </w:t>
      </w:r>
      <w:r>
        <w:br/>
      </w:r>
      <w:r w:rsidRPr="00D31BA3">
        <w:t>jest zobowiązany także:</w:t>
      </w:r>
    </w:p>
    <w:p w14:paraId="2693DEFA" w14:textId="77777777" w:rsidR="00FC2C4F" w:rsidRPr="00D31BA3" w:rsidRDefault="00FC2C4F" w:rsidP="005075C0">
      <w:pPr>
        <w:pStyle w:val="Nagwek"/>
        <w:ind w:left="357" w:hanging="357"/>
        <w:jc w:val="both"/>
      </w:pPr>
      <w:r w:rsidRPr="00D31BA3">
        <w:t>1) realizować objęte treścią niniejszej Umowy pisemne polecenia Zamawiającego,</w:t>
      </w:r>
    </w:p>
    <w:p w14:paraId="11DDE62E" w14:textId="77777777" w:rsidR="00FC2C4F" w:rsidRPr="00D31BA3" w:rsidRDefault="00FC2C4F" w:rsidP="005075C0">
      <w:pPr>
        <w:pStyle w:val="Nagwek"/>
        <w:ind w:left="357" w:hanging="357"/>
        <w:jc w:val="both"/>
      </w:pPr>
      <w:r w:rsidRPr="00D31BA3">
        <w:t>2)</w:t>
      </w:r>
      <w:r w:rsidRPr="00D31BA3">
        <w:tab/>
        <w:t>niezwłocznie, pisemnie informować Zamawiającego o problemach lub okolicznościach mogących wpłynąć  na jakość lub termin zakończenia Umowy,</w:t>
      </w:r>
    </w:p>
    <w:p w14:paraId="08D41F86" w14:textId="77777777" w:rsidR="00FC2C4F" w:rsidRPr="00D31BA3" w:rsidRDefault="00FC2C4F" w:rsidP="005075C0">
      <w:pPr>
        <w:pStyle w:val="Nagwek"/>
        <w:ind w:left="357" w:hanging="357"/>
        <w:jc w:val="both"/>
      </w:pPr>
      <w:r w:rsidRPr="00D31BA3">
        <w:t>3) przestrzegać praw autorskich i pokrewnych, patentów i licencji,</w:t>
      </w:r>
    </w:p>
    <w:p w14:paraId="4CC9FC9E" w14:textId="1CE6E0EC" w:rsidR="00FC2C4F" w:rsidRDefault="00FC2C4F" w:rsidP="005075C0">
      <w:pPr>
        <w:pStyle w:val="Nagwek"/>
        <w:ind w:left="357" w:hanging="357"/>
        <w:jc w:val="both"/>
      </w:pPr>
      <w:r w:rsidRPr="00D31BA3">
        <w:t>4)</w:t>
      </w:r>
      <w:r w:rsidRPr="00D31BA3">
        <w:tab/>
        <w:t xml:space="preserve">brać udział w konsultacjach społecznych (spotkania, odpowiedzi pisemne)   prowadzonych przez Zamawiającego lub właściwe organy w celu merytorycznego </w:t>
      </w:r>
      <w:r w:rsidRPr="00D31BA3">
        <w:br/>
        <w:t>i technicznego wsparcia Zamawiającego, na wniosek Zamawiającego,</w:t>
      </w:r>
    </w:p>
    <w:p w14:paraId="604F7A0D" w14:textId="76A53C1C" w:rsidR="00560213" w:rsidRPr="00942C17" w:rsidRDefault="00560213" w:rsidP="005075C0">
      <w:pPr>
        <w:pStyle w:val="Nagwek"/>
        <w:ind w:left="357" w:hanging="357"/>
        <w:jc w:val="both"/>
      </w:pPr>
      <w:r w:rsidRPr="00942C17">
        <w:t>5) brać udział w spotkan</w:t>
      </w:r>
      <w:r w:rsidR="00DB4353" w:rsidRPr="00942C17">
        <w:t>iach</w:t>
      </w:r>
      <w:r w:rsidRPr="00942C17">
        <w:t xml:space="preserve"> dotyczących stopnia zaawansowania </w:t>
      </w:r>
      <w:r w:rsidR="00DB4353" w:rsidRPr="00942C17">
        <w:t>prac projektowych</w:t>
      </w:r>
      <w:r w:rsidRPr="00942C17">
        <w:t xml:space="preserve">, </w:t>
      </w:r>
    </w:p>
    <w:p w14:paraId="7BED284A" w14:textId="47FD424B" w:rsidR="00FC2C4F" w:rsidRPr="00D31BA3" w:rsidRDefault="00942C17" w:rsidP="005075C0">
      <w:pPr>
        <w:pStyle w:val="Nagwek"/>
        <w:ind w:left="357" w:hanging="357"/>
        <w:jc w:val="both"/>
      </w:pPr>
      <w:r>
        <w:t>6</w:t>
      </w:r>
      <w:r w:rsidR="00FC2C4F" w:rsidRPr="00D31BA3">
        <w:t>)</w:t>
      </w:r>
      <w:r w:rsidR="00FC2C4F" w:rsidRPr="00D31BA3">
        <w:tab/>
        <w:t>w terminach wskazanych przez Zamawiającego przygotowywać dla Zamawiającego wyczerpujące i szczegółowe odpowiedzi na pytania oraz zarzuty dotyczące przedmiotu Umowy np. w składanych środkach ochrony prawnej, złożone przez wykonawców                    w trakcie postępowania o udzielenie zamówienia publicznego na realizację robót budowlanych w oparciu o przedmiot Umowy, aż do zawarcia umowy z wykonawcą robót, oraz przygotowywania ewentualnych modyfikacji dokumentacji projektowej wynikających z tych pytań i udzielanych odpowiedzi - w terminach wyznaczonych przez Zamawiającego; Zamawiający każdorazowo wyznaczy termin, o którym mowa w zdaniu poprzednim, nie krótszy niż 2 dni robocze, a w przypadkach szczególnie złożonych pytań wykonawców nie krótszy niż 3 dni robocze oraz w przypadku szczególnie złożonych pytań wykonawców obejmujących przygotowywanie modyfikacji dokumentacji projektowej wynikających z tych pytań i udzielanych odpowiedzi nie krótszy niż 3 dni roboczych od dnia przekazania przez Zamawiającego, faksem lub za pomocą poczty elektronicznej,</w:t>
      </w:r>
    </w:p>
    <w:p w14:paraId="542F987E" w14:textId="454019FB" w:rsidR="00FC2C4F" w:rsidRPr="00D31BA3" w:rsidRDefault="00942C17" w:rsidP="005075C0">
      <w:pPr>
        <w:pStyle w:val="Nagwek"/>
        <w:ind w:left="357" w:hanging="357"/>
        <w:jc w:val="both"/>
      </w:pPr>
      <w:r>
        <w:t>7</w:t>
      </w:r>
      <w:r w:rsidR="00FC2C4F" w:rsidRPr="00D31BA3">
        <w:t>)</w:t>
      </w:r>
      <w:r w:rsidR="00FC2C4F" w:rsidRPr="00D31BA3">
        <w:tab/>
        <w:t xml:space="preserve">skierować do wykonania przedmiotu umowy i nadzoru autorskiego personel wskazany             w </w:t>
      </w:r>
      <w:r w:rsidR="00FC2C4F">
        <w:t>o</w:t>
      </w:r>
      <w:r w:rsidR="00FC2C4F" w:rsidRPr="00D31BA3">
        <w:t>fercie,</w:t>
      </w:r>
    </w:p>
    <w:p w14:paraId="40F9EC1F" w14:textId="53962B30" w:rsidR="00FC2C4F" w:rsidRPr="00D31BA3" w:rsidRDefault="00942C17" w:rsidP="005075C0">
      <w:pPr>
        <w:pStyle w:val="Nagwek"/>
        <w:ind w:left="357" w:hanging="357"/>
        <w:jc w:val="both"/>
      </w:pPr>
      <w:r>
        <w:t>8</w:t>
      </w:r>
      <w:r w:rsidR="00FC2C4F" w:rsidRPr="00D31BA3">
        <w:t>)</w:t>
      </w:r>
      <w:r w:rsidR="00FC2C4F" w:rsidRPr="00D31BA3">
        <w:tab/>
        <w:t>przekazać Zamawiającemu kserokopie wszystkich orzeczeń organów administracji publicznej oraz opinii i uzgodnień innych podmiotów wydanych w trakcie obowiązywania Umowy w terminie 2 dni roboczych od dnia ich otrzymania przez Wykonawcę,</w:t>
      </w:r>
    </w:p>
    <w:p w14:paraId="4EE42CA4" w14:textId="7D74A54D" w:rsidR="00FC2C4F" w:rsidRPr="00D31BA3" w:rsidRDefault="00942C17" w:rsidP="005075C0">
      <w:pPr>
        <w:pStyle w:val="Nagwek"/>
        <w:ind w:left="357" w:hanging="357"/>
        <w:jc w:val="both"/>
      </w:pPr>
      <w:r>
        <w:t>9</w:t>
      </w:r>
      <w:r w:rsidR="00FC2C4F" w:rsidRPr="00D31BA3">
        <w:t>)</w:t>
      </w:r>
      <w:r w:rsidR="00FC2C4F" w:rsidRPr="00D31BA3">
        <w:tab/>
        <w:t>na wniosek Zamawiającego i w terminie w nim określonym przekazać dokumentację zawierającą kompletne założenia oraz dane wejściowe użyte do obliczeń objętych przedmiotem Umowy,</w:t>
      </w:r>
    </w:p>
    <w:p w14:paraId="22915F14" w14:textId="1F009F00" w:rsidR="00FC2C4F" w:rsidRPr="00D31BA3" w:rsidRDefault="00942C17" w:rsidP="005075C0">
      <w:pPr>
        <w:pStyle w:val="Nagwek"/>
        <w:ind w:left="357" w:hanging="357"/>
        <w:jc w:val="both"/>
      </w:pPr>
      <w:r>
        <w:t>10</w:t>
      </w:r>
      <w:r w:rsidR="00FC2C4F" w:rsidRPr="00D31BA3">
        <w:t>) poszukiwać i proponować Zamawiającemu wariantowe rozwiązania techniczne</w:t>
      </w:r>
      <w:r w:rsidR="00FC2C4F" w:rsidRPr="00D31BA3">
        <w:br/>
        <w:t xml:space="preserve"> i technologiczne mające wpływ na obniżenie kosztów utrzymania inwestycji, skrócenie czasu trwania robót, optymalizację kosztów robót budowlanych dla inwestycji,</w:t>
      </w:r>
    </w:p>
    <w:p w14:paraId="3DF95164" w14:textId="291AE24F" w:rsidR="00FC2C4F" w:rsidRDefault="00FC2C4F" w:rsidP="005075C0">
      <w:pPr>
        <w:pStyle w:val="Nagwek"/>
        <w:ind w:left="357" w:hanging="357"/>
        <w:jc w:val="both"/>
      </w:pPr>
      <w:r>
        <w:lastRenderedPageBreak/>
        <w:t>1</w:t>
      </w:r>
      <w:r w:rsidR="00942C17">
        <w:t>1</w:t>
      </w:r>
      <w:r>
        <w:t xml:space="preserve">) </w:t>
      </w:r>
      <w:r w:rsidRPr="00D31BA3">
        <w:t>opracowywać i przedstawiać Zamawiającemu strategie i harmonogramy uzyskiwania niezbędnych decyzji administracyjnych oraz dokumentów niezbędnych dla realizacji całego przedmiotu Umowy w zakresie i terminach określonych w Umowie,</w:t>
      </w:r>
    </w:p>
    <w:p w14:paraId="0768C48C" w14:textId="699CB39F" w:rsidR="000F53E7" w:rsidRDefault="000F53E7" w:rsidP="005075C0">
      <w:pPr>
        <w:pStyle w:val="Nagwek"/>
        <w:ind w:left="357" w:hanging="357"/>
        <w:jc w:val="both"/>
      </w:pPr>
      <w:r>
        <w:t>12</w:t>
      </w:r>
      <w:r w:rsidRPr="000909C1">
        <w:t xml:space="preserve">) </w:t>
      </w:r>
      <w:r w:rsidRPr="000909C1">
        <w:rPr>
          <w:u w:val="single"/>
        </w:rPr>
        <w:t>przedstawić Zamawiającemu harmonogram realizacji zamówienia w terminie 7 dni od podpisania umowy</w:t>
      </w:r>
      <w:r w:rsidR="00597799">
        <w:t>,</w:t>
      </w:r>
    </w:p>
    <w:p w14:paraId="20B43BFA" w14:textId="7346DC09" w:rsidR="00FC2C4F" w:rsidRPr="00D31BA3" w:rsidRDefault="00FC2C4F" w:rsidP="005075C0">
      <w:pPr>
        <w:pStyle w:val="Nagwek"/>
        <w:ind w:left="357" w:hanging="357"/>
        <w:jc w:val="both"/>
      </w:pPr>
      <w:r>
        <w:t>1</w:t>
      </w:r>
      <w:r w:rsidR="000F53E7">
        <w:t>3</w:t>
      </w:r>
      <w:r>
        <w:t>) w</w:t>
      </w:r>
      <w:r w:rsidRPr="00D31BA3">
        <w:t xml:space="preserve">raz z materiałami przekazywanymi Zamawiającemu do odbioru przekazać oświadczenie, że opracowania projektowe zostały wykonane zgodnie z obowiązującymi przepisami i zasadami wiedzy technicznej oraz materiały przekazane Zamawiającemu </w:t>
      </w:r>
      <w:r>
        <w:br/>
      </w:r>
      <w:r w:rsidRPr="00D31BA3">
        <w:t>są k</w:t>
      </w:r>
      <w:r>
        <w:t xml:space="preserve">ompletne z punktu widzenia celu </w:t>
      </w:r>
      <w:r w:rsidRPr="00D31BA3">
        <w:t xml:space="preserve">jakiemu mają służyć i są tożsame (identyczne) </w:t>
      </w:r>
      <w:r>
        <w:br/>
      </w:r>
      <w:r w:rsidRPr="00D31BA3">
        <w:t>w wersji elektronicznej i papierowej, o wykonaniu uzgodnień międzybranżowych i braku kolizji pomiędzy projektowanymi i istniejącymi elementami, a także że zostały wykonane zgodnie z wymogami ustawy Prawo zamówień</w:t>
      </w:r>
      <w:r w:rsidR="00594B1B">
        <w:t xml:space="preserve"> publicznych </w:t>
      </w:r>
    </w:p>
    <w:p w14:paraId="3D6DA6B5" w14:textId="0F00906C" w:rsidR="00FC2C4F" w:rsidRPr="00D31BA3" w:rsidRDefault="00FC2C4F" w:rsidP="005075C0">
      <w:pPr>
        <w:pStyle w:val="Nagwek"/>
        <w:ind w:left="357" w:hanging="357"/>
        <w:jc w:val="both"/>
      </w:pPr>
      <w:r w:rsidRPr="00D31BA3">
        <w:t>4.</w:t>
      </w:r>
      <w:r w:rsidRPr="00D31BA3">
        <w:tab/>
      </w:r>
      <w:r w:rsidR="00560213">
        <w:t xml:space="preserve">W </w:t>
      </w:r>
      <w:r w:rsidRPr="00D31BA3">
        <w:t xml:space="preserve">przypadku zaistnienia niezależnej od Wykonawcy konieczności powierzenia jakichkolwiek prac związanych z Umową osobom innym niż wskazane w </w:t>
      </w:r>
      <w:r w:rsidRPr="00DC0622">
        <w:t>§ 1</w:t>
      </w:r>
      <w:r w:rsidR="001A2154">
        <w:t>0</w:t>
      </w:r>
      <w:r w:rsidRPr="00D31BA3">
        <w:t xml:space="preserve"> ust. 3 pkt </w:t>
      </w:r>
      <w:r w:rsidR="000B0B29">
        <w:t>7</w:t>
      </w:r>
      <w:r w:rsidRPr="00D31BA3">
        <w:t xml:space="preserve">, Wykonawca jest zobowiązany pisemnie uzasadnić zmianę i przedstawić propozycję nowej osoby do akceptacji Zamawiającego. Zamawiający jest uprawniony do odrzucenia propozycji zmiany w terminie </w:t>
      </w:r>
      <w:r>
        <w:t>3</w:t>
      </w:r>
      <w:r w:rsidRPr="00D31BA3">
        <w:t xml:space="preserve"> dni od dnia otrzymania propozycji zmiany, </w:t>
      </w:r>
      <w:r>
        <w:br/>
      </w:r>
      <w:r w:rsidRPr="00D31BA3">
        <w:t>gdy kwalifikacje i doświadczenie wskazanej przez Wykonawcę nowej osoby będą niższe od kwalifikacji i doświadczenia personelu wymaganego w zaproszeniu do składania ofert lub wprowadzona zmiana może w ocenie Zamawiającego spowodować wydłużenie terminu wykonania Umowy,</w:t>
      </w:r>
    </w:p>
    <w:p w14:paraId="32A15322" w14:textId="77777777" w:rsidR="00FC2C4F" w:rsidRPr="00D31BA3" w:rsidRDefault="00FC2C4F" w:rsidP="005075C0">
      <w:pPr>
        <w:pStyle w:val="Nagwek"/>
        <w:ind w:left="357" w:hanging="357"/>
        <w:jc w:val="both"/>
      </w:pPr>
      <w:r w:rsidRPr="00D31BA3">
        <w:t>5.</w:t>
      </w:r>
      <w:r w:rsidRPr="00D31BA3">
        <w:tab/>
        <w:t xml:space="preserve">Zamawiający jest uprawniony do wystąpienia z pisemnym uzasadnionym żądaniem zmiany którejkolwiek z osób personelu, jeżeli w opinii Zamawiającego osoba </w:t>
      </w:r>
      <w:r>
        <w:br/>
      </w:r>
      <w:r w:rsidRPr="00D31BA3">
        <w:t xml:space="preserve">ta jest nieefektywna lub nie wywiązuje się ze swoich obowiązków wynikających </w:t>
      </w:r>
      <w:r>
        <w:br/>
      </w:r>
      <w:r w:rsidRPr="00D31BA3">
        <w:t>z Umowy. Żądanie to jest dla Wykonawcy wiążące.</w:t>
      </w:r>
    </w:p>
    <w:p w14:paraId="71FF0FF9" w14:textId="77777777" w:rsidR="00FC2C4F" w:rsidRPr="00D31BA3" w:rsidRDefault="00FC2C4F" w:rsidP="005075C0">
      <w:pPr>
        <w:pStyle w:val="Nagwek"/>
        <w:ind w:left="357" w:hanging="357"/>
        <w:jc w:val="both"/>
      </w:pPr>
      <w:r w:rsidRPr="00D31BA3">
        <w:t>6.</w:t>
      </w:r>
      <w:r w:rsidRPr="00D31BA3">
        <w:tab/>
        <w:t>W przypadku, gdy Strony nie dojdą do porozumienia w zakresie zmiany osób personelu wykonującego przedmiot Umowy, Zamawiający zastrzega sobie prawo do odstąpienia od Umowy w terminie 7 dni od dnia przedstawienia propozycji zmiany członka personelu Wykonawcy.</w:t>
      </w:r>
    </w:p>
    <w:p w14:paraId="6114AE61" w14:textId="77777777" w:rsidR="00FC2C4F" w:rsidRPr="00D31BA3" w:rsidRDefault="00FC2C4F" w:rsidP="005075C0">
      <w:pPr>
        <w:pStyle w:val="Nagwek"/>
        <w:ind w:left="357" w:hanging="357"/>
        <w:jc w:val="both"/>
      </w:pPr>
      <w:r w:rsidRPr="00D31BA3">
        <w:t>7.</w:t>
      </w:r>
      <w:r w:rsidRPr="00D31BA3">
        <w:tab/>
        <w:t>Wykonawca zobowiązuje się nie rekrutować personelu spośród pracowników Zamawiającego w celu realizacji Umowy.</w:t>
      </w:r>
    </w:p>
    <w:p w14:paraId="7172A0DE" w14:textId="77777777" w:rsidR="00FC2C4F" w:rsidRPr="00D31BA3" w:rsidRDefault="00FC2C4F" w:rsidP="005075C0">
      <w:pPr>
        <w:pStyle w:val="Nagwek"/>
        <w:ind w:left="357" w:hanging="357"/>
        <w:jc w:val="both"/>
      </w:pPr>
      <w:r w:rsidRPr="00D31BA3">
        <w:t>8.</w:t>
      </w:r>
      <w:r w:rsidRPr="00D31BA3">
        <w:tab/>
        <w:t>Personel Wykonawcy zatwierdzony do realizacji Umowy nie będzie w okresie wykonywania Umowy podejmował się jakiejkolwiek innej pracy kolidującej z realizacją Umowy i powodującej jej opóźnienie.</w:t>
      </w:r>
    </w:p>
    <w:p w14:paraId="5592587D" w14:textId="77777777" w:rsidR="00FC2C4F" w:rsidRPr="00D31BA3" w:rsidRDefault="00FC2C4F" w:rsidP="005075C0">
      <w:pPr>
        <w:pStyle w:val="Nagwek"/>
        <w:ind w:left="357" w:hanging="357"/>
        <w:jc w:val="both"/>
      </w:pPr>
      <w:r w:rsidRPr="00D31BA3">
        <w:t>9. Wykonawca jest zobowiązany zapewnić swojemu personelowi wszelkie warunki  i środki, w tym biuro, sprzęt oraz środki transportu i łączności wymagane do wykonywania obowiązków personelu Wykonawcy w związku z realizacją Umowy.</w:t>
      </w:r>
    </w:p>
    <w:p w14:paraId="6A59865B" w14:textId="77777777" w:rsidR="00FC2C4F" w:rsidRPr="00D31BA3" w:rsidRDefault="00FC2C4F" w:rsidP="005075C0">
      <w:pPr>
        <w:pStyle w:val="Nagwek"/>
        <w:ind w:left="357" w:hanging="357"/>
        <w:jc w:val="both"/>
      </w:pPr>
      <w:r w:rsidRPr="00D31BA3">
        <w:t>10</w:t>
      </w:r>
      <w:r w:rsidRPr="00D31BA3">
        <w:rPr>
          <w:color w:val="99CC00"/>
        </w:rPr>
        <w:t xml:space="preserve">. </w:t>
      </w:r>
      <w:r w:rsidRPr="00D31BA3">
        <w:t>Wykonawca oświadcza, że posiada wiedzę i doświadczenie wymagane do realizacji usługi będącej przedmiotem Umowy i dysponuje odpowiednimi środkami finansowymi, umożliwiającymi wykonanie przedmiotu Umowy.</w:t>
      </w:r>
    </w:p>
    <w:p w14:paraId="07842DD3" w14:textId="0E7D3CA2" w:rsidR="00FC2C4F" w:rsidRPr="00D31BA3" w:rsidRDefault="00FC2C4F" w:rsidP="005075C0">
      <w:pPr>
        <w:pStyle w:val="Nagwek"/>
        <w:ind w:left="357" w:hanging="357"/>
        <w:jc w:val="both"/>
      </w:pPr>
      <w:r w:rsidRPr="00D31BA3">
        <w:t>11</w:t>
      </w:r>
      <w:r w:rsidR="000F53E7">
        <w:t>.</w:t>
      </w:r>
      <w:r w:rsidRPr="00D31BA3">
        <w:tab/>
        <w:t xml:space="preserve"> Zatrudnienie przez Wykonawcę Podwykonawców wymaga zaakceptowania przez Zamawiającego. Zamawiający zaakceptuje Podwykonawcę tylko wtedy, gdy kwalifikacje  i doświadczenie Podwykonawcy będzie odpowiednie do zakresu prac przewidzianych </w:t>
      </w:r>
      <w:r>
        <w:br/>
      </w:r>
      <w:r w:rsidRPr="00D31BA3">
        <w:t>do podzlecenia. Zakres prac do podzlecenia nie może wykraczać poza zakres przewidziany w Ofercie Wykonawcy.</w:t>
      </w:r>
    </w:p>
    <w:p w14:paraId="74DEA62E" w14:textId="758BC679" w:rsidR="00FC2C4F" w:rsidRPr="00D31BA3" w:rsidRDefault="00FC2C4F" w:rsidP="005075C0">
      <w:pPr>
        <w:pStyle w:val="Nagwek"/>
        <w:ind w:left="357" w:hanging="357"/>
        <w:jc w:val="both"/>
      </w:pPr>
      <w:r w:rsidRPr="00D31BA3">
        <w:t>12</w:t>
      </w:r>
      <w:r w:rsidR="000F53E7">
        <w:t>.</w:t>
      </w:r>
      <w:r w:rsidRPr="00D31BA3">
        <w:tab/>
        <w:t xml:space="preserve"> Wykonawca odpowiada za działania Podwykonawców jak za własne. Wykonawca zapewnia, że Podwykonawcy będą przestrzegać wszelkich postanowień Umowy.  Zamawiający nie odpowiada za jakiekolwiek zobowiązania Wykonawcy wobec Podwykonawców, jak również za zobowiązania Podwykonawców wobec osób trzecich</w:t>
      </w:r>
    </w:p>
    <w:p w14:paraId="1C9A2B33" w14:textId="0E4A15EF" w:rsidR="00FC2C4F" w:rsidRPr="00D31BA3" w:rsidRDefault="00FC2C4F" w:rsidP="005075C0">
      <w:pPr>
        <w:pStyle w:val="Nagwek"/>
        <w:ind w:left="357" w:hanging="357"/>
        <w:jc w:val="both"/>
      </w:pPr>
      <w:r w:rsidRPr="00D31BA3">
        <w:lastRenderedPageBreak/>
        <w:t>13</w:t>
      </w:r>
      <w:r w:rsidR="000F53E7">
        <w:t>.</w:t>
      </w:r>
      <w:r w:rsidRPr="00D31BA3">
        <w:tab/>
        <w:t xml:space="preserve"> Wszelkie wnioski formułowane przez Wykonawcę dla Zamawiającego powinny zawierać wyczerpujące uzasadnienie (oparte w zależności od sytuacji na analizie z konkretnymi </w:t>
      </w:r>
      <w:r w:rsidRPr="00D31BA3">
        <w:br/>
        <w:t>i jednoznacznymi rekomendacjami, co nie ogranicza możliwości formułowania rekomendacji wariantowych i warunkowych).</w:t>
      </w:r>
    </w:p>
    <w:p w14:paraId="6177FA00" w14:textId="4B381C9C" w:rsidR="00FC2C4F" w:rsidRPr="00627849" w:rsidRDefault="00FC2C4F" w:rsidP="005075C0">
      <w:pPr>
        <w:pStyle w:val="Nagwek"/>
        <w:ind w:left="357" w:hanging="357"/>
        <w:jc w:val="both"/>
        <w:rPr>
          <w:color w:val="FF0000"/>
        </w:rPr>
      </w:pPr>
      <w:r w:rsidRPr="00D31BA3">
        <w:t>14</w:t>
      </w:r>
      <w:r w:rsidR="000F53E7">
        <w:t>.</w:t>
      </w:r>
      <w:r w:rsidRPr="00D31BA3">
        <w:tab/>
        <w:t xml:space="preserve"> Wykonawca powinien zawsze działać  jako sumienny doradca Zamawiającego, zgodnie             z przepisami oraz z zasadami postępowania obowiązującymi w jego zawodzie.                          W szczególności, Wykonawca powinien powstrzymać się od wszelkich publicznych oświadczeń dotyczących Umowy bez uzyskania wcześniejszej zgody Zamawiającego, jak również od angażowania się w jakąkolwiek działalność pozostającą w konflikcie z jego zobowiązaniami wobec Zamawiającego wynikającymi z Umowy. Wykonawca oraz osoby przy pomocy których wykonuje Umowę, w tym Podwykonawcy, zobowiązani </w:t>
      </w:r>
      <w:r>
        <w:br/>
      </w:r>
      <w:r w:rsidRPr="00D31BA3">
        <w:t>są wstrzymać się od wszelkich czynności i działań sprzecznych z interesem Zamawiającego</w:t>
      </w:r>
      <w:r w:rsidR="00627849">
        <w:t xml:space="preserve">, </w:t>
      </w:r>
      <w:r w:rsidR="00627849" w:rsidRPr="00DC0622">
        <w:t>pod rygorem odstąpienia od umowy przez Zamawiającego.</w:t>
      </w:r>
    </w:p>
    <w:p w14:paraId="52BEADDC" w14:textId="42AE5BA5" w:rsidR="00FC2C4F" w:rsidRDefault="00FC2C4F" w:rsidP="005075C0">
      <w:pPr>
        <w:pStyle w:val="Nagwek"/>
        <w:ind w:left="357" w:hanging="357"/>
        <w:jc w:val="both"/>
      </w:pPr>
      <w:r w:rsidRPr="00D31BA3">
        <w:t>15</w:t>
      </w:r>
      <w:r w:rsidR="000F53E7">
        <w:t>.</w:t>
      </w:r>
      <w:r w:rsidRPr="00D31BA3">
        <w:tab/>
        <w:t xml:space="preserve"> Jeżeli w opinii Wykonawcy, polecenie Zamawiającego, o którym mowa </w:t>
      </w:r>
      <w:r w:rsidRPr="00DC0622">
        <w:t>w § 1</w:t>
      </w:r>
      <w:r w:rsidR="001A2154">
        <w:t>0</w:t>
      </w:r>
      <w:r w:rsidRPr="00DC0622">
        <w:t xml:space="preserve"> ust. 3 pkt. 1 wykracza poza zakres uprawnień wynikający z Umowy, Wykonawca w terminie 1 dnia od otrzymania takiego polecenia, powiadomi pisemnie wraz z uzasadnieniem o tym fakcie</w:t>
      </w:r>
      <w:r w:rsidRPr="00D31BA3">
        <w:t xml:space="preserve"> Zamawiającego. Zamawiający w terminie 2 dni od otrzymania powiadomienia Wykonawcy podejmie pisemną decyzję w sprawie, tj. potwierdzi, zmieni albo anuluje polecenie. Nie podjęcie w tym terminie decyzji przez Zamawiającego oznacza potwierdzenie wydanego wcześniej polecenia.</w:t>
      </w:r>
    </w:p>
    <w:p w14:paraId="493E8DBD" w14:textId="7FD06F16" w:rsidR="00185CC1" w:rsidRDefault="00185CC1" w:rsidP="00393D6B">
      <w:pPr>
        <w:rPr>
          <w:b/>
        </w:rPr>
      </w:pPr>
    </w:p>
    <w:p w14:paraId="7A42A09D" w14:textId="77777777" w:rsidR="00185CC1" w:rsidRDefault="00185CC1" w:rsidP="0079710B">
      <w:pPr>
        <w:jc w:val="center"/>
        <w:rPr>
          <w:b/>
        </w:rPr>
      </w:pPr>
    </w:p>
    <w:p w14:paraId="59318ADD" w14:textId="2B3DDD3A" w:rsidR="0079710B" w:rsidRPr="00A53A24" w:rsidRDefault="0079710B" w:rsidP="0079710B">
      <w:pPr>
        <w:jc w:val="center"/>
        <w:rPr>
          <w:b/>
        </w:rPr>
      </w:pPr>
      <w:r w:rsidRPr="00A53A24">
        <w:rPr>
          <w:b/>
        </w:rPr>
        <w:t>PODWYKONAWSTWO</w:t>
      </w:r>
    </w:p>
    <w:p w14:paraId="38951D42" w14:textId="77777777" w:rsidR="0079710B" w:rsidRPr="00A53A24" w:rsidRDefault="0079710B" w:rsidP="0079710B">
      <w:pPr>
        <w:jc w:val="center"/>
        <w:rPr>
          <w:b/>
        </w:rPr>
      </w:pPr>
    </w:p>
    <w:p w14:paraId="5CA9315A" w14:textId="029364BC" w:rsidR="0079710B" w:rsidRPr="00A53A24" w:rsidRDefault="0079710B" w:rsidP="0079710B">
      <w:pPr>
        <w:jc w:val="center"/>
        <w:rPr>
          <w:b/>
        </w:rPr>
      </w:pPr>
      <w:r w:rsidRPr="00A53A24">
        <w:rPr>
          <w:b/>
        </w:rPr>
        <w:t>§ 11</w:t>
      </w:r>
    </w:p>
    <w:p w14:paraId="61D72734" w14:textId="77777777" w:rsidR="0079710B" w:rsidRPr="00A53A24" w:rsidRDefault="0079710B" w:rsidP="0079710B">
      <w:pPr>
        <w:jc w:val="center"/>
      </w:pPr>
    </w:p>
    <w:p w14:paraId="1607EA1B" w14:textId="725CDF99" w:rsidR="0079710B" w:rsidRPr="00A53A24" w:rsidRDefault="0079710B" w:rsidP="00185CC1">
      <w:pPr>
        <w:pStyle w:val="Akapitzlist"/>
        <w:numPr>
          <w:ilvl w:val="3"/>
          <w:numId w:val="19"/>
        </w:numPr>
        <w:tabs>
          <w:tab w:val="left" w:pos="819"/>
        </w:tabs>
        <w:autoSpaceDN w:val="0"/>
        <w:spacing w:after="0" w:line="240" w:lineRule="auto"/>
        <w:ind w:left="567" w:right="300"/>
        <w:jc w:val="both"/>
        <w:rPr>
          <w:rFonts w:ascii="Times New Roman" w:eastAsia="Arial" w:hAnsi="Times New Roman" w:cs="Times New Roman"/>
          <w:bCs/>
          <w:sz w:val="24"/>
          <w:szCs w:val="24"/>
        </w:rPr>
      </w:pPr>
      <w:r w:rsidRPr="00A53A24">
        <w:rPr>
          <w:rFonts w:ascii="Times New Roman" w:eastAsia="Arial" w:hAnsi="Times New Roman" w:cs="Times New Roman"/>
          <w:bCs/>
          <w:sz w:val="24"/>
          <w:szCs w:val="24"/>
        </w:rPr>
        <w:t xml:space="preserve">Wykonawca może powierzyć wykonanie części zamówienia podwykonawcy według zasad określonych w </w:t>
      </w:r>
      <w:r w:rsidR="001613B6" w:rsidRPr="00A53A24">
        <w:rPr>
          <w:rFonts w:ascii="Times New Roman" w:eastAsia="Arial" w:hAnsi="Times New Roman" w:cs="Times New Roman"/>
          <w:bCs/>
          <w:sz w:val="24"/>
          <w:szCs w:val="24"/>
        </w:rPr>
        <w:t>obowiązujących</w:t>
      </w:r>
      <w:r w:rsidRPr="00A53A24">
        <w:rPr>
          <w:rFonts w:ascii="Times New Roman" w:eastAsia="Arial" w:hAnsi="Times New Roman" w:cs="Times New Roman"/>
          <w:bCs/>
          <w:sz w:val="24"/>
          <w:szCs w:val="24"/>
        </w:rPr>
        <w:t xml:space="preserve"> przepisach Kodeksu Cywilnego.</w:t>
      </w:r>
    </w:p>
    <w:p w14:paraId="48ACDD15" w14:textId="2CFAB2B1" w:rsidR="0079710B" w:rsidRPr="00A53A24" w:rsidRDefault="0079710B" w:rsidP="00185CC1">
      <w:pPr>
        <w:pStyle w:val="Akapitzlist"/>
        <w:numPr>
          <w:ilvl w:val="3"/>
          <w:numId w:val="19"/>
        </w:numPr>
        <w:tabs>
          <w:tab w:val="left" w:pos="819"/>
        </w:tabs>
        <w:autoSpaceDN w:val="0"/>
        <w:spacing w:after="0" w:line="240" w:lineRule="auto"/>
        <w:ind w:left="567" w:right="300"/>
        <w:jc w:val="both"/>
        <w:rPr>
          <w:rFonts w:ascii="Times New Roman" w:eastAsia="Arial" w:hAnsi="Times New Roman" w:cs="Times New Roman"/>
          <w:bCs/>
          <w:sz w:val="24"/>
          <w:szCs w:val="24"/>
        </w:rPr>
      </w:pPr>
      <w:r w:rsidRPr="00A53A24">
        <w:rPr>
          <w:rFonts w:ascii="Times New Roman" w:eastAsia="Arial" w:hAnsi="Times New Roman" w:cs="Times New Roman"/>
          <w:bCs/>
          <w:sz w:val="24"/>
          <w:szCs w:val="24"/>
        </w:rPr>
        <w:t xml:space="preserve">Wykonawca, Podwykonawca lub dalszy Podwykonawca zamówienia na </w:t>
      </w:r>
      <w:r w:rsidR="001613B6" w:rsidRPr="00A53A24">
        <w:rPr>
          <w:rFonts w:ascii="Times New Roman" w:eastAsia="Arial" w:hAnsi="Times New Roman" w:cs="Times New Roman"/>
          <w:bCs/>
          <w:sz w:val="24"/>
          <w:szCs w:val="24"/>
        </w:rPr>
        <w:t>prace proje</w:t>
      </w:r>
      <w:r w:rsidR="00F8488B" w:rsidRPr="00A53A24">
        <w:rPr>
          <w:rFonts w:ascii="Times New Roman" w:eastAsia="Arial" w:hAnsi="Times New Roman" w:cs="Times New Roman"/>
          <w:bCs/>
          <w:sz w:val="24"/>
          <w:szCs w:val="24"/>
        </w:rPr>
        <w:t>k</w:t>
      </w:r>
      <w:r w:rsidR="001613B6" w:rsidRPr="00A53A24">
        <w:rPr>
          <w:rFonts w:ascii="Times New Roman" w:eastAsia="Arial" w:hAnsi="Times New Roman" w:cs="Times New Roman"/>
          <w:bCs/>
          <w:sz w:val="24"/>
          <w:szCs w:val="24"/>
        </w:rPr>
        <w:t>towe</w:t>
      </w:r>
      <w:r w:rsidRPr="00A53A24">
        <w:rPr>
          <w:rFonts w:ascii="Times New Roman" w:eastAsia="Arial" w:hAnsi="Times New Roman" w:cs="Times New Roman"/>
          <w:bCs/>
          <w:sz w:val="24"/>
          <w:szCs w:val="24"/>
        </w:rPr>
        <w:t xml:space="preserve"> zamierzający zawrzeć umowę o podwykonawstwo, której przedmiotem są </w:t>
      </w:r>
      <w:r w:rsidR="001613B6" w:rsidRPr="00A53A24">
        <w:rPr>
          <w:rFonts w:ascii="Times New Roman" w:eastAsia="Arial" w:hAnsi="Times New Roman" w:cs="Times New Roman"/>
          <w:bCs/>
          <w:sz w:val="24"/>
          <w:szCs w:val="24"/>
        </w:rPr>
        <w:t>prace projektowe</w:t>
      </w:r>
      <w:r w:rsidRPr="00A53A24">
        <w:rPr>
          <w:rFonts w:ascii="Times New Roman" w:eastAsia="Arial" w:hAnsi="Times New Roman" w:cs="Times New Roman"/>
          <w:bCs/>
          <w:sz w:val="24"/>
          <w:szCs w:val="24"/>
        </w:rPr>
        <w:t xml:space="preserve"> jest obowiązany, w trakcie realizacji zamówienia, do przedłożenia Zamawiającemu projektu tej umowy i jej zmian, przy czym Podwykonawca lub dalszy Podwykonawca jest obowiązany dołączyć zgodę Wykonawcy na zawarcie umowy o podwykonawstwo lub jej zmianę, o treści zgodnej z projektem umowy lub zmiany umowy. Termin na przedłożenie projektu umowy do akceptacji wynosi do </w:t>
      </w:r>
      <w:r w:rsidR="00F8488B" w:rsidRPr="00A53A24">
        <w:rPr>
          <w:rFonts w:ascii="Times New Roman" w:eastAsia="Arial" w:hAnsi="Times New Roman" w:cs="Times New Roman"/>
          <w:bCs/>
          <w:sz w:val="24"/>
          <w:szCs w:val="24"/>
        </w:rPr>
        <w:t>7</w:t>
      </w:r>
      <w:r w:rsidRPr="00A53A24">
        <w:rPr>
          <w:rFonts w:ascii="Times New Roman" w:eastAsia="Arial" w:hAnsi="Times New Roman" w:cs="Times New Roman"/>
          <w:bCs/>
          <w:sz w:val="24"/>
          <w:szCs w:val="24"/>
        </w:rPr>
        <w:t xml:space="preserve"> dni od daty podpisania umowy</w:t>
      </w:r>
      <w:r w:rsidR="00F8488B" w:rsidRPr="00A53A24">
        <w:rPr>
          <w:rFonts w:ascii="Times New Roman" w:eastAsia="Arial" w:hAnsi="Times New Roman" w:cs="Times New Roman"/>
          <w:bCs/>
          <w:sz w:val="24"/>
          <w:szCs w:val="24"/>
        </w:rPr>
        <w:t xml:space="preserve">. </w:t>
      </w:r>
      <w:r w:rsidRPr="00A53A24">
        <w:rPr>
          <w:rFonts w:ascii="Times New Roman" w:eastAsia="Arial" w:hAnsi="Times New Roman" w:cs="Times New Roman"/>
          <w:bCs/>
          <w:sz w:val="24"/>
          <w:szCs w:val="24"/>
        </w:rPr>
        <w:t xml:space="preserve">W przypadku projektów zmian do umowy, należy je przedłożyć na </w:t>
      </w:r>
      <w:r w:rsidR="00F8488B" w:rsidRPr="00A53A24">
        <w:rPr>
          <w:rFonts w:ascii="Times New Roman" w:eastAsia="Arial" w:hAnsi="Times New Roman" w:cs="Times New Roman"/>
          <w:bCs/>
          <w:sz w:val="24"/>
          <w:szCs w:val="24"/>
        </w:rPr>
        <w:t>7</w:t>
      </w:r>
      <w:r w:rsidRPr="00A53A24">
        <w:rPr>
          <w:rFonts w:ascii="Times New Roman" w:eastAsia="Arial" w:hAnsi="Times New Roman" w:cs="Times New Roman"/>
          <w:bCs/>
          <w:sz w:val="24"/>
          <w:szCs w:val="24"/>
        </w:rPr>
        <w:t xml:space="preserve"> dni przed planowaną zmianą.</w:t>
      </w:r>
    </w:p>
    <w:p w14:paraId="2AAA4F37" w14:textId="0FD29FC3" w:rsidR="0079710B" w:rsidRPr="00A53A24" w:rsidRDefault="0079710B" w:rsidP="00185CC1">
      <w:pPr>
        <w:pStyle w:val="Akapitzlist"/>
        <w:numPr>
          <w:ilvl w:val="3"/>
          <w:numId w:val="19"/>
        </w:numPr>
        <w:tabs>
          <w:tab w:val="left" w:pos="819"/>
        </w:tabs>
        <w:autoSpaceDN w:val="0"/>
        <w:spacing w:after="0" w:line="240" w:lineRule="auto"/>
        <w:ind w:left="567" w:right="300"/>
        <w:jc w:val="both"/>
        <w:rPr>
          <w:rFonts w:ascii="Times New Roman" w:hAnsi="Times New Roman" w:cs="Times New Roman"/>
          <w:sz w:val="24"/>
          <w:szCs w:val="24"/>
        </w:rPr>
      </w:pPr>
      <w:r w:rsidRPr="00A53A24">
        <w:rPr>
          <w:rFonts w:ascii="Times New Roman" w:eastAsia="Arial" w:hAnsi="Times New Roman" w:cs="Times New Roman"/>
          <w:bCs/>
          <w:sz w:val="24"/>
          <w:szCs w:val="24"/>
        </w:rPr>
        <w:t>Termin</w:t>
      </w:r>
      <w:r w:rsidRPr="00A53A24">
        <w:rPr>
          <w:rFonts w:ascii="Times New Roman" w:hAnsi="Times New Roman" w:cs="Times New Roman"/>
          <w:bCs/>
          <w:sz w:val="24"/>
          <w:szCs w:val="24"/>
        </w:rPr>
        <w:t xml:space="preserve"> </w:t>
      </w:r>
      <w:r w:rsidRPr="00A53A24">
        <w:rPr>
          <w:rFonts w:ascii="Times New Roman" w:eastAsia="Arial" w:hAnsi="Times New Roman" w:cs="Times New Roman"/>
          <w:bCs/>
          <w:sz w:val="24"/>
          <w:szCs w:val="24"/>
        </w:rPr>
        <w:t xml:space="preserve">na zgłoszenie przez Zamawiającego pisemnych zastrzeżeń do projektu umowy o podwykonawstwo, o której mowa w ust. 2 i do projektu jej zmiany wynosi </w:t>
      </w:r>
      <w:r w:rsidR="00F8488B" w:rsidRPr="00A53A24">
        <w:rPr>
          <w:rFonts w:ascii="Times New Roman" w:eastAsia="Arial" w:hAnsi="Times New Roman" w:cs="Times New Roman"/>
          <w:bCs/>
          <w:sz w:val="24"/>
          <w:szCs w:val="24"/>
        </w:rPr>
        <w:t>7</w:t>
      </w:r>
      <w:r w:rsidRPr="00A53A24">
        <w:rPr>
          <w:rFonts w:ascii="Times New Roman" w:eastAsia="Arial" w:hAnsi="Times New Roman" w:cs="Times New Roman"/>
          <w:bCs/>
          <w:sz w:val="24"/>
          <w:szCs w:val="24"/>
        </w:rPr>
        <w:t xml:space="preserve"> dni. Niezgłoszenie w formie pisemnej zastrzeżeń do przedłożonego projektu umowy i jej zmian w wyżej określonym terminie uważa się za akceptację projektu umowy i jej zmian przez Zamawiającego. W przypadku zgłoszenia przez Zamawiającego w formie pisemnej zastrzeżeń, </w:t>
      </w:r>
      <w:r w:rsidR="00F8488B" w:rsidRPr="00A53A24">
        <w:rPr>
          <w:rFonts w:ascii="Times New Roman" w:eastAsia="Arial" w:hAnsi="Times New Roman" w:cs="Times New Roman"/>
          <w:bCs/>
          <w:sz w:val="24"/>
          <w:szCs w:val="24"/>
        </w:rPr>
        <w:t>7</w:t>
      </w:r>
      <w:r w:rsidRPr="00A53A24">
        <w:rPr>
          <w:rFonts w:ascii="Times New Roman" w:eastAsia="Arial" w:hAnsi="Times New Roman" w:cs="Times New Roman"/>
          <w:bCs/>
          <w:sz w:val="24"/>
          <w:szCs w:val="24"/>
        </w:rPr>
        <w:t>-dniowy termin, o którym mowa powyżej liczy się na nowo od dnia przedstawienia poprawionego projektu umowy i jej zmiany.</w:t>
      </w:r>
    </w:p>
    <w:p w14:paraId="62ADA9A0" w14:textId="59E38792" w:rsidR="0079710B" w:rsidRPr="00A53A24" w:rsidRDefault="0079710B" w:rsidP="00185CC1">
      <w:pPr>
        <w:pStyle w:val="Akapitzlist"/>
        <w:numPr>
          <w:ilvl w:val="3"/>
          <w:numId w:val="19"/>
        </w:numPr>
        <w:tabs>
          <w:tab w:val="left" w:pos="819"/>
        </w:tabs>
        <w:autoSpaceDN w:val="0"/>
        <w:spacing w:after="0" w:line="240" w:lineRule="auto"/>
        <w:ind w:left="567" w:right="300"/>
        <w:jc w:val="both"/>
        <w:rPr>
          <w:rFonts w:ascii="Times New Roman" w:eastAsia="Arial" w:hAnsi="Times New Roman" w:cs="Times New Roman"/>
          <w:bCs/>
          <w:sz w:val="24"/>
          <w:szCs w:val="24"/>
        </w:rPr>
      </w:pPr>
      <w:r w:rsidRPr="00A53A24">
        <w:rPr>
          <w:rFonts w:ascii="Times New Roman" w:eastAsia="Arial" w:hAnsi="Times New Roman" w:cs="Times New Roman"/>
          <w:bCs/>
          <w:sz w:val="24"/>
          <w:szCs w:val="24"/>
        </w:rPr>
        <w:t xml:space="preserve">Zamawiający złoży w formie pisemnej zastrzeżenia do projektu umowy o podwykonawstwo, której przedmiotem są </w:t>
      </w:r>
      <w:r w:rsidR="00F8488B" w:rsidRPr="00A53A24">
        <w:rPr>
          <w:rFonts w:ascii="Times New Roman" w:eastAsia="Arial" w:hAnsi="Times New Roman" w:cs="Times New Roman"/>
          <w:bCs/>
          <w:sz w:val="24"/>
          <w:szCs w:val="24"/>
        </w:rPr>
        <w:t>prace projektowe</w:t>
      </w:r>
      <w:r w:rsidRPr="00A53A24">
        <w:rPr>
          <w:rFonts w:ascii="Times New Roman" w:eastAsia="Arial" w:hAnsi="Times New Roman" w:cs="Times New Roman"/>
          <w:bCs/>
          <w:sz w:val="24"/>
          <w:szCs w:val="24"/>
        </w:rPr>
        <w:t xml:space="preserve"> i jej zmiany, w sytuacji gdy:</w:t>
      </w:r>
    </w:p>
    <w:p w14:paraId="3B514541" w14:textId="77777777" w:rsidR="0079710B" w:rsidRPr="00A53A24" w:rsidRDefault="0079710B" w:rsidP="0079710B">
      <w:pPr>
        <w:spacing w:line="9" w:lineRule="exact"/>
        <w:jc w:val="both"/>
        <w:rPr>
          <w:rFonts w:eastAsia="Arial"/>
          <w:bCs/>
        </w:rPr>
      </w:pPr>
    </w:p>
    <w:p w14:paraId="37DA9832" w14:textId="77777777" w:rsidR="0079710B" w:rsidRPr="00A53A24" w:rsidRDefault="0079710B" w:rsidP="00185CC1">
      <w:pPr>
        <w:numPr>
          <w:ilvl w:val="1"/>
          <w:numId w:val="20"/>
        </w:numPr>
        <w:tabs>
          <w:tab w:val="left" w:pos="1080"/>
        </w:tabs>
        <w:autoSpaceDN w:val="0"/>
        <w:spacing w:line="228" w:lineRule="auto"/>
        <w:ind w:left="1080" w:right="300" w:hanging="403"/>
        <w:jc w:val="both"/>
        <w:rPr>
          <w:rFonts w:eastAsia="Arial"/>
          <w:bCs/>
        </w:rPr>
      </w:pPr>
      <w:r w:rsidRPr="00A53A24">
        <w:rPr>
          <w:rFonts w:eastAsia="Arial"/>
          <w:bCs/>
        </w:rPr>
        <w:t>w projekcie umowy z podwykonawcą lub dalszym podwykonawcą brak będzie wskazania: terminu wykonania, wysokości wynagrodzenia, zakresu robót,</w:t>
      </w:r>
    </w:p>
    <w:p w14:paraId="580D77E0" w14:textId="77777777" w:rsidR="0079710B" w:rsidRPr="00A53A24" w:rsidRDefault="0079710B" w:rsidP="0079710B">
      <w:pPr>
        <w:spacing w:line="9" w:lineRule="exact"/>
        <w:jc w:val="both"/>
        <w:rPr>
          <w:rFonts w:eastAsia="Arial"/>
          <w:bCs/>
        </w:rPr>
      </w:pPr>
    </w:p>
    <w:p w14:paraId="17BCB1AE" w14:textId="77777777" w:rsidR="0079710B" w:rsidRPr="00A53A24" w:rsidRDefault="0079710B" w:rsidP="00185CC1">
      <w:pPr>
        <w:numPr>
          <w:ilvl w:val="1"/>
          <w:numId w:val="20"/>
        </w:numPr>
        <w:tabs>
          <w:tab w:val="left" w:pos="1080"/>
        </w:tabs>
        <w:autoSpaceDN w:val="0"/>
        <w:spacing w:line="228" w:lineRule="auto"/>
        <w:ind w:left="1080" w:right="300" w:hanging="403"/>
        <w:jc w:val="both"/>
        <w:rPr>
          <w:rFonts w:eastAsia="Arial"/>
          <w:bCs/>
        </w:rPr>
      </w:pPr>
      <w:r w:rsidRPr="00A53A24">
        <w:rPr>
          <w:rFonts w:eastAsia="Arial"/>
          <w:bCs/>
        </w:rPr>
        <w:lastRenderedPageBreak/>
        <w:t>termin wykonania w projekcie umowy lub jej zakres przekracza termin lub zakres wynikający z umowy zawartej między zamawiającym i wykonawcą;</w:t>
      </w:r>
    </w:p>
    <w:p w14:paraId="3CF929DE" w14:textId="77777777" w:rsidR="0079710B" w:rsidRPr="00A53A24" w:rsidRDefault="0079710B" w:rsidP="0079710B">
      <w:pPr>
        <w:spacing w:line="11" w:lineRule="exact"/>
        <w:jc w:val="both"/>
        <w:rPr>
          <w:rFonts w:eastAsia="Arial"/>
          <w:bCs/>
        </w:rPr>
      </w:pPr>
    </w:p>
    <w:p w14:paraId="3DC7F254" w14:textId="77777777" w:rsidR="0079710B" w:rsidRPr="00A53A24" w:rsidRDefault="0079710B" w:rsidP="00185CC1">
      <w:pPr>
        <w:numPr>
          <w:ilvl w:val="1"/>
          <w:numId w:val="20"/>
        </w:numPr>
        <w:tabs>
          <w:tab w:val="left" w:pos="1080"/>
        </w:tabs>
        <w:autoSpaceDN w:val="0"/>
        <w:ind w:left="1080" w:right="300" w:hanging="403"/>
        <w:jc w:val="both"/>
        <w:rPr>
          <w:rFonts w:eastAsia="Arial"/>
          <w:bCs/>
        </w:rPr>
      </w:pPr>
      <w:r w:rsidRPr="00A53A24">
        <w:rPr>
          <w:rFonts w:eastAsia="Arial"/>
          <w:bCs/>
        </w:rPr>
        <w:t>termin zapłaty wynagrodzenia podwykonawcy lub dalszemu podwykonawcy przewidziany w projekcie umowy o podwykonawstwo jest dłuższy niż 30 dni od dnia doręczenia wykonawcy, podwykonawcy lub dalszemu podwykonawcy faktury lub rachunku, potwierdzających wykonanie zleconego zakresu robót podwykonawcy lub dalszemu podwykonawcy;</w:t>
      </w:r>
    </w:p>
    <w:p w14:paraId="3AA861B3" w14:textId="77777777" w:rsidR="0079710B" w:rsidRPr="00A53A24" w:rsidRDefault="0079710B" w:rsidP="0079710B">
      <w:pPr>
        <w:spacing w:line="1" w:lineRule="exact"/>
        <w:jc w:val="both"/>
        <w:rPr>
          <w:rFonts w:eastAsia="Arial"/>
          <w:bCs/>
        </w:rPr>
      </w:pPr>
    </w:p>
    <w:p w14:paraId="68B8DA0E" w14:textId="77777777" w:rsidR="0079710B" w:rsidRPr="00A53A24" w:rsidRDefault="0079710B" w:rsidP="00185CC1">
      <w:pPr>
        <w:numPr>
          <w:ilvl w:val="1"/>
          <w:numId w:val="20"/>
        </w:numPr>
        <w:tabs>
          <w:tab w:val="left" w:pos="1080"/>
        </w:tabs>
        <w:autoSpaceDN w:val="0"/>
        <w:spacing w:line="228" w:lineRule="auto"/>
        <w:ind w:left="1080" w:right="300" w:hanging="403"/>
        <w:jc w:val="both"/>
        <w:rPr>
          <w:rFonts w:eastAsia="Arial"/>
          <w:bCs/>
        </w:rPr>
      </w:pPr>
      <w:r w:rsidRPr="00A53A24">
        <w:rPr>
          <w:rFonts w:eastAsia="Arial"/>
          <w:bCs/>
        </w:rPr>
        <w:t>wynagrodzenie dla podwykonawcy lub dalszego podwykonawcy za przewidziany umową o podwykonawstwo zakres robót przekracza wartość wynagrodzenia należnego wykonawcy wynikającą z umowy zawartej między zamawiającym i wykonawcą za wykonanie analogicznego zakresu robót, a projekt umowy podwykonawczej przewiduje jako formę zapłaty dla podwykonawcy/dalszego podwykonawcy - cesję wierzytelności;</w:t>
      </w:r>
    </w:p>
    <w:p w14:paraId="1692369C" w14:textId="77777777" w:rsidR="0079710B" w:rsidRPr="00A53A24" w:rsidRDefault="0079710B" w:rsidP="0079710B">
      <w:pPr>
        <w:spacing w:line="10" w:lineRule="exact"/>
        <w:jc w:val="both"/>
        <w:rPr>
          <w:rFonts w:eastAsia="Arial"/>
          <w:bCs/>
        </w:rPr>
      </w:pPr>
    </w:p>
    <w:p w14:paraId="4A932227" w14:textId="77777777" w:rsidR="0079710B" w:rsidRPr="00A53A24" w:rsidRDefault="0079710B" w:rsidP="0079710B">
      <w:pPr>
        <w:spacing w:line="9" w:lineRule="exact"/>
        <w:jc w:val="both"/>
        <w:rPr>
          <w:rFonts w:eastAsia="Arial"/>
          <w:bCs/>
        </w:rPr>
      </w:pPr>
    </w:p>
    <w:p w14:paraId="09920C17" w14:textId="66A4F450" w:rsidR="0079710B" w:rsidRPr="00A53A24" w:rsidRDefault="0079710B" w:rsidP="00185CC1">
      <w:pPr>
        <w:numPr>
          <w:ilvl w:val="1"/>
          <w:numId w:val="20"/>
        </w:numPr>
        <w:tabs>
          <w:tab w:val="left" w:pos="1080"/>
        </w:tabs>
        <w:autoSpaceDN w:val="0"/>
        <w:spacing w:line="228" w:lineRule="auto"/>
        <w:ind w:left="1080" w:right="300" w:hanging="403"/>
        <w:jc w:val="both"/>
        <w:rPr>
          <w:rFonts w:eastAsia="Arial"/>
          <w:bCs/>
        </w:rPr>
      </w:pPr>
      <w:r w:rsidRPr="00A53A24">
        <w:rPr>
          <w:rFonts w:eastAsia="Arial"/>
          <w:bCs/>
        </w:rPr>
        <w:t xml:space="preserve">projekt umowy zawiera zapisy sprzeczne z umową o </w:t>
      </w:r>
      <w:r w:rsidR="00F8488B" w:rsidRPr="00A53A24">
        <w:rPr>
          <w:rFonts w:eastAsia="Arial"/>
          <w:bCs/>
        </w:rPr>
        <w:t xml:space="preserve">prace projektowe </w:t>
      </w:r>
      <w:r w:rsidRPr="00A53A24">
        <w:rPr>
          <w:rFonts w:eastAsia="Arial"/>
          <w:bCs/>
        </w:rPr>
        <w:t>zawartą pomiędzy Zamawiającym a Wykonawcą;</w:t>
      </w:r>
    </w:p>
    <w:p w14:paraId="42E67146" w14:textId="77777777" w:rsidR="0079710B" w:rsidRPr="00A53A24" w:rsidRDefault="0079710B" w:rsidP="0079710B">
      <w:pPr>
        <w:spacing w:line="7" w:lineRule="exact"/>
        <w:jc w:val="both"/>
        <w:rPr>
          <w:rFonts w:eastAsia="Arial"/>
          <w:bCs/>
        </w:rPr>
      </w:pPr>
    </w:p>
    <w:p w14:paraId="1D9456A2" w14:textId="77777777" w:rsidR="0079710B" w:rsidRPr="00A53A24" w:rsidRDefault="0079710B" w:rsidP="00185CC1">
      <w:pPr>
        <w:numPr>
          <w:ilvl w:val="1"/>
          <w:numId w:val="20"/>
        </w:numPr>
        <w:tabs>
          <w:tab w:val="left" w:pos="1080"/>
        </w:tabs>
        <w:autoSpaceDN w:val="0"/>
        <w:ind w:left="1080" w:right="300" w:hanging="403"/>
        <w:jc w:val="both"/>
        <w:rPr>
          <w:rFonts w:eastAsia="Arial"/>
          <w:bCs/>
        </w:rPr>
      </w:pPr>
      <w:r w:rsidRPr="00A53A24">
        <w:rPr>
          <w:rFonts w:eastAsia="Arial"/>
          <w:bCs/>
        </w:rPr>
        <w:t>projekt umowy zawiera zapisy wyłączające odpowiedzialność Wykonawcy przed Zamawiającym za wykonanie całości robót, także tych wykonanych przez podwykonawców;</w:t>
      </w:r>
    </w:p>
    <w:p w14:paraId="5ECC5446" w14:textId="77777777" w:rsidR="0079710B" w:rsidRPr="00A53A24" w:rsidRDefault="0079710B" w:rsidP="0079710B">
      <w:pPr>
        <w:spacing w:line="3" w:lineRule="exact"/>
        <w:jc w:val="both"/>
        <w:rPr>
          <w:rFonts w:eastAsia="Arial"/>
          <w:bCs/>
        </w:rPr>
      </w:pPr>
    </w:p>
    <w:p w14:paraId="5FC9EFF3" w14:textId="77777777" w:rsidR="0079710B" w:rsidRPr="00A53A24" w:rsidRDefault="0079710B" w:rsidP="00185CC1">
      <w:pPr>
        <w:numPr>
          <w:ilvl w:val="1"/>
          <w:numId w:val="20"/>
        </w:numPr>
        <w:tabs>
          <w:tab w:val="left" w:pos="1080"/>
        </w:tabs>
        <w:autoSpaceDN w:val="0"/>
        <w:spacing w:line="228" w:lineRule="auto"/>
        <w:ind w:left="1080" w:right="300" w:hanging="403"/>
        <w:jc w:val="both"/>
        <w:rPr>
          <w:rFonts w:eastAsia="Arial"/>
          <w:bCs/>
        </w:rPr>
      </w:pPr>
      <w:r w:rsidRPr="00A53A24">
        <w:rPr>
          <w:rFonts w:eastAsia="Arial"/>
          <w:bCs/>
        </w:rPr>
        <w:t>projekt umowy zawiera zapisy uzależniające uzyskanie przez podwykonawcę płatności od Wykonawcy od zapłaty przez Zamawiającego Wykonawcy wynagrodzenia obejmującego zakres robót wykonanych przez Podwykonawcę lub uzależniające zwrot Podwykonawcy kwot zabezpieczenia przez Wykonawcę, od zwrotu zabezpieczenia wykonania umowy przez Zamawiającego wykonawcy;</w:t>
      </w:r>
    </w:p>
    <w:p w14:paraId="6107140B" w14:textId="77777777" w:rsidR="0079710B" w:rsidRPr="00A53A24" w:rsidRDefault="0079710B" w:rsidP="0079710B">
      <w:pPr>
        <w:spacing w:line="10" w:lineRule="exact"/>
        <w:jc w:val="both"/>
        <w:rPr>
          <w:rFonts w:eastAsia="Arial"/>
          <w:bCs/>
        </w:rPr>
      </w:pPr>
    </w:p>
    <w:p w14:paraId="6798D0DF" w14:textId="77777777" w:rsidR="0079710B" w:rsidRPr="00A53A24" w:rsidRDefault="0079710B" w:rsidP="00185CC1">
      <w:pPr>
        <w:numPr>
          <w:ilvl w:val="1"/>
          <w:numId w:val="20"/>
        </w:numPr>
        <w:tabs>
          <w:tab w:val="left" w:pos="1080"/>
        </w:tabs>
        <w:autoSpaceDN w:val="0"/>
        <w:spacing w:line="228" w:lineRule="auto"/>
        <w:ind w:left="1080" w:right="300" w:hanging="403"/>
        <w:jc w:val="both"/>
        <w:rPr>
          <w:rFonts w:eastAsia="Arial"/>
          <w:bCs/>
        </w:rPr>
      </w:pPr>
      <w:r w:rsidRPr="00A53A24">
        <w:rPr>
          <w:rFonts w:eastAsia="Arial"/>
          <w:bCs/>
        </w:rPr>
        <w:t>projekt umowy nie zawiera zapisów umożliwiających Zamawiającemu przeprowadzenie kontroli sposobu realizacji zamówienia przez Podwykonawcę;</w:t>
      </w:r>
    </w:p>
    <w:p w14:paraId="6C91E3E9" w14:textId="77777777" w:rsidR="0079710B" w:rsidRPr="00A53A24" w:rsidRDefault="0079710B" w:rsidP="0079710B">
      <w:pPr>
        <w:spacing w:line="9" w:lineRule="exact"/>
        <w:jc w:val="both"/>
        <w:rPr>
          <w:rFonts w:eastAsia="Arial"/>
          <w:bCs/>
        </w:rPr>
      </w:pPr>
    </w:p>
    <w:p w14:paraId="33E146E0" w14:textId="77777777" w:rsidR="0079710B" w:rsidRPr="00A53A24" w:rsidRDefault="0079710B" w:rsidP="00185CC1">
      <w:pPr>
        <w:numPr>
          <w:ilvl w:val="1"/>
          <w:numId w:val="20"/>
        </w:numPr>
        <w:tabs>
          <w:tab w:val="left" w:pos="1080"/>
        </w:tabs>
        <w:autoSpaceDN w:val="0"/>
        <w:spacing w:line="264" w:lineRule="auto"/>
        <w:ind w:left="1080" w:right="300" w:hanging="403"/>
        <w:jc w:val="both"/>
        <w:rPr>
          <w:rFonts w:eastAsia="Arial"/>
          <w:bCs/>
        </w:rPr>
      </w:pPr>
      <w:r w:rsidRPr="00A53A24">
        <w:rPr>
          <w:rFonts w:eastAsia="Arial"/>
          <w:bCs/>
        </w:rPr>
        <w:t>projekt umowy nie zawiera stosownych zapisów odnośnie sposobu płatności lub zabezpieczenia płatności dla podwykonawców i dalszych podwykonawców (przedstawianie dowodów zapłaty wymagalnego wynagrodzenia Podwykonawcy/dalszemu podwykonawcy, cesja wierzytelności na Podwykonawcę, dalszych podwykonawców, gwarancja terminowej zapłaty).</w:t>
      </w:r>
    </w:p>
    <w:p w14:paraId="6468C222" w14:textId="6D1B34B9" w:rsidR="0079710B" w:rsidRPr="00A53A24" w:rsidRDefault="0079710B" w:rsidP="00185CC1">
      <w:pPr>
        <w:numPr>
          <w:ilvl w:val="0"/>
          <w:numId w:val="20"/>
        </w:numPr>
        <w:tabs>
          <w:tab w:val="left" w:pos="820"/>
        </w:tabs>
        <w:autoSpaceDN w:val="0"/>
        <w:spacing w:line="0" w:lineRule="atLeast"/>
        <w:ind w:left="820" w:hanging="407"/>
        <w:jc w:val="both"/>
        <w:rPr>
          <w:rFonts w:eastAsia="Arial"/>
          <w:bCs/>
        </w:rPr>
      </w:pPr>
      <w:r w:rsidRPr="00A53A24">
        <w:rPr>
          <w:rFonts w:eastAsia="Arial"/>
          <w:bCs/>
        </w:rPr>
        <w:t xml:space="preserve">Wykonawca,  Podwykonawca  lub  dalszy  Podwykonawca  zamówienia  na  </w:t>
      </w:r>
      <w:r w:rsidR="00F8488B" w:rsidRPr="00A53A24">
        <w:rPr>
          <w:rFonts w:eastAsia="Arial"/>
          <w:bCs/>
        </w:rPr>
        <w:t>prace projektowe</w:t>
      </w:r>
      <w:r w:rsidRPr="00A53A24">
        <w:rPr>
          <w:rFonts w:eastAsia="Arial"/>
          <w:bCs/>
        </w:rPr>
        <w:t xml:space="preserve"> obowiązany jest przedłożyć Zamawiającemu poświadczoną za zgodność z oryginałem kopię zawartej umowy o podwykonawstwo, o której mowa w ust. 2, w terminie 7 dni od dnia jej zawarcia.</w:t>
      </w:r>
    </w:p>
    <w:p w14:paraId="21EC8C7D" w14:textId="0CBCBCB7" w:rsidR="0079710B" w:rsidRPr="00A53A24" w:rsidRDefault="0079710B" w:rsidP="0079710B">
      <w:pPr>
        <w:tabs>
          <w:tab w:val="left" w:pos="800"/>
        </w:tabs>
        <w:ind w:left="820" w:right="300" w:hanging="399"/>
        <w:jc w:val="both"/>
        <w:rPr>
          <w:rFonts w:eastAsia="Arial"/>
          <w:bCs/>
        </w:rPr>
      </w:pPr>
      <w:r w:rsidRPr="00A53A24">
        <w:rPr>
          <w:rFonts w:eastAsia="Arial"/>
          <w:bCs/>
        </w:rPr>
        <w:t>6.</w:t>
      </w:r>
      <w:r w:rsidRPr="00A53A24">
        <w:rPr>
          <w:rFonts w:eastAsia="Arial"/>
          <w:bCs/>
        </w:rPr>
        <w:tab/>
        <w:t xml:space="preserve">Zamawiający  złoży,  w  terminie  </w:t>
      </w:r>
      <w:r w:rsidR="002D52D7" w:rsidRPr="00A53A24">
        <w:rPr>
          <w:rFonts w:eastAsia="Arial"/>
          <w:bCs/>
        </w:rPr>
        <w:t>7</w:t>
      </w:r>
      <w:r w:rsidRPr="00A53A24">
        <w:rPr>
          <w:rFonts w:eastAsia="Arial"/>
          <w:bCs/>
        </w:rPr>
        <w:t xml:space="preserve">  dni  od  przedłożenia  poświadczonej  za  zgodność z  oryginałem  kopii  umowy  o  podwykonawstwo  i  jej  zmiany,  w  formie  pisemnej  sprzeciw,</w:t>
      </w:r>
      <w:bookmarkStart w:id="3" w:name="page12"/>
      <w:bookmarkEnd w:id="3"/>
      <w:r w:rsidRPr="00A53A24">
        <w:rPr>
          <w:rFonts w:eastAsia="Arial"/>
          <w:bCs/>
        </w:rPr>
        <w:t xml:space="preserve"> w przypadkach, o których mowa w ust. 4 pkt 1-</w:t>
      </w:r>
      <w:r w:rsidR="002D52D7" w:rsidRPr="00A53A24">
        <w:rPr>
          <w:rFonts w:eastAsia="Arial"/>
          <w:bCs/>
        </w:rPr>
        <w:t>9</w:t>
      </w:r>
      <w:r w:rsidRPr="00A53A24">
        <w:rPr>
          <w:rFonts w:eastAsia="Arial"/>
          <w:bCs/>
        </w:rPr>
        <w:t>. Niezgłoszenie w formie pisemnej sprzeciwu do umowy w wyżej określonym terminie uważa się za akceptację umowy i jej zmian przez Zamawiającego.</w:t>
      </w:r>
    </w:p>
    <w:p w14:paraId="0AD64DBD" w14:textId="77777777" w:rsidR="0079710B" w:rsidRPr="00A53A24" w:rsidRDefault="0079710B" w:rsidP="0079710B">
      <w:pPr>
        <w:spacing w:line="9" w:lineRule="exact"/>
        <w:jc w:val="both"/>
        <w:rPr>
          <w:bCs/>
        </w:rPr>
      </w:pPr>
    </w:p>
    <w:p w14:paraId="3A2FA7F3" w14:textId="77777777" w:rsidR="0079710B" w:rsidRPr="00A53A24" w:rsidRDefault="0079710B" w:rsidP="0079710B">
      <w:pPr>
        <w:spacing w:line="3" w:lineRule="exact"/>
        <w:jc w:val="both"/>
        <w:rPr>
          <w:rFonts w:eastAsia="Arial"/>
          <w:bCs/>
        </w:rPr>
      </w:pPr>
    </w:p>
    <w:p w14:paraId="514AF1BD" w14:textId="7BC56B58" w:rsidR="0079710B" w:rsidRPr="00A53A24" w:rsidRDefault="0079710B" w:rsidP="00185CC1">
      <w:pPr>
        <w:numPr>
          <w:ilvl w:val="0"/>
          <w:numId w:val="21"/>
        </w:numPr>
        <w:tabs>
          <w:tab w:val="left" w:pos="819"/>
        </w:tabs>
        <w:autoSpaceDN w:val="0"/>
        <w:ind w:left="820" w:right="300" w:hanging="407"/>
        <w:jc w:val="both"/>
        <w:rPr>
          <w:rFonts w:eastAsia="Arial"/>
          <w:bCs/>
        </w:rPr>
      </w:pPr>
      <w:r w:rsidRPr="00A53A24">
        <w:rPr>
          <w:rFonts w:eastAsia="Arial"/>
          <w:bCs/>
        </w:rPr>
        <w:t>Termin zapłaty wynagrodzenia należnego Podwykonawcy lub dalszemu Podwykonawcy przewidziany umową o podwykonawstwo nie może być dłuższy niż 30 dni od dnia doręczenia wykonawcy, podwykonawcy lub dalszemu podwykonawcy faktury lub rachunku, potwierdzających wykonanie zleconej podwykonawcy lub dalszemu podwykonawcy usługi.</w:t>
      </w:r>
    </w:p>
    <w:p w14:paraId="4328BF0B" w14:textId="32B63710" w:rsidR="0079710B" w:rsidRPr="00A53A24" w:rsidRDefault="0079710B" w:rsidP="00185CC1">
      <w:pPr>
        <w:numPr>
          <w:ilvl w:val="0"/>
          <w:numId w:val="21"/>
        </w:numPr>
        <w:tabs>
          <w:tab w:val="left" w:pos="819"/>
        </w:tabs>
        <w:autoSpaceDN w:val="0"/>
        <w:ind w:left="820" w:right="300" w:hanging="407"/>
        <w:jc w:val="both"/>
      </w:pPr>
      <w:bookmarkStart w:id="4" w:name="_Hlk112934373"/>
      <w:r w:rsidRPr="00A53A24">
        <w:rPr>
          <w:rFonts w:eastAsia="Arial"/>
          <w:bCs/>
        </w:rPr>
        <w:t xml:space="preserve">W przypadku, przedłożenia Zamawiającemu kopii umowy o podwykonawstwo, której przedmiotem są usługi, jeżeli termin zapłaty wynagrodzenia jest dłuższy niż określony w ust. </w:t>
      </w:r>
      <w:r w:rsidR="002D52D7" w:rsidRPr="00A53A24">
        <w:rPr>
          <w:rFonts w:eastAsia="Arial"/>
          <w:bCs/>
        </w:rPr>
        <w:t>7</w:t>
      </w:r>
      <w:r w:rsidRPr="00A53A24">
        <w:rPr>
          <w:rFonts w:eastAsia="Arial"/>
          <w:bCs/>
        </w:rPr>
        <w:t xml:space="preserve">, Zamawiający informuje o tym Wykonawcę i wzywa go do doprowadzenia do zmiany tej umowy, w terminie 7 dni od daty otrzymania wezwania, </w:t>
      </w:r>
      <w:r w:rsidRPr="00A53A24">
        <w:rPr>
          <w:rFonts w:eastAsia="Arial"/>
          <w:bCs/>
          <w:u w:val="single"/>
        </w:rPr>
        <w:t>pod rygorem zapłaty kary umownej w wysokości</w:t>
      </w:r>
      <w:r w:rsidRPr="00A53A24">
        <w:rPr>
          <w:rFonts w:eastAsia="Arial"/>
          <w:bCs/>
        </w:rPr>
        <w:t xml:space="preserve"> </w:t>
      </w:r>
      <w:r w:rsidRPr="00A53A24">
        <w:rPr>
          <w:rFonts w:eastAsia="Arial"/>
          <w:bCs/>
          <w:u w:val="single"/>
        </w:rPr>
        <w:t>200 zł brutto.</w:t>
      </w:r>
    </w:p>
    <w:p w14:paraId="0D35EB9B" w14:textId="77777777" w:rsidR="0079710B" w:rsidRPr="00A53A24" w:rsidRDefault="0079710B" w:rsidP="0079710B">
      <w:pPr>
        <w:spacing w:line="10" w:lineRule="exact"/>
        <w:jc w:val="both"/>
        <w:rPr>
          <w:rFonts w:eastAsia="Arial"/>
          <w:bCs/>
        </w:rPr>
      </w:pPr>
    </w:p>
    <w:p w14:paraId="689C4E48" w14:textId="35183C88" w:rsidR="0079710B" w:rsidRPr="00A53A24" w:rsidRDefault="0079710B" w:rsidP="00185CC1">
      <w:pPr>
        <w:numPr>
          <w:ilvl w:val="0"/>
          <w:numId w:val="21"/>
        </w:numPr>
        <w:tabs>
          <w:tab w:val="left" w:pos="819"/>
        </w:tabs>
        <w:autoSpaceDN w:val="0"/>
        <w:spacing w:line="264" w:lineRule="auto"/>
        <w:ind w:left="820" w:right="300" w:hanging="407"/>
        <w:jc w:val="both"/>
        <w:rPr>
          <w:rFonts w:eastAsia="Arial"/>
          <w:bCs/>
        </w:rPr>
      </w:pPr>
      <w:r w:rsidRPr="00A53A24">
        <w:rPr>
          <w:rFonts w:eastAsia="Arial"/>
          <w:bCs/>
        </w:rPr>
        <w:lastRenderedPageBreak/>
        <w:t xml:space="preserve">Warunkiem zapłaty przez Zamawiającego należnego Wykonawcy wynagrodzenia za odebrane </w:t>
      </w:r>
      <w:r w:rsidR="002D52D7" w:rsidRPr="00A53A24">
        <w:rPr>
          <w:rFonts w:eastAsia="Arial"/>
          <w:bCs/>
        </w:rPr>
        <w:t>prace projektowe</w:t>
      </w:r>
      <w:r w:rsidRPr="00A53A24">
        <w:rPr>
          <w:rFonts w:eastAsia="Arial"/>
          <w:bCs/>
        </w:rPr>
        <w:t xml:space="preserve"> jest przedstawienie przez Wykonawcę dowodów zapłaty (potwierdzenie dokonania przelewu bankowego i kopię faktury lub rachunku stanowiących podstawę do zapłaty) wymagalnego wynagrodzenia Podwykonawcom lub dalszym Podwykonawcom, którzy zawarli zaakceptowaną przez zamawiającego umowę o Podwykonawstwo, której przedmiotem są </w:t>
      </w:r>
      <w:r w:rsidR="002D52D7" w:rsidRPr="00A53A24">
        <w:rPr>
          <w:rFonts w:eastAsia="Arial"/>
          <w:bCs/>
        </w:rPr>
        <w:t>prace projektowe</w:t>
      </w:r>
      <w:r w:rsidRPr="00A53A24">
        <w:rPr>
          <w:rFonts w:eastAsia="Arial"/>
          <w:bCs/>
        </w:rPr>
        <w:t>, lub którzy zawarli przedłożoną Zamawiającemu umowę o podwykonawstwo, której przedmiotem są usługi, za wykonane i odebrane usługi.</w:t>
      </w:r>
      <w:bookmarkEnd w:id="4"/>
    </w:p>
    <w:p w14:paraId="4F740A1B" w14:textId="77777777" w:rsidR="0079710B" w:rsidRPr="00A53A24" w:rsidRDefault="0079710B" w:rsidP="0079710B">
      <w:pPr>
        <w:spacing w:line="3" w:lineRule="exact"/>
        <w:jc w:val="both"/>
        <w:rPr>
          <w:rFonts w:eastAsia="Arial"/>
          <w:bCs/>
        </w:rPr>
      </w:pPr>
    </w:p>
    <w:p w14:paraId="31B48181" w14:textId="285EBB03" w:rsidR="0079710B" w:rsidRPr="00A53A24" w:rsidRDefault="0079710B" w:rsidP="00185CC1">
      <w:pPr>
        <w:numPr>
          <w:ilvl w:val="0"/>
          <w:numId w:val="21"/>
        </w:numPr>
        <w:tabs>
          <w:tab w:val="left" w:pos="819"/>
        </w:tabs>
        <w:autoSpaceDN w:val="0"/>
        <w:spacing w:line="264" w:lineRule="auto"/>
        <w:ind w:left="820" w:right="300" w:hanging="407"/>
        <w:jc w:val="both"/>
        <w:rPr>
          <w:rFonts w:eastAsia="Arial"/>
          <w:bCs/>
        </w:rPr>
      </w:pPr>
      <w:r w:rsidRPr="00A53A24">
        <w:rPr>
          <w:rFonts w:eastAsia="Arial"/>
          <w:bCs/>
        </w:rPr>
        <w:t xml:space="preserve">W przypadku umów, których przedmiotem są </w:t>
      </w:r>
      <w:r w:rsidR="002D52D7" w:rsidRPr="00A53A24">
        <w:rPr>
          <w:rFonts w:eastAsia="Arial"/>
          <w:bCs/>
        </w:rPr>
        <w:t>prace projektowe</w:t>
      </w:r>
      <w:r w:rsidRPr="00A53A24">
        <w:rPr>
          <w:rFonts w:eastAsia="Arial"/>
          <w:bCs/>
        </w:rPr>
        <w:t xml:space="preserve">, Zamawiający dokonuje bezpośredniej zapłaty wymagalnego wynagrodzenia przysługującego Podwykonawcy lub dalszemu Podwykonawcy, który zawarł zaakceptowaną przez Zamawiającego umowę o podwykonawstwo, której przedmiotem są </w:t>
      </w:r>
      <w:r w:rsidR="002D52D7" w:rsidRPr="00A53A24">
        <w:rPr>
          <w:rFonts w:eastAsia="Arial"/>
          <w:bCs/>
        </w:rPr>
        <w:t>prace projektowe</w:t>
      </w:r>
      <w:r w:rsidRPr="00A53A24">
        <w:rPr>
          <w:rFonts w:eastAsia="Arial"/>
          <w:bCs/>
        </w:rPr>
        <w:t>, lub który zawarł przedłożoną Zamawiającemu umowę o Podwykonawstwo, której przedmiotem są usługi, w przypadku uchylenia się od obowiązku zapłaty odpowiednio przez Wykonawcę, Podwykonawcę lub dalszego Podwykonawcę.</w:t>
      </w:r>
    </w:p>
    <w:p w14:paraId="74D90794" w14:textId="77777777" w:rsidR="0079710B" w:rsidRPr="00A53A24" w:rsidRDefault="0079710B" w:rsidP="0079710B">
      <w:pPr>
        <w:spacing w:line="3" w:lineRule="exact"/>
        <w:jc w:val="both"/>
        <w:rPr>
          <w:rFonts w:eastAsia="Arial"/>
          <w:bCs/>
        </w:rPr>
      </w:pPr>
    </w:p>
    <w:p w14:paraId="4504B12D" w14:textId="21FBCE61" w:rsidR="0079710B" w:rsidRPr="00A53A24" w:rsidRDefault="0079710B" w:rsidP="00185CC1">
      <w:pPr>
        <w:numPr>
          <w:ilvl w:val="0"/>
          <w:numId w:val="21"/>
        </w:numPr>
        <w:tabs>
          <w:tab w:val="left" w:pos="819"/>
        </w:tabs>
        <w:autoSpaceDN w:val="0"/>
        <w:spacing w:line="228" w:lineRule="auto"/>
        <w:ind w:left="820" w:right="300" w:hanging="407"/>
        <w:jc w:val="both"/>
        <w:rPr>
          <w:rFonts w:eastAsia="Arial"/>
          <w:bCs/>
        </w:rPr>
      </w:pPr>
      <w:r w:rsidRPr="00A53A24">
        <w:rPr>
          <w:rFonts w:eastAsia="Arial"/>
          <w:bCs/>
        </w:rPr>
        <w:t>Wynagrodzenie, o którym mowa w pkt 1</w:t>
      </w:r>
      <w:r w:rsidR="002D52D7" w:rsidRPr="00A53A24">
        <w:rPr>
          <w:rFonts w:eastAsia="Arial"/>
          <w:bCs/>
        </w:rPr>
        <w:t>0</w:t>
      </w:r>
      <w:r w:rsidRPr="00A53A24">
        <w:rPr>
          <w:rFonts w:eastAsia="Arial"/>
          <w:bCs/>
        </w:rPr>
        <w:t xml:space="preserve">, dotyczy wyłącznie należności powstałych po zaakceptowaniu przez Zamawiającego umowy o podwykonawstwo, której przedmiotem są </w:t>
      </w:r>
      <w:r w:rsidR="002D52D7" w:rsidRPr="00A53A24">
        <w:rPr>
          <w:rFonts w:eastAsia="Arial"/>
          <w:bCs/>
        </w:rPr>
        <w:t>prace projektowe</w:t>
      </w:r>
      <w:r w:rsidRPr="00A53A24">
        <w:rPr>
          <w:rFonts w:eastAsia="Arial"/>
          <w:bCs/>
        </w:rPr>
        <w:t>, lub po przedłożeniu Zamawiającemu poświadczonej za zgodność z oryginałem kopii umowy o podwykonawstwo, której przedmiotem są usługi.</w:t>
      </w:r>
    </w:p>
    <w:p w14:paraId="600DE14A" w14:textId="77777777" w:rsidR="0079710B" w:rsidRPr="00A53A24" w:rsidRDefault="0079710B" w:rsidP="0079710B">
      <w:pPr>
        <w:spacing w:line="11" w:lineRule="exact"/>
        <w:jc w:val="both"/>
        <w:rPr>
          <w:rFonts w:eastAsia="Arial"/>
          <w:bCs/>
        </w:rPr>
      </w:pPr>
    </w:p>
    <w:p w14:paraId="0F88BAD6" w14:textId="77777777" w:rsidR="0079710B" w:rsidRPr="00A53A24" w:rsidRDefault="0079710B" w:rsidP="00185CC1">
      <w:pPr>
        <w:numPr>
          <w:ilvl w:val="0"/>
          <w:numId w:val="21"/>
        </w:numPr>
        <w:tabs>
          <w:tab w:val="left" w:pos="819"/>
        </w:tabs>
        <w:autoSpaceDN w:val="0"/>
        <w:spacing w:line="228" w:lineRule="auto"/>
        <w:ind w:left="820" w:right="300" w:hanging="407"/>
        <w:jc w:val="both"/>
        <w:rPr>
          <w:rFonts w:eastAsia="Arial"/>
          <w:bCs/>
        </w:rPr>
      </w:pPr>
      <w:r w:rsidRPr="00A53A24">
        <w:rPr>
          <w:rFonts w:eastAsia="Arial"/>
          <w:bCs/>
        </w:rPr>
        <w:t>Bezpośrednia zapłata obejmuje wyłącznie należne wynagrodzenie, bez odsetek, należnych Podwykonawcy lub dalszemu Podwykonawcy.</w:t>
      </w:r>
    </w:p>
    <w:p w14:paraId="0B746D40" w14:textId="77777777" w:rsidR="0079710B" w:rsidRPr="00A53A24" w:rsidRDefault="0079710B" w:rsidP="0079710B">
      <w:pPr>
        <w:spacing w:line="9" w:lineRule="exact"/>
        <w:jc w:val="both"/>
        <w:rPr>
          <w:rFonts w:eastAsia="Arial"/>
          <w:bCs/>
        </w:rPr>
      </w:pPr>
    </w:p>
    <w:p w14:paraId="0C8FEAFF" w14:textId="77777777" w:rsidR="0079710B" w:rsidRPr="00A53A24" w:rsidRDefault="0079710B" w:rsidP="00185CC1">
      <w:pPr>
        <w:numPr>
          <w:ilvl w:val="0"/>
          <w:numId w:val="21"/>
        </w:numPr>
        <w:tabs>
          <w:tab w:val="left" w:pos="819"/>
        </w:tabs>
        <w:autoSpaceDN w:val="0"/>
        <w:spacing w:line="228" w:lineRule="auto"/>
        <w:ind w:left="820" w:right="300" w:hanging="407"/>
        <w:jc w:val="both"/>
        <w:rPr>
          <w:rFonts w:eastAsia="Arial"/>
          <w:bCs/>
        </w:rPr>
      </w:pPr>
      <w:r w:rsidRPr="00A53A24">
        <w:rPr>
          <w:rFonts w:eastAsia="Arial"/>
          <w:bCs/>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0836FBB4" w14:textId="77777777" w:rsidR="0079710B" w:rsidRPr="00A53A24" w:rsidRDefault="0079710B" w:rsidP="0079710B">
      <w:pPr>
        <w:spacing w:line="14" w:lineRule="exact"/>
        <w:jc w:val="both"/>
        <w:rPr>
          <w:rFonts w:eastAsia="Arial"/>
          <w:bCs/>
        </w:rPr>
      </w:pPr>
    </w:p>
    <w:p w14:paraId="4062CB4F" w14:textId="49D92475" w:rsidR="0079710B" w:rsidRPr="00A53A24" w:rsidRDefault="0079710B" w:rsidP="00185CC1">
      <w:pPr>
        <w:numPr>
          <w:ilvl w:val="0"/>
          <w:numId w:val="21"/>
        </w:numPr>
        <w:tabs>
          <w:tab w:val="left" w:pos="819"/>
        </w:tabs>
        <w:autoSpaceDN w:val="0"/>
        <w:spacing w:line="228" w:lineRule="auto"/>
        <w:ind w:left="820" w:right="300" w:hanging="407"/>
        <w:jc w:val="both"/>
        <w:rPr>
          <w:rFonts w:eastAsia="Arial"/>
          <w:bCs/>
        </w:rPr>
      </w:pPr>
      <w:r w:rsidRPr="00A53A24">
        <w:rPr>
          <w:rFonts w:eastAsia="Arial"/>
          <w:bCs/>
        </w:rPr>
        <w:t>W przypadku zgłoszenia uwag, o których mowa w pkt 1</w:t>
      </w:r>
      <w:r w:rsidR="00F52546" w:rsidRPr="00A53A24">
        <w:rPr>
          <w:rFonts w:eastAsia="Arial"/>
          <w:bCs/>
        </w:rPr>
        <w:t>3</w:t>
      </w:r>
      <w:r w:rsidRPr="00A53A24">
        <w:rPr>
          <w:rFonts w:eastAsia="Arial"/>
          <w:bCs/>
        </w:rPr>
        <w:t>, w terminie wskazanym przez Zamawiającego, zamawiający może:</w:t>
      </w:r>
    </w:p>
    <w:p w14:paraId="291E61E7" w14:textId="77777777" w:rsidR="0079710B" w:rsidRPr="00A53A24" w:rsidRDefault="0079710B" w:rsidP="0079710B">
      <w:pPr>
        <w:spacing w:line="9" w:lineRule="exact"/>
        <w:jc w:val="both"/>
        <w:rPr>
          <w:rFonts w:eastAsia="Arial"/>
          <w:bCs/>
        </w:rPr>
      </w:pPr>
    </w:p>
    <w:p w14:paraId="0D9EAA58" w14:textId="77777777" w:rsidR="0079710B" w:rsidRPr="00A53A24" w:rsidRDefault="0079710B" w:rsidP="00185CC1">
      <w:pPr>
        <w:numPr>
          <w:ilvl w:val="1"/>
          <w:numId w:val="21"/>
        </w:numPr>
        <w:tabs>
          <w:tab w:val="left" w:pos="1429"/>
        </w:tabs>
        <w:autoSpaceDN w:val="0"/>
        <w:spacing w:line="228" w:lineRule="auto"/>
        <w:ind w:left="1080" w:right="300" w:firstLine="10"/>
        <w:jc w:val="both"/>
        <w:rPr>
          <w:rFonts w:eastAsia="Arial"/>
          <w:bCs/>
        </w:rPr>
      </w:pPr>
      <w:r w:rsidRPr="00A53A24">
        <w:rPr>
          <w:rFonts w:eastAsia="Arial"/>
          <w:bCs/>
        </w:rPr>
        <w:t>nie dokonać bezpośredniej zapłaty wynagrodzenia Podwykonawcy lub dalszemu Podwykonawcy, jeżeli Wykonawca wykaże niezasadność takiej zapłaty albo</w:t>
      </w:r>
    </w:p>
    <w:p w14:paraId="1AF9BA21" w14:textId="77777777" w:rsidR="0079710B" w:rsidRPr="00A53A24" w:rsidRDefault="0079710B" w:rsidP="0079710B">
      <w:pPr>
        <w:spacing w:line="11" w:lineRule="exact"/>
        <w:jc w:val="both"/>
        <w:rPr>
          <w:rFonts w:eastAsia="Arial"/>
          <w:bCs/>
        </w:rPr>
      </w:pPr>
    </w:p>
    <w:p w14:paraId="79663464" w14:textId="77777777" w:rsidR="0079710B" w:rsidRPr="00A53A24" w:rsidRDefault="0079710B" w:rsidP="00185CC1">
      <w:pPr>
        <w:numPr>
          <w:ilvl w:val="1"/>
          <w:numId w:val="21"/>
        </w:numPr>
        <w:tabs>
          <w:tab w:val="left" w:pos="1314"/>
        </w:tabs>
        <w:autoSpaceDN w:val="0"/>
        <w:spacing w:line="264" w:lineRule="auto"/>
        <w:ind w:left="1080" w:right="300" w:firstLine="10"/>
        <w:jc w:val="both"/>
        <w:rPr>
          <w:rFonts w:eastAsia="Arial"/>
          <w:bCs/>
        </w:rPr>
      </w:pPr>
      <w:r w:rsidRPr="00A53A24">
        <w:rPr>
          <w:rFonts w:eastAsia="Arial"/>
          <w:bCs/>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F4C734" w14:textId="77777777" w:rsidR="0079710B" w:rsidRPr="00A53A24" w:rsidRDefault="0079710B" w:rsidP="00185CC1">
      <w:pPr>
        <w:numPr>
          <w:ilvl w:val="1"/>
          <w:numId w:val="21"/>
        </w:numPr>
        <w:tabs>
          <w:tab w:val="left" w:pos="1297"/>
        </w:tabs>
        <w:autoSpaceDN w:val="0"/>
        <w:spacing w:line="264" w:lineRule="auto"/>
        <w:ind w:left="1080" w:right="300" w:firstLine="10"/>
        <w:jc w:val="both"/>
        <w:rPr>
          <w:rFonts w:eastAsia="Arial"/>
          <w:bCs/>
        </w:rPr>
      </w:pPr>
      <w:r w:rsidRPr="00A53A24">
        <w:rPr>
          <w:rFonts w:eastAsia="Arial"/>
          <w:bCs/>
        </w:rPr>
        <w:t xml:space="preserve"> dokonać bezpośredniej zapłaty wynagrodzenia Podwykonawcy lub dalszemu Podwykonawcy, jeżeli Podwykonawca lub dalszy Podwykonawca wykaże zasadność takiej zapłaty.</w:t>
      </w:r>
    </w:p>
    <w:p w14:paraId="298AFEDE" w14:textId="77777777" w:rsidR="0079710B" w:rsidRPr="00A53A24" w:rsidRDefault="0079710B" w:rsidP="00185CC1">
      <w:pPr>
        <w:numPr>
          <w:ilvl w:val="0"/>
          <w:numId w:val="21"/>
        </w:numPr>
        <w:tabs>
          <w:tab w:val="left" w:pos="819"/>
        </w:tabs>
        <w:autoSpaceDN w:val="0"/>
        <w:spacing w:line="264" w:lineRule="auto"/>
        <w:ind w:left="820" w:right="300" w:hanging="407"/>
        <w:jc w:val="both"/>
        <w:rPr>
          <w:rFonts w:eastAsia="Arial"/>
          <w:bCs/>
        </w:rPr>
      </w:pPr>
      <w:r w:rsidRPr="00A53A24">
        <w:rPr>
          <w:rFonts w:eastAsia="Arial"/>
          <w:bCs/>
        </w:rPr>
        <w:t>W przypadku dokonania bezpośredniej zapłaty Podwykonawcy lub dalszemu Podwykonawcy zamawiający potrąca kwotę wypłaconego wynagrodzenia z wynagrodzenia należnego Wykonawcy.</w:t>
      </w:r>
    </w:p>
    <w:p w14:paraId="5460507B" w14:textId="77777777" w:rsidR="0079710B" w:rsidRPr="00A53A24" w:rsidRDefault="0079710B" w:rsidP="00185CC1">
      <w:pPr>
        <w:numPr>
          <w:ilvl w:val="0"/>
          <w:numId w:val="21"/>
        </w:numPr>
        <w:tabs>
          <w:tab w:val="left" w:pos="819"/>
        </w:tabs>
        <w:autoSpaceDN w:val="0"/>
        <w:spacing w:line="228" w:lineRule="auto"/>
        <w:ind w:left="820" w:right="300" w:hanging="407"/>
        <w:jc w:val="both"/>
        <w:rPr>
          <w:rFonts w:eastAsia="Arial"/>
          <w:bCs/>
        </w:rPr>
      </w:pPr>
      <w:r w:rsidRPr="00A53A24">
        <w:rPr>
          <w:rFonts w:eastAsia="Arial"/>
          <w:bCs/>
        </w:rPr>
        <w:t>Konieczność wielokrotnego dokonywania bezpośredniej zapłaty Podwykonawcy lub dalszemu Podwykonawcy lub konieczność dokonania bezpośrednich zapłat na sumę większą niż 5% wartości umowy może stanowić podstawę do odstąpienia od umowy.</w:t>
      </w:r>
    </w:p>
    <w:p w14:paraId="0DFC639E" w14:textId="77777777" w:rsidR="0079710B" w:rsidRDefault="0079710B" w:rsidP="00185CC1">
      <w:pPr>
        <w:numPr>
          <w:ilvl w:val="0"/>
          <w:numId w:val="21"/>
        </w:numPr>
        <w:tabs>
          <w:tab w:val="left" w:pos="819"/>
        </w:tabs>
        <w:autoSpaceDN w:val="0"/>
        <w:spacing w:line="228" w:lineRule="auto"/>
        <w:ind w:left="820" w:right="300" w:hanging="407"/>
        <w:jc w:val="both"/>
        <w:rPr>
          <w:rFonts w:eastAsia="Arial"/>
          <w:bCs/>
        </w:rPr>
      </w:pPr>
      <w:r w:rsidRPr="00A53A24">
        <w:rPr>
          <w:rFonts w:eastAsia="Arial"/>
          <w:bCs/>
        </w:rPr>
        <w:lastRenderedPageBreak/>
        <w:t>Zamawiający dopuszcza jako formę zapłaty dla Podwykonawcy/dalszego Podwykonawcy - cesję wierzytelności. W takim przypadku Wykonawca może wraz z projektem umowy, o którym mowa w</w:t>
      </w:r>
      <w:bookmarkStart w:id="5" w:name="page13"/>
      <w:bookmarkEnd w:id="5"/>
      <w:r w:rsidRPr="00A53A24">
        <w:rPr>
          <w:rFonts w:eastAsia="Arial"/>
          <w:bCs/>
        </w:rPr>
        <w:t xml:space="preserve"> ust.2, złożyć oświadczenie, iż wyraża on zgodę na zapłacenie przez Zamawiającego należności wynikających z danej umowy bezpośrednio na rzecz Podwykonawcy/dalszego Podwykonawcy. W takim przypadku wraz z projektem umowy Wykonawca obowiązany jest przedłożyć również projekt umowy cesji praw z danej umowy z Podwykonawcą/dalszym Podwykonawcą, przenoszącej na podwykonawcę/dalszego Podwykonawcę prawo do uzyskania zapłaty bezpośrednio od Zamawiającego.</w:t>
      </w:r>
    </w:p>
    <w:p w14:paraId="090033E8" w14:textId="2DABBFE7" w:rsidR="0079710B" w:rsidRPr="00B628D1" w:rsidRDefault="0079710B" w:rsidP="00185CC1">
      <w:pPr>
        <w:numPr>
          <w:ilvl w:val="0"/>
          <w:numId w:val="21"/>
        </w:numPr>
        <w:tabs>
          <w:tab w:val="left" w:pos="819"/>
        </w:tabs>
        <w:autoSpaceDN w:val="0"/>
        <w:spacing w:line="228" w:lineRule="auto"/>
        <w:ind w:left="820" w:right="300" w:hanging="407"/>
        <w:jc w:val="both"/>
        <w:rPr>
          <w:rFonts w:eastAsia="Arial"/>
          <w:bCs/>
        </w:rPr>
      </w:pPr>
      <w:r w:rsidRPr="00B628D1">
        <w:rPr>
          <w:rFonts w:eastAsia="Arial"/>
          <w:bCs/>
        </w:rPr>
        <w:t xml:space="preserve">W terminie 7 dni od dnia zawarcia umowy z Podwykonawcą, Wykonawca powinien przedłożyć Zamawiającemu umowę cesji praw z danej umowy z Podwykonawcą/dalszym Podwykonawcą, przenoszącą na Podwykonawcę/dalszego Podwykonawcę prawo do uzyskania zapłaty bezpośrednio od Zamawiającego. W przypadku niedotrzymania terminu na przedłożenie Zamawiającemu umowy cesji Wykonawca zapłaci Zamawiającemu </w:t>
      </w:r>
      <w:r w:rsidRPr="00B628D1">
        <w:rPr>
          <w:rFonts w:eastAsia="Arial"/>
          <w:bCs/>
          <w:u w:val="single"/>
        </w:rPr>
        <w:t>karę umowną w wysokości 0,5% wartości robót objętych</w:t>
      </w:r>
      <w:r w:rsidRPr="00B628D1">
        <w:rPr>
          <w:rFonts w:eastAsia="Arial"/>
          <w:bCs/>
        </w:rPr>
        <w:t xml:space="preserve"> </w:t>
      </w:r>
      <w:r w:rsidRPr="00B628D1">
        <w:rPr>
          <w:rFonts w:eastAsia="Arial"/>
          <w:bCs/>
          <w:u w:val="single"/>
        </w:rPr>
        <w:t>daną umową z Podwykonawcą za każdy dzień zwłoki</w:t>
      </w:r>
      <w:r w:rsidRPr="00B628D1">
        <w:rPr>
          <w:rFonts w:eastAsia="Arial"/>
          <w:bCs/>
        </w:rPr>
        <w:t>.</w:t>
      </w:r>
    </w:p>
    <w:p w14:paraId="3ABA5AC7" w14:textId="745A7758" w:rsidR="0079710B" w:rsidRPr="00E74167" w:rsidRDefault="0079710B" w:rsidP="00185CC1">
      <w:pPr>
        <w:numPr>
          <w:ilvl w:val="0"/>
          <w:numId w:val="22"/>
        </w:numPr>
        <w:tabs>
          <w:tab w:val="left" w:pos="820"/>
        </w:tabs>
        <w:autoSpaceDN w:val="0"/>
        <w:ind w:left="820" w:right="300" w:hanging="407"/>
        <w:jc w:val="both"/>
      </w:pPr>
      <w:r w:rsidRPr="00E74167">
        <w:rPr>
          <w:rFonts w:eastAsia="Arial"/>
          <w:bCs/>
        </w:rPr>
        <w:t>Wykonawca w trakcie wykonywania umowy może:</w:t>
      </w:r>
    </w:p>
    <w:p w14:paraId="1A39548B" w14:textId="575707AA" w:rsidR="0079710B" w:rsidRPr="00A53A24" w:rsidRDefault="0079710B" w:rsidP="00185CC1">
      <w:pPr>
        <w:numPr>
          <w:ilvl w:val="1"/>
          <w:numId w:val="23"/>
        </w:numPr>
        <w:tabs>
          <w:tab w:val="left" w:pos="1220"/>
        </w:tabs>
        <w:autoSpaceDN w:val="0"/>
        <w:ind w:left="1220" w:right="300" w:hanging="406"/>
        <w:jc w:val="both"/>
      </w:pPr>
      <w:r w:rsidRPr="00A53A24">
        <w:rPr>
          <w:rFonts w:eastAsia="Arial"/>
          <w:bCs/>
        </w:rPr>
        <w:t xml:space="preserve">powierzyć wykonanie części </w:t>
      </w:r>
      <w:r w:rsidR="004C2E03" w:rsidRPr="00A53A24">
        <w:rPr>
          <w:rFonts w:eastAsia="Arial"/>
          <w:bCs/>
        </w:rPr>
        <w:t>prac projektowych</w:t>
      </w:r>
      <w:r w:rsidRPr="00A53A24">
        <w:rPr>
          <w:rFonts w:eastAsia="Arial"/>
          <w:bCs/>
        </w:rPr>
        <w:t xml:space="preserve"> Podwykonawcom, mimo niewskazania w ofercie takiej części do powierzenia Podwykonawcom,</w:t>
      </w:r>
    </w:p>
    <w:p w14:paraId="246D2094" w14:textId="77777777" w:rsidR="0079710B" w:rsidRPr="00A53A24" w:rsidRDefault="0079710B" w:rsidP="00185CC1">
      <w:pPr>
        <w:numPr>
          <w:ilvl w:val="1"/>
          <w:numId w:val="23"/>
        </w:numPr>
        <w:tabs>
          <w:tab w:val="left" w:pos="1220"/>
        </w:tabs>
        <w:autoSpaceDN w:val="0"/>
        <w:ind w:left="1220" w:hanging="406"/>
        <w:jc w:val="both"/>
      </w:pPr>
      <w:r w:rsidRPr="00A53A24">
        <w:rPr>
          <w:rFonts w:eastAsia="Arial"/>
          <w:bCs/>
        </w:rPr>
        <w:t>wskazać inny zakres podwykonawstwa niż przedstawiony w ofercie,</w:t>
      </w:r>
    </w:p>
    <w:p w14:paraId="09879D91" w14:textId="77777777" w:rsidR="0079710B" w:rsidRPr="00A53A24" w:rsidRDefault="0079710B" w:rsidP="00185CC1">
      <w:pPr>
        <w:numPr>
          <w:ilvl w:val="1"/>
          <w:numId w:val="23"/>
        </w:numPr>
        <w:tabs>
          <w:tab w:val="left" w:pos="1220"/>
        </w:tabs>
        <w:autoSpaceDN w:val="0"/>
        <w:ind w:left="1220" w:hanging="406"/>
        <w:jc w:val="both"/>
      </w:pPr>
      <w:r w:rsidRPr="00A53A24">
        <w:rPr>
          <w:rFonts w:eastAsia="Arial"/>
          <w:bCs/>
        </w:rPr>
        <w:t>zrezygnować z podwykonawstwa,</w:t>
      </w:r>
    </w:p>
    <w:p w14:paraId="2FDAEE0A" w14:textId="2A1DF50D" w:rsidR="0079710B" w:rsidRPr="00A53A24" w:rsidRDefault="0079710B" w:rsidP="00185CC1">
      <w:pPr>
        <w:numPr>
          <w:ilvl w:val="1"/>
          <w:numId w:val="23"/>
        </w:numPr>
        <w:tabs>
          <w:tab w:val="left" w:pos="1220"/>
        </w:tabs>
        <w:autoSpaceDN w:val="0"/>
        <w:ind w:left="1220" w:hanging="406"/>
        <w:jc w:val="both"/>
      </w:pPr>
      <w:r w:rsidRPr="00A53A24">
        <w:rPr>
          <w:rFonts w:eastAsia="Arial"/>
          <w:bCs/>
        </w:rPr>
        <w:t>zmienić Podwykonawcę.</w:t>
      </w:r>
      <w:bookmarkStart w:id="6" w:name="page14"/>
      <w:bookmarkEnd w:id="6"/>
    </w:p>
    <w:p w14:paraId="7CEAC1AE" w14:textId="636D9173" w:rsidR="0079710B" w:rsidRDefault="0079710B" w:rsidP="0079710B">
      <w:pPr>
        <w:tabs>
          <w:tab w:val="left" w:pos="800"/>
        </w:tabs>
        <w:ind w:left="820" w:right="300" w:hanging="399"/>
        <w:jc w:val="both"/>
        <w:rPr>
          <w:rFonts w:eastAsia="Arial"/>
          <w:bCs/>
        </w:rPr>
      </w:pPr>
      <w:r w:rsidRPr="00A53A24">
        <w:rPr>
          <w:rFonts w:eastAsia="Arial"/>
          <w:bCs/>
        </w:rPr>
        <w:t>2</w:t>
      </w:r>
      <w:r w:rsidR="00B628D1">
        <w:rPr>
          <w:rFonts w:eastAsia="Arial"/>
          <w:bCs/>
        </w:rPr>
        <w:t>0</w:t>
      </w:r>
      <w:r w:rsidRPr="00A53A24">
        <w:rPr>
          <w:rFonts w:eastAsia="Arial"/>
          <w:bCs/>
        </w:rPr>
        <w:t>.</w:t>
      </w:r>
      <w:r w:rsidRPr="00A53A24">
        <w:rPr>
          <w:rFonts w:eastAsia="Arial"/>
          <w:bCs/>
        </w:rPr>
        <w:tab/>
        <w:t>Do</w:t>
      </w:r>
      <w:r w:rsidRPr="00A53A24">
        <w:rPr>
          <w:bCs/>
        </w:rPr>
        <w:t xml:space="preserve"> </w:t>
      </w:r>
      <w:r w:rsidRPr="00A53A24">
        <w:rPr>
          <w:rFonts w:eastAsia="Arial"/>
          <w:bCs/>
        </w:rPr>
        <w:t>zawierania umów o podwykonawstwo z dalszymi Podwykonawcami (I-go, II-go i dalszych stopni) stosuje się przepisy niniejszego Paragrafu.</w:t>
      </w:r>
    </w:p>
    <w:p w14:paraId="549184C0" w14:textId="7900F33E" w:rsidR="00B628D1" w:rsidRDefault="00E74167" w:rsidP="002055C2">
      <w:pPr>
        <w:tabs>
          <w:tab w:val="left" w:pos="819"/>
        </w:tabs>
        <w:ind w:left="820" w:right="300" w:hanging="399"/>
        <w:jc w:val="both"/>
        <w:rPr>
          <w:rFonts w:eastAsia="Arial"/>
          <w:bCs/>
        </w:rPr>
      </w:pPr>
      <w:r>
        <w:t>2</w:t>
      </w:r>
      <w:r w:rsidR="00B628D1">
        <w:t>1</w:t>
      </w:r>
      <w:r>
        <w:t xml:space="preserve">. </w:t>
      </w:r>
      <w:r w:rsidR="0079710B" w:rsidRPr="00A53A24">
        <w:rPr>
          <w:rFonts w:eastAsia="Arial"/>
          <w:bCs/>
        </w:rPr>
        <w:t xml:space="preserve">W przypadku stwierdzenia przez Zamawiającego, że </w:t>
      </w:r>
      <w:r w:rsidR="004C2E03" w:rsidRPr="00A53A24">
        <w:rPr>
          <w:rFonts w:eastAsia="Arial"/>
          <w:bCs/>
        </w:rPr>
        <w:t>prace projektowe</w:t>
      </w:r>
      <w:r w:rsidR="0079710B" w:rsidRPr="00A53A24">
        <w:rPr>
          <w:rFonts w:eastAsia="Arial"/>
          <w:bCs/>
        </w:rPr>
        <w:t xml:space="preserve"> objęte niniejszą umową są wykonywane przez Podwykonawcę lub dalszego Podwykonawcę, który nie został zgłoszony lub też nie został zaakceptowany przez Zamawiającego, może nakazać wstrzymanie </w:t>
      </w:r>
      <w:r w:rsidR="004C2E03" w:rsidRPr="00A53A24">
        <w:rPr>
          <w:rFonts w:eastAsia="Arial"/>
          <w:bCs/>
        </w:rPr>
        <w:t>prac</w:t>
      </w:r>
      <w:r w:rsidR="0079710B" w:rsidRPr="00A53A24">
        <w:rPr>
          <w:rFonts w:eastAsia="Arial"/>
          <w:bCs/>
        </w:rPr>
        <w:t xml:space="preserve"> przez tego Podwykonawcę (dalszego Podwykonawcę).</w:t>
      </w:r>
    </w:p>
    <w:p w14:paraId="3480977F" w14:textId="77777777" w:rsidR="00393D6B" w:rsidRPr="002055C2" w:rsidRDefault="00393D6B" w:rsidP="002055C2">
      <w:pPr>
        <w:tabs>
          <w:tab w:val="left" w:pos="819"/>
        </w:tabs>
        <w:ind w:left="820" w:right="300" w:hanging="399"/>
        <w:jc w:val="both"/>
      </w:pPr>
    </w:p>
    <w:p w14:paraId="7B091190" w14:textId="77777777" w:rsidR="00B628D1" w:rsidRDefault="00B628D1" w:rsidP="00A4236D">
      <w:pPr>
        <w:jc w:val="center"/>
        <w:outlineLvl w:val="0"/>
        <w:rPr>
          <w:b/>
          <w:bCs/>
        </w:rPr>
      </w:pPr>
    </w:p>
    <w:p w14:paraId="79680445" w14:textId="6D9EAABD" w:rsidR="00FC2C4F" w:rsidRPr="00D31BA3" w:rsidRDefault="00FC2C4F" w:rsidP="00A4236D">
      <w:pPr>
        <w:jc w:val="center"/>
        <w:outlineLvl w:val="0"/>
        <w:rPr>
          <w:b/>
          <w:bCs/>
        </w:rPr>
      </w:pPr>
      <w:r w:rsidRPr="00D31BA3">
        <w:rPr>
          <w:b/>
          <w:bCs/>
        </w:rPr>
        <w:t>NADZÓR AUTORSKI</w:t>
      </w:r>
    </w:p>
    <w:p w14:paraId="2678D131" w14:textId="77777777" w:rsidR="00FC2C4F" w:rsidRPr="00D31BA3" w:rsidRDefault="00FC2C4F" w:rsidP="00A4236D">
      <w:pPr>
        <w:jc w:val="center"/>
        <w:outlineLvl w:val="0"/>
        <w:rPr>
          <w:b/>
          <w:bCs/>
        </w:rPr>
      </w:pPr>
    </w:p>
    <w:p w14:paraId="03FDFDAD" w14:textId="27E781A0" w:rsidR="00FC2C4F" w:rsidRPr="00D31BA3" w:rsidRDefault="00FC2C4F" w:rsidP="00A4236D">
      <w:pPr>
        <w:spacing w:after="240"/>
        <w:jc w:val="center"/>
        <w:rPr>
          <w:b/>
          <w:bCs/>
        </w:rPr>
      </w:pPr>
      <w:r w:rsidRPr="00D31BA3">
        <w:rPr>
          <w:b/>
          <w:bCs/>
        </w:rPr>
        <w:sym w:font="Times New Roman" w:char="00A7"/>
      </w:r>
      <w:r w:rsidRPr="00D31BA3">
        <w:rPr>
          <w:b/>
          <w:bCs/>
        </w:rPr>
        <w:t xml:space="preserve"> 1</w:t>
      </w:r>
      <w:r w:rsidR="0079710B">
        <w:rPr>
          <w:b/>
          <w:bCs/>
        </w:rPr>
        <w:t>2</w:t>
      </w:r>
    </w:p>
    <w:p w14:paraId="41F98427" w14:textId="2D7A7F87" w:rsidR="00FC2C4F" w:rsidRPr="00D31BA3" w:rsidRDefault="00FC2C4F" w:rsidP="00A4236D">
      <w:pPr>
        <w:pStyle w:val="Nagwek"/>
        <w:jc w:val="both"/>
      </w:pPr>
      <w:r w:rsidRPr="00D31BA3">
        <w:t xml:space="preserve">1. Wykonawca zapewni sprawowanie nadzoru autorskiego, w rozumieniu art. </w:t>
      </w:r>
      <w:r w:rsidRPr="00DC0622">
        <w:t>20</w:t>
      </w:r>
      <w:r w:rsidR="00627849" w:rsidRPr="00DC0622">
        <w:t xml:space="preserve"> ust. 1 pkt. 4</w:t>
      </w:r>
      <w:r w:rsidR="00627849">
        <w:t xml:space="preserve"> ustawy </w:t>
      </w:r>
      <w:r w:rsidRPr="00D31BA3">
        <w:t xml:space="preserve">z dnia 7 lipca 1994 r. Prawo budowlane </w:t>
      </w:r>
      <w:r w:rsidR="00185CC1" w:rsidRPr="00185CC1">
        <w:t>(t.j. Dz. U. z 2024 r. poz. 725 z późn. zm.)</w:t>
      </w:r>
      <w:r w:rsidR="00185CC1">
        <w:t xml:space="preserve">, </w:t>
      </w:r>
      <w:r w:rsidRPr="00D31BA3">
        <w:t>przez autorów opracowań  (wszystkich branż).</w:t>
      </w:r>
    </w:p>
    <w:p w14:paraId="1C4FAFC0" w14:textId="77777777" w:rsidR="00FC2C4F" w:rsidRPr="00D31BA3" w:rsidRDefault="00FC2C4F" w:rsidP="00A4236D">
      <w:pPr>
        <w:pStyle w:val="Nagwek"/>
        <w:jc w:val="both"/>
      </w:pPr>
      <w:r w:rsidRPr="00D31BA3">
        <w:t>2.</w:t>
      </w:r>
      <w:r w:rsidRPr="00D31BA3">
        <w:tab/>
        <w:t>W ramach nadzoru autorskiego autorzy opracowań zobowiązani są, na wezwanie Zamawiającego:</w:t>
      </w:r>
    </w:p>
    <w:p w14:paraId="38161B96" w14:textId="7A86CBC2" w:rsidR="00FC2C4F" w:rsidRPr="00D31BA3" w:rsidRDefault="00FC2C4F" w:rsidP="00A4236D">
      <w:pPr>
        <w:pStyle w:val="Nagwek"/>
        <w:jc w:val="both"/>
      </w:pPr>
      <w:r w:rsidRPr="00D31BA3">
        <w:t xml:space="preserve">1) </w:t>
      </w:r>
      <w:r w:rsidRPr="00D31BA3">
        <w:tab/>
        <w:t>stwierdzać w toku wykonywania robót budowlanych zgodność ich realizacji</w:t>
      </w:r>
      <w:r w:rsidR="0069519C">
        <w:t xml:space="preserve">                                                </w:t>
      </w:r>
      <w:r w:rsidRPr="00D31BA3">
        <w:t>z dokumentacją,</w:t>
      </w:r>
    </w:p>
    <w:p w14:paraId="432D243B" w14:textId="77777777" w:rsidR="00FC2C4F" w:rsidRPr="00D31BA3" w:rsidRDefault="00FC2C4F" w:rsidP="00A4236D">
      <w:pPr>
        <w:pStyle w:val="Nagwek"/>
        <w:jc w:val="both"/>
      </w:pPr>
      <w:r>
        <w:t xml:space="preserve">2) </w:t>
      </w:r>
      <w:r w:rsidRPr="00D31BA3">
        <w:t xml:space="preserve">uzgadniać możliwość wprowadzenia rozwiązań zamiennych w stosunku </w:t>
      </w:r>
      <w:r>
        <w:br/>
      </w:r>
      <w:r w:rsidRPr="00D31BA3">
        <w:t>do przewidzianych w dokumentacji, zgłoszonych przez upoważnionych przedstawicieli Zamawiającego (kierownika budowy, inspektora nadzoru inwestorskiego),</w:t>
      </w:r>
    </w:p>
    <w:p w14:paraId="35D3C400" w14:textId="77777777" w:rsidR="00FC2C4F" w:rsidRPr="00D31BA3" w:rsidRDefault="00FC2C4F" w:rsidP="00A4236D">
      <w:pPr>
        <w:pStyle w:val="Nagwek"/>
        <w:jc w:val="both"/>
      </w:pPr>
      <w:r w:rsidRPr="00D31BA3">
        <w:t>3) udzielać wszelkich wyjaśnień dotyczących przedmiotu Umowy,</w:t>
      </w:r>
    </w:p>
    <w:p w14:paraId="1813024E" w14:textId="5D06171B" w:rsidR="00FC2C4F" w:rsidRPr="00D31BA3" w:rsidRDefault="00FC2C4F" w:rsidP="00A4236D">
      <w:pPr>
        <w:pStyle w:val="Nagwek"/>
        <w:jc w:val="both"/>
      </w:pPr>
      <w:r w:rsidRPr="00D31BA3">
        <w:t xml:space="preserve">4) udzielać odpowiedzi zgodnie z  </w:t>
      </w:r>
      <w:r w:rsidRPr="00DC0622">
        <w:t>§ 1</w:t>
      </w:r>
      <w:r w:rsidR="001A2154">
        <w:t>0</w:t>
      </w:r>
      <w:r w:rsidRPr="00DC0622">
        <w:t xml:space="preserve"> ust</w:t>
      </w:r>
      <w:r w:rsidRPr="00D31BA3">
        <w:t>. 3 pkt 5,</w:t>
      </w:r>
    </w:p>
    <w:p w14:paraId="2C4C16B2" w14:textId="77777777" w:rsidR="00FC2C4F" w:rsidRPr="00D31BA3" w:rsidRDefault="00FC2C4F" w:rsidP="00A4236D">
      <w:pPr>
        <w:pStyle w:val="Nagwek"/>
        <w:jc w:val="both"/>
      </w:pPr>
      <w:r w:rsidRPr="00D31BA3">
        <w:t xml:space="preserve">5) </w:t>
      </w:r>
      <w:r w:rsidRPr="00D31BA3">
        <w:tab/>
        <w:t>czuwać, aby zakres wprowadzonych zmian nie spowodował istotnej zmiany zatwierdzonego projektu budowlanego, wymagającej obowiązku ponownego uzyskiwania decyzji formalno-prawnych,</w:t>
      </w:r>
    </w:p>
    <w:p w14:paraId="7E0F7284" w14:textId="77777777" w:rsidR="00FC2C4F" w:rsidRPr="00D31BA3" w:rsidRDefault="00FC2C4F" w:rsidP="00A4236D">
      <w:pPr>
        <w:pStyle w:val="Nagwek"/>
        <w:jc w:val="both"/>
      </w:pPr>
      <w:r w:rsidRPr="00D31BA3">
        <w:lastRenderedPageBreak/>
        <w:t>6)</w:t>
      </w:r>
      <w:r w:rsidRPr="00D31BA3">
        <w:tab/>
        <w:t xml:space="preserve">brać udział w komisjach i radach technicznych organizowanych przez Zamawiającego </w:t>
      </w:r>
      <w:r>
        <w:br/>
      </w:r>
      <w:r w:rsidRPr="00D31BA3">
        <w:t xml:space="preserve">lub inspektora nadzoru, w odbiorach częściowych i odbiorze końcowym robót budowlanych oraz w czynnościach mających na celu doprowadzenie do osiągnięcia projektowanych zdolności użytkowych obiektów,  </w:t>
      </w:r>
    </w:p>
    <w:p w14:paraId="44128D8D" w14:textId="586DB659" w:rsidR="00DF69AC" w:rsidRDefault="00FC2C4F" w:rsidP="00A4236D">
      <w:pPr>
        <w:pStyle w:val="Nagwek"/>
        <w:jc w:val="both"/>
      </w:pPr>
      <w:r w:rsidRPr="00D31BA3">
        <w:t>7)  doradzać w innych sprawach dotyczących przedmiotu umowy,</w:t>
      </w:r>
    </w:p>
    <w:p w14:paraId="1228C427" w14:textId="77777777" w:rsidR="00B628D1" w:rsidRPr="00DC0622" w:rsidRDefault="00B628D1" w:rsidP="00A4236D">
      <w:pPr>
        <w:pStyle w:val="Nagwek"/>
        <w:jc w:val="both"/>
      </w:pPr>
    </w:p>
    <w:p w14:paraId="16CD2933" w14:textId="022A645C" w:rsidR="00FC2C4F" w:rsidRPr="00DC0622" w:rsidRDefault="00DF69AC" w:rsidP="00A4236D">
      <w:pPr>
        <w:pStyle w:val="Nagwek"/>
        <w:jc w:val="both"/>
      </w:pPr>
      <w:r w:rsidRPr="00DC0622">
        <w:t>3.</w:t>
      </w:r>
      <w:r w:rsidR="00FC2C4F" w:rsidRPr="00DC0622">
        <w:t>Wykonawcy przysługuje 3 dni na przygotowanie się do wykonywania czynności w ramach zleconego mu nadzoru autorskiego.</w:t>
      </w:r>
    </w:p>
    <w:p w14:paraId="57B24E3C" w14:textId="77777777" w:rsidR="00FC2C4F" w:rsidRPr="00DC0622" w:rsidRDefault="00DF69AC" w:rsidP="00A4236D">
      <w:pPr>
        <w:pStyle w:val="Nagwek"/>
        <w:jc w:val="both"/>
      </w:pPr>
      <w:r w:rsidRPr="00DC0622">
        <w:t>4</w:t>
      </w:r>
      <w:r w:rsidR="00FC2C4F" w:rsidRPr="00DC0622">
        <w:t>.</w:t>
      </w:r>
      <w:r w:rsidR="00FC2C4F" w:rsidRPr="00DC0622">
        <w:tab/>
        <w:t>W przypadku konieczności wykonania opracowań zamiennych i uzupełniających na skutek ujawnionych w trakcie realizacji robót budowlanych nieprawidłowości dokumentacji, Wykonawca zobowiązuje się do ich usunięcia, przez osoby wskazane w Ofercie, na koszt Wykonawcy.</w:t>
      </w:r>
    </w:p>
    <w:p w14:paraId="6E70434A" w14:textId="77777777" w:rsidR="00FC2C4F" w:rsidRPr="00DC0622" w:rsidRDefault="00DF69AC" w:rsidP="00A4236D">
      <w:pPr>
        <w:pStyle w:val="Nagwek"/>
        <w:jc w:val="both"/>
      </w:pPr>
      <w:r w:rsidRPr="00DC0622">
        <w:t>5</w:t>
      </w:r>
      <w:r w:rsidR="00FC2C4F" w:rsidRPr="00DC0622">
        <w:t xml:space="preserve">. W przypadku nie dostarczenia opracowań wymienionych w ust. </w:t>
      </w:r>
      <w:r w:rsidRPr="00DC0622">
        <w:t>4</w:t>
      </w:r>
      <w:r w:rsidR="00FC2C4F" w:rsidRPr="00DC0622">
        <w:t xml:space="preserve">, w wyznaczonym </w:t>
      </w:r>
      <w:r w:rsidR="00FC2C4F" w:rsidRPr="00DC0622">
        <w:br/>
        <w:t>przez Zamawiającego terminie, Zamawiający zastrzega sobie prawo zlecenia ich wykonania osobie trzeciej, na koszt Wykonawcy.</w:t>
      </w:r>
    </w:p>
    <w:p w14:paraId="63D25282" w14:textId="77777777" w:rsidR="00FC2C4F" w:rsidRPr="00D31BA3" w:rsidRDefault="00DF69AC" w:rsidP="00A4236D">
      <w:pPr>
        <w:pStyle w:val="Nagwek"/>
        <w:jc w:val="both"/>
      </w:pPr>
      <w:r w:rsidRPr="00DC0622">
        <w:t>6</w:t>
      </w:r>
      <w:r w:rsidR="00FC2C4F" w:rsidRPr="00DC0622">
        <w:t>.</w:t>
      </w:r>
      <w:r w:rsidR="00FC2C4F" w:rsidRPr="00DC0622">
        <w:tab/>
        <w:t xml:space="preserve">W przypadku wykonania opracowań zamiennych i uzupełniających spowodowanych koniecznością skorygowania dokumentacji na skutek okoliczności nie leżących po stronie Wykonawcy, innych niż określone w ust. </w:t>
      </w:r>
      <w:r w:rsidRPr="00DC0622">
        <w:t>4</w:t>
      </w:r>
      <w:r w:rsidR="00FC2C4F" w:rsidRPr="00DC0622">
        <w:t>, Wykonawca zobowiązuje się do ich opracowania przez osoby wymienione w Ofercie, na koszt Zamawiającego</w:t>
      </w:r>
      <w:r w:rsidR="00FC2C4F" w:rsidRPr="00D31BA3">
        <w:t>. Zamawiający zastrzega sobie prawo zlecenia ich wykonania innemu projektantowi.</w:t>
      </w:r>
    </w:p>
    <w:p w14:paraId="3EE8EF29" w14:textId="77777777" w:rsidR="005024F2" w:rsidRDefault="005024F2" w:rsidP="00A4236D">
      <w:pPr>
        <w:pStyle w:val="Tekstpodstawowy"/>
        <w:spacing w:line="240" w:lineRule="auto"/>
        <w:jc w:val="center"/>
        <w:outlineLvl w:val="0"/>
      </w:pPr>
    </w:p>
    <w:p w14:paraId="70E06D8D" w14:textId="4F7B2DEA" w:rsidR="005024F2" w:rsidRDefault="005024F2" w:rsidP="00A4236D">
      <w:pPr>
        <w:pStyle w:val="Tekstpodstawowy"/>
        <w:spacing w:line="240" w:lineRule="auto"/>
        <w:jc w:val="center"/>
        <w:outlineLvl w:val="0"/>
      </w:pPr>
    </w:p>
    <w:p w14:paraId="439D5BF9" w14:textId="77777777" w:rsidR="00185CC1" w:rsidRDefault="00185CC1" w:rsidP="00A4236D">
      <w:pPr>
        <w:pStyle w:val="Tekstpodstawowy"/>
        <w:spacing w:line="240" w:lineRule="auto"/>
        <w:jc w:val="center"/>
        <w:outlineLvl w:val="0"/>
      </w:pPr>
    </w:p>
    <w:p w14:paraId="23FFB14E" w14:textId="092BD03D" w:rsidR="00FC2C4F" w:rsidRPr="00D31BA3" w:rsidRDefault="00FC2C4F" w:rsidP="00A4236D">
      <w:pPr>
        <w:pStyle w:val="Tekstpodstawowy"/>
        <w:spacing w:line="240" w:lineRule="auto"/>
        <w:jc w:val="center"/>
        <w:outlineLvl w:val="0"/>
      </w:pPr>
      <w:r w:rsidRPr="00D31BA3">
        <w:t>PRAWA AUTORSKIE</w:t>
      </w:r>
    </w:p>
    <w:p w14:paraId="2341C113" w14:textId="77777777" w:rsidR="00FC2C4F" w:rsidRPr="00DF69AC" w:rsidRDefault="00FC2C4F" w:rsidP="00A4236D">
      <w:pPr>
        <w:pStyle w:val="Tekstpodstawowy"/>
        <w:spacing w:line="240" w:lineRule="auto"/>
        <w:jc w:val="center"/>
        <w:outlineLvl w:val="0"/>
      </w:pPr>
    </w:p>
    <w:p w14:paraId="2C98B12C" w14:textId="69D508B5" w:rsidR="00FC2C4F" w:rsidRPr="00DF69AC" w:rsidRDefault="00FC2C4F" w:rsidP="00A4236D">
      <w:pPr>
        <w:spacing w:after="240"/>
        <w:jc w:val="center"/>
        <w:rPr>
          <w:b/>
          <w:bCs/>
        </w:rPr>
      </w:pPr>
      <w:r w:rsidRPr="00DF69AC">
        <w:rPr>
          <w:b/>
          <w:bCs/>
        </w:rPr>
        <w:sym w:font="Times New Roman" w:char="00A7"/>
      </w:r>
      <w:r w:rsidRPr="00DF69AC">
        <w:rPr>
          <w:b/>
          <w:bCs/>
        </w:rPr>
        <w:t xml:space="preserve"> 1</w:t>
      </w:r>
      <w:r w:rsidR="0079710B">
        <w:rPr>
          <w:b/>
          <w:bCs/>
        </w:rPr>
        <w:t>3</w:t>
      </w:r>
    </w:p>
    <w:p w14:paraId="78D1B275" w14:textId="77777777" w:rsidR="00FC2C4F" w:rsidRPr="00DF69AC" w:rsidRDefault="00FC2C4F" w:rsidP="00A4236D">
      <w:pPr>
        <w:pStyle w:val="Nagwek"/>
        <w:ind w:left="60"/>
        <w:jc w:val="both"/>
      </w:pPr>
      <w:r w:rsidRPr="00DF69AC">
        <w:t>1.Wykonawca:</w:t>
      </w:r>
    </w:p>
    <w:p w14:paraId="1FB82BAA" w14:textId="77777777" w:rsidR="00FC2C4F" w:rsidRPr="00DF69AC" w:rsidRDefault="00FC2C4F" w:rsidP="00185CC1">
      <w:pPr>
        <w:pStyle w:val="Nagwek"/>
        <w:numPr>
          <w:ilvl w:val="0"/>
          <w:numId w:val="14"/>
        </w:numPr>
        <w:jc w:val="both"/>
      </w:pPr>
      <w:r w:rsidRPr="00DF69AC">
        <w:t>przenosi na Zamawiającego autorskie prawa majątkowe do wszystkich utworów                   w rozumieniu ustawy o Prawie autorskim i prawach pokrewnych stworzonych przez Wykonawcę lub przekazanych Zamawiającemu w wykonaniu Przedmiot Umowy, zwanych dalej Utworami</w:t>
      </w:r>
    </w:p>
    <w:p w14:paraId="776FE7A7" w14:textId="77777777" w:rsidR="00FC2C4F" w:rsidRPr="00DF69AC" w:rsidRDefault="00FC2C4F" w:rsidP="00185CC1">
      <w:pPr>
        <w:pStyle w:val="Nagwek"/>
        <w:numPr>
          <w:ilvl w:val="0"/>
          <w:numId w:val="14"/>
        </w:numPr>
        <w:jc w:val="both"/>
      </w:pPr>
      <w:r w:rsidRPr="00DF69AC">
        <w:t>zezwala Zamawiającemu na dokonywanie opracowań i zmian Utworów, na korzystanie z opracowań Utworów oraz ich przeróbek oraz na rozporządzanie tymi opracowaniami wraz z przeróbkami  - tj. udziela Zamawiającemu praw zależnych</w:t>
      </w:r>
    </w:p>
    <w:p w14:paraId="1B16FC23" w14:textId="77777777" w:rsidR="00FC2C4F" w:rsidRPr="00DF69AC" w:rsidRDefault="00FC2C4F" w:rsidP="00185CC1">
      <w:pPr>
        <w:pStyle w:val="Nagwek"/>
        <w:numPr>
          <w:ilvl w:val="0"/>
          <w:numId w:val="14"/>
        </w:numPr>
        <w:jc w:val="both"/>
      </w:pPr>
      <w:r w:rsidRPr="00DF69AC">
        <w:t xml:space="preserve">przenosi na Zamawiającego prawo zezwalania na wykonywanie zależnych praw autorskich </w:t>
      </w:r>
    </w:p>
    <w:p w14:paraId="5BD397F7" w14:textId="77777777" w:rsidR="00FC2C4F" w:rsidRPr="00DF69AC" w:rsidRDefault="00FC2C4F" w:rsidP="00A4236D">
      <w:pPr>
        <w:pStyle w:val="Nagwek"/>
        <w:ind w:left="60"/>
        <w:jc w:val="both"/>
      </w:pPr>
      <w:r w:rsidRPr="00DF69AC">
        <w:t>2.   Nabycie przez Zamawiającego praw, o których mowa powyżej, następuje w zakresie        następujących pól eksploatacji:</w:t>
      </w:r>
    </w:p>
    <w:p w14:paraId="5F79C2FC" w14:textId="77777777" w:rsidR="00FC2C4F" w:rsidRPr="00DF69AC" w:rsidRDefault="00FC2C4F" w:rsidP="00185CC1">
      <w:pPr>
        <w:pStyle w:val="Nagwek"/>
        <w:numPr>
          <w:ilvl w:val="0"/>
          <w:numId w:val="16"/>
        </w:numPr>
        <w:jc w:val="both"/>
      </w:pPr>
      <w:r w:rsidRPr="00DF69AC">
        <w:t>użytkowania utworów na własny użytek, użytek swoich jednostek organizacyjnych oraz użytek osób trzecich</w:t>
      </w:r>
    </w:p>
    <w:p w14:paraId="5D3A18BC" w14:textId="77777777" w:rsidR="00FC2C4F" w:rsidRPr="00DF69AC" w:rsidRDefault="00FC2C4F" w:rsidP="00185CC1">
      <w:pPr>
        <w:pStyle w:val="Nagwek"/>
        <w:numPr>
          <w:ilvl w:val="0"/>
          <w:numId w:val="16"/>
        </w:numPr>
        <w:jc w:val="both"/>
      </w:pPr>
      <w:r w:rsidRPr="00DF69AC">
        <w:t xml:space="preserve">utrwalenie utworów na wszelkich rodzajach nośników, a w szczególności </w:t>
      </w:r>
    </w:p>
    <w:p w14:paraId="18D3C050" w14:textId="77777777" w:rsidR="00FC2C4F" w:rsidRPr="00DF69AC" w:rsidRDefault="00FC2C4F" w:rsidP="00185CC1">
      <w:pPr>
        <w:pStyle w:val="Nagwek"/>
        <w:numPr>
          <w:ilvl w:val="0"/>
          <w:numId w:val="15"/>
        </w:numPr>
        <w:jc w:val="both"/>
      </w:pPr>
      <w:r w:rsidRPr="00DF69AC">
        <w:t>na nośnikach video, taśmie światłoczułej, magnetycznej, dyskach komputerowych oraz wszystkich typach nośników przeznaczonych do zapisu cyfrowego (np. CD, DVD, Blue-ray, pendrive, itd.)</w:t>
      </w:r>
    </w:p>
    <w:p w14:paraId="0E8572A4" w14:textId="77777777" w:rsidR="00FC2C4F" w:rsidRPr="00DF69AC" w:rsidRDefault="00FC2C4F" w:rsidP="00185CC1">
      <w:pPr>
        <w:pStyle w:val="Nagwek"/>
        <w:numPr>
          <w:ilvl w:val="0"/>
          <w:numId w:val="15"/>
        </w:numPr>
        <w:jc w:val="both"/>
      </w:pPr>
      <w:r w:rsidRPr="00DF69AC">
        <w:t>zwielokrotniania Utworów dowolną techniką w dowolnej ilości, w tym techniką magnetyczną na kasetach video, techniką światłoczułą i cyfrową, techniką zapisu komputerowego na wszystkich rodzajach nośników dostosowanych do tej formy</w:t>
      </w:r>
      <w:r w:rsidR="00A356B5">
        <w:t xml:space="preserve"> </w:t>
      </w:r>
      <w:r w:rsidRPr="00DF69AC">
        <w:t>zapisu, wytwarzanie jakąkolwiek techniką egzemplarzy Utworu, w tym techniką drukarską, reprograficzną, zapisu magnetycznego oraz techniką cyfrową</w:t>
      </w:r>
    </w:p>
    <w:p w14:paraId="308BAC2F" w14:textId="77777777" w:rsidR="00FC2C4F" w:rsidRPr="00DF69AC" w:rsidRDefault="00FC2C4F" w:rsidP="00185CC1">
      <w:pPr>
        <w:pStyle w:val="Nagwek"/>
        <w:numPr>
          <w:ilvl w:val="0"/>
          <w:numId w:val="15"/>
        </w:numPr>
        <w:jc w:val="both"/>
      </w:pPr>
      <w:r w:rsidRPr="00DF69AC">
        <w:lastRenderedPageBreak/>
        <w:t xml:space="preserve">wprowadzania utworów do pamięci komputera na dowolnej liczbie stanowisk komputerowych oraz do sieci multimedialnej, telekomunikacyjnej, komputerowej, </w:t>
      </w:r>
      <w:r w:rsidR="00A356B5">
        <w:t xml:space="preserve">                </w:t>
      </w:r>
      <w:r w:rsidRPr="00DF69AC">
        <w:t>w tym do Internetu</w:t>
      </w:r>
    </w:p>
    <w:p w14:paraId="79596029" w14:textId="77777777" w:rsidR="00FC2C4F" w:rsidRPr="00DF69AC" w:rsidRDefault="00FC2C4F" w:rsidP="00185CC1">
      <w:pPr>
        <w:pStyle w:val="Nagwek"/>
        <w:numPr>
          <w:ilvl w:val="0"/>
          <w:numId w:val="15"/>
        </w:numPr>
        <w:jc w:val="both"/>
      </w:pPr>
      <w:r w:rsidRPr="00DF69AC">
        <w:t>sporządzanie na podstawie całości lub części Utworów wszelkiego rodzaju modeli, makiet zdjęć lub wizualizacji</w:t>
      </w:r>
    </w:p>
    <w:p w14:paraId="74CB03F8" w14:textId="77777777" w:rsidR="00FC2C4F" w:rsidRPr="00DF69AC" w:rsidRDefault="00FC2C4F" w:rsidP="00185CC1">
      <w:pPr>
        <w:pStyle w:val="Nagwek"/>
        <w:numPr>
          <w:ilvl w:val="0"/>
          <w:numId w:val="15"/>
        </w:numPr>
        <w:jc w:val="both"/>
      </w:pPr>
      <w:r w:rsidRPr="00DF69AC">
        <w:t>wyświetlania i publicznego odtwarzania Utworu</w:t>
      </w:r>
    </w:p>
    <w:p w14:paraId="2B6443B2" w14:textId="77777777" w:rsidR="00FC2C4F" w:rsidRPr="00DF69AC" w:rsidRDefault="00FC2C4F" w:rsidP="00185CC1">
      <w:pPr>
        <w:pStyle w:val="Nagwek"/>
        <w:numPr>
          <w:ilvl w:val="0"/>
          <w:numId w:val="15"/>
        </w:numPr>
        <w:jc w:val="both"/>
      </w:pPr>
      <w:r w:rsidRPr="00DF69AC">
        <w:t>nadawanie całości lub wybranych fragmentów Utworu za pomocą wizji albo fonii przewodowej i bezprzewodowej przez stacje naziemną</w:t>
      </w:r>
    </w:p>
    <w:p w14:paraId="4085CE38" w14:textId="77777777" w:rsidR="00FC2C4F" w:rsidRPr="00DF69AC" w:rsidRDefault="00FC2C4F" w:rsidP="00185CC1">
      <w:pPr>
        <w:pStyle w:val="Nagwek"/>
        <w:numPr>
          <w:ilvl w:val="0"/>
          <w:numId w:val="15"/>
        </w:numPr>
        <w:jc w:val="both"/>
      </w:pPr>
      <w:r w:rsidRPr="00DF69AC">
        <w:t>wymiany nośników, na których Utwór utrwalono</w:t>
      </w:r>
    </w:p>
    <w:p w14:paraId="684509EA" w14:textId="77777777" w:rsidR="00FC2C4F" w:rsidRPr="00DF69AC" w:rsidRDefault="00FC2C4F" w:rsidP="00185CC1">
      <w:pPr>
        <w:pStyle w:val="Nagwek"/>
        <w:numPr>
          <w:ilvl w:val="0"/>
          <w:numId w:val="15"/>
        </w:numPr>
        <w:jc w:val="both"/>
      </w:pPr>
      <w:r w:rsidRPr="00DF69AC">
        <w:t>wykorzystanie w utworach multimedialnych</w:t>
      </w:r>
    </w:p>
    <w:p w14:paraId="3B9A5277" w14:textId="77777777" w:rsidR="00FC2C4F" w:rsidRPr="00DF69AC" w:rsidRDefault="00FC2C4F" w:rsidP="00185CC1">
      <w:pPr>
        <w:pStyle w:val="Nagwek"/>
        <w:numPr>
          <w:ilvl w:val="0"/>
          <w:numId w:val="15"/>
        </w:numPr>
        <w:jc w:val="both"/>
      </w:pPr>
      <w:r w:rsidRPr="00DF69AC">
        <w:t>wykorzystywanie całości lub fragmentów utworu co celów promocyjnych i reklamy</w:t>
      </w:r>
    </w:p>
    <w:p w14:paraId="2A5A6DC2" w14:textId="77777777" w:rsidR="00FC2C4F" w:rsidRPr="00DF69AC" w:rsidRDefault="00FC2C4F" w:rsidP="00185CC1">
      <w:pPr>
        <w:pStyle w:val="Nagwek"/>
        <w:numPr>
          <w:ilvl w:val="0"/>
          <w:numId w:val="15"/>
        </w:numPr>
        <w:jc w:val="both"/>
      </w:pPr>
      <w:r w:rsidRPr="00DF69AC">
        <w:t>wprowadzania zmian, skrótów</w:t>
      </w:r>
    </w:p>
    <w:p w14:paraId="6A316CBD" w14:textId="77777777" w:rsidR="00FC2C4F" w:rsidRPr="00DF69AC" w:rsidRDefault="00FC2C4F" w:rsidP="00185CC1">
      <w:pPr>
        <w:pStyle w:val="Nagwek"/>
        <w:numPr>
          <w:ilvl w:val="0"/>
          <w:numId w:val="15"/>
        </w:numPr>
        <w:jc w:val="both"/>
      </w:pPr>
      <w:r w:rsidRPr="00DF69AC">
        <w:t>sporządzenie wersji obcojęzycznych, zarówno przy użyciu napisów, jak i lektora</w:t>
      </w:r>
    </w:p>
    <w:p w14:paraId="05257085" w14:textId="77777777" w:rsidR="00FC2C4F" w:rsidRDefault="00FC2C4F" w:rsidP="00185CC1">
      <w:pPr>
        <w:pStyle w:val="Nagwek"/>
        <w:numPr>
          <w:ilvl w:val="0"/>
          <w:numId w:val="15"/>
        </w:numPr>
        <w:jc w:val="both"/>
      </w:pPr>
      <w:r w:rsidRPr="00DF69AC">
        <w:t>publicznego udostępniania utworu w taki sposób, aby każdy mógł mieć do niego dostęp w miejscu i w czasie przez niego wybranym</w:t>
      </w:r>
    </w:p>
    <w:p w14:paraId="085A5A56" w14:textId="77777777" w:rsidR="00DF69AC" w:rsidRDefault="00DF69AC" w:rsidP="00F64364">
      <w:pPr>
        <w:pStyle w:val="Nagwek"/>
        <w:jc w:val="both"/>
      </w:pPr>
    </w:p>
    <w:p w14:paraId="0D485BAE" w14:textId="77777777" w:rsidR="00F64364" w:rsidRDefault="00FC2C4F" w:rsidP="00185CC1">
      <w:pPr>
        <w:pStyle w:val="Nagwek"/>
        <w:numPr>
          <w:ilvl w:val="0"/>
          <w:numId w:val="17"/>
        </w:numPr>
        <w:jc w:val="both"/>
      </w:pPr>
      <w:r w:rsidRPr="00DF69AC">
        <w:t>Nabycie przez Zamawiającego praw, o których mowa powyżej, następuje z chwilą dokonania zapłaty za wydane zamawiającem</w:t>
      </w:r>
      <w:r w:rsidR="00DF69AC">
        <w:t xml:space="preserve">u Utwory, bez ograniczeń, co do </w:t>
      </w:r>
      <w:r w:rsidRPr="00DF69AC">
        <w:t>terytorium, czasu, liczby egzemplarzy.</w:t>
      </w:r>
    </w:p>
    <w:p w14:paraId="2BF1CBCC" w14:textId="77777777" w:rsidR="00FC2C4F" w:rsidRDefault="00FC2C4F" w:rsidP="00185CC1">
      <w:pPr>
        <w:pStyle w:val="Nagwek"/>
        <w:numPr>
          <w:ilvl w:val="0"/>
          <w:numId w:val="17"/>
        </w:numPr>
        <w:jc w:val="both"/>
      </w:pPr>
      <w:r w:rsidRPr="00D6049C">
        <w:t>Równocześnie z nabyciem autorskich praw majątkowych do utworów Zamawiający   nabywa własność wszystkich egzemplarzy, na których utwory zostały utrwalone.</w:t>
      </w:r>
    </w:p>
    <w:p w14:paraId="762423AD" w14:textId="77777777" w:rsidR="00FC2C4F" w:rsidRDefault="00FC2C4F" w:rsidP="00185CC1">
      <w:pPr>
        <w:pStyle w:val="Nagwek"/>
        <w:numPr>
          <w:ilvl w:val="0"/>
          <w:numId w:val="17"/>
        </w:numPr>
        <w:jc w:val="both"/>
      </w:pPr>
      <w:r>
        <w:t xml:space="preserve">W sytuacji wystąpienia </w:t>
      </w:r>
      <w:r w:rsidRPr="00D6049C">
        <w:t>podmiot</w:t>
      </w:r>
      <w:r>
        <w:t>u</w:t>
      </w:r>
      <w:r w:rsidRPr="00D6049C">
        <w:t xml:space="preserve"> trzeci</w:t>
      </w:r>
      <w:r>
        <w:t xml:space="preserve">ego </w:t>
      </w:r>
      <w:r w:rsidRPr="00D6049C">
        <w:t>z roszczeniem odszkodowawczym albo</w:t>
      </w:r>
      <w:r w:rsidRPr="00D6049C">
        <w:br/>
        <w:t xml:space="preserve"> z roszczeniem o naruszenie osobistych lub majątkowych praw autorskich do opracowań projektowych przekazanych przez Wykonawcę, Z</w:t>
      </w:r>
      <w:r w:rsidR="00F64364">
        <w:t xml:space="preserve">amawiający zawiadomi Wykonawcę </w:t>
      </w:r>
      <w:r w:rsidRPr="00D6049C">
        <w:t xml:space="preserve">o tym fakcie. Wówczas Wykonawca zobowiązany </w:t>
      </w:r>
      <w:r w:rsidR="00F64364">
        <w:t xml:space="preserve">jest do przystąpienia do sporu </w:t>
      </w:r>
      <w:r w:rsidRPr="00D6049C">
        <w:t>po stronie Zamawiającego w terminie 14 dni od dnia otrzymania zawiadomienia.</w:t>
      </w:r>
    </w:p>
    <w:p w14:paraId="6379AA7E" w14:textId="183358F1" w:rsidR="00FC2C4F" w:rsidRPr="00D6049C" w:rsidRDefault="00FC2C4F" w:rsidP="00185CC1">
      <w:pPr>
        <w:pStyle w:val="Nagwek"/>
        <w:numPr>
          <w:ilvl w:val="0"/>
          <w:numId w:val="17"/>
        </w:numPr>
        <w:jc w:val="both"/>
      </w:pPr>
      <w:r w:rsidRPr="00D6049C">
        <w:t>Wykonawca zobowiązuje się, że wykonując umowę będzie przestrzegał przepisów ustawy z dnia 4 lutego 1994 r. – o prawie autorskim i prawach pokrewnych (</w:t>
      </w:r>
      <w:r w:rsidR="00185CC1" w:rsidRPr="00185CC1">
        <w:t>t.j. Dz. U. z 2022 r. poz. 2509)</w:t>
      </w:r>
      <w:r w:rsidR="00185CC1">
        <w:t xml:space="preserve">, </w:t>
      </w:r>
      <w:r w:rsidRPr="00D6049C">
        <w:t>i nie naruszy praw majątkowych osób trzecich,</w:t>
      </w:r>
      <w:r w:rsidR="00185CC1">
        <w:t xml:space="preserve"> </w:t>
      </w:r>
      <w:r w:rsidRPr="00D6049C">
        <w:t>a utwory przekaże Zamawiającemu w stanie wolnym od obciążeń prawami tych osób.</w:t>
      </w:r>
    </w:p>
    <w:p w14:paraId="38800653" w14:textId="77777777" w:rsidR="00886454" w:rsidRDefault="00886454" w:rsidP="0091025B">
      <w:pPr>
        <w:pStyle w:val="Tekstpodstawowy"/>
        <w:spacing w:line="240" w:lineRule="auto"/>
        <w:outlineLvl w:val="0"/>
      </w:pPr>
    </w:p>
    <w:p w14:paraId="4A30F7FB" w14:textId="77777777" w:rsidR="00B628D1" w:rsidRDefault="00B628D1" w:rsidP="00A4236D">
      <w:pPr>
        <w:pStyle w:val="Tekstpodstawowy"/>
        <w:spacing w:line="240" w:lineRule="auto"/>
        <w:jc w:val="center"/>
        <w:outlineLvl w:val="0"/>
      </w:pPr>
    </w:p>
    <w:p w14:paraId="45192253" w14:textId="40F9CCC2" w:rsidR="00FC2C4F" w:rsidRPr="00D31BA3" w:rsidRDefault="00FC2C4F" w:rsidP="00A4236D">
      <w:pPr>
        <w:pStyle w:val="Tekstpodstawowy"/>
        <w:spacing w:line="240" w:lineRule="auto"/>
        <w:jc w:val="center"/>
        <w:outlineLvl w:val="0"/>
      </w:pPr>
      <w:r w:rsidRPr="00D31BA3">
        <w:t>ODBIORY</w:t>
      </w:r>
    </w:p>
    <w:p w14:paraId="7046923B" w14:textId="77777777" w:rsidR="00FC2C4F" w:rsidRPr="00D31BA3" w:rsidRDefault="00FC2C4F" w:rsidP="00A4236D">
      <w:pPr>
        <w:pStyle w:val="Tekstpodstawowy"/>
        <w:spacing w:line="240" w:lineRule="auto"/>
        <w:jc w:val="center"/>
        <w:outlineLvl w:val="0"/>
      </w:pPr>
    </w:p>
    <w:p w14:paraId="5E64D798" w14:textId="409C00F1" w:rsidR="00FC2C4F" w:rsidRPr="00D31BA3" w:rsidRDefault="00FC2C4F" w:rsidP="00A4236D">
      <w:pPr>
        <w:spacing w:after="240"/>
        <w:jc w:val="center"/>
        <w:rPr>
          <w:b/>
          <w:bCs/>
        </w:rPr>
      </w:pPr>
      <w:r w:rsidRPr="00D31BA3">
        <w:rPr>
          <w:b/>
          <w:bCs/>
        </w:rPr>
        <w:sym w:font="Times New Roman" w:char="00A7"/>
      </w:r>
      <w:r w:rsidRPr="00D31BA3">
        <w:rPr>
          <w:b/>
          <w:bCs/>
        </w:rPr>
        <w:t xml:space="preserve"> 1</w:t>
      </w:r>
      <w:r w:rsidR="0079710B">
        <w:rPr>
          <w:b/>
          <w:bCs/>
        </w:rPr>
        <w:t>4</w:t>
      </w:r>
    </w:p>
    <w:p w14:paraId="5DAFCD4A" w14:textId="0C274763" w:rsidR="00FC2C4F" w:rsidRPr="00D31BA3" w:rsidRDefault="00FC2C4F" w:rsidP="00185CC1">
      <w:pPr>
        <w:numPr>
          <w:ilvl w:val="0"/>
          <w:numId w:val="7"/>
        </w:numPr>
        <w:jc w:val="both"/>
      </w:pPr>
      <w:r w:rsidRPr="00D31BA3">
        <w:t xml:space="preserve">Wykonawca zobowiązuje się do dostarczenia </w:t>
      </w:r>
      <w:r w:rsidR="00E9158A">
        <w:t>Z</w:t>
      </w:r>
      <w:r w:rsidRPr="00D31BA3">
        <w:t>amawiającemu jedynie takich opracowań, które zostały wykonane zgodnie z Umową, powszechnie obowiązującymi przepisami prawa, zarządzeniami Zamawiającego w zakresie przedmiotu Umowy oraz zasadami aktualnej wiedzy technicznej- obowiązującymi na dzień przekazania opracowania. Ponadto, Wykonawca zobowiązuje się do wykonania i przekazania przedmiotu Umowy w stanie kompletnym z punktu widzenia celu, któremu przedmiot ma służyć, tj. uzyskania decyzji administracyjnych umożliwiających realizację robót, rozstrzygnięcia procedury przetargowej i wykonania na jego podstawie obiektu budowlanego.</w:t>
      </w:r>
    </w:p>
    <w:p w14:paraId="3C637F60" w14:textId="77777777" w:rsidR="00FC2C4F" w:rsidRPr="00D31BA3" w:rsidRDefault="00FC2C4F" w:rsidP="00185CC1">
      <w:pPr>
        <w:numPr>
          <w:ilvl w:val="0"/>
          <w:numId w:val="7"/>
        </w:numPr>
        <w:jc w:val="both"/>
      </w:pPr>
      <w:r w:rsidRPr="00D31BA3">
        <w:t xml:space="preserve">Wykonawca zobowiązuje się do niezwłocznego usuwania zastrzeżeń, wad </w:t>
      </w:r>
      <w:r w:rsidRPr="00D31BA3">
        <w:br/>
        <w:t xml:space="preserve">i niezgodności wskazanych w toku przygotowania lub podczas odbioru oraz </w:t>
      </w:r>
      <w:r>
        <w:br/>
      </w:r>
      <w:r w:rsidRPr="00D31BA3">
        <w:t xml:space="preserve">do ponownego dostarczenia danego opracowania projektowego do odbioru. Wykonawcy nie przysługuje dodatkowe wynagrodzenie z tytułu usunięcia wad stwierdzonych przez Zamawiającego w przedstawianych materiałach. </w:t>
      </w:r>
    </w:p>
    <w:p w14:paraId="501A6A81" w14:textId="77777777" w:rsidR="00FC2C4F" w:rsidRPr="00D31BA3" w:rsidRDefault="00FC2C4F" w:rsidP="00185CC1">
      <w:pPr>
        <w:numPr>
          <w:ilvl w:val="0"/>
          <w:numId w:val="7"/>
        </w:numPr>
        <w:jc w:val="both"/>
      </w:pPr>
      <w:r w:rsidRPr="00D31BA3">
        <w:lastRenderedPageBreak/>
        <w:t>Czas wprowadzenia uzupełnień, usuwania wad jest ryzykiem Wykonawcy, który wlicza się w termin realizacji poszczególnych dokumentacji, opracowań projektowych.</w:t>
      </w:r>
    </w:p>
    <w:p w14:paraId="37585ED0" w14:textId="3CDC52AD" w:rsidR="00F07276" w:rsidRPr="002055C2" w:rsidRDefault="00FC2C4F" w:rsidP="00185CC1">
      <w:pPr>
        <w:numPr>
          <w:ilvl w:val="0"/>
          <w:numId w:val="7"/>
        </w:numPr>
        <w:jc w:val="both"/>
      </w:pPr>
      <w:r w:rsidRPr="00D31BA3">
        <w:t xml:space="preserve">Potwierdzenie należytego wykonania danego opracowania stanowić będzie protokół odbioru, w którym Zamawiający nie wskaże wad, uwag lub zastrzeżeń do danej dokumentacji lub opracowania. W ww. protokole Strony określą m.in. wszystkie terminy, w których: Wykonawca przedłożył Zamawiającemu materiały </w:t>
      </w:r>
      <w:r>
        <w:br/>
      </w:r>
      <w:r w:rsidRPr="00D31BA3">
        <w:t>do sprawdzenia/ odbioru, terminy przekazania uwag, ponownego przekazania materiałów i inne daty niezbędne do ustalenia rzeczywistych terminów wykonania materiałów zgodnie z Umową oraz rzeczywisty termin ich odbioru.</w:t>
      </w:r>
    </w:p>
    <w:p w14:paraId="543A2F5F" w14:textId="77777777" w:rsidR="00F07276" w:rsidRDefault="00F07276" w:rsidP="00A4236D">
      <w:pPr>
        <w:jc w:val="center"/>
        <w:outlineLvl w:val="0"/>
        <w:rPr>
          <w:b/>
          <w:bCs/>
        </w:rPr>
      </w:pPr>
    </w:p>
    <w:p w14:paraId="5738393C" w14:textId="77777777" w:rsidR="00FC2C4F" w:rsidRPr="00D31BA3" w:rsidRDefault="00FC2C4F" w:rsidP="00A4236D">
      <w:pPr>
        <w:jc w:val="center"/>
        <w:outlineLvl w:val="0"/>
        <w:rPr>
          <w:b/>
          <w:bCs/>
        </w:rPr>
      </w:pPr>
      <w:r w:rsidRPr="00D31BA3">
        <w:rPr>
          <w:b/>
          <w:bCs/>
        </w:rPr>
        <w:t>INFORMACJE WRAŻLIWE</w:t>
      </w:r>
    </w:p>
    <w:p w14:paraId="22F897F4" w14:textId="77777777" w:rsidR="00FC2C4F" w:rsidRPr="00D31BA3" w:rsidRDefault="00FC2C4F" w:rsidP="00A4236D">
      <w:pPr>
        <w:jc w:val="center"/>
        <w:outlineLvl w:val="0"/>
        <w:rPr>
          <w:b/>
          <w:bCs/>
        </w:rPr>
      </w:pPr>
    </w:p>
    <w:p w14:paraId="35EA275C" w14:textId="24AA246B" w:rsidR="00FC2C4F" w:rsidRPr="00D31BA3" w:rsidRDefault="00FC2C4F" w:rsidP="00A4236D">
      <w:pPr>
        <w:spacing w:after="240"/>
        <w:jc w:val="center"/>
        <w:rPr>
          <w:b/>
          <w:bCs/>
        </w:rPr>
      </w:pPr>
      <w:r w:rsidRPr="00D31BA3">
        <w:rPr>
          <w:b/>
          <w:bCs/>
        </w:rPr>
        <w:sym w:font="Times New Roman" w:char="00A7"/>
      </w:r>
      <w:r w:rsidRPr="00D31BA3">
        <w:rPr>
          <w:b/>
          <w:bCs/>
        </w:rPr>
        <w:t xml:space="preserve"> 1</w:t>
      </w:r>
      <w:r w:rsidR="0079710B">
        <w:rPr>
          <w:b/>
          <w:bCs/>
        </w:rPr>
        <w:t>5</w:t>
      </w:r>
    </w:p>
    <w:p w14:paraId="72F4C557" w14:textId="77777777" w:rsidR="00FC2C4F" w:rsidRPr="00D31BA3" w:rsidRDefault="00FC2C4F" w:rsidP="00185CC1">
      <w:pPr>
        <w:numPr>
          <w:ilvl w:val="0"/>
          <w:numId w:val="5"/>
        </w:numPr>
        <w:tabs>
          <w:tab w:val="clear" w:pos="720"/>
          <w:tab w:val="num" w:pos="360"/>
        </w:tabs>
        <w:ind w:left="360"/>
        <w:jc w:val="both"/>
      </w:pPr>
      <w:r w:rsidRPr="00D31BA3">
        <w:t xml:space="preserve">Wszystkie informacje i dokumenty (z wyłączeniem informacji opisanych w ust. 2) uzyskane przez Wykonawcę w związku z wykonywaniem Umowy będą traktowane jako wrażliwe. Wykonawcę zobowiązuje się do zachowania ich w tajemnicy bez ograniczenia w czasie. Wykonawca jest zobowiązany do kontroli przestrzegania zobowiązania </w:t>
      </w:r>
      <w:r>
        <w:br/>
      </w:r>
      <w:r w:rsidRPr="00D31BA3">
        <w:t>do zachowania w tajemnicy tych informacji przez wszystkie osoby zatrudnione przez Wykonawcę.</w:t>
      </w:r>
    </w:p>
    <w:p w14:paraId="3343A167" w14:textId="77777777" w:rsidR="00FC2C4F" w:rsidRPr="00D31BA3" w:rsidRDefault="00FC2C4F" w:rsidP="00185CC1">
      <w:pPr>
        <w:numPr>
          <w:ilvl w:val="0"/>
          <w:numId w:val="5"/>
        </w:numPr>
        <w:tabs>
          <w:tab w:val="clear" w:pos="720"/>
          <w:tab w:val="num" w:pos="360"/>
        </w:tabs>
        <w:ind w:hanging="720"/>
        <w:jc w:val="both"/>
      </w:pPr>
      <w:r w:rsidRPr="00D31BA3">
        <w:t>Do informacji wrażliwych w rozumieniu niniejszej Umowy nie zalicza się:</w:t>
      </w:r>
    </w:p>
    <w:p w14:paraId="4493BD91" w14:textId="77777777" w:rsidR="00FC2C4F" w:rsidRPr="00D31BA3" w:rsidRDefault="00FC2C4F" w:rsidP="00185CC1">
      <w:pPr>
        <w:numPr>
          <w:ilvl w:val="1"/>
          <w:numId w:val="5"/>
        </w:numPr>
        <w:tabs>
          <w:tab w:val="clear" w:pos="1440"/>
          <w:tab w:val="num" w:pos="709"/>
        </w:tabs>
        <w:ind w:left="709" w:hanging="283"/>
        <w:jc w:val="both"/>
      </w:pPr>
      <w:r w:rsidRPr="00D31BA3">
        <w:t>Informacji powszechnie dostępnych i informacji publicznych;</w:t>
      </w:r>
    </w:p>
    <w:p w14:paraId="72DC32A6" w14:textId="77777777" w:rsidR="00FC2C4F" w:rsidRPr="00D31BA3" w:rsidRDefault="00FC2C4F" w:rsidP="00185CC1">
      <w:pPr>
        <w:numPr>
          <w:ilvl w:val="1"/>
          <w:numId w:val="5"/>
        </w:numPr>
        <w:tabs>
          <w:tab w:val="clear" w:pos="1440"/>
          <w:tab w:val="num" w:pos="709"/>
        </w:tabs>
        <w:ind w:left="709" w:hanging="283"/>
        <w:jc w:val="both"/>
      </w:pPr>
      <w:r w:rsidRPr="00D31BA3">
        <w:t xml:space="preserve">Informacji opracowanych przez lub będących w posiadaniu Wykonawcy przed zawarciem niniejszej Umowy, o ile na mocy wcześniejszych porozumień </w:t>
      </w:r>
      <w:r>
        <w:br/>
      </w:r>
      <w:r w:rsidRPr="00D31BA3">
        <w:t>lub umów zawartych przez Wykonawcę nie zostały one określone jako zastrzeżone lub poufne bądź tajne lub ściśle tajne;</w:t>
      </w:r>
    </w:p>
    <w:p w14:paraId="048FF562" w14:textId="77777777" w:rsidR="00FC2C4F" w:rsidRPr="00D31BA3" w:rsidRDefault="00FC2C4F" w:rsidP="00185CC1">
      <w:pPr>
        <w:numPr>
          <w:ilvl w:val="1"/>
          <w:numId w:val="5"/>
        </w:numPr>
        <w:tabs>
          <w:tab w:val="clear" w:pos="1440"/>
          <w:tab w:val="num" w:pos="709"/>
        </w:tabs>
        <w:ind w:left="709" w:hanging="283"/>
        <w:jc w:val="both"/>
      </w:pPr>
      <w:r w:rsidRPr="00D31BA3">
        <w:t>Informacji uzyskanych przez Wykonawcę w związku z pracami realizowanymi dla innych klientów, o ile na mocy wcześniejszych porozumień lub umów zawartych przez Wykonawcę nie zostały określone poufne bądź zastrzeżone, tajne lub ściśle tajne;</w:t>
      </w:r>
    </w:p>
    <w:p w14:paraId="21C55372" w14:textId="77777777" w:rsidR="00FC2C4F" w:rsidRPr="00D31BA3" w:rsidRDefault="00FC2C4F" w:rsidP="00185CC1">
      <w:pPr>
        <w:numPr>
          <w:ilvl w:val="0"/>
          <w:numId w:val="5"/>
        </w:numPr>
        <w:tabs>
          <w:tab w:val="clear" w:pos="720"/>
          <w:tab w:val="num" w:pos="360"/>
        </w:tabs>
        <w:ind w:left="360"/>
        <w:jc w:val="both"/>
      </w:pPr>
      <w:r w:rsidRPr="00D31BA3">
        <w:t>Zastrzeżenie tajemnicy, o której mowa w ust. 1 nie dotyczy informacji, których ujawnienie jest wymagane przepisami obowiązującego prawa, w tym między innymi orzeczeniami sądu lub organu władzy publicznej.</w:t>
      </w:r>
    </w:p>
    <w:p w14:paraId="2A1F01A6" w14:textId="77777777" w:rsidR="00FC2C4F" w:rsidRPr="00D31BA3" w:rsidRDefault="00FC2C4F" w:rsidP="00185CC1">
      <w:pPr>
        <w:numPr>
          <w:ilvl w:val="0"/>
          <w:numId w:val="5"/>
        </w:numPr>
        <w:tabs>
          <w:tab w:val="clear" w:pos="720"/>
          <w:tab w:val="num" w:pos="360"/>
        </w:tabs>
        <w:ind w:left="360"/>
        <w:jc w:val="both"/>
      </w:pPr>
      <w:r w:rsidRPr="00D31BA3">
        <w:t xml:space="preserve">Wykonawca zapewni bezpieczne przechowywanie kopii wszystkich materiałów </w:t>
      </w:r>
      <w:r w:rsidRPr="00D31BA3">
        <w:br/>
        <w:t xml:space="preserve">i dokumentów oraz przekazanie ich oryginałów Zamawiającemu niezwłocznie </w:t>
      </w:r>
      <w:r>
        <w:br/>
      </w:r>
      <w:r w:rsidRPr="00D31BA3">
        <w:t>po zakończeniu trwania Umowy.</w:t>
      </w:r>
    </w:p>
    <w:p w14:paraId="028F10DB" w14:textId="77777777" w:rsidR="00FC2C4F" w:rsidRPr="00D31BA3" w:rsidRDefault="00FC2C4F" w:rsidP="00185CC1">
      <w:pPr>
        <w:numPr>
          <w:ilvl w:val="0"/>
          <w:numId w:val="5"/>
        </w:numPr>
        <w:tabs>
          <w:tab w:val="clear" w:pos="720"/>
          <w:tab w:val="num" w:pos="360"/>
        </w:tabs>
        <w:ind w:left="360"/>
        <w:jc w:val="both"/>
      </w:pPr>
      <w:r w:rsidRPr="00D31BA3">
        <w:t>Informacje niestanowiące informacji wrażliwych w rozumieniu niniejszej Umowy mogą być ujawniane publicznie jedynie za wyrażoną wprost zgodą Zamawiającego i w sposób określony przez Zamawiającego.</w:t>
      </w:r>
    </w:p>
    <w:p w14:paraId="249AB472" w14:textId="77777777" w:rsidR="00886454" w:rsidRDefault="00886454" w:rsidP="0091025B">
      <w:pPr>
        <w:outlineLvl w:val="0"/>
        <w:rPr>
          <w:b/>
          <w:bCs/>
        </w:rPr>
      </w:pPr>
    </w:p>
    <w:p w14:paraId="2444F363" w14:textId="77777777" w:rsidR="00886454" w:rsidRDefault="00886454" w:rsidP="00A4236D">
      <w:pPr>
        <w:jc w:val="center"/>
        <w:outlineLvl w:val="0"/>
        <w:rPr>
          <w:b/>
          <w:bCs/>
        </w:rPr>
      </w:pPr>
    </w:p>
    <w:p w14:paraId="4AC44B1C" w14:textId="5E094265" w:rsidR="00FC2C4F" w:rsidRPr="00D31BA3" w:rsidRDefault="00FC2C4F" w:rsidP="00A4236D">
      <w:pPr>
        <w:jc w:val="center"/>
        <w:outlineLvl w:val="0"/>
        <w:rPr>
          <w:b/>
          <w:bCs/>
        </w:rPr>
      </w:pPr>
      <w:r w:rsidRPr="00D31BA3">
        <w:rPr>
          <w:b/>
          <w:bCs/>
        </w:rPr>
        <w:t>KARY UMOWNE</w:t>
      </w:r>
    </w:p>
    <w:p w14:paraId="67825D4B" w14:textId="77777777" w:rsidR="00FC2C4F" w:rsidRPr="00D31BA3" w:rsidRDefault="00FC2C4F" w:rsidP="00A4236D">
      <w:pPr>
        <w:jc w:val="center"/>
        <w:outlineLvl w:val="0"/>
        <w:rPr>
          <w:b/>
          <w:bCs/>
        </w:rPr>
      </w:pPr>
    </w:p>
    <w:p w14:paraId="0F41E436" w14:textId="7EFDC590" w:rsidR="00FC2C4F" w:rsidRPr="00D31BA3" w:rsidRDefault="00FC2C4F" w:rsidP="00A4236D">
      <w:pPr>
        <w:spacing w:after="240"/>
        <w:jc w:val="center"/>
        <w:rPr>
          <w:b/>
          <w:bCs/>
        </w:rPr>
      </w:pPr>
      <w:r w:rsidRPr="00D31BA3">
        <w:rPr>
          <w:b/>
          <w:bCs/>
        </w:rPr>
        <w:sym w:font="Times New Roman" w:char="00A7"/>
      </w:r>
      <w:r w:rsidRPr="00D31BA3">
        <w:rPr>
          <w:b/>
          <w:bCs/>
        </w:rPr>
        <w:t xml:space="preserve"> 1</w:t>
      </w:r>
      <w:r w:rsidR="0079710B">
        <w:rPr>
          <w:b/>
          <w:bCs/>
        </w:rPr>
        <w:t>6</w:t>
      </w:r>
    </w:p>
    <w:p w14:paraId="6DDC968C" w14:textId="77777777" w:rsidR="00FC2C4F" w:rsidRPr="00D31BA3" w:rsidRDefault="00FC2C4F" w:rsidP="00A4236D">
      <w:pPr>
        <w:pStyle w:val="Nagwek"/>
        <w:ind w:left="60"/>
        <w:jc w:val="both"/>
      </w:pPr>
      <w:r w:rsidRPr="00D31BA3">
        <w:rPr>
          <w:b/>
          <w:bCs/>
        </w:rPr>
        <w:t>1.</w:t>
      </w:r>
      <w:r w:rsidRPr="00D31BA3">
        <w:t xml:space="preserve"> Wykonawca  zobowiązany jest do zapłaty Zamawiającemu kar umownych za :</w:t>
      </w:r>
    </w:p>
    <w:p w14:paraId="42887C22" w14:textId="6CD7BFAB" w:rsidR="00FC2C4F" w:rsidRDefault="00FC2C4F" w:rsidP="00A4236D">
      <w:pPr>
        <w:pStyle w:val="Nagwek"/>
        <w:ind w:left="284" w:hanging="284"/>
        <w:jc w:val="both"/>
      </w:pPr>
      <w:r w:rsidRPr="00D31BA3">
        <w:t>1</w:t>
      </w:r>
      <w:r w:rsidRPr="00D558B7">
        <w:t>)</w:t>
      </w:r>
      <w:r w:rsidRPr="00D558B7">
        <w:tab/>
      </w:r>
      <w:r w:rsidR="001A2154" w:rsidRPr="00D558B7">
        <w:t>zwłokę</w:t>
      </w:r>
      <w:r w:rsidRPr="00D558B7">
        <w:t xml:space="preserve"> w wykonaniu przedmiotu  umowy,  z powodu okoliczności za które odpowiada  Projektant, w wysokości  </w:t>
      </w:r>
      <w:r w:rsidRPr="00D558B7">
        <w:rPr>
          <w:b/>
          <w:bCs/>
        </w:rPr>
        <w:t>0,2 %</w:t>
      </w:r>
      <w:r w:rsidRPr="00D558B7">
        <w:t xml:space="preserve"> wartości przedmiotu zamówienia określonego </w:t>
      </w:r>
      <w:r w:rsidRPr="00D558B7">
        <w:br/>
        <w:t>w §</w:t>
      </w:r>
      <w:r w:rsidR="005E5339">
        <w:t xml:space="preserve"> </w:t>
      </w:r>
      <w:r w:rsidRPr="00D558B7">
        <w:t xml:space="preserve">6 umowy mowy, za każdy dzień </w:t>
      </w:r>
      <w:r w:rsidR="00BB5FD0" w:rsidRPr="00BB5FD0">
        <w:t>zwłok</w:t>
      </w:r>
      <w:r w:rsidR="00BB5FD0">
        <w:t>i</w:t>
      </w:r>
      <w:r w:rsidRPr="00D558B7">
        <w:t>, licząc od dnia następnego od terminu ustalonego w § 5 ust.1   umowy. Zamawiający zastrzega sobie prawo wyegzekwowania kar umownych z faktury wystawionej przez Projektanta za wykonanie przedmiotu umowy.</w:t>
      </w:r>
    </w:p>
    <w:p w14:paraId="090F0730" w14:textId="593489DE" w:rsidR="00FC2C4F" w:rsidRPr="00D558B7" w:rsidRDefault="00FC2C4F" w:rsidP="00A4236D">
      <w:pPr>
        <w:pStyle w:val="Nagwek"/>
        <w:ind w:left="284" w:hanging="284"/>
        <w:jc w:val="both"/>
      </w:pPr>
      <w:r w:rsidRPr="00D558B7">
        <w:lastRenderedPageBreak/>
        <w:t>2)</w:t>
      </w:r>
      <w:r w:rsidRPr="00D558B7">
        <w:tab/>
      </w:r>
      <w:r w:rsidR="001A2154" w:rsidRPr="00D558B7">
        <w:t>zwłokę</w:t>
      </w:r>
      <w:r w:rsidRPr="00D558B7">
        <w:t xml:space="preserve"> w usunięciu wad projektu, w wysokości </w:t>
      </w:r>
      <w:r w:rsidRPr="00D558B7">
        <w:rPr>
          <w:b/>
          <w:bCs/>
        </w:rPr>
        <w:t>0,2%</w:t>
      </w:r>
      <w:r w:rsidRPr="00D558B7">
        <w:t xml:space="preserve"> wartości przedmiotu zamówienia określonego w § 6 umowy, za każdy dzień </w:t>
      </w:r>
      <w:r w:rsidR="00BB5FD0" w:rsidRPr="00BB5FD0">
        <w:t>zwłok</w:t>
      </w:r>
      <w:r w:rsidR="00BB5FD0">
        <w:t>i</w:t>
      </w:r>
      <w:r w:rsidRPr="00D558B7">
        <w:t xml:space="preserve">, licząc od dnia następnego od terminu wyznaczonego przez Zamawiającego na usunięcie wad. </w:t>
      </w:r>
    </w:p>
    <w:p w14:paraId="20935FF5" w14:textId="55FD2119" w:rsidR="00FC2C4F" w:rsidRPr="00D558B7" w:rsidRDefault="00FC2C4F" w:rsidP="00A4236D">
      <w:pPr>
        <w:pStyle w:val="Nagwek"/>
        <w:ind w:left="284" w:hanging="284"/>
        <w:jc w:val="both"/>
      </w:pPr>
      <w:r w:rsidRPr="00D558B7">
        <w:t>3)</w:t>
      </w:r>
      <w:r w:rsidRPr="00D558B7">
        <w:tab/>
        <w:t>naruszenia zobowiązań określonych w § 1</w:t>
      </w:r>
      <w:r w:rsidR="001A2154" w:rsidRPr="00D558B7">
        <w:t>0</w:t>
      </w:r>
      <w:r w:rsidRPr="00D558B7">
        <w:t xml:space="preserve"> ust. 3 pkt </w:t>
      </w:r>
      <w:r w:rsidR="000B0B29">
        <w:t>6</w:t>
      </w:r>
      <w:r w:rsidRPr="00D558B7">
        <w:t xml:space="preserve">, </w:t>
      </w:r>
      <w:r w:rsidR="000B0B29">
        <w:t>8</w:t>
      </w:r>
      <w:r w:rsidRPr="00D558B7">
        <w:t xml:space="preserve"> w wysokości </w:t>
      </w:r>
      <w:r w:rsidRPr="00D558B7">
        <w:rPr>
          <w:b/>
          <w:bCs/>
        </w:rPr>
        <w:t xml:space="preserve">0,2% </w:t>
      </w:r>
      <w:r w:rsidRPr="00D558B7">
        <w:t xml:space="preserve">wartości przedmiotu zamówienia  określonego w § 6 umowy, za każdy rozpoczęty dzień </w:t>
      </w:r>
      <w:r w:rsidR="001A2154" w:rsidRPr="00D558B7">
        <w:t>zwłoki</w:t>
      </w:r>
      <w:r w:rsidRPr="00D558B7">
        <w:t>.</w:t>
      </w:r>
    </w:p>
    <w:p w14:paraId="50D4F13A" w14:textId="4DAAF072" w:rsidR="00FC2C4F" w:rsidRDefault="00FC2C4F" w:rsidP="00A4236D">
      <w:pPr>
        <w:pStyle w:val="Nagwek"/>
        <w:ind w:left="284" w:hanging="284"/>
        <w:jc w:val="both"/>
      </w:pPr>
      <w:r>
        <w:t>4</w:t>
      </w:r>
      <w:r w:rsidRPr="00D31BA3">
        <w:t>) naruszenia zobowiązań określonych w § 1</w:t>
      </w:r>
      <w:r w:rsidR="00582942">
        <w:t>0</w:t>
      </w:r>
      <w:r w:rsidRPr="00D31BA3">
        <w:t xml:space="preserve"> ust. 3 pkt 1, 2, 3, 4, i </w:t>
      </w:r>
      <w:r w:rsidR="00381041">
        <w:t>7</w:t>
      </w:r>
      <w:r w:rsidRPr="00D31BA3">
        <w:t xml:space="preserve"> w wysokości </w:t>
      </w:r>
      <w:r w:rsidRPr="00D31BA3">
        <w:rPr>
          <w:b/>
          <w:bCs/>
        </w:rPr>
        <w:t xml:space="preserve">0,2% </w:t>
      </w:r>
      <w:r w:rsidRPr="00D31BA3">
        <w:t>wartości przedmiotu zamówienia określonego w § 6 umowy, za każde naruszenie.</w:t>
      </w:r>
    </w:p>
    <w:p w14:paraId="49D29B1F" w14:textId="49FC7BBB" w:rsidR="005E5339" w:rsidRDefault="005E5339" w:rsidP="005E5339">
      <w:pPr>
        <w:pStyle w:val="Nagwek"/>
        <w:ind w:left="284" w:hanging="284"/>
        <w:jc w:val="both"/>
        <w:rPr>
          <w:rFonts w:eastAsia="Arial"/>
          <w:bCs/>
        </w:rPr>
      </w:pPr>
      <w:r>
        <w:t>5)</w:t>
      </w:r>
      <w:r w:rsidR="004056B6">
        <w:t xml:space="preserve"> </w:t>
      </w:r>
      <w:r w:rsidRPr="005E5339">
        <w:rPr>
          <w:rFonts w:eastAsia="Arial"/>
          <w:bCs/>
        </w:rPr>
        <w:t>za brak zapłaty lub nieterminowej zapłaty wynagrodzenia należnego podwykonawcom lub dalszym podwykonawcom w wysokości 1 % wynagrodzenia umownego brutto należnego podwykonawcy lub dalszemu podwykonawcy, za każdy dzień zwłoki liczony od upływu terminu płatności,</w:t>
      </w:r>
    </w:p>
    <w:p w14:paraId="2F95C1D0" w14:textId="720636E2" w:rsidR="005E5339" w:rsidRDefault="005E5339" w:rsidP="005E5339">
      <w:pPr>
        <w:pStyle w:val="Nagwek"/>
        <w:ind w:left="284" w:hanging="284"/>
        <w:jc w:val="both"/>
        <w:rPr>
          <w:rFonts w:eastAsia="Arial"/>
          <w:bCs/>
        </w:rPr>
      </w:pPr>
      <w:r>
        <w:rPr>
          <w:rFonts w:eastAsia="Arial"/>
          <w:bCs/>
        </w:rPr>
        <w:t>6) za nieprzedłożenie do zaakceptowania projektu umowy o podwykonawstwo, której przedmiotem są roboty budowlane, lub projektu jej zmiany, w terminie określonym w niniejszej umowie, w wysokości 200 zł za każdy dzień zwłoki,</w:t>
      </w:r>
    </w:p>
    <w:p w14:paraId="1F392254" w14:textId="4F99FCD0" w:rsidR="005E5339" w:rsidRDefault="004056B6" w:rsidP="004056B6">
      <w:pPr>
        <w:pStyle w:val="Nagwek"/>
        <w:ind w:left="284" w:hanging="284"/>
        <w:jc w:val="both"/>
        <w:rPr>
          <w:rFonts w:eastAsia="Arial"/>
          <w:bCs/>
        </w:rPr>
      </w:pPr>
      <w:r>
        <w:rPr>
          <w:rFonts w:eastAsia="Arial"/>
          <w:bCs/>
        </w:rPr>
        <w:t xml:space="preserve">7) </w:t>
      </w:r>
      <w:r w:rsidR="005E5339">
        <w:rPr>
          <w:rFonts w:eastAsia="Arial"/>
          <w:bCs/>
        </w:rPr>
        <w:t xml:space="preserve">za nieprzedłożenie poświadczonej za zgodność z oryginałem kopii umowy o podwykonawstwo lub jej zmiany, w terminie określonym </w:t>
      </w:r>
      <w:bookmarkStart w:id="7" w:name="_Hlk113012392"/>
      <w:r w:rsidR="005E5339">
        <w:rPr>
          <w:rFonts w:eastAsia="Arial"/>
          <w:bCs/>
        </w:rPr>
        <w:t xml:space="preserve">w § </w:t>
      </w:r>
      <w:r>
        <w:rPr>
          <w:rFonts w:eastAsia="Arial"/>
          <w:bCs/>
        </w:rPr>
        <w:t>11</w:t>
      </w:r>
      <w:r w:rsidR="005E5339">
        <w:rPr>
          <w:rFonts w:eastAsia="Arial"/>
          <w:bCs/>
        </w:rPr>
        <w:t xml:space="preserve"> ust. 5 niniejszej umowy, w wysokości 200 zł za każdy dzień zwłoki,</w:t>
      </w:r>
    </w:p>
    <w:bookmarkEnd w:id="7"/>
    <w:p w14:paraId="6184985E" w14:textId="1268680E" w:rsidR="005024F2" w:rsidRDefault="005024F2" w:rsidP="00FD4F29">
      <w:pPr>
        <w:pStyle w:val="Nagwek"/>
        <w:ind w:left="284" w:hanging="284"/>
        <w:jc w:val="both"/>
        <w:rPr>
          <w:rFonts w:eastAsia="Arial"/>
          <w:bCs/>
        </w:rPr>
      </w:pPr>
      <w:r>
        <w:rPr>
          <w:rFonts w:eastAsia="Arial"/>
          <w:bCs/>
        </w:rPr>
        <w:t xml:space="preserve">8) </w:t>
      </w:r>
      <w:r w:rsidRPr="000909C1">
        <w:rPr>
          <w:u w:val="single"/>
        </w:rPr>
        <w:t>za nieprzedłożenie harmonogramu realizacji zamówienia, w terminie określonym</w:t>
      </w:r>
      <w:r w:rsidR="00FD4F29" w:rsidRPr="000909C1">
        <w:rPr>
          <w:u w:val="single"/>
        </w:rPr>
        <w:t xml:space="preserve"> </w:t>
      </w:r>
      <w:r w:rsidR="00FD4F29" w:rsidRPr="000909C1">
        <w:rPr>
          <w:rFonts w:eastAsia="Arial"/>
          <w:bCs/>
          <w:u w:val="single"/>
        </w:rPr>
        <w:t>w § 10 ust.</w:t>
      </w:r>
      <w:r w:rsidR="000B0B29">
        <w:rPr>
          <w:rFonts w:eastAsia="Arial"/>
          <w:bCs/>
          <w:u w:val="single"/>
        </w:rPr>
        <w:t xml:space="preserve">3 pkt </w:t>
      </w:r>
      <w:r w:rsidR="00FD4F29" w:rsidRPr="000909C1">
        <w:rPr>
          <w:rFonts w:eastAsia="Arial"/>
          <w:bCs/>
          <w:u w:val="single"/>
        </w:rPr>
        <w:t>12 niniejszej umowy, w wysokości 200 zł za każdy dzień zwłoki,</w:t>
      </w:r>
    </w:p>
    <w:p w14:paraId="25625E91" w14:textId="4D37C73F" w:rsidR="005E5339" w:rsidRPr="004056B6" w:rsidRDefault="00FD4F29" w:rsidP="004056B6">
      <w:pPr>
        <w:pStyle w:val="Nagwek"/>
        <w:ind w:left="284" w:hanging="284"/>
        <w:jc w:val="both"/>
        <w:rPr>
          <w:rFonts w:eastAsia="Arial"/>
          <w:bCs/>
        </w:rPr>
      </w:pPr>
      <w:r>
        <w:rPr>
          <w:rFonts w:eastAsia="Arial"/>
          <w:bCs/>
        </w:rPr>
        <w:t>9</w:t>
      </w:r>
      <w:r w:rsidR="004056B6">
        <w:rPr>
          <w:rFonts w:eastAsia="Arial"/>
          <w:bCs/>
        </w:rPr>
        <w:t xml:space="preserve">) </w:t>
      </w:r>
      <w:r w:rsidR="005E5339">
        <w:rPr>
          <w:rFonts w:eastAsia="Arial"/>
          <w:bCs/>
        </w:rPr>
        <w:t>za brak zmiany umowy o podwykonawstwo w zakresie terminu zapłaty, zgodnie z art. 464 ust. 10 ustawy Pzp w wysokości 200 zł.</w:t>
      </w:r>
    </w:p>
    <w:p w14:paraId="143712E4" w14:textId="77777777" w:rsidR="00FC2C4F" w:rsidRPr="00D31BA3" w:rsidRDefault="00FC2C4F" w:rsidP="00A4236D">
      <w:pPr>
        <w:pStyle w:val="Nagwek"/>
        <w:ind w:left="284" w:hanging="284"/>
        <w:jc w:val="both"/>
      </w:pPr>
      <w:r w:rsidRPr="00D31BA3">
        <w:rPr>
          <w:b/>
          <w:bCs/>
        </w:rPr>
        <w:t>2.</w:t>
      </w:r>
      <w:r w:rsidRPr="00D31BA3">
        <w:rPr>
          <w:b/>
          <w:bCs/>
        </w:rPr>
        <w:tab/>
      </w:r>
      <w:r w:rsidRPr="00D31BA3">
        <w:t>Zamawiający jest zobowiązany do zapłaty Wykonawcy odsetek ustawowych w przypadku  opóźnienia w zapłacie faktur.</w:t>
      </w:r>
    </w:p>
    <w:p w14:paraId="1FDC7FFC" w14:textId="77777777" w:rsidR="00FC2C4F" w:rsidRPr="00D31BA3" w:rsidRDefault="00FC2C4F" w:rsidP="00A4236D">
      <w:pPr>
        <w:pStyle w:val="Nagwek"/>
        <w:ind w:left="284" w:hanging="284"/>
        <w:jc w:val="both"/>
      </w:pPr>
      <w:r w:rsidRPr="00D31BA3">
        <w:rPr>
          <w:b/>
          <w:bCs/>
        </w:rPr>
        <w:t>3.</w:t>
      </w:r>
      <w:r w:rsidRPr="00D31BA3">
        <w:tab/>
        <w:t xml:space="preserve">W razie odstąpienia od umowy przez Wykonawcę z przyczyn leżących po stronie Zamawiającego, Wykonawca obciąży Zamawiającego karą umowną w wysokości </w:t>
      </w:r>
      <w:r w:rsidRPr="00D31BA3">
        <w:rPr>
          <w:b/>
          <w:bCs/>
        </w:rPr>
        <w:t>10%</w:t>
      </w:r>
      <w:r w:rsidRPr="00D31BA3">
        <w:t xml:space="preserve"> wynagrodzenia umownego (całego wynagrodzenia określonego w § 6 umowy).</w:t>
      </w:r>
    </w:p>
    <w:p w14:paraId="6926A123" w14:textId="77777777" w:rsidR="00FC2C4F" w:rsidRPr="00D31BA3" w:rsidRDefault="00FC2C4F" w:rsidP="00A4236D">
      <w:pPr>
        <w:pStyle w:val="Nagwek"/>
        <w:ind w:left="284" w:hanging="284"/>
        <w:jc w:val="both"/>
      </w:pPr>
      <w:r w:rsidRPr="00D31BA3">
        <w:rPr>
          <w:b/>
          <w:bCs/>
        </w:rPr>
        <w:t>4.</w:t>
      </w:r>
      <w:r w:rsidRPr="00D31BA3">
        <w:rPr>
          <w:b/>
          <w:bCs/>
        </w:rPr>
        <w:tab/>
      </w:r>
      <w:r w:rsidRPr="00D31BA3">
        <w:t xml:space="preserve">W razie odstąpienia od umowy przez Zamawiającego z przyczyn leżących po stronie Wykonawcy, Zamawiający obciąży Wykonawcę karą umowną w wysokości                       </w:t>
      </w:r>
      <w:r w:rsidRPr="00D31BA3">
        <w:rPr>
          <w:b/>
          <w:bCs/>
        </w:rPr>
        <w:t>10%</w:t>
      </w:r>
      <w:r w:rsidRPr="00D31BA3">
        <w:t xml:space="preserve"> wynagrodzenia umownego (całego wynagrodzenia określonego w § 6 umowy).</w:t>
      </w:r>
    </w:p>
    <w:p w14:paraId="0A00BD92" w14:textId="2FC71D30" w:rsidR="00FC2C4F" w:rsidRDefault="00FC2C4F" w:rsidP="00A4236D">
      <w:pPr>
        <w:pStyle w:val="Nagwek"/>
        <w:ind w:left="284" w:hanging="284"/>
        <w:jc w:val="both"/>
      </w:pPr>
      <w:r w:rsidRPr="00D31BA3">
        <w:rPr>
          <w:b/>
          <w:bCs/>
        </w:rPr>
        <w:t xml:space="preserve">5. </w:t>
      </w:r>
      <w:r w:rsidRPr="00D31BA3">
        <w:t>Zamawiający jest uprawniony do dochodzenia kar umownych z tytułu zaistnienia każdego ze zdarzeń wskazanych u ust. 1 zarówno wszystkich łącznie jak i każdej z osobna.</w:t>
      </w:r>
    </w:p>
    <w:p w14:paraId="04B77A0E" w14:textId="0B03E3B3" w:rsidR="00582942" w:rsidRPr="00582942" w:rsidRDefault="00582942" w:rsidP="00A4236D">
      <w:pPr>
        <w:pStyle w:val="Nagwek"/>
        <w:ind w:left="284" w:hanging="284"/>
        <w:jc w:val="both"/>
        <w:rPr>
          <w:color w:val="FF0000"/>
        </w:rPr>
      </w:pPr>
      <w:r w:rsidRPr="000909C1">
        <w:rPr>
          <w:b/>
          <w:bCs/>
        </w:rPr>
        <w:t>6.</w:t>
      </w:r>
      <w:r w:rsidRPr="000909C1">
        <w:t xml:space="preserve"> </w:t>
      </w:r>
      <w:r w:rsidRPr="00D558B7">
        <w:t>Łączna wysokość naliczonych kar umownych nie może przekroczyć 10% wartości przedmiotu zamówienia  określonego w § 6 umowy.</w:t>
      </w:r>
    </w:p>
    <w:p w14:paraId="39E7263F" w14:textId="5CE20D2A" w:rsidR="00886454" w:rsidRPr="0091025B" w:rsidRDefault="00582942" w:rsidP="0091025B">
      <w:pPr>
        <w:pStyle w:val="Nagwek"/>
        <w:ind w:left="284" w:hanging="284"/>
        <w:jc w:val="both"/>
      </w:pPr>
      <w:r>
        <w:rPr>
          <w:b/>
          <w:bCs/>
        </w:rPr>
        <w:t>7</w:t>
      </w:r>
      <w:r w:rsidR="00FC2C4F" w:rsidRPr="00D31BA3">
        <w:rPr>
          <w:b/>
          <w:bCs/>
        </w:rPr>
        <w:t xml:space="preserve">. </w:t>
      </w:r>
      <w:r w:rsidR="00FC2C4F" w:rsidRPr="00D31BA3">
        <w:t xml:space="preserve">Istotne uchybienia lub uchylanie się Wykonawcy od obowiązków zawartych w Umowie będzie skutkować zastosowaniem przez Zamawiającego sankcji przewidzianych </w:t>
      </w:r>
      <w:r w:rsidR="00FC2C4F" w:rsidRPr="00D31BA3">
        <w:br/>
        <w:t xml:space="preserve">w Umowie i przepisach prawa, a ponadto może prowadzić do niewystawienia przez Zamawiającego po zakończeniu realizacji Umowy, dokumentu potwierdzającego, </w:t>
      </w:r>
      <w:r w:rsidR="00FC2C4F">
        <w:br/>
      </w:r>
      <w:r w:rsidR="00FC2C4F" w:rsidRPr="00D31BA3">
        <w:t>że Umowa została wykonana należycie.</w:t>
      </w:r>
    </w:p>
    <w:p w14:paraId="49C81B92" w14:textId="77777777" w:rsidR="005075C0" w:rsidRDefault="005075C0" w:rsidP="002055C2">
      <w:pPr>
        <w:pStyle w:val="Nagwek"/>
        <w:outlineLvl w:val="0"/>
        <w:rPr>
          <w:b/>
          <w:bCs/>
        </w:rPr>
      </w:pPr>
    </w:p>
    <w:p w14:paraId="6CD355A6" w14:textId="77777777" w:rsidR="005075C0" w:rsidRDefault="005075C0" w:rsidP="00A4236D">
      <w:pPr>
        <w:pStyle w:val="Nagwek"/>
        <w:ind w:left="284" w:hanging="284"/>
        <w:jc w:val="center"/>
        <w:outlineLvl w:val="0"/>
        <w:rPr>
          <w:b/>
          <w:bCs/>
        </w:rPr>
      </w:pPr>
    </w:p>
    <w:p w14:paraId="233BC8AD" w14:textId="1CD685AF" w:rsidR="00FC2C4F" w:rsidRPr="00D31BA3" w:rsidRDefault="00FC2C4F" w:rsidP="00A4236D">
      <w:pPr>
        <w:pStyle w:val="Nagwek"/>
        <w:ind w:left="284" w:hanging="284"/>
        <w:jc w:val="center"/>
        <w:outlineLvl w:val="0"/>
        <w:rPr>
          <w:b/>
          <w:bCs/>
        </w:rPr>
      </w:pPr>
      <w:r w:rsidRPr="00D31BA3">
        <w:rPr>
          <w:b/>
          <w:bCs/>
        </w:rPr>
        <w:t>ZMIANY UMOWY</w:t>
      </w:r>
    </w:p>
    <w:p w14:paraId="478E4CF8" w14:textId="77777777" w:rsidR="00FC2C4F" w:rsidRPr="00D31BA3" w:rsidRDefault="00FC2C4F" w:rsidP="00A4236D">
      <w:pPr>
        <w:pStyle w:val="Nagwek"/>
        <w:ind w:left="284" w:hanging="284"/>
        <w:jc w:val="center"/>
        <w:rPr>
          <w:b/>
          <w:bCs/>
        </w:rPr>
      </w:pPr>
    </w:p>
    <w:p w14:paraId="392BA1CF" w14:textId="23E3047F" w:rsidR="00FC2C4F" w:rsidRPr="00D31BA3" w:rsidRDefault="00FC2C4F" w:rsidP="00A4236D">
      <w:pPr>
        <w:pStyle w:val="Nagwek"/>
        <w:ind w:left="284" w:hanging="284"/>
        <w:jc w:val="center"/>
        <w:rPr>
          <w:b/>
          <w:bCs/>
        </w:rPr>
      </w:pPr>
      <w:r w:rsidRPr="00D31BA3">
        <w:rPr>
          <w:b/>
          <w:bCs/>
        </w:rPr>
        <w:t>§ 1</w:t>
      </w:r>
      <w:r w:rsidR="0079710B">
        <w:rPr>
          <w:b/>
          <w:bCs/>
        </w:rPr>
        <w:t>7</w:t>
      </w:r>
    </w:p>
    <w:p w14:paraId="59EB4243" w14:textId="77777777" w:rsidR="00FC2C4F" w:rsidRPr="00D31BA3" w:rsidRDefault="00FC2C4F" w:rsidP="00A4236D">
      <w:pPr>
        <w:pStyle w:val="Nagwek"/>
        <w:ind w:left="284" w:hanging="284"/>
        <w:jc w:val="both"/>
        <w:rPr>
          <w:b/>
          <w:bCs/>
        </w:rPr>
      </w:pPr>
    </w:p>
    <w:p w14:paraId="3159E9CB" w14:textId="77777777" w:rsidR="00FC2C4F" w:rsidRPr="00D31BA3" w:rsidRDefault="00FC2C4F" w:rsidP="00A4236D">
      <w:pPr>
        <w:pStyle w:val="Nagwek"/>
        <w:ind w:left="284" w:hanging="284"/>
        <w:jc w:val="both"/>
      </w:pPr>
      <w:r w:rsidRPr="00D31BA3">
        <w:rPr>
          <w:b/>
          <w:bCs/>
        </w:rPr>
        <w:t>1</w:t>
      </w:r>
      <w:r w:rsidRPr="00D31BA3">
        <w:t>. Zamawiający przewiduje  możliwość dokonania w Umowie następujących zmian:</w:t>
      </w:r>
    </w:p>
    <w:p w14:paraId="616AE856" w14:textId="77777777" w:rsidR="00FC2C4F" w:rsidRPr="00D31BA3" w:rsidRDefault="00FC2C4F" w:rsidP="00185CC1">
      <w:pPr>
        <w:pStyle w:val="Nagwek"/>
        <w:numPr>
          <w:ilvl w:val="0"/>
          <w:numId w:val="12"/>
        </w:numPr>
        <w:jc w:val="both"/>
        <w:rPr>
          <w:color w:val="000000"/>
        </w:rPr>
      </w:pPr>
      <w:r w:rsidRPr="00D31BA3">
        <w:rPr>
          <w:color w:val="000000"/>
        </w:rPr>
        <w:t>Skrócenia  lub wydłużenia terminu wykonania przedmiotu Umowy w przypadku zaistnienia okoliczności wskazanej w ust. 2,</w:t>
      </w:r>
    </w:p>
    <w:p w14:paraId="5D60120B" w14:textId="447A93BE" w:rsidR="00FC2C4F" w:rsidRPr="00D31BA3" w:rsidRDefault="00FC2C4F" w:rsidP="00185CC1">
      <w:pPr>
        <w:pStyle w:val="Nagwek"/>
        <w:numPr>
          <w:ilvl w:val="0"/>
          <w:numId w:val="12"/>
        </w:numPr>
        <w:jc w:val="both"/>
        <w:rPr>
          <w:color w:val="000000"/>
        </w:rPr>
      </w:pPr>
      <w:r w:rsidRPr="00D31BA3">
        <w:rPr>
          <w:color w:val="000000"/>
        </w:rPr>
        <w:t xml:space="preserve">Zmniejszenia lub zwiększenia wysokości wynagrodzenia należnego Wykonawcy </w:t>
      </w:r>
      <w:r w:rsidRPr="00D31BA3">
        <w:rPr>
          <w:color w:val="000000"/>
        </w:rPr>
        <w:br/>
        <w:t>z tytułu okoliczności określonych w § 1</w:t>
      </w:r>
      <w:r w:rsidR="000B0B29">
        <w:rPr>
          <w:color w:val="000000"/>
        </w:rPr>
        <w:t>7</w:t>
      </w:r>
      <w:r w:rsidRPr="00D31BA3">
        <w:rPr>
          <w:color w:val="000000"/>
        </w:rPr>
        <w:t xml:space="preserve"> ust. 2 pkt 5, ust. 2 pkt 8, ust. 5</w:t>
      </w:r>
      <w:r w:rsidR="00DE1BB9">
        <w:rPr>
          <w:color w:val="000000"/>
        </w:rPr>
        <w:t>.</w:t>
      </w:r>
    </w:p>
    <w:p w14:paraId="49A111ED" w14:textId="77777777" w:rsidR="00FC2C4F" w:rsidRPr="00A4236D" w:rsidRDefault="00FC2C4F" w:rsidP="00185CC1">
      <w:pPr>
        <w:pStyle w:val="Nagwek"/>
        <w:numPr>
          <w:ilvl w:val="0"/>
          <w:numId w:val="12"/>
        </w:numPr>
        <w:jc w:val="both"/>
        <w:rPr>
          <w:color w:val="000000"/>
        </w:rPr>
      </w:pPr>
      <w:r w:rsidRPr="00D31BA3">
        <w:lastRenderedPageBreak/>
        <w:t>Zmniejszenia zakresu przedmiotu Umowy wraz z ograniczeniem należnego Wykonawcy wynagrodzenia.</w:t>
      </w:r>
    </w:p>
    <w:p w14:paraId="43399A72" w14:textId="79D0224E" w:rsidR="00FC2C4F" w:rsidRPr="00D31BA3" w:rsidRDefault="00FC2C4F" w:rsidP="00185CC1">
      <w:pPr>
        <w:pStyle w:val="Nagwek"/>
        <w:numPr>
          <w:ilvl w:val="0"/>
          <w:numId w:val="12"/>
        </w:numPr>
        <w:jc w:val="both"/>
        <w:rPr>
          <w:color w:val="000000"/>
        </w:rPr>
      </w:pPr>
      <w:r>
        <w:t>W</w:t>
      </w:r>
      <w:r w:rsidRPr="00855B07">
        <w:t xml:space="preserve"> szczególnie uzasadnionych okolicznościach wykona</w:t>
      </w:r>
      <w:r>
        <w:t xml:space="preserve">nia dodatkowego zakresu robót, </w:t>
      </w:r>
      <w:r w:rsidRPr="00855B07">
        <w:t>tj. zakresu rzeczowo nieprzewidzianego w zamó</w:t>
      </w:r>
      <w:r>
        <w:t xml:space="preserve">wieniu, którego wykonanie leży </w:t>
      </w:r>
      <w:r w:rsidRPr="00855B07">
        <w:t xml:space="preserve">w interesie publicznym; </w:t>
      </w:r>
    </w:p>
    <w:p w14:paraId="13E6F018" w14:textId="77777777" w:rsidR="00FC2C4F" w:rsidRPr="00D31BA3" w:rsidRDefault="00FC2C4F" w:rsidP="00A4236D">
      <w:pPr>
        <w:pStyle w:val="Nagwek"/>
        <w:ind w:left="284" w:hanging="284"/>
        <w:jc w:val="both"/>
        <w:rPr>
          <w:color w:val="000000"/>
        </w:rPr>
      </w:pPr>
      <w:r w:rsidRPr="00D31BA3">
        <w:rPr>
          <w:b/>
          <w:bCs/>
          <w:color w:val="000000"/>
        </w:rPr>
        <w:t>2</w:t>
      </w:r>
      <w:r w:rsidRPr="00D31BA3">
        <w:rPr>
          <w:color w:val="000000"/>
        </w:rPr>
        <w:t>. Strony przewidują możliwość zmiany (skrócenia albo wydłużenia) terminu wykonania przedmiotu Umowy, wyłącznie z przyczyn niezależnych od Wykonawcy i mających wpływ na wykonanie przedmiotu umowy, w przypadku zaistnienia następujących okoliczności:</w:t>
      </w:r>
    </w:p>
    <w:p w14:paraId="1D9572AE" w14:textId="77777777" w:rsidR="00FC2C4F" w:rsidRPr="00D31BA3" w:rsidRDefault="00FC2C4F" w:rsidP="00A4236D">
      <w:pPr>
        <w:pStyle w:val="Nagwek"/>
        <w:ind w:left="284" w:hanging="284"/>
        <w:jc w:val="both"/>
        <w:rPr>
          <w:color w:val="000000"/>
        </w:rPr>
      </w:pPr>
      <w:r w:rsidRPr="00D31BA3">
        <w:rPr>
          <w:color w:val="000000"/>
        </w:rPr>
        <w:t xml:space="preserve"> 1)</w:t>
      </w:r>
      <w:r w:rsidRPr="00D31BA3">
        <w:rPr>
          <w:color w:val="000000"/>
        </w:rPr>
        <w:tab/>
        <w:t xml:space="preserve">siły wyższej, to znaczy niezależnego od stron losowego zdarzenia zewnętrznego, które było niemożliwe do przewidzenia w momencie zawarcia umowy i któremu nie można było zapobiec mimo dochowania należytej staranności; zmiana terminu realizacji o liczbę </w:t>
      </w:r>
      <w:r>
        <w:rPr>
          <w:color w:val="000000"/>
        </w:rPr>
        <w:br/>
      </w:r>
      <w:r w:rsidRPr="00D31BA3">
        <w:rPr>
          <w:color w:val="000000"/>
        </w:rPr>
        <w:t>dni oddziaływania zdarzenia zewnętrznego,</w:t>
      </w:r>
    </w:p>
    <w:p w14:paraId="095D4C44" w14:textId="77777777" w:rsidR="00FC2C4F" w:rsidRPr="00D31BA3" w:rsidRDefault="00FC2C4F" w:rsidP="00A4236D">
      <w:pPr>
        <w:pStyle w:val="Nagwek"/>
        <w:ind w:left="284" w:hanging="284"/>
        <w:jc w:val="both"/>
        <w:rPr>
          <w:color w:val="000000"/>
        </w:rPr>
      </w:pPr>
      <w:r w:rsidRPr="00D31BA3">
        <w:rPr>
          <w:color w:val="000000"/>
        </w:rPr>
        <w:t xml:space="preserve"> 2)</w:t>
      </w:r>
      <w:r w:rsidRPr="00D31BA3">
        <w:rPr>
          <w:color w:val="000000"/>
        </w:rPr>
        <w:tab/>
        <w:t xml:space="preserve"> wezwania przez organy administracji publicznej lub inne upoważnione podmioty </w:t>
      </w:r>
      <w:r w:rsidRPr="00D31BA3">
        <w:rPr>
          <w:color w:val="000000"/>
        </w:rPr>
        <w:br/>
        <w:t>do uzupełnienia przedmiotu umowy o czas niezbędny na uzupełnienie,</w:t>
      </w:r>
    </w:p>
    <w:p w14:paraId="5B437204" w14:textId="77777777" w:rsidR="00FC2C4F" w:rsidRPr="00D31BA3" w:rsidRDefault="00FC2C4F" w:rsidP="00A4236D">
      <w:pPr>
        <w:pStyle w:val="Nagwek"/>
        <w:ind w:left="284" w:hanging="284"/>
        <w:jc w:val="both"/>
        <w:rPr>
          <w:color w:val="000000"/>
        </w:rPr>
      </w:pPr>
      <w:r w:rsidRPr="00D31BA3">
        <w:rPr>
          <w:color w:val="000000"/>
        </w:rPr>
        <w:t xml:space="preserve"> 3)</w:t>
      </w:r>
      <w:r w:rsidRPr="00D31BA3">
        <w:rPr>
          <w:color w:val="000000"/>
        </w:rPr>
        <w:tab/>
        <w:t xml:space="preserve">przekroczenia przewidzianych przepisami prawa terminów trwania procedur administracyjnych, liczonych zgodnie z zasadami określonymi w kodeksie postępowania administracyjnego; zmiana terminu realizacji o liczbę dni przekroczenia przewidzianych przepisami prawa terminów, </w:t>
      </w:r>
    </w:p>
    <w:p w14:paraId="4579EED3" w14:textId="77777777" w:rsidR="00FC2C4F" w:rsidRPr="00D31BA3" w:rsidRDefault="00FC2C4F" w:rsidP="00A4236D">
      <w:pPr>
        <w:pStyle w:val="Nagwek"/>
        <w:ind w:left="284" w:hanging="284"/>
        <w:jc w:val="both"/>
        <w:rPr>
          <w:color w:val="000000"/>
        </w:rPr>
      </w:pPr>
      <w:r w:rsidRPr="00D31BA3">
        <w:rPr>
          <w:color w:val="000000"/>
        </w:rPr>
        <w:t>4)</w:t>
      </w:r>
      <w:r w:rsidRPr="00D31BA3">
        <w:rPr>
          <w:color w:val="000000"/>
        </w:rPr>
        <w:tab/>
        <w:t xml:space="preserve">szczególnie uzasadnionych trudności w pozyskiwaniu materiałów wyjściowych </w:t>
      </w:r>
      <w:r w:rsidRPr="00D31BA3">
        <w:rPr>
          <w:color w:val="000000"/>
        </w:rPr>
        <w:br/>
        <w:t>do umowy; zmiana terminu realizacji o liczbę dni ich pozyskania,</w:t>
      </w:r>
    </w:p>
    <w:p w14:paraId="71CBF9A7" w14:textId="77777777" w:rsidR="00FC2C4F" w:rsidRPr="00D31BA3" w:rsidRDefault="00FC2C4F" w:rsidP="00A4236D">
      <w:pPr>
        <w:pStyle w:val="Nagwek"/>
        <w:ind w:left="60"/>
        <w:jc w:val="both"/>
      </w:pPr>
      <w:r w:rsidRPr="00D31BA3">
        <w:rPr>
          <w:color w:val="000000"/>
        </w:rPr>
        <w:t>5)  zmiany przepisów prawa, istotnie wpływającego za termin lub zakres</w:t>
      </w:r>
      <w:r w:rsidRPr="00D31BA3">
        <w:t xml:space="preserve"> niniejszej umowy</w:t>
      </w:r>
    </w:p>
    <w:p w14:paraId="3935762D" w14:textId="77777777" w:rsidR="00FC2C4F" w:rsidRPr="00D31BA3" w:rsidRDefault="00FC2C4F" w:rsidP="00A4236D">
      <w:pPr>
        <w:pStyle w:val="Nagwek"/>
        <w:ind w:left="284" w:hanging="284"/>
        <w:jc w:val="both"/>
      </w:pPr>
      <w:r w:rsidRPr="00D31BA3">
        <w:t xml:space="preserve"> 6)</w:t>
      </w:r>
      <w:r w:rsidRPr="00D31BA3">
        <w:tab/>
        <w:t xml:space="preserve">udzielenia Wykonawcy zamówienia dodatkowego lub uzupełniającego, od których wykonania uzależnione jest wykonanie zamówienia podstawowego, jeżeli terminy ich zlecenia, rodzaj lub zakres uniemożliwiają dotrzymanie pierwotnego terminu zakończenia realizacji umowy. W takim przypadku termin wykonania zamówienia podstawowego może być przesunięty o czas niezbędny na zlecenie i wykonanie zamówienia dodatkowego </w:t>
      </w:r>
      <w:r>
        <w:br/>
      </w:r>
      <w:r w:rsidRPr="00D31BA3">
        <w:t>lub zamiennego,</w:t>
      </w:r>
    </w:p>
    <w:p w14:paraId="53037596" w14:textId="77777777" w:rsidR="00FC2C4F" w:rsidRPr="00D31BA3" w:rsidRDefault="00FC2C4F" w:rsidP="00A4236D">
      <w:pPr>
        <w:pStyle w:val="Nagwek"/>
        <w:ind w:left="284" w:hanging="284"/>
        <w:jc w:val="both"/>
      </w:pPr>
      <w:r w:rsidRPr="00D31BA3">
        <w:t xml:space="preserve">  7) udzielenie przez Zamawiającego innego zamówienia istotnie wpływającego na zakres </w:t>
      </w:r>
      <w:r>
        <w:br/>
      </w:r>
      <w:r w:rsidRPr="00D31BA3">
        <w:t>lub termin realizacji niniejszej umowy</w:t>
      </w:r>
    </w:p>
    <w:p w14:paraId="46C2E225" w14:textId="77777777" w:rsidR="00FC2C4F" w:rsidRPr="00D31BA3" w:rsidRDefault="00FC2C4F" w:rsidP="00A4236D">
      <w:pPr>
        <w:pStyle w:val="Nagwek"/>
        <w:ind w:left="60"/>
        <w:jc w:val="both"/>
      </w:pPr>
      <w:r w:rsidRPr="00D31BA3">
        <w:t>8) wydania polecenia zmiany,</w:t>
      </w:r>
    </w:p>
    <w:p w14:paraId="3D6A7970" w14:textId="77777777" w:rsidR="00FC2C4F" w:rsidRPr="00D31BA3" w:rsidRDefault="00FC2C4F" w:rsidP="00A4236D">
      <w:pPr>
        <w:pStyle w:val="Nagwek"/>
        <w:ind w:left="60"/>
        <w:jc w:val="both"/>
      </w:pPr>
      <w:r w:rsidRPr="00D31BA3">
        <w:t>9) w przypadku przyczyn niezależnych od Wykonawcy i mających wpływ na wykonanie</w:t>
      </w:r>
      <w:r w:rsidRPr="00D31BA3">
        <w:br/>
        <w:t xml:space="preserve">     przedmiotu Umowy, które nie zostały przewidziane w ustępach poprzedzających, </w:t>
      </w:r>
      <w:r w:rsidRPr="00D31BA3">
        <w:br/>
        <w:t xml:space="preserve">     a z przyczyn obiektywnych uniemożliwiło wykonanie zamówienia w przewidzianym</w:t>
      </w:r>
      <w:r w:rsidRPr="00D31BA3">
        <w:br/>
        <w:t xml:space="preserve">     pierwotnie terminie. </w:t>
      </w:r>
    </w:p>
    <w:p w14:paraId="38C188EB" w14:textId="77777777" w:rsidR="00FC2C4F" w:rsidRPr="00D31BA3" w:rsidRDefault="00FC2C4F" w:rsidP="00A4236D">
      <w:pPr>
        <w:pStyle w:val="Nagwek"/>
        <w:jc w:val="both"/>
      </w:pPr>
      <w:r w:rsidRPr="00D31BA3">
        <w:rPr>
          <w:b/>
          <w:bCs/>
        </w:rPr>
        <w:t>3.</w:t>
      </w:r>
      <w:r w:rsidRPr="00D31BA3">
        <w:t xml:space="preserve">  W przypadku określonym w ust. 1 i 2 Wykonawca jest zobowiązany do powiadomienia</w:t>
      </w:r>
      <w:r w:rsidRPr="00D31BA3">
        <w:br/>
        <w:t xml:space="preserve">      Zamawiającego w terminie 7 dni o zaistnieniu ww. sytuacji i jej wpływie na</w:t>
      </w:r>
      <w:r w:rsidRPr="00D31BA3">
        <w:br/>
        <w:t xml:space="preserve">      harmonogram i/lub koszt realizacji przedmiotu umowy pod rygorem wygaśnięcia</w:t>
      </w:r>
      <w:r w:rsidRPr="00D31BA3">
        <w:br/>
        <w:t xml:space="preserve">      roszczenia. Zamawiający jest zobowiązany do przedstawienia stanowiska </w:t>
      </w:r>
      <w:r w:rsidRPr="00D31BA3">
        <w:br/>
        <w:t xml:space="preserve">      w przedmiotowej sprawie w terminie 7 dni od otrzymania powiadomienia Wykonawcy.  </w:t>
      </w:r>
    </w:p>
    <w:p w14:paraId="73AE60EE" w14:textId="54E2D072" w:rsidR="00FC2C4F" w:rsidRPr="00D31BA3" w:rsidRDefault="00FC2C4F" w:rsidP="00A4236D">
      <w:pPr>
        <w:pStyle w:val="Nagwek"/>
        <w:jc w:val="both"/>
      </w:pPr>
      <w:r w:rsidRPr="00D31BA3">
        <w:rPr>
          <w:b/>
          <w:bCs/>
        </w:rPr>
        <w:t>4</w:t>
      </w:r>
      <w:r w:rsidRPr="00D31BA3">
        <w:t>. Ewentualne zmiany Umowy, o których mowa w u</w:t>
      </w:r>
      <w:r>
        <w:t xml:space="preserve">st. 1, </w:t>
      </w:r>
      <w:r w:rsidRPr="00D31BA3">
        <w:t>zostaną dokonane w formie Aneksu do umowy.</w:t>
      </w:r>
    </w:p>
    <w:p w14:paraId="03C98832" w14:textId="77777777" w:rsidR="00FC2C4F" w:rsidRPr="00D31BA3" w:rsidRDefault="00FC2C4F" w:rsidP="00A4236D">
      <w:pPr>
        <w:pStyle w:val="Nagwek"/>
        <w:ind w:left="284" w:hanging="284"/>
        <w:jc w:val="both"/>
      </w:pPr>
      <w:r w:rsidRPr="00D31BA3">
        <w:rPr>
          <w:b/>
          <w:bCs/>
        </w:rPr>
        <w:t xml:space="preserve">5. </w:t>
      </w:r>
      <w:r w:rsidRPr="00D31BA3">
        <w:t>Zamawiający poprzez wydanie polecenia zmiany ma prawo jednostronnie zobowiązać Wykonawcę do dokonania następujących zmian w przedmiocie umowy (polecenie zmiany):</w:t>
      </w:r>
    </w:p>
    <w:p w14:paraId="657A91D8" w14:textId="77777777" w:rsidR="00FC2C4F" w:rsidRPr="00D31BA3" w:rsidRDefault="00FC2C4F" w:rsidP="00185CC1">
      <w:pPr>
        <w:pStyle w:val="Nagwek"/>
        <w:numPr>
          <w:ilvl w:val="0"/>
          <w:numId w:val="13"/>
        </w:numPr>
        <w:jc w:val="both"/>
      </w:pPr>
      <w:r w:rsidRPr="00D31BA3">
        <w:t>Pominąć element przedmiotu umowy lub zmniejszyć jej zakres (dokumentacji opracowań projektowych), których wynagrodzenie stanowi nie więcej niż 20% sumy wynagrodzeń netto, określonych w § 6 ust. 2.</w:t>
      </w:r>
    </w:p>
    <w:p w14:paraId="2A3A07B4" w14:textId="77777777" w:rsidR="00FC2C4F" w:rsidRPr="00D31BA3" w:rsidRDefault="00FC2C4F" w:rsidP="00185CC1">
      <w:pPr>
        <w:pStyle w:val="Nagwek"/>
        <w:numPr>
          <w:ilvl w:val="0"/>
          <w:numId w:val="13"/>
        </w:numPr>
        <w:jc w:val="both"/>
      </w:pPr>
      <w:r w:rsidRPr="00D31BA3">
        <w:t>Wykonać zamienne opracowanie projektowe w ramach umowy</w:t>
      </w:r>
      <w:r>
        <w:t>.</w:t>
      </w:r>
    </w:p>
    <w:p w14:paraId="0F463E04" w14:textId="77777777" w:rsidR="00FC2C4F" w:rsidRPr="00D31BA3" w:rsidRDefault="00FC2C4F" w:rsidP="00185CC1">
      <w:pPr>
        <w:pStyle w:val="Nagwek"/>
        <w:numPr>
          <w:ilvl w:val="0"/>
          <w:numId w:val="13"/>
        </w:numPr>
        <w:jc w:val="both"/>
      </w:pPr>
      <w:r w:rsidRPr="00D31BA3">
        <w:t xml:space="preserve">Przed wydaniem polecenia zmiany Zamawiający </w:t>
      </w:r>
      <w:r w:rsidR="001A05BC">
        <w:t>zobowiąże</w:t>
      </w:r>
      <w:r w:rsidRPr="00D31BA3">
        <w:t xml:space="preserve"> Wykonawcę </w:t>
      </w:r>
      <w:r>
        <w:br/>
      </w:r>
      <w:r w:rsidRPr="00D31BA3">
        <w:t>do przedłożenia w określonym terminie stanowiska w zakresie:</w:t>
      </w:r>
    </w:p>
    <w:p w14:paraId="14C5C6B8" w14:textId="77777777" w:rsidR="00FC2C4F" w:rsidRPr="00D31BA3" w:rsidRDefault="00FC2C4F" w:rsidP="003C66A8">
      <w:pPr>
        <w:pStyle w:val="Nagwek"/>
        <w:ind w:left="720"/>
        <w:jc w:val="both"/>
      </w:pPr>
      <w:r>
        <w:t xml:space="preserve">a) </w:t>
      </w:r>
      <w:r w:rsidRPr="00D31BA3">
        <w:t>technicznego uzasadnienia możliwości dokonania zmiany,</w:t>
      </w:r>
    </w:p>
    <w:p w14:paraId="02653B38" w14:textId="77777777" w:rsidR="00FC2C4F" w:rsidRPr="00D31BA3" w:rsidRDefault="00FC2C4F" w:rsidP="003C66A8">
      <w:pPr>
        <w:pStyle w:val="Nagwek"/>
        <w:ind w:left="720"/>
        <w:jc w:val="both"/>
      </w:pPr>
      <w:r>
        <w:lastRenderedPageBreak/>
        <w:t xml:space="preserve">b) </w:t>
      </w:r>
      <w:r w:rsidRPr="00D31BA3">
        <w:t>opisu harmonogramu działań, czynności i opracowań niezbędnych do realizacji przedmiotu umowy objętego poleceniem zmiany</w:t>
      </w:r>
    </w:p>
    <w:p w14:paraId="009D7391" w14:textId="0852854B" w:rsidR="00FC2C4F" w:rsidRPr="00D31BA3" w:rsidRDefault="00FC2C4F" w:rsidP="003C66A8">
      <w:pPr>
        <w:pStyle w:val="Nagwek"/>
        <w:ind w:left="720"/>
        <w:jc w:val="both"/>
      </w:pPr>
      <w:r>
        <w:t xml:space="preserve">c) </w:t>
      </w:r>
      <w:r w:rsidRPr="00D31BA3">
        <w:t>zmiany wynagrodzenia i/ lub harmonogramu, w przypadku zaistnienia okoliczności określonej w § 1</w:t>
      </w:r>
      <w:r w:rsidR="000B0B29">
        <w:t>7</w:t>
      </w:r>
      <w:r w:rsidRPr="00D31BA3">
        <w:t xml:space="preserve"> ust. 2 pkt 5 lub ust. 5</w:t>
      </w:r>
    </w:p>
    <w:p w14:paraId="33673933" w14:textId="77777777" w:rsidR="00FC2C4F" w:rsidRPr="00D31BA3" w:rsidRDefault="00FC2C4F" w:rsidP="00185CC1">
      <w:pPr>
        <w:pStyle w:val="Nagwek"/>
        <w:numPr>
          <w:ilvl w:val="0"/>
          <w:numId w:val="13"/>
        </w:numPr>
        <w:jc w:val="both"/>
      </w:pPr>
      <w:r w:rsidRPr="00D31BA3">
        <w:t>Zamawiający, po</w:t>
      </w:r>
      <w:r w:rsidR="00034FB6">
        <w:t xml:space="preserve"> </w:t>
      </w:r>
      <w:r w:rsidRPr="00D31BA3">
        <w:t xml:space="preserve">otrzymaniu od Wykonawcy stanowiska w zakresie polecenia zmiany, jest uprawniony do wydania polecenia zmiany. </w:t>
      </w:r>
    </w:p>
    <w:p w14:paraId="1A0A3ADB" w14:textId="77777777" w:rsidR="00FC2C4F" w:rsidRPr="00D31BA3" w:rsidRDefault="00FC2C4F" w:rsidP="00A4236D">
      <w:pPr>
        <w:pStyle w:val="Nagwek"/>
        <w:ind w:left="284" w:hanging="284"/>
        <w:jc w:val="both"/>
      </w:pPr>
      <w:r w:rsidRPr="00D31BA3">
        <w:rPr>
          <w:b/>
          <w:bCs/>
        </w:rPr>
        <w:t>6.</w:t>
      </w:r>
      <w:r w:rsidRPr="00D31BA3">
        <w:t xml:space="preserve"> O zmianach teleadresowych, zmianach rachunku bankowego i tym podobnych Wykonawca powiadomi pisemnie Zamawiającego. Takie zmiany nie wymagają sporządzenia aneksu </w:t>
      </w:r>
      <w:r>
        <w:br/>
      </w:r>
      <w:r w:rsidRPr="00D31BA3">
        <w:t xml:space="preserve">do umowy. </w:t>
      </w:r>
    </w:p>
    <w:p w14:paraId="1580A862" w14:textId="62DE6F21" w:rsidR="00FC2C4F" w:rsidRPr="00D31BA3" w:rsidRDefault="00FC2C4F" w:rsidP="00A4236D">
      <w:pPr>
        <w:pStyle w:val="Nagwek"/>
        <w:ind w:left="284" w:hanging="284"/>
        <w:jc w:val="both"/>
      </w:pPr>
      <w:r w:rsidRPr="00D31BA3">
        <w:rPr>
          <w:b/>
          <w:bCs/>
        </w:rPr>
        <w:t>7.</w:t>
      </w:r>
      <w:r w:rsidRPr="00D31BA3">
        <w:t xml:space="preserve"> Strony dopuszczają możliwość zmiany na etapie realizacji umowy podmiotów trzecich,             za pomocą których Wykonawca wykazał spełnianie warunków udziału w postępowaniu. </w:t>
      </w:r>
      <w:r w:rsidR="00D558B7">
        <w:t xml:space="preserve">                  </w:t>
      </w:r>
      <w:r w:rsidRPr="00D31BA3">
        <w:t>W takim przypadku zaproponowany nowy podwykonawca, zobowiązany jest wykazać spełnianie</w:t>
      </w:r>
      <w:r w:rsidR="00D558B7">
        <w:t xml:space="preserve"> </w:t>
      </w:r>
      <w:r w:rsidRPr="00D31BA3">
        <w:t xml:space="preserve">warunków w zakresie nie mniejszym niż wskazany na etapie postępowania </w:t>
      </w:r>
      <w:r w:rsidR="0069519C">
        <w:t xml:space="preserve">                         </w:t>
      </w:r>
      <w:r w:rsidRPr="00D31BA3">
        <w:t xml:space="preserve">o udzielenie zamówienia publicznego dotychczasowy podwykonawca. Zmiana taka nie wymaga zawarcia aneksu do umowy. </w:t>
      </w:r>
    </w:p>
    <w:p w14:paraId="7951C5A8" w14:textId="5A42AC82" w:rsidR="00FC00B1" w:rsidRPr="00764E58" w:rsidRDefault="00FC2C4F" w:rsidP="00764E58">
      <w:pPr>
        <w:pStyle w:val="Nagwek"/>
        <w:ind w:left="284" w:hanging="284"/>
        <w:jc w:val="both"/>
      </w:pPr>
      <w:r w:rsidRPr="00D31BA3">
        <w:rPr>
          <w:b/>
          <w:bCs/>
        </w:rPr>
        <w:t>8.</w:t>
      </w:r>
      <w:r w:rsidRPr="00D31BA3">
        <w:t xml:space="preserve">Zamawiający jest uprawniony do zawieszenia wykonania umowy w takim czasie </w:t>
      </w:r>
      <w:r w:rsidRPr="00D31BA3">
        <w:br/>
        <w:t>i w taki sposób, w jaki uważa to za konieczne. Zawieszenie następuje na podstawie</w:t>
      </w:r>
      <w:r w:rsidRPr="00D31BA3">
        <w:br/>
        <w:t xml:space="preserve"> pisemnego powiadomienia doręczonego Wykonawcy najpóźniej na 7 dni przed terminem</w:t>
      </w:r>
      <w:r>
        <w:br/>
      </w:r>
      <w:r w:rsidRPr="00D31BA3">
        <w:t>zawieszenia. Jeżeli okres zawieszenia przekracza 14 dni i zawieszenie nie wynika z nie</w:t>
      </w:r>
      <w:r>
        <w:br/>
      </w:r>
      <w:r w:rsidRPr="00D31BA3">
        <w:t>wywiązywania się z płatności przez Zamawiającego, to Wykonawca może,</w:t>
      </w:r>
      <w:r>
        <w:br/>
      </w:r>
      <w:r w:rsidRPr="00D31BA3">
        <w:t>zawiadamiając Zamawiającego, domagać się zezwolenia na wznowienie wykonania</w:t>
      </w:r>
      <w:r>
        <w:br/>
      </w:r>
      <w:r w:rsidRPr="00D31BA3">
        <w:t>umowy w terminie 30 dni lub rozwiązać umowę, z zachowaniem 14 dniowego okresu</w:t>
      </w:r>
      <w:r>
        <w:br/>
      </w:r>
      <w:r w:rsidRPr="00D31BA3">
        <w:t>wypowiedzenia</w:t>
      </w:r>
      <w:r w:rsidR="00764E58">
        <w:t>.</w:t>
      </w:r>
    </w:p>
    <w:p w14:paraId="3DAB7118" w14:textId="77777777" w:rsidR="00FC00B1" w:rsidRDefault="00FC00B1" w:rsidP="00A4236D">
      <w:pPr>
        <w:pStyle w:val="Nagwek"/>
        <w:ind w:left="284" w:hanging="284"/>
        <w:jc w:val="center"/>
        <w:outlineLvl w:val="0"/>
        <w:rPr>
          <w:b/>
          <w:bCs/>
        </w:rPr>
      </w:pPr>
    </w:p>
    <w:p w14:paraId="2726FDEF" w14:textId="5118C0DB" w:rsidR="00FC2C4F" w:rsidRPr="00D31BA3" w:rsidRDefault="00FC2C4F" w:rsidP="00A4236D">
      <w:pPr>
        <w:pStyle w:val="Nagwek"/>
        <w:ind w:left="284" w:hanging="284"/>
        <w:jc w:val="center"/>
        <w:outlineLvl w:val="0"/>
        <w:rPr>
          <w:b/>
          <w:bCs/>
        </w:rPr>
      </w:pPr>
      <w:r w:rsidRPr="00D31BA3">
        <w:rPr>
          <w:b/>
          <w:bCs/>
        </w:rPr>
        <w:t>GWARANCJA I RĘKOJMIA</w:t>
      </w:r>
    </w:p>
    <w:p w14:paraId="1DE8753F" w14:textId="77777777" w:rsidR="00FC2C4F" w:rsidRPr="00D31BA3" w:rsidRDefault="00FC2C4F" w:rsidP="00A4236D">
      <w:pPr>
        <w:pStyle w:val="Nagwek"/>
        <w:ind w:left="284" w:hanging="284"/>
        <w:jc w:val="center"/>
        <w:outlineLvl w:val="0"/>
        <w:rPr>
          <w:b/>
          <w:bCs/>
        </w:rPr>
      </w:pPr>
    </w:p>
    <w:p w14:paraId="79E6A6EF" w14:textId="6EB38ACD" w:rsidR="00FC2C4F" w:rsidRPr="00D31BA3" w:rsidRDefault="00FC2C4F" w:rsidP="00A4236D">
      <w:pPr>
        <w:pStyle w:val="Nagwek"/>
        <w:ind w:left="284" w:hanging="284"/>
        <w:jc w:val="center"/>
        <w:rPr>
          <w:b/>
          <w:bCs/>
        </w:rPr>
      </w:pPr>
      <w:r w:rsidRPr="00D31BA3">
        <w:rPr>
          <w:b/>
          <w:bCs/>
        </w:rPr>
        <w:t>§ 1</w:t>
      </w:r>
      <w:r w:rsidR="0079710B">
        <w:rPr>
          <w:b/>
          <w:bCs/>
        </w:rPr>
        <w:t>8</w:t>
      </w:r>
    </w:p>
    <w:p w14:paraId="209F0FBE" w14:textId="77777777" w:rsidR="00FC2C4F" w:rsidRPr="00D31BA3" w:rsidRDefault="00FC2C4F" w:rsidP="00A4236D">
      <w:pPr>
        <w:pStyle w:val="Nagwek"/>
        <w:ind w:left="284" w:hanging="284"/>
        <w:jc w:val="both"/>
        <w:rPr>
          <w:b/>
          <w:bCs/>
        </w:rPr>
      </w:pPr>
    </w:p>
    <w:p w14:paraId="112BBBAD" w14:textId="77777777" w:rsidR="00FC2C4F" w:rsidRPr="00D31BA3" w:rsidRDefault="00FC2C4F" w:rsidP="00185CC1">
      <w:pPr>
        <w:pStyle w:val="Nagwek"/>
        <w:numPr>
          <w:ilvl w:val="0"/>
          <w:numId w:val="9"/>
        </w:numPr>
        <w:jc w:val="both"/>
        <w:rPr>
          <w:b/>
          <w:bCs/>
        </w:rPr>
      </w:pPr>
      <w:r w:rsidRPr="00D31BA3">
        <w:t>Wykonawca udziela Zamawiającemu gwarancji i rękojmi na przedmiot umowy do końca okresu realizacji robót budowlanych ustalonym z Wykonawcą robót. W ramach  gwarancji</w:t>
      </w:r>
      <w:r w:rsidR="00A356B5">
        <w:t xml:space="preserve"> </w:t>
      </w:r>
      <w:r w:rsidRPr="00D31BA3">
        <w:t>i rękojmi za wady projektu wszelkie usterki i wady mogące wystąpić w trakcie realizacji robót budowlanych, wynikające z przyczyn projektowych i zaniedbań Wykonawcy</w:t>
      </w:r>
      <w:r w:rsidR="00A356B5">
        <w:t xml:space="preserve"> </w:t>
      </w:r>
      <w:r w:rsidRPr="00D31BA3">
        <w:t>projektu będą wykonane na koszt Wykonawcy. Wykonawca wprowadzi zmiany i</w:t>
      </w:r>
      <w:r w:rsidR="00A356B5">
        <w:t xml:space="preserve"> </w:t>
      </w:r>
      <w:r w:rsidRPr="00D31BA3">
        <w:t>poprawki w dokumentacji bezpłatnie i zwróci poniesione przez Zamawiającego nakłady</w:t>
      </w:r>
      <w:r w:rsidR="00A356B5">
        <w:t xml:space="preserve"> </w:t>
      </w:r>
      <w:r w:rsidRPr="00D31BA3">
        <w:t>za przebudowę przeprojektowanego elementu.</w:t>
      </w:r>
    </w:p>
    <w:p w14:paraId="55CB928B" w14:textId="77777777" w:rsidR="00FC2C4F" w:rsidRPr="00D31BA3" w:rsidRDefault="00FC2C4F" w:rsidP="00A4236D">
      <w:pPr>
        <w:pStyle w:val="Nagwek"/>
        <w:ind w:left="420"/>
        <w:jc w:val="both"/>
      </w:pPr>
      <w:r w:rsidRPr="00D31BA3">
        <w:t>Za wadę uznaje się:</w:t>
      </w:r>
    </w:p>
    <w:p w14:paraId="7DC1CF42" w14:textId="77777777" w:rsidR="00FC2C4F" w:rsidRPr="00D31BA3" w:rsidRDefault="00FC2C4F" w:rsidP="00185CC1">
      <w:pPr>
        <w:pStyle w:val="Nagwek"/>
        <w:numPr>
          <w:ilvl w:val="1"/>
          <w:numId w:val="9"/>
        </w:numPr>
        <w:jc w:val="both"/>
      </w:pPr>
      <w:r w:rsidRPr="00D31BA3">
        <w:t xml:space="preserve">Niezdatność przedmiotu umowy do określonego w umowie użytku ze względu </w:t>
      </w:r>
      <w:r>
        <w:br/>
      </w:r>
      <w:r w:rsidRPr="00D31BA3">
        <w:t xml:space="preserve">na brak cech umożliwiających jego bezpieczną realizację i eksploatację </w:t>
      </w:r>
      <w:r>
        <w:br/>
      </w:r>
      <w:r w:rsidRPr="00D31BA3">
        <w:t xml:space="preserve">lub ograniczenie możliwości bezpiecznej realizacji lub eksploatacji całości </w:t>
      </w:r>
      <w:r>
        <w:br/>
      </w:r>
      <w:r w:rsidRPr="00D31BA3">
        <w:t>lub jakiejkolwiek części wchodzącej w skład przedmiotu Umowy,</w:t>
      </w:r>
    </w:p>
    <w:p w14:paraId="0F392558" w14:textId="77777777" w:rsidR="00FC2C4F" w:rsidRPr="00D31BA3" w:rsidRDefault="00FC2C4F" w:rsidP="00185CC1">
      <w:pPr>
        <w:pStyle w:val="Nagwek"/>
        <w:numPr>
          <w:ilvl w:val="1"/>
          <w:numId w:val="9"/>
        </w:numPr>
        <w:jc w:val="both"/>
      </w:pPr>
      <w:r w:rsidRPr="00D31BA3">
        <w:t>Jawna lub ukrytą właściwość tkwiącą w dokumentacji projektowej, dokumentach, rozwiązaniach, ilościach przekazywanych przez Wykonawcę lub w jakimkolwiek ich elemencie (stanowiącym przedmiot Umowy) powodującą brak możliwości używania lub korzystania z przedmiotu Umowy zgodnie z jego przeznaczeniem,</w:t>
      </w:r>
    </w:p>
    <w:p w14:paraId="1E5A58F1" w14:textId="77777777" w:rsidR="00FC2C4F" w:rsidRPr="00D31BA3" w:rsidRDefault="00FC2C4F" w:rsidP="00185CC1">
      <w:pPr>
        <w:pStyle w:val="Nagwek"/>
        <w:numPr>
          <w:ilvl w:val="1"/>
          <w:numId w:val="9"/>
        </w:numPr>
        <w:jc w:val="both"/>
      </w:pPr>
      <w:r w:rsidRPr="00D31BA3">
        <w:t>Niezgodność wykonania przedmiotu umowy z obowiązującymi przepisami prawa, zasadami wiedzy technicznej oraz zobo</w:t>
      </w:r>
      <w:r>
        <w:t xml:space="preserve">wiązaniami Wykonawcy zawartymi </w:t>
      </w:r>
      <w:r w:rsidRPr="00D31BA3">
        <w:t>w Umowie,</w:t>
      </w:r>
    </w:p>
    <w:p w14:paraId="0B12E354" w14:textId="77777777" w:rsidR="00FC2C4F" w:rsidRPr="00D31BA3" w:rsidRDefault="00FC2C4F" w:rsidP="00185CC1">
      <w:pPr>
        <w:pStyle w:val="Nagwek"/>
        <w:numPr>
          <w:ilvl w:val="1"/>
          <w:numId w:val="9"/>
        </w:numPr>
        <w:jc w:val="both"/>
      </w:pPr>
      <w:r w:rsidRPr="00D31BA3">
        <w:t>Obniżenie stopnia użyteczności przedmiotu Umowy,</w:t>
      </w:r>
    </w:p>
    <w:p w14:paraId="6EA7D5D2" w14:textId="77777777" w:rsidR="00FC2C4F" w:rsidRPr="00D31BA3" w:rsidRDefault="00FC2C4F" w:rsidP="00185CC1">
      <w:pPr>
        <w:pStyle w:val="Nagwek"/>
        <w:numPr>
          <w:ilvl w:val="1"/>
          <w:numId w:val="9"/>
        </w:numPr>
        <w:jc w:val="both"/>
      </w:pPr>
      <w:r w:rsidRPr="00D31BA3">
        <w:t>Obniżenie jakości, trwałości lub inne uszkodzenia w przedmiocie Umowy,</w:t>
      </w:r>
    </w:p>
    <w:p w14:paraId="37C2BDFE" w14:textId="77777777" w:rsidR="00FC2C4F" w:rsidRPr="00D31BA3" w:rsidRDefault="00FC2C4F" w:rsidP="00185CC1">
      <w:pPr>
        <w:pStyle w:val="Nagwek"/>
        <w:numPr>
          <w:ilvl w:val="1"/>
          <w:numId w:val="9"/>
        </w:numPr>
        <w:jc w:val="both"/>
      </w:pPr>
      <w:r w:rsidRPr="00D31BA3">
        <w:lastRenderedPageBreak/>
        <w:t>Sytuację w której element przedmiotu Umowy nie stanowi własności Wykonawcy,</w:t>
      </w:r>
    </w:p>
    <w:p w14:paraId="44FF97E8" w14:textId="77777777" w:rsidR="00FC2C4F" w:rsidRPr="00D31BA3" w:rsidRDefault="00FC2C4F" w:rsidP="00185CC1">
      <w:pPr>
        <w:pStyle w:val="Nagwek"/>
        <w:numPr>
          <w:ilvl w:val="1"/>
          <w:numId w:val="9"/>
        </w:numPr>
        <w:jc w:val="both"/>
      </w:pPr>
      <w:r w:rsidRPr="00D31BA3">
        <w:t>Sytuację w której przedmiot Umowy jest obciążony prawem lub prawami osób trzecich,</w:t>
      </w:r>
    </w:p>
    <w:p w14:paraId="1C7388EF" w14:textId="77777777" w:rsidR="00FC2C4F" w:rsidRPr="00D31BA3" w:rsidRDefault="00FC2C4F" w:rsidP="00185CC1">
      <w:pPr>
        <w:pStyle w:val="Nagwek"/>
        <w:numPr>
          <w:ilvl w:val="1"/>
          <w:numId w:val="9"/>
        </w:numPr>
        <w:jc w:val="both"/>
      </w:pPr>
      <w:r w:rsidRPr="00D31BA3">
        <w:t>Nieprawidłowości, błędy, braki czy nieścisłości w dokumentacji.</w:t>
      </w:r>
    </w:p>
    <w:p w14:paraId="1758F0A6" w14:textId="77777777" w:rsidR="00FC2C4F" w:rsidRPr="00DC0622" w:rsidRDefault="00FC2C4F" w:rsidP="00185CC1">
      <w:pPr>
        <w:pStyle w:val="Nagwek"/>
        <w:numPr>
          <w:ilvl w:val="0"/>
          <w:numId w:val="9"/>
        </w:numPr>
        <w:jc w:val="both"/>
      </w:pPr>
      <w:r w:rsidRPr="00DC0622">
        <w:t>W przypadku konieczności wykonania opracowań zamiennych lub uzupełniających spowodowanych ujawnieniem się w trakcie procedur przetargowych lub realizacji robót budowlanych wad dokumentacji projektowej, Wykonawca zo</w:t>
      </w:r>
      <w:r w:rsidR="008156C4" w:rsidRPr="00DC0622">
        <w:t>bowiązuje się do ich usunięcia oraz przekazania ww. opracowań</w:t>
      </w:r>
      <w:r w:rsidRPr="00DC0622">
        <w:t>, przez osoby wskazane w Ofercie, na koszt Wykonawcy, w terminach wyznaczonych przez Zamawiającego.</w:t>
      </w:r>
    </w:p>
    <w:p w14:paraId="4A14D025" w14:textId="77777777" w:rsidR="00FC2C4F" w:rsidRPr="00D31BA3" w:rsidRDefault="00FC2C4F" w:rsidP="00185CC1">
      <w:pPr>
        <w:pStyle w:val="Nagwek"/>
        <w:numPr>
          <w:ilvl w:val="0"/>
          <w:numId w:val="9"/>
        </w:numPr>
        <w:tabs>
          <w:tab w:val="clear" w:pos="420"/>
          <w:tab w:val="num" w:pos="360"/>
        </w:tabs>
        <w:jc w:val="both"/>
      </w:pPr>
      <w:r w:rsidRPr="00DC0622">
        <w:t xml:space="preserve">Jeżeli Wykonawca pomimo wezwania nie usunie wad ujawnionych w okresie rękojmi </w:t>
      </w:r>
      <w:r w:rsidRPr="00DC0622">
        <w:br/>
        <w:t xml:space="preserve">i nie dostarczy dokumentacji </w:t>
      </w:r>
      <w:r w:rsidR="008156C4" w:rsidRPr="00DC0622">
        <w:t>projektowej wymienionej w ust. 2</w:t>
      </w:r>
      <w:r w:rsidRPr="00DC0622">
        <w:t xml:space="preserve"> w terminie określonym pisemnie przez Zamawiającego, Zamawiający zastrzega sobie prawo zlecenia</w:t>
      </w:r>
      <w:r w:rsidRPr="00D31BA3">
        <w:t xml:space="preserve"> usunięcia wad w dokumentacji projektowej osobie trzeciej na koszt Wykonawcy, </w:t>
      </w:r>
      <w:r>
        <w:br/>
      </w:r>
      <w:r w:rsidRPr="00D31BA3">
        <w:t>na co Wykonawca wyraża zgodę.</w:t>
      </w:r>
    </w:p>
    <w:p w14:paraId="1B81EBFE" w14:textId="77777777" w:rsidR="00F07276" w:rsidRPr="00617988" w:rsidRDefault="00FC2C4F" w:rsidP="00185CC1">
      <w:pPr>
        <w:pStyle w:val="Nagwek"/>
        <w:numPr>
          <w:ilvl w:val="0"/>
          <w:numId w:val="9"/>
        </w:numPr>
        <w:jc w:val="both"/>
      </w:pPr>
      <w:r w:rsidRPr="00D31BA3">
        <w:t xml:space="preserve">W okresie rękojmi Wykonawca ponosi wobec Zamawiającego odpowiedzialność odszkodowawczą za wszelkie szkody wyrządzone Zamawiającemu w związku </w:t>
      </w:r>
      <w:r w:rsidRPr="00D31BA3">
        <w:br/>
        <w:t xml:space="preserve">z wykonywaniem robót budowlanych, prowadzonych w oparciu o dokumentację projektową będącą przedmiotem Umowy, jeżeli roboty te wykonywane były zgodnie </w:t>
      </w:r>
      <w:r>
        <w:br/>
      </w:r>
      <w:r w:rsidRPr="00D31BA3">
        <w:t>z t</w:t>
      </w:r>
      <w:r>
        <w:t>ą</w:t>
      </w:r>
      <w:r w:rsidRPr="00D31BA3">
        <w:t xml:space="preserve"> dokumentacją, a szkoda powstała w związku lub z powodu wad w tej dokumentacji. </w:t>
      </w:r>
    </w:p>
    <w:p w14:paraId="2BB79DA7" w14:textId="77777777" w:rsidR="00FC00B1" w:rsidRDefault="00FC00B1" w:rsidP="004056B6">
      <w:pPr>
        <w:spacing w:before="120"/>
        <w:outlineLvl w:val="0"/>
        <w:rPr>
          <w:b/>
          <w:bCs/>
        </w:rPr>
      </w:pPr>
    </w:p>
    <w:p w14:paraId="5F90FFF6" w14:textId="751E6FE5" w:rsidR="00FC2C4F" w:rsidRDefault="00FC2C4F" w:rsidP="00A4236D">
      <w:pPr>
        <w:spacing w:before="120"/>
        <w:jc w:val="center"/>
        <w:outlineLvl w:val="0"/>
        <w:rPr>
          <w:b/>
          <w:bCs/>
        </w:rPr>
      </w:pPr>
      <w:r w:rsidRPr="00D31BA3">
        <w:rPr>
          <w:b/>
          <w:bCs/>
        </w:rPr>
        <w:t>CESJA WIERZYTELNOŚCI</w:t>
      </w:r>
    </w:p>
    <w:p w14:paraId="58B86CDD" w14:textId="77777777" w:rsidR="00FC2C4F" w:rsidRPr="00D31BA3" w:rsidRDefault="00FC2C4F" w:rsidP="00A4236D">
      <w:pPr>
        <w:spacing w:before="120"/>
        <w:jc w:val="center"/>
        <w:outlineLvl w:val="0"/>
        <w:rPr>
          <w:b/>
          <w:bCs/>
        </w:rPr>
      </w:pPr>
    </w:p>
    <w:p w14:paraId="363534B9" w14:textId="5A593C88" w:rsidR="00FC2C4F" w:rsidRPr="00D31BA3" w:rsidRDefault="00FC2C4F" w:rsidP="00A4236D">
      <w:pPr>
        <w:spacing w:after="240"/>
        <w:jc w:val="center"/>
        <w:rPr>
          <w:b/>
          <w:bCs/>
        </w:rPr>
      </w:pPr>
      <w:r w:rsidRPr="00D31BA3">
        <w:rPr>
          <w:b/>
          <w:bCs/>
        </w:rPr>
        <w:sym w:font="Times New Roman" w:char="00A7"/>
      </w:r>
      <w:r w:rsidR="0079710B">
        <w:rPr>
          <w:b/>
          <w:bCs/>
        </w:rPr>
        <w:t xml:space="preserve"> </w:t>
      </w:r>
      <w:r>
        <w:rPr>
          <w:b/>
          <w:bCs/>
        </w:rPr>
        <w:t>1</w:t>
      </w:r>
      <w:r w:rsidR="0079710B">
        <w:rPr>
          <w:b/>
          <w:bCs/>
        </w:rPr>
        <w:t>9</w:t>
      </w:r>
    </w:p>
    <w:p w14:paraId="32348043" w14:textId="77777777" w:rsidR="00FC2C4F" w:rsidRPr="00D31BA3" w:rsidRDefault="00FC2C4F" w:rsidP="00185CC1">
      <w:pPr>
        <w:numPr>
          <w:ilvl w:val="0"/>
          <w:numId w:val="6"/>
        </w:numPr>
        <w:tabs>
          <w:tab w:val="clear" w:pos="720"/>
          <w:tab w:val="num" w:pos="360"/>
        </w:tabs>
        <w:ind w:left="360"/>
        <w:jc w:val="both"/>
      </w:pPr>
      <w:r w:rsidRPr="00D31BA3">
        <w:t>Wykonawca nie może bez pisemnej zgody Zamawiającego przenieść wierzytelności wynikającej z Umowy na osobę trzecią.</w:t>
      </w:r>
    </w:p>
    <w:p w14:paraId="23296920" w14:textId="77777777" w:rsidR="00FC2C4F" w:rsidRPr="00D31BA3" w:rsidRDefault="00FC2C4F" w:rsidP="00185CC1">
      <w:pPr>
        <w:numPr>
          <w:ilvl w:val="0"/>
          <w:numId w:val="6"/>
        </w:numPr>
        <w:tabs>
          <w:tab w:val="clear" w:pos="720"/>
          <w:tab w:val="num" w:pos="360"/>
        </w:tabs>
        <w:ind w:left="360"/>
        <w:jc w:val="both"/>
      </w:pPr>
      <w:r w:rsidRPr="00D31BA3">
        <w:t>W przypadku, gdy w roli Wykonawcy występuje konsorcjum, wniosek do Zamawiającego o wyrażenie zgody na powyższe musi zostać złożony przez wszystkich członków konsorcjum.</w:t>
      </w:r>
    </w:p>
    <w:p w14:paraId="2133196A" w14:textId="54CE0968" w:rsidR="004056B6" w:rsidRPr="001E40DA" w:rsidRDefault="00FC2C4F" w:rsidP="00185CC1">
      <w:pPr>
        <w:numPr>
          <w:ilvl w:val="0"/>
          <w:numId w:val="6"/>
        </w:numPr>
        <w:tabs>
          <w:tab w:val="clear" w:pos="720"/>
          <w:tab w:val="num" w:pos="360"/>
        </w:tabs>
        <w:ind w:left="360"/>
        <w:jc w:val="both"/>
      </w:pPr>
      <w:r w:rsidRPr="00D31BA3">
        <w:t>Zamawiający ma prawo przenieść wierzytelności wynikające z Umowy na osobę trzecią po pisemnym powiadomieniu Wykonawcy.</w:t>
      </w:r>
    </w:p>
    <w:p w14:paraId="29429DCD" w14:textId="77777777" w:rsidR="004056B6" w:rsidRDefault="004056B6" w:rsidP="00A4236D">
      <w:pPr>
        <w:suppressAutoHyphens/>
        <w:jc w:val="center"/>
        <w:outlineLvl w:val="0"/>
        <w:rPr>
          <w:b/>
          <w:bCs/>
        </w:rPr>
      </w:pPr>
    </w:p>
    <w:p w14:paraId="3C407F52" w14:textId="77777777" w:rsidR="005F4BB9" w:rsidRDefault="005F4BB9" w:rsidP="002055C2">
      <w:pPr>
        <w:suppressAutoHyphens/>
        <w:outlineLvl w:val="0"/>
        <w:rPr>
          <w:b/>
          <w:bCs/>
        </w:rPr>
      </w:pPr>
    </w:p>
    <w:p w14:paraId="1EA5209C" w14:textId="6D930555" w:rsidR="00FC2C4F" w:rsidRPr="00D31BA3" w:rsidRDefault="00FC2C4F" w:rsidP="00A4236D">
      <w:pPr>
        <w:suppressAutoHyphens/>
        <w:jc w:val="center"/>
        <w:outlineLvl w:val="0"/>
        <w:rPr>
          <w:b/>
          <w:bCs/>
        </w:rPr>
      </w:pPr>
      <w:r w:rsidRPr="00D31BA3">
        <w:rPr>
          <w:b/>
          <w:bCs/>
        </w:rPr>
        <w:t>ODSTĄPIENIE OD UMOWY</w:t>
      </w:r>
    </w:p>
    <w:p w14:paraId="3FE0BB7E" w14:textId="77777777" w:rsidR="00FC2C4F" w:rsidRPr="00D31BA3" w:rsidRDefault="00FC2C4F" w:rsidP="00A4236D">
      <w:pPr>
        <w:suppressAutoHyphens/>
        <w:jc w:val="center"/>
        <w:rPr>
          <w:b/>
          <w:bCs/>
        </w:rPr>
      </w:pPr>
    </w:p>
    <w:p w14:paraId="2B859ACE" w14:textId="2D454E1E" w:rsidR="00FC2C4F" w:rsidRPr="00D31BA3" w:rsidRDefault="00FC2C4F" w:rsidP="00A4236D">
      <w:pPr>
        <w:suppressAutoHyphens/>
        <w:jc w:val="center"/>
        <w:rPr>
          <w:b/>
          <w:bCs/>
        </w:rPr>
      </w:pPr>
      <w:r w:rsidRPr="00D31BA3">
        <w:rPr>
          <w:b/>
          <w:bCs/>
        </w:rPr>
        <w:t xml:space="preserve">§ </w:t>
      </w:r>
      <w:r w:rsidR="0079710B">
        <w:rPr>
          <w:b/>
          <w:bCs/>
        </w:rPr>
        <w:t>20</w:t>
      </w:r>
    </w:p>
    <w:p w14:paraId="3F9095FF" w14:textId="77777777" w:rsidR="00FC2C4F" w:rsidRPr="00D31BA3" w:rsidRDefault="00FC2C4F" w:rsidP="00A4236D">
      <w:pPr>
        <w:suppressAutoHyphens/>
        <w:jc w:val="both"/>
        <w:rPr>
          <w:b/>
          <w:bCs/>
        </w:rPr>
      </w:pPr>
    </w:p>
    <w:p w14:paraId="28D72437" w14:textId="731532D6" w:rsidR="00FC2C4F" w:rsidRPr="00D31BA3" w:rsidRDefault="00FC2C4F" w:rsidP="00185CC1">
      <w:pPr>
        <w:numPr>
          <w:ilvl w:val="0"/>
          <w:numId w:val="8"/>
        </w:numPr>
        <w:suppressAutoHyphens/>
        <w:ind w:left="360"/>
        <w:jc w:val="both"/>
      </w:pPr>
      <w:r w:rsidRPr="00D31BA3">
        <w:t>Zamawiający może odstąpić od umowy w trybie i na zasadach określonych w art</w:t>
      </w:r>
      <w:r w:rsidRPr="00D558B7">
        <w:t xml:space="preserve">. </w:t>
      </w:r>
      <w:r w:rsidR="003B6C38" w:rsidRPr="00D558B7">
        <w:t xml:space="preserve">456 </w:t>
      </w:r>
      <w:r w:rsidRPr="00D31BA3">
        <w:t>ustawy Prawo Zamówień Publicznych.</w:t>
      </w:r>
    </w:p>
    <w:p w14:paraId="60951DE2" w14:textId="43E2DD82" w:rsidR="00FC2C4F" w:rsidRPr="00D31BA3" w:rsidRDefault="00FC2C4F" w:rsidP="00185CC1">
      <w:pPr>
        <w:numPr>
          <w:ilvl w:val="0"/>
          <w:numId w:val="8"/>
        </w:numPr>
        <w:suppressAutoHyphens/>
        <w:ind w:left="360"/>
        <w:jc w:val="both"/>
      </w:pPr>
      <w:r w:rsidRPr="00D31BA3">
        <w:t xml:space="preserve">Zamawiający może odstąpić od umowy bez żądania przez Wykonawcę zapłaty </w:t>
      </w:r>
      <w:r>
        <w:br/>
      </w:r>
      <w:r w:rsidRPr="00D31BA3">
        <w:t xml:space="preserve">za wykonany zakres prac projektowych w przypadku przekroczenia z winy Wykonawcy                o ponad 7 dni terminu określonego w § 5 na wykonanie dokumentacji projektowej. Odstąpienie uważa się za skuteczne, jeśli Zamawiający stwierdzając zwłokę wykonawcy </w:t>
      </w:r>
      <w:r w:rsidR="00D558B7">
        <w:t xml:space="preserve">                     </w:t>
      </w:r>
      <w:r w:rsidRPr="00D31BA3">
        <w:t xml:space="preserve"> w realizacji usługi wezwał go niezwłocznie do należytego wykonania umowy.</w:t>
      </w:r>
    </w:p>
    <w:p w14:paraId="53A84104" w14:textId="77777777" w:rsidR="00FC2C4F" w:rsidRPr="00D31BA3" w:rsidRDefault="00FC2C4F" w:rsidP="00185CC1">
      <w:pPr>
        <w:numPr>
          <w:ilvl w:val="0"/>
          <w:numId w:val="8"/>
        </w:numPr>
        <w:suppressAutoHyphens/>
        <w:ind w:left="360"/>
        <w:jc w:val="both"/>
      </w:pPr>
      <w:r w:rsidRPr="00D31BA3">
        <w:t>Wykonawca może odstąpić od umowy w przypadku zaistnienia zdarzeń losowych niezawinionych przez Wykonawcę, uniemożliwiających wykonanie przedmiotu umowy. Odstąpienie nie może być podstawą do zapłaty za wykonany do dnia odstąpienia zakres umowy.</w:t>
      </w:r>
    </w:p>
    <w:p w14:paraId="78D30F17" w14:textId="77777777" w:rsidR="00FC2C4F" w:rsidRPr="00D31BA3" w:rsidRDefault="00FC2C4F" w:rsidP="00185CC1">
      <w:pPr>
        <w:numPr>
          <w:ilvl w:val="0"/>
          <w:numId w:val="8"/>
        </w:numPr>
        <w:suppressAutoHyphens/>
        <w:ind w:left="360"/>
        <w:jc w:val="both"/>
      </w:pPr>
      <w:r w:rsidRPr="00D31BA3">
        <w:lastRenderedPageBreak/>
        <w:t>Zamawiający jest uprawniony do odstąpienia od całości lub części Umowy w przypadku:</w:t>
      </w:r>
    </w:p>
    <w:p w14:paraId="53F6E0FC" w14:textId="77777777" w:rsidR="00FC2C4F" w:rsidRPr="00D31BA3" w:rsidRDefault="00FC2C4F" w:rsidP="00185CC1">
      <w:pPr>
        <w:numPr>
          <w:ilvl w:val="1"/>
          <w:numId w:val="8"/>
        </w:numPr>
        <w:tabs>
          <w:tab w:val="clear" w:pos="1440"/>
          <w:tab w:val="num" w:pos="993"/>
        </w:tabs>
        <w:suppressAutoHyphens/>
        <w:ind w:left="993" w:hanging="426"/>
        <w:jc w:val="both"/>
      </w:pPr>
      <w:r w:rsidRPr="00D31BA3">
        <w:t xml:space="preserve">Gdy Wykonawca nie realizuje prac mimo uprzedniego pisemnego wezwania </w:t>
      </w:r>
      <w:r>
        <w:br/>
      </w:r>
      <w:r w:rsidRPr="00D31BA3">
        <w:t>go przez Zamawiającego do zaprzestania naruszenia, w terminie 7 dni od dnia otrzymania wezwania, nie zastosuje się do wezwania,</w:t>
      </w:r>
    </w:p>
    <w:p w14:paraId="412218A9" w14:textId="7030B6F4" w:rsidR="00FC2C4F" w:rsidRPr="00D31BA3" w:rsidRDefault="00FC2C4F" w:rsidP="00185CC1">
      <w:pPr>
        <w:numPr>
          <w:ilvl w:val="1"/>
          <w:numId w:val="8"/>
        </w:numPr>
        <w:tabs>
          <w:tab w:val="clear" w:pos="1440"/>
          <w:tab w:val="num" w:pos="993"/>
        </w:tabs>
        <w:suppressAutoHyphens/>
        <w:ind w:left="993" w:hanging="426"/>
        <w:jc w:val="both"/>
      </w:pPr>
      <w:r w:rsidRPr="00D31BA3">
        <w:t>Gdy Wykonawca naruszy § 1</w:t>
      </w:r>
      <w:r w:rsidR="003B6C38">
        <w:t>0</w:t>
      </w:r>
      <w:r w:rsidRPr="00D31BA3">
        <w:t xml:space="preserve"> ust, 3 pkt 8</w:t>
      </w:r>
      <w:r w:rsidR="00E33D38">
        <w:t>, 9</w:t>
      </w:r>
      <w:r w:rsidRPr="00D31BA3">
        <w:t xml:space="preserve"> Umowy skutkujący niemożliwością złożenia przez Zamawiającego środków odwoławczych przewidzianych </w:t>
      </w:r>
      <w:r w:rsidRPr="00D31BA3">
        <w:br/>
        <w:t xml:space="preserve">w kodeksie postępowania administracyjnego lub ustawie prawo </w:t>
      </w:r>
      <w:r w:rsidRPr="00D31BA3">
        <w:br/>
        <w:t>o postępowaniu przed sądami administracyjnymi,</w:t>
      </w:r>
    </w:p>
    <w:p w14:paraId="5418E190" w14:textId="77777777" w:rsidR="00FC2C4F" w:rsidRPr="00D31BA3" w:rsidRDefault="00FC2C4F" w:rsidP="00185CC1">
      <w:pPr>
        <w:numPr>
          <w:ilvl w:val="1"/>
          <w:numId w:val="8"/>
        </w:numPr>
        <w:tabs>
          <w:tab w:val="clear" w:pos="1440"/>
          <w:tab w:val="num" w:pos="993"/>
        </w:tabs>
        <w:suppressAutoHyphens/>
        <w:ind w:left="993" w:hanging="426"/>
        <w:jc w:val="both"/>
      </w:pPr>
      <w:r w:rsidRPr="00D31BA3">
        <w:t>Dwukrotnego nienależytego usunięcia przez Wykonawcę wad dotyczących tego samego opracowania,</w:t>
      </w:r>
    </w:p>
    <w:p w14:paraId="599226CE" w14:textId="77777777" w:rsidR="00FC2C4F" w:rsidRPr="00D31BA3" w:rsidRDefault="00FC2C4F" w:rsidP="00185CC1">
      <w:pPr>
        <w:numPr>
          <w:ilvl w:val="1"/>
          <w:numId w:val="8"/>
        </w:numPr>
        <w:tabs>
          <w:tab w:val="clear" w:pos="1440"/>
          <w:tab w:val="num" w:pos="993"/>
        </w:tabs>
        <w:suppressAutoHyphens/>
        <w:ind w:left="993" w:hanging="426"/>
        <w:jc w:val="both"/>
      </w:pPr>
      <w:r w:rsidRPr="00D31BA3">
        <w:t xml:space="preserve">Wystąpi istotna zmiana okoliczności powodująca, że wykonanie Umowy nie leży </w:t>
      </w:r>
      <w:r>
        <w:br/>
      </w:r>
      <w:r w:rsidRPr="00D31BA3">
        <w:t>w interesie publiczny</w:t>
      </w:r>
      <w:r>
        <w:t>m</w:t>
      </w:r>
      <w:r w:rsidRPr="00D31BA3">
        <w:t xml:space="preserve">, czego nie można było przewidzieć w chwili zawarcia Umowy lub dalsze wykonanie umowy może zagrozić istotnemu interesowi bezpieczeństwa państwa lub bezpieczeństwu publicznemu, </w:t>
      </w:r>
    </w:p>
    <w:p w14:paraId="56E79057" w14:textId="77777777" w:rsidR="00FC2C4F" w:rsidRPr="00D31BA3" w:rsidRDefault="00FC2C4F" w:rsidP="00185CC1">
      <w:pPr>
        <w:numPr>
          <w:ilvl w:val="1"/>
          <w:numId w:val="8"/>
        </w:numPr>
        <w:tabs>
          <w:tab w:val="clear" w:pos="1440"/>
          <w:tab w:val="num" w:pos="993"/>
        </w:tabs>
        <w:suppressAutoHyphens/>
        <w:ind w:left="993" w:hanging="426"/>
        <w:jc w:val="both"/>
      </w:pPr>
      <w:r w:rsidRPr="00D31BA3">
        <w:t>Zaistnienia nowych, nieznanych dla Zamawiającego w dniu podpisania przedmiotowej Umowy okoliczności, które uniemożliwiają stronom wykonanie umowy,</w:t>
      </w:r>
    </w:p>
    <w:p w14:paraId="0C993BD7" w14:textId="2BC441E5" w:rsidR="00FC2C4F" w:rsidRPr="00D31BA3" w:rsidRDefault="00FC2C4F" w:rsidP="00185CC1">
      <w:pPr>
        <w:numPr>
          <w:ilvl w:val="0"/>
          <w:numId w:val="8"/>
        </w:numPr>
        <w:suppressAutoHyphens/>
        <w:ind w:left="540" w:hanging="540"/>
        <w:jc w:val="both"/>
      </w:pPr>
      <w:r w:rsidRPr="00D31BA3">
        <w:t xml:space="preserve">W przypadku odstąpienia w całości lub w części od Umowy, Wykonawca </w:t>
      </w:r>
      <w:r>
        <w:br/>
      </w:r>
      <w:r w:rsidRPr="00D31BA3">
        <w:t>oraz Zamawiający będą postępować zgodnie z §1</w:t>
      </w:r>
      <w:r w:rsidR="00E33D38">
        <w:t>6</w:t>
      </w:r>
      <w:r w:rsidRPr="00D31BA3">
        <w:t>, a Strony obciążają następujące obowiązki szczegółowe:</w:t>
      </w:r>
    </w:p>
    <w:p w14:paraId="6D995F99" w14:textId="77777777" w:rsidR="00FC2C4F" w:rsidRPr="00D31BA3" w:rsidRDefault="00FC2C4F" w:rsidP="00185CC1">
      <w:pPr>
        <w:numPr>
          <w:ilvl w:val="0"/>
          <w:numId w:val="10"/>
        </w:numPr>
        <w:suppressAutoHyphens/>
        <w:ind w:left="1077" w:hanging="357"/>
        <w:jc w:val="both"/>
      </w:pPr>
      <w:r w:rsidRPr="00D31BA3">
        <w:t>W ciągu 5 dni roboczych od daty odstąpienia Wykonawca sporządzi zestawienie zawierające wykaz i określenie stopnia zaawansowania poszczególnych opracowań projektowych wraz z określeniem wartości wykonanych opracowań według stanu na dzień odstąpienia i przedłoży je Zamawiającemu,</w:t>
      </w:r>
    </w:p>
    <w:p w14:paraId="2FF56F23" w14:textId="3FF97907" w:rsidR="00FC2C4F" w:rsidRPr="00D31BA3" w:rsidRDefault="00FC2C4F" w:rsidP="00185CC1">
      <w:pPr>
        <w:numPr>
          <w:ilvl w:val="0"/>
          <w:numId w:val="10"/>
        </w:numPr>
        <w:suppressAutoHyphens/>
        <w:jc w:val="both"/>
      </w:pPr>
      <w:r w:rsidRPr="00D31BA3">
        <w:t xml:space="preserve">W terminie 7 dni roboczych od daty przedłożenia zestawienia, o którym mowa powyżej Zamawiający przy udziale Wykonawcy dokona sprawdzenia zgodności zestawienia ze stanem faktycznym, sporządzi szczegółowy protokół inwentaryzacji dokumentacji i opracowań projektowych, ich zaawansowania rzeczowego wraz z zestawieniem należnego wynagrodzenia oraz określi, które opracowania przejmuje. W przypadku odstąpienia od Umowy z przyczyn leżących po stronie Wykonawcy- Zamawiający nie jest zobowiązany do przejęcia dokumentacji zaawansowanych rzeczowo poniżej 75%. Ww. protokół inwentaryzacji uznawany będzie za protokół zdawczo- odbiorczy i po wypełnieniu jego zapisów </w:t>
      </w:r>
      <w:r w:rsidR="00D558B7">
        <w:t xml:space="preserve"> </w:t>
      </w:r>
      <w:r w:rsidRPr="00D31BA3">
        <w:t>i dostarczeniu opracowań projektowych Zamawiającemu, stanowi podstawę do wystawienia faktury.</w:t>
      </w:r>
    </w:p>
    <w:p w14:paraId="75B5639C" w14:textId="77777777" w:rsidR="00FC2C4F" w:rsidRPr="00DC0622" w:rsidRDefault="00FC2C4F" w:rsidP="00185CC1">
      <w:pPr>
        <w:numPr>
          <w:ilvl w:val="0"/>
          <w:numId w:val="10"/>
        </w:numPr>
        <w:tabs>
          <w:tab w:val="left" w:pos="1440"/>
        </w:tabs>
        <w:autoSpaceDE w:val="0"/>
        <w:autoSpaceDN w:val="0"/>
        <w:adjustRightInd w:val="0"/>
        <w:jc w:val="both"/>
      </w:pPr>
      <w:r w:rsidRPr="00D31BA3">
        <w:t xml:space="preserve">Zamawiający zobowiązany jest do zapłaty Wykonawcy wynagrodzenia </w:t>
      </w:r>
      <w:r>
        <w:br/>
      </w:r>
      <w:r w:rsidRPr="00D31BA3">
        <w:t xml:space="preserve">za przejmowane opracowania projektowe lub ich </w:t>
      </w:r>
      <w:r w:rsidRPr="00DC0622">
        <w:t>części, w zakresie i wysokości ustalonej z ww. protokole inwentary</w:t>
      </w:r>
      <w:r w:rsidR="008156C4" w:rsidRPr="00DC0622">
        <w:t>zacji, przy uwzględnieniu § 14</w:t>
      </w:r>
      <w:r w:rsidRPr="00DC0622">
        <w:t>.</w:t>
      </w:r>
    </w:p>
    <w:p w14:paraId="4ABB45F7" w14:textId="36CFC452" w:rsidR="00FC2C4F" w:rsidRPr="00D31BA3" w:rsidRDefault="00FC2C4F" w:rsidP="00185CC1">
      <w:pPr>
        <w:numPr>
          <w:ilvl w:val="0"/>
          <w:numId w:val="8"/>
        </w:numPr>
        <w:tabs>
          <w:tab w:val="left" w:pos="540"/>
        </w:tabs>
        <w:autoSpaceDE w:val="0"/>
        <w:autoSpaceDN w:val="0"/>
        <w:adjustRightInd w:val="0"/>
        <w:ind w:left="540" w:hanging="540"/>
        <w:jc w:val="both"/>
      </w:pPr>
      <w:r w:rsidRPr="00DC0622">
        <w:t xml:space="preserve">W przypadku odstąpienia od Umowy, w ramach wynagrodzenia lub jego części, </w:t>
      </w:r>
      <w:r w:rsidRPr="00DC0622">
        <w:br/>
        <w:t xml:space="preserve">o którym mowa w § 6 ust.2 Umowy, Zamawiający nabywa majątkowe prawa autorskie </w:t>
      </w:r>
      <w:r w:rsidRPr="00DC0622">
        <w:br/>
        <w:t>i prawa zależne oraz zgodę na wykonywanie praw osobistych w zakresie określonym</w:t>
      </w:r>
      <w:r w:rsidRPr="00D31BA3">
        <w:br/>
        <w:t>w  § 1</w:t>
      </w:r>
      <w:r w:rsidR="00E33D38">
        <w:t>3</w:t>
      </w:r>
      <w:r w:rsidR="003B6C38">
        <w:t xml:space="preserve"> </w:t>
      </w:r>
      <w:r w:rsidRPr="00D31BA3">
        <w:t>do wszystkich utworów wytworzonych przez Wykonawcę w ramach realizacji przedmiotu Umowy do dnia odstąpienia od Umowy.</w:t>
      </w:r>
    </w:p>
    <w:p w14:paraId="0D77FCF6" w14:textId="7ADF04B2" w:rsidR="00FC2C4F" w:rsidRPr="00D31BA3" w:rsidRDefault="00FC2C4F" w:rsidP="00185CC1">
      <w:pPr>
        <w:numPr>
          <w:ilvl w:val="0"/>
          <w:numId w:val="8"/>
        </w:numPr>
        <w:tabs>
          <w:tab w:val="left" w:pos="540"/>
        </w:tabs>
        <w:autoSpaceDE w:val="0"/>
        <w:autoSpaceDN w:val="0"/>
        <w:adjustRightInd w:val="0"/>
        <w:ind w:left="540" w:hanging="540"/>
        <w:jc w:val="both"/>
      </w:pPr>
      <w:r w:rsidRPr="00D31BA3">
        <w:t xml:space="preserve">Zamawiający jest uprawniony do wykonania uprawnień do odstąpienia od Umowy określonych w niniejszej Umowie w terminie do </w:t>
      </w:r>
      <w:r w:rsidR="003B6C38">
        <w:t>30</w:t>
      </w:r>
      <w:r w:rsidRPr="00D31BA3">
        <w:t xml:space="preserve"> dni od chwili zaistnienia przesłanki uprawniającej do takiego odstąpienia.</w:t>
      </w:r>
    </w:p>
    <w:p w14:paraId="77B40109" w14:textId="77777777" w:rsidR="0091025B" w:rsidRDefault="0091025B" w:rsidP="006622E7">
      <w:pPr>
        <w:pStyle w:val="Nagwek"/>
        <w:rPr>
          <w:b/>
          <w:bCs/>
        </w:rPr>
      </w:pPr>
    </w:p>
    <w:p w14:paraId="3F791B62" w14:textId="43037BDF" w:rsidR="00FC2C4F" w:rsidRDefault="00FC2C4F" w:rsidP="00B9150C">
      <w:pPr>
        <w:pStyle w:val="Nagwek"/>
        <w:ind w:left="60"/>
        <w:jc w:val="center"/>
        <w:rPr>
          <w:b/>
          <w:bCs/>
        </w:rPr>
      </w:pPr>
      <w:r w:rsidRPr="00D31BA3">
        <w:rPr>
          <w:b/>
          <w:bCs/>
        </w:rPr>
        <w:t>§ 2</w:t>
      </w:r>
      <w:r w:rsidR="0079710B">
        <w:rPr>
          <w:b/>
          <w:bCs/>
        </w:rPr>
        <w:t>1</w:t>
      </w:r>
    </w:p>
    <w:p w14:paraId="241C58BF" w14:textId="77777777" w:rsidR="00FC2C4F" w:rsidRPr="00D31BA3" w:rsidRDefault="00FC2C4F" w:rsidP="00A4236D">
      <w:pPr>
        <w:pStyle w:val="Nagwek"/>
        <w:ind w:left="60"/>
        <w:jc w:val="both"/>
        <w:rPr>
          <w:b/>
          <w:bCs/>
        </w:rPr>
      </w:pPr>
    </w:p>
    <w:p w14:paraId="6E854F35" w14:textId="77777777" w:rsidR="00FC2C4F" w:rsidRPr="00D31BA3" w:rsidRDefault="00FC2C4F" w:rsidP="00185CC1">
      <w:pPr>
        <w:pStyle w:val="Nagwek"/>
        <w:numPr>
          <w:ilvl w:val="0"/>
          <w:numId w:val="11"/>
        </w:numPr>
        <w:tabs>
          <w:tab w:val="clear" w:pos="720"/>
          <w:tab w:val="num" w:pos="540"/>
        </w:tabs>
        <w:suppressAutoHyphens/>
        <w:overflowPunct w:val="0"/>
        <w:autoSpaceDE w:val="0"/>
        <w:spacing w:line="276" w:lineRule="auto"/>
        <w:ind w:left="540" w:hanging="540"/>
        <w:jc w:val="both"/>
        <w:textAlignment w:val="baseline"/>
      </w:pPr>
      <w:r w:rsidRPr="00D31BA3">
        <w:t>Do kierowania pracami projektowymi objętymi niniejszą umową Wykonawca wyznacza: ……………………………………………</w:t>
      </w:r>
      <w:r>
        <w:t>…….</w:t>
      </w:r>
      <w:r w:rsidRPr="00D31BA3">
        <w:t>………………………</w:t>
      </w:r>
    </w:p>
    <w:p w14:paraId="0B3C8A76" w14:textId="77777777" w:rsidR="00FC2C4F" w:rsidRPr="00D31BA3" w:rsidRDefault="00FC2C4F" w:rsidP="00185CC1">
      <w:pPr>
        <w:pStyle w:val="Nagwek"/>
        <w:numPr>
          <w:ilvl w:val="0"/>
          <w:numId w:val="11"/>
        </w:numPr>
        <w:tabs>
          <w:tab w:val="clear" w:pos="720"/>
          <w:tab w:val="num" w:pos="540"/>
        </w:tabs>
        <w:spacing w:line="276" w:lineRule="auto"/>
        <w:ind w:left="540" w:hanging="540"/>
        <w:jc w:val="both"/>
      </w:pPr>
      <w:r w:rsidRPr="00D31BA3">
        <w:lastRenderedPageBreak/>
        <w:t>Jako koordynatora Zamawiającego w zakresie pełnienia obowiązków umownych wyznacza się :  .……………………………………………………………………</w:t>
      </w:r>
    </w:p>
    <w:p w14:paraId="7ED62386" w14:textId="3E197461" w:rsidR="005038C3" w:rsidRDefault="00FC2C4F" w:rsidP="00185CC1">
      <w:pPr>
        <w:pStyle w:val="Nagwek"/>
        <w:numPr>
          <w:ilvl w:val="0"/>
          <w:numId w:val="11"/>
        </w:numPr>
        <w:tabs>
          <w:tab w:val="clear" w:pos="720"/>
          <w:tab w:val="num" w:pos="540"/>
        </w:tabs>
        <w:ind w:left="540" w:hanging="540"/>
        <w:jc w:val="both"/>
      </w:pPr>
      <w:r w:rsidRPr="00D31BA3">
        <w:t>Zmiana osób wskazanych w ust. 1 i 2 następuje poprzez pisemne powiadomienie drugiej Strony, nie później niż 3 dni przed dokonaniem zmiany i nie stanowi zmiany treści Umowy.</w:t>
      </w:r>
    </w:p>
    <w:p w14:paraId="326F0453" w14:textId="4440B449" w:rsidR="006622E7" w:rsidRDefault="006622E7" w:rsidP="00A4236D">
      <w:pPr>
        <w:pStyle w:val="Nagwek"/>
        <w:ind w:left="540"/>
        <w:jc w:val="both"/>
      </w:pPr>
    </w:p>
    <w:p w14:paraId="01512380" w14:textId="20CB83D9" w:rsidR="00393D6B" w:rsidRDefault="00393D6B" w:rsidP="00A4236D">
      <w:pPr>
        <w:pStyle w:val="Nagwek"/>
        <w:ind w:left="540"/>
        <w:jc w:val="both"/>
      </w:pPr>
    </w:p>
    <w:p w14:paraId="3A8DE4F7" w14:textId="7095A17F" w:rsidR="00393D6B" w:rsidRDefault="00393D6B" w:rsidP="00A4236D">
      <w:pPr>
        <w:pStyle w:val="Nagwek"/>
        <w:ind w:left="540"/>
        <w:jc w:val="both"/>
      </w:pPr>
    </w:p>
    <w:p w14:paraId="37616B7D" w14:textId="2F65790C" w:rsidR="00393D6B" w:rsidRDefault="00393D6B" w:rsidP="00A4236D">
      <w:pPr>
        <w:pStyle w:val="Nagwek"/>
        <w:ind w:left="540"/>
        <w:jc w:val="both"/>
      </w:pPr>
    </w:p>
    <w:p w14:paraId="62E184A5" w14:textId="00AA8C21" w:rsidR="00393D6B" w:rsidRDefault="00393D6B" w:rsidP="00A4236D">
      <w:pPr>
        <w:pStyle w:val="Nagwek"/>
        <w:ind w:left="540"/>
        <w:jc w:val="both"/>
      </w:pPr>
    </w:p>
    <w:p w14:paraId="29CE8DD4" w14:textId="7423CE90" w:rsidR="00393D6B" w:rsidRDefault="00393D6B" w:rsidP="00A4236D">
      <w:pPr>
        <w:pStyle w:val="Nagwek"/>
        <w:ind w:left="540"/>
        <w:jc w:val="both"/>
      </w:pPr>
    </w:p>
    <w:p w14:paraId="1CB859C5" w14:textId="77777777" w:rsidR="00393D6B" w:rsidRDefault="00393D6B" w:rsidP="00A4236D">
      <w:pPr>
        <w:pStyle w:val="Nagwek"/>
        <w:ind w:left="540"/>
        <w:jc w:val="both"/>
      </w:pPr>
    </w:p>
    <w:p w14:paraId="7E6B8A98" w14:textId="47CF242F" w:rsidR="006622E7" w:rsidRPr="00393D6B" w:rsidRDefault="00653068" w:rsidP="00653068">
      <w:pPr>
        <w:pStyle w:val="Akapitzlist"/>
        <w:ind w:left="3552" w:firstLine="696"/>
        <w:rPr>
          <w:rFonts w:ascii="Times New Roman" w:hAnsi="Times New Roman" w:cs="Times New Roman"/>
          <w:b/>
          <w:bCs/>
          <w:sz w:val="24"/>
          <w:szCs w:val="24"/>
        </w:rPr>
      </w:pPr>
      <w:r w:rsidRPr="00393D6B">
        <w:rPr>
          <w:rFonts w:ascii="Times New Roman" w:hAnsi="Times New Roman" w:cs="Times New Roman"/>
          <w:b/>
          <w:bCs/>
          <w:sz w:val="24"/>
          <w:szCs w:val="24"/>
        </w:rPr>
        <w:t xml:space="preserve">  </w:t>
      </w:r>
      <w:r w:rsidR="006622E7" w:rsidRPr="00393D6B">
        <w:rPr>
          <w:rFonts w:ascii="Times New Roman" w:hAnsi="Times New Roman" w:cs="Times New Roman"/>
          <w:b/>
          <w:bCs/>
          <w:sz w:val="24"/>
          <w:szCs w:val="24"/>
        </w:rPr>
        <w:t>§ 22</w:t>
      </w:r>
    </w:p>
    <w:p w14:paraId="7EB0F1CF" w14:textId="77777777" w:rsidR="006622E7" w:rsidRPr="006622E7" w:rsidRDefault="006622E7" w:rsidP="006622E7">
      <w:pPr>
        <w:jc w:val="center"/>
      </w:pPr>
    </w:p>
    <w:p w14:paraId="6539977F" w14:textId="77777777" w:rsidR="006622E7" w:rsidRPr="006622E7" w:rsidRDefault="006622E7" w:rsidP="006622E7">
      <w:pPr>
        <w:pStyle w:val="Akapitzlist"/>
        <w:jc w:val="center"/>
        <w:rPr>
          <w:rFonts w:ascii="Times New Roman" w:hAnsi="Times New Roman" w:cs="Times New Roman"/>
          <w:b/>
          <w:bCs/>
          <w:sz w:val="24"/>
          <w:szCs w:val="24"/>
        </w:rPr>
      </w:pPr>
      <w:r w:rsidRPr="006622E7">
        <w:rPr>
          <w:rFonts w:ascii="Times New Roman" w:hAnsi="Times New Roman" w:cs="Times New Roman"/>
          <w:b/>
          <w:bCs/>
          <w:sz w:val="24"/>
          <w:szCs w:val="24"/>
        </w:rPr>
        <w:t>OCHRONA DANYCH OSOBOWYCH</w:t>
      </w:r>
    </w:p>
    <w:p w14:paraId="6D75C25E" w14:textId="77777777" w:rsidR="006622E7" w:rsidRPr="006622E7" w:rsidRDefault="006622E7" w:rsidP="006622E7">
      <w:pPr>
        <w:jc w:val="both"/>
      </w:pPr>
    </w:p>
    <w:p w14:paraId="59AE8B2E" w14:textId="4B476893" w:rsidR="006622E7" w:rsidRPr="00653068" w:rsidRDefault="006622E7" w:rsidP="00185CC1">
      <w:pPr>
        <w:pStyle w:val="Akapitzlist"/>
        <w:numPr>
          <w:ilvl w:val="0"/>
          <w:numId w:val="25"/>
        </w:numPr>
        <w:spacing w:after="0" w:line="240" w:lineRule="auto"/>
        <w:jc w:val="both"/>
        <w:rPr>
          <w:rFonts w:ascii="Times New Roman" w:hAnsi="Times New Roman" w:cs="Times New Roman"/>
          <w:sz w:val="24"/>
          <w:szCs w:val="24"/>
        </w:rPr>
      </w:pPr>
      <w:r w:rsidRPr="00653068">
        <w:rPr>
          <w:rFonts w:ascii="Times New Roman" w:hAnsi="Times New Roman" w:cs="Times New Roman"/>
          <w:sz w:val="24"/>
          <w:szCs w:val="24"/>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 o ochronie danych) (dalej: „RODO”) –   a także przepisami ustawy z dnia 10 maja 2018 r. o ochronie danych osobowych (Dz.U. z 2019 r. poz. 1781 ze zm.), a w razie zastąpienia jej inną ustawą – ustawy, która ją zastąpi. </w:t>
      </w:r>
    </w:p>
    <w:p w14:paraId="181E4771" w14:textId="37EDC2DF" w:rsidR="006622E7" w:rsidRPr="00653068" w:rsidRDefault="006622E7" w:rsidP="00185CC1">
      <w:pPr>
        <w:pStyle w:val="Akapitzlist"/>
        <w:numPr>
          <w:ilvl w:val="0"/>
          <w:numId w:val="25"/>
        </w:numPr>
        <w:spacing w:after="0" w:line="240" w:lineRule="auto"/>
        <w:jc w:val="both"/>
        <w:rPr>
          <w:rFonts w:ascii="Times New Roman" w:hAnsi="Times New Roman" w:cs="Times New Roman"/>
          <w:sz w:val="24"/>
          <w:szCs w:val="24"/>
        </w:rPr>
      </w:pPr>
      <w:r w:rsidRPr="00653068">
        <w:rPr>
          <w:rFonts w:ascii="Times New Roman" w:hAnsi="Times New Roman" w:cs="Times New Roman"/>
          <w:sz w:val="24"/>
          <w:szCs w:val="24"/>
        </w:rPr>
        <w:t>Gdy należyte wykonanie Umowy będzie wymagać powierzenia przetwarzania danych osobowych, Strony w  14 dni od zidentyfikowania takiej konieczności zawrą umowę powierzenia przetwarzania danych osobowych, w trybie art. 28  RODO.</w:t>
      </w:r>
    </w:p>
    <w:p w14:paraId="5CA78AD2" w14:textId="22A4D7D6" w:rsidR="006622E7" w:rsidRPr="00653068" w:rsidRDefault="006622E7" w:rsidP="00185CC1">
      <w:pPr>
        <w:pStyle w:val="Akapitzlist"/>
        <w:numPr>
          <w:ilvl w:val="0"/>
          <w:numId w:val="25"/>
        </w:numPr>
        <w:spacing w:after="0" w:line="240" w:lineRule="auto"/>
        <w:jc w:val="both"/>
        <w:rPr>
          <w:rFonts w:ascii="Times New Roman" w:hAnsi="Times New Roman" w:cs="Times New Roman"/>
          <w:sz w:val="24"/>
          <w:szCs w:val="24"/>
        </w:rPr>
      </w:pPr>
      <w:r w:rsidRPr="00653068">
        <w:rPr>
          <w:rFonts w:ascii="Times New Roman" w:hAnsi="Times New Roman" w:cs="Times New Roman"/>
          <w:sz w:val="24"/>
          <w:szCs w:val="24"/>
        </w:rPr>
        <w:t>Strony Umowy zobowiązują się do wzajemnego wypełnienia obowiązku  informacyjnego wynikającego z RODO względem swoich pracowników (bądź innych osób, których dane będą sobie przekazywać), w związku z realizacją niniejszej Umowy.</w:t>
      </w:r>
    </w:p>
    <w:p w14:paraId="22859327" w14:textId="2205E41B" w:rsidR="006622E7" w:rsidRPr="00653068" w:rsidRDefault="006622E7" w:rsidP="00185CC1">
      <w:pPr>
        <w:pStyle w:val="Akapitzlist"/>
        <w:numPr>
          <w:ilvl w:val="0"/>
          <w:numId w:val="25"/>
        </w:numPr>
        <w:spacing w:after="0" w:line="240" w:lineRule="auto"/>
        <w:jc w:val="both"/>
        <w:rPr>
          <w:rFonts w:ascii="Times New Roman" w:hAnsi="Times New Roman" w:cs="Times New Roman"/>
          <w:sz w:val="24"/>
          <w:szCs w:val="24"/>
        </w:rPr>
      </w:pPr>
      <w:r w:rsidRPr="00653068">
        <w:rPr>
          <w:rFonts w:ascii="Times New Roman" w:hAnsi="Times New Roman" w:cs="Times New Roman"/>
          <w:sz w:val="24"/>
          <w:szCs w:val="24"/>
        </w:rPr>
        <w:t xml:space="preserve">Klauzula informacyjna dotycząca przetwarzania przez Zamawiającego danych osobowych osób, których dane osobowe są przetwarzane w związku z zawarciem niniejszej umowy oraz jej wykonaniem dostępna jest na stronie internetowej Zamawiającego w zakładce: Informacje o danych osobowych/Klauzule informacyjne/Klauzula informacyjna dla kontrahentów, osób reprezentujących lub wskazanych do kontaktu, pod adresem: </w:t>
      </w:r>
      <w:hyperlink r:id="rId8" w:history="1">
        <w:r w:rsidRPr="00653068">
          <w:rPr>
            <w:rStyle w:val="Hipercze"/>
            <w:rFonts w:ascii="Times New Roman" w:hAnsi="Times New Roman" w:cs="Times New Roman"/>
            <w:color w:val="auto"/>
            <w:sz w:val="24"/>
            <w:szCs w:val="24"/>
          </w:rPr>
          <w:t>https://bip.tarnobrzeg.pl/artykuly/519/klauzula-informacyjna-dla-kontrahentow-osob-reprezentujacych-lub-wskazanych-do-kontaktu</w:t>
        </w:r>
      </w:hyperlink>
    </w:p>
    <w:p w14:paraId="796AF21E" w14:textId="77777777" w:rsidR="006622E7" w:rsidRPr="00653068" w:rsidRDefault="006622E7" w:rsidP="00653068">
      <w:pPr>
        <w:pStyle w:val="Akapitzlist"/>
        <w:spacing w:after="0" w:line="240" w:lineRule="auto"/>
        <w:jc w:val="both"/>
        <w:rPr>
          <w:rFonts w:ascii="Times New Roman" w:hAnsi="Times New Roman" w:cs="Times New Roman"/>
          <w:sz w:val="24"/>
          <w:szCs w:val="24"/>
        </w:rPr>
      </w:pPr>
      <w:r w:rsidRPr="00653068">
        <w:rPr>
          <w:rFonts w:ascii="Times New Roman" w:hAnsi="Times New Roman" w:cs="Times New Roman"/>
          <w:sz w:val="24"/>
          <w:szCs w:val="24"/>
        </w:rPr>
        <w:t>Wykonawca jest zobowiązany poinformować te osoby o miejscu udostepnienia informacji,  o której mowa w zdaniu poprzednim.</w:t>
      </w:r>
    </w:p>
    <w:p w14:paraId="3C15415C" w14:textId="6758A891" w:rsidR="006622E7" w:rsidRDefault="006622E7" w:rsidP="00653068">
      <w:pPr>
        <w:pStyle w:val="Nagwek"/>
        <w:jc w:val="both"/>
      </w:pPr>
    </w:p>
    <w:p w14:paraId="4F479FE3" w14:textId="77777777" w:rsidR="00393D6B" w:rsidRPr="00340AB5" w:rsidRDefault="00393D6B" w:rsidP="00653068">
      <w:pPr>
        <w:pStyle w:val="Nagwek"/>
        <w:jc w:val="both"/>
      </w:pPr>
    </w:p>
    <w:p w14:paraId="781DB83F" w14:textId="77777777" w:rsidR="00FC2C4F" w:rsidRDefault="00FC2C4F" w:rsidP="00A4236D">
      <w:pPr>
        <w:spacing w:before="120"/>
        <w:jc w:val="center"/>
        <w:outlineLvl w:val="0"/>
        <w:rPr>
          <w:b/>
          <w:bCs/>
        </w:rPr>
      </w:pPr>
      <w:r w:rsidRPr="00D31BA3">
        <w:rPr>
          <w:b/>
          <w:bCs/>
        </w:rPr>
        <w:t>POSTANOWIENIA KOŃCOWE</w:t>
      </w:r>
    </w:p>
    <w:p w14:paraId="273250BC" w14:textId="77777777" w:rsidR="00FC2C4F" w:rsidRDefault="00FC2C4F" w:rsidP="00A4236D">
      <w:pPr>
        <w:spacing w:before="120"/>
        <w:jc w:val="center"/>
        <w:outlineLvl w:val="0"/>
        <w:rPr>
          <w:b/>
          <w:bCs/>
        </w:rPr>
      </w:pPr>
    </w:p>
    <w:p w14:paraId="504FFBE9" w14:textId="0F9BA4A4" w:rsidR="00FC2C4F" w:rsidRPr="00D31BA3" w:rsidRDefault="00FC2C4F" w:rsidP="00A4236D">
      <w:pPr>
        <w:spacing w:before="120" w:after="240"/>
        <w:jc w:val="center"/>
        <w:rPr>
          <w:b/>
          <w:bCs/>
        </w:rPr>
      </w:pPr>
      <w:r w:rsidRPr="00D31BA3">
        <w:rPr>
          <w:b/>
          <w:bCs/>
        </w:rPr>
        <w:sym w:font="Times New Roman" w:char="00A7"/>
      </w:r>
      <w:r w:rsidRPr="00D31BA3">
        <w:rPr>
          <w:b/>
          <w:bCs/>
        </w:rPr>
        <w:t xml:space="preserve"> 2</w:t>
      </w:r>
      <w:r w:rsidR="00653068">
        <w:rPr>
          <w:b/>
          <w:bCs/>
        </w:rPr>
        <w:t>3</w:t>
      </w:r>
    </w:p>
    <w:p w14:paraId="31BB7002" w14:textId="3119B34D" w:rsidR="004056B6" w:rsidRPr="0091025B" w:rsidRDefault="00FC2C4F" w:rsidP="0091025B">
      <w:pPr>
        <w:spacing w:after="240"/>
        <w:jc w:val="both"/>
      </w:pPr>
      <w:r w:rsidRPr="00D31BA3">
        <w:t>Właściwym do rozpoznania wynikłych na tle realizacji niniejszej umowy sporów jest Sąd  Powszechny właściwy miejscowo dla Zamawiającego.</w:t>
      </w:r>
    </w:p>
    <w:p w14:paraId="73E5FF9F" w14:textId="06ECA86F" w:rsidR="00FC2C4F" w:rsidRPr="00D31BA3" w:rsidRDefault="00FC2C4F" w:rsidP="00B85080">
      <w:pPr>
        <w:spacing w:before="240" w:after="240"/>
        <w:jc w:val="center"/>
        <w:rPr>
          <w:b/>
          <w:bCs/>
        </w:rPr>
      </w:pPr>
      <w:r w:rsidRPr="00D31BA3">
        <w:rPr>
          <w:b/>
          <w:bCs/>
        </w:rPr>
        <w:lastRenderedPageBreak/>
        <w:sym w:font="Times New Roman" w:char="00A7"/>
      </w:r>
      <w:r w:rsidRPr="00D31BA3">
        <w:rPr>
          <w:b/>
          <w:bCs/>
        </w:rPr>
        <w:t xml:space="preserve"> 2</w:t>
      </w:r>
      <w:r w:rsidR="00653068">
        <w:rPr>
          <w:b/>
          <w:bCs/>
        </w:rPr>
        <w:t>4</w:t>
      </w:r>
    </w:p>
    <w:p w14:paraId="0FB5EDB5" w14:textId="42006A10" w:rsidR="00E9158A" w:rsidRDefault="00FC2C4F" w:rsidP="0091025B">
      <w:pPr>
        <w:spacing w:before="240" w:after="240"/>
        <w:jc w:val="both"/>
        <w:rPr>
          <w:b/>
          <w:bCs/>
        </w:rPr>
      </w:pPr>
      <w:r w:rsidRPr="00D31BA3">
        <w:t xml:space="preserve">W okresie trwania Umowy, a następnie w okresie rękojmi, po otrzymaniu zawiadomienia </w:t>
      </w:r>
      <w:r w:rsidRPr="00D31BA3">
        <w:br/>
        <w:t xml:space="preserve">z wyprzedzeniem 7- dniowym, Wykonawca zobowiązuje się zapewnić Zamawiającemu lub upoważnionemu przez niego przedstawicielowi nieograniczony dostęp do wszelkich danych </w:t>
      </w:r>
      <w:r w:rsidRPr="00D31BA3">
        <w:br/>
        <w:t>i dokumentów potrzebnych do kontroli realizacji Umowy.</w:t>
      </w:r>
    </w:p>
    <w:p w14:paraId="78980345" w14:textId="4CF36E0B" w:rsidR="00FC2C4F" w:rsidRPr="00D31BA3" w:rsidRDefault="00FC2C4F" w:rsidP="00A4236D">
      <w:pPr>
        <w:spacing w:before="240" w:after="240"/>
        <w:jc w:val="center"/>
        <w:rPr>
          <w:b/>
          <w:bCs/>
        </w:rPr>
      </w:pPr>
      <w:r w:rsidRPr="00D31BA3">
        <w:rPr>
          <w:b/>
          <w:bCs/>
        </w:rPr>
        <w:sym w:font="Times New Roman" w:char="00A7"/>
      </w:r>
      <w:r w:rsidRPr="00D31BA3">
        <w:rPr>
          <w:b/>
          <w:bCs/>
        </w:rPr>
        <w:t xml:space="preserve"> 2</w:t>
      </w:r>
      <w:r w:rsidR="00653068">
        <w:rPr>
          <w:b/>
          <w:bCs/>
        </w:rPr>
        <w:t>5</w:t>
      </w:r>
    </w:p>
    <w:p w14:paraId="5EF4B180" w14:textId="1849725E" w:rsidR="00653068" w:rsidRPr="00653068" w:rsidRDefault="00FC2C4F" w:rsidP="00653068">
      <w:pPr>
        <w:jc w:val="both"/>
      </w:pPr>
      <w:r w:rsidRPr="00D31BA3">
        <w:t>W sprawach nieuregulowanych niniejszą umową stosuje się odpowiednie przepisy ustawy  Prawo  Zamówień  Publicznych</w:t>
      </w:r>
      <w:r>
        <w:t>,</w:t>
      </w:r>
      <w:r w:rsidRPr="00D31BA3">
        <w:t xml:space="preserve">  Kodeksu Cywilnego</w:t>
      </w:r>
      <w:r w:rsidR="00034FB6">
        <w:t xml:space="preserve"> </w:t>
      </w:r>
      <w:r w:rsidRPr="00D31BA3">
        <w:t>i ustawy Prawo budowlane.</w:t>
      </w:r>
    </w:p>
    <w:p w14:paraId="0FFEBF8A" w14:textId="4D8B0E6E" w:rsidR="00FC2C4F" w:rsidRPr="00D31BA3" w:rsidRDefault="00FC2C4F" w:rsidP="00A4236D">
      <w:pPr>
        <w:spacing w:before="240" w:after="240"/>
        <w:jc w:val="center"/>
      </w:pPr>
      <w:r w:rsidRPr="00D31BA3">
        <w:rPr>
          <w:b/>
          <w:bCs/>
        </w:rPr>
        <w:t>§ 2</w:t>
      </w:r>
      <w:r w:rsidR="00653068">
        <w:rPr>
          <w:b/>
          <w:bCs/>
        </w:rPr>
        <w:t>6</w:t>
      </w:r>
    </w:p>
    <w:p w14:paraId="3B06C06A" w14:textId="77777777" w:rsidR="00FC2C4F" w:rsidRPr="00D31BA3" w:rsidRDefault="00FC2C4F" w:rsidP="00A4236D">
      <w:pPr>
        <w:jc w:val="both"/>
      </w:pPr>
      <w:r w:rsidRPr="00D31BA3">
        <w:t xml:space="preserve">Niniejszą umowę sporządzono w 4 - ech  jednobrzmiących egzemplarzach z przeznaczeniem   1  egz. dla Wykonawcy i 3 egz. dla Zamawiającego. </w:t>
      </w:r>
    </w:p>
    <w:p w14:paraId="6ACB674A" w14:textId="77777777" w:rsidR="00FC2C4F" w:rsidRDefault="00FC2C4F" w:rsidP="00A4236D">
      <w:pPr>
        <w:jc w:val="both"/>
      </w:pPr>
    </w:p>
    <w:p w14:paraId="18467965" w14:textId="77777777" w:rsidR="00FC2C4F" w:rsidRPr="00D31BA3" w:rsidRDefault="00FC2C4F" w:rsidP="00A4236D">
      <w:pPr>
        <w:jc w:val="both"/>
      </w:pPr>
    </w:p>
    <w:p w14:paraId="62ABE6BD" w14:textId="77777777" w:rsidR="00FC2C4F" w:rsidRPr="00D31BA3" w:rsidRDefault="00FC2C4F" w:rsidP="00285C47">
      <w:pPr>
        <w:pStyle w:val="Tekstpodstawowywcity"/>
        <w:spacing w:line="240" w:lineRule="auto"/>
        <w:ind w:left="0"/>
        <w:jc w:val="center"/>
        <w:rPr>
          <w:b/>
          <w:bCs/>
        </w:rPr>
      </w:pPr>
      <w:r>
        <w:rPr>
          <w:b/>
          <w:bCs/>
        </w:rPr>
        <w:t xml:space="preserve">WYKONAWCA:                            </w:t>
      </w:r>
      <w:r w:rsidR="00285C47">
        <w:rPr>
          <w:b/>
          <w:bCs/>
        </w:rPr>
        <w:t xml:space="preserve">                                       </w:t>
      </w:r>
      <w:r>
        <w:rPr>
          <w:b/>
          <w:bCs/>
        </w:rPr>
        <w:t xml:space="preserve">         ZAMAWIAJĄCY</w:t>
      </w:r>
      <w:r w:rsidRPr="00D31BA3">
        <w:rPr>
          <w:b/>
          <w:bCs/>
        </w:rPr>
        <w:t>:</w:t>
      </w:r>
    </w:p>
    <w:p w14:paraId="77BFD2B3" w14:textId="77777777" w:rsidR="00FC2C4F" w:rsidRDefault="00FC2C4F" w:rsidP="00A4236D">
      <w:pPr>
        <w:pStyle w:val="Tekstpodstawowywcity"/>
        <w:spacing w:line="240" w:lineRule="auto"/>
        <w:ind w:left="0"/>
        <w:rPr>
          <w:b/>
          <w:bCs/>
        </w:rPr>
      </w:pPr>
    </w:p>
    <w:p w14:paraId="15030867" w14:textId="19312CBF" w:rsidR="00FC2C4F" w:rsidRDefault="00FC2C4F" w:rsidP="00A4236D">
      <w:pPr>
        <w:pStyle w:val="Tekstpodstawowywcity"/>
        <w:spacing w:line="240" w:lineRule="auto"/>
        <w:ind w:left="0"/>
        <w:rPr>
          <w:b/>
          <w:bCs/>
        </w:rPr>
      </w:pPr>
    </w:p>
    <w:p w14:paraId="0E8E58E8" w14:textId="77777777" w:rsidR="001C083C" w:rsidRDefault="001C083C" w:rsidP="00A4236D">
      <w:pPr>
        <w:pStyle w:val="Tekstpodstawowywcity"/>
        <w:spacing w:line="240" w:lineRule="auto"/>
        <w:ind w:left="0"/>
        <w:rPr>
          <w:b/>
          <w:bCs/>
        </w:rPr>
      </w:pPr>
    </w:p>
    <w:p w14:paraId="30661622" w14:textId="77777777" w:rsidR="00FC2C4F" w:rsidRDefault="00FC2C4F" w:rsidP="00A4236D">
      <w:pPr>
        <w:pStyle w:val="Tekstpodstawowywcity"/>
        <w:spacing w:line="240" w:lineRule="auto"/>
        <w:ind w:left="0"/>
        <w:rPr>
          <w:b/>
          <w:bCs/>
        </w:rPr>
      </w:pPr>
    </w:p>
    <w:p w14:paraId="631B3746" w14:textId="77777777" w:rsidR="00FC2C4F" w:rsidRPr="00D31BA3" w:rsidRDefault="00FC2C4F" w:rsidP="00A4236D">
      <w:pPr>
        <w:pStyle w:val="Tekstpodstawowywcity"/>
        <w:spacing w:line="240" w:lineRule="auto"/>
        <w:ind w:left="0"/>
        <w:rPr>
          <w:b/>
          <w:bCs/>
        </w:rPr>
      </w:pPr>
    </w:p>
    <w:p w14:paraId="2624587D" w14:textId="77777777" w:rsidR="00FC2C4F" w:rsidRPr="00D31BA3" w:rsidRDefault="00FC2C4F" w:rsidP="00A4236D">
      <w:pPr>
        <w:pStyle w:val="Tekstpodstawowywcity"/>
        <w:spacing w:line="240" w:lineRule="auto"/>
        <w:ind w:left="0"/>
        <w:rPr>
          <w:b/>
          <w:bCs/>
        </w:rPr>
      </w:pPr>
    </w:p>
    <w:p w14:paraId="5B638801" w14:textId="77777777" w:rsidR="00FC2C4F" w:rsidRPr="00B9150C" w:rsidRDefault="00285C47" w:rsidP="00285C47">
      <w:pPr>
        <w:pStyle w:val="Tekstpodstawowywcity"/>
        <w:spacing w:line="240" w:lineRule="auto"/>
        <w:ind w:left="0"/>
        <w:jc w:val="center"/>
        <w:outlineLvl w:val="0"/>
        <w:rPr>
          <w:b/>
          <w:bCs/>
        </w:rPr>
      </w:pPr>
      <w:r>
        <w:rPr>
          <w:b/>
          <w:bCs/>
        </w:rPr>
        <w:t xml:space="preserve">                                                             </w:t>
      </w:r>
      <w:r w:rsidR="00FC2C4F" w:rsidRPr="00B9150C">
        <w:rPr>
          <w:b/>
          <w:bCs/>
        </w:rPr>
        <w:t>KONTRASYGNATA SKARBNIKA MIASTA:</w:t>
      </w:r>
    </w:p>
    <w:sectPr w:rsidR="00FC2C4F" w:rsidRPr="00B9150C" w:rsidSect="00200B7D">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B9258" w14:textId="77777777" w:rsidR="00C25CC3" w:rsidRDefault="00C25CC3">
      <w:r>
        <w:separator/>
      </w:r>
    </w:p>
  </w:endnote>
  <w:endnote w:type="continuationSeparator" w:id="0">
    <w:p w14:paraId="39F61A62" w14:textId="77777777" w:rsidR="00C25CC3" w:rsidRDefault="00C25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6AB49" w14:textId="77777777" w:rsidR="00FC2C4F" w:rsidRPr="00E53D0B" w:rsidRDefault="00FC2C4F" w:rsidP="00265ABF">
    <w:pPr>
      <w:pStyle w:val="Stopka"/>
      <w:jc w:val="center"/>
      <w:rPr>
        <w:sz w:val="22"/>
        <w:szCs w:val="22"/>
      </w:rPr>
    </w:pPr>
    <w:r w:rsidRPr="00E53D0B">
      <w:rPr>
        <w:sz w:val="22"/>
        <w:szCs w:val="22"/>
      </w:rPr>
      <w:t xml:space="preserve">Strona </w:t>
    </w:r>
    <w:r w:rsidR="00A20D1D" w:rsidRPr="00E53D0B">
      <w:rPr>
        <w:sz w:val="22"/>
        <w:szCs w:val="22"/>
      </w:rPr>
      <w:fldChar w:fldCharType="begin"/>
    </w:r>
    <w:r w:rsidRPr="00E53D0B">
      <w:rPr>
        <w:sz w:val="22"/>
        <w:szCs w:val="22"/>
      </w:rPr>
      <w:instrText>PAGE</w:instrText>
    </w:r>
    <w:r w:rsidR="00A20D1D" w:rsidRPr="00E53D0B">
      <w:rPr>
        <w:sz w:val="22"/>
        <w:szCs w:val="22"/>
      </w:rPr>
      <w:fldChar w:fldCharType="separate"/>
    </w:r>
    <w:r w:rsidR="00657347">
      <w:rPr>
        <w:noProof/>
        <w:sz w:val="22"/>
        <w:szCs w:val="22"/>
      </w:rPr>
      <w:t>2</w:t>
    </w:r>
    <w:r w:rsidR="00A20D1D" w:rsidRPr="00E53D0B">
      <w:rPr>
        <w:sz w:val="22"/>
        <w:szCs w:val="22"/>
      </w:rPr>
      <w:fldChar w:fldCharType="end"/>
    </w:r>
    <w:r w:rsidRPr="00E53D0B">
      <w:rPr>
        <w:sz w:val="22"/>
        <w:szCs w:val="22"/>
      </w:rPr>
      <w:t>/</w:t>
    </w:r>
    <w:r w:rsidR="00A20D1D" w:rsidRPr="00E53D0B">
      <w:rPr>
        <w:sz w:val="22"/>
        <w:szCs w:val="22"/>
      </w:rPr>
      <w:fldChar w:fldCharType="begin"/>
    </w:r>
    <w:r w:rsidRPr="00E53D0B">
      <w:rPr>
        <w:sz w:val="22"/>
        <w:szCs w:val="22"/>
      </w:rPr>
      <w:instrText>NUMPAGES</w:instrText>
    </w:r>
    <w:r w:rsidR="00A20D1D" w:rsidRPr="00E53D0B">
      <w:rPr>
        <w:sz w:val="22"/>
        <w:szCs w:val="22"/>
      </w:rPr>
      <w:fldChar w:fldCharType="separate"/>
    </w:r>
    <w:r w:rsidR="00657347">
      <w:rPr>
        <w:noProof/>
        <w:sz w:val="22"/>
        <w:szCs w:val="22"/>
      </w:rPr>
      <w:t>19</w:t>
    </w:r>
    <w:r w:rsidR="00A20D1D" w:rsidRPr="00E53D0B">
      <w:rPr>
        <w:sz w:val="22"/>
        <w:szCs w:val="22"/>
      </w:rPr>
      <w:fldChar w:fldCharType="end"/>
    </w:r>
  </w:p>
  <w:p w14:paraId="3DD5CFCF" w14:textId="77777777" w:rsidR="00FC2C4F" w:rsidRDefault="00FC2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0BDDA" w14:textId="77777777" w:rsidR="00C25CC3" w:rsidRDefault="00C25CC3">
      <w:r>
        <w:separator/>
      </w:r>
    </w:p>
  </w:footnote>
  <w:footnote w:type="continuationSeparator" w:id="0">
    <w:p w14:paraId="7824DCDB" w14:textId="77777777" w:rsidR="00C25CC3" w:rsidRDefault="00C25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E63B8" w14:textId="77777777" w:rsidR="00FC2C4F" w:rsidRDefault="00FC2C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7"/>
    <w:lvl w:ilvl="0">
      <w:start w:val="2"/>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4B117F"/>
    <w:multiLevelType w:val="multilevel"/>
    <w:tmpl w:val="BB1A540A"/>
    <w:lvl w:ilvl="0">
      <w:start w:val="4"/>
      <w:numFmt w:val="decimal"/>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32179EB"/>
    <w:multiLevelType w:val="hybridMultilevel"/>
    <w:tmpl w:val="A57044C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5AF0A9E"/>
    <w:multiLevelType w:val="hybridMultilevel"/>
    <w:tmpl w:val="0F684C24"/>
    <w:lvl w:ilvl="0" w:tplc="EC922AE6">
      <w:start w:val="1"/>
      <w:numFmt w:val="decimal"/>
      <w:lvlText w:val="%1)"/>
      <w:lvlJc w:val="left"/>
      <w:pPr>
        <w:tabs>
          <w:tab w:val="num" w:pos="600"/>
        </w:tabs>
        <w:ind w:left="60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7A30091"/>
    <w:multiLevelType w:val="hybridMultilevel"/>
    <w:tmpl w:val="60669C72"/>
    <w:lvl w:ilvl="0" w:tplc="6CEAA5D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8620C37"/>
    <w:multiLevelType w:val="hybridMultilevel"/>
    <w:tmpl w:val="FDB49A8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A5F625E"/>
    <w:multiLevelType w:val="hybridMultilevel"/>
    <w:tmpl w:val="10FE51EE"/>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 w15:restartNumberingAfterBreak="0">
    <w:nsid w:val="1ACD5844"/>
    <w:multiLevelType w:val="hybridMultilevel"/>
    <w:tmpl w:val="94340ED6"/>
    <w:lvl w:ilvl="0" w:tplc="B1FA5CE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D144A1F"/>
    <w:multiLevelType w:val="multilevel"/>
    <w:tmpl w:val="7EA4E788"/>
    <w:lvl w:ilvl="0">
      <w:start w:val="24"/>
      <w:numFmt w:val="decimal"/>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30B21DC"/>
    <w:multiLevelType w:val="multilevel"/>
    <w:tmpl w:val="036A67EE"/>
    <w:lvl w:ilvl="0">
      <w:start w:val="1"/>
      <w:numFmt w:val="decimal"/>
      <w:lvlText w:val="%1."/>
      <w:legacy w:legacy="1" w:legacySpace="0" w:legacyIndent="283"/>
      <w:lvlJc w:val="left"/>
      <w:pPr>
        <w:ind w:left="283" w:hanging="283"/>
      </w:pPr>
    </w:lvl>
    <w:lvl w:ilvl="1">
      <w:start w:val="1"/>
      <w:numFmt w:val="decimal"/>
      <w:isLgl/>
      <w:lvlText w:val="%1.%2"/>
      <w:lvlJc w:val="left"/>
      <w:pPr>
        <w:ind w:left="644" w:hanging="360"/>
      </w:pPr>
      <w:rPr>
        <w:rFonts w:hint="default"/>
        <w:sz w:val="22"/>
      </w:rPr>
    </w:lvl>
    <w:lvl w:ilvl="2">
      <w:start w:val="1"/>
      <w:numFmt w:val="decimal"/>
      <w:isLgl/>
      <w:lvlText w:val="%1.%2.%3"/>
      <w:lvlJc w:val="left"/>
      <w:pPr>
        <w:ind w:left="1288" w:hanging="720"/>
      </w:pPr>
      <w:rPr>
        <w:rFonts w:hint="default"/>
        <w:sz w:val="22"/>
      </w:rPr>
    </w:lvl>
    <w:lvl w:ilvl="3">
      <w:start w:val="1"/>
      <w:numFmt w:val="decimal"/>
      <w:isLgl/>
      <w:lvlText w:val="%1.%2.%3.%4"/>
      <w:lvlJc w:val="left"/>
      <w:pPr>
        <w:ind w:left="1572" w:hanging="720"/>
      </w:pPr>
      <w:rPr>
        <w:rFonts w:hint="default"/>
        <w:sz w:val="22"/>
      </w:rPr>
    </w:lvl>
    <w:lvl w:ilvl="4">
      <w:start w:val="1"/>
      <w:numFmt w:val="decimal"/>
      <w:isLgl/>
      <w:lvlText w:val="%1.%2.%3.%4.%5"/>
      <w:lvlJc w:val="left"/>
      <w:pPr>
        <w:ind w:left="2216" w:hanging="1080"/>
      </w:pPr>
      <w:rPr>
        <w:rFonts w:hint="default"/>
        <w:sz w:val="22"/>
      </w:rPr>
    </w:lvl>
    <w:lvl w:ilvl="5">
      <w:start w:val="1"/>
      <w:numFmt w:val="decimal"/>
      <w:isLgl/>
      <w:lvlText w:val="%1.%2.%3.%4.%5.%6"/>
      <w:lvlJc w:val="left"/>
      <w:pPr>
        <w:ind w:left="2500" w:hanging="1080"/>
      </w:pPr>
      <w:rPr>
        <w:rFonts w:hint="default"/>
        <w:sz w:val="22"/>
      </w:rPr>
    </w:lvl>
    <w:lvl w:ilvl="6">
      <w:start w:val="1"/>
      <w:numFmt w:val="decimal"/>
      <w:isLgl/>
      <w:lvlText w:val="%1.%2.%3.%4.%5.%6.%7"/>
      <w:lvlJc w:val="left"/>
      <w:pPr>
        <w:ind w:left="3144" w:hanging="1440"/>
      </w:pPr>
      <w:rPr>
        <w:rFonts w:hint="default"/>
        <w:sz w:val="22"/>
      </w:rPr>
    </w:lvl>
    <w:lvl w:ilvl="7">
      <w:start w:val="1"/>
      <w:numFmt w:val="decimal"/>
      <w:isLgl/>
      <w:lvlText w:val="%1.%2.%3.%4.%5.%6.%7.%8"/>
      <w:lvlJc w:val="left"/>
      <w:pPr>
        <w:ind w:left="3428" w:hanging="1440"/>
      </w:pPr>
      <w:rPr>
        <w:rFonts w:hint="default"/>
        <w:sz w:val="22"/>
      </w:rPr>
    </w:lvl>
    <w:lvl w:ilvl="8">
      <w:start w:val="1"/>
      <w:numFmt w:val="decimal"/>
      <w:isLgl/>
      <w:lvlText w:val="%1.%2.%3.%4.%5.%6.%7.%8.%9"/>
      <w:lvlJc w:val="left"/>
      <w:pPr>
        <w:ind w:left="4072" w:hanging="1800"/>
      </w:pPr>
      <w:rPr>
        <w:rFonts w:hint="default"/>
        <w:sz w:val="22"/>
      </w:rPr>
    </w:lvl>
  </w:abstractNum>
  <w:abstractNum w:abstractNumId="10" w15:restartNumberingAfterBreak="0">
    <w:nsid w:val="23C02F55"/>
    <w:multiLevelType w:val="hybridMultilevel"/>
    <w:tmpl w:val="D482FBCC"/>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8EE752A"/>
    <w:multiLevelType w:val="multilevel"/>
    <w:tmpl w:val="3564847E"/>
    <w:lvl w:ilvl="0">
      <w:start w:val="1"/>
      <w:numFmt w:val="decimal"/>
      <w:lvlText w:val="%1."/>
      <w:lvlJc w:val="left"/>
      <w:pPr>
        <w:ind w:left="502"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15481F"/>
    <w:multiLevelType w:val="hybridMultilevel"/>
    <w:tmpl w:val="EBACBF2A"/>
    <w:lvl w:ilvl="0" w:tplc="04150011">
      <w:start w:val="1"/>
      <w:numFmt w:val="decimal"/>
      <w:lvlText w:val="%1)"/>
      <w:lvlJc w:val="left"/>
      <w:pPr>
        <w:tabs>
          <w:tab w:val="num" w:pos="780"/>
        </w:tabs>
        <w:ind w:left="780" w:hanging="360"/>
      </w:pPr>
    </w:lvl>
    <w:lvl w:ilvl="1" w:tplc="04150019">
      <w:start w:val="1"/>
      <w:numFmt w:val="lowerLetter"/>
      <w:lvlText w:val="%2."/>
      <w:lvlJc w:val="left"/>
      <w:pPr>
        <w:tabs>
          <w:tab w:val="num" w:pos="1500"/>
        </w:tabs>
        <w:ind w:left="1500" w:hanging="360"/>
      </w:pPr>
    </w:lvl>
    <w:lvl w:ilvl="2" w:tplc="0415001B">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start w:val="1"/>
      <w:numFmt w:val="lowerRoman"/>
      <w:lvlText w:val="%6."/>
      <w:lvlJc w:val="right"/>
      <w:pPr>
        <w:tabs>
          <w:tab w:val="num" w:pos="4380"/>
        </w:tabs>
        <w:ind w:left="4380" w:hanging="180"/>
      </w:pPr>
    </w:lvl>
    <w:lvl w:ilvl="6" w:tplc="0415000F">
      <w:start w:val="1"/>
      <w:numFmt w:val="decimal"/>
      <w:lvlText w:val="%7."/>
      <w:lvlJc w:val="left"/>
      <w:pPr>
        <w:tabs>
          <w:tab w:val="num" w:pos="5100"/>
        </w:tabs>
        <w:ind w:left="5100" w:hanging="360"/>
      </w:pPr>
    </w:lvl>
    <w:lvl w:ilvl="7" w:tplc="04150019">
      <w:start w:val="1"/>
      <w:numFmt w:val="lowerLetter"/>
      <w:lvlText w:val="%8."/>
      <w:lvlJc w:val="left"/>
      <w:pPr>
        <w:tabs>
          <w:tab w:val="num" w:pos="5820"/>
        </w:tabs>
        <w:ind w:left="5820" w:hanging="360"/>
      </w:pPr>
    </w:lvl>
    <w:lvl w:ilvl="8" w:tplc="0415001B">
      <w:start w:val="1"/>
      <w:numFmt w:val="lowerRoman"/>
      <w:lvlText w:val="%9."/>
      <w:lvlJc w:val="right"/>
      <w:pPr>
        <w:tabs>
          <w:tab w:val="num" w:pos="6540"/>
        </w:tabs>
        <w:ind w:left="6540" w:hanging="180"/>
      </w:pPr>
    </w:lvl>
  </w:abstractNum>
  <w:abstractNum w:abstractNumId="13" w15:restartNumberingAfterBreak="0">
    <w:nsid w:val="362B57EB"/>
    <w:multiLevelType w:val="multilevel"/>
    <w:tmpl w:val="18A86944"/>
    <w:lvl w:ilvl="0">
      <w:start w:val="19"/>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8845794"/>
    <w:multiLevelType w:val="hybridMultilevel"/>
    <w:tmpl w:val="3F54C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2D1C83"/>
    <w:multiLevelType w:val="multilevel"/>
    <w:tmpl w:val="F09074C6"/>
    <w:lvl w:ilvl="0">
      <w:start w:val="7"/>
      <w:numFmt w:val="decimal"/>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3BA44ECB"/>
    <w:multiLevelType w:val="hybridMultilevel"/>
    <w:tmpl w:val="674432CA"/>
    <w:lvl w:ilvl="0" w:tplc="EC922AE6">
      <w:start w:val="1"/>
      <w:numFmt w:val="decimal"/>
      <w:lvlText w:val="%1)"/>
      <w:lvlJc w:val="left"/>
      <w:pPr>
        <w:tabs>
          <w:tab w:val="num" w:pos="600"/>
        </w:tabs>
        <w:ind w:left="600" w:hanging="360"/>
      </w:pPr>
      <w:rPr>
        <w:rFonts w:hint="default"/>
      </w:rPr>
    </w:lvl>
    <w:lvl w:ilvl="1" w:tplc="C346EF2A">
      <w:start w:val="1"/>
      <w:numFmt w:val="lowerLetter"/>
      <w:lvlText w:val="%2)"/>
      <w:lvlJc w:val="left"/>
      <w:pPr>
        <w:tabs>
          <w:tab w:val="num" w:pos="1320"/>
        </w:tabs>
        <w:ind w:left="1320" w:hanging="360"/>
      </w:pPr>
      <w:rPr>
        <w:rFonts w:hint="default"/>
      </w:rPr>
    </w:lvl>
    <w:lvl w:ilvl="2" w:tplc="0415001B">
      <w:start w:val="1"/>
      <w:numFmt w:val="lowerRoman"/>
      <w:lvlText w:val="%3."/>
      <w:lvlJc w:val="right"/>
      <w:pPr>
        <w:tabs>
          <w:tab w:val="num" w:pos="2040"/>
        </w:tabs>
        <w:ind w:left="2040" w:hanging="180"/>
      </w:pPr>
    </w:lvl>
    <w:lvl w:ilvl="3" w:tplc="0415000F">
      <w:start w:val="1"/>
      <w:numFmt w:val="decimal"/>
      <w:lvlText w:val="%4."/>
      <w:lvlJc w:val="left"/>
      <w:pPr>
        <w:tabs>
          <w:tab w:val="num" w:pos="2760"/>
        </w:tabs>
        <w:ind w:left="2760" w:hanging="360"/>
      </w:pPr>
    </w:lvl>
    <w:lvl w:ilvl="4" w:tplc="04150019">
      <w:start w:val="1"/>
      <w:numFmt w:val="lowerLetter"/>
      <w:lvlText w:val="%5."/>
      <w:lvlJc w:val="left"/>
      <w:pPr>
        <w:tabs>
          <w:tab w:val="num" w:pos="3480"/>
        </w:tabs>
        <w:ind w:left="3480" w:hanging="360"/>
      </w:pPr>
    </w:lvl>
    <w:lvl w:ilvl="5" w:tplc="0415001B">
      <w:start w:val="1"/>
      <w:numFmt w:val="lowerRoman"/>
      <w:lvlText w:val="%6."/>
      <w:lvlJc w:val="right"/>
      <w:pPr>
        <w:tabs>
          <w:tab w:val="num" w:pos="4200"/>
        </w:tabs>
        <w:ind w:left="4200" w:hanging="180"/>
      </w:pPr>
    </w:lvl>
    <w:lvl w:ilvl="6" w:tplc="0415000F">
      <w:start w:val="1"/>
      <w:numFmt w:val="decimal"/>
      <w:lvlText w:val="%7."/>
      <w:lvlJc w:val="left"/>
      <w:pPr>
        <w:tabs>
          <w:tab w:val="num" w:pos="4920"/>
        </w:tabs>
        <w:ind w:left="4920" w:hanging="360"/>
      </w:pPr>
    </w:lvl>
    <w:lvl w:ilvl="7" w:tplc="04150019">
      <w:start w:val="1"/>
      <w:numFmt w:val="lowerLetter"/>
      <w:lvlText w:val="%8."/>
      <w:lvlJc w:val="left"/>
      <w:pPr>
        <w:tabs>
          <w:tab w:val="num" w:pos="5640"/>
        </w:tabs>
        <w:ind w:left="5640" w:hanging="360"/>
      </w:pPr>
    </w:lvl>
    <w:lvl w:ilvl="8" w:tplc="0415001B">
      <w:start w:val="1"/>
      <w:numFmt w:val="lowerRoman"/>
      <w:lvlText w:val="%9."/>
      <w:lvlJc w:val="right"/>
      <w:pPr>
        <w:tabs>
          <w:tab w:val="num" w:pos="6360"/>
        </w:tabs>
        <w:ind w:left="6360" w:hanging="180"/>
      </w:pPr>
    </w:lvl>
  </w:abstractNum>
  <w:abstractNum w:abstractNumId="17" w15:restartNumberingAfterBreak="0">
    <w:nsid w:val="42F31671"/>
    <w:multiLevelType w:val="multilevel"/>
    <w:tmpl w:val="426C87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46641E67"/>
    <w:multiLevelType w:val="hybridMultilevel"/>
    <w:tmpl w:val="E6C4A4BE"/>
    <w:lvl w:ilvl="0" w:tplc="27DA4B28">
      <w:start w:val="1"/>
      <w:numFmt w:val="decimal"/>
      <w:lvlText w:val="%1."/>
      <w:lvlJc w:val="left"/>
      <w:pPr>
        <w:tabs>
          <w:tab w:val="num" w:pos="420"/>
        </w:tabs>
        <w:ind w:left="420" w:hanging="360"/>
      </w:pPr>
      <w:rPr>
        <w:rFonts w:hint="default"/>
        <w:b w:val="0"/>
        <w:bCs w:val="0"/>
      </w:rPr>
    </w:lvl>
    <w:lvl w:ilvl="1" w:tplc="04150017">
      <w:start w:val="1"/>
      <w:numFmt w:val="lowerLetter"/>
      <w:lvlText w:val="%2)"/>
      <w:lvlJc w:val="left"/>
      <w:pPr>
        <w:tabs>
          <w:tab w:val="num" w:pos="1260"/>
        </w:tabs>
        <w:ind w:left="1260" w:hanging="360"/>
      </w:pPr>
      <w:rPr>
        <w:rFonts w:hint="default"/>
        <w:b w:val="0"/>
        <w:bCs w:val="0"/>
      </w:rPr>
    </w:lvl>
    <w:lvl w:ilvl="2" w:tplc="0415001B">
      <w:start w:val="1"/>
      <w:numFmt w:val="lowerRoman"/>
      <w:lvlText w:val="%3."/>
      <w:lvlJc w:val="righ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19" w15:restartNumberingAfterBreak="0">
    <w:nsid w:val="5281783F"/>
    <w:multiLevelType w:val="hybridMultilevel"/>
    <w:tmpl w:val="A202D670"/>
    <w:lvl w:ilvl="0" w:tplc="BEC4197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E8052D"/>
    <w:multiLevelType w:val="hybridMultilevel"/>
    <w:tmpl w:val="49022E02"/>
    <w:lvl w:ilvl="0" w:tplc="EC922AE6">
      <w:start w:val="1"/>
      <w:numFmt w:val="decimal"/>
      <w:lvlText w:val="%1)"/>
      <w:lvlJc w:val="left"/>
      <w:pPr>
        <w:tabs>
          <w:tab w:val="num" w:pos="600"/>
        </w:tabs>
        <w:ind w:left="600" w:hanging="360"/>
      </w:pPr>
      <w:rPr>
        <w:rFonts w:hint="default"/>
      </w:rPr>
    </w:lvl>
    <w:lvl w:ilvl="1" w:tplc="04150019">
      <w:start w:val="1"/>
      <w:numFmt w:val="lowerLetter"/>
      <w:lvlText w:val="%2."/>
      <w:lvlJc w:val="left"/>
      <w:pPr>
        <w:tabs>
          <w:tab w:val="num" w:pos="1320"/>
        </w:tabs>
        <w:ind w:left="1320" w:hanging="360"/>
      </w:pPr>
    </w:lvl>
    <w:lvl w:ilvl="2" w:tplc="0415001B">
      <w:start w:val="1"/>
      <w:numFmt w:val="lowerRoman"/>
      <w:lvlText w:val="%3."/>
      <w:lvlJc w:val="right"/>
      <w:pPr>
        <w:tabs>
          <w:tab w:val="num" w:pos="2040"/>
        </w:tabs>
        <w:ind w:left="2040" w:hanging="180"/>
      </w:pPr>
    </w:lvl>
    <w:lvl w:ilvl="3" w:tplc="0415000F">
      <w:start w:val="1"/>
      <w:numFmt w:val="decimal"/>
      <w:lvlText w:val="%4."/>
      <w:lvlJc w:val="left"/>
      <w:pPr>
        <w:tabs>
          <w:tab w:val="num" w:pos="2760"/>
        </w:tabs>
        <w:ind w:left="2760" w:hanging="360"/>
      </w:pPr>
    </w:lvl>
    <w:lvl w:ilvl="4" w:tplc="04150019">
      <w:start w:val="1"/>
      <w:numFmt w:val="lowerLetter"/>
      <w:lvlText w:val="%5."/>
      <w:lvlJc w:val="left"/>
      <w:pPr>
        <w:tabs>
          <w:tab w:val="num" w:pos="3480"/>
        </w:tabs>
        <w:ind w:left="3480" w:hanging="360"/>
      </w:pPr>
    </w:lvl>
    <w:lvl w:ilvl="5" w:tplc="0415001B">
      <w:start w:val="1"/>
      <w:numFmt w:val="lowerRoman"/>
      <w:lvlText w:val="%6."/>
      <w:lvlJc w:val="right"/>
      <w:pPr>
        <w:tabs>
          <w:tab w:val="num" w:pos="4200"/>
        </w:tabs>
        <w:ind w:left="4200" w:hanging="180"/>
      </w:pPr>
    </w:lvl>
    <w:lvl w:ilvl="6" w:tplc="0415000F">
      <w:start w:val="1"/>
      <w:numFmt w:val="decimal"/>
      <w:lvlText w:val="%7."/>
      <w:lvlJc w:val="left"/>
      <w:pPr>
        <w:tabs>
          <w:tab w:val="num" w:pos="4920"/>
        </w:tabs>
        <w:ind w:left="4920" w:hanging="360"/>
      </w:pPr>
    </w:lvl>
    <w:lvl w:ilvl="7" w:tplc="04150019">
      <w:start w:val="1"/>
      <w:numFmt w:val="lowerLetter"/>
      <w:lvlText w:val="%8."/>
      <w:lvlJc w:val="left"/>
      <w:pPr>
        <w:tabs>
          <w:tab w:val="num" w:pos="5640"/>
        </w:tabs>
        <w:ind w:left="5640" w:hanging="360"/>
      </w:pPr>
    </w:lvl>
    <w:lvl w:ilvl="8" w:tplc="0415001B">
      <w:start w:val="1"/>
      <w:numFmt w:val="lowerRoman"/>
      <w:lvlText w:val="%9."/>
      <w:lvlJc w:val="right"/>
      <w:pPr>
        <w:tabs>
          <w:tab w:val="num" w:pos="6360"/>
        </w:tabs>
        <w:ind w:left="6360" w:hanging="180"/>
      </w:pPr>
    </w:lvl>
  </w:abstractNum>
  <w:abstractNum w:abstractNumId="21" w15:restartNumberingAfterBreak="0">
    <w:nsid w:val="5F7259BD"/>
    <w:multiLevelType w:val="hybridMultilevel"/>
    <w:tmpl w:val="1F8A374E"/>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63D653E1"/>
    <w:multiLevelType w:val="hybridMultilevel"/>
    <w:tmpl w:val="CB8089AC"/>
    <w:lvl w:ilvl="0" w:tplc="1FA45F86">
      <w:start w:val="1"/>
      <w:numFmt w:val="decimal"/>
      <w:lvlText w:val="%1."/>
      <w:lvlJc w:val="left"/>
      <w:pPr>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CE0235A"/>
    <w:multiLevelType w:val="hybridMultilevel"/>
    <w:tmpl w:val="A6AA338E"/>
    <w:lvl w:ilvl="0" w:tplc="1ABE7594">
      <w:start w:val="1"/>
      <w:numFmt w:val="decimal"/>
      <w:lvlText w:val="%1."/>
      <w:lvlJc w:val="left"/>
      <w:pPr>
        <w:ind w:left="1069" w:hanging="360"/>
      </w:pPr>
      <w:rPr>
        <w:rFonts w:cs="Times New Roman" w:hint="default"/>
        <w:b w:val="0"/>
        <w:bCs/>
        <w:sz w:val="24"/>
        <w:szCs w:val="24"/>
      </w:rPr>
    </w:lvl>
    <w:lvl w:ilvl="1" w:tplc="04150019">
      <w:start w:val="1"/>
      <w:numFmt w:val="lowerLetter"/>
      <w:lvlText w:val="%2."/>
      <w:lvlJc w:val="left"/>
      <w:pPr>
        <w:ind w:left="3992" w:hanging="360"/>
      </w:pPr>
      <w:rPr>
        <w:rFonts w:cs="Times New Roman"/>
      </w:rPr>
    </w:lvl>
    <w:lvl w:ilvl="2" w:tplc="0415001B">
      <w:start w:val="1"/>
      <w:numFmt w:val="lowerRoman"/>
      <w:lvlText w:val="%3."/>
      <w:lvlJc w:val="right"/>
      <w:pPr>
        <w:ind w:left="4712" w:hanging="180"/>
      </w:pPr>
      <w:rPr>
        <w:rFonts w:cs="Times New Roman"/>
      </w:rPr>
    </w:lvl>
    <w:lvl w:ilvl="3" w:tplc="0415001B">
      <w:start w:val="1"/>
      <w:numFmt w:val="lowerRoman"/>
      <w:lvlText w:val="%4."/>
      <w:lvlJc w:val="right"/>
      <w:pPr>
        <w:ind w:left="5432" w:hanging="360"/>
      </w:pPr>
      <w:rPr>
        <w:rFonts w:cs="Times New Roman"/>
      </w:rPr>
    </w:lvl>
    <w:lvl w:ilvl="4" w:tplc="04150019">
      <w:start w:val="1"/>
      <w:numFmt w:val="lowerLetter"/>
      <w:lvlText w:val="%5."/>
      <w:lvlJc w:val="left"/>
      <w:pPr>
        <w:ind w:left="6152" w:hanging="360"/>
      </w:pPr>
      <w:rPr>
        <w:rFonts w:cs="Times New Roman"/>
      </w:rPr>
    </w:lvl>
    <w:lvl w:ilvl="5" w:tplc="0415001B">
      <w:start w:val="1"/>
      <w:numFmt w:val="lowerRoman"/>
      <w:lvlText w:val="%6."/>
      <w:lvlJc w:val="right"/>
      <w:pPr>
        <w:ind w:left="6872" w:hanging="180"/>
      </w:pPr>
      <w:rPr>
        <w:rFonts w:cs="Times New Roman"/>
      </w:rPr>
    </w:lvl>
    <w:lvl w:ilvl="6" w:tplc="0415000F">
      <w:start w:val="1"/>
      <w:numFmt w:val="decimal"/>
      <w:lvlText w:val="%7."/>
      <w:lvlJc w:val="left"/>
      <w:pPr>
        <w:ind w:left="7592" w:hanging="360"/>
      </w:pPr>
      <w:rPr>
        <w:rFonts w:cs="Times New Roman"/>
      </w:rPr>
    </w:lvl>
    <w:lvl w:ilvl="7" w:tplc="04150019">
      <w:start w:val="1"/>
      <w:numFmt w:val="lowerLetter"/>
      <w:lvlText w:val="%8."/>
      <w:lvlJc w:val="left"/>
      <w:pPr>
        <w:ind w:left="8312" w:hanging="360"/>
      </w:pPr>
      <w:rPr>
        <w:rFonts w:cs="Times New Roman"/>
      </w:rPr>
    </w:lvl>
    <w:lvl w:ilvl="8" w:tplc="0415001B">
      <w:start w:val="1"/>
      <w:numFmt w:val="lowerRoman"/>
      <w:lvlText w:val="%9."/>
      <w:lvlJc w:val="right"/>
      <w:pPr>
        <w:ind w:left="9032" w:hanging="180"/>
      </w:pPr>
      <w:rPr>
        <w:rFonts w:cs="Times New Roman"/>
      </w:rPr>
    </w:lvl>
  </w:abstractNum>
  <w:abstractNum w:abstractNumId="24" w15:restartNumberingAfterBreak="0">
    <w:nsid w:val="776F248F"/>
    <w:multiLevelType w:val="hybridMultilevel"/>
    <w:tmpl w:val="913E6A66"/>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7EF72A42"/>
    <w:multiLevelType w:val="hybridMultilevel"/>
    <w:tmpl w:val="673CF0D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9"/>
  </w:num>
  <w:num w:numId="2">
    <w:abstractNumId w:val="4"/>
  </w:num>
  <w:num w:numId="3">
    <w:abstractNumId w:val="2"/>
  </w:num>
  <w:num w:numId="4">
    <w:abstractNumId w:val="25"/>
  </w:num>
  <w:num w:numId="5">
    <w:abstractNumId w:val="10"/>
  </w:num>
  <w:num w:numId="6">
    <w:abstractNumId w:val="21"/>
  </w:num>
  <w:num w:numId="7">
    <w:abstractNumId w:val="7"/>
  </w:num>
  <w:num w:numId="8">
    <w:abstractNumId w:val="22"/>
  </w:num>
  <w:num w:numId="9">
    <w:abstractNumId w:val="18"/>
  </w:num>
  <w:num w:numId="10">
    <w:abstractNumId w:val="6"/>
  </w:num>
  <w:num w:numId="11">
    <w:abstractNumId w:val="5"/>
  </w:num>
  <w:num w:numId="12">
    <w:abstractNumId w:val="24"/>
  </w:num>
  <w:num w:numId="13">
    <w:abstractNumId w:val="12"/>
  </w:num>
  <w:num w:numId="14">
    <w:abstractNumId w:val="20"/>
  </w:num>
  <w:num w:numId="15">
    <w:abstractNumId w:val="3"/>
  </w:num>
  <w:num w:numId="16">
    <w:abstractNumId w:val="16"/>
  </w:num>
  <w:num w:numId="17">
    <w:abstractNumId w:val="19"/>
  </w:num>
  <w:num w:numId="18">
    <w:abstractNumId w:val="23"/>
  </w:num>
  <w:num w:numId="19">
    <w:abstractNumId w:val="11"/>
  </w:num>
  <w:num w:numId="20">
    <w:abstractNumId w:val="1"/>
  </w:num>
  <w:num w:numId="21">
    <w:abstractNumId w:val="15"/>
  </w:num>
  <w:num w:numId="22">
    <w:abstractNumId w:val="13"/>
  </w:num>
  <w:num w:numId="23">
    <w:abstractNumId w:val="8"/>
  </w:num>
  <w:num w:numId="24">
    <w:abstractNumId w:val="17"/>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922"/>
    <w:rsid w:val="000009DC"/>
    <w:rsid w:val="000018E5"/>
    <w:rsid w:val="0000729B"/>
    <w:rsid w:val="00010CA6"/>
    <w:rsid w:val="00015F2B"/>
    <w:rsid w:val="00016595"/>
    <w:rsid w:val="000166A1"/>
    <w:rsid w:val="00021B08"/>
    <w:rsid w:val="0003014A"/>
    <w:rsid w:val="00030CF1"/>
    <w:rsid w:val="0003441A"/>
    <w:rsid w:val="00034FB6"/>
    <w:rsid w:val="00037F36"/>
    <w:rsid w:val="0004053F"/>
    <w:rsid w:val="00045DF6"/>
    <w:rsid w:val="0005470F"/>
    <w:rsid w:val="00062962"/>
    <w:rsid w:val="00064CE6"/>
    <w:rsid w:val="00073A30"/>
    <w:rsid w:val="00076835"/>
    <w:rsid w:val="00085762"/>
    <w:rsid w:val="000909C1"/>
    <w:rsid w:val="000A062B"/>
    <w:rsid w:val="000A3E5A"/>
    <w:rsid w:val="000B0B29"/>
    <w:rsid w:val="000B4866"/>
    <w:rsid w:val="000B5734"/>
    <w:rsid w:val="000B7BEA"/>
    <w:rsid w:val="000C3819"/>
    <w:rsid w:val="000C5086"/>
    <w:rsid w:val="000C75D2"/>
    <w:rsid w:val="000D122B"/>
    <w:rsid w:val="000D7F65"/>
    <w:rsid w:val="000E1385"/>
    <w:rsid w:val="000E61F7"/>
    <w:rsid w:val="000F53E7"/>
    <w:rsid w:val="000F6CF8"/>
    <w:rsid w:val="00105FD6"/>
    <w:rsid w:val="001063E0"/>
    <w:rsid w:val="00111568"/>
    <w:rsid w:val="00113761"/>
    <w:rsid w:val="00114776"/>
    <w:rsid w:val="001173B2"/>
    <w:rsid w:val="001175BA"/>
    <w:rsid w:val="0012082C"/>
    <w:rsid w:val="00120F15"/>
    <w:rsid w:val="00120FA7"/>
    <w:rsid w:val="001230FD"/>
    <w:rsid w:val="001613B6"/>
    <w:rsid w:val="00161569"/>
    <w:rsid w:val="0016537B"/>
    <w:rsid w:val="0017098D"/>
    <w:rsid w:val="00182076"/>
    <w:rsid w:val="00185CC1"/>
    <w:rsid w:val="00185E55"/>
    <w:rsid w:val="0018757D"/>
    <w:rsid w:val="00192197"/>
    <w:rsid w:val="001A05BC"/>
    <w:rsid w:val="001A08E2"/>
    <w:rsid w:val="001A2154"/>
    <w:rsid w:val="001A7F19"/>
    <w:rsid w:val="001B004D"/>
    <w:rsid w:val="001B5230"/>
    <w:rsid w:val="001C083C"/>
    <w:rsid w:val="001C1A86"/>
    <w:rsid w:val="001C27B9"/>
    <w:rsid w:val="001C4E5B"/>
    <w:rsid w:val="001C743D"/>
    <w:rsid w:val="001D3087"/>
    <w:rsid w:val="001E40DA"/>
    <w:rsid w:val="001E4199"/>
    <w:rsid w:val="001E4B2E"/>
    <w:rsid w:val="001E768A"/>
    <w:rsid w:val="001F092E"/>
    <w:rsid w:val="001F2FAB"/>
    <w:rsid w:val="001F5FAD"/>
    <w:rsid w:val="00200B7D"/>
    <w:rsid w:val="002055C2"/>
    <w:rsid w:val="00214CB2"/>
    <w:rsid w:val="00221236"/>
    <w:rsid w:val="00222595"/>
    <w:rsid w:val="00224AE7"/>
    <w:rsid w:val="00231279"/>
    <w:rsid w:val="0023207A"/>
    <w:rsid w:val="00235B3D"/>
    <w:rsid w:val="00237236"/>
    <w:rsid w:val="002460E5"/>
    <w:rsid w:val="00247F06"/>
    <w:rsid w:val="002562BA"/>
    <w:rsid w:val="002562ED"/>
    <w:rsid w:val="002604BF"/>
    <w:rsid w:val="002630C7"/>
    <w:rsid w:val="0026549A"/>
    <w:rsid w:val="00265ABF"/>
    <w:rsid w:val="00270594"/>
    <w:rsid w:val="00271378"/>
    <w:rsid w:val="002851A4"/>
    <w:rsid w:val="00285C47"/>
    <w:rsid w:val="00287001"/>
    <w:rsid w:val="00287F88"/>
    <w:rsid w:val="002911B0"/>
    <w:rsid w:val="00296F55"/>
    <w:rsid w:val="002A2FB9"/>
    <w:rsid w:val="002B0B10"/>
    <w:rsid w:val="002B56D0"/>
    <w:rsid w:val="002B73D9"/>
    <w:rsid w:val="002D52D7"/>
    <w:rsid w:val="002F35FA"/>
    <w:rsid w:val="002F7A13"/>
    <w:rsid w:val="00302474"/>
    <w:rsid w:val="00307D07"/>
    <w:rsid w:val="00313D2B"/>
    <w:rsid w:val="00320AFD"/>
    <w:rsid w:val="00323409"/>
    <w:rsid w:val="003250BD"/>
    <w:rsid w:val="00325353"/>
    <w:rsid w:val="003330C2"/>
    <w:rsid w:val="00340AB5"/>
    <w:rsid w:val="00345116"/>
    <w:rsid w:val="0034653D"/>
    <w:rsid w:val="003465F9"/>
    <w:rsid w:val="003501BF"/>
    <w:rsid w:val="003745AF"/>
    <w:rsid w:val="00374E6B"/>
    <w:rsid w:val="00377BE7"/>
    <w:rsid w:val="00381041"/>
    <w:rsid w:val="003834FE"/>
    <w:rsid w:val="00390F69"/>
    <w:rsid w:val="00392969"/>
    <w:rsid w:val="0039329A"/>
    <w:rsid w:val="00393D6B"/>
    <w:rsid w:val="00394A0C"/>
    <w:rsid w:val="003A6228"/>
    <w:rsid w:val="003B42B4"/>
    <w:rsid w:val="003B4371"/>
    <w:rsid w:val="003B6C38"/>
    <w:rsid w:val="003C1A26"/>
    <w:rsid w:val="003C66A8"/>
    <w:rsid w:val="003D7195"/>
    <w:rsid w:val="003E6F48"/>
    <w:rsid w:val="004056B6"/>
    <w:rsid w:val="00407DB6"/>
    <w:rsid w:val="00416C0C"/>
    <w:rsid w:val="004200B3"/>
    <w:rsid w:val="0042134C"/>
    <w:rsid w:val="00422E4F"/>
    <w:rsid w:val="00423328"/>
    <w:rsid w:val="004277F0"/>
    <w:rsid w:val="004341BA"/>
    <w:rsid w:val="00440167"/>
    <w:rsid w:val="00445834"/>
    <w:rsid w:val="0045272F"/>
    <w:rsid w:val="00452C75"/>
    <w:rsid w:val="00453213"/>
    <w:rsid w:val="00477408"/>
    <w:rsid w:val="00481BC2"/>
    <w:rsid w:val="0048699E"/>
    <w:rsid w:val="00486E94"/>
    <w:rsid w:val="004B0BF0"/>
    <w:rsid w:val="004B1273"/>
    <w:rsid w:val="004B3830"/>
    <w:rsid w:val="004B7345"/>
    <w:rsid w:val="004C1046"/>
    <w:rsid w:val="004C1E6B"/>
    <w:rsid w:val="004C2E03"/>
    <w:rsid w:val="004C323F"/>
    <w:rsid w:val="004C61EB"/>
    <w:rsid w:val="004D1A17"/>
    <w:rsid w:val="004D325B"/>
    <w:rsid w:val="004D6064"/>
    <w:rsid w:val="004E02A9"/>
    <w:rsid w:val="004E568C"/>
    <w:rsid w:val="004F1517"/>
    <w:rsid w:val="004F6980"/>
    <w:rsid w:val="00500178"/>
    <w:rsid w:val="005024F2"/>
    <w:rsid w:val="005038C3"/>
    <w:rsid w:val="005075C0"/>
    <w:rsid w:val="00510B42"/>
    <w:rsid w:val="00517C9E"/>
    <w:rsid w:val="005245F7"/>
    <w:rsid w:val="00536251"/>
    <w:rsid w:val="005437AD"/>
    <w:rsid w:val="00547D86"/>
    <w:rsid w:val="00556B61"/>
    <w:rsid w:val="00560213"/>
    <w:rsid w:val="00567006"/>
    <w:rsid w:val="00572A3C"/>
    <w:rsid w:val="005732DC"/>
    <w:rsid w:val="00574BF1"/>
    <w:rsid w:val="00582942"/>
    <w:rsid w:val="00593392"/>
    <w:rsid w:val="00594B1B"/>
    <w:rsid w:val="00596B0B"/>
    <w:rsid w:val="00597799"/>
    <w:rsid w:val="00597970"/>
    <w:rsid w:val="005A1A60"/>
    <w:rsid w:val="005B02CC"/>
    <w:rsid w:val="005B0B4E"/>
    <w:rsid w:val="005B2DFF"/>
    <w:rsid w:val="005C2E46"/>
    <w:rsid w:val="005D407F"/>
    <w:rsid w:val="005D6BC6"/>
    <w:rsid w:val="005E05B6"/>
    <w:rsid w:val="005E295F"/>
    <w:rsid w:val="005E5339"/>
    <w:rsid w:val="005F0B0B"/>
    <w:rsid w:val="005F1ED9"/>
    <w:rsid w:val="005F2B60"/>
    <w:rsid w:val="005F4549"/>
    <w:rsid w:val="005F4BB9"/>
    <w:rsid w:val="005F53C3"/>
    <w:rsid w:val="005F5652"/>
    <w:rsid w:val="00600689"/>
    <w:rsid w:val="00601C5F"/>
    <w:rsid w:val="0060457B"/>
    <w:rsid w:val="00610ECC"/>
    <w:rsid w:val="0061428C"/>
    <w:rsid w:val="00614728"/>
    <w:rsid w:val="006167F4"/>
    <w:rsid w:val="00617988"/>
    <w:rsid w:val="006273D8"/>
    <w:rsid w:val="00627849"/>
    <w:rsid w:val="00640677"/>
    <w:rsid w:val="006421AD"/>
    <w:rsid w:val="0064306F"/>
    <w:rsid w:val="00646236"/>
    <w:rsid w:val="00652334"/>
    <w:rsid w:val="00653068"/>
    <w:rsid w:val="0065465F"/>
    <w:rsid w:val="0065545D"/>
    <w:rsid w:val="0065694E"/>
    <w:rsid w:val="00657347"/>
    <w:rsid w:val="006608DE"/>
    <w:rsid w:val="00661A3E"/>
    <w:rsid w:val="006622E7"/>
    <w:rsid w:val="006677F9"/>
    <w:rsid w:val="006718B5"/>
    <w:rsid w:val="00680B82"/>
    <w:rsid w:val="00682993"/>
    <w:rsid w:val="00682D31"/>
    <w:rsid w:val="0069519C"/>
    <w:rsid w:val="00697E14"/>
    <w:rsid w:val="006A2B93"/>
    <w:rsid w:val="006A7B57"/>
    <w:rsid w:val="006B02DD"/>
    <w:rsid w:val="006B13EB"/>
    <w:rsid w:val="006B2BD4"/>
    <w:rsid w:val="006B5E6B"/>
    <w:rsid w:val="006C0EB5"/>
    <w:rsid w:val="006C1099"/>
    <w:rsid w:val="006C16A6"/>
    <w:rsid w:val="006C2939"/>
    <w:rsid w:val="006C3BEC"/>
    <w:rsid w:val="006C3E9E"/>
    <w:rsid w:val="006C746E"/>
    <w:rsid w:val="006D0164"/>
    <w:rsid w:val="006D1303"/>
    <w:rsid w:val="006D13A2"/>
    <w:rsid w:val="006D5009"/>
    <w:rsid w:val="006D7E00"/>
    <w:rsid w:val="006E0489"/>
    <w:rsid w:val="006E37B5"/>
    <w:rsid w:val="006E5CB8"/>
    <w:rsid w:val="006E6D03"/>
    <w:rsid w:val="006E708F"/>
    <w:rsid w:val="006E7448"/>
    <w:rsid w:val="006F0763"/>
    <w:rsid w:val="006F6E6D"/>
    <w:rsid w:val="00700D7D"/>
    <w:rsid w:val="00700F56"/>
    <w:rsid w:val="00701A1A"/>
    <w:rsid w:val="00706CB1"/>
    <w:rsid w:val="0072004E"/>
    <w:rsid w:val="00723BE2"/>
    <w:rsid w:val="00730C9E"/>
    <w:rsid w:val="0073467F"/>
    <w:rsid w:val="0074261D"/>
    <w:rsid w:val="00744508"/>
    <w:rsid w:val="00747FD4"/>
    <w:rsid w:val="00755B9F"/>
    <w:rsid w:val="00764E58"/>
    <w:rsid w:val="00766969"/>
    <w:rsid w:val="00766D1F"/>
    <w:rsid w:val="00767F33"/>
    <w:rsid w:val="007709EE"/>
    <w:rsid w:val="00770C95"/>
    <w:rsid w:val="00771BBD"/>
    <w:rsid w:val="0077349D"/>
    <w:rsid w:val="00774C6E"/>
    <w:rsid w:val="00782DFD"/>
    <w:rsid w:val="007860CC"/>
    <w:rsid w:val="0079220A"/>
    <w:rsid w:val="0079710B"/>
    <w:rsid w:val="007A1877"/>
    <w:rsid w:val="007A4222"/>
    <w:rsid w:val="007A4490"/>
    <w:rsid w:val="007A606D"/>
    <w:rsid w:val="007B247B"/>
    <w:rsid w:val="007C10BB"/>
    <w:rsid w:val="007C1474"/>
    <w:rsid w:val="007C3579"/>
    <w:rsid w:val="007C3E7E"/>
    <w:rsid w:val="007D4CEA"/>
    <w:rsid w:val="007D60FE"/>
    <w:rsid w:val="007E723F"/>
    <w:rsid w:val="007F054E"/>
    <w:rsid w:val="007F1011"/>
    <w:rsid w:val="007F21B8"/>
    <w:rsid w:val="00800000"/>
    <w:rsid w:val="00800336"/>
    <w:rsid w:val="00801ACF"/>
    <w:rsid w:val="00801C44"/>
    <w:rsid w:val="00806912"/>
    <w:rsid w:val="00807686"/>
    <w:rsid w:val="008156C4"/>
    <w:rsid w:val="0081596C"/>
    <w:rsid w:val="00815E1D"/>
    <w:rsid w:val="0081705E"/>
    <w:rsid w:val="00817715"/>
    <w:rsid w:val="008254D7"/>
    <w:rsid w:val="00826D4A"/>
    <w:rsid w:val="008326A4"/>
    <w:rsid w:val="008329A9"/>
    <w:rsid w:val="00832CAC"/>
    <w:rsid w:val="00844C90"/>
    <w:rsid w:val="00846438"/>
    <w:rsid w:val="00855B07"/>
    <w:rsid w:val="008600F7"/>
    <w:rsid w:val="00886454"/>
    <w:rsid w:val="008937FC"/>
    <w:rsid w:val="008A1402"/>
    <w:rsid w:val="008A4300"/>
    <w:rsid w:val="008A4856"/>
    <w:rsid w:val="008B2896"/>
    <w:rsid w:val="008B3183"/>
    <w:rsid w:val="008B4DB9"/>
    <w:rsid w:val="008D16E4"/>
    <w:rsid w:val="008D25E0"/>
    <w:rsid w:val="008D7C89"/>
    <w:rsid w:val="008E0D7C"/>
    <w:rsid w:val="008E3D43"/>
    <w:rsid w:val="008F0972"/>
    <w:rsid w:val="008F72EC"/>
    <w:rsid w:val="00901659"/>
    <w:rsid w:val="0090404D"/>
    <w:rsid w:val="00905B42"/>
    <w:rsid w:val="0091025B"/>
    <w:rsid w:val="00912922"/>
    <w:rsid w:val="00920ECF"/>
    <w:rsid w:val="00920FE5"/>
    <w:rsid w:val="00927CF7"/>
    <w:rsid w:val="00936199"/>
    <w:rsid w:val="00940DBA"/>
    <w:rsid w:val="00942C17"/>
    <w:rsid w:val="0095222F"/>
    <w:rsid w:val="0096497F"/>
    <w:rsid w:val="0096599D"/>
    <w:rsid w:val="009667A2"/>
    <w:rsid w:val="009728DC"/>
    <w:rsid w:val="0097337F"/>
    <w:rsid w:val="0098032A"/>
    <w:rsid w:val="0098344C"/>
    <w:rsid w:val="00990235"/>
    <w:rsid w:val="00996BFA"/>
    <w:rsid w:val="00997758"/>
    <w:rsid w:val="009B6270"/>
    <w:rsid w:val="009D446A"/>
    <w:rsid w:val="009D527F"/>
    <w:rsid w:val="009D6E99"/>
    <w:rsid w:val="009D764C"/>
    <w:rsid w:val="009E1289"/>
    <w:rsid w:val="009E59AA"/>
    <w:rsid w:val="009F0FBB"/>
    <w:rsid w:val="009F7082"/>
    <w:rsid w:val="00A01F64"/>
    <w:rsid w:val="00A11C11"/>
    <w:rsid w:val="00A11C4A"/>
    <w:rsid w:val="00A1213F"/>
    <w:rsid w:val="00A165E2"/>
    <w:rsid w:val="00A17A0A"/>
    <w:rsid w:val="00A20D1D"/>
    <w:rsid w:val="00A22B69"/>
    <w:rsid w:val="00A33F4A"/>
    <w:rsid w:val="00A356B5"/>
    <w:rsid w:val="00A4236D"/>
    <w:rsid w:val="00A52823"/>
    <w:rsid w:val="00A53A24"/>
    <w:rsid w:val="00A57EF7"/>
    <w:rsid w:val="00A65376"/>
    <w:rsid w:val="00A66D8A"/>
    <w:rsid w:val="00A70609"/>
    <w:rsid w:val="00A76285"/>
    <w:rsid w:val="00A76848"/>
    <w:rsid w:val="00A80169"/>
    <w:rsid w:val="00A85E84"/>
    <w:rsid w:val="00A86F75"/>
    <w:rsid w:val="00A924F9"/>
    <w:rsid w:val="00AB2A57"/>
    <w:rsid w:val="00AB4248"/>
    <w:rsid w:val="00AC3F66"/>
    <w:rsid w:val="00AC5470"/>
    <w:rsid w:val="00AC651A"/>
    <w:rsid w:val="00AD3DCB"/>
    <w:rsid w:val="00AD7F5A"/>
    <w:rsid w:val="00AE3887"/>
    <w:rsid w:val="00AF224B"/>
    <w:rsid w:val="00B00521"/>
    <w:rsid w:val="00B03B34"/>
    <w:rsid w:val="00B05872"/>
    <w:rsid w:val="00B07170"/>
    <w:rsid w:val="00B10D68"/>
    <w:rsid w:val="00B308E6"/>
    <w:rsid w:val="00B357DB"/>
    <w:rsid w:val="00B44CEF"/>
    <w:rsid w:val="00B46428"/>
    <w:rsid w:val="00B54F32"/>
    <w:rsid w:val="00B628D1"/>
    <w:rsid w:val="00B66BB2"/>
    <w:rsid w:val="00B754C5"/>
    <w:rsid w:val="00B85080"/>
    <w:rsid w:val="00B9150C"/>
    <w:rsid w:val="00B92F9B"/>
    <w:rsid w:val="00B93C87"/>
    <w:rsid w:val="00B97350"/>
    <w:rsid w:val="00BA36B4"/>
    <w:rsid w:val="00BA6004"/>
    <w:rsid w:val="00BB19B2"/>
    <w:rsid w:val="00BB5FD0"/>
    <w:rsid w:val="00BD30FD"/>
    <w:rsid w:val="00BD3221"/>
    <w:rsid w:val="00BD6A83"/>
    <w:rsid w:val="00BD73E7"/>
    <w:rsid w:val="00BE24B6"/>
    <w:rsid w:val="00BE4324"/>
    <w:rsid w:val="00BF138B"/>
    <w:rsid w:val="00BF26E0"/>
    <w:rsid w:val="00BF6614"/>
    <w:rsid w:val="00C044EE"/>
    <w:rsid w:val="00C04FE6"/>
    <w:rsid w:val="00C12923"/>
    <w:rsid w:val="00C25CC3"/>
    <w:rsid w:val="00C278F8"/>
    <w:rsid w:val="00C46185"/>
    <w:rsid w:val="00C53F4A"/>
    <w:rsid w:val="00C554F6"/>
    <w:rsid w:val="00C70734"/>
    <w:rsid w:val="00C74B97"/>
    <w:rsid w:val="00C80804"/>
    <w:rsid w:val="00C8673E"/>
    <w:rsid w:val="00C92D79"/>
    <w:rsid w:val="00CA0398"/>
    <w:rsid w:val="00CA20BF"/>
    <w:rsid w:val="00CA324C"/>
    <w:rsid w:val="00CA4A54"/>
    <w:rsid w:val="00CB2F22"/>
    <w:rsid w:val="00CC0631"/>
    <w:rsid w:val="00CC7BFF"/>
    <w:rsid w:val="00CD1C20"/>
    <w:rsid w:val="00CE0A29"/>
    <w:rsid w:val="00CE368E"/>
    <w:rsid w:val="00CF130E"/>
    <w:rsid w:val="00CF147C"/>
    <w:rsid w:val="00CF2D39"/>
    <w:rsid w:val="00CF3073"/>
    <w:rsid w:val="00CF4101"/>
    <w:rsid w:val="00CF746A"/>
    <w:rsid w:val="00D01D3A"/>
    <w:rsid w:val="00D0471D"/>
    <w:rsid w:val="00D071ED"/>
    <w:rsid w:val="00D12E65"/>
    <w:rsid w:val="00D14EFC"/>
    <w:rsid w:val="00D15F69"/>
    <w:rsid w:val="00D22243"/>
    <w:rsid w:val="00D2391F"/>
    <w:rsid w:val="00D30869"/>
    <w:rsid w:val="00D31BA3"/>
    <w:rsid w:val="00D32130"/>
    <w:rsid w:val="00D370E1"/>
    <w:rsid w:val="00D466B2"/>
    <w:rsid w:val="00D51626"/>
    <w:rsid w:val="00D558B7"/>
    <w:rsid w:val="00D6049C"/>
    <w:rsid w:val="00D648CA"/>
    <w:rsid w:val="00D65096"/>
    <w:rsid w:val="00D747EA"/>
    <w:rsid w:val="00D752E5"/>
    <w:rsid w:val="00D81D6E"/>
    <w:rsid w:val="00D83441"/>
    <w:rsid w:val="00D95DE2"/>
    <w:rsid w:val="00DA54E3"/>
    <w:rsid w:val="00DA6154"/>
    <w:rsid w:val="00DB3D90"/>
    <w:rsid w:val="00DB4353"/>
    <w:rsid w:val="00DB5DCA"/>
    <w:rsid w:val="00DB6C8E"/>
    <w:rsid w:val="00DC0622"/>
    <w:rsid w:val="00DC099D"/>
    <w:rsid w:val="00DC228A"/>
    <w:rsid w:val="00DD2EBB"/>
    <w:rsid w:val="00DE08DC"/>
    <w:rsid w:val="00DE1BB9"/>
    <w:rsid w:val="00DE4CD9"/>
    <w:rsid w:val="00DE4F88"/>
    <w:rsid w:val="00DE72EC"/>
    <w:rsid w:val="00DF2C84"/>
    <w:rsid w:val="00DF3490"/>
    <w:rsid w:val="00DF69AC"/>
    <w:rsid w:val="00E035CF"/>
    <w:rsid w:val="00E30605"/>
    <w:rsid w:val="00E3099F"/>
    <w:rsid w:val="00E3307C"/>
    <w:rsid w:val="00E33D38"/>
    <w:rsid w:val="00E41704"/>
    <w:rsid w:val="00E41B3A"/>
    <w:rsid w:val="00E44D90"/>
    <w:rsid w:val="00E45F22"/>
    <w:rsid w:val="00E470D3"/>
    <w:rsid w:val="00E502D9"/>
    <w:rsid w:val="00E514B4"/>
    <w:rsid w:val="00E53B26"/>
    <w:rsid w:val="00E53D0B"/>
    <w:rsid w:val="00E55ACB"/>
    <w:rsid w:val="00E6544C"/>
    <w:rsid w:val="00E66F91"/>
    <w:rsid w:val="00E7076F"/>
    <w:rsid w:val="00E74167"/>
    <w:rsid w:val="00E770B2"/>
    <w:rsid w:val="00E9158A"/>
    <w:rsid w:val="00E9374F"/>
    <w:rsid w:val="00EA1B00"/>
    <w:rsid w:val="00EA4468"/>
    <w:rsid w:val="00EA6C33"/>
    <w:rsid w:val="00EB01AD"/>
    <w:rsid w:val="00EB2155"/>
    <w:rsid w:val="00EB230D"/>
    <w:rsid w:val="00EC0467"/>
    <w:rsid w:val="00EC70B2"/>
    <w:rsid w:val="00ED2DD1"/>
    <w:rsid w:val="00EF041A"/>
    <w:rsid w:val="00EF373A"/>
    <w:rsid w:val="00EF6A76"/>
    <w:rsid w:val="00F0105D"/>
    <w:rsid w:val="00F05AE9"/>
    <w:rsid w:val="00F07276"/>
    <w:rsid w:val="00F07A4D"/>
    <w:rsid w:val="00F11D6F"/>
    <w:rsid w:val="00F14C27"/>
    <w:rsid w:val="00F15E42"/>
    <w:rsid w:val="00F164EA"/>
    <w:rsid w:val="00F22751"/>
    <w:rsid w:val="00F26284"/>
    <w:rsid w:val="00F27E6F"/>
    <w:rsid w:val="00F32F12"/>
    <w:rsid w:val="00F3382C"/>
    <w:rsid w:val="00F34CA8"/>
    <w:rsid w:val="00F35E00"/>
    <w:rsid w:val="00F36DC0"/>
    <w:rsid w:val="00F52546"/>
    <w:rsid w:val="00F52C7B"/>
    <w:rsid w:val="00F6054A"/>
    <w:rsid w:val="00F6367C"/>
    <w:rsid w:val="00F64364"/>
    <w:rsid w:val="00F72260"/>
    <w:rsid w:val="00F74637"/>
    <w:rsid w:val="00F74C38"/>
    <w:rsid w:val="00F76721"/>
    <w:rsid w:val="00F8488B"/>
    <w:rsid w:val="00F858C8"/>
    <w:rsid w:val="00F87BEB"/>
    <w:rsid w:val="00F90310"/>
    <w:rsid w:val="00FA1A08"/>
    <w:rsid w:val="00FA52C3"/>
    <w:rsid w:val="00FA7980"/>
    <w:rsid w:val="00FC00B1"/>
    <w:rsid w:val="00FC2C4F"/>
    <w:rsid w:val="00FC60D1"/>
    <w:rsid w:val="00FC6D1F"/>
    <w:rsid w:val="00FD01DD"/>
    <w:rsid w:val="00FD04FC"/>
    <w:rsid w:val="00FD4A1B"/>
    <w:rsid w:val="00FD4F29"/>
    <w:rsid w:val="00FD5830"/>
    <w:rsid w:val="00FE1822"/>
    <w:rsid w:val="00FE48FC"/>
    <w:rsid w:val="00FE662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1CF5FB"/>
  <w15:docId w15:val="{B35DC4B7-B5AF-4F1F-B681-7AE9A2EF2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uiPriority="0"/>
    <w:lsdException w:name="List Continue 4" w:locked="1" w:uiPriority="0"/>
    <w:lsdException w:name="List Continue 5" w:locked="1" w:uiPriority="0"/>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922"/>
    <w:rPr>
      <w:sz w:val="24"/>
      <w:szCs w:val="24"/>
    </w:rPr>
  </w:style>
  <w:style w:type="paragraph" w:styleId="Nagwek2">
    <w:name w:val="heading 2"/>
    <w:basedOn w:val="Normalny"/>
    <w:next w:val="Normalny"/>
    <w:link w:val="Nagwek2Znak"/>
    <w:uiPriority w:val="99"/>
    <w:qFormat/>
    <w:rsid w:val="003501BF"/>
    <w:pPr>
      <w:keepNext/>
      <w:suppressAutoHyphens/>
      <w:spacing w:before="240" w:after="60"/>
      <w:outlineLvl w:val="1"/>
    </w:pPr>
    <w:rPr>
      <w:rFonts w:ascii="Calibri Light" w:hAnsi="Calibri Light" w:cs="Calibri Light"/>
      <w:b/>
      <w:bCs/>
      <w:i/>
      <w:i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3501BF"/>
    <w:rPr>
      <w:rFonts w:ascii="Calibri Light" w:hAnsi="Calibri Light" w:cs="Calibri Light"/>
      <w:b/>
      <w:bCs/>
      <w:i/>
      <w:iCs/>
      <w:sz w:val="28"/>
      <w:szCs w:val="28"/>
      <w:lang w:eastAsia="ar-SA" w:bidi="ar-SA"/>
    </w:rPr>
  </w:style>
  <w:style w:type="paragraph" w:styleId="Tekstpodstawowywcity">
    <w:name w:val="Body Text Indent"/>
    <w:basedOn w:val="Normalny"/>
    <w:link w:val="TekstpodstawowywcityZnak"/>
    <w:uiPriority w:val="99"/>
    <w:rsid w:val="00912922"/>
    <w:pPr>
      <w:spacing w:line="360" w:lineRule="auto"/>
      <w:ind w:left="360"/>
      <w:jc w:val="both"/>
    </w:pPr>
  </w:style>
  <w:style w:type="character" w:customStyle="1" w:styleId="TekstpodstawowywcityZnak">
    <w:name w:val="Tekst podstawowy wcięty Znak"/>
    <w:basedOn w:val="Domylnaczcionkaakapitu"/>
    <w:link w:val="Tekstpodstawowywcity"/>
    <w:uiPriority w:val="99"/>
    <w:locked/>
    <w:rsid w:val="00912922"/>
    <w:rPr>
      <w:sz w:val="24"/>
      <w:szCs w:val="24"/>
      <w:lang w:eastAsia="pl-PL"/>
    </w:rPr>
  </w:style>
  <w:style w:type="paragraph" w:styleId="Tekstpodstawowy">
    <w:name w:val="Body Text"/>
    <w:basedOn w:val="Normalny"/>
    <w:link w:val="TekstpodstawowyZnak"/>
    <w:uiPriority w:val="99"/>
    <w:rsid w:val="00912922"/>
    <w:pPr>
      <w:spacing w:line="360" w:lineRule="auto"/>
      <w:jc w:val="both"/>
    </w:pPr>
    <w:rPr>
      <w:b/>
      <w:bCs/>
    </w:rPr>
  </w:style>
  <w:style w:type="character" w:customStyle="1" w:styleId="TekstpodstawowyZnak">
    <w:name w:val="Tekst podstawowy Znak"/>
    <w:basedOn w:val="Domylnaczcionkaakapitu"/>
    <w:link w:val="Tekstpodstawowy"/>
    <w:uiPriority w:val="99"/>
    <w:locked/>
    <w:rsid w:val="00912922"/>
    <w:rPr>
      <w:b/>
      <w:bCs/>
      <w:sz w:val="24"/>
      <w:szCs w:val="24"/>
      <w:lang w:eastAsia="pl-PL"/>
    </w:rPr>
  </w:style>
  <w:style w:type="paragraph" w:styleId="Nagwek">
    <w:name w:val="header"/>
    <w:basedOn w:val="Normalny"/>
    <w:link w:val="NagwekZnak"/>
    <w:uiPriority w:val="99"/>
    <w:rsid w:val="00912922"/>
    <w:pPr>
      <w:tabs>
        <w:tab w:val="center" w:pos="4536"/>
        <w:tab w:val="right" w:pos="9072"/>
      </w:tabs>
    </w:pPr>
  </w:style>
  <w:style w:type="character" w:customStyle="1" w:styleId="NagwekZnak">
    <w:name w:val="Nagłówek Znak"/>
    <w:basedOn w:val="Domylnaczcionkaakapitu"/>
    <w:link w:val="Nagwek"/>
    <w:uiPriority w:val="99"/>
    <w:locked/>
    <w:rsid w:val="00912922"/>
    <w:rPr>
      <w:sz w:val="24"/>
      <w:szCs w:val="24"/>
    </w:rPr>
  </w:style>
  <w:style w:type="paragraph" w:styleId="Mapadokumentu">
    <w:name w:val="Document Map"/>
    <w:basedOn w:val="Normalny"/>
    <w:link w:val="MapadokumentuZnak"/>
    <w:uiPriority w:val="99"/>
    <w:semiHidden/>
    <w:rsid w:val="00912922"/>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4B49F0"/>
    <w:rPr>
      <w:sz w:val="0"/>
      <w:szCs w:val="0"/>
    </w:rPr>
  </w:style>
  <w:style w:type="paragraph" w:styleId="Akapitzlist">
    <w:name w:val="List Paragraph"/>
    <w:basedOn w:val="Normalny"/>
    <w:link w:val="AkapitzlistZnak"/>
    <w:uiPriority w:val="34"/>
    <w:qFormat/>
    <w:rsid w:val="00C554F6"/>
    <w:pPr>
      <w:spacing w:after="200" w:line="276" w:lineRule="auto"/>
      <w:ind w:left="720"/>
    </w:pPr>
    <w:rPr>
      <w:rFonts w:ascii="Calibri" w:hAnsi="Calibri" w:cs="Calibri"/>
      <w:sz w:val="22"/>
      <w:szCs w:val="22"/>
      <w:lang w:eastAsia="en-US"/>
    </w:rPr>
  </w:style>
  <w:style w:type="paragraph" w:customStyle="1" w:styleId="Tekstpodstawowywcity22">
    <w:name w:val="Tekst podstawowy wcięty 22"/>
    <w:basedOn w:val="Normalny"/>
    <w:rsid w:val="003501BF"/>
    <w:pPr>
      <w:suppressAutoHyphens/>
      <w:ind w:left="284"/>
    </w:pPr>
    <w:rPr>
      <w:sz w:val="22"/>
      <w:szCs w:val="22"/>
      <w:lang w:eastAsia="ar-SA"/>
    </w:rPr>
  </w:style>
  <w:style w:type="paragraph" w:styleId="Tekstdymka">
    <w:name w:val="Balloon Text"/>
    <w:basedOn w:val="Normalny"/>
    <w:link w:val="TekstdymkaZnak"/>
    <w:uiPriority w:val="99"/>
    <w:semiHidden/>
    <w:rsid w:val="00E035CF"/>
    <w:rPr>
      <w:rFonts w:ascii="Segoe UI" w:hAnsi="Segoe UI" w:cs="Segoe UI"/>
      <w:sz w:val="18"/>
      <w:szCs w:val="18"/>
    </w:rPr>
  </w:style>
  <w:style w:type="character" w:customStyle="1" w:styleId="TekstdymkaZnak">
    <w:name w:val="Tekst dymka Znak"/>
    <w:basedOn w:val="Domylnaczcionkaakapitu"/>
    <w:link w:val="Tekstdymka"/>
    <w:uiPriority w:val="99"/>
    <w:locked/>
    <w:rsid w:val="00E035CF"/>
    <w:rPr>
      <w:rFonts w:ascii="Segoe UI" w:hAnsi="Segoe UI" w:cs="Segoe UI"/>
      <w:sz w:val="18"/>
      <w:szCs w:val="18"/>
    </w:rPr>
  </w:style>
  <w:style w:type="character" w:styleId="Pogrubienie">
    <w:name w:val="Strong"/>
    <w:basedOn w:val="Domylnaczcionkaakapitu"/>
    <w:uiPriority w:val="99"/>
    <w:qFormat/>
    <w:rsid w:val="00936199"/>
    <w:rPr>
      <w:b/>
      <w:bCs/>
    </w:rPr>
  </w:style>
  <w:style w:type="paragraph" w:styleId="Stopka">
    <w:name w:val="footer"/>
    <w:basedOn w:val="Normalny"/>
    <w:link w:val="StopkaZnak"/>
    <w:uiPriority w:val="99"/>
    <w:rsid w:val="00E53D0B"/>
    <w:pPr>
      <w:tabs>
        <w:tab w:val="center" w:pos="4536"/>
        <w:tab w:val="right" w:pos="9072"/>
      </w:tabs>
    </w:pPr>
  </w:style>
  <w:style w:type="character" w:customStyle="1" w:styleId="StopkaZnak">
    <w:name w:val="Stopka Znak"/>
    <w:basedOn w:val="Domylnaczcionkaakapitu"/>
    <w:link w:val="Stopka"/>
    <w:uiPriority w:val="99"/>
    <w:locked/>
    <w:rsid w:val="00E53D0B"/>
    <w:rPr>
      <w:sz w:val="24"/>
      <w:szCs w:val="24"/>
    </w:rPr>
  </w:style>
  <w:style w:type="paragraph" w:customStyle="1" w:styleId="Tekstpodstawowywcity32">
    <w:name w:val="Tekst podstawowy wcięty 32"/>
    <w:basedOn w:val="Normalny"/>
    <w:rsid w:val="00A924F9"/>
    <w:pPr>
      <w:suppressAutoHyphens/>
      <w:ind w:left="284"/>
    </w:pPr>
    <w:rPr>
      <w:lang w:eastAsia="ar-SA"/>
    </w:rPr>
  </w:style>
  <w:style w:type="character" w:styleId="Hipercze">
    <w:name w:val="Hyperlink"/>
    <w:basedOn w:val="Domylnaczcionkaakapitu"/>
    <w:uiPriority w:val="99"/>
    <w:semiHidden/>
    <w:unhideWhenUsed/>
    <w:rsid w:val="00682D31"/>
    <w:rPr>
      <w:color w:val="0000FF"/>
      <w:u w:val="single"/>
    </w:rPr>
  </w:style>
  <w:style w:type="paragraph" w:styleId="Bezodstpw">
    <w:name w:val="No Spacing"/>
    <w:qFormat/>
    <w:rsid w:val="001C083C"/>
    <w:pPr>
      <w:ind w:left="1440"/>
      <w:jc w:val="both"/>
    </w:pPr>
    <w:rPr>
      <w:rFonts w:ascii="Calibri" w:eastAsia="Calibri" w:hAnsi="Calibri"/>
      <w:lang w:eastAsia="en-US"/>
    </w:rPr>
  </w:style>
  <w:style w:type="paragraph" w:styleId="NormalnyWeb">
    <w:name w:val="Normal (Web)"/>
    <w:basedOn w:val="Normalny"/>
    <w:unhideWhenUsed/>
    <w:rsid w:val="00536251"/>
    <w:pPr>
      <w:spacing w:before="100" w:beforeAutospacing="1" w:after="100" w:afterAutospacing="1"/>
    </w:pPr>
  </w:style>
  <w:style w:type="character" w:customStyle="1" w:styleId="Teksttreci2">
    <w:name w:val="Tekst treści (2)_"/>
    <w:link w:val="Teksttreci20"/>
    <w:rsid w:val="00701A1A"/>
    <w:rPr>
      <w:shd w:val="clear" w:color="auto" w:fill="FFFFFF"/>
    </w:rPr>
  </w:style>
  <w:style w:type="paragraph" w:customStyle="1" w:styleId="Teksttreci20">
    <w:name w:val="Tekst treści (2)"/>
    <w:basedOn w:val="Normalny"/>
    <w:link w:val="Teksttreci2"/>
    <w:rsid w:val="00701A1A"/>
    <w:pPr>
      <w:widowControl w:val="0"/>
      <w:shd w:val="clear" w:color="auto" w:fill="FFFFFF"/>
      <w:spacing w:before="300" w:line="270" w:lineRule="exact"/>
      <w:ind w:hanging="600"/>
    </w:pPr>
    <w:rPr>
      <w:sz w:val="22"/>
      <w:szCs w:val="22"/>
    </w:rPr>
  </w:style>
  <w:style w:type="paragraph" w:customStyle="1" w:styleId="Akapitzlist1">
    <w:name w:val="Akapit z listą1"/>
    <w:basedOn w:val="Normalny"/>
    <w:link w:val="ListParagraphChar"/>
    <w:uiPriority w:val="99"/>
    <w:qFormat/>
    <w:rsid w:val="00815E1D"/>
    <w:pPr>
      <w:spacing w:after="200" w:line="276" w:lineRule="auto"/>
      <w:ind w:left="720"/>
    </w:pPr>
    <w:rPr>
      <w:rFonts w:ascii="Calibri" w:hAnsi="Calibri"/>
      <w:sz w:val="20"/>
      <w:szCs w:val="20"/>
      <w:lang w:val="x-none" w:eastAsia="en-US"/>
    </w:rPr>
  </w:style>
  <w:style w:type="character" w:customStyle="1" w:styleId="ListParagraphChar">
    <w:name w:val="List Paragraph Char"/>
    <w:link w:val="Akapitzlist1"/>
    <w:uiPriority w:val="99"/>
    <w:locked/>
    <w:rsid w:val="00815E1D"/>
    <w:rPr>
      <w:rFonts w:ascii="Calibri" w:hAnsi="Calibri"/>
      <w:sz w:val="20"/>
      <w:szCs w:val="20"/>
      <w:lang w:val="x-none" w:eastAsia="en-US"/>
    </w:rPr>
  </w:style>
  <w:style w:type="paragraph" w:customStyle="1" w:styleId="Akapitzlist2">
    <w:name w:val="Akapit z listą2"/>
    <w:basedOn w:val="Normalny"/>
    <w:uiPriority w:val="99"/>
    <w:qFormat/>
    <w:rsid w:val="00F26284"/>
    <w:pPr>
      <w:spacing w:after="200" w:line="276" w:lineRule="auto"/>
      <w:ind w:left="720"/>
    </w:pPr>
    <w:rPr>
      <w:rFonts w:ascii="Calibri" w:hAnsi="Calibri"/>
      <w:sz w:val="20"/>
      <w:szCs w:val="20"/>
      <w:lang w:val="x-none" w:eastAsia="en-US"/>
    </w:rPr>
  </w:style>
  <w:style w:type="character" w:styleId="Uwydatnienie">
    <w:name w:val="Emphasis"/>
    <w:uiPriority w:val="99"/>
    <w:qFormat/>
    <w:locked/>
    <w:rsid w:val="00F26284"/>
    <w:rPr>
      <w:rFonts w:cs="Times New Roman"/>
      <w:i/>
      <w:iCs/>
    </w:rPr>
  </w:style>
  <w:style w:type="character" w:customStyle="1" w:styleId="AkapitzlistZnak">
    <w:name w:val="Akapit z listą Znak"/>
    <w:link w:val="Akapitzlist"/>
    <w:uiPriority w:val="1"/>
    <w:locked/>
    <w:rsid w:val="00F26284"/>
    <w:rPr>
      <w:rFonts w:ascii="Calibri" w:hAnsi="Calibri" w:cs="Calibri"/>
      <w:lang w:eastAsia="en-US"/>
    </w:rPr>
  </w:style>
  <w:style w:type="character" w:customStyle="1" w:styleId="Teksttreci">
    <w:name w:val="Tekst treści_"/>
    <w:link w:val="Teksttreci0"/>
    <w:rsid w:val="00F26284"/>
    <w:rPr>
      <w:sz w:val="21"/>
      <w:szCs w:val="21"/>
      <w:shd w:val="clear" w:color="auto" w:fill="FFFFFF"/>
    </w:rPr>
  </w:style>
  <w:style w:type="paragraph" w:customStyle="1" w:styleId="Teksttreci0">
    <w:name w:val="Tekst treści"/>
    <w:basedOn w:val="Normalny"/>
    <w:link w:val="Teksttreci"/>
    <w:rsid w:val="00F26284"/>
    <w:pPr>
      <w:widowControl w:val="0"/>
      <w:shd w:val="clear" w:color="auto" w:fill="FFFFFF"/>
      <w:spacing w:before="180" w:after="60" w:line="0" w:lineRule="atLeast"/>
      <w:ind w:hanging="380"/>
      <w:jc w:val="right"/>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4875">
      <w:bodyDiv w:val="1"/>
      <w:marLeft w:val="0"/>
      <w:marRight w:val="0"/>
      <w:marTop w:val="0"/>
      <w:marBottom w:val="0"/>
      <w:divBdr>
        <w:top w:val="none" w:sz="0" w:space="0" w:color="auto"/>
        <w:left w:val="none" w:sz="0" w:space="0" w:color="auto"/>
        <w:bottom w:val="none" w:sz="0" w:space="0" w:color="auto"/>
        <w:right w:val="none" w:sz="0" w:space="0" w:color="auto"/>
      </w:divBdr>
    </w:div>
    <w:div w:id="462967381">
      <w:bodyDiv w:val="1"/>
      <w:marLeft w:val="0"/>
      <w:marRight w:val="0"/>
      <w:marTop w:val="0"/>
      <w:marBottom w:val="0"/>
      <w:divBdr>
        <w:top w:val="none" w:sz="0" w:space="0" w:color="auto"/>
        <w:left w:val="none" w:sz="0" w:space="0" w:color="auto"/>
        <w:bottom w:val="none" w:sz="0" w:space="0" w:color="auto"/>
        <w:right w:val="none" w:sz="0" w:space="0" w:color="auto"/>
      </w:divBdr>
    </w:div>
    <w:div w:id="844175938">
      <w:marLeft w:val="0"/>
      <w:marRight w:val="0"/>
      <w:marTop w:val="0"/>
      <w:marBottom w:val="0"/>
      <w:divBdr>
        <w:top w:val="none" w:sz="0" w:space="0" w:color="auto"/>
        <w:left w:val="none" w:sz="0" w:space="0" w:color="auto"/>
        <w:bottom w:val="none" w:sz="0" w:space="0" w:color="auto"/>
        <w:right w:val="none" w:sz="0" w:space="0" w:color="auto"/>
      </w:divBdr>
    </w:div>
    <w:div w:id="1188593543">
      <w:bodyDiv w:val="1"/>
      <w:marLeft w:val="0"/>
      <w:marRight w:val="0"/>
      <w:marTop w:val="0"/>
      <w:marBottom w:val="0"/>
      <w:divBdr>
        <w:top w:val="none" w:sz="0" w:space="0" w:color="auto"/>
        <w:left w:val="none" w:sz="0" w:space="0" w:color="auto"/>
        <w:bottom w:val="none" w:sz="0" w:space="0" w:color="auto"/>
        <w:right w:val="none" w:sz="0" w:space="0" w:color="auto"/>
      </w:divBdr>
    </w:div>
    <w:div w:id="1401978106">
      <w:bodyDiv w:val="1"/>
      <w:marLeft w:val="0"/>
      <w:marRight w:val="0"/>
      <w:marTop w:val="0"/>
      <w:marBottom w:val="0"/>
      <w:divBdr>
        <w:top w:val="none" w:sz="0" w:space="0" w:color="auto"/>
        <w:left w:val="none" w:sz="0" w:space="0" w:color="auto"/>
        <w:bottom w:val="none" w:sz="0" w:space="0" w:color="auto"/>
        <w:right w:val="none" w:sz="0" w:space="0" w:color="auto"/>
      </w:divBdr>
    </w:div>
    <w:div w:id="1522821827">
      <w:bodyDiv w:val="1"/>
      <w:marLeft w:val="0"/>
      <w:marRight w:val="0"/>
      <w:marTop w:val="0"/>
      <w:marBottom w:val="0"/>
      <w:divBdr>
        <w:top w:val="none" w:sz="0" w:space="0" w:color="auto"/>
        <w:left w:val="none" w:sz="0" w:space="0" w:color="auto"/>
        <w:bottom w:val="none" w:sz="0" w:space="0" w:color="auto"/>
        <w:right w:val="none" w:sz="0" w:space="0" w:color="auto"/>
      </w:divBdr>
    </w:div>
    <w:div w:id="181818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tarnobrzeg.pl/artykuly/519/klauzula-informacyjna-dla-kontrahentow-osob-reprezentujacych-lub-wskazanych-do-kontakt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9767D-BBA6-44E5-A56F-0DE7CBD54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27</Pages>
  <Words>10213</Words>
  <Characters>67856</Characters>
  <Application>Microsoft Office Word</Application>
  <DocSecurity>0</DocSecurity>
  <Lines>565</Lines>
  <Paragraphs>155</Paragraphs>
  <ScaleCrop>false</ScaleCrop>
  <HeadingPairs>
    <vt:vector size="2" baseType="variant">
      <vt:variant>
        <vt:lpstr>Tytuł</vt:lpstr>
      </vt:variant>
      <vt:variant>
        <vt:i4>1</vt:i4>
      </vt:variant>
    </vt:vector>
  </HeadingPairs>
  <TitlesOfParts>
    <vt:vector size="1" baseType="lpstr">
      <vt:lpstr>-projekt umowy-</vt:lpstr>
    </vt:vector>
  </TitlesOfParts>
  <Company>UM</Company>
  <LinksUpToDate>false</LinksUpToDate>
  <CharactersWithSpaces>77914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Małgorzata Matyka</dc:creator>
  <cp:keywords/>
  <dc:description/>
  <cp:lastModifiedBy>M.Piekarczyk</cp:lastModifiedBy>
  <cp:revision>16</cp:revision>
  <cp:lastPrinted>2024-07-11T10:09:00Z</cp:lastPrinted>
  <dcterms:created xsi:type="dcterms:W3CDTF">2024-07-09T10:10:00Z</dcterms:created>
  <dcterms:modified xsi:type="dcterms:W3CDTF">2024-10-01T11:43:00Z</dcterms:modified>
</cp:coreProperties>
</file>