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023D0" w14:textId="77777777" w:rsidR="00BE0A4D" w:rsidRPr="00BE0A4D" w:rsidRDefault="00BE0A4D" w:rsidP="00BE0A4D">
      <w:pPr>
        <w:autoSpaceDN/>
        <w:spacing w:before="240" w:after="0" w:line="240" w:lineRule="exact"/>
        <w:ind w:left="720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</w:pPr>
      <w:bookmarkStart w:id="0" w:name="_Hlk94016161"/>
      <w:proofErr w:type="spellStart"/>
      <w:r w:rsidRPr="00BE0A4D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  <w:t>Załącznik</w:t>
      </w:r>
      <w:proofErr w:type="spellEnd"/>
      <w:r w:rsidRPr="00BE0A4D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  <w:t xml:space="preserve"> nr 3a do SWZ</w:t>
      </w:r>
    </w:p>
    <w:p w14:paraId="355AA6F9" w14:textId="77777777" w:rsidR="00BE0A4D" w:rsidRPr="00BE0A4D" w:rsidRDefault="00BE0A4D" w:rsidP="00BE0A4D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71C47213" w14:textId="77777777" w:rsidR="00BE0A4D" w:rsidRPr="00BE0A4D" w:rsidRDefault="00BE0A4D" w:rsidP="00BE0A4D">
      <w:pPr>
        <w:widowControl w:val="0"/>
        <w:suppressAutoHyphens/>
        <w:spacing w:after="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Dotyczy części …….*:</w:t>
      </w:r>
      <w:r w:rsidRPr="00BE0A4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8593805" w14:textId="77777777" w:rsidR="00BE0A4D" w:rsidRPr="00BE0A4D" w:rsidRDefault="00BE0A4D" w:rsidP="00BE0A4D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BE0A4D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*należy uzupełnić, w przypadku braku uzupełnienia Oświadczenie będzie traktowane jako złożone do tych części postępowania, dla których uzupełniono Formularz ofertowy</w:t>
      </w:r>
    </w:p>
    <w:p w14:paraId="31C6C7B2" w14:textId="77777777" w:rsidR="00BE0A4D" w:rsidRPr="00BE0A4D" w:rsidRDefault="00BE0A4D" w:rsidP="00BE0A4D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</w:p>
    <w:p w14:paraId="43191A56" w14:textId="77777777" w:rsidR="00201886" w:rsidRDefault="00201886" w:rsidP="00201886">
      <w:pPr>
        <w:autoSpaceDN/>
        <w:spacing w:after="120" w:line="276" w:lineRule="auto"/>
        <w:jc w:val="both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201886"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  <w:t>Korepetycje dla wychowanków pieczy zastępczej z Powiatu Opoczyńskiego w ramach projektu „Szansa na lepsze jutro”</w:t>
      </w:r>
    </w:p>
    <w:p w14:paraId="5FCCC7EA" w14:textId="77777777" w:rsidR="00201886" w:rsidRDefault="00201886" w:rsidP="00BE0A4D">
      <w:pPr>
        <w:autoSpaceDN/>
        <w:spacing w:after="120" w:line="276" w:lineRule="auto"/>
        <w:jc w:val="center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1263C256" w14:textId="35141DEC" w:rsidR="00BE0A4D" w:rsidRPr="00BE0A4D" w:rsidRDefault="00BE0A4D" w:rsidP="00BE0A4D">
      <w:pPr>
        <w:autoSpaceDN/>
        <w:spacing w:after="12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BE0A4D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>OŚWIADCZENIE</w:t>
      </w:r>
    </w:p>
    <w:p w14:paraId="18231238" w14:textId="77777777" w:rsidR="00BE0A4D" w:rsidRPr="00BE0A4D" w:rsidRDefault="00BE0A4D" w:rsidP="00BE0A4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BE0A4D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>DOTYCZĄCE SPEŁNIANIA WARUNKÓW UDZIAŁU W POSTĘPOWANIU</w:t>
      </w:r>
    </w:p>
    <w:p w14:paraId="147EB1EF" w14:textId="77777777" w:rsidR="00BE0A4D" w:rsidRPr="00BE0A4D" w:rsidRDefault="00BE0A4D" w:rsidP="00BE0A4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5 ustawy z dnia 11 września 2019r. </w:t>
      </w:r>
    </w:p>
    <w:p w14:paraId="5B7CCB28" w14:textId="77777777" w:rsidR="00BE0A4D" w:rsidRPr="00BE0A4D" w:rsidRDefault="00BE0A4D" w:rsidP="00BE0A4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BE0A4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BE0A4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)</w:t>
      </w:r>
    </w:p>
    <w:p w14:paraId="5D8A933F" w14:textId="77777777" w:rsidR="00BE0A4D" w:rsidRPr="00BE0A4D" w:rsidRDefault="00BE0A4D" w:rsidP="00BE0A4D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283FD04C" w14:textId="77777777" w:rsidR="00BE0A4D" w:rsidRPr="00BE0A4D" w:rsidRDefault="00BE0A4D" w:rsidP="00BE0A4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bCs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3326C97A" w14:textId="77777777" w:rsidR="00BE0A4D" w:rsidRPr="00BE0A4D" w:rsidRDefault="00BE0A4D" w:rsidP="00BE0A4D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720C2D4D" w14:textId="77777777" w:rsidR="00BE0A4D" w:rsidRPr="00BE0A4D" w:rsidRDefault="00BE0A4D" w:rsidP="00BE0A4D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  <w:t>(pełna nazwa/firma, adres, w zależności od podmiotu: NIP/PESEL, KRS/CEIDG)</w:t>
      </w:r>
    </w:p>
    <w:p w14:paraId="5832D6F6" w14:textId="77777777" w:rsidR="00BE0A4D" w:rsidRPr="00BE0A4D" w:rsidRDefault="00BE0A4D" w:rsidP="00BE0A4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  <w:t>reprezentowany przez:</w:t>
      </w:r>
    </w:p>
    <w:p w14:paraId="316D7C1A" w14:textId="77777777" w:rsidR="00BE0A4D" w:rsidRPr="00BE0A4D" w:rsidRDefault="00BE0A4D" w:rsidP="00BE0A4D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503EB807" w14:textId="77777777" w:rsidR="00BE0A4D" w:rsidRPr="00BE0A4D" w:rsidRDefault="00BE0A4D" w:rsidP="00BE0A4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  <w:t>(imię, nazwisko, stanowisko/podstawa do reprezentacji)</w:t>
      </w:r>
    </w:p>
    <w:p w14:paraId="1126C26E" w14:textId="77777777" w:rsidR="00BE0A4D" w:rsidRPr="00BE0A4D" w:rsidRDefault="00BE0A4D" w:rsidP="00BE0A4D">
      <w:pPr>
        <w:shd w:val="clear" w:color="auto" w:fill="BFBFB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1. </w:t>
      </w:r>
      <w:r w:rsidRPr="00BE0A4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OŚWIADCZENIE PODMIOTU UDOSTĘPNIAJĄCEGO ZASOBY O SPEŁNIENIU WARUNKÓW UDZIAŁU W POSTĘPOWANIU</w:t>
      </w:r>
    </w:p>
    <w:p w14:paraId="16FDC04B" w14:textId="77777777" w:rsidR="00BE0A4D" w:rsidRPr="00BE0A4D" w:rsidRDefault="00BE0A4D" w:rsidP="00BE0A4D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1FC6B7EB" w14:textId="77777777" w:rsidR="00BE0A4D" w:rsidRPr="00BE0A4D" w:rsidRDefault="00BE0A4D" w:rsidP="00BE0A4D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Oświadczam, że spełniam warunki udziału w postępowaniu </w:t>
      </w:r>
      <w:r w:rsidRPr="00BE0A4D">
        <w:rPr>
          <w:rFonts w:ascii="Arial Narrow" w:eastAsia="Times New Roman" w:hAnsi="Arial Narrow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>określone przez Zamawiającego w Rozdziale VII Specyfikacji Warunków Zamówienia</w:t>
      </w:r>
      <w:r w:rsidRPr="00BE0A4D">
        <w:rPr>
          <w:rFonts w:ascii="Arial Narrow" w:eastAsia="Times New Roman" w:hAnsi="Arial Narrow" w:cs="Times New Roman"/>
          <w:i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BE0A4D">
        <w:rPr>
          <w:rFonts w:ascii="Arial Narrow" w:eastAsia="Times New Roman" w:hAnsi="Arial Narrow" w:cs="Times New Roman"/>
          <w:iCs/>
          <w:kern w:val="0"/>
          <w:sz w:val="24"/>
          <w:szCs w:val="24"/>
          <w:shd w:val="clear" w:color="auto" w:fill="FFFFFF"/>
          <w:lang w:eastAsia="pl-PL"/>
          <w14:ligatures w14:val="none"/>
        </w:rPr>
        <w:t>w zakresie:</w:t>
      </w:r>
      <w:r w:rsidRPr="00BE0A4D">
        <w:rPr>
          <w:rFonts w:ascii="Arial Narrow" w:eastAsia="Times New Roman" w:hAnsi="Arial Narrow" w:cs="Times New Roman"/>
          <w:i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258A6E77" w14:textId="77777777" w:rsidR="00BE0A4D" w:rsidRPr="00BE0A4D" w:rsidRDefault="00BE0A4D" w:rsidP="00BE0A4D">
      <w:pPr>
        <w:tabs>
          <w:tab w:val="left" w:pos="426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b/>
          <w:kern w:val="0"/>
          <w:sz w:val="56"/>
          <w:szCs w:val="56"/>
          <w:lang w:eastAsia="pl-PL"/>
          <w14:ligatures w14:val="none"/>
        </w:rPr>
        <w:t xml:space="preserve">□ </w:t>
      </w:r>
      <w:r w:rsidRPr="00BE0A4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spełniania warunków, o których mowa w art. 112 ust. 2 pkt 4 w zakresie opisanym w Rozdziale VII pkt 1.4 lit. a SWZ </w:t>
      </w:r>
    </w:p>
    <w:p w14:paraId="4ABC98A2" w14:textId="77777777" w:rsidR="00BE0A4D" w:rsidRPr="00BE0A4D" w:rsidRDefault="00BE0A4D" w:rsidP="00BE0A4D">
      <w:pPr>
        <w:autoSpaceDN/>
        <w:spacing w:after="0" w:line="276" w:lineRule="auto"/>
        <w:textAlignment w:val="auto"/>
        <w:rPr>
          <w:rFonts w:ascii="Arial Narrow" w:eastAsia="Times New Roman" w:hAnsi="Arial Narrow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40384AAE" w14:textId="77777777" w:rsidR="00BE0A4D" w:rsidRPr="00BE0A4D" w:rsidRDefault="00BE0A4D" w:rsidP="00BE0A4D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b/>
          <w:kern w:val="0"/>
          <w:sz w:val="24"/>
          <w:szCs w:val="24"/>
          <w:highlight w:val="darkGray"/>
          <w:lang w:eastAsia="pl-PL"/>
          <w14:ligatures w14:val="none"/>
        </w:rPr>
        <w:t>2. OŚWIADCZENIE DOTYCZĄCE PODANYCH INFORMACJI:</w:t>
      </w:r>
    </w:p>
    <w:p w14:paraId="4A95C828" w14:textId="77777777" w:rsidR="00BE0A4D" w:rsidRPr="00BE0A4D" w:rsidRDefault="00BE0A4D" w:rsidP="00BE0A4D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6F2C834A" w14:textId="77777777" w:rsidR="00BE0A4D" w:rsidRPr="00BE0A4D" w:rsidRDefault="00BE0A4D" w:rsidP="00BE0A4D">
      <w:pPr>
        <w:widowControl w:val="0"/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BE0A4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i zgodne z prawdą </w:t>
      </w:r>
      <w:r w:rsidRPr="00BE0A4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oraz zostały przedstawione  z pełną świadomością konsekwencji wprowadzenia Zamawiającego w błąd przy przedstawianiu informacji.</w:t>
      </w:r>
    </w:p>
    <w:bookmarkEnd w:id="0"/>
    <w:p w14:paraId="19B5A924" w14:textId="77777777" w:rsidR="00BE0A4D" w:rsidRPr="00BE0A4D" w:rsidRDefault="00BE0A4D" w:rsidP="00BE0A4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8946E6C" w14:textId="77777777" w:rsidR="002124CE" w:rsidRDefault="002124CE"/>
    <w:sectPr w:rsidR="002124CE" w:rsidSect="00394B8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24AB1" w14:textId="77777777" w:rsidR="00394B87" w:rsidRDefault="00394B87" w:rsidP="00394B87">
      <w:pPr>
        <w:spacing w:after="0"/>
      </w:pPr>
      <w:r>
        <w:separator/>
      </w:r>
    </w:p>
  </w:endnote>
  <w:endnote w:type="continuationSeparator" w:id="0">
    <w:p w14:paraId="0521C230" w14:textId="77777777" w:rsidR="00394B87" w:rsidRDefault="00394B87" w:rsidP="00394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5432651"/>
      <w:docPartObj>
        <w:docPartGallery w:val="Page Numbers (Bottom of Page)"/>
        <w:docPartUnique/>
      </w:docPartObj>
    </w:sdtPr>
    <w:sdtEndPr/>
    <w:sdtContent>
      <w:p w14:paraId="4874A7C6" w14:textId="6950B6C1" w:rsidR="0010561D" w:rsidRDefault="001056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ED2F9" w14:textId="77777777" w:rsidR="00394B87" w:rsidRDefault="0039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70BE" w14:textId="77777777" w:rsidR="00394B87" w:rsidRDefault="00394B87" w:rsidP="00394B87">
      <w:pPr>
        <w:spacing w:after="0"/>
      </w:pPr>
      <w:r>
        <w:separator/>
      </w:r>
    </w:p>
  </w:footnote>
  <w:footnote w:type="continuationSeparator" w:id="0">
    <w:p w14:paraId="421DF93C" w14:textId="77777777" w:rsidR="00394B87" w:rsidRDefault="00394B87" w:rsidP="0039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3508" w14:textId="07A73A40" w:rsidR="00394B87" w:rsidRDefault="00394B87">
    <w:pPr>
      <w:pStyle w:val="Nagwek"/>
    </w:pPr>
    <w:r w:rsidRPr="00221F1C">
      <w:rPr>
        <w:rFonts w:ascii="Calibri" w:eastAsia="Times New Roman" w:hAnsi="Calibri" w:cs="Times New Roman"/>
        <w:noProof/>
        <w:kern w:val="0"/>
        <w:sz w:val="20"/>
        <w:szCs w:val="20"/>
        <w:lang w:eastAsia="pl-PL"/>
        <w14:ligatures w14:val="none"/>
      </w:rPr>
      <w:drawing>
        <wp:inline distT="0" distB="0" distL="0" distR="0" wp14:anchorId="3572680A" wp14:editId="010E29B8">
          <wp:extent cx="5759450" cy="612140"/>
          <wp:effectExtent l="0" t="0" r="0" b="0"/>
          <wp:docPr id="150385848" name="Obraz 150385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287DFCC6-039F-402A-B291-077CFCD651AA}"/>
  </w:docVars>
  <w:rsids>
    <w:rsidRoot w:val="00394B87"/>
    <w:rsid w:val="0010561D"/>
    <w:rsid w:val="00201886"/>
    <w:rsid w:val="002124CE"/>
    <w:rsid w:val="00394B87"/>
    <w:rsid w:val="00463A19"/>
    <w:rsid w:val="006500CC"/>
    <w:rsid w:val="00A60909"/>
    <w:rsid w:val="00BE0A4D"/>
    <w:rsid w:val="00C54358"/>
    <w:rsid w:val="00CC6E76"/>
    <w:rsid w:val="00DA518B"/>
    <w:rsid w:val="00E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68E35"/>
  <w15:chartTrackingRefBased/>
  <w15:docId w15:val="{46B2765E-6B3B-40CD-8E7A-8BA4C6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N w:val="0"/>
      <w:spacing w:line="240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B87"/>
  </w:style>
  <w:style w:type="paragraph" w:styleId="Stopka">
    <w:name w:val="footer"/>
    <w:basedOn w:val="Normalny"/>
    <w:link w:val="Stopka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87DFCC6-039F-402A-B291-077CFCD651A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4</cp:revision>
  <dcterms:created xsi:type="dcterms:W3CDTF">2024-08-12T09:18:00Z</dcterms:created>
  <dcterms:modified xsi:type="dcterms:W3CDTF">2024-10-04T09:45:00Z</dcterms:modified>
</cp:coreProperties>
</file>