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1E384" w14:textId="77777777" w:rsidR="003D721C" w:rsidRPr="003D721C" w:rsidRDefault="003D721C" w:rsidP="003D721C">
      <w:pPr>
        <w:spacing w:after="0"/>
        <w:rPr>
          <w:rFonts w:ascii="Arial" w:hAnsi="Arial" w:cs="Arial"/>
          <w:sz w:val="24"/>
          <w:szCs w:val="24"/>
        </w:rPr>
      </w:pPr>
      <w:r w:rsidRPr="003D721C">
        <w:rPr>
          <w:rFonts w:ascii="Arial" w:hAnsi="Arial" w:cs="Arial"/>
          <w:b/>
          <w:bCs/>
          <w:sz w:val="24"/>
          <w:szCs w:val="24"/>
        </w:rPr>
        <w:t>ZP.271.2.34.2024</w:t>
      </w:r>
    </w:p>
    <w:p w14:paraId="12ADE9CF" w14:textId="2DACC866" w:rsidR="0099575E" w:rsidRDefault="0099575E" w:rsidP="0099575E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>
        <w:rPr>
          <w:rFonts w:ascii="Arial" w:hAnsi="Arial" w:cs="Arial"/>
          <w:b/>
          <w:sz w:val="24"/>
          <w:szCs w:val="24"/>
        </w:rPr>
        <w:t xml:space="preserve">Remont fundamentów i krypt wraz z badaniami archeologicznymi w pobernardyńskim kościele w celu adaptacji obiektu na potrzeby Muzeum Ziemi Wieluńskiej w Wieluniu </w:t>
      </w:r>
    </w:p>
    <w:p w14:paraId="27BF80AC" w14:textId="77777777" w:rsid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FB9CB83" w14:textId="77777777" w:rsidR="0099575E" w:rsidRPr="000230FB" w:rsidRDefault="0099575E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5828143D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</w:t>
      </w:r>
      <w:r w:rsidR="0063525F">
        <w:rPr>
          <w:rFonts w:ascii="Arial" w:eastAsia="TimesNewRoman" w:hAnsi="Arial" w:cs="Arial"/>
          <w:b/>
          <w:sz w:val="24"/>
          <w:szCs w:val="24"/>
        </w:rPr>
        <w:t>WCA POWOŁUJE SIĘ NA JEGO ZASOBY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5890CEB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AD4797" w:rsidRPr="00AD4797">
        <w:rPr>
          <w:rFonts w:ascii="Arial" w:hAnsi="Arial" w:cs="Arial"/>
          <w:b/>
          <w:sz w:val="24"/>
          <w:szCs w:val="24"/>
        </w:rPr>
        <w:t xml:space="preserve">Remont fundamentów i krypt wraz z badaniami archeologicznymi w pobernardyńskim kościele w celu adaptacji obiektu na potrzeby Muzeum Ziemi Wieluńskiej w Wieluniu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3441C1D7" w14:textId="66C11DFD" w:rsid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7A25C630" w14:textId="77777777" w:rsidR="00C8601E" w:rsidRPr="00C8601E" w:rsidRDefault="00C8601E" w:rsidP="00C8601E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C8601E"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</w:t>
      </w:r>
      <w:bookmarkStart w:id="1" w:name="_Hlk103942907"/>
      <w:r w:rsidRPr="00C8601E">
        <w:rPr>
          <w:rFonts w:ascii="Arial" w:eastAsia="Arial" w:hAnsi="Arial" w:cs="Arial"/>
          <w:sz w:val="24"/>
          <w:szCs w:val="24"/>
          <w:lang w:eastAsia="ar-SA"/>
        </w:rPr>
        <w:t xml:space="preserve">art. 7 ust. 1 pkt 1-3 ustawy z dnia 13 kwietnia 2022r. o szczególnych rozwiązaniach w </w:t>
      </w:r>
      <w:r w:rsidRPr="00C8601E">
        <w:rPr>
          <w:rFonts w:ascii="Arial" w:eastAsia="Arial" w:hAnsi="Arial" w:cs="Arial"/>
          <w:sz w:val="24"/>
          <w:szCs w:val="24"/>
          <w:lang w:eastAsia="ar-SA"/>
        </w:rPr>
        <w:lastRenderedPageBreak/>
        <w:t>zakresie przeciwdziałania wspieraniu agresji na Ukrainę oraz służących ochronie bezpieczeństwa narodowego (Dz. U. 2022 poz. 835</w:t>
      </w:r>
      <w:bookmarkEnd w:id="1"/>
      <w:r w:rsidRPr="00C8601E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3984F601" w14:textId="5EEC0FA4" w:rsid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120F121" w14:textId="77777777" w:rsidR="00B936FF" w:rsidRPr="000230FB" w:rsidRDefault="00B936FF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6200B5FD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………..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lub art. 109 ust. 1 pkt 4 ustawy Pzp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oraz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2022 poz. 835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34B47918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………...........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7DE60B37" w14:textId="07CF492C" w:rsid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636C9B8" w14:textId="77777777" w:rsidR="00B936FF" w:rsidRPr="000230FB" w:rsidRDefault="00B936FF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3364E66B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0A483994" w:rsidR="000230FB" w:rsidRPr="000230FB" w:rsidRDefault="00C8601E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* </w:t>
      </w:r>
      <w:r w:rsidR="000230FB"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3C6678" w14:textId="77777777" w:rsidR="007772D3" w:rsidRDefault="007772D3" w:rsidP="0015571C">
      <w:pPr>
        <w:spacing w:after="0" w:line="240" w:lineRule="auto"/>
      </w:pPr>
      <w:r>
        <w:separator/>
      </w:r>
    </w:p>
  </w:endnote>
  <w:endnote w:type="continuationSeparator" w:id="0">
    <w:p w14:paraId="609CE8FB" w14:textId="77777777" w:rsidR="007772D3" w:rsidRDefault="007772D3" w:rsidP="0015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179005"/>
      <w:docPartObj>
        <w:docPartGallery w:val="Page Numbers (Bottom of Page)"/>
        <w:docPartUnique/>
      </w:docPartObj>
    </w:sdtPr>
    <w:sdtEndPr/>
    <w:sdtContent>
      <w:p w14:paraId="1597F00C" w14:textId="483385FD" w:rsidR="0015571C" w:rsidRDefault="001557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21C">
          <w:rPr>
            <w:noProof/>
          </w:rPr>
          <w:t>1</w:t>
        </w:r>
        <w:r>
          <w:fldChar w:fldCharType="end"/>
        </w:r>
      </w:p>
    </w:sdtContent>
  </w:sdt>
  <w:p w14:paraId="15C84089" w14:textId="77777777" w:rsidR="0015571C" w:rsidRDefault="001557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5A7DD" w14:textId="77777777" w:rsidR="007772D3" w:rsidRDefault="007772D3" w:rsidP="0015571C">
      <w:pPr>
        <w:spacing w:after="0" w:line="240" w:lineRule="auto"/>
      </w:pPr>
      <w:r>
        <w:separator/>
      </w:r>
    </w:p>
  </w:footnote>
  <w:footnote w:type="continuationSeparator" w:id="0">
    <w:p w14:paraId="6C8102F7" w14:textId="77777777" w:rsidR="007772D3" w:rsidRDefault="007772D3" w:rsidP="00155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022F4" w14:textId="50945D8A" w:rsidR="00F65475" w:rsidRPr="00F65475" w:rsidRDefault="00F65475" w:rsidP="00F65475">
    <w:pPr>
      <w:tabs>
        <w:tab w:val="center" w:pos="4536"/>
        <w:tab w:val="right" w:pos="9072"/>
      </w:tabs>
    </w:pPr>
    <w:r>
      <w:rPr>
        <w:noProof/>
        <w:lang w:eastAsia="pl-PL"/>
      </w:rPr>
      <w:drawing>
        <wp:inline distT="0" distB="0" distL="0" distR="0" wp14:anchorId="7D7376C3" wp14:editId="769516B0">
          <wp:extent cx="5972175" cy="1104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9DE42" w14:textId="77777777" w:rsidR="00F65475" w:rsidRPr="00F65475" w:rsidRDefault="00F65475" w:rsidP="00F65475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F65475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F65475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F65475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F65475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038047DF" w14:textId="77777777" w:rsidR="00F65475" w:rsidRPr="00F65475" w:rsidRDefault="00F65475" w:rsidP="00F65475">
    <w:pPr>
      <w:spacing w:after="0" w:line="240" w:lineRule="auto"/>
      <w:jc w:val="center"/>
    </w:pPr>
    <w:r w:rsidRPr="00F65475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F65475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  <w:p w14:paraId="0A3A9B0D" w14:textId="6F968E0C" w:rsidR="002A588F" w:rsidRDefault="002A58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12BCD"/>
    <w:rsid w:val="00015A0B"/>
    <w:rsid w:val="000230FB"/>
    <w:rsid w:val="00141EF7"/>
    <w:rsid w:val="0014235F"/>
    <w:rsid w:val="0015571C"/>
    <w:rsid w:val="001C4DF6"/>
    <w:rsid w:val="002A588F"/>
    <w:rsid w:val="002C7617"/>
    <w:rsid w:val="00331B30"/>
    <w:rsid w:val="003D721C"/>
    <w:rsid w:val="004E5CCA"/>
    <w:rsid w:val="00577DAB"/>
    <w:rsid w:val="0063525F"/>
    <w:rsid w:val="006C60EB"/>
    <w:rsid w:val="007772D3"/>
    <w:rsid w:val="007D7B02"/>
    <w:rsid w:val="008B0326"/>
    <w:rsid w:val="009059AD"/>
    <w:rsid w:val="0099575E"/>
    <w:rsid w:val="00AD4797"/>
    <w:rsid w:val="00B27715"/>
    <w:rsid w:val="00B351CB"/>
    <w:rsid w:val="00B936FF"/>
    <w:rsid w:val="00BF1F41"/>
    <w:rsid w:val="00BF580F"/>
    <w:rsid w:val="00C8601E"/>
    <w:rsid w:val="00CE1E98"/>
    <w:rsid w:val="00D96265"/>
    <w:rsid w:val="00F57AD5"/>
    <w:rsid w:val="00F65475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4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4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23</cp:revision>
  <dcterms:created xsi:type="dcterms:W3CDTF">2021-10-28T07:32:00Z</dcterms:created>
  <dcterms:modified xsi:type="dcterms:W3CDTF">2024-10-03T08:34:00Z</dcterms:modified>
</cp:coreProperties>
</file>