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4 do SWZ</w:t>
      </w:r>
    </w:p>
    <w:p>
      <w:pPr>
        <w:pStyle w:val="Normal"/>
        <w:rPr>
          <w:bCs/>
        </w:rPr>
      </w:pPr>
      <w:r>
        <w:rPr>
          <w:bCs/>
        </w:rPr>
        <w:t xml:space="preserve">Znak sprawy: </w:t>
      </w:r>
      <w:r>
        <w:rPr>
          <w:rFonts w:cs="Sylfaen" w:ascii="Sylfaen" w:hAnsi="Sylfaen"/>
          <w:b/>
          <w:bCs/>
          <w:sz w:val="24"/>
          <w:szCs w:val="24"/>
        </w:rPr>
        <w:t>IGP.I.271.68.2024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ab/>
        <w:tab/>
        <w:tab/>
        <w:tab/>
        <w:tab/>
        <w:t>……………………………………………..,dnia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WYKAZ OSÓB, KTÓRE BĘDĄ UCZESTNICZYĆ W WYKONANIU ZAMÓWIENIA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Oświadczam(y), że do realizacji niniejszego zamówienia pn.:  "Zabezpieczenie historycznego wnętrza "Sali Rycerskiej" dawnego zamku w Szydłowie poprzez uzupełnienie okien i drzwi"</w:t>
      </w:r>
      <w:bookmarkStart w:id="0" w:name="_Hlk161736765"/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2"/>
        <w:gridCol w:w="1812"/>
        <w:gridCol w:w="1813"/>
        <w:gridCol w:w="1812"/>
        <w:gridCol w:w="1813"/>
      </w:tblGrid>
      <w:tr>
        <w:trPr/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Rola w realizacji zamówienia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Kwalifikacje zawodowe, uprawnienia, doświadczenie zawodowe – nazwa inwestycji, zamawiającego  (należy podać w zakresie określonym w SWZ na potrzeby oceny spełnienia warunku)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Podstawa dysponowania osobami</w:t>
            </w:r>
          </w:p>
        </w:tc>
      </w:tr>
      <w:tr>
        <w:trPr>
          <w:trHeight w:val="630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/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/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ind w:left="4248" w:firstLine="708"/>
        <w:rPr/>
      </w:pPr>
      <w:r>
        <w:rPr/>
      </w:r>
      <w:bookmarkStart w:id="1" w:name="_Hlk1617367651"/>
      <w:bookmarkStart w:id="2" w:name="_Hlk1617367651"/>
      <w:bookmarkEnd w:id="0"/>
      <w:bookmarkEnd w:id="2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c5e02"/>
    <w:rPr/>
  </w:style>
  <w:style w:type="character" w:styleId="StopkaZnak" w:customStyle="1">
    <w:name w:val="Stopka Znak"/>
    <w:basedOn w:val="DefaultParagraphFont"/>
    <w:uiPriority w:val="99"/>
    <w:qFormat/>
    <w:rsid w:val="00ac5e0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b6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e1b6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e1b6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e1b6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e1b6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e1b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a07c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LibreOffice/7.3.2.2$Windows_X86_64 LibreOffice_project/49f2b1bff42cfccbd8f788c8dc32c1c309559be0</Application>
  <AppVersion>15.0000</AppVersion>
  <Pages>1</Pages>
  <Words>82</Words>
  <Characters>590</Characters>
  <CharactersWithSpaces>665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2024-10-04T10:52:50Z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