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EE6362" w14:textId="77777777" w:rsidR="00AD1624" w:rsidRPr="00AD1624" w:rsidRDefault="00AD1624" w:rsidP="00AD1624">
      <w:pPr>
        <w:keepNext/>
        <w:widowControl w:val="0"/>
        <w:suppressAutoHyphens/>
        <w:spacing w:after="0" w:line="276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2 do SWZ</w:t>
      </w:r>
    </w:p>
    <w:p w14:paraId="0D675F2D" w14:textId="77777777" w:rsidR="00AD1624" w:rsidRPr="00AD1624" w:rsidRDefault="00AD1624" w:rsidP="00AD1624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</w:p>
    <w:p w14:paraId="51BAFA24" w14:textId="77777777" w:rsidR="00AD1624" w:rsidRPr="00AD1624" w:rsidRDefault="00AD1624" w:rsidP="00AD1624">
      <w:pPr>
        <w:widowControl w:val="0"/>
        <w:suppressAutoHyphens/>
        <w:spacing w:after="0" w:line="276" w:lineRule="auto"/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Nr postępowania WKI.271.1.21.2024</w:t>
      </w:r>
    </w:p>
    <w:p w14:paraId="0D1B2B25" w14:textId="77777777" w:rsidR="00AD1624" w:rsidRPr="00AD1624" w:rsidRDefault="00AD1624" w:rsidP="00AD1624">
      <w:pPr>
        <w:widowControl w:val="0"/>
        <w:suppressAutoHyphens/>
        <w:autoSpaceDE w:val="0"/>
        <w:spacing w:after="0" w:line="276" w:lineRule="auto"/>
        <w:rPr>
          <w:rFonts w:ascii="Arial Narrow" w:eastAsia="TimesNewRomanPS-BoldMT" w:hAnsi="Arial Narrow" w:cs="Arial"/>
          <w:b/>
          <w:bCs/>
          <w:kern w:val="1"/>
          <w:sz w:val="10"/>
          <w:szCs w:val="10"/>
          <w:lang w:eastAsia="ar-SA"/>
          <w14:ligatures w14:val="none"/>
        </w:rPr>
      </w:pPr>
    </w:p>
    <w:p w14:paraId="162C1A1F" w14:textId="77777777" w:rsidR="00AD1624" w:rsidRPr="00AD1624" w:rsidRDefault="00AD1624" w:rsidP="00AD162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34F2CF29" w14:textId="77777777" w:rsidR="00AD1624" w:rsidRPr="00AD1624" w:rsidRDefault="00AD1624" w:rsidP="00AD1624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62021EB3" w14:textId="77777777" w:rsidR="00AD1624" w:rsidRPr="00AD1624" w:rsidRDefault="00AD1624" w:rsidP="00AD1624">
      <w:pPr>
        <w:widowControl w:val="0"/>
        <w:suppressAutoHyphens/>
        <w:spacing w:after="0" w:line="276" w:lineRule="auto"/>
        <w:jc w:val="both"/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Calibri" w:eastAsia="Arial Unicode MS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45AC5541" w14:textId="77777777" w:rsidR="00AD1624" w:rsidRPr="00AD1624" w:rsidRDefault="00AD1624" w:rsidP="00AD162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7F4F80C4" w14:textId="77777777" w:rsidR="00AD1624" w:rsidRPr="00AD1624" w:rsidRDefault="00AD1624" w:rsidP="00AD1624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</w:p>
    <w:p w14:paraId="280BDD76" w14:textId="77777777" w:rsidR="00AD1624" w:rsidRPr="00AD1624" w:rsidRDefault="00AD1624" w:rsidP="00AD162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6A3BADE3" w14:textId="77777777" w:rsidR="00AD1624" w:rsidRPr="00AD1624" w:rsidRDefault="00AD1624" w:rsidP="00AD1624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0E8ADC3F" w14:textId="77777777" w:rsidR="00AD1624" w:rsidRPr="00AD1624" w:rsidRDefault="00AD1624" w:rsidP="00AD1624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00301D41" w14:textId="77777777" w:rsidR="00AD1624" w:rsidRPr="00AD1624" w:rsidRDefault="00AD1624" w:rsidP="00AD1624">
      <w:pPr>
        <w:widowControl w:val="0"/>
        <w:numPr>
          <w:ilvl w:val="1"/>
          <w:numId w:val="3"/>
        </w:numPr>
        <w:tabs>
          <w:tab w:val="left" w:pos="1134"/>
          <w:tab w:val="left" w:pos="5529"/>
          <w:tab w:val="left" w:pos="5812"/>
          <w:tab w:val="left" w:pos="5954"/>
        </w:tabs>
        <w:suppressAutoHyphens/>
        <w:spacing w:after="0" w:line="276" w:lineRule="auto"/>
        <w:ind w:firstLine="4371"/>
        <w:contextualSpacing/>
        <w:jc w:val="both"/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</w:pPr>
      <w:r w:rsidRPr="00AD1624">
        <w:rPr>
          <w:rFonts w:ascii="Arial Narrow" w:eastAsia="Calibri" w:hAnsi="Arial Narrow" w:cs="Times New Roman"/>
          <w:b/>
          <w:kern w:val="0"/>
          <w:sz w:val="24"/>
          <w:szCs w:val="24"/>
          <w14:ligatures w14:val="none"/>
        </w:rPr>
        <w:t xml:space="preserve"> Tczew</w:t>
      </w:r>
    </w:p>
    <w:p w14:paraId="50DEFB36" w14:textId="77777777" w:rsidR="00AD1624" w:rsidRPr="00AD1624" w:rsidRDefault="00AD1624" w:rsidP="00AD162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u w:val="single"/>
          <w:lang w:eastAsia="ar-SA"/>
          <w14:ligatures w14:val="none"/>
        </w:rPr>
      </w:pPr>
    </w:p>
    <w:p w14:paraId="15583418" w14:textId="77777777" w:rsidR="00AD1624" w:rsidRPr="00AD1624" w:rsidRDefault="00AD1624" w:rsidP="00AD1624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Oświadczenia Wykonawcy/Wykonawcy wspólnie ubiegającego się o udzielenie zamówienia</w:t>
      </w:r>
    </w:p>
    <w:p w14:paraId="73D326AD" w14:textId="77777777" w:rsidR="00AD1624" w:rsidRPr="00AD1624" w:rsidRDefault="00AD1624" w:rsidP="00AD1624">
      <w:pPr>
        <w:widowControl w:val="0"/>
        <w:suppressAutoHyphens/>
        <w:spacing w:after="120" w:line="360" w:lineRule="auto"/>
        <w:jc w:val="center"/>
        <w:rPr>
          <w:rFonts w:ascii="Arial Narrow" w:eastAsia="Arial Unicode MS" w:hAnsi="Arial Narrow" w:cs="Arial"/>
          <w:b/>
          <w:caps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UWZGLĘDNIAJĄCE PRZESŁANKI WYKLUCZENIA Z ART. 7 UST. 1 USTAWY </w:t>
      </w:r>
      <w:r w:rsidRPr="00AD1624">
        <w:rPr>
          <w:rFonts w:ascii="Arial Narrow" w:eastAsia="Arial Unicode MS" w:hAnsi="Arial Narrow" w:cs="Arial"/>
          <w:b/>
          <w:caps/>
          <w:kern w:val="1"/>
          <w:sz w:val="24"/>
          <w:szCs w:val="24"/>
          <w:lang w:eastAsia="ar-SA"/>
          <w14:ligatures w14:val="none"/>
        </w:rPr>
        <w:t>o szczególnych rozwiązaniach w zakresie przeciwdziałania wspieraniu agresji na Ukrainę oraz służących ochronie bezpieczeństwa narodowego</w:t>
      </w:r>
    </w:p>
    <w:p w14:paraId="067FB044" w14:textId="77777777" w:rsidR="00AD1624" w:rsidRPr="00AD1624" w:rsidRDefault="00AD1624" w:rsidP="00AD1624">
      <w:pPr>
        <w:widowControl w:val="0"/>
        <w:suppressAutoHyphens/>
        <w:spacing w:after="0" w:line="360" w:lineRule="auto"/>
        <w:jc w:val="center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składane na podstawie art. 125 ust. 1 ustawy </w:t>
      </w:r>
      <w:proofErr w:type="spellStart"/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 xml:space="preserve"> </w:t>
      </w:r>
    </w:p>
    <w:p w14:paraId="6B99C617" w14:textId="77777777" w:rsidR="00AD1624" w:rsidRPr="00AD1624" w:rsidRDefault="00AD1624" w:rsidP="00AD1624">
      <w:pPr>
        <w:widowControl w:val="0"/>
        <w:suppressAutoHyphens/>
        <w:spacing w:after="0" w:line="276" w:lineRule="auto"/>
        <w:jc w:val="center"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055152B3" w14:textId="77777777" w:rsidR="00AD1624" w:rsidRPr="00AD1624" w:rsidRDefault="00AD1624" w:rsidP="00AD1624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 Narrow" w:eastAsia="Calibri" w:hAnsi="Arial Narrow" w:cs="Arial"/>
          <w:b/>
          <w:bCs/>
          <w:kern w:val="0"/>
          <w:sz w:val="24"/>
          <w:szCs w:val="24"/>
          <w14:ligatures w14:val="none"/>
        </w:rPr>
      </w:pPr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Na potrzeby postępowania o udzielenie zamówienia publicznego pn.: </w:t>
      </w:r>
      <w:r w:rsidRPr="00AD1624">
        <w:rPr>
          <w:rFonts w:ascii="Arial Narrow" w:eastAsia="Arial Unicode MS" w:hAnsi="Arial Narrow" w:cs="Arial"/>
          <w:b/>
          <w:bCs/>
          <w:iCs/>
          <w:kern w:val="1"/>
          <w:sz w:val="24"/>
          <w:szCs w:val="24"/>
          <w:lang w:eastAsia="ar-SA"/>
          <w14:ligatures w14:val="none"/>
        </w:rPr>
        <w:t>,,</w:t>
      </w:r>
      <w:r w:rsidRPr="00AD1624">
        <w:rPr>
          <w:rFonts w:ascii="Arial Narrow" w:eastAsia="Calibri" w:hAnsi="Arial Narrow" w:cs="Calibri"/>
          <w:b/>
          <w:bCs/>
          <w:kern w:val="1"/>
          <w:sz w:val="24"/>
          <w:szCs w:val="24"/>
          <w14:ligatures w14:val="none"/>
        </w:rPr>
        <w:t>Kompleksowe zimowe utrzymanie dróg, chodników, ciągów pieszych oraz ciągów pieszo-rowerowych stanowiących własność Gminy Tczew w sezonie zimowym 2024/2025”</w:t>
      </w:r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prowadzonego przez Gminę Tczew, oświadczam, co następuje:</w:t>
      </w:r>
    </w:p>
    <w:p w14:paraId="1BDE57B3" w14:textId="77777777" w:rsidR="00AD1624" w:rsidRPr="00AD1624" w:rsidRDefault="00AD1624" w:rsidP="00AD1624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kern w:val="1"/>
          <w:sz w:val="10"/>
          <w:szCs w:val="10"/>
          <w:lang w:eastAsia="ar-SA"/>
          <w14:ligatures w14:val="none"/>
        </w:rPr>
      </w:pPr>
    </w:p>
    <w:p w14:paraId="3BD72A1F" w14:textId="77777777" w:rsidR="00AD1624" w:rsidRPr="00AD1624" w:rsidRDefault="00AD1624" w:rsidP="00AD1624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AD1624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OŚWIADCZENIA DOTYCZĄCE PODSTAW WYKLUCZENIA:</w:t>
      </w:r>
    </w:p>
    <w:p w14:paraId="4877B4AA" w14:textId="77777777" w:rsidR="00AD1624" w:rsidRPr="00AD1624" w:rsidRDefault="00AD1624" w:rsidP="00AD1624">
      <w:pPr>
        <w:spacing w:after="0" w:line="276" w:lineRule="auto"/>
        <w:ind w:left="567"/>
        <w:contextualSpacing/>
        <w:rPr>
          <w:rFonts w:ascii="Arial Narrow" w:eastAsia="Calibri" w:hAnsi="Arial Narrow" w:cs="Arial"/>
          <w:kern w:val="0"/>
          <w:sz w:val="10"/>
          <w:szCs w:val="10"/>
          <w14:ligatures w14:val="none"/>
        </w:rPr>
      </w:pPr>
    </w:p>
    <w:p w14:paraId="335AA996" w14:textId="77777777" w:rsidR="00AD1624" w:rsidRPr="00AD1624" w:rsidRDefault="00AD1624" w:rsidP="00AD1624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br/>
        <w:t xml:space="preserve">art. 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108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.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1 ustawy </w:t>
      </w:r>
      <w:proofErr w:type="spellStart"/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Pzp</w:t>
      </w:r>
      <w:proofErr w:type="spellEnd"/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.</w:t>
      </w:r>
    </w:p>
    <w:p w14:paraId="3828B270" w14:textId="77777777" w:rsidR="00AD1624" w:rsidRPr="00AD1624" w:rsidRDefault="00AD1624" w:rsidP="00AD1624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Oświadczam, że nie podlegam wykluczeniu z postępowania na podstawie 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br/>
        <w:t xml:space="preserve">art. 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109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ust. 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1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pkt 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eastAsia="x-none"/>
          <w14:ligatures w14:val="none"/>
        </w:rPr>
        <w:t>4</w:t>
      </w:r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 xml:space="preserve"> ustawy </w:t>
      </w:r>
      <w:proofErr w:type="spellStart"/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Pzp</w:t>
      </w:r>
      <w:proofErr w:type="spellEnd"/>
      <w:r w:rsidRPr="00AD1624"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  <w:t>.</w:t>
      </w:r>
    </w:p>
    <w:p w14:paraId="0C524F74" w14:textId="77777777" w:rsidR="00AD1624" w:rsidRPr="00AD1624" w:rsidRDefault="00AD1624" w:rsidP="00AD1624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zachodzą w stosunku do mnie podstawy wykluczenia z postępowania na podstawie w art. 108 ust. 1 pkt 1, 2 i 5 lub art. 109 ust. 1 pkt 4 ustawy </w:t>
      </w:r>
      <w:proofErr w:type="spellStart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. Jednocześnie oświadczam, że w związku z w/w okolicznością, na podstawie art. 110 ust. 2 ustawy </w:t>
      </w:r>
      <w:proofErr w:type="spellStart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 podjąłem następujące środki naprawcze i zapobiegawcze: __________________________________________________________________________________________________________________________________________________________, (czynności, o których mowa w art. 110 ust. 2 ustawy </w:t>
      </w:r>
      <w:proofErr w:type="spellStart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, do wykazania rzetelności Wykonawcy, uwzględniające wagę i szczególne okoliczności czynu)</w:t>
      </w:r>
    </w:p>
    <w:p w14:paraId="4CBEC3AC" w14:textId="77777777" w:rsidR="00AD1624" w:rsidRPr="00AD1624" w:rsidRDefault="00AD1624" w:rsidP="00AD1624">
      <w:pPr>
        <w:widowControl w:val="0"/>
        <w:numPr>
          <w:ilvl w:val="1"/>
          <w:numId w:val="2"/>
        </w:numPr>
        <w:suppressAutoHyphens/>
        <w:spacing w:after="0" w:line="276" w:lineRule="auto"/>
        <w:ind w:left="1134" w:hanging="425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</w:t>
      </w:r>
      <w:r w:rsidRPr="00AD1624">
        <w:rPr>
          <w:rFonts w:ascii="Arial Narrow" w:eastAsia="Arial Unicode MS" w:hAnsi="Arial Narrow" w:cs="Arial"/>
          <w:color w:val="FF0000"/>
          <w:kern w:val="1"/>
          <w:sz w:val="24"/>
          <w:szCs w:val="24"/>
          <w:lang w:eastAsia="ar-SA"/>
          <w14:ligatures w14:val="none"/>
        </w:rPr>
        <w:t xml:space="preserve"> </w:t>
      </w:r>
      <w:r w:rsidRPr="00AD1624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 xml:space="preserve">że nie jestem umieszczony na listach i nie zachodzą w stosunku do mnie przesłanki wykluczenia z postępowania na podstawie </w:t>
      </w:r>
      <w:r w:rsidRPr="00AD1624">
        <w:rPr>
          <w:rFonts w:ascii="Arial Narrow" w:eastAsia="Calibri" w:hAnsi="Arial Narrow" w:cs="Times New Roman"/>
          <w:kern w:val="0"/>
          <w:sz w:val="24"/>
          <w:szCs w:val="24"/>
          <w:lang w:eastAsia="ar-SA"/>
          <w14:ligatures w14:val="none"/>
        </w:rPr>
        <w:t xml:space="preserve">art. 7 ust. 1 ustawy z dnia </w:t>
      </w:r>
      <w:r w:rsidRPr="00AD162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13 kwietnia 2022 r. o szczególnych rozwiązaniach w zakresie  przeciwdziałania wspieraniu agresji na Ukrainę oraz służących ochronie bezpieczeństwa narodowego (Dz. U. poz. 835).</w:t>
      </w:r>
    </w:p>
    <w:p w14:paraId="4D656F9B" w14:textId="77777777" w:rsidR="00AD1624" w:rsidRPr="00AD1624" w:rsidRDefault="00AD1624" w:rsidP="00AD1624">
      <w:pPr>
        <w:spacing w:after="0" w:line="276" w:lineRule="auto"/>
        <w:ind w:left="1134"/>
        <w:contextualSpacing/>
        <w:jc w:val="both"/>
        <w:rPr>
          <w:rFonts w:ascii="Arial Narrow" w:eastAsia="Calibri" w:hAnsi="Arial Narrow" w:cs="Arial"/>
          <w:kern w:val="1"/>
          <w:sz w:val="24"/>
          <w:szCs w:val="24"/>
          <w:lang w:val="x-none" w:eastAsia="x-none"/>
          <w14:ligatures w14:val="none"/>
        </w:rPr>
      </w:pPr>
    </w:p>
    <w:p w14:paraId="08162357" w14:textId="77777777" w:rsidR="00AD1624" w:rsidRPr="00AD1624" w:rsidRDefault="00AD1624" w:rsidP="00AD1624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lastRenderedPageBreak/>
        <w:t xml:space="preserve">OŚWIADCZENIE DOTYCZĄCE WARUNKÓW UDZIAŁU W POSTĘPOWANIU </w:t>
      </w:r>
    </w:p>
    <w:p w14:paraId="54567774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color w:val="0070C0"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color w:val="0070C0"/>
          <w:kern w:val="1"/>
          <w:sz w:val="24"/>
          <w:szCs w:val="24"/>
          <w:lang w:eastAsia="ar-SA"/>
          <w14:ligatures w14:val="none"/>
        </w:rPr>
        <w:t>[UWAGA: stosuje tylko Wykonawca/ Wykonawca wspólnie ubiegający się o zamówienie]</w:t>
      </w:r>
    </w:p>
    <w:p w14:paraId="1431757C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644"/>
        <w:contextualSpacing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bookmarkStart w:id="0" w:name="_Hlk103087359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Oświadczam, że spełniam warunki udziału w postępowaniu określone przez Zamawiającego w Rozdziale XIV pkt 1.2) Specyfikacji Warunków Zamówienia</w:t>
      </w:r>
      <w:bookmarkEnd w:id="0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>.</w:t>
      </w:r>
    </w:p>
    <w:p w14:paraId="4874CF71" w14:textId="77777777" w:rsidR="00AD1624" w:rsidRPr="00AD1624" w:rsidRDefault="00AD1624" w:rsidP="00AD1624">
      <w:pPr>
        <w:spacing w:after="0" w:line="276" w:lineRule="auto"/>
        <w:ind w:left="646"/>
        <w:contextualSpacing/>
        <w:jc w:val="both"/>
        <w:rPr>
          <w:rFonts w:ascii="Arial Narrow" w:eastAsia="Calibri" w:hAnsi="Arial Narrow" w:cs="Arial"/>
          <w:color w:val="0070C0"/>
          <w:kern w:val="0"/>
          <w:sz w:val="24"/>
          <w:szCs w:val="24"/>
          <w14:ligatures w14:val="none"/>
        </w:rPr>
      </w:pPr>
      <w:r w:rsidRPr="00AD1624">
        <w:rPr>
          <w:rFonts w:ascii="Arial Narrow" w:eastAsia="Calibri" w:hAnsi="Arial Narrow" w:cs="Arial"/>
          <w:color w:val="0070C0"/>
          <w:kern w:val="0"/>
          <w:sz w:val="24"/>
          <w:szCs w:val="24"/>
          <w14:ligatures w14:val="none"/>
        </w:rPr>
        <w:t>[UWAGA: stosuje tylko Wykonawca/ Wykonawca wspólnie ubiegający się o zamówienie, który polega na zdolnościach lub sytuacji podmiotów udostepniających zasoby, a jednocześnie samodzielnie w pewnym zakresie wykazuje spełnianie warunków]</w:t>
      </w:r>
    </w:p>
    <w:p w14:paraId="44470123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646"/>
        <w:contextualSpacing/>
        <w:jc w:val="both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bookmarkStart w:id="1" w:name="_Hlk103087288"/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spełniam warunki udziału w postępowaniu określone przez Zamawiającego w Rozdziale XIV pkt 1.2) Specyfikacji Warunków Zamówienia, w następującym zakresie: __________________________________________________________________________________ </w:t>
      </w:r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(określić odpowiedni zakres udostępnianych zasobów dla wskazanego podmiotu). </w:t>
      </w:r>
    </w:p>
    <w:p w14:paraId="73036272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646"/>
        <w:contextualSpacing/>
        <w:jc w:val="both"/>
        <w:rPr>
          <w:rFonts w:ascii="Arial Narrow" w:eastAsia="Arial Unicode MS" w:hAnsi="Arial Narrow" w:cs="Arial"/>
          <w:iCs/>
          <w:kern w:val="1"/>
          <w:sz w:val="10"/>
          <w:szCs w:val="10"/>
          <w:lang w:eastAsia="ar-SA"/>
          <w14:ligatures w14:val="none"/>
        </w:rPr>
      </w:pPr>
    </w:p>
    <w:bookmarkEnd w:id="1"/>
    <w:p w14:paraId="63E49B3C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644"/>
        <w:contextualSpacing/>
        <w:rPr>
          <w:rFonts w:ascii="Arial Narrow" w:eastAsia="Arial Unicode MS" w:hAnsi="Arial Narrow" w:cs="Arial"/>
          <w:i/>
          <w:kern w:val="1"/>
          <w:sz w:val="16"/>
          <w:szCs w:val="16"/>
          <w:lang w:eastAsia="ar-SA"/>
          <w14:ligatures w14:val="none"/>
        </w:rPr>
      </w:pPr>
    </w:p>
    <w:p w14:paraId="54243552" w14:textId="77777777" w:rsidR="00AD1624" w:rsidRPr="00AD1624" w:rsidRDefault="00AD1624" w:rsidP="00AD1624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Calibri" w:hAnsi="Arial Narrow" w:cs="Arial"/>
          <w:b/>
          <w:kern w:val="0"/>
          <w:sz w:val="24"/>
          <w:szCs w:val="24"/>
          <w14:ligatures w14:val="none"/>
        </w:rPr>
        <w:t>INFORMACJA W ZWIĄZKU Z POLEGANIEM NA ZDOLNOŚCIACH LUB SYTUACJI PODMIOTÓW UDOSTĘPNIAJĄCYCH ZASOBY**</w:t>
      </w:r>
    </w:p>
    <w:p w14:paraId="0C1E738B" w14:textId="77777777" w:rsidR="00AD1624" w:rsidRPr="00AD1624" w:rsidRDefault="00AD1624" w:rsidP="00AD1624">
      <w:pPr>
        <w:spacing w:after="0" w:line="276" w:lineRule="auto"/>
        <w:ind w:left="567"/>
        <w:contextualSpacing/>
        <w:rPr>
          <w:rFonts w:ascii="Arial Narrow" w:eastAsia="Arial Unicode MS" w:hAnsi="Arial Narrow" w:cs="Arial"/>
          <w:b/>
          <w:kern w:val="1"/>
          <w:sz w:val="10"/>
          <w:szCs w:val="10"/>
          <w:lang w:eastAsia="ar-SA"/>
          <w14:ligatures w14:val="none"/>
        </w:rPr>
      </w:pPr>
    </w:p>
    <w:p w14:paraId="07434C6E" w14:textId="77777777" w:rsidR="00AD1624" w:rsidRPr="00AD1624" w:rsidRDefault="00AD1624" w:rsidP="00AD1624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kern w:val="0"/>
          <w:sz w:val="24"/>
          <w:szCs w:val="24"/>
          <w14:ligatures w14:val="none"/>
        </w:rPr>
      </w:pPr>
      <w:r w:rsidRPr="00AD162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Oświadczam, że w celu wykazania spełniania warunków udziału w postępowaniu, określonych przez Zamawiającego w Rozdziale XIV pkt 1.2) Specyfikacji Warunków Zamówienia</w:t>
      </w:r>
      <w:r w:rsidRPr="00AD1624">
        <w:rPr>
          <w:rFonts w:ascii="Arial Narrow" w:eastAsia="Calibri" w:hAnsi="Arial Narrow" w:cs="Arial"/>
          <w:i/>
          <w:kern w:val="0"/>
          <w:sz w:val="24"/>
          <w:szCs w:val="24"/>
          <w14:ligatures w14:val="none"/>
        </w:rPr>
        <w:t>,</w:t>
      </w:r>
      <w:r w:rsidRPr="00AD162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 xml:space="preserve"> polegam na zdolnościach lub sytuacji następującego/</w:t>
      </w:r>
      <w:proofErr w:type="spellStart"/>
      <w:r w:rsidRPr="00AD162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>ych</w:t>
      </w:r>
      <w:proofErr w:type="spellEnd"/>
      <w:r w:rsidRPr="00AD162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 xml:space="preserve"> podmiotu/ów udostępniających zasoby: __________________________________________________________________________________, (podać nazwę/y podmiotu/ów)</w:t>
      </w:r>
      <w:r w:rsidRPr="00AD1624">
        <w:rPr>
          <w:rFonts w:ascii="Arial Narrow" w:eastAsia="Calibri" w:hAnsi="Arial Narrow" w:cs="Arial"/>
          <w:iCs/>
          <w:color w:val="00B050"/>
          <w:kern w:val="0"/>
          <w:sz w:val="24"/>
          <w:szCs w:val="24"/>
          <w14:ligatures w14:val="none"/>
        </w:rPr>
        <w:t xml:space="preserve"> </w:t>
      </w:r>
    </w:p>
    <w:p w14:paraId="3BD7BC87" w14:textId="77777777" w:rsidR="00AD1624" w:rsidRPr="00AD1624" w:rsidRDefault="00AD1624" w:rsidP="00AD1624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</w:pPr>
      <w:r w:rsidRPr="00AD1624">
        <w:rPr>
          <w:rFonts w:ascii="Arial Narrow" w:eastAsia="Calibri" w:hAnsi="Arial Narrow" w:cs="Arial"/>
          <w:kern w:val="0"/>
          <w:sz w:val="24"/>
          <w:szCs w:val="24"/>
          <w14:ligatures w14:val="none"/>
        </w:rPr>
        <w:t xml:space="preserve">w następującym zakresie: __________________________________________________________________________________ </w:t>
      </w:r>
      <w:r w:rsidRPr="00AD1624">
        <w:rPr>
          <w:rFonts w:ascii="Arial Narrow" w:eastAsia="Calibri" w:hAnsi="Arial Narrow" w:cs="Arial"/>
          <w:iCs/>
          <w:kern w:val="0"/>
          <w:sz w:val="24"/>
          <w:szCs w:val="24"/>
          <w14:ligatures w14:val="none"/>
        </w:rPr>
        <w:t xml:space="preserve">(określić odpowiedni zakres udostępnianych zasobów dla wskazanego podmiotu). </w:t>
      </w:r>
    </w:p>
    <w:p w14:paraId="5E685318" w14:textId="77777777" w:rsidR="00AD1624" w:rsidRPr="00AD1624" w:rsidRDefault="00AD1624" w:rsidP="00AD1624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10"/>
          <w:szCs w:val="10"/>
          <w14:ligatures w14:val="none"/>
        </w:rPr>
      </w:pPr>
    </w:p>
    <w:p w14:paraId="6348A791" w14:textId="77777777" w:rsidR="00AD1624" w:rsidRPr="00AD1624" w:rsidRDefault="00AD1624" w:rsidP="00AD1624">
      <w:pPr>
        <w:spacing w:after="0" w:line="276" w:lineRule="auto"/>
        <w:ind w:left="567"/>
        <w:contextualSpacing/>
        <w:jc w:val="both"/>
        <w:rPr>
          <w:rFonts w:ascii="Arial Narrow" w:eastAsia="Calibri" w:hAnsi="Arial Narrow" w:cs="Arial"/>
          <w:iCs/>
          <w:kern w:val="0"/>
          <w:sz w:val="16"/>
          <w:szCs w:val="16"/>
          <w14:ligatures w14:val="none"/>
        </w:rPr>
      </w:pPr>
    </w:p>
    <w:p w14:paraId="75515C6F" w14:textId="77777777" w:rsidR="00AD1624" w:rsidRPr="00AD1624" w:rsidRDefault="00AD1624" w:rsidP="00AD1624">
      <w:pPr>
        <w:widowControl w:val="0"/>
        <w:numPr>
          <w:ilvl w:val="0"/>
          <w:numId w:val="1"/>
        </w:numPr>
        <w:suppressAutoHyphens/>
        <w:spacing w:after="0" w:line="276" w:lineRule="auto"/>
        <w:ind w:left="567" w:hanging="567"/>
        <w:contextualSpacing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OŚWIADCZENIE DOTYCZĄCE PODANYCH INFORMACJI:</w:t>
      </w:r>
    </w:p>
    <w:p w14:paraId="4D540AB4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t xml:space="preserve">Oświadczam, że wszystkie informacje podane w powyższych oświadczeniach są aktualne </w:t>
      </w:r>
      <w:r w:rsidRPr="00AD1624">
        <w:rPr>
          <w:rFonts w:ascii="Arial Narrow" w:eastAsia="Arial Unicode MS" w:hAnsi="Arial Narrow" w:cs="Arial"/>
          <w:kern w:val="1"/>
          <w:sz w:val="24"/>
          <w:szCs w:val="24"/>
          <w:lang w:eastAsia="ar-SA"/>
          <w14:ligatures w14:val="none"/>
        </w:rPr>
        <w:br/>
        <w:t>i zgodne z prawdą oraz zostały przedstawione z pełną świadomością konsekwencji wprowadzenia Zamawiającego w błąd przy przedstawianiu informacji.</w:t>
      </w:r>
    </w:p>
    <w:p w14:paraId="2C2B8950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567"/>
        <w:jc w:val="both"/>
        <w:rPr>
          <w:rFonts w:ascii="Arial Narrow" w:eastAsia="Arial Unicode MS" w:hAnsi="Arial Narrow" w:cs="Arial"/>
          <w:kern w:val="1"/>
          <w:sz w:val="16"/>
          <w:szCs w:val="16"/>
          <w:lang w:eastAsia="ar-SA"/>
          <w14:ligatures w14:val="none"/>
        </w:rPr>
      </w:pPr>
    </w:p>
    <w:p w14:paraId="1D3F8773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1276" w:hanging="992"/>
        <w:jc w:val="both"/>
        <w:rPr>
          <w:rFonts w:ascii="Arial Narrow" w:eastAsia="Arial Unicode MS" w:hAnsi="Arial Narrow" w:cs="Arial"/>
          <w:i/>
          <w:iCs/>
          <w:kern w:val="1"/>
          <w:sz w:val="24"/>
          <w:szCs w:val="24"/>
          <w:lang w:eastAsia="x-none"/>
          <w14:ligatures w14:val="none"/>
        </w:rPr>
      </w:pPr>
    </w:p>
    <w:p w14:paraId="7E219417" w14:textId="77777777" w:rsidR="00AD1624" w:rsidRPr="00AD1624" w:rsidRDefault="00AD1624" w:rsidP="00AD1624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bookmarkStart w:id="2" w:name="_Hlk97877331"/>
      <w:r w:rsidRPr="00AD1624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__________, dnia ____________ r.</w:t>
      </w:r>
    </w:p>
    <w:p w14:paraId="693B37C1" w14:textId="77777777" w:rsidR="00AD1624" w:rsidRPr="00AD1624" w:rsidRDefault="00AD1624" w:rsidP="00AD1624">
      <w:pPr>
        <w:widowControl w:val="0"/>
        <w:suppressAutoHyphens/>
        <w:autoSpaceDE w:val="0"/>
        <w:spacing w:after="0" w:line="276" w:lineRule="auto"/>
        <w:ind w:left="5670"/>
        <w:jc w:val="both"/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Calibri" w:eastAsia="TimesNewRomanPSMT" w:hAnsi="Calibri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</w:t>
      </w:r>
    </w:p>
    <w:bookmarkEnd w:id="2"/>
    <w:p w14:paraId="1FD6DBA1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</w:t>
      </w:r>
      <w:proofErr w:type="spellStart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do składania oświadczeń woli w imieniu Wykonawcy</w:t>
      </w:r>
    </w:p>
    <w:p w14:paraId="10B47447" w14:textId="77777777" w:rsidR="00AD1624" w:rsidRPr="00AD1624" w:rsidRDefault="00AD1624" w:rsidP="00AD162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24"/>
          <w:szCs w:val="24"/>
          <w:lang w:eastAsia="ar-SA"/>
          <w14:ligatures w14:val="none"/>
        </w:rPr>
      </w:pPr>
    </w:p>
    <w:p w14:paraId="4B59288D" w14:textId="77777777" w:rsidR="00AD1624" w:rsidRPr="00AD1624" w:rsidRDefault="00AD1624" w:rsidP="00AD1624">
      <w:pPr>
        <w:widowControl w:val="0"/>
        <w:suppressAutoHyphens/>
        <w:spacing w:after="0" w:line="276" w:lineRule="auto"/>
        <w:ind w:left="142" w:hanging="142"/>
        <w:jc w:val="both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* W przypadku składania oferty przez Wykonawców ubiegających się wspólnie o udzielenie zamówienia niniejsze oświadczenie składa każdy z Wykonawców.</w:t>
      </w:r>
    </w:p>
    <w:p w14:paraId="36758144" w14:textId="77777777" w:rsidR="00AD1624" w:rsidRPr="00AD1624" w:rsidRDefault="00AD1624" w:rsidP="00AD1624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Times New Roman"/>
          <w:i/>
          <w:kern w:val="1"/>
          <w:sz w:val="10"/>
          <w:szCs w:val="10"/>
          <w:lang w:eastAsia="ar-SA"/>
          <w14:ligatures w14:val="none"/>
        </w:rPr>
      </w:pPr>
    </w:p>
    <w:p w14:paraId="76194C19" w14:textId="0338F870" w:rsidR="009212C6" w:rsidRPr="00731CD0" w:rsidRDefault="00AD1624" w:rsidP="00731CD0">
      <w:pPr>
        <w:spacing w:after="0" w:line="276" w:lineRule="auto"/>
        <w:ind w:left="142" w:hanging="142"/>
        <w:contextualSpacing/>
        <w:jc w:val="both"/>
        <w:rPr>
          <w:rFonts w:ascii="Arial Narrow" w:eastAsia="Arial Unicode MS" w:hAnsi="Arial Narrow" w:cs="Arial"/>
          <w:b/>
          <w:iCs/>
          <w:kern w:val="1"/>
          <w:sz w:val="24"/>
          <w:szCs w:val="24"/>
          <w:u w:val="single"/>
          <w:lang w:eastAsia="ar-SA"/>
          <w14:ligatures w14:val="none"/>
        </w:rPr>
      </w:pPr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** Wypełnia Wykonawca jedynie, gdy korzysta </w:t>
      </w:r>
      <w:bookmarkStart w:id="3" w:name="_Hlk103083131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z zasobów podmiotu/podmiotów udostępniającego/</w:t>
      </w:r>
      <w:proofErr w:type="spellStart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zasoby</w:t>
      </w:r>
      <w:bookmarkEnd w:id="3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, na podstawie art. 118 ust. 1 ustawy </w:t>
      </w:r>
      <w:proofErr w:type="spellStart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Pzp</w:t>
      </w:r>
      <w:proofErr w:type="spellEnd"/>
      <w:r w:rsidRPr="00AD1624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. W przypadku korzystania z w/w podmiotu/podmiotów Wykonawca wraz z ofertą składa zobowiązanie podmiotu udostępniającego zasoby lub inny podmiotowy środek dowodowy.</w:t>
      </w:r>
    </w:p>
    <w:sectPr w:rsidR="009212C6" w:rsidRPr="00731C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imesNewRomanPS-BoldMT">
    <w:altName w:val="Times New Roman"/>
    <w:charset w:val="EE"/>
    <w:family w:val="auto"/>
    <w:pitch w:val="default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5A90B2F"/>
    <w:multiLevelType w:val="multilevel"/>
    <w:tmpl w:val="10D62F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2."/>
      <w:lvlJc w:val="left"/>
      <w:pPr>
        <w:ind w:left="1440" w:hanging="360"/>
      </w:pPr>
      <w:rPr>
        <w:rFonts w:ascii="Arial Narrow" w:eastAsia="Calibri" w:hAnsi="Arial Narrow" w:cs="Arial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25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0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61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68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7920" w:hanging="1800"/>
      </w:pPr>
      <w:rPr>
        <w:rFonts w:hint="default"/>
      </w:rPr>
    </w:lvl>
  </w:abstractNum>
  <w:abstractNum w:abstractNumId="1" w15:restartNumberingAfterBreak="0">
    <w:nsid w:val="4F8E4D12"/>
    <w:multiLevelType w:val="multilevel"/>
    <w:tmpl w:val="C9AC6396"/>
    <w:lvl w:ilvl="0">
      <w:start w:val="83"/>
      <w:numFmt w:val="decimal"/>
      <w:lvlText w:val="%1"/>
      <w:lvlJc w:val="left"/>
      <w:pPr>
        <w:ind w:left="732" w:hanging="732"/>
      </w:pPr>
      <w:rPr>
        <w:rFonts w:hint="default"/>
      </w:rPr>
    </w:lvl>
    <w:lvl w:ilvl="1">
      <w:start w:val="110"/>
      <w:numFmt w:val="decimal"/>
      <w:lvlText w:val="%1-%2"/>
      <w:lvlJc w:val="left"/>
      <w:pPr>
        <w:ind w:left="732" w:hanging="732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732" w:hanging="732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6EE345FC"/>
    <w:multiLevelType w:val="hybridMultilevel"/>
    <w:tmpl w:val="7AA6D76C"/>
    <w:lvl w:ilvl="0" w:tplc="EC34202C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68673102">
    <w:abstractNumId w:val="2"/>
  </w:num>
  <w:num w:numId="2" w16cid:durableId="179050055">
    <w:abstractNumId w:val="0"/>
  </w:num>
  <w:num w:numId="3" w16cid:durableId="13549583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BB"/>
    <w:rsid w:val="000D2735"/>
    <w:rsid w:val="0015039B"/>
    <w:rsid w:val="0022450E"/>
    <w:rsid w:val="003A79BD"/>
    <w:rsid w:val="00585FDA"/>
    <w:rsid w:val="006629A1"/>
    <w:rsid w:val="006B6BDB"/>
    <w:rsid w:val="00731CD0"/>
    <w:rsid w:val="008808BB"/>
    <w:rsid w:val="009212C6"/>
    <w:rsid w:val="00AD1624"/>
    <w:rsid w:val="00BE2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42C890"/>
  <w15:chartTrackingRefBased/>
  <w15:docId w15:val="{5011FEDF-6D5B-4F90-A927-7FFF95B2AC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638</Words>
  <Characters>3830</Characters>
  <Application>Microsoft Office Word</Application>
  <DocSecurity>0</DocSecurity>
  <Lines>31</Lines>
  <Paragraphs>8</Paragraphs>
  <ScaleCrop>false</ScaleCrop>
  <Company/>
  <LinksUpToDate>false</LinksUpToDate>
  <CharactersWithSpaces>4460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33</cp:revision>
  <dcterms:created xsi:type="dcterms:W3CDTF">2023-05-18T10:42:00Z</dcterms:created>
  <dcterms:modified xsi:type="dcterms:W3CDTF">2024-10-03T12:32:00Z</dcterms:modified>
</cp:coreProperties>
</file>