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B02" w:rsidRPr="00FE3F03" w:rsidRDefault="007E0057" w:rsidP="00555B02">
      <w:pPr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PODMIOT</w:t>
      </w:r>
      <w:r w:rsidR="00555B02" w:rsidRPr="00FE3F03">
        <w:rPr>
          <w:rFonts w:ascii="Cambria" w:hAnsi="Cambria" w:cs="Arial"/>
          <w:b/>
          <w:sz w:val="24"/>
          <w:szCs w:val="24"/>
        </w:rPr>
        <w:t>:</w:t>
      </w:r>
    </w:p>
    <w:p w:rsidR="00555B02" w:rsidRPr="00555B02" w:rsidRDefault="00555B02" w:rsidP="00555B02">
      <w:pPr>
        <w:spacing w:before="24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:rsidR="00555B02" w:rsidRPr="00555B02" w:rsidRDefault="00555B02" w:rsidP="00555B02">
      <w:pPr>
        <w:spacing w:before="24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:rsidR="00555B02" w:rsidRPr="00555B02" w:rsidRDefault="00555B02" w:rsidP="00555B02">
      <w:pPr>
        <w:rPr>
          <w:rFonts w:ascii="Cambria" w:hAnsi="Cambria" w:cs="Arial"/>
          <w:i/>
          <w:sz w:val="16"/>
          <w:szCs w:val="16"/>
        </w:rPr>
      </w:pPr>
      <w:r w:rsidRPr="00555B02">
        <w:rPr>
          <w:rFonts w:ascii="Cambria" w:hAnsi="Cambria" w:cs="Arial"/>
          <w:i/>
          <w:sz w:val="16"/>
          <w:szCs w:val="16"/>
        </w:rPr>
        <w:t xml:space="preserve">(pełna nazwa firmy oraz  adres) </w:t>
      </w:r>
    </w:p>
    <w:p w:rsidR="00555B02" w:rsidRPr="00555B02" w:rsidRDefault="00555B02" w:rsidP="00555B02">
      <w:pPr>
        <w:spacing w:before="24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……………………………………………………………………………..</w:t>
      </w:r>
    </w:p>
    <w:p w:rsidR="00555B02" w:rsidRPr="00555B02" w:rsidRDefault="00555B02" w:rsidP="00555B02">
      <w:pPr>
        <w:rPr>
          <w:rFonts w:ascii="Cambria" w:hAnsi="Cambria" w:cs="Arial"/>
          <w:i/>
          <w:sz w:val="16"/>
          <w:szCs w:val="16"/>
        </w:rPr>
      </w:pPr>
      <w:r w:rsidRPr="00555B02">
        <w:rPr>
          <w:rFonts w:ascii="Cambria" w:hAnsi="Cambria" w:cs="Arial"/>
          <w:i/>
          <w:sz w:val="16"/>
          <w:szCs w:val="16"/>
        </w:rPr>
        <w:t>(w zależności od podmiotu: NIP/PESEL, KRS/</w:t>
      </w:r>
      <w:proofErr w:type="spellStart"/>
      <w:r w:rsidRPr="00555B0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555B02">
        <w:rPr>
          <w:rFonts w:ascii="Cambria" w:hAnsi="Cambria" w:cs="Arial"/>
          <w:i/>
          <w:sz w:val="16"/>
          <w:szCs w:val="16"/>
        </w:rPr>
        <w:t>)</w:t>
      </w:r>
    </w:p>
    <w:p w:rsidR="002D6C40" w:rsidRPr="00B05BC5" w:rsidRDefault="002D6C40" w:rsidP="00153513">
      <w:pPr>
        <w:spacing w:before="120"/>
        <w:jc w:val="center"/>
        <w:rPr>
          <w:rFonts w:ascii="Cambria" w:hAnsi="Cambria" w:cs="Calibri"/>
          <w:b/>
          <w:sz w:val="28"/>
          <w:szCs w:val="28"/>
        </w:rPr>
      </w:pPr>
      <w:r w:rsidRPr="00B05BC5">
        <w:rPr>
          <w:rFonts w:ascii="Cambria" w:hAnsi="Cambria" w:cs="Calibri"/>
          <w:b/>
          <w:sz w:val="28"/>
          <w:szCs w:val="28"/>
        </w:rPr>
        <w:t xml:space="preserve"> </w:t>
      </w:r>
      <w:r w:rsidR="007E0057">
        <w:rPr>
          <w:rFonts w:ascii="Cambria" w:hAnsi="Cambria" w:cs="Calibri"/>
          <w:b/>
          <w:sz w:val="28"/>
          <w:szCs w:val="28"/>
        </w:rPr>
        <w:t>OŚWIADCZENIE PODMIOTU UDOSTĘPNIAJĄCEGO ZASOBY</w:t>
      </w:r>
      <w:r w:rsidRPr="00B05BC5">
        <w:rPr>
          <w:rFonts w:ascii="Cambria" w:hAnsi="Cambria" w:cs="Calibri"/>
          <w:b/>
          <w:sz w:val="28"/>
          <w:szCs w:val="28"/>
        </w:rPr>
        <w:t xml:space="preserve"> </w:t>
      </w:r>
    </w:p>
    <w:p w:rsidR="00BF55D4" w:rsidRDefault="00BF55D4" w:rsidP="00A83C93">
      <w:pPr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 xml:space="preserve">uwzględniające przesłanki wykluczenia z art. 7 ust 1 ustawy o szczególnych </w:t>
      </w:r>
      <w:r w:rsidRPr="00BF55D4">
        <w:rPr>
          <w:rFonts w:ascii="Cambria" w:hAnsi="Cambria" w:cs="Calibri"/>
          <w:b/>
          <w:sz w:val="24"/>
          <w:szCs w:val="24"/>
        </w:rPr>
        <w:t xml:space="preserve"> </w:t>
      </w:r>
      <w:r>
        <w:rPr>
          <w:rFonts w:ascii="Cambria" w:hAnsi="Cambria" w:cs="Calibri"/>
          <w:b/>
          <w:sz w:val="24"/>
          <w:szCs w:val="24"/>
        </w:rPr>
        <w:t>rozwiązaniach w zakresie przeciwdziałania wspieraniu agresji na Ukrainę oraz służących ochronie bezpieczeństwa narodowego</w:t>
      </w:r>
    </w:p>
    <w:p w:rsidR="002208B8" w:rsidRDefault="002208B8" w:rsidP="002208B8">
      <w:pPr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 xml:space="preserve">składane na podstawie art. 125 ust. </w:t>
      </w:r>
      <w:r w:rsidR="007E0057">
        <w:rPr>
          <w:rFonts w:ascii="Cambria" w:hAnsi="Cambria" w:cs="Calibri"/>
          <w:b/>
          <w:sz w:val="24"/>
          <w:szCs w:val="24"/>
        </w:rPr>
        <w:t>5</w:t>
      </w:r>
      <w:r>
        <w:rPr>
          <w:rFonts w:ascii="Cambria" w:hAnsi="Cambria" w:cs="Calibri"/>
          <w:b/>
          <w:sz w:val="24"/>
          <w:szCs w:val="24"/>
        </w:rPr>
        <w:t xml:space="preserve"> ustawy Prawo zamówień publicznych</w:t>
      </w:r>
    </w:p>
    <w:p w:rsidR="009331B4" w:rsidRPr="00BB7118" w:rsidRDefault="00694AB5" w:rsidP="008F00DA">
      <w:pPr>
        <w:spacing w:before="60" w:after="6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na potrzeby</w:t>
      </w:r>
      <w:r w:rsidR="00F735D3" w:rsidRPr="00BB7118">
        <w:rPr>
          <w:rFonts w:ascii="Cambria" w:hAnsi="Cambria" w:cs="Calibri"/>
          <w:sz w:val="22"/>
          <w:szCs w:val="22"/>
        </w:rPr>
        <w:t xml:space="preserve"> postępowania o ud</w:t>
      </w:r>
      <w:r w:rsidR="00B05BC5">
        <w:rPr>
          <w:rFonts w:ascii="Cambria" w:hAnsi="Cambria" w:cs="Calibri"/>
          <w:sz w:val="22"/>
          <w:szCs w:val="22"/>
        </w:rPr>
        <w:t>zielenie zamówienia publicznego:</w:t>
      </w:r>
    </w:p>
    <w:p w:rsidR="006C3515" w:rsidRPr="006C3515" w:rsidRDefault="006C3515" w:rsidP="00922D79">
      <w:pPr>
        <w:jc w:val="center"/>
        <w:rPr>
          <w:rFonts w:asciiTheme="majorHAnsi" w:hAnsiTheme="majorHAnsi"/>
          <w:b/>
          <w:bCs/>
          <w:sz w:val="24"/>
          <w:szCs w:val="24"/>
        </w:rPr>
      </w:pPr>
      <w:r w:rsidRPr="006C3515">
        <w:rPr>
          <w:rFonts w:asciiTheme="majorHAnsi" w:hAnsiTheme="majorHAnsi"/>
          <w:b/>
          <w:bCs/>
          <w:sz w:val="24"/>
          <w:szCs w:val="24"/>
        </w:rPr>
        <w:t xml:space="preserve">na </w:t>
      </w:r>
      <w:r w:rsidR="00EF76D7">
        <w:rPr>
          <w:rFonts w:asciiTheme="majorHAnsi" w:hAnsiTheme="majorHAnsi"/>
          <w:b/>
          <w:bCs/>
          <w:sz w:val="24"/>
          <w:szCs w:val="24"/>
        </w:rPr>
        <w:t xml:space="preserve">dostawę </w:t>
      </w:r>
      <w:r w:rsidR="0064260B" w:rsidRPr="0064260B">
        <w:rPr>
          <w:rFonts w:asciiTheme="majorHAnsi" w:hAnsiTheme="majorHAnsi"/>
          <w:b/>
          <w:bCs/>
          <w:sz w:val="24"/>
          <w:szCs w:val="24"/>
        </w:rPr>
        <w:t>materiałów i sprzętu medycznego różnego przeznaczenia</w:t>
      </w:r>
    </w:p>
    <w:p w:rsidR="009331B4" w:rsidRPr="00A83C93" w:rsidRDefault="0013248A" w:rsidP="00F44CE1">
      <w:pPr>
        <w:jc w:val="center"/>
        <w:rPr>
          <w:rFonts w:ascii="Cambria" w:hAnsi="Cambria"/>
          <w:b/>
          <w:sz w:val="24"/>
          <w:szCs w:val="24"/>
        </w:rPr>
      </w:pPr>
      <w:r w:rsidRPr="00A83C93">
        <w:rPr>
          <w:rFonts w:ascii="Cambria" w:hAnsi="Cambria"/>
          <w:b/>
          <w:sz w:val="24"/>
          <w:szCs w:val="24"/>
        </w:rPr>
        <w:t xml:space="preserve"> (</w:t>
      </w:r>
      <w:r w:rsidR="008C32C2">
        <w:rPr>
          <w:rFonts w:ascii="Cambria" w:hAnsi="Cambria"/>
          <w:b/>
          <w:sz w:val="24"/>
          <w:szCs w:val="24"/>
        </w:rPr>
        <w:t>TP</w:t>
      </w:r>
      <w:r w:rsidRPr="00A83C93">
        <w:rPr>
          <w:rFonts w:ascii="Cambria" w:hAnsi="Cambria"/>
          <w:b/>
          <w:sz w:val="24"/>
          <w:szCs w:val="24"/>
        </w:rPr>
        <w:t>/</w:t>
      </w:r>
      <w:r w:rsidR="0064260B">
        <w:rPr>
          <w:rFonts w:ascii="Cambria" w:hAnsi="Cambria"/>
          <w:b/>
          <w:sz w:val="24"/>
          <w:szCs w:val="24"/>
        </w:rPr>
        <w:t>13</w:t>
      </w:r>
      <w:r w:rsidR="00835DAB">
        <w:rPr>
          <w:rFonts w:ascii="Cambria" w:hAnsi="Cambria"/>
          <w:b/>
          <w:sz w:val="24"/>
          <w:szCs w:val="24"/>
        </w:rPr>
        <w:t>/2</w:t>
      </w:r>
      <w:r w:rsidR="00B307A4">
        <w:rPr>
          <w:rFonts w:ascii="Cambria" w:hAnsi="Cambria"/>
          <w:b/>
          <w:sz w:val="24"/>
          <w:szCs w:val="24"/>
        </w:rPr>
        <w:t>4</w:t>
      </w:r>
      <w:r w:rsidRPr="00A83C93">
        <w:rPr>
          <w:rFonts w:ascii="Cambria" w:hAnsi="Cambria"/>
          <w:b/>
          <w:sz w:val="24"/>
          <w:szCs w:val="24"/>
        </w:rPr>
        <w:t>)</w:t>
      </w:r>
    </w:p>
    <w:p w:rsidR="00694AB5" w:rsidRPr="00BB7118" w:rsidRDefault="00694AB5" w:rsidP="008F00DA">
      <w:pPr>
        <w:spacing w:before="360" w:line="360" w:lineRule="auto"/>
        <w:jc w:val="both"/>
        <w:rPr>
          <w:rFonts w:ascii="Cambria" w:hAnsi="Cambria" w:cs="Calibri"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 xml:space="preserve">Ja </w:t>
      </w:r>
      <w:r w:rsidRPr="008F00DA">
        <w:rPr>
          <w:rFonts w:ascii="Cambria" w:hAnsi="Cambria" w:cs="Calibri"/>
          <w:i/>
        </w:rPr>
        <w:t>(imię i nazwisko)</w:t>
      </w:r>
      <w:r w:rsidRPr="00BB7118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</w:t>
      </w:r>
      <w:r>
        <w:rPr>
          <w:rFonts w:ascii="Cambria" w:hAnsi="Cambria" w:cs="Calibri"/>
          <w:sz w:val="22"/>
          <w:szCs w:val="22"/>
        </w:rPr>
        <w:t>......................................................</w:t>
      </w:r>
      <w:r w:rsidRPr="00BB7118">
        <w:rPr>
          <w:rFonts w:ascii="Cambria" w:hAnsi="Cambria" w:cs="Calibri"/>
          <w:sz w:val="22"/>
          <w:szCs w:val="22"/>
        </w:rPr>
        <w:t>..............</w:t>
      </w:r>
    </w:p>
    <w:p w:rsidR="00694AB5" w:rsidRPr="00BB7118" w:rsidRDefault="00694AB5" w:rsidP="00694AB5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 xml:space="preserve">reprezentując firmę </w:t>
      </w:r>
      <w:r w:rsidRPr="008F00DA">
        <w:rPr>
          <w:rFonts w:ascii="Cambria" w:hAnsi="Cambria" w:cs="Calibri"/>
          <w:i/>
        </w:rPr>
        <w:t xml:space="preserve">(nazwa </w:t>
      </w:r>
      <w:r w:rsidR="007E0057">
        <w:rPr>
          <w:rFonts w:ascii="Cambria" w:hAnsi="Cambria" w:cs="Calibri"/>
          <w:i/>
        </w:rPr>
        <w:t>Podmiotu</w:t>
      </w:r>
      <w:r w:rsidRPr="008F00DA">
        <w:rPr>
          <w:rFonts w:ascii="Cambria" w:hAnsi="Cambria" w:cs="Calibri"/>
          <w:i/>
        </w:rPr>
        <w:t>)</w:t>
      </w:r>
      <w:r w:rsidRPr="00BB7118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</w:t>
      </w:r>
      <w:r>
        <w:rPr>
          <w:rFonts w:ascii="Cambria" w:hAnsi="Cambria" w:cs="Calibri"/>
          <w:sz w:val="22"/>
          <w:szCs w:val="22"/>
        </w:rPr>
        <w:t>.........................</w:t>
      </w:r>
      <w:r w:rsidRPr="00BB7118">
        <w:rPr>
          <w:rFonts w:ascii="Cambria" w:hAnsi="Cambria" w:cs="Calibri"/>
          <w:sz w:val="22"/>
          <w:szCs w:val="22"/>
        </w:rPr>
        <w:t>..</w:t>
      </w:r>
    </w:p>
    <w:p w:rsidR="00694AB5" w:rsidRPr="00BB7118" w:rsidRDefault="00694AB5" w:rsidP="00694AB5">
      <w:pPr>
        <w:spacing w:line="276" w:lineRule="auto"/>
        <w:jc w:val="both"/>
        <w:rPr>
          <w:rFonts w:ascii="Cambria" w:hAnsi="Cambria" w:cs="Calibri"/>
          <w:b/>
          <w:bCs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>jako - upoważniony na piśmie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>/ wpisany w Krajowym Rejestrze Sądowym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>/ wpisany w ewidencji gospodarczej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 xml:space="preserve"> </w:t>
      </w:r>
      <w:r w:rsidRPr="00BB7118">
        <w:rPr>
          <w:rFonts w:ascii="Cambria" w:hAnsi="Cambria" w:cs="Calibri"/>
          <w:b/>
          <w:bCs/>
          <w:sz w:val="22"/>
          <w:szCs w:val="22"/>
        </w:rPr>
        <w:t>w imieniu reprezentowane</w:t>
      </w:r>
      <w:r>
        <w:rPr>
          <w:rFonts w:ascii="Cambria" w:hAnsi="Cambria" w:cs="Calibri"/>
          <w:b/>
          <w:bCs/>
          <w:sz w:val="22"/>
          <w:szCs w:val="22"/>
        </w:rPr>
        <w:t>go</w:t>
      </w:r>
      <w:r w:rsidRPr="00BB7118">
        <w:rPr>
          <w:rFonts w:ascii="Cambria" w:hAnsi="Cambria" w:cs="Calibri"/>
          <w:b/>
          <w:bCs/>
          <w:sz w:val="22"/>
          <w:szCs w:val="22"/>
        </w:rPr>
        <w:t xml:space="preserve"> przeze mnie </w:t>
      </w:r>
      <w:r w:rsidR="007E0057">
        <w:rPr>
          <w:rFonts w:ascii="Cambria" w:hAnsi="Cambria" w:cs="Calibri"/>
          <w:b/>
          <w:bCs/>
          <w:sz w:val="22"/>
          <w:szCs w:val="22"/>
        </w:rPr>
        <w:t>Podmiotu</w:t>
      </w:r>
      <w:r w:rsidRPr="00BB7118">
        <w:rPr>
          <w:rFonts w:ascii="Cambria" w:hAnsi="Cambria" w:cs="Calibri"/>
          <w:b/>
          <w:bCs/>
          <w:sz w:val="22"/>
          <w:szCs w:val="22"/>
        </w:rPr>
        <w:t xml:space="preserve"> oświadczam, że:</w:t>
      </w:r>
    </w:p>
    <w:p w:rsidR="00694AB5" w:rsidRPr="00B05BC5" w:rsidRDefault="00694AB5" w:rsidP="008F00DA">
      <w:pPr>
        <w:spacing w:before="240" w:after="120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B05BC5">
        <w:rPr>
          <w:rFonts w:ascii="Cambria" w:hAnsi="Cambria" w:cs="Calibri"/>
          <w:b/>
          <w:sz w:val="24"/>
          <w:szCs w:val="24"/>
          <w:u w:val="single"/>
        </w:rPr>
        <w:t xml:space="preserve"> OŚWIADCZENIE O SPEŁNIANIU WARUNKÓW UDZIAŁU W POSTĘPOWANIU </w:t>
      </w:r>
    </w:p>
    <w:p w:rsidR="007E0057" w:rsidRPr="007E0057" w:rsidRDefault="00694AB5" w:rsidP="002208B8">
      <w:pPr>
        <w:pStyle w:val="Akapitzlist"/>
        <w:numPr>
          <w:ilvl w:val="0"/>
          <w:numId w:val="11"/>
        </w:numPr>
        <w:spacing w:before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DC1B9F">
        <w:rPr>
          <w:rFonts w:ascii="Cambria" w:hAnsi="Cambria"/>
          <w:bCs/>
          <w:sz w:val="22"/>
          <w:szCs w:val="22"/>
        </w:rPr>
        <w:t xml:space="preserve">Oświadczam, że </w:t>
      </w:r>
      <w:r w:rsidR="007E0057">
        <w:rPr>
          <w:rFonts w:ascii="Cambria" w:hAnsi="Cambria" w:cs="Calibri"/>
          <w:sz w:val="22"/>
          <w:szCs w:val="22"/>
        </w:rPr>
        <w:t>Podmiot, który</w:t>
      </w:r>
      <w:r w:rsidRPr="00BB7118">
        <w:rPr>
          <w:rFonts w:ascii="Cambria" w:hAnsi="Cambria" w:cs="Calibri"/>
          <w:sz w:val="22"/>
          <w:szCs w:val="22"/>
        </w:rPr>
        <w:t xml:space="preserve"> reprezentuję </w:t>
      </w:r>
      <w:r w:rsidRPr="00DC1B9F">
        <w:rPr>
          <w:rFonts w:ascii="Cambria" w:hAnsi="Cambria"/>
          <w:bCs/>
          <w:sz w:val="22"/>
          <w:szCs w:val="22"/>
        </w:rPr>
        <w:t xml:space="preserve">spełnia </w:t>
      </w:r>
      <w:r w:rsidR="009F0EF7">
        <w:rPr>
          <w:rFonts w:ascii="Cambria" w:hAnsi="Cambria"/>
          <w:bCs/>
          <w:sz w:val="22"/>
          <w:szCs w:val="22"/>
        </w:rPr>
        <w:t>szczegółowe</w:t>
      </w:r>
      <w:r>
        <w:rPr>
          <w:rFonts w:ascii="Cambria" w:hAnsi="Cambria"/>
          <w:bCs/>
          <w:sz w:val="22"/>
          <w:szCs w:val="22"/>
        </w:rPr>
        <w:t xml:space="preserve"> </w:t>
      </w:r>
      <w:r w:rsidRPr="00DC1B9F">
        <w:rPr>
          <w:rFonts w:ascii="Cambria" w:hAnsi="Cambria"/>
          <w:bCs/>
          <w:sz w:val="22"/>
          <w:szCs w:val="22"/>
        </w:rPr>
        <w:t>warunki udzia</w:t>
      </w:r>
      <w:r>
        <w:rPr>
          <w:rFonts w:ascii="Cambria" w:hAnsi="Cambria"/>
          <w:bCs/>
          <w:sz w:val="22"/>
          <w:szCs w:val="22"/>
        </w:rPr>
        <w:t>łu w </w:t>
      </w:r>
      <w:r w:rsidRPr="00DC1B9F">
        <w:rPr>
          <w:rFonts w:ascii="Cambria" w:hAnsi="Cambria"/>
          <w:bCs/>
          <w:sz w:val="22"/>
          <w:szCs w:val="22"/>
        </w:rPr>
        <w:t xml:space="preserve">postępowaniu określone przez </w:t>
      </w:r>
      <w:r>
        <w:rPr>
          <w:rFonts w:ascii="Cambria" w:hAnsi="Cambria"/>
          <w:bCs/>
          <w:sz w:val="22"/>
          <w:szCs w:val="22"/>
        </w:rPr>
        <w:t>Z</w:t>
      </w:r>
      <w:r w:rsidRPr="00DC1B9F">
        <w:rPr>
          <w:rFonts w:ascii="Cambria" w:hAnsi="Cambria"/>
          <w:bCs/>
          <w:sz w:val="22"/>
          <w:szCs w:val="22"/>
        </w:rPr>
        <w:t xml:space="preserve">amawiającego </w:t>
      </w:r>
      <w:r w:rsidRPr="00C84E87">
        <w:rPr>
          <w:rFonts w:ascii="Cambria" w:hAnsi="Cambria"/>
          <w:bCs/>
          <w:sz w:val="22"/>
          <w:szCs w:val="22"/>
        </w:rPr>
        <w:t xml:space="preserve">w pkt. </w:t>
      </w:r>
      <w:r w:rsidR="00B307A4">
        <w:rPr>
          <w:rFonts w:ascii="Cambria" w:hAnsi="Cambria"/>
          <w:bCs/>
          <w:sz w:val="22"/>
          <w:szCs w:val="22"/>
        </w:rPr>
        <w:t>1</w:t>
      </w:r>
      <w:r w:rsidR="0064260B">
        <w:rPr>
          <w:rFonts w:ascii="Cambria" w:hAnsi="Cambria"/>
          <w:bCs/>
          <w:sz w:val="22"/>
          <w:szCs w:val="22"/>
        </w:rPr>
        <w:t>0</w:t>
      </w:r>
      <w:r w:rsidR="000D1B32">
        <w:rPr>
          <w:rFonts w:ascii="Cambria" w:hAnsi="Cambria"/>
          <w:bCs/>
          <w:sz w:val="22"/>
          <w:szCs w:val="22"/>
        </w:rPr>
        <w:t xml:space="preserve"> </w:t>
      </w:r>
      <w:r w:rsidR="007D6308">
        <w:rPr>
          <w:rFonts w:ascii="Cambria" w:hAnsi="Cambria"/>
          <w:bCs/>
          <w:sz w:val="22"/>
          <w:szCs w:val="22"/>
        </w:rPr>
        <w:t>S</w:t>
      </w:r>
      <w:r w:rsidRPr="00C84E87">
        <w:rPr>
          <w:rFonts w:ascii="Cambria" w:hAnsi="Cambria"/>
          <w:bCs/>
          <w:sz w:val="22"/>
          <w:szCs w:val="22"/>
        </w:rPr>
        <w:t>WZ</w:t>
      </w:r>
      <w:r w:rsidR="007E0057">
        <w:rPr>
          <w:rFonts w:ascii="Cambria" w:hAnsi="Cambria"/>
          <w:bCs/>
          <w:sz w:val="22"/>
          <w:szCs w:val="22"/>
        </w:rPr>
        <w:t xml:space="preserve"> </w:t>
      </w:r>
      <w:r w:rsidR="007E0057">
        <w:rPr>
          <w:rFonts w:ascii="Cambria" w:hAnsi="Cambria" w:cs="Calibri"/>
          <w:sz w:val="22"/>
          <w:szCs w:val="22"/>
        </w:rPr>
        <w:t>w następującym zakresie:</w:t>
      </w:r>
    </w:p>
    <w:p w:rsidR="007E0057" w:rsidRDefault="007E0057" w:rsidP="007E0057">
      <w:pPr>
        <w:spacing w:before="120"/>
        <w:ind w:firstLine="426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94AB5" w:rsidRPr="007E0057" w:rsidRDefault="007E0057" w:rsidP="007E0057">
      <w:pPr>
        <w:spacing w:before="120"/>
        <w:ind w:firstLine="426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694AB5" w:rsidRPr="007E0057">
        <w:rPr>
          <w:rFonts w:ascii="Cambria" w:hAnsi="Cambria"/>
          <w:bCs/>
          <w:sz w:val="22"/>
          <w:szCs w:val="22"/>
        </w:rPr>
        <w:t>.</w:t>
      </w:r>
    </w:p>
    <w:p w:rsidR="008F00DA" w:rsidRPr="00BB7118" w:rsidRDefault="00B022CF" w:rsidP="00153513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OŚWIADCZENIE DOTYCZĄ</w:t>
      </w:r>
      <w:r w:rsidR="008F00DA" w:rsidRPr="00BB7118">
        <w:rPr>
          <w:rFonts w:ascii="Cambria" w:hAnsi="Cambria" w:cs="Arial"/>
          <w:b/>
          <w:sz w:val="22"/>
          <w:szCs w:val="22"/>
        </w:rPr>
        <w:t>CE PODANYCH INFORMACJI</w:t>
      </w:r>
    </w:p>
    <w:p w:rsidR="008F00DA" w:rsidRPr="00BB7118" w:rsidRDefault="008F00DA" w:rsidP="00153513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290"/>
      </w:tblGrid>
      <w:tr w:rsidR="008F00DA" w:rsidRPr="001E442E" w:rsidTr="00AE612D">
        <w:trPr>
          <w:jc w:val="center"/>
        </w:trPr>
        <w:tc>
          <w:tcPr>
            <w:tcW w:w="3456" w:type="dxa"/>
            <w:vAlign w:val="bottom"/>
          </w:tcPr>
          <w:p w:rsidR="008F00DA" w:rsidRPr="001E442E" w:rsidRDefault="008F00DA" w:rsidP="00AE612D">
            <w:pPr>
              <w:spacing w:before="96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290" w:type="dxa"/>
            <w:vAlign w:val="bottom"/>
          </w:tcPr>
          <w:p w:rsidR="008F00DA" w:rsidRPr="001E442E" w:rsidRDefault="008F00DA" w:rsidP="00153513">
            <w:pPr>
              <w:spacing w:before="960"/>
              <w:ind w:left="1069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8F00DA" w:rsidRPr="001E442E" w:rsidTr="00AE612D">
        <w:trPr>
          <w:jc w:val="center"/>
        </w:trPr>
        <w:tc>
          <w:tcPr>
            <w:tcW w:w="3456" w:type="dxa"/>
          </w:tcPr>
          <w:p w:rsidR="008F00DA" w:rsidRPr="001E442E" w:rsidRDefault="008F00DA" w:rsidP="00AE612D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8F00DA" w:rsidRPr="001E442E" w:rsidRDefault="008F00DA" w:rsidP="00153513">
            <w:pPr>
              <w:ind w:left="1069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7E0057" w:rsidRDefault="007E0057" w:rsidP="00153513">
      <w:pPr>
        <w:jc w:val="center"/>
        <w:rPr>
          <w:rFonts w:ascii="Cambria" w:hAnsi="Cambria" w:cs="Calibri"/>
          <w:b/>
          <w:sz w:val="24"/>
          <w:szCs w:val="24"/>
          <w:u w:val="single"/>
        </w:rPr>
      </w:pPr>
    </w:p>
    <w:p w:rsidR="0064260B" w:rsidRPr="00B05BC5" w:rsidRDefault="0064260B" w:rsidP="0064260B">
      <w:pPr>
        <w:jc w:val="center"/>
        <w:rPr>
          <w:rFonts w:ascii="Cambria" w:hAnsi="Cambria" w:cs="Calibri"/>
          <w:b/>
          <w:sz w:val="24"/>
          <w:szCs w:val="24"/>
          <w:u w:val="single"/>
        </w:rPr>
      </w:pPr>
      <w:r>
        <w:rPr>
          <w:rFonts w:ascii="Cambria" w:hAnsi="Cambria" w:cs="Calibri"/>
          <w:b/>
          <w:sz w:val="24"/>
          <w:szCs w:val="24"/>
          <w:u w:val="single"/>
        </w:rPr>
        <w:t>OŚWIADCZENIA</w:t>
      </w:r>
      <w:r w:rsidRPr="00B05BC5">
        <w:rPr>
          <w:rFonts w:ascii="Cambria" w:hAnsi="Cambria" w:cs="Calibri"/>
          <w:b/>
          <w:sz w:val="24"/>
          <w:szCs w:val="24"/>
          <w:u w:val="single"/>
        </w:rPr>
        <w:t xml:space="preserve"> </w:t>
      </w:r>
      <w:r>
        <w:rPr>
          <w:rFonts w:ascii="Cambria" w:hAnsi="Cambria" w:cs="Calibri"/>
          <w:b/>
          <w:sz w:val="24"/>
          <w:szCs w:val="24"/>
          <w:u w:val="single"/>
        </w:rPr>
        <w:t>PODMIOTU</w:t>
      </w:r>
      <w:r w:rsidRPr="00B05BC5">
        <w:rPr>
          <w:rFonts w:ascii="Cambria" w:hAnsi="Cambria" w:cs="Calibri"/>
          <w:b/>
          <w:sz w:val="24"/>
          <w:szCs w:val="24"/>
          <w:u w:val="single"/>
        </w:rPr>
        <w:t xml:space="preserve"> O NIEPODLEGANIU WYKLUCZENIU</w:t>
      </w:r>
    </w:p>
    <w:p w:rsidR="0064260B" w:rsidRPr="00BB7118" w:rsidRDefault="0064260B" w:rsidP="0064260B">
      <w:pPr>
        <w:spacing w:line="360" w:lineRule="auto"/>
        <w:jc w:val="both"/>
        <w:rPr>
          <w:rFonts w:ascii="Cambria" w:hAnsi="Cambria" w:cs="Calibri"/>
          <w:sz w:val="10"/>
          <w:szCs w:val="10"/>
        </w:rPr>
      </w:pPr>
    </w:p>
    <w:p w:rsidR="0064260B" w:rsidRPr="00B022CF" w:rsidRDefault="0064260B" w:rsidP="0064260B">
      <w:pPr>
        <w:spacing w:line="276" w:lineRule="auto"/>
        <w:jc w:val="both"/>
        <w:rPr>
          <w:rFonts w:ascii="Cambria" w:hAnsi="Cambria" w:cs="Calibri"/>
          <w:sz w:val="22"/>
          <w:szCs w:val="22"/>
          <w:u w:val="single"/>
        </w:rPr>
      </w:pPr>
      <w:r>
        <w:rPr>
          <w:rFonts w:ascii="Cambria" w:hAnsi="Cambria" w:cs="Calibri"/>
          <w:sz w:val="22"/>
          <w:szCs w:val="22"/>
          <w:u w:val="single"/>
        </w:rPr>
        <w:t>Podmiot, który</w:t>
      </w:r>
      <w:r w:rsidRPr="00B022CF">
        <w:rPr>
          <w:rFonts w:ascii="Cambria" w:hAnsi="Cambria" w:cs="Calibri"/>
          <w:sz w:val="22"/>
          <w:szCs w:val="22"/>
          <w:u w:val="single"/>
        </w:rPr>
        <w:t xml:space="preserve"> reprezentuję nie podlega wykluczeniu z postępowania o udzielenie zamówienia publicznego na podstawie </w:t>
      </w:r>
      <w:r>
        <w:rPr>
          <w:rFonts w:ascii="Cambria" w:hAnsi="Cambria" w:cs="Calibri"/>
          <w:sz w:val="22"/>
          <w:szCs w:val="22"/>
          <w:u w:val="single"/>
        </w:rPr>
        <w:t>art</w:t>
      </w:r>
      <w:r w:rsidRPr="00B022CF">
        <w:rPr>
          <w:rFonts w:ascii="Cambria" w:hAnsi="Cambria" w:cs="Calibri"/>
          <w:sz w:val="22"/>
          <w:szCs w:val="22"/>
          <w:u w:val="single"/>
        </w:rPr>
        <w:t xml:space="preserve">. 108 ust 1 </w:t>
      </w:r>
      <w:proofErr w:type="spellStart"/>
      <w:r w:rsidRPr="00B022CF">
        <w:rPr>
          <w:rFonts w:ascii="Cambria" w:hAnsi="Cambria" w:cs="Calibri"/>
          <w:sz w:val="22"/>
          <w:szCs w:val="22"/>
          <w:u w:val="single"/>
        </w:rPr>
        <w:t>pkt</w:t>
      </w:r>
      <w:proofErr w:type="spellEnd"/>
      <w:r w:rsidRPr="00B022CF">
        <w:rPr>
          <w:rFonts w:ascii="Cambria" w:hAnsi="Cambria" w:cs="Calibri"/>
          <w:sz w:val="22"/>
          <w:szCs w:val="22"/>
          <w:u w:val="single"/>
        </w:rPr>
        <w:t xml:space="preserve">  1 </w:t>
      </w:r>
      <w:r>
        <w:rPr>
          <w:rFonts w:ascii="Cambria" w:hAnsi="Cambria" w:cs="Calibri"/>
          <w:sz w:val="22"/>
          <w:szCs w:val="22"/>
          <w:u w:val="single"/>
        </w:rPr>
        <w:t>–</w:t>
      </w:r>
      <w:r w:rsidRPr="00B022CF">
        <w:rPr>
          <w:rFonts w:ascii="Cambria" w:hAnsi="Cambria" w:cs="Calibri"/>
          <w:sz w:val="22"/>
          <w:szCs w:val="22"/>
          <w:u w:val="single"/>
        </w:rPr>
        <w:t xml:space="preserve"> 6 ustawy Prawo zamówień publicznych (</w:t>
      </w:r>
      <w:r w:rsidRPr="00616041">
        <w:rPr>
          <w:rFonts w:ascii="Cambria" w:hAnsi="Cambria" w:cs="Calibri"/>
          <w:sz w:val="22"/>
          <w:szCs w:val="22"/>
          <w:u w:val="single"/>
        </w:rPr>
        <w:t xml:space="preserve">Dz. U. z 2024 r. poz. 1320 </w:t>
      </w:r>
      <w:proofErr w:type="spellStart"/>
      <w:r w:rsidRPr="00616041">
        <w:rPr>
          <w:rFonts w:ascii="Cambria" w:hAnsi="Cambria" w:cs="Calibri"/>
          <w:sz w:val="22"/>
          <w:szCs w:val="22"/>
          <w:u w:val="single"/>
        </w:rPr>
        <w:t>t.j</w:t>
      </w:r>
      <w:proofErr w:type="spellEnd"/>
      <w:r w:rsidRPr="00616041">
        <w:rPr>
          <w:rFonts w:ascii="Cambria" w:hAnsi="Cambria" w:cs="Calibri"/>
          <w:sz w:val="22"/>
          <w:szCs w:val="22"/>
          <w:u w:val="single"/>
        </w:rPr>
        <w:t>.</w:t>
      </w:r>
      <w:r w:rsidRPr="00B022CF">
        <w:rPr>
          <w:rFonts w:ascii="Cambria" w:hAnsi="Cambria" w:cs="Calibri"/>
          <w:sz w:val="22"/>
          <w:szCs w:val="22"/>
          <w:u w:val="single"/>
        </w:rPr>
        <w:t>)</w:t>
      </w:r>
    </w:p>
    <w:p w:rsidR="0064260B" w:rsidRPr="00B65B16" w:rsidRDefault="0064260B" w:rsidP="0064260B">
      <w:pPr>
        <w:spacing w:before="120" w:after="40"/>
        <w:jc w:val="both"/>
        <w:rPr>
          <w:rFonts w:asciiTheme="majorHAnsi" w:hAnsiTheme="majorHAnsi" w:cs="Segoe UI"/>
          <w:sz w:val="22"/>
          <w:szCs w:val="22"/>
        </w:rPr>
      </w:pPr>
      <w:r w:rsidRPr="00700976">
        <w:rPr>
          <w:rFonts w:ascii="Cambria" w:hAnsi="Cambria" w:cs="Segoe UI"/>
          <w:sz w:val="22"/>
          <w:szCs w:val="22"/>
        </w:rPr>
        <w:t xml:space="preserve">W przedmiotowym postępowaniu Zamawiający zgodnie z </w:t>
      </w:r>
      <w:r>
        <w:rPr>
          <w:rFonts w:ascii="Cambria" w:hAnsi="Cambria" w:cs="Segoe UI"/>
          <w:sz w:val="22"/>
          <w:szCs w:val="22"/>
        </w:rPr>
        <w:t>art</w:t>
      </w:r>
      <w:r w:rsidRPr="00700976">
        <w:rPr>
          <w:rFonts w:ascii="Cambria" w:hAnsi="Cambria" w:cs="Segoe UI"/>
          <w:sz w:val="22"/>
          <w:szCs w:val="22"/>
        </w:rPr>
        <w:t xml:space="preserve">. </w:t>
      </w:r>
      <w:r>
        <w:rPr>
          <w:rFonts w:ascii="Cambria" w:hAnsi="Cambria" w:cs="Segoe UI"/>
          <w:sz w:val="22"/>
          <w:szCs w:val="22"/>
        </w:rPr>
        <w:t>108</w:t>
      </w:r>
      <w:r w:rsidRPr="00700976">
        <w:rPr>
          <w:rFonts w:ascii="Cambria" w:hAnsi="Cambria" w:cs="Segoe UI"/>
          <w:sz w:val="22"/>
          <w:szCs w:val="22"/>
        </w:rPr>
        <w:t xml:space="preserve"> ust. 1 pkt. </w:t>
      </w:r>
      <w:r>
        <w:rPr>
          <w:rFonts w:ascii="Cambria" w:hAnsi="Cambria" w:cs="Segoe UI"/>
          <w:sz w:val="22"/>
          <w:szCs w:val="22"/>
        </w:rPr>
        <w:t>1 – 6</w:t>
      </w:r>
      <w:r w:rsidRPr="00700976">
        <w:rPr>
          <w:rFonts w:ascii="Cambria" w:hAnsi="Cambria" w:cs="Segoe UI"/>
          <w:sz w:val="22"/>
          <w:szCs w:val="22"/>
        </w:rPr>
        <w:t xml:space="preserve"> ustawy </w:t>
      </w:r>
      <w:proofErr w:type="spellStart"/>
      <w:r w:rsidRPr="00700976">
        <w:rPr>
          <w:rFonts w:ascii="Cambria" w:hAnsi="Cambria" w:cs="Segoe UI"/>
          <w:sz w:val="22"/>
          <w:szCs w:val="22"/>
        </w:rPr>
        <w:t>Pzp</w:t>
      </w:r>
      <w:proofErr w:type="spellEnd"/>
      <w:r w:rsidRPr="00700976">
        <w:rPr>
          <w:rFonts w:ascii="Cambria" w:hAnsi="Cambria" w:cs="Segoe UI"/>
          <w:sz w:val="22"/>
          <w:szCs w:val="22"/>
        </w:rPr>
        <w:t xml:space="preserve"> wykluczy</w:t>
      </w:r>
      <w:r>
        <w:rPr>
          <w:rFonts w:ascii="Cambria" w:hAnsi="Cambria" w:cs="Segoe UI"/>
          <w:sz w:val="22"/>
          <w:szCs w:val="22"/>
        </w:rPr>
        <w:t xml:space="preserve"> </w:t>
      </w:r>
      <w:r>
        <w:rPr>
          <w:rFonts w:asciiTheme="majorHAnsi" w:hAnsiTheme="majorHAnsi" w:cs="Segoe UI"/>
          <w:sz w:val="22"/>
          <w:szCs w:val="22"/>
        </w:rPr>
        <w:t>podmiot</w:t>
      </w:r>
      <w:r w:rsidRPr="00B65B16">
        <w:rPr>
          <w:rFonts w:asciiTheme="majorHAnsi" w:hAnsiTheme="majorHAnsi" w:cs="Segoe UI"/>
          <w:sz w:val="22"/>
          <w:szCs w:val="22"/>
        </w:rPr>
        <w:t>:</w:t>
      </w:r>
    </w:p>
    <w:p w:rsidR="0064260B" w:rsidRPr="00B65B16" w:rsidRDefault="0064260B" w:rsidP="0064260B">
      <w:pPr>
        <w:pStyle w:val="Default"/>
        <w:spacing w:before="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1) będący osobą fizyczną, który</w:t>
      </w:r>
      <w:r w:rsidRPr="00B65B16">
        <w:rPr>
          <w:rFonts w:asciiTheme="majorHAnsi" w:hAnsiTheme="majorHAnsi"/>
          <w:sz w:val="22"/>
          <w:szCs w:val="22"/>
        </w:rPr>
        <w:t xml:space="preserve"> prawomocnie skazano za przestępstwo: </w:t>
      </w:r>
    </w:p>
    <w:p w:rsidR="0064260B" w:rsidRPr="00B65B16" w:rsidRDefault="0064260B" w:rsidP="0064260B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258 Kodeksu karnego, </w:t>
      </w:r>
    </w:p>
    <w:p w:rsidR="0064260B" w:rsidRPr="00B65B16" w:rsidRDefault="0064260B" w:rsidP="0064260B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b) handlu ludźmi, o którym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189a Kodeksu karnego, </w:t>
      </w:r>
    </w:p>
    <w:p w:rsidR="0064260B" w:rsidRPr="00B65B16" w:rsidRDefault="0064260B" w:rsidP="0064260B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c) </w:t>
      </w:r>
      <w:r w:rsidRPr="00616041">
        <w:rPr>
          <w:rFonts w:asciiTheme="majorHAnsi" w:hAnsiTheme="majorHAnsi"/>
          <w:sz w:val="22"/>
          <w:szCs w:val="22"/>
        </w:rPr>
        <w:t>o którym mowa w art. 228-230a, art. 250a Kodeksu karnego, w art. 46-48 ustawy z dnia 25 czerwca 2010</w:t>
      </w:r>
      <w:r>
        <w:rPr>
          <w:rFonts w:asciiTheme="majorHAnsi" w:hAnsiTheme="majorHAnsi"/>
          <w:sz w:val="22"/>
          <w:szCs w:val="22"/>
        </w:rPr>
        <w:t xml:space="preserve"> r. o sporcie (Dz. U. z </w:t>
      </w:r>
      <w:r w:rsidRPr="00616041">
        <w:rPr>
          <w:rFonts w:asciiTheme="majorHAnsi" w:hAnsiTheme="majorHAnsi"/>
          <w:sz w:val="22"/>
          <w:szCs w:val="22"/>
        </w:rPr>
        <w:t xml:space="preserve">2023 r. poz. 2048 oraz z 2024 r. poz. 1166) lub w art. 54 ust. 1-4 ustawy z </w:t>
      </w:r>
      <w:r w:rsidRPr="00616041">
        <w:rPr>
          <w:rFonts w:asciiTheme="majorHAnsi" w:hAnsiTheme="majorHAnsi"/>
          <w:sz w:val="22"/>
          <w:szCs w:val="22"/>
        </w:rPr>
        <w:lastRenderedPageBreak/>
        <w:t>dnia 12 maja 2011 r. o refundacji leków, środków spożywczych specjalnego przeznaczenia żywieniowego oraz wyrobów medyc</w:t>
      </w:r>
      <w:r>
        <w:rPr>
          <w:rFonts w:asciiTheme="majorHAnsi" w:hAnsiTheme="majorHAnsi"/>
          <w:sz w:val="22"/>
          <w:szCs w:val="22"/>
        </w:rPr>
        <w:t xml:space="preserve">znych (Dz. U. z </w:t>
      </w:r>
      <w:r w:rsidRPr="00616041">
        <w:rPr>
          <w:rFonts w:asciiTheme="majorHAnsi" w:hAnsiTheme="majorHAnsi"/>
          <w:sz w:val="22"/>
          <w:szCs w:val="22"/>
        </w:rPr>
        <w:t>2024 r. poz. 930)</w:t>
      </w:r>
      <w:r w:rsidRPr="00B65B16">
        <w:rPr>
          <w:rFonts w:asciiTheme="majorHAnsi" w:hAnsiTheme="majorHAnsi"/>
          <w:sz w:val="22"/>
          <w:szCs w:val="22"/>
        </w:rPr>
        <w:t xml:space="preserve">, </w:t>
      </w:r>
    </w:p>
    <w:p w:rsidR="0064260B" w:rsidRPr="00B65B16" w:rsidRDefault="0064260B" w:rsidP="0064260B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d) finansowania przestępstwa o charakterze terrorystycznym, o którym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165a Kodeksu karnego, lub przestępstwo udaremniania lub utrudniania stwierdzenia przestępnego pochodzenia pieniędzy lub ukrywania ich pochodzenia, o którym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299 Kodeksu karnego, </w:t>
      </w:r>
    </w:p>
    <w:p w:rsidR="0064260B" w:rsidRPr="00B65B16" w:rsidRDefault="0064260B" w:rsidP="0064260B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e)  o charakterze terrorystycznym, o którym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115 § 20 Kodeksu karnego, lub mające na celu popełnienie tego przestępstwa, </w:t>
      </w:r>
    </w:p>
    <w:p w:rsidR="0064260B" w:rsidRPr="00B65B16" w:rsidRDefault="0064260B" w:rsidP="0064260B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f)  </w:t>
      </w:r>
      <w:r w:rsidRPr="00B65B16">
        <w:rPr>
          <w:rFonts w:asciiTheme="majorHAnsi" w:hAnsiTheme="majorHAnsi"/>
          <w:bCs/>
          <w:sz w:val="22"/>
          <w:szCs w:val="22"/>
        </w:rPr>
        <w:t>powierzenia wykonywania pracy małoletniemu cudzoziemcowi,</w:t>
      </w:r>
      <w:r w:rsidRPr="00B65B1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B65B16">
        <w:rPr>
          <w:rFonts w:asciiTheme="majorHAnsi" w:hAnsiTheme="majorHAnsi"/>
          <w:sz w:val="22"/>
          <w:szCs w:val="22"/>
        </w:rPr>
        <w:t xml:space="preserve">o którym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9 ust. 2 ustawy z dnia 15 czerwca 2012 r. o skutkach powierzania wykonywania pracy cudzoziemcom przebywającym wbrew przepisom na terytorium Rzeczypospolitej Polskiej (Dz. U. poz. 769), </w:t>
      </w:r>
    </w:p>
    <w:p w:rsidR="0064260B" w:rsidRPr="00B65B16" w:rsidRDefault="0064260B" w:rsidP="0064260B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g) przeciwko obrotowi gospodarczemu, o których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296–307 Kodeksu karnego, przestępstwo oszustwa, o którym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286 Kodeksu karnego, przestępstwo przeciwko wiarygodności dokumentów, o których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270–277d Kodeksu karnego, lub przestępstwo skarbowe, </w:t>
      </w:r>
    </w:p>
    <w:p w:rsidR="0064260B" w:rsidRPr="00B65B16" w:rsidRDefault="0064260B" w:rsidP="0064260B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h) o którym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9 ust. 1 i 3 lub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10 ustawy z dnia 15 czerwca 2012 r. o skutkach powierzania wykonywania pracy cudzoziemcom przebywającym wbrew przepisom na terytorium Rzeczypospolitej Polskiej </w:t>
      </w:r>
    </w:p>
    <w:p w:rsidR="0064260B" w:rsidRPr="00B65B16" w:rsidRDefault="0064260B" w:rsidP="0064260B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– lub za odpowiedni czyn zabroniony określony w przepisach prawa obcego; </w:t>
      </w:r>
    </w:p>
    <w:p w:rsidR="0064260B" w:rsidRPr="00B65B16" w:rsidRDefault="0064260B" w:rsidP="0064260B">
      <w:pPr>
        <w:pStyle w:val="Default"/>
        <w:spacing w:before="6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2)  jeżeli urzędującego członka jego organu zarządzającego lub nadzorczego, wspólnika spółki w spółce jawnej lub partnerskiej albo </w:t>
      </w:r>
      <w:proofErr w:type="spellStart"/>
      <w:r w:rsidRPr="00B65B16">
        <w:rPr>
          <w:rFonts w:asciiTheme="majorHAnsi" w:hAnsiTheme="majorHAnsi"/>
          <w:sz w:val="22"/>
          <w:szCs w:val="22"/>
        </w:rPr>
        <w:t>komplementariusza</w:t>
      </w:r>
      <w:proofErr w:type="spellEnd"/>
      <w:r w:rsidRPr="00B65B16">
        <w:rPr>
          <w:rFonts w:asciiTheme="majorHAnsi" w:hAnsiTheme="majorHAnsi"/>
          <w:sz w:val="22"/>
          <w:szCs w:val="22"/>
        </w:rPr>
        <w:t xml:space="preserve"> w spółce komandytowej lub komandytowo-akcyjnej lub prokurenta prawomocnie skazano za przestępstwo, o którym mowa w </w:t>
      </w:r>
      <w:proofErr w:type="spellStart"/>
      <w:r w:rsidRPr="00B65B16">
        <w:rPr>
          <w:rFonts w:asciiTheme="majorHAnsi" w:hAnsiTheme="majorHAnsi"/>
          <w:sz w:val="22"/>
          <w:szCs w:val="22"/>
        </w:rPr>
        <w:t>pkt</w:t>
      </w:r>
      <w:proofErr w:type="spellEnd"/>
      <w:r w:rsidRPr="00B65B16">
        <w:rPr>
          <w:rFonts w:asciiTheme="majorHAnsi" w:hAnsiTheme="majorHAnsi"/>
          <w:sz w:val="22"/>
          <w:szCs w:val="22"/>
        </w:rPr>
        <w:t xml:space="preserve"> 1; </w:t>
      </w:r>
    </w:p>
    <w:p w:rsidR="0064260B" w:rsidRPr="00B65B16" w:rsidRDefault="0064260B" w:rsidP="0064260B">
      <w:pPr>
        <w:pStyle w:val="Default"/>
        <w:spacing w:before="6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3)  wobec którego wydano prawomocny wyrok sądu lub ostateczną decyzj</w:t>
      </w:r>
      <w:r>
        <w:rPr>
          <w:rFonts w:asciiTheme="majorHAnsi" w:hAnsiTheme="majorHAnsi"/>
          <w:sz w:val="22"/>
          <w:szCs w:val="22"/>
        </w:rPr>
        <w:t>ę administracyjną o zaleganiu z </w:t>
      </w:r>
      <w:r w:rsidRPr="00B65B16">
        <w:rPr>
          <w:rFonts w:asciiTheme="majorHAnsi" w:hAnsiTheme="majorHAnsi"/>
          <w:sz w:val="22"/>
          <w:szCs w:val="22"/>
        </w:rPr>
        <w:t>uiszczeniem podatków, opłat lub składek na ubezpieczenie społeczne lub zdrowotne, chyba że wykonawca odpowiednio przed upływem terminu do składania wnios</w:t>
      </w:r>
      <w:r>
        <w:rPr>
          <w:rFonts w:asciiTheme="majorHAnsi" w:hAnsiTheme="majorHAnsi"/>
          <w:sz w:val="22"/>
          <w:szCs w:val="22"/>
        </w:rPr>
        <w:t>ków o dopuszczenie do udziału w </w:t>
      </w:r>
      <w:r w:rsidRPr="00B65B16">
        <w:rPr>
          <w:rFonts w:asciiTheme="majorHAnsi" w:hAnsiTheme="majorHAnsi"/>
          <w:sz w:val="22"/>
          <w:szCs w:val="22"/>
        </w:rPr>
        <w:t xml:space="preserve">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64260B" w:rsidRPr="00B65B16" w:rsidRDefault="0064260B" w:rsidP="0064260B">
      <w:pPr>
        <w:pStyle w:val="Default"/>
        <w:spacing w:before="6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4)  wobec </w:t>
      </w:r>
      <w:r w:rsidRPr="008604EF">
        <w:rPr>
          <w:rFonts w:asciiTheme="majorHAnsi" w:hAnsiTheme="majorHAnsi"/>
          <w:sz w:val="22"/>
          <w:szCs w:val="22"/>
        </w:rPr>
        <w:t xml:space="preserve">którego </w:t>
      </w:r>
      <w:r w:rsidRPr="008604EF">
        <w:rPr>
          <w:rFonts w:asciiTheme="majorHAnsi" w:hAnsiTheme="majorHAnsi"/>
          <w:bCs/>
          <w:sz w:val="22"/>
          <w:szCs w:val="22"/>
        </w:rPr>
        <w:t>prawomocnie</w:t>
      </w:r>
      <w:r w:rsidRPr="00B65B1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B65B16">
        <w:rPr>
          <w:rFonts w:asciiTheme="majorHAnsi" w:hAnsiTheme="majorHAnsi"/>
          <w:sz w:val="22"/>
          <w:szCs w:val="22"/>
        </w:rPr>
        <w:t xml:space="preserve">orzeczono zakaz ubiegania się o zamówienia publiczne; </w:t>
      </w:r>
    </w:p>
    <w:p w:rsidR="0064260B" w:rsidRPr="00B65B16" w:rsidRDefault="0064260B" w:rsidP="0064260B">
      <w:pPr>
        <w:pStyle w:val="Default"/>
        <w:spacing w:before="6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5)  jeżeli zamawiający może stwierdzić, na podstawie wiarygodnych przesł</w:t>
      </w:r>
      <w:r>
        <w:rPr>
          <w:rFonts w:asciiTheme="majorHAnsi" w:hAnsiTheme="majorHAnsi"/>
          <w:sz w:val="22"/>
          <w:szCs w:val="22"/>
        </w:rPr>
        <w:t>anek, że wykonawca zawarł z </w:t>
      </w:r>
      <w:r w:rsidRPr="00B65B16">
        <w:rPr>
          <w:rFonts w:asciiTheme="majorHAnsi" w:hAnsiTheme="majorHAnsi"/>
          <w:sz w:val="22"/>
          <w:szCs w:val="22"/>
        </w:rPr>
        <w:t xml:space="preserve">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 </w:t>
      </w:r>
    </w:p>
    <w:p w:rsidR="0064260B" w:rsidRPr="00B65B16" w:rsidRDefault="0064260B" w:rsidP="0064260B">
      <w:pPr>
        <w:pStyle w:val="Default"/>
        <w:spacing w:before="6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6)  jeżeli, w przypadkach, o których mowa w </w:t>
      </w:r>
      <w:r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85 ust. 1, doszło do zakłócenia konkurencji </w:t>
      </w:r>
      <w:r>
        <w:rPr>
          <w:rFonts w:asciiTheme="majorHAnsi" w:hAnsiTheme="majorHAnsi"/>
          <w:sz w:val="22"/>
          <w:szCs w:val="22"/>
        </w:rPr>
        <w:t>wynikającego z </w:t>
      </w:r>
      <w:r w:rsidRPr="00B65B16">
        <w:rPr>
          <w:rFonts w:asciiTheme="majorHAnsi" w:hAnsiTheme="majorHAnsi"/>
          <w:sz w:val="22"/>
          <w:szCs w:val="22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64260B" w:rsidRPr="00B022CF" w:rsidRDefault="0064260B" w:rsidP="0064260B">
      <w:pPr>
        <w:spacing w:before="120" w:line="276" w:lineRule="auto"/>
        <w:jc w:val="both"/>
        <w:rPr>
          <w:rFonts w:asciiTheme="majorHAnsi" w:hAnsiTheme="majorHAnsi" w:cs="Calibri"/>
          <w:sz w:val="22"/>
          <w:szCs w:val="22"/>
          <w:u w:val="single"/>
        </w:rPr>
      </w:pPr>
      <w:r>
        <w:rPr>
          <w:rFonts w:asciiTheme="majorHAnsi" w:hAnsiTheme="majorHAnsi" w:cs="Calibri"/>
          <w:sz w:val="22"/>
          <w:szCs w:val="22"/>
          <w:u w:val="single"/>
        </w:rPr>
        <w:t>Podmiot, który</w:t>
      </w:r>
      <w:r w:rsidRPr="00B022CF">
        <w:rPr>
          <w:rFonts w:asciiTheme="majorHAnsi" w:hAnsiTheme="majorHAnsi" w:cs="Calibri"/>
          <w:sz w:val="22"/>
          <w:szCs w:val="22"/>
          <w:u w:val="single"/>
        </w:rPr>
        <w:t xml:space="preserve"> reprezentuję nie podlega wykluczeniu z postępowania o udzielenie zamówienia publicznego na podstawie </w:t>
      </w:r>
      <w:r>
        <w:rPr>
          <w:rFonts w:asciiTheme="majorHAnsi" w:hAnsiTheme="majorHAnsi" w:cs="Calibri"/>
          <w:sz w:val="22"/>
          <w:szCs w:val="22"/>
          <w:u w:val="single"/>
        </w:rPr>
        <w:t>art</w:t>
      </w:r>
      <w:r w:rsidRPr="00B022CF">
        <w:rPr>
          <w:rFonts w:asciiTheme="majorHAnsi" w:hAnsiTheme="majorHAnsi" w:cs="Calibri"/>
          <w:sz w:val="22"/>
          <w:szCs w:val="22"/>
          <w:u w:val="single"/>
        </w:rPr>
        <w:t xml:space="preserve">. 109 ust 1 </w:t>
      </w:r>
      <w:proofErr w:type="spellStart"/>
      <w:r w:rsidRPr="00B022CF">
        <w:rPr>
          <w:rFonts w:asciiTheme="majorHAnsi" w:hAnsiTheme="majorHAnsi" w:cs="Calibri"/>
          <w:sz w:val="22"/>
          <w:szCs w:val="22"/>
          <w:u w:val="single"/>
        </w:rPr>
        <w:t>pkt</w:t>
      </w:r>
      <w:proofErr w:type="spellEnd"/>
      <w:r w:rsidRPr="00B022CF">
        <w:rPr>
          <w:rFonts w:asciiTheme="majorHAnsi" w:hAnsiTheme="majorHAnsi" w:cs="Calibri"/>
          <w:sz w:val="22"/>
          <w:szCs w:val="22"/>
          <w:u w:val="single"/>
        </w:rPr>
        <w:t xml:space="preserve"> 4 ustawy Prawo zamówień publicznych (</w:t>
      </w:r>
      <w:r w:rsidRPr="00B022CF">
        <w:rPr>
          <w:rFonts w:ascii="Cambria" w:hAnsi="Cambria" w:cs="Calibri"/>
          <w:sz w:val="22"/>
          <w:szCs w:val="22"/>
          <w:u w:val="single"/>
        </w:rPr>
        <w:t xml:space="preserve">Dz. U. z </w:t>
      </w:r>
      <w:r>
        <w:rPr>
          <w:rFonts w:ascii="Cambria" w:hAnsi="Cambria" w:cs="Calibri"/>
          <w:sz w:val="22"/>
          <w:szCs w:val="22"/>
          <w:u w:val="single"/>
        </w:rPr>
        <w:t>2024</w:t>
      </w:r>
      <w:r w:rsidRPr="00B022CF">
        <w:rPr>
          <w:rFonts w:ascii="Cambria" w:hAnsi="Cambria" w:cs="Calibri"/>
          <w:sz w:val="22"/>
          <w:szCs w:val="22"/>
          <w:u w:val="single"/>
        </w:rPr>
        <w:t xml:space="preserve">, poz. </w:t>
      </w:r>
      <w:r>
        <w:rPr>
          <w:rFonts w:ascii="Cambria" w:hAnsi="Cambria" w:cs="Calibri"/>
          <w:sz w:val="22"/>
          <w:szCs w:val="22"/>
          <w:u w:val="single"/>
        </w:rPr>
        <w:t xml:space="preserve">1320 </w:t>
      </w:r>
      <w:proofErr w:type="spellStart"/>
      <w:r>
        <w:rPr>
          <w:rFonts w:ascii="Cambria" w:hAnsi="Cambria" w:cs="Calibri"/>
          <w:sz w:val="22"/>
          <w:szCs w:val="22"/>
          <w:u w:val="single"/>
        </w:rPr>
        <w:t>t.j</w:t>
      </w:r>
      <w:proofErr w:type="spellEnd"/>
      <w:r w:rsidRPr="00B022CF">
        <w:rPr>
          <w:rFonts w:ascii="Cambria" w:hAnsi="Cambria" w:cs="Calibri"/>
          <w:sz w:val="22"/>
          <w:szCs w:val="22"/>
          <w:u w:val="single"/>
        </w:rPr>
        <w:t>.</w:t>
      </w:r>
      <w:r w:rsidRPr="00B022CF">
        <w:rPr>
          <w:rFonts w:asciiTheme="majorHAnsi" w:hAnsiTheme="majorHAnsi" w:cs="Calibri"/>
          <w:sz w:val="22"/>
          <w:szCs w:val="22"/>
          <w:u w:val="single"/>
        </w:rPr>
        <w:t>)</w:t>
      </w:r>
      <w:r>
        <w:rPr>
          <w:rFonts w:asciiTheme="majorHAnsi" w:hAnsiTheme="majorHAnsi" w:cs="Calibri"/>
          <w:sz w:val="22"/>
          <w:szCs w:val="22"/>
          <w:u w:val="single"/>
        </w:rPr>
        <w:t>.</w:t>
      </w:r>
    </w:p>
    <w:p w:rsidR="0064260B" w:rsidRPr="00700976" w:rsidRDefault="0064260B" w:rsidP="0064260B">
      <w:pPr>
        <w:spacing w:before="240" w:after="40"/>
        <w:jc w:val="both"/>
        <w:rPr>
          <w:rFonts w:ascii="Cambria" w:hAnsi="Cambria" w:cs="Segoe UI"/>
          <w:sz w:val="22"/>
          <w:szCs w:val="22"/>
        </w:rPr>
      </w:pPr>
      <w:r w:rsidRPr="00B65B16">
        <w:rPr>
          <w:rFonts w:asciiTheme="majorHAnsi" w:hAnsiTheme="majorHAnsi" w:cs="Segoe UI"/>
          <w:sz w:val="22"/>
          <w:szCs w:val="22"/>
        </w:rPr>
        <w:t>W przedmiotowym postępowaniu Za</w:t>
      </w:r>
      <w:r w:rsidRPr="00700976">
        <w:rPr>
          <w:rFonts w:ascii="Cambria" w:hAnsi="Cambria" w:cs="Segoe UI"/>
          <w:sz w:val="22"/>
          <w:szCs w:val="22"/>
        </w:rPr>
        <w:t xml:space="preserve">mawiający zgodnie z art. </w:t>
      </w:r>
      <w:r>
        <w:rPr>
          <w:rFonts w:ascii="Cambria" w:hAnsi="Cambria" w:cs="Calibri"/>
          <w:sz w:val="22"/>
          <w:szCs w:val="22"/>
        </w:rPr>
        <w:t xml:space="preserve">109 ust 1 </w:t>
      </w:r>
      <w:proofErr w:type="spellStart"/>
      <w:r>
        <w:rPr>
          <w:rFonts w:ascii="Cambria" w:hAnsi="Cambria" w:cs="Calibri"/>
          <w:sz w:val="22"/>
          <w:szCs w:val="22"/>
        </w:rPr>
        <w:t>pkt</w:t>
      </w:r>
      <w:proofErr w:type="spellEnd"/>
      <w:r>
        <w:rPr>
          <w:rFonts w:ascii="Cambria" w:hAnsi="Cambria" w:cs="Calibri"/>
          <w:sz w:val="22"/>
          <w:szCs w:val="22"/>
        </w:rPr>
        <w:t xml:space="preserve"> 4</w:t>
      </w:r>
      <w:r w:rsidRPr="00BB7118">
        <w:rPr>
          <w:rFonts w:ascii="Cambria" w:hAnsi="Cambria" w:cs="Calibri"/>
          <w:sz w:val="22"/>
          <w:szCs w:val="22"/>
        </w:rPr>
        <w:t xml:space="preserve"> </w:t>
      </w:r>
      <w:r w:rsidRPr="00700976">
        <w:rPr>
          <w:rFonts w:ascii="Cambria" w:hAnsi="Cambria" w:cs="Segoe UI"/>
          <w:sz w:val="22"/>
          <w:szCs w:val="22"/>
        </w:rPr>
        <w:t xml:space="preserve">ustawy </w:t>
      </w:r>
      <w:proofErr w:type="spellStart"/>
      <w:r w:rsidRPr="00700976">
        <w:rPr>
          <w:rFonts w:ascii="Cambria" w:hAnsi="Cambria" w:cs="Segoe UI"/>
          <w:sz w:val="22"/>
          <w:szCs w:val="22"/>
        </w:rPr>
        <w:t>Pzp</w:t>
      </w:r>
      <w:proofErr w:type="spellEnd"/>
      <w:r w:rsidRPr="00700976">
        <w:rPr>
          <w:rFonts w:ascii="Cambria" w:hAnsi="Cambria" w:cs="Segoe UI"/>
          <w:sz w:val="22"/>
          <w:szCs w:val="22"/>
        </w:rPr>
        <w:t xml:space="preserve"> wykluczy </w:t>
      </w:r>
      <w:r>
        <w:rPr>
          <w:rFonts w:ascii="Cambria" w:hAnsi="Cambria" w:cs="Segoe UI"/>
          <w:sz w:val="22"/>
          <w:szCs w:val="22"/>
        </w:rPr>
        <w:t>podmiot</w:t>
      </w:r>
      <w:r w:rsidRPr="00700976">
        <w:rPr>
          <w:rFonts w:ascii="Cambria" w:hAnsi="Cambria" w:cs="Segoe UI"/>
          <w:sz w:val="22"/>
          <w:szCs w:val="22"/>
        </w:rPr>
        <w:t>:</w:t>
      </w:r>
    </w:p>
    <w:p w:rsidR="0064260B" w:rsidRPr="00B65B16" w:rsidRDefault="0064260B" w:rsidP="0064260B">
      <w:pPr>
        <w:numPr>
          <w:ilvl w:val="0"/>
          <w:numId w:val="13"/>
        </w:numPr>
        <w:spacing w:before="120"/>
        <w:ind w:left="426" w:hanging="426"/>
        <w:jc w:val="both"/>
        <w:rPr>
          <w:rFonts w:asciiTheme="majorHAnsi" w:hAnsiTheme="majorHAnsi"/>
          <w:bCs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w stosunku do którego otwarto likwidację, ogłoszono upadłość, którego aktywami zarzą</w:t>
      </w:r>
      <w:r>
        <w:rPr>
          <w:rFonts w:asciiTheme="majorHAnsi" w:hAnsiTheme="majorHAnsi"/>
          <w:sz w:val="22"/>
          <w:szCs w:val="22"/>
        </w:rPr>
        <w:t>dza likwi</w:t>
      </w:r>
      <w:r w:rsidRPr="00B65B16">
        <w:rPr>
          <w:rFonts w:asciiTheme="majorHAnsi" w:hAnsiTheme="majorHAnsi"/>
          <w:sz w:val="22"/>
          <w:szCs w:val="22"/>
        </w:rPr>
        <w:t>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rPr>
          <w:rFonts w:asciiTheme="majorHAnsi" w:hAnsiTheme="majorHAnsi"/>
          <w:bCs/>
          <w:sz w:val="22"/>
          <w:szCs w:val="22"/>
        </w:rPr>
        <w:t>.</w:t>
      </w:r>
    </w:p>
    <w:p w:rsidR="0064260B" w:rsidRPr="00BB7118" w:rsidRDefault="0064260B" w:rsidP="0064260B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BB7118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:rsidR="0064260B" w:rsidRPr="00BB7118" w:rsidRDefault="0064260B" w:rsidP="0064260B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290"/>
      </w:tblGrid>
      <w:tr w:rsidR="0064260B" w:rsidRPr="001E442E" w:rsidTr="00A9556D">
        <w:trPr>
          <w:jc w:val="center"/>
        </w:trPr>
        <w:tc>
          <w:tcPr>
            <w:tcW w:w="3456" w:type="dxa"/>
            <w:vAlign w:val="bottom"/>
          </w:tcPr>
          <w:p w:rsidR="0064260B" w:rsidRPr="001E442E" w:rsidRDefault="0064260B" w:rsidP="00A9556D">
            <w:pPr>
              <w:spacing w:before="72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290" w:type="dxa"/>
            <w:vAlign w:val="bottom"/>
          </w:tcPr>
          <w:p w:rsidR="0064260B" w:rsidRPr="001E442E" w:rsidRDefault="0064260B" w:rsidP="00A9556D">
            <w:pPr>
              <w:spacing w:before="720"/>
              <w:ind w:left="927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64260B" w:rsidRPr="001E442E" w:rsidTr="00A9556D">
        <w:trPr>
          <w:jc w:val="center"/>
        </w:trPr>
        <w:tc>
          <w:tcPr>
            <w:tcW w:w="3456" w:type="dxa"/>
          </w:tcPr>
          <w:p w:rsidR="0064260B" w:rsidRPr="001E442E" w:rsidRDefault="0064260B" w:rsidP="00A9556D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64260B" w:rsidRPr="001E442E" w:rsidRDefault="0064260B" w:rsidP="00A9556D">
            <w:pPr>
              <w:ind w:left="927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64260B" w:rsidRPr="00BF55D4" w:rsidRDefault="0064260B" w:rsidP="0064260B">
      <w:pPr>
        <w:spacing w:line="276" w:lineRule="auto"/>
        <w:jc w:val="both"/>
        <w:rPr>
          <w:rFonts w:ascii="Cambria" w:hAnsi="Cambria" w:cs="Calibri"/>
          <w:sz w:val="22"/>
          <w:szCs w:val="22"/>
          <w:u w:val="single"/>
        </w:rPr>
      </w:pPr>
      <w:r>
        <w:rPr>
          <w:rFonts w:ascii="Cambria" w:hAnsi="Cambria" w:cs="Calibri"/>
          <w:sz w:val="22"/>
          <w:szCs w:val="22"/>
          <w:u w:val="single"/>
        </w:rPr>
        <w:lastRenderedPageBreak/>
        <w:t>Podmiot, który</w:t>
      </w:r>
      <w:r w:rsidRPr="00BF55D4">
        <w:rPr>
          <w:rFonts w:ascii="Cambria" w:hAnsi="Cambria" w:cs="Calibri"/>
          <w:sz w:val="22"/>
          <w:szCs w:val="22"/>
          <w:u w:val="single"/>
        </w:rPr>
        <w:t xml:space="preserve"> reprezentuję nie podlega wykluczeniu z postępowania o udzielenie zamówienia publicznego na podstawie art. 7 ust. 1 ustawy z dnia 13 kwietnia 2022 r. o szczególnych rozwiązaniach w zakresie przeciwdziałania wspieraniu agresji na Ukrainę oraz służących ochronie</w:t>
      </w:r>
      <w:r>
        <w:rPr>
          <w:rFonts w:ascii="Cambria" w:hAnsi="Cambria" w:cs="Calibri"/>
          <w:sz w:val="22"/>
          <w:szCs w:val="22"/>
          <w:u w:val="single"/>
        </w:rPr>
        <w:t xml:space="preserve"> bezpieczeństwa narodowego (Dz. </w:t>
      </w:r>
      <w:r w:rsidRPr="00BF55D4">
        <w:rPr>
          <w:rFonts w:ascii="Cambria" w:hAnsi="Cambria" w:cs="Calibri"/>
          <w:sz w:val="22"/>
          <w:szCs w:val="22"/>
          <w:u w:val="single"/>
        </w:rPr>
        <w:t>U. z 2022, poz. 835).</w:t>
      </w:r>
    </w:p>
    <w:p w:rsidR="0064260B" w:rsidRDefault="0064260B" w:rsidP="0064260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64260B" w:rsidRPr="00BB7118" w:rsidRDefault="0064260B" w:rsidP="0064260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</w:t>
      </w:r>
      <w:r w:rsidRPr="007973FB">
        <w:rPr>
          <w:rFonts w:ascii="Cambria" w:hAnsi="Cambria" w:cs="Calibri"/>
          <w:sz w:val="22"/>
          <w:szCs w:val="22"/>
        </w:rPr>
        <w:t>s</w:t>
      </w:r>
      <w:r>
        <w:rPr>
          <w:rFonts w:ascii="Cambria" w:hAnsi="Cambria" w:cs="Calibri"/>
          <w:sz w:val="22"/>
          <w:szCs w:val="22"/>
        </w:rPr>
        <w:t>tawa z dnia 13 kwietnia 2022 r. o szczególnych rozwiązaniach w </w:t>
      </w:r>
      <w:r w:rsidRPr="007973FB">
        <w:rPr>
          <w:rFonts w:ascii="Cambria" w:hAnsi="Cambria" w:cs="Calibri"/>
          <w:sz w:val="22"/>
          <w:szCs w:val="22"/>
        </w:rPr>
        <w:t>zakresie przeciwdziałania wspieraniu agre</w:t>
      </w:r>
      <w:r>
        <w:rPr>
          <w:rFonts w:ascii="Cambria" w:hAnsi="Cambria" w:cs="Calibri"/>
          <w:sz w:val="22"/>
          <w:szCs w:val="22"/>
        </w:rPr>
        <w:t xml:space="preserve">sji na Ukrainę </w:t>
      </w:r>
      <w:r w:rsidRPr="007973FB">
        <w:rPr>
          <w:rFonts w:ascii="Cambria" w:hAnsi="Cambria" w:cs="Calibri"/>
          <w:sz w:val="22"/>
          <w:szCs w:val="22"/>
        </w:rPr>
        <w:t xml:space="preserve">oraz służących ochronie bezpieczeństwa narodowego </w:t>
      </w:r>
      <w:r w:rsidRPr="00BB7118">
        <w:rPr>
          <w:rFonts w:ascii="Cambria" w:hAnsi="Cambria" w:cs="Calibri"/>
          <w:sz w:val="22"/>
          <w:szCs w:val="22"/>
        </w:rPr>
        <w:t>(Dz. U. z 20</w:t>
      </w:r>
      <w:r>
        <w:rPr>
          <w:rFonts w:ascii="Cambria" w:hAnsi="Cambria" w:cs="Calibri"/>
          <w:sz w:val="22"/>
          <w:szCs w:val="22"/>
        </w:rPr>
        <w:t>22</w:t>
      </w:r>
      <w:r w:rsidRPr="00BB7118">
        <w:rPr>
          <w:rFonts w:ascii="Cambria" w:hAnsi="Cambria" w:cs="Calibri"/>
          <w:sz w:val="22"/>
          <w:szCs w:val="22"/>
        </w:rPr>
        <w:t xml:space="preserve">, poz. </w:t>
      </w:r>
      <w:r>
        <w:rPr>
          <w:rFonts w:ascii="Cambria" w:hAnsi="Cambria" w:cs="Calibri"/>
          <w:sz w:val="22"/>
          <w:szCs w:val="22"/>
        </w:rPr>
        <w:t>835</w:t>
      </w:r>
      <w:r w:rsidRPr="00BB7118">
        <w:rPr>
          <w:rFonts w:ascii="Cambria" w:hAnsi="Cambria" w:cs="Calibri"/>
          <w:sz w:val="22"/>
          <w:szCs w:val="22"/>
        </w:rPr>
        <w:t>)</w:t>
      </w:r>
      <w:r>
        <w:rPr>
          <w:rFonts w:ascii="Cambria" w:hAnsi="Cambria" w:cs="Calibri"/>
          <w:sz w:val="22"/>
          <w:szCs w:val="22"/>
        </w:rPr>
        <w:t xml:space="preserve"> artykuł 7 stanowi:</w:t>
      </w:r>
    </w:p>
    <w:p w:rsidR="0064260B" w:rsidRPr="00B2648A" w:rsidRDefault="0064260B" w:rsidP="0064260B">
      <w:pPr>
        <w:spacing w:after="40"/>
        <w:ind w:left="284" w:hanging="284"/>
        <w:jc w:val="both"/>
        <w:rPr>
          <w:rFonts w:ascii="Cambria" w:hAnsi="Cambria" w:cs="Segoe UI"/>
          <w:sz w:val="22"/>
          <w:szCs w:val="22"/>
        </w:rPr>
      </w:pPr>
      <w:r>
        <w:rPr>
          <w:rFonts w:ascii="Cambria" w:hAnsi="Cambria" w:cs="Segoe UI"/>
          <w:sz w:val="22"/>
          <w:szCs w:val="22"/>
        </w:rPr>
        <w:t xml:space="preserve">„1. </w:t>
      </w:r>
      <w:r w:rsidRPr="00B2648A">
        <w:rPr>
          <w:rFonts w:ascii="Cambria" w:hAnsi="Cambria" w:cs="Segoe UI"/>
          <w:sz w:val="22"/>
          <w:szCs w:val="22"/>
        </w:rPr>
        <w:t>Z postępowania o udzielenie zamówienia publicznego lub konkursu prowadzonego na podstawie ustawy</w:t>
      </w:r>
      <w:r>
        <w:rPr>
          <w:rFonts w:ascii="Cambria" w:hAnsi="Cambria" w:cs="Segoe UI"/>
          <w:sz w:val="22"/>
          <w:szCs w:val="22"/>
        </w:rPr>
        <w:t xml:space="preserve"> </w:t>
      </w:r>
      <w:r w:rsidRPr="00B2648A">
        <w:rPr>
          <w:rFonts w:ascii="Cambria" w:hAnsi="Cambria" w:cs="Segoe UI"/>
          <w:sz w:val="22"/>
          <w:szCs w:val="22"/>
        </w:rPr>
        <w:t>z dnia 11 września 2019 r. – Prawo zamówień publicznych wyklucza się:</w:t>
      </w:r>
    </w:p>
    <w:p w:rsidR="0064260B" w:rsidRPr="00671100" w:rsidRDefault="0064260B" w:rsidP="0064260B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1)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3;</w:t>
      </w:r>
    </w:p>
    <w:p w:rsidR="0064260B" w:rsidRPr="00671100" w:rsidRDefault="0064260B" w:rsidP="0064260B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2) wykonawcę oraz uczestnika konkursu, którego beneficjentem rze</w:t>
      </w:r>
      <w:r>
        <w:rPr>
          <w:rFonts w:asciiTheme="majorHAnsi" w:hAnsiTheme="majorHAnsi"/>
          <w:color w:val="000000"/>
          <w:sz w:val="22"/>
          <w:szCs w:val="22"/>
        </w:rPr>
        <w:t>czywistym w rozumieniu ustawy z </w:t>
      </w:r>
      <w:r w:rsidRPr="00671100">
        <w:rPr>
          <w:rFonts w:asciiTheme="majorHAnsi" w:hAnsiTheme="majorHAnsi"/>
          <w:color w:val="000000"/>
          <w:sz w:val="22"/>
          <w:szCs w:val="22"/>
        </w:rPr>
        <w:t>dnia 1 marca 2018 r.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 przeciwdziałaniu praniu pieniędzy oraz fi</w:t>
      </w:r>
      <w:r>
        <w:rPr>
          <w:rFonts w:asciiTheme="majorHAnsi" w:hAnsiTheme="majorHAnsi"/>
          <w:color w:val="000000"/>
          <w:sz w:val="22"/>
          <w:szCs w:val="22"/>
        </w:rPr>
        <w:t>nansowaniu terroryzmu (Dz. U. z </w:t>
      </w:r>
      <w:r w:rsidRPr="00671100">
        <w:rPr>
          <w:rFonts w:asciiTheme="majorHAnsi" w:hAnsiTheme="majorHAnsi"/>
          <w:color w:val="000000"/>
          <w:sz w:val="22"/>
          <w:szCs w:val="22"/>
        </w:rPr>
        <w:t>2022 r. poz. 593 i 655) jest osoba wymieniona w wykazach określonych w rozporządzeniu 765/2006 i rozporządzeniu 269/2014 albo wpisana na listę lub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będąca takim beneficjentem rzeczywistym od dnia 24 lutego 2022 r., o ile została wpisana na listę na podstawie decyzji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3;</w:t>
      </w:r>
    </w:p>
    <w:p w:rsidR="0064260B" w:rsidRPr="00671100" w:rsidRDefault="0064260B" w:rsidP="0064260B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3) wykonawcę oraz uczestnika konkursu, którego jednostką dominującą w rozumieniu art. 3 ust.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37 ustawy z dnia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29 września 1994 r. o rachunkowości (Dz. U. z 2021 r. poz. 217, 2105 i 2106) jest podmiot wymieniony w wykazach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określonych w rozporządzeniu 765/2006 i rozporządzeniu 269/2014 albo wpisany na listę lub będący taką jednostką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dominującą od dnia 24 lutego 2022 r., o ile został wpisany na listę na podstawie decyzji 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3.</w:t>
      </w:r>
    </w:p>
    <w:p w:rsidR="0064260B" w:rsidRPr="00671100" w:rsidRDefault="0064260B" w:rsidP="0064260B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2. 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Wykluczenie następuje na okres trwania okoliczności określonych w ust. 1.</w:t>
      </w:r>
    </w:p>
    <w:p w:rsidR="0064260B" w:rsidRPr="00671100" w:rsidRDefault="0064260B" w:rsidP="0064260B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3. W przypadku wykonawcy lub uczestnika konkursu wykluczonego na podstawie ust. 1, zamawiający odrzuca wniosek o dopuszczenie do udziału w postępowaniu o udzielnie zamówienia publicznego lub ofertę takiego wykonawcy lub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uczestnika konkursu, nie zaprasza go do złożenia oferty wstępnej, oferty podlegającej negocjacjom, oferty dodatkowej,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oferty lub oferty ostatecznej, nie zaprasza go do negocjacji lub dialogu, a także nie prowadzi z takim wykonawcą negocjacji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lub dialogu, odrzuca wni</w:t>
      </w:r>
      <w:r>
        <w:rPr>
          <w:rFonts w:asciiTheme="majorHAnsi" w:hAnsiTheme="majorHAnsi"/>
          <w:color w:val="000000"/>
          <w:sz w:val="22"/>
          <w:szCs w:val="22"/>
        </w:rPr>
        <w:t>osek o </w:t>
      </w:r>
      <w:r w:rsidRPr="00671100">
        <w:rPr>
          <w:rFonts w:asciiTheme="majorHAnsi" w:hAnsiTheme="majorHAnsi"/>
          <w:color w:val="000000"/>
          <w:sz w:val="22"/>
          <w:szCs w:val="22"/>
        </w:rPr>
        <w:t>dopuszczenie do udziału w konkursie, nie zaprasza do złożenia pracy konkursowej lub nie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przeprowadza oceny pracy konkursowej, odpowiednio do trybu stosowanego do udzielenia zamówienia publicznego oraz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etapu prowadzonego postępowania o udzielenie zamówienia publicznego.</w:t>
      </w:r>
    </w:p>
    <w:p w:rsidR="0064260B" w:rsidRPr="00671100" w:rsidRDefault="0064260B" w:rsidP="0064260B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4. Kontrola udzielania zamówień publicznych w zakresie zgodności z ust. 1 jest wykonywana zgodnie z art. 596 ustawy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z dnia 11 września 2019 r. – Prawo zamówień publicznych.</w:t>
      </w:r>
    </w:p>
    <w:p w:rsidR="0064260B" w:rsidRPr="00671100" w:rsidRDefault="0064260B" w:rsidP="0064260B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5. Przez ubieganie się o udzielenie zamówienia publicznego lub dopuszczenie do udziału w konkursie rozumie się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odpowiednio złożenie wniosku o dopuszczenie do udziału w postępowaniu o udzielenie zamówienia publicznego lub konkursie, złożenie oferty, przystąpienie do negocjacji lub złożenie pracy konkursowej.</w:t>
      </w:r>
    </w:p>
    <w:p w:rsidR="0064260B" w:rsidRPr="00671100" w:rsidRDefault="0064260B" w:rsidP="0064260B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6. Osoba lub podmiot podlegające wykluczeniu na podstawie ust. 1, które w okresie tego wykluczenia ubiegają się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 udzielenie zamówienia publicznego lub dopuszczenie do udziału w konkursie lub biorą udział w postępowaniu o udzielenie zamówienia publicznego lub w konkursie, podlegają karze pieniężnej.</w:t>
      </w:r>
    </w:p>
    <w:p w:rsidR="0064260B" w:rsidRPr="00671100" w:rsidRDefault="0064260B" w:rsidP="0064260B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7. Karę pieniężną, o której mowa w ust. 6, nakłada Prezes Urzędu Zamówień Publicznych, w drodze decyzji, w wysokości do 20 000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000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zł.</w:t>
      </w:r>
    </w:p>
    <w:p w:rsidR="0064260B" w:rsidRDefault="0064260B" w:rsidP="0064260B">
      <w:pPr>
        <w:spacing w:before="40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8. Wpływy z kar pieniężnych, o których mowa w ust. 6, stanowią dochód budżetu państwa.</w:t>
      </w:r>
      <w:r>
        <w:rPr>
          <w:rFonts w:asciiTheme="majorHAnsi" w:hAnsiTheme="majorHAnsi"/>
          <w:color w:val="000000"/>
          <w:sz w:val="22"/>
          <w:szCs w:val="22"/>
        </w:rPr>
        <w:t>”</w:t>
      </w:r>
    </w:p>
    <w:p w:rsidR="0064260B" w:rsidRPr="00BB7118" w:rsidRDefault="0064260B" w:rsidP="0064260B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BB7118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:rsidR="0064260B" w:rsidRPr="00BB7118" w:rsidRDefault="0064260B" w:rsidP="0064260B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>Oświadczam, że wszystki</w:t>
      </w:r>
      <w:r>
        <w:rPr>
          <w:rFonts w:ascii="Cambria" w:hAnsi="Cambria" w:cs="Arial"/>
          <w:sz w:val="22"/>
          <w:szCs w:val="22"/>
        </w:rPr>
        <w:t>e informacje podane w powyższym oświadczeniu</w:t>
      </w:r>
      <w:r w:rsidRPr="00BB7118">
        <w:rPr>
          <w:rFonts w:ascii="Cambria" w:hAnsi="Cambria" w:cs="Arial"/>
          <w:sz w:val="22"/>
          <w:szCs w:val="22"/>
        </w:rPr>
        <w:t xml:space="preserve">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290"/>
      </w:tblGrid>
      <w:tr w:rsidR="0064260B" w:rsidRPr="001E442E" w:rsidTr="00A9556D">
        <w:trPr>
          <w:jc w:val="center"/>
        </w:trPr>
        <w:tc>
          <w:tcPr>
            <w:tcW w:w="3456" w:type="dxa"/>
            <w:vAlign w:val="bottom"/>
          </w:tcPr>
          <w:p w:rsidR="0064260B" w:rsidRPr="001E442E" w:rsidRDefault="0064260B" w:rsidP="00A9556D">
            <w:pPr>
              <w:spacing w:before="48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290" w:type="dxa"/>
            <w:vAlign w:val="bottom"/>
          </w:tcPr>
          <w:p w:rsidR="0064260B" w:rsidRPr="001E442E" w:rsidRDefault="0064260B" w:rsidP="00A9556D">
            <w:pPr>
              <w:spacing w:before="480"/>
              <w:ind w:left="927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64260B" w:rsidRPr="001E442E" w:rsidTr="00A9556D">
        <w:trPr>
          <w:jc w:val="center"/>
        </w:trPr>
        <w:tc>
          <w:tcPr>
            <w:tcW w:w="3456" w:type="dxa"/>
          </w:tcPr>
          <w:p w:rsidR="0064260B" w:rsidRPr="001E442E" w:rsidRDefault="0064260B" w:rsidP="00A9556D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64260B" w:rsidRPr="001E442E" w:rsidRDefault="0064260B" w:rsidP="00A9556D">
            <w:pPr>
              <w:ind w:left="927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BF55D4" w:rsidRPr="00E469D9" w:rsidRDefault="00BF55D4" w:rsidP="0064260B">
      <w:pPr>
        <w:jc w:val="center"/>
        <w:rPr>
          <w:rFonts w:ascii="Cambria" w:hAnsi="Cambria" w:cs="Arial"/>
          <w:b/>
          <w:sz w:val="2"/>
          <w:szCs w:val="2"/>
        </w:rPr>
      </w:pPr>
    </w:p>
    <w:sectPr w:rsidR="00BF55D4" w:rsidRPr="00E469D9" w:rsidSect="006C3515">
      <w:footerReference w:type="even" r:id="rId8"/>
      <w:footerReference w:type="default" r:id="rId9"/>
      <w:pgSz w:w="11906" w:h="16838" w:code="9"/>
      <w:pgMar w:top="709" w:right="851" w:bottom="851" w:left="851" w:header="454" w:footer="454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406" w:rsidRDefault="007D7406">
      <w:r>
        <w:separator/>
      </w:r>
    </w:p>
  </w:endnote>
  <w:endnote w:type="continuationSeparator" w:id="1">
    <w:p w:rsidR="007D7406" w:rsidRDefault="007D7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06" w:rsidRDefault="007200D4" w:rsidP="008A0B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D740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D7406" w:rsidRDefault="007D7406" w:rsidP="008A0BA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06" w:rsidRDefault="007D7406" w:rsidP="001E442E">
    <w:pPr>
      <w:pStyle w:val="Stopka"/>
      <w:jc w:val="center"/>
    </w:pPr>
    <w:r>
      <w:t xml:space="preserve">Strona </w:t>
    </w:r>
    <w:r w:rsidR="007200D4">
      <w:rPr>
        <w:b/>
        <w:sz w:val="24"/>
        <w:szCs w:val="24"/>
      </w:rPr>
      <w:fldChar w:fldCharType="begin"/>
    </w:r>
    <w:r>
      <w:rPr>
        <w:b/>
      </w:rPr>
      <w:instrText>PAGE</w:instrText>
    </w:r>
    <w:r w:rsidR="007200D4">
      <w:rPr>
        <w:b/>
        <w:sz w:val="24"/>
        <w:szCs w:val="24"/>
      </w:rPr>
      <w:fldChar w:fldCharType="separate"/>
    </w:r>
    <w:r w:rsidR="0064260B">
      <w:rPr>
        <w:b/>
        <w:noProof/>
      </w:rPr>
      <w:t>- 3 -</w:t>
    </w:r>
    <w:r w:rsidR="007200D4">
      <w:rPr>
        <w:b/>
        <w:sz w:val="24"/>
        <w:szCs w:val="24"/>
      </w:rPr>
      <w:fldChar w:fldCharType="end"/>
    </w:r>
    <w:r>
      <w:t xml:space="preserve"> z </w:t>
    </w:r>
    <w:r w:rsidR="007200D4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7200D4">
      <w:rPr>
        <w:b/>
        <w:sz w:val="24"/>
        <w:szCs w:val="24"/>
      </w:rPr>
      <w:fldChar w:fldCharType="separate"/>
    </w:r>
    <w:r w:rsidR="0064260B">
      <w:rPr>
        <w:b/>
        <w:noProof/>
      </w:rPr>
      <w:t>3</w:t>
    </w:r>
    <w:r w:rsidR="007200D4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406" w:rsidRDefault="007D7406">
      <w:r>
        <w:separator/>
      </w:r>
    </w:p>
  </w:footnote>
  <w:footnote w:type="continuationSeparator" w:id="1">
    <w:p w:rsidR="007D7406" w:rsidRDefault="007D74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CCF"/>
    <w:multiLevelType w:val="hybridMultilevel"/>
    <w:tmpl w:val="DEEEE486"/>
    <w:lvl w:ilvl="0" w:tplc="3CEA56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32E9A"/>
    <w:multiLevelType w:val="hybridMultilevel"/>
    <w:tmpl w:val="08029CEE"/>
    <w:lvl w:ilvl="0" w:tplc="1AE08148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843B85"/>
    <w:multiLevelType w:val="hybridMultilevel"/>
    <w:tmpl w:val="2174E5AE"/>
    <w:lvl w:ilvl="0" w:tplc="628AC0DE">
      <w:start w:val="12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4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A6637"/>
    <w:multiLevelType w:val="hybridMultilevel"/>
    <w:tmpl w:val="0CC44112"/>
    <w:lvl w:ilvl="0" w:tplc="7708DB9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1CB05C0"/>
    <w:multiLevelType w:val="hybridMultilevel"/>
    <w:tmpl w:val="72F48AD8"/>
    <w:lvl w:ilvl="0" w:tplc="DC960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8C60C8"/>
    <w:multiLevelType w:val="hybridMultilevel"/>
    <w:tmpl w:val="5F92CCB6"/>
    <w:lvl w:ilvl="0" w:tplc="708E869A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F4BCF"/>
    <w:multiLevelType w:val="hybridMultilevel"/>
    <w:tmpl w:val="F52E99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D578F"/>
    <w:multiLevelType w:val="multilevel"/>
    <w:tmpl w:val="4C907F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>
    <w:nsid w:val="7A66693F"/>
    <w:multiLevelType w:val="hybridMultilevel"/>
    <w:tmpl w:val="DB2CE590"/>
    <w:lvl w:ilvl="0" w:tplc="7708DB9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DAC0E3F"/>
    <w:multiLevelType w:val="hybridMultilevel"/>
    <w:tmpl w:val="49547CAC"/>
    <w:lvl w:ilvl="0" w:tplc="266C6474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11"/>
  </w:num>
  <w:num w:numId="11">
    <w:abstractNumId w:val="10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343D"/>
    <w:rsid w:val="00007136"/>
    <w:rsid w:val="00010093"/>
    <w:rsid w:val="00011C79"/>
    <w:rsid w:val="00011FAA"/>
    <w:rsid w:val="00024257"/>
    <w:rsid w:val="000359A9"/>
    <w:rsid w:val="00046214"/>
    <w:rsid w:val="00061D30"/>
    <w:rsid w:val="000645C1"/>
    <w:rsid w:val="00064C66"/>
    <w:rsid w:val="0006670E"/>
    <w:rsid w:val="00066AF5"/>
    <w:rsid w:val="00067166"/>
    <w:rsid w:val="00067BFA"/>
    <w:rsid w:val="0007214B"/>
    <w:rsid w:val="000C53C0"/>
    <w:rsid w:val="000D1B32"/>
    <w:rsid w:val="000D3A12"/>
    <w:rsid w:val="000D4EDE"/>
    <w:rsid w:val="000D506A"/>
    <w:rsid w:val="000E0C87"/>
    <w:rsid w:val="000E0F14"/>
    <w:rsid w:val="000E4798"/>
    <w:rsid w:val="00101ED8"/>
    <w:rsid w:val="0010253F"/>
    <w:rsid w:val="00105DCA"/>
    <w:rsid w:val="00114C78"/>
    <w:rsid w:val="00122C82"/>
    <w:rsid w:val="00123357"/>
    <w:rsid w:val="001273E7"/>
    <w:rsid w:val="0013248A"/>
    <w:rsid w:val="00135955"/>
    <w:rsid w:val="0014491B"/>
    <w:rsid w:val="001523D9"/>
    <w:rsid w:val="00153513"/>
    <w:rsid w:val="00154939"/>
    <w:rsid w:val="00162584"/>
    <w:rsid w:val="00167565"/>
    <w:rsid w:val="00170877"/>
    <w:rsid w:val="00186FC9"/>
    <w:rsid w:val="00194A85"/>
    <w:rsid w:val="00195C0A"/>
    <w:rsid w:val="001B646C"/>
    <w:rsid w:val="001C4A64"/>
    <w:rsid w:val="001D1F3D"/>
    <w:rsid w:val="001E3B5F"/>
    <w:rsid w:val="001E442E"/>
    <w:rsid w:val="001E5865"/>
    <w:rsid w:val="001E7BFC"/>
    <w:rsid w:val="001F0585"/>
    <w:rsid w:val="001F1DE1"/>
    <w:rsid w:val="00205EB7"/>
    <w:rsid w:val="00215337"/>
    <w:rsid w:val="002208B8"/>
    <w:rsid w:val="0022144F"/>
    <w:rsid w:val="00224046"/>
    <w:rsid w:val="00234090"/>
    <w:rsid w:val="00243DDB"/>
    <w:rsid w:val="002446DD"/>
    <w:rsid w:val="00247510"/>
    <w:rsid w:val="0026270E"/>
    <w:rsid w:val="00270875"/>
    <w:rsid w:val="00270B00"/>
    <w:rsid w:val="00282A13"/>
    <w:rsid w:val="002A0941"/>
    <w:rsid w:val="002A2B80"/>
    <w:rsid w:val="002A4FA0"/>
    <w:rsid w:val="002A5C36"/>
    <w:rsid w:val="002B147A"/>
    <w:rsid w:val="002B41ED"/>
    <w:rsid w:val="002B57EC"/>
    <w:rsid w:val="002C04FC"/>
    <w:rsid w:val="002D6C40"/>
    <w:rsid w:val="002E3C65"/>
    <w:rsid w:val="002E47ED"/>
    <w:rsid w:val="002F64AB"/>
    <w:rsid w:val="00300AD5"/>
    <w:rsid w:val="00302906"/>
    <w:rsid w:val="00315AE2"/>
    <w:rsid w:val="0037082C"/>
    <w:rsid w:val="00392CA9"/>
    <w:rsid w:val="00393B4D"/>
    <w:rsid w:val="003A016C"/>
    <w:rsid w:val="003A688C"/>
    <w:rsid w:val="003C12C1"/>
    <w:rsid w:val="003C310F"/>
    <w:rsid w:val="003D069C"/>
    <w:rsid w:val="003D5E66"/>
    <w:rsid w:val="003E0673"/>
    <w:rsid w:val="003E3C17"/>
    <w:rsid w:val="003E491A"/>
    <w:rsid w:val="003E4AD1"/>
    <w:rsid w:val="003F5571"/>
    <w:rsid w:val="004157ED"/>
    <w:rsid w:val="00424B5C"/>
    <w:rsid w:val="00424C57"/>
    <w:rsid w:val="00431460"/>
    <w:rsid w:val="0043301A"/>
    <w:rsid w:val="00440F0F"/>
    <w:rsid w:val="00451BEE"/>
    <w:rsid w:val="00492327"/>
    <w:rsid w:val="004923FE"/>
    <w:rsid w:val="004963AF"/>
    <w:rsid w:val="004A1797"/>
    <w:rsid w:val="004A2C33"/>
    <w:rsid w:val="004B0AF8"/>
    <w:rsid w:val="004B59B7"/>
    <w:rsid w:val="004D438F"/>
    <w:rsid w:val="004D5EBC"/>
    <w:rsid w:val="004D5F52"/>
    <w:rsid w:val="004E12B3"/>
    <w:rsid w:val="004E32B7"/>
    <w:rsid w:val="004E6498"/>
    <w:rsid w:val="004F1A78"/>
    <w:rsid w:val="004F7A7D"/>
    <w:rsid w:val="00514940"/>
    <w:rsid w:val="00524C54"/>
    <w:rsid w:val="00527DAF"/>
    <w:rsid w:val="0053219D"/>
    <w:rsid w:val="005332DA"/>
    <w:rsid w:val="00533CE3"/>
    <w:rsid w:val="00537E3A"/>
    <w:rsid w:val="005531E5"/>
    <w:rsid w:val="005535D8"/>
    <w:rsid w:val="00555B02"/>
    <w:rsid w:val="005577F2"/>
    <w:rsid w:val="00566385"/>
    <w:rsid w:val="00590799"/>
    <w:rsid w:val="00591307"/>
    <w:rsid w:val="005A1DAD"/>
    <w:rsid w:val="005B4099"/>
    <w:rsid w:val="005B5EAF"/>
    <w:rsid w:val="005B7E04"/>
    <w:rsid w:val="005C0E53"/>
    <w:rsid w:val="005D4EE9"/>
    <w:rsid w:val="005F3B35"/>
    <w:rsid w:val="006144D2"/>
    <w:rsid w:val="006328E0"/>
    <w:rsid w:val="0063574B"/>
    <w:rsid w:val="0064260B"/>
    <w:rsid w:val="00651241"/>
    <w:rsid w:val="00653D77"/>
    <w:rsid w:val="00656FCC"/>
    <w:rsid w:val="006720F0"/>
    <w:rsid w:val="00677B13"/>
    <w:rsid w:val="00694AB5"/>
    <w:rsid w:val="00694E00"/>
    <w:rsid w:val="00695497"/>
    <w:rsid w:val="006C3515"/>
    <w:rsid w:val="006D4802"/>
    <w:rsid w:val="006D741B"/>
    <w:rsid w:val="006F39F8"/>
    <w:rsid w:val="00700976"/>
    <w:rsid w:val="00705926"/>
    <w:rsid w:val="00710E9C"/>
    <w:rsid w:val="007200D4"/>
    <w:rsid w:val="00721A74"/>
    <w:rsid w:val="00725956"/>
    <w:rsid w:val="00733AB1"/>
    <w:rsid w:val="0074071F"/>
    <w:rsid w:val="007415C7"/>
    <w:rsid w:val="00742FC1"/>
    <w:rsid w:val="007502E9"/>
    <w:rsid w:val="0075371A"/>
    <w:rsid w:val="00753F5E"/>
    <w:rsid w:val="007568A4"/>
    <w:rsid w:val="007577D0"/>
    <w:rsid w:val="007637A8"/>
    <w:rsid w:val="00766B96"/>
    <w:rsid w:val="00776AC5"/>
    <w:rsid w:val="00777189"/>
    <w:rsid w:val="00780842"/>
    <w:rsid w:val="00782312"/>
    <w:rsid w:val="007854FE"/>
    <w:rsid w:val="007862B7"/>
    <w:rsid w:val="007A47C2"/>
    <w:rsid w:val="007B4881"/>
    <w:rsid w:val="007C1070"/>
    <w:rsid w:val="007C37D8"/>
    <w:rsid w:val="007C4F57"/>
    <w:rsid w:val="007D0A74"/>
    <w:rsid w:val="007D6308"/>
    <w:rsid w:val="007D7406"/>
    <w:rsid w:val="007E0057"/>
    <w:rsid w:val="007F4982"/>
    <w:rsid w:val="0080333F"/>
    <w:rsid w:val="00811471"/>
    <w:rsid w:val="00811A8C"/>
    <w:rsid w:val="00822ED5"/>
    <w:rsid w:val="00825772"/>
    <w:rsid w:val="00831211"/>
    <w:rsid w:val="00832AEE"/>
    <w:rsid w:val="00835DAB"/>
    <w:rsid w:val="00842BAF"/>
    <w:rsid w:val="0085438C"/>
    <w:rsid w:val="008561E0"/>
    <w:rsid w:val="00856628"/>
    <w:rsid w:val="008604EF"/>
    <w:rsid w:val="00860F17"/>
    <w:rsid w:val="00865423"/>
    <w:rsid w:val="00874A06"/>
    <w:rsid w:val="0089252F"/>
    <w:rsid w:val="00894134"/>
    <w:rsid w:val="008A0BAB"/>
    <w:rsid w:val="008A5301"/>
    <w:rsid w:val="008A5DE2"/>
    <w:rsid w:val="008B01AC"/>
    <w:rsid w:val="008B02C5"/>
    <w:rsid w:val="008B1860"/>
    <w:rsid w:val="008C32C2"/>
    <w:rsid w:val="008C380D"/>
    <w:rsid w:val="008F00DA"/>
    <w:rsid w:val="008F4512"/>
    <w:rsid w:val="008F6143"/>
    <w:rsid w:val="008F6B29"/>
    <w:rsid w:val="00902359"/>
    <w:rsid w:val="00907F5D"/>
    <w:rsid w:val="00920B34"/>
    <w:rsid w:val="00922D79"/>
    <w:rsid w:val="009331B4"/>
    <w:rsid w:val="009366A9"/>
    <w:rsid w:val="009429EE"/>
    <w:rsid w:val="009525EC"/>
    <w:rsid w:val="00960E1F"/>
    <w:rsid w:val="009652D8"/>
    <w:rsid w:val="0098694B"/>
    <w:rsid w:val="009905AA"/>
    <w:rsid w:val="0099121E"/>
    <w:rsid w:val="00995297"/>
    <w:rsid w:val="009A7724"/>
    <w:rsid w:val="009C0BB0"/>
    <w:rsid w:val="009D044E"/>
    <w:rsid w:val="009F0EF7"/>
    <w:rsid w:val="009F1831"/>
    <w:rsid w:val="009F5EA0"/>
    <w:rsid w:val="009F68B7"/>
    <w:rsid w:val="00A1599D"/>
    <w:rsid w:val="00A20E97"/>
    <w:rsid w:val="00A24437"/>
    <w:rsid w:val="00A33268"/>
    <w:rsid w:val="00A36A3C"/>
    <w:rsid w:val="00A41B13"/>
    <w:rsid w:val="00A41D04"/>
    <w:rsid w:val="00A45D4E"/>
    <w:rsid w:val="00A57541"/>
    <w:rsid w:val="00A61E59"/>
    <w:rsid w:val="00A623B4"/>
    <w:rsid w:val="00A644A0"/>
    <w:rsid w:val="00A64AEC"/>
    <w:rsid w:val="00A73359"/>
    <w:rsid w:val="00A74FE9"/>
    <w:rsid w:val="00A77EAC"/>
    <w:rsid w:val="00A80477"/>
    <w:rsid w:val="00A81934"/>
    <w:rsid w:val="00A8331E"/>
    <w:rsid w:val="00A838EE"/>
    <w:rsid w:val="00A83C93"/>
    <w:rsid w:val="00AA433E"/>
    <w:rsid w:val="00AA5F7C"/>
    <w:rsid w:val="00AA680A"/>
    <w:rsid w:val="00AB7DF3"/>
    <w:rsid w:val="00AC4321"/>
    <w:rsid w:val="00AC5BAA"/>
    <w:rsid w:val="00AD691C"/>
    <w:rsid w:val="00AE612D"/>
    <w:rsid w:val="00AE62E7"/>
    <w:rsid w:val="00AF02F3"/>
    <w:rsid w:val="00AF6ED4"/>
    <w:rsid w:val="00B022CF"/>
    <w:rsid w:val="00B05BC5"/>
    <w:rsid w:val="00B10435"/>
    <w:rsid w:val="00B110D5"/>
    <w:rsid w:val="00B1343D"/>
    <w:rsid w:val="00B26BFA"/>
    <w:rsid w:val="00B307A4"/>
    <w:rsid w:val="00B43CA2"/>
    <w:rsid w:val="00B5186F"/>
    <w:rsid w:val="00B61985"/>
    <w:rsid w:val="00B6257A"/>
    <w:rsid w:val="00B630C5"/>
    <w:rsid w:val="00B65B16"/>
    <w:rsid w:val="00B670CA"/>
    <w:rsid w:val="00B877DC"/>
    <w:rsid w:val="00B90959"/>
    <w:rsid w:val="00BA0F34"/>
    <w:rsid w:val="00BA1066"/>
    <w:rsid w:val="00BA140E"/>
    <w:rsid w:val="00BA1CC1"/>
    <w:rsid w:val="00BA7881"/>
    <w:rsid w:val="00BB7118"/>
    <w:rsid w:val="00BD065F"/>
    <w:rsid w:val="00BF55D4"/>
    <w:rsid w:val="00C17298"/>
    <w:rsid w:val="00C25587"/>
    <w:rsid w:val="00C3373B"/>
    <w:rsid w:val="00C541E8"/>
    <w:rsid w:val="00C61944"/>
    <w:rsid w:val="00C65B44"/>
    <w:rsid w:val="00C75517"/>
    <w:rsid w:val="00C84E87"/>
    <w:rsid w:val="00C95F75"/>
    <w:rsid w:val="00CA44C5"/>
    <w:rsid w:val="00CA5629"/>
    <w:rsid w:val="00CA5912"/>
    <w:rsid w:val="00CA77E0"/>
    <w:rsid w:val="00CB140B"/>
    <w:rsid w:val="00CB1DA4"/>
    <w:rsid w:val="00CB608B"/>
    <w:rsid w:val="00CE2102"/>
    <w:rsid w:val="00CE3415"/>
    <w:rsid w:val="00CE416F"/>
    <w:rsid w:val="00CE4FC1"/>
    <w:rsid w:val="00CE7C09"/>
    <w:rsid w:val="00D23031"/>
    <w:rsid w:val="00D2501C"/>
    <w:rsid w:val="00D27468"/>
    <w:rsid w:val="00D604B1"/>
    <w:rsid w:val="00D677B1"/>
    <w:rsid w:val="00D74AB3"/>
    <w:rsid w:val="00D76E53"/>
    <w:rsid w:val="00D84147"/>
    <w:rsid w:val="00D864C7"/>
    <w:rsid w:val="00D907C9"/>
    <w:rsid w:val="00D94A69"/>
    <w:rsid w:val="00DA594E"/>
    <w:rsid w:val="00DC0320"/>
    <w:rsid w:val="00DC191C"/>
    <w:rsid w:val="00DD3540"/>
    <w:rsid w:val="00DD7483"/>
    <w:rsid w:val="00DE5285"/>
    <w:rsid w:val="00DE54AB"/>
    <w:rsid w:val="00DF27C1"/>
    <w:rsid w:val="00E02657"/>
    <w:rsid w:val="00E14DDB"/>
    <w:rsid w:val="00E17442"/>
    <w:rsid w:val="00E23B51"/>
    <w:rsid w:val="00E303E0"/>
    <w:rsid w:val="00E440BB"/>
    <w:rsid w:val="00E469D9"/>
    <w:rsid w:val="00E47576"/>
    <w:rsid w:val="00E47A53"/>
    <w:rsid w:val="00E73825"/>
    <w:rsid w:val="00E85A64"/>
    <w:rsid w:val="00E917EC"/>
    <w:rsid w:val="00E91999"/>
    <w:rsid w:val="00E91E7F"/>
    <w:rsid w:val="00E97B3B"/>
    <w:rsid w:val="00EA4A85"/>
    <w:rsid w:val="00EA55BD"/>
    <w:rsid w:val="00EB1970"/>
    <w:rsid w:val="00EC033A"/>
    <w:rsid w:val="00EC4B8F"/>
    <w:rsid w:val="00EC672C"/>
    <w:rsid w:val="00ED3DAC"/>
    <w:rsid w:val="00ED44DE"/>
    <w:rsid w:val="00ED6470"/>
    <w:rsid w:val="00EE61F3"/>
    <w:rsid w:val="00EE630B"/>
    <w:rsid w:val="00EF76D7"/>
    <w:rsid w:val="00EF7A30"/>
    <w:rsid w:val="00F04494"/>
    <w:rsid w:val="00F07929"/>
    <w:rsid w:val="00F10FA5"/>
    <w:rsid w:val="00F11C85"/>
    <w:rsid w:val="00F1423E"/>
    <w:rsid w:val="00F44CE1"/>
    <w:rsid w:val="00F60D25"/>
    <w:rsid w:val="00F65161"/>
    <w:rsid w:val="00F735D3"/>
    <w:rsid w:val="00F85F6A"/>
    <w:rsid w:val="00FA03A2"/>
    <w:rsid w:val="00FA148E"/>
    <w:rsid w:val="00FA17FD"/>
    <w:rsid w:val="00FA1D92"/>
    <w:rsid w:val="00FA4B9B"/>
    <w:rsid w:val="00FB0093"/>
    <w:rsid w:val="00FB3D1D"/>
    <w:rsid w:val="00FB42FA"/>
    <w:rsid w:val="00FE07AF"/>
    <w:rsid w:val="00FE3F03"/>
    <w:rsid w:val="00FF0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43D"/>
  </w:style>
  <w:style w:type="paragraph" w:styleId="Nagwek2">
    <w:name w:val="heading 2"/>
    <w:basedOn w:val="Normalny"/>
    <w:next w:val="Normalny"/>
    <w:link w:val="Nagwek2Znak"/>
    <w:qFormat/>
    <w:rsid w:val="00F735D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B1343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1343D"/>
    <w:pPr>
      <w:jc w:val="both"/>
    </w:pPr>
    <w:rPr>
      <w:i/>
      <w:sz w:val="24"/>
    </w:rPr>
  </w:style>
  <w:style w:type="paragraph" w:styleId="Tytu">
    <w:name w:val="Title"/>
    <w:basedOn w:val="Normalny"/>
    <w:link w:val="TytuZnak"/>
    <w:qFormat/>
    <w:rsid w:val="004E12B3"/>
    <w:pPr>
      <w:jc w:val="center"/>
    </w:pPr>
    <w:rPr>
      <w:sz w:val="28"/>
    </w:rPr>
  </w:style>
  <w:style w:type="paragraph" w:styleId="Stopka">
    <w:name w:val="footer"/>
    <w:basedOn w:val="Normalny"/>
    <w:link w:val="StopkaZnak"/>
    <w:uiPriority w:val="99"/>
    <w:rsid w:val="008A0B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A0BAB"/>
  </w:style>
  <w:style w:type="paragraph" w:styleId="Tekstpodstawowywcity">
    <w:name w:val="Body Text Indent"/>
    <w:basedOn w:val="Normalny"/>
    <w:rsid w:val="00BA7881"/>
    <w:pPr>
      <w:spacing w:after="120"/>
      <w:ind w:left="283"/>
    </w:pPr>
  </w:style>
  <w:style w:type="paragraph" w:customStyle="1" w:styleId="ZnakZnakZnak1ZnakZnak">
    <w:name w:val="Znak Znak Znak1 Znak Znak"/>
    <w:basedOn w:val="Normalny"/>
    <w:rsid w:val="00F735D3"/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rsid w:val="006720F0"/>
    <w:pPr>
      <w:spacing w:after="120" w:line="480" w:lineRule="auto"/>
      <w:ind w:left="283"/>
    </w:pPr>
  </w:style>
  <w:style w:type="paragraph" w:customStyle="1" w:styleId="ZnakZnakZnak">
    <w:name w:val="Znak Znak Znak"/>
    <w:basedOn w:val="Normalny"/>
    <w:rsid w:val="00590799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907F5D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DE5285"/>
    <w:rPr>
      <w:sz w:val="28"/>
    </w:rPr>
  </w:style>
  <w:style w:type="character" w:customStyle="1" w:styleId="Nagwek2Znak">
    <w:name w:val="Nagłówek 2 Znak"/>
    <w:link w:val="Nagwek2"/>
    <w:rsid w:val="00F11C85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DC191C"/>
    <w:rPr>
      <w:i/>
      <w:sz w:val="24"/>
    </w:rPr>
  </w:style>
  <w:style w:type="paragraph" w:customStyle="1" w:styleId="ZnakZnakZnakZnakZnak1">
    <w:name w:val="Znak Znak Znak Znak Znak1"/>
    <w:basedOn w:val="Normalny"/>
    <w:rsid w:val="00EF7A30"/>
    <w:rPr>
      <w:rFonts w:ascii="Arial" w:hAnsi="Arial" w:cs="Arial"/>
      <w:sz w:val="24"/>
      <w:szCs w:val="24"/>
    </w:rPr>
  </w:style>
  <w:style w:type="character" w:customStyle="1" w:styleId="ZnakZnak9">
    <w:name w:val="Znak Znak9"/>
    <w:rsid w:val="00EF7A30"/>
    <w:rPr>
      <w:sz w:val="28"/>
    </w:rPr>
  </w:style>
  <w:style w:type="paragraph" w:styleId="Akapitzlist">
    <w:name w:val="List Paragraph"/>
    <w:basedOn w:val="Normalny"/>
    <w:uiPriority w:val="34"/>
    <w:qFormat/>
    <w:rsid w:val="004D5EBC"/>
    <w:pPr>
      <w:ind w:left="708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651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00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0976"/>
  </w:style>
  <w:style w:type="character" w:customStyle="1" w:styleId="StopkaZnak">
    <w:name w:val="Stopka Znak"/>
    <w:basedOn w:val="Domylnaczcionkaakapitu"/>
    <w:link w:val="Stopka"/>
    <w:uiPriority w:val="99"/>
    <w:rsid w:val="001E442E"/>
  </w:style>
  <w:style w:type="paragraph" w:customStyle="1" w:styleId="Default">
    <w:name w:val="Default"/>
    <w:rsid w:val="008A530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6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62C85-6DA2-4DF1-A001-9F1DAB22A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1518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wstępne oświadczenie</vt:lpstr>
    </vt:vector>
  </TitlesOfParts>
  <Company>Szpital Karowa</Company>
  <LinksUpToDate>false</LinksUpToDate>
  <CharactersWithSpaces>11591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wstępne oświadczenie</dc:title>
  <dc:creator>V.Korzeniewska</dc:creator>
  <cp:lastModifiedBy>oaugustyniak</cp:lastModifiedBy>
  <cp:revision>7</cp:revision>
  <cp:lastPrinted>2022-06-07T09:12:00Z</cp:lastPrinted>
  <dcterms:created xsi:type="dcterms:W3CDTF">2022-06-07T09:11:00Z</dcterms:created>
  <dcterms:modified xsi:type="dcterms:W3CDTF">2024-10-01T09:58:00Z</dcterms:modified>
</cp:coreProperties>
</file>