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9ECA9" w14:textId="77777777" w:rsidR="00AA2199" w:rsidRPr="004A5675" w:rsidRDefault="00AA2199" w:rsidP="00AA2199">
      <w:pPr>
        <w:shd w:val="clear" w:color="auto" w:fill="FFFFFF"/>
        <w:spacing w:line="276" w:lineRule="auto"/>
        <w:jc w:val="right"/>
        <w:rPr>
          <w:b/>
          <w:sz w:val="22"/>
          <w:szCs w:val="22"/>
        </w:rPr>
      </w:pPr>
      <w:r w:rsidRPr="004A5675">
        <w:rPr>
          <w:b/>
          <w:sz w:val="22"/>
          <w:szCs w:val="22"/>
        </w:rPr>
        <w:t xml:space="preserve">Załącznik nr </w:t>
      </w:r>
      <w:r>
        <w:rPr>
          <w:b/>
          <w:sz w:val="22"/>
          <w:szCs w:val="22"/>
        </w:rPr>
        <w:t>6</w:t>
      </w:r>
      <w:r w:rsidRPr="004A5675">
        <w:rPr>
          <w:b/>
          <w:sz w:val="22"/>
          <w:szCs w:val="22"/>
        </w:rPr>
        <w:t xml:space="preserve"> do SWZ</w:t>
      </w:r>
    </w:p>
    <w:p w14:paraId="26890376" w14:textId="77777777" w:rsidR="00AA2199" w:rsidRPr="004A5675" w:rsidRDefault="00AA2199" w:rsidP="00AA2199">
      <w:pPr>
        <w:shd w:val="clear" w:color="auto" w:fill="FFFFFF"/>
        <w:spacing w:line="276" w:lineRule="auto"/>
        <w:jc w:val="center"/>
        <w:rPr>
          <w:b/>
          <w:sz w:val="22"/>
          <w:szCs w:val="22"/>
        </w:rPr>
      </w:pPr>
    </w:p>
    <w:p w14:paraId="71568734" w14:textId="77777777" w:rsidR="00AA2199" w:rsidRPr="004A5675" w:rsidRDefault="00AA2199" w:rsidP="00AA2199">
      <w:pPr>
        <w:shd w:val="clear" w:color="auto" w:fill="FFFFFF"/>
        <w:spacing w:line="276" w:lineRule="auto"/>
        <w:jc w:val="center"/>
        <w:rPr>
          <w:b/>
          <w:sz w:val="22"/>
          <w:szCs w:val="22"/>
        </w:rPr>
      </w:pPr>
      <w:r w:rsidRPr="004A5675">
        <w:rPr>
          <w:b/>
          <w:sz w:val="22"/>
          <w:szCs w:val="22"/>
        </w:rPr>
        <w:t>(Projekt)</w:t>
      </w:r>
    </w:p>
    <w:p w14:paraId="1F8DBEB8" w14:textId="77777777" w:rsidR="00AA2199" w:rsidRDefault="00AA2199" w:rsidP="00AA2199">
      <w:pPr>
        <w:shd w:val="clear" w:color="auto" w:fill="FFFFFF"/>
        <w:spacing w:line="276" w:lineRule="auto"/>
        <w:jc w:val="center"/>
        <w:rPr>
          <w:b/>
          <w:sz w:val="22"/>
          <w:szCs w:val="22"/>
        </w:rPr>
      </w:pPr>
      <w:r w:rsidRPr="004A5675">
        <w:rPr>
          <w:b/>
          <w:sz w:val="22"/>
          <w:szCs w:val="22"/>
        </w:rPr>
        <w:t>UMOWA Nr ……………….</w:t>
      </w:r>
    </w:p>
    <w:p w14:paraId="1BDA50D1" w14:textId="77777777" w:rsidR="00AA2199" w:rsidRPr="004A5675" w:rsidRDefault="00AA2199" w:rsidP="00AA2199">
      <w:pPr>
        <w:spacing w:line="276" w:lineRule="auto"/>
        <w:jc w:val="center"/>
        <w:rPr>
          <w:b/>
          <w:sz w:val="22"/>
          <w:szCs w:val="22"/>
        </w:rPr>
      </w:pPr>
    </w:p>
    <w:p w14:paraId="215B2FB4" w14:textId="1457C211" w:rsidR="00AA2199" w:rsidRPr="00F646EF" w:rsidRDefault="00AA2199" w:rsidP="00AA2199">
      <w:pPr>
        <w:spacing w:line="276" w:lineRule="auto"/>
        <w:jc w:val="both"/>
        <w:rPr>
          <w:sz w:val="22"/>
          <w:szCs w:val="22"/>
        </w:rPr>
      </w:pPr>
      <w:r w:rsidRPr="00F646EF">
        <w:rPr>
          <w:sz w:val="22"/>
          <w:szCs w:val="22"/>
        </w:rPr>
        <w:t>zawarta w dniu ……………........................... w</w:t>
      </w:r>
      <w:r w:rsidR="0040292E">
        <w:rPr>
          <w:sz w:val="22"/>
          <w:szCs w:val="22"/>
        </w:rPr>
        <w:t xml:space="preserve"> Żywcu</w:t>
      </w:r>
      <w:r w:rsidRPr="00F646EF">
        <w:rPr>
          <w:sz w:val="22"/>
          <w:szCs w:val="22"/>
        </w:rPr>
        <w:t xml:space="preserve"> pomiędzy:</w:t>
      </w:r>
    </w:p>
    <w:p w14:paraId="4241D4B2" w14:textId="77777777" w:rsidR="00AA2199" w:rsidRPr="00F646EF" w:rsidRDefault="00AA2199" w:rsidP="00AA2199">
      <w:pPr>
        <w:spacing w:line="276" w:lineRule="auto"/>
        <w:jc w:val="both"/>
        <w:rPr>
          <w:sz w:val="22"/>
          <w:szCs w:val="22"/>
        </w:rPr>
      </w:pPr>
    </w:p>
    <w:p w14:paraId="7544F164" w14:textId="5393209F" w:rsidR="00BE00F8" w:rsidRPr="00BE00F8" w:rsidRDefault="00BE00F8" w:rsidP="00BE00F8">
      <w:pPr>
        <w:tabs>
          <w:tab w:val="left" w:pos="567"/>
        </w:tabs>
        <w:spacing w:line="276" w:lineRule="auto"/>
        <w:ind w:right="1"/>
        <w:jc w:val="both"/>
        <w:rPr>
          <w:b/>
          <w:bCs/>
          <w:sz w:val="22"/>
          <w:szCs w:val="22"/>
        </w:rPr>
      </w:pPr>
      <w:r w:rsidRPr="00BE00F8">
        <w:rPr>
          <w:b/>
          <w:bCs/>
          <w:sz w:val="22"/>
          <w:szCs w:val="22"/>
        </w:rPr>
        <w:t>Parafi</w:t>
      </w:r>
      <w:r>
        <w:rPr>
          <w:b/>
          <w:bCs/>
          <w:sz w:val="22"/>
          <w:szCs w:val="22"/>
        </w:rPr>
        <w:t>ą</w:t>
      </w:r>
      <w:r w:rsidRPr="00BE00F8">
        <w:rPr>
          <w:b/>
          <w:bCs/>
          <w:sz w:val="22"/>
          <w:szCs w:val="22"/>
        </w:rPr>
        <w:t xml:space="preserve"> Rzymsko-Katolick</w:t>
      </w:r>
      <w:r>
        <w:rPr>
          <w:b/>
          <w:bCs/>
          <w:sz w:val="22"/>
          <w:szCs w:val="22"/>
        </w:rPr>
        <w:t>ą</w:t>
      </w:r>
      <w:r w:rsidRPr="00BE00F8">
        <w:rPr>
          <w:b/>
          <w:bCs/>
          <w:sz w:val="22"/>
          <w:szCs w:val="22"/>
        </w:rPr>
        <w:t xml:space="preserve"> pw. Św. Jakuba Starszego w Szczyrku</w:t>
      </w:r>
    </w:p>
    <w:p w14:paraId="57E0B766" w14:textId="31D94800" w:rsidR="00295ABD" w:rsidRPr="00BE00F8" w:rsidRDefault="00BE00F8" w:rsidP="00BE00F8">
      <w:pPr>
        <w:tabs>
          <w:tab w:val="left" w:pos="567"/>
        </w:tabs>
        <w:spacing w:line="276" w:lineRule="auto"/>
        <w:ind w:right="1"/>
        <w:jc w:val="both"/>
        <w:rPr>
          <w:sz w:val="22"/>
          <w:szCs w:val="22"/>
        </w:rPr>
      </w:pPr>
      <w:r w:rsidRPr="00BE00F8">
        <w:rPr>
          <w:sz w:val="22"/>
          <w:szCs w:val="22"/>
        </w:rPr>
        <w:t>ul. Lipowa 4b, 43-370 Szczyrk</w:t>
      </w:r>
      <w:r w:rsidR="00295ABD" w:rsidRPr="00BE00F8">
        <w:rPr>
          <w:sz w:val="22"/>
          <w:szCs w:val="22"/>
        </w:rPr>
        <w:t>,</w:t>
      </w:r>
    </w:p>
    <w:p w14:paraId="20348362" w14:textId="6947CD9B" w:rsidR="00AA2199" w:rsidRPr="00F646EF" w:rsidRDefault="00295ABD" w:rsidP="00295ABD">
      <w:pPr>
        <w:spacing w:line="276" w:lineRule="auto"/>
        <w:jc w:val="both"/>
        <w:rPr>
          <w:sz w:val="22"/>
          <w:szCs w:val="22"/>
        </w:rPr>
      </w:pPr>
      <w:r w:rsidRPr="00206A60">
        <w:rPr>
          <w:sz w:val="22"/>
          <w:szCs w:val="22"/>
        </w:rPr>
        <w:t xml:space="preserve">NIP: </w:t>
      </w:r>
      <w:r w:rsidR="00BE00F8" w:rsidRPr="00BE00F8">
        <w:rPr>
          <w:sz w:val="22"/>
          <w:szCs w:val="22"/>
        </w:rPr>
        <w:t>9372185650</w:t>
      </w:r>
      <w:r w:rsidRPr="00206A60">
        <w:rPr>
          <w:sz w:val="22"/>
          <w:szCs w:val="22"/>
        </w:rPr>
        <w:t xml:space="preserve">, Regon: </w:t>
      </w:r>
      <w:r w:rsidR="00BE00F8" w:rsidRPr="00BE00F8">
        <w:rPr>
          <w:sz w:val="22"/>
          <w:szCs w:val="22"/>
        </w:rPr>
        <w:t>040038514</w:t>
      </w:r>
    </w:p>
    <w:p w14:paraId="19A10565" w14:textId="77777777" w:rsidR="00AA2199" w:rsidRPr="00F646EF" w:rsidRDefault="00AA2199" w:rsidP="00AA2199">
      <w:pPr>
        <w:spacing w:line="276" w:lineRule="auto"/>
        <w:jc w:val="both"/>
        <w:rPr>
          <w:sz w:val="22"/>
          <w:szCs w:val="22"/>
        </w:rPr>
      </w:pPr>
      <w:r w:rsidRPr="00F646EF">
        <w:rPr>
          <w:sz w:val="22"/>
          <w:szCs w:val="22"/>
        </w:rPr>
        <w:t>reprezentowaną przez:</w:t>
      </w:r>
    </w:p>
    <w:p w14:paraId="524E2011" w14:textId="2428EF69" w:rsidR="00AA2199" w:rsidRPr="00F646EF" w:rsidRDefault="0040292E" w:rsidP="00AA2199">
      <w:pPr>
        <w:spacing w:line="276" w:lineRule="auto"/>
        <w:jc w:val="both"/>
        <w:rPr>
          <w:sz w:val="22"/>
          <w:szCs w:val="22"/>
        </w:rPr>
      </w:pPr>
      <w:r w:rsidRPr="0040292E">
        <w:rPr>
          <w:sz w:val="22"/>
          <w:szCs w:val="22"/>
        </w:rPr>
        <w:t>Proboszcz</w:t>
      </w:r>
      <w:r>
        <w:rPr>
          <w:sz w:val="22"/>
          <w:szCs w:val="22"/>
        </w:rPr>
        <w:t>a</w:t>
      </w:r>
      <w:r w:rsidR="00BE00F8">
        <w:rPr>
          <w:sz w:val="22"/>
          <w:szCs w:val="22"/>
        </w:rPr>
        <w:t xml:space="preserve"> </w:t>
      </w:r>
      <w:r>
        <w:rPr>
          <w:sz w:val="22"/>
          <w:szCs w:val="22"/>
        </w:rPr>
        <w:t xml:space="preserve">– </w:t>
      </w:r>
      <w:r w:rsidR="00BE00F8" w:rsidRPr="00BE00F8">
        <w:rPr>
          <w:sz w:val="22"/>
          <w:szCs w:val="22"/>
        </w:rPr>
        <w:t>ks. Andrzej</w:t>
      </w:r>
      <w:r w:rsidR="00BE00F8">
        <w:rPr>
          <w:sz w:val="22"/>
          <w:szCs w:val="22"/>
        </w:rPr>
        <w:t>a</w:t>
      </w:r>
      <w:r w:rsidR="00BE00F8" w:rsidRPr="00BE00F8">
        <w:rPr>
          <w:sz w:val="22"/>
          <w:szCs w:val="22"/>
        </w:rPr>
        <w:t xml:space="preserve"> Loranc</w:t>
      </w:r>
      <w:r w:rsidR="00BE00F8">
        <w:rPr>
          <w:sz w:val="22"/>
          <w:szCs w:val="22"/>
        </w:rPr>
        <w:t>a</w:t>
      </w:r>
      <w:r>
        <w:rPr>
          <w:sz w:val="22"/>
          <w:szCs w:val="22"/>
        </w:rPr>
        <w:t>,</w:t>
      </w:r>
    </w:p>
    <w:p w14:paraId="1A310C9C" w14:textId="77777777" w:rsidR="00AA2199" w:rsidRPr="00F646EF" w:rsidRDefault="00AA2199" w:rsidP="00AA2199">
      <w:pPr>
        <w:spacing w:line="276" w:lineRule="auto"/>
        <w:jc w:val="both"/>
        <w:rPr>
          <w:sz w:val="22"/>
          <w:szCs w:val="22"/>
        </w:rPr>
      </w:pPr>
      <w:r w:rsidRPr="00F646EF">
        <w:rPr>
          <w:sz w:val="22"/>
          <w:szCs w:val="22"/>
        </w:rPr>
        <w:t>zwaną dalej „Zamawiającym”</w:t>
      </w:r>
    </w:p>
    <w:p w14:paraId="66BD8DBE" w14:textId="77777777" w:rsidR="00AA2199" w:rsidRPr="00F646EF" w:rsidRDefault="00AA2199" w:rsidP="00AA2199">
      <w:pPr>
        <w:spacing w:line="276" w:lineRule="auto"/>
        <w:jc w:val="both"/>
        <w:rPr>
          <w:sz w:val="22"/>
          <w:szCs w:val="22"/>
        </w:rPr>
      </w:pPr>
    </w:p>
    <w:p w14:paraId="10F3A065" w14:textId="77777777" w:rsidR="00AA2199" w:rsidRPr="00F646EF" w:rsidRDefault="00AA2199" w:rsidP="00AA2199">
      <w:pPr>
        <w:spacing w:line="276" w:lineRule="auto"/>
        <w:jc w:val="both"/>
        <w:rPr>
          <w:sz w:val="22"/>
          <w:szCs w:val="22"/>
        </w:rPr>
      </w:pPr>
      <w:r w:rsidRPr="00F646EF">
        <w:rPr>
          <w:sz w:val="22"/>
          <w:szCs w:val="22"/>
        </w:rPr>
        <w:t xml:space="preserve">a </w:t>
      </w:r>
    </w:p>
    <w:p w14:paraId="6D5D0B85" w14:textId="77777777" w:rsidR="00AA2199" w:rsidRPr="00F646EF" w:rsidRDefault="00AA2199" w:rsidP="00AA2199">
      <w:pPr>
        <w:spacing w:line="276" w:lineRule="auto"/>
        <w:jc w:val="both"/>
        <w:rPr>
          <w:sz w:val="22"/>
          <w:szCs w:val="22"/>
        </w:rPr>
      </w:pPr>
    </w:p>
    <w:p w14:paraId="258FDC70" w14:textId="77777777" w:rsidR="00AA2199" w:rsidRPr="00F646EF" w:rsidRDefault="00AA2199" w:rsidP="00AA2199">
      <w:pPr>
        <w:spacing w:line="276" w:lineRule="auto"/>
        <w:jc w:val="both"/>
        <w:rPr>
          <w:sz w:val="22"/>
          <w:szCs w:val="22"/>
        </w:rPr>
      </w:pPr>
      <w:r w:rsidRPr="00F646EF">
        <w:rPr>
          <w:sz w:val="22"/>
          <w:szCs w:val="22"/>
        </w:rPr>
        <w:t xml:space="preserve">................................., </w:t>
      </w:r>
    </w:p>
    <w:p w14:paraId="1B08768D" w14:textId="77777777" w:rsidR="00AA2199" w:rsidRPr="00F646EF" w:rsidRDefault="00AA2199" w:rsidP="00AA2199">
      <w:pPr>
        <w:spacing w:line="276" w:lineRule="auto"/>
        <w:jc w:val="both"/>
        <w:rPr>
          <w:sz w:val="22"/>
          <w:szCs w:val="22"/>
        </w:rPr>
      </w:pPr>
      <w:r w:rsidRPr="00F646EF">
        <w:rPr>
          <w:sz w:val="22"/>
          <w:szCs w:val="22"/>
        </w:rPr>
        <w:t>reprezentowanym przez:</w:t>
      </w:r>
    </w:p>
    <w:p w14:paraId="2EB8CC1A" w14:textId="77777777" w:rsidR="00AA2199" w:rsidRPr="00F646EF" w:rsidRDefault="00AA2199" w:rsidP="00AA2199">
      <w:pPr>
        <w:spacing w:line="276" w:lineRule="auto"/>
        <w:jc w:val="both"/>
        <w:rPr>
          <w:sz w:val="22"/>
          <w:szCs w:val="22"/>
        </w:rPr>
      </w:pPr>
      <w:r w:rsidRPr="00F646EF">
        <w:rPr>
          <w:sz w:val="22"/>
          <w:szCs w:val="22"/>
        </w:rPr>
        <w:t>..................................</w:t>
      </w:r>
    </w:p>
    <w:p w14:paraId="027AC2DD" w14:textId="77777777" w:rsidR="00AA2199" w:rsidRPr="00F646EF" w:rsidRDefault="00AA2199" w:rsidP="00AA2199">
      <w:pPr>
        <w:spacing w:line="276" w:lineRule="auto"/>
        <w:jc w:val="both"/>
        <w:rPr>
          <w:sz w:val="22"/>
          <w:szCs w:val="22"/>
        </w:rPr>
      </w:pPr>
      <w:r w:rsidRPr="00F646EF">
        <w:rPr>
          <w:sz w:val="22"/>
          <w:szCs w:val="22"/>
        </w:rPr>
        <w:t xml:space="preserve">zwanym dalej „Wykonawcą”, </w:t>
      </w:r>
    </w:p>
    <w:p w14:paraId="3A923B5A" w14:textId="77777777" w:rsidR="00AA2199" w:rsidRPr="00F646EF" w:rsidRDefault="00AA2199" w:rsidP="00AA2199">
      <w:pPr>
        <w:spacing w:line="276" w:lineRule="auto"/>
        <w:jc w:val="both"/>
        <w:rPr>
          <w:sz w:val="22"/>
          <w:szCs w:val="22"/>
        </w:rPr>
      </w:pPr>
    </w:p>
    <w:p w14:paraId="24A2A2B6" w14:textId="2C5C1546" w:rsidR="0085034C" w:rsidRPr="004E6BBC" w:rsidRDefault="00887ACE" w:rsidP="00F646EF">
      <w:pPr>
        <w:spacing w:line="276" w:lineRule="auto"/>
        <w:jc w:val="both"/>
        <w:rPr>
          <w:sz w:val="22"/>
          <w:szCs w:val="22"/>
        </w:rPr>
      </w:pPr>
      <w:r w:rsidRPr="004E6BBC">
        <w:rPr>
          <w:sz w:val="22"/>
          <w:szCs w:val="22"/>
        </w:rPr>
        <w:t xml:space="preserve">Po przeprowadzeniu postępowania w trybie podstawowym bez przeprowadzenia negocjacji, na podstawie art. 275 pkt 1 ustawy </w:t>
      </w:r>
      <w:r w:rsidR="00C1040A" w:rsidRPr="004E6BBC">
        <w:rPr>
          <w:sz w:val="22"/>
          <w:szCs w:val="22"/>
        </w:rPr>
        <w:t>z dnia 11 września 2019 r. Prawo zamówień publicznych (</w:t>
      </w:r>
      <w:proofErr w:type="spellStart"/>
      <w:r w:rsidR="0040292E" w:rsidRPr="0040292E">
        <w:rPr>
          <w:sz w:val="22"/>
          <w:szCs w:val="22"/>
        </w:rPr>
        <w:t>t.j</w:t>
      </w:r>
      <w:proofErr w:type="spellEnd"/>
      <w:r w:rsidR="0040292E" w:rsidRPr="0040292E">
        <w:rPr>
          <w:sz w:val="22"/>
          <w:szCs w:val="22"/>
        </w:rPr>
        <w:t>. Dz. U. z 2024 r. poz. 1320</w:t>
      </w:r>
      <w:r w:rsidR="00C1040A" w:rsidRPr="004E6BBC">
        <w:rPr>
          <w:sz w:val="22"/>
          <w:szCs w:val="22"/>
        </w:rPr>
        <w:t>) zostaje zawarta umowa o następującej treści:</w:t>
      </w:r>
      <w:r w:rsidR="0085034C" w:rsidRPr="004E6BBC">
        <w:rPr>
          <w:sz w:val="22"/>
          <w:szCs w:val="22"/>
        </w:rPr>
        <w:t xml:space="preserve"> </w:t>
      </w:r>
    </w:p>
    <w:p w14:paraId="0E48F5C3" w14:textId="77777777" w:rsidR="0085034C" w:rsidRPr="004E6BBC" w:rsidRDefault="0085034C" w:rsidP="0085034C">
      <w:pPr>
        <w:spacing w:line="276" w:lineRule="auto"/>
        <w:jc w:val="center"/>
        <w:rPr>
          <w:b/>
          <w:sz w:val="22"/>
          <w:szCs w:val="22"/>
        </w:rPr>
      </w:pPr>
    </w:p>
    <w:p w14:paraId="200904EC"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 </w:t>
      </w:r>
    </w:p>
    <w:p w14:paraId="150E855D"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INTERPRETACJA</w:t>
      </w:r>
    </w:p>
    <w:p w14:paraId="691EFA07"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646AD60D" w14:textId="77777777"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Integralne części niniejszej umowy stanowią następujące dokumenty:</w:t>
      </w:r>
    </w:p>
    <w:p w14:paraId="71A2A60F"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r>
      <w:r w:rsidRPr="004E6BBC">
        <w:rPr>
          <w:b/>
          <w:sz w:val="22"/>
          <w:szCs w:val="22"/>
          <w:lang w:eastAsia="zh-CN"/>
        </w:rPr>
        <w:t>Załącznik nr 1</w:t>
      </w:r>
      <w:r w:rsidRPr="004E6BBC">
        <w:rPr>
          <w:sz w:val="22"/>
          <w:szCs w:val="22"/>
          <w:lang w:eastAsia="zh-CN"/>
        </w:rPr>
        <w:t xml:space="preserve"> – Specyfikacja Warunków Zamówienia (SWZ);</w:t>
      </w:r>
    </w:p>
    <w:p w14:paraId="07C97887" w14:textId="5409D042" w:rsidR="00F647CC" w:rsidRPr="004E6BBC" w:rsidRDefault="00F647CC" w:rsidP="00AA2199">
      <w:pPr>
        <w:shd w:val="clear" w:color="auto" w:fill="FFFFFF"/>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r>
      <w:r w:rsidRPr="004E6BBC">
        <w:rPr>
          <w:b/>
          <w:sz w:val="22"/>
          <w:szCs w:val="22"/>
          <w:lang w:eastAsia="zh-CN"/>
        </w:rPr>
        <w:t>Załącznik nr 2</w:t>
      </w:r>
      <w:r w:rsidRPr="004E6BBC">
        <w:rPr>
          <w:sz w:val="22"/>
          <w:szCs w:val="22"/>
          <w:lang w:eastAsia="zh-CN"/>
        </w:rPr>
        <w:t xml:space="preserve"> – </w:t>
      </w:r>
      <w:r w:rsidR="00AA2199" w:rsidRPr="00AA2199">
        <w:rPr>
          <w:sz w:val="22"/>
          <w:szCs w:val="22"/>
          <w:lang w:eastAsia="zh-CN"/>
        </w:rPr>
        <w:t xml:space="preserve">Opis Przedmiotu Zamówienia (OPZ), składający się z: </w:t>
      </w:r>
      <w:r w:rsidR="00BE00F8">
        <w:rPr>
          <w:sz w:val="22"/>
          <w:szCs w:val="22"/>
        </w:rPr>
        <w:t xml:space="preserve">Programu Funkcjonalno-Użytkowego wraz z załącznikami, </w:t>
      </w:r>
      <w:r w:rsidR="00A746DB" w:rsidRPr="00A746DB">
        <w:rPr>
          <w:sz w:val="22"/>
          <w:szCs w:val="22"/>
        </w:rPr>
        <w:t>Protokołu uzgodnień z konserwatorem</w:t>
      </w:r>
      <w:r w:rsidR="00BE00F8">
        <w:rPr>
          <w:sz w:val="22"/>
          <w:szCs w:val="22"/>
        </w:rPr>
        <w:t xml:space="preserve">, </w:t>
      </w:r>
      <w:r w:rsidR="00BE00F8" w:rsidRPr="00E95DC4">
        <w:rPr>
          <w:sz w:val="22"/>
          <w:szCs w:val="22"/>
        </w:rPr>
        <w:t>Specyfikacj</w:t>
      </w:r>
      <w:r w:rsidR="00BE00F8">
        <w:rPr>
          <w:sz w:val="22"/>
          <w:szCs w:val="22"/>
        </w:rPr>
        <w:t>i</w:t>
      </w:r>
      <w:r w:rsidR="00BE00F8" w:rsidRPr="00E95DC4">
        <w:rPr>
          <w:sz w:val="22"/>
          <w:szCs w:val="22"/>
        </w:rPr>
        <w:t xml:space="preserve"> Techniczn</w:t>
      </w:r>
      <w:r w:rsidR="00BE00F8">
        <w:rPr>
          <w:sz w:val="22"/>
          <w:szCs w:val="22"/>
        </w:rPr>
        <w:t>ej</w:t>
      </w:r>
      <w:r w:rsidR="00BE00F8" w:rsidRPr="00E95DC4">
        <w:rPr>
          <w:sz w:val="22"/>
          <w:szCs w:val="22"/>
        </w:rPr>
        <w:t xml:space="preserve"> Wykonania i Odbioru </w:t>
      </w:r>
      <w:r w:rsidR="00BE00F8">
        <w:rPr>
          <w:sz w:val="22"/>
          <w:szCs w:val="22"/>
        </w:rPr>
        <w:t>Robót</w:t>
      </w:r>
      <w:r w:rsidRPr="004E6BBC">
        <w:rPr>
          <w:sz w:val="22"/>
          <w:szCs w:val="22"/>
          <w:lang w:eastAsia="zh-CN"/>
        </w:rPr>
        <w:t>;</w:t>
      </w:r>
    </w:p>
    <w:p w14:paraId="572175E2" w14:textId="051E5D7D"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r>
      <w:r w:rsidRPr="004E6BBC">
        <w:rPr>
          <w:b/>
          <w:sz w:val="22"/>
          <w:szCs w:val="22"/>
          <w:lang w:eastAsia="zh-CN"/>
        </w:rPr>
        <w:t>Załącznik nr 3</w:t>
      </w:r>
      <w:r w:rsidRPr="004E6BBC">
        <w:rPr>
          <w:sz w:val="22"/>
          <w:szCs w:val="22"/>
          <w:lang w:eastAsia="zh-CN"/>
        </w:rPr>
        <w:t xml:space="preserve"> – Oferta Wykonawcy </w:t>
      </w:r>
      <w:r w:rsidR="00E94C9D">
        <w:rPr>
          <w:sz w:val="22"/>
          <w:szCs w:val="22"/>
          <w:lang w:eastAsia="zh-CN"/>
        </w:rPr>
        <w:t>z dnia ……</w:t>
      </w:r>
      <w:proofErr w:type="gramStart"/>
      <w:r w:rsidR="00E94C9D">
        <w:rPr>
          <w:sz w:val="22"/>
          <w:szCs w:val="22"/>
          <w:lang w:eastAsia="zh-CN"/>
        </w:rPr>
        <w:t>…….</w:t>
      </w:r>
      <w:proofErr w:type="gramEnd"/>
      <w:r w:rsidR="00E94C9D">
        <w:rPr>
          <w:sz w:val="22"/>
          <w:szCs w:val="22"/>
          <w:lang w:eastAsia="zh-CN"/>
        </w:rPr>
        <w:t>. roku</w:t>
      </w:r>
      <w:r w:rsidRPr="004E6BBC">
        <w:rPr>
          <w:sz w:val="22"/>
          <w:szCs w:val="22"/>
          <w:lang w:eastAsia="zh-CN"/>
        </w:rPr>
        <w:t>;</w:t>
      </w:r>
    </w:p>
    <w:p w14:paraId="39B44AB3"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4)</w:t>
      </w:r>
      <w:r w:rsidRPr="004E6BBC">
        <w:rPr>
          <w:sz w:val="22"/>
          <w:szCs w:val="22"/>
          <w:lang w:eastAsia="zh-CN"/>
        </w:rPr>
        <w:tab/>
      </w:r>
      <w:r w:rsidRPr="004E6BBC">
        <w:rPr>
          <w:b/>
          <w:sz w:val="22"/>
          <w:szCs w:val="22"/>
          <w:lang w:eastAsia="zh-CN"/>
        </w:rPr>
        <w:t xml:space="preserve">Załącznik nr 4 </w:t>
      </w:r>
      <w:r w:rsidRPr="004E6BBC">
        <w:rPr>
          <w:sz w:val="22"/>
          <w:szCs w:val="22"/>
          <w:lang w:eastAsia="zh-CN"/>
        </w:rPr>
        <w:t>– Wzór karty gwarancji jakości dla wykonanych robót budowlanych;</w:t>
      </w:r>
    </w:p>
    <w:p w14:paraId="54A28892" w14:textId="310800A2"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5)</w:t>
      </w:r>
      <w:r w:rsidRPr="004E6BBC">
        <w:rPr>
          <w:sz w:val="22"/>
          <w:szCs w:val="22"/>
          <w:lang w:eastAsia="zh-CN"/>
        </w:rPr>
        <w:tab/>
      </w:r>
      <w:r w:rsidRPr="004E6BBC">
        <w:rPr>
          <w:b/>
          <w:sz w:val="22"/>
          <w:szCs w:val="22"/>
          <w:lang w:eastAsia="zh-CN"/>
        </w:rPr>
        <w:t>Załącznik nr 5</w:t>
      </w:r>
      <w:r w:rsidRPr="004E6BBC">
        <w:rPr>
          <w:sz w:val="22"/>
          <w:szCs w:val="22"/>
          <w:lang w:eastAsia="zh-CN"/>
        </w:rPr>
        <w:t xml:space="preserve"> – Dowód wniesienia zabezpieczenia należytego wykonania umowy</w:t>
      </w:r>
      <w:r w:rsidR="00927F37">
        <w:rPr>
          <w:sz w:val="22"/>
          <w:szCs w:val="22"/>
          <w:lang w:eastAsia="zh-CN"/>
        </w:rPr>
        <w:t>.</w:t>
      </w:r>
    </w:p>
    <w:p w14:paraId="0B77E05E" w14:textId="610DDF15"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 xml:space="preserve">W przypadku rozbieżności zapisów poszczególnych dokumentów wymienionych w pkt 1) – </w:t>
      </w:r>
      <w:r w:rsidR="00927F37">
        <w:rPr>
          <w:sz w:val="22"/>
          <w:szCs w:val="22"/>
          <w:lang w:eastAsia="zh-CN"/>
        </w:rPr>
        <w:t>5</w:t>
      </w:r>
      <w:r w:rsidRPr="004E6BBC">
        <w:rPr>
          <w:sz w:val="22"/>
          <w:szCs w:val="22"/>
          <w:lang w:eastAsia="zh-CN"/>
        </w:rPr>
        <w:t>) w stosunku do treści umowy w odniesieniu do tej samej kwestii, pierwszeństwo mają postanowienia zawarte w umowie, a następnie w dokumencie wymienionym we wskazanej wyżej kolejności.</w:t>
      </w:r>
    </w:p>
    <w:p w14:paraId="10E724FB" w14:textId="77777777" w:rsidR="00F647C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3.</w:t>
      </w:r>
      <w:r w:rsidRPr="004E6BBC">
        <w:rPr>
          <w:sz w:val="22"/>
          <w:szCs w:val="22"/>
          <w:lang w:eastAsia="zh-CN"/>
        </w:rPr>
        <w:tab/>
        <w:t xml:space="preserve">Nagłówki umieszczone w tekście niniejszej umowy mają charakter informacyjny i nie mają wpływu na interpretacje niniejszej umowy. </w:t>
      </w:r>
    </w:p>
    <w:p w14:paraId="4F467314" w14:textId="77777777" w:rsidR="00825B7E" w:rsidRPr="004E6BBC" w:rsidRDefault="00825B7E" w:rsidP="00825B7E">
      <w:pPr>
        <w:suppressAutoHyphens/>
        <w:autoSpaceDE w:val="0"/>
        <w:snapToGrid w:val="0"/>
        <w:spacing w:line="276" w:lineRule="auto"/>
        <w:jc w:val="both"/>
        <w:rPr>
          <w:sz w:val="22"/>
          <w:szCs w:val="22"/>
          <w:lang w:eastAsia="zh-CN"/>
        </w:rPr>
      </w:pPr>
    </w:p>
    <w:p w14:paraId="3E61B64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E6BBC">
        <w:rPr>
          <w:b/>
          <w:bCs/>
          <w:sz w:val="22"/>
          <w:szCs w:val="22"/>
          <w:lang w:eastAsia="zh-CN"/>
        </w:rPr>
        <w:t xml:space="preserve">§ 2 </w:t>
      </w:r>
    </w:p>
    <w:p w14:paraId="459A9F2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E6BBC">
        <w:rPr>
          <w:b/>
          <w:bCs/>
          <w:sz w:val="22"/>
          <w:szCs w:val="22"/>
          <w:u w:val="single"/>
          <w:lang w:eastAsia="zh-CN"/>
        </w:rPr>
        <w:t xml:space="preserve">OŚWIADCZENIA STRON </w:t>
      </w:r>
    </w:p>
    <w:p w14:paraId="57D88172"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27EAC9EF" w14:textId="77777777" w:rsidR="004A5675" w:rsidRPr="004E6BBC" w:rsidRDefault="004A5675" w:rsidP="00002B27">
      <w:pPr>
        <w:numPr>
          <w:ilvl w:val="0"/>
          <w:numId w:val="8"/>
        </w:numPr>
        <w:suppressAutoHyphens/>
        <w:snapToGrid w:val="0"/>
        <w:spacing w:line="276" w:lineRule="auto"/>
        <w:ind w:left="426" w:hanging="426"/>
        <w:jc w:val="both"/>
        <w:rPr>
          <w:sz w:val="22"/>
          <w:szCs w:val="22"/>
          <w:lang w:eastAsia="zh-CN"/>
        </w:rPr>
      </w:pPr>
      <w:r w:rsidRPr="004E6BBC">
        <w:rPr>
          <w:b/>
          <w:sz w:val="22"/>
          <w:szCs w:val="22"/>
          <w:lang w:eastAsia="zh-CN"/>
        </w:rPr>
        <w:t>Oświadczenia Zamawiającego</w:t>
      </w:r>
    </w:p>
    <w:p w14:paraId="75518F4B" w14:textId="52C4548F" w:rsidR="000A720B" w:rsidRPr="004E6BBC" w:rsidRDefault="004A58AD" w:rsidP="005201CB">
      <w:pPr>
        <w:numPr>
          <w:ilvl w:val="0"/>
          <w:numId w:val="24"/>
        </w:numPr>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Umowa została zawarta w oparciu o dokonany wybór oferty Wykonawcy w przeprowadzonym postępowania </w:t>
      </w:r>
      <w:r w:rsidR="00887ACE" w:rsidRPr="004E6BBC">
        <w:rPr>
          <w:sz w:val="22"/>
          <w:szCs w:val="22"/>
          <w:lang w:eastAsia="zh-CN"/>
        </w:rPr>
        <w:t>w trybie podstawowym bez przeprowadzenia negocjacji, na podstawie art. 275 pkt 1 ustawy</w:t>
      </w:r>
      <w:r w:rsidR="00FB1AB6" w:rsidRPr="004E6BBC">
        <w:rPr>
          <w:sz w:val="22"/>
          <w:szCs w:val="22"/>
          <w:lang w:eastAsia="zh-CN"/>
        </w:rPr>
        <w:t xml:space="preserve"> z dnia 11 września 2019 r. Prawo zamówień publicznych (</w:t>
      </w:r>
      <w:proofErr w:type="spellStart"/>
      <w:r w:rsidR="00B4777C" w:rsidRPr="00B4777C">
        <w:rPr>
          <w:sz w:val="22"/>
          <w:szCs w:val="22"/>
          <w:lang w:eastAsia="zh-CN"/>
        </w:rPr>
        <w:t>t.j</w:t>
      </w:r>
      <w:proofErr w:type="spellEnd"/>
      <w:r w:rsidR="00B4777C" w:rsidRPr="00B4777C">
        <w:rPr>
          <w:sz w:val="22"/>
          <w:szCs w:val="22"/>
          <w:lang w:eastAsia="zh-CN"/>
        </w:rPr>
        <w:t>. Dz. U. z 2024 r. poz. 1320</w:t>
      </w:r>
      <w:r w:rsidR="00FB1AB6" w:rsidRPr="004E6BBC">
        <w:rPr>
          <w:sz w:val="22"/>
          <w:szCs w:val="22"/>
          <w:lang w:eastAsia="zh-CN"/>
        </w:rPr>
        <w:t>)</w:t>
      </w:r>
      <w:r w:rsidR="002C1DFB" w:rsidRPr="004E6BBC">
        <w:rPr>
          <w:sz w:val="22"/>
          <w:szCs w:val="22"/>
          <w:lang w:eastAsia="zh-CN"/>
        </w:rPr>
        <w:t>, pn.: „</w:t>
      </w:r>
      <w:r w:rsidR="00BE00F8" w:rsidRPr="00BE00F8">
        <w:rPr>
          <w:i/>
          <w:iCs/>
          <w:sz w:val="22"/>
          <w:szCs w:val="22"/>
          <w:lang w:eastAsia="zh-CN"/>
        </w:rPr>
        <w:t>Renowacja ogrodzenia z bali wokół kościoła katolickiego pw. Św. Jakuba Starszego w Szczyrku</w:t>
      </w:r>
      <w:r w:rsidR="002C1DFB" w:rsidRPr="004E6BBC">
        <w:rPr>
          <w:sz w:val="22"/>
          <w:szCs w:val="22"/>
          <w:lang w:eastAsia="zh-CN"/>
        </w:rPr>
        <w:t>”.</w:t>
      </w:r>
      <w:r w:rsidRPr="004E6BBC">
        <w:rPr>
          <w:sz w:val="22"/>
          <w:szCs w:val="22"/>
          <w:lang w:eastAsia="zh-CN"/>
        </w:rPr>
        <w:t xml:space="preserve"> Nr sprawy</w:t>
      </w:r>
      <w:r w:rsidR="00C0158E" w:rsidRPr="00C0158E">
        <w:t xml:space="preserve"> </w:t>
      </w:r>
      <w:r w:rsidR="00BE00F8" w:rsidRPr="00BE00F8">
        <w:rPr>
          <w:sz w:val="22"/>
          <w:szCs w:val="22"/>
          <w:lang w:eastAsia="zh-CN"/>
        </w:rPr>
        <w:t>PARAFIA.1.2024</w:t>
      </w:r>
      <w:r w:rsidR="00A26EFC">
        <w:rPr>
          <w:sz w:val="22"/>
          <w:szCs w:val="22"/>
          <w:lang w:eastAsia="zh-CN"/>
        </w:rPr>
        <w:t>;</w:t>
      </w:r>
    </w:p>
    <w:p w14:paraId="54F3164C" w14:textId="04E46FD1" w:rsidR="00F647CC" w:rsidRPr="004E6BBC" w:rsidRDefault="00AA2199" w:rsidP="0090613A">
      <w:pPr>
        <w:numPr>
          <w:ilvl w:val="0"/>
          <w:numId w:val="24"/>
        </w:numPr>
        <w:suppressAutoHyphens/>
        <w:snapToGrid w:val="0"/>
        <w:spacing w:line="276" w:lineRule="auto"/>
        <w:ind w:left="851" w:hanging="425"/>
        <w:jc w:val="both"/>
        <w:rPr>
          <w:sz w:val="22"/>
          <w:szCs w:val="22"/>
          <w:lang w:eastAsia="zh-CN"/>
        </w:rPr>
      </w:pPr>
      <w:r w:rsidRPr="00674633">
        <w:rPr>
          <w:sz w:val="22"/>
          <w:szCs w:val="22"/>
          <w:lang w:eastAsia="zh-CN"/>
        </w:rPr>
        <w:t xml:space="preserve">Zamówienie dofinansowywane jest </w:t>
      </w:r>
      <w:r w:rsidRPr="00674633">
        <w:rPr>
          <w:sz w:val="22"/>
        </w:rPr>
        <w:t xml:space="preserve">w </w:t>
      </w:r>
      <w:r w:rsidR="00B4777C">
        <w:rPr>
          <w:sz w:val="22"/>
        </w:rPr>
        <w:t>98,00</w:t>
      </w:r>
      <w:r w:rsidR="00C0158E" w:rsidRPr="006C5A10">
        <w:rPr>
          <w:sz w:val="22"/>
        </w:rPr>
        <w:t xml:space="preserve"> % z </w:t>
      </w:r>
      <w:r w:rsidR="00C0158E">
        <w:rPr>
          <w:b/>
          <w:bCs/>
          <w:sz w:val="22"/>
        </w:rPr>
        <w:t>Rządowego Programu Odbudowy Zabytków</w:t>
      </w:r>
      <w:r w:rsidRPr="00674633">
        <w:rPr>
          <w:bCs/>
          <w:sz w:val="22"/>
        </w:rPr>
        <w:t>;</w:t>
      </w:r>
    </w:p>
    <w:p w14:paraId="0CAB4ABD" w14:textId="16A04965" w:rsidR="004A5675" w:rsidRPr="004E6BBC" w:rsidRDefault="00BC4E87" w:rsidP="004A5675">
      <w:pPr>
        <w:suppressAutoHyphens/>
        <w:snapToGrid w:val="0"/>
        <w:spacing w:line="276" w:lineRule="auto"/>
        <w:ind w:left="851" w:hanging="425"/>
        <w:jc w:val="both"/>
        <w:rPr>
          <w:sz w:val="22"/>
          <w:szCs w:val="22"/>
          <w:lang w:eastAsia="zh-CN"/>
        </w:rPr>
      </w:pPr>
      <w:r w:rsidRPr="004E6BBC">
        <w:rPr>
          <w:sz w:val="22"/>
          <w:szCs w:val="22"/>
          <w:lang w:eastAsia="zh-CN"/>
        </w:rPr>
        <w:t>3</w:t>
      </w:r>
      <w:r w:rsidR="000A720B" w:rsidRPr="004E6BBC">
        <w:rPr>
          <w:sz w:val="22"/>
          <w:szCs w:val="22"/>
          <w:lang w:eastAsia="zh-CN"/>
        </w:rPr>
        <w:t>)</w:t>
      </w:r>
      <w:r w:rsidR="000A720B" w:rsidRPr="004E6BBC">
        <w:rPr>
          <w:sz w:val="22"/>
          <w:szCs w:val="22"/>
          <w:lang w:eastAsia="zh-CN"/>
        </w:rPr>
        <w:tab/>
      </w:r>
      <w:r w:rsidR="004A5675" w:rsidRPr="004E6BBC">
        <w:rPr>
          <w:sz w:val="22"/>
          <w:szCs w:val="22"/>
          <w:lang w:eastAsia="zh-CN"/>
        </w:rPr>
        <w:t>Zamawiający jest uprawniony do przeprowadzenia robót budowlanych w zakresie przedmiotu niniejszej Umowy</w:t>
      </w:r>
      <w:r w:rsidR="00A26EFC">
        <w:rPr>
          <w:sz w:val="22"/>
          <w:szCs w:val="22"/>
          <w:lang w:eastAsia="zh-CN"/>
        </w:rPr>
        <w:t>;</w:t>
      </w:r>
    </w:p>
    <w:p w14:paraId="225EE212" w14:textId="77777777" w:rsidR="004A5675" w:rsidRPr="004E6BBC" w:rsidRDefault="00BC4E87" w:rsidP="004A5675">
      <w:pPr>
        <w:suppressAutoHyphens/>
        <w:snapToGrid w:val="0"/>
        <w:spacing w:line="276" w:lineRule="auto"/>
        <w:ind w:left="851" w:hanging="425"/>
        <w:jc w:val="both"/>
        <w:rPr>
          <w:sz w:val="22"/>
          <w:szCs w:val="22"/>
          <w:lang w:eastAsia="zh-CN"/>
        </w:rPr>
      </w:pPr>
      <w:r w:rsidRPr="004E6BBC">
        <w:rPr>
          <w:sz w:val="22"/>
          <w:szCs w:val="22"/>
          <w:lang w:eastAsia="zh-CN"/>
        </w:rPr>
        <w:t>4</w:t>
      </w:r>
      <w:r w:rsidR="004A5675" w:rsidRPr="004E6BBC">
        <w:rPr>
          <w:sz w:val="22"/>
          <w:szCs w:val="22"/>
          <w:lang w:eastAsia="zh-CN"/>
        </w:rPr>
        <w:t xml:space="preserve">) </w:t>
      </w:r>
      <w:r w:rsidR="004A5675" w:rsidRPr="004E6BBC">
        <w:rPr>
          <w:sz w:val="22"/>
          <w:szCs w:val="22"/>
          <w:lang w:eastAsia="zh-CN"/>
        </w:rPr>
        <w:tab/>
        <w:t>Zamawiaj</w:t>
      </w:r>
      <w:r w:rsidR="004A5675" w:rsidRPr="004E6BBC">
        <w:rPr>
          <w:rFonts w:eastAsia="TimesNewRoman"/>
          <w:sz w:val="22"/>
          <w:szCs w:val="22"/>
          <w:lang w:eastAsia="zh-CN"/>
        </w:rPr>
        <w:t>ą</w:t>
      </w:r>
      <w:r w:rsidR="004A5675" w:rsidRPr="004E6BBC">
        <w:rPr>
          <w:sz w:val="22"/>
          <w:szCs w:val="22"/>
          <w:lang w:eastAsia="zh-CN"/>
        </w:rPr>
        <w:t xml:space="preserve">cy dysponuje </w:t>
      </w:r>
      <w:r w:rsidR="004A5675" w:rsidRPr="004E6BBC">
        <w:rPr>
          <w:rFonts w:eastAsia="TimesNewRoman"/>
          <w:sz w:val="22"/>
          <w:szCs w:val="22"/>
          <w:lang w:eastAsia="zh-CN"/>
        </w:rPr>
        <w:t>ś</w:t>
      </w:r>
      <w:r w:rsidR="004A5675" w:rsidRPr="004E6BBC">
        <w:rPr>
          <w:sz w:val="22"/>
          <w:szCs w:val="22"/>
          <w:lang w:eastAsia="zh-CN"/>
        </w:rPr>
        <w:t>rodkami finansowymi, pozwalaj</w:t>
      </w:r>
      <w:r w:rsidR="004A5675" w:rsidRPr="004E6BBC">
        <w:rPr>
          <w:rFonts w:eastAsia="TimesNewRoman"/>
          <w:sz w:val="22"/>
          <w:szCs w:val="22"/>
          <w:lang w:eastAsia="zh-CN"/>
        </w:rPr>
        <w:t>ą</w:t>
      </w:r>
      <w:r w:rsidR="004A5675" w:rsidRPr="004E6BBC">
        <w:rPr>
          <w:sz w:val="22"/>
          <w:szCs w:val="22"/>
          <w:lang w:eastAsia="zh-CN"/>
        </w:rPr>
        <w:t>cymi na realizacj</w:t>
      </w:r>
      <w:r w:rsidR="004A5675" w:rsidRPr="004E6BBC">
        <w:rPr>
          <w:rFonts w:eastAsia="TimesNewRoman"/>
          <w:sz w:val="22"/>
          <w:szCs w:val="22"/>
          <w:lang w:eastAsia="zh-CN"/>
        </w:rPr>
        <w:t xml:space="preserve">ę </w:t>
      </w:r>
      <w:r w:rsidR="004A5675" w:rsidRPr="004E6BBC">
        <w:rPr>
          <w:sz w:val="22"/>
          <w:szCs w:val="22"/>
          <w:lang w:eastAsia="zh-CN"/>
        </w:rPr>
        <w:t>niniejszej Umowy.</w:t>
      </w:r>
    </w:p>
    <w:p w14:paraId="2D1382DD" w14:textId="77777777" w:rsidR="004A5675" w:rsidRPr="004E6BBC" w:rsidRDefault="004A5675" w:rsidP="004A5675">
      <w:pPr>
        <w:suppressAutoHyphens/>
        <w:snapToGrid w:val="0"/>
        <w:spacing w:line="276" w:lineRule="auto"/>
        <w:ind w:left="426" w:hanging="426"/>
        <w:jc w:val="both"/>
        <w:rPr>
          <w:sz w:val="22"/>
          <w:szCs w:val="22"/>
          <w:lang w:eastAsia="zh-CN"/>
        </w:rPr>
      </w:pPr>
      <w:r w:rsidRPr="004E6BBC">
        <w:rPr>
          <w:sz w:val="22"/>
          <w:szCs w:val="22"/>
          <w:lang w:eastAsia="zh-CN"/>
        </w:rPr>
        <w:t>2.</w:t>
      </w:r>
      <w:r w:rsidRPr="004E6BBC">
        <w:rPr>
          <w:b/>
          <w:sz w:val="22"/>
          <w:szCs w:val="22"/>
          <w:lang w:eastAsia="zh-CN"/>
        </w:rPr>
        <w:tab/>
        <w:t>Oświadczenia Wykonawcy</w:t>
      </w:r>
    </w:p>
    <w:p w14:paraId="60902635" w14:textId="241747C4"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zapoznał si</w:t>
      </w:r>
      <w:r w:rsidRPr="004E6BBC">
        <w:rPr>
          <w:rFonts w:eastAsia="TimesNewRoman"/>
          <w:sz w:val="22"/>
          <w:szCs w:val="22"/>
          <w:lang w:eastAsia="zh-CN"/>
        </w:rPr>
        <w:t xml:space="preserve">ę </w:t>
      </w:r>
      <w:r w:rsidRPr="004E6BBC">
        <w:rPr>
          <w:sz w:val="22"/>
          <w:szCs w:val="22"/>
          <w:lang w:eastAsia="zh-CN"/>
        </w:rPr>
        <w:t>z nieruchomo</w:t>
      </w:r>
      <w:r w:rsidRPr="004E6BBC">
        <w:rPr>
          <w:rFonts w:eastAsia="TimesNewRoman"/>
          <w:sz w:val="22"/>
          <w:szCs w:val="22"/>
          <w:lang w:eastAsia="zh-CN"/>
        </w:rPr>
        <w:t>ś</w:t>
      </w:r>
      <w:r w:rsidRPr="004E6BBC">
        <w:rPr>
          <w:sz w:val="22"/>
          <w:szCs w:val="22"/>
          <w:lang w:eastAsia="zh-CN"/>
        </w:rPr>
        <w:t>ci</w:t>
      </w:r>
      <w:r w:rsidRPr="004E6BBC">
        <w:rPr>
          <w:rFonts w:eastAsia="TimesNewRoman"/>
          <w:sz w:val="22"/>
          <w:szCs w:val="22"/>
          <w:lang w:eastAsia="zh-CN"/>
        </w:rPr>
        <w:t>ą</w:t>
      </w:r>
      <w:r w:rsidRPr="004E6BBC">
        <w:rPr>
          <w:sz w:val="22"/>
          <w:szCs w:val="22"/>
          <w:lang w:eastAsia="zh-CN"/>
        </w:rPr>
        <w:t>, na której realizowany b</w:t>
      </w:r>
      <w:r w:rsidRPr="004E6BBC">
        <w:rPr>
          <w:rFonts w:eastAsia="TimesNewRoman"/>
          <w:sz w:val="22"/>
          <w:szCs w:val="22"/>
          <w:lang w:eastAsia="zh-CN"/>
        </w:rPr>
        <w:t>ę</w:t>
      </w:r>
      <w:r w:rsidRPr="004E6BBC">
        <w:rPr>
          <w:sz w:val="22"/>
          <w:szCs w:val="22"/>
          <w:lang w:eastAsia="zh-CN"/>
        </w:rPr>
        <w:t xml:space="preserve">dzie przedmiot umowy – inwestycja i nie wnosi </w:t>
      </w:r>
      <w:r w:rsidRPr="004E6BBC">
        <w:rPr>
          <w:rFonts w:eastAsia="TimesNewRoman"/>
          <w:sz w:val="22"/>
          <w:szCs w:val="22"/>
          <w:lang w:eastAsia="zh-CN"/>
        </w:rPr>
        <w:t>ż</w:t>
      </w:r>
      <w:r w:rsidRPr="004E6BBC">
        <w:rPr>
          <w:sz w:val="22"/>
          <w:szCs w:val="22"/>
          <w:lang w:eastAsia="zh-CN"/>
        </w:rPr>
        <w:t>adnych uwag i zastrze</w:t>
      </w:r>
      <w:r w:rsidRPr="004E6BBC">
        <w:rPr>
          <w:rFonts w:eastAsia="TimesNewRoman"/>
          <w:sz w:val="22"/>
          <w:szCs w:val="22"/>
          <w:lang w:eastAsia="zh-CN"/>
        </w:rPr>
        <w:t>ż</w:t>
      </w:r>
      <w:r w:rsidRPr="004E6BBC">
        <w:rPr>
          <w:sz w:val="22"/>
          <w:szCs w:val="22"/>
          <w:lang w:eastAsia="zh-CN"/>
        </w:rPr>
        <w:t>e</w:t>
      </w:r>
      <w:r w:rsidRPr="004E6BBC">
        <w:rPr>
          <w:rFonts w:eastAsia="TimesNewRoman"/>
          <w:sz w:val="22"/>
          <w:szCs w:val="22"/>
          <w:lang w:eastAsia="zh-CN"/>
        </w:rPr>
        <w:t>ń</w:t>
      </w:r>
      <w:r w:rsidR="00446FD2">
        <w:rPr>
          <w:sz w:val="22"/>
          <w:szCs w:val="22"/>
          <w:lang w:eastAsia="zh-CN"/>
        </w:rPr>
        <w:t>;</w:t>
      </w:r>
    </w:p>
    <w:p w14:paraId="1516BBDD" w14:textId="38C9F6FE"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 xml:space="preserve">e posiada odpowiednie </w:t>
      </w:r>
      <w:r w:rsidRPr="004E6BBC">
        <w:rPr>
          <w:rFonts w:eastAsia="TimesNewRoman"/>
          <w:sz w:val="22"/>
          <w:szCs w:val="22"/>
          <w:lang w:eastAsia="zh-CN"/>
        </w:rPr>
        <w:t>ś</w:t>
      </w:r>
      <w:r w:rsidRPr="004E6BBC">
        <w:rPr>
          <w:sz w:val="22"/>
          <w:szCs w:val="22"/>
          <w:lang w:eastAsia="zh-CN"/>
        </w:rPr>
        <w:t>rodki finansowe oraz stosowne do</w:t>
      </w:r>
      <w:r w:rsidRPr="004E6BBC">
        <w:rPr>
          <w:rFonts w:eastAsia="TimesNewRoman"/>
          <w:sz w:val="22"/>
          <w:szCs w:val="22"/>
          <w:lang w:eastAsia="zh-CN"/>
        </w:rPr>
        <w:t>ś</w:t>
      </w:r>
      <w:r w:rsidRPr="004E6BBC">
        <w:rPr>
          <w:sz w:val="22"/>
          <w:szCs w:val="22"/>
          <w:lang w:eastAsia="zh-CN"/>
        </w:rPr>
        <w:t>wiadczenie i wiedz</w:t>
      </w:r>
      <w:r w:rsidRPr="004E6BBC">
        <w:rPr>
          <w:rFonts w:eastAsia="TimesNewRoman"/>
          <w:sz w:val="22"/>
          <w:szCs w:val="22"/>
          <w:lang w:eastAsia="zh-CN"/>
        </w:rPr>
        <w:t xml:space="preserve">ę </w:t>
      </w:r>
      <w:r w:rsidRPr="004E6BBC">
        <w:rPr>
          <w:sz w:val="22"/>
          <w:szCs w:val="22"/>
          <w:lang w:eastAsia="zh-CN"/>
        </w:rPr>
        <w:t>w zakresie prac budowlanych i instalacyjnych, a tak</w:t>
      </w:r>
      <w:r w:rsidRPr="004E6BBC">
        <w:rPr>
          <w:rFonts w:eastAsia="TimesNewRoman"/>
          <w:sz w:val="22"/>
          <w:szCs w:val="22"/>
          <w:lang w:eastAsia="zh-CN"/>
        </w:rPr>
        <w:t>ż</w:t>
      </w:r>
      <w:r w:rsidRPr="004E6BBC">
        <w:rPr>
          <w:sz w:val="22"/>
          <w:szCs w:val="22"/>
          <w:lang w:eastAsia="zh-CN"/>
        </w:rPr>
        <w:t>e dysponuje wykwalifikowanym personelem, wysokiej jako</w:t>
      </w:r>
      <w:r w:rsidRPr="004E6BBC">
        <w:rPr>
          <w:rFonts w:eastAsia="TimesNewRoman"/>
          <w:sz w:val="22"/>
          <w:szCs w:val="22"/>
          <w:lang w:eastAsia="zh-CN"/>
        </w:rPr>
        <w:t>ś</w:t>
      </w:r>
      <w:r w:rsidRPr="004E6BBC">
        <w:rPr>
          <w:sz w:val="22"/>
          <w:szCs w:val="22"/>
          <w:lang w:eastAsia="zh-CN"/>
        </w:rPr>
        <w:t>ci sprz</w:t>
      </w:r>
      <w:r w:rsidRPr="004E6BBC">
        <w:rPr>
          <w:rFonts w:eastAsia="TimesNewRoman"/>
          <w:sz w:val="22"/>
          <w:szCs w:val="22"/>
          <w:lang w:eastAsia="zh-CN"/>
        </w:rPr>
        <w:t>ę</w:t>
      </w:r>
      <w:r w:rsidRPr="004E6BBC">
        <w:rPr>
          <w:sz w:val="22"/>
          <w:szCs w:val="22"/>
          <w:lang w:eastAsia="zh-CN"/>
        </w:rPr>
        <w:t>tem i urz</w:t>
      </w:r>
      <w:r w:rsidRPr="004E6BBC">
        <w:rPr>
          <w:rFonts w:eastAsia="TimesNewRoman"/>
          <w:sz w:val="22"/>
          <w:szCs w:val="22"/>
          <w:lang w:eastAsia="zh-CN"/>
        </w:rPr>
        <w:t>ą</w:t>
      </w:r>
      <w:r w:rsidRPr="004E6BBC">
        <w:rPr>
          <w:sz w:val="22"/>
          <w:szCs w:val="22"/>
          <w:lang w:eastAsia="zh-CN"/>
        </w:rPr>
        <w:t>dzeniami, co pozwoli mu na terminowe wywi</w:t>
      </w:r>
      <w:r w:rsidRPr="004E6BBC">
        <w:rPr>
          <w:rFonts w:eastAsia="TimesNewRoman"/>
          <w:sz w:val="22"/>
          <w:szCs w:val="22"/>
          <w:lang w:eastAsia="zh-CN"/>
        </w:rPr>
        <w:t>ą</w:t>
      </w:r>
      <w:r w:rsidRPr="004E6BBC">
        <w:rPr>
          <w:sz w:val="22"/>
          <w:szCs w:val="22"/>
          <w:lang w:eastAsia="zh-CN"/>
        </w:rPr>
        <w:t>zanie si</w:t>
      </w:r>
      <w:r w:rsidRPr="004E6BBC">
        <w:rPr>
          <w:rFonts w:eastAsia="TimesNewRoman"/>
          <w:sz w:val="22"/>
          <w:szCs w:val="22"/>
          <w:lang w:eastAsia="zh-CN"/>
        </w:rPr>
        <w:t xml:space="preserve">ę </w:t>
      </w:r>
      <w:r w:rsidRPr="004E6BBC">
        <w:rPr>
          <w:sz w:val="22"/>
          <w:szCs w:val="22"/>
          <w:lang w:eastAsia="zh-CN"/>
        </w:rPr>
        <w:t>ze wszystkich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2431C363" w14:textId="4656F3E3"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00713E18" w:rsidRPr="004E6BBC">
        <w:rPr>
          <w:sz w:val="22"/>
          <w:szCs w:val="22"/>
          <w:lang w:eastAsia="zh-CN"/>
        </w:rPr>
        <w:t>że</w:t>
      </w:r>
      <w:r w:rsidRPr="004E6BBC">
        <w:rPr>
          <w:sz w:val="22"/>
          <w:szCs w:val="22"/>
          <w:lang w:eastAsia="zh-CN"/>
        </w:rPr>
        <w:t xml:space="preserve"> wszystkie osoby, które b</w:t>
      </w:r>
      <w:r w:rsidRPr="004E6BBC">
        <w:rPr>
          <w:rFonts w:eastAsia="TimesNewRoman"/>
          <w:sz w:val="22"/>
          <w:szCs w:val="22"/>
          <w:lang w:eastAsia="zh-CN"/>
        </w:rPr>
        <w:t>ę</w:t>
      </w:r>
      <w:r w:rsidRPr="004E6BBC">
        <w:rPr>
          <w:sz w:val="22"/>
          <w:szCs w:val="22"/>
          <w:lang w:eastAsia="zh-CN"/>
        </w:rPr>
        <w:t>d</w:t>
      </w:r>
      <w:r w:rsidRPr="004E6BBC">
        <w:rPr>
          <w:rFonts w:eastAsia="TimesNewRoman"/>
          <w:sz w:val="22"/>
          <w:szCs w:val="22"/>
          <w:lang w:eastAsia="zh-CN"/>
        </w:rPr>
        <w:t xml:space="preserve">ą </w:t>
      </w:r>
      <w:r w:rsidRPr="004E6BBC">
        <w:rPr>
          <w:sz w:val="22"/>
          <w:szCs w:val="22"/>
          <w:lang w:eastAsia="zh-CN"/>
        </w:rPr>
        <w:t>uczestniczyły ze strony Wykonawcy w realizacji niniejszej umowy, posiadaj</w:t>
      </w:r>
      <w:r w:rsidRPr="004E6BBC">
        <w:rPr>
          <w:rFonts w:eastAsia="TimesNewRoman"/>
          <w:sz w:val="22"/>
          <w:szCs w:val="22"/>
          <w:lang w:eastAsia="zh-CN"/>
        </w:rPr>
        <w:t xml:space="preserve">ą </w:t>
      </w:r>
      <w:r w:rsidRPr="004E6BBC">
        <w:rPr>
          <w:sz w:val="22"/>
          <w:szCs w:val="22"/>
          <w:lang w:eastAsia="zh-CN"/>
        </w:rPr>
        <w:t>niezb</w:t>
      </w:r>
      <w:r w:rsidRPr="004E6BBC">
        <w:rPr>
          <w:rFonts w:eastAsia="TimesNewRoman"/>
          <w:sz w:val="22"/>
          <w:szCs w:val="22"/>
          <w:lang w:eastAsia="zh-CN"/>
        </w:rPr>
        <w:t>ę</w:t>
      </w:r>
      <w:r w:rsidRPr="004E6BBC">
        <w:rPr>
          <w:sz w:val="22"/>
          <w:szCs w:val="22"/>
          <w:lang w:eastAsia="zh-CN"/>
        </w:rPr>
        <w:t>dne kwalifikacje i uprawnienia pozwalaj</w:t>
      </w:r>
      <w:r w:rsidRPr="004E6BBC">
        <w:rPr>
          <w:rFonts w:eastAsia="TimesNewRoman"/>
          <w:sz w:val="22"/>
          <w:szCs w:val="22"/>
          <w:lang w:eastAsia="zh-CN"/>
        </w:rPr>
        <w:t>ą</w:t>
      </w:r>
      <w:r w:rsidRPr="004E6BBC">
        <w:rPr>
          <w:sz w:val="22"/>
          <w:szCs w:val="22"/>
          <w:lang w:eastAsia="zh-CN"/>
        </w:rPr>
        <w:t>ce na wykonanie robót budowlanych będących przedmiotem umowy</w:t>
      </w:r>
      <w:r w:rsidR="00446FD2">
        <w:rPr>
          <w:sz w:val="22"/>
          <w:szCs w:val="22"/>
          <w:lang w:eastAsia="zh-CN"/>
        </w:rPr>
        <w:t>;</w:t>
      </w:r>
    </w:p>
    <w:p w14:paraId="242165FD" w14:textId="2AF53988"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4) </w:t>
      </w:r>
      <w:r w:rsidRPr="004E6BBC">
        <w:rPr>
          <w:sz w:val="22"/>
          <w:szCs w:val="22"/>
          <w:lang w:eastAsia="zh-CN"/>
        </w:rPr>
        <w:tab/>
        <w:t>Wykonawca zobowi</w:t>
      </w:r>
      <w:r w:rsidRPr="004E6BBC">
        <w:rPr>
          <w:rFonts w:eastAsia="TimesNewRoman"/>
          <w:sz w:val="22"/>
          <w:szCs w:val="22"/>
          <w:lang w:eastAsia="zh-CN"/>
        </w:rPr>
        <w:t>ą</w:t>
      </w:r>
      <w:r w:rsidRPr="004E6BBC">
        <w:rPr>
          <w:sz w:val="22"/>
          <w:szCs w:val="22"/>
          <w:lang w:eastAsia="zh-CN"/>
        </w:rPr>
        <w:t>zuje si</w:t>
      </w:r>
      <w:r w:rsidRPr="004E6BBC">
        <w:rPr>
          <w:rFonts w:eastAsia="TimesNewRoman"/>
          <w:sz w:val="22"/>
          <w:szCs w:val="22"/>
          <w:lang w:eastAsia="zh-CN"/>
        </w:rPr>
        <w:t>ę</w:t>
      </w:r>
      <w:r w:rsidRPr="004E6BBC">
        <w:rPr>
          <w:sz w:val="22"/>
          <w:szCs w:val="22"/>
          <w:lang w:eastAsia="zh-CN"/>
        </w:rPr>
        <w:t xml:space="preserve">, </w:t>
      </w:r>
      <w:r w:rsidRPr="004E6BBC">
        <w:rPr>
          <w:rFonts w:eastAsia="TimesNewRoman"/>
          <w:sz w:val="22"/>
          <w:szCs w:val="22"/>
          <w:lang w:eastAsia="zh-CN"/>
        </w:rPr>
        <w:t>ż</w:t>
      </w:r>
      <w:r w:rsidRPr="004E6BBC">
        <w:rPr>
          <w:sz w:val="22"/>
          <w:szCs w:val="22"/>
          <w:lang w:eastAsia="zh-CN"/>
        </w:rPr>
        <w:t>e nie b</w:t>
      </w:r>
      <w:r w:rsidRPr="004E6BBC">
        <w:rPr>
          <w:rFonts w:eastAsia="TimesNewRoman"/>
          <w:sz w:val="22"/>
          <w:szCs w:val="22"/>
          <w:lang w:eastAsia="zh-CN"/>
        </w:rPr>
        <w:t>ę</w:t>
      </w:r>
      <w:r w:rsidRPr="004E6BBC">
        <w:rPr>
          <w:sz w:val="22"/>
          <w:szCs w:val="22"/>
          <w:lang w:eastAsia="zh-CN"/>
        </w:rPr>
        <w:t>dzie brał udziału w jakichkolwiek projektach (inwestycjach), które mog</w:t>
      </w:r>
      <w:r w:rsidRPr="004E6BBC">
        <w:rPr>
          <w:rFonts w:eastAsia="TimesNewRoman"/>
          <w:sz w:val="22"/>
          <w:szCs w:val="22"/>
          <w:lang w:eastAsia="zh-CN"/>
        </w:rPr>
        <w:t xml:space="preserve">ą </w:t>
      </w:r>
      <w:r w:rsidRPr="004E6BBC">
        <w:rPr>
          <w:sz w:val="22"/>
          <w:szCs w:val="22"/>
          <w:lang w:eastAsia="zh-CN"/>
        </w:rPr>
        <w:t>negatywnie wpłyn</w:t>
      </w:r>
      <w:r w:rsidRPr="004E6BBC">
        <w:rPr>
          <w:rFonts w:eastAsia="TimesNewRoman"/>
          <w:sz w:val="22"/>
          <w:szCs w:val="22"/>
          <w:lang w:eastAsia="zh-CN"/>
        </w:rPr>
        <w:t xml:space="preserve">ąć </w:t>
      </w:r>
      <w:r w:rsidRPr="004E6BBC">
        <w:rPr>
          <w:sz w:val="22"/>
          <w:szCs w:val="22"/>
          <w:lang w:eastAsia="zh-CN"/>
        </w:rPr>
        <w:t>na jako</w:t>
      </w:r>
      <w:r w:rsidRPr="004E6BBC">
        <w:rPr>
          <w:rFonts w:eastAsia="TimesNewRoman"/>
          <w:sz w:val="22"/>
          <w:szCs w:val="22"/>
          <w:lang w:eastAsia="zh-CN"/>
        </w:rPr>
        <w:t xml:space="preserve">ść </w:t>
      </w:r>
      <w:r w:rsidRPr="004E6BBC">
        <w:rPr>
          <w:sz w:val="22"/>
          <w:szCs w:val="22"/>
          <w:lang w:eastAsia="zh-CN"/>
        </w:rPr>
        <w:t>i terminowo</w:t>
      </w:r>
      <w:r w:rsidRPr="004E6BBC">
        <w:rPr>
          <w:rFonts w:eastAsia="TimesNewRoman"/>
          <w:sz w:val="22"/>
          <w:szCs w:val="22"/>
          <w:lang w:eastAsia="zh-CN"/>
        </w:rPr>
        <w:t xml:space="preserve">ść </w:t>
      </w:r>
      <w:r w:rsidRPr="004E6BBC">
        <w:rPr>
          <w:sz w:val="22"/>
          <w:szCs w:val="22"/>
          <w:lang w:eastAsia="zh-CN"/>
        </w:rPr>
        <w:t>wykonywania jego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30525727" w14:textId="30899E12"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5)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prowadzone w stosunku do niego post</w:t>
      </w:r>
      <w:r w:rsidRPr="004E6BBC">
        <w:rPr>
          <w:rFonts w:eastAsia="TimesNewRoman"/>
          <w:sz w:val="22"/>
          <w:szCs w:val="22"/>
          <w:lang w:eastAsia="zh-CN"/>
        </w:rPr>
        <w:t>ę</w:t>
      </w:r>
      <w:r w:rsidRPr="004E6BBC">
        <w:rPr>
          <w:sz w:val="22"/>
          <w:szCs w:val="22"/>
          <w:lang w:eastAsia="zh-CN"/>
        </w:rPr>
        <w:t>powanie upadło</w:t>
      </w:r>
      <w:r w:rsidRPr="004E6BBC">
        <w:rPr>
          <w:rFonts w:eastAsia="TimesNewRoman"/>
          <w:sz w:val="22"/>
          <w:szCs w:val="22"/>
          <w:lang w:eastAsia="zh-CN"/>
        </w:rPr>
        <w:t>ś</w:t>
      </w:r>
      <w:r w:rsidRPr="004E6BBC">
        <w:rPr>
          <w:sz w:val="22"/>
          <w:szCs w:val="22"/>
          <w:lang w:eastAsia="zh-CN"/>
        </w:rPr>
        <w:t xml:space="preserve">ciowe, likwidacyjne lub układowe oraz </w:t>
      </w:r>
      <w:r w:rsidRPr="004E6BBC">
        <w:rPr>
          <w:rFonts w:eastAsia="TimesNewRoman"/>
          <w:sz w:val="22"/>
          <w:szCs w:val="22"/>
          <w:lang w:eastAsia="zh-CN"/>
        </w:rPr>
        <w:t>ż</w:t>
      </w:r>
      <w:r w:rsidRPr="004E6BBC">
        <w:rPr>
          <w:sz w:val="22"/>
          <w:szCs w:val="22"/>
          <w:lang w:eastAsia="zh-CN"/>
        </w:rPr>
        <w:t>e wedle jego najlepszej wiedzy nie istniej</w:t>
      </w:r>
      <w:r w:rsidRPr="004E6BBC">
        <w:rPr>
          <w:rFonts w:eastAsia="TimesNewRoman"/>
          <w:sz w:val="22"/>
          <w:szCs w:val="22"/>
          <w:lang w:eastAsia="zh-CN"/>
        </w:rPr>
        <w:t>ą ż</w:t>
      </w:r>
      <w:r w:rsidRPr="004E6BBC">
        <w:rPr>
          <w:sz w:val="22"/>
          <w:szCs w:val="22"/>
          <w:lang w:eastAsia="zh-CN"/>
        </w:rPr>
        <w:t>adne okoliczno</w:t>
      </w:r>
      <w:r w:rsidRPr="004E6BBC">
        <w:rPr>
          <w:rFonts w:eastAsia="TimesNewRoman"/>
          <w:sz w:val="22"/>
          <w:szCs w:val="22"/>
          <w:lang w:eastAsia="zh-CN"/>
        </w:rPr>
        <w:t>ś</w:t>
      </w:r>
      <w:r w:rsidRPr="004E6BBC">
        <w:rPr>
          <w:sz w:val="22"/>
          <w:szCs w:val="22"/>
          <w:lang w:eastAsia="zh-CN"/>
        </w:rPr>
        <w:t>ci mog</w:t>
      </w:r>
      <w:r w:rsidRPr="004E6BBC">
        <w:rPr>
          <w:rFonts w:eastAsia="TimesNewRoman"/>
          <w:sz w:val="22"/>
          <w:szCs w:val="22"/>
          <w:lang w:eastAsia="zh-CN"/>
        </w:rPr>
        <w:t>ą</w:t>
      </w:r>
      <w:r w:rsidRPr="004E6BBC">
        <w:rPr>
          <w:sz w:val="22"/>
          <w:szCs w:val="22"/>
          <w:lang w:eastAsia="zh-CN"/>
        </w:rPr>
        <w:t>ce mie</w:t>
      </w:r>
      <w:r w:rsidRPr="004E6BBC">
        <w:rPr>
          <w:rFonts w:eastAsia="TimesNewRoman"/>
          <w:sz w:val="22"/>
          <w:szCs w:val="22"/>
          <w:lang w:eastAsia="zh-CN"/>
        </w:rPr>
        <w:t xml:space="preserve">ć </w:t>
      </w:r>
      <w:r w:rsidRPr="004E6BBC">
        <w:rPr>
          <w:sz w:val="22"/>
          <w:szCs w:val="22"/>
          <w:lang w:eastAsia="zh-CN"/>
        </w:rPr>
        <w:t>wpływ na wszcz</w:t>
      </w:r>
      <w:r w:rsidRPr="004E6BBC">
        <w:rPr>
          <w:rFonts w:eastAsia="TimesNewRoman"/>
          <w:sz w:val="22"/>
          <w:szCs w:val="22"/>
          <w:lang w:eastAsia="zh-CN"/>
        </w:rPr>
        <w:t>ę</w:t>
      </w:r>
      <w:r w:rsidRPr="004E6BBC">
        <w:rPr>
          <w:sz w:val="22"/>
          <w:szCs w:val="22"/>
          <w:lang w:eastAsia="zh-CN"/>
        </w:rPr>
        <w:t>cie takich post</w:t>
      </w:r>
      <w:r w:rsidRPr="004E6BBC">
        <w:rPr>
          <w:rFonts w:eastAsia="TimesNewRoman"/>
          <w:sz w:val="22"/>
          <w:szCs w:val="22"/>
          <w:lang w:eastAsia="zh-CN"/>
        </w:rPr>
        <w:t>ę</w:t>
      </w:r>
      <w:r w:rsidRPr="004E6BBC">
        <w:rPr>
          <w:sz w:val="22"/>
          <w:szCs w:val="22"/>
          <w:lang w:eastAsia="zh-CN"/>
        </w:rPr>
        <w:t>powa</w:t>
      </w:r>
      <w:r w:rsidRPr="004E6BBC">
        <w:rPr>
          <w:rFonts w:eastAsia="TimesNewRoman"/>
          <w:sz w:val="22"/>
          <w:szCs w:val="22"/>
          <w:lang w:eastAsia="zh-CN"/>
        </w:rPr>
        <w:t>ń</w:t>
      </w:r>
      <w:r w:rsidR="00446FD2">
        <w:rPr>
          <w:sz w:val="22"/>
          <w:szCs w:val="22"/>
          <w:lang w:eastAsia="zh-CN"/>
        </w:rPr>
        <w:t>;</w:t>
      </w:r>
    </w:p>
    <w:p w14:paraId="61E64E81" w14:textId="77777777"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stron</w:t>
      </w:r>
      <w:r w:rsidRPr="004E6BBC">
        <w:rPr>
          <w:rFonts w:eastAsia="TimesNewRoman"/>
          <w:sz w:val="22"/>
          <w:szCs w:val="22"/>
          <w:lang w:eastAsia="zh-CN"/>
        </w:rPr>
        <w:t>ą ż</w:t>
      </w:r>
      <w:r w:rsidRPr="004E6BBC">
        <w:rPr>
          <w:sz w:val="22"/>
          <w:szCs w:val="22"/>
          <w:lang w:eastAsia="zh-CN"/>
        </w:rPr>
        <w:t>adnych umów i porozumie</w:t>
      </w:r>
      <w:r w:rsidRPr="004E6BBC">
        <w:rPr>
          <w:rFonts w:eastAsia="TimesNewRoman"/>
          <w:sz w:val="22"/>
          <w:szCs w:val="22"/>
          <w:lang w:eastAsia="zh-CN"/>
        </w:rPr>
        <w:t xml:space="preserve">ń </w:t>
      </w:r>
      <w:r w:rsidRPr="004E6BBC">
        <w:rPr>
          <w:sz w:val="22"/>
          <w:szCs w:val="22"/>
          <w:lang w:eastAsia="zh-CN"/>
        </w:rPr>
        <w:t>zawartych z osobami trzecimi ograniczaj</w:t>
      </w:r>
      <w:r w:rsidRPr="004E6BBC">
        <w:rPr>
          <w:rFonts w:eastAsia="TimesNewRoman"/>
          <w:sz w:val="22"/>
          <w:szCs w:val="22"/>
          <w:lang w:eastAsia="zh-CN"/>
        </w:rPr>
        <w:t>ą</w:t>
      </w:r>
      <w:r w:rsidRPr="004E6BBC">
        <w:rPr>
          <w:sz w:val="22"/>
          <w:szCs w:val="22"/>
          <w:lang w:eastAsia="zh-CN"/>
        </w:rPr>
        <w:t>cymi czy uniemo</w:t>
      </w:r>
      <w:r w:rsidRPr="004E6BBC">
        <w:rPr>
          <w:rFonts w:eastAsia="TimesNewRoman"/>
          <w:sz w:val="22"/>
          <w:szCs w:val="22"/>
          <w:lang w:eastAsia="zh-CN"/>
        </w:rPr>
        <w:t>ż</w:t>
      </w:r>
      <w:r w:rsidRPr="004E6BBC">
        <w:rPr>
          <w:sz w:val="22"/>
          <w:szCs w:val="22"/>
          <w:lang w:eastAsia="zh-CN"/>
        </w:rPr>
        <w:t>liwiaj</w:t>
      </w:r>
      <w:r w:rsidRPr="004E6BBC">
        <w:rPr>
          <w:rFonts w:eastAsia="TimesNewRoman"/>
          <w:sz w:val="22"/>
          <w:szCs w:val="22"/>
          <w:lang w:eastAsia="zh-CN"/>
        </w:rPr>
        <w:t>ą</w:t>
      </w:r>
      <w:r w:rsidRPr="004E6BBC">
        <w:rPr>
          <w:sz w:val="22"/>
          <w:szCs w:val="22"/>
          <w:lang w:eastAsia="zh-CN"/>
        </w:rPr>
        <w:t>cych wykonanie niniejszej Umowy.</w:t>
      </w:r>
    </w:p>
    <w:p w14:paraId="5B5E94CF" w14:textId="77777777" w:rsidR="004A5675" w:rsidRPr="004E6BBC" w:rsidRDefault="004A5675" w:rsidP="004A5675">
      <w:pPr>
        <w:suppressAutoHyphens/>
        <w:autoSpaceDE w:val="0"/>
        <w:snapToGrid w:val="0"/>
        <w:spacing w:line="276" w:lineRule="auto"/>
        <w:ind w:left="675" w:hanging="675"/>
        <w:jc w:val="both"/>
        <w:rPr>
          <w:sz w:val="22"/>
          <w:szCs w:val="22"/>
          <w:lang w:eastAsia="zh-CN"/>
        </w:rPr>
      </w:pPr>
    </w:p>
    <w:p w14:paraId="567FC34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3 </w:t>
      </w:r>
    </w:p>
    <w:p w14:paraId="7E7290B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PRZEDMIOT UMOWY</w:t>
      </w:r>
    </w:p>
    <w:p w14:paraId="0C25CEB7"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28EFEC0B" w14:textId="21722F59" w:rsidR="00C0158E" w:rsidRPr="00372297" w:rsidRDefault="00C0158E" w:rsidP="00C0158E">
      <w:pPr>
        <w:pStyle w:val="Tekstpodstawowywcity"/>
        <w:widowControl w:val="0"/>
        <w:numPr>
          <w:ilvl w:val="0"/>
          <w:numId w:val="31"/>
        </w:numPr>
        <w:suppressAutoHyphens/>
        <w:autoSpaceDE w:val="0"/>
        <w:spacing w:after="0" w:line="276" w:lineRule="auto"/>
        <w:ind w:left="426" w:hanging="426"/>
        <w:jc w:val="both"/>
        <w:rPr>
          <w:sz w:val="22"/>
          <w:szCs w:val="22"/>
        </w:rPr>
      </w:pPr>
      <w:bookmarkStart w:id="0" w:name="_Hlk144724929"/>
      <w:r w:rsidRPr="00F85297">
        <w:rPr>
          <w:sz w:val="22"/>
          <w:szCs w:val="22"/>
        </w:rPr>
        <w:t xml:space="preserve">Przedmiot zamówienia obejmuje realizację zadania inwestycyjnego pod nazwą: </w:t>
      </w:r>
      <w:r>
        <w:rPr>
          <w:b/>
          <w:sz w:val="22"/>
          <w:szCs w:val="22"/>
        </w:rPr>
        <w:t>„</w:t>
      </w:r>
      <w:r w:rsidR="00BE00F8" w:rsidRPr="00BE00F8">
        <w:rPr>
          <w:b/>
          <w:sz w:val="22"/>
          <w:szCs w:val="22"/>
        </w:rPr>
        <w:t>Renowacja ogrodzenia z bali wokół kościoła katolickiego pw. Św. Jakuba Starszego w Szczyrku</w:t>
      </w:r>
      <w:r w:rsidRPr="00372297">
        <w:rPr>
          <w:b/>
          <w:sz w:val="22"/>
          <w:szCs w:val="22"/>
        </w:rPr>
        <w:t>”,</w:t>
      </w:r>
      <w:r w:rsidRPr="00372297">
        <w:rPr>
          <w:sz w:val="22"/>
          <w:szCs w:val="22"/>
        </w:rPr>
        <w:t xml:space="preserve"> </w:t>
      </w:r>
      <w:r w:rsidRPr="00372297">
        <w:rPr>
          <w:b/>
          <w:sz w:val="22"/>
          <w:szCs w:val="22"/>
        </w:rPr>
        <w:t>realizowane w systemie zaprojektuj i wybuduj</w:t>
      </w:r>
      <w:r w:rsidRPr="00372297">
        <w:rPr>
          <w:sz w:val="22"/>
          <w:szCs w:val="22"/>
        </w:rPr>
        <w:t xml:space="preserve">. </w:t>
      </w:r>
    </w:p>
    <w:p w14:paraId="173F3039" w14:textId="77777777" w:rsidR="00C0158E" w:rsidRPr="00372297" w:rsidRDefault="00C0158E" w:rsidP="00B4777C">
      <w:pPr>
        <w:pStyle w:val="Tekstpodstawowywcity"/>
        <w:widowControl w:val="0"/>
        <w:numPr>
          <w:ilvl w:val="0"/>
          <w:numId w:val="31"/>
        </w:numPr>
        <w:suppressAutoHyphens/>
        <w:autoSpaceDE w:val="0"/>
        <w:spacing w:after="0" w:line="276" w:lineRule="auto"/>
        <w:ind w:left="426" w:hanging="426"/>
        <w:jc w:val="both"/>
        <w:rPr>
          <w:sz w:val="22"/>
          <w:szCs w:val="22"/>
        </w:rPr>
      </w:pPr>
      <w:r w:rsidRPr="00372297">
        <w:rPr>
          <w:sz w:val="22"/>
          <w:szCs w:val="22"/>
        </w:rPr>
        <w:t>W ramach zamówienia Wykonawca zobowiązany będzie:</w:t>
      </w:r>
    </w:p>
    <w:p w14:paraId="628252C4" w14:textId="5883BD12" w:rsidR="00B4777C" w:rsidRPr="00B4777C" w:rsidRDefault="00B4777C" w:rsidP="00B4777C">
      <w:pPr>
        <w:pStyle w:val="Tekstpodstawowywcity"/>
        <w:widowControl w:val="0"/>
        <w:numPr>
          <w:ilvl w:val="0"/>
          <w:numId w:val="50"/>
        </w:numPr>
        <w:suppressAutoHyphens/>
        <w:autoSpaceDE w:val="0"/>
        <w:spacing w:after="0" w:line="276" w:lineRule="auto"/>
        <w:ind w:left="851" w:hanging="425"/>
        <w:jc w:val="both"/>
        <w:rPr>
          <w:sz w:val="22"/>
          <w:szCs w:val="22"/>
        </w:rPr>
      </w:pPr>
      <w:r w:rsidRPr="00B4777C">
        <w:rPr>
          <w:sz w:val="22"/>
          <w:szCs w:val="22"/>
        </w:rPr>
        <w:t>wykonać dokumentację projektową, w tym Projekt Budowalny i Projekt(y) Techniczny(e), kosztorys(y) wraz z przedmiarem(</w:t>
      </w:r>
      <w:proofErr w:type="spellStart"/>
      <w:r w:rsidRPr="00B4777C">
        <w:rPr>
          <w:sz w:val="22"/>
          <w:szCs w:val="22"/>
        </w:rPr>
        <w:t>ami</w:t>
      </w:r>
      <w:proofErr w:type="spellEnd"/>
      <w:r w:rsidRPr="00B4777C">
        <w:rPr>
          <w:sz w:val="22"/>
          <w:szCs w:val="22"/>
        </w:rPr>
        <w:t>) robót, specyfikację techniczną wykonania i odbioru robót wraz z uzyskaniem prawomocnej decyzji o pozwoleniu na budowę albo zgłoszenia robót</w:t>
      </w:r>
      <w:r w:rsidR="00610D3B" w:rsidRPr="00610D3B">
        <w:rPr>
          <w:sz w:val="22"/>
          <w:szCs w:val="22"/>
        </w:rPr>
        <w:t>, a także wraz z opinią konserwatorską i niezbędnymi uzgodnieniami</w:t>
      </w:r>
      <w:r w:rsidRPr="00B4777C">
        <w:rPr>
          <w:sz w:val="22"/>
          <w:szCs w:val="22"/>
        </w:rPr>
        <w:t xml:space="preserve"> – dla całego zakresu opisanego w Opisie Przedmiotu Zamówienia, w tym w szczególności w Programie </w:t>
      </w:r>
      <w:proofErr w:type="spellStart"/>
      <w:r w:rsidRPr="00B4777C">
        <w:rPr>
          <w:sz w:val="22"/>
          <w:szCs w:val="22"/>
        </w:rPr>
        <w:t>Funkcjonalno</w:t>
      </w:r>
      <w:proofErr w:type="spellEnd"/>
      <w:r w:rsidRPr="00B4777C">
        <w:rPr>
          <w:sz w:val="22"/>
          <w:szCs w:val="22"/>
        </w:rPr>
        <w:t>–Użytkowym</w:t>
      </w:r>
      <w:r w:rsidR="00927F37">
        <w:rPr>
          <w:sz w:val="22"/>
          <w:szCs w:val="22"/>
        </w:rPr>
        <w:t xml:space="preserve"> </w:t>
      </w:r>
      <w:r w:rsidRPr="00B4777C">
        <w:rPr>
          <w:sz w:val="22"/>
          <w:szCs w:val="22"/>
        </w:rPr>
        <w:t>– Etap I;</w:t>
      </w:r>
    </w:p>
    <w:p w14:paraId="3F1B26D8" w14:textId="3CAE23B6" w:rsidR="00F647CC" w:rsidRPr="00372297" w:rsidRDefault="00B4777C" w:rsidP="00B4777C">
      <w:pPr>
        <w:pStyle w:val="Tekstpodstawowywcity"/>
        <w:widowControl w:val="0"/>
        <w:numPr>
          <w:ilvl w:val="0"/>
          <w:numId w:val="50"/>
        </w:numPr>
        <w:suppressAutoHyphens/>
        <w:autoSpaceDE w:val="0"/>
        <w:spacing w:after="0" w:line="276" w:lineRule="auto"/>
        <w:ind w:left="851" w:hanging="425"/>
        <w:jc w:val="both"/>
        <w:rPr>
          <w:sz w:val="22"/>
          <w:szCs w:val="22"/>
        </w:rPr>
      </w:pPr>
      <w:r w:rsidRPr="00B4777C">
        <w:rPr>
          <w:sz w:val="22"/>
          <w:szCs w:val="22"/>
        </w:rPr>
        <w:t>wykonać roboty budowlane, w oparciu o opracowaną i zaakceptowaną przez Zamawiającego dokumentację projektów-kosztorysową, o której mowa w lit. a) powyżej, i uzyskaną prawomocną decyzję o pozwoleniu na budowę albo zgłoszenie robót oraz uzyskać prawomocne pozwolenie na użytkowania albo zgłoszenie zakończenia robót (o ile dotyczy) – Etap II.</w:t>
      </w:r>
    </w:p>
    <w:bookmarkEnd w:id="0"/>
    <w:p w14:paraId="0FADEF88" w14:textId="7CC44219" w:rsidR="004A5675" w:rsidRPr="004E6BBC" w:rsidRDefault="004A5675" w:rsidP="005201CB">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372297">
        <w:rPr>
          <w:sz w:val="22"/>
          <w:szCs w:val="22"/>
          <w:lang w:eastAsia="zh-CN"/>
        </w:rPr>
        <w:t xml:space="preserve">Przedmiot niniejszej </w:t>
      </w:r>
      <w:r w:rsidR="00F647CC" w:rsidRPr="00372297">
        <w:rPr>
          <w:sz w:val="22"/>
          <w:szCs w:val="22"/>
          <w:lang w:eastAsia="zh-CN"/>
        </w:rPr>
        <w:t>umowy należy wykonać zgodnie z Opisem Przedmiotu Zamówienia (OPZ)</w:t>
      </w:r>
      <w:r w:rsidR="00AA2199" w:rsidRPr="00372297">
        <w:rPr>
          <w:sz w:val="22"/>
          <w:szCs w:val="22"/>
          <w:lang w:eastAsia="zh-CN"/>
        </w:rPr>
        <w:t>, stanowiącym załącznik nr 2 do Umowy</w:t>
      </w:r>
      <w:r w:rsidR="00F647CC" w:rsidRPr="00372297">
        <w:rPr>
          <w:sz w:val="22"/>
          <w:szCs w:val="22"/>
          <w:lang w:eastAsia="zh-CN"/>
        </w:rPr>
        <w:t xml:space="preserve">, a ponadto </w:t>
      </w:r>
      <w:r w:rsidRPr="00372297">
        <w:rPr>
          <w:sz w:val="22"/>
          <w:szCs w:val="22"/>
          <w:lang w:eastAsia="zh-CN"/>
        </w:rPr>
        <w:t>z należytą starannością</w:t>
      </w:r>
      <w:r w:rsidRPr="004E6BBC">
        <w:rPr>
          <w:sz w:val="22"/>
          <w:szCs w:val="22"/>
          <w:lang w:eastAsia="zh-CN"/>
        </w:rPr>
        <w:t xml:space="preserve">, z zasadami sztuki </w:t>
      </w:r>
      <w:r w:rsidRPr="004E6BBC">
        <w:rPr>
          <w:sz w:val="22"/>
          <w:szCs w:val="22"/>
          <w:lang w:eastAsia="zh-CN"/>
        </w:rPr>
        <w:lastRenderedPageBreak/>
        <w:t>budowlanej, współczesnej wiedzy technicznej, zgodnie z obowiązującymi w tym zakresie przepisami i</w:t>
      </w:r>
      <w:r w:rsidR="00E23C17" w:rsidRPr="004E6BBC">
        <w:rPr>
          <w:sz w:val="22"/>
          <w:szCs w:val="22"/>
          <w:lang w:eastAsia="zh-CN"/>
        </w:rPr>
        <w:t xml:space="preserve"> normami wspólnymi Unii  Europejskiej</w:t>
      </w:r>
      <w:r w:rsidRPr="004E6BBC">
        <w:rPr>
          <w:sz w:val="22"/>
          <w:szCs w:val="22"/>
          <w:lang w:eastAsia="zh-CN"/>
        </w:rPr>
        <w:t>, a w dalszej kolejności</w:t>
      </w:r>
      <w:r w:rsidR="00E23C17" w:rsidRPr="004E6BBC">
        <w:rPr>
          <w:sz w:val="22"/>
          <w:szCs w:val="22"/>
          <w:lang w:eastAsia="zh-CN"/>
        </w:rPr>
        <w:t xml:space="preserve"> normami polskimi, w szczególności zawartymi w Prawie budowlanym</w:t>
      </w:r>
      <w:r w:rsidRPr="004E6BBC">
        <w:rPr>
          <w:sz w:val="22"/>
          <w:szCs w:val="22"/>
          <w:lang w:eastAsia="zh-CN"/>
        </w:rPr>
        <w:t>, zgodnie ze złożoną ofertą, warunkami przetargu oraz zgodnie z ustaleniami poczynionymi z Zamawiającym, z zastrzeżeniem, iż ustalenia te nie mogą wykraczać poza przedmiot umowy oraz nie mogą być sprzeczne z zasadami wiedzy technicznej lub sztuką budowlaną</w:t>
      </w:r>
      <w:r w:rsidR="001970C7">
        <w:rPr>
          <w:sz w:val="22"/>
          <w:szCs w:val="22"/>
          <w:lang w:eastAsia="zh-CN"/>
        </w:rPr>
        <w:t>.</w:t>
      </w:r>
    </w:p>
    <w:p w14:paraId="1ECAFDB0" w14:textId="707343EE" w:rsidR="00260CCC" w:rsidRPr="004E6BBC" w:rsidRDefault="008E2429" w:rsidP="005201CB">
      <w:pPr>
        <w:numPr>
          <w:ilvl w:val="0"/>
          <w:numId w:val="31"/>
        </w:num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D554F5" w:rsidRPr="004E6BBC">
        <w:rPr>
          <w:bCs/>
          <w:sz w:val="22"/>
          <w:szCs w:val="22"/>
          <w:lang w:eastAsia="zh-CN"/>
        </w:rPr>
        <w:t>t.j</w:t>
      </w:r>
      <w:proofErr w:type="spellEnd"/>
      <w:r w:rsidR="00D554F5" w:rsidRPr="004E6BBC">
        <w:rPr>
          <w:bCs/>
          <w:sz w:val="22"/>
          <w:szCs w:val="22"/>
          <w:lang w:eastAsia="zh-CN"/>
        </w:rPr>
        <w:t>. Dz. U. z 2023 r. poz. 1465</w:t>
      </w:r>
      <w:r w:rsidRPr="004E6BBC">
        <w:rPr>
          <w:sz w:val="22"/>
          <w:szCs w:val="22"/>
          <w:lang w:eastAsia="zh-CN"/>
        </w:rPr>
        <w:t>) – z wyłączeniem osób pełniących samodzielne funkcje techniczne w budownictwie, stosowanie do art. 12 i nast. ustawy Prawo budowlane, są zatrudni przez Wykonawcę na podstawie stosunku pracy</w:t>
      </w:r>
    </w:p>
    <w:p w14:paraId="6C731523" w14:textId="77777777" w:rsidR="004A58AD" w:rsidRPr="004E6BBC" w:rsidRDefault="004A58AD" w:rsidP="005201CB">
      <w:pPr>
        <w:numPr>
          <w:ilvl w:val="0"/>
          <w:numId w:val="25"/>
        </w:numPr>
        <w:spacing w:line="276" w:lineRule="auto"/>
        <w:ind w:left="426" w:hanging="426"/>
        <w:jc w:val="both"/>
        <w:rPr>
          <w:sz w:val="22"/>
        </w:rPr>
      </w:pPr>
      <w:r w:rsidRPr="004E6BBC">
        <w:rPr>
          <w:sz w:val="22"/>
        </w:rPr>
        <w:t>Wykonawca jest zobowiązany do okazania Zamawiającemu, na każdorazowe wezwanie Zamawiającego, dokumentów potwierdzających fakt zatrudnienia przez Wykonawcę na podstawie stosunku pracy osób wykonujących czynności wymienione w ust. 4, w szczególności:</w:t>
      </w:r>
    </w:p>
    <w:p w14:paraId="15FED581" w14:textId="77777777" w:rsidR="004A58AD" w:rsidRPr="004E6BBC" w:rsidRDefault="004A58AD" w:rsidP="004A58AD">
      <w:pPr>
        <w:spacing w:line="276" w:lineRule="auto"/>
        <w:ind w:left="851" w:hanging="426"/>
        <w:jc w:val="both"/>
        <w:rPr>
          <w:sz w:val="22"/>
        </w:rPr>
      </w:pPr>
      <w:r w:rsidRPr="004E6BBC">
        <w:rPr>
          <w:sz w:val="22"/>
        </w:rPr>
        <w:t>1)</w:t>
      </w:r>
      <w:r w:rsidRPr="004E6BBC">
        <w:rPr>
          <w:sz w:val="22"/>
        </w:rPr>
        <w:tab/>
      </w:r>
      <w:bookmarkStart w:id="1" w:name="_Hlk65657193"/>
      <w:r w:rsidRPr="004E6BBC">
        <w:rPr>
          <w:sz w:val="22"/>
        </w:rPr>
        <w:t>oświadczenia zatrudnionego pracownika,</w:t>
      </w:r>
    </w:p>
    <w:p w14:paraId="6C517E04" w14:textId="77777777" w:rsidR="004A58AD" w:rsidRPr="004E6BBC" w:rsidRDefault="004A58AD" w:rsidP="004A58AD">
      <w:pPr>
        <w:spacing w:line="276" w:lineRule="auto"/>
        <w:ind w:left="851" w:hanging="426"/>
        <w:jc w:val="both"/>
        <w:rPr>
          <w:sz w:val="22"/>
        </w:rPr>
      </w:pPr>
      <w:r w:rsidRPr="004E6BBC">
        <w:rPr>
          <w:sz w:val="22"/>
        </w:rPr>
        <w:t>2)</w:t>
      </w:r>
      <w:r w:rsidRPr="004E6BBC">
        <w:rPr>
          <w:sz w:val="22"/>
        </w:rPr>
        <w:tab/>
        <w:t>oświadczenia Wykonawcy o zatrudnieniu pracownika na podstawie umowy o pracę,</w:t>
      </w:r>
    </w:p>
    <w:p w14:paraId="0D5C5C96" w14:textId="77777777" w:rsidR="004A58AD" w:rsidRPr="004E6BBC" w:rsidRDefault="004A58AD" w:rsidP="004A58AD">
      <w:pPr>
        <w:spacing w:line="276" w:lineRule="auto"/>
        <w:ind w:left="851" w:hanging="426"/>
        <w:jc w:val="both"/>
        <w:rPr>
          <w:sz w:val="22"/>
        </w:rPr>
      </w:pPr>
      <w:r w:rsidRPr="004E6BBC">
        <w:rPr>
          <w:sz w:val="22"/>
        </w:rPr>
        <w:t>3)</w:t>
      </w:r>
      <w:r w:rsidRPr="004E6BBC">
        <w:rPr>
          <w:sz w:val="22"/>
        </w:rPr>
        <w:tab/>
        <w:t>poświadczonej za zgodność z oryginałem kopii umowy o pracę zatrudnionego pracownika,</w:t>
      </w:r>
    </w:p>
    <w:p w14:paraId="2B58A728" w14:textId="77777777" w:rsidR="004A58AD" w:rsidRPr="004E6BBC" w:rsidRDefault="004A58AD" w:rsidP="004A58AD">
      <w:pPr>
        <w:spacing w:line="276" w:lineRule="auto"/>
        <w:ind w:left="851" w:hanging="426"/>
        <w:jc w:val="both"/>
        <w:rPr>
          <w:sz w:val="22"/>
        </w:rPr>
      </w:pPr>
      <w:r w:rsidRPr="004E6BBC">
        <w:rPr>
          <w:sz w:val="22"/>
        </w:rPr>
        <w:t>4)</w:t>
      </w:r>
      <w:r w:rsidRPr="004E6BBC">
        <w:rPr>
          <w:sz w:val="22"/>
        </w:rPr>
        <w:tab/>
        <w:t>innych dokumentów,</w:t>
      </w:r>
    </w:p>
    <w:p w14:paraId="03117A02" w14:textId="77777777" w:rsidR="004A58AD" w:rsidRPr="004E6BBC" w:rsidRDefault="004A58AD" w:rsidP="004A58AD">
      <w:pPr>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sidRPr="004E6BBC">
        <w:rPr>
          <w:sz w:val="22"/>
        </w:rPr>
        <w:t xml:space="preserve"> – w terminie 3 dni od daty otrzymania wezwania.</w:t>
      </w:r>
    </w:p>
    <w:p w14:paraId="50825559" w14:textId="77777777" w:rsidR="004A58AD" w:rsidRPr="004E6BBC" w:rsidRDefault="004A58AD" w:rsidP="005201CB">
      <w:pPr>
        <w:numPr>
          <w:ilvl w:val="0"/>
          <w:numId w:val="25"/>
        </w:numPr>
        <w:spacing w:line="276" w:lineRule="auto"/>
        <w:ind w:left="426" w:hanging="426"/>
        <w:jc w:val="both"/>
        <w:rPr>
          <w:sz w:val="22"/>
        </w:rPr>
      </w:pPr>
      <w:r w:rsidRPr="004E6BBC">
        <w:rPr>
          <w:sz w:val="22"/>
        </w:rPr>
        <w:t>W przypadku ujawnienia niespełnienia wymogu zatrudnienia przez Wykonawcę na podstawie stosunku pracy osób wykonujących czynności w trakcie realizacji zamówienia określonych w ust. 4,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33112122"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zatrudnionego pracownika,</w:t>
      </w:r>
    </w:p>
    <w:p w14:paraId="3330F21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Wykonawcy o zatrudnieniu pracownika na podstawie umowy o pracę,</w:t>
      </w:r>
    </w:p>
    <w:p w14:paraId="77C5176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poświadczonej za zgodność z oryginałem kopii umowy o pracę zatrudnionego pracownika,</w:t>
      </w:r>
    </w:p>
    <w:p w14:paraId="5F20A915"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innych dokumentów</w:t>
      </w:r>
    </w:p>
    <w:p w14:paraId="03036778" w14:textId="77777777" w:rsidR="004A5675" w:rsidRDefault="004A58AD" w:rsidP="004A58AD">
      <w:pPr>
        <w:tabs>
          <w:tab w:val="left" w:pos="426"/>
        </w:tabs>
        <w:suppressAutoHyphens/>
        <w:snapToGrid w:val="0"/>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4E6BBC">
        <w:rPr>
          <w:i/>
          <w:sz w:val="22"/>
        </w:rPr>
        <w:t xml:space="preserve"> </w:t>
      </w:r>
      <w:r w:rsidRPr="004E6BBC">
        <w:rPr>
          <w:sz w:val="22"/>
        </w:rPr>
        <w:t>w terminie nie dłuższym niż 5 dni od dnia ujawnienia uchybienia i do okazania Zamawiającemu dokumentów, o których mowa w ust. 5.</w:t>
      </w:r>
    </w:p>
    <w:p w14:paraId="4BE6A3A6" w14:textId="77777777" w:rsidR="00014F09" w:rsidRPr="004E6BBC" w:rsidRDefault="00014F09" w:rsidP="004A58AD">
      <w:pPr>
        <w:tabs>
          <w:tab w:val="left" w:pos="426"/>
        </w:tabs>
        <w:suppressAutoHyphens/>
        <w:snapToGrid w:val="0"/>
        <w:spacing w:line="276" w:lineRule="auto"/>
        <w:ind w:left="426"/>
        <w:jc w:val="both"/>
        <w:rPr>
          <w:sz w:val="22"/>
          <w:szCs w:val="22"/>
          <w:lang w:eastAsia="zh-CN"/>
        </w:rPr>
      </w:pPr>
    </w:p>
    <w:p w14:paraId="3D3392B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4 </w:t>
      </w:r>
    </w:p>
    <w:p w14:paraId="7E90910E"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MATERIAŁY</w:t>
      </w:r>
    </w:p>
    <w:p w14:paraId="0B19BBBA"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754388F0"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 xml:space="preserve">Przedmiot umowy wykonany zostanie z nowych materiałów dostarczonych na teren budowy przez Wykonawcę.  </w:t>
      </w:r>
    </w:p>
    <w:p w14:paraId="3AE94C22" w14:textId="173BF0D5"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Materiały, o których mowa w ust. 1, powinny odpowiadać co do jakości wymaganiom określonym ustawą z dnia 16 kwietnia 2004 r. o wyrobach budowlanych (</w:t>
      </w:r>
      <w:proofErr w:type="spellStart"/>
      <w:r w:rsidR="00713E18" w:rsidRPr="004E6BBC">
        <w:rPr>
          <w:sz w:val="22"/>
          <w:szCs w:val="22"/>
          <w:lang w:eastAsia="zh-CN"/>
        </w:rPr>
        <w:t>t.j</w:t>
      </w:r>
      <w:proofErr w:type="spellEnd"/>
      <w:r w:rsidR="00713E18" w:rsidRPr="004E6BBC">
        <w:rPr>
          <w:sz w:val="22"/>
          <w:szCs w:val="22"/>
          <w:lang w:eastAsia="zh-CN"/>
        </w:rPr>
        <w:t>. Dz. U. z 2021 r. poz. 1213</w:t>
      </w:r>
      <w:r w:rsidRPr="004E6BBC">
        <w:rPr>
          <w:sz w:val="22"/>
          <w:szCs w:val="22"/>
          <w:lang w:eastAsia="zh-CN"/>
        </w:rPr>
        <w:t xml:space="preserve">) oraz wymaganiom określonym w dokumentacji </w:t>
      </w:r>
      <w:r w:rsidR="001D3D47" w:rsidRPr="004E6BBC">
        <w:rPr>
          <w:sz w:val="22"/>
          <w:szCs w:val="22"/>
          <w:lang w:eastAsia="zh-CN"/>
        </w:rPr>
        <w:t>zamówienia</w:t>
      </w:r>
      <w:r w:rsidRPr="004E6BBC">
        <w:rPr>
          <w:sz w:val="22"/>
          <w:szCs w:val="22"/>
          <w:lang w:eastAsia="zh-CN"/>
        </w:rPr>
        <w:t>.</w:t>
      </w:r>
    </w:p>
    <w:p w14:paraId="231A9263" w14:textId="74CB4CF8"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lastRenderedPageBreak/>
        <w:t>3.</w:t>
      </w:r>
      <w:r w:rsidRPr="004E6BBC">
        <w:rPr>
          <w:sz w:val="22"/>
          <w:szCs w:val="22"/>
          <w:lang w:eastAsia="zh-CN"/>
        </w:rPr>
        <w:tab/>
        <w:t xml:space="preserve">Wykonawca będzie </w:t>
      </w:r>
      <w:r w:rsidR="00713E18" w:rsidRPr="004E6BBC">
        <w:rPr>
          <w:sz w:val="22"/>
          <w:szCs w:val="22"/>
          <w:lang w:eastAsia="zh-CN"/>
        </w:rPr>
        <w:t>przeprowadzać pomiary</w:t>
      </w:r>
      <w:r w:rsidRPr="004E6BBC">
        <w:rPr>
          <w:sz w:val="22"/>
          <w:szCs w:val="22"/>
          <w:lang w:eastAsia="zh-CN"/>
        </w:rPr>
        <w:t xml:space="preserve"> i badania </w:t>
      </w:r>
      <w:r w:rsidR="00713E18" w:rsidRPr="004E6BBC">
        <w:rPr>
          <w:sz w:val="22"/>
          <w:szCs w:val="22"/>
          <w:lang w:eastAsia="zh-CN"/>
        </w:rPr>
        <w:t>materiałów oraz</w:t>
      </w:r>
      <w:r w:rsidRPr="004E6BBC">
        <w:rPr>
          <w:sz w:val="22"/>
          <w:szCs w:val="22"/>
          <w:lang w:eastAsia="zh-CN"/>
        </w:rPr>
        <w:t xml:space="preserve">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4D6EB83B" w14:textId="6BC134F1"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w:t>
      </w:r>
      <w:r w:rsidR="00713E18" w:rsidRPr="004E6BBC">
        <w:rPr>
          <w:sz w:val="22"/>
          <w:szCs w:val="22"/>
          <w:lang w:eastAsia="zh-CN"/>
        </w:rPr>
        <w:t>miejscu</w:t>
      </w:r>
      <w:r w:rsidRPr="004E6BBC">
        <w:rPr>
          <w:sz w:val="22"/>
          <w:szCs w:val="22"/>
          <w:lang w:eastAsia="zh-CN"/>
        </w:rPr>
        <w:t xml:space="preserve"> bądź pobieraniu próbek do badań.</w:t>
      </w:r>
    </w:p>
    <w:p w14:paraId="2B9E883A"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7BDCD5E9" w14:textId="4F20498C"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Badania, o których mowa w ust. 3, 4 i 5 będą realizowane przez Wykonawcę na własny koszt. Jeżeli w rezultacie przeprowadzenia badań, o których mowa w ust. 5, okaże się, że zastosowane materiały, bądź wykonanie robót jest niezgodne z umową, to koszty badań dodatkowych </w:t>
      </w:r>
      <w:r w:rsidR="00713E18" w:rsidRPr="004E6BBC">
        <w:rPr>
          <w:sz w:val="22"/>
          <w:szCs w:val="22"/>
          <w:lang w:eastAsia="zh-CN"/>
        </w:rPr>
        <w:t>obciążą Wykonawcę</w:t>
      </w:r>
      <w:r w:rsidRPr="004E6BBC">
        <w:rPr>
          <w:sz w:val="22"/>
          <w:szCs w:val="22"/>
          <w:lang w:eastAsia="zh-CN"/>
        </w:rPr>
        <w:t>, zaś gdy wyniki badań wykażą, że materiały bądź wykonanie robót są zgodne z umową, to koszty tych badań obciążają Zamawiającego.</w:t>
      </w:r>
    </w:p>
    <w:p w14:paraId="6207385D"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Wykonawca ponosi wszelkie ryzyka i odpowiedzialność za utratę, uszkodzenie i zniszczenie urządzeń i materiałów używanych do realizacji niniejszej umowy.</w:t>
      </w:r>
    </w:p>
    <w:p w14:paraId="4A0A3734"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04F4A38E"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4E6BBC">
        <w:rPr>
          <w:sz w:val="22"/>
          <w:szCs w:val="22"/>
          <w:lang w:eastAsia="zh-CN"/>
        </w:rPr>
        <w:t>dopuszczeń</w:t>
      </w:r>
      <w:proofErr w:type="spellEnd"/>
      <w:r w:rsidRPr="004E6BB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38333403" w14:textId="77777777" w:rsidR="00F42576" w:rsidRPr="004E6BBC" w:rsidRDefault="00F42576" w:rsidP="00F647CC">
      <w:pPr>
        <w:tabs>
          <w:tab w:val="left" w:pos="426"/>
        </w:tabs>
        <w:suppressAutoHyphens/>
        <w:snapToGrid w:val="0"/>
        <w:spacing w:line="276" w:lineRule="auto"/>
        <w:ind w:left="426" w:hanging="426"/>
        <w:jc w:val="both"/>
        <w:rPr>
          <w:sz w:val="22"/>
          <w:szCs w:val="22"/>
          <w:lang w:eastAsia="zh-CN"/>
        </w:rPr>
      </w:pPr>
    </w:p>
    <w:p w14:paraId="1F5F1E20"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5 </w:t>
      </w:r>
    </w:p>
    <w:p w14:paraId="1F136C99"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PODSTAWOWE OBOWIĄZKI STRON</w:t>
      </w:r>
    </w:p>
    <w:p w14:paraId="4739DB2F" w14:textId="77777777" w:rsidR="002E6F5E" w:rsidRPr="004E6BBC" w:rsidRDefault="002E6F5E" w:rsidP="002E6F5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19A7D5B"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Do obowiązków Zamawiającego należy:</w:t>
      </w:r>
    </w:p>
    <w:p w14:paraId="6EC7D962" w14:textId="7E0BD43A"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r>
      <w:r w:rsidR="00295ABD">
        <w:rPr>
          <w:sz w:val="22"/>
          <w:szCs w:val="22"/>
          <w:lang w:eastAsia="zh-CN"/>
        </w:rPr>
        <w:t>protokolarne przekazanie terenu budowy w terminie określonym § 6 ust. 1 niniejszej umowy</w:t>
      </w:r>
      <w:r w:rsidRPr="004E6BBC">
        <w:rPr>
          <w:sz w:val="22"/>
          <w:szCs w:val="22"/>
          <w:lang w:eastAsia="zh-CN"/>
        </w:rPr>
        <w:t>.</w:t>
      </w:r>
    </w:p>
    <w:p w14:paraId="03EB6FD4"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zapewnienie nadzoru inwestorskiego.</w:t>
      </w:r>
    </w:p>
    <w:p w14:paraId="7A2DC8C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dokonywanie zapłaty należnego Wykonawcy wynagrodzenia zgodnie z zapisami niniejszej Umowy;</w:t>
      </w:r>
    </w:p>
    <w:p w14:paraId="497CF71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4) </w:t>
      </w:r>
      <w:r w:rsidRPr="004E6BBC">
        <w:rPr>
          <w:sz w:val="22"/>
          <w:szCs w:val="22"/>
          <w:lang w:eastAsia="zh-CN"/>
        </w:rPr>
        <w:tab/>
        <w:t>współdziałanie z Wykonawc</w:t>
      </w:r>
      <w:r w:rsidRPr="004E6BBC">
        <w:rPr>
          <w:rFonts w:eastAsia="TimesNewRoman"/>
          <w:sz w:val="22"/>
          <w:szCs w:val="22"/>
          <w:lang w:eastAsia="zh-CN"/>
        </w:rPr>
        <w:t xml:space="preserve">ą </w:t>
      </w:r>
      <w:r w:rsidRPr="004E6BBC">
        <w:rPr>
          <w:sz w:val="22"/>
          <w:szCs w:val="22"/>
          <w:lang w:eastAsia="zh-CN"/>
        </w:rPr>
        <w:t>na w toku realizacji niniejszej Umowy;</w:t>
      </w:r>
    </w:p>
    <w:p w14:paraId="5A2074E3"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przeprowadzenie odbiorów robót zanikowych i ulegaj</w:t>
      </w:r>
      <w:r w:rsidRPr="004E6BBC">
        <w:rPr>
          <w:rFonts w:eastAsia="TimesNewRoman"/>
          <w:sz w:val="22"/>
          <w:szCs w:val="22"/>
          <w:lang w:eastAsia="zh-CN"/>
        </w:rPr>
        <w:t>ą</w:t>
      </w:r>
      <w:r w:rsidRPr="004E6BBC">
        <w:rPr>
          <w:sz w:val="22"/>
          <w:szCs w:val="22"/>
          <w:lang w:eastAsia="zh-CN"/>
        </w:rPr>
        <w:t>cych zakryciu;</w:t>
      </w:r>
    </w:p>
    <w:p w14:paraId="2A311D81"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przeprowadzenie odbioru ostatecznego w okresie r</w:t>
      </w:r>
      <w:r w:rsidRPr="004E6BBC">
        <w:rPr>
          <w:rFonts w:eastAsia="TimesNewRoman"/>
          <w:sz w:val="22"/>
          <w:szCs w:val="22"/>
          <w:lang w:eastAsia="zh-CN"/>
        </w:rPr>
        <w:t>ę</w:t>
      </w:r>
      <w:r w:rsidRPr="004E6BBC">
        <w:rPr>
          <w:sz w:val="22"/>
          <w:szCs w:val="22"/>
          <w:lang w:eastAsia="zh-CN"/>
        </w:rPr>
        <w:t>kojmi i gwarancji;</w:t>
      </w:r>
    </w:p>
    <w:p w14:paraId="3945AD10"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7) </w:t>
      </w:r>
      <w:r w:rsidRPr="004E6BBC">
        <w:rPr>
          <w:sz w:val="22"/>
          <w:szCs w:val="22"/>
          <w:lang w:eastAsia="zh-CN"/>
        </w:rPr>
        <w:tab/>
        <w:t>wykonywanie innych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p>
    <w:p w14:paraId="410D186D" w14:textId="5BEA6C3A"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Do obowiązków Wykonawcy, w zakresie usług projektowych, należy w szczególności</w:t>
      </w:r>
      <w:r w:rsidR="00C0158E">
        <w:rPr>
          <w:sz w:val="22"/>
          <w:szCs w:val="22"/>
          <w:lang w:eastAsia="zh-CN"/>
        </w:rPr>
        <w:t xml:space="preserve"> wykonanie</w:t>
      </w:r>
      <w:r w:rsidRPr="004E6BBC">
        <w:rPr>
          <w:sz w:val="22"/>
          <w:szCs w:val="22"/>
          <w:lang w:eastAsia="zh-CN"/>
        </w:rPr>
        <w:t>:</w:t>
      </w:r>
    </w:p>
    <w:p w14:paraId="4E4F73CC" w14:textId="0AB69526"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p</w:t>
      </w:r>
      <w:r w:rsidRPr="00FB73A0">
        <w:rPr>
          <w:sz w:val="22"/>
          <w:szCs w:val="22"/>
          <w:lang w:eastAsia="zh-CN"/>
        </w:rPr>
        <w:t>rojekt</w:t>
      </w:r>
      <w:r>
        <w:rPr>
          <w:sz w:val="22"/>
          <w:szCs w:val="22"/>
          <w:lang w:eastAsia="zh-CN"/>
        </w:rPr>
        <w:t>u</w:t>
      </w:r>
      <w:r w:rsidRPr="00FB73A0">
        <w:rPr>
          <w:sz w:val="22"/>
          <w:szCs w:val="22"/>
          <w:lang w:eastAsia="zh-CN"/>
        </w:rPr>
        <w:t xml:space="preserve"> budowlan</w:t>
      </w:r>
      <w:r>
        <w:rPr>
          <w:sz w:val="22"/>
          <w:szCs w:val="22"/>
          <w:lang w:eastAsia="zh-CN"/>
        </w:rPr>
        <w:t xml:space="preserve">ego, </w:t>
      </w:r>
      <w:r w:rsidRPr="00FB73A0">
        <w:rPr>
          <w:sz w:val="22"/>
          <w:szCs w:val="22"/>
          <w:lang w:eastAsia="zh-CN"/>
        </w:rPr>
        <w:t>projekt</w:t>
      </w:r>
      <w:r>
        <w:rPr>
          <w:sz w:val="22"/>
          <w:szCs w:val="22"/>
          <w:lang w:eastAsia="zh-CN"/>
        </w:rPr>
        <w:t>u(ów)</w:t>
      </w:r>
      <w:r w:rsidRPr="00FB73A0">
        <w:rPr>
          <w:sz w:val="22"/>
          <w:szCs w:val="22"/>
          <w:lang w:eastAsia="zh-CN"/>
        </w:rPr>
        <w:t xml:space="preserve"> techniczn</w:t>
      </w:r>
      <w:r>
        <w:rPr>
          <w:sz w:val="22"/>
          <w:szCs w:val="22"/>
          <w:lang w:eastAsia="zh-CN"/>
        </w:rPr>
        <w:t>ego(</w:t>
      </w:r>
      <w:proofErr w:type="spellStart"/>
      <w:r w:rsidRPr="00FB73A0">
        <w:rPr>
          <w:sz w:val="22"/>
          <w:szCs w:val="22"/>
          <w:lang w:eastAsia="zh-CN"/>
        </w:rPr>
        <w:t>y</w:t>
      </w:r>
      <w:r>
        <w:rPr>
          <w:sz w:val="22"/>
          <w:szCs w:val="22"/>
          <w:lang w:eastAsia="zh-CN"/>
        </w:rPr>
        <w:t>ch</w:t>
      </w:r>
      <w:proofErr w:type="spellEnd"/>
      <w:r>
        <w:rPr>
          <w:sz w:val="22"/>
          <w:szCs w:val="22"/>
          <w:lang w:eastAsia="zh-CN"/>
        </w:rPr>
        <w:t xml:space="preserve">) oraz </w:t>
      </w:r>
      <w:r w:rsidRPr="00FB73A0">
        <w:rPr>
          <w:sz w:val="22"/>
          <w:szCs w:val="22"/>
          <w:lang w:eastAsia="zh-CN"/>
        </w:rPr>
        <w:t>projekt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  dla całości inwestycji opisanej w</w:t>
      </w:r>
      <w:r w:rsidR="00E96076">
        <w:rPr>
          <w:sz w:val="22"/>
          <w:szCs w:val="22"/>
          <w:lang w:eastAsia="zh-CN"/>
        </w:rPr>
        <w:t xml:space="preserve"> Opisie Przedmiotu Zamówienia, w tym w szczególności w</w:t>
      </w:r>
      <w:r>
        <w:rPr>
          <w:sz w:val="22"/>
          <w:szCs w:val="22"/>
          <w:lang w:eastAsia="zh-CN"/>
        </w:rPr>
        <w:t xml:space="preserve"> Programie Funkcjonalno-Użytkowym,</w:t>
      </w:r>
      <w:r w:rsidRPr="00FB73A0">
        <w:rPr>
          <w:sz w:val="22"/>
          <w:szCs w:val="22"/>
          <w:lang w:eastAsia="zh-CN"/>
        </w:rPr>
        <w:t xml:space="preserve"> spełniający</w:t>
      </w:r>
      <w:r>
        <w:rPr>
          <w:sz w:val="22"/>
          <w:szCs w:val="22"/>
          <w:lang w:eastAsia="zh-CN"/>
        </w:rPr>
        <w:t>ch</w:t>
      </w:r>
      <w:r w:rsidRPr="00FB73A0">
        <w:rPr>
          <w:sz w:val="22"/>
          <w:szCs w:val="22"/>
          <w:lang w:eastAsia="zh-CN"/>
        </w:rPr>
        <w:t xml:space="preserve"> wymogi projektu wykonawczego, zgodnie z wymogami zawartymi w rozporządzeniu </w:t>
      </w:r>
      <w:r w:rsidRPr="003F45D5">
        <w:rPr>
          <w:sz w:val="22"/>
          <w:szCs w:val="22"/>
          <w:lang w:eastAsia="zh-CN"/>
        </w:rPr>
        <w:t>Ministra Rozwoju i Technologii z dnia 20 grudnia 2021 r. w sprawie szczegółowego zakresu i formy dokumentacji projektowej, specyfikacji technicznych wykonania i odbioru robót budowlanych oraz programu funkcjonalno-</w:t>
      </w:r>
      <w:r w:rsidRPr="003F45D5">
        <w:rPr>
          <w:sz w:val="22"/>
          <w:szCs w:val="22"/>
          <w:lang w:eastAsia="zh-CN"/>
        </w:rPr>
        <w:lastRenderedPageBreak/>
        <w:t>użytkowego (Dz. U. poz. 2454)</w:t>
      </w:r>
      <w:r w:rsidRPr="00FB73A0">
        <w:rPr>
          <w:sz w:val="22"/>
          <w:szCs w:val="22"/>
          <w:lang w:eastAsia="zh-CN"/>
        </w:rPr>
        <w:t>,</w:t>
      </w:r>
      <w:r>
        <w:rPr>
          <w:sz w:val="22"/>
          <w:szCs w:val="22"/>
          <w:lang w:eastAsia="zh-CN"/>
        </w:rPr>
        <w:t xml:space="preserve"> </w:t>
      </w:r>
      <w:r w:rsidRPr="00FB73A0">
        <w:rPr>
          <w:sz w:val="22"/>
          <w:szCs w:val="22"/>
          <w:lang w:eastAsia="zh-CN"/>
        </w:rPr>
        <w:t>wraz z wszystkimi wymaganymi prawem warunkami przebudowy, uzgodnieniami, zgodami</w:t>
      </w:r>
      <w:r>
        <w:rPr>
          <w:sz w:val="22"/>
          <w:szCs w:val="22"/>
          <w:lang w:eastAsia="zh-CN"/>
        </w:rPr>
        <w:t>,</w:t>
      </w:r>
      <w:r w:rsidRPr="00FB73A0">
        <w:rPr>
          <w:sz w:val="22"/>
          <w:szCs w:val="22"/>
          <w:lang w:eastAsia="zh-CN"/>
        </w:rPr>
        <w:t xml:space="preserve"> itd.</w:t>
      </w:r>
      <w:r>
        <w:rPr>
          <w:sz w:val="22"/>
          <w:szCs w:val="22"/>
          <w:lang w:eastAsia="zh-CN"/>
        </w:rPr>
        <w:t>;</w:t>
      </w:r>
    </w:p>
    <w:p w14:paraId="591A3844" w14:textId="77777777" w:rsidR="00C0158E" w:rsidRPr="003F45D5"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 imieniu Zamawiającego prawomocnej</w:t>
      </w:r>
      <w:r w:rsidRPr="003F45D5">
        <w:rPr>
          <w:sz w:val="22"/>
          <w:szCs w:val="22"/>
          <w:lang w:eastAsia="zh-CN"/>
        </w:rPr>
        <w:t xml:space="preserve"> decyzji </w:t>
      </w:r>
      <w:r>
        <w:rPr>
          <w:sz w:val="22"/>
          <w:szCs w:val="22"/>
          <w:lang w:eastAsia="zh-CN"/>
        </w:rPr>
        <w:t xml:space="preserve">albo zgłoszenia robót </w:t>
      </w:r>
      <w:r w:rsidRPr="003F45D5">
        <w:rPr>
          <w:sz w:val="22"/>
          <w:szCs w:val="22"/>
          <w:lang w:eastAsia="zh-CN"/>
        </w:rPr>
        <w:t>umożliwiając</w:t>
      </w:r>
      <w:r>
        <w:rPr>
          <w:sz w:val="22"/>
          <w:szCs w:val="22"/>
          <w:lang w:eastAsia="zh-CN"/>
        </w:rPr>
        <w:t>ych</w:t>
      </w:r>
      <w:r w:rsidRPr="003F45D5">
        <w:rPr>
          <w:sz w:val="22"/>
          <w:szCs w:val="22"/>
          <w:lang w:eastAsia="zh-CN"/>
        </w:rPr>
        <w:t xml:space="preserve"> realizacje prac budowlanych, wraz z zarejestrowanym dziennikiem budowy</w:t>
      </w:r>
      <w:r>
        <w:rPr>
          <w:sz w:val="22"/>
          <w:szCs w:val="22"/>
          <w:lang w:eastAsia="zh-CN"/>
        </w:rPr>
        <w:t>;</w:t>
      </w:r>
    </w:p>
    <w:p w14:paraId="5DED7CC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wszelkich wymaganych uzgodnień, opinii i pozwoleń, wynikających z przepisów prawa lub z żądania właściwego organu administracji, w tym złożenia oświadczeń o prawie do dysponowania nieruchomościami na cele budowlane, w oparciu o udzielone przez Zamawiającego pełnomocnictwo;</w:t>
      </w:r>
    </w:p>
    <w:p w14:paraId="7AD852E7" w14:textId="713B9D64"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kosztorys</w:t>
      </w:r>
      <w:r>
        <w:rPr>
          <w:sz w:val="22"/>
          <w:szCs w:val="22"/>
          <w:lang w:eastAsia="zh-CN"/>
        </w:rPr>
        <w:t>u(</w:t>
      </w:r>
      <w:r w:rsidRPr="003F45D5">
        <w:rPr>
          <w:sz w:val="22"/>
          <w:szCs w:val="22"/>
          <w:lang w:eastAsia="zh-CN"/>
        </w:rPr>
        <w:t>ów</w:t>
      </w:r>
      <w:r>
        <w:rPr>
          <w:sz w:val="22"/>
          <w:szCs w:val="22"/>
          <w:lang w:eastAsia="zh-CN"/>
        </w:rPr>
        <w:t>)</w:t>
      </w:r>
      <w:r w:rsidRPr="003F45D5">
        <w:rPr>
          <w:sz w:val="22"/>
          <w:szCs w:val="22"/>
          <w:lang w:eastAsia="zh-CN"/>
        </w:rPr>
        <w:t xml:space="preserve"> szczegółow</w:t>
      </w:r>
      <w:r>
        <w:rPr>
          <w:sz w:val="22"/>
          <w:szCs w:val="22"/>
          <w:lang w:eastAsia="zh-CN"/>
        </w:rPr>
        <w:t>ego(</w:t>
      </w:r>
      <w:proofErr w:type="spellStart"/>
      <w:r w:rsidRPr="003F45D5">
        <w:rPr>
          <w:sz w:val="22"/>
          <w:szCs w:val="22"/>
          <w:lang w:eastAsia="zh-CN"/>
        </w:rPr>
        <w:t>ych</w:t>
      </w:r>
      <w:proofErr w:type="spellEnd"/>
      <w:r>
        <w:rPr>
          <w:sz w:val="22"/>
          <w:szCs w:val="22"/>
          <w:lang w:eastAsia="zh-CN"/>
        </w:rPr>
        <w:t>)</w:t>
      </w:r>
      <w:r w:rsidRPr="003F45D5">
        <w:rPr>
          <w:sz w:val="22"/>
          <w:szCs w:val="22"/>
          <w:lang w:eastAsia="zh-CN"/>
        </w:rPr>
        <w:t xml:space="preserve"> wraz z przedmiar</w:t>
      </w:r>
      <w:r>
        <w:rPr>
          <w:sz w:val="22"/>
          <w:szCs w:val="22"/>
          <w:lang w:eastAsia="zh-CN"/>
        </w:rPr>
        <w:t>em(</w:t>
      </w:r>
      <w:proofErr w:type="spellStart"/>
      <w:r w:rsidRPr="003F45D5">
        <w:rPr>
          <w:sz w:val="22"/>
          <w:szCs w:val="22"/>
          <w:lang w:eastAsia="zh-CN"/>
        </w:rPr>
        <w:t>ami</w:t>
      </w:r>
      <w:proofErr w:type="spellEnd"/>
      <w:r>
        <w:rPr>
          <w:sz w:val="22"/>
          <w:szCs w:val="22"/>
          <w:lang w:eastAsia="zh-CN"/>
        </w:rPr>
        <w:t>)</w:t>
      </w:r>
      <w:r w:rsidRPr="003F45D5">
        <w:rPr>
          <w:sz w:val="22"/>
          <w:szCs w:val="22"/>
          <w:lang w:eastAsia="zh-CN"/>
        </w:rPr>
        <w:t xml:space="preserve"> robót.</w:t>
      </w:r>
      <w:r>
        <w:rPr>
          <w:sz w:val="22"/>
          <w:szCs w:val="22"/>
          <w:lang w:eastAsia="zh-CN"/>
        </w:rPr>
        <w:t xml:space="preserve"> </w:t>
      </w:r>
      <w:r w:rsidRPr="003F45D5">
        <w:rPr>
          <w:sz w:val="22"/>
          <w:szCs w:val="22"/>
          <w:lang w:eastAsia="zh-CN"/>
        </w:rPr>
        <w:t>Kosztorys</w:t>
      </w:r>
      <w:r>
        <w:rPr>
          <w:sz w:val="22"/>
          <w:szCs w:val="22"/>
          <w:lang w:eastAsia="zh-CN"/>
        </w:rPr>
        <w:t>(y) powinien(po</w:t>
      </w:r>
      <w:r w:rsidRPr="003F45D5">
        <w:rPr>
          <w:sz w:val="22"/>
          <w:szCs w:val="22"/>
          <w:lang w:eastAsia="zh-CN"/>
        </w:rPr>
        <w:t>win</w:t>
      </w:r>
      <w:r>
        <w:rPr>
          <w:sz w:val="22"/>
          <w:szCs w:val="22"/>
          <w:lang w:eastAsia="zh-CN"/>
        </w:rPr>
        <w:t>ny)</w:t>
      </w:r>
      <w:r w:rsidRPr="003F45D5">
        <w:rPr>
          <w:sz w:val="22"/>
          <w:szCs w:val="22"/>
          <w:lang w:eastAsia="zh-CN"/>
        </w:rPr>
        <w:t xml:space="preserve"> być sporządzon</w:t>
      </w:r>
      <w:r>
        <w:rPr>
          <w:sz w:val="22"/>
          <w:szCs w:val="22"/>
          <w:lang w:eastAsia="zh-CN"/>
        </w:rPr>
        <w:t>y(e)</w:t>
      </w:r>
      <w:r w:rsidRPr="003F45D5">
        <w:rPr>
          <w:sz w:val="22"/>
          <w:szCs w:val="22"/>
          <w:lang w:eastAsia="zh-CN"/>
        </w:rPr>
        <w:t xml:space="preserve"> z zastosowaniem: Katalogów Nakładów Rzeczowych (KNR), Katalogów Scalonych Nakładów Rzeczowych (KSNR), Kosztorysowych Norm Nakładów Rzeczowych (KNNR), lub równoważnych katalogów. Pozycje </w:t>
      </w:r>
      <w:r w:rsidRPr="003F45D5">
        <w:rPr>
          <w:i/>
          <w:iCs/>
          <w:sz w:val="22"/>
          <w:szCs w:val="22"/>
          <w:lang w:eastAsia="zh-CN"/>
        </w:rPr>
        <w:t>Kalkulacja Własna,</w:t>
      </w:r>
      <w:r w:rsidRPr="003F45D5">
        <w:rPr>
          <w:sz w:val="22"/>
          <w:szCs w:val="22"/>
          <w:lang w:eastAsia="zh-CN"/>
        </w:rPr>
        <w:t xml:space="preserve"> dopuszcza się jedynie dla robót nietypowych, niemających odpowiedników w opracowanych katalogach</w:t>
      </w:r>
      <w:r>
        <w:rPr>
          <w:sz w:val="22"/>
          <w:szCs w:val="22"/>
          <w:lang w:eastAsia="zh-CN"/>
        </w:rPr>
        <w:t>;</w:t>
      </w:r>
    </w:p>
    <w:p w14:paraId="5FB3675B"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Plan</w:t>
      </w:r>
      <w:r>
        <w:rPr>
          <w:sz w:val="22"/>
          <w:szCs w:val="22"/>
          <w:lang w:eastAsia="zh-CN"/>
        </w:rPr>
        <w:t>u</w:t>
      </w:r>
      <w:r w:rsidRPr="003F45D5">
        <w:rPr>
          <w:sz w:val="22"/>
          <w:szCs w:val="22"/>
          <w:lang w:eastAsia="zh-CN"/>
        </w:rPr>
        <w:t xml:space="preserve"> bezpieczeństwa i ochrony zdrowia BIOZ oraz Instrukcj</w:t>
      </w:r>
      <w:r>
        <w:rPr>
          <w:sz w:val="22"/>
          <w:szCs w:val="22"/>
          <w:lang w:eastAsia="zh-CN"/>
        </w:rPr>
        <w:t>i</w:t>
      </w:r>
      <w:r w:rsidRPr="003F45D5">
        <w:rPr>
          <w:sz w:val="22"/>
          <w:szCs w:val="22"/>
          <w:lang w:eastAsia="zh-CN"/>
        </w:rPr>
        <w:t xml:space="preserve"> bezpiecznego wykonywania robót IBWR</w:t>
      </w:r>
      <w:r>
        <w:rPr>
          <w:sz w:val="22"/>
          <w:szCs w:val="22"/>
          <w:lang w:eastAsia="zh-CN"/>
        </w:rPr>
        <w:t xml:space="preserve"> (o ile dotyczy);</w:t>
      </w:r>
    </w:p>
    <w:p w14:paraId="0091023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e</w:t>
      </w:r>
      <w:r w:rsidRPr="003F45D5">
        <w:rPr>
          <w:sz w:val="22"/>
          <w:szCs w:val="22"/>
          <w:lang w:eastAsia="zh-CN"/>
        </w:rPr>
        <w:t>wentualne</w:t>
      </w:r>
      <w:r>
        <w:rPr>
          <w:sz w:val="22"/>
          <w:szCs w:val="22"/>
          <w:lang w:eastAsia="zh-CN"/>
        </w:rPr>
        <w:t>go</w:t>
      </w:r>
      <w:r w:rsidRPr="003F45D5">
        <w:rPr>
          <w:sz w:val="22"/>
          <w:szCs w:val="22"/>
          <w:lang w:eastAsia="zh-CN"/>
        </w:rPr>
        <w:t xml:space="preserve"> uzupełnienia do przekazanych Wykonawcy, a wykonanych w ramach PFU opracowań</w:t>
      </w:r>
      <w:r>
        <w:rPr>
          <w:sz w:val="22"/>
          <w:szCs w:val="22"/>
          <w:lang w:eastAsia="zh-CN"/>
        </w:rPr>
        <w:t>;</w:t>
      </w:r>
    </w:p>
    <w:p w14:paraId="560E26D5"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7450F3">
        <w:rPr>
          <w:sz w:val="22"/>
          <w:szCs w:val="22"/>
          <w:lang w:eastAsia="zh-CN"/>
        </w:rPr>
        <w:t>przekazanie protokołem kompletnej dokumentacji projektowej, w tym Projekt</w:t>
      </w:r>
      <w:r>
        <w:rPr>
          <w:sz w:val="22"/>
          <w:szCs w:val="22"/>
          <w:lang w:eastAsia="zh-CN"/>
        </w:rPr>
        <w:t>u</w:t>
      </w:r>
      <w:r w:rsidRPr="007450F3">
        <w:rPr>
          <w:sz w:val="22"/>
          <w:szCs w:val="22"/>
          <w:lang w:eastAsia="zh-CN"/>
        </w:rPr>
        <w:t xml:space="preserve"> Budowlan</w:t>
      </w:r>
      <w:r>
        <w:rPr>
          <w:sz w:val="22"/>
          <w:szCs w:val="22"/>
          <w:lang w:eastAsia="zh-CN"/>
        </w:rPr>
        <w:t>ego,</w:t>
      </w:r>
      <w:r w:rsidRPr="007450F3">
        <w:rPr>
          <w:sz w:val="22"/>
          <w:szCs w:val="22"/>
          <w:lang w:eastAsia="zh-CN"/>
        </w:rPr>
        <w:t xml:space="preserve"> Projekt</w:t>
      </w:r>
      <w:r>
        <w:rPr>
          <w:sz w:val="22"/>
          <w:szCs w:val="22"/>
          <w:lang w:eastAsia="zh-CN"/>
        </w:rPr>
        <w:t>u(</w:t>
      </w:r>
      <w:r w:rsidRPr="007450F3">
        <w:rPr>
          <w:sz w:val="22"/>
          <w:szCs w:val="22"/>
          <w:lang w:eastAsia="zh-CN"/>
        </w:rPr>
        <w:t>ów</w:t>
      </w:r>
      <w:r>
        <w:rPr>
          <w:sz w:val="22"/>
          <w:szCs w:val="22"/>
          <w:lang w:eastAsia="zh-CN"/>
        </w:rPr>
        <w:t>)</w:t>
      </w:r>
      <w:r w:rsidRPr="007450F3">
        <w:rPr>
          <w:sz w:val="22"/>
          <w:szCs w:val="22"/>
          <w:lang w:eastAsia="zh-CN"/>
        </w:rPr>
        <w:t xml:space="preserve"> Techniczn</w:t>
      </w:r>
      <w:r>
        <w:rPr>
          <w:sz w:val="22"/>
          <w:szCs w:val="22"/>
          <w:lang w:eastAsia="zh-CN"/>
        </w:rPr>
        <w:t>ego(</w:t>
      </w:r>
      <w:proofErr w:type="spellStart"/>
      <w:r w:rsidRPr="007450F3">
        <w:rPr>
          <w:sz w:val="22"/>
          <w:szCs w:val="22"/>
          <w:lang w:eastAsia="zh-CN"/>
        </w:rPr>
        <w:t>ych</w:t>
      </w:r>
      <w:proofErr w:type="spellEnd"/>
      <w:r>
        <w:rPr>
          <w:sz w:val="22"/>
          <w:szCs w:val="22"/>
          <w:lang w:eastAsia="zh-CN"/>
        </w:rPr>
        <w:t>) oraz 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w:t>
      </w:r>
      <w:r w:rsidRPr="007450F3">
        <w:rPr>
          <w:sz w:val="22"/>
          <w:szCs w:val="22"/>
          <w:lang w:eastAsia="zh-CN"/>
        </w:rPr>
        <w:t>, Zamawiającemu wraz z odpowiednimi uzgodnieniami i prawomocnym pozwoleni</w:t>
      </w:r>
      <w:r>
        <w:rPr>
          <w:sz w:val="22"/>
          <w:szCs w:val="22"/>
          <w:lang w:eastAsia="zh-CN"/>
        </w:rPr>
        <w:t>em albo zgłoszeniem</w:t>
      </w:r>
      <w:r w:rsidRPr="007450F3">
        <w:rPr>
          <w:sz w:val="22"/>
          <w:szCs w:val="22"/>
          <w:lang w:eastAsia="zh-CN"/>
        </w:rPr>
        <w:t xml:space="preserve">, w wersji papierowej i elektronicznej, z oświadczeniem Wykonawcy, że dostarczona dokumentacja jest zgodna z umową, obowiązującymi przepisami techniczno-budowlanymi oraz normami oraz że zostaje wydana w stanie pełnym. </w:t>
      </w:r>
      <w:r>
        <w:rPr>
          <w:sz w:val="22"/>
          <w:szCs w:val="22"/>
          <w:lang w:eastAsia="zh-CN"/>
        </w:rPr>
        <w:t xml:space="preserve">Wykonawca </w:t>
      </w:r>
      <w:r w:rsidRPr="007450F3">
        <w:rPr>
          <w:sz w:val="22"/>
          <w:szCs w:val="22"/>
          <w:lang w:eastAsia="zh-CN"/>
        </w:rPr>
        <w:t>sporządzi i przekaże Zamawiającemu kompletne opracowania projektowe, w następującej formie:</w:t>
      </w:r>
    </w:p>
    <w:p w14:paraId="77F49E15"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papierowej, w formacie A4 (do wpięcia) – w 4 egzemplarzach</w:t>
      </w:r>
      <w:r>
        <w:rPr>
          <w:sz w:val="22"/>
          <w:szCs w:val="22"/>
          <w:lang w:eastAsia="zh-CN"/>
        </w:rPr>
        <w:t>,</w:t>
      </w:r>
    </w:p>
    <w:p w14:paraId="7E6175B9"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elektronicznej, identyczny z opracowaniem w wersji papierowej, na nośniku płyty CD lub pendrive, w następujących formatach:</w:t>
      </w:r>
    </w:p>
    <w:p w14:paraId="7BEE4233"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c</w:t>
      </w:r>
      <w:r w:rsidRPr="007450F3">
        <w:rPr>
          <w:sz w:val="22"/>
          <w:szCs w:val="22"/>
          <w:lang w:eastAsia="zh-CN"/>
        </w:rPr>
        <w:t>ałość dokumentacji w formacie *.pdf, pliki należy scalić</w:t>
      </w:r>
      <w:r>
        <w:rPr>
          <w:sz w:val="22"/>
          <w:szCs w:val="22"/>
          <w:lang w:eastAsia="zh-CN"/>
        </w:rPr>
        <w:t>,</w:t>
      </w:r>
      <w:r w:rsidRPr="007450F3">
        <w:rPr>
          <w:sz w:val="22"/>
          <w:szCs w:val="22"/>
          <w:lang w:eastAsia="zh-CN"/>
        </w:rPr>
        <w:t xml:space="preserve"> tak by odpowiadały wykazie opracowań zgodnie z zakresem projektowym </w:t>
      </w:r>
      <w:r>
        <w:rPr>
          <w:sz w:val="22"/>
          <w:szCs w:val="22"/>
          <w:lang w:eastAsia="zh-CN"/>
        </w:rPr>
        <w:t>inwestycji,</w:t>
      </w:r>
    </w:p>
    <w:p w14:paraId="7E6E9270"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d</w:t>
      </w:r>
      <w:r w:rsidRPr="007450F3">
        <w:rPr>
          <w:sz w:val="22"/>
          <w:szCs w:val="22"/>
          <w:lang w:eastAsia="zh-CN"/>
        </w:rPr>
        <w:t>odatkowo:</w:t>
      </w:r>
    </w:p>
    <w:p w14:paraId="72F4D2E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wszystkie rysunki (za wyjątkiem zeskanowanych rysunków uzgodnień) w formacie *.</w:t>
      </w:r>
      <w:proofErr w:type="spellStart"/>
      <w:r w:rsidRPr="007450F3">
        <w:rPr>
          <w:sz w:val="22"/>
          <w:szCs w:val="22"/>
          <w:lang w:eastAsia="zh-CN"/>
        </w:rPr>
        <w:t>dwg</w:t>
      </w:r>
      <w:proofErr w:type="spellEnd"/>
      <w:r w:rsidRPr="007450F3">
        <w:rPr>
          <w:sz w:val="22"/>
          <w:szCs w:val="22"/>
          <w:lang w:eastAsia="zh-CN"/>
        </w:rPr>
        <w:t>.</w:t>
      </w:r>
      <w:r>
        <w:rPr>
          <w:sz w:val="22"/>
          <w:szCs w:val="22"/>
          <w:lang w:eastAsia="zh-CN"/>
        </w:rPr>
        <w:t>,</w:t>
      </w:r>
    </w:p>
    <w:p w14:paraId="354B469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Oryginał mapy do celów projektowych</w:t>
      </w:r>
      <w:r>
        <w:rPr>
          <w:sz w:val="22"/>
          <w:szCs w:val="22"/>
          <w:lang w:eastAsia="zh-CN"/>
        </w:rPr>
        <w:t xml:space="preserve"> (o ile dotyczy)</w:t>
      </w:r>
      <w:r w:rsidRPr="007450F3">
        <w:rPr>
          <w:sz w:val="22"/>
          <w:szCs w:val="22"/>
          <w:lang w:eastAsia="zh-CN"/>
        </w:rPr>
        <w:t xml:space="preserve"> w formacie *.</w:t>
      </w:r>
      <w:proofErr w:type="spellStart"/>
      <w:r w:rsidRPr="007450F3">
        <w:rPr>
          <w:sz w:val="22"/>
          <w:szCs w:val="22"/>
          <w:lang w:eastAsia="zh-CN"/>
        </w:rPr>
        <w:t>dxf</w:t>
      </w:r>
      <w:proofErr w:type="spellEnd"/>
      <w:r w:rsidRPr="007450F3">
        <w:rPr>
          <w:sz w:val="22"/>
          <w:szCs w:val="22"/>
          <w:lang w:eastAsia="zh-CN"/>
        </w:rPr>
        <w:t xml:space="preserve"> lub *.</w:t>
      </w:r>
      <w:proofErr w:type="spellStart"/>
      <w:r w:rsidRPr="007450F3">
        <w:rPr>
          <w:sz w:val="22"/>
          <w:szCs w:val="22"/>
          <w:lang w:eastAsia="zh-CN"/>
        </w:rPr>
        <w:t>dwg</w:t>
      </w:r>
      <w:proofErr w:type="spellEnd"/>
      <w:r w:rsidRPr="007450F3">
        <w:rPr>
          <w:sz w:val="22"/>
          <w:szCs w:val="22"/>
          <w:lang w:eastAsia="zh-CN"/>
        </w:rPr>
        <w:t>.</w:t>
      </w:r>
    </w:p>
    <w:p w14:paraId="23DF55D6"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Pliki tekstowe w formacie *.</w:t>
      </w:r>
      <w:proofErr w:type="spellStart"/>
      <w:r w:rsidRPr="007450F3">
        <w:rPr>
          <w:sz w:val="22"/>
          <w:szCs w:val="22"/>
          <w:lang w:eastAsia="zh-CN"/>
        </w:rPr>
        <w:t>doc</w:t>
      </w:r>
      <w:proofErr w:type="spellEnd"/>
      <w:r w:rsidRPr="007450F3">
        <w:rPr>
          <w:sz w:val="22"/>
          <w:szCs w:val="22"/>
          <w:lang w:eastAsia="zh-CN"/>
        </w:rPr>
        <w:t xml:space="preserve"> lub </w:t>
      </w:r>
      <w:proofErr w:type="spellStart"/>
      <w:r w:rsidRPr="007450F3">
        <w:rPr>
          <w:sz w:val="22"/>
          <w:szCs w:val="22"/>
          <w:lang w:eastAsia="zh-CN"/>
        </w:rPr>
        <w:t>odt</w:t>
      </w:r>
      <w:proofErr w:type="spellEnd"/>
      <w:r w:rsidRPr="007450F3">
        <w:rPr>
          <w:sz w:val="22"/>
          <w:szCs w:val="22"/>
          <w:lang w:eastAsia="zh-CN"/>
        </w:rPr>
        <w:t>.</w:t>
      </w:r>
    </w:p>
    <w:p w14:paraId="49ECC3D0"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przed złożeniem wniosku Wykonawcy o uzyskanie decyzji administracyjnej albo zgłoszenia, zgodnie z przepisami prawa budowlanego – uzyskanie pisemnej akceptacji od Zamawiającego rozwiązań projektowych zawartych w projekcie budowlanym, projekcie(</w:t>
      </w:r>
      <w:proofErr w:type="spellStart"/>
      <w:r>
        <w:rPr>
          <w:sz w:val="22"/>
          <w:szCs w:val="22"/>
          <w:lang w:eastAsia="zh-CN"/>
        </w:rPr>
        <w:t>tach</w:t>
      </w:r>
      <w:proofErr w:type="spellEnd"/>
      <w:r>
        <w:rPr>
          <w:sz w:val="22"/>
          <w:szCs w:val="22"/>
          <w:lang w:eastAsia="zh-CN"/>
        </w:rPr>
        <w:t>) technicznym(</w:t>
      </w:r>
      <w:proofErr w:type="spellStart"/>
      <w:r>
        <w:rPr>
          <w:sz w:val="22"/>
          <w:szCs w:val="22"/>
          <w:lang w:eastAsia="zh-CN"/>
        </w:rPr>
        <w:t>ych</w:t>
      </w:r>
      <w:proofErr w:type="spellEnd"/>
      <w:r>
        <w:rPr>
          <w:sz w:val="22"/>
          <w:szCs w:val="22"/>
          <w:lang w:eastAsia="zh-CN"/>
        </w:rPr>
        <w:t>) i innych opracowań podlegających uzgodnieniu, na zasadach opisanych w Umowie;</w:t>
      </w:r>
    </w:p>
    <w:p w14:paraId="1B20F0EF"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opracowanie dokumentacji projektowej odpowiadającej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projektu budowlanego z projektem technicznym oraz przedmiarami robót w zakresie ilości i rodzaju robót niezbędnych do wykonania w ramach poszczególnych zadań inwestycyjnych;</w:t>
      </w:r>
    </w:p>
    <w:p w14:paraId="59C7C9A7"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lastRenderedPageBreak/>
        <w:t>dokonywanie bieżących ustaleń z Zamawiającym oraz przedstawianie do konsultacji poszczególnych etapów prac projektowych. Wykonawca zobowiązany jest do bieżącego sporządzania i przedstawiania Zamawiającemu informacji o stanie realizacji przedmiotowej umowy w zakresie prac projektowych;</w:t>
      </w:r>
    </w:p>
    <w:p w14:paraId="608FFAC9"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bieżące informowanie Zamawiającego, nie rzadziej jednak niż co 21 dni, o postępach prac projektowych;</w:t>
      </w:r>
    </w:p>
    <w:p w14:paraId="0E94D92C"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 xml:space="preserve">należyte reprezentowanie Zamawiającego, w oparciu o udzielone pełnomocnictwo, w postępowaniach administracyjnych dotyczących uzyskania wymaganych decyzji, pozwoleń, zezwoleń, uzgodnień, opinii, badań i ekspertyz. W szczególności Wykonawca jest obowiązany spełniać wymagania właściwych organów w zakresie obowiązków Zamawiającego dotyczące dokumentacji projektowej (wyjaśnienia, uzupełnienia, zmiany, poprawki itp.). W przypadku konieczności uzupełnień, zmian etc. wymaganych przez organ upoważniony do wydawania </w:t>
      </w:r>
      <w:r w:rsidRPr="003F45D5">
        <w:rPr>
          <w:sz w:val="22"/>
          <w:szCs w:val="22"/>
          <w:lang w:eastAsia="zh-CN"/>
        </w:rPr>
        <w:t xml:space="preserve">decyzji o </w:t>
      </w:r>
      <w:r>
        <w:rPr>
          <w:sz w:val="22"/>
          <w:szCs w:val="22"/>
          <w:lang w:eastAsia="zh-CN"/>
        </w:rPr>
        <w:t>pozwoleniu na budowę albo zgłoszenia robót, w ramach niniejszej umowy Wykonawca zobowiązany będzie do niezwłocznego wykonania niezbędnych dokumentów, uzupełnień i wyjaśnień, nie później jednak niż w terminie wyznaczonym przez właściwy organ;</w:t>
      </w:r>
    </w:p>
    <w:p w14:paraId="33B95485" w14:textId="0F66AE5B" w:rsidR="002E6F5E" w:rsidRP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świadczenie nadzoru autorskiego i konserwatorskiego</w:t>
      </w:r>
      <w:r w:rsidRPr="00C0158E">
        <w:rPr>
          <w:sz w:val="22"/>
          <w:szCs w:val="22"/>
          <w:lang w:eastAsia="zh-CN"/>
        </w:rPr>
        <w:t>.</w:t>
      </w:r>
    </w:p>
    <w:p w14:paraId="67EC4CC1" w14:textId="77777777"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Do obowiązków Wykonawcy, w zakresie realizowanych robót budowlanych, należy w szczególności:</w:t>
      </w:r>
    </w:p>
    <w:p w14:paraId="6F496B2A"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wykonanie czynności wymienionych w art. 22 ustawy Prawo budowlane;</w:t>
      </w:r>
    </w:p>
    <w:p w14:paraId="6EA12F67"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terminowe wykonanie przedmiotu niniejszej Umowy;</w:t>
      </w:r>
    </w:p>
    <w:p w14:paraId="38A47A14"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zapewnienie na własny koszt i własnym staraniem sprzętu technicznego, potencjału ludzkiego oraz materiałów koniecznych do prawidło</w:t>
      </w:r>
      <w:r w:rsidR="001D3D47" w:rsidRPr="004E6BBC">
        <w:rPr>
          <w:sz w:val="22"/>
          <w:szCs w:val="22"/>
          <w:lang w:eastAsia="zh-CN"/>
        </w:rPr>
        <w:t>wej realizacji przedmiotu Umowy;</w:t>
      </w:r>
    </w:p>
    <w:p w14:paraId="18EC2E41"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 xml:space="preserve">wykonanie przedmiotu Umowy w oparciu o opracowaną dokumentację techniczną inwestycji z uwzględnieniem wymagań określonych w opracowanym </w:t>
      </w:r>
      <w:proofErr w:type="spellStart"/>
      <w:r w:rsidRPr="004E6BBC">
        <w:rPr>
          <w:sz w:val="22"/>
          <w:szCs w:val="22"/>
          <w:lang w:eastAsia="zh-CN"/>
        </w:rPr>
        <w:t>STWiOR</w:t>
      </w:r>
      <w:proofErr w:type="spellEnd"/>
      <w:r w:rsidRPr="004E6BBC">
        <w:rPr>
          <w:sz w:val="22"/>
          <w:szCs w:val="22"/>
          <w:lang w:eastAsia="zh-CN"/>
        </w:rPr>
        <w:t>;</w:t>
      </w:r>
    </w:p>
    <w:p w14:paraId="37B7370D"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 xml:space="preserve">kontrola jakości materiałów i robót zgodnie z postanowieniami opracowanego </w:t>
      </w:r>
      <w:proofErr w:type="spellStart"/>
      <w:r w:rsidRPr="004E6BBC">
        <w:rPr>
          <w:sz w:val="22"/>
          <w:szCs w:val="22"/>
          <w:lang w:eastAsia="zh-CN"/>
        </w:rPr>
        <w:t>STWiOR</w:t>
      </w:r>
      <w:proofErr w:type="spellEnd"/>
      <w:r w:rsidRPr="004E6BBC">
        <w:rPr>
          <w:sz w:val="22"/>
          <w:szCs w:val="22"/>
          <w:lang w:eastAsia="zh-CN"/>
        </w:rPr>
        <w:t>;</w:t>
      </w:r>
    </w:p>
    <w:p w14:paraId="0AC7B37C"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realizacja zaleceń wpisanych do dziennika budowy;</w:t>
      </w:r>
    </w:p>
    <w:p w14:paraId="2A3D53A5"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7)  </w:t>
      </w:r>
      <w:r w:rsidRPr="004E6BBC">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opracowanego </w:t>
      </w:r>
      <w:proofErr w:type="spellStart"/>
      <w:r w:rsidRPr="004E6BBC">
        <w:rPr>
          <w:sz w:val="22"/>
          <w:szCs w:val="22"/>
          <w:lang w:eastAsia="zh-CN"/>
        </w:rPr>
        <w:t>STWiOR</w:t>
      </w:r>
      <w:proofErr w:type="spellEnd"/>
      <w:r w:rsidRPr="004E6BBC">
        <w:rPr>
          <w:sz w:val="22"/>
          <w:szCs w:val="22"/>
          <w:lang w:eastAsia="zh-CN"/>
        </w:rPr>
        <w:t>;</w:t>
      </w:r>
    </w:p>
    <w:p w14:paraId="0DBEB23E"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8)</w:t>
      </w:r>
      <w:r w:rsidRPr="004E6BBC">
        <w:rPr>
          <w:sz w:val="22"/>
          <w:szCs w:val="22"/>
          <w:lang w:eastAsia="zh-CN"/>
        </w:rPr>
        <w:tab/>
        <w:t>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67C8AB12"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9)</w:t>
      </w:r>
      <w:r w:rsidRPr="004E6BBC">
        <w:rPr>
          <w:sz w:val="22"/>
          <w:szCs w:val="22"/>
          <w:lang w:eastAsia="zh-CN"/>
        </w:rPr>
        <w:tab/>
        <w:t xml:space="preserve">koordynowanie prac podwykonawców; </w:t>
      </w:r>
    </w:p>
    <w:p w14:paraId="1857B45F"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zaopatrzenie wszystkich pracowników Wykonawcy oraz podwykonawców w identyfikatory lub logo firmy potwierdzające pracę na rzecz Wykonawcy;</w:t>
      </w:r>
    </w:p>
    <w:p w14:paraId="77AF6A63"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11)</w:t>
      </w:r>
      <w:r w:rsidRPr="004E6BBC">
        <w:rPr>
          <w:sz w:val="22"/>
          <w:szCs w:val="22"/>
          <w:lang w:eastAsia="zh-CN"/>
        </w:rPr>
        <w:tab/>
        <w:t xml:space="preserve">informowanie Inspektora Nadzoru oraz Zamawiającego o terminie zakrycia i odbioru robót ulegających zakryciu oraz terminie odbioru robót zanikających w terminach i w zakresie określonym w opracowanym </w:t>
      </w:r>
      <w:proofErr w:type="spellStart"/>
      <w:r w:rsidRPr="004E6BBC">
        <w:rPr>
          <w:sz w:val="22"/>
          <w:szCs w:val="22"/>
          <w:lang w:eastAsia="zh-CN"/>
        </w:rPr>
        <w:t>STWiOR</w:t>
      </w:r>
      <w:proofErr w:type="spellEnd"/>
      <w:r w:rsidRPr="004E6BBC">
        <w:rPr>
          <w:sz w:val="22"/>
          <w:szCs w:val="22"/>
          <w:lang w:eastAsia="zh-CN"/>
        </w:rPr>
        <w:t>;</w:t>
      </w:r>
    </w:p>
    <w:p w14:paraId="1F915BEA"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12) </w:t>
      </w:r>
      <w:r w:rsidRPr="004E6BBC">
        <w:rPr>
          <w:sz w:val="22"/>
          <w:szCs w:val="22"/>
          <w:lang w:eastAsia="zh-CN"/>
        </w:rPr>
        <w:tab/>
        <w:t>informowanie Inspektora Nadzoru oraz Zamawiającego o problemach lub okolicznościach mogących wpłynąć na jakość robót lub termin zakończenia inwestycji;</w:t>
      </w:r>
    </w:p>
    <w:p w14:paraId="267FF4E7"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13) </w:t>
      </w:r>
      <w:r w:rsidRPr="004E6BBC">
        <w:rPr>
          <w:sz w:val="22"/>
          <w:szCs w:val="22"/>
          <w:lang w:eastAsia="zh-CN"/>
        </w:rPr>
        <w:tab/>
        <w:t>niezwłoczne informowanie Inspektora Nadzoru oraz Zamawiającego o zaistniałych na terenie budowy kontrolach i wypadkach;</w:t>
      </w:r>
    </w:p>
    <w:p w14:paraId="15E3140B"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14) </w:t>
      </w:r>
      <w:r w:rsidRPr="004E6BBC">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4384A078" w14:textId="52C6D9E2"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15) </w:t>
      </w:r>
      <w:r w:rsidRPr="004E6BBC">
        <w:rPr>
          <w:sz w:val="22"/>
          <w:szCs w:val="22"/>
          <w:lang w:eastAsia="zh-CN"/>
        </w:rPr>
        <w:tab/>
        <w:t xml:space="preserve">opracowanie planu bezpieczeństwa i ochrony zdrowia zgodnie z rozporządzeniem Ministra Infrastruktury z dnia 23 czerwca 2003 r. w sprawie informacji dotyczącej bezpieczeństwa i ochrony zdrowia oraz planu bezpieczeństwa i ochrony zdrowia (Dz. U. Nr 120, poz. 1126) i przedłożenie go do akceptacji Zamawiającego w terminie określonym w ust. </w:t>
      </w:r>
      <w:r w:rsidR="00464536" w:rsidRPr="004E6BBC">
        <w:rPr>
          <w:sz w:val="22"/>
          <w:szCs w:val="22"/>
          <w:lang w:eastAsia="zh-CN"/>
        </w:rPr>
        <w:t>4</w:t>
      </w:r>
      <w:r w:rsidRPr="004E6BBC">
        <w:rPr>
          <w:sz w:val="22"/>
          <w:szCs w:val="22"/>
          <w:lang w:eastAsia="zh-CN"/>
        </w:rPr>
        <w:t>.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20CF774"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16)</w:t>
      </w:r>
      <w:r w:rsidRPr="004E6BBC">
        <w:rPr>
          <w:kern w:val="1"/>
          <w:sz w:val="22"/>
          <w:szCs w:val="22"/>
          <w:lang w:eastAsia="zh-CN"/>
        </w:rPr>
        <w:tab/>
        <w:t>uzyskanie wszelkich dodatkowych zezwoleń lub pozwoleń wymaganych prawem, od właściwych władz, swoim staraniem i na własny koszt;</w:t>
      </w:r>
    </w:p>
    <w:p w14:paraId="567E1181"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17) </w:t>
      </w:r>
      <w:r w:rsidRPr="004E6BBC">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3D725F13"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18)  </w:t>
      </w:r>
      <w:r w:rsidRPr="004E6BBC">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67B6343E"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19) </w:t>
      </w:r>
      <w:r w:rsidRPr="004E6BBC">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w:t>
      </w:r>
      <w:r w:rsidR="001D3D47" w:rsidRPr="004E6BBC">
        <w:rPr>
          <w:kern w:val="1"/>
          <w:sz w:val="22"/>
          <w:szCs w:val="22"/>
          <w:lang w:eastAsia="zh-CN"/>
        </w:rPr>
        <w:t xml:space="preserve"> za takie zakłócenia czy szkody;</w:t>
      </w:r>
    </w:p>
    <w:p w14:paraId="53FF0E48" w14:textId="77777777" w:rsidR="002E6F5E" w:rsidRPr="004E6BBC" w:rsidRDefault="002E6F5E" w:rsidP="002E6F5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E6BBC">
        <w:rPr>
          <w:kern w:val="1"/>
          <w:sz w:val="22"/>
          <w:szCs w:val="22"/>
          <w:lang w:eastAsia="zh-CN"/>
        </w:rPr>
        <w:t>20)  zapewnienie obsługi geodezyjnej robót (o ile dotyczy);</w:t>
      </w:r>
    </w:p>
    <w:p w14:paraId="7AD3BF3D"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21) </w:t>
      </w:r>
      <w:r w:rsidRPr="004E6BBC">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1C71FCCB" w14:textId="77777777" w:rsidR="002D66A1"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22) </w:t>
      </w:r>
      <w:r w:rsidRPr="004E6BBC">
        <w:rPr>
          <w:sz w:val="22"/>
          <w:szCs w:val="22"/>
          <w:lang w:eastAsia="zh-CN"/>
        </w:rPr>
        <w:tab/>
        <w:t>uczestniczyć w radach budowy organizowanych przez Zamawiającego. Podczas każdej takiej rady, winna być obecna osoba, która w imieniu Wykonawcy będzie władna podjąć wiążącą dla Stron decyzję</w:t>
      </w:r>
      <w:r w:rsidR="002D66A1" w:rsidRPr="004E6BBC">
        <w:rPr>
          <w:sz w:val="22"/>
          <w:szCs w:val="22"/>
          <w:lang w:eastAsia="zh-CN"/>
        </w:rPr>
        <w:t>,</w:t>
      </w:r>
    </w:p>
    <w:p w14:paraId="285C7442" w14:textId="3C74967E" w:rsidR="002E6F5E" w:rsidRPr="004E6BBC" w:rsidRDefault="002D66A1" w:rsidP="002E6F5E">
      <w:pPr>
        <w:suppressAutoHyphens/>
        <w:snapToGrid w:val="0"/>
        <w:spacing w:line="276" w:lineRule="auto"/>
        <w:ind w:left="851" w:hanging="425"/>
        <w:jc w:val="both"/>
        <w:rPr>
          <w:sz w:val="22"/>
          <w:szCs w:val="22"/>
          <w:lang w:eastAsia="zh-CN"/>
        </w:rPr>
      </w:pPr>
      <w:r w:rsidRPr="004E6BBC">
        <w:rPr>
          <w:sz w:val="22"/>
          <w:szCs w:val="22"/>
          <w:lang w:eastAsia="zh-CN"/>
        </w:rPr>
        <w:t>23)</w:t>
      </w:r>
      <w:r w:rsidRPr="004E6BBC">
        <w:rPr>
          <w:sz w:val="22"/>
          <w:szCs w:val="22"/>
          <w:lang w:eastAsia="zh-CN"/>
        </w:rPr>
        <w:tab/>
        <w:t>udzielić pomocy w opracowaniu wniosku do dozoru technicznego</w:t>
      </w:r>
      <w:r w:rsidR="002E6F5E" w:rsidRPr="004E6BBC">
        <w:rPr>
          <w:sz w:val="22"/>
          <w:szCs w:val="22"/>
          <w:lang w:eastAsia="zh-CN"/>
        </w:rPr>
        <w:t>.</w:t>
      </w:r>
    </w:p>
    <w:p w14:paraId="7DE4CD6E"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Wykonawca najpóźniej w dniu przekazania terenu budowy, o którym mowa w § 6 ust. 1, przedłoży do wglądu Zamawiającego dokument, o którym mowa w ust. 3 pkt 15.</w:t>
      </w:r>
    </w:p>
    <w:p w14:paraId="4DAA03C6"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nie przekaże terenu budowy do czasu przedłożenia dokumentu, o którym mowa w ust. 4. Opóźnienie z tego tytułu będzie traktowane jako powstałe z przyczyn zależnych od Wykonawcy i nie może stanowić podstawy do zmiany terminu zakończenia robót.</w:t>
      </w:r>
    </w:p>
    <w:p w14:paraId="0E5FA4DD" w14:textId="247E83B6"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Wykonawca ponosi pełną odpowiedzialność za teren budowy wobec Zamawiającego i osób trzecich od chwili przejęcia terenu budowy oraz Wykonawca zobowiązuje się do należytego </w:t>
      </w:r>
      <w:r w:rsidR="00713E18" w:rsidRPr="004E6BBC">
        <w:rPr>
          <w:sz w:val="22"/>
          <w:szCs w:val="22"/>
          <w:lang w:eastAsia="zh-CN"/>
        </w:rPr>
        <w:t xml:space="preserve">zabezpieczenie </w:t>
      </w:r>
      <w:r w:rsidR="00713E18" w:rsidRPr="004E6BBC">
        <w:rPr>
          <w:sz w:val="22"/>
          <w:szCs w:val="22"/>
          <w:lang w:eastAsia="zh-CN"/>
        </w:rPr>
        <w:lastRenderedPageBreak/>
        <w:t>mienia</w:t>
      </w:r>
      <w:r w:rsidRPr="004E6BBC">
        <w:rPr>
          <w:sz w:val="22"/>
          <w:szCs w:val="22"/>
          <w:lang w:eastAsia="zh-CN"/>
        </w:rPr>
        <w:t xml:space="preserve"> własnego </w:t>
      </w:r>
      <w:r w:rsidR="00713E18" w:rsidRPr="004E6BBC">
        <w:rPr>
          <w:sz w:val="22"/>
          <w:szCs w:val="22"/>
          <w:lang w:eastAsia="zh-CN"/>
        </w:rPr>
        <w:t>jak i</w:t>
      </w:r>
      <w:r w:rsidRPr="004E6BBC">
        <w:rPr>
          <w:sz w:val="22"/>
          <w:szCs w:val="22"/>
          <w:lang w:eastAsia="zh-CN"/>
        </w:rPr>
        <w:t xml:space="preserve"> mienia podwykonawców znajdującego się na terenie budowy, a także zobowiązuje się zapewnić zgodnie z obowiązującymi przepisami warunki </w:t>
      </w:r>
      <w:r w:rsidR="00713E18" w:rsidRPr="004E6BBC">
        <w:rPr>
          <w:sz w:val="22"/>
          <w:szCs w:val="22"/>
          <w:lang w:eastAsia="zh-CN"/>
        </w:rPr>
        <w:t>bezpieczeństwa i higieny pracy</w:t>
      </w:r>
      <w:r w:rsidRPr="004E6BBC">
        <w:rPr>
          <w:sz w:val="22"/>
          <w:szCs w:val="22"/>
          <w:lang w:eastAsia="zh-CN"/>
        </w:rPr>
        <w:t>.</w:t>
      </w:r>
    </w:p>
    <w:p w14:paraId="06447546" w14:textId="7FD6C23E"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 xml:space="preserve">Wykonawca zorganizuje teren budowy oraz zaplecze budowy </w:t>
      </w:r>
      <w:r w:rsidR="00713E18" w:rsidRPr="004E6BBC">
        <w:rPr>
          <w:sz w:val="22"/>
          <w:szCs w:val="22"/>
          <w:lang w:eastAsia="zh-CN"/>
        </w:rPr>
        <w:t>na własny koszt</w:t>
      </w:r>
      <w:r w:rsidRPr="004E6BBC">
        <w:rPr>
          <w:sz w:val="22"/>
          <w:szCs w:val="22"/>
          <w:lang w:eastAsia="zh-CN"/>
        </w:rPr>
        <w:t xml:space="preserve">, zgodnie </w:t>
      </w:r>
      <w:r w:rsidR="00713E18" w:rsidRPr="004E6BBC">
        <w:rPr>
          <w:sz w:val="22"/>
          <w:szCs w:val="22"/>
          <w:lang w:eastAsia="zh-CN"/>
        </w:rPr>
        <w:t>z przedstawionym</w:t>
      </w:r>
      <w:r w:rsidRPr="004E6BBC">
        <w:rPr>
          <w:sz w:val="22"/>
          <w:szCs w:val="22"/>
          <w:lang w:eastAsia="zh-CN"/>
        </w:rPr>
        <w:t xml:space="preserve"> przez kierownika budowy planem zagospodarowania stanowiącym </w:t>
      </w:r>
      <w:r w:rsidR="00713E18" w:rsidRPr="004E6BBC">
        <w:rPr>
          <w:sz w:val="22"/>
          <w:szCs w:val="22"/>
          <w:lang w:eastAsia="zh-CN"/>
        </w:rPr>
        <w:t>załącznik graficzny</w:t>
      </w:r>
      <w:r w:rsidRPr="004E6BBC">
        <w:rPr>
          <w:sz w:val="22"/>
          <w:szCs w:val="22"/>
          <w:lang w:eastAsia="zh-CN"/>
        </w:rPr>
        <w:t xml:space="preserve"> do planu BIOZ.</w:t>
      </w:r>
    </w:p>
    <w:p w14:paraId="0B53C0BF" w14:textId="77777777" w:rsidR="002E6F5E" w:rsidRPr="004E6BBC" w:rsidRDefault="002E6F5E" w:rsidP="002E6F5E">
      <w:pPr>
        <w:tabs>
          <w:tab w:val="left" w:pos="284"/>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 xml:space="preserve"> </w:t>
      </w:r>
      <w:r w:rsidRPr="004E6BBC">
        <w:rPr>
          <w:sz w:val="22"/>
          <w:szCs w:val="22"/>
          <w:lang w:eastAsia="zh-CN"/>
        </w:rPr>
        <w:tab/>
        <w:t xml:space="preserve">W przypadku uszkodzenia sieci teletechnicznej i energetycznej Wykonawca zostanie obciążony kosztami awarii oraz kosztami wynikającymi z przerw w eksploatacji. </w:t>
      </w:r>
    </w:p>
    <w:p w14:paraId="27160959"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9. </w:t>
      </w:r>
      <w:r w:rsidRPr="004E6BBC">
        <w:rPr>
          <w:kern w:val="1"/>
          <w:sz w:val="22"/>
          <w:szCs w:val="22"/>
          <w:lang w:eastAsia="zh-CN"/>
        </w:rPr>
        <w:tab/>
        <w:t>W trakcie realizacji robót Wykonawca zobowiązany jest w szczególności do:</w:t>
      </w:r>
    </w:p>
    <w:p w14:paraId="13716A62" w14:textId="6BD9038A"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AA2199">
        <w:rPr>
          <w:kern w:val="1"/>
          <w:sz w:val="22"/>
          <w:szCs w:val="22"/>
          <w:lang w:eastAsia="zh-CN"/>
        </w:rPr>
        <w:tab/>
      </w:r>
      <w:r w:rsidRPr="004E6BBC">
        <w:rPr>
          <w:kern w:val="1"/>
          <w:sz w:val="22"/>
          <w:szCs w:val="22"/>
          <w:lang w:eastAsia="zh-CN"/>
        </w:rPr>
        <w:t xml:space="preserve">odpowiedniego ogrodzenia i zabezpieczenia terenu budowy oraz </w:t>
      </w:r>
      <w:r w:rsidRPr="004E6BBC">
        <w:rPr>
          <w:b/>
          <w:kern w:val="1"/>
          <w:sz w:val="22"/>
          <w:szCs w:val="22"/>
          <w:lang w:eastAsia="zh-CN"/>
        </w:rPr>
        <w:t>prowadzenia robót budowlanych w sposób nie zagrażający bezpieczeństwu osób z nich korzystających</w:t>
      </w:r>
      <w:r w:rsidR="001D3D47" w:rsidRPr="004E6BBC">
        <w:rPr>
          <w:kern w:val="1"/>
          <w:sz w:val="22"/>
          <w:szCs w:val="22"/>
          <w:lang w:eastAsia="zh-CN"/>
        </w:rPr>
        <w:t>;</w:t>
      </w:r>
    </w:p>
    <w:p w14:paraId="010AFD49" w14:textId="77777777" w:rsidR="002E6F5E" w:rsidRPr="004E6BBC" w:rsidRDefault="002E6F5E" w:rsidP="002E6F5E">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E6BBC">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sidR="001D3D47" w:rsidRPr="004E6BBC">
        <w:rPr>
          <w:sz w:val="22"/>
          <w:szCs w:val="22"/>
          <w:lang w:eastAsia="zh-CN"/>
        </w:rPr>
        <w:t>r</w:t>
      </w:r>
      <w:r w:rsidRPr="004E6BBC">
        <w:rPr>
          <w:sz w:val="22"/>
          <w:szCs w:val="22"/>
          <w:lang w:eastAsia="zh-CN"/>
        </w:rPr>
        <w:t>obót</w:t>
      </w:r>
      <w:r w:rsidR="001D3D47" w:rsidRPr="004E6BBC">
        <w:rPr>
          <w:sz w:val="22"/>
          <w:szCs w:val="22"/>
          <w:lang w:eastAsia="zh-CN"/>
        </w:rPr>
        <w:t>;</w:t>
      </w:r>
    </w:p>
    <w:p w14:paraId="1DA3782B" w14:textId="6938E638" w:rsidR="002E6F5E" w:rsidRPr="004E6BBC" w:rsidRDefault="002E6F5E" w:rsidP="002E6F5E">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zapewnienia odpowiedniej organizacji transportu materiałów budowlanych oraz ich składowania, utrzymywania terenu budowy w stanie wolnym od przeszkód komunikacyjnych ze szczególnym uwzględnieniem czystości i drożności </w:t>
      </w:r>
      <w:r w:rsidR="00713E18" w:rsidRPr="004E6BBC">
        <w:rPr>
          <w:kern w:val="1"/>
          <w:sz w:val="22"/>
          <w:szCs w:val="22"/>
          <w:lang w:eastAsia="zh-CN"/>
        </w:rPr>
        <w:t>dróg dojazdowych</w:t>
      </w:r>
      <w:r w:rsidRPr="004E6BBC">
        <w:rPr>
          <w:kern w:val="1"/>
          <w:sz w:val="22"/>
          <w:szCs w:val="22"/>
          <w:lang w:eastAsia="zh-CN"/>
        </w:rPr>
        <w:t xml:space="preserve"> do terenu budowy, oraz składowania i bieżącego usuwania wszelkich zbędnych dla prawidłowego prowadzenia robót urządzeń pomocniczych lub materiałów, odpadów, nieczystości oraz niepotrz</w:t>
      </w:r>
      <w:r w:rsidR="001D3D47" w:rsidRPr="004E6BBC">
        <w:rPr>
          <w:kern w:val="1"/>
          <w:sz w:val="22"/>
          <w:szCs w:val="22"/>
          <w:lang w:eastAsia="zh-CN"/>
        </w:rPr>
        <w:t>ebnych urządzeń prowizorycznych;</w:t>
      </w:r>
    </w:p>
    <w:p w14:paraId="2345C844"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dbałości o utrzymanie ładu i porządku na terenie budowy, o </w:t>
      </w:r>
      <w:r w:rsidR="001D3D47" w:rsidRPr="004E6BBC">
        <w:rPr>
          <w:kern w:val="1"/>
          <w:sz w:val="22"/>
          <w:szCs w:val="22"/>
          <w:lang w:eastAsia="zh-CN"/>
        </w:rPr>
        <w:t>schludny jej wygląd na zewnątrz;</w:t>
      </w:r>
    </w:p>
    <w:p w14:paraId="472091FC" w14:textId="1A457928"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295ABD">
        <w:rPr>
          <w:kern w:val="2"/>
          <w:sz w:val="22"/>
          <w:szCs w:val="22"/>
          <w:lang w:eastAsia="zh-CN"/>
        </w:rPr>
        <w:t>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00295ABD">
        <w:rPr>
          <w:kern w:val="2"/>
          <w:sz w:val="22"/>
          <w:szCs w:val="22"/>
          <w:lang w:eastAsia="zh-CN"/>
        </w:rPr>
        <w:t>t.j</w:t>
      </w:r>
      <w:proofErr w:type="spellEnd"/>
      <w:r w:rsidR="00295ABD">
        <w:rPr>
          <w:kern w:val="2"/>
          <w:sz w:val="22"/>
          <w:szCs w:val="22"/>
          <w:lang w:eastAsia="zh-CN"/>
        </w:rPr>
        <w:t xml:space="preserve">. Dz. U. z 2023 r. poz. 1587 z </w:t>
      </w:r>
      <w:proofErr w:type="spellStart"/>
      <w:r w:rsidR="00295ABD">
        <w:rPr>
          <w:kern w:val="2"/>
          <w:sz w:val="22"/>
          <w:szCs w:val="22"/>
          <w:lang w:eastAsia="zh-CN"/>
        </w:rPr>
        <w:t>późn</w:t>
      </w:r>
      <w:proofErr w:type="spellEnd"/>
      <w:r w:rsidR="00295ABD">
        <w:rPr>
          <w:kern w:val="2"/>
          <w:sz w:val="22"/>
          <w:szCs w:val="22"/>
          <w:lang w:eastAsia="zh-CN"/>
        </w:rPr>
        <w:t>. zm.), ustawie z dnia 13 września 1996 r. o utrzymaniu czystości i porządku w gminach (</w:t>
      </w:r>
      <w:proofErr w:type="spellStart"/>
      <w:r w:rsidR="00295ABD">
        <w:rPr>
          <w:kern w:val="2"/>
          <w:sz w:val="22"/>
          <w:szCs w:val="22"/>
          <w:lang w:eastAsia="zh-CN"/>
        </w:rPr>
        <w:t>t.j</w:t>
      </w:r>
      <w:proofErr w:type="spellEnd"/>
      <w:r w:rsidR="00295ABD">
        <w:rPr>
          <w:kern w:val="2"/>
          <w:sz w:val="22"/>
          <w:szCs w:val="22"/>
          <w:lang w:eastAsia="zh-CN"/>
        </w:rPr>
        <w:t>. Dz. U. z 2024 r. poz. 399) i stosownym regulaminie utrzymania czystości i porządku w zakresie gospodarowania odpadami komunalnymi obowiązującego na terenie wykonywania robót – na wyłączny koszt Wykonawcy</w:t>
      </w:r>
      <w:r w:rsidR="001D3D47" w:rsidRPr="004E6BBC">
        <w:rPr>
          <w:kern w:val="1"/>
          <w:sz w:val="22"/>
          <w:szCs w:val="22"/>
          <w:lang w:eastAsia="zh-CN"/>
        </w:rPr>
        <w:t>;</w:t>
      </w:r>
    </w:p>
    <w:p w14:paraId="478D585C"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po zakończeniu robót uporządkować teren budowy i przekazać go Zamawiającemu w terminie odbioru robót.</w:t>
      </w:r>
    </w:p>
    <w:p w14:paraId="1483A17C"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10. </w:t>
      </w:r>
      <w:r w:rsidRPr="004E6BBC">
        <w:rPr>
          <w:kern w:val="1"/>
          <w:sz w:val="22"/>
          <w:szCs w:val="22"/>
          <w:lang w:eastAsia="zh-CN"/>
        </w:rPr>
        <w:tab/>
        <w:t>Wykonawca przyjmie odpowiedzialność za:</w:t>
      </w:r>
    </w:p>
    <w:p w14:paraId="18D6C048"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i następstwa nieszczęśliwych wypadków dotyczących pracowników Wykonawcy oraz osób trzecich przebywający</w:t>
      </w:r>
      <w:r w:rsidR="001D3D47" w:rsidRPr="004E6BBC">
        <w:rPr>
          <w:kern w:val="1"/>
          <w:sz w:val="22"/>
          <w:szCs w:val="22"/>
          <w:lang w:eastAsia="zh-CN"/>
        </w:rPr>
        <w:t>ch w rejonie prowadzonych robót;</w:t>
      </w:r>
    </w:p>
    <w:p w14:paraId="019B4069"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wynikające ze zniszczeń oraz innych zdarzeń w odniesieniu do robót, materiałów sprzętu i innego mienia ruchomego związanego z prowadzeniem robót podczas realiza</w:t>
      </w:r>
      <w:r w:rsidR="001D3D47" w:rsidRPr="004E6BBC">
        <w:rPr>
          <w:kern w:val="1"/>
          <w:sz w:val="22"/>
          <w:szCs w:val="22"/>
          <w:lang w:eastAsia="zh-CN"/>
        </w:rPr>
        <w:t>cji przedmiotu niniejszej umowy;</w:t>
      </w:r>
    </w:p>
    <w:p w14:paraId="3C029CBD"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robotach spowodowane przez niego przy usuwaniu wa</w:t>
      </w:r>
      <w:r w:rsidR="001D3D47" w:rsidRPr="004E6BBC">
        <w:rPr>
          <w:kern w:val="1"/>
          <w:sz w:val="22"/>
          <w:szCs w:val="22"/>
          <w:lang w:eastAsia="zh-CN"/>
        </w:rPr>
        <w:t>d w okresie gwarancji i rękojmi;</w:t>
      </w:r>
    </w:p>
    <w:p w14:paraId="4B43D906"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za właściwe zabezpieczenie przeciwpożarowe terenu budowy i wykonawstw</w:t>
      </w:r>
      <w:r w:rsidR="001D3D47" w:rsidRPr="004E6BBC">
        <w:rPr>
          <w:kern w:val="1"/>
          <w:sz w:val="22"/>
          <w:szCs w:val="22"/>
          <w:lang w:eastAsia="zh-CN"/>
        </w:rPr>
        <w:t>o prac pożarowo niebezpiecznych;</w:t>
      </w:r>
    </w:p>
    <w:p w14:paraId="04E9A2BC"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nieruchomościach lub sieciach powstałe na terenie sąsiadującym z terenem b</w:t>
      </w:r>
      <w:r w:rsidR="001D3D47" w:rsidRPr="004E6BBC">
        <w:rPr>
          <w:kern w:val="1"/>
          <w:sz w:val="22"/>
          <w:szCs w:val="22"/>
          <w:lang w:eastAsia="zh-CN"/>
        </w:rPr>
        <w:t>udowy wskutek prowadzenia robót;</w:t>
      </w:r>
    </w:p>
    <w:p w14:paraId="1214BAD3"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E6BBC">
        <w:rPr>
          <w:kern w:val="1"/>
          <w:sz w:val="22"/>
          <w:szCs w:val="22"/>
          <w:lang w:eastAsia="zh-CN"/>
        </w:rPr>
        <w:t>niewłaściwe zabezpieczenie terenu budowy oraz dopuszczenie na teren budowy osób nieupoważnionych</w:t>
      </w:r>
      <w:r w:rsidR="001D3D47" w:rsidRPr="004E6BBC">
        <w:rPr>
          <w:kern w:val="1"/>
          <w:sz w:val="22"/>
          <w:szCs w:val="22"/>
          <w:lang w:eastAsia="zh-CN"/>
        </w:rPr>
        <w:t>.</w:t>
      </w:r>
    </w:p>
    <w:p w14:paraId="404FF0CB" w14:textId="77777777" w:rsidR="001D3D47" w:rsidRPr="004E6BBC" w:rsidRDefault="001D3D47" w:rsidP="001D3D47">
      <w:pPr>
        <w:tabs>
          <w:tab w:val="center" w:pos="851"/>
        </w:tabs>
        <w:suppressAutoHyphens/>
        <w:snapToGrid w:val="0"/>
        <w:spacing w:line="276" w:lineRule="auto"/>
        <w:jc w:val="both"/>
        <w:textAlignment w:val="baseline"/>
        <w:rPr>
          <w:kern w:val="1"/>
          <w:sz w:val="22"/>
          <w:szCs w:val="22"/>
          <w:lang w:eastAsia="zh-CN"/>
        </w:rPr>
      </w:pPr>
    </w:p>
    <w:p w14:paraId="55D561CE" w14:textId="2B39757B" w:rsidR="001D3D47" w:rsidRPr="004E6BBC" w:rsidRDefault="001D3D47" w:rsidP="001D3D47">
      <w:pPr>
        <w:suppressAutoHyphens/>
        <w:snapToGrid w:val="0"/>
        <w:spacing w:line="276" w:lineRule="auto"/>
        <w:ind w:left="426" w:hanging="426"/>
        <w:jc w:val="both"/>
        <w:textAlignment w:val="baseline"/>
        <w:rPr>
          <w:vanish/>
          <w:kern w:val="1"/>
          <w:sz w:val="22"/>
          <w:szCs w:val="22"/>
          <w:lang w:eastAsia="ar-SA"/>
        </w:rPr>
      </w:pPr>
      <w:r w:rsidRPr="004E6BBC">
        <w:rPr>
          <w:kern w:val="1"/>
          <w:sz w:val="22"/>
          <w:szCs w:val="22"/>
          <w:lang w:eastAsia="ar-SA"/>
        </w:rPr>
        <w:t xml:space="preserve">11. </w:t>
      </w:r>
      <w:r w:rsidRPr="004E6BBC">
        <w:rPr>
          <w:kern w:val="1"/>
          <w:sz w:val="22"/>
          <w:szCs w:val="22"/>
          <w:lang w:eastAsia="ar-SA"/>
        </w:rPr>
        <w:tab/>
      </w:r>
      <w:r w:rsidR="00295ABD" w:rsidRPr="00B804D5">
        <w:rPr>
          <w:kern w:val="2"/>
          <w:sz w:val="22"/>
          <w:szCs w:val="22"/>
          <w:lang w:eastAsia="zh-CN"/>
        </w:rPr>
        <w:t xml:space="preserve">Wykonawca oświadcza, iż znane mu są obowiązki wynikające z ustawy z dnia 11 stycznia 2018 r. o </w:t>
      </w:r>
      <w:proofErr w:type="spellStart"/>
      <w:r w:rsidR="00295ABD" w:rsidRPr="00B804D5">
        <w:rPr>
          <w:kern w:val="2"/>
          <w:sz w:val="22"/>
          <w:szCs w:val="22"/>
          <w:lang w:eastAsia="zh-CN"/>
        </w:rPr>
        <w:t>elektromobilności</w:t>
      </w:r>
      <w:proofErr w:type="spellEnd"/>
      <w:r w:rsidR="00295ABD" w:rsidRPr="00B804D5">
        <w:rPr>
          <w:kern w:val="2"/>
          <w:sz w:val="22"/>
          <w:szCs w:val="22"/>
          <w:lang w:eastAsia="zh-CN"/>
        </w:rPr>
        <w:t xml:space="preserve"> i paliwach alternatywnych (</w:t>
      </w:r>
      <w:proofErr w:type="spellStart"/>
      <w:r w:rsidR="00295ABD" w:rsidRPr="00B804D5">
        <w:rPr>
          <w:kern w:val="2"/>
          <w:sz w:val="22"/>
          <w:szCs w:val="22"/>
          <w:lang w:eastAsia="zh-CN"/>
        </w:rPr>
        <w:t>t.j</w:t>
      </w:r>
      <w:proofErr w:type="spellEnd"/>
      <w:r w:rsidR="00295ABD" w:rsidRPr="00B804D5">
        <w:rPr>
          <w:kern w:val="2"/>
          <w:sz w:val="22"/>
          <w:szCs w:val="22"/>
          <w:lang w:eastAsia="zh-CN"/>
        </w:rPr>
        <w:t xml:space="preserve">. Dz. U. z 2023 r. poz. 875 z </w:t>
      </w:r>
      <w:proofErr w:type="spellStart"/>
      <w:r w:rsidR="00295ABD" w:rsidRPr="00B804D5">
        <w:rPr>
          <w:kern w:val="2"/>
          <w:sz w:val="22"/>
          <w:szCs w:val="22"/>
          <w:lang w:eastAsia="zh-CN"/>
        </w:rPr>
        <w:t>późn</w:t>
      </w:r>
      <w:proofErr w:type="spellEnd"/>
      <w:r w:rsidR="00295ABD" w:rsidRPr="00B804D5">
        <w:rPr>
          <w:kern w:val="2"/>
          <w:sz w:val="22"/>
          <w:szCs w:val="22"/>
          <w:lang w:eastAsia="zh-CN"/>
        </w:rPr>
        <w:t xml:space="preserve">. zm.). W przypadku, kiedy Wykonawca będzie wykorzystywał do realizacji zadania pojazdy samochodowe w rozumieniu art. 2 pkt 33 ustawy z dnia 20 czerwca 1997 r. – Prawo o ruchu drogowym w ilości co </w:t>
      </w:r>
      <w:r w:rsidR="00295ABD" w:rsidRPr="00B804D5">
        <w:rPr>
          <w:kern w:val="2"/>
          <w:sz w:val="22"/>
          <w:szCs w:val="22"/>
          <w:lang w:eastAsia="zh-CN"/>
        </w:rPr>
        <w:lastRenderedPageBreak/>
        <w:t>najmniej 5 pojazdów, zobowiązany będzie do przedłożenia Zamawiającemu w terminie 7 dni od dnia rozpoczęcia wykorzystywania ww. ilości pojazdów, wykazu pojazdów samochodowych z napędem elektrycznym i napędzanych gazem ziemnym.</w:t>
      </w:r>
    </w:p>
    <w:p w14:paraId="7615EF4E"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28A6A8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325021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DCD6E9D"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D196376"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2098B5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332A06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83F900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985B190"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F9CAA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1E09E38"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122A89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9AB091F"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1899054" w14:textId="77777777" w:rsidR="001D3D47" w:rsidRPr="004E6BBC" w:rsidRDefault="001D3D47" w:rsidP="002E6F5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572A47C" w14:textId="77777777" w:rsidR="001D3D47" w:rsidRPr="004E6BBC" w:rsidRDefault="001D3D47" w:rsidP="001D3D47">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6A1CE4D7" w14:textId="77777777" w:rsidR="004A5675" w:rsidRPr="004E6BBC" w:rsidRDefault="004A5675" w:rsidP="00002B27">
      <w:pPr>
        <w:keepNext/>
        <w:numPr>
          <w:ilvl w:val="2"/>
          <w:numId w:val="2"/>
        </w:numPr>
        <w:suppressAutoHyphens/>
        <w:snapToGrid w:val="0"/>
        <w:spacing w:line="276" w:lineRule="auto"/>
        <w:jc w:val="center"/>
        <w:outlineLvl w:val="2"/>
        <w:rPr>
          <w:b/>
          <w:bCs/>
          <w:sz w:val="22"/>
          <w:szCs w:val="22"/>
          <w:lang w:eastAsia="zh-CN"/>
        </w:rPr>
      </w:pPr>
      <w:r w:rsidRPr="004E6BBC">
        <w:rPr>
          <w:b/>
          <w:bCs/>
          <w:sz w:val="22"/>
          <w:szCs w:val="22"/>
          <w:lang w:eastAsia="zh-CN"/>
        </w:rPr>
        <w:t xml:space="preserve">§ 6 </w:t>
      </w:r>
    </w:p>
    <w:p w14:paraId="7183EF7F" w14:textId="77777777" w:rsidR="004A5675"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E6BBC">
        <w:rPr>
          <w:b/>
          <w:bCs/>
          <w:sz w:val="22"/>
          <w:szCs w:val="22"/>
          <w:u w:val="single"/>
          <w:lang w:eastAsia="zh-CN"/>
        </w:rPr>
        <w:t>TERMIN</w:t>
      </w:r>
    </w:p>
    <w:p w14:paraId="6D87C622" w14:textId="77777777" w:rsidR="000D43BC"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0CC8EEE1" w14:textId="3A260855" w:rsidR="004A5675" w:rsidRPr="004E6BBC" w:rsidRDefault="004A5675" w:rsidP="004A5675">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r>
      <w:r w:rsidR="00450170">
        <w:rPr>
          <w:sz w:val="22"/>
          <w:szCs w:val="22"/>
          <w:lang w:eastAsia="zh-CN"/>
        </w:rPr>
        <w:t>Ter</w:t>
      </w:r>
      <w:r w:rsidR="00450170" w:rsidRPr="002A318D">
        <w:rPr>
          <w:sz w:val="22"/>
          <w:szCs w:val="22"/>
          <w:lang w:eastAsia="zh-CN"/>
        </w:rPr>
        <w:t xml:space="preserve">min protokolarnego </w:t>
      </w:r>
      <w:r w:rsidR="00450170" w:rsidRPr="00E73690">
        <w:rPr>
          <w:sz w:val="22"/>
          <w:szCs w:val="22"/>
          <w:lang w:eastAsia="zh-CN"/>
        </w:rPr>
        <w:t xml:space="preserve">przekazania terenu budowy, z zastrzeżeniem § 5 ust. 4 i 5, wynosi do </w:t>
      </w:r>
      <w:r w:rsidR="00450170" w:rsidRPr="00E73690">
        <w:rPr>
          <w:b/>
          <w:sz w:val="22"/>
          <w:szCs w:val="22"/>
          <w:lang w:eastAsia="zh-CN"/>
        </w:rPr>
        <w:t>7 dni roboczych</w:t>
      </w:r>
      <w:r w:rsidR="00450170" w:rsidRPr="00E73690">
        <w:rPr>
          <w:sz w:val="22"/>
          <w:szCs w:val="22"/>
          <w:lang w:eastAsia="zh-CN"/>
        </w:rPr>
        <w:t xml:space="preserve"> od daty odbioru części projektowej zadania protokołem odbioru, o którym mowa w § 14 pkt I ust. 10 Umowy</w:t>
      </w:r>
      <w:r w:rsidRPr="004E6BBC">
        <w:rPr>
          <w:sz w:val="22"/>
          <w:szCs w:val="22"/>
          <w:lang w:eastAsia="zh-CN"/>
        </w:rPr>
        <w:t>.</w:t>
      </w:r>
    </w:p>
    <w:p w14:paraId="1380F034" w14:textId="14075A60" w:rsidR="001D3D47" w:rsidRPr="004E6BBC" w:rsidRDefault="004A5675" w:rsidP="001D3D47">
      <w:pPr>
        <w:autoSpaceDE w:val="0"/>
        <w:autoSpaceDN w:val="0"/>
        <w:spacing w:line="276" w:lineRule="auto"/>
        <w:ind w:left="426" w:hanging="426"/>
        <w:jc w:val="both"/>
        <w:rPr>
          <w:bCs/>
          <w:sz w:val="22"/>
        </w:rPr>
      </w:pPr>
      <w:r w:rsidRPr="004E6BBC">
        <w:rPr>
          <w:sz w:val="22"/>
          <w:szCs w:val="22"/>
          <w:lang w:eastAsia="zh-CN"/>
        </w:rPr>
        <w:t xml:space="preserve">2. </w:t>
      </w:r>
      <w:r w:rsidRPr="004E6BBC">
        <w:rPr>
          <w:sz w:val="22"/>
          <w:szCs w:val="22"/>
          <w:lang w:eastAsia="zh-CN"/>
        </w:rPr>
        <w:tab/>
        <w:t xml:space="preserve">Wykonawca zobowiązany jest wykonać przedmiot niniejszej zamówienia </w:t>
      </w:r>
      <w:r w:rsidR="00AA2199" w:rsidRPr="00AA2199">
        <w:rPr>
          <w:b/>
          <w:sz w:val="22"/>
          <w:szCs w:val="22"/>
          <w:lang w:eastAsia="zh-CN"/>
        </w:rPr>
        <w:t xml:space="preserve">w terminie </w:t>
      </w:r>
      <w:r w:rsidR="00BE00F8">
        <w:rPr>
          <w:b/>
          <w:sz w:val="22"/>
          <w:szCs w:val="22"/>
          <w:lang w:eastAsia="zh-CN"/>
        </w:rPr>
        <w:t>8</w:t>
      </w:r>
      <w:r w:rsidR="00AA2199" w:rsidRPr="00AA2199">
        <w:rPr>
          <w:b/>
          <w:sz w:val="22"/>
          <w:szCs w:val="22"/>
          <w:lang w:eastAsia="zh-CN"/>
        </w:rPr>
        <w:t xml:space="preserve"> miesięcy od dnia zawarcia Umowy, z zachowaniem następujących terminów cząstkowych:</w:t>
      </w:r>
    </w:p>
    <w:p w14:paraId="75615249" w14:textId="46FF8FC5"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1, o którym mowa w § 3 ust. 2 pkt 1) Umowy – wynosi do </w:t>
      </w:r>
      <w:r w:rsidR="00BE00F8">
        <w:rPr>
          <w:bCs/>
          <w:sz w:val="22"/>
        </w:rPr>
        <w:t>3</w:t>
      </w:r>
      <w:r w:rsidR="00B4777C">
        <w:rPr>
          <w:bCs/>
          <w:sz w:val="22"/>
        </w:rPr>
        <w:t xml:space="preserve"> </w:t>
      </w:r>
      <w:r>
        <w:rPr>
          <w:bCs/>
          <w:sz w:val="22"/>
        </w:rPr>
        <w:t>miesięcy od dnia zawarcia Umowy;</w:t>
      </w:r>
    </w:p>
    <w:p w14:paraId="319EBB53" w14:textId="62C64F91"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2, o którym mowa w § 3 ust. 2 pkt </w:t>
      </w:r>
      <w:r w:rsidR="00450170">
        <w:rPr>
          <w:bCs/>
          <w:sz w:val="22"/>
        </w:rPr>
        <w:t>2</w:t>
      </w:r>
      <w:r>
        <w:rPr>
          <w:bCs/>
          <w:sz w:val="22"/>
        </w:rPr>
        <w:t xml:space="preserve">) Umowy – wynosi do </w:t>
      </w:r>
      <w:r w:rsidR="00BE00F8">
        <w:rPr>
          <w:bCs/>
          <w:sz w:val="22"/>
        </w:rPr>
        <w:t>8</w:t>
      </w:r>
      <w:r>
        <w:rPr>
          <w:bCs/>
          <w:sz w:val="22"/>
        </w:rPr>
        <w:t xml:space="preserve"> miesięcy od dnia </w:t>
      </w:r>
      <w:r w:rsidR="00B4777C">
        <w:rPr>
          <w:bCs/>
          <w:sz w:val="22"/>
        </w:rPr>
        <w:t>zawarcia Umowy</w:t>
      </w:r>
      <w:r>
        <w:rPr>
          <w:bCs/>
          <w:sz w:val="22"/>
        </w:rPr>
        <w:t>;</w:t>
      </w:r>
    </w:p>
    <w:p w14:paraId="7F318F65" w14:textId="74F40FD0" w:rsidR="000D43BC" w:rsidRPr="004E6BBC" w:rsidRDefault="001D3D47" w:rsidP="001D3D47">
      <w:pPr>
        <w:tabs>
          <w:tab w:val="left" w:pos="426"/>
        </w:tabs>
        <w:suppressAutoHyphens/>
        <w:snapToGrid w:val="0"/>
        <w:spacing w:line="276" w:lineRule="auto"/>
        <w:ind w:left="426" w:hanging="426"/>
        <w:jc w:val="both"/>
        <w:rPr>
          <w:sz w:val="22"/>
          <w:szCs w:val="22"/>
          <w:lang w:eastAsia="zh-CN"/>
        </w:rPr>
      </w:pPr>
      <w:r w:rsidRPr="004E6BBC">
        <w:rPr>
          <w:sz w:val="22"/>
          <w:szCs w:val="22"/>
          <w:shd w:val="clear" w:color="auto" w:fill="FFFFFF"/>
        </w:rPr>
        <w:tab/>
        <w:t>przy czym stwierdzenie prawidłowego wykonania przedmiotu zamówienia nastąpi po podpisaniu przez strony protokołu końcowego (bez uwag) oraz uzyskaniu przez Wykonawcę prawomocnego pozwolenia na użytkowanie</w:t>
      </w:r>
      <w:r w:rsidR="004A5675" w:rsidRPr="004E6BBC">
        <w:rPr>
          <w:sz w:val="22"/>
          <w:szCs w:val="22"/>
          <w:lang w:eastAsia="zh-CN"/>
        </w:rPr>
        <w:t xml:space="preserve">.  </w:t>
      </w:r>
      <w:r w:rsidR="000D43BC" w:rsidRPr="004E6BBC">
        <w:rPr>
          <w:bCs/>
          <w:sz w:val="22"/>
          <w:szCs w:val="22"/>
          <w:lang w:eastAsia="zh-CN"/>
        </w:rPr>
        <w:t xml:space="preserve"> </w:t>
      </w:r>
    </w:p>
    <w:p w14:paraId="2B571E36" w14:textId="3C2E4587" w:rsidR="004A5675" w:rsidRPr="004E6BBC"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3</w:t>
      </w:r>
      <w:r w:rsidR="004A5675" w:rsidRPr="004E6BBC">
        <w:rPr>
          <w:sz w:val="22"/>
          <w:szCs w:val="22"/>
          <w:lang w:eastAsia="zh-CN"/>
        </w:rPr>
        <w:t>.</w:t>
      </w:r>
      <w:r w:rsidR="004A5675" w:rsidRPr="004E6BBC">
        <w:rPr>
          <w:sz w:val="22"/>
          <w:szCs w:val="22"/>
          <w:lang w:eastAsia="zh-CN"/>
        </w:rPr>
        <w:tab/>
      </w:r>
      <w:r w:rsidR="00AA2199" w:rsidRPr="00E67BB5">
        <w:rPr>
          <w:sz w:val="22"/>
          <w:szCs w:val="22"/>
          <w:lang w:eastAsia="zh-CN"/>
        </w:rPr>
        <w:t xml:space="preserve">Okres rozliczeniowy wynosi </w:t>
      </w:r>
      <w:r w:rsidR="00AA2199" w:rsidRPr="00E67BB5">
        <w:rPr>
          <w:b/>
          <w:bCs/>
          <w:sz w:val="22"/>
          <w:szCs w:val="22"/>
          <w:lang w:eastAsia="zh-CN"/>
        </w:rPr>
        <w:t xml:space="preserve">30 dni </w:t>
      </w:r>
      <w:r w:rsidR="00AA2199" w:rsidRPr="00E67BB5">
        <w:rPr>
          <w:bCs/>
          <w:sz w:val="22"/>
          <w:szCs w:val="22"/>
          <w:lang w:eastAsia="zh-CN"/>
        </w:rPr>
        <w:t>(</w:t>
      </w:r>
      <w:r w:rsidR="00AA2199" w:rsidRPr="00E67BB5">
        <w:rPr>
          <w:sz w:val="22"/>
          <w:szCs w:val="22"/>
          <w:lang w:eastAsia="zh-CN"/>
        </w:rPr>
        <w:t>okres po odebraniu robót do momentu ostatecznego rozliczenia umowy)</w:t>
      </w:r>
      <w:r w:rsidR="00AA2199" w:rsidRPr="005A7999">
        <w:rPr>
          <w:sz w:val="22"/>
          <w:szCs w:val="22"/>
          <w:lang w:eastAsia="zh-CN"/>
        </w:rPr>
        <w:t>.</w:t>
      </w:r>
    </w:p>
    <w:p w14:paraId="694C1EF6" w14:textId="6C195572" w:rsidR="00F647CC" w:rsidRPr="004E6BBC" w:rsidRDefault="00927F37"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F647CC" w:rsidRPr="004E6BBC">
        <w:rPr>
          <w:sz w:val="22"/>
          <w:szCs w:val="22"/>
          <w:lang w:eastAsia="zh-CN"/>
        </w:rPr>
        <w:t xml:space="preserve">. </w:t>
      </w:r>
      <w:r w:rsidR="00F647CC" w:rsidRPr="004E6BBC">
        <w:rPr>
          <w:sz w:val="22"/>
          <w:szCs w:val="22"/>
          <w:lang w:eastAsia="zh-CN"/>
        </w:rPr>
        <w:tab/>
        <w:t xml:space="preserve">W przypadku wykrycia wad w </w:t>
      </w:r>
      <w:r w:rsidR="001D3D47" w:rsidRPr="004E6BBC">
        <w:rPr>
          <w:sz w:val="22"/>
          <w:szCs w:val="22"/>
          <w:lang w:eastAsia="zh-CN"/>
        </w:rPr>
        <w:t>Programie Funkcjonalnie-Użytkowym</w:t>
      </w:r>
      <w:r w:rsidR="00F647CC" w:rsidRPr="004E6BBC">
        <w:rPr>
          <w:sz w:val="22"/>
          <w:szCs w:val="22"/>
          <w:lang w:eastAsia="zh-CN"/>
        </w:rPr>
        <w:t>, Wykonawca zobowiązany jest do zgłoszenia wykrytych wad w terminie nie dłuższym niż 7 dni od daty przekazania dokumentacji, pod rygorem braku możliwości powoływania się na te uchybienia na późniejszym etapie realizacji umowy.</w:t>
      </w:r>
    </w:p>
    <w:p w14:paraId="284CBEED" w14:textId="3B2226F1" w:rsidR="004A5675" w:rsidRPr="004E6BBC" w:rsidRDefault="00927F37"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5</w:t>
      </w:r>
      <w:r w:rsidR="00F647CC" w:rsidRPr="004E6BBC">
        <w:rPr>
          <w:sz w:val="22"/>
          <w:szCs w:val="22"/>
          <w:lang w:eastAsia="zh-CN"/>
        </w:rPr>
        <w:t xml:space="preserve">. </w:t>
      </w:r>
      <w:r w:rsidR="00F647CC" w:rsidRPr="004E6BBC">
        <w:rPr>
          <w:sz w:val="22"/>
          <w:szCs w:val="22"/>
          <w:lang w:eastAsia="zh-CN"/>
        </w:rPr>
        <w:tab/>
        <w:t xml:space="preserve">Wykonawca osobiście oświadcza, że zapoznał się z </w:t>
      </w:r>
      <w:r w:rsidR="001D3D47" w:rsidRPr="004E6BBC">
        <w:rPr>
          <w:sz w:val="22"/>
          <w:szCs w:val="22"/>
          <w:lang w:eastAsia="zh-CN"/>
        </w:rPr>
        <w:t>Programie Funkcjonalnie-Użytkowym</w:t>
      </w:r>
      <w:r w:rsidR="00E96076">
        <w:rPr>
          <w:sz w:val="22"/>
          <w:szCs w:val="22"/>
          <w:lang w:eastAsia="zh-CN"/>
        </w:rPr>
        <w:t xml:space="preserve"> wraz z załącznikami</w:t>
      </w:r>
      <w:r w:rsidR="001D3D47" w:rsidRPr="004E6BBC">
        <w:rPr>
          <w:sz w:val="22"/>
          <w:szCs w:val="22"/>
          <w:lang w:eastAsia="zh-CN"/>
        </w:rPr>
        <w:t xml:space="preserve"> </w:t>
      </w:r>
      <w:r w:rsidR="00F647CC" w:rsidRPr="004E6BBC">
        <w:rPr>
          <w:sz w:val="22"/>
          <w:szCs w:val="22"/>
          <w:lang w:eastAsia="zh-CN"/>
        </w:rPr>
        <w:t>oraz z terenem budowy i panującymi tam warunkami i z ich powodu nie będzie wnosił o przedłużenie terminu realizacji umowy ani o zwiększenie wynagrodzenia.</w:t>
      </w:r>
    </w:p>
    <w:p w14:paraId="234551BB" w14:textId="5A11DA21" w:rsidR="00F647CC" w:rsidRPr="004E6BBC" w:rsidRDefault="00927F37"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6</w:t>
      </w:r>
      <w:r w:rsidR="00F647CC" w:rsidRPr="004E6BBC">
        <w:rPr>
          <w:sz w:val="22"/>
          <w:szCs w:val="22"/>
          <w:lang w:eastAsia="zh-CN"/>
        </w:rPr>
        <w:t xml:space="preserve">. </w:t>
      </w:r>
      <w:r w:rsidR="00F647CC" w:rsidRPr="004E6BBC">
        <w:rPr>
          <w:sz w:val="22"/>
          <w:szCs w:val="22"/>
          <w:lang w:eastAsia="zh-CN"/>
        </w:rPr>
        <w:tab/>
        <w:t xml:space="preserve">Roboty objęte są </w:t>
      </w:r>
      <w:r w:rsidR="00634386">
        <w:rPr>
          <w:b/>
          <w:sz w:val="22"/>
          <w:szCs w:val="22"/>
          <w:lang w:eastAsia="zh-CN"/>
        </w:rPr>
        <w:t>……</w:t>
      </w:r>
      <w:r w:rsidR="00F647CC" w:rsidRPr="004E6BBC">
        <w:rPr>
          <w:b/>
          <w:sz w:val="22"/>
          <w:szCs w:val="22"/>
          <w:lang w:eastAsia="zh-CN"/>
        </w:rPr>
        <w:t xml:space="preserve"> miesięcznym</w:t>
      </w:r>
      <w:r w:rsidR="00634386">
        <w:rPr>
          <w:rStyle w:val="Odwoanieprzypisudolnego"/>
          <w:b/>
          <w:sz w:val="22"/>
          <w:szCs w:val="22"/>
          <w:lang w:eastAsia="zh-CN"/>
        </w:rPr>
        <w:footnoteReference w:id="1"/>
      </w:r>
      <w:r w:rsidR="00F647CC" w:rsidRPr="004E6BBC">
        <w:rPr>
          <w:b/>
          <w:sz w:val="22"/>
          <w:szCs w:val="22"/>
          <w:lang w:eastAsia="zh-CN"/>
        </w:rPr>
        <w:t xml:space="preserve"> </w:t>
      </w:r>
      <w:r w:rsidR="00F647CC" w:rsidRPr="004E6BBC">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355D3F49" w14:textId="5FE50C1B" w:rsidR="00F647CC" w:rsidRPr="004E6BBC" w:rsidRDefault="00927F37"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7</w:t>
      </w:r>
      <w:r w:rsidR="00F647CC" w:rsidRPr="004E6BBC">
        <w:rPr>
          <w:sz w:val="22"/>
          <w:szCs w:val="22"/>
          <w:lang w:eastAsia="zh-CN"/>
        </w:rPr>
        <w:t xml:space="preserve">. </w:t>
      </w:r>
      <w:r w:rsidR="00F647CC" w:rsidRPr="004E6BBC">
        <w:rPr>
          <w:sz w:val="22"/>
          <w:szCs w:val="22"/>
          <w:lang w:eastAsia="zh-CN"/>
        </w:rPr>
        <w:tab/>
        <w:t xml:space="preserve">Wykonawca udziela Zamawiającemu </w:t>
      </w:r>
      <w:r w:rsidR="00F647CC" w:rsidRPr="004E6BBC">
        <w:rPr>
          <w:b/>
          <w:sz w:val="22"/>
          <w:szCs w:val="22"/>
          <w:lang w:eastAsia="zh-CN"/>
        </w:rPr>
        <w:t>gwarancji jakości</w:t>
      </w:r>
      <w:r w:rsidR="00F647CC" w:rsidRPr="004E6BBC">
        <w:rPr>
          <w:sz w:val="22"/>
          <w:szCs w:val="22"/>
          <w:lang w:eastAsia="zh-CN"/>
        </w:rPr>
        <w:t xml:space="preserve"> na zrealizowany przedmiot umowy na zasadach oraz w okresach wskazanych w § 15 niniejszej Umowy. Okres gwarancji jakości rozpoczyna bieg w dniu odbioru końcowego i przejęcia całości robót przez Zamawiającego, co zostanie poświadczone podpisaniem (bez uwag) protokołu odbioru końcowego dla całości robót.</w:t>
      </w:r>
    </w:p>
    <w:p w14:paraId="5551B0E1" w14:textId="4B74E96A" w:rsidR="00F647CC" w:rsidRPr="004E6BBC" w:rsidRDefault="00927F37"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8</w:t>
      </w:r>
      <w:r w:rsidR="00F647CC" w:rsidRPr="004E6BBC">
        <w:rPr>
          <w:sz w:val="22"/>
          <w:szCs w:val="22"/>
          <w:lang w:eastAsia="zh-CN"/>
        </w:rPr>
        <w:t xml:space="preserve">. </w:t>
      </w:r>
      <w:r w:rsidR="00F647CC" w:rsidRPr="004E6BBC">
        <w:rPr>
          <w:sz w:val="22"/>
          <w:szCs w:val="22"/>
          <w:lang w:eastAsia="zh-CN"/>
        </w:rPr>
        <w:tab/>
      </w:r>
      <w:r w:rsidR="00450170">
        <w:rPr>
          <w:sz w:val="22"/>
          <w:szCs w:val="22"/>
          <w:lang w:eastAsia="zh-CN"/>
        </w:rPr>
        <w:t xml:space="preserve">Wykonawca jest odpowiedzialny przed Zamawiającym za terminowe wykonanie prac budowlanych, w tym również prac budowlanych zleconych podwykonawcom, zgodnie z postanowieniami umowy oraz zgodnie z </w:t>
      </w:r>
      <w:r w:rsidR="00450170" w:rsidRPr="00143B76">
        <w:rPr>
          <w:sz w:val="22"/>
          <w:szCs w:val="22"/>
          <w:lang w:eastAsia="zh-CN"/>
        </w:rPr>
        <w:t>Programem Funkcjonalno-Użytkowym wraz z załącznikami</w:t>
      </w:r>
      <w:r w:rsidR="00450170">
        <w:rPr>
          <w:sz w:val="22"/>
          <w:szCs w:val="22"/>
          <w:lang w:eastAsia="zh-CN"/>
        </w:rPr>
        <w:t xml:space="preserve">, przepisami prawa budowlanego, normami i wydaną decyzją </w:t>
      </w:r>
      <w:r w:rsidR="00450170" w:rsidRPr="003F45D5">
        <w:rPr>
          <w:sz w:val="22"/>
          <w:szCs w:val="22"/>
          <w:lang w:eastAsia="zh-CN"/>
        </w:rPr>
        <w:t xml:space="preserve">o </w:t>
      </w:r>
      <w:r w:rsidR="00450170">
        <w:rPr>
          <w:sz w:val="22"/>
          <w:szCs w:val="22"/>
          <w:lang w:eastAsia="zh-CN"/>
        </w:rPr>
        <w:t>pozwoleniu na budowę albo zgłoszeniem robót.</w:t>
      </w:r>
    </w:p>
    <w:p w14:paraId="028406F9" w14:textId="77777777" w:rsidR="00EB2DF5" w:rsidRPr="004E6BBC" w:rsidRDefault="00EB2DF5" w:rsidP="00F647CC">
      <w:pPr>
        <w:tabs>
          <w:tab w:val="left" w:pos="426"/>
        </w:tabs>
        <w:suppressAutoHyphens/>
        <w:snapToGrid w:val="0"/>
        <w:spacing w:line="276" w:lineRule="auto"/>
        <w:ind w:left="426" w:hanging="426"/>
        <w:jc w:val="both"/>
        <w:rPr>
          <w:b/>
          <w:bCs/>
          <w:sz w:val="22"/>
          <w:szCs w:val="22"/>
        </w:rPr>
      </w:pPr>
    </w:p>
    <w:p w14:paraId="1E0C37E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7</w:t>
      </w:r>
    </w:p>
    <w:p w14:paraId="55CA6527" w14:textId="77777777" w:rsidR="001D3D47" w:rsidRPr="004E6BBC" w:rsidRDefault="001D3D47" w:rsidP="001D3D47">
      <w:pPr>
        <w:keepNext/>
        <w:snapToGrid w:val="0"/>
        <w:spacing w:line="276" w:lineRule="auto"/>
        <w:jc w:val="center"/>
        <w:outlineLvl w:val="2"/>
        <w:rPr>
          <w:b/>
          <w:bCs/>
          <w:sz w:val="22"/>
          <w:szCs w:val="22"/>
          <w:u w:val="single"/>
        </w:rPr>
      </w:pPr>
      <w:r w:rsidRPr="004E6BBC">
        <w:rPr>
          <w:b/>
          <w:bCs/>
          <w:sz w:val="22"/>
          <w:szCs w:val="22"/>
          <w:u w:val="single"/>
        </w:rPr>
        <w:t>PERSONEL WYKONAWCY</w:t>
      </w:r>
    </w:p>
    <w:p w14:paraId="509762C8" w14:textId="77777777" w:rsidR="001D3D47" w:rsidRPr="004E6BBC" w:rsidRDefault="001D3D47" w:rsidP="001D3D47">
      <w:pPr>
        <w:keepNext/>
        <w:snapToGrid w:val="0"/>
        <w:spacing w:line="276" w:lineRule="auto"/>
        <w:jc w:val="center"/>
        <w:outlineLvl w:val="2"/>
        <w:rPr>
          <w:b/>
          <w:bCs/>
          <w:sz w:val="22"/>
          <w:szCs w:val="22"/>
        </w:rPr>
      </w:pPr>
    </w:p>
    <w:p w14:paraId="5AB575C9" w14:textId="77777777" w:rsidR="001D3D47" w:rsidRPr="004E6BBC" w:rsidRDefault="001D3D47" w:rsidP="001D3D47">
      <w:pPr>
        <w:snapToGrid w:val="0"/>
        <w:spacing w:line="276" w:lineRule="auto"/>
        <w:ind w:left="426" w:hanging="426"/>
        <w:jc w:val="both"/>
        <w:rPr>
          <w:sz w:val="22"/>
          <w:szCs w:val="22"/>
        </w:rPr>
      </w:pPr>
      <w:r w:rsidRPr="004E6BBC">
        <w:rPr>
          <w:sz w:val="22"/>
          <w:szCs w:val="22"/>
        </w:rPr>
        <w:t>1.</w:t>
      </w:r>
      <w:r w:rsidRPr="004E6BBC">
        <w:rPr>
          <w:sz w:val="22"/>
          <w:szCs w:val="22"/>
        </w:rPr>
        <w:tab/>
        <w:t xml:space="preserve">Wykonawca zobowiązany jest zapewnić wykonanie (projektowanie)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w:t>
      </w:r>
      <w:r w:rsidRPr="004E6BBC">
        <w:rPr>
          <w:sz w:val="22"/>
          <w:szCs w:val="22"/>
        </w:rPr>
        <w:lastRenderedPageBreak/>
        <w:t xml:space="preserve">prawa nie przewidują obowiązku posiadania konkretnych uprawnień przez osoby wykonujące dane prace – Wykonawca zobowiązuje się skierować do tych prac wyłącznie osoby posiadające konieczne umiejętności, wiedzę i doświadczenie. </w:t>
      </w:r>
    </w:p>
    <w:p w14:paraId="7E7485C5" w14:textId="77777777" w:rsidR="001D3D47" w:rsidRPr="004E6BBC" w:rsidRDefault="001D3D47" w:rsidP="001D3D47">
      <w:pPr>
        <w:snapToGrid w:val="0"/>
        <w:spacing w:line="276" w:lineRule="auto"/>
        <w:ind w:left="426" w:hanging="426"/>
        <w:jc w:val="both"/>
        <w:rPr>
          <w:b/>
          <w:sz w:val="22"/>
          <w:szCs w:val="22"/>
        </w:rPr>
      </w:pPr>
      <w:r w:rsidRPr="004E6BBC">
        <w:rPr>
          <w:sz w:val="22"/>
          <w:szCs w:val="22"/>
        </w:rPr>
        <w:t xml:space="preserve">2. </w:t>
      </w:r>
      <w:r w:rsidRPr="004E6BBC">
        <w:rPr>
          <w:sz w:val="22"/>
          <w:szCs w:val="22"/>
        </w:rPr>
        <w:tab/>
      </w:r>
      <w:r w:rsidRPr="004E6BBC">
        <w:rPr>
          <w:b/>
          <w:sz w:val="22"/>
          <w:szCs w:val="22"/>
        </w:rPr>
        <w:t>Przed podpisaniem umowy</w:t>
      </w:r>
      <w:r w:rsidRPr="004E6BBC">
        <w:rPr>
          <w:sz w:val="22"/>
          <w:szCs w:val="22"/>
        </w:rPr>
        <w:t xml:space="preserve"> Wykonawca zobowiązany jest przedstawić dokumenty, potwierdzające posiadanie przez osoby wskazane w § 8 ust. 1 wymaganych uprawnień. </w:t>
      </w:r>
      <w:r w:rsidRPr="004E6BBC">
        <w:rPr>
          <w:b/>
          <w:sz w:val="22"/>
          <w:szCs w:val="22"/>
        </w:rPr>
        <w:t>Niedopełnienie tego obowiązku będzie skutkować odstąpieniem przez Zamawiającego od czynności zawarcia umowy z przyczyn leżących po stronie Wykonawcy.</w:t>
      </w:r>
    </w:p>
    <w:p w14:paraId="573CCA08" w14:textId="77777777" w:rsidR="001D3D47" w:rsidRPr="004E6BBC" w:rsidRDefault="001D3D47" w:rsidP="001D3D47">
      <w:pPr>
        <w:snapToGrid w:val="0"/>
        <w:spacing w:line="276" w:lineRule="auto"/>
        <w:ind w:left="426" w:hanging="426"/>
        <w:jc w:val="both"/>
        <w:rPr>
          <w:sz w:val="22"/>
          <w:szCs w:val="22"/>
        </w:rPr>
      </w:pPr>
      <w:r w:rsidRPr="004E6BBC">
        <w:rPr>
          <w:sz w:val="22"/>
          <w:szCs w:val="22"/>
        </w:rPr>
        <w:t>3.</w:t>
      </w:r>
      <w:r w:rsidRPr="004E6BBC">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521F6B4C"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4. </w:t>
      </w:r>
      <w:r w:rsidRPr="004E6BBC">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A642D03" w14:textId="260FCCA7" w:rsidR="001D3D47" w:rsidRPr="004E6BBC" w:rsidRDefault="001D3D47" w:rsidP="001D3D47">
      <w:pPr>
        <w:snapToGrid w:val="0"/>
        <w:spacing w:line="276" w:lineRule="auto"/>
        <w:ind w:left="426" w:hanging="426"/>
        <w:jc w:val="both"/>
        <w:rPr>
          <w:sz w:val="22"/>
          <w:szCs w:val="22"/>
        </w:rPr>
      </w:pPr>
      <w:r w:rsidRPr="004E6BBC">
        <w:rPr>
          <w:sz w:val="22"/>
          <w:szCs w:val="22"/>
        </w:rPr>
        <w:t>5.</w:t>
      </w:r>
      <w:r w:rsidRPr="004E6BBC">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sidR="007B125D" w:rsidRPr="004E6BBC">
        <w:rPr>
          <w:sz w:val="22"/>
          <w:szCs w:val="22"/>
        </w:rPr>
        <w:t>.</w:t>
      </w:r>
      <w:r w:rsidRPr="004E6BBC">
        <w:rPr>
          <w:sz w:val="22"/>
          <w:szCs w:val="22"/>
        </w:rPr>
        <w:t xml:space="preserve"> 3 dotyczące kwalifikacji osoby zastępującej. </w:t>
      </w:r>
    </w:p>
    <w:p w14:paraId="101F7CDF" w14:textId="642008CB" w:rsidR="001D3D47" w:rsidRPr="004E6BBC" w:rsidRDefault="001D3D47" w:rsidP="001D3D47">
      <w:pPr>
        <w:snapToGrid w:val="0"/>
        <w:spacing w:line="276" w:lineRule="auto"/>
        <w:ind w:left="426" w:hanging="426"/>
        <w:jc w:val="both"/>
        <w:rPr>
          <w:sz w:val="22"/>
          <w:szCs w:val="22"/>
        </w:rPr>
      </w:pPr>
      <w:r w:rsidRPr="004E6BBC">
        <w:rPr>
          <w:sz w:val="22"/>
          <w:szCs w:val="22"/>
        </w:rPr>
        <w:t xml:space="preserve">6.   </w:t>
      </w:r>
      <w:r w:rsidRPr="004E6BBC">
        <w:rPr>
          <w:sz w:val="22"/>
          <w:szCs w:val="22"/>
        </w:rPr>
        <w:tab/>
        <w:t xml:space="preserve">Zamawiający może zażądać od Wykonawcy zmiany specjalisty, jeżeli uzna i wykaże, że specjalista nie wykonuje swoich obowiązków wynikających z umowy, bądź wykonuje je w nieprawidłowy sposób, w </w:t>
      </w:r>
      <w:r w:rsidR="007B125D" w:rsidRPr="004E6BBC">
        <w:rPr>
          <w:sz w:val="22"/>
          <w:szCs w:val="22"/>
        </w:rPr>
        <w:t>szczególności,</w:t>
      </w:r>
      <w:r w:rsidRPr="004E6BBC">
        <w:rPr>
          <w:sz w:val="22"/>
          <w:szCs w:val="22"/>
        </w:rPr>
        <w:t xml:space="preserve"> jeżeli swoim postępowaniem stwarza zagrożenie dla bezpiecznej i zgodnej z umową realizacji przedmiotu niniejszej umowy.</w:t>
      </w:r>
    </w:p>
    <w:p w14:paraId="23063401" w14:textId="77777777" w:rsidR="001D3D47" w:rsidRPr="004E6BBC" w:rsidRDefault="001D3D47" w:rsidP="001D3D47">
      <w:pPr>
        <w:snapToGrid w:val="0"/>
        <w:spacing w:line="276" w:lineRule="auto"/>
        <w:ind w:left="426" w:hanging="426"/>
        <w:jc w:val="both"/>
        <w:rPr>
          <w:sz w:val="22"/>
          <w:szCs w:val="22"/>
        </w:rPr>
      </w:pPr>
      <w:r w:rsidRPr="004E6BBC">
        <w:rPr>
          <w:sz w:val="22"/>
          <w:szCs w:val="22"/>
        </w:rPr>
        <w:t>7.  Zaakceptowana przez Zamawiającego zmiana osoby, o której mowa w ust. 2, winna być potwierdzona wpisem do dziennika budowy i nie wymaga aneksu do mniejszej umowy.</w:t>
      </w:r>
    </w:p>
    <w:p w14:paraId="4005DEA8"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8.  </w:t>
      </w:r>
      <w:r w:rsidRPr="004E6BBC">
        <w:rPr>
          <w:sz w:val="22"/>
          <w:szCs w:val="22"/>
        </w:rPr>
        <w:tab/>
        <w:t>Zapisy ustępów poprzedzających mają odpowiednie zastosowanie w przypadku złożenia przez Wykonawcę propozycji powiększenia składu specjalistów.</w:t>
      </w:r>
    </w:p>
    <w:p w14:paraId="3C3BBA22" w14:textId="77777777" w:rsidR="001D3D47" w:rsidRPr="004E6BBC" w:rsidRDefault="001D3D47" w:rsidP="001D3D47">
      <w:pPr>
        <w:tabs>
          <w:tab w:val="left" w:pos="0"/>
        </w:tabs>
        <w:autoSpaceDE w:val="0"/>
        <w:autoSpaceDN w:val="0"/>
        <w:adjustRightInd w:val="0"/>
        <w:snapToGrid w:val="0"/>
        <w:spacing w:line="276" w:lineRule="auto"/>
        <w:ind w:left="426" w:hanging="426"/>
        <w:jc w:val="both"/>
        <w:rPr>
          <w:sz w:val="22"/>
          <w:szCs w:val="22"/>
        </w:rPr>
      </w:pPr>
    </w:p>
    <w:p w14:paraId="5A6081C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8</w:t>
      </w:r>
    </w:p>
    <w:p w14:paraId="4360219C" w14:textId="77777777" w:rsidR="004A5675" w:rsidRPr="004E6BBC" w:rsidRDefault="001D3D47" w:rsidP="004A5675">
      <w:pPr>
        <w:keepNext/>
        <w:snapToGrid w:val="0"/>
        <w:spacing w:line="276" w:lineRule="auto"/>
        <w:jc w:val="center"/>
        <w:outlineLvl w:val="2"/>
        <w:rPr>
          <w:b/>
          <w:bCs/>
          <w:sz w:val="22"/>
          <w:szCs w:val="22"/>
          <w:u w:val="single"/>
        </w:rPr>
      </w:pPr>
      <w:r w:rsidRPr="004E6BBC">
        <w:rPr>
          <w:b/>
          <w:bCs/>
          <w:sz w:val="22"/>
          <w:szCs w:val="22"/>
          <w:u w:val="single"/>
        </w:rPr>
        <w:t>PROJEKTANCI I KIEROWNICY</w:t>
      </w:r>
    </w:p>
    <w:p w14:paraId="59F647D8" w14:textId="77777777" w:rsidR="00A5166D" w:rsidRPr="004E6BBC" w:rsidRDefault="00A5166D" w:rsidP="00A5166D">
      <w:pPr>
        <w:keepNext/>
        <w:snapToGrid w:val="0"/>
        <w:spacing w:line="276" w:lineRule="auto"/>
        <w:jc w:val="center"/>
        <w:outlineLvl w:val="2"/>
        <w:rPr>
          <w:b/>
          <w:bCs/>
          <w:sz w:val="22"/>
          <w:szCs w:val="22"/>
        </w:rPr>
      </w:pPr>
    </w:p>
    <w:p w14:paraId="582F1211" w14:textId="09BF873F" w:rsidR="00A5166D" w:rsidRPr="004E6BBC" w:rsidRDefault="00A5166D" w:rsidP="00A5166D">
      <w:pPr>
        <w:numPr>
          <w:ilvl w:val="1"/>
          <w:numId w:val="11"/>
        </w:numPr>
        <w:tabs>
          <w:tab w:val="left" w:pos="426"/>
        </w:tabs>
        <w:suppressAutoHyphens/>
        <w:snapToGrid w:val="0"/>
        <w:spacing w:line="276" w:lineRule="auto"/>
        <w:ind w:left="426" w:hanging="426"/>
        <w:rPr>
          <w:sz w:val="22"/>
          <w:szCs w:val="22"/>
        </w:rPr>
      </w:pPr>
      <w:r w:rsidRPr="004E6BBC">
        <w:rPr>
          <w:sz w:val="22"/>
          <w:szCs w:val="22"/>
        </w:rPr>
        <w:t>Wykonawca do pełnienia funkcji specjalistów ustanawia następujące osoby:</w:t>
      </w:r>
    </w:p>
    <w:p w14:paraId="2BF21891" w14:textId="0B292610" w:rsidR="007837B5" w:rsidRPr="004E6BBC"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Głównego Projektanta – P. </w:t>
      </w:r>
      <w:r w:rsidR="005A7999">
        <w:rPr>
          <w:kern w:val="3"/>
          <w:sz w:val="22"/>
          <w:szCs w:val="22"/>
          <w:lang w:eastAsia="ar-SA"/>
        </w:rPr>
        <w:t>…………………</w:t>
      </w:r>
      <w:r w:rsidRPr="004E6BBC">
        <w:rPr>
          <w:kern w:val="3"/>
          <w:sz w:val="22"/>
          <w:szCs w:val="22"/>
          <w:lang w:eastAsia="ar-SA"/>
        </w:rPr>
        <w:t>;</w:t>
      </w:r>
    </w:p>
    <w:p w14:paraId="4153F1AA" w14:textId="491F36BE" w:rsidR="007837B5" w:rsidRPr="004E6BBC"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Kierownika Budowy – P. </w:t>
      </w:r>
      <w:r w:rsidR="005A7999">
        <w:rPr>
          <w:kern w:val="3"/>
          <w:sz w:val="22"/>
          <w:szCs w:val="22"/>
          <w:lang w:eastAsia="ar-SA"/>
        </w:rPr>
        <w:t>…………………</w:t>
      </w:r>
      <w:r w:rsidR="00450170">
        <w:rPr>
          <w:kern w:val="3"/>
          <w:sz w:val="22"/>
          <w:szCs w:val="22"/>
          <w:lang w:eastAsia="ar-SA"/>
        </w:rPr>
        <w:t>.</w:t>
      </w:r>
    </w:p>
    <w:p w14:paraId="2960E5BD"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2.  </w:t>
      </w:r>
      <w:r w:rsidRPr="004E6BBC">
        <w:rPr>
          <w:sz w:val="22"/>
          <w:szCs w:val="22"/>
        </w:rPr>
        <w:tab/>
        <w:t>Osob</w:t>
      </w:r>
      <w:r w:rsidR="001D3D47" w:rsidRPr="004E6BBC">
        <w:rPr>
          <w:sz w:val="22"/>
          <w:szCs w:val="22"/>
        </w:rPr>
        <w:t>y</w:t>
      </w:r>
      <w:r w:rsidRPr="004E6BBC">
        <w:rPr>
          <w:sz w:val="22"/>
          <w:szCs w:val="22"/>
        </w:rPr>
        <w:t xml:space="preserve"> wskazan</w:t>
      </w:r>
      <w:r w:rsidR="001D3D47" w:rsidRPr="004E6BBC">
        <w:rPr>
          <w:sz w:val="22"/>
          <w:szCs w:val="22"/>
        </w:rPr>
        <w:t>e</w:t>
      </w:r>
      <w:r w:rsidRPr="004E6BBC">
        <w:rPr>
          <w:sz w:val="22"/>
          <w:szCs w:val="22"/>
        </w:rPr>
        <w:t xml:space="preserve"> w ust. 1 będ</w:t>
      </w:r>
      <w:r w:rsidR="001D3D47" w:rsidRPr="004E6BBC">
        <w:rPr>
          <w:sz w:val="22"/>
          <w:szCs w:val="22"/>
        </w:rPr>
        <w:t>ą</w:t>
      </w:r>
      <w:r w:rsidRPr="004E6BBC">
        <w:rPr>
          <w:sz w:val="22"/>
          <w:szCs w:val="22"/>
        </w:rPr>
        <w:t xml:space="preserve"> działać w granicach umocowania określonego w ustawie Prawo budowlane.</w:t>
      </w:r>
    </w:p>
    <w:p w14:paraId="055A5749"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3. </w:t>
      </w:r>
      <w:r w:rsidRPr="004E6BBC">
        <w:rPr>
          <w:sz w:val="22"/>
          <w:szCs w:val="22"/>
        </w:rPr>
        <w:tab/>
        <w:t xml:space="preserve">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w:t>
      </w:r>
      <w:r w:rsidRPr="004E6BBC">
        <w:rPr>
          <w:sz w:val="22"/>
          <w:szCs w:val="22"/>
        </w:rPr>
        <w:lastRenderedPageBreak/>
        <w:t>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75D333E7" w14:textId="77777777" w:rsidR="00D841F1" w:rsidRPr="004E6BBC" w:rsidRDefault="00D841F1" w:rsidP="00A5166D">
      <w:pPr>
        <w:tabs>
          <w:tab w:val="left" w:pos="426"/>
        </w:tabs>
        <w:snapToGrid w:val="0"/>
        <w:spacing w:line="276" w:lineRule="auto"/>
        <w:ind w:left="426" w:hanging="426"/>
        <w:jc w:val="both"/>
        <w:rPr>
          <w:sz w:val="22"/>
          <w:szCs w:val="22"/>
        </w:rPr>
      </w:pPr>
    </w:p>
    <w:p w14:paraId="427B2173"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9</w:t>
      </w:r>
    </w:p>
    <w:p w14:paraId="08BF0E6D" w14:textId="77777777" w:rsidR="004A5675" w:rsidRPr="004E6BBC" w:rsidRDefault="00EB2DF5" w:rsidP="004A5675">
      <w:pPr>
        <w:keepNext/>
        <w:snapToGrid w:val="0"/>
        <w:spacing w:line="276" w:lineRule="auto"/>
        <w:jc w:val="center"/>
        <w:outlineLvl w:val="2"/>
        <w:rPr>
          <w:b/>
          <w:bCs/>
          <w:sz w:val="22"/>
          <w:szCs w:val="22"/>
          <w:u w:val="single"/>
        </w:rPr>
      </w:pPr>
      <w:r w:rsidRPr="004E6BBC">
        <w:rPr>
          <w:b/>
          <w:bCs/>
          <w:sz w:val="22"/>
          <w:szCs w:val="22"/>
          <w:u w:val="single"/>
        </w:rPr>
        <w:t>NADZÓR</w:t>
      </w:r>
    </w:p>
    <w:p w14:paraId="24991051" w14:textId="77777777" w:rsidR="00EB2DF5" w:rsidRPr="004E6BBC" w:rsidRDefault="00EB2DF5" w:rsidP="004A5675">
      <w:pPr>
        <w:keepNext/>
        <w:snapToGrid w:val="0"/>
        <w:spacing w:line="276" w:lineRule="auto"/>
        <w:jc w:val="center"/>
        <w:outlineLvl w:val="2"/>
        <w:rPr>
          <w:b/>
          <w:bCs/>
          <w:sz w:val="22"/>
          <w:szCs w:val="22"/>
        </w:rPr>
      </w:pPr>
    </w:p>
    <w:p w14:paraId="1F13A70E" w14:textId="77777777" w:rsidR="004A5675" w:rsidRPr="004E6BBC" w:rsidRDefault="004A5675" w:rsidP="004A5675">
      <w:pPr>
        <w:tabs>
          <w:tab w:val="left" w:pos="426"/>
        </w:tabs>
        <w:snapToGrid w:val="0"/>
        <w:spacing w:line="276" w:lineRule="auto"/>
        <w:ind w:left="426" w:hanging="426"/>
        <w:jc w:val="both"/>
        <w:rPr>
          <w:sz w:val="22"/>
          <w:szCs w:val="22"/>
        </w:rPr>
      </w:pPr>
      <w:r w:rsidRPr="004E6BBC">
        <w:rPr>
          <w:sz w:val="22"/>
          <w:szCs w:val="22"/>
        </w:rPr>
        <w:t>1. Zamawiający wyznacza do pełnienia Nadzoru inwestorskiego następującą</w:t>
      </w:r>
      <w:r w:rsidR="00463D2D" w:rsidRPr="004E6BBC">
        <w:rPr>
          <w:sz w:val="22"/>
          <w:szCs w:val="22"/>
        </w:rPr>
        <w:t>(e)</w:t>
      </w:r>
      <w:r w:rsidRPr="004E6BBC">
        <w:rPr>
          <w:sz w:val="22"/>
          <w:szCs w:val="22"/>
        </w:rPr>
        <w:t xml:space="preserve"> osobę</w:t>
      </w:r>
      <w:r w:rsidR="00463D2D" w:rsidRPr="004E6BBC">
        <w:rPr>
          <w:sz w:val="22"/>
          <w:szCs w:val="22"/>
        </w:rPr>
        <w:t>(y)</w:t>
      </w:r>
      <w:r w:rsidRPr="004E6BBC">
        <w:rPr>
          <w:sz w:val="22"/>
          <w:szCs w:val="22"/>
        </w:rPr>
        <w:t xml:space="preserve"> ………………………………………………………………………………………………………</w:t>
      </w:r>
    </w:p>
    <w:p w14:paraId="4FFC7D55" w14:textId="77777777" w:rsidR="004A5675" w:rsidRPr="004E6BB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Osoba</w:t>
      </w:r>
      <w:r w:rsidR="00463D2D" w:rsidRPr="004E6BBC">
        <w:rPr>
          <w:kern w:val="3"/>
          <w:sz w:val="22"/>
          <w:szCs w:val="22"/>
          <w:lang w:eastAsia="ar-SA"/>
        </w:rPr>
        <w:t>(y)</w:t>
      </w:r>
      <w:r w:rsidRPr="004E6BBC">
        <w:rPr>
          <w:kern w:val="3"/>
          <w:sz w:val="22"/>
          <w:szCs w:val="22"/>
          <w:lang w:eastAsia="ar-SA"/>
        </w:rPr>
        <w:t xml:space="preserve"> wskazana</w:t>
      </w:r>
      <w:r w:rsidR="00463D2D" w:rsidRPr="004E6BBC">
        <w:rPr>
          <w:kern w:val="3"/>
          <w:sz w:val="22"/>
          <w:szCs w:val="22"/>
          <w:lang w:eastAsia="ar-SA"/>
        </w:rPr>
        <w:t>(e)</w:t>
      </w:r>
      <w:r w:rsidRPr="004E6BBC">
        <w:rPr>
          <w:kern w:val="3"/>
          <w:sz w:val="22"/>
          <w:szCs w:val="22"/>
          <w:lang w:eastAsia="ar-SA"/>
        </w:rPr>
        <w:t xml:space="preserve"> w ust. 1 będą działać w granicach umocowania określonego w ustawie Prawo   budowlane oraz przepisach wykonawczych w szczególności poprzez:</w:t>
      </w:r>
    </w:p>
    <w:p w14:paraId="2460F707"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sprawowanie kontroli w zakresie zgodności realizowanych prac budowlanych z pozwoleniem na budowę, obowiązującymi w Polsce przepisami oraz polskimi normami</w:t>
      </w:r>
    </w:p>
    <w:p w14:paraId="36F19685"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6D283106"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3) </w:t>
      </w:r>
      <w:r w:rsidRPr="004E6BBC">
        <w:rPr>
          <w:kern w:val="3"/>
          <w:sz w:val="22"/>
          <w:szCs w:val="22"/>
          <w:lang w:eastAsia="ar-SA"/>
        </w:rPr>
        <w:tab/>
        <w:t>sprawdzanie i odbiór prac budowlanych w sposób wskazany w § 14.</w:t>
      </w:r>
    </w:p>
    <w:p w14:paraId="39EDA2AC"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potwierdzanie faktycznie wykonanych robót, nadzór nad usunięciem wad i usterek.</w:t>
      </w:r>
    </w:p>
    <w:p w14:paraId="3E426F73" w14:textId="14CC1079" w:rsidR="0087638B" w:rsidRPr="004E6BBC" w:rsidRDefault="004A5675" w:rsidP="007B6FE1">
      <w:pPr>
        <w:tabs>
          <w:tab w:val="left" w:pos="426"/>
        </w:tabs>
        <w:snapToGrid w:val="0"/>
        <w:spacing w:line="276" w:lineRule="auto"/>
        <w:ind w:left="426" w:hanging="426"/>
        <w:jc w:val="both"/>
        <w:rPr>
          <w:sz w:val="22"/>
          <w:szCs w:val="22"/>
        </w:rPr>
      </w:pPr>
      <w:r w:rsidRPr="004E6BBC">
        <w:rPr>
          <w:sz w:val="22"/>
          <w:szCs w:val="22"/>
        </w:rPr>
        <w:t>3.</w:t>
      </w:r>
      <w:r w:rsidRPr="004E6BBC">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01730101" w14:textId="77777777" w:rsidR="007837B5" w:rsidRPr="004E6BBC" w:rsidRDefault="007837B5" w:rsidP="007B6FE1">
      <w:pPr>
        <w:tabs>
          <w:tab w:val="left" w:pos="426"/>
        </w:tabs>
        <w:snapToGrid w:val="0"/>
        <w:spacing w:line="276" w:lineRule="auto"/>
        <w:ind w:left="426" w:hanging="426"/>
        <w:jc w:val="both"/>
        <w:rPr>
          <w:sz w:val="22"/>
          <w:szCs w:val="22"/>
        </w:rPr>
      </w:pPr>
    </w:p>
    <w:p w14:paraId="15BA543D"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10</w:t>
      </w:r>
    </w:p>
    <w:p w14:paraId="283E6A40"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PODWYKONAWSTWO</w:t>
      </w:r>
    </w:p>
    <w:p w14:paraId="7D7ED4AA" w14:textId="77777777" w:rsidR="004A58AD" w:rsidRPr="004E6BBC" w:rsidRDefault="004A58AD" w:rsidP="004A58AD">
      <w:pPr>
        <w:spacing w:line="276" w:lineRule="auto"/>
        <w:jc w:val="center"/>
        <w:rPr>
          <w:b/>
          <w:sz w:val="22"/>
        </w:rPr>
      </w:pPr>
    </w:p>
    <w:p w14:paraId="05B17F8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z zastrzeżeniem ust. 3, wykona przy udziale niżej wymienionych podwykonawców następujące roboty:</w:t>
      </w:r>
    </w:p>
    <w:p w14:paraId="05767554" w14:textId="3BA6C227" w:rsidR="004A58AD" w:rsidRPr="004E6BBC" w:rsidRDefault="005A7999" w:rsidP="00645D5C">
      <w:pPr>
        <w:shd w:val="clear" w:color="auto" w:fill="FFFFFF"/>
        <w:tabs>
          <w:tab w:val="num" w:pos="709"/>
        </w:tabs>
        <w:spacing w:line="276" w:lineRule="auto"/>
        <w:ind w:left="426" w:right="-1"/>
        <w:jc w:val="both"/>
        <w:rPr>
          <w:color w:val="000000"/>
          <w:sz w:val="22"/>
          <w:szCs w:val="22"/>
        </w:rPr>
      </w:pPr>
      <w:r>
        <w:rPr>
          <w:color w:val="000000"/>
          <w:sz w:val="22"/>
          <w:szCs w:val="22"/>
        </w:rPr>
        <w:t>………………………………………………………………………………………………………...</w:t>
      </w:r>
    </w:p>
    <w:p w14:paraId="2C7FC0BA" w14:textId="7FF6444C" w:rsidR="00F647CC" w:rsidRPr="004E6BBC" w:rsidRDefault="00F647CC" w:rsidP="004A58AD">
      <w:pPr>
        <w:shd w:val="clear" w:color="auto" w:fill="FFFFFF"/>
        <w:tabs>
          <w:tab w:val="num" w:pos="709"/>
        </w:tabs>
        <w:spacing w:line="276" w:lineRule="auto"/>
        <w:ind w:left="426" w:right="-1" w:hanging="426"/>
        <w:jc w:val="both"/>
        <w:rPr>
          <w:color w:val="000000"/>
          <w:sz w:val="22"/>
          <w:szCs w:val="22"/>
        </w:rPr>
      </w:pPr>
      <w:r w:rsidRPr="004E6BBC">
        <w:rPr>
          <w:color w:val="000000"/>
          <w:sz w:val="22"/>
          <w:szCs w:val="22"/>
        </w:rPr>
        <w:tab/>
      </w:r>
      <w:r w:rsidRPr="004E6BBC">
        <w:rPr>
          <w:sz w:val="22"/>
          <w:szCs w:val="22"/>
        </w:rPr>
        <w:t xml:space="preserve">Podwykonawca może realizować wyłącznie te czynności i prace, które są określone </w:t>
      </w:r>
      <w:r w:rsidR="00650ECE">
        <w:rPr>
          <w:sz w:val="22"/>
          <w:szCs w:val="22"/>
        </w:rPr>
        <w:t>powyżej</w:t>
      </w:r>
      <w:r w:rsidRPr="004E6BBC">
        <w:rPr>
          <w:sz w:val="22"/>
          <w:szCs w:val="22"/>
        </w:rPr>
        <w:t xml:space="preserve">, a wysokość jego wynagrodzenia nie może przekraczać kwot wynikających z przypisanych </w:t>
      </w:r>
      <w:r w:rsidR="00650ECE">
        <w:rPr>
          <w:sz w:val="22"/>
          <w:szCs w:val="22"/>
        </w:rPr>
        <w:t>Wykonawcy</w:t>
      </w:r>
      <w:r w:rsidR="00650ECE" w:rsidRPr="004E6BBC">
        <w:rPr>
          <w:sz w:val="22"/>
          <w:szCs w:val="22"/>
        </w:rPr>
        <w:t xml:space="preserve"> </w:t>
      </w:r>
      <w:r w:rsidRPr="004E6BBC">
        <w:rPr>
          <w:sz w:val="22"/>
          <w:szCs w:val="22"/>
        </w:rPr>
        <w:t>do realizacji.</w:t>
      </w:r>
    </w:p>
    <w:p w14:paraId="3C1175A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Pozostałe roboty Wykonawca wykona własnymi siłami.</w:t>
      </w:r>
    </w:p>
    <w:p w14:paraId="04DBC94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7EC5B6C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201F88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Jeżeli zmiana albo rezygnacja z podwykonawcy dotyczy podmiotu, na którego zasoby Wykonawca powoływał się na zasadach określonych w art. 118 ust. 1 ustawy </w:t>
      </w:r>
      <w:proofErr w:type="spellStart"/>
      <w:r w:rsidRPr="004E6BBC">
        <w:rPr>
          <w:color w:val="000000"/>
          <w:sz w:val="22"/>
          <w:szCs w:val="22"/>
        </w:rPr>
        <w:t>Pzp</w:t>
      </w:r>
      <w:proofErr w:type="spellEnd"/>
      <w:r w:rsidRPr="004E6BBC">
        <w:rPr>
          <w:color w:val="000000"/>
          <w:sz w:val="22"/>
          <w:szCs w:val="22"/>
        </w:rPr>
        <w:t xml:space="preserve">, w celu wykazania spełniania </w:t>
      </w:r>
      <w:r w:rsidRPr="004E6BBC">
        <w:rPr>
          <w:color w:val="000000"/>
          <w:sz w:val="22"/>
          <w:szCs w:val="22"/>
        </w:rPr>
        <w:lastRenderedPageBreak/>
        <w:t xml:space="preserve">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E6BBC">
        <w:rPr>
          <w:color w:val="000000"/>
          <w:sz w:val="22"/>
          <w:szCs w:val="22"/>
        </w:rPr>
        <w:t>Pzp</w:t>
      </w:r>
      <w:proofErr w:type="spellEnd"/>
      <w:r w:rsidRPr="004E6BBC">
        <w:rPr>
          <w:color w:val="000000"/>
          <w:sz w:val="22"/>
          <w:szCs w:val="22"/>
        </w:rPr>
        <w:t xml:space="preserve"> oraz dokumenty potwierdzające brak podstaw do </w:t>
      </w:r>
      <w:proofErr w:type="gramStart"/>
      <w:r w:rsidRPr="004E6BBC">
        <w:rPr>
          <w:color w:val="000000"/>
          <w:sz w:val="22"/>
          <w:szCs w:val="22"/>
        </w:rPr>
        <w:t>wykluczenia</w:t>
      </w:r>
      <w:proofErr w:type="gramEnd"/>
      <w:r w:rsidRPr="004E6BBC">
        <w:rPr>
          <w:color w:val="000000"/>
          <w:sz w:val="22"/>
          <w:szCs w:val="22"/>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4E6BBC">
        <w:rPr>
          <w:color w:val="000000"/>
          <w:sz w:val="22"/>
          <w:szCs w:val="22"/>
        </w:rPr>
        <w:t>zachodzą</w:t>
      </w:r>
      <w:proofErr w:type="gramEnd"/>
      <w:r w:rsidRPr="004E6BBC">
        <w:rPr>
          <w:color w:val="000000"/>
          <w:sz w:val="22"/>
          <w:szCs w:val="22"/>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20A79C1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91D25A2"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4E39968F"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51DC92" w14:textId="3B1003EC"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 xml:space="preserve">umowy z podwykonawcami muszą przewidywać, iż osoby wykonujące czynności </w:t>
      </w:r>
      <w:r w:rsidRPr="004E6BBC">
        <w:rPr>
          <w:bCs/>
          <w:sz w:val="22"/>
          <w:szCs w:val="22"/>
        </w:rPr>
        <w:t>w trakcie realizacji zamówienia, w szczególności takie jak:</w:t>
      </w:r>
      <w:r w:rsidRPr="004E6BBC">
        <w:rPr>
          <w:sz w:val="22"/>
          <w:szCs w:val="22"/>
        </w:rPr>
        <w:t xml:space="preserve"> prace budowlane, prace instalacyjne, </w:t>
      </w:r>
      <w:r w:rsidRPr="004E6BBC">
        <w:rPr>
          <w:bCs/>
          <w:sz w:val="22"/>
          <w:szCs w:val="22"/>
        </w:rPr>
        <w:t>inne prace osób, które wykonywać będą bezpośrednio czynności związane z wykonywaniem robót, czyli pracowników fizycznych wykonujących czynności polegające na wykonywaniu pracy w sposób określony w art. 22 § 1</w:t>
      </w:r>
      <w:r w:rsidR="00F007EA" w:rsidRPr="004E6BBC">
        <w:rPr>
          <w:bCs/>
          <w:sz w:val="22"/>
          <w:szCs w:val="22"/>
        </w:rPr>
        <w:t xml:space="preserve"> </w:t>
      </w:r>
      <w:r w:rsidRPr="004E6BBC">
        <w:rPr>
          <w:bCs/>
          <w:sz w:val="22"/>
          <w:szCs w:val="22"/>
        </w:rPr>
        <w:t>ustawy z dnia 26 czerwca 1974 r. – Kodeks Pracy (</w:t>
      </w:r>
      <w:proofErr w:type="spellStart"/>
      <w:r w:rsidR="00C86D52" w:rsidRPr="004E6BBC">
        <w:rPr>
          <w:bCs/>
          <w:sz w:val="22"/>
          <w:szCs w:val="22"/>
        </w:rPr>
        <w:t>t.j</w:t>
      </w:r>
      <w:proofErr w:type="spellEnd"/>
      <w:r w:rsidR="00C86D52" w:rsidRPr="004E6BBC">
        <w:rPr>
          <w:bCs/>
          <w:sz w:val="22"/>
          <w:szCs w:val="22"/>
        </w:rPr>
        <w:t>. Dz. U. z 2023 r. poz. 1465</w:t>
      </w:r>
      <w:r w:rsidRPr="004E6BBC">
        <w:rPr>
          <w:bCs/>
          <w:sz w:val="22"/>
          <w:szCs w:val="22"/>
        </w:rPr>
        <w:t>)</w:t>
      </w:r>
      <w:r w:rsidRPr="004E6BBC">
        <w:rPr>
          <w:sz w:val="22"/>
          <w:szCs w:val="22"/>
        </w:rPr>
        <w:t xml:space="preserve"> – z wyłączeniem osób pełniących samodzielne funkcje techniczne w budownictwie, stosowanie do art. 12 i nast. ustawy Prawo budowlane, są zatrudni przez podwykonawcę na podstawie stosunku pracy;</w:t>
      </w:r>
    </w:p>
    <w:p w14:paraId="698780B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4E6BBC">
        <w:rPr>
          <w:bCs/>
          <w:sz w:val="22"/>
          <w:szCs w:val="22"/>
        </w:rPr>
        <w:t>:</w:t>
      </w:r>
    </w:p>
    <w:p w14:paraId="0E62B93E"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zatrudnionego pracownika,</w:t>
      </w:r>
    </w:p>
    <w:p w14:paraId="7C69262F"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podwykonawcy o zatrudnieniu pracownika na podstawie umowy o pracę,</w:t>
      </w:r>
    </w:p>
    <w:p w14:paraId="68EACEC9"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poświadczonej za zgodność z oryginałem kopii umowy o pracę zatrudnionego pracownika,</w:t>
      </w:r>
    </w:p>
    <w:p w14:paraId="130BDCA6"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innych dokumentów,</w:t>
      </w:r>
    </w:p>
    <w:p w14:paraId="491C87CC" w14:textId="77777777" w:rsidR="00C94326" w:rsidRPr="004E6BBC" w:rsidRDefault="00C94326" w:rsidP="00C94326">
      <w:pPr>
        <w:shd w:val="clear" w:color="auto" w:fill="FFFFFF"/>
        <w:tabs>
          <w:tab w:val="num" w:pos="709"/>
        </w:tabs>
        <w:suppressAutoHyphens/>
        <w:spacing w:line="276" w:lineRule="auto"/>
        <w:ind w:left="850" w:right="-1"/>
        <w:jc w:val="both"/>
        <w:rPr>
          <w:sz w:val="22"/>
          <w:szCs w:val="22"/>
        </w:rPr>
      </w:pPr>
      <w:r w:rsidRPr="004E6BBC">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6927F7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 xml:space="preserve">umowy z podwykonawcami winny zawierać zapis, zgodnie z którym, w przypadku ujawnienia niespełnienia wymogu zatrudnienia przez podwykonawcę na podstawie stosunku pracy osób wykonujących czynności w trakcie realizacji umowy zawartej pomiędzy Wykonawcą i </w:t>
      </w:r>
      <w:r w:rsidRPr="004E6BBC">
        <w:rPr>
          <w:sz w:val="22"/>
          <w:szCs w:val="22"/>
        </w:rPr>
        <w:lastRenderedPageBreak/>
        <w:t>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1D31CB35"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 xml:space="preserve">oświadczenia zatrudnionego pracownika, </w:t>
      </w:r>
    </w:p>
    <w:p w14:paraId="1A4D8034"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oświadczenia podwykonawcy o zatrudnieniu pracownika na podstawie umowy o pracę,</w:t>
      </w:r>
    </w:p>
    <w:p w14:paraId="2A3C1D77"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poświadczonej za zgodność z oryginałem kopii umowy o pracę zatrudnionego pracownika,</w:t>
      </w:r>
    </w:p>
    <w:p w14:paraId="5F431826"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innych dokumentów</w:t>
      </w:r>
    </w:p>
    <w:p w14:paraId="2C02534E" w14:textId="77777777" w:rsidR="004A58AD" w:rsidRPr="004E6BBC" w:rsidRDefault="00C94326" w:rsidP="00C94326">
      <w:pPr>
        <w:shd w:val="clear" w:color="auto" w:fill="FFFFFF"/>
        <w:tabs>
          <w:tab w:val="num" w:pos="1276"/>
        </w:tabs>
        <w:suppressAutoHyphens/>
        <w:spacing w:line="276" w:lineRule="auto"/>
        <w:ind w:left="850" w:right="-1"/>
        <w:jc w:val="both"/>
        <w:rPr>
          <w:color w:val="000000"/>
          <w:sz w:val="22"/>
          <w:szCs w:val="22"/>
        </w:rPr>
      </w:pPr>
      <w:r w:rsidRPr="004E6BBC">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7042A795" w14:textId="39164569"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Zamawiający w terminie 5 dni zgłasza Wykonawcy w formie pisemnej, pod rygorem nieważności, zastrzeżenia do projektu umowy o podwykonawstwo, której przedmiotem są roboty budowlane w </w:t>
      </w:r>
      <w:r w:rsidR="007B125D" w:rsidRPr="004E6BBC">
        <w:rPr>
          <w:color w:val="000000"/>
          <w:sz w:val="22"/>
          <w:szCs w:val="22"/>
        </w:rPr>
        <w:t>przypadku,</w:t>
      </w:r>
      <w:r w:rsidRPr="004E6BBC">
        <w:rPr>
          <w:color w:val="000000"/>
          <w:sz w:val="22"/>
          <w:szCs w:val="22"/>
        </w:rPr>
        <w:t xml:space="preserve"> gdy:</w:t>
      </w:r>
    </w:p>
    <w:p w14:paraId="4823ED93"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nie spełnia ona wymagań określonych w dokumentach zamówienia,</w:t>
      </w:r>
    </w:p>
    <w:p w14:paraId="255DF05A"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przewiduje ona termin zapłaty wynagrodzenia dłuższy niż określony w ust. 7,</w:t>
      </w:r>
    </w:p>
    <w:p w14:paraId="1FDA7F45"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 xml:space="preserve">zawiera ona postanowienia niezgodne z art. 463 ustawy </w:t>
      </w:r>
      <w:proofErr w:type="spellStart"/>
      <w:r w:rsidRPr="004E6BBC">
        <w:rPr>
          <w:color w:val="000000"/>
          <w:sz w:val="22"/>
          <w:szCs w:val="22"/>
        </w:rPr>
        <w:t>Pzp</w:t>
      </w:r>
      <w:proofErr w:type="spellEnd"/>
      <w:r w:rsidRPr="004E6BBC">
        <w:rPr>
          <w:color w:val="000000"/>
          <w:sz w:val="22"/>
          <w:szCs w:val="22"/>
        </w:rPr>
        <w:t>.</w:t>
      </w:r>
    </w:p>
    <w:p w14:paraId="1C5133FD"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244340B"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3D8D809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788BA8D3"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podwykonawca lub dalszy podwykonawca, przedkłada poświadczoną za zgodność z oryginałem kopię umowy również Wykonawcy.</w:t>
      </w:r>
    </w:p>
    <w:p w14:paraId="20D8A3C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321016A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Postanowienia ust. 6-13 stosuje się odpowiednio do zmian umowy o podwykonawstwo. </w:t>
      </w:r>
    </w:p>
    <w:p w14:paraId="2E43080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C989158"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lastRenderedPageBreak/>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40CC6C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59323953"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 xml:space="preserve">1)  </w:t>
      </w:r>
      <w:r w:rsidRPr="004E6BBC">
        <w:rPr>
          <w:color w:val="000000"/>
          <w:sz w:val="22"/>
          <w:szCs w:val="22"/>
        </w:rPr>
        <w:tab/>
        <w:t>nie dokonać bezpośredniej zapłaty wynagrodzenia podwykonawcy lub dalszemu podwykonawcy, jeżeli wykonawca wykaże niezasadność takiej zapłaty albo</w:t>
      </w:r>
    </w:p>
    <w:p w14:paraId="76CE031C"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2)</w:t>
      </w:r>
      <w:r w:rsidRPr="004E6BBC">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5A40D5"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3)</w:t>
      </w:r>
      <w:r w:rsidRPr="004E6BBC">
        <w:rPr>
          <w:color w:val="000000"/>
          <w:sz w:val="22"/>
          <w:szCs w:val="22"/>
        </w:rPr>
        <w:tab/>
        <w:t xml:space="preserve">dokonać bezpośredniej zapłaty wynagrodzenia podwykonawcy lub dalszemu podwykonawcy, jeżeli podwykonawca lub dalszy podwykonawca wykaże zasadność takiej zapłaty.  </w:t>
      </w:r>
    </w:p>
    <w:p w14:paraId="1976085E"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dokonania bezpośredniej zapłaty podwykonawcy lub dalszemu podwykonawcy zamawiający potrąca kwotę wypłaconego wynagrodzenia z wynagrodzenia należnego Wykonawcy.</w:t>
      </w:r>
    </w:p>
    <w:p w14:paraId="602BC195" w14:textId="72E04F0B"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Jakakolwiek przerwa w realizacji przedmiotu umowy wynikająca z winy podwykonawcy</w:t>
      </w:r>
      <w:r w:rsidRPr="004E6BBC">
        <w:rPr>
          <w:i/>
          <w:color w:val="000000"/>
          <w:sz w:val="22"/>
          <w:szCs w:val="22"/>
        </w:rPr>
        <w:t xml:space="preserve"> </w:t>
      </w:r>
      <w:r w:rsidRPr="004E6BBC">
        <w:rPr>
          <w:color w:val="000000"/>
          <w:sz w:val="22"/>
          <w:szCs w:val="22"/>
        </w:rPr>
        <w:t xml:space="preserve">będzie </w:t>
      </w:r>
      <w:r w:rsidR="007B125D" w:rsidRPr="004E6BBC">
        <w:rPr>
          <w:color w:val="000000"/>
          <w:sz w:val="22"/>
          <w:szCs w:val="22"/>
        </w:rPr>
        <w:t>traktowana</w:t>
      </w:r>
      <w:r w:rsidRPr="004E6BBC">
        <w:rPr>
          <w:color w:val="000000"/>
          <w:sz w:val="22"/>
          <w:szCs w:val="22"/>
        </w:rPr>
        <w:t xml:space="preserve"> jako przerwa wynikła z przyczyn zależnych od Wykonawcy i nie może stanowić podstawy do zmiany terminu zakończenia robót, o którym mowa w § 6 </w:t>
      </w:r>
      <w:r w:rsidR="00A5166D" w:rsidRPr="004E6BBC">
        <w:rPr>
          <w:color w:val="000000"/>
          <w:sz w:val="22"/>
          <w:szCs w:val="22"/>
        </w:rPr>
        <w:t xml:space="preserve">ust. 1 </w:t>
      </w:r>
      <w:r w:rsidRPr="004E6BBC">
        <w:rPr>
          <w:color w:val="000000"/>
          <w:sz w:val="22"/>
          <w:szCs w:val="22"/>
        </w:rPr>
        <w:t>umowy.</w:t>
      </w:r>
    </w:p>
    <w:p w14:paraId="09AE5D41"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odpowiada za działania i zaniechania podwykonawców jak za swoje własne.</w:t>
      </w:r>
    </w:p>
    <w:p w14:paraId="013C3E3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E6BBC">
        <w:rPr>
          <w:sz w:val="22"/>
          <w:szCs w:val="22"/>
        </w:rPr>
        <w:t>Wykonawca pełni funkcję koordynatora w stosunku do wszystkich podwykonawców.</w:t>
      </w:r>
    </w:p>
    <w:p w14:paraId="7F2B6EE9" w14:textId="77777777" w:rsidR="004A58AD" w:rsidRPr="004E6BBC" w:rsidRDefault="004A58AD" w:rsidP="005201CB">
      <w:pPr>
        <w:numPr>
          <w:ilvl w:val="0"/>
          <w:numId w:val="12"/>
        </w:numPr>
        <w:tabs>
          <w:tab w:val="left" w:pos="720"/>
        </w:tabs>
        <w:spacing w:line="276" w:lineRule="auto"/>
        <w:ind w:left="426" w:hanging="426"/>
        <w:jc w:val="both"/>
        <w:rPr>
          <w:sz w:val="22"/>
          <w:szCs w:val="22"/>
        </w:rPr>
      </w:pPr>
      <w:r w:rsidRPr="004E6BBC">
        <w:rPr>
          <w:sz w:val="22"/>
          <w:szCs w:val="22"/>
        </w:rPr>
        <w:t xml:space="preserve">W przypadkach, o których mowa w ust. 10 i 11, przedkładający może poświadczyć za zgodność z oryginałem kopię umowy o podwykonawstwo. </w:t>
      </w:r>
    </w:p>
    <w:p w14:paraId="404AE3EC" w14:textId="77777777" w:rsidR="004A58AD" w:rsidRPr="004E6BBC" w:rsidRDefault="004A58AD" w:rsidP="004A58AD">
      <w:pPr>
        <w:spacing w:line="276" w:lineRule="auto"/>
        <w:rPr>
          <w:b/>
          <w:sz w:val="22"/>
        </w:rPr>
      </w:pPr>
    </w:p>
    <w:p w14:paraId="14169CB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11</w:t>
      </w:r>
    </w:p>
    <w:p w14:paraId="4287EDDB"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DOSTĘP DO TERENU BUDOWY</w:t>
      </w:r>
    </w:p>
    <w:p w14:paraId="73BCB350" w14:textId="77777777" w:rsidR="00931D70" w:rsidRPr="004E6BBC" w:rsidRDefault="00931D70" w:rsidP="004A5675">
      <w:pPr>
        <w:keepNext/>
        <w:snapToGrid w:val="0"/>
        <w:spacing w:line="276" w:lineRule="auto"/>
        <w:jc w:val="center"/>
        <w:outlineLvl w:val="2"/>
        <w:rPr>
          <w:b/>
          <w:bCs/>
          <w:sz w:val="22"/>
          <w:szCs w:val="22"/>
          <w:u w:val="single"/>
        </w:rPr>
      </w:pPr>
    </w:p>
    <w:p w14:paraId="2937EC37" w14:textId="4043ADAD" w:rsidR="004A5675" w:rsidRPr="004E6BBC" w:rsidRDefault="004A5675" w:rsidP="004A5675">
      <w:pPr>
        <w:tabs>
          <w:tab w:val="left" w:pos="426"/>
          <w:tab w:val="left" w:pos="2268"/>
          <w:tab w:val="left" w:pos="3024"/>
        </w:tabs>
        <w:snapToGrid w:val="0"/>
        <w:spacing w:line="276" w:lineRule="auto"/>
        <w:ind w:left="426" w:right="-2" w:hanging="426"/>
        <w:jc w:val="both"/>
        <w:rPr>
          <w:sz w:val="22"/>
          <w:szCs w:val="22"/>
        </w:rPr>
      </w:pPr>
      <w:r w:rsidRPr="004E6BBC">
        <w:rPr>
          <w:sz w:val="22"/>
          <w:szCs w:val="22"/>
        </w:rPr>
        <w:t xml:space="preserve">Ustala </w:t>
      </w:r>
      <w:r w:rsidR="00F007EA" w:rsidRPr="004E6BBC">
        <w:rPr>
          <w:sz w:val="22"/>
          <w:szCs w:val="22"/>
        </w:rPr>
        <w:t>się,</w:t>
      </w:r>
      <w:r w:rsidRPr="004E6BBC">
        <w:rPr>
          <w:sz w:val="22"/>
          <w:szCs w:val="22"/>
        </w:rPr>
        <w:t xml:space="preserve"> że: </w:t>
      </w:r>
    </w:p>
    <w:p w14:paraId="616DC009" w14:textId="77777777" w:rsidR="004A5675" w:rsidRPr="004E6BBC"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E6BBC">
        <w:rPr>
          <w:iCs/>
          <w:spacing w:val="-2"/>
          <w:sz w:val="22"/>
          <w:szCs w:val="22"/>
        </w:rPr>
        <w:t xml:space="preserve">Wykonawca będzie </w:t>
      </w:r>
      <w:r w:rsidRPr="004E6BBC">
        <w:rPr>
          <w:spacing w:val="-2"/>
          <w:sz w:val="22"/>
          <w:szCs w:val="22"/>
        </w:rPr>
        <w:t>odpowiedzialny za niedopuszczanie osób nieupoważnio</w:t>
      </w:r>
      <w:r w:rsidRPr="004E6BBC">
        <w:rPr>
          <w:spacing w:val="-4"/>
          <w:sz w:val="22"/>
          <w:szCs w:val="22"/>
        </w:rPr>
        <w:t xml:space="preserve">nych na teren budowy, </w:t>
      </w:r>
    </w:p>
    <w:p w14:paraId="5582B39F" w14:textId="0A30FFC5" w:rsidR="004A5675" w:rsidRPr="00372297" w:rsidRDefault="004A5675" w:rsidP="0064588C">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E6BBC">
        <w:rPr>
          <w:spacing w:val="-3"/>
          <w:sz w:val="22"/>
          <w:szCs w:val="22"/>
        </w:rPr>
        <w:t xml:space="preserve">osoby upoważnione będą ograniczone do personelu Wykonawcy i personelu </w:t>
      </w:r>
      <w:r w:rsidRPr="004E6BBC">
        <w:rPr>
          <w:spacing w:val="2"/>
          <w:sz w:val="22"/>
          <w:szCs w:val="22"/>
        </w:rPr>
        <w:t xml:space="preserve">Zamawiającego; oraz wszelkiego innego personelu, o którym Wykonawca </w:t>
      </w:r>
      <w:r w:rsidRPr="004E6BBC">
        <w:rPr>
          <w:spacing w:val="-6"/>
          <w:sz w:val="22"/>
          <w:szCs w:val="22"/>
        </w:rPr>
        <w:t xml:space="preserve">został powiadomiony przez Zamawiającego lub Inspektora, jako o upoważnionym </w:t>
      </w:r>
      <w:r w:rsidRPr="004E6BBC">
        <w:rPr>
          <w:spacing w:val="-3"/>
          <w:sz w:val="22"/>
          <w:szCs w:val="22"/>
        </w:rPr>
        <w:t>personelu innych wykonawców Zamawiającego na terenie budowy, oraz</w:t>
      </w:r>
      <w:r w:rsidR="0064588C" w:rsidRPr="004E6BBC">
        <w:rPr>
          <w:spacing w:val="-14"/>
          <w:sz w:val="22"/>
          <w:szCs w:val="22"/>
        </w:rPr>
        <w:t xml:space="preserve"> </w:t>
      </w:r>
      <w:r w:rsidRPr="004E6BBC">
        <w:rPr>
          <w:spacing w:val="-3"/>
          <w:sz w:val="22"/>
          <w:szCs w:val="22"/>
        </w:rPr>
        <w:t>osób z mocy prawa mających wstęp na teren budowy, w trakcie wykonywania czynności urzędowych.</w:t>
      </w:r>
    </w:p>
    <w:p w14:paraId="154747B9" w14:textId="77777777" w:rsidR="00372297" w:rsidRPr="004E6BBC" w:rsidRDefault="00372297" w:rsidP="00372297">
      <w:pPr>
        <w:shd w:val="clear" w:color="auto" w:fill="FFFFFF"/>
        <w:tabs>
          <w:tab w:val="left" w:pos="426"/>
          <w:tab w:val="left" w:pos="566"/>
        </w:tabs>
        <w:suppressAutoHyphens/>
        <w:snapToGrid w:val="0"/>
        <w:spacing w:line="276" w:lineRule="auto"/>
        <w:ind w:left="426"/>
        <w:jc w:val="both"/>
        <w:rPr>
          <w:spacing w:val="-14"/>
          <w:sz w:val="22"/>
          <w:szCs w:val="22"/>
        </w:rPr>
      </w:pPr>
    </w:p>
    <w:p w14:paraId="1899A1B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12</w:t>
      </w:r>
    </w:p>
    <w:p w14:paraId="58DE471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WYNAGRODZENIE</w:t>
      </w:r>
    </w:p>
    <w:p w14:paraId="202C8839" w14:textId="77777777" w:rsidR="00450170" w:rsidRDefault="00450170" w:rsidP="00450170">
      <w:pPr>
        <w:keepNext/>
        <w:snapToGrid w:val="0"/>
        <w:spacing w:line="276" w:lineRule="auto"/>
        <w:jc w:val="center"/>
        <w:outlineLvl w:val="2"/>
        <w:rPr>
          <w:b/>
          <w:bCs/>
          <w:sz w:val="22"/>
          <w:szCs w:val="22"/>
        </w:rPr>
      </w:pPr>
    </w:p>
    <w:p w14:paraId="6772BB9C"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1. </w:t>
      </w:r>
      <w:r>
        <w:rPr>
          <w:sz w:val="22"/>
          <w:lang w:eastAsia="zh-CN"/>
        </w:rPr>
        <w:tab/>
        <w:t xml:space="preserve">Wynagrodzenie ryczałtowe za wykonanie przedmiotu umowy określonego w § 3 strony ustalają zgodnie z ofertą Wykonawcy na kwotę netto ______________ PLN (słownie złotych: _____________________________________) powiększone o __ % podatek VAT ___________ PLN, (słownie złotych ______________), co łącznie stanowi kwotę brutto ___________ PLN (słownie złotych: ____________________________________________). </w:t>
      </w:r>
    </w:p>
    <w:p w14:paraId="379445C2"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lastRenderedPageBreak/>
        <w:t xml:space="preserve">2. </w:t>
      </w:r>
      <w:r>
        <w:rPr>
          <w:sz w:val="22"/>
          <w:lang w:eastAsia="zh-CN"/>
        </w:rPr>
        <w:tab/>
        <w:t>Wynagrodzenie, o którym mowa w ust. 1 zostało wyliczone w oparciu o ceny jednostkowe określone przez Wykonawcę i stanowi równowartość ceny oferty złożonej przez Wykonawcę w postępowaniu o udzielenie niniejszego zamówienia publicznego.</w:t>
      </w:r>
    </w:p>
    <w:p w14:paraId="4E450781"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3.  </w:t>
      </w:r>
      <w:r>
        <w:rPr>
          <w:sz w:val="22"/>
          <w:lang w:eastAsia="zh-CN"/>
        </w:rPr>
        <w:tab/>
        <w:t>W przypadku zmiany określonej w ust. 1 procentowej stawki podatku VAT od towarów i usług będących przedmiotem umowy, kwota brutto wynagrodzenia zostanie odpowiednio dostosowana aneksem do niniejszej umowy.</w:t>
      </w:r>
    </w:p>
    <w:p w14:paraId="493DCC82" w14:textId="185078B5" w:rsidR="00450170" w:rsidRDefault="00450170" w:rsidP="00450170">
      <w:pPr>
        <w:snapToGrid w:val="0"/>
        <w:spacing w:line="276" w:lineRule="auto"/>
        <w:ind w:left="426" w:hanging="426"/>
        <w:jc w:val="both"/>
        <w:rPr>
          <w:b/>
          <w:bCs/>
          <w:sz w:val="22"/>
          <w:szCs w:val="22"/>
        </w:rPr>
      </w:pPr>
      <w:r>
        <w:rPr>
          <w:sz w:val="22"/>
          <w:lang w:eastAsia="zh-CN"/>
        </w:rPr>
        <w:t xml:space="preserve">4.  </w:t>
      </w:r>
      <w:r>
        <w:rPr>
          <w:sz w:val="22"/>
          <w:lang w:eastAsia="zh-CN"/>
        </w:rPr>
        <w:tab/>
        <w:t xml:space="preserve">Wynagrodzenie obejmuje </w:t>
      </w:r>
      <w:r>
        <w:rPr>
          <w:sz w:val="22"/>
        </w:rPr>
        <w:t xml:space="preserve">pełne i kompleksowe wykonanie przedmiotu umowy na podstawie: </w:t>
      </w:r>
      <w:r w:rsidR="00E96076" w:rsidRPr="00E96076">
        <w:rPr>
          <w:sz w:val="22"/>
        </w:rPr>
        <w:t>Programu Funkcjonalno-Użytkowego wraz z załącznikami, Zgody konserwatora, Zakresu robót (pomocniczo)</w:t>
      </w:r>
      <w:r>
        <w:rPr>
          <w:sz w:val="22"/>
        </w:rPr>
        <w:t>, oględzin terenu budowy (o ile prowadzono),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lang w:eastAsia="zh-CN"/>
        </w:rPr>
        <w:t>.</w:t>
      </w:r>
      <w:r>
        <w:rPr>
          <w:b/>
          <w:bCs/>
          <w:sz w:val="22"/>
          <w:szCs w:val="22"/>
        </w:rPr>
        <w:t xml:space="preserve"> </w:t>
      </w:r>
    </w:p>
    <w:p w14:paraId="62DB7F9A" w14:textId="77777777" w:rsidR="00450170" w:rsidRDefault="00450170" w:rsidP="00450170">
      <w:pPr>
        <w:snapToGrid w:val="0"/>
        <w:spacing w:line="276" w:lineRule="auto"/>
        <w:ind w:left="426" w:hanging="426"/>
        <w:jc w:val="both"/>
        <w:rPr>
          <w:sz w:val="22"/>
          <w:lang w:eastAsia="zh-CN"/>
        </w:rPr>
      </w:pPr>
      <w:r>
        <w:rPr>
          <w:sz w:val="22"/>
          <w:lang w:eastAsia="zh-CN"/>
        </w:rPr>
        <w:t xml:space="preserve">5. </w:t>
      </w:r>
      <w:r>
        <w:rPr>
          <w:sz w:val="22"/>
          <w:lang w:eastAsia="zh-CN"/>
        </w:rPr>
        <w:tab/>
        <w:t xml:space="preserve">Wykonawca zobowiązany jest do zapewnienia finansowania przez Wykonawcę zamówienia, w części nie pokrytej udziałem Zamawiającego, na czas poprzedzający wypłatę wynagrodzenia. </w:t>
      </w:r>
    </w:p>
    <w:p w14:paraId="19BB11C3" w14:textId="77777777" w:rsidR="00450170" w:rsidRDefault="00450170" w:rsidP="00450170">
      <w:pPr>
        <w:snapToGrid w:val="0"/>
        <w:spacing w:line="276" w:lineRule="auto"/>
        <w:jc w:val="both"/>
        <w:rPr>
          <w:sz w:val="22"/>
          <w:lang w:eastAsia="zh-CN"/>
        </w:rPr>
      </w:pPr>
    </w:p>
    <w:p w14:paraId="2A20C160" w14:textId="77777777" w:rsidR="003C5483" w:rsidRPr="004E6BBC" w:rsidRDefault="004A5675" w:rsidP="003C5483">
      <w:pPr>
        <w:suppressAutoHyphens/>
        <w:snapToGrid w:val="0"/>
        <w:spacing w:line="276" w:lineRule="auto"/>
        <w:ind w:left="426" w:hanging="426"/>
        <w:jc w:val="center"/>
        <w:rPr>
          <w:b/>
          <w:bCs/>
          <w:sz w:val="22"/>
          <w:szCs w:val="22"/>
        </w:rPr>
      </w:pPr>
      <w:r w:rsidRPr="004E6BBC">
        <w:rPr>
          <w:b/>
          <w:bCs/>
          <w:sz w:val="22"/>
          <w:szCs w:val="22"/>
        </w:rPr>
        <w:t>§ 13</w:t>
      </w:r>
    </w:p>
    <w:p w14:paraId="45A75BF6" w14:textId="77777777" w:rsidR="003C5483" w:rsidRPr="004E6BBC" w:rsidRDefault="00931D70" w:rsidP="003C5483">
      <w:pPr>
        <w:suppressAutoHyphens/>
        <w:snapToGrid w:val="0"/>
        <w:spacing w:line="276" w:lineRule="auto"/>
        <w:ind w:left="426" w:hanging="426"/>
        <w:jc w:val="center"/>
        <w:rPr>
          <w:b/>
          <w:bCs/>
          <w:sz w:val="22"/>
          <w:szCs w:val="22"/>
          <w:u w:val="single"/>
        </w:rPr>
      </w:pPr>
      <w:r w:rsidRPr="004E6BBC">
        <w:rPr>
          <w:b/>
          <w:bCs/>
          <w:sz w:val="22"/>
          <w:szCs w:val="22"/>
          <w:u w:val="single"/>
        </w:rPr>
        <w:t>PŁATNOŚCI</w:t>
      </w:r>
    </w:p>
    <w:p w14:paraId="407FCF46" w14:textId="77777777" w:rsidR="003D7AE4" w:rsidRPr="004E6BBC" w:rsidRDefault="003D7AE4" w:rsidP="003D7AE4">
      <w:pPr>
        <w:suppressAutoHyphens/>
        <w:snapToGrid w:val="0"/>
        <w:spacing w:line="276" w:lineRule="auto"/>
        <w:ind w:left="426" w:hanging="426"/>
        <w:jc w:val="both"/>
        <w:rPr>
          <w:bCs/>
          <w:sz w:val="22"/>
          <w:szCs w:val="22"/>
        </w:rPr>
      </w:pPr>
    </w:p>
    <w:p w14:paraId="6093D4B1" w14:textId="334F453F" w:rsidR="00450170" w:rsidRPr="00450170" w:rsidRDefault="003D7AE4" w:rsidP="00450170">
      <w:pPr>
        <w:numPr>
          <w:ilvl w:val="0"/>
          <w:numId w:val="23"/>
        </w:numPr>
        <w:tabs>
          <w:tab w:val="left" w:pos="426"/>
        </w:tabs>
        <w:suppressAutoHyphens/>
        <w:snapToGrid w:val="0"/>
        <w:spacing w:line="276" w:lineRule="auto"/>
        <w:ind w:left="426" w:hanging="426"/>
        <w:jc w:val="both"/>
        <w:rPr>
          <w:bCs/>
          <w:sz w:val="22"/>
          <w:szCs w:val="22"/>
        </w:rPr>
      </w:pPr>
      <w:r w:rsidRPr="004E6BBC">
        <w:rPr>
          <w:bCs/>
          <w:sz w:val="22"/>
          <w:szCs w:val="22"/>
        </w:rPr>
        <w:t xml:space="preserve">Wynagrodzenie Wykonawcy, o którym mowa w § 12 niniejszej umowy, </w:t>
      </w:r>
      <w:r w:rsidR="001E2149" w:rsidRPr="004E6BBC">
        <w:rPr>
          <w:b/>
          <w:bCs/>
          <w:sz w:val="22"/>
          <w:szCs w:val="22"/>
        </w:rPr>
        <w:t>płatne będzie w następujących transza</w:t>
      </w:r>
    </w:p>
    <w:p w14:paraId="787CB979" w14:textId="09CAAAE9" w:rsidR="00450170" w:rsidRDefault="00BE00F8" w:rsidP="00450170">
      <w:pPr>
        <w:pStyle w:val="Akapitzlist"/>
        <w:numPr>
          <w:ilvl w:val="0"/>
          <w:numId w:val="58"/>
        </w:numPr>
        <w:suppressAutoHyphens/>
        <w:spacing w:line="276" w:lineRule="auto"/>
        <w:ind w:right="-1"/>
        <w:jc w:val="both"/>
        <w:rPr>
          <w:bCs/>
          <w:sz w:val="22"/>
          <w:szCs w:val="22"/>
        </w:rPr>
      </w:pPr>
      <w:r>
        <w:rPr>
          <w:bCs/>
          <w:sz w:val="22"/>
          <w:szCs w:val="22"/>
        </w:rPr>
        <w:t>w</w:t>
      </w:r>
      <w:r w:rsidRPr="00F14307">
        <w:rPr>
          <w:bCs/>
          <w:sz w:val="22"/>
          <w:szCs w:val="22"/>
        </w:rPr>
        <w:t xml:space="preserve">ykonawcy </w:t>
      </w:r>
      <w:r w:rsidRPr="00E66DE7">
        <w:rPr>
          <w:bCs/>
          <w:sz w:val="22"/>
          <w:szCs w:val="22"/>
        </w:rPr>
        <w:t>przekazana zostanie zaliczka w kwocie ……………… zł brutto (</w:t>
      </w:r>
      <w:r w:rsidRPr="00E66DE7">
        <w:rPr>
          <w:bCs/>
          <w:i/>
          <w:iCs/>
          <w:sz w:val="22"/>
          <w:szCs w:val="22"/>
        </w:rPr>
        <w:t>nie więcej niż 2% wartości wynagrodzenia</w:t>
      </w:r>
      <w:r w:rsidRPr="00E66DE7">
        <w:rPr>
          <w:bCs/>
          <w:sz w:val="22"/>
          <w:szCs w:val="22"/>
        </w:rPr>
        <w:t>), na podstawie faktury zaliczkowej VAT wystawionej przez Wykonawcę po podpisaniu umowy. Okres rozliczeniowy dla prawidłowo wystawionej i dostarczonej Zamawiającemu przez Wykonawcę faktury zaliczkowej VAT wynosi 30 dni;</w:t>
      </w:r>
    </w:p>
    <w:p w14:paraId="54466B2C" w14:textId="25A709BA" w:rsidR="00C41B4A" w:rsidRPr="004E6BBC" w:rsidRDefault="00450170" w:rsidP="00450170">
      <w:pPr>
        <w:pStyle w:val="Akapitzlist"/>
        <w:numPr>
          <w:ilvl w:val="0"/>
          <w:numId w:val="39"/>
        </w:numPr>
        <w:autoSpaceDE w:val="0"/>
        <w:autoSpaceDN w:val="0"/>
        <w:adjustRightInd w:val="0"/>
        <w:spacing w:line="276" w:lineRule="auto"/>
        <w:ind w:right="-1"/>
        <w:jc w:val="both"/>
        <w:rPr>
          <w:bCs/>
          <w:sz w:val="22"/>
          <w:szCs w:val="22"/>
        </w:rPr>
      </w:pPr>
      <w:r w:rsidRPr="00FC40B6">
        <w:rPr>
          <w:bCs/>
          <w:sz w:val="22"/>
          <w:szCs w:val="22"/>
        </w:rPr>
        <w:t>zapłata pozostałej części wynagrodzenia, w kwocie ………… zł brutto (</w:t>
      </w:r>
      <w:r w:rsidR="00990EE6" w:rsidRPr="00FC40B6">
        <w:rPr>
          <w:bCs/>
          <w:i/>
          <w:iCs/>
          <w:sz w:val="22"/>
          <w:szCs w:val="22"/>
        </w:rPr>
        <w:t xml:space="preserve">nie więcej niż </w:t>
      </w:r>
      <w:r w:rsidR="00BE00F8">
        <w:rPr>
          <w:bCs/>
          <w:i/>
          <w:iCs/>
          <w:sz w:val="22"/>
          <w:szCs w:val="22"/>
        </w:rPr>
        <w:t>98</w:t>
      </w:r>
      <w:r w:rsidR="00990EE6">
        <w:rPr>
          <w:bCs/>
          <w:i/>
          <w:iCs/>
          <w:sz w:val="22"/>
          <w:szCs w:val="22"/>
        </w:rPr>
        <w:t>,00% wartości umowy</w:t>
      </w:r>
      <w:r w:rsidRPr="00FC40B6">
        <w:rPr>
          <w:bCs/>
          <w:sz w:val="22"/>
          <w:szCs w:val="22"/>
        </w:rPr>
        <w:t>), zostanie dokonana</w:t>
      </w:r>
      <w:r>
        <w:rPr>
          <w:bCs/>
          <w:sz w:val="22"/>
          <w:szCs w:val="22"/>
        </w:rPr>
        <w:t xml:space="preserve">, </w:t>
      </w:r>
      <w:r w:rsidRPr="00FC40B6">
        <w:rPr>
          <w:bCs/>
          <w:sz w:val="22"/>
          <w:szCs w:val="22"/>
        </w:rPr>
        <w:t xml:space="preserve">na podstawie faktury VAT wystawionej przez Wykonawcę po wykonaniu </w:t>
      </w:r>
      <w:r>
        <w:rPr>
          <w:bCs/>
          <w:sz w:val="22"/>
          <w:szCs w:val="22"/>
        </w:rPr>
        <w:t>całości</w:t>
      </w:r>
      <w:r w:rsidRPr="00FC40B6">
        <w:rPr>
          <w:bCs/>
          <w:sz w:val="22"/>
          <w:szCs w:val="22"/>
        </w:rPr>
        <w:t xml:space="preserve"> robót</w:t>
      </w:r>
      <w:r>
        <w:rPr>
          <w:bCs/>
          <w:sz w:val="22"/>
          <w:szCs w:val="22"/>
        </w:rPr>
        <w:t xml:space="preserve"> w terminie wskazanym w § 6 ust. 2 umowy</w:t>
      </w:r>
      <w:r w:rsidRPr="00FC40B6">
        <w:rPr>
          <w:bCs/>
          <w:sz w:val="22"/>
          <w:szCs w:val="22"/>
        </w:rPr>
        <w:t xml:space="preserve">, w oparciu o protokół </w:t>
      </w:r>
      <w:r>
        <w:rPr>
          <w:bCs/>
          <w:sz w:val="22"/>
          <w:szCs w:val="22"/>
        </w:rPr>
        <w:t xml:space="preserve">końcowego </w:t>
      </w:r>
      <w:r w:rsidRPr="00FC40B6">
        <w:rPr>
          <w:bCs/>
          <w:sz w:val="22"/>
          <w:szCs w:val="22"/>
        </w:rPr>
        <w:t>odbioru robót, zgodnie z zatwierdzonym przez Zamawiającego zestawieniu wartości wykonanych robót</w:t>
      </w:r>
      <w:r>
        <w:rPr>
          <w:bCs/>
          <w:sz w:val="22"/>
          <w:szCs w:val="22"/>
        </w:rPr>
        <w:t>.</w:t>
      </w:r>
    </w:p>
    <w:p w14:paraId="0428BBCC" w14:textId="77777777" w:rsidR="00450170" w:rsidRPr="00FC40B6"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FC40B6">
        <w:rPr>
          <w:bCs/>
          <w:sz w:val="22"/>
          <w:szCs w:val="22"/>
        </w:rPr>
        <w:t>Inspektor Nadzoru dokona weryfikacji zestawienia wartości wykonanych robót</w:t>
      </w:r>
      <w:r>
        <w:rPr>
          <w:bCs/>
          <w:sz w:val="22"/>
          <w:szCs w:val="22"/>
        </w:rPr>
        <w:t>, o których mowa w ust. 1,</w:t>
      </w:r>
      <w:r w:rsidRPr="00FC40B6">
        <w:rPr>
          <w:bCs/>
          <w:sz w:val="22"/>
          <w:szCs w:val="22"/>
        </w:rPr>
        <w:t xml:space="preserve">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29B9303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Do zestawienia wykonanych robót, o którym mowa w ust. 2, załączone będzie zestawienie należności dla wszystkich podwykonawców wraz z kopiami wystawionych przez nich w danym okresie rozliczeniowym faktur oraz z potwierdzeniami zapłaty należności wynikających z tych faktur przez Wykonawcę na rzecz podwykonawców oraz dalszych podwykonawców. </w:t>
      </w:r>
    </w:p>
    <w:p w14:paraId="407C77AA" w14:textId="176CEE8C"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Rozliczenie częściowe albo końcowe za wykonanie przedmiotu umowy nastąpi na podstawie faktury wystawionej przez Wykonawcę w oparciu o protokół odpowiednio częściowego albo końcowego odbioru robót, na kwotę ustaloną w zaakceptowanym końcowym zestawieniu </w:t>
      </w:r>
      <w:r>
        <w:rPr>
          <w:bCs/>
          <w:sz w:val="22"/>
          <w:szCs w:val="22"/>
        </w:rPr>
        <w:lastRenderedPageBreak/>
        <w:t xml:space="preserve">wykonanych robót oraz ich wartości, sporządzonym przez Wykonawcę narastająco, pomniejszoną o zsumowane kwoty poprzednio zafakturowane. </w:t>
      </w:r>
    </w:p>
    <w:p w14:paraId="020796F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783846C4"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Wykonawca zobowiązany jest do wystawienia faktury w terminie do 7 dni od daty spisania </w:t>
      </w:r>
      <w:r w:rsidRPr="00E73690">
        <w:rPr>
          <w:bCs/>
          <w:sz w:val="22"/>
          <w:szCs w:val="22"/>
        </w:rPr>
        <w:t>protokołu końcowego odbioru robót.</w:t>
      </w:r>
    </w:p>
    <w:p w14:paraId="21FFCBC3"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E73690">
        <w:rPr>
          <w:bCs/>
          <w:sz w:val="22"/>
          <w:szCs w:val="22"/>
        </w:rPr>
        <w:t>Wykonawca oświadcza, że jest czynnym podatnikiem uprawnionym do wystawiania faktur.</w:t>
      </w:r>
    </w:p>
    <w:p w14:paraId="344FFA3C"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70CE04A0" w14:textId="77777777" w:rsidR="00450170" w:rsidRPr="002E234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Wykonawca oświadcza, że jest czynnym podatnikiem uprawnionym do wystawiania faktur.</w:t>
      </w:r>
    </w:p>
    <w:p w14:paraId="2A945048"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Należność zostanie przekazana na wskazany na fakturze rachunek bankowy usługodawcy numer …………………………………………………………………</w:t>
      </w:r>
      <w:proofErr w:type="gramStart"/>
      <w:r w:rsidRPr="002E2340">
        <w:rPr>
          <w:bCs/>
          <w:sz w:val="22"/>
          <w:szCs w:val="22"/>
        </w:rPr>
        <w:t>…….</w:t>
      </w:r>
      <w:proofErr w:type="gramEnd"/>
      <w:r w:rsidRPr="002E2340">
        <w:rPr>
          <w:bCs/>
          <w:sz w:val="22"/>
          <w:szCs w:val="22"/>
        </w:rPr>
        <w:t xml:space="preserve">.… który jest związany z prowadzoną przez Wykonawcę działalnością gospodarczą, znajduje się w wykazie, o którym mowa w art. 96 b ust. 3 pkt 13 </w:t>
      </w:r>
      <w:r w:rsidRPr="00E73690">
        <w:rPr>
          <w:bCs/>
          <w:sz w:val="22"/>
          <w:szCs w:val="22"/>
        </w:rPr>
        <w:t>Ustawy z dnia 11 marca 2004 r. o podatku od towarów i usług, tzw. Biała lista podatników, i jest do niego otwarty, udostępniony rachunek VAT.</w:t>
      </w:r>
    </w:p>
    <w:p w14:paraId="0A854F28" w14:textId="55F761EE" w:rsidR="001E2149" w:rsidRPr="004E6BBC"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038BC126" w14:textId="77777777" w:rsidR="005C75FA" w:rsidRPr="004E6BBC" w:rsidRDefault="005C75FA" w:rsidP="005C75FA">
      <w:pPr>
        <w:shd w:val="clear" w:color="auto" w:fill="FFFFFF"/>
        <w:suppressAutoHyphens/>
        <w:snapToGrid w:val="0"/>
        <w:spacing w:line="276" w:lineRule="auto"/>
        <w:ind w:left="426" w:right="101"/>
        <w:jc w:val="both"/>
        <w:rPr>
          <w:bCs/>
          <w:sz w:val="22"/>
          <w:szCs w:val="22"/>
        </w:rPr>
      </w:pPr>
    </w:p>
    <w:p w14:paraId="55AC561F"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14</w:t>
      </w:r>
    </w:p>
    <w:p w14:paraId="4F70D321"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ODBIORY</w:t>
      </w:r>
    </w:p>
    <w:p w14:paraId="4AD0AB77" w14:textId="77777777" w:rsidR="00450170" w:rsidRDefault="00450170" w:rsidP="00450170">
      <w:pPr>
        <w:keepNext/>
        <w:snapToGrid w:val="0"/>
        <w:spacing w:line="276" w:lineRule="auto"/>
        <w:jc w:val="center"/>
        <w:outlineLvl w:val="2"/>
        <w:rPr>
          <w:b/>
          <w:bCs/>
          <w:sz w:val="22"/>
          <w:szCs w:val="22"/>
          <w:u w:val="single"/>
        </w:rPr>
      </w:pPr>
    </w:p>
    <w:p w14:paraId="424EE380" w14:textId="77777777" w:rsidR="00450170" w:rsidRDefault="00450170" w:rsidP="00450170">
      <w:pPr>
        <w:keepNext/>
        <w:snapToGrid w:val="0"/>
        <w:spacing w:line="276" w:lineRule="auto"/>
        <w:outlineLvl w:val="2"/>
        <w:rPr>
          <w:b/>
          <w:bCs/>
          <w:sz w:val="22"/>
          <w:szCs w:val="22"/>
        </w:rPr>
      </w:pPr>
      <w:r>
        <w:rPr>
          <w:b/>
          <w:bCs/>
          <w:sz w:val="22"/>
          <w:szCs w:val="22"/>
        </w:rPr>
        <w:t>I. Dokumentacja projektowa:</w:t>
      </w:r>
    </w:p>
    <w:p w14:paraId="677A7539" w14:textId="77777777" w:rsidR="00450170" w:rsidRDefault="00450170" w:rsidP="00450170">
      <w:pPr>
        <w:spacing w:line="276" w:lineRule="auto"/>
        <w:ind w:left="426" w:hanging="426"/>
        <w:jc w:val="center"/>
        <w:rPr>
          <w:b/>
          <w:sz w:val="22"/>
          <w:szCs w:val="22"/>
          <w:u w:val="single"/>
        </w:rPr>
      </w:pPr>
    </w:p>
    <w:p w14:paraId="5FEFEFBC" w14:textId="77777777" w:rsidR="00450170" w:rsidRDefault="00450170" w:rsidP="00450170">
      <w:pPr>
        <w:numPr>
          <w:ilvl w:val="0"/>
          <w:numId w:val="65"/>
        </w:numPr>
        <w:tabs>
          <w:tab w:val="clear" w:pos="720"/>
          <w:tab w:val="left" w:pos="426"/>
        </w:tabs>
        <w:suppressAutoHyphens/>
        <w:spacing w:line="276" w:lineRule="auto"/>
        <w:ind w:left="426" w:hanging="426"/>
        <w:jc w:val="both"/>
        <w:rPr>
          <w:sz w:val="22"/>
          <w:szCs w:val="22"/>
        </w:rPr>
      </w:pPr>
      <w:r>
        <w:rPr>
          <w:sz w:val="22"/>
          <w:szCs w:val="22"/>
        </w:rPr>
        <w:t>Miejscem odbioru wykonanych prac projektowych będzie siedziba Zamawiającego albo inne miejsce wskazane przez Zamawiającego, w sytuacji, gdy odbiór w siedzibie nie będzie możliwy.</w:t>
      </w:r>
    </w:p>
    <w:p w14:paraId="12CCEBF2"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Przedmiotem odbioru będą wykonane przez Wykonawcę opracowania, o których mowa w § 5 ust. 2 Umowy, oraz uzyskana i przedłożona Zamawiającemu prawomocna decyzje </w:t>
      </w:r>
      <w:r w:rsidRPr="003F45D5">
        <w:rPr>
          <w:sz w:val="22"/>
          <w:szCs w:val="22"/>
        </w:rPr>
        <w:t xml:space="preserve">o </w:t>
      </w:r>
      <w:r>
        <w:rPr>
          <w:sz w:val="22"/>
          <w:szCs w:val="22"/>
        </w:rPr>
        <w:t>pozwoleniu na budowę</w:t>
      </w:r>
      <w:r w:rsidRPr="003F45D5">
        <w:rPr>
          <w:sz w:val="22"/>
          <w:szCs w:val="22"/>
        </w:rPr>
        <w:t xml:space="preserve"> </w:t>
      </w:r>
      <w:r>
        <w:rPr>
          <w:sz w:val="22"/>
          <w:szCs w:val="22"/>
        </w:rPr>
        <w:t xml:space="preserve">wraz z załącznikami albo zgłoszenie robót. </w:t>
      </w:r>
    </w:p>
    <w:p w14:paraId="5A8464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Dokumentem potwierdzającym przekazanie Zamawiającemu Projektu Budowalnego jest Protokół przekazania.</w:t>
      </w:r>
    </w:p>
    <w:p w14:paraId="2420B2EA"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Wraz z wykonanym Projektem Budowlanym, Wykonawca musi dołączyć oświadczenie o zgodności i kompletności wykonanego Projektu zgodnie z umową, obowiązującymi przepisami techniczno-budowlanymi oraz normami i jej kompletności z punktu widzenia celu, któremu ma służyć.</w:t>
      </w:r>
    </w:p>
    <w:p w14:paraId="157C742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Zamawiający w terminie do 14 dni od dnia sporządzenia Protokołu przekazania może zgłosić uwagi do otrzymanego Projektu Budowlanego.</w:t>
      </w:r>
    </w:p>
    <w:p w14:paraId="6281D2E3"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Jeżeli w toku czynności odbiorowych zostaną stwierdzone wady dokumentacji, to Zamawiający może odstąpić od czynności odbioru przedmiotu umowy i wyznaczyć odpowiedni termin na ich usunięcie.</w:t>
      </w:r>
    </w:p>
    <w:p w14:paraId="298447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Wykonawca zobowiązany jest do niezwłocznego zawiadomienia Zamawiającego o usunięciu wad. Po prawidłowym usunięciu wszystkich wad Strony przystąpią do dalszych czynności odbiorowych.</w:t>
      </w:r>
    </w:p>
    <w:p w14:paraId="52C8136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Jeżeli zweryfikowany przez Zamawiającego Projekt Budowalny nie zawiera wad, Strony sporządzą Protokół odbioru projektu budowlanego, który będzie podstawą do wszczęcia przez Wykonawcę postepowania w sprawie uzyskania decyzji o pozwoleniu na budowę albo zgłoszenia robót. </w:t>
      </w:r>
    </w:p>
    <w:p w14:paraId="609E55F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lastRenderedPageBreak/>
        <w:t xml:space="preserve">Zamawiający zastrzega, że podpisanie przez Strony protokołu odbioru projektu budowlanego nie zwalnia Wykonawcy z obowiązków wskazanych w Umowie oraz z odpowiedzialności za wady dokumentacji stwierdzone przez organy administracyjne w toku sprawy o uzyskanie decyzji o pozwoleniu na budowę albo zgłoszenia robót.  </w:t>
      </w:r>
    </w:p>
    <w:p w14:paraId="35552AB1"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w:t>
      </w:r>
      <w:r w:rsidRPr="002A318D">
        <w:rPr>
          <w:sz w:val="22"/>
          <w:szCs w:val="22"/>
        </w:rPr>
        <w:t>o odbioru przez Zamawiającego Projekt</w:t>
      </w:r>
      <w:r>
        <w:rPr>
          <w:sz w:val="22"/>
          <w:szCs w:val="22"/>
        </w:rPr>
        <w:t>u(ów)</w:t>
      </w:r>
      <w:r w:rsidRPr="002A318D">
        <w:rPr>
          <w:sz w:val="22"/>
          <w:szCs w:val="22"/>
        </w:rPr>
        <w:t xml:space="preserve"> Techniczn</w:t>
      </w:r>
      <w:r>
        <w:rPr>
          <w:sz w:val="22"/>
          <w:szCs w:val="22"/>
        </w:rPr>
        <w:t>ego(</w:t>
      </w:r>
      <w:proofErr w:type="spellStart"/>
      <w:r w:rsidRPr="002A318D">
        <w:rPr>
          <w:sz w:val="22"/>
          <w:szCs w:val="22"/>
        </w:rPr>
        <w:t>ych</w:t>
      </w:r>
      <w:proofErr w:type="spellEnd"/>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w:t>
      </w:r>
      <w:r w:rsidRPr="002A318D">
        <w:rPr>
          <w:sz w:val="22"/>
          <w:szCs w:val="22"/>
        </w:rPr>
        <w:t xml:space="preserve"> oraz pozostałych opracowań opisanych w § 5 ust 2 Umowy, procedurę określoną w ust. 4 – 9 stosuje się odpowiednio, z tym zastrzeżeniem, że dokumentem potwierdzającym odbiór Projekt</w:t>
      </w:r>
      <w:r>
        <w:rPr>
          <w:sz w:val="22"/>
          <w:szCs w:val="22"/>
        </w:rPr>
        <w:t>u(</w:t>
      </w:r>
      <w:r w:rsidRPr="002A318D">
        <w:rPr>
          <w:sz w:val="22"/>
          <w:szCs w:val="22"/>
        </w:rPr>
        <w:t>ów</w:t>
      </w:r>
      <w:r>
        <w:rPr>
          <w:sz w:val="22"/>
          <w:szCs w:val="22"/>
        </w:rPr>
        <w:t>)</w:t>
      </w:r>
      <w:r w:rsidRPr="002A318D">
        <w:rPr>
          <w:sz w:val="22"/>
          <w:szCs w:val="22"/>
        </w:rPr>
        <w:t xml:space="preserve"> Techniczn</w:t>
      </w:r>
      <w:r>
        <w:rPr>
          <w:sz w:val="22"/>
          <w:szCs w:val="22"/>
        </w:rPr>
        <w:t>ego(</w:t>
      </w:r>
      <w:proofErr w:type="spellStart"/>
      <w:r w:rsidRPr="002A318D">
        <w:rPr>
          <w:sz w:val="22"/>
          <w:szCs w:val="22"/>
        </w:rPr>
        <w:t>ych</w:t>
      </w:r>
      <w:proofErr w:type="spellEnd"/>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 xml:space="preserve">) </w:t>
      </w:r>
      <w:r w:rsidRPr="002A318D">
        <w:rPr>
          <w:sz w:val="22"/>
          <w:szCs w:val="22"/>
        </w:rPr>
        <w:t>oraz pozostałych opracowań będzie Protokół</w:t>
      </w:r>
      <w:r>
        <w:rPr>
          <w:sz w:val="22"/>
          <w:szCs w:val="22"/>
        </w:rPr>
        <w:t xml:space="preserve"> odbioru obejmujący całość etapu projektowego zadania. </w:t>
      </w:r>
    </w:p>
    <w:p w14:paraId="1F539E1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Protokół obejmujący całość etapu projektowego zadania, o którym mowa w ust. 10, będzie stanowił podstawę uznania umowy za należycie wykonaną w zakresie usług projektowych. </w:t>
      </w:r>
    </w:p>
    <w:p w14:paraId="1735190C" w14:textId="77777777" w:rsidR="00450170" w:rsidRDefault="00450170" w:rsidP="00450170">
      <w:pPr>
        <w:spacing w:line="276" w:lineRule="auto"/>
        <w:ind w:left="284"/>
        <w:jc w:val="both"/>
        <w:rPr>
          <w:sz w:val="22"/>
          <w:szCs w:val="22"/>
        </w:rPr>
      </w:pPr>
    </w:p>
    <w:p w14:paraId="6B0E9B5A" w14:textId="77777777" w:rsidR="00450170" w:rsidRDefault="00450170" w:rsidP="00450170">
      <w:pPr>
        <w:keepNext/>
        <w:snapToGrid w:val="0"/>
        <w:spacing w:line="276" w:lineRule="auto"/>
        <w:outlineLvl w:val="2"/>
        <w:rPr>
          <w:b/>
          <w:bCs/>
          <w:sz w:val="22"/>
          <w:szCs w:val="22"/>
        </w:rPr>
      </w:pPr>
      <w:r>
        <w:rPr>
          <w:b/>
          <w:bCs/>
          <w:sz w:val="22"/>
          <w:szCs w:val="22"/>
        </w:rPr>
        <w:t>II. Roboty Budowlane:</w:t>
      </w:r>
    </w:p>
    <w:p w14:paraId="2A6ABC2A" w14:textId="77777777" w:rsidR="00450170" w:rsidRDefault="00450170" w:rsidP="00450170">
      <w:pPr>
        <w:keepNext/>
        <w:snapToGrid w:val="0"/>
        <w:spacing w:line="276" w:lineRule="auto"/>
        <w:jc w:val="center"/>
        <w:outlineLvl w:val="2"/>
        <w:rPr>
          <w:b/>
          <w:bCs/>
          <w:sz w:val="22"/>
          <w:szCs w:val="22"/>
        </w:rPr>
      </w:pPr>
    </w:p>
    <w:p w14:paraId="5BC16375" w14:textId="77777777" w:rsidR="00450170" w:rsidRDefault="00450170" w:rsidP="00450170">
      <w:pPr>
        <w:snapToGrid w:val="0"/>
        <w:spacing w:line="276" w:lineRule="auto"/>
        <w:ind w:left="426" w:hanging="426"/>
        <w:jc w:val="both"/>
        <w:rPr>
          <w:sz w:val="22"/>
          <w:szCs w:val="22"/>
          <w:shd w:val="clear" w:color="auto" w:fill="FFFF00"/>
        </w:rPr>
      </w:pPr>
      <w:r>
        <w:rPr>
          <w:sz w:val="22"/>
          <w:szCs w:val="22"/>
        </w:rPr>
        <w:t xml:space="preserve">1. </w:t>
      </w:r>
      <w:r>
        <w:rPr>
          <w:sz w:val="22"/>
          <w:szCs w:val="22"/>
        </w:rPr>
        <w:tab/>
        <w:t>Wszystkie odbiory robót (zanikających, ulegających zakryciu, odbiory częściowe, odbiór końcowy, odbiór przed upływem okresu rękojmi oraz odbiór przed upływem okresu gwarancji jakości) dokonywane będą na zasadach określonych w dokumentacji technicznej. Dla dokonania ww. odbiorów, Wykonawca przedłoży Inspektorowi Nadzoru niezbędne dokumenty, a w szczególności świadectwa jakości, certyfikaty, świadectwa wykonanych prób i atesty, dotyczące odbieranego elementu robót</w:t>
      </w:r>
    </w:p>
    <w:p w14:paraId="2511754B" w14:textId="77777777" w:rsidR="00450170" w:rsidRDefault="00450170" w:rsidP="00450170">
      <w:pPr>
        <w:snapToGrid w:val="0"/>
        <w:spacing w:line="276" w:lineRule="auto"/>
        <w:ind w:left="426" w:hanging="426"/>
        <w:jc w:val="both"/>
        <w:rPr>
          <w:sz w:val="22"/>
          <w:szCs w:val="22"/>
        </w:rPr>
      </w:pPr>
      <w:r>
        <w:rPr>
          <w:sz w:val="22"/>
          <w:szCs w:val="22"/>
        </w:rPr>
        <w:t>2.</w:t>
      </w:r>
      <w:r>
        <w:rPr>
          <w:sz w:val="22"/>
          <w:szCs w:val="22"/>
        </w:rPr>
        <w:tab/>
        <w:t xml:space="preserve">Odbiory częściowe oraz odbiory robót zanikających dokonywane będą przez Inspektora Nadzoru. Wykonawca winien zgłosić gotowość do odbiorów, o których mowa, wpisem do Dziennika Budowy oraz powiadomić Inspektora Nadzoru i Zamawiającego. Wykonawca jest zobowiązany do informowania Inspektora Nadzoru nie później niż na 3 dni robocze przed zdarzeniem (zaniknięcie, zakrycie) o terminach odbioru robót ulegających zakryciu. Jeżeli Wykonawca nie poinformował o tych faktach Inspektora Nadzoru zobowiązany jest na ich żądanie odkryć roboty lub wykonać odpowiednie odkrywki lub otwory niezbędne do zbadania robót, a następnie przywrócić roboty do stanu poprzedniego na swój koszt i na własne ryzyko. </w:t>
      </w:r>
    </w:p>
    <w:p w14:paraId="29CD8667" w14:textId="77777777" w:rsidR="00450170" w:rsidRDefault="00450170" w:rsidP="00450170">
      <w:pPr>
        <w:snapToGrid w:val="0"/>
        <w:spacing w:line="276" w:lineRule="auto"/>
        <w:ind w:left="426" w:hanging="426"/>
        <w:jc w:val="both"/>
        <w:rPr>
          <w:sz w:val="22"/>
          <w:szCs w:val="22"/>
        </w:rPr>
      </w:pPr>
      <w:r>
        <w:rPr>
          <w:sz w:val="22"/>
          <w:szCs w:val="22"/>
        </w:rPr>
        <w:t>3.</w:t>
      </w:r>
      <w:r>
        <w:rPr>
          <w:sz w:val="22"/>
          <w:szCs w:val="22"/>
        </w:rPr>
        <w:tab/>
        <w:t>Wykonawca zawiadomi Zamawiającego o zakończeniu przedmiotu umowy i osiągnięciu gotowości do odbioru pisemnie, nie później niż w ciągu 5 dni roboczych od zakończenia wszystkich robót, lecz nie później niż na 5 dni roboczych przed terminem określonym w § 6 ust. 2 Umowy. Zamawiający dokona odbioru końcowego przedmiotu umowy przy udziale Inspektora Nadzoru.</w:t>
      </w:r>
    </w:p>
    <w:p w14:paraId="4CA9F42F" w14:textId="77777777" w:rsidR="00450170" w:rsidRDefault="00450170" w:rsidP="00450170">
      <w:pPr>
        <w:snapToGrid w:val="0"/>
        <w:spacing w:line="276" w:lineRule="auto"/>
        <w:ind w:left="426" w:hanging="426"/>
        <w:jc w:val="both"/>
        <w:rPr>
          <w:rFonts w:eastAsia="MS Mincho"/>
          <w:sz w:val="22"/>
          <w:szCs w:val="22"/>
          <w:lang w:eastAsia="ar-SA"/>
        </w:rPr>
      </w:pPr>
      <w:r>
        <w:rPr>
          <w:sz w:val="22"/>
          <w:szCs w:val="22"/>
          <w:lang w:eastAsia="ar-SA"/>
        </w:rPr>
        <w:t>4.</w:t>
      </w:r>
      <w:r>
        <w:rPr>
          <w:sz w:val="22"/>
          <w:szCs w:val="22"/>
          <w:lang w:eastAsia="ar-SA"/>
        </w:rPr>
        <w:tab/>
      </w:r>
      <w:r>
        <w:rPr>
          <w:rFonts w:eastAsia="MS Mincho"/>
          <w:sz w:val="22"/>
          <w:szCs w:val="22"/>
          <w:lang w:eastAsia="ar-SA"/>
        </w:rPr>
        <w:t xml:space="preserve">Jeżeli w toku czynności odbioru zostaną stwierdzone wady, to Zamawiającemu przysługują następujące uprawnienia: </w:t>
      </w:r>
    </w:p>
    <w:p w14:paraId="2F0995F4"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jeżeli wady nadają się do usunięcia, Zamawiający może przerwać czynności lub odmówić odbioru do czasu usunięcia wad, zachowując prawo domagania się kar umownych z tytułu zwłoki,</w:t>
      </w:r>
    </w:p>
    <w:p w14:paraId="1DCA742E"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 xml:space="preserve">jeżeli wady nie nadają się do usunięcia, to: </w:t>
      </w:r>
    </w:p>
    <w:p w14:paraId="7AD7C793"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43103B74"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60C59DF1" w14:textId="77777777" w:rsidR="00450170" w:rsidRDefault="00450170" w:rsidP="00450170">
      <w:pPr>
        <w:snapToGrid w:val="0"/>
        <w:spacing w:line="276" w:lineRule="auto"/>
        <w:ind w:left="426" w:hanging="426"/>
        <w:jc w:val="both"/>
        <w:rPr>
          <w:sz w:val="22"/>
          <w:szCs w:val="22"/>
        </w:rPr>
      </w:pPr>
      <w:r>
        <w:rPr>
          <w:sz w:val="22"/>
          <w:szCs w:val="22"/>
        </w:rPr>
        <w:t>5.</w:t>
      </w:r>
      <w:r>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1849075C" w14:textId="77777777" w:rsidR="00450170" w:rsidRDefault="00450170" w:rsidP="00450170">
      <w:pPr>
        <w:tabs>
          <w:tab w:val="left" w:pos="720"/>
        </w:tabs>
        <w:snapToGrid w:val="0"/>
        <w:spacing w:line="276" w:lineRule="auto"/>
        <w:ind w:left="426" w:hanging="426"/>
        <w:jc w:val="both"/>
        <w:rPr>
          <w:rFonts w:eastAsia="MS Mincho"/>
          <w:sz w:val="22"/>
          <w:szCs w:val="22"/>
          <w:lang w:eastAsia="ar-SA"/>
        </w:rPr>
      </w:pPr>
      <w:r>
        <w:rPr>
          <w:sz w:val="22"/>
          <w:szCs w:val="22"/>
          <w:lang w:eastAsia="ar-SA"/>
        </w:rPr>
        <w:lastRenderedPageBreak/>
        <w:t>6.</w:t>
      </w:r>
      <w:r>
        <w:rPr>
          <w:sz w:val="22"/>
          <w:szCs w:val="22"/>
          <w:lang w:eastAsia="ar-SA"/>
        </w:rPr>
        <w:tab/>
      </w:r>
      <w:r>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44AC21F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kopię dziennika budowy;</w:t>
      </w:r>
    </w:p>
    <w:p w14:paraId="1AA0273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 xml:space="preserve">oświadczenie kierownika budowy o zgodności wykonania obiektu budowlanego z projektem budowlanym lub warunkami decyzji </w:t>
      </w:r>
      <w:r w:rsidRPr="003F45D5">
        <w:rPr>
          <w:sz w:val="22"/>
          <w:szCs w:val="22"/>
          <w:lang w:eastAsia="zh-CN"/>
        </w:rPr>
        <w:t xml:space="preserve">o </w:t>
      </w:r>
      <w:r>
        <w:rPr>
          <w:sz w:val="22"/>
          <w:szCs w:val="22"/>
          <w:lang w:eastAsia="zh-CN"/>
        </w:rPr>
        <w:t>pozwoleniu na budowę albo zgłoszeniem robót</w:t>
      </w:r>
      <w:r>
        <w:rPr>
          <w:sz w:val="22"/>
          <w:szCs w:val="22"/>
        </w:rPr>
        <w:t xml:space="preserve"> oraz przepisami, a także o doprowadzeniu do należytego stanu i porządku terenu budowy, a także – w razie korzystania – drogi, ulicy, sąsiedniej nieruchomości, budynku lub lokalu;</w:t>
      </w:r>
    </w:p>
    <w:p w14:paraId="0D0D806A"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protokoły badań i sprawdzeń jakości robót i materiałów w tym świadectwa zezwalające na stosowanie materiałów w budownictwie;</w:t>
      </w:r>
    </w:p>
    <w:p w14:paraId="5A0419A7"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dokumentację powykonawcza dla wszystkich zadań objętych zamówieniem;</w:t>
      </w:r>
    </w:p>
    <w:p w14:paraId="6A590FE1"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prawomocną decyzję o pozwoleniu na użytkowanie albo zgłoszenia zakończenia robót.</w:t>
      </w:r>
    </w:p>
    <w:p w14:paraId="75C3205F" w14:textId="77777777" w:rsidR="00450170" w:rsidRDefault="00450170" w:rsidP="00450170">
      <w:pPr>
        <w:snapToGrid w:val="0"/>
        <w:spacing w:line="276" w:lineRule="auto"/>
        <w:ind w:left="426" w:hanging="426"/>
        <w:jc w:val="both"/>
        <w:rPr>
          <w:sz w:val="22"/>
          <w:szCs w:val="22"/>
        </w:rPr>
      </w:pPr>
      <w:r>
        <w:rPr>
          <w:sz w:val="22"/>
          <w:szCs w:val="22"/>
        </w:rPr>
        <w:t>7.</w:t>
      </w:r>
      <w:r>
        <w:rPr>
          <w:sz w:val="22"/>
          <w:szCs w:val="22"/>
        </w:rPr>
        <w:tab/>
        <w:t>W sytuacji, kiedy Wykonawca bez uzasadnionej przyczyny uchyla się do podpisania protokołu końcowego odbioru robót, o którym mowa w ust. 6, Zamawiający sam przystąpi do odbioru bez obecności Wykonawcy, i wówczas jednostronny protokół końcowego odbioru robót podpisany przez Zamawiającego będzie podstawą przyjęcia wykonania prac objętych przedmiotem umowy.</w:t>
      </w:r>
    </w:p>
    <w:p w14:paraId="59BDE375" w14:textId="77777777" w:rsidR="00450170" w:rsidRDefault="00450170" w:rsidP="00450170">
      <w:pPr>
        <w:snapToGrid w:val="0"/>
        <w:spacing w:line="276" w:lineRule="auto"/>
        <w:ind w:left="426" w:hanging="426"/>
        <w:jc w:val="both"/>
        <w:rPr>
          <w:sz w:val="22"/>
          <w:szCs w:val="22"/>
        </w:rPr>
      </w:pPr>
      <w:r>
        <w:rPr>
          <w:sz w:val="22"/>
          <w:szCs w:val="22"/>
        </w:rPr>
        <w:t xml:space="preserve">8. </w:t>
      </w:r>
      <w:r>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64CBDE96" w14:textId="77777777" w:rsidR="00450170" w:rsidRDefault="00450170" w:rsidP="00450170">
      <w:pPr>
        <w:snapToGrid w:val="0"/>
        <w:spacing w:line="276" w:lineRule="auto"/>
        <w:ind w:left="360" w:hanging="360"/>
        <w:jc w:val="both"/>
        <w:rPr>
          <w:sz w:val="22"/>
          <w:szCs w:val="22"/>
        </w:rPr>
      </w:pPr>
    </w:p>
    <w:p w14:paraId="00C98F7C"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15</w:t>
      </w:r>
    </w:p>
    <w:p w14:paraId="4F922B43"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GWARANCJA JAKOŚCI</w:t>
      </w:r>
    </w:p>
    <w:p w14:paraId="3592916B" w14:textId="77777777" w:rsidR="001E2149" w:rsidRPr="004E6BBC" w:rsidRDefault="001E2149" w:rsidP="001E2149">
      <w:pPr>
        <w:keepNext/>
        <w:snapToGrid w:val="0"/>
        <w:spacing w:line="276" w:lineRule="auto"/>
        <w:jc w:val="center"/>
        <w:outlineLvl w:val="2"/>
        <w:rPr>
          <w:b/>
          <w:bCs/>
          <w:sz w:val="22"/>
          <w:szCs w:val="22"/>
        </w:rPr>
      </w:pPr>
    </w:p>
    <w:p w14:paraId="52E18046" w14:textId="7BC72F6A"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1.</w:t>
      </w:r>
      <w:r w:rsidRPr="004E6BBC">
        <w:rPr>
          <w:kern w:val="3"/>
          <w:sz w:val="22"/>
          <w:szCs w:val="22"/>
          <w:lang w:eastAsia="ar-SA"/>
        </w:rPr>
        <w:tab/>
      </w:r>
      <w:r w:rsidRPr="004E6BBC">
        <w:rPr>
          <w:bCs/>
          <w:kern w:val="3"/>
          <w:sz w:val="22"/>
          <w:szCs w:val="22"/>
          <w:lang w:eastAsia="ar-SA"/>
        </w:rPr>
        <w:t xml:space="preserve">Wykonawca udziela Zamawiającemu gwarancji jakości na wykonane roboty budowlane (w tym materiały, robocizna, urządzenia), która wynosi, zgodnie z ofertą Wykonawcy nie mniej niż </w:t>
      </w:r>
      <w:r w:rsidRPr="004E6BBC">
        <w:rPr>
          <w:b/>
          <w:bCs/>
          <w:kern w:val="3"/>
          <w:sz w:val="22"/>
          <w:szCs w:val="22"/>
          <w:lang w:eastAsia="ar-SA"/>
        </w:rPr>
        <w:t>…… miesięcy</w:t>
      </w:r>
      <w:r w:rsidRPr="004E6BBC">
        <w:rPr>
          <w:b/>
          <w:bCs/>
          <w:kern w:val="3"/>
          <w:sz w:val="22"/>
          <w:szCs w:val="22"/>
          <w:vertAlign w:val="superscript"/>
          <w:lang w:eastAsia="ar-SA"/>
        </w:rPr>
        <w:footnoteReference w:id="2"/>
      </w:r>
      <w:r w:rsidRPr="004E6BBC">
        <w:rPr>
          <w:kern w:val="3"/>
          <w:sz w:val="22"/>
          <w:szCs w:val="22"/>
          <w:lang w:eastAsia="ar-SA"/>
        </w:rPr>
        <w:t>.</w:t>
      </w:r>
    </w:p>
    <w:p w14:paraId="3002E56E" w14:textId="77777777"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2" w:name="_Hlk517158216"/>
      <w:r w:rsidRPr="004E6BBC">
        <w:rPr>
          <w:kern w:val="3"/>
          <w:sz w:val="22"/>
          <w:szCs w:val="22"/>
          <w:lang w:eastAsia="ar-SA"/>
        </w:rPr>
        <w:t xml:space="preserve">karty gwarancji jakości dla wykonanych robót budowlanych </w:t>
      </w:r>
      <w:bookmarkEnd w:id="2"/>
      <w:r w:rsidRPr="004E6BBC">
        <w:rPr>
          <w:kern w:val="3"/>
          <w:sz w:val="22"/>
          <w:szCs w:val="22"/>
          <w:lang w:eastAsia="ar-SA"/>
        </w:rPr>
        <w:t>(załącznik nr 4 do niniejszej umowy).</w:t>
      </w:r>
    </w:p>
    <w:p w14:paraId="7A288B4B" w14:textId="2372E9F3"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3.</w:t>
      </w:r>
      <w:r w:rsidRPr="004E6BBC">
        <w:rPr>
          <w:kern w:val="3"/>
          <w:sz w:val="22"/>
          <w:szCs w:val="22"/>
          <w:lang w:eastAsia="ar-SA"/>
        </w:rPr>
        <w:tab/>
        <w:t>W terminie, o którym mowa w ust. 2</w:t>
      </w:r>
      <w:r w:rsidR="008C6503" w:rsidRPr="004E6BBC">
        <w:rPr>
          <w:kern w:val="3"/>
          <w:sz w:val="22"/>
          <w:szCs w:val="22"/>
          <w:lang w:eastAsia="ar-SA"/>
        </w:rPr>
        <w:t>,</w:t>
      </w:r>
      <w:r w:rsidRPr="004E6BBC">
        <w:rPr>
          <w:kern w:val="3"/>
          <w:sz w:val="22"/>
          <w:szCs w:val="22"/>
          <w:lang w:eastAsia="ar-SA"/>
        </w:rPr>
        <w:t xml:space="preserve"> Wykonawca zobowiązany jest przedłożyć Zamawiającemu wszelkie karty gwarancyjne producenta materiałów budowlanych, urządzeń</w:t>
      </w:r>
      <w:r w:rsidR="008C6503" w:rsidRPr="004E6BBC">
        <w:rPr>
          <w:kern w:val="3"/>
          <w:sz w:val="22"/>
          <w:szCs w:val="22"/>
          <w:lang w:eastAsia="ar-SA"/>
        </w:rPr>
        <w:t xml:space="preserve">, </w:t>
      </w:r>
      <w:r w:rsidRPr="004E6BBC">
        <w:rPr>
          <w:kern w:val="3"/>
          <w:sz w:val="22"/>
          <w:szCs w:val="22"/>
          <w:lang w:eastAsia="ar-SA"/>
        </w:rPr>
        <w:t>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0074B064" w14:textId="77777777"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Bieg okresu gwarancji rozpoczyna się:</w:t>
      </w:r>
    </w:p>
    <w:p w14:paraId="179F8E6C" w14:textId="77777777"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w dniu dokonania odbioru końcowego przedmiotu umowy lub w dniu potwierdzenia usunięcia wad stwierdzonych przy odbiorze końcowym przedmiotu umowy,</w:t>
      </w:r>
    </w:p>
    <w:p w14:paraId="5F279183" w14:textId="34947269"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r>
      <w:r w:rsidR="008C6503" w:rsidRPr="004E6BBC">
        <w:rPr>
          <w:kern w:val="3"/>
          <w:sz w:val="22"/>
          <w:szCs w:val="22"/>
          <w:lang w:eastAsia="ar-SA"/>
        </w:rPr>
        <w:t>w przypadku naprawy urządzeń</w:t>
      </w:r>
      <w:r w:rsidR="009E4419" w:rsidRPr="004E6BBC">
        <w:rPr>
          <w:kern w:val="3"/>
          <w:sz w:val="22"/>
          <w:szCs w:val="22"/>
          <w:lang w:eastAsia="ar-SA"/>
        </w:rPr>
        <w:t xml:space="preserve">, </w:t>
      </w:r>
      <w:r w:rsidR="008C6503" w:rsidRPr="004E6BBC">
        <w:rPr>
          <w:kern w:val="3"/>
          <w:sz w:val="22"/>
          <w:szCs w:val="22"/>
          <w:lang w:eastAsia="ar-SA"/>
        </w:rPr>
        <w:t>wymiany elementów, podzespołów lub całego urządzenia</w:t>
      </w:r>
      <w:r w:rsidR="000D4DEC">
        <w:rPr>
          <w:kern w:val="3"/>
          <w:sz w:val="22"/>
          <w:szCs w:val="22"/>
          <w:lang w:eastAsia="ar-SA"/>
        </w:rPr>
        <w:t xml:space="preserve"> </w:t>
      </w:r>
      <w:r w:rsidR="008C6503" w:rsidRPr="004E6BBC">
        <w:rPr>
          <w:kern w:val="3"/>
          <w:sz w:val="22"/>
          <w:szCs w:val="22"/>
          <w:lang w:eastAsia="ar-SA"/>
        </w:rPr>
        <w:t>na nowe, gwarancja dla danego urządzenia</w:t>
      </w:r>
      <w:r w:rsidR="000D4DEC">
        <w:rPr>
          <w:kern w:val="3"/>
          <w:sz w:val="22"/>
          <w:szCs w:val="22"/>
          <w:lang w:eastAsia="ar-SA"/>
        </w:rPr>
        <w:t xml:space="preserve"> </w:t>
      </w:r>
      <w:r w:rsidR="008C6503" w:rsidRPr="004E6BBC">
        <w:rPr>
          <w:kern w:val="3"/>
          <w:sz w:val="22"/>
          <w:szCs w:val="22"/>
          <w:lang w:eastAsia="ar-SA"/>
        </w:rPr>
        <w:t>– na nowo, licząc od daty podpisania protokołu usunięcia wad.</w:t>
      </w:r>
    </w:p>
    <w:p w14:paraId="0C06307D" w14:textId="47443A94"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lastRenderedPageBreak/>
        <w:t xml:space="preserve">5. </w:t>
      </w:r>
      <w:r w:rsidRPr="004E6BBC">
        <w:rPr>
          <w:kern w:val="3"/>
          <w:sz w:val="22"/>
          <w:szCs w:val="22"/>
          <w:lang w:eastAsia="ar-SA"/>
        </w:rPr>
        <w:tab/>
        <w:t>Zamawiający może dochodzić roszczeń z tytułu gwarancji także po okresie określonym w ust. 1, jeżeli zgłosił wadę przed upływem tego okresu.</w:t>
      </w:r>
      <w:r w:rsidR="008C6503" w:rsidRPr="004E6BBC">
        <w:rPr>
          <w:kern w:val="3"/>
          <w:sz w:val="22"/>
          <w:szCs w:val="22"/>
          <w:lang w:eastAsia="ar-SA"/>
        </w:rPr>
        <w:t xml:space="preserve"> Zamawiający zawiadomi Wykonawcę o dostrzeżonej wadzie pisemnie (pocztą, email, faksem). Zawiadomienie powinno zawierać wykaz dostrzeżonych wad oraz wyznaczać termin na ich usunięcie.</w:t>
      </w:r>
    </w:p>
    <w:p w14:paraId="647ED7C4" w14:textId="77777777" w:rsidR="001E2149" w:rsidRPr="004E6BBC" w:rsidRDefault="001E2149" w:rsidP="001E2149">
      <w:pPr>
        <w:tabs>
          <w:tab w:val="left" w:pos="426"/>
          <w:tab w:val="left" w:pos="851"/>
        </w:tabs>
        <w:snapToGrid w:val="0"/>
        <w:spacing w:line="276" w:lineRule="auto"/>
        <w:ind w:left="426" w:hanging="426"/>
        <w:jc w:val="both"/>
        <w:rPr>
          <w:sz w:val="22"/>
          <w:szCs w:val="22"/>
        </w:rPr>
      </w:pPr>
      <w:r w:rsidRPr="004E6BBC">
        <w:rPr>
          <w:sz w:val="22"/>
          <w:szCs w:val="22"/>
        </w:rPr>
        <w:t xml:space="preserve">6. </w:t>
      </w:r>
      <w:r w:rsidRPr="004E6BBC">
        <w:rPr>
          <w:sz w:val="22"/>
          <w:szCs w:val="22"/>
        </w:rPr>
        <w:tab/>
        <w:t>W okresie udzielonej gwarancji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do;</w:t>
      </w:r>
    </w:p>
    <w:p w14:paraId="7128686C" w14:textId="77777777"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1) </w:t>
      </w:r>
      <w:r w:rsidRPr="004E6BBC">
        <w:rPr>
          <w:sz w:val="22"/>
          <w:szCs w:val="22"/>
        </w:rPr>
        <w:tab/>
        <w:t>nieodpłatnego wykonywania przegl</w:t>
      </w:r>
      <w:r w:rsidRPr="004E6BBC">
        <w:rPr>
          <w:rFonts w:eastAsia="TimesNewRoman"/>
          <w:sz w:val="22"/>
          <w:szCs w:val="22"/>
        </w:rPr>
        <w:t>ą</w:t>
      </w:r>
      <w:r w:rsidRPr="004E6BBC">
        <w:rPr>
          <w:sz w:val="22"/>
          <w:szCs w:val="22"/>
        </w:rPr>
        <w:t>dów gwarancyjnych w terminach ustalonych z         Zamawiaj</w:t>
      </w:r>
      <w:r w:rsidRPr="004E6BBC">
        <w:rPr>
          <w:rFonts w:eastAsia="TimesNewRoman"/>
          <w:sz w:val="22"/>
          <w:szCs w:val="22"/>
        </w:rPr>
        <w:t>ą</w:t>
      </w:r>
      <w:r w:rsidRPr="004E6BBC">
        <w:rPr>
          <w:sz w:val="22"/>
          <w:szCs w:val="22"/>
        </w:rPr>
        <w:t>cym,</w:t>
      </w:r>
    </w:p>
    <w:p w14:paraId="363AD87E" w14:textId="3DF5EDA0"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2)  </w:t>
      </w:r>
      <w:r w:rsidRPr="004E6BBC">
        <w:rPr>
          <w:sz w:val="22"/>
          <w:szCs w:val="22"/>
        </w:rPr>
        <w:tab/>
        <w:t>zapewnienia bezpłatnego serwisu urz</w:t>
      </w:r>
      <w:r w:rsidRPr="004E6BBC">
        <w:rPr>
          <w:rFonts w:eastAsia="TimesNewRoman"/>
          <w:sz w:val="22"/>
          <w:szCs w:val="22"/>
        </w:rPr>
        <w:t>ą</w:t>
      </w:r>
      <w:r w:rsidRPr="004E6BBC">
        <w:rPr>
          <w:sz w:val="22"/>
          <w:szCs w:val="22"/>
        </w:rPr>
        <w:t>dze</w:t>
      </w:r>
      <w:r w:rsidRPr="004E6BBC">
        <w:rPr>
          <w:rFonts w:eastAsia="TimesNewRoman"/>
          <w:sz w:val="22"/>
          <w:szCs w:val="22"/>
        </w:rPr>
        <w:t>ń</w:t>
      </w:r>
      <w:r w:rsidR="009E4419" w:rsidRPr="004E6BBC">
        <w:rPr>
          <w:rFonts w:eastAsia="TimesNewRoman"/>
          <w:sz w:val="22"/>
          <w:szCs w:val="22"/>
        </w:rPr>
        <w:t xml:space="preserve"> </w:t>
      </w:r>
      <w:r w:rsidRPr="004E6BBC">
        <w:rPr>
          <w:sz w:val="22"/>
          <w:szCs w:val="22"/>
        </w:rPr>
        <w:t>w okresie trwania gwarancji, obejmuj</w:t>
      </w:r>
      <w:r w:rsidRPr="004E6BBC">
        <w:rPr>
          <w:rFonts w:eastAsia="TimesNewRoman"/>
          <w:sz w:val="22"/>
          <w:szCs w:val="22"/>
        </w:rPr>
        <w:t>ą</w:t>
      </w:r>
      <w:r w:rsidRPr="004E6BBC">
        <w:rPr>
          <w:sz w:val="22"/>
          <w:szCs w:val="22"/>
        </w:rPr>
        <w:t>cego w szczególno</w:t>
      </w:r>
      <w:r w:rsidRPr="004E6BBC">
        <w:rPr>
          <w:rFonts w:eastAsia="TimesNewRoman"/>
          <w:sz w:val="22"/>
          <w:szCs w:val="22"/>
        </w:rPr>
        <w:t>ś</w:t>
      </w:r>
      <w:r w:rsidRPr="004E6BBC">
        <w:rPr>
          <w:sz w:val="22"/>
          <w:szCs w:val="22"/>
        </w:rPr>
        <w:t>ci bieżącą</w:t>
      </w:r>
      <w:r w:rsidRPr="004E6BBC">
        <w:rPr>
          <w:rFonts w:eastAsia="TimesNewRoman"/>
          <w:sz w:val="22"/>
          <w:szCs w:val="22"/>
        </w:rPr>
        <w:t xml:space="preserve"> </w:t>
      </w:r>
      <w:r w:rsidRPr="004E6BBC">
        <w:rPr>
          <w:sz w:val="22"/>
          <w:szCs w:val="22"/>
        </w:rPr>
        <w:t>konserwacj</w:t>
      </w:r>
      <w:r w:rsidRPr="004E6BBC">
        <w:rPr>
          <w:rFonts w:eastAsia="TimesNewRoman"/>
          <w:sz w:val="22"/>
          <w:szCs w:val="22"/>
        </w:rPr>
        <w:t>ę</w:t>
      </w:r>
      <w:r w:rsidRPr="004E6BBC">
        <w:rPr>
          <w:sz w:val="22"/>
          <w:szCs w:val="22"/>
        </w:rPr>
        <w:t>, przegl</w:t>
      </w:r>
      <w:r w:rsidRPr="004E6BBC">
        <w:rPr>
          <w:rFonts w:eastAsia="TimesNewRoman"/>
          <w:sz w:val="22"/>
          <w:szCs w:val="22"/>
        </w:rPr>
        <w:t>ą</w:t>
      </w:r>
      <w:r w:rsidRPr="004E6BBC">
        <w:rPr>
          <w:sz w:val="22"/>
          <w:szCs w:val="22"/>
        </w:rPr>
        <w:t>dy i utrzymanie w pełnej sprawno</w:t>
      </w:r>
      <w:r w:rsidRPr="004E6BBC">
        <w:rPr>
          <w:rFonts w:eastAsia="TimesNewRoman"/>
          <w:sz w:val="22"/>
          <w:szCs w:val="22"/>
        </w:rPr>
        <w:t>ś</w:t>
      </w:r>
      <w:r w:rsidRPr="004E6BBC">
        <w:rPr>
          <w:sz w:val="22"/>
          <w:szCs w:val="22"/>
        </w:rPr>
        <w:t>ci technicznej.</w:t>
      </w:r>
    </w:p>
    <w:p w14:paraId="0A902AED"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7.  </w:t>
      </w:r>
      <w:r w:rsidRPr="004E6BBC">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7CB6EB5"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8.  </w:t>
      </w:r>
      <w:r w:rsidRPr="004E6BBC">
        <w:rPr>
          <w:sz w:val="22"/>
          <w:szCs w:val="22"/>
        </w:rPr>
        <w:tab/>
        <w:t>Zamawiający może wykonywać uprawnienia z tytułu gwarancji niezależnie od uprawnień z tytułu rękojmi za wady.</w:t>
      </w:r>
    </w:p>
    <w:p w14:paraId="326300D4" w14:textId="376B5162"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 xml:space="preserve">9. </w:t>
      </w:r>
      <w:r w:rsidRPr="004E6BBC">
        <w:rPr>
          <w:sz w:val="22"/>
          <w:szCs w:val="22"/>
        </w:rPr>
        <w:tab/>
      </w:r>
      <w:r w:rsidR="008C6503" w:rsidRPr="004E6BBC">
        <w:rPr>
          <w:sz w:val="22"/>
          <w:szCs w:val="22"/>
        </w:rPr>
        <w:t>Okres rękojmi za wady jest równy okresowi gwarancji jakości.</w:t>
      </w:r>
    </w:p>
    <w:p w14:paraId="3E110612" w14:textId="313A0329" w:rsidR="001E2149" w:rsidRPr="004E6BBC" w:rsidRDefault="001E2149" w:rsidP="008C6503">
      <w:pPr>
        <w:tabs>
          <w:tab w:val="left" w:pos="426"/>
        </w:tabs>
        <w:snapToGrid w:val="0"/>
        <w:spacing w:line="276" w:lineRule="auto"/>
        <w:ind w:left="426" w:hanging="426"/>
        <w:jc w:val="both"/>
        <w:rPr>
          <w:sz w:val="22"/>
          <w:szCs w:val="22"/>
        </w:rPr>
      </w:pPr>
      <w:r w:rsidRPr="004E6BBC">
        <w:rPr>
          <w:sz w:val="22"/>
          <w:szCs w:val="22"/>
        </w:rPr>
        <w:t xml:space="preserve">10. </w:t>
      </w:r>
      <w:r w:rsidRPr="004E6BBC">
        <w:rPr>
          <w:sz w:val="22"/>
          <w:szCs w:val="22"/>
        </w:rPr>
        <w:tab/>
      </w:r>
      <w:r w:rsidR="001D5745" w:rsidRPr="004E6BBC">
        <w:rPr>
          <w:sz w:val="22"/>
          <w:szCs w:val="22"/>
        </w:rPr>
        <w:t xml:space="preserve">Jeżeli Wykonawca </w:t>
      </w:r>
      <w:r w:rsidR="008C092F" w:rsidRPr="004E6BBC">
        <w:rPr>
          <w:sz w:val="22"/>
          <w:szCs w:val="22"/>
        </w:rPr>
        <w:t>nie usunie</w:t>
      </w:r>
      <w:r w:rsidR="001D5745" w:rsidRPr="004E6BBC">
        <w:rPr>
          <w:sz w:val="22"/>
          <w:szCs w:val="22"/>
        </w:rPr>
        <w:t xml:space="preserv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w:t>
      </w:r>
      <w:r w:rsidRPr="004E6BBC">
        <w:rPr>
          <w:sz w:val="22"/>
          <w:szCs w:val="22"/>
        </w:rPr>
        <w:t xml:space="preserve"> § 18 ust. 1 pkt 2) niniejszej umowy.</w:t>
      </w:r>
    </w:p>
    <w:p w14:paraId="2E22B835" w14:textId="61EFD899"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1</w:t>
      </w:r>
      <w:r w:rsidR="008C6503" w:rsidRPr="004E6BBC">
        <w:rPr>
          <w:sz w:val="22"/>
          <w:szCs w:val="22"/>
        </w:rPr>
        <w:t>1</w:t>
      </w:r>
      <w:r w:rsidRPr="004E6BBC">
        <w:rPr>
          <w:sz w:val="22"/>
          <w:szCs w:val="22"/>
        </w:rPr>
        <w:t>.  Zamawiaj</w:t>
      </w:r>
      <w:r w:rsidRPr="004E6BBC">
        <w:rPr>
          <w:rFonts w:eastAsia="TimesNewRoman"/>
          <w:sz w:val="22"/>
          <w:szCs w:val="22"/>
        </w:rPr>
        <w:t>ą</w:t>
      </w:r>
      <w:r w:rsidRPr="004E6BBC">
        <w:rPr>
          <w:sz w:val="22"/>
          <w:szCs w:val="22"/>
        </w:rPr>
        <w:t>cy wyznaczy terminy przegl</w:t>
      </w:r>
      <w:r w:rsidRPr="004E6BBC">
        <w:rPr>
          <w:rFonts w:eastAsia="TimesNewRoman"/>
          <w:sz w:val="22"/>
          <w:szCs w:val="22"/>
        </w:rPr>
        <w:t>ą</w:t>
      </w:r>
      <w:r w:rsidRPr="004E6BBC">
        <w:rPr>
          <w:sz w:val="22"/>
          <w:szCs w:val="22"/>
        </w:rPr>
        <w:t>dów gwarancyjnych, w których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bra</w:t>
      </w:r>
      <w:r w:rsidRPr="004E6BBC">
        <w:rPr>
          <w:rFonts w:eastAsia="TimesNewRoman"/>
          <w:sz w:val="22"/>
          <w:szCs w:val="22"/>
        </w:rPr>
        <w:t xml:space="preserve">ć </w:t>
      </w:r>
      <w:r w:rsidRPr="004E6BBC">
        <w:rPr>
          <w:sz w:val="22"/>
          <w:szCs w:val="22"/>
        </w:rPr>
        <w:t>udział, a także wyznaczy termin odbioru ostatecznego przed upływem okresu gwarancji oraz przed upływem okresu rękojmi.</w:t>
      </w:r>
    </w:p>
    <w:p w14:paraId="050190AA" w14:textId="77777777" w:rsidR="001E2149" w:rsidRPr="004E6BBC" w:rsidRDefault="001E2149" w:rsidP="001E2149">
      <w:pPr>
        <w:snapToGrid w:val="0"/>
        <w:spacing w:line="276" w:lineRule="auto"/>
        <w:ind w:left="426" w:hanging="426"/>
        <w:jc w:val="both"/>
        <w:rPr>
          <w:sz w:val="22"/>
          <w:szCs w:val="22"/>
        </w:rPr>
      </w:pPr>
    </w:p>
    <w:p w14:paraId="28178135"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16</w:t>
      </w:r>
    </w:p>
    <w:p w14:paraId="28C4919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ZABEZPIECZENIE NALEŻYTEGO WYKONANIA UMOWY</w:t>
      </w:r>
    </w:p>
    <w:p w14:paraId="18131931" w14:textId="77777777" w:rsidR="00A5166D" w:rsidRPr="004E6BBC" w:rsidRDefault="00A5166D" w:rsidP="00A5166D">
      <w:pPr>
        <w:keepNext/>
        <w:snapToGrid w:val="0"/>
        <w:spacing w:line="276" w:lineRule="auto"/>
        <w:jc w:val="center"/>
        <w:outlineLvl w:val="2"/>
        <w:rPr>
          <w:b/>
          <w:bCs/>
          <w:sz w:val="22"/>
          <w:szCs w:val="22"/>
        </w:rPr>
      </w:pPr>
    </w:p>
    <w:p w14:paraId="2FBA2885"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1.  </w:t>
      </w:r>
      <w:r w:rsidRPr="004E6BBC">
        <w:rPr>
          <w:sz w:val="22"/>
          <w:szCs w:val="22"/>
        </w:rPr>
        <w:tab/>
        <w:t xml:space="preserve">Ustala się zabezpieczenie należytego wykonania umowy w wysokości </w:t>
      </w:r>
      <w:r w:rsidRPr="004E6BBC">
        <w:rPr>
          <w:b/>
          <w:sz w:val="22"/>
          <w:szCs w:val="22"/>
        </w:rPr>
        <w:t>5 %</w:t>
      </w:r>
      <w:r w:rsidRPr="004E6BBC">
        <w:rPr>
          <w:sz w:val="22"/>
          <w:szCs w:val="22"/>
        </w:rPr>
        <w:t xml:space="preserve"> wynagrodzenia brutto, o którym mowa w § 12 ust. 1 niniejszej umowy, tj. kwotę ___________ PLN (słownie złotych: _______________________).</w:t>
      </w:r>
    </w:p>
    <w:p w14:paraId="13B1473E"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2.  </w:t>
      </w:r>
      <w:r w:rsidRPr="004E6BBC">
        <w:rPr>
          <w:sz w:val="22"/>
          <w:szCs w:val="22"/>
        </w:rPr>
        <w:tab/>
        <w:t>W dniu podpisania umowy Wykonawca wniósł ustaloną w ust. 1 kwotę zabezpieczenia należytego wykonania umowy w formie ________________________</w:t>
      </w:r>
      <w:proofErr w:type="gramStart"/>
      <w:r w:rsidRPr="004E6BBC">
        <w:rPr>
          <w:sz w:val="22"/>
          <w:szCs w:val="22"/>
        </w:rPr>
        <w:t>_ .</w:t>
      </w:r>
      <w:proofErr w:type="gramEnd"/>
    </w:p>
    <w:p w14:paraId="1306CF99" w14:textId="77777777" w:rsidR="00A5166D" w:rsidRPr="004E6BBC" w:rsidRDefault="00A5166D" w:rsidP="00A5166D">
      <w:pPr>
        <w:suppressAutoHyphens/>
        <w:snapToGrid w:val="0"/>
        <w:spacing w:line="276" w:lineRule="auto"/>
        <w:ind w:left="426"/>
        <w:jc w:val="both"/>
        <w:rPr>
          <w:sz w:val="22"/>
          <w:szCs w:val="22"/>
        </w:rPr>
      </w:pPr>
      <w:r w:rsidRPr="004E6BBC">
        <w:rPr>
          <w:b/>
          <w:sz w:val="22"/>
          <w:szCs w:val="22"/>
        </w:rPr>
        <w:t>Niedopełnienie powyższego obowiązku będzie skutkować odstąpieniem Zamawiającego od czynności zawarcia umowy z przyczyn leżących po stronie Wykonawcy oraz zatrzymaniem wadium.</w:t>
      </w:r>
      <w:r w:rsidRPr="004E6BBC">
        <w:rPr>
          <w:sz w:val="22"/>
          <w:szCs w:val="22"/>
        </w:rPr>
        <w:t xml:space="preserve">   </w:t>
      </w:r>
    </w:p>
    <w:p w14:paraId="0756CB4C"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3. </w:t>
      </w:r>
      <w:r w:rsidRPr="004E6BBC">
        <w:rPr>
          <w:sz w:val="22"/>
          <w:szCs w:val="22"/>
        </w:rPr>
        <w:tab/>
        <w:t>Zabezpieczenie należytego wykonania umowy będzie zwrócone Wykonawcy w terminach i wysokościach jak niżej:</w:t>
      </w:r>
    </w:p>
    <w:p w14:paraId="27C1C44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1) </w:t>
      </w:r>
      <w:r w:rsidRPr="004E6BBC">
        <w:rPr>
          <w:sz w:val="22"/>
          <w:szCs w:val="22"/>
        </w:rPr>
        <w:tab/>
        <w:t>70% kwoty zabezpieczenia w terminie 30 dni od daty potwierdzenia usunięcia wad stwierdzonych przy odbiorze końcowym,</w:t>
      </w:r>
    </w:p>
    <w:p w14:paraId="4F92BA7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2) </w:t>
      </w:r>
      <w:r w:rsidRPr="004E6BBC">
        <w:rPr>
          <w:sz w:val="22"/>
          <w:szCs w:val="22"/>
        </w:rPr>
        <w:tab/>
        <w:t>30% kwoty zabezpieczenia w 15. dniu po upływie okresu rękojmi za wady lub gwarancji, liczonych zgodnie z postanowieniami umowy.</w:t>
      </w:r>
    </w:p>
    <w:p w14:paraId="4B07702B" w14:textId="31081565" w:rsidR="00A5166D" w:rsidRPr="004E6BBC" w:rsidRDefault="00A5166D" w:rsidP="00A5166D">
      <w:pPr>
        <w:snapToGrid w:val="0"/>
        <w:spacing w:line="276" w:lineRule="auto"/>
        <w:ind w:left="426" w:hanging="426"/>
        <w:jc w:val="both"/>
        <w:rPr>
          <w:sz w:val="22"/>
          <w:szCs w:val="22"/>
        </w:rPr>
      </w:pPr>
      <w:r w:rsidRPr="004E6BBC">
        <w:rPr>
          <w:sz w:val="22"/>
          <w:szCs w:val="22"/>
        </w:rPr>
        <w:t>4.</w:t>
      </w:r>
      <w:r w:rsidRPr="004E6BBC">
        <w:rPr>
          <w:sz w:val="22"/>
          <w:szCs w:val="22"/>
        </w:rPr>
        <w:tab/>
        <w:t xml:space="preserve">Zamawiający wstrzyma się ze zwrotem części zabezpieczenia należytego wykonania umowy, o której mowa w ust. 3 pkt 2), w </w:t>
      </w:r>
      <w:r w:rsidR="007B125D" w:rsidRPr="004E6BBC">
        <w:rPr>
          <w:sz w:val="22"/>
          <w:szCs w:val="22"/>
        </w:rPr>
        <w:t>przypadku,</w:t>
      </w:r>
      <w:r w:rsidRPr="004E6BBC">
        <w:rPr>
          <w:sz w:val="22"/>
          <w:szCs w:val="22"/>
        </w:rPr>
        <w:t xml:space="preserve"> kiedy Wykonawca nie usunął w terminie wad stwierdzonych w trakcie odbioru</w:t>
      </w:r>
      <w:r w:rsidR="001734DB" w:rsidRPr="004E6BBC">
        <w:rPr>
          <w:sz w:val="22"/>
          <w:szCs w:val="22"/>
        </w:rPr>
        <w:t>,</w:t>
      </w:r>
      <w:r w:rsidRPr="004E6BBC">
        <w:rPr>
          <w:sz w:val="22"/>
          <w:szCs w:val="22"/>
        </w:rPr>
        <w:t xml:space="preserve"> przed upływem okresu rękojmi</w:t>
      </w:r>
      <w:r w:rsidR="001734DB" w:rsidRPr="004E6BBC">
        <w:rPr>
          <w:sz w:val="22"/>
          <w:szCs w:val="22"/>
        </w:rPr>
        <w:t xml:space="preserve"> lub gwarancji jakości</w:t>
      </w:r>
      <w:r w:rsidRPr="004E6BBC">
        <w:rPr>
          <w:sz w:val="22"/>
          <w:szCs w:val="22"/>
        </w:rPr>
        <w:t xml:space="preserve"> lub jest w trakcie usuwania tych wad.</w:t>
      </w:r>
    </w:p>
    <w:p w14:paraId="776709C5" w14:textId="77777777" w:rsidR="00A5166D" w:rsidRPr="004E6BBC" w:rsidRDefault="00A5166D" w:rsidP="00A5166D">
      <w:pPr>
        <w:snapToGrid w:val="0"/>
        <w:spacing w:line="276" w:lineRule="auto"/>
        <w:ind w:left="426" w:hanging="426"/>
        <w:jc w:val="both"/>
        <w:rPr>
          <w:sz w:val="22"/>
          <w:szCs w:val="22"/>
        </w:rPr>
      </w:pPr>
    </w:p>
    <w:p w14:paraId="46EEB6D6"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lastRenderedPageBreak/>
        <w:t xml:space="preserve">§ 17 </w:t>
      </w:r>
    </w:p>
    <w:p w14:paraId="4EE91BB7"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UBEZPIECZENIE</w:t>
      </w:r>
    </w:p>
    <w:p w14:paraId="5FD90B81"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49B2D68" w14:textId="2DA6081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 xml:space="preserve">Wykonawca zobowiązany jest do zawarcia na własny koszt odpowiednią Umowę Ubezpieczenia od odpowiedzialności cywilnej w zakresie prowadzonej działalności związanej z przedmiotem </w:t>
      </w:r>
      <w:r w:rsidR="007B125D" w:rsidRPr="004E6BBC">
        <w:rPr>
          <w:sz w:val="22"/>
          <w:szCs w:val="22"/>
          <w:lang w:eastAsia="zh-CN"/>
        </w:rPr>
        <w:t>zamówienia w</w:t>
      </w:r>
      <w:r w:rsidRPr="004E6BBC">
        <w:rPr>
          <w:sz w:val="22"/>
          <w:szCs w:val="22"/>
          <w:lang w:eastAsia="zh-CN"/>
        </w:rPr>
        <w:t xml:space="preserve"> wysokości co najmniej </w:t>
      </w:r>
      <w:r w:rsidR="00927F37">
        <w:rPr>
          <w:b/>
          <w:sz w:val="22"/>
          <w:szCs w:val="22"/>
          <w:lang w:eastAsia="zh-CN"/>
        </w:rPr>
        <w:t>3</w:t>
      </w:r>
      <w:r w:rsidR="002D66A1" w:rsidRPr="004E6BBC">
        <w:rPr>
          <w:b/>
          <w:sz w:val="22"/>
          <w:szCs w:val="22"/>
          <w:lang w:eastAsia="zh-CN"/>
        </w:rPr>
        <w:t xml:space="preserve">00 </w:t>
      </w:r>
      <w:r w:rsidRPr="004E6BBC">
        <w:rPr>
          <w:b/>
          <w:sz w:val="22"/>
          <w:szCs w:val="22"/>
          <w:lang w:eastAsia="zh-CN"/>
        </w:rPr>
        <w:t xml:space="preserve">000,00 zł (słownie: </w:t>
      </w:r>
      <w:r w:rsidR="00927F37">
        <w:rPr>
          <w:b/>
          <w:sz w:val="22"/>
          <w:szCs w:val="22"/>
          <w:lang w:eastAsia="zh-CN"/>
        </w:rPr>
        <w:t>trzysta</w:t>
      </w:r>
      <w:r w:rsidR="00BF3804">
        <w:rPr>
          <w:b/>
          <w:sz w:val="22"/>
          <w:szCs w:val="22"/>
          <w:lang w:eastAsia="zh-CN"/>
        </w:rPr>
        <w:t xml:space="preserve"> </w:t>
      </w:r>
      <w:r w:rsidR="009D4004">
        <w:rPr>
          <w:b/>
          <w:sz w:val="22"/>
          <w:szCs w:val="22"/>
          <w:lang w:eastAsia="zh-CN"/>
        </w:rPr>
        <w:t>tysięcy</w:t>
      </w:r>
      <w:r w:rsidRPr="004E6BBC">
        <w:rPr>
          <w:b/>
          <w:sz w:val="22"/>
          <w:szCs w:val="22"/>
          <w:lang w:eastAsia="zh-CN"/>
        </w:rPr>
        <w:t xml:space="preserve"> złotych 00/100)</w:t>
      </w:r>
      <w:r w:rsidRPr="004E6BBC">
        <w:rPr>
          <w:sz w:val="22"/>
          <w:szCs w:val="22"/>
          <w:lang w:eastAsia="zh-CN"/>
        </w:rPr>
        <w:t>.</w:t>
      </w:r>
    </w:p>
    <w:p w14:paraId="7029A494"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089BABA5"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57147F61"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48678D0C" w14:textId="77777777" w:rsidR="005F5C0C" w:rsidRPr="004E6BBC" w:rsidRDefault="005F5C0C" w:rsidP="001E2149">
      <w:pPr>
        <w:suppressAutoHyphens/>
        <w:snapToGrid w:val="0"/>
        <w:spacing w:line="276" w:lineRule="auto"/>
        <w:ind w:left="426" w:hanging="426"/>
        <w:jc w:val="both"/>
        <w:rPr>
          <w:sz w:val="22"/>
          <w:szCs w:val="22"/>
          <w:lang w:eastAsia="zh-CN"/>
        </w:rPr>
      </w:pPr>
    </w:p>
    <w:p w14:paraId="479AD2E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18 </w:t>
      </w:r>
    </w:p>
    <w:p w14:paraId="199A0E69"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KARY UMOWNE</w:t>
      </w:r>
    </w:p>
    <w:p w14:paraId="46279CD9" w14:textId="77777777" w:rsidR="006627E2" w:rsidRPr="004E6BBC" w:rsidRDefault="006627E2" w:rsidP="006627E2">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B90E57"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Wykonawca zapłaci Zamawiającemu kary umowne:</w:t>
      </w:r>
    </w:p>
    <w:p w14:paraId="6E6813D1" w14:textId="677D73FA"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 xml:space="preserve">za zwłokę w wykonaniu przedmiotu umowy, w stosunku do terminu, o którym mowa </w:t>
      </w:r>
      <w:r w:rsidRPr="004E6BBC">
        <w:rPr>
          <w:sz w:val="22"/>
          <w:szCs w:val="22"/>
          <w:lang w:eastAsia="zh-CN"/>
        </w:rPr>
        <w:br/>
        <w:t>w § 6 ust. 2 umowy, w wysokości 0,5% kwoty brutto wskazanej w § 12 ust. 1 niniejszej umowy, za każdy dzień zwłoki,</w:t>
      </w:r>
    </w:p>
    <w:p w14:paraId="29CD2EA4" w14:textId="395CA1C0"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 zwłokę w usunięciu wad stwierdzonych przy odbiorze ostatecznym</w:t>
      </w:r>
      <w:r w:rsidR="002C1DFB" w:rsidRPr="004E6BBC">
        <w:rPr>
          <w:sz w:val="22"/>
          <w:szCs w:val="22"/>
          <w:lang w:eastAsia="zh-CN"/>
        </w:rPr>
        <w:t>,</w:t>
      </w:r>
      <w:r w:rsidRPr="004E6BBC">
        <w:rPr>
          <w:sz w:val="22"/>
          <w:szCs w:val="22"/>
          <w:lang w:eastAsia="zh-CN"/>
        </w:rPr>
        <w:t xml:space="preserve"> okresie gwarancji</w:t>
      </w:r>
      <w:r w:rsidR="00AF63D3" w:rsidRPr="004E6BBC">
        <w:rPr>
          <w:sz w:val="22"/>
          <w:szCs w:val="22"/>
          <w:lang w:eastAsia="zh-CN"/>
        </w:rPr>
        <w:t xml:space="preserve"> lub rękojmi</w:t>
      </w:r>
      <w:r w:rsidRPr="004E6BBC">
        <w:rPr>
          <w:sz w:val="22"/>
          <w:szCs w:val="22"/>
          <w:lang w:eastAsia="zh-CN"/>
        </w:rPr>
        <w:t xml:space="preserve"> z przyczyn zależnych od Wykonawcy - w wysokości 0,5% kwoty brutto wskazanej w § 12 ust. 1 niniejszej umowy, za każdy dzień zwłoki, liczony od upływu terminu wyznaczonego na usunięcie wad,</w:t>
      </w:r>
    </w:p>
    <w:p w14:paraId="3F830AD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2143BBF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z tytułu odstąpienia od umowy z przyczyn leżących po stronie Wykonawcy - w wysokości 10% kwoty brutto wskazanej w § 12 ust. 1 niniejszej umowy,</w:t>
      </w:r>
    </w:p>
    <w:p w14:paraId="3E8EAEC0" w14:textId="77777777" w:rsidR="006627E2" w:rsidRPr="004E6BBC" w:rsidRDefault="006627E2" w:rsidP="006627E2">
      <w:pPr>
        <w:suppressAutoHyphens/>
        <w:snapToGrid w:val="0"/>
        <w:spacing w:line="276" w:lineRule="auto"/>
        <w:ind w:left="851" w:hanging="425"/>
        <w:jc w:val="both"/>
        <w:rPr>
          <w:sz w:val="22"/>
          <w:szCs w:val="22"/>
          <w:lang w:eastAsia="zh-CN"/>
        </w:rPr>
      </w:pPr>
      <w:proofErr w:type="gramStart"/>
      <w:r w:rsidRPr="004E6BBC">
        <w:rPr>
          <w:sz w:val="22"/>
          <w:szCs w:val="22"/>
          <w:lang w:eastAsia="zh-CN"/>
        </w:rPr>
        <w:t>5)</w:t>
      </w:r>
      <w:proofErr w:type="gramEnd"/>
      <w:r w:rsidRPr="004E6BBC">
        <w:rPr>
          <w:sz w:val="22"/>
          <w:szCs w:val="22"/>
          <w:lang w:eastAsia="zh-CN"/>
        </w:rPr>
        <w:t xml:space="preserve"> </w:t>
      </w:r>
      <w:r w:rsidRPr="004E6BBC">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02D2C230" w14:textId="77777777" w:rsidR="006627E2" w:rsidRPr="004E6BBC" w:rsidRDefault="006627E2" w:rsidP="006627E2">
      <w:pPr>
        <w:suppressAutoHyphens/>
        <w:snapToGrid w:val="0"/>
        <w:spacing w:line="276" w:lineRule="auto"/>
        <w:ind w:left="851" w:hanging="425"/>
        <w:jc w:val="both"/>
        <w:rPr>
          <w:sz w:val="22"/>
          <w:szCs w:val="22"/>
          <w:lang w:eastAsia="zh-CN"/>
        </w:rPr>
      </w:pPr>
      <w:proofErr w:type="gramStart"/>
      <w:r w:rsidRPr="004E6BBC">
        <w:rPr>
          <w:sz w:val="22"/>
          <w:szCs w:val="22"/>
          <w:lang w:eastAsia="zh-CN"/>
        </w:rPr>
        <w:t>6)</w:t>
      </w:r>
      <w:proofErr w:type="gramEnd"/>
      <w:r w:rsidRPr="004E6BBC">
        <w:rPr>
          <w:sz w:val="22"/>
          <w:szCs w:val="22"/>
          <w:lang w:eastAsia="zh-CN"/>
        </w:rPr>
        <w:t xml:space="preserve"> </w:t>
      </w:r>
      <w:r w:rsidRPr="004E6BBC">
        <w:rPr>
          <w:sz w:val="22"/>
          <w:szCs w:val="22"/>
          <w:lang w:eastAsia="zh-CN"/>
        </w:rPr>
        <w:tab/>
        <w:t xml:space="preserve">jeżeli czynności zastrzeżone dla kierownika budowy/robót, będzie wykonywała inna osoba niż zaakceptowana przez Zamawiającego - w wysokości 0,05% kwoty brutto wskazanej </w:t>
      </w:r>
      <w:r w:rsidRPr="004E6BBC">
        <w:rPr>
          <w:sz w:val="22"/>
          <w:szCs w:val="22"/>
          <w:lang w:eastAsia="zh-CN"/>
        </w:rPr>
        <w:br/>
        <w:t>w § 12 ust. 1 niniejszej umowy,</w:t>
      </w:r>
    </w:p>
    <w:p w14:paraId="6A705505"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7)</w:t>
      </w:r>
      <w:r w:rsidRPr="004E6BBC">
        <w:rPr>
          <w:sz w:val="22"/>
          <w:szCs w:val="22"/>
          <w:lang w:eastAsia="zh-CN"/>
        </w:rPr>
        <w:tab/>
        <w:t>w przypadku naruszenia obowiązku opisanego w § 17 ust. 4 umowy, w wysokości równowartości 0,5% kwoty brutto wskazanej w § 12 ust. 1 niniejszej Umowy, za każdy przypadek naruszenia,</w:t>
      </w:r>
    </w:p>
    <w:p w14:paraId="727A99C0"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t>8)</w:t>
      </w:r>
      <w:r w:rsidRPr="004E6BBC">
        <w:rPr>
          <w:sz w:val="22"/>
          <w:szCs w:val="22"/>
          <w:lang w:eastAsia="zh-CN"/>
        </w:rPr>
        <w:tab/>
        <w:t xml:space="preserve">w przypadku braku zapłaty </w:t>
      </w:r>
      <w:r w:rsidRPr="004E6BBC">
        <w:rPr>
          <w:rFonts w:eastAsia="Calibri"/>
          <w:sz w:val="22"/>
          <w:szCs w:val="22"/>
          <w:lang w:eastAsia="zh-CN"/>
        </w:rPr>
        <w:t xml:space="preserve">wynagrodzenia należnego podwykonawcom lub dalszym podwykonawcom -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64695209"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lastRenderedPageBreak/>
        <w:t>9)</w:t>
      </w:r>
      <w:r w:rsidRPr="004E6BBC">
        <w:rPr>
          <w:sz w:val="22"/>
          <w:szCs w:val="22"/>
          <w:lang w:eastAsia="zh-CN"/>
        </w:rPr>
        <w:tab/>
        <w:t xml:space="preserve">w przypadku nieterminowej zapłaty wynagrodzenia należnego podwykonawcom lub dalszym podwykonawcom </w:t>
      </w:r>
      <w:r w:rsidRPr="004E6BBC">
        <w:rPr>
          <w:rFonts w:eastAsia="Calibri"/>
          <w:sz w:val="22"/>
          <w:szCs w:val="22"/>
          <w:lang w:eastAsia="zh-CN"/>
        </w:rPr>
        <w:t xml:space="preserve">-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terminem płatności określonym w umowach podwykonawczych, a faktycznym dokonaniem płatności przez Wykonawcę,</w:t>
      </w:r>
    </w:p>
    <w:p w14:paraId="377D03B4"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5203E176"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sidRPr="004E6BBC">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9ED5A3C"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21AB9EFE"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4FFF3F07"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0E21D7B2"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4E6BBC">
        <w:rPr>
          <w:sz w:val="22"/>
          <w:szCs w:val="22"/>
          <w:lang w:eastAsia="zh-CN"/>
        </w:rPr>
        <w:br/>
        <w:t>w § 12 ust. 1 umowy.</w:t>
      </w:r>
    </w:p>
    <w:p w14:paraId="435C8D93" w14:textId="5AFECB0A"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za brak zmiany umowy o podwykonawstwo w zakresie terminu zapłaty, zgodnie z art. 464 ust. 10 ustawy </w:t>
      </w:r>
      <w:proofErr w:type="spellStart"/>
      <w:r w:rsidRPr="004E6BBC">
        <w:rPr>
          <w:sz w:val="22"/>
          <w:szCs w:val="22"/>
          <w:lang w:eastAsia="zh-CN"/>
        </w:rPr>
        <w:t>pzp</w:t>
      </w:r>
      <w:proofErr w:type="spellEnd"/>
      <w:r w:rsidRPr="004E6BBC">
        <w:rPr>
          <w:sz w:val="22"/>
          <w:szCs w:val="22"/>
          <w:lang w:eastAsia="zh-CN"/>
        </w:rPr>
        <w:t>, w wysokości 0,05% kwoty brutto wskazanej w § 12 ust. 1 niniejszej umowy za każdy przypadek naruszenia</w:t>
      </w:r>
      <w:r w:rsidR="00650ECE">
        <w:rPr>
          <w:sz w:val="22"/>
          <w:szCs w:val="22"/>
          <w:lang w:eastAsia="zh-CN"/>
        </w:rPr>
        <w:t>.</w:t>
      </w:r>
    </w:p>
    <w:p w14:paraId="0BE0913F" w14:textId="1477801F"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lastRenderedPageBreak/>
        <w:t xml:space="preserve">2.  </w:t>
      </w:r>
      <w:r w:rsidRPr="004E6BBC">
        <w:rPr>
          <w:sz w:val="22"/>
          <w:szCs w:val="22"/>
          <w:lang w:eastAsia="zh-CN"/>
        </w:rPr>
        <w:tab/>
        <w:t>Łączna wysokość kar umownych, o których mowa w ust. 1 pkt 1) – 3) i 5) – 1</w:t>
      </w:r>
      <w:r w:rsidR="00650ECE">
        <w:rPr>
          <w:sz w:val="22"/>
          <w:szCs w:val="22"/>
          <w:lang w:eastAsia="zh-CN"/>
        </w:rPr>
        <w:t>6</w:t>
      </w:r>
      <w:r w:rsidRPr="004E6BBC">
        <w:rPr>
          <w:sz w:val="22"/>
          <w:szCs w:val="22"/>
          <w:lang w:eastAsia="zh-CN"/>
        </w:rPr>
        <w:t xml:space="preserve">), którą może dochodzić Zamawiający od Wykonawcy, stanowi maksymalnie 30% wynagrodzenia brutto, o którym mowa w § 12 ust. 1 niniejszej umowy. </w:t>
      </w:r>
    </w:p>
    <w:p w14:paraId="4130D52F" w14:textId="52BA1312"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 xml:space="preserve">Zamawiający zapłaci Wykonawcy kary umowne z tytułu odstąpienia od umowy z przyczyn leżących po stronie Zamawiającego - w wysokości 10 % wynagrodzenia brutto, o którym mowa w § 12 ust. 1 niniejszej umowy. Kary powyższe nie </w:t>
      </w:r>
      <w:r w:rsidR="007B125D" w:rsidRPr="004E6BBC">
        <w:rPr>
          <w:sz w:val="22"/>
          <w:szCs w:val="22"/>
          <w:lang w:eastAsia="zh-CN"/>
        </w:rPr>
        <w:t>obowiązują,</w:t>
      </w:r>
      <w:r w:rsidRPr="004E6BBC">
        <w:rPr>
          <w:sz w:val="22"/>
          <w:szCs w:val="22"/>
          <w:lang w:eastAsia="zh-CN"/>
        </w:rPr>
        <w:t xml:space="preserve"> jeżeli odstąpienie od umowy nastąpi z przyczyn, o których mowa w § 19 ust. 1, 2 i 5 niniejszej umowy.</w:t>
      </w:r>
    </w:p>
    <w:p w14:paraId="096F47DD" w14:textId="5151FFE1"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Naliczone Wykonawcy kary umowne, o których mowa w ust. 1 pkt 1) – 3) i 5) – 1</w:t>
      </w:r>
      <w:r w:rsidR="00650ECE">
        <w:rPr>
          <w:sz w:val="22"/>
          <w:szCs w:val="22"/>
          <w:lang w:eastAsia="zh-CN"/>
        </w:rPr>
        <w:t>6</w:t>
      </w:r>
      <w:r w:rsidRPr="004E6BBC">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0D24B052"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5.</w:t>
      </w:r>
      <w:r w:rsidRPr="004E6BBC">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538CF4C2" w14:textId="77777777" w:rsidR="0087638B" w:rsidRPr="004E6BBC" w:rsidRDefault="0087638B" w:rsidP="006627E2">
      <w:pPr>
        <w:suppressAutoHyphens/>
        <w:snapToGrid w:val="0"/>
        <w:spacing w:line="276" w:lineRule="auto"/>
        <w:ind w:left="426" w:hanging="426"/>
        <w:jc w:val="both"/>
        <w:rPr>
          <w:sz w:val="22"/>
          <w:szCs w:val="22"/>
          <w:lang w:eastAsia="zh-CN"/>
        </w:rPr>
      </w:pPr>
    </w:p>
    <w:p w14:paraId="61968E7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19 </w:t>
      </w:r>
    </w:p>
    <w:p w14:paraId="67E36854"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ODSTĄPIENIE OD UMOWY</w:t>
      </w:r>
    </w:p>
    <w:p w14:paraId="1A265235"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4B2C801D"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1.</w:t>
      </w:r>
      <w:r w:rsidRPr="004E6BBC">
        <w:rPr>
          <w:kern w:val="1"/>
          <w:sz w:val="22"/>
          <w:szCs w:val="22"/>
          <w:lang w:eastAsia="zh-CN"/>
        </w:rPr>
        <w:tab/>
        <w:t>Zamawiającemu przysługuje prawo do odstąpienia od Umowy w terminie 30 dni od zaistnienia danej okoliczności, jeżeli:</w:t>
      </w:r>
    </w:p>
    <w:p w14:paraId="053BAF9B"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nie przystąpił do odbioru terenu budowy w terminie określonym w § 6 ust. 1 umowy,</w:t>
      </w:r>
    </w:p>
    <w:p w14:paraId="5DCC8355"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2) </w:t>
      </w:r>
      <w:r w:rsidRPr="004E6BBC">
        <w:rPr>
          <w:sz w:val="22"/>
          <w:szCs w:val="22"/>
          <w:lang w:eastAsia="zh-CN"/>
        </w:rPr>
        <w:tab/>
        <w:t>Wykonawca przerwał z przyczyn leżących po stronie Wykonawcy realizację przedmiotu Umowy i przerwa ta trwa dłużej niż 15 dni,</w:t>
      </w:r>
    </w:p>
    <w:p w14:paraId="09D72C4C"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3) </w:t>
      </w:r>
      <w:r w:rsidRPr="004E6BBC">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1ECB1FFA" w14:textId="77777777" w:rsidR="001E2149" w:rsidRPr="004E6BBC" w:rsidRDefault="001E2149" w:rsidP="001E2149">
      <w:pPr>
        <w:spacing w:line="276" w:lineRule="auto"/>
        <w:ind w:left="851" w:hanging="425"/>
        <w:jc w:val="both"/>
        <w:rPr>
          <w:sz w:val="22"/>
          <w:szCs w:val="22"/>
        </w:rPr>
      </w:pPr>
      <w:proofErr w:type="gramStart"/>
      <w:r w:rsidRPr="004E6BBC">
        <w:rPr>
          <w:sz w:val="22"/>
          <w:szCs w:val="22"/>
          <w:lang w:eastAsia="zh-CN"/>
        </w:rPr>
        <w:t>4)</w:t>
      </w:r>
      <w:proofErr w:type="gramEnd"/>
      <w:r w:rsidRPr="004E6BBC">
        <w:rPr>
          <w:sz w:val="22"/>
          <w:szCs w:val="22"/>
          <w:lang w:eastAsia="zh-CN"/>
        </w:rPr>
        <w:t xml:space="preserve"> </w:t>
      </w:r>
      <w:r w:rsidRPr="004E6BBC">
        <w:rPr>
          <w:sz w:val="22"/>
          <w:szCs w:val="22"/>
          <w:lang w:eastAsia="zh-CN"/>
        </w:rPr>
        <w:tab/>
      </w:r>
      <w:r w:rsidRPr="004E6BBC">
        <w:rPr>
          <w:sz w:val="22"/>
          <w:szCs w:val="22"/>
        </w:rPr>
        <w:t>jeżeli zachodzi co najmniej jedna z następujących okoliczności:</w:t>
      </w:r>
    </w:p>
    <w:p w14:paraId="71966E6B" w14:textId="77777777" w:rsidR="001E2149" w:rsidRPr="004E6BBC" w:rsidRDefault="001E2149" w:rsidP="001E2149">
      <w:pPr>
        <w:spacing w:line="276" w:lineRule="auto"/>
        <w:ind w:left="1276" w:hanging="425"/>
        <w:jc w:val="both"/>
        <w:rPr>
          <w:sz w:val="22"/>
          <w:szCs w:val="22"/>
        </w:rPr>
      </w:pPr>
      <w:r w:rsidRPr="004E6BBC">
        <w:rPr>
          <w:sz w:val="22"/>
          <w:szCs w:val="22"/>
        </w:rPr>
        <w:t xml:space="preserve">a) </w:t>
      </w:r>
      <w:r w:rsidRPr="004E6BBC">
        <w:rPr>
          <w:sz w:val="22"/>
          <w:szCs w:val="22"/>
        </w:rPr>
        <w:tab/>
        <w:t xml:space="preserve">dokonano zmiany umowy z naruszeniem art. 454 i art. 455 ustawy </w:t>
      </w:r>
      <w:proofErr w:type="spellStart"/>
      <w:r w:rsidRPr="004E6BBC">
        <w:rPr>
          <w:sz w:val="22"/>
          <w:szCs w:val="22"/>
        </w:rPr>
        <w:t>pzp</w:t>
      </w:r>
      <w:proofErr w:type="spellEnd"/>
      <w:r w:rsidRPr="004E6BBC">
        <w:rPr>
          <w:sz w:val="22"/>
          <w:szCs w:val="22"/>
        </w:rPr>
        <w:t>,</w:t>
      </w:r>
    </w:p>
    <w:p w14:paraId="3316EC58" w14:textId="77777777" w:rsidR="001E2149" w:rsidRPr="004E6BBC" w:rsidRDefault="001E2149" w:rsidP="001E2149">
      <w:pPr>
        <w:spacing w:line="276" w:lineRule="auto"/>
        <w:ind w:left="1276" w:hanging="425"/>
        <w:jc w:val="both"/>
        <w:rPr>
          <w:sz w:val="22"/>
          <w:szCs w:val="22"/>
        </w:rPr>
      </w:pPr>
      <w:r w:rsidRPr="004E6BBC">
        <w:rPr>
          <w:sz w:val="22"/>
          <w:szCs w:val="22"/>
        </w:rPr>
        <w:t xml:space="preserve">b) </w:t>
      </w:r>
      <w:r w:rsidRPr="004E6BBC">
        <w:rPr>
          <w:sz w:val="22"/>
          <w:szCs w:val="22"/>
        </w:rPr>
        <w:tab/>
        <w:t xml:space="preserve">Wykonawca w chwili zawarcia umowy podlegał wykluczeniu na podstawie art. 108 ustawy </w:t>
      </w:r>
      <w:proofErr w:type="spellStart"/>
      <w:r w:rsidRPr="004E6BBC">
        <w:rPr>
          <w:sz w:val="22"/>
          <w:szCs w:val="22"/>
        </w:rPr>
        <w:t>pzp</w:t>
      </w:r>
      <w:proofErr w:type="spellEnd"/>
      <w:r w:rsidRPr="004E6BBC">
        <w:rPr>
          <w:sz w:val="22"/>
          <w:szCs w:val="22"/>
        </w:rPr>
        <w:t>,</w:t>
      </w:r>
    </w:p>
    <w:p w14:paraId="1175ADFC" w14:textId="77777777" w:rsidR="001E2149" w:rsidRPr="004E6BBC" w:rsidRDefault="001E2149" w:rsidP="001E2149">
      <w:pPr>
        <w:spacing w:line="276" w:lineRule="auto"/>
        <w:ind w:left="1276" w:hanging="425"/>
        <w:jc w:val="both"/>
        <w:rPr>
          <w:sz w:val="22"/>
          <w:szCs w:val="22"/>
        </w:rPr>
      </w:pPr>
      <w:r w:rsidRPr="004E6BBC">
        <w:rPr>
          <w:sz w:val="22"/>
          <w:szCs w:val="22"/>
        </w:rPr>
        <w:t xml:space="preserve">c) </w:t>
      </w:r>
      <w:r w:rsidRPr="004E6BBC">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AA050FF"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5) </w:t>
      </w:r>
      <w:r w:rsidRPr="004E6BBC">
        <w:rPr>
          <w:sz w:val="22"/>
          <w:szCs w:val="22"/>
          <w:lang w:eastAsia="zh-CN"/>
        </w:rPr>
        <w:tab/>
        <w:t>Wykonawca realizuje roboty przewidziane niniejszą umową w sposób niezgodny z Dokumentacją inwestycji, wskazaniami Zamawiającego lub niniejszą umową,</w:t>
      </w:r>
    </w:p>
    <w:p w14:paraId="2350262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6) </w:t>
      </w:r>
      <w:r w:rsidRPr="004E6BBC">
        <w:rPr>
          <w:kern w:val="1"/>
          <w:sz w:val="22"/>
          <w:szCs w:val="22"/>
          <w:lang w:eastAsia="zh-CN"/>
        </w:rPr>
        <w:tab/>
        <w:t xml:space="preserve">Wykonawca </w:t>
      </w:r>
      <w:r w:rsidRPr="004E6BBC">
        <w:rPr>
          <w:spacing w:val="-2"/>
          <w:kern w:val="1"/>
          <w:sz w:val="22"/>
          <w:szCs w:val="22"/>
          <w:lang w:eastAsia="zh-CN"/>
        </w:rPr>
        <w:t xml:space="preserve">staje się niewypłacalny, przechodzi w stan likwidacji, ma ustanowionego administratora lub układa się ze swoimi </w:t>
      </w:r>
      <w:r w:rsidRPr="004E6BBC">
        <w:rPr>
          <w:spacing w:val="-4"/>
          <w:kern w:val="1"/>
          <w:sz w:val="22"/>
          <w:szCs w:val="22"/>
          <w:lang w:eastAsia="zh-CN"/>
        </w:rPr>
        <w:t>wierzycielami lub prowadzi przedsiębiorstwo z likwidatorem, kuratorem lub za</w:t>
      </w:r>
      <w:r w:rsidRPr="004E6BBC">
        <w:rPr>
          <w:spacing w:val="-7"/>
          <w:kern w:val="1"/>
          <w:sz w:val="22"/>
          <w:szCs w:val="22"/>
          <w:lang w:eastAsia="zh-CN"/>
        </w:rPr>
        <w:t xml:space="preserve">rządcą w celu zabezpieczenia należności kredytodawców, lub jeżeli prowadzone </w:t>
      </w:r>
      <w:r w:rsidRPr="004E6BBC">
        <w:rPr>
          <w:spacing w:val="3"/>
          <w:kern w:val="1"/>
          <w:sz w:val="22"/>
          <w:szCs w:val="22"/>
          <w:lang w:eastAsia="zh-CN"/>
        </w:rPr>
        <w:t>jest jakiekolwiek działanie lub ma miejsce jakiekolwiek wydarzenie, które</w:t>
      </w:r>
      <w:r w:rsidRPr="004E6BBC">
        <w:rPr>
          <w:spacing w:val="-3"/>
          <w:kern w:val="1"/>
          <w:sz w:val="22"/>
          <w:szCs w:val="22"/>
          <w:lang w:eastAsia="zh-CN"/>
        </w:rPr>
        <w:t xml:space="preserve"> ma podobny skutek do któregokolwiek z wyżej wymienionych czynów lub wydarzeń.</w:t>
      </w:r>
    </w:p>
    <w:p w14:paraId="54D5302A"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 xml:space="preserve">Zamawiającemu przysługuje również prawo do odstąpienia od Umowy, w przypadku dokonania bezpośredniej płatności na rzecz podwykonawców lub dalszych podwykonawców, na zasadach </w:t>
      </w:r>
      <w:r w:rsidRPr="004E6BBC">
        <w:rPr>
          <w:kern w:val="1"/>
          <w:sz w:val="22"/>
          <w:szCs w:val="22"/>
          <w:lang w:eastAsia="zh-CN"/>
        </w:rPr>
        <w:lastRenderedPageBreak/>
        <w:t xml:space="preserve">określonych w § 10 ust. 15 umowy, kwoty przekraczającej 5% wartości Umowy bądź konieczności wielokrotnego dokonywania takich płatności bez ograniczenia do wysokości wypłaconych kwot </w:t>
      </w:r>
      <w:r w:rsidRPr="004E6BBC">
        <w:rPr>
          <w:kern w:val="1"/>
          <w:sz w:val="22"/>
          <w:szCs w:val="22"/>
          <w:lang w:eastAsia="zh-CN"/>
        </w:rPr>
        <w:br/>
      </w:r>
      <w:r w:rsidRPr="004E6BBC">
        <w:rPr>
          <w:b/>
          <w:kern w:val="1"/>
          <w:sz w:val="22"/>
          <w:szCs w:val="22"/>
          <w:lang w:eastAsia="zh-CN"/>
        </w:rPr>
        <w:t>(w takim wypadku uprawnienie do odstąpienia od umowy przysługuje Zamawiającemu przez cały okres jej obowiązywania, bez konieczności zakreślania terminu na odstąpienie).</w:t>
      </w:r>
    </w:p>
    <w:p w14:paraId="11A58E5B"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3.</w:t>
      </w:r>
      <w:r w:rsidRPr="004E6BBC">
        <w:rPr>
          <w:kern w:val="1"/>
          <w:sz w:val="22"/>
          <w:szCs w:val="22"/>
          <w:lang w:eastAsia="zh-CN"/>
        </w:rPr>
        <w:tab/>
        <w:t>W przypadku odstąpienia od umowy Wykonawcę oraz Zamawiającego obciążają następujące obowiązki szczegółowe:</w:t>
      </w:r>
    </w:p>
    <w:p w14:paraId="1752FD65"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zabezpieczy przerwane roboty w zakresie obustronnie uzgodnionym na koszt strony, z której to winy nastąpiło odstąpienie od umowy lub przerwanie robót,</w:t>
      </w:r>
    </w:p>
    <w:p w14:paraId="65CFD857" w14:textId="6C9CF462"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Wykonawca sporządzi wykaz tych materiałów, konstrukcji</w:t>
      </w:r>
      <w:r w:rsidR="009E4419" w:rsidRPr="004E6BBC">
        <w:rPr>
          <w:kern w:val="1"/>
          <w:sz w:val="22"/>
          <w:szCs w:val="22"/>
          <w:lang w:eastAsia="zh-CN"/>
        </w:rPr>
        <w:t>,</w:t>
      </w:r>
      <w:r w:rsidRPr="004E6BBC">
        <w:rPr>
          <w:kern w:val="1"/>
          <w:sz w:val="22"/>
          <w:szCs w:val="22"/>
          <w:lang w:eastAsia="zh-CN"/>
        </w:rPr>
        <w:t xml:space="preserve"> urządzeń</w:t>
      </w:r>
      <w:r w:rsidR="009E4419" w:rsidRPr="004E6BBC">
        <w:rPr>
          <w:kern w:val="1"/>
          <w:sz w:val="22"/>
          <w:szCs w:val="22"/>
          <w:lang w:eastAsia="zh-CN"/>
        </w:rPr>
        <w:t xml:space="preserve"> lub </w:t>
      </w:r>
      <w:proofErr w:type="spellStart"/>
      <w:r w:rsidR="009E4419" w:rsidRPr="004E6BBC">
        <w:rPr>
          <w:kern w:val="1"/>
          <w:sz w:val="22"/>
          <w:szCs w:val="22"/>
          <w:lang w:eastAsia="zh-CN"/>
        </w:rPr>
        <w:t>stoalrki</w:t>
      </w:r>
      <w:proofErr w:type="spellEnd"/>
      <w:r w:rsidRPr="004E6BBC">
        <w:rPr>
          <w:kern w:val="1"/>
          <w:sz w:val="22"/>
          <w:szCs w:val="22"/>
          <w:lang w:eastAsia="zh-CN"/>
        </w:rPr>
        <w:t>, które nie mogą być wykorzystane przez Wykonawcę do realizacji innych robót nie objętych niniejszą umową, jeżeli odstąpienie od umowy nastąpiło z przyczyn niezależnych od niego,</w:t>
      </w:r>
    </w:p>
    <w:p w14:paraId="71AB7AD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3)  </w:t>
      </w:r>
      <w:r w:rsidRPr="004E6BBC">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5A945FE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4)  </w:t>
      </w:r>
      <w:r w:rsidRPr="004E6BBC">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92FD3A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5)   </w:t>
      </w:r>
      <w:r w:rsidRPr="004E6BBC">
        <w:rPr>
          <w:kern w:val="1"/>
          <w:sz w:val="22"/>
          <w:szCs w:val="22"/>
          <w:lang w:eastAsia="zh-CN"/>
        </w:rPr>
        <w:tab/>
        <w:t>Wykonawca niezwłocznie, nie później jednak niż w terminie do 10 dni, usunie z terenu budowy urządzenia zaplecza przez niego dostarczone.</w:t>
      </w:r>
    </w:p>
    <w:p w14:paraId="0AD739A9"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4.</w:t>
      </w:r>
      <w:r w:rsidRPr="004E6BBC">
        <w:rPr>
          <w:kern w:val="1"/>
          <w:sz w:val="22"/>
          <w:szCs w:val="22"/>
          <w:lang w:eastAsia="zh-CN"/>
        </w:rPr>
        <w:tab/>
        <w:t>Zamawiający w razie odstąpienia od umowy z przyczyn, za które Wykonawca nie odpowiada, obowiązany jest do:</w:t>
      </w:r>
    </w:p>
    <w:p w14:paraId="7DCBBE44"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0C4F278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53ACEE9D" w14:textId="77777777" w:rsidR="001E2149" w:rsidRPr="004E6BBC" w:rsidRDefault="001E2149" w:rsidP="001E2149">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przejęcia od Wykonawcy terenu budowy pod swój dozór w terminie do 7 dni od daty dokonania odbioru robót.</w:t>
      </w:r>
    </w:p>
    <w:p w14:paraId="2C4AE530"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2"/>
          <w:lang w:eastAsia="zh-CN"/>
        </w:rPr>
        <w:t xml:space="preserve">Niezależnie od powyższego, </w:t>
      </w:r>
      <w:r w:rsidRPr="004E6BBC">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4E6BBC">
        <w:rPr>
          <w:sz w:val="22"/>
          <w:szCs w:val="22"/>
          <w:lang w:eastAsia="zh-CN"/>
        </w:rPr>
        <w:t>średnie ceny SEKOCENBUD dla kwartału poprzedzającego termin wykonania robót budowlanych.</w:t>
      </w:r>
    </w:p>
    <w:p w14:paraId="50472858"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54E3A3DD" w14:textId="7C1F0B8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t xml:space="preserve">Obniżenie wynagrodzenia, w oparciu o przepisy ust 5 i 6, nie wymaga zawarcia przez Strony aneksu, a dokonywane jest jednostronnie w oświadczeniu Zamawiającego o odstąpieniu od części robót. W </w:t>
      </w:r>
      <w:r w:rsidR="007B125D" w:rsidRPr="004E6BBC">
        <w:rPr>
          <w:sz w:val="22"/>
          <w:szCs w:val="24"/>
        </w:rPr>
        <w:t>sytuacji,</w:t>
      </w:r>
      <w:r w:rsidRPr="004E6BBC">
        <w:rPr>
          <w:sz w:val="22"/>
          <w:szCs w:val="24"/>
        </w:rPr>
        <w:t xml:space="preserve"> kiedy Wykonawca nie zgadza się z wyceną części robót, od których wykonania Zamawiający odstąpił, zobowiązany jest przedstawić w terminie do 7 dni od daty odstąpienia szczegółową kalkulację wartości robót pomijanych przez Zamawiającego, pod rygorem utraty </w:t>
      </w:r>
      <w:r w:rsidRPr="004E6BBC">
        <w:rPr>
          <w:sz w:val="22"/>
          <w:szCs w:val="24"/>
        </w:rPr>
        <w:lastRenderedPageBreak/>
        <w:t>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C1244B4" w14:textId="77777777" w:rsidR="001E2149" w:rsidRPr="004E6BBC" w:rsidRDefault="001E2149" w:rsidP="001E2149">
      <w:pPr>
        <w:suppressAutoHyphens/>
        <w:snapToGrid w:val="0"/>
        <w:spacing w:line="276" w:lineRule="auto"/>
        <w:ind w:left="426"/>
        <w:jc w:val="both"/>
        <w:rPr>
          <w:sz w:val="22"/>
          <w:szCs w:val="22"/>
          <w:lang w:eastAsia="zh-CN"/>
        </w:rPr>
      </w:pPr>
    </w:p>
    <w:p w14:paraId="23E28B0E" w14:textId="77777777" w:rsidR="004A5675" w:rsidRPr="004E6BBC" w:rsidRDefault="004A5675" w:rsidP="004A5675">
      <w:pPr>
        <w:keepNext/>
        <w:suppressAutoHyphens/>
        <w:snapToGrid w:val="0"/>
        <w:spacing w:line="276" w:lineRule="auto"/>
        <w:jc w:val="center"/>
        <w:textAlignment w:val="baseline"/>
        <w:rPr>
          <w:b/>
          <w:bCs/>
          <w:kern w:val="1"/>
          <w:sz w:val="22"/>
          <w:szCs w:val="22"/>
          <w:lang w:eastAsia="zh-CN"/>
        </w:rPr>
      </w:pPr>
      <w:r w:rsidRPr="004E6BBC">
        <w:rPr>
          <w:b/>
          <w:bCs/>
          <w:kern w:val="1"/>
          <w:sz w:val="22"/>
          <w:szCs w:val="22"/>
          <w:lang w:eastAsia="zh-CN"/>
        </w:rPr>
        <w:t>§ 20</w:t>
      </w:r>
    </w:p>
    <w:p w14:paraId="44FD4D83" w14:textId="77777777" w:rsidR="004A5675" w:rsidRPr="004E6BBC" w:rsidRDefault="00931D70" w:rsidP="004A5675">
      <w:pPr>
        <w:keepNext/>
        <w:suppressAutoHyphens/>
        <w:snapToGrid w:val="0"/>
        <w:spacing w:line="276" w:lineRule="auto"/>
        <w:jc w:val="center"/>
        <w:textAlignment w:val="baseline"/>
        <w:rPr>
          <w:b/>
          <w:bCs/>
          <w:kern w:val="1"/>
          <w:sz w:val="22"/>
          <w:szCs w:val="22"/>
          <w:u w:val="single"/>
          <w:lang w:eastAsia="zh-CN"/>
        </w:rPr>
      </w:pPr>
      <w:r w:rsidRPr="004E6BBC">
        <w:rPr>
          <w:b/>
          <w:bCs/>
          <w:kern w:val="1"/>
          <w:sz w:val="22"/>
          <w:szCs w:val="22"/>
          <w:u w:val="single"/>
          <w:lang w:eastAsia="zh-CN"/>
        </w:rPr>
        <w:t>SIŁA WYŻSZA</w:t>
      </w:r>
    </w:p>
    <w:p w14:paraId="1DB56957" w14:textId="77777777" w:rsidR="009D4004" w:rsidRDefault="009D4004" w:rsidP="009D4004">
      <w:pPr>
        <w:keepNext/>
        <w:snapToGrid w:val="0"/>
        <w:spacing w:line="276" w:lineRule="auto"/>
        <w:jc w:val="center"/>
        <w:textAlignment w:val="baseline"/>
        <w:rPr>
          <w:b/>
          <w:bCs/>
          <w:kern w:val="2"/>
          <w:sz w:val="22"/>
          <w:szCs w:val="22"/>
          <w:lang w:eastAsia="zh-CN"/>
        </w:rPr>
      </w:pPr>
    </w:p>
    <w:p w14:paraId="5396F543"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614BF031"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394A745F"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Każda ze stron winna dołożyć wszelkich starań dla zminimalizowania opóźnienia w wypełnieniu swoich zobowiązań wynikającego zaistnieniem siły wyższej.</w:t>
      </w:r>
    </w:p>
    <w:p w14:paraId="785F41EA"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Dla uniknięcia wątpliwości Strony uzgadniają, iż zdarzeniem </w:t>
      </w:r>
      <w:r>
        <w:rPr>
          <w:sz w:val="22"/>
          <w:szCs w:val="22"/>
        </w:rPr>
        <w:t>s</w:t>
      </w:r>
      <w:r w:rsidRPr="00782880">
        <w:rPr>
          <w:sz w:val="22"/>
          <w:szCs w:val="22"/>
        </w:rPr>
        <w:t xml:space="preserve">iły </w:t>
      </w:r>
      <w:r>
        <w:rPr>
          <w:sz w:val="22"/>
          <w:szCs w:val="22"/>
        </w:rPr>
        <w:t>w</w:t>
      </w:r>
      <w:r w:rsidRPr="00782880">
        <w:rPr>
          <w:sz w:val="22"/>
          <w:szCs w:val="22"/>
        </w:rPr>
        <w:t>yższej nie są warunki atmosferyczne nie mające charakteru klęski żywiołowej, w tym w szczególności zmiany temperatury, opady</w:t>
      </w:r>
      <w:r>
        <w:rPr>
          <w:sz w:val="22"/>
          <w:szCs w:val="22"/>
        </w:rPr>
        <w:t xml:space="preserve"> atmosferyczne</w:t>
      </w:r>
      <w:r w:rsidRPr="00782880">
        <w:rPr>
          <w:sz w:val="22"/>
          <w:szCs w:val="22"/>
        </w:rPr>
        <w:t xml:space="preserve"> itp.</w:t>
      </w:r>
    </w:p>
    <w:p w14:paraId="7970B34D"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W przypadku powołania się którejkolwiek ze Stron na niniejszy paragraf, powiadomi ona </w:t>
      </w:r>
      <w:r>
        <w:rPr>
          <w:sz w:val="22"/>
          <w:szCs w:val="22"/>
        </w:rPr>
        <w:t>drugą</w:t>
      </w:r>
      <w:r w:rsidRPr="00782880">
        <w:rPr>
          <w:sz w:val="22"/>
          <w:szCs w:val="22"/>
        </w:rPr>
        <w:t xml:space="preserve"> Stronę o zaistnieniu okoliczności </w:t>
      </w:r>
      <w:r>
        <w:rPr>
          <w:sz w:val="22"/>
          <w:szCs w:val="22"/>
        </w:rPr>
        <w:t>s</w:t>
      </w:r>
      <w:r w:rsidRPr="00782880">
        <w:rPr>
          <w:sz w:val="22"/>
          <w:szCs w:val="22"/>
        </w:rPr>
        <w:t xml:space="preserve">iły wyższej, a także wykaże, iż podjęła wszelkie realne kroki celem minimalizacji skutków </w:t>
      </w:r>
      <w:r>
        <w:rPr>
          <w:sz w:val="22"/>
          <w:szCs w:val="22"/>
        </w:rPr>
        <w:t>wystąpienia siły wyższej</w:t>
      </w:r>
      <w:r w:rsidRPr="00782880">
        <w:rPr>
          <w:sz w:val="22"/>
          <w:szCs w:val="22"/>
        </w:rPr>
        <w:t xml:space="preserve">. Wykonawca jest zobowiązany powiadomić Zamawiającego pisemnie lub elektronicznie najpóźniej w ciągu 24 godzin o fakcie wstrzymania robót </w:t>
      </w:r>
      <w:r>
        <w:rPr>
          <w:sz w:val="22"/>
          <w:szCs w:val="22"/>
        </w:rPr>
        <w:t>z powodu siły wyższej,</w:t>
      </w:r>
      <w:r w:rsidRPr="00782880">
        <w:rPr>
          <w:sz w:val="22"/>
          <w:szCs w:val="22"/>
        </w:rPr>
        <w:t xml:space="preserve"> pod rygorem nieuznania przyczyn wyłączających odpowiedzialność Wykonawcy za nieterminowe </w:t>
      </w:r>
      <w:r>
        <w:rPr>
          <w:sz w:val="22"/>
          <w:szCs w:val="22"/>
        </w:rPr>
        <w:t xml:space="preserve">wykonanie </w:t>
      </w:r>
      <w:r w:rsidRPr="00782880">
        <w:rPr>
          <w:sz w:val="22"/>
          <w:szCs w:val="22"/>
        </w:rPr>
        <w:t>robót</w:t>
      </w:r>
      <w:r>
        <w:rPr>
          <w:sz w:val="22"/>
          <w:szCs w:val="22"/>
        </w:rPr>
        <w:t xml:space="preserve"> z powodu siły wyższej</w:t>
      </w:r>
      <w:r w:rsidRPr="00782880">
        <w:rPr>
          <w:sz w:val="22"/>
          <w:szCs w:val="22"/>
        </w:rPr>
        <w:t>.</w:t>
      </w:r>
    </w:p>
    <w:p w14:paraId="739B9691"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Niezwłocznie po wstrzymaniu robót na skutek działania </w:t>
      </w:r>
      <w:r>
        <w:rPr>
          <w:sz w:val="22"/>
          <w:szCs w:val="22"/>
        </w:rPr>
        <w:t>s</w:t>
      </w:r>
      <w:r w:rsidRPr="00782880">
        <w:rPr>
          <w:sz w:val="22"/>
          <w:szCs w:val="22"/>
        </w:rPr>
        <w:t xml:space="preserve">iły wyższej, Wykonawca zobowiązany jest </w:t>
      </w:r>
      <w:r>
        <w:rPr>
          <w:sz w:val="22"/>
          <w:szCs w:val="22"/>
        </w:rPr>
        <w:t xml:space="preserve">w uzgodnieniu z Zamawiającym </w:t>
      </w:r>
      <w:r w:rsidRPr="00782880">
        <w:rPr>
          <w:sz w:val="22"/>
          <w:szCs w:val="22"/>
        </w:rPr>
        <w:t>do dokonania pełnej inwentaryzacji wykonanych robót, materiałów, urządzeń i wyposażenia, znajdujących się na terenie budowy</w:t>
      </w:r>
      <w:r>
        <w:rPr>
          <w:sz w:val="22"/>
          <w:szCs w:val="22"/>
        </w:rPr>
        <w:t xml:space="preserve"> służących wykonaniu przedmiotu Umowy</w:t>
      </w:r>
      <w:r w:rsidRPr="00782880">
        <w:rPr>
          <w:sz w:val="22"/>
          <w:szCs w:val="22"/>
        </w:rPr>
        <w:t xml:space="preserve">. </w:t>
      </w:r>
    </w:p>
    <w:p w14:paraId="32EC33C9" w14:textId="77777777" w:rsidR="009D4004" w:rsidRDefault="009D4004" w:rsidP="009D4004">
      <w:pPr>
        <w:snapToGrid w:val="0"/>
        <w:spacing w:line="276" w:lineRule="auto"/>
        <w:ind w:left="360" w:hanging="360"/>
        <w:jc w:val="both"/>
        <w:rPr>
          <w:sz w:val="22"/>
          <w:szCs w:val="22"/>
          <w:lang w:eastAsia="zh-CN"/>
        </w:rPr>
      </w:pPr>
    </w:p>
    <w:p w14:paraId="37E2CD3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21 </w:t>
      </w:r>
    </w:p>
    <w:p w14:paraId="12E6CA1D"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ZMIANA UMOWY</w:t>
      </w:r>
    </w:p>
    <w:p w14:paraId="3AE470EF"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68CD55B7"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Wszelkie zmiany i uzupełnienia treści umowy wymagają formy pisemnej, pod rygorem nieważności.</w:t>
      </w:r>
    </w:p>
    <w:p w14:paraId="285E45F8"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Zmiany przewidziane w umowie mogą być inicjowane przez Zamawiającego lub przez Wykonawcę.</w:t>
      </w:r>
    </w:p>
    <w:p w14:paraId="43AEF191"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Propozycja zmian umowy inicjowana przez Wykonawcę nie ma charakteru roszczeniowego.</w:t>
      </w:r>
    </w:p>
    <w:p w14:paraId="2976238A" w14:textId="77777777" w:rsidR="001E2149" w:rsidRPr="004E6BBC" w:rsidRDefault="001E2149" w:rsidP="005201CB">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4E6BBC">
        <w:rPr>
          <w:sz w:val="22"/>
          <w:szCs w:val="22"/>
          <w:lang w:eastAsia="zh-CN"/>
        </w:rPr>
        <w:t xml:space="preserve">Zakazuje się istotnych zmian postanowień zawartej umowy, o których mowa w 454 ust. 2 ustawy </w:t>
      </w:r>
      <w:proofErr w:type="spellStart"/>
      <w:r w:rsidRPr="004E6BBC">
        <w:rPr>
          <w:sz w:val="22"/>
          <w:szCs w:val="22"/>
          <w:lang w:eastAsia="zh-CN"/>
        </w:rPr>
        <w:t>Pzp</w:t>
      </w:r>
      <w:proofErr w:type="spellEnd"/>
      <w:r w:rsidRPr="004E6BBC">
        <w:rPr>
          <w:sz w:val="22"/>
          <w:szCs w:val="22"/>
          <w:lang w:eastAsia="zh-CN"/>
        </w:rPr>
        <w:t>, chyba że zmiana będzie dotyczyła następujących postanowień umowy w zakresie:</w:t>
      </w:r>
    </w:p>
    <w:p w14:paraId="343E3322"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jakości lub innych parametrów charakterystycznych dla objętego proponowaną zmianą elementu robót budowlanych,</w:t>
      </w:r>
    </w:p>
    <w:p w14:paraId="513C7C90"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lastRenderedPageBreak/>
        <w:t>aktualizacji rozwiązań projektowych z uwagi na postęp technologiczny,</w:t>
      </w:r>
    </w:p>
    <w:p w14:paraId="188378A8"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producenta urządzeń lub wyposażenia,</w:t>
      </w:r>
    </w:p>
    <w:p w14:paraId="06B87E6E"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zakresu, wymiarów, położenia lub wysokości części robót budowlanych,</w:t>
      </w:r>
    </w:p>
    <w:p w14:paraId="6ED6FAAE"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rPr>
        <w:t>zmiany kolejności i terminów wykonywania robót budowlanych lub ich części, w tym także terminu końcowego</w:t>
      </w:r>
      <w:r w:rsidRPr="004E6BBC">
        <w:rPr>
          <w:sz w:val="22"/>
          <w:szCs w:val="22"/>
          <w:lang w:eastAsia="zh-CN"/>
        </w:rPr>
        <w:t>,</w:t>
      </w:r>
    </w:p>
    <w:p w14:paraId="059FE629" w14:textId="5D08EAC9"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zmiany ilości robót budowlanych, usług lud dostaw w stosunku do przedmiaru, pod </w:t>
      </w:r>
      <w:r w:rsidR="007B125D" w:rsidRPr="004E6BBC">
        <w:rPr>
          <w:sz w:val="22"/>
          <w:szCs w:val="22"/>
          <w:lang w:eastAsia="zh-CN"/>
        </w:rPr>
        <w:t>warunkiem,</w:t>
      </w:r>
      <w:r w:rsidRPr="004E6BBC">
        <w:rPr>
          <w:sz w:val="22"/>
          <w:szCs w:val="22"/>
          <w:lang w:eastAsia="zh-CN"/>
        </w:rPr>
        <w:t xml:space="preserve"> że wynikają one z dokumentacji projektowej i zasad wiedzy technicznej,</w:t>
      </w:r>
    </w:p>
    <w:p w14:paraId="624D74FB"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zwiększenia zakresu robót budowlanych, </w:t>
      </w:r>
    </w:p>
    <w:p w14:paraId="508DA2F7"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rezygnacji z wykonania części robót budowlanych, przy czym minimalny zakres świadczenie Wykonawcy nie może być niższy od 75% całości umowy,</w:t>
      </w:r>
    </w:p>
    <w:p w14:paraId="64B1B924" w14:textId="143B7A7D"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przerw w realizacji zadania, wynikłych z przyczyn niezależnych od Wykonawcy (np. ekstremalne warunki atmosferyczne, wystąpienie </w:t>
      </w:r>
      <w:r w:rsidR="007B125D" w:rsidRPr="004E6BBC">
        <w:rPr>
          <w:sz w:val="22"/>
          <w:szCs w:val="22"/>
          <w:lang w:eastAsia="zh-CN"/>
        </w:rPr>
        <w:t>osuwisk</w:t>
      </w:r>
      <w:r w:rsidRPr="004E6BBC">
        <w:rPr>
          <w:sz w:val="22"/>
          <w:szCs w:val="22"/>
          <w:lang w:eastAsia="zh-CN"/>
        </w:rPr>
        <w:t xml:space="preserve"> czy klęsk żywiołowych), uniemożliwiających wykonywanie każdego z możliwych frontów robót. Ilość dni przedłużonego terminu realizacji nie może być większa od sumy dni zgłoszonych przerw,</w:t>
      </w:r>
    </w:p>
    <w:p w14:paraId="11188B00"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zmiany warunków płatności,</w:t>
      </w:r>
    </w:p>
    <w:p w14:paraId="75992835"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 w zakresie podwykonawców z zastosowaniem procedury, o której mowa w § 10 ust. 2 i następne umowy,</w:t>
      </w:r>
    </w:p>
    <w:p w14:paraId="0FA875B7"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tych postanowień, które mają związek ze zmienionymi regulacjami prawnymi, wprowadzonych w życie po dacie podpisania umowy, wywołujących potrzebę zmiany umowy, wraz ze skutkami wprowadzenia takiej zmiany, w przypadku zmiany:</w:t>
      </w:r>
    </w:p>
    <w:p w14:paraId="4CB895B7"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 xml:space="preserve">stawki podatku od towaru i usług, </w:t>
      </w:r>
    </w:p>
    <w:p w14:paraId="60547C13"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wysokości minimalnego wynagrodzenia za pracę albo wysokości minimalnej stawki godzinowej, ustalonych na podstawie przepisów ustawy z dnia 10 października 2002 r. o minimalnym wynagrodzeniu za pracę (Dz. U. 2020 poz. 2207),</w:t>
      </w:r>
    </w:p>
    <w:p w14:paraId="2428C2A4"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podlegania ubezpieczeniom społecznym lub ubezpieczeniu zdrowotnemu lub wysokości stawki składki na ubezpieczenie społeczne lub zdrowotne,</w:t>
      </w:r>
    </w:p>
    <w:p w14:paraId="4ABFC9F8"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4E6BBC">
        <w:rPr>
          <w:sz w:val="22"/>
          <w:szCs w:val="22"/>
          <w:lang w:eastAsia="zh-CN"/>
        </w:rPr>
        <w:t>.</w:t>
      </w:r>
    </w:p>
    <w:p w14:paraId="3AB4185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Warunkiem dokonania zmian, o których mowa w ust. 4, jest złożenie wniosku przez stronę inicjującą zmianę zawierającego:</w:t>
      </w:r>
    </w:p>
    <w:p w14:paraId="2A17AFDB"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opis propozycji zmiany,</w:t>
      </w:r>
    </w:p>
    <w:p w14:paraId="69C23900"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uzasadnienie zmiany,</w:t>
      </w:r>
    </w:p>
    <w:p w14:paraId="5B11AA09"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obliczenie kosztów zmiany zgodnie z zasadami określonymi w umowie, jeżeli zmiana będzie miała wpływ na wynagrodzenie Wykonawcy,</w:t>
      </w:r>
    </w:p>
    <w:p w14:paraId="4FB510D5" w14:textId="51D2423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opis wpływu zmiany na termin wykonania umowy.</w:t>
      </w:r>
    </w:p>
    <w:p w14:paraId="705394F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Zmiany, o których mowa w ust. 4 (z wyłączeniem zmian w zakresie podwykonawców), mogą zostać dokonane, jeżeli ich uzasadnieniem są niżej wymienione okoliczności:</w:t>
      </w:r>
    </w:p>
    <w:p w14:paraId="5187B767" w14:textId="0A2334B2" w:rsidR="001E2149" w:rsidRPr="004E6BBC" w:rsidRDefault="00C0158E" w:rsidP="005201CB">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DA7B23">
        <w:rPr>
          <w:bCs/>
          <w:sz w:val="22"/>
        </w:rPr>
        <w:t>Rządowego Programu Odbudowy Zabytków</w:t>
      </w:r>
      <w:r>
        <w:rPr>
          <w:sz w:val="22"/>
        </w:rPr>
        <w:t xml:space="preserve"> lub konieczności dostosowania warunków płatności do otrzymanej promesy lub innego dokumentu, który stanowi źródło dofinansowania zamówienia</w:t>
      </w:r>
      <w:r w:rsidR="005F5C0C" w:rsidRPr="004E6BBC">
        <w:rPr>
          <w:sz w:val="22"/>
        </w:rPr>
        <w:t>,</w:t>
      </w:r>
    </w:p>
    <w:p w14:paraId="5E93D03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obniżenie kosztu wykonania robót lub kosztu eksploatacji (użytkowania) obiektu,</w:t>
      </w:r>
    </w:p>
    <w:p w14:paraId="67A8D4F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poprawa wartości lub podniesienia sprawności ukończonych robót budowlanych,</w:t>
      </w:r>
    </w:p>
    <w:p w14:paraId="52FE8D3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zmiana obowiązujących przepisów,</w:t>
      </w:r>
    </w:p>
    <w:p w14:paraId="0A7BC15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wydajności urządzeń,</w:t>
      </w:r>
    </w:p>
    <w:p w14:paraId="48B4B19F"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lastRenderedPageBreak/>
        <w:t>pojawienie się na rynku materiałów lub urządzeń nowszej generacji, bądź powstanie nowszej technologii wykonania zaprojektowanych robót,</w:t>
      </w:r>
    </w:p>
    <w:p w14:paraId="570EEF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bezpieczeństwa wykonywania robót,</w:t>
      </w:r>
    </w:p>
    <w:p w14:paraId="72F8EB6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 xml:space="preserve">ograniczenie środków budżetowych przeznaczonych na realizację zamówienia, </w:t>
      </w:r>
    </w:p>
    <w:p w14:paraId="526BB88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zaistnienie konieczności wykonania robót zamiennych, dodatkowych bądź zaniechania wykonania części przedmiotu umowy,</w:t>
      </w:r>
    </w:p>
    <w:p w14:paraId="0992819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ujawnienie w trakcie realizacji robót budowlanych urządzeń podziemnych, których istnienie lub lokalizacja nie wynika z map uzbrojenia,</w:t>
      </w:r>
    </w:p>
    <w:p w14:paraId="548224F8"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usprawnienia w trakcie użytkowania obiektu,</w:t>
      </w:r>
    </w:p>
    <w:p w14:paraId="1FD110E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opóźnienia, utrudnienia, zawieszenia robót lub przeszkody spowodowane przez lub dające się przypisać Zamawiającemu, personelowi Zamawiającego lub innemu wykonawcy zatrudnionemu przez Zamawiającego na terenie budowy,</w:t>
      </w:r>
    </w:p>
    <w:p w14:paraId="3281C9A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3821E8C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07ECF83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awarii lub katastrofy budowlanej, nie wynikającej z działania lub zaniechania Wykonawcy,</w:t>
      </w:r>
    </w:p>
    <w:p w14:paraId="28FAED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D681010"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siła wyższa,</w:t>
      </w:r>
    </w:p>
    <w:p w14:paraId="5C3D0011"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okoliczności, których przy zachowaniu należytej staranności strony nie mogły przewidzieć przy zawieraniu umowy.</w:t>
      </w:r>
    </w:p>
    <w:p w14:paraId="2B38663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Niezależnie od powyższych zapisów, zmiana umowy może zostać dokonana w sytuacjach i na warunkach określonych w art. 455 ust. 1 pkt 2) – 4) i ust. 2 ustawy </w:t>
      </w:r>
      <w:proofErr w:type="spellStart"/>
      <w:r w:rsidRPr="004E6BBC">
        <w:rPr>
          <w:sz w:val="22"/>
        </w:rPr>
        <w:t>Pzp</w:t>
      </w:r>
      <w:proofErr w:type="spellEnd"/>
      <w:r w:rsidRPr="004E6BBC">
        <w:rPr>
          <w:sz w:val="22"/>
        </w:rPr>
        <w:t>.</w:t>
      </w:r>
      <w:r w:rsidRPr="004E6BBC">
        <w:rPr>
          <w:strike/>
          <w:sz w:val="22"/>
        </w:rPr>
        <w:t xml:space="preserve"> </w:t>
      </w:r>
    </w:p>
    <w:p w14:paraId="2DB718BD" w14:textId="1BF9FEC6"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Podstawę obliczenia kosztów zmiany, o której mowa w ust. 6 lit. b), c), e) lub i), w </w:t>
      </w:r>
      <w:r w:rsidR="007B125D" w:rsidRPr="004E6BBC">
        <w:rPr>
          <w:sz w:val="22"/>
        </w:rPr>
        <w:t>przypadku,</w:t>
      </w:r>
      <w:r w:rsidRPr="004E6BBC">
        <w:rPr>
          <w:sz w:val="22"/>
        </w:rPr>
        <w:t xml:space="preserve"> gdy zmiany będą wynikać ze zmiany dokumentacji projektowej lub specyfikacji technicznej wykonania odbioru robót budowlanych, stanowi projekt zamienny, oraz:</w:t>
      </w:r>
    </w:p>
    <w:p w14:paraId="643CD7AF" w14:textId="77777777" w:rsidR="001E2149" w:rsidRPr="004E6BBC" w:rsidRDefault="001E2149" w:rsidP="005201CB">
      <w:pPr>
        <w:numPr>
          <w:ilvl w:val="1"/>
          <w:numId w:val="30"/>
        </w:numPr>
        <w:tabs>
          <w:tab w:val="left" w:pos="851"/>
          <w:tab w:val="left" w:pos="1440"/>
        </w:tabs>
        <w:spacing w:line="276" w:lineRule="auto"/>
        <w:ind w:left="851" w:hanging="426"/>
        <w:jc w:val="both"/>
        <w:rPr>
          <w:sz w:val="22"/>
        </w:rPr>
      </w:pPr>
      <w:r w:rsidRPr="004E6BBC">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0D2B4A4A" w14:textId="77777777" w:rsidR="001E2149" w:rsidRPr="004E6BBC" w:rsidRDefault="001E2149" w:rsidP="005201CB">
      <w:pPr>
        <w:numPr>
          <w:ilvl w:val="1"/>
          <w:numId w:val="18"/>
        </w:numPr>
        <w:tabs>
          <w:tab w:val="left" w:pos="644"/>
          <w:tab w:val="left" w:pos="851"/>
          <w:tab w:val="left" w:pos="1440"/>
        </w:tabs>
        <w:spacing w:line="276" w:lineRule="auto"/>
        <w:ind w:left="851" w:hanging="426"/>
        <w:jc w:val="both"/>
        <w:rPr>
          <w:sz w:val="22"/>
        </w:rPr>
      </w:pPr>
      <w:r w:rsidRPr="004E6BBC">
        <w:rPr>
          <w:sz w:val="22"/>
        </w:rPr>
        <w:t xml:space="preserve"> </w:t>
      </w:r>
      <w:r w:rsidRPr="004E6BBC">
        <w:rPr>
          <w:sz w:val="22"/>
        </w:rPr>
        <w:tab/>
        <w:t>kalkulacja uproszczona sporządzona w oparciu o uzgodniony z Zamawiającym publikator cen jednostkowych robót budowlanych, np. SEKOCENBUD dla kwartału poprzedzającego termin wykonania robót budowlanych.</w:t>
      </w:r>
    </w:p>
    <w:p w14:paraId="50CDBA12"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7F681F6C" w14:textId="30B0763E"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wypadku zmiany, o której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pierwsze, wartość netto wynagrodzenia Wykonawcy nie zmieni się, a określona w aneksie wartość brutto wynagrodzenia zostanie wyliczona na podstawie nowych przepisów.</w:t>
      </w:r>
    </w:p>
    <w:p w14:paraId="588A7F19" w14:textId="43F54051"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lastRenderedPageBreak/>
        <w:t xml:space="preserve">W przypadku zmiany, o której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43ACE81" w14:textId="5243857F"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przypadku zmiany, o których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F10FE55" w14:textId="605544F8"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Wprowadzenie zmian wysokości wynagrodzenia wymaga uprzedniego wykazania przez Wykonawcę dowodami z dokumentów wysokości dodatkowych koszów wynikających z wprowadzenia zmian, o których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drugie do czwarte.</w:t>
      </w:r>
    </w:p>
    <w:p w14:paraId="79F9EA0D"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5FCE663F" w14:textId="3BF6D1DB"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Strony zgodnie ustalają, że w przypadku zmian cen materiałów lub kosztów związanych z realizacją zamówienia, z wyłączeniem przypadków opisanych w ust. 4 lit. </w:t>
      </w:r>
      <w:r w:rsidR="00641011">
        <w:rPr>
          <w:sz w:val="22"/>
        </w:rPr>
        <w:t>l</w:t>
      </w:r>
      <w:r>
        <w:rPr>
          <w:sz w:val="22"/>
        </w:rPr>
        <w:t>), zmianie ulegnie wysokość wynagrodzenia należnego Wykonawcy, w sposób określony poniżej (waloryzacja).</w:t>
      </w:r>
    </w:p>
    <w:p w14:paraId="0C3574AD"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79C9D900" w14:textId="20558983" w:rsidR="009D4004" w:rsidRDefault="009D4004" w:rsidP="009D4004">
      <w:pPr>
        <w:numPr>
          <w:ilvl w:val="0"/>
          <w:numId w:val="68"/>
        </w:numPr>
        <w:tabs>
          <w:tab w:val="left" w:pos="426"/>
        </w:tabs>
        <w:suppressAutoHyphen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sidR="0034428C">
        <w:rPr>
          <w:spacing w:val="71"/>
          <w:w w:val="150"/>
          <w:sz w:val="22"/>
          <w:szCs w:val="22"/>
        </w:rPr>
        <w:t xml:space="preserve"> </w:t>
      </w:r>
      <w:r w:rsidRPr="00C8280A">
        <w:rPr>
          <w:sz w:val="22"/>
          <w:szCs w:val="22"/>
        </w:rPr>
        <w:t>Budowa</w:t>
      </w:r>
      <w:r w:rsidR="0034428C">
        <w:rPr>
          <w:sz w:val="22"/>
          <w:szCs w:val="22"/>
        </w:rPr>
        <w:t xml:space="preserve"> </w:t>
      </w:r>
      <w:r w:rsidRPr="00C8280A">
        <w:rPr>
          <w:sz w:val="22"/>
          <w:szCs w:val="22"/>
        </w:rPr>
        <w:t>budynków</w:t>
      </w:r>
      <w:r>
        <w:rPr>
          <w:sz w:val="22"/>
          <w:szCs w:val="22"/>
        </w:rPr>
        <w:t xml:space="preserve"> 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 xml:space="preserve">dalej GUS), dostępny w 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4F96D221"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680822DD" w14:textId="134D23DF"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Wskaźnik waloryzacji </w:t>
      </w:r>
      <w:proofErr w:type="spellStart"/>
      <w:r>
        <w:rPr>
          <w:sz w:val="22"/>
        </w:rPr>
        <w:t>Ww</w:t>
      </w:r>
      <w:proofErr w:type="spellEnd"/>
      <w:r>
        <w:rPr>
          <w:sz w:val="22"/>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1B2E6130" w14:textId="77777777" w:rsidR="009D4004" w:rsidRDefault="009D4004" w:rsidP="009D4004">
      <w:pPr>
        <w:tabs>
          <w:tab w:val="left" w:pos="426"/>
        </w:tabs>
        <w:spacing w:line="276" w:lineRule="auto"/>
        <w:ind w:left="426"/>
        <w:jc w:val="both"/>
        <w:rPr>
          <w:sz w:val="22"/>
        </w:rPr>
      </w:pPr>
      <w:r>
        <w:rPr>
          <w:noProof/>
        </w:rPr>
        <w:drawing>
          <wp:inline distT="0" distB="0" distL="0" distR="0" wp14:anchorId="3E0F7641" wp14:editId="72386CD5">
            <wp:extent cx="5311140" cy="728980"/>
            <wp:effectExtent l="0" t="0" r="0" b="0"/>
            <wp:docPr id="1923722214" name="Obraz 192372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5D532D4D" w14:textId="77777777" w:rsidR="009D4004" w:rsidRDefault="009D4004" w:rsidP="009D4004">
      <w:pPr>
        <w:tabs>
          <w:tab w:val="left" w:pos="426"/>
        </w:tabs>
        <w:spacing w:line="276" w:lineRule="auto"/>
        <w:ind w:left="426"/>
        <w:jc w:val="both"/>
        <w:rPr>
          <w:sz w:val="22"/>
        </w:rPr>
      </w:pPr>
      <w:r>
        <w:rPr>
          <w:sz w:val="22"/>
        </w:rPr>
        <w:t>gdzie:</w:t>
      </w:r>
    </w:p>
    <w:p w14:paraId="5AFDCC05"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8"/>
          <w:szCs w:val="16"/>
        </w:rPr>
        <w:t xml:space="preserve"> </w:t>
      </w:r>
      <w:r>
        <w:rPr>
          <w:sz w:val="22"/>
        </w:rPr>
        <w:t>– wskaźnik waloryzacji dla n-tego miesiąca;</w:t>
      </w:r>
    </w:p>
    <w:p w14:paraId="5588CEFB" w14:textId="77777777" w:rsidR="009D4004" w:rsidRDefault="009D4004" w:rsidP="009D4004">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7C7953FD" w14:textId="77777777" w:rsidR="009D4004" w:rsidRDefault="009D4004" w:rsidP="009D4004">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559804D3" w14:textId="77777777" w:rsidR="009D4004" w:rsidRDefault="009D4004" w:rsidP="009D4004">
      <w:pPr>
        <w:tabs>
          <w:tab w:val="left" w:pos="426"/>
        </w:tabs>
        <w:spacing w:line="276" w:lineRule="auto"/>
        <w:ind w:left="426"/>
        <w:jc w:val="both"/>
        <w:rPr>
          <w:sz w:val="22"/>
        </w:rPr>
      </w:pPr>
      <w:r>
        <w:rPr>
          <w:b/>
          <w:sz w:val="22"/>
        </w:rPr>
        <w:lastRenderedPageBreak/>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43FDEC7E" w14:textId="77777777" w:rsidR="009D4004" w:rsidRDefault="009D4004" w:rsidP="009D4004">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proofErr w:type="gramStart"/>
      <w:r>
        <w:rPr>
          <w:b/>
          <w:sz w:val="22"/>
        </w:rPr>
        <w:t>",…</w:t>
      </w:r>
      <w:proofErr w:type="gramEnd"/>
      <w:r>
        <w:rPr>
          <w:b/>
          <w:sz w:val="22"/>
        </w:rPr>
        <w:t xml:space="preserve"> </w:t>
      </w:r>
      <w:r>
        <w:rPr>
          <w:sz w:val="22"/>
        </w:rPr>
        <w:t>– wskaźniki „2”, „3”, … z kolejnych miesięcy po zawarcia umowy (wskaźnik cen produkcji budowlano-montażowej publikowany przez GUS, w układzie miesiąc poprzedni = 100)</w:t>
      </w:r>
    </w:p>
    <w:p w14:paraId="7F666F71" w14:textId="77777777" w:rsidR="009D4004" w:rsidRDefault="009D4004" w:rsidP="009D4004">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 za który nastąpi wystawienie faktury (wskaźnik cen produkcji budowlano-montażowej publikowany przez GUS, w układzie miesiąc poprzedni = 100)</w:t>
      </w:r>
    </w:p>
    <w:p w14:paraId="17CE41CE"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 wystawienie faktury (wskaźnik cen produkcji budowlano-montażowej publikowany przez GUS, w układzie miesiąc poprzedni = 100)</w:t>
      </w:r>
    </w:p>
    <w:p w14:paraId="5EBF4A22" w14:textId="77777777" w:rsidR="009D4004" w:rsidRDefault="009D4004" w:rsidP="009D4004">
      <w:pPr>
        <w:tabs>
          <w:tab w:val="left" w:pos="426"/>
        </w:tabs>
        <w:spacing w:line="276" w:lineRule="auto"/>
        <w:ind w:left="426"/>
        <w:jc w:val="both"/>
        <w:rPr>
          <w:sz w:val="22"/>
        </w:rPr>
      </w:pPr>
    </w:p>
    <w:p w14:paraId="6B8BF36F"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Wskaźnik „</w:t>
      </w:r>
      <w:proofErr w:type="spellStart"/>
      <w:r>
        <w:rPr>
          <w:sz w:val="22"/>
        </w:rPr>
        <w:t>W</w:t>
      </w:r>
      <w:r>
        <w:rPr>
          <w:sz w:val="16"/>
          <w:szCs w:val="14"/>
        </w:rPr>
        <w:t>w</w:t>
      </w:r>
      <w:proofErr w:type="spellEnd"/>
      <w:r>
        <w:rPr>
          <w:sz w:val="16"/>
          <w:szCs w:val="14"/>
        </w:rPr>
        <w:t xml:space="preserve"> (n)</w:t>
      </w:r>
      <w:r>
        <w:rPr>
          <w:sz w:val="22"/>
        </w:rPr>
        <w:t>” powstaje poprzez przemnożenie poprzednio obliczonego wskaźnika dla miesiąca n-1 przez wskaźnik dla miesiąca bieżącego n:</w:t>
      </w:r>
    </w:p>
    <w:p w14:paraId="7306D78A" w14:textId="77777777" w:rsidR="009D4004" w:rsidRDefault="009D4004" w:rsidP="009D4004">
      <w:pPr>
        <w:tabs>
          <w:tab w:val="left" w:pos="426"/>
        </w:tabs>
        <w:spacing w:line="276" w:lineRule="auto"/>
        <w:ind w:left="426"/>
        <w:jc w:val="both"/>
        <w:rPr>
          <w:b/>
          <w:sz w:val="22"/>
        </w:rPr>
      </w:pPr>
      <w:r>
        <w:rPr>
          <w:noProof/>
        </w:rPr>
        <w:drawing>
          <wp:inline distT="0" distB="0" distL="0" distR="0" wp14:anchorId="79B423AF" wp14:editId="0EC9D79B">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6887D0D3" w14:textId="77777777" w:rsidR="009D4004" w:rsidRDefault="009D4004" w:rsidP="009D4004">
      <w:pPr>
        <w:tabs>
          <w:tab w:val="left" w:pos="426"/>
        </w:tabs>
        <w:spacing w:line="276" w:lineRule="auto"/>
        <w:ind w:left="426"/>
        <w:jc w:val="both"/>
        <w:rPr>
          <w:sz w:val="22"/>
        </w:rPr>
      </w:pPr>
      <w:r>
        <w:rPr>
          <w:sz w:val="22"/>
        </w:rPr>
        <w:t>gdzie:</w:t>
      </w:r>
    </w:p>
    <w:p w14:paraId="3D632D0F"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6"/>
          <w:szCs w:val="14"/>
        </w:rPr>
        <w:t xml:space="preserve"> </w:t>
      </w:r>
      <w:r>
        <w:rPr>
          <w:sz w:val="22"/>
        </w:rPr>
        <w:t>– wskaźnik waloryzacji dla n-tego miesiąca;</w:t>
      </w:r>
    </w:p>
    <w:p w14:paraId="20C45C56"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(n-1)</w:t>
      </w:r>
      <w:r>
        <w:rPr>
          <w:b/>
          <w:sz w:val="22"/>
        </w:rPr>
        <w:t>”</w:t>
      </w:r>
      <w:r>
        <w:rPr>
          <w:b/>
          <w:sz w:val="16"/>
          <w:szCs w:val="14"/>
        </w:rPr>
        <w:t xml:space="preserve"> </w:t>
      </w:r>
      <w:r>
        <w:rPr>
          <w:sz w:val="22"/>
        </w:rPr>
        <w:t>– wskaźnik waloryzacji z miesiąca poprzedzającego miesiąc, za który nastąpiło wystawienie faktury</w:t>
      </w:r>
    </w:p>
    <w:p w14:paraId="28171873"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nastąpiło wystawienie faktury (wskaźnik cen produkcji budowlano-montażowej publikowany przez GUS, w układzie miesiąc poprzedni = 100)</w:t>
      </w:r>
    </w:p>
    <w:p w14:paraId="1911B904" w14:textId="77777777" w:rsidR="009D4004" w:rsidRDefault="009D4004" w:rsidP="009D4004">
      <w:pPr>
        <w:tabs>
          <w:tab w:val="left" w:pos="426"/>
        </w:tabs>
        <w:spacing w:line="276" w:lineRule="auto"/>
        <w:ind w:left="426"/>
        <w:jc w:val="both"/>
        <w:rPr>
          <w:sz w:val="22"/>
        </w:rPr>
      </w:pPr>
    </w:p>
    <w:p w14:paraId="57F37BA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xml:space="preserve">) należy obliczać z dokładnością do trzech miejsc po przecinku. Natomiast wynik iloczynów, tj. wskaźnik waloryzacji </w:t>
      </w:r>
      <w:proofErr w:type="spellStart"/>
      <w:r>
        <w:rPr>
          <w:sz w:val="22"/>
        </w:rPr>
        <w:t>W</w:t>
      </w:r>
      <w:r>
        <w:rPr>
          <w:sz w:val="14"/>
          <w:szCs w:val="12"/>
        </w:rPr>
        <w:t>w</w:t>
      </w:r>
      <w:proofErr w:type="spellEnd"/>
      <w:r>
        <w:rPr>
          <w:sz w:val="14"/>
          <w:szCs w:val="12"/>
        </w:rPr>
        <w:t xml:space="preserve"> (n</w:t>
      </w:r>
      <w:r>
        <w:rPr>
          <w:sz w:val="22"/>
        </w:rPr>
        <w:t xml:space="preserve">) należy obliczać z dokładnością do 4 miejsc po przecinku. </w:t>
      </w:r>
    </w:p>
    <w:p w14:paraId="32DAE3FF" w14:textId="466D5D00"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Pierwsza waloryzacja może </w:t>
      </w:r>
      <w:r w:rsidRPr="00EC19EF">
        <w:rPr>
          <w:sz w:val="22"/>
        </w:rPr>
        <w:t xml:space="preserve">nastąpić po </w:t>
      </w:r>
      <w:r w:rsidR="00927F37">
        <w:rPr>
          <w:sz w:val="22"/>
        </w:rPr>
        <w:t>3</w:t>
      </w:r>
      <w:r w:rsidRPr="00EC19EF">
        <w:rPr>
          <w:sz w:val="22"/>
        </w:rPr>
        <w:t xml:space="preserve"> miesiącach od rozpoczęcia</w:t>
      </w:r>
      <w:r>
        <w:rPr>
          <w:sz w:val="22"/>
        </w:rPr>
        <w:t xml:space="preserve"> przez Wykonawcę realizacji Fazy II, o której mowa w § 6 ust. 2 pkt 2) Umowy, pod warunkiem:</w:t>
      </w:r>
    </w:p>
    <w:p w14:paraId="126987EE" w14:textId="77777777"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w:t>
      </w:r>
      <w:r w:rsidRPr="00EC19EF">
        <w:rPr>
          <w:sz w:val="22"/>
        </w:rPr>
        <w:t>przez Zamawiającego;</w:t>
      </w:r>
    </w:p>
    <w:p w14:paraId="75906437" w14:textId="3BF151D7"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sidRPr="00EC19EF">
        <w:rPr>
          <w:sz w:val="22"/>
        </w:rPr>
        <w:t xml:space="preserve">wzrostu wskaźnika, o którym mowa w ust. 17, w okresie od dnia </w:t>
      </w:r>
      <w:bookmarkStart w:id="3" w:name="_Hlk167788378"/>
      <w:r w:rsidRPr="00EC19EF">
        <w:rPr>
          <w:sz w:val="22"/>
        </w:rPr>
        <w:t>rozpoczęcia przez Wykonawcę realizacji Fazy II, o której mowa w § 6 ust. 2 pkt 2) Umowy</w:t>
      </w:r>
      <w:bookmarkEnd w:id="3"/>
      <w:r w:rsidRPr="00EC19EF">
        <w:rPr>
          <w:sz w:val="22"/>
        </w:rPr>
        <w:t xml:space="preserve"> do upływu </w:t>
      </w:r>
      <w:r w:rsidR="00927F37">
        <w:rPr>
          <w:sz w:val="22"/>
        </w:rPr>
        <w:t>3</w:t>
      </w:r>
      <w:r w:rsidRPr="00EC19EF">
        <w:rPr>
          <w:sz w:val="22"/>
        </w:rPr>
        <w:t xml:space="preserve"> miesięcy, przekraczającego 5%.</w:t>
      </w:r>
    </w:p>
    <w:p w14:paraId="3F617902" w14:textId="77777777" w:rsidR="009D4004" w:rsidRPr="00EC19EF" w:rsidRDefault="009D4004" w:rsidP="009D4004">
      <w:pPr>
        <w:numPr>
          <w:ilvl w:val="0"/>
          <w:numId w:val="68"/>
        </w:numPr>
        <w:tabs>
          <w:tab w:val="left" w:pos="426"/>
        </w:tabs>
        <w:suppressAutoHyphens/>
        <w:spacing w:line="276" w:lineRule="auto"/>
        <w:ind w:left="426" w:hanging="426"/>
        <w:jc w:val="both"/>
        <w:rPr>
          <w:sz w:val="22"/>
        </w:rPr>
      </w:pPr>
      <w:r w:rsidRPr="00EC19EF">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196C1247" w14:textId="52D7A189" w:rsidR="009D4004" w:rsidRDefault="009D4004" w:rsidP="009D4004">
      <w:pPr>
        <w:numPr>
          <w:ilvl w:val="0"/>
          <w:numId w:val="68"/>
        </w:numPr>
        <w:tabs>
          <w:tab w:val="left" w:pos="426"/>
        </w:tabs>
        <w:suppressAutoHyphens/>
        <w:spacing w:line="276" w:lineRule="auto"/>
        <w:ind w:left="426" w:hanging="426"/>
        <w:jc w:val="both"/>
        <w:rPr>
          <w:sz w:val="22"/>
        </w:rPr>
      </w:pPr>
      <w:r w:rsidRPr="00EC19EF">
        <w:rPr>
          <w:sz w:val="22"/>
        </w:rPr>
        <w:t xml:space="preserve">Kwoty netto płatne Wykonawcy będą waloryzowane, z zastrzeżeniem spełniania warunków, o których mowa w ust. 22, miesięcznie począwszy od </w:t>
      </w:r>
      <w:r w:rsidR="00927F37">
        <w:rPr>
          <w:sz w:val="22"/>
        </w:rPr>
        <w:t>4</w:t>
      </w:r>
      <w:r w:rsidRPr="00EC19EF">
        <w:rPr>
          <w:sz w:val="22"/>
        </w:rPr>
        <w:t xml:space="preserve"> miesiąca po rozpoczęciu przez Wykonawcę realizacji Fazy II, o której mowa w § 6 ust. 2 pkt 2) Umowy, do osiągnięcia limitu waloryzacji, o którym mowa w ust. 23. Z powodu braku aktualnego wskaźnika (publikacja wskaźników w biuletynach GUS odbywa się z opóźnieniem) waloryzacja z bieżącego okresu rozliczeniowego</w:t>
      </w:r>
      <w:r>
        <w:rPr>
          <w:sz w:val="22"/>
        </w:rPr>
        <w:t xml:space="preserve"> zostanie wyliczona ostatecznie, gdy GUS opublikuje wskaźnik dla danego miesiąca objętego </w:t>
      </w:r>
      <w:r>
        <w:rPr>
          <w:sz w:val="22"/>
        </w:rPr>
        <w:lastRenderedPageBreak/>
        <w:t>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6205EB6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823F448"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365F344A"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Jeżeli wynagrodzenie Wykonawcy zostanie zwaloryzowane zgodnie z art. 439 ust. 1-3 ustawy </w:t>
      </w:r>
      <w:proofErr w:type="spellStart"/>
      <w:r>
        <w:rPr>
          <w:sz w:val="22"/>
        </w:rPr>
        <w:t>Pzp</w:t>
      </w:r>
      <w:proofErr w:type="spellEnd"/>
      <w:r>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D65D551" w14:textId="77777777" w:rsidR="009D4004" w:rsidRPr="00F04375" w:rsidRDefault="009D4004" w:rsidP="009D4004">
      <w:pPr>
        <w:numPr>
          <w:ilvl w:val="0"/>
          <w:numId w:val="68"/>
        </w:numPr>
        <w:tabs>
          <w:tab w:val="left" w:pos="426"/>
        </w:tabs>
        <w:suppressAutoHyphen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46B58DD8" w14:textId="77777777" w:rsidR="009D4004" w:rsidRDefault="009D4004" w:rsidP="009D4004">
      <w:pPr>
        <w:ind w:left="360"/>
        <w:jc w:val="both"/>
        <w:rPr>
          <w:sz w:val="22"/>
          <w:highlight w:val="yellow"/>
        </w:rPr>
      </w:pPr>
    </w:p>
    <w:p w14:paraId="1EA000DB" w14:textId="77777777" w:rsidR="000B5D53" w:rsidRPr="004E6BBC" w:rsidRDefault="000B5D53" w:rsidP="000B5D53">
      <w:pPr>
        <w:spacing w:line="276" w:lineRule="auto"/>
        <w:jc w:val="center"/>
        <w:rPr>
          <w:b/>
          <w:sz w:val="22"/>
          <w:szCs w:val="22"/>
        </w:rPr>
      </w:pPr>
      <w:r w:rsidRPr="004E6BBC">
        <w:rPr>
          <w:b/>
          <w:sz w:val="22"/>
          <w:szCs w:val="22"/>
        </w:rPr>
        <w:t>§ 22</w:t>
      </w:r>
    </w:p>
    <w:p w14:paraId="7B4D8914" w14:textId="77777777" w:rsidR="000B5D53" w:rsidRPr="004E6BBC" w:rsidRDefault="000B5D53" w:rsidP="000B5D53">
      <w:pPr>
        <w:spacing w:line="276" w:lineRule="auto"/>
        <w:jc w:val="center"/>
        <w:rPr>
          <w:b/>
          <w:sz w:val="22"/>
          <w:szCs w:val="22"/>
          <w:u w:val="single"/>
        </w:rPr>
      </w:pPr>
      <w:r w:rsidRPr="004E6BBC">
        <w:rPr>
          <w:b/>
          <w:sz w:val="22"/>
          <w:szCs w:val="22"/>
          <w:u w:val="single"/>
        </w:rPr>
        <w:t>PRAWA AUTORSKIE</w:t>
      </w:r>
    </w:p>
    <w:p w14:paraId="6890B4F5" w14:textId="77777777" w:rsidR="000B5D53" w:rsidRPr="004E6BBC" w:rsidRDefault="000B5D53" w:rsidP="000B5D53">
      <w:pPr>
        <w:spacing w:line="276" w:lineRule="auto"/>
        <w:jc w:val="center"/>
        <w:rPr>
          <w:b/>
          <w:sz w:val="22"/>
          <w:szCs w:val="22"/>
          <w:u w:val="single"/>
        </w:rPr>
      </w:pPr>
    </w:p>
    <w:p w14:paraId="127AFC0A" w14:textId="2CB7123C"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 ramach wynagrodzenia określonego w § 12 ust. 1 niniejszej umowy, całość autorskich praw majątkowych do wszystkich utworów w rozumieniu ustawy z dnia 4 lutego 1994 r. o prawie autorskim i prawach pokrewnych (</w:t>
      </w:r>
      <w:proofErr w:type="spellStart"/>
      <w:r w:rsidR="00F007EA" w:rsidRPr="004E6BBC">
        <w:rPr>
          <w:sz w:val="22"/>
          <w:szCs w:val="22"/>
        </w:rPr>
        <w:t>t.j</w:t>
      </w:r>
      <w:proofErr w:type="spellEnd"/>
      <w:r w:rsidR="00F007EA" w:rsidRPr="004E6BBC">
        <w:rPr>
          <w:sz w:val="22"/>
          <w:szCs w:val="22"/>
        </w:rPr>
        <w:t>. Dz. U. z 2022 r. poz. 2509</w:t>
      </w:r>
      <w:r w:rsidRPr="004E6BBC">
        <w:rPr>
          <w:sz w:val="22"/>
          <w:szCs w:val="22"/>
        </w:rPr>
        <w:t xml:space="preserve">), które powstaną w wyniku wykonywania niniejszej umowy. Szczegółowe pola eksploatacji wskazano w ust. 4 niniejszego paragrafu. </w:t>
      </w:r>
    </w:p>
    <w:p w14:paraId="1323C7B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5EB1F7F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 xml:space="preserve">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w:t>
      </w:r>
      <w:r w:rsidRPr="004E6BBC">
        <w:rPr>
          <w:sz w:val="22"/>
          <w:szCs w:val="22"/>
        </w:rPr>
        <w:lastRenderedPageBreak/>
        <w:t>chwilą przechodzi na Zamawiającego także prawo własności egzemplarzy nośników, na których utrwalono utwory będące przedmiotem niniejszej umowy.</w:t>
      </w:r>
    </w:p>
    <w:p w14:paraId="6C82D74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autorskie prawa majątkowe do utworów objętych przedmiotem umowy na wymienionych poniżej polach eksploatacji:</w:t>
      </w:r>
    </w:p>
    <w:p w14:paraId="7289DE76" w14:textId="18F44982"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007B125D" w:rsidRPr="004E6BBC">
        <w:rPr>
          <w:sz w:val="22"/>
          <w:szCs w:val="22"/>
        </w:rPr>
        <w:t>i w</w:t>
      </w:r>
      <w:r w:rsidRPr="004E6BBC">
        <w:rPr>
          <w:sz w:val="22"/>
          <w:szCs w:val="22"/>
        </w:rPr>
        <w:t> sieciach multimedialnych, w tym typu Internet i Intranet, na wszelkich nośnikach danych, a także poprzez wydruk komputerowy;</w:t>
      </w:r>
    </w:p>
    <w:p w14:paraId="2E285811"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5CC7601D"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67BF0D80"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2775E6F4"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tłumaczenie utworów w całości lub w części, a w szczególności na języki obce oraz zmiana i przepisanie na inny rodzaj zapisu bądź system;</w:t>
      </w:r>
    </w:p>
    <w:p w14:paraId="7129F75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wyłączne prawo zezwalania na wykonywanie zależnych praw autorskich bez ograniczeń terytorialnych, czasowych i podmiotowych.</w:t>
      </w:r>
    </w:p>
    <w:p w14:paraId="72033A4B"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00E0402B" w14:textId="0E891C2A"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ponosi pełną odpowiedzialność w przypadku wad prawnych przedmiotu umowy oraz</w:t>
      </w:r>
      <w:r w:rsidR="009D4004">
        <w:rPr>
          <w:sz w:val="22"/>
          <w:szCs w:val="22"/>
        </w:rPr>
        <w:t xml:space="preserve"> </w:t>
      </w:r>
      <w:r w:rsidRPr="004E6BBC">
        <w:rPr>
          <w:sz w:val="22"/>
          <w:szCs w:val="22"/>
        </w:rPr>
        <w:t xml:space="preserve">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w:t>
      </w:r>
      <w:r w:rsidRPr="004E6BBC">
        <w:rPr>
          <w:sz w:val="22"/>
          <w:szCs w:val="22"/>
        </w:rPr>
        <w:lastRenderedPageBreak/>
        <w:t>zobowiązuje się przejąć pełną odpowiedzialność z tego tytułu oraz wyrównać poniesione przez Zamawiającego szkody i zwrócić wszelkie poniesione koszty.</w:t>
      </w:r>
    </w:p>
    <w:p w14:paraId="360A5AE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zobowiązuje się dostarczyć wszelkie dokumenty zabezpieczające Zamawiającego przed roszczeniami osób trzecich, dotyczącymi naruszenia praw autorskich w związku z realizacją niniejszej umowy.</w:t>
      </w:r>
    </w:p>
    <w:p w14:paraId="464E535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5E02CD6" w14:textId="77777777" w:rsidR="000B5D53" w:rsidRPr="004E6BBC" w:rsidRDefault="000B5D53" w:rsidP="000B5D53">
      <w:pPr>
        <w:spacing w:line="276" w:lineRule="auto"/>
        <w:jc w:val="center"/>
        <w:rPr>
          <w:b/>
          <w:sz w:val="22"/>
          <w:szCs w:val="22"/>
        </w:rPr>
      </w:pPr>
    </w:p>
    <w:p w14:paraId="4424EDBA"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2</w:t>
      </w:r>
      <w:r w:rsidR="000B5D53" w:rsidRPr="004E6BBC">
        <w:rPr>
          <w:b/>
          <w:bCs/>
          <w:sz w:val="22"/>
          <w:szCs w:val="22"/>
          <w:lang w:eastAsia="zh-CN"/>
        </w:rPr>
        <w:t>3</w:t>
      </w:r>
      <w:r w:rsidRPr="004E6BBC">
        <w:rPr>
          <w:b/>
          <w:bCs/>
          <w:sz w:val="22"/>
          <w:szCs w:val="22"/>
          <w:lang w:eastAsia="zh-CN"/>
        </w:rPr>
        <w:t xml:space="preserve"> </w:t>
      </w:r>
    </w:p>
    <w:p w14:paraId="57C0C632"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POSTANOWIENIA KOŃCOWE</w:t>
      </w:r>
    </w:p>
    <w:p w14:paraId="71FFE7DC" w14:textId="77777777" w:rsidR="009E7631" w:rsidRPr="004A5675" w:rsidRDefault="009E7631" w:rsidP="009E763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016ECB4D" w14:textId="77777777" w:rsidR="009E7631"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1279FD80"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6CFED7A3"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07A38024"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2677A0F3"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566642C6" w14:textId="77777777" w:rsidR="009E7631" w:rsidRPr="004A5675" w:rsidRDefault="009E7631" w:rsidP="009E7631">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C1C7E1F" w14:textId="77777777" w:rsidR="009E7631" w:rsidRPr="004A5675" w:rsidRDefault="009E7631" w:rsidP="009E7631">
      <w:pPr>
        <w:suppressAutoHyphens/>
        <w:snapToGrid w:val="0"/>
        <w:spacing w:line="276" w:lineRule="auto"/>
        <w:rPr>
          <w:i/>
          <w:sz w:val="22"/>
          <w:szCs w:val="22"/>
          <w:lang w:eastAsia="zh-CN"/>
        </w:rPr>
      </w:pPr>
    </w:p>
    <w:p w14:paraId="6CCF88A7" w14:textId="77777777" w:rsidR="004A5675" w:rsidRPr="004E6BBC" w:rsidRDefault="004A5675" w:rsidP="004A5675">
      <w:pPr>
        <w:suppressAutoHyphens/>
        <w:snapToGrid w:val="0"/>
        <w:spacing w:line="276" w:lineRule="auto"/>
        <w:ind w:firstLine="360"/>
        <w:rPr>
          <w:b/>
          <w:i/>
          <w:sz w:val="24"/>
          <w:szCs w:val="22"/>
          <w:lang w:eastAsia="zh-CN"/>
        </w:rPr>
      </w:pPr>
      <w:r w:rsidRPr="004E6BBC">
        <w:rPr>
          <w:b/>
          <w:i/>
          <w:sz w:val="24"/>
          <w:szCs w:val="22"/>
          <w:lang w:eastAsia="zh-CN"/>
        </w:rPr>
        <w:t xml:space="preserve">      ZAMAWIAJĄCY</w:t>
      </w:r>
      <w:r w:rsidRPr="004E6BBC">
        <w:rPr>
          <w:b/>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t xml:space="preserve">                    </w:t>
      </w:r>
      <w:r w:rsidRPr="004E6BBC">
        <w:rPr>
          <w:b/>
          <w:i/>
          <w:sz w:val="24"/>
          <w:szCs w:val="22"/>
          <w:lang w:eastAsia="zh-CN"/>
        </w:rPr>
        <w:t>WYKONAWCA</w:t>
      </w:r>
    </w:p>
    <w:p w14:paraId="70BA6E45" w14:textId="77777777" w:rsidR="004A5675" w:rsidRPr="004E6BBC" w:rsidRDefault="004A5675" w:rsidP="004A5675">
      <w:pPr>
        <w:suppressAutoHyphens/>
        <w:snapToGrid w:val="0"/>
        <w:spacing w:line="276" w:lineRule="auto"/>
        <w:rPr>
          <w:b/>
          <w:i/>
          <w:sz w:val="24"/>
          <w:szCs w:val="22"/>
          <w:lang w:eastAsia="zh-CN"/>
        </w:rPr>
      </w:pPr>
    </w:p>
    <w:p w14:paraId="3B2533CB" w14:textId="77777777" w:rsidR="00D71284" w:rsidRPr="004E6BBC" w:rsidRDefault="004A5675" w:rsidP="00CC2340">
      <w:pPr>
        <w:suppressAutoHyphens/>
        <w:snapToGrid w:val="0"/>
        <w:spacing w:line="276" w:lineRule="auto"/>
        <w:rPr>
          <w:i/>
          <w:sz w:val="22"/>
          <w:szCs w:val="22"/>
          <w:lang w:eastAsia="zh-CN"/>
        </w:rPr>
      </w:pPr>
      <w:r w:rsidRPr="004E6BBC">
        <w:rPr>
          <w:rFonts w:eastAsia="Arial"/>
          <w:i/>
          <w:sz w:val="22"/>
          <w:szCs w:val="22"/>
          <w:lang w:eastAsia="zh-CN"/>
        </w:rPr>
        <w:t>………………………………………</w:t>
      </w:r>
      <w:r w:rsidRPr="004E6BBC">
        <w:rPr>
          <w:i/>
          <w:sz w:val="22"/>
          <w:szCs w:val="22"/>
          <w:lang w:eastAsia="zh-CN"/>
        </w:rPr>
        <w:tab/>
      </w:r>
      <w:r w:rsidRPr="004E6BBC">
        <w:rPr>
          <w:i/>
          <w:sz w:val="22"/>
          <w:szCs w:val="22"/>
          <w:lang w:eastAsia="zh-CN"/>
        </w:rPr>
        <w:tab/>
      </w:r>
      <w:r w:rsidRPr="004E6BBC">
        <w:rPr>
          <w:i/>
          <w:sz w:val="22"/>
          <w:szCs w:val="22"/>
          <w:lang w:eastAsia="zh-CN"/>
        </w:rPr>
        <w:tab/>
      </w:r>
      <w:r w:rsidRPr="004E6BBC">
        <w:rPr>
          <w:i/>
          <w:sz w:val="22"/>
          <w:szCs w:val="22"/>
          <w:lang w:eastAsia="zh-CN"/>
        </w:rPr>
        <w:tab/>
      </w:r>
      <w:r w:rsidRPr="004E6BBC">
        <w:rPr>
          <w:i/>
          <w:sz w:val="22"/>
          <w:szCs w:val="22"/>
          <w:lang w:eastAsia="zh-CN"/>
        </w:rPr>
        <w:tab/>
        <w:t>………………………………</w:t>
      </w:r>
    </w:p>
    <w:p w14:paraId="1D40CDC9" w14:textId="77777777" w:rsidR="00257372" w:rsidRDefault="00257372" w:rsidP="001E2149">
      <w:pPr>
        <w:spacing w:line="276" w:lineRule="auto"/>
        <w:jc w:val="right"/>
        <w:rPr>
          <w:b/>
          <w:sz w:val="22"/>
          <w:szCs w:val="24"/>
        </w:rPr>
      </w:pPr>
    </w:p>
    <w:p w14:paraId="1756E548" w14:textId="77777777" w:rsidR="00E96076" w:rsidRDefault="00E96076" w:rsidP="001E2149">
      <w:pPr>
        <w:spacing w:line="276" w:lineRule="auto"/>
        <w:jc w:val="right"/>
        <w:rPr>
          <w:b/>
          <w:sz w:val="22"/>
          <w:szCs w:val="24"/>
        </w:rPr>
      </w:pPr>
    </w:p>
    <w:p w14:paraId="47EA6778" w14:textId="77777777" w:rsidR="00E96076" w:rsidRDefault="00E96076" w:rsidP="001E2149">
      <w:pPr>
        <w:spacing w:line="276" w:lineRule="auto"/>
        <w:jc w:val="right"/>
        <w:rPr>
          <w:b/>
          <w:sz w:val="22"/>
          <w:szCs w:val="24"/>
        </w:rPr>
      </w:pPr>
    </w:p>
    <w:p w14:paraId="6469D1FF" w14:textId="77777777" w:rsidR="00E96076" w:rsidRDefault="00E96076" w:rsidP="001E2149">
      <w:pPr>
        <w:spacing w:line="276" w:lineRule="auto"/>
        <w:jc w:val="right"/>
        <w:rPr>
          <w:b/>
          <w:sz w:val="22"/>
          <w:szCs w:val="24"/>
        </w:rPr>
      </w:pPr>
    </w:p>
    <w:p w14:paraId="7BA986B9" w14:textId="77777777" w:rsidR="00E96076" w:rsidRDefault="00E96076" w:rsidP="001E2149">
      <w:pPr>
        <w:spacing w:line="276" w:lineRule="auto"/>
        <w:jc w:val="right"/>
        <w:rPr>
          <w:b/>
          <w:sz w:val="22"/>
          <w:szCs w:val="24"/>
        </w:rPr>
      </w:pPr>
    </w:p>
    <w:p w14:paraId="3DFE7D8C" w14:textId="77777777" w:rsidR="00E96076" w:rsidRDefault="00E96076" w:rsidP="001E2149">
      <w:pPr>
        <w:spacing w:line="276" w:lineRule="auto"/>
        <w:jc w:val="right"/>
        <w:rPr>
          <w:b/>
          <w:sz w:val="22"/>
          <w:szCs w:val="24"/>
        </w:rPr>
      </w:pPr>
    </w:p>
    <w:p w14:paraId="4E396B3E" w14:textId="77777777" w:rsidR="00E96076" w:rsidRDefault="00E96076" w:rsidP="001E2149">
      <w:pPr>
        <w:spacing w:line="276" w:lineRule="auto"/>
        <w:jc w:val="right"/>
        <w:rPr>
          <w:b/>
          <w:sz w:val="22"/>
          <w:szCs w:val="24"/>
        </w:rPr>
      </w:pPr>
    </w:p>
    <w:p w14:paraId="5F443BF2" w14:textId="77777777" w:rsidR="00E96076" w:rsidRDefault="00E96076" w:rsidP="001E2149">
      <w:pPr>
        <w:spacing w:line="276" w:lineRule="auto"/>
        <w:jc w:val="right"/>
        <w:rPr>
          <w:b/>
          <w:sz w:val="22"/>
          <w:szCs w:val="24"/>
        </w:rPr>
      </w:pPr>
    </w:p>
    <w:p w14:paraId="7C8C7EF0" w14:textId="77777777" w:rsidR="00E96076" w:rsidRDefault="00E96076" w:rsidP="001E2149">
      <w:pPr>
        <w:spacing w:line="276" w:lineRule="auto"/>
        <w:jc w:val="right"/>
        <w:rPr>
          <w:b/>
          <w:sz w:val="22"/>
          <w:szCs w:val="24"/>
        </w:rPr>
      </w:pPr>
    </w:p>
    <w:p w14:paraId="46884FA1" w14:textId="77777777" w:rsidR="00E96076" w:rsidRDefault="00E96076" w:rsidP="001E2149">
      <w:pPr>
        <w:spacing w:line="276" w:lineRule="auto"/>
        <w:jc w:val="right"/>
        <w:rPr>
          <w:b/>
          <w:sz w:val="22"/>
          <w:szCs w:val="24"/>
        </w:rPr>
      </w:pPr>
    </w:p>
    <w:p w14:paraId="6836EA1C" w14:textId="77777777" w:rsidR="00E96076" w:rsidRDefault="00E96076" w:rsidP="001E2149">
      <w:pPr>
        <w:spacing w:line="276" w:lineRule="auto"/>
        <w:jc w:val="right"/>
        <w:rPr>
          <w:b/>
          <w:sz w:val="22"/>
          <w:szCs w:val="24"/>
        </w:rPr>
      </w:pPr>
    </w:p>
    <w:p w14:paraId="6E36801E" w14:textId="77777777" w:rsidR="00E96076" w:rsidRDefault="00E96076" w:rsidP="001E2149">
      <w:pPr>
        <w:spacing w:line="276" w:lineRule="auto"/>
        <w:jc w:val="right"/>
        <w:rPr>
          <w:b/>
          <w:sz w:val="22"/>
          <w:szCs w:val="24"/>
        </w:rPr>
      </w:pPr>
    </w:p>
    <w:p w14:paraId="5A236618" w14:textId="77777777" w:rsidR="000B5D53" w:rsidRPr="004E6BBC" w:rsidRDefault="000B5D53" w:rsidP="0066324F">
      <w:pPr>
        <w:spacing w:line="276" w:lineRule="auto"/>
        <w:rPr>
          <w:b/>
          <w:sz w:val="22"/>
          <w:szCs w:val="24"/>
        </w:rPr>
      </w:pPr>
    </w:p>
    <w:p w14:paraId="0BAF5B94" w14:textId="77777777" w:rsidR="00F01318" w:rsidRPr="004E6BBC" w:rsidRDefault="00F01318" w:rsidP="00F01318">
      <w:pPr>
        <w:spacing w:line="276" w:lineRule="auto"/>
        <w:jc w:val="right"/>
        <w:rPr>
          <w:b/>
          <w:sz w:val="22"/>
          <w:szCs w:val="24"/>
        </w:rPr>
      </w:pPr>
      <w:r w:rsidRPr="004E6BBC">
        <w:rPr>
          <w:b/>
          <w:sz w:val="22"/>
          <w:szCs w:val="24"/>
        </w:rPr>
        <w:lastRenderedPageBreak/>
        <w:t>Załącznik nr 4 do Umowy</w:t>
      </w:r>
    </w:p>
    <w:p w14:paraId="6158E66D" w14:textId="77777777" w:rsidR="00F01318" w:rsidRPr="004E6BBC" w:rsidRDefault="00F01318" w:rsidP="00F01318">
      <w:pPr>
        <w:spacing w:line="276" w:lineRule="auto"/>
        <w:rPr>
          <w:b/>
          <w:sz w:val="22"/>
          <w:szCs w:val="24"/>
        </w:rPr>
      </w:pPr>
    </w:p>
    <w:p w14:paraId="2A8CBD23" w14:textId="77777777" w:rsidR="00F01318" w:rsidRPr="004E6BBC" w:rsidRDefault="00F01318" w:rsidP="00F01318">
      <w:pPr>
        <w:spacing w:line="276" w:lineRule="auto"/>
        <w:rPr>
          <w:b/>
          <w:sz w:val="22"/>
          <w:szCs w:val="24"/>
        </w:rPr>
      </w:pPr>
      <w:r w:rsidRPr="004E6BBC">
        <w:rPr>
          <w:b/>
          <w:sz w:val="22"/>
          <w:szCs w:val="24"/>
        </w:rPr>
        <w:t>WZÓR KARTY GWARANCJI JAKOŚCI DLA WYKONANYCH ROBÓT BUDOWLANYCH</w:t>
      </w:r>
    </w:p>
    <w:p w14:paraId="7440C3E0" w14:textId="77777777" w:rsidR="00F01318" w:rsidRPr="004E6BBC" w:rsidRDefault="00F01318" w:rsidP="00F01318">
      <w:pPr>
        <w:spacing w:line="276" w:lineRule="auto"/>
        <w:rPr>
          <w:b/>
          <w:sz w:val="22"/>
          <w:szCs w:val="24"/>
        </w:rPr>
      </w:pPr>
    </w:p>
    <w:p w14:paraId="73A7523F" w14:textId="09B26C25" w:rsidR="00F01318" w:rsidRPr="004E6BBC" w:rsidRDefault="00F01318" w:rsidP="00F01318">
      <w:pPr>
        <w:spacing w:line="276" w:lineRule="auto"/>
        <w:ind w:left="426" w:hanging="426"/>
        <w:jc w:val="both"/>
        <w:rPr>
          <w:sz w:val="22"/>
          <w:szCs w:val="24"/>
        </w:rPr>
      </w:pPr>
      <w:r w:rsidRPr="004E6BBC">
        <w:rPr>
          <w:sz w:val="22"/>
          <w:szCs w:val="24"/>
        </w:rPr>
        <w:t>1.</w:t>
      </w:r>
      <w:r w:rsidRPr="004E6BBC">
        <w:rPr>
          <w:sz w:val="22"/>
          <w:szCs w:val="24"/>
        </w:rPr>
        <w:tab/>
        <w:t xml:space="preserve">Wymagany okres gwarancji na roboty budowlane, robociznę, </w:t>
      </w:r>
      <w:r w:rsidRPr="004E6BBC">
        <w:rPr>
          <w:bCs/>
          <w:sz w:val="22"/>
          <w:szCs w:val="24"/>
        </w:rPr>
        <w:t>materiały budowlane</w:t>
      </w:r>
      <w:r w:rsidR="009E4419" w:rsidRPr="004E6BBC">
        <w:rPr>
          <w:bCs/>
          <w:sz w:val="22"/>
          <w:szCs w:val="24"/>
        </w:rPr>
        <w:t>,</w:t>
      </w:r>
      <w:r w:rsidRPr="004E6BBC">
        <w:rPr>
          <w:bCs/>
          <w:sz w:val="22"/>
          <w:szCs w:val="24"/>
        </w:rPr>
        <w:t xml:space="preserve"> urządzenia </w:t>
      </w:r>
      <w:r w:rsidRPr="004E6BBC">
        <w:rPr>
          <w:sz w:val="22"/>
          <w:szCs w:val="24"/>
        </w:rPr>
        <w:t xml:space="preserve">i części zamienne (jeżeli dotyczy), będące przedmiotem zamówienia, wynosi </w:t>
      </w:r>
      <w:r w:rsidRPr="004E6BBC">
        <w:rPr>
          <w:b/>
          <w:sz w:val="22"/>
          <w:szCs w:val="24"/>
        </w:rPr>
        <w:t>…. miesięcy</w:t>
      </w:r>
      <w:r w:rsidRPr="004E6BBC">
        <w:rPr>
          <w:sz w:val="22"/>
          <w:szCs w:val="24"/>
        </w:rPr>
        <w:t xml:space="preserve"> od daty dokonania odbioru końcowego całości robót, a dla wymienianych </w:t>
      </w:r>
      <w:r w:rsidRPr="004E6BBC">
        <w:rPr>
          <w:sz w:val="22"/>
        </w:rPr>
        <w:t>materiałów budowlanych</w:t>
      </w:r>
      <w:r w:rsidRPr="004E6BBC">
        <w:rPr>
          <w:bCs/>
          <w:sz w:val="22"/>
        </w:rPr>
        <w:t>, robocizny,</w:t>
      </w:r>
      <w:r w:rsidR="009E4419" w:rsidRPr="004E6BBC">
        <w:rPr>
          <w:bCs/>
          <w:sz w:val="22"/>
        </w:rPr>
        <w:t xml:space="preserve"> </w:t>
      </w:r>
      <w:r w:rsidRPr="004E6BBC">
        <w:rPr>
          <w:bCs/>
          <w:sz w:val="22"/>
        </w:rPr>
        <w:t xml:space="preserve">urządzeń </w:t>
      </w:r>
      <w:r w:rsidRPr="004E6BBC">
        <w:rPr>
          <w:sz w:val="22"/>
          <w:szCs w:val="24"/>
        </w:rPr>
        <w:t>lub ich części od dnia ich wymiany. Niezależnie od uprawnień przysługujących Zamawiającemu z tytułu udzielonej gwarancji jakości, Zamawiającemu służyć będą uprawnienia z tytułu rękojmi za wady fizyczne.</w:t>
      </w:r>
    </w:p>
    <w:p w14:paraId="750B2E0C" w14:textId="77777777" w:rsidR="00F01318" w:rsidRPr="004E6BBC" w:rsidRDefault="00F01318" w:rsidP="00F01318">
      <w:pPr>
        <w:spacing w:line="276" w:lineRule="auto"/>
        <w:ind w:left="426" w:hanging="426"/>
        <w:jc w:val="both"/>
        <w:rPr>
          <w:sz w:val="22"/>
          <w:szCs w:val="24"/>
        </w:rPr>
      </w:pPr>
      <w:r w:rsidRPr="004E6BBC">
        <w:rPr>
          <w:sz w:val="22"/>
          <w:szCs w:val="24"/>
        </w:rPr>
        <w:t>2.</w:t>
      </w:r>
      <w:r w:rsidRPr="004E6BBC">
        <w:rPr>
          <w:sz w:val="22"/>
          <w:szCs w:val="24"/>
        </w:rPr>
        <w:tab/>
        <w:t>Wykonawca udziela Zamawiającemu, gwarancji jakości na wykonane w ramach realizacji przedmiotu Umowy, wszelkie wchodzące w jego skład:</w:t>
      </w:r>
    </w:p>
    <w:p w14:paraId="48F2899B" w14:textId="77777777" w:rsidR="00F01318" w:rsidRPr="004E6BBC" w:rsidRDefault="00F01318" w:rsidP="00F01318">
      <w:pPr>
        <w:spacing w:line="276" w:lineRule="auto"/>
        <w:ind w:left="851" w:hanging="425"/>
        <w:jc w:val="both"/>
        <w:rPr>
          <w:sz w:val="22"/>
          <w:szCs w:val="24"/>
        </w:rPr>
      </w:pPr>
      <w:r w:rsidRPr="004E6BBC">
        <w:rPr>
          <w:sz w:val="22"/>
          <w:szCs w:val="24"/>
        </w:rPr>
        <w:t xml:space="preserve">1)  </w:t>
      </w:r>
      <w:r w:rsidRPr="004E6BBC">
        <w:rPr>
          <w:sz w:val="22"/>
          <w:szCs w:val="24"/>
        </w:rPr>
        <w:tab/>
        <w:t>roboty budowlane, w tym robociznę;</w:t>
      </w:r>
    </w:p>
    <w:p w14:paraId="1B95D3E8" w14:textId="77777777" w:rsidR="00F01318" w:rsidRPr="004E6BBC" w:rsidRDefault="00F01318" w:rsidP="00F01318">
      <w:pPr>
        <w:spacing w:line="276" w:lineRule="auto"/>
        <w:ind w:left="851" w:hanging="425"/>
        <w:jc w:val="both"/>
        <w:rPr>
          <w:sz w:val="22"/>
          <w:szCs w:val="24"/>
        </w:rPr>
      </w:pPr>
      <w:r w:rsidRPr="004E6BBC">
        <w:rPr>
          <w:sz w:val="22"/>
        </w:rPr>
        <w:t xml:space="preserve">2)  </w:t>
      </w:r>
      <w:r w:rsidRPr="004E6BBC">
        <w:rPr>
          <w:sz w:val="22"/>
        </w:rPr>
        <w:tab/>
        <w:t>wyroby budowlane –</w:t>
      </w:r>
      <w:r w:rsidRPr="004E6BBC">
        <w:rPr>
          <w:sz w:val="22"/>
          <w:szCs w:val="24"/>
        </w:rPr>
        <w:t xml:space="preserve"> materiały;</w:t>
      </w:r>
    </w:p>
    <w:p w14:paraId="03363F59" w14:textId="0EC672D8" w:rsidR="007B6FE1" w:rsidRPr="004E6BBC" w:rsidRDefault="00F01318" w:rsidP="00F01318">
      <w:pPr>
        <w:spacing w:line="276" w:lineRule="auto"/>
        <w:ind w:left="851" w:hanging="425"/>
        <w:jc w:val="both"/>
        <w:rPr>
          <w:sz w:val="22"/>
          <w:szCs w:val="24"/>
        </w:rPr>
      </w:pPr>
      <w:r w:rsidRPr="004E6BBC">
        <w:rPr>
          <w:sz w:val="22"/>
          <w:szCs w:val="24"/>
        </w:rPr>
        <w:t xml:space="preserve">3)  </w:t>
      </w:r>
      <w:r w:rsidRPr="004E6BBC">
        <w:rPr>
          <w:sz w:val="22"/>
          <w:szCs w:val="24"/>
        </w:rPr>
        <w:tab/>
        <w:t>urządzenia</w:t>
      </w:r>
      <w:r w:rsidR="000D4DEC">
        <w:rPr>
          <w:sz w:val="22"/>
          <w:szCs w:val="24"/>
        </w:rPr>
        <w:t>.</w:t>
      </w:r>
    </w:p>
    <w:p w14:paraId="39E6255D" w14:textId="6E307280" w:rsidR="00F01318" w:rsidRPr="004E6BBC" w:rsidRDefault="00F01318" w:rsidP="00F01318">
      <w:pPr>
        <w:spacing w:line="276" w:lineRule="auto"/>
        <w:ind w:left="426" w:hanging="426"/>
        <w:jc w:val="both"/>
        <w:rPr>
          <w:sz w:val="22"/>
          <w:szCs w:val="24"/>
        </w:rPr>
      </w:pPr>
      <w:r w:rsidRPr="004E6BBC">
        <w:rPr>
          <w:sz w:val="22"/>
          <w:szCs w:val="24"/>
        </w:rPr>
        <w:t>3.</w:t>
      </w:r>
      <w:r w:rsidRPr="004E6BBC">
        <w:rPr>
          <w:sz w:val="22"/>
          <w:szCs w:val="24"/>
        </w:rPr>
        <w:tab/>
        <w:t xml:space="preserve">Wykonawca gwarantuje dostawę najnowszego modelu nowych, nieużywanych </w:t>
      </w:r>
      <w:r w:rsidRPr="004E6BBC">
        <w:rPr>
          <w:sz w:val="22"/>
        </w:rPr>
        <w:t>wyrobów budowlanych</w:t>
      </w:r>
      <w:r w:rsidRPr="004E6BBC">
        <w:rPr>
          <w:sz w:val="22"/>
          <w:szCs w:val="24"/>
        </w:rPr>
        <w:t xml:space="preserve">, </w:t>
      </w:r>
      <w:r w:rsidRPr="004E6BBC">
        <w:rPr>
          <w:bCs/>
          <w:sz w:val="22"/>
          <w:szCs w:val="24"/>
        </w:rPr>
        <w:t>urządzeń</w:t>
      </w:r>
      <w:r w:rsidR="007B6FE1" w:rsidRPr="004E6BBC">
        <w:rPr>
          <w:bCs/>
          <w:sz w:val="22"/>
          <w:szCs w:val="24"/>
        </w:rPr>
        <w:t xml:space="preserve">, </w:t>
      </w:r>
      <w:r w:rsidRPr="004E6BBC">
        <w:rPr>
          <w:sz w:val="22"/>
          <w:szCs w:val="24"/>
        </w:rPr>
        <w:t>a także części zamiennych (jeżeli dotyczy) i włączenie wszystkich najnowocześniejszych ulepszeń do projektu.</w:t>
      </w:r>
    </w:p>
    <w:p w14:paraId="4D343B26" w14:textId="53A594E1" w:rsidR="00F01318" w:rsidRPr="004E6BBC" w:rsidRDefault="00F01318" w:rsidP="00F01318">
      <w:pPr>
        <w:spacing w:line="276" w:lineRule="auto"/>
        <w:ind w:left="426" w:hanging="426"/>
        <w:jc w:val="both"/>
        <w:rPr>
          <w:sz w:val="22"/>
          <w:szCs w:val="24"/>
        </w:rPr>
      </w:pPr>
      <w:r w:rsidRPr="004E6BBC">
        <w:rPr>
          <w:sz w:val="22"/>
          <w:szCs w:val="24"/>
        </w:rPr>
        <w:t>4.</w:t>
      </w:r>
      <w:r w:rsidRPr="004E6BBC">
        <w:rPr>
          <w:sz w:val="22"/>
          <w:szCs w:val="24"/>
        </w:rPr>
        <w:tab/>
        <w:t xml:space="preserve">Wykonawca gwarantuje, że wszystkie wykonane roboty budowlane oraz dostarczone </w:t>
      </w:r>
      <w:r w:rsidRPr="004E6BBC">
        <w:rPr>
          <w:sz w:val="22"/>
        </w:rPr>
        <w:t>wyroby budowlane,</w:t>
      </w:r>
      <w:r w:rsidRPr="004E6BBC">
        <w:rPr>
          <w:bCs/>
          <w:sz w:val="22"/>
          <w:szCs w:val="24"/>
        </w:rPr>
        <w:t xml:space="preserve"> </w:t>
      </w:r>
      <w:r w:rsidRPr="004E6BBC">
        <w:rPr>
          <w:bCs/>
          <w:sz w:val="22"/>
        </w:rPr>
        <w:t xml:space="preserve">urządzenia </w:t>
      </w:r>
      <w:r w:rsidRPr="004E6BBC">
        <w:rPr>
          <w:sz w:val="22"/>
          <w:szCs w:val="24"/>
        </w:rPr>
        <w:t>są wolne od wad wynikających z projektowania, materiałów czy jakości wykonania.</w:t>
      </w:r>
    </w:p>
    <w:p w14:paraId="67CDFCE4" w14:textId="77777777" w:rsidR="00F01318" w:rsidRPr="004E6BBC" w:rsidRDefault="00F01318" w:rsidP="00F01318">
      <w:pPr>
        <w:spacing w:line="276" w:lineRule="auto"/>
        <w:ind w:left="426" w:hanging="426"/>
        <w:jc w:val="both"/>
        <w:rPr>
          <w:sz w:val="22"/>
          <w:szCs w:val="24"/>
        </w:rPr>
      </w:pPr>
      <w:r w:rsidRPr="004E6BBC">
        <w:rPr>
          <w:sz w:val="22"/>
          <w:szCs w:val="24"/>
        </w:rPr>
        <w:t>5.</w:t>
      </w:r>
      <w:r w:rsidRPr="004E6BBC">
        <w:rPr>
          <w:sz w:val="22"/>
          <w:szCs w:val="24"/>
        </w:rPr>
        <w:tab/>
        <w:t>Realizacja uprawnień z tytułu gwarancji jakości odbywać się będzie, na poniżej podanych warunkach, które traktować należy jako wymogi minimalne:</w:t>
      </w:r>
    </w:p>
    <w:p w14:paraId="646B99BB" w14:textId="3926B969" w:rsidR="00F01318" w:rsidRPr="004E6BBC" w:rsidRDefault="00F01318" w:rsidP="00F01318">
      <w:pPr>
        <w:spacing w:line="276" w:lineRule="auto"/>
        <w:ind w:left="851" w:hanging="426"/>
        <w:jc w:val="both"/>
        <w:rPr>
          <w:sz w:val="22"/>
          <w:szCs w:val="24"/>
        </w:rPr>
      </w:pPr>
      <w:r w:rsidRPr="004E6BBC">
        <w:rPr>
          <w:sz w:val="22"/>
          <w:szCs w:val="24"/>
        </w:rPr>
        <w:t>1)</w:t>
      </w:r>
      <w:r w:rsidRPr="004E6BBC">
        <w:rPr>
          <w:sz w:val="22"/>
          <w:szCs w:val="24"/>
        </w:rPr>
        <w:tab/>
      </w:r>
      <w:r w:rsidR="005309C3" w:rsidRPr="004E6BBC">
        <w:rPr>
          <w:sz w:val="22"/>
          <w:szCs w:val="24"/>
        </w:rPr>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0EF59226" w14:textId="77777777" w:rsidR="00F01318" w:rsidRPr="004E6BBC" w:rsidRDefault="00F01318" w:rsidP="00F01318">
      <w:pPr>
        <w:spacing w:line="276" w:lineRule="auto"/>
        <w:ind w:left="851" w:hanging="426"/>
        <w:jc w:val="both"/>
        <w:rPr>
          <w:sz w:val="22"/>
          <w:szCs w:val="24"/>
        </w:rPr>
      </w:pPr>
      <w:r w:rsidRPr="004E6BBC">
        <w:rPr>
          <w:sz w:val="22"/>
          <w:szCs w:val="24"/>
        </w:rPr>
        <w:t>2)</w:t>
      </w:r>
      <w:r w:rsidRPr="004E6BBC">
        <w:rPr>
          <w:sz w:val="22"/>
          <w:szCs w:val="24"/>
        </w:rPr>
        <w:tab/>
        <w:t>w przypadku wystąpienia (ujawnienia) wady w okresie gwarancji Zamawiający zobowiązany jest zawiadomić pisemnie Wykonawcę w terminie 7 dni roboczych od daty jej wystąpienia (wykrycia);</w:t>
      </w:r>
    </w:p>
    <w:p w14:paraId="7DF46EE7" w14:textId="77777777" w:rsidR="00F01318" w:rsidRPr="004E6BBC" w:rsidRDefault="00F01318" w:rsidP="00F01318">
      <w:pPr>
        <w:spacing w:line="276" w:lineRule="auto"/>
        <w:ind w:left="851" w:hanging="426"/>
        <w:jc w:val="both"/>
        <w:rPr>
          <w:sz w:val="22"/>
          <w:szCs w:val="24"/>
        </w:rPr>
      </w:pPr>
      <w:r w:rsidRPr="004E6BBC">
        <w:rPr>
          <w:sz w:val="22"/>
          <w:szCs w:val="24"/>
        </w:rPr>
        <w:t>3)</w:t>
      </w:r>
      <w:r w:rsidRPr="004E6BBC">
        <w:rPr>
          <w:sz w:val="22"/>
          <w:szCs w:val="24"/>
        </w:rPr>
        <w:tab/>
        <w:t>usunięcie wad powinno być stwierdzone protokolarnie;</w:t>
      </w:r>
    </w:p>
    <w:p w14:paraId="254F8F7A" w14:textId="48B99D60" w:rsidR="00F01318" w:rsidRPr="004E6BBC" w:rsidRDefault="00F01318" w:rsidP="00F01318">
      <w:pPr>
        <w:spacing w:line="276" w:lineRule="auto"/>
        <w:ind w:left="851" w:hanging="426"/>
        <w:jc w:val="both"/>
        <w:rPr>
          <w:sz w:val="22"/>
          <w:szCs w:val="24"/>
        </w:rPr>
      </w:pPr>
      <w:r w:rsidRPr="004E6BBC">
        <w:rPr>
          <w:sz w:val="22"/>
          <w:szCs w:val="24"/>
        </w:rPr>
        <w:t>4)</w:t>
      </w:r>
      <w:r w:rsidRPr="004E6BBC">
        <w:rPr>
          <w:sz w:val="22"/>
          <w:szCs w:val="24"/>
        </w:rPr>
        <w:tab/>
        <w:t>Wykonawca przystąpi niezwłocznie do usuwania nieprzewidzianych wad zgłoszonych w okresie gwarancji</w:t>
      </w:r>
      <w:r w:rsidR="005309C3" w:rsidRPr="004E6BBC">
        <w:rPr>
          <w:sz w:val="22"/>
          <w:szCs w:val="24"/>
        </w:rPr>
        <w:t xml:space="preserve">. </w:t>
      </w:r>
    </w:p>
    <w:p w14:paraId="78400306" w14:textId="77777777" w:rsidR="00F01318" w:rsidRPr="004E6BBC" w:rsidRDefault="00F01318" w:rsidP="00F01318">
      <w:pPr>
        <w:spacing w:line="276" w:lineRule="auto"/>
        <w:ind w:left="851" w:hanging="426"/>
        <w:jc w:val="both"/>
        <w:rPr>
          <w:sz w:val="22"/>
          <w:szCs w:val="24"/>
        </w:rPr>
      </w:pPr>
      <w:r w:rsidRPr="004E6BBC">
        <w:rPr>
          <w:sz w:val="22"/>
          <w:szCs w:val="24"/>
        </w:rPr>
        <w:t>5)</w:t>
      </w:r>
      <w:r w:rsidRPr="004E6BBC">
        <w:rPr>
          <w:sz w:val="22"/>
          <w:szCs w:val="24"/>
        </w:rPr>
        <w:tab/>
        <w:t>gwarancja obejmuje uszkodzenia wskutek wadliwego wykonawstwa – niezgodnego z projektem, zasadami sztuki budowlanej bądź nieprzestrzegania warunków Umowy z Zamawiającym albo ukrytej wady materiałowej;</w:t>
      </w:r>
    </w:p>
    <w:p w14:paraId="4AC0F6DD" w14:textId="3EDB3DC7" w:rsidR="00F01318" w:rsidRPr="004E6BBC" w:rsidRDefault="00F01318" w:rsidP="00F01318">
      <w:pPr>
        <w:spacing w:line="276" w:lineRule="auto"/>
        <w:ind w:left="851" w:hanging="426"/>
        <w:jc w:val="both"/>
        <w:rPr>
          <w:sz w:val="22"/>
          <w:szCs w:val="24"/>
        </w:rPr>
      </w:pPr>
      <w:r w:rsidRPr="004E6BBC">
        <w:rPr>
          <w:sz w:val="22"/>
          <w:szCs w:val="24"/>
        </w:rPr>
        <w:t>6)</w:t>
      </w:r>
      <w:r w:rsidRPr="004E6BBC">
        <w:rPr>
          <w:sz w:val="22"/>
          <w:szCs w:val="24"/>
        </w:rPr>
        <w:tab/>
        <w:t xml:space="preserve">gwarancja dla dostarczonych </w:t>
      </w:r>
      <w:r w:rsidRPr="004E6BBC">
        <w:rPr>
          <w:sz w:val="22"/>
        </w:rPr>
        <w:t xml:space="preserve">wyrobów budowlanych, urządzeń </w:t>
      </w:r>
      <w:r w:rsidRPr="004E6BBC">
        <w:rPr>
          <w:sz w:val="22"/>
          <w:szCs w:val="24"/>
        </w:rPr>
        <w:t>oraz wykonanych robót nie obejmuje roszczeń z tytułu uszkodzeń i wad wynikłych na skutek:</w:t>
      </w:r>
    </w:p>
    <w:p w14:paraId="67CB5586" w14:textId="77777777" w:rsidR="00F01318" w:rsidRPr="004E6BBC" w:rsidRDefault="00F01318" w:rsidP="00F01318">
      <w:pPr>
        <w:spacing w:line="276" w:lineRule="auto"/>
        <w:ind w:left="1276" w:hanging="426"/>
        <w:jc w:val="both"/>
        <w:rPr>
          <w:sz w:val="22"/>
          <w:szCs w:val="24"/>
        </w:rPr>
      </w:pPr>
      <w:r w:rsidRPr="004E6BBC">
        <w:rPr>
          <w:sz w:val="22"/>
          <w:szCs w:val="24"/>
        </w:rPr>
        <w:t>a)</w:t>
      </w:r>
      <w:r w:rsidRPr="004E6BBC">
        <w:rPr>
          <w:sz w:val="22"/>
          <w:szCs w:val="24"/>
        </w:rPr>
        <w:tab/>
        <w:t>niewłaściwego lub niezgodnego z instrukcją obsługi działania użytkownika, niewłaściwego przechowywania lub konserwacji,</w:t>
      </w:r>
    </w:p>
    <w:p w14:paraId="7E9CDC54" w14:textId="77777777" w:rsidR="00F01318" w:rsidRPr="004E6BBC" w:rsidRDefault="00F01318" w:rsidP="00F01318">
      <w:pPr>
        <w:spacing w:line="276" w:lineRule="auto"/>
        <w:ind w:left="1276" w:hanging="426"/>
        <w:jc w:val="both"/>
        <w:rPr>
          <w:sz w:val="22"/>
          <w:szCs w:val="24"/>
        </w:rPr>
      </w:pPr>
      <w:r w:rsidRPr="004E6BBC">
        <w:rPr>
          <w:sz w:val="22"/>
          <w:szCs w:val="24"/>
        </w:rPr>
        <w:t>b)</w:t>
      </w:r>
      <w:r w:rsidRPr="004E6BBC">
        <w:rPr>
          <w:sz w:val="22"/>
          <w:szCs w:val="24"/>
        </w:rPr>
        <w:tab/>
        <w:t>niewłaściwej obsługi lub niezgodnej z przekazaną przez Wykonawcę instrukcją,</w:t>
      </w:r>
    </w:p>
    <w:p w14:paraId="62BD7CDF" w14:textId="77777777" w:rsidR="00F01318" w:rsidRPr="004E6BBC" w:rsidRDefault="00F01318" w:rsidP="00F01318">
      <w:pPr>
        <w:spacing w:line="276" w:lineRule="auto"/>
        <w:ind w:left="1276" w:hanging="426"/>
        <w:jc w:val="both"/>
        <w:rPr>
          <w:sz w:val="22"/>
          <w:szCs w:val="24"/>
        </w:rPr>
      </w:pPr>
      <w:r w:rsidRPr="004E6BBC">
        <w:rPr>
          <w:sz w:val="22"/>
          <w:szCs w:val="24"/>
        </w:rPr>
        <w:t>c)</w:t>
      </w:r>
      <w:r w:rsidRPr="004E6BBC">
        <w:rPr>
          <w:sz w:val="22"/>
          <w:szCs w:val="24"/>
        </w:rPr>
        <w:tab/>
        <w:t>samowolnych napraw, przeróbek lub zmian konstrukcyjnych dokonanych przez użytkownika lub inne nieupoważnione osoby,</w:t>
      </w:r>
    </w:p>
    <w:p w14:paraId="1A6C68AE" w14:textId="77777777" w:rsidR="00F01318" w:rsidRPr="004E6BBC" w:rsidRDefault="00F01318" w:rsidP="00F01318">
      <w:pPr>
        <w:spacing w:line="276" w:lineRule="auto"/>
        <w:ind w:left="1276" w:hanging="426"/>
        <w:jc w:val="both"/>
        <w:rPr>
          <w:sz w:val="22"/>
          <w:szCs w:val="24"/>
        </w:rPr>
      </w:pPr>
      <w:r w:rsidRPr="004E6BBC">
        <w:rPr>
          <w:sz w:val="22"/>
          <w:szCs w:val="24"/>
        </w:rPr>
        <w:t>d)</w:t>
      </w:r>
      <w:r w:rsidRPr="004E6BBC">
        <w:rPr>
          <w:sz w:val="22"/>
          <w:szCs w:val="24"/>
        </w:rPr>
        <w:tab/>
        <w:t>uszkodzenia przez tzw. siły wyższe (w szczególności wyładowania atmosferyczne, powódź, pożar, zbyt wysokie napięcie elektryczne, wpływy chemiczne),</w:t>
      </w:r>
    </w:p>
    <w:p w14:paraId="4BF8A3BE" w14:textId="7BDDDCC5" w:rsidR="00F01318" w:rsidRPr="00FE2F3B" w:rsidRDefault="00F01318" w:rsidP="00F01318">
      <w:pPr>
        <w:spacing w:line="276" w:lineRule="auto"/>
        <w:ind w:left="1276" w:hanging="425"/>
        <w:jc w:val="both"/>
        <w:rPr>
          <w:sz w:val="22"/>
          <w:szCs w:val="24"/>
        </w:rPr>
      </w:pPr>
      <w:r w:rsidRPr="004E6BBC">
        <w:rPr>
          <w:sz w:val="22"/>
          <w:szCs w:val="24"/>
        </w:rPr>
        <w:lastRenderedPageBreak/>
        <w:t>e)</w:t>
      </w:r>
      <w:r w:rsidRPr="004E6BBC">
        <w:rPr>
          <w:sz w:val="22"/>
          <w:szCs w:val="24"/>
        </w:rPr>
        <w:tab/>
        <w:t xml:space="preserve">uszkodzeń związanych z nieprawidłową eksploatacją </w:t>
      </w:r>
      <w:r w:rsidRPr="004E6BBC">
        <w:rPr>
          <w:bCs/>
          <w:sz w:val="22"/>
          <w:szCs w:val="24"/>
        </w:rPr>
        <w:t>urządzeń</w:t>
      </w:r>
      <w:r w:rsidR="007B6FE1" w:rsidRPr="004E6BBC">
        <w:rPr>
          <w:bCs/>
          <w:sz w:val="22"/>
          <w:szCs w:val="24"/>
        </w:rPr>
        <w:t xml:space="preserve">, </w:t>
      </w:r>
      <w:r w:rsidRPr="004E6BBC">
        <w:rPr>
          <w:sz w:val="22"/>
          <w:szCs w:val="24"/>
        </w:rPr>
        <w:t>przekroczenie podanych wartości konstrukcyjnych i eksploatacyjnych, stosowania niewłaściwych materiałów eksploatacyjnych.</w:t>
      </w:r>
    </w:p>
    <w:p w14:paraId="21671D3E" w14:textId="0A26C063" w:rsidR="00FE2F3B" w:rsidRPr="00FE2F3B" w:rsidRDefault="00FE2F3B" w:rsidP="00F01318">
      <w:pPr>
        <w:spacing w:line="276" w:lineRule="auto"/>
        <w:jc w:val="right"/>
        <w:rPr>
          <w:sz w:val="22"/>
          <w:szCs w:val="24"/>
        </w:rPr>
      </w:pPr>
    </w:p>
    <w:sectPr w:rsidR="00FE2F3B" w:rsidRPr="00FE2F3B" w:rsidSect="0085034C">
      <w:footerReference w:type="even" r:id="rId11"/>
      <w:footerReference w:type="default" r:id="rId12"/>
      <w:headerReference w:type="first" r:id="rId13"/>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AF35C" w14:textId="77777777" w:rsidR="003C0837" w:rsidRDefault="003C0837" w:rsidP="0085034C">
      <w:r>
        <w:separator/>
      </w:r>
    </w:p>
  </w:endnote>
  <w:endnote w:type="continuationSeparator" w:id="0">
    <w:p w14:paraId="19BF95AB" w14:textId="77777777" w:rsidR="003C0837" w:rsidRDefault="003C0837"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Arial Unicode MS"/>
    <w:panose1 w:val="020B0604020202020204"/>
    <w:charset w:val="EE"/>
    <w:family w:val="roman"/>
    <w:pitch w:val="default"/>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B60C" w14:textId="77777777" w:rsidR="00674C99" w:rsidRDefault="00093EF6" w:rsidP="00BE0F9D">
    <w:pPr>
      <w:pStyle w:val="Stopka"/>
      <w:framePr w:wrap="around" w:vAnchor="text" w:hAnchor="margin" w:xAlign="right" w:y="1"/>
      <w:rPr>
        <w:rStyle w:val="Numerstrony"/>
      </w:rPr>
    </w:pPr>
    <w:r>
      <w:rPr>
        <w:rStyle w:val="Numerstrony"/>
      </w:rPr>
      <w:fldChar w:fldCharType="begin"/>
    </w:r>
    <w:r w:rsidR="00674C99">
      <w:rPr>
        <w:rStyle w:val="Numerstrony"/>
      </w:rPr>
      <w:instrText xml:space="preserve">PAGE  </w:instrText>
    </w:r>
    <w:r>
      <w:rPr>
        <w:rStyle w:val="Numerstrony"/>
      </w:rPr>
      <w:fldChar w:fldCharType="end"/>
    </w:r>
  </w:p>
  <w:p w14:paraId="2BE4DE0D" w14:textId="77777777" w:rsidR="00674C99" w:rsidRDefault="00674C99" w:rsidP="00BE0F9D">
    <w:pPr>
      <w:pStyle w:val="Stopka"/>
      <w:ind w:right="360"/>
    </w:pPr>
  </w:p>
  <w:p w14:paraId="06275D96" w14:textId="77777777" w:rsidR="00674C99" w:rsidRDefault="00674C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DFE8C" w14:textId="77777777" w:rsidR="00674C99" w:rsidRDefault="00674C99" w:rsidP="00BE0F9D">
    <w:pPr>
      <w:pStyle w:val="Nagwek"/>
      <w:rPr>
        <w:rFonts w:ascii="Arial" w:hAnsi="Arial"/>
        <w:sz w:val="14"/>
        <w:szCs w:val="14"/>
      </w:rPr>
    </w:pPr>
  </w:p>
  <w:p w14:paraId="57AB3FA3" w14:textId="77777777" w:rsidR="00674C99" w:rsidRPr="000B6C55" w:rsidRDefault="00093EF6"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674C99"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6E3827">
      <w:rPr>
        <w:rStyle w:val="Numerstrony"/>
        <w:rFonts w:ascii="Trebuchet MS" w:hAnsi="Trebuchet MS"/>
        <w:b/>
        <w:noProof/>
        <w:sz w:val="16"/>
        <w:szCs w:val="16"/>
      </w:rPr>
      <w:t>2</w:t>
    </w:r>
    <w:r w:rsidRPr="000B6C55">
      <w:rPr>
        <w:rStyle w:val="Numerstrony"/>
        <w:rFonts w:ascii="Trebuchet MS" w:hAnsi="Trebuchet MS"/>
        <w:b/>
        <w:sz w:val="16"/>
        <w:szCs w:val="16"/>
      </w:rPr>
      <w:fldChar w:fldCharType="end"/>
    </w:r>
  </w:p>
  <w:p w14:paraId="5FB536F1" w14:textId="77777777" w:rsidR="00674C99" w:rsidRPr="0025790C" w:rsidRDefault="00674C99"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2CF54" w14:textId="77777777" w:rsidR="003C0837" w:rsidRDefault="003C0837" w:rsidP="0085034C">
      <w:r>
        <w:separator/>
      </w:r>
    </w:p>
  </w:footnote>
  <w:footnote w:type="continuationSeparator" w:id="0">
    <w:p w14:paraId="44F14C61" w14:textId="77777777" w:rsidR="003C0837" w:rsidRDefault="003C0837" w:rsidP="0085034C">
      <w:r>
        <w:continuationSeparator/>
      </w:r>
    </w:p>
  </w:footnote>
  <w:footnote w:id="1">
    <w:p w14:paraId="23C79BA4" w14:textId="757C8BC9" w:rsidR="00634386" w:rsidRDefault="00634386">
      <w:pPr>
        <w:pStyle w:val="Tekstprzypisudolnego"/>
      </w:pPr>
      <w:r>
        <w:rPr>
          <w:rStyle w:val="Odwoanieprzypisudolnego"/>
        </w:rPr>
        <w:footnoteRef/>
      </w:r>
      <w:r>
        <w:t xml:space="preserve"> </w:t>
      </w:r>
      <w:r w:rsidR="004E0443" w:rsidRPr="004E0443">
        <w:t>Wskazać zgodnie z ofertą Wykonawcy</w:t>
      </w:r>
      <w:r>
        <w:t>.</w:t>
      </w:r>
    </w:p>
  </w:footnote>
  <w:footnote w:id="2">
    <w:p w14:paraId="2AC1B3F2" w14:textId="77777777" w:rsidR="00674C99" w:rsidRDefault="00674C99" w:rsidP="001E2149">
      <w:pPr>
        <w:pStyle w:val="Tekstprzypisudolnego"/>
      </w:pPr>
      <w:r>
        <w:rPr>
          <w:rStyle w:val="Odwoanieprzypisudolnego"/>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1EFD" w14:textId="77777777" w:rsidR="00AA2199" w:rsidRDefault="00AA2199" w:rsidP="00AA2199">
    <w:pPr>
      <w:pStyle w:val="Nagwek"/>
    </w:pPr>
    <w:r w:rsidRPr="00C050CA">
      <w:rPr>
        <w:noProof/>
      </w:rPr>
      <w:drawing>
        <wp:inline distT="0" distB="0" distL="0" distR="0" wp14:anchorId="382BB01E" wp14:editId="7F10516D">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3010BD55" wp14:editId="0D3C2DBD">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p w14:paraId="665AE8DA" w14:textId="2E33BEF1" w:rsidR="00DA78CF" w:rsidRDefault="00DA78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F3A825A2"/>
    <w:name w:val="WW8Num13"/>
    <w:lvl w:ilvl="0">
      <w:start w:val="1"/>
      <w:numFmt w:val="lowerLetter"/>
      <w:lvlText w:val="%1)"/>
      <w:lvlJc w:val="left"/>
      <w:pPr>
        <w:tabs>
          <w:tab w:val="num" w:pos="907"/>
        </w:tabs>
        <w:ind w:left="907" w:hanging="340"/>
      </w:pPr>
      <w:rPr>
        <w:rFonts w:ascii="Times New Roman" w:hAnsi="Times New Roman" w:cs="Times New Roman" w:hint="default"/>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3"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383F8B"/>
    <w:multiLevelType w:val="hybridMultilevel"/>
    <w:tmpl w:val="C2E0B9DA"/>
    <w:lvl w:ilvl="0" w:tplc="BE0A36AC">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8D20533"/>
    <w:multiLevelType w:val="hybridMultilevel"/>
    <w:tmpl w:val="66F421E2"/>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9"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19D6C01"/>
    <w:multiLevelType w:val="multilevel"/>
    <w:tmpl w:val="4CC0E2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C54776"/>
    <w:multiLevelType w:val="multilevel"/>
    <w:tmpl w:val="7C6800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FF82D64"/>
    <w:multiLevelType w:val="hybridMultilevel"/>
    <w:tmpl w:val="32CC1AA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4E63E58"/>
    <w:multiLevelType w:val="hybridMultilevel"/>
    <w:tmpl w:val="E49E46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6B05A32"/>
    <w:multiLevelType w:val="multilevel"/>
    <w:tmpl w:val="032ACAC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A1E0096"/>
    <w:multiLevelType w:val="multilevel"/>
    <w:tmpl w:val="C4AC7F92"/>
    <w:lvl w:ilvl="0">
      <w:start w:val="15"/>
      <w:numFmt w:val="decimal"/>
      <w:lvlText w:val="%1."/>
      <w:lvlJc w:val="left"/>
      <w:pPr>
        <w:ind w:left="786"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C766869"/>
    <w:multiLevelType w:val="hybridMultilevel"/>
    <w:tmpl w:val="34B45A72"/>
    <w:lvl w:ilvl="0" w:tplc="2642F7F0">
      <w:start w:val="1"/>
      <w:numFmt w:val="decimal"/>
      <w:lvlText w:val="%1)"/>
      <w:lvlJc w:val="left"/>
      <w:pPr>
        <w:ind w:left="1145" w:hanging="360"/>
      </w:pPr>
      <w:rPr>
        <w:sz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E86B2B"/>
    <w:multiLevelType w:val="multilevel"/>
    <w:tmpl w:val="5224970E"/>
    <w:lvl w:ilvl="0">
      <w:start w:val="1"/>
      <w:numFmt w:val="decimal"/>
      <w:lvlText w:val="%1)"/>
      <w:lvlJc w:val="left"/>
      <w:pPr>
        <w:tabs>
          <w:tab w:val="num" w:pos="0"/>
        </w:tabs>
        <w:ind w:left="1150" w:hanging="360"/>
      </w:pPr>
    </w:lvl>
    <w:lvl w:ilvl="1">
      <w:start w:val="1"/>
      <w:numFmt w:val="lowerLetter"/>
      <w:lvlText w:val="%2."/>
      <w:lvlJc w:val="left"/>
      <w:pPr>
        <w:tabs>
          <w:tab w:val="num" w:pos="0"/>
        </w:tabs>
        <w:ind w:left="1870" w:hanging="360"/>
      </w:pPr>
    </w:lvl>
    <w:lvl w:ilvl="2">
      <w:start w:val="1"/>
      <w:numFmt w:val="lowerRoman"/>
      <w:lvlText w:val="%3."/>
      <w:lvlJc w:val="right"/>
      <w:pPr>
        <w:tabs>
          <w:tab w:val="num" w:pos="0"/>
        </w:tabs>
        <w:ind w:left="2590" w:hanging="180"/>
      </w:pPr>
    </w:lvl>
    <w:lvl w:ilvl="3">
      <w:start w:val="1"/>
      <w:numFmt w:val="decimal"/>
      <w:lvlText w:val="%4."/>
      <w:lvlJc w:val="left"/>
      <w:pPr>
        <w:tabs>
          <w:tab w:val="num" w:pos="0"/>
        </w:tabs>
        <w:ind w:left="3310" w:hanging="360"/>
      </w:pPr>
    </w:lvl>
    <w:lvl w:ilvl="4">
      <w:start w:val="1"/>
      <w:numFmt w:val="lowerLetter"/>
      <w:lvlText w:val="%5."/>
      <w:lvlJc w:val="left"/>
      <w:pPr>
        <w:tabs>
          <w:tab w:val="num" w:pos="0"/>
        </w:tabs>
        <w:ind w:left="4030" w:hanging="360"/>
      </w:pPr>
    </w:lvl>
    <w:lvl w:ilvl="5">
      <w:start w:val="1"/>
      <w:numFmt w:val="lowerRoman"/>
      <w:lvlText w:val="%6."/>
      <w:lvlJc w:val="right"/>
      <w:pPr>
        <w:tabs>
          <w:tab w:val="num" w:pos="0"/>
        </w:tabs>
        <w:ind w:left="4750" w:hanging="180"/>
      </w:pPr>
    </w:lvl>
    <w:lvl w:ilvl="6">
      <w:start w:val="1"/>
      <w:numFmt w:val="decimal"/>
      <w:lvlText w:val="%7."/>
      <w:lvlJc w:val="left"/>
      <w:pPr>
        <w:tabs>
          <w:tab w:val="num" w:pos="0"/>
        </w:tabs>
        <w:ind w:left="5470" w:hanging="360"/>
      </w:pPr>
    </w:lvl>
    <w:lvl w:ilvl="7">
      <w:start w:val="1"/>
      <w:numFmt w:val="lowerLetter"/>
      <w:lvlText w:val="%8."/>
      <w:lvlJc w:val="left"/>
      <w:pPr>
        <w:tabs>
          <w:tab w:val="num" w:pos="0"/>
        </w:tabs>
        <w:ind w:left="6190" w:hanging="360"/>
      </w:pPr>
    </w:lvl>
    <w:lvl w:ilvl="8">
      <w:start w:val="1"/>
      <w:numFmt w:val="lowerRoman"/>
      <w:lvlText w:val="%9."/>
      <w:lvlJc w:val="right"/>
      <w:pPr>
        <w:tabs>
          <w:tab w:val="num" w:pos="0"/>
        </w:tabs>
        <w:ind w:left="6910" w:hanging="180"/>
      </w:pPr>
    </w:lvl>
  </w:abstractNum>
  <w:abstractNum w:abstractNumId="39"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3CCA62AD"/>
    <w:multiLevelType w:val="multilevel"/>
    <w:tmpl w:val="8E4800FE"/>
    <w:lvl w:ilvl="0">
      <w:start w:val="1"/>
      <w:numFmt w:val="lowerLetter"/>
      <w:lvlText w:val="%1)"/>
      <w:lvlJc w:val="left"/>
      <w:pPr>
        <w:tabs>
          <w:tab w:val="num" w:pos="907"/>
        </w:tabs>
        <w:ind w:left="907" w:hanging="340"/>
      </w:pPr>
      <w:rPr>
        <w:rFonts w:ascii="Times New Roman" w:hAnsi="Times New Roman" w:cs="Times New Roman"/>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3E592481"/>
    <w:multiLevelType w:val="multilevel"/>
    <w:tmpl w:val="6A4C5924"/>
    <w:lvl w:ilvl="0">
      <w:start w:val="1"/>
      <w:numFmt w:val="lowerLetter"/>
      <w:lvlText w:val="%1)"/>
      <w:lvlJc w:val="left"/>
      <w:pPr>
        <w:tabs>
          <w:tab w:val="num" w:pos="907"/>
        </w:tabs>
        <w:ind w:left="907" w:hanging="340"/>
      </w:pPr>
      <w:rPr>
        <w:rFonts w:ascii="Times New Roman" w:hAnsi="Times New Roman" w:cs="Times New Roman"/>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463929CD"/>
    <w:multiLevelType w:val="hybridMultilevel"/>
    <w:tmpl w:val="9E049A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50" w15:restartNumberingAfterBreak="0">
    <w:nsid w:val="4B274D52"/>
    <w:multiLevelType w:val="multilevel"/>
    <w:tmpl w:val="3300E164"/>
    <w:lvl w:ilvl="0">
      <w:start w:val="1"/>
      <w:numFmt w:val="decimal"/>
      <w:lvlText w:val="%1)"/>
      <w:lvlJc w:val="left"/>
      <w:pPr>
        <w:tabs>
          <w:tab w:val="num" w:pos="0"/>
        </w:tabs>
        <w:ind w:left="846" w:hanging="42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1"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CF55FC"/>
    <w:multiLevelType w:val="hybridMultilevel"/>
    <w:tmpl w:val="E35AA35A"/>
    <w:lvl w:ilvl="0" w:tplc="A5B6B0C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5A76DD"/>
    <w:multiLevelType w:val="multilevel"/>
    <w:tmpl w:val="A28A207A"/>
    <w:lvl w:ilvl="0">
      <w:start w:val="5"/>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7DA5B0F"/>
    <w:multiLevelType w:val="hybridMultilevel"/>
    <w:tmpl w:val="E29AD960"/>
    <w:lvl w:ilvl="0" w:tplc="5920A252">
      <w:start w:val="2"/>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69" w15:restartNumberingAfterBreak="0">
    <w:nsid w:val="714E1C0B"/>
    <w:multiLevelType w:val="hybridMultilevel"/>
    <w:tmpl w:val="7626FBF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7456E1D"/>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57590795">
    <w:abstractNumId w:val="49"/>
  </w:num>
  <w:num w:numId="2" w16cid:durableId="104661072">
    <w:abstractNumId w:val="0"/>
  </w:num>
  <w:num w:numId="3" w16cid:durableId="1333332798">
    <w:abstractNumId w:val="1"/>
  </w:num>
  <w:num w:numId="4" w16cid:durableId="1291547457">
    <w:abstractNumId w:val="3"/>
  </w:num>
  <w:num w:numId="5" w16cid:durableId="2082485949">
    <w:abstractNumId w:val="4"/>
  </w:num>
  <w:num w:numId="6" w16cid:durableId="956986188">
    <w:abstractNumId w:val="5"/>
  </w:num>
  <w:num w:numId="7" w16cid:durableId="569923022">
    <w:abstractNumId w:val="7"/>
  </w:num>
  <w:num w:numId="8" w16cid:durableId="221914401">
    <w:abstractNumId w:val="9"/>
  </w:num>
  <w:num w:numId="9" w16cid:durableId="646055838">
    <w:abstractNumId w:val="35"/>
  </w:num>
  <w:num w:numId="10" w16cid:durableId="1858470502">
    <w:abstractNumId w:val="48"/>
  </w:num>
  <w:num w:numId="11" w16cid:durableId="1509633442">
    <w:abstractNumId w:val="48"/>
    <w:lvlOverride w:ilvl="0">
      <w:startOverride w:val="1"/>
      <w:lvl w:ilvl="0">
        <w:start w:val="1"/>
        <w:numFmt w:val="decimal"/>
        <w:lvlText w:val="%1)"/>
        <w:lvlJc w:val="left"/>
      </w:lvl>
    </w:lvlOverride>
  </w:num>
  <w:num w:numId="12" w16cid:durableId="514927859">
    <w:abstractNumId w:val="59"/>
  </w:num>
  <w:num w:numId="13" w16cid:durableId="625433685">
    <w:abstractNumId w:val="17"/>
  </w:num>
  <w:num w:numId="14" w16cid:durableId="1166630954">
    <w:abstractNumId w:val="55"/>
  </w:num>
  <w:num w:numId="15" w16cid:durableId="2083680451">
    <w:abstractNumId w:val="22"/>
  </w:num>
  <w:num w:numId="16" w16cid:durableId="13966569">
    <w:abstractNumId w:val="58"/>
  </w:num>
  <w:num w:numId="17" w16cid:durableId="2139493053">
    <w:abstractNumId w:val="32"/>
  </w:num>
  <w:num w:numId="18" w16cid:durableId="2119834790">
    <w:abstractNumId w:val="72"/>
  </w:num>
  <w:num w:numId="19" w16cid:durableId="2017460767">
    <w:abstractNumId w:val="15"/>
  </w:num>
  <w:num w:numId="20" w16cid:durableId="414129615">
    <w:abstractNumId w:val="37"/>
  </w:num>
  <w:num w:numId="21" w16cid:durableId="2110655417">
    <w:abstractNumId w:val="54"/>
  </w:num>
  <w:num w:numId="22" w16cid:durableId="1045566063">
    <w:abstractNumId w:val="6"/>
  </w:num>
  <w:num w:numId="23" w16cid:durableId="333578900">
    <w:abstractNumId w:val="39"/>
  </w:num>
  <w:num w:numId="24" w16cid:durableId="1352754448">
    <w:abstractNumId w:val="16"/>
  </w:num>
  <w:num w:numId="25" w16cid:durableId="893856508">
    <w:abstractNumId w:val="29"/>
  </w:num>
  <w:num w:numId="26" w16cid:durableId="1573273176">
    <w:abstractNumId w:val="20"/>
  </w:num>
  <w:num w:numId="27" w16cid:durableId="1524202991">
    <w:abstractNumId w:val="66"/>
  </w:num>
  <w:num w:numId="28" w16cid:durableId="1301836948">
    <w:abstractNumId w:val="62"/>
  </w:num>
  <w:num w:numId="29" w16cid:durableId="107897085">
    <w:abstractNumId w:val="71"/>
  </w:num>
  <w:num w:numId="30" w16cid:durableId="583295659">
    <w:abstractNumId w:val="7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4029046">
    <w:abstractNumId w:val="11"/>
  </w:num>
  <w:num w:numId="32" w16cid:durableId="410733005">
    <w:abstractNumId w:val="61"/>
  </w:num>
  <w:num w:numId="33" w16cid:durableId="1099645039">
    <w:abstractNumId w:val="25"/>
  </w:num>
  <w:num w:numId="34" w16cid:durableId="127742768">
    <w:abstractNumId w:val="68"/>
  </w:num>
  <w:num w:numId="35" w16cid:durableId="227037258">
    <w:abstractNumId w:val="27"/>
  </w:num>
  <w:num w:numId="36" w16cid:durableId="824856572">
    <w:abstractNumId w:val="18"/>
  </w:num>
  <w:num w:numId="37" w16cid:durableId="877013561">
    <w:abstractNumId w:val="51"/>
  </w:num>
  <w:num w:numId="38" w16cid:durableId="2401442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1749680">
    <w:abstractNumId w:val="23"/>
  </w:num>
  <w:num w:numId="40" w16cid:durableId="12527372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03751">
    <w:abstractNumId w:val="34"/>
  </w:num>
  <w:num w:numId="42" w16cid:durableId="574901146">
    <w:abstractNumId w:val="24"/>
  </w:num>
  <w:num w:numId="43" w16cid:durableId="881751630">
    <w:abstractNumId w:val="41"/>
  </w:num>
  <w:num w:numId="44" w16cid:durableId="925263750">
    <w:abstractNumId w:val="53"/>
  </w:num>
  <w:num w:numId="45" w16cid:durableId="1546139669">
    <w:abstractNumId w:val="43"/>
  </w:num>
  <w:num w:numId="46" w16cid:durableId="1181971211">
    <w:abstractNumId w:val="46"/>
  </w:num>
  <w:num w:numId="47" w16cid:durableId="856427553">
    <w:abstractNumId w:val="14"/>
  </w:num>
  <w:num w:numId="48" w16cid:durableId="1220288645">
    <w:abstractNumId w:val="56"/>
  </w:num>
  <w:num w:numId="49" w16cid:durableId="1677420792">
    <w:abstractNumId w:val="36"/>
  </w:num>
  <w:num w:numId="50" w16cid:durableId="1036665048">
    <w:abstractNumId w:val="57"/>
  </w:num>
  <w:num w:numId="51" w16cid:durableId="67074475">
    <w:abstractNumId w:val="38"/>
  </w:num>
  <w:num w:numId="52" w16cid:durableId="669525306">
    <w:abstractNumId w:val="21"/>
  </w:num>
  <w:num w:numId="53" w16cid:durableId="820653796">
    <w:abstractNumId w:val="30"/>
  </w:num>
  <w:num w:numId="54" w16cid:durableId="1287814597">
    <w:abstractNumId w:val="52"/>
  </w:num>
  <w:num w:numId="55" w16cid:durableId="1641767914">
    <w:abstractNumId w:val="47"/>
  </w:num>
  <w:num w:numId="56" w16cid:durableId="1984579354">
    <w:abstractNumId w:val="63"/>
  </w:num>
  <w:num w:numId="57" w16cid:durableId="236863852">
    <w:abstractNumId w:val="26"/>
  </w:num>
  <w:num w:numId="58" w16cid:durableId="2061977707">
    <w:abstractNumId w:val="50"/>
  </w:num>
  <w:num w:numId="59" w16cid:durableId="2061708620">
    <w:abstractNumId w:val="64"/>
  </w:num>
  <w:num w:numId="60" w16cid:durableId="557908413">
    <w:abstractNumId w:val="13"/>
  </w:num>
  <w:num w:numId="61" w16cid:durableId="406074443">
    <w:abstractNumId w:val="65"/>
  </w:num>
  <w:num w:numId="62" w16cid:durableId="2109347942">
    <w:abstractNumId w:val="31"/>
  </w:num>
  <w:num w:numId="63" w16cid:durableId="1567301794">
    <w:abstractNumId w:val="42"/>
  </w:num>
  <w:num w:numId="64" w16cid:durableId="1750737783">
    <w:abstractNumId w:val="44"/>
  </w:num>
  <w:num w:numId="65" w16cid:durableId="973603884">
    <w:abstractNumId w:val="60"/>
    <w:lvlOverride w:ilvl="0">
      <w:startOverride w:val="1"/>
    </w:lvlOverride>
  </w:num>
  <w:num w:numId="66" w16cid:durableId="1695840415">
    <w:abstractNumId w:val="60"/>
  </w:num>
  <w:num w:numId="67" w16cid:durableId="1963807220">
    <w:abstractNumId w:val="45"/>
  </w:num>
  <w:num w:numId="68" w16cid:durableId="1418748352">
    <w:abstractNumId w:val="33"/>
  </w:num>
  <w:num w:numId="69" w16cid:durableId="18432810">
    <w:abstractNumId w:val="6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10A95"/>
    <w:rsid w:val="00014F09"/>
    <w:rsid w:val="00014F81"/>
    <w:rsid w:val="00031E75"/>
    <w:rsid w:val="000332CC"/>
    <w:rsid w:val="00043A8B"/>
    <w:rsid w:val="00066189"/>
    <w:rsid w:val="00073704"/>
    <w:rsid w:val="00093EF6"/>
    <w:rsid w:val="000A0B33"/>
    <w:rsid w:val="000A24F6"/>
    <w:rsid w:val="000A2846"/>
    <w:rsid w:val="000A720B"/>
    <w:rsid w:val="000B0A19"/>
    <w:rsid w:val="000B38D0"/>
    <w:rsid w:val="000B5CB3"/>
    <w:rsid w:val="000B5D53"/>
    <w:rsid w:val="000B7323"/>
    <w:rsid w:val="000D43BC"/>
    <w:rsid w:val="000D4DEC"/>
    <w:rsid w:val="000F081D"/>
    <w:rsid w:val="000F2EB3"/>
    <w:rsid w:val="000F2EC0"/>
    <w:rsid w:val="0010051E"/>
    <w:rsid w:val="0010220A"/>
    <w:rsid w:val="00105C6D"/>
    <w:rsid w:val="00111FCD"/>
    <w:rsid w:val="00137B8C"/>
    <w:rsid w:val="0015763B"/>
    <w:rsid w:val="00160F8D"/>
    <w:rsid w:val="00163212"/>
    <w:rsid w:val="001734DB"/>
    <w:rsid w:val="0019381A"/>
    <w:rsid w:val="001970C7"/>
    <w:rsid w:val="001B4640"/>
    <w:rsid w:val="001C36F8"/>
    <w:rsid w:val="001D26B8"/>
    <w:rsid w:val="001D35F6"/>
    <w:rsid w:val="001D3D47"/>
    <w:rsid w:val="001D5745"/>
    <w:rsid w:val="001E2149"/>
    <w:rsid w:val="001F0335"/>
    <w:rsid w:val="001F3E4A"/>
    <w:rsid w:val="00201A4E"/>
    <w:rsid w:val="00201FF5"/>
    <w:rsid w:val="00222764"/>
    <w:rsid w:val="00232E26"/>
    <w:rsid w:val="00240805"/>
    <w:rsid w:val="00253F1C"/>
    <w:rsid w:val="00254649"/>
    <w:rsid w:val="00256F0B"/>
    <w:rsid w:val="00257372"/>
    <w:rsid w:val="00260CCC"/>
    <w:rsid w:val="00262612"/>
    <w:rsid w:val="00270EB1"/>
    <w:rsid w:val="002851C7"/>
    <w:rsid w:val="00287F50"/>
    <w:rsid w:val="00292723"/>
    <w:rsid w:val="00295ABD"/>
    <w:rsid w:val="00296F8B"/>
    <w:rsid w:val="002A1611"/>
    <w:rsid w:val="002B5243"/>
    <w:rsid w:val="002C1DFB"/>
    <w:rsid w:val="002C725E"/>
    <w:rsid w:val="002D66A1"/>
    <w:rsid w:val="002E6F5E"/>
    <w:rsid w:val="002F373F"/>
    <w:rsid w:val="002F4001"/>
    <w:rsid w:val="002F41C9"/>
    <w:rsid w:val="00307DFB"/>
    <w:rsid w:val="00311A0C"/>
    <w:rsid w:val="00313046"/>
    <w:rsid w:val="003151A2"/>
    <w:rsid w:val="003156F8"/>
    <w:rsid w:val="003212B5"/>
    <w:rsid w:val="00321CB6"/>
    <w:rsid w:val="00323B9A"/>
    <w:rsid w:val="0034428C"/>
    <w:rsid w:val="00366D4A"/>
    <w:rsid w:val="00372297"/>
    <w:rsid w:val="00376133"/>
    <w:rsid w:val="00377EDD"/>
    <w:rsid w:val="003850C8"/>
    <w:rsid w:val="003A4858"/>
    <w:rsid w:val="003B7BAF"/>
    <w:rsid w:val="003C0837"/>
    <w:rsid w:val="003C1086"/>
    <w:rsid w:val="003C449F"/>
    <w:rsid w:val="003C45F1"/>
    <w:rsid w:val="003C5483"/>
    <w:rsid w:val="003D7368"/>
    <w:rsid w:val="003D7AE4"/>
    <w:rsid w:val="003E1F0A"/>
    <w:rsid w:val="003F6ED8"/>
    <w:rsid w:val="003F7B0D"/>
    <w:rsid w:val="0040292E"/>
    <w:rsid w:val="00414826"/>
    <w:rsid w:val="0042178B"/>
    <w:rsid w:val="00421E41"/>
    <w:rsid w:val="00436D5B"/>
    <w:rsid w:val="0044532E"/>
    <w:rsid w:val="004456CB"/>
    <w:rsid w:val="00446FD2"/>
    <w:rsid w:val="00450170"/>
    <w:rsid w:val="00450C20"/>
    <w:rsid w:val="00451BCC"/>
    <w:rsid w:val="004628F7"/>
    <w:rsid w:val="00463D2D"/>
    <w:rsid w:val="00464536"/>
    <w:rsid w:val="004657C2"/>
    <w:rsid w:val="00466156"/>
    <w:rsid w:val="0047424A"/>
    <w:rsid w:val="004834DD"/>
    <w:rsid w:val="004938E5"/>
    <w:rsid w:val="00497CBE"/>
    <w:rsid w:val="004A5675"/>
    <w:rsid w:val="004A58AD"/>
    <w:rsid w:val="004B545F"/>
    <w:rsid w:val="004C43AF"/>
    <w:rsid w:val="004C51C7"/>
    <w:rsid w:val="004C6170"/>
    <w:rsid w:val="004D79D2"/>
    <w:rsid w:val="004E0443"/>
    <w:rsid w:val="004E2673"/>
    <w:rsid w:val="004E2B4D"/>
    <w:rsid w:val="004E6BBC"/>
    <w:rsid w:val="004F3CDE"/>
    <w:rsid w:val="004F5418"/>
    <w:rsid w:val="005044B7"/>
    <w:rsid w:val="0050690C"/>
    <w:rsid w:val="005201CB"/>
    <w:rsid w:val="005309C3"/>
    <w:rsid w:val="00530AFC"/>
    <w:rsid w:val="00530C1E"/>
    <w:rsid w:val="005360BE"/>
    <w:rsid w:val="00565C3F"/>
    <w:rsid w:val="00566B6A"/>
    <w:rsid w:val="00582806"/>
    <w:rsid w:val="00583E93"/>
    <w:rsid w:val="0059320D"/>
    <w:rsid w:val="00595B52"/>
    <w:rsid w:val="005A6C06"/>
    <w:rsid w:val="005A6FAD"/>
    <w:rsid w:val="005A7999"/>
    <w:rsid w:val="005B1CA1"/>
    <w:rsid w:val="005B258E"/>
    <w:rsid w:val="005C75FA"/>
    <w:rsid w:val="005D1C2A"/>
    <w:rsid w:val="005E37DB"/>
    <w:rsid w:val="005E43B5"/>
    <w:rsid w:val="005F5C0C"/>
    <w:rsid w:val="0060231F"/>
    <w:rsid w:val="00610D3B"/>
    <w:rsid w:val="0061605B"/>
    <w:rsid w:val="006238CA"/>
    <w:rsid w:val="006251BE"/>
    <w:rsid w:val="00631BFA"/>
    <w:rsid w:val="00634386"/>
    <w:rsid w:val="00641011"/>
    <w:rsid w:val="0064588C"/>
    <w:rsid w:val="00645D5C"/>
    <w:rsid w:val="00650ECE"/>
    <w:rsid w:val="00656EB9"/>
    <w:rsid w:val="006608C3"/>
    <w:rsid w:val="006627E2"/>
    <w:rsid w:val="0066324F"/>
    <w:rsid w:val="0067236A"/>
    <w:rsid w:val="006724EF"/>
    <w:rsid w:val="006728FA"/>
    <w:rsid w:val="00674633"/>
    <w:rsid w:val="00674C99"/>
    <w:rsid w:val="00676CE1"/>
    <w:rsid w:val="00686A5C"/>
    <w:rsid w:val="006A361B"/>
    <w:rsid w:val="006B2E2B"/>
    <w:rsid w:val="006C3178"/>
    <w:rsid w:val="006D7EC3"/>
    <w:rsid w:val="006E29BD"/>
    <w:rsid w:val="006E3827"/>
    <w:rsid w:val="006E75CE"/>
    <w:rsid w:val="006F0896"/>
    <w:rsid w:val="006F2E6E"/>
    <w:rsid w:val="00705973"/>
    <w:rsid w:val="00713E18"/>
    <w:rsid w:val="00714C09"/>
    <w:rsid w:val="00723EE6"/>
    <w:rsid w:val="00744547"/>
    <w:rsid w:val="0075070D"/>
    <w:rsid w:val="007575CC"/>
    <w:rsid w:val="00757CC9"/>
    <w:rsid w:val="00760409"/>
    <w:rsid w:val="00762692"/>
    <w:rsid w:val="007637B4"/>
    <w:rsid w:val="0076595B"/>
    <w:rsid w:val="00777954"/>
    <w:rsid w:val="007837B5"/>
    <w:rsid w:val="0078543E"/>
    <w:rsid w:val="007A1200"/>
    <w:rsid w:val="007A4E01"/>
    <w:rsid w:val="007A76A6"/>
    <w:rsid w:val="007B0113"/>
    <w:rsid w:val="007B03AE"/>
    <w:rsid w:val="007B125D"/>
    <w:rsid w:val="007B6FE1"/>
    <w:rsid w:val="007C280B"/>
    <w:rsid w:val="007C6310"/>
    <w:rsid w:val="007D09D0"/>
    <w:rsid w:val="007E48B2"/>
    <w:rsid w:val="007F0C5D"/>
    <w:rsid w:val="007F5D93"/>
    <w:rsid w:val="007F7BE1"/>
    <w:rsid w:val="00803737"/>
    <w:rsid w:val="00805969"/>
    <w:rsid w:val="008121F5"/>
    <w:rsid w:val="00822CA0"/>
    <w:rsid w:val="00823847"/>
    <w:rsid w:val="008250B3"/>
    <w:rsid w:val="00825B7E"/>
    <w:rsid w:val="0082709C"/>
    <w:rsid w:val="008378EB"/>
    <w:rsid w:val="00837DED"/>
    <w:rsid w:val="00845651"/>
    <w:rsid w:val="0085034C"/>
    <w:rsid w:val="00857F44"/>
    <w:rsid w:val="0086651D"/>
    <w:rsid w:val="00871A71"/>
    <w:rsid w:val="00872DF7"/>
    <w:rsid w:val="0087638B"/>
    <w:rsid w:val="00886477"/>
    <w:rsid w:val="00887ACE"/>
    <w:rsid w:val="008A00A6"/>
    <w:rsid w:val="008A1B86"/>
    <w:rsid w:val="008B2943"/>
    <w:rsid w:val="008C092F"/>
    <w:rsid w:val="008C5687"/>
    <w:rsid w:val="008C6503"/>
    <w:rsid w:val="008D1D1F"/>
    <w:rsid w:val="008D41B9"/>
    <w:rsid w:val="008D4580"/>
    <w:rsid w:val="008E2429"/>
    <w:rsid w:val="0090613A"/>
    <w:rsid w:val="00906EA5"/>
    <w:rsid w:val="00910C36"/>
    <w:rsid w:val="00927F37"/>
    <w:rsid w:val="00931D70"/>
    <w:rsid w:val="00931D90"/>
    <w:rsid w:val="00937871"/>
    <w:rsid w:val="00944A04"/>
    <w:rsid w:val="00944CC7"/>
    <w:rsid w:val="009503CB"/>
    <w:rsid w:val="00952DF8"/>
    <w:rsid w:val="00957B9F"/>
    <w:rsid w:val="00964F95"/>
    <w:rsid w:val="00976197"/>
    <w:rsid w:val="009909AB"/>
    <w:rsid w:val="00990EE6"/>
    <w:rsid w:val="00992E0F"/>
    <w:rsid w:val="009A1C23"/>
    <w:rsid w:val="009A7143"/>
    <w:rsid w:val="009B34EF"/>
    <w:rsid w:val="009D4004"/>
    <w:rsid w:val="009D6192"/>
    <w:rsid w:val="009E0BAA"/>
    <w:rsid w:val="009E4419"/>
    <w:rsid w:val="009E7631"/>
    <w:rsid w:val="009F2C05"/>
    <w:rsid w:val="009F66E5"/>
    <w:rsid w:val="00A11AA0"/>
    <w:rsid w:val="00A167D5"/>
    <w:rsid w:val="00A16C56"/>
    <w:rsid w:val="00A26EFC"/>
    <w:rsid w:val="00A316D6"/>
    <w:rsid w:val="00A37455"/>
    <w:rsid w:val="00A41256"/>
    <w:rsid w:val="00A42B19"/>
    <w:rsid w:val="00A5166D"/>
    <w:rsid w:val="00A606F6"/>
    <w:rsid w:val="00A66BDC"/>
    <w:rsid w:val="00A746DB"/>
    <w:rsid w:val="00AA13F9"/>
    <w:rsid w:val="00AA2199"/>
    <w:rsid w:val="00AA3C53"/>
    <w:rsid w:val="00AA721F"/>
    <w:rsid w:val="00AB4F23"/>
    <w:rsid w:val="00AC0D35"/>
    <w:rsid w:val="00AC2049"/>
    <w:rsid w:val="00AC508F"/>
    <w:rsid w:val="00AD1332"/>
    <w:rsid w:val="00AD6389"/>
    <w:rsid w:val="00AE3854"/>
    <w:rsid w:val="00AE5095"/>
    <w:rsid w:val="00AE6F7C"/>
    <w:rsid w:val="00AF63D3"/>
    <w:rsid w:val="00B015CE"/>
    <w:rsid w:val="00B106FB"/>
    <w:rsid w:val="00B108E7"/>
    <w:rsid w:val="00B1159B"/>
    <w:rsid w:val="00B34541"/>
    <w:rsid w:val="00B4316C"/>
    <w:rsid w:val="00B4777C"/>
    <w:rsid w:val="00B609E2"/>
    <w:rsid w:val="00B62599"/>
    <w:rsid w:val="00B703C3"/>
    <w:rsid w:val="00B764E7"/>
    <w:rsid w:val="00B805FB"/>
    <w:rsid w:val="00BA1D0A"/>
    <w:rsid w:val="00BA6CEF"/>
    <w:rsid w:val="00BC15FA"/>
    <w:rsid w:val="00BC4E87"/>
    <w:rsid w:val="00BC53BB"/>
    <w:rsid w:val="00BD2DF7"/>
    <w:rsid w:val="00BD6FAB"/>
    <w:rsid w:val="00BE00F8"/>
    <w:rsid w:val="00BE0F9D"/>
    <w:rsid w:val="00BF3804"/>
    <w:rsid w:val="00C0158E"/>
    <w:rsid w:val="00C02DF4"/>
    <w:rsid w:val="00C1040A"/>
    <w:rsid w:val="00C16631"/>
    <w:rsid w:val="00C24C4C"/>
    <w:rsid w:val="00C316F3"/>
    <w:rsid w:val="00C34ECD"/>
    <w:rsid w:val="00C41B4A"/>
    <w:rsid w:val="00C73177"/>
    <w:rsid w:val="00C7405D"/>
    <w:rsid w:val="00C7700D"/>
    <w:rsid w:val="00C81C20"/>
    <w:rsid w:val="00C86D52"/>
    <w:rsid w:val="00C94326"/>
    <w:rsid w:val="00CA432C"/>
    <w:rsid w:val="00CB307F"/>
    <w:rsid w:val="00CC2340"/>
    <w:rsid w:val="00CC5E17"/>
    <w:rsid w:val="00CD03F2"/>
    <w:rsid w:val="00CD4F58"/>
    <w:rsid w:val="00CE0399"/>
    <w:rsid w:val="00CE3568"/>
    <w:rsid w:val="00CE4494"/>
    <w:rsid w:val="00CE5B9F"/>
    <w:rsid w:val="00D05387"/>
    <w:rsid w:val="00D23A59"/>
    <w:rsid w:val="00D309BE"/>
    <w:rsid w:val="00D347B3"/>
    <w:rsid w:val="00D4031C"/>
    <w:rsid w:val="00D43D05"/>
    <w:rsid w:val="00D554F5"/>
    <w:rsid w:val="00D65FF3"/>
    <w:rsid w:val="00D71284"/>
    <w:rsid w:val="00D7305D"/>
    <w:rsid w:val="00D80358"/>
    <w:rsid w:val="00D841F1"/>
    <w:rsid w:val="00D863F4"/>
    <w:rsid w:val="00D9079D"/>
    <w:rsid w:val="00DA78CF"/>
    <w:rsid w:val="00DB1674"/>
    <w:rsid w:val="00DB174D"/>
    <w:rsid w:val="00DE28CD"/>
    <w:rsid w:val="00DE342F"/>
    <w:rsid w:val="00DF3CE6"/>
    <w:rsid w:val="00E032AA"/>
    <w:rsid w:val="00E106B5"/>
    <w:rsid w:val="00E14B2C"/>
    <w:rsid w:val="00E23C17"/>
    <w:rsid w:val="00E35C5A"/>
    <w:rsid w:val="00E67BB5"/>
    <w:rsid w:val="00E71885"/>
    <w:rsid w:val="00E71B56"/>
    <w:rsid w:val="00E77644"/>
    <w:rsid w:val="00E86D16"/>
    <w:rsid w:val="00E9383E"/>
    <w:rsid w:val="00E94C9D"/>
    <w:rsid w:val="00E96076"/>
    <w:rsid w:val="00EB2DF5"/>
    <w:rsid w:val="00EB4896"/>
    <w:rsid w:val="00EC15E8"/>
    <w:rsid w:val="00EC4AEF"/>
    <w:rsid w:val="00ED1846"/>
    <w:rsid w:val="00ED3821"/>
    <w:rsid w:val="00ED5EA9"/>
    <w:rsid w:val="00ED5ED9"/>
    <w:rsid w:val="00ED68C8"/>
    <w:rsid w:val="00EE4CDE"/>
    <w:rsid w:val="00F007EA"/>
    <w:rsid w:val="00F01318"/>
    <w:rsid w:val="00F14307"/>
    <w:rsid w:val="00F42576"/>
    <w:rsid w:val="00F61684"/>
    <w:rsid w:val="00F646EF"/>
    <w:rsid w:val="00F647CC"/>
    <w:rsid w:val="00F7003D"/>
    <w:rsid w:val="00F709DE"/>
    <w:rsid w:val="00F74C53"/>
    <w:rsid w:val="00F821DB"/>
    <w:rsid w:val="00F82F68"/>
    <w:rsid w:val="00F902C9"/>
    <w:rsid w:val="00F907CA"/>
    <w:rsid w:val="00F97792"/>
    <w:rsid w:val="00FA514F"/>
    <w:rsid w:val="00FB1AB6"/>
    <w:rsid w:val="00FB2476"/>
    <w:rsid w:val="00FB3421"/>
    <w:rsid w:val="00FC1B61"/>
    <w:rsid w:val="00FD45D4"/>
    <w:rsid w:val="00FD70E7"/>
    <w:rsid w:val="00FE2F3B"/>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1FCB"/>
  <w15:docId w15:val="{5C920C28-0032-4D17-87A8-F1A828C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semiHidden/>
    <w:unhideWhenUsed/>
    <w:rsid w:val="00DB174D"/>
    <w:rPr>
      <w:sz w:val="16"/>
      <w:szCs w:val="16"/>
    </w:rPr>
  </w:style>
  <w:style w:type="paragraph" w:styleId="Tekstkomentarza">
    <w:name w:val="annotation text"/>
    <w:basedOn w:val="Normalny"/>
    <w:link w:val="TekstkomentarzaZnak"/>
    <w:semiHidden/>
    <w:unhideWhenUsed/>
    <w:rsid w:val="00DB174D"/>
  </w:style>
  <w:style w:type="character" w:customStyle="1" w:styleId="TekstkomentarzaZnak">
    <w:name w:val="Tekst komentarza Znak"/>
    <w:link w:val="Tekstkomentarza"/>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paragraph" w:styleId="Poprawka">
    <w:name w:val="Revision"/>
    <w:hidden/>
    <w:uiPriority w:val="99"/>
    <w:semiHidden/>
    <w:rsid w:val="004645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 w:id="175219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4F0A-C521-421F-A8CA-F5EB1CE5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33</Pages>
  <Words>15380</Words>
  <Characters>92280</Characters>
  <Application>Microsoft Office Word</Application>
  <DocSecurity>0</DocSecurity>
  <Lines>769</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Bartłomiej Kruszyński</cp:lastModifiedBy>
  <cp:revision>63</cp:revision>
  <dcterms:created xsi:type="dcterms:W3CDTF">2023-09-04T11:42:00Z</dcterms:created>
  <dcterms:modified xsi:type="dcterms:W3CDTF">2024-10-04T07:55:00Z</dcterms:modified>
</cp:coreProperties>
</file>