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29F89FA" w14:textId="2A147A54" w:rsidR="00B52199" w:rsidRPr="006F13D0" w:rsidRDefault="00B52199" w:rsidP="00B52199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800FEF">
        <w:rPr>
          <w:rFonts w:ascii="Cambria" w:hAnsi="Cambria"/>
          <w:b/>
          <w:sz w:val="24"/>
          <w:szCs w:val="24"/>
        </w:rPr>
        <w:t>3</w:t>
      </w:r>
      <w:r w:rsidR="00353C2E">
        <w:rPr>
          <w:rFonts w:ascii="Cambria" w:hAnsi="Cambria"/>
          <w:b/>
          <w:sz w:val="24"/>
          <w:szCs w:val="24"/>
        </w:rPr>
        <w:t>5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F94C54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D7D154A" w14:textId="77777777" w:rsidR="00B52199" w:rsidRPr="00E35308" w:rsidRDefault="00B52199" w:rsidP="00B5219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2A666B6" w14:textId="14E5D774" w:rsidR="00B52199" w:rsidRPr="00EC7781" w:rsidRDefault="00B52199" w:rsidP="006C18C4">
      <w:pPr>
        <w:tabs>
          <w:tab w:val="left" w:pos="142"/>
          <w:tab w:val="left" w:pos="7987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  <w:r w:rsidR="006C18C4">
        <w:rPr>
          <w:rFonts w:ascii="Cambria" w:hAnsi="Cambria"/>
        </w:rPr>
        <w:tab/>
      </w:r>
    </w:p>
    <w:p w14:paraId="24BF421D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58581EE3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47A5C7D3" w14:textId="77777777" w:rsidR="00B52199" w:rsidRPr="00EC7781" w:rsidRDefault="00B52199" w:rsidP="00B52199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3DEFCFEE" w14:textId="77777777" w:rsidR="00B52199" w:rsidRPr="00EC7781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3408B4FA" w14:textId="77777777" w:rsidR="00B52199" w:rsidRPr="00EC7781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4D13BAA7" w14:textId="6272A4B2" w:rsidR="00B52199" w:rsidRDefault="00B52199" w:rsidP="00B5219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0EB17C4A" w14:textId="2E610C2C" w:rsidR="00380CF5" w:rsidRPr="00CF6945" w:rsidRDefault="00CF6945" w:rsidP="00EA0EA4">
      <w:pPr>
        <w:spacing w:line="276" w:lineRule="auto"/>
        <w:rPr>
          <w:rFonts w:ascii="Cambria" w:hAnsi="Cambria"/>
          <w:bCs/>
          <w:u w:val="single"/>
        </w:rPr>
      </w:pPr>
      <w:r w:rsidRPr="00CF6945">
        <w:rPr>
          <w:rFonts w:ascii="Cambria" w:hAnsi="Cambria"/>
          <w:bCs/>
          <w:u w:val="single"/>
        </w:rPr>
        <w:t>https://ezamowienia.gov.pl/mp-client/tenders/ocds-148610-3eb52560-938c-4d35-ad21-838772d7680f</w:t>
      </w:r>
    </w:p>
    <w:p w14:paraId="187DFC45" w14:textId="77777777" w:rsidR="00E75C77" w:rsidRDefault="00E75C77" w:rsidP="00E75C7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443AF02" w14:textId="70B117B4" w:rsidR="00E75C77" w:rsidRPr="007D38D4" w:rsidRDefault="001B4DAE" w:rsidP="00E75C77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016D145" wp14:editId="5617F8D0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11430" r="9525" b="5715"/>
                  <wp:wrapNone/>
                  <wp:docPr id="24070284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D40E726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  </w:pict>
            </mc:Fallback>
          </mc:AlternateContent>
        </w:r>
      </w:ins>
    </w:p>
    <w:p w14:paraId="239DA9F2" w14:textId="77777777" w:rsidR="00E75C77" w:rsidRPr="007D38D4" w:rsidRDefault="00E75C77" w:rsidP="00E75C7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28D6C4F" w14:textId="18F82DE9" w:rsidR="00E75C77" w:rsidRDefault="001B4DAE" w:rsidP="00E75C7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4A555D16" wp14:editId="329F010D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13335" r="9525" b="13335"/>
                  <wp:wrapNone/>
                  <wp:docPr id="119221380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0323BEA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  </w:pict>
            </mc:Fallback>
          </mc:AlternateContent>
        </w:r>
      </w:ins>
    </w:p>
    <w:p w14:paraId="0B7931D2" w14:textId="0BFAE6F5" w:rsidR="00E75C77" w:rsidRPr="004F01A6" w:rsidRDefault="00E75C77" w:rsidP="004F01A6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2A24EBA6" w14:textId="2EBC5E44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0AD4E712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1D355F61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A35910">
              <w:rPr>
                <w:rFonts w:ascii="Cambria" w:hAnsi="Cambria"/>
                <w:b/>
              </w:rPr>
              <w:t>2</w:t>
            </w:r>
            <w:r w:rsidR="00800FEF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F94C54">
              <w:rPr>
                <w:rFonts w:ascii="Cambria" w:hAnsi="Cambria"/>
                <w:b/>
              </w:rPr>
              <w:t>1</w:t>
            </w:r>
            <w:r w:rsidR="00800FEF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 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A5B66AD" w14:textId="7E682E12" w:rsidR="00C32384" w:rsidRDefault="00C32384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oraz </w:t>
            </w:r>
          </w:p>
          <w:p w14:paraId="59E44126" w14:textId="637E0A93" w:rsidR="00C32384" w:rsidRPr="00C32384" w:rsidRDefault="00C32384" w:rsidP="00C32384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>
              <w:rPr>
                <w:rFonts w:ascii="Cambria" w:hAnsi="Cambria"/>
                <w:b/>
              </w:rPr>
              <w:t>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>
              <w:rPr>
                <w:rFonts w:ascii="Cambria" w:hAnsi="Cambria"/>
                <w:b/>
              </w:rPr>
              <w:t>1</w:t>
            </w:r>
            <w:r w:rsidRPr="001A1359">
              <w:rPr>
                <w:rFonts w:ascii="Cambria" w:hAnsi="Cambria"/>
                <w:b/>
              </w:rPr>
              <w:t xml:space="preserve"> ustawy z dnia </w:t>
            </w:r>
            <w:r w:rsidRPr="00C32384">
              <w:rPr>
                <w:rFonts w:ascii="Cambria" w:hAnsi="Cambria"/>
                <w:b/>
                <w:bCs/>
              </w:rPr>
              <w:t>13 kwietnia 2022 r</w:t>
            </w:r>
            <w:bookmarkStart w:id="2" w:name="_Hlk101956127"/>
            <w:r w:rsidRPr="00C32384">
              <w:rPr>
                <w:rFonts w:ascii="Cambria" w:hAnsi="Cambria"/>
                <w:b/>
                <w:bCs/>
              </w:rPr>
              <w:t>. o szczególnych rozwiązaniach w zakresie przeciwdziałania wspieraniu agresji na Ukrainę oraz służących ochronie bezpieczeństwa narodowego</w:t>
            </w:r>
            <w:bookmarkEnd w:id="2"/>
            <w:r w:rsidRPr="00C32384">
              <w:rPr>
                <w:rFonts w:ascii="Cambria" w:hAnsi="Cambria"/>
                <w:b/>
                <w:bCs/>
              </w:rPr>
              <w:t>, zwana dalej „ustawą”</w:t>
            </w:r>
          </w:p>
          <w:p w14:paraId="2FC6CF8D" w14:textId="77777777" w:rsidR="00C32384" w:rsidRPr="00C32384" w:rsidRDefault="00C32384" w:rsidP="00EE5C79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>DOTYCZĄCE PRZESŁANEK WYKLUCZENIA Z POSTĘPOWANIA</w:t>
            </w:r>
          </w:p>
        </w:tc>
      </w:tr>
    </w:tbl>
    <w:p w14:paraId="2925766E" w14:textId="6D2F27D8" w:rsidR="00830ACF" w:rsidRPr="00F94C54" w:rsidRDefault="00D0793C" w:rsidP="00353C2E">
      <w:pPr>
        <w:autoSpaceDE w:val="0"/>
        <w:autoSpaceDN w:val="0"/>
        <w:adjustRightInd w:val="0"/>
        <w:spacing w:after="240"/>
        <w:jc w:val="both"/>
        <w:rPr>
          <w:rFonts w:cstheme="minorHAnsi"/>
          <w:b/>
          <w:bCs/>
          <w:i/>
          <w:sz w:val="28"/>
          <w:szCs w:val="28"/>
          <w:lang w:eastAsia="pl-PL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robota budowlana na zadaniu inwestycyjnym </w:t>
      </w:r>
      <w:r w:rsidR="00B52199">
        <w:rPr>
          <w:rFonts w:ascii="Cambria" w:hAnsi="Cambria"/>
        </w:rPr>
        <w:t>pn</w:t>
      </w:r>
      <w:r w:rsidR="00B52199" w:rsidRPr="00B04386">
        <w:rPr>
          <w:rFonts w:ascii="Cambria" w:hAnsi="Cambria"/>
          <w:b/>
          <w:bCs/>
          <w:sz w:val="28"/>
          <w:szCs w:val="28"/>
        </w:rPr>
        <w:t>.</w:t>
      </w:r>
      <w:r w:rsidR="001A6D6D" w:rsidRPr="00B04386">
        <w:rPr>
          <w:rFonts w:ascii="Cambria" w:hAnsi="Cambria"/>
          <w:b/>
          <w:bCs/>
          <w:sz w:val="28"/>
          <w:szCs w:val="28"/>
        </w:rPr>
        <w:t>:</w:t>
      </w:r>
      <w:r w:rsidR="00B52199" w:rsidRPr="00B04386">
        <w:rPr>
          <w:rFonts w:ascii="Cambria" w:hAnsi="Cambria"/>
          <w:b/>
          <w:bCs/>
          <w:sz w:val="28"/>
          <w:szCs w:val="28"/>
        </w:rPr>
        <w:t xml:space="preserve"> </w:t>
      </w:r>
      <w:r w:rsidR="00E512EB" w:rsidRPr="00800FEF">
        <w:rPr>
          <w:rFonts w:ascii="Cambria" w:hAnsi="Cambria"/>
          <w:b/>
          <w:bCs/>
          <w:sz w:val="28"/>
          <w:szCs w:val="28"/>
        </w:rPr>
        <w:t>„</w:t>
      </w:r>
      <w:bookmarkStart w:id="3" w:name="_Hlk137812470"/>
      <w:r w:rsidR="00353C2E" w:rsidRPr="00353C2E">
        <w:rPr>
          <w:rFonts w:ascii="Times New Roman" w:hAnsi="Times New Roman"/>
          <w:b/>
          <w:sz w:val="28"/>
          <w:szCs w:val="28"/>
        </w:rPr>
        <w:t>Prace przy zabytkowym budynku I Liceum Ogólnokształcącego  w Tomaszowie Mazowieckim</w:t>
      </w:r>
      <w:bookmarkEnd w:id="3"/>
      <w:r w:rsidR="00353C2E">
        <w:rPr>
          <w:rFonts w:ascii="Cambria" w:hAnsi="Cambria"/>
          <w:b/>
          <w:bCs/>
          <w:sz w:val="28"/>
          <w:szCs w:val="28"/>
        </w:rPr>
        <w:t>”</w:t>
      </w:r>
      <w:r w:rsidR="00B52199">
        <w:rPr>
          <w:rFonts w:ascii="Cambria" w:hAnsi="Cambria"/>
          <w:i/>
          <w:snapToGrid w:val="0"/>
        </w:rPr>
        <w:t xml:space="preserve"> </w:t>
      </w:r>
      <w:r w:rsidR="00B52199" w:rsidRPr="00777E4E">
        <w:rPr>
          <w:rFonts w:ascii="Cambria" w:hAnsi="Cambria"/>
          <w:snapToGrid w:val="0"/>
        </w:rPr>
        <w:t>p</w:t>
      </w:r>
      <w:r w:rsidR="00B52199" w:rsidRPr="00E213DC">
        <w:rPr>
          <w:rFonts w:ascii="Cambria" w:hAnsi="Cambria"/>
        </w:rPr>
        <w:t xml:space="preserve">rowadzonego przez </w:t>
      </w:r>
      <w:r w:rsidR="00B52199" w:rsidRPr="00EC7781">
        <w:rPr>
          <w:rFonts w:ascii="Cambria" w:hAnsi="Cambria"/>
          <w:b/>
        </w:rPr>
        <w:t>Powiat Tomaszowski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oświadczam, że:</w:t>
      </w:r>
    </w:p>
    <w:p w14:paraId="03829480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43ACD3E0" w14:textId="77777777" w:rsidR="00E75C77" w:rsidRDefault="00E75C77" w:rsidP="00E75C7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8490E77" w14:textId="77777777" w:rsidR="00E75C77" w:rsidRDefault="00E75C77" w:rsidP="00E75C7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05BCE01F" w14:textId="6677C1AC" w:rsidR="00E75C77" w:rsidRDefault="001B4DAE" w:rsidP="00E75C77">
      <w:pPr>
        <w:spacing w:line="276" w:lineRule="auto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11A96B6B" wp14:editId="022527E2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8255" r="13335" b="8890"/>
                  <wp:wrapNone/>
                  <wp:docPr id="163887476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67EBE07" id="Rectangle 3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  </w:pict>
            </mc:Fallback>
          </mc:AlternateConten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bookmarkStart w:id="5" w:name="_Hlk101956102"/>
      <w:r w:rsidR="00E75C77">
        <w:rPr>
          <w:rFonts w:ascii="Cambria" w:hAnsi="Cambria"/>
          <w:bCs/>
        </w:rPr>
        <w:t>n</w:t>
      </w:r>
      <w:r w:rsidR="00E75C77" w:rsidRPr="00006CE6">
        <w:rPr>
          <w:rFonts w:ascii="Cambria" w:hAnsi="Cambria"/>
          <w:bCs/>
        </w:rPr>
        <w:t>ie</w:t>
      </w:r>
      <w:r w:rsidR="00E75C77">
        <w:rPr>
          <w:rFonts w:ascii="Cambria" w:hAnsi="Cambria"/>
          <w:b/>
        </w:rPr>
        <w:t xml:space="preserve"> </w:t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Fonts w:ascii="Cambria" w:hAnsi="Cambria"/>
        </w:rPr>
        <w:t>;</w:t>
      </w:r>
      <w:bookmarkEnd w:id="5"/>
    </w:p>
    <w:p w14:paraId="39EEC686" w14:textId="77777777" w:rsidR="00E75C77" w:rsidRPr="007D38D4" w:rsidRDefault="00E75C77" w:rsidP="00E75C77">
      <w:pPr>
        <w:spacing w:line="276" w:lineRule="auto"/>
        <w:rPr>
          <w:rFonts w:ascii="Cambria" w:hAnsi="Cambria"/>
          <w:b/>
          <w:u w:val="single"/>
        </w:rPr>
      </w:pPr>
    </w:p>
    <w:p w14:paraId="1842E48A" w14:textId="02D89EA3" w:rsidR="00E75C77" w:rsidRPr="001A1359" w:rsidRDefault="001B4DAE" w:rsidP="00E75C77">
      <w:pPr>
        <w:spacing w:line="276" w:lineRule="auto"/>
        <w:rPr>
          <w:rFonts w:ascii="Cambria" w:hAnsi="Cambria"/>
        </w:rPr>
      </w:pPr>
      <w:ins w:id="6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DB04B6F" wp14:editId="49C0C1D3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9525" r="13335" b="7620"/>
                  <wp:wrapNone/>
                  <wp:docPr id="2046137009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812F01" id="Rectangle 2" o:spid="_x0000_s1026" style="position:absolute;margin-left:10.75pt;margin-top:1.8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  </w:pict>
            </mc:Fallback>
          </mc:AlternateConten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Style w:val="Odwoanieprzypisudolnego"/>
          <w:rFonts w:ascii="Cambria" w:hAnsi="Cambria"/>
        </w:rPr>
        <w:footnoteReference w:id="2"/>
      </w:r>
      <w:r w:rsidR="00E75C77" w:rsidRPr="001A1359">
        <w:rPr>
          <w:rFonts w:ascii="Cambria" w:hAnsi="Cambria"/>
        </w:rPr>
        <w:t>.</w:t>
      </w:r>
    </w:p>
    <w:p w14:paraId="59463E26" w14:textId="76F336FA" w:rsidR="00E75C77" w:rsidRPr="001A1359" w:rsidRDefault="001B4DAE" w:rsidP="00E75C77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A96B6B" wp14:editId="604CA217">
                <wp:simplePos x="0" y="0"/>
                <wp:positionH relativeFrom="column">
                  <wp:posOffset>136525</wp:posOffset>
                </wp:positionH>
                <wp:positionV relativeFrom="paragraph">
                  <wp:posOffset>187960</wp:posOffset>
                </wp:positionV>
                <wp:extent cx="198120" cy="182880"/>
                <wp:effectExtent l="7620" t="8255" r="13335" b="8890"/>
                <wp:wrapNone/>
                <wp:docPr id="22904665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2C2B7E" id="Rectangle 6" o:spid="_x0000_s1026" style="position:absolute;margin-left:10.75pt;margin-top:14.8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bpVoc3AAAAAcB&#10;AAAPAAAAAAAAAAAAAAAAAGMEAABkcnMvZG93bnJldi54bWxQSwUGAAAAAAQABADzAAAAbAUAAAAA&#10;"/>
            </w:pict>
          </mc:Fallback>
        </mc:AlternateContent>
      </w:r>
    </w:p>
    <w:p w14:paraId="76CB2499" w14:textId="33549894" w:rsidR="00E75C77" w:rsidRDefault="00C32384" w:rsidP="00C32384">
      <w:pPr>
        <w:spacing w:line="276" w:lineRule="auto"/>
        <w:ind w:left="709"/>
        <w:rPr>
          <w:rFonts w:ascii="Cambria" w:hAnsi="Cambria"/>
        </w:rPr>
      </w:pPr>
      <w:r>
        <w:rPr>
          <w:rFonts w:ascii="Cambria" w:hAnsi="Cambria"/>
          <w:bCs/>
        </w:rPr>
        <w:t>n</w:t>
      </w:r>
      <w:r w:rsidRPr="00006CE6">
        <w:rPr>
          <w:rFonts w:ascii="Cambria" w:hAnsi="Cambria"/>
          <w:bCs/>
        </w:rPr>
        <w:t>ie</w:t>
      </w:r>
      <w:r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</w:t>
      </w:r>
      <w:r>
        <w:rPr>
          <w:rFonts w:ascii="Cambria" w:hAnsi="Cambria"/>
          <w:color w:val="000000" w:themeColor="text1"/>
        </w:rPr>
        <w:t>7</w:t>
      </w:r>
      <w:r w:rsidRPr="001A1359">
        <w:rPr>
          <w:rFonts w:ascii="Cambria" w:hAnsi="Cambria"/>
          <w:color w:val="000000" w:themeColor="text1"/>
        </w:rPr>
        <w:t xml:space="preserve"> ust. </w:t>
      </w:r>
      <w:r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>ustawy</w:t>
      </w:r>
      <w:r>
        <w:rPr>
          <w:rFonts w:ascii="Cambria" w:hAnsi="Cambria"/>
        </w:rPr>
        <w:t xml:space="preserve"> </w:t>
      </w:r>
      <w:r w:rsidRPr="00C32384">
        <w:rPr>
          <w:rFonts w:ascii="Cambria" w:hAnsi="Cambria"/>
          <w:b/>
          <w:bCs/>
        </w:rPr>
        <w:t xml:space="preserve">. </w:t>
      </w:r>
      <w:r w:rsidRPr="00C32384">
        <w:rPr>
          <w:rFonts w:ascii="Cambria" w:hAnsi="Cambria"/>
        </w:rPr>
        <w:t>o szczególnych rozwiązaniach w zakresie przeciwdziałania wspieraniu agresji na Ukrainę oraz służących ochronie bezpieczeństwa narodowego</w:t>
      </w:r>
    </w:p>
    <w:p w14:paraId="01F7D990" w14:textId="3AAB2834" w:rsidR="00C32384" w:rsidRDefault="001B4DAE" w:rsidP="00C32384">
      <w:pPr>
        <w:spacing w:line="276" w:lineRule="auto"/>
        <w:ind w:left="709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A96B6B" wp14:editId="390973C5">
                <wp:simplePos x="0" y="0"/>
                <wp:positionH relativeFrom="column">
                  <wp:posOffset>146050</wp:posOffset>
                </wp:positionH>
                <wp:positionV relativeFrom="paragraph">
                  <wp:posOffset>71120</wp:posOffset>
                </wp:positionV>
                <wp:extent cx="198120" cy="182880"/>
                <wp:effectExtent l="7620" t="8255" r="13335" b="8890"/>
                <wp:wrapNone/>
                <wp:docPr id="140666844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A8F726" id="Rectangle 7" o:spid="_x0000_s1026" style="position:absolute;margin-left:11.5pt;margin-top:5.6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AhBWSL3AAAAAcB&#10;AAAPAAAAAAAAAAAAAAAAAGMEAABkcnMvZG93bnJldi54bWxQSwUGAAAAAAQABADzAAAAbAUAAAAA&#10;"/>
            </w:pict>
          </mc:Fallback>
        </mc:AlternateContent>
      </w:r>
      <w:r w:rsidR="00C32384">
        <w:rPr>
          <w:rFonts w:ascii="Cambria" w:hAnsi="Cambria"/>
        </w:rPr>
        <w:t xml:space="preserve">          </w:t>
      </w:r>
      <w:r w:rsidR="00C32384" w:rsidRPr="001A1359">
        <w:rPr>
          <w:rFonts w:ascii="Cambria" w:hAnsi="Cambria"/>
        </w:rPr>
        <w:t xml:space="preserve">podlega wykluczeniu z postępowania na podstawie </w:t>
      </w:r>
      <w:r w:rsidR="00C32384" w:rsidRPr="001A1359">
        <w:rPr>
          <w:rFonts w:ascii="Cambria" w:hAnsi="Cambria"/>
          <w:color w:val="000000" w:themeColor="text1"/>
        </w:rPr>
        <w:t xml:space="preserve">art. </w:t>
      </w:r>
      <w:r w:rsidR="00C32384">
        <w:rPr>
          <w:rFonts w:ascii="Cambria" w:hAnsi="Cambria"/>
          <w:color w:val="000000" w:themeColor="text1"/>
        </w:rPr>
        <w:t>7</w:t>
      </w:r>
      <w:r w:rsidR="00C32384" w:rsidRPr="001A1359">
        <w:rPr>
          <w:rFonts w:ascii="Cambria" w:hAnsi="Cambria"/>
          <w:color w:val="000000" w:themeColor="text1"/>
        </w:rPr>
        <w:t xml:space="preserve"> ust. </w:t>
      </w:r>
      <w:r w:rsidR="00C32384">
        <w:rPr>
          <w:rFonts w:ascii="Cambria" w:hAnsi="Cambria"/>
          <w:color w:val="000000" w:themeColor="text1"/>
        </w:rPr>
        <w:t xml:space="preserve">1 </w:t>
      </w:r>
      <w:r w:rsidR="00C32384" w:rsidRPr="001A1359">
        <w:rPr>
          <w:rFonts w:ascii="Cambria" w:hAnsi="Cambria"/>
        </w:rPr>
        <w:t>ustawy</w:t>
      </w:r>
      <w:r w:rsidR="00C32384">
        <w:rPr>
          <w:rFonts w:ascii="Cambria" w:hAnsi="Cambria"/>
        </w:rPr>
        <w:t xml:space="preserve"> </w:t>
      </w:r>
      <w:r w:rsidR="00C32384" w:rsidRPr="00C32384">
        <w:rPr>
          <w:rFonts w:ascii="Cambria" w:hAnsi="Cambria"/>
          <w:b/>
          <w:bCs/>
        </w:rPr>
        <w:t xml:space="preserve">. </w:t>
      </w:r>
      <w:r w:rsidR="00C32384" w:rsidRPr="00C32384">
        <w:rPr>
          <w:rFonts w:ascii="Cambria" w:hAnsi="Cambria"/>
        </w:rPr>
        <w:t>o szczególnych rozwiązaniach w zakresie przeciwdziałania wspieraniu agresji na Ukrainę oraz służących ochronie bezpieczeństwa narodowego</w:t>
      </w:r>
    </w:p>
    <w:p w14:paraId="7319C59C" w14:textId="77777777" w:rsidR="00C32384" w:rsidRPr="00C32384" w:rsidRDefault="00C32384" w:rsidP="00C32384">
      <w:pPr>
        <w:spacing w:line="276" w:lineRule="auto"/>
        <w:ind w:left="709"/>
        <w:rPr>
          <w:rFonts w:ascii="Cambria" w:hAnsi="Cambria"/>
        </w:rPr>
      </w:pPr>
    </w:p>
    <w:p w14:paraId="6A47F7E4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5FDDED6" w14:textId="77777777" w:rsidR="00E75C77" w:rsidRPr="001A1359" w:rsidRDefault="00E75C77" w:rsidP="00E75C77">
      <w:pPr>
        <w:pStyle w:val="Akapitzlist"/>
        <w:spacing w:line="276" w:lineRule="auto"/>
        <w:jc w:val="both"/>
        <w:rPr>
          <w:rFonts w:ascii="Cambria" w:hAnsi="Cambria"/>
        </w:rPr>
      </w:pPr>
    </w:p>
    <w:p w14:paraId="575A9EFE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4A925BA7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BD2E64A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4D98FCF" w14:textId="77777777" w:rsidR="00E75C77" w:rsidRPr="001A1359" w:rsidRDefault="00E75C77" w:rsidP="00E75C77">
      <w:pPr>
        <w:spacing w:line="276" w:lineRule="auto"/>
        <w:jc w:val="both"/>
        <w:rPr>
          <w:rFonts w:ascii="Cambria" w:hAnsi="Cambria"/>
        </w:rPr>
      </w:pPr>
    </w:p>
    <w:p w14:paraId="5CC56417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247B531" w14:textId="533614CF" w:rsidR="00F94C54" w:rsidRPr="001A1359" w:rsidRDefault="00E75C77" w:rsidP="00C32384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F94C54" w:rsidRPr="001A1359" w:rsidSect="00D0793C">
      <w:headerReference w:type="default" r:id="rId7"/>
      <w:footerReference w:type="default" r:id="rId8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1B5111E4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6814C61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B37AC" w14:textId="64AFDA22" w:rsidR="00B52199" w:rsidRPr="005B7BD7" w:rsidRDefault="00353C2E" w:rsidP="00B52199">
    <w:pPr>
      <w:jc w:val="center"/>
    </w:pPr>
    <w:r>
      <w:rPr>
        <w:noProof/>
      </w:rPr>
      <w:drawing>
        <wp:inline distT="0" distB="0" distL="0" distR="0" wp14:anchorId="49503B1E" wp14:editId="25F8D5E7">
          <wp:extent cx="4543425" cy="854710"/>
          <wp:effectExtent l="0" t="0" r="0" b="2540"/>
          <wp:docPr id="9143440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4344030" name="Obraz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8680" r="19152"/>
                  <a:stretch/>
                </pic:blipFill>
                <pic:spPr bwMode="auto">
                  <a:xfrm>
                    <a:off x="0" y="0"/>
                    <a:ext cx="4543425" cy="8547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885013">
    <w:abstractNumId w:val="0"/>
  </w:num>
  <w:num w:numId="2" w16cid:durableId="165433519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E6BB4"/>
    <w:rsid w:val="000F5117"/>
    <w:rsid w:val="000F5F25"/>
    <w:rsid w:val="000F7A6E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35F"/>
    <w:rsid w:val="00177440"/>
    <w:rsid w:val="0017745F"/>
    <w:rsid w:val="00186BFF"/>
    <w:rsid w:val="001A1359"/>
    <w:rsid w:val="001A5CFC"/>
    <w:rsid w:val="001A6D6D"/>
    <w:rsid w:val="001B19ED"/>
    <w:rsid w:val="001B4DAE"/>
    <w:rsid w:val="001C70A2"/>
    <w:rsid w:val="001D22A9"/>
    <w:rsid w:val="001E474E"/>
    <w:rsid w:val="002016C5"/>
    <w:rsid w:val="00213FE8"/>
    <w:rsid w:val="002152B1"/>
    <w:rsid w:val="0021685A"/>
    <w:rsid w:val="0023534F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53C2E"/>
    <w:rsid w:val="00376AFE"/>
    <w:rsid w:val="00376D29"/>
    <w:rsid w:val="003775E9"/>
    <w:rsid w:val="00380CF5"/>
    <w:rsid w:val="003876F2"/>
    <w:rsid w:val="003C2447"/>
    <w:rsid w:val="00411F35"/>
    <w:rsid w:val="004130BE"/>
    <w:rsid w:val="00424D58"/>
    <w:rsid w:val="00472934"/>
    <w:rsid w:val="0047476E"/>
    <w:rsid w:val="004918EB"/>
    <w:rsid w:val="0049521B"/>
    <w:rsid w:val="00496694"/>
    <w:rsid w:val="004A5C5B"/>
    <w:rsid w:val="004F01A6"/>
    <w:rsid w:val="004F034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C2A8A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18C4"/>
    <w:rsid w:val="006C71C7"/>
    <w:rsid w:val="006D0312"/>
    <w:rsid w:val="006E6851"/>
    <w:rsid w:val="00727D81"/>
    <w:rsid w:val="00777E4E"/>
    <w:rsid w:val="00784F4E"/>
    <w:rsid w:val="00792ABE"/>
    <w:rsid w:val="007B0F86"/>
    <w:rsid w:val="007B556F"/>
    <w:rsid w:val="007C60F3"/>
    <w:rsid w:val="007D5D8F"/>
    <w:rsid w:val="007F0372"/>
    <w:rsid w:val="007F70C2"/>
    <w:rsid w:val="00800FEF"/>
    <w:rsid w:val="0081110A"/>
    <w:rsid w:val="00830ACF"/>
    <w:rsid w:val="00834B09"/>
    <w:rsid w:val="00853C5E"/>
    <w:rsid w:val="00871EA8"/>
    <w:rsid w:val="00882B04"/>
    <w:rsid w:val="008975C6"/>
    <w:rsid w:val="008B22C5"/>
    <w:rsid w:val="008E4EDD"/>
    <w:rsid w:val="008E7FF1"/>
    <w:rsid w:val="00913B46"/>
    <w:rsid w:val="00917EAE"/>
    <w:rsid w:val="009306F3"/>
    <w:rsid w:val="0093107A"/>
    <w:rsid w:val="009373D9"/>
    <w:rsid w:val="009432C0"/>
    <w:rsid w:val="00965801"/>
    <w:rsid w:val="009749D8"/>
    <w:rsid w:val="009A5268"/>
    <w:rsid w:val="009C21FD"/>
    <w:rsid w:val="009C2275"/>
    <w:rsid w:val="009F013A"/>
    <w:rsid w:val="009F6198"/>
    <w:rsid w:val="00A26F50"/>
    <w:rsid w:val="00A31A12"/>
    <w:rsid w:val="00A3548C"/>
    <w:rsid w:val="00A35910"/>
    <w:rsid w:val="00A56A6A"/>
    <w:rsid w:val="00AA46BB"/>
    <w:rsid w:val="00AB0654"/>
    <w:rsid w:val="00AC2650"/>
    <w:rsid w:val="00AC5A3F"/>
    <w:rsid w:val="00AD12C1"/>
    <w:rsid w:val="00AF0128"/>
    <w:rsid w:val="00AF0EDA"/>
    <w:rsid w:val="00B04386"/>
    <w:rsid w:val="00B07459"/>
    <w:rsid w:val="00B12F16"/>
    <w:rsid w:val="00B170DD"/>
    <w:rsid w:val="00B31F97"/>
    <w:rsid w:val="00B36366"/>
    <w:rsid w:val="00B419C9"/>
    <w:rsid w:val="00B52199"/>
    <w:rsid w:val="00B54D88"/>
    <w:rsid w:val="00B6198A"/>
    <w:rsid w:val="00B64CCD"/>
    <w:rsid w:val="00B82D48"/>
    <w:rsid w:val="00BA46F4"/>
    <w:rsid w:val="00BB7855"/>
    <w:rsid w:val="00BF0647"/>
    <w:rsid w:val="00C022CB"/>
    <w:rsid w:val="00C32384"/>
    <w:rsid w:val="00C51014"/>
    <w:rsid w:val="00C605B7"/>
    <w:rsid w:val="00C670F9"/>
    <w:rsid w:val="00C72711"/>
    <w:rsid w:val="00CB6728"/>
    <w:rsid w:val="00CE4497"/>
    <w:rsid w:val="00CF6945"/>
    <w:rsid w:val="00D0793C"/>
    <w:rsid w:val="00D15C03"/>
    <w:rsid w:val="00D15D49"/>
    <w:rsid w:val="00D271B2"/>
    <w:rsid w:val="00D41D83"/>
    <w:rsid w:val="00D41E45"/>
    <w:rsid w:val="00D4258F"/>
    <w:rsid w:val="00D5164C"/>
    <w:rsid w:val="00D55525"/>
    <w:rsid w:val="00D63B4C"/>
    <w:rsid w:val="00D8128D"/>
    <w:rsid w:val="00D81F76"/>
    <w:rsid w:val="00D838C3"/>
    <w:rsid w:val="00DC4FC0"/>
    <w:rsid w:val="00DE4517"/>
    <w:rsid w:val="00DF7E3F"/>
    <w:rsid w:val="00E07C01"/>
    <w:rsid w:val="00E10D54"/>
    <w:rsid w:val="00E34FD9"/>
    <w:rsid w:val="00E35647"/>
    <w:rsid w:val="00E512EB"/>
    <w:rsid w:val="00E62015"/>
    <w:rsid w:val="00E66B2C"/>
    <w:rsid w:val="00E67BA5"/>
    <w:rsid w:val="00E75C77"/>
    <w:rsid w:val="00E87EC8"/>
    <w:rsid w:val="00E91034"/>
    <w:rsid w:val="00EA0EA4"/>
    <w:rsid w:val="00EC5FC4"/>
    <w:rsid w:val="00EC72E9"/>
    <w:rsid w:val="00EE5C79"/>
    <w:rsid w:val="00EF5BC2"/>
    <w:rsid w:val="00F03562"/>
    <w:rsid w:val="00F05B94"/>
    <w:rsid w:val="00F05FBE"/>
    <w:rsid w:val="00F10C85"/>
    <w:rsid w:val="00F62235"/>
    <w:rsid w:val="00F926BB"/>
    <w:rsid w:val="00F92D59"/>
    <w:rsid w:val="00F94C54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2A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Monika Cajdler</cp:lastModifiedBy>
  <cp:revision>5</cp:revision>
  <cp:lastPrinted>2024-10-02T12:03:00Z</cp:lastPrinted>
  <dcterms:created xsi:type="dcterms:W3CDTF">2024-09-30T08:52:00Z</dcterms:created>
  <dcterms:modified xsi:type="dcterms:W3CDTF">2024-10-04T07:17:00Z</dcterms:modified>
</cp:coreProperties>
</file>