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AC9112" w14:textId="77777777" w:rsidR="001E6748" w:rsidRPr="006D24A7" w:rsidRDefault="001E6748" w:rsidP="001E674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</w:p>
    <w:p w14:paraId="508F27D2" w14:textId="32DAF773" w:rsidR="001E6748" w:rsidRPr="00C83A49" w:rsidRDefault="00C939B5" w:rsidP="00C939B5">
      <w:pPr>
        <w:overflowPunct w:val="0"/>
        <w:autoSpaceDE w:val="0"/>
        <w:autoSpaceDN w:val="0"/>
        <w:adjustRightInd w:val="0"/>
        <w:jc w:val="right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C83A49">
        <w:rPr>
          <w:rFonts w:asciiTheme="minorHAnsi" w:hAnsiTheme="minorHAnsi" w:cs="Tahoma"/>
          <w:b/>
          <w:bCs/>
          <w:color w:val="000000" w:themeColor="text1"/>
          <w:sz w:val="22"/>
          <w:szCs w:val="22"/>
        </w:rPr>
        <w:t>Załącznik nr 7 do SWZ</w:t>
      </w:r>
    </w:p>
    <w:p w14:paraId="4A0061AE" w14:textId="225B40EC" w:rsidR="00062368" w:rsidRPr="006D24A7" w:rsidRDefault="00881BC0" w:rsidP="001E6748">
      <w:pPr>
        <w:overflowPunct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6D24A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WYKAZ</w:t>
      </w:r>
      <w:r w:rsidR="00C5656E" w:rsidRPr="006D24A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 </w:t>
      </w:r>
      <w:r w:rsidR="00C65AF5" w:rsidRPr="006D24A7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USŁUG</w:t>
      </w:r>
    </w:p>
    <w:p w14:paraId="0BB02E53" w14:textId="3DA01B83" w:rsidR="008D33F5" w:rsidRPr="006D24A7" w:rsidRDefault="002F55E4" w:rsidP="00E165AF">
      <w:pPr>
        <w:tabs>
          <w:tab w:val="center" w:pos="0"/>
        </w:tabs>
        <w:jc w:val="center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z</w:t>
      </w:r>
      <w:r w:rsidR="00BA5A63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godny z</w:t>
      </w: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A5A63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rozporządzeniem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Ministra Rozwoju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Pracy i Technologii 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z dnia 2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3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grudnia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20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20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r. w sprawie 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podmiotowych środków dowodowych oraz innych dokumentów lub oświadczeń</w:t>
      </w:r>
      <w:r w:rsidR="00E165AF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, jakich może żądać zamawiający od wykonawcy w postępowaniu o udzielenie zamówie</w:t>
      </w:r>
      <w:r w:rsidR="0089068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nia</w:t>
      </w:r>
      <w:r w:rsidR="00AB246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p w14:paraId="00EDDF07" w14:textId="21CCEC73" w:rsidR="00B3351E" w:rsidRPr="006D24A7" w:rsidRDefault="00B3351E" w:rsidP="00B3351E">
      <w:pPr>
        <w:autoSpaceDE w:val="0"/>
        <w:autoSpaceDN w:val="0"/>
        <w:adjustRightInd w:val="0"/>
        <w:spacing w:before="60" w:after="60"/>
        <w:jc w:val="center"/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</w:pPr>
      <w:r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 xml:space="preserve">(składany </w:t>
      </w:r>
      <w:r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w przypadku</w:t>
      </w:r>
      <w:r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 xml:space="preserve"> otrzymania od Zamawiającego Wezwania do złożenia oświadczeń lub dokumentów </w:t>
      </w:r>
      <w:r w:rsidRPr="006D24A7">
        <w:rPr>
          <w:rFonts w:asciiTheme="minorHAnsi" w:hAnsiTheme="minorHAnsi" w:cstheme="minorHAnsi"/>
          <w:b/>
          <w:bCs/>
          <w:i/>
          <w:iCs/>
          <w:color w:val="000000" w:themeColor="text1"/>
          <w:sz w:val="22"/>
          <w:szCs w:val="22"/>
        </w:rPr>
        <w:t xml:space="preserve">z art. </w:t>
      </w:r>
      <w:r w:rsidR="0089068C"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>274 ust. 1 uPzp</w:t>
      </w:r>
      <w:r w:rsidRPr="006D24A7">
        <w:rPr>
          <w:rFonts w:asciiTheme="minorHAnsi" w:hAnsiTheme="minorHAnsi" w:cstheme="minorHAnsi"/>
          <w:b/>
          <w:i/>
          <w:color w:val="000000" w:themeColor="text1"/>
          <w:sz w:val="22"/>
          <w:szCs w:val="22"/>
        </w:rPr>
        <w:t>)</w:t>
      </w:r>
    </w:p>
    <w:p w14:paraId="4091BDD9" w14:textId="77777777" w:rsidR="00E165AF" w:rsidRPr="006D24A7" w:rsidRDefault="00E165AF" w:rsidP="00E165AF">
      <w:pPr>
        <w:autoSpaceDE w:val="0"/>
        <w:autoSpaceDN w:val="0"/>
        <w:adjustRightInd w:val="0"/>
        <w:ind w:firstLine="54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322D116A" w14:textId="075309ED" w:rsidR="00881BC0" w:rsidRPr="000F3560" w:rsidRDefault="00D915B6" w:rsidP="000F3560">
      <w:pPr>
        <w:jc w:val="center"/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</w:rPr>
      </w:pP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Na potrzeby postępowania o udzielenie zamówienia publicznego pn.</w:t>
      </w:r>
      <w:r w:rsidR="00C5656E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6B7A8A">
        <w:rPr>
          <w:rFonts w:asciiTheme="minorHAnsi" w:hAnsiTheme="minorHAnsi" w:cstheme="minorHAnsi"/>
          <w:color w:val="000000" w:themeColor="text1"/>
          <w:sz w:val="20"/>
          <w:szCs w:val="20"/>
        </w:rPr>
        <w:t>„</w:t>
      </w:r>
      <w:r w:rsidR="000F3560" w:rsidRPr="004452CE"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</w:rPr>
        <w:t>Sprzątania zewnętrznego i wewnętrznego  w budynku Sądu Rejonowego w Sochaczewie</w:t>
      </w:r>
      <w:r w:rsidR="006B7A8A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”</w:t>
      </w:r>
      <w:r w:rsidR="006B7A8A" w:rsidRPr="00B42B7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, </w:t>
      </w: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działając w imieniu i na rzecz Wykonawcy</w:t>
      </w:r>
      <w:r w:rsidR="00BA5A63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przedstawiam </w:t>
      </w:r>
      <w:r w:rsidR="00A520B4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poniżej</w:t>
      </w:r>
      <w:r w:rsidR="00BA5A63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9E4EF9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21817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wykaz</w:t>
      </w:r>
      <w:r w:rsidR="001C4E4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B41305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usług</w:t>
      </w:r>
      <w:r w:rsidR="00D21817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9E4EF9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zrealizowa</w:t>
      </w:r>
      <w:r w:rsidR="00D21817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nych</w:t>
      </w:r>
      <w:r w:rsidR="009E4EF9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67D12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spełniających postawiony przez Zamawiającego warunek</w:t>
      </w:r>
      <w:r w:rsidR="00A520B4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,</w:t>
      </w:r>
      <w:r w:rsidR="00AB246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C4E4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do których </w:t>
      </w:r>
      <w:r w:rsidR="00AB246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przedstawiono </w:t>
      </w:r>
      <w:r w:rsidR="001C4E4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dowody</w:t>
      </w:r>
      <w:r w:rsidR="00AB246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1C4E4C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należytego zrealizowania</w:t>
      </w:r>
      <w:r w:rsidR="00D21817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</w:p>
    <w:tbl>
      <w:tblPr>
        <w:tblW w:w="5000" w:type="pct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631"/>
        <w:gridCol w:w="2796"/>
        <w:gridCol w:w="3792"/>
        <w:gridCol w:w="1270"/>
        <w:gridCol w:w="4020"/>
        <w:gridCol w:w="1433"/>
        <w:gridCol w:w="1436"/>
      </w:tblGrid>
      <w:tr w:rsidR="00C65AF5" w:rsidRPr="006D24A7" w14:paraId="1007A93D" w14:textId="77777777" w:rsidTr="005904CD">
        <w:trPr>
          <w:trHeight w:val="245"/>
        </w:trPr>
        <w:tc>
          <w:tcPr>
            <w:tcW w:w="205" w:type="pct"/>
            <w:vMerge w:val="restar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601DDD0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Lp. </w:t>
            </w:r>
          </w:p>
        </w:tc>
        <w:tc>
          <w:tcPr>
            <w:tcW w:w="909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A720EC" w14:textId="7F89BCA0" w:rsidR="00081D57" w:rsidRPr="006D24A7" w:rsidRDefault="00203E08" w:rsidP="00203E08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b/>
                <w:bCs/>
                <w:color w:val="000000" w:themeColor="text1"/>
                <w:sz w:val="22"/>
                <w:szCs w:val="22"/>
              </w:rPr>
              <w:t xml:space="preserve">* </w:t>
            </w:r>
            <w:r w:rsidR="00081D57" w:rsidRPr="006D24A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 xml:space="preserve">Nazwa i adres </w:t>
            </w:r>
            <w:r w:rsidR="005E1A88" w:rsidRPr="006D24A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podmiotu,</w:t>
            </w:r>
            <w:r w:rsidR="00081D57"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  <w:u w:val="single"/>
              </w:rPr>
              <w:t xml:space="preserve"> na którego zdolności lub sytuacje Wykonawca powoływał się</w:t>
            </w:r>
          </w:p>
        </w:tc>
        <w:tc>
          <w:tcPr>
            <w:tcW w:w="1233" w:type="pct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14:paraId="76A6C596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Nazwa i adres odbiorcy zamówienia</w:t>
            </w:r>
          </w:p>
        </w:tc>
        <w:tc>
          <w:tcPr>
            <w:tcW w:w="413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6F7131C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Całkowita </w:t>
            </w:r>
          </w:p>
          <w:p w14:paraId="0CCB484C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wartość </w:t>
            </w:r>
          </w:p>
          <w:p w14:paraId="264637FB" w14:textId="77777777" w:rsidR="005E1A88" w:rsidRDefault="005E1A88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zł (brutto)</w:t>
            </w:r>
          </w:p>
          <w:p w14:paraId="7FA510AE" w14:textId="0FFF5CC2" w:rsidR="005904CD" w:rsidRPr="006D24A7" w:rsidRDefault="005904CD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 tym wartość na dzień składania oferty</w:t>
            </w:r>
          </w:p>
        </w:tc>
        <w:tc>
          <w:tcPr>
            <w:tcW w:w="1307" w:type="pct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7DD89F" w14:textId="77777777" w:rsidR="00081D57" w:rsidRPr="006D24A7" w:rsidRDefault="00081D57" w:rsidP="00C5656E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Opis przedmiotu zamówienia</w:t>
            </w:r>
          </w:p>
        </w:tc>
        <w:tc>
          <w:tcPr>
            <w:tcW w:w="933" w:type="pct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48EC3DE1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Data wykonania</w:t>
            </w:r>
          </w:p>
          <w:p w14:paraId="2A0EACCB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bCs/>
                <w:color w:val="000000" w:themeColor="text1"/>
                <w:sz w:val="22"/>
                <w:szCs w:val="22"/>
              </w:rPr>
              <w:t>(rok/miesiąc/dzień)</w:t>
            </w:r>
          </w:p>
        </w:tc>
      </w:tr>
      <w:tr w:rsidR="00C65AF5" w:rsidRPr="006D24A7" w14:paraId="05BEC15C" w14:textId="77777777" w:rsidTr="005904CD">
        <w:trPr>
          <w:trHeight w:val="60"/>
        </w:trPr>
        <w:tc>
          <w:tcPr>
            <w:tcW w:w="205" w:type="pct"/>
            <w:vMerge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0F43333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09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35CDB30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33" w:type="pct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C5161A2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13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91B493B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07" w:type="pct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6D56448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374DDC5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Początek</w:t>
            </w: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156CB093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 xml:space="preserve">Koniec </w:t>
            </w:r>
          </w:p>
        </w:tc>
      </w:tr>
      <w:tr w:rsidR="00C65AF5" w:rsidRPr="006D24A7" w14:paraId="121AA590" w14:textId="77777777" w:rsidTr="005904CD">
        <w:trPr>
          <w:trHeight w:val="249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20CA49E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A</w:t>
            </w: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A13EBBC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B</w:t>
            </w:r>
          </w:p>
        </w:tc>
        <w:tc>
          <w:tcPr>
            <w:tcW w:w="12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4756D4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C</w:t>
            </w:r>
          </w:p>
        </w:tc>
        <w:tc>
          <w:tcPr>
            <w:tcW w:w="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0DAD118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D</w:t>
            </w: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5944389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E</w:t>
            </w: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EFB2FD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</w:t>
            </w: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0DB2740C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G</w:t>
            </w:r>
          </w:p>
        </w:tc>
      </w:tr>
      <w:tr w:rsidR="00C65AF5" w:rsidRPr="006D24A7" w14:paraId="0E42F5E2" w14:textId="77777777" w:rsidTr="005904CD">
        <w:trPr>
          <w:trHeight w:val="614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34E3771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</w:t>
            </w:r>
          </w:p>
          <w:p w14:paraId="0AB1B163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7E173130" w14:textId="0FFB65EC" w:rsidR="00081D57" w:rsidRPr="006D24A7" w:rsidRDefault="00081D57" w:rsidP="006A2D5E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AC7035C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FD8C341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9C75E7E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5080E55C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BEBCF3D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07A48AE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C65AF5" w:rsidRPr="006D24A7" w14:paraId="469FAA19" w14:textId="77777777" w:rsidTr="005904CD">
        <w:trPr>
          <w:trHeight w:val="249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9DF9B32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2</w:t>
            </w:r>
          </w:p>
          <w:p w14:paraId="52519A90" w14:textId="77777777" w:rsidR="00081D57" w:rsidRPr="006D24A7" w:rsidRDefault="00081D57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5AF6EA76" w14:textId="675A5853" w:rsidR="00081D57" w:rsidRPr="006D24A7" w:rsidRDefault="00081D57" w:rsidP="005904CD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D8D8DB4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A820E41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7A69A19C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169E13F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15F3063B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2742BED5" w14:textId="77777777" w:rsidR="00081D57" w:rsidRPr="006D24A7" w:rsidRDefault="00081D57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6A2D5E" w:rsidRPr="006D24A7" w14:paraId="33DB9A24" w14:textId="77777777" w:rsidTr="005904CD">
        <w:trPr>
          <w:trHeight w:val="249"/>
        </w:trPr>
        <w:tc>
          <w:tcPr>
            <w:tcW w:w="205" w:type="pct"/>
            <w:tcBorders>
              <w:top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33AAB39" w14:textId="1B2182B6" w:rsidR="006A2D5E" w:rsidRPr="006D24A7" w:rsidRDefault="006A2D5E" w:rsidP="0072415C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3</w:t>
            </w:r>
          </w:p>
        </w:tc>
        <w:tc>
          <w:tcPr>
            <w:tcW w:w="909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CC783FE" w14:textId="77777777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23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4F1D05C8" w14:textId="0B9B7EC1" w:rsidR="006A2D5E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18DB81C1" w14:textId="77777777" w:rsidR="006A2D5E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  <w:p w14:paraId="3D1FA2C1" w14:textId="277399AE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13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01B3AD25" w14:textId="77777777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30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65060E8D" w14:textId="77777777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6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34691436" w14:textId="77777777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467" w:type="pct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</w:tcPr>
          <w:p w14:paraId="3E39360E" w14:textId="77777777" w:rsidR="006A2D5E" w:rsidRPr="006D24A7" w:rsidRDefault="006A2D5E" w:rsidP="0072415C">
            <w:pPr>
              <w:autoSpaceDE w:val="0"/>
              <w:autoSpaceDN w:val="0"/>
              <w:adjustRightInd w:val="0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764D6E2D" w14:textId="783AB6F5" w:rsidR="00BA5A63" w:rsidRPr="006D24A7" w:rsidRDefault="00203E08" w:rsidP="00594662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(</w:t>
      </w:r>
      <w:r w:rsidRPr="006D24A7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*</w:t>
      </w: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kol. B należy </w:t>
      </w:r>
      <w:r w:rsidR="005E1A88"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>wypełnić,</w:t>
      </w:r>
      <w:r w:rsidRPr="006D24A7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jeżeli wskazana sytuacja ma miejsce)</w:t>
      </w:r>
    </w:p>
    <w:p w14:paraId="1388A02C" w14:textId="77777777" w:rsidR="00BA5A63" w:rsidRPr="006D24A7" w:rsidRDefault="00BA5A63" w:rsidP="00594662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Normal"/>
        <w:tblW w:w="4520" w:type="dxa"/>
        <w:tblInd w:w="10348" w:type="dxa"/>
        <w:tblLayout w:type="fixed"/>
        <w:tblLook w:val="01E0" w:firstRow="1" w:lastRow="1" w:firstColumn="1" w:lastColumn="1" w:noHBand="0" w:noVBand="0"/>
      </w:tblPr>
      <w:tblGrid>
        <w:gridCol w:w="4520"/>
      </w:tblGrid>
      <w:tr w:rsidR="00C65AF5" w:rsidRPr="006D24A7" w14:paraId="5F06AE49" w14:textId="77777777" w:rsidTr="00C65AF5">
        <w:trPr>
          <w:trHeight w:val="237"/>
        </w:trPr>
        <w:tc>
          <w:tcPr>
            <w:tcW w:w="4520" w:type="dxa"/>
          </w:tcPr>
          <w:p w14:paraId="180DA885" w14:textId="77777777" w:rsidR="00C65AF5" w:rsidRPr="006D24A7" w:rsidRDefault="00C65AF5" w:rsidP="00A209A1">
            <w:pPr>
              <w:spacing w:line="217" w:lineRule="exact"/>
              <w:ind w:left="334"/>
              <w:rPr>
                <w:rFonts w:eastAsia="Arial" w:cstheme="minorHAnsi"/>
                <w:color w:val="000000" w:themeColor="text1"/>
                <w:sz w:val="22"/>
                <w:szCs w:val="22"/>
              </w:rPr>
            </w:pPr>
            <w:r w:rsidRPr="006D24A7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Niniejszy plik należy opatrzyć</w:t>
            </w:r>
          </w:p>
        </w:tc>
      </w:tr>
      <w:tr w:rsidR="00C65AF5" w:rsidRPr="006D24A7" w14:paraId="5B608DB3" w14:textId="77777777" w:rsidTr="00C65AF5">
        <w:trPr>
          <w:trHeight w:val="78"/>
        </w:trPr>
        <w:tc>
          <w:tcPr>
            <w:tcW w:w="4520" w:type="dxa"/>
          </w:tcPr>
          <w:p w14:paraId="1E591AA9" w14:textId="3D3C5717" w:rsidR="00C65AF5" w:rsidRPr="006D24A7" w:rsidRDefault="00C65AF5" w:rsidP="00A209A1">
            <w:pPr>
              <w:spacing w:before="7" w:line="230" w:lineRule="atLeast"/>
              <w:ind w:left="1023" w:right="115" w:hanging="824"/>
              <w:rPr>
                <w:rFonts w:eastAsia="Arial" w:cstheme="minorHAnsi"/>
                <w:i/>
                <w:color w:val="000000" w:themeColor="text1"/>
                <w:sz w:val="22"/>
                <w:szCs w:val="22"/>
                <w:lang w:val="pl-PL"/>
              </w:rPr>
            </w:pPr>
            <w:r w:rsidRPr="006D24A7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  <w:t>podpisem kwalifikowanym lub podpisem zaufanym lub podpisem osobistym</w:t>
            </w:r>
          </w:p>
        </w:tc>
      </w:tr>
    </w:tbl>
    <w:p w14:paraId="2228F0BC" w14:textId="77777777" w:rsidR="00C65AF5" w:rsidRPr="006D24A7" w:rsidRDefault="00C65AF5" w:rsidP="00C65AF5">
      <w:pPr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E4F1D3E" w14:textId="438307E4" w:rsidR="0037559D" w:rsidRPr="006D24A7" w:rsidRDefault="0037559D" w:rsidP="00212A96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37559D" w:rsidRPr="006D24A7" w:rsidSect="001E6748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720" w:right="720" w:bottom="720" w:left="720" w:header="45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1FC2F5D" w14:textId="77777777" w:rsidR="0070482C" w:rsidRDefault="0070482C">
      <w:r>
        <w:separator/>
      </w:r>
    </w:p>
  </w:endnote>
  <w:endnote w:type="continuationSeparator" w:id="0">
    <w:p w14:paraId="21D05998" w14:textId="77777777" w:rsidR="0070482C" w:rsidRDefault="007048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7028470" w14:textId="77777777" w:rsidR="00450EBE" w:rsidRDefault="00450EB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A9F27E7" w14:textId="77777777" w:rsidR="00620846" w:rsidRDefault="00620846" w:rsidP="00620846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99E249" w14:textId="77777777" w:rsidR="00450EBE" w:rsidRDefault="00450EB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224765D" w14:textId="77777777" w:rsidR="0070482C" w:rsidRDefault="0070482C">
      <w:r>
        <w:separator/>
      </w:r>
    </w:p>
  </w:footnote>
  <w:footnote w:type="continuationSeparator" w:id="0">
    <w:p w14:paraId="0B8C7AD4" w14:textId="77777777" w:rsidR="0070482C" w:rsidRDefault="007048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DA6002" w14:textId="77777777" w:rsidR="00450EBE" w:rsidRDefault="00450EB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535AD6" w14:textId="77777777" w:rsidR="000F3560" w:rsidRPr="004452CE" w:rsidRDefault="000F3560" w:rsidP="000F3560">
    <w:pPr>
      <w:jc w:val="center"/>
      <w:rPr>
        <w:rFonts w:asciiTheme="minorHAnsi" w:hAnsiTheme="minorHAnsi" w:cstheme="minorHAnsi"/>
        <w:b/>
        <w:bCs/>
        <w:color w:val="000000" w:themeColor="text1"/>
        <w:kern w:val="2"/>
        <w:sz w:val="20"/>
        <w:szCs w:val="20"/>
      </w:rPr>
    </w:pPr>
  </w:p>
  <w:p w14:paraId="551C988A" w14:textId="780D36BB" w:rsidR="00CD4B0D" w:rsidRPr="00B41305" w:rsidRDefault="00450EBE" w:rsidP="00C939B5">
    <w:pPr>
      <w:pStyle w:val="Nagwek"/>
      <w:ind w:left="6840" w:hanging="6414"/>
      <w:rPr>
        <w:rFonts w:asciiTheme="minorHAnsi" w:hAnsiTheme="minorHAnsi" w:cs="Tahoma"/>
        <w:color w:val="000000" w:themeColor="text1"/>
        <w:sz w:val="22"/>
        <w:szCs w:val="22"/>
      </w:rPr>
    </w:pPr>
    <w:r w:rsidRPr="00450EBE">
      <w:rPr>
        <w:rFonts w:asciiTheme="minorHAnsi" w:hAnsiTheme="minorHAnsi" w:cs="Tahoma"/>
        <w:b/>
        <w:color w:val="000000" w:themeColor="text1"/>
        <w:sz w:val="22"/>
        <w:szCs w:val="22"/>
      </w:rPr>
      <w:t>Nr sprawy OA-261-2/24</w:t>
    </w:r>
    <w:r w:rsidRPr="00450EBE">
      <w:rPr>
        <w:rFonts w:asciiTheme="minorHAnsi" w:hAnsiTheme="minorHAnsi" w:cs="Tahoma"/>
        <w:b/>
        <w:color w:val="000000" w:themeColor="text1"/>
        <w:sz w:val="22"/>
        <w:szCs w:val="22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FBB349D" w14:textId="77777777" w:rsidR="00450EBE" w:rsidRDefault="00450EB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1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5029723C"/>
    <w:multiLevelType w:val="hybridMultilevel"/>
    <w:tmpl w:val="8FC60C4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950746276">
    <w:abstractNumId w:val="0"/>
  </w:num>
  <w:num w:numId="2" w16cid:durableId="508180120">
    <w:abstractNumId w:val="3"/>
  </w:num>
  <w:num w:numId="3" w16cid:durableId="1252394311">
    <w:abstractNumId w:val="1"/>
  </w:num>
  <w:num w:numId="4" w16cid:durableId="6950013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2551"/>
    <w:rsid w:val="00017291"/>
    <w:rsid w:val="00032F97"/>
    <w:rsid w:val="00035C21"/>
    <w:rsid w:val="00045C77"/>
    <w:rsid w:val="00062368"/>
    <w:rsid w:val="00081D57"/>
    <w:rsid w:val="00083CF1"/>
    <w:rsid w:val="000E1E48"/>
    <w:rsid w:val="000F3560"/>
    <w:rsid w:val="00126B5F"/>
    <w:rsid w:val="00145DDD"/>
    <w:rsid w:val="00160E9E"/>
    <w:rsid w:val="001875E5"/>
    <w:rsid w:val="001A13CD"/>
    <w:rsid w:val="001A4528"/>
    <w:rsid w:val="001B7061"/>
    <w:rsid w:val="001C4E4C"/>
    <w:rsid w:val="001D5CBD"/>
    <w:rsid w:val="001E1D02"/>
    <w:rsid w:val="001E1DF8"/>
    <w:rsid w:val="001E6748"/>
    <w:rsid w:val="00203E08"/>
    <w:rsid w:val="00212A96"/>
    <w:rsid w:val="002272BF"/>
    <w:rsid w:val="002468B4"/>
    <w:rsid w:val="00296C8F"/>
    <w:rsid w:val="00297A07"/>
    <w:rsid w:val="002A02B2"/>
    <w:rsid w:val="002B3A30"/>
    <w:rsid w:val="002B485B"/>
    <w:rsid w:val="002D405E"/>
    <w:rsid w:val="002F416E"/>
    <w:rsid w:val="002F537C"/>
    <w:rsid w:val="002F55E4"/>
    <w:rsid w:val="002F7ADD"/>
    <w:rsid w:val="00305C7A"/>
    <w:rsid w:val="00313AA0"/>
    <w:rsid w:val="003249B3"/>
    <w:rsid w:val="003452C3"/>
    <w:rsid w:val="003638BF"/>
    <w:rsid w:val="0037559D"/>
    <w:rsid w:val="00396E23"/>
    <w:rsid w:val="003A67EF"/>
    <w:rsid w:val="003B3A81"/>
    <w:rsid w:val="003B40AF"/>
    <w:rsid w:val="003B53C0"/>
    <w:rsid w:val="003B6D54"/>
    <w:rsid w:val="003D2BFE"/>
    <w:rsid w:val="003E1F33"/>
    <w:rsid w:val="003F13BF"/>
    <w:rsid w:val="003F4B26"/>
    <w:rsid w:val="004162BD"/>
    <w:rsid w:val="00433B47"/>
    <w:rsid w:val="00443AE2"/>
    <w:rsid w:val="00450EBE"/>
    <w:rsid w:val="00455F59"/>
    <w:rsid w:val="004820A0"/>
    <w:rsid w:val="00483710"/>
    <w:rsid w:val="00486714"/>
    <w:rsid w:val="00494AF3"/>
    <w:rsid w:val="004C29A7"/>
    <w:rsid w:val="004C397F"/>
    <w:rsid w:val="0051314B"/>
    <w:rsid w:val="005305C9"/>
    <w:rsid w:val="005459DA"/>
    <w:rsid w:val="0055627C"/>
    <w:rsid w:val="005575F4"/>
    <w:rsid w:val="00562F19"/>
    <w:rsid w:val="005904CD"/>
    <w:rsid w:val="00594662"/>
    <w:rsid w:val="00597D27"/>
    <w:rsid w:val="005A730A"/>
    <w:rsid w:val="005C2914"/>
    <w:rsid w:val="005D3248"/>
    <w:rsid w:val="005E1A88"/>
    <w:rsid w:val="00605AEA"/>
    <w:rsid w:val="00610020"/>
    <w:rsid w:val="0061267F"/>
    <w:rsid w:val="00620846"/>
    <w:rsid w:val="00636748"/>
    <w:rsid w:val="00637E72"/>
    <w:rsid w:val="00650998"/>
    <w:rsid w:val="00661D4C"/>
    <w:rsid w:val="006661D7"/>
    <w:rsid w:val="00673D31"/>
    <w:rsid w:val="006938F8"/>
    <w:rsid w:val="006A2D5E"/>
    <w:rsid w:val="006B7A8A"/>
    <w:rsid w:val="006C681D"/>
    <w:rsid w:val="006D24A7"/>
    <w:rsid w:val="006D4144"/>
    <w:rsid w:val="0070482C"/>
    <w:rsid w:val="0071175D"/>
    <w:rsid w:val="007126BB"/>
    <w:rsid w:val="0072415C"/>
    <w:rsid w:val="0074266B"/>
    <w:rsid w:val="007426EF"/>
    <w:rsid w:val="00751DE0"/>
    <w:rsid w:val="007655BA"/>
    <w:rsid w:val="00775528"/>
    <w:rsid w:val="00791112"/>
    <w:rsid w:val="007916C0"/>
    <w:rsid w:val="0079529C"/>
    <w:rsid w:val="007C039B"/>
    <w:rsid w:val="00807EC3"/>
    <w:rsid w:val="00823C3D"/>
    <w:rsid w:val="008240BB"/>
    <w:rsid w:val="00833C90"/>
    <w:rsid w:val="00861E05"/>
    <w:rsid w:val="0086506D"/>
    <w:rsid w:val="00881BC0"/>
    <w:rsid w:val="008838AF"/>
    <w:rsid w:val="0089068C"/>
    <w:rsid w:val="008D33F5"/>
    <w:rsid w:val="008E121F"/>
    <w:rsid w:val="008E16E8"/>
    <w:rsid w:val="008E413D"/>
    <w:rsid w:val="009069C9"/>
    <w:rsid w:val="009317AE"/>
    <w:rsid w:val="00940C8C"/>
    <w:rsid w:val="00961571"/>
    <w:rsid w:val="00972551"/>
    <w:rsid w:val="009862BC"/>
    <w:rsid w:val="00990587"/>
    <w:rsid w:val="009C6285"/>
    <w:rsid w:val="009E4EF9"/>
    <w:rsid w:val="009E6001"/>
    <w:rsid w:val="00A03E02"/>
    <w:rsid w:val="00A0694A"/>
    <w:rsid w:val="00A276B8"/>
    <w:rsid w:val="00A3024B"/>
    <w:rsid w:val="00A3677B"/>
    <w:rsid w:val="00A41BDE"/>
    <w:rsid w:val="00A520B4"/>
    <w:rsid w:val="00A63F24"/>
    <w:rsid w:val="00A763B2"/>
    <w:rsid w:val="00AB246C"/>
    <w:rsid w:val="00AB3B83"/>
    <w:rsid w:val="00AE6E47"/>
    <w:rsid w:val="00AF091E"/>
    <w:rsid w:val="00AF7123"/>
    <w:rsid w:val="00B22EFE"/>
    <w:rsid w:val="00B3351E"/>
    <w:rsid w:val="00B33EC3"/>
    <w:rsid w:val="00B36387"/>
    <w:rsid w:val="00B41305"/>
    <w:rsid w:val="00B520BC"/>
    <w:rsid w:val="00B66D25"/>
    <w:rsid w:val="00B66DAE"/>
    <w:rsid w:val="00B868BA"/>
    <w:rsid w:val="00BA5A63"/>
    <w:rsid w:val="00BB463F"/>
    <w:rsid w:val="00BE7C90"/>
    <w:rsid w:val="00C40EDD"/>
    <w:rsid w:val="00C5656E"/>
    <w:rsid w:val="00C5691E"/>
    <w:rsid w:val="00C65AF5"/>
    <w:rsid w:val="00C65C1F"/>
    <w:rsid w:val="00C83A49"/>
    <w:rsid w:val="00C939B5"/>
    <w:rsid w:val="00CA4109"/>
    <w:rsid w:val="00CB67CF"/>
    <w:rsid w:val="00CD4B0D"/>
    <w:rsid w:val="00D076ED"/>
    <w:rsid w:val="00D136FC"/>
    <w:rsid w:val="00D16015"/>
    <w:rsid w:val="00D21817"/>
    <w:rsid w:val="00D465A4"/>
    <w:rsid w:val="00D5619C"/>
    <w:rsid w:val="00D61732"/>
    <w:rsid w:val="00D774A5"/>
    <w:rsid w:val="00D915B6"/>
    <w:rsid w:val="00D9497D"/>
    <w:rsid w:val="00D9694F"/>
    <w:rsid w:val="00DA06DC"/>
    <w:rsid w:val="00DF7667"/>
    <w:rsid w:val="00E01948"/>
    <w:rsid w:val="00E165AF"/>
    <w:rsid w:val="00E17E06"/>
    <w:rsid w:val="00E35DAE"/>
    <w:rsid w:val="00E36C61"/>
    <w:rsid w:val="00E61F46"/>
    <w:rsid w:val="00E67D12"/>
    <w:rsid w:val="00E766E3"/>
    <w:rsid w:val="00E87C4A"/>
    <w:rsid w:val="00EA6380"/>
    <w:rsid w:val="00EB78CC"/>
    <w:rsid w:val="00ED5CAD"/>
    <w:rsid w:val="00EE2D27"/>
    <w:rsid w:val="00EE4410"/>
    <w:rsid w:val="00F05C60"/>
    <w:rsid w:val="00F3120A"/>
    <w:rsid w:val="00F31791"/>
    <w:rsid w:val="00F34306"/>
    <w:rsid w:val="00F35C41"/>
    <w:rsid w:val="00F42518"/>
    <w:rsid w:val="00F50E66"/>
    <w:rsid w:val="00F65FBF"/>
    <w:rsid w:val="00F76546"/>
    <w:rsid w:val="00FC743F"/>
    <w:rsid w:val="00FD1766"/>
    <w:rsid w:val="00FD56DD"/>
    <w:rsid w:val="00FE13AA"/>
    <w:rsid w:val="00FF1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D119B62"/>
  <w15:docId w15:val="{2341ECFC-1963-9947-905A-FC0E6C52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875E5"/>
    <w:rPr>
      <w:sz w:val="24"/>
      <w:szCs w:val="24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875E5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5D3248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875E5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B363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875E5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B363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875E5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620846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5627C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5627C"/>
    <w:rPr>
      <w:rFonts w:ascii="Tahoma" w:hAnsi="Tahoma" w:cs="Tahoma"/>
      <w:sz w:val="16"/>
      <w:szCs w:val="16"/>
    </w:rPr>
  </w:style>
  <w:style w:type="table" w:customStyle="1" w:styleId="TableNormal">
    <w:name w:val="Table Normal"/>
    <w:uiPriority w:val="2"/>
    <w:semiHidden/>
    <w:unhideWhenUsed/>
    <w:qFormat/>
    <w:rsid w:val="00C65AF5"/>
    <w:pPr>
      <w:widowControl w:val="0"/>
      <w:autoSpaceDE w:val="0"/>
      <w:autoSpaceDN w:val="0"/>
    </w:pPr>
    <w:rPr>
      <w:rFonts w:asciiTheme="minorHAnsi" w:eastAsiaTheme="minorHAnsi" w:hAnsiTheme="minorHAnsi" w:cstheme="minorBidi"/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180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Mariola</cp:lastModifiedBy>
  <cp:revision>2</cp:revision>
  <cp:lastPrinted>2019-03-12T10:42:00Z</cp:lastPrinted>
  <dcterms:created xsi:type="dcterms:W3CDTF">2024-10-02T19:19:00Z</dcterms:created>
  <dcterms:modified xsi:type="dcterms:W3CDTF">2024-10-02T19:19:00Z</dcterms:modified>
</cp:coreProperties>
</file>