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05E8327" w14:textId="1D6E0857" w:rsidR="00FA22A5" w:rsidRPr="00BD7BA5" w:rsidRDefault="00FA22A5" w:rsidP="00405EDD">
      <w:pPr>
        <w:jc w:val="center"/>
        <w:rPr>
          <w:rFonts w:asciiTheme="minorHAnsi" w:hAnsiTheme="minorHAnsi" w:cstheme="minorHAnsi"/>
          <w:b/>
          <w:bCs/>
          <w:color w:val="FF0000"/>
          <w:sz w:val="20"/>
          <w:szCs w:val="20"/>
        </w:rPr>
      </w:pPr>
    </w:p>
    <w:p w14:paraId="76739253" w14:textId="51E2C3AD" w:rsidR="009A7B87" w:rsidRPr="00BD7BA5" w:rsidRDefault="009A7B87" w:rsidP="009A7B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D7BA5">
        <w:rPr>
          <w:rFonts w:asciiTheme="minorHAnsi" w:hAnsiTheme="minorHAnsi" w:cstheme="minorHAnsi"/>
          <w:b/>
          <w:sz w:val="20"/>
          <w:szCs w:val="20"/>
        </w:rPr>
        <w:t>Załącznik nr 1 do SWZ</w:t>
      </w:r>
    </w:p>
    <w:p w14:paraId="4AC178EE" w14:textId="6A24EBCF" w:rsidR="009A7B87" w:rsidRPr="00BD7BA5" w:rsidRDefault="009A7B87" w:rsidP="009A7B87">
      <w:pPr>
        <w:jc w:val="right"/>
        <w:rPr>
          <w:rFonts w:asciiTheme="minorHAnsi" w:hAnsiTheme="minorHAnsi" w:cstheme="minorHAnsi"/>
          <w:b/>
          <w:sz w:val="20"/>
          <w:szCs w:val="20"/>
        </w:rPr>
      </w:pPr>
      <w:r w:rsidRPr="00BD7BA5">
        <w:rPr>
          <w:rFonts w:asciiTheme="minorHAnsi" w:hAnsiTheme="minorHAnsi" w:cstheme="minorHAnsi"/>
          <w:b/>
          <w:sz w:val="20"/>
          <w:szCs w:val="20"/>
        </w:rPr>
        <w:t>Załącznik nr 2 do Umowy</w:t>
      </w:r>
    </w:p>
    <w:p w14:paraId="133B79E7" w14:textId="77777777" w:rsidR="00FA22A5" w:rsidRPr="00BD7BA5" w:rsidRDefault="00FA22A5" w:rsidP="00405E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</w:p>
    <w:p w14:paraId="5011D63D" w14:textId="7F74B6AF" w:rsidR="00405EDD" w:rsidRPr="00BD7BA5" w:rsidRDefault="00070054" w:rsidP="00405EDD">
      <w:pPr>
        <w:jc w:val="center"/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FORMULARZ</w:t>
      </w:r>
      <w:r w:rsidR="00C60AF8"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INFORMACJI DODATKOWYCH</w:t>
      </w:r>
    </w:p>
    <w:p w14:paraId="6C5D93E6" w14:textId="77777777" w:rsidR="00405EDD" w:rsidRPr="00BD7BA5" w:rsidRDefault="00405EDD" w:rsidP="00405EDD">
      <w:pPr>
        <w:rPr>
          <w:rFonts w:asciiTheme="minorHAnsi" w:hAnsiTheme="minorHAnsi" w:cstheme="minorHAnsi"/>
          <w:color w:val="000000" w:themeColor="text1"/>
          <w:sz w:val="20"/>
          <w:szCs w:val="20"/>
        </w:rPr>
      </w:pPr>
    </w:p>
    <w:p w14:paraId="5CFFC38E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Zarejestrowana nazwa (firma) Wykonawcy/Wykonawców: </w:t>
      </w:r>
    </w:p>
    <w:p w14:paraId="5AFE1918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......................................................................................…………………………………………………………….</w:t>
      </w:r>
    </w:p>
    <w:p w14:paraId="611586E2" w14:textId="315335C5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Imiona, nazwiska i stanowiska osób uprawnionych do reprezentowania Wykonawcy, zgodnie </w:t>
      </w:r>
      <w:r w:rsidR="00725622" w:rsidRPr="00BD7BA5">
        <w:rPr>
          <w:rFonts w:asciiTheme="minorHAnsi" w:hAnsiTheme="minorHAnsi" w:cstheme="minorHAnsi"/>
          <w:color w:val="000000" w:themeColor="text1"/>
        </w:rPr>
        <w:br/>
      </w:r>
      <w:r w:rsidRPr="00BD7BA5">
        <w:rPr>
          <w:rFonts w:asciiTheme="minorHAnsi" w:hAnsiTheme="minorHAnsi" w:cstheme="minorHAnsi"/>
          <w:color w:val="000000" w:themeColor="text1"/>
        </w:rPr>
        <w:t xml:space="preserve">z </w:t>
      </w:r>
      <w:r w:rsidRPr="00BD7BA5">
        <w:rPr>
          <w:rFonts w:asciiTheme="minorHAnsi" w:hAnsiTheme="minorHAnsi" w:cstheme="minorHAnsi"/>
          <w:b/>
          <w:color w:val="000000" w:themeColor="text1"/>
          <w:u w:val="single"/>
        </w:rPr>
        <w:t>dokumentem rejestrowym</w:t>
      </w:r>
      <w:r w:rsidRPr="00BD7BA5">
        <w:rPr>
          <w:rFonts w:asciiTheme="minorHAnsi" w:hAnsiTheme="minorHAnsi" w:cstheme="minorHAnsi"/>
          <w:color w:val="000000" w:themeColor="text1"/>
        </w:rPr>
        <w:t>: ......................................................................................…………………………………………………………….</w:t>
      </w:r>
    </w:p>
    <w:p w14:paraId="11E46BCA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426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BD7BA5">
        <w:rPr>
          <w:rFonts w:asciiTheme="minorHAnsi" w:hAnsiTheme="minorHAnsi" w:cstheme="minorHAnsi"/>
          <w:color w:val="000000" w:themeColor="text1"/>
        </w:rPr>
        <w:t xml:space="preserve">zgodnie z załączonym pełnomocnictwem, w niniejszym postępowaniu </w:t>
      </w:r>
      <w:r w:rsidRPr="00BD7BA5">
        <w:rPr>
          <w:rFonts w:asciiTheme="minorHAnsi" w:hAnsiTheme="minorHAnsi" w:cstheme="minorHAnsi"/>
          <w:color w:val="000000" w:themeColor="text1"/>
          <w:u w:val="single"/>
        </w:rPr>
        <w:t>Wykonawcę reprezentuje</w:t>
      </w:r>
      <w:r w:rsidRPr="00BD7BA5">
        <w:rPr>
          <w:rFonts w:asciiTheme="minorHAnsi" w:hAnsiTheme="minorHAnsi" w:cstheme="minorHAnsi"/>
          <w:color w:val="000000" w:themeColor="text1"/>
        </w:rPr>
        <w:t>: ………………………………………………………………………………………………………………………………………………</w:t>
      </w:r>
    </w:p>
    <w:p w14:paraId="0307D624" w14:textId="77777777" w:rsidR="00405EDD" w:rsidRPr="00BD7BA5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5EAEC791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b/>
          <w:color w:val="000000" w:themeColor="text1"/>
          <w:sz w:val="18"/>
          <w:szCs w:val="18"/>
        </w:rPr>
      </w:pPr>
    </w:p>
    <w:p w14:paraId="722AF11F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 xml:space="preserve">Rodzaj 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Wykonawcy/Wykonawców: </w:t>
      </w:r>
    </w:p>
    <w:p w14:paraId="7471353C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mikroprzedsiębiorstwo</w:t>
      </w:r>
    </w:p>
    <w:p w14:paraId="36142C1E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małe przedsiębiorstwo</w:t>
      </w:r>
    </w:p>
    <w:p w14:paraId="3EED5556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średnie przedsiębiorstwo</w:t>
      </w:r>
    </w:p>
    <w:p w14:paraId="31EFA74C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jednoosobowa działalność gospodarcza</w:t>
      </w:r>
    </w:p>
    <w:p w14:paraId="51F1ED65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osoba fizyczna nieprowadząca działalności gospodarczej</w:t>
      </w:r>
    </w:p>
    <w:p w14:paraId="492D0CEA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inny rodzaj; ……………………………………</w:t>
      </w:r>
    </w:p>
    <w:p w14:paraId="605542F3" w14:textId="6042A5B9" w:rsidR="00405EDD" w:rsidRPr="00BD7BA5" w:rsidRDefault="00405EDD" w:rsidP="00405EDD">
      <w:pPr>
        <w:tabs>
          <w:tab w:val="left" w:pos="0"/>
        </w:tabs>
        <w:spacing w:line="360" w:lineRule="auto"/>
        <w:ind w:left="426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niepotrzebne, 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w przypadku Wykonawców wspólnie ubiegających się o zamówienie wypełnić dla każdego </w:t>
      </w:r>
      <w:r w:rsidR="00725622"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br/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z podaniem jego nazwy) </w:t>
      </w:r>
    </w:p>
    <w:p w14:paraId="41F64B3B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0"/>
        <w:rPr>
          <w:rFonts w:asciiTheme="minorHAnsi" w:hAnsiTheme="minorHAnsi" w:cstheme="minorHAnsi"/>
          <w:color w:val="000000" w:themeColor="text1"/>
        </w:rPr>
      </w:pPr>
    </w:p>
    <w:p w14:paraId="20B0DFF1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Zarejestrowany adres siedziby Wykonawcy / adresy siedzib Wykonawców 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i/>
          <w:color w:val="000000" w:themeColor="text1"/>
          <w:sz w:val="18"/>
          <w:szCs w:val="18"/>
        </w:rPr>
        <w:t xml:space="preserve">wypełnić dla każdego, </w:t>
      </w:r>
      <w:r w:rsidRPr="00BD7BA5">
        <w:rPr>
          <w:rFonts w:asciiTheme="minorHAnsi" w:hAnsiTheme="minorHAnsi" w:cstheme="minorHAnsi"/>
          <w:b/>
          <w:i/>
          <w:color w:val="000000" w:themeColor="text1"/>
          <w:sz w:val="18"/>
          <w:szCs w:val="18"/>
        </w:rPr>
        <w:t>odpowiednio kopiując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): </w:t>
      </w:r>
    </w:p>
    <w:p w14:paraId="3C8BDB4C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ul. ……………………………………………………………………….......................……..…………… nr ………………….…</w:t>
      </w:r>
    </w:p>
    <w:p w14:paraId="5C68B5AB" w14:textId="77777777" w:rsidR="00405EDD" w:rsidRPr="00BD7BA5" w:rsidRDefault="00405EDD" w:rsidP="00405EDD">
      <w:pPr>
        <w:pStyle w:val="Tekstpodstawowywcity"/>
        <w:tabs>
          <w:tab w:val="right" w:leader="dot" w:pos="93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kod pocztowy ……...…… miejscowość …………………….……… województwo ..........................................</w:t>
      </w:r>
    </w:p>
    <w:p w14:paraId="380E50C4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  <w:lang w:val="en-US"/>
        </w:rPr>
      </w:pPr>
      <w:r w:rsidRPr="00BD7BA5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BD7BA5">
        <w:rPr>
          <w:rFonts w:asciiTheme="minorHAnsi" w:hAnsiTheme="minorHAnsi" w:cstheme="minorHAnsi"/>
          <w:color w:val="000000" w:themeColor="text1"/>
          <w:lang w:val="en-US"/>
        </w:rPr>
        <w:t xml:space="preserve">NIP/PESEL …………..…………….      REGON …………………….….   </w:t>
      </w:r>
      <w:r w:rsidRPr="00BD7BA5">
        <w:rPr>
          <w:rFonts w:asciiTheme="minorHAnsi" w:hAnsiTheme="minorHAnsi" w:cstheme="minorHAnsi"/>
          <w:b/>
          <w:color w:val="000000" w:themeColor="text1"/>
          <w:lang w:val="en-US"/>
        </w:rPr>
        <w:t>*</w:t>
      </w:r>
      <w:r w:rsidRPr="00BD7BA5">
        <w:rPr>
          <w:rFonts w:asciiTheme="minorHAnsi" w:hAnsiTheme="minorHAnsi" w:cstheme="minorHAnsi"/>
          <w:color w:val="000000" w:themeColor="text1"/>
          <w:lang w:val="en-US"/>
        </w:rPr>
        <w:t>nr KRS/CEiDG ...............................</w:t>
      </w:r>
    </w:p>
    <w:p w14:paraId="183D3B68" w14:textId="77777777" w:rsidR="00405EDD" w:rsidRPr="00BD7BA5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001CD436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0"/>
        <w:rPr>
          <w:rFonts w:asciiTheme="minorHAnsi" w:hAnsiTheme="minorHAnsi" w:cstheme="minorHAnsi"/>
          <w:bCs/>
          <w:color w:val="000000" w:themeColor="text1"/>
          <w:u w:val="single"/>
        </w:rPr>
      </w:pPr>
    </w:p>
    <w:p w14:paraId="6D05BD68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bCs/>
          <w:color w:val="000000" w:themeColor="text1"/>
          <w:u w:val="single"/>
        </w:rPr>
      </w:pPr>
      <w:r w:rsidRPr="00BD7BA5">
        <w:rPr>
          <w:rFonts w:asciiTheme="minorHAnsi" w:hAnsiTheme="minorHAnsi" w:cstheme="minorHAnsi"/>
          <w:bCs/>
          <w:color w:val="000000" w:themeColor="text1"/>
          <w:u w:val="single"/>
        </w:rPr>
        <w:t xml:space="preserve">Dane do korespondencji </w:t>
      </w:r>
      <w:proofErr w:type="spellStart"/>
      <w:r w:rsidRPr="00BD7BA5">
        <w:rPr>
          <w:rFonts w:asciiTheme="minorHAnsi" w:hAnsiTheme="minorHAnsi" w:cstheme="minorHAnsi"/>
          <w:bCs/>
          <w:color w:val="000000" w:themeColor="text1"/>
          <w:u w:val="single"/>
        </w:rPr>
        <w:t>ws</w:t>
      </w:r>
      <w:proofErr w:type="spellEnd"/>
      <w:r w:rsidRPr="00BD7BA5">
        <w:rPr>
          <w:rFonts w:asciiTheme="minorHAnsi" w:hAnsiTheme="minorHAnsi" w:cstheme="minorHAnsi"/>
          <w:bCs/>
          <w:color w:val="000000" w:themeColor="text1"/>
          <w:u w:val="single"/>
        </w:rPr>
        <w:t>. zamówienia publicznego:</w:t>
      </w:r>
    </w:p>
    <w:p w14:paraId="10403BEB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e-mail …................…………………………..……. , telefon: ……………………….….,</w:t>
      </w:r>
    </w:p>
    <w:p w14:paraId="0B474EE9" w14:textId="77777777" w:rsidR="00405EDD" w:rsidRPr="00BD7BA5" w:rsidRDefault="00405EDD" w:rsidP="00405EDD">
      <w:pPr>
        <w:pStyle w:val="Tekstpodstawowywcity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918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/>
        <w:spacing w:after="0" w:line="360" w:lineRule="auto"/>
        <w:ind w:left="567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b/>
          <w:color w:val="000000" w:themeColor="text1"/>
        </w:rPr>
        <w:t xml:space="preserve">* </w:t>
      </w:r>
      <w:r w:rsidRPr="00BD7BA5">
        <w:rPr>
          <w:rFonts w:asciiTheme="minorHAnsi" w:hAnsiTheme="minorHAnsi" w:cstheme="minorHAnsi"/>
          <w:color w:val="000000" w:themeColor="text1"/>
        </w:rPr>
        <w:t>inne informacje, np. inny adres do korespondencji pisemnej ....…………………………………………………......................................................................................…</w:t>
      </w:r>
    </w:p>
    <w:p w14:paraId="49AAFE63" w14:textId="2FAF2E0B" w:rsidR="00405EDD" w:rsidRPr="00BD7BA5" w:rsidRDefault="00405EDD" w:rsidP="00405EDD">
      <w:pPr>
        <w:pStyle w:val="normaltableau"/>
        <w:spacing w:before="0" w:after="0" w:line="360" w:lineRule="auto"/>
        <w:ind w:left="567"/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</w:pPr>
      <w:r w:rsidRPr="00BD7BA5">
        <w:rPr>
          <w:rFonts w:asciiTheme="minorHAnsi" w:hAnsiTheme="minorHAnsi" w:cstheme="minorHAnsi"/>
          <w:i/>
          <w:iCs/>
          <w:color w:val="000000" w:themeColor="text1"/>
          <w:sz w:val="20"/>
          <w:szCs w:val="20"/>
          <w:lang w:val="pl-PL"/>
        </w:rPr>
        <w:t>w przypadku oferty wspólnej należy podać dane dotyczące Pełnomocnika Wykonawcy</w:t>
      </w:r>
    </w:p>
    <w:p w14:paraId="3FEDE937" w14:textId="1484DF6C" w:rsidR="00405EDD" w:rsidRPr="00BD7BA5" w:rsidRDefault="00405ED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18"/>
          <w:szCs w:val="18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18"/>
          <w:szCs w:val="18"/>
        </w:rPr>
        <w:t>usunąć</w:t>
      </w:r>
      <w:r w:rsidRPr="00BD7BA5">
        <w:rPr>
          <w:rFonts w:asciiTheme="minorHAnsi" w:hAnsiTheme="minorHAnsi" w:cstheme="minorHAnsi"/>
          <w:bCs/>
          <w:color w:val="000000" w:themeColor="text1"/>
          <w:sz w:val="18"/>
          <w:szCs w:val="18"/>
        </w:rPr>
        <w:t xml:space="preserve"> dostosowując informacje o Wykonawcy do stanu faktycznego</w:t>
      </w:r>
      <w:r w:rsidRPr="00BD7BA5">
        <w:rPr>
          <w:rFonts w:asciiTheme="minorHAnsi" w:hAnsiTheme="minorHAnsi" w:cstheme="minorHAnsi"/>
          <w:color w:val="000000" w:themeColor="text1"/>
          <w:sz w:val="18"/>
          <w:szCs w:val="18"/>
        </w:rPr>
        <w:t xml:space="preserve">) </w:t>
      </w:r>
    </w:p>
    <w:p w14:paraId="487BE70F" w14:textId="545C0676" w:rsidR="00B5149D" w:rsidRPr="00BD7BA5" w:rsidRDefault="00B5149D" w:rsidP="00405EDD">
      <w:pPr>
        <w:tabs>
          <w:tab w:val="left" w:pos="0"/>
        </w:tabs>
        <w:spacing w:line="360" w:lineRule="auto"/>
        <w:ind w:left="567"/>
        <w:rPr>
          <w:rFonts w:asciiTheme="minorHAnsi" w:hAnsiTheme="minorHAnsi" w:cstheme="minorHAnsi"/>
          <w:color w:val="000000" w:themeColor="text1"/>
          <w:sz w:val="18"/>
          <w:szCs w:val="18"/>
        </w:rPr>
      </w:pPr>
    </w:p>
    <w:p w14:paraId="706B51CF" w14:textId="5D8969D0" w:rsidR="00625777" w:rsidRPr="00F831EE" w:rsidRDefault="00625777" w:rsidP="00F831EE">
      <w:pPr>
        <w:jc w:val="both"/>
        <w:rPr>
          <w:rFonts w:asciiTheme="minorHAnsi" w:hAnsiTheme="minorHAnsi" w:cstheme="minorHAnsi"/>
          <w:b/>
          <w:bCs/>
          <w:color w:val="000000"/>
          <w:sz w:val="20"/>
          <w:szCs w:val="20"/>
        </w:rPr>
      </w:pPr>
      <w:r w:rsidRPr="00BD7BA5">
        <w:rPr>
          <w:rFonts w:asciiTheme="minorHAnsi" w:hAnsiTheme="minorHAnsi" w:cstheme="minorHAnsi"/>
          <w:sz w:val="20"/>
          <w:szCs w:val="20"/>
        </w:rPr>
        <w:t xml:space="preserve">w odpowiedzi na ogłoszenie o postępowaniu prowadzonym w trybie podstawowym bez negocjacji na </w:t>
      </w:r>
      <w:r w:rsidR="00753BCD" w:rsidRPr="00BD7BA5">
        <w:rPr>
          <w:rFonts w:asciiTheme="minorHAnsi" w:hAnsiTheme="minorHAnsi" w:cstheme="minorHAnsi"/>
          <w:b/>
          <w:color w:val="000000"/>
          <w:sz w:val="20"/>
          <w:szCs w:val="20"/>
        </w:rPr>
        <w:t>Świadczenie usług „</w:t>
      </w:r>
      <w:r w:rsidR="00F831EE" w:rsidRPr="00F831EE">
        <w:rPr>
          <w:rFonts w:asciiTheme="minorHAnsi" w:hAnsiTheme="minorHAnsi" w:cstheme="minorHAnsi"/>
          <w:b/>
          <w:bCs/>
          <w:color w:val="000000"/>
          <w:sz w:val="20"/>
          <w:szCs w:val="20"/>
        </w:rPr>
        <w:t>Sprzątania zewnętrznego i wewnętrznego  w budynku Sądu Rejonowego w Sochaczewie</w:t>
      </w:r>
      <w:r w:rsidR="00753BCD" w:rsidRPr="0044311B">
        <w:rPr>
          <w:rFonts w:asciiTheme="minorHAnsi" w:hAnsiTheme="minorHAnsi" w:cstheme="minorHAnsi"/>
          <w:b/>
          <w:color w:val="FF0000"/>
          <w:sz w:val="20"/>
          <w:szCs w:val="20"/>
        </w:rPr>
        <w:t xml:space="preserve"> </w:t>
      </w:r>
      <w:r w:rsidR="00877FC3" w:rsidRPr="00BD7BA5">
        <w:rPr>
          <w:rFonts w:asciiTheme="minorHAnsi" w:hAnsiTheme="minorHAnsi" w:cstheme="minorHAnsi"/>
          <w:sz w:val="20"/>
          <w:szCs w:val="20"/>
        </w:rPr>
        <w:t xml:space="preserve">informując jednocześnie, iż akceptujemy w całości wszystkie warunki zawarte </w:t>
      </w:r>
      <w:r w:rsidRPr="00BD7BA5">
        <w:rPr>
          <w:rFonts w:asciiTheme="minorHAnsi" w:hAnsiTheme="minorHAnsi" w:cstheme="minorHAnsi"/>
          <w:sz w:val="20"/>
          <w:szCs w:val="20"/>
        </w:rPr>
        <w:t>w dokumentach zamówienia, jako wyłączną podstawę procedury przetargowej, odstępując od własnych warunków realizacji zamówienia:</w:t>
      </w:r>
    </w:p>
    <w:p w14:paraId="2FDBC9DA" w14:textId="77777777" w:rsidR="00625777" w:rsidRPr="00BD7BA5" w:rsidRDefault="00625777" w:rsidP="00B5149D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</w:rPr>
      </w:pPr>
    </w:p>
    <w:p w14:paraId="63A5FAD0" w14:textId="4574E0AB" w:rsidR="00B5149D" w:rsidRPr="00BD7BA5" w:rsidRDefault="00B5149D" w:rsidP="00B5149D">
      <w:pPr>
        <w:pStyle w:val="Tekstpodstawowy"/>
        <w:overflowPunct w:val="0"/>
        <w:adjustRightInd w:val="0"/>
        <w:spacing w:after="0"/>
        <w:jc w:val="both"/>
        <w:textAlignment w:val="baseline"/>
        <w:rPr>
          <w:rFonts w:asciiTheme="minorHAnsi" w:hAnsiTheme="minorHAnsi" w:cstheme="minorHAnsi"/>
          <w:b/>
        </w:rPr>
      </w:pPr>
      <w:r w:rsidRPr="00BD7BA5">
        <w:rPr>
          <w:rFonts w:asciiTheme="minorHAnsi" w:hAnsiTheme="minorHAnsi" w:cstheme="minorHAnsi"/>
          <w:b/>
        </w:rPr>
        <w:t>Oferujemy</w:t>
      </w:r>
      <w:r w:rsidRPr="00BD7BA5">
        <w:rPr>
          <w:rFonts w:asciiTheme="minorHAnsi" w:hAnsiTheme="minorHAnsi" w:cstheme="minorHAnsi"/>
        </w:rPr>
        <w:t xml:space="preserve"> realizację</w:t>
      </w:r>
      <w:r w:rsidRPr="00BD7BA5">
        <w:rPr>
          <w:rFonts w:asciiTheme="minorHAnsi" w:hAnsiTheme="minorHAnsi" w:cstheme="minorHAnsi"/>
          <w:b/>
        </w:rPr>
        <w:t xml:space="preserve"> </w:t>
      </w:r>
      <w:r w:rsidRPr="00BD7BA5">
        <w:rPr>
          <w:rFonts w:asciiTheme="minorHAnsi" w:hAnsiTheme="minorHAnsi" w:cstheme="minorHAnsi"/>
        </w:rPr>
        <w:t>przedmiotu zamówienia</w:t>
      </w:r>
      <w:r w:rsidRPr="00BD7BA5">
        <w:rPr>
          <w:rFonts w:asciiTheme="minorHAnsi" w:hAnsiTheme="minorHAnsi" w:cstheme="minorHAnsi"/>
          <w:b/>
        </w:rPr>
        <w:t xml:space="preserve"> określonego w dokumentach zamówienia, zgodnie z warunkami określonymi przez Zamawiającego za cenę:</w:t>
      </w:r>
    </w:p>
    <w:p w14:paraId="7193D9CC" w14:textId="77777777" w:rsidR="00B5149D" w:rsidRPr="00BD7BA5" w:rsidRDefault="00B5149D" w:rsidP="00B5149D">
      <w:pPr>
        <w:pStyle w:val="Teksttreci20"/>
        <w:tabs>
          <w:tab w:val="left" w:pos="821"/>
        </w:tabs>
        <w:ind w:left="720" w:right="-2" w:firstLine="0"/>
        <w:jc w:val="both"/>
        <w:rPr>
          <w:rFonts w:asciiTheme="minorHAnsi" w:hAnsiTheme="minorHAnsi" w:cstheme="minorHAnsi"/>
          <w:b/>
          <w:bCs/>
          <w:u w:val="single"/>
        </w:rPr>
      </w:pPr>
    </w:p>
    <w:p w14:paraId="501757F3" w14:textId="5C5611D3" w:rsidR="00B5149D" w:rsidRPr="00BD7BA5" w:rsidRDefault="0048362F" w:rsidP="0048362F">
      <w:pPr>
        <w:pStyle w:val="Teksttreci20"/>
        <w:numPr>
          <w:ilvl w:val="0"/>
          <w:numId w:val="19"/>
        </w:numPr>
        <w:tabs>
          <w:tab w:val="left" w:pos="821"/>
        </w:tabs>
        <w:spacing w:after="120"/>
        <w:jc w:val="both"/>
        <w:rPr>
          <w:rFonts w:asciiTheme="minorHAnsi" w:hAnsiTheme="minorHAnsi" w:cstheme="minorHAnsi"/>
          <w:b/>
        </w:rPr>
      </w:pPr>
      <w:r w:rsidRPr="00BD7BA5">
        <w:rPr>
          <w:rFonts w:asciiTheme="minorHAnsi" w:hAnsiTheme="minorHAnsi" w:cstheme="minorHAnsi"/>
          <w:b/>
          <w:bCs/>
          <w:u w:val="single"/>
        </w:rPr>
        <w:t>K</w:t>
      </w:r>
      <w:r w:rsidRPr="00BD7BA5">
        <w:rPr>
          <w:rFonts w:asciiTheme="minorHAnsi" w:hAnsiTheme="minorHAnsi" w:cstheme="minorHAnsi"/>
          <w:u w:val="single"/>
        </w:rPr>
        <w:t>RYTERIUM CENA (WAGA 60 %)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134"/>
        <w:gridCol w:w="1585"/>
        <w:gridCol w:w="1416"/>
        <w:gridCol w:w="2053"/>
        <w:gridCol w:w="1843"/>
      </w:tblGrid>
      <w:tr w:rsidR="00753BCD" w:rsidRPr="00BD7BA5" w14:paraId="05B13A1E" w14:textId="77777777" w:rsidTr="003542D1">
        <w:tc>
          <w:tcPr>
            <w:tcW w:w="3134" w:type="dxa"/>
            <w:shd w:val="clear" w:color="auto" w:fill="D9D9D9"/>
            <w:vAlign w:val="center"/>
          </w:tcPr>
          <w:p w14:paraId="0D46BB12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Przedmiot zamówienia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6D835503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Okres realizacji usługi sprzątania wewnętrznego i zewnętrznego w miesiącach 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62614C20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jednostkowa netto    miesięczna za sprzątanie wewnętrzne i zewnętrzne </w:t>
            </w:r>
          </w:p>
        </w:tc>
        <w:tc>
          <w:tcPr>
            <w:tcW w:w="2053" w:type="dxa"/>
            <w:shd w:val="clear" w:color="auto" w:fill="D9D9D9"/>
            <w:vAlign w:val="center"/>
          </w:tcPr>
          <w:p w14:paraId="49B2412A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jednostkowa brutto  miesięczna za sprzątanie wewnętrzne i zewnętrzne 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567AC46B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Wartość brutto</w:t>
            </w:r>
          </w:p>
          <w:p w14:paraId="3ECE26BF" w14:textId="62C024D9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 xml:space="preserve">(kol.2 x </w:t>
            </w:r>
            <w:r w:rsidR="00BD7BA5" w:rsidRPr="00BD7BA5">
              <w:rPr>
                <w:rFonts w:asciiTheme="minorHAnsi" w:hAnsiTheme="minorHAnsi" w:cstheme="minorHAnsi"/>
                <w:sz w:val="20"/>
                <w:szCs w:val="20"/>
              </w:rPr>
              <w:t xml:space="preserve">kol. </w:t>
            </w: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4)</w:t>
            </w:r>
          </w:p>
        </w:tc>
      </w:tr>
      <w:tr w:rsidR="00753BCD" w:rsidRPr="00BD7BA5" w14:paraId="5A9660EF" w14:textId="77777777" w:rsidTr="003542D1">
        <w:tc>
          <w:tcPr>
            <w:tcW w:w="3134" w:type="dxa"/>
            <w:shd w:val="clear" w:color="auto" w:fill="D9D9D9"/>
            <w:vAlign w:val="center"/>
          </w:tcPr>
          <w:p w14:paraId="5AE86C3B" w14:textId="5611A01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1585" w:type="dxa"/>
            <w:shd w:val="clear" w:color="auto" w:fill="D9D9D9"/>
            <w:vAlign w:val="center"/>
          </w:tcPr>
          <w:p w14:paraId="218D06AD" w14:textId="7D378870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1416" w:type="dxa"/>
            <w:shd w:val="clear" w:color="auto" w:fill="D9D9D9"/>
            <w:vAlign w:val="center"/>
          </w:tcPr>
          <w:p w14:paraId="3A45DC43" w14:textId="567A3B14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2053" w:type="dxa"/>
            <w:shd w:val="clear" w:color="auto" w:fill="D9D9D9"/>
            <w:vAlign w:val="center"/>
          </w:tcPr>
          <w:p w14:paraId="251FBFC6" w14:textId="2A395AFD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1843" w:type="dxa"/>
            <w:shd w:val="clear" w:color="auto" w:fill="D9D9D9"/>
            <w:vAlign w:val="center"/>
          </w:tcPr>
          <w:p w14:paraId="4E0CC2B4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  <w:tr w:rsidR="00753BCD" w:rsidRPr="00BD7BA5" w14:paraId="608D6249" w14:textId="77777777" w:rsidTr="003542D1">
        <w:tc>
          <w:tcPr>
            <w:tcW w:w="3134" w:type="dxa"/>
            <w:shd w:val="clear" w:color="auto" w:fill="auto"/>
            <w:vAlign w:val="center"/>
          </w:tcPr>
          <w:p w14:paraId="57F06DCE" w14:textId="026AAB6D" w:rsidR="00F831EE" w:rsidRPr="00F831EE" w:rsidRDefault="00753BCD" w:rsidP="00F831EE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Cs/>
                <w:sz w:val="20"/>
                <w:szCs w:val="20"/>
              </w:rPr>
              <w:t xml:space="preserve">Świadczenie usługi: </w:t>
            </w: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sprzątania wewnętrznego i zewnętrznego w budynk</w:t>
            </w:r>
            <w:r w:rsidR="00F83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u</w:t>
            </w: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 </w:t>
            </w:r>
            <w:r w:rsidR="00F831EE" w:rsidRPr="00F83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Sądu Rejonowego </w:t>
            </w:r>
          </w:p>
          <w:p w14:paraId="7B0F445F" w14:textId="3DB15FC3" w:rsidR="00753BCD" w:rsidRPr="00BD7BA5" w:rsidRDefault="00F831EE" w:rsidP="00F831EE">
            <w:pPr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F831EE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w Sochaczewie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13BEE88D" w14:textId="77777777" w:rsidR="00753BCD" w:rsidRPr="00BD7BA5" w:rsidRDefault="00753BCD" w:rsidP="003542D1">
            <w:pPr>
              <w:ind w:left="36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12 </w:t>
            </w:r>
          </w:p>
        </w:tc>
        <w:tc>
          <w:tcPr>
            <w:tcW w:w="1416" w:type="dxa"/>
            <w:shd w:val="clear" w:color="auto" w:fill="auto"/>
            <w:vAlign w:val="center"/>
          </w:tcPr>
          <w:p w14:paraId="1DEC1C67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053" w:type="dxa"/>
            <w:shd w:val="clear" w:color="auto" w:fill="auto"/>
            <w:vAlign w:val="center"/>
          </w:tcPr>
          <w:p w14:paraId="060A5138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1843" w:type="dxa"/>
            <w:shd w:val="clear" w:color="auto" w:fill="auto"/>
            <w:vAlign w:val="center"/>
          </w:tcPr>
          <w:p w14:paraId="54DA94DA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  <w:tr w:rsidR="00753BCD" w:rsidRPr="00BD7BA5" w14:paraId="08F46E2E" w14:textId="77777777" w:rsidTr="003542D1">
        <w:tc>
          <w:tcPr>
            <w:tcW w:w="3134" w:type="dxa"/>
            <w:shd w:val="clear" w:color="auto" w:fill="auto"/>
            <w:vAlign w:val="center"/>
          </w:tcPr>
          <w:p w14:paraId="2B00645C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Cena oferty ogółem </w:t>
            </w:r>
          </w:p>
        </w:tc>
        <w:tc>
          <w:tcPr>
            <w:tcW w:w="1585" w:type="dxa"/>
            <w:shd w:val="clear" w:color="auto" w:fill="auto"/>
            <w:vAlign w:val="center"/>
          </w:tcPr>
          <w:p w14:paraId="4916EF18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  <w:highlight w:val="red"/>
              </w:rPr>
            </w:pPr>
          </w:p>
        </w:tc>
        <w:tc>
          <w:tcPr>
            <w:tcW w:w="1416" w:type="dxa"/>
            <w:shd w:val="clear" w:color="auto" w:fill="auto"/>
            <w:vAlign w:val="center"/>
          </w:tcPr>
          <w:p w14:paraId="0FDF451D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2053" w:type="dxa"/>
            <w:shd w:val="clear" w:color="auto" w:fill="auto"/>
            <w:vAlign w:val="center"/>
          </w:tcPr>
          <w:p w14:paraId="036B1167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X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D8741CF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1E15E8E8" w14:textId="77777777" w:rsidR="00213E88" w:rsidRPr="00BD7BA5" w:rsidRDefault="00213E88" w:rsidP="00213E88">
      <w:pPr>
        <w:spacing w:line="276" w:lineRule="auto"/>
        <w:rPr>
          <w:rFonts w:asciiTheme="minorHAnsi" w:eastAsia="Calibri" w:hAnsiTheme="minorHAnsi" w:cstheme="minorHAnsi"/>
          <w:b/>
          <w:sz w:val="20"/>
          <w:szCs w:val="20"/>
        </w:rPr>
      </w:pPr>
    </w:p>
    <w:p w14:paraId="3D944DCD" w14:textId="75475D10" w:rsidR="00BD7BA5" w:rsidRPr="00943CB5" w:rsidRDefault="00BD7BA5" w:rsidP="00BD7BA5">
      <w:pPr>
        <w:pStyle w:val="Tekstpodstawowywcity"/>
        <w:spacing w:after="80" w:line="276" w:lineRule="auto"/>
        <w:ind w:left="0"/>
        <w:jc w:val="both"/>
        <w:rPr>
          <w:rFonts w:asciiTheme="minorHAnsi" w:hAnsiTheme="minorHAnsi" w:cstheme="minorHAnsi"/>
        </w:rPr>
      </w:pPr>
      <w:r w:rsidRPr="00BD7BA5">
        <w:rPr>
          <w:rFonts w:asciiTheme="minorHAnsi" w:hAnsiTheme="minorHAnsi" w:cstheme="minorHAnsi"/>
        </w:rPr>
        <w:t>Za każdy miesiąc sprzątania wewnętrznego i zewnętrznego</w:t>
      </w:r>
      <w:r w:rsidRPr="00BD7BA5">
        <w:rPr>
          <w:rFonts w:asciiTheme="minorHAnsi" w:hAnsiTheme="minorHAnsi" w:cstheme="minorHAnsi"/>
          <w:bCs/>
        </w:rPr>
        <w:t xml:space="preserve"> w budynku Sądu </w:t>
      </w:r>
      <w:r w:rsidRPr="00943CB5">
        <w:rPr>
          <w:rFonts w:asciiTheme="minorHAnsi" w:hAnsiTheme="minorHAnsi" w:cstheme="minorHAnsi"/>
          <w:bCs/>
        </w:rPr>
        <w:t xml:space="preserve">Rejonowego w </w:t>
      </w:r>
      <w:r w:rsidR="00943CB5" w:rsidRPr="00943CB5">
        <w:rPr>
          <w:rFonts w:asciiTheme="minorHAnsi" w:hAnsiTheme="minorHAnsi" w:cstheme="minorHAnsi"/>
          <w:bCs/>
        </w:rPr>
        <w:t>Sochaczewie</w:t>
      </w:r>
      <w:r w:rsidRPr="00943CB5">
        <w:rPr>
          <w:rFonts w:asciiTheme="minorHAnsi" w:hAnsiTheme="minorHAnsi" w:cstheme="minorHAnsi"/>
        </w:rPr>
        <w:t>, oferujemy zryczałtowane ceny:</w:t>
      </w:r>
    </w:p>
    <w:p w14:paraId="6D03C5AD" w14:textId="77777777" w:rsidR="00753BCD" w:rsidRPr="00BD7BA5" w:rsidRDefault="00753BCD" w:rsidP="00753BCD">
      <w:pPr>
        <w:pStyle w:val="Teksttreci20"/>
        <w:tabs>
          <w:tab w:val="left" w:pos="2376"/>
        </w:tabs>
        <w:ind w:right="723" w:firstLine="0"/>
        <w:jc w:val="both"/>
        <w:rPr>
          <w:rFonts w:asciiTheme="minorHAnsi" w:hAnsiTheme="minorHAnsi" w:cstheme="minorHAnsi"/>
          <w:bCs/>
        </w:rPr>
      </w:pPr>
      <w:r w:rsidRPr="00BD7BA5">
        <w:rPr>
          <w:rFonts w:asciiTheme="minorHAnsi" w:hAnsiTheme="minorHAnsi" w:cstheme="minorHAnsi"/>
          <w:bCs/>
        </w:rPr>
        <w:tab/>
      </w:r>
    </w:p>
    <w:tbl>
      <w:tblPr>
        <w:tblW w:w="9453" w:type="dxa"/>
        <w:tblInd w:w="75" w:type="dxa"/>
        <w:tblCellMar>
          <w:left w:w="70" w:type="dxa"/>
          <w:right w:w="70" w:type="dxa"/>
        </w:tblCellMar>
        <w:tblLook w:val="00A0" w:firstRow="1" w:lastRow="0" w:firstColumn="1" w:lastColumn="0" w:noHBand="0" w:noVBand="0"/>
      </w:tblPr>
      <w:tblGrid>
        <w:gridCol w:w="1129"/>
        <w:gridCol w:w="1676"/>
        <w:gridCol w:w="1350"/>
        <w:gridCol w:w="1350"/>
        <w:gridCol w:w="2145"/>
        <w:gridCol w:w="1803"/>
      </w:tblGrid>
      <w:tr w:rsidR="00753BCD" w:rsidRPr="00BD7BA5" w14:paraId="4F928292" w14:textId="77777777" w:rsidTr="003542D1">
        <w:trPr>
          <w:trHeight w:val="645"/>
        </w:trPr>
        <w:tc>
          <w:tcPr>
            <w:tcW w:w="112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vAlign w:val="center"/>
          </w:tcPr>
          <w:p w14:paraId="44C36AB8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ROK</w:t>
            </w:r>
          </w:p>
        </w:tc>
        <w:tc>
          <w:tcPr>
            <w:tcW w:w="16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17E1EBD7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Miesiąc wyceny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51214629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Ryczałtowe wynagrodzenie  netto (zł), w tym:</w:t>
            </w:r>
          </w:p>
        </w:tc>
        <w:tc>
          <w:tcPr>
            <w:tcW w:w="2145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048D6F6F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Stawka podatku VAT (%)</w:t>
            </w:r>
          </w:p>
        </w:tc>
        <w:tc>
          <w:tcPr>
            <w:tcW w:w="1803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noWrap/>
            <w:vAlign w:val="center"/>
          </w:tcPr>
          <w:p w14:paraId="40F8B550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Ryczałtowe wynagrodzenie</w:t>
            </w:r>
          </w:p>
          <w:p w14:paraId="20509C8D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brutto (zł)</w:t>
            </w:r>
          </w:p>
        </w:tc>
      </w:tr>
      <w:tr w:rsidR="00753BCD" w:rsidRPr="00BD7BA5" w14:paraId="6FB3DC2A" w14:textId="77777777" w:rsidTr="003542D1">
        <w:trPr>
          <w:trHeight w:val="36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2A80177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424D17AF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14:paraId="22926C2B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Koszty wynagrodzeń pracowników</w:t>
            </w:r>
          </w:p>
        </w:tc>
        <w:tc>
          <w:tcPr>
            <w:tcW w:w="1350" w:type="dxa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</w:tcPr>
          <w:p w14:paraId="664C6E0F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Koszty administracji, nadzoru i inne</w:t>
            </w:r>
          </w:p>
        </w:tc>
        <w:tc>
          <w:tcPr>
            <w:tcW w:w="2145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1D27176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  <w:tcBorders>
              <w:left w:val="nil"/>
              <w:right w:val="single" w:sz="4" w:space="0" w:color="auto"/>
            </w:tcBorders>
            <w:noWrap/>
            <w:vAlign w:val="bottom"/>
          </w:tcPr>
          <w:p w14:paraId="7FB8CD9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1928024B" w14:textId="77777777" w:rsidTr="003542D1">
        <w:trPr>
          <w:trHeight w:val="367"/>
        </w:trPr>
        <w:tc>
          <w:tcPr>
            <w:tcW w:w="112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122E04" w14:textId="77777777" w:rsidR="00753BCD" w:rsidRPr="00BD7BA5" w:rsidRDefault="00753BCD" w:rsidP="003542D1">
            <w:pPr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  <w:tc>
          <w:tcPr>
            <w:tcW w:w="167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7C4BE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78F82C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8D57140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665FBD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573DE6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2C1838A8" w14:textId="77777777" w:rsidTr="003542D1">
        <w:trPr>
          <w:trHeight w:val="300"/>
        </w:trPr>
        <w:tc>
          <w:tcPr>
            <w:tcW w:w="1129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EECA7CD" w14:textId="00BC546E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</w:p>
          <w:p w14:paraId="47EE31EC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FE0B6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807E14F" w14:textId="3D9A4EA4" w:rsidR="00753BCD" w:rsidRPr="00BD7BA5" w:rsidRDefault="00F831EE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Od </w:t>
            </w:r>
            <w:r w:rsidR="007C41D2">
              <w:rPr>
                <w:rFonts w:asciiTheme="minorHAnsi" w:hAnsiTheme="minorHAnsi" w:cstheme="minorHAnsi"/>
                <w:sz w:val="20"/>
                <w:szCs w:val="20"/>
              </w:rPr>
              <w:t>30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do 31 Grudzień 2024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15B4F5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16FFACED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9BE49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25ED9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C41D2" w:rsidRPr="00BD7BA5" w14:paraId="6040CC1C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3B72D84" w14:textId="77777777" w:rsidR="007C41D2" w:rsidRPr="00BD7BA5" w:rsidRDefault="007C41D2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A25BA" w14:textId="7A5E4F28" w:rsidR="007C41D2" w:rsidRDefault="007C41D2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Styczeń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662550" w14:textId="77777777" w:rsidR="007C41D2" w:rsidRPr="00BD7BA5" w:rsidRDefault="007C41D2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B2589D" w14:textId="77777777" w:rsidR="007C41D2" w:rsidRPr="00BD7BA5" w:rsidRDefault="007C41D2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7FE3DE6" w14:textId="77777777" w:rsidR="007C41D2" w:rsidRPr="00BD7BA5" w:rsidRDefault="007C41D2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99899B" w14:textId="77777777" w:rsidR="007C41D2" w:rsidRPr="00BD7BA5" w:rsidRDefault="007C41D2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29228370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842627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C85C79" w14:textId="108B8448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Luty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29087B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DB357B1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437DD7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E3818F6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1C1D08FE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C19330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DC6ACF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Marzec 2024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E6666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6F2919A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2C865D0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CF69E1F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32800D2A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0EECA5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3D481A9" w14:textId="6BBCB220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Kwiecień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A7EEA0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1E46914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2A004FF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FEC9794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28F9B456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585DC9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B6CB958" w14:textId="6AE67240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Maj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50F1DD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FF895C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E96B08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5FE546E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71879C48" w14:textId="77777777" w:rsidTr="003542D1">
        <w:trPr>
          <w:trHeight w:val="338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E881FD0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391681" w14:textId="456BE4F9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Czerwiec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0420FF3A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0EBF591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7387691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C29900A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2186C5EC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836F63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F552546" w14:textId="32AEA5C2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Lipiec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083AF1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76E0FC30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37C0CA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5EBC8E4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34B40FB9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A63A236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2C349" w14:textId="068332AA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Sierpień 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11AC74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5B96BA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B256A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BB332E3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6AA11D64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ACBFD34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7EBD9B4A" w14:textId="69F5E5D0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Wrzesień 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AFB593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99C1FC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0B3ACD3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17F9F10C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49A48CF7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1F182D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3508BB" w14:textId="1AB1D6D1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Październik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9CE898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4893CFF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99DC171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4130B4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553DA5EE" w14:textId="77777777" w:rsidTr="003542D1">
        <w:trPr>
          <w:trHeight w:val="300"/>
        </w:trPr>
        <w:tc>
          <w:tcPr>
            <w:tcW w:w="112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8C0C855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6D22E3C" w14:textId="6E1DD096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Listopad 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84486F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27FAA366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555B4896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29FC75BD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035AAFAD" w14:textId="77777777" w:rsidTr="003542D1">
        <w:trPr>
          <w:trHeight w:val="300"/>
        </w:trPr>
        <w:tc>
          <w:tcPr>
            <w:tcW w:w="112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913863C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D117F6B" w14:textId="4A4E8606" w:rsidR="00753BCD" w:rsidRPr="00BD7BA5" w:rsidRDefault="00F831EE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943CB5">
              <w:rPr>
                <w:rFonts w:asciiTheme="minorHAnsi" w:hAnsiTheme="minorHAnsi" w:cstheme="minorHAnsi"/>
                <w:sz w:val="20"/>
                <w:szCs w:val="20"/>
              </w:rPr>
              <w:t>1-</w:t>
            </w:r>
            <w:r w:rsidR="007C41D2" w:rsidRPr="00943CB5">
              <w:rPr>
                <w:rFonts w:asciiTheme="minorHAnsi" w:hAnsiTheme="minorHAnsi" w:cstheme="minorHAnsi"/>
                <w:sz w:val="20"/>
                <w:szCs w:val="20"/>
              </w:rPr>
              <w:t>19</w:t>
            </w:r>
            <w:r w:rsidRPr="00943CB5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753BCD" w:rsidRPr="00943CB5">
              <w:rPr>
                <w:rFonts w:asciiTheme="minorHAnsi" w:hAnsiTheme="minorHAnsi" w:cstheme="minorHAnsi"/>
                <w:sz w:val="20"/>
                <w:szCs w:val="20"/>
              </w:rPr>
              <w:t xml:space="preserve">Grudzień </w:t>
            </w:r>
            <w:r w:rsidR="00753BCD" w:rsidRPr="00BD7BA5">
              <w:rPr>
                <w:rFonts w:asciiTheme="minorHAnsi" w:hAnsiTheme="minorHAnsi" w:cstheme="minorHAnsi"/>
                <w:sz w:val="20"/>
                <w:szCs w:val="20"/>
              </w:rPr>
              <w:t>2025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351FA9E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5B087BEE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F872EF4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8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0212A26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  <w:tr w:rsidR="00753BCD" w:rsidRPr="00BD7BA5" w14:paraId="0B212F98" w14:textId="77777777" w:rsidTr="003542D1">
        <w:trPr>
          <w:trHeight w:val="300"/>
        </w:trPr>
        <w:tc>
          <w:tcPr>
            <w:tcW w:w="280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14:paraId="49123858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Cena końcowa</w:t>
            </w:r>
          </w:p>
          <w:p w14:paraId="5B086028" w14:textId="77777777" w:rsidR="00753BCD" w:rsidRPr="00BD7BA5" w:rsidRDefault="00753BCD" w:rsidP="003542D1">
            <w:pPr>
              <w:jc w:val="center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bCs/>
                <w:sz w:val="20"/>
                <w:szCs w:val="20"/>
              </w:rPr>
              <w:t>(suma ryczałtowych cen miesięcznych)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6B5DD6B7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14:paraId="0A0311CF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21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32CEF84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  <w:tc>
          <w:tcPr>
            <w:tcW w:w="18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14:paraId="4916CF72" w14:textId="77777777" w:rsidR="00753BCD" w:rsidRPr="00BD7BA5" w:rsidRDefault="00753BCD" w:rsidP="003542D1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sz w:val="20"/>
                <w:szCs w:val="20"/>
              </w:rPr>
              <w:t> </w:t>
            </w:r>
          </w:p>
        </w:tc>
      </w:tr>
    </w:tbl>
    <w:p w14:paraId="0050A89C" w14:textId="31612571" w:rsidR="00991E35" w:rsidRPr="00BD7BA5" w:rsidRDefault="00991E35" w:rsidP="00B5149D">
      <w:pPr>
        <w:spacing w:line="276" w:lineRule="auto"/>
        <w:rPr>
          <w:rFonts w:asciiTheme="minorHAnsi" w:eastAsia="Calibri" w:hAnsiTheme="minorHAnsi" w:cstheme="minorHAnsi"/>
          <w:i/>
        </w:rPr>
      </w:pPr>
    </w:p>
    <w:p w14:paraId="090D2884" w14:textId="6EE0E996" w:rsidR="005D73E0" w:rsidRPr="00BD7BA5" w:rsidRDefault="00D21841" w:rsidP="00753BCD">
      <w:pPr>
        <w:spacing w:line="276" w:lineRule="auto"/>
        <w:ind w:right="-142"/>
        <w:jc w:val="both"/>
        <w:rPr>
          <w:rFonts w:asciiTheme="minorHAnsi" w:eastAsia="Calibri" w:hAnsiTheme="minorHAnsi" w:cstheme="minorHAnsi"/>
          <w:i/>
        </w:rPr>
      </w:pPr>
      <w:bookmarkStart w:id="0" w:name="_Hlk142651850"/>
      <w:bookmarkStart w:id="1" w:name="_Hlk142672067"/>
      <w:r w:rsidRPr="00BD7BA5">
        <w:rPr>
          <w:rFonts w:asciiTheme="minorHAnsi" w:eastAsia="Calibri" w:hAnsiTheme="minorHAnsi" w:cstheme="minorHAnsi"/>
          <w:i/>
        </w:rPr>
        <w:t>UWAGA:</w:t>
      </w:r>
    </w:p>
    <w:bookmarkEnd w:id="0"/>
    <w:bookmarkEnd w:id="1"/>
    <w:p w14:paraId="1F7A1BF8" w14:textId="00528568" w:rsidR="00753BCD" w:rsidRPr="00BD7BA5" w:rsidRDefault="00753BCD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  <w:r w:rsidRPr="00BD7BA5">
        <w:rPr>
          <w:rFonts w:asciiTheme="minorHAnsi" w:eastAsia="Times New Roman" w:hAnsiTheme="minorHAnsi" w:cstheme="minorHAnsi"/>
          <w:color w:val="000000" w:themeColor="text1"/>
          <w:lang w:eastAsia="ar-SA"/>
        </w:rPr>
        <w:t>Wykonawca kalkulując cenę swojej oferty, zobowiązany jest uwzględnić poziom minimalnej płacy obowiązującej od dnia 1 stycznia 2025 roku(nie niższej, niż kwota 4666,00 zł brutto).</w:t>
      </w:r>
    </w:p>
    <w:p w14:paraId="78D4A1D2" w14:textId="1050FA97" w:rsidR="00BD7BA5" w:rsidRPr="00BD7BA5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0DAA3A1E" w14:textId="56843A68" w:rsidR="00BD7BA5" w:rsidRPr="00BD7BA5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29C199C0" w14:textId="033418CB" w:rsidR="00BD7BA5" w:rsidRPr="00BD7BA5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00A7E683" w14:textId="4442DD00" w:rsidR="00BD7BA5" w:rsidRPr="00BD7BA5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54251652" w14:textId="77777777" w:rsidR="00BD7BA5" w:rsidRPr="00BD7BA5" w:rsidRDefault="00BD7BA5" w:rsidP="00753BCD">
      <w:pPr>
        <w:widowControl/>
        <w:suppressAutoHyphens/>
        <w:autoSpaceDE/>
        <w:autoSpaceDN/>
        <w:ind w:right="-284"/>
        <w:jc w:val="both"/>
        <w:rPr>
          <w:rFonts w:asciiTheme="minorHAnsi" w:eastAsia="Times New Roman" w:hAnsiTheme="minorHAnsi" w:cstheme="minorHAnsi"/>
          <w:color w:val="000000" w:themeColor="text1"/>
          <w:lang w:eastAsia="ar-SA"/>
        </w:rPr>
      </w:pPr>
    </w:p>
    <w:p w14:paraId="6B40D3BE" w14:textId="77777777" w:rsidR="00B5149D" w:rsidRPr="00BD7BA5" w:rsidRDefault="00B5149D" w:rsidP="00B5149D">
      <w:pPr>
        <w:pStyle w:val="Teksttreci20"/>
        <w:tabs>
          <w:tab w:val="left" w:pos="821"/>
        </w:tabs>
        <w:ind w:right="723" w:firstLine="0"/>
        <w:jc w:val="both"/>
        <w:rPr>
          <w:rFonts w:asciiTheme="minorHAnsi" w:hAnsiTheme="minorHAnsi" w:cstheme="minorHAnsi"/>
          <w:b/>
        </w:rPr>
      </w:pPr>
    </w:p>
    <w:p w14:paraId="31080314" w14:textId="1D7AAE02" w:rsidR="00B5149D" w:rsidRPr="00E06DC9" w:rsidRDefault="0048362F" w:rsidP="0048362F">
      <w:pPr>
        <w:pStyle w:val="Default"/>
        <w:numPr>
          <w:ilvl w:val="0"/>
          <w:numId w:val="19"/>
        </w:numPr>
        <w:spacing w:line="360" w:lineRule="auto"/>
        <w:jc w:val="both"/>
        <w:rPr>
          <w:rFonts w:asciiTheme="minorHAnsi" w:hAnsiTheme="minorHAnsi" w:cstheme="minorHAnsi"/>
          <w:color w:val="auto"/>
          <w:sz w:val="20"/>
          <w:szCs w:val="20"/>
          <w:u w:val="single"/>
        </w:rPr>
      </w:pPr>
      <w:r w:rsidRPr="00E06DC9">
        <w:rPr>
          <w:rFonts w:asciiTheme="minorHAnsi" w:hAnsiTheme="minorHAnsi" w:cstheme="minorHAnsi"/>
          <w:color w:val="auto"/>
          <w:sz w:val="20"/>
          <w:szCs w:val="20"/>
          <w:u w:val="single"/>
        </w:rPr>
        <w:t>KRYTERIUM EKOLOGICZNE (WAGA 40%)</w:t>
      </w:r>
    </w:p>
    <w:tbl>
      <w:tblPr>
        <w:tblW w:w="921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50"/>
        <w:gridCol w:w="4564"/>
      </w:tblGrid>
      <w:tr w:rsidR="00B5149D" w:rsidRPr="00BD7BA5" w14:paraId="755F51FD" w14:textId="77777777" w:rsidTr="00271C0E">
        <w:tc>
          <w:tcPr>
            <w:tcW w:w="4650" w:type="dxa"/>
            <w:shd w:val="clear" w:color="auto" w:fill="auto"/>
            <w:vAlign w:val="center"/>
          </w:tcPr>
          <w:p w14:paraId="1B6AF534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Kryteria oceniane</w:t>
            </w:r>
          </w:p>
        </w:tc>
        <w:tc>
          <w:tcPr>
            <w:tcW w:w="4564" w:type="dxa"/>
            <w:shd w:val="clear" w:color="auto" w:fill="auto"/>
            <w:vAlign w:val="center"/>
          </w:tcPr>
          <w:p w14:paraId="714D84AF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Oświadczenie czy produkt </w:t>
            </w:r>
            <w:r w:rsidRPr="00BD7BA5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spełnia </w:t>
            </w:r>
            <w:r w:rsidRPr="00BD7BA5">
              <w:rPr>
                <w:rFonts w:asciiTheme="minorHAnsi" w:hAnsiTheme="minorHAnsi" w:cstheme="minorHAnsi"/>
                <w:i/>
                <w:color w:val="000000" w:themeColor="text1"/>
                <w:sz w:val="20"/>
                <w:szCs w:val="20"/>
              </w:rPr>
              <w:t>lub</w:t>
            </w:r>
            <w:r w:rsidRPr="00BD7BA5">
              <w:rPr>
                <w:rFonts w:asciiTheme="minorHAnsi" w:hAnsiTheme="minorHAnsi" w:cstheme="minorHAnsi"/>
                <w:b/>
                <w:i/>
                <w:color w:val="000000" w:themeColor="text1"/>
                <w:sz w:val="20"/>
                <w:szCs w:val="20"/>
              </w:rPr>
              <w:t xml:space="preserve"> nie spełnia</w:t>
            </w:r>
          </w:p>
          <w:p w14:paraId="45E821A3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kryteriów wymienionych w Decyzji Komisji Europejskiej z dnia 28.06.2011 r. (2011/383/UE </w:t>
            </w:r>
            <w:proofErr w:type="spellStart"/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Dz.UE</w:t>
            </w:r>
            <w:proofErr w:type="spellEnd"/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 xml:space="preserve">. L169/52 z 2011) w zw. z rozporządzeniem nr 1272/2008 Parlamentu Europejskiego – </w:t>
            </w:r>
            <w:proofErr w:type="spellStart"/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Dz.U.UE</w:t>
            </w:r>
            <w:proofErr w:type="spellEnd"/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. L.2008.353.1 ze zm. – zwanej dalej Decyzją</w:t>
            </w:r>
          </w:p>
        </w:tc>
      </w:tr>
      <w:tr w:rsidR="00B5149D" w:rsidRPr="00BD7BA5" w14:paraId="7118FAE8" w14:textId="77777777" w:rsidTr="00271C0E">
        <w:tc>
          <w:tcPr>
            <w:tcW w:w="4650" w:type="dxa"/>
            <w:shd w:val="clear" w:color="auto" w:fill="auto"/>
          </w:tcPr>
          <w:p w14:paraId="64D946B4" w14:textId="77777777" w:rsidR="00B5149D" w:rsidRPr="00BD7BA5" w:rsidRDefault="00B5149D" w:rsidP="006A67B9">
            <w:pPr>
              <w:numPr>
                <w:ilvl w:val="0"/>
                <w:numId w:val="18"/>
              </w:numPr>
              <w:suppressAutoHyphens/>
              <w:spacing w:line="360" w:lineRule="auto"/>
              <w:ind w:left="316" w:hanging="283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Toksyczność w stosunku do organizmów wodnych.</w:t>
            </w:r>
          </w:p>
        </w:tc>
        <w:tc>
          <w:tcPr>
            <w:tcW w:w="4564" w:type="dxa"/>
            <w:shd w:val="clear" w:color="auto" w:fill="auto"/>
          </w:tcPr>
          <w:p w14:paraId="7E7A4187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</w:p>
          <w:p w14:paraId="3330C597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  <w:vertAlign w:val="superscript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□   TAK   /  □    NIE</w:t>
            </w:r>
          </w:p>
        </w:tc>
      </w:tr>
      <w:tr w:rsidR="00B5149D" w:rsidRPr="00BD7BA5" w14:paraId="56527E46" w14:textId="77777777" w:rsidTr="00271C0E">
        <w:tc>
          <w:tcPr>
            <w:tcW w:w="9214" w:type="dxa"/>
            <w:gridSpan w:val="2"/>
            <w:shd w:val="clear" w:color="auto" w:fill="auto"/>
          </w:tcPr>
          <w:p w14:paraId="665E9A4E" w14:textId="77777777" w:rsidR="00B5149D" w:rsidRPr="00BD7BA5" w:rsidRDefault="00B5149D" w:rsidP="006A67B9">
            <w:pPr>
              <w:numPr>
                <w:ilvl w:val="0"/>
                <w:numId w:val="18"/>
              </w:numPr>
              <w:suppressAutoHyphens/>
              <w:spacing w:line="360" w:lineRule="auto"/>
              <w:ind w:left="318" w:hanging="318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Biodegradowalność środków powierzchniowo czynnych:</w:t>
            </w:r>
          </w:p>
        </w:tc>
      </w:tr>
      <w:tr w:rsidR="00B5149D" w:rsidRPr="00BD7BA5" w14:paraId="483C9628" w14:textId="77777777" w:rsidTr="00271C0E">
        <w:tc>
          <w:tcPr>
            <w:tcW w:w="4650" w:type="dxa"/>
            <w:shd w:val="clear" w:color="auto" w:fill="auto"/>
            <w:vAlign w:val="center"/>
          </w:tcPr>
          <w:p w14:paraId="35C31866" w14:textId="77777777" w:rsidR="00B5149D" w:rsidRPr="00BD7BA5" w:rsidRDefault="00B5149D" w:rsidP="006A67B9">
            <w:pPr>
              <w:spacing w:line="360" w:lineRule="auto"/>
              <w:ind w:left="884" w:hanging="567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2a. Szybka biodegradowalność (tlenowa)</w:t>
            </w:r>
          </w:p>
        </w:tc>
        <w:tc>
          <w:tcPr>
            <w:tcW w:w="4564" w:type="dxa"/>
            <w:shd w:val="clear" w:color="auto" w:fill="auto"/>
          </w:tcPr>
          <w:p w14:paraId="188BDA26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□   TAK   /  □    NIE</w:t>
            </w:r>
          </w:p>
        </w:tc>
      </w:tr>
      <w:tr w:rsidR="00B5149D" w:rsidRPr="00BD7BA5" w14:paraId="746BBCF6" w14:textId="77777777" w:rsidTr="00271C0E">
        <w:tc>
          <w:tcPr>
            <w:tcW w:w="4650" w:type="dxa"/>
            <w:shd w:val="clear" w:color="auto" w:fill="auto"/>
            <w:vAlign w:val="center"/>
          </w:tcPr>
          <w:p w14:paraId="575958C4" w14:textId="77777777" w:rsidR="00B5149D" w:rsidRPr="00BD7BA5" w:rsidRDefault="00B5149D" w:rsidP="006A67B9">
            <w:pPr>
              <w:spacing w:line="360" w:lineRule="auto"/>
              <w:ind w:left="720" w:hanging="403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2b.   Biodegradowalność beztlenowa</w:t>
            </w:r>
          </w:p>
        </w:tc>
        <w:tc>
          <w:tcPr>
            <w:tcW w:w="4564" w:type="dxa"/>
            <w:shd w:val="clear" w:color="auto" w:fill="auto"/>
          </w:tcPr>
          <w:p w14:paraId="19AF480C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□   TAK   /  □    NIE</w:t>
            </w:r>
          </w:p>
        </w:tc>
      </w:tr>
      <w:tr w:rsidR="00B5149D" w:rsidRPr="00BD7BA5" w14:paraId="36D90BF6" w14:textId="77777777" w:rsidTr="00271C0E">
        <w:tc>
          <w:tcPr>
            <w:tcW w:w="4650" w:type="dxa"/>
            <w:shd w:val="clear" w:color="auto" w:fill="auto"/>
          </w:tcPr>
          <w:p w14:paraId="643D29F1" w14:textId="77777777" w:rsidR="00B5149D" w:rsidRPr="00BD7BA5" w:rsidRDefault="00B5149D" w:rsidP="006A67B9">
            <w:pPr>
              <w:numPr>
                <w:ilvl w:val="0"/>
                <w:numId w:val="18"/>
              </w:numPr>
              <w:suppressAutoHyphens/>
              <w:spacing w:line="360" w:lineRule="auto"/>
              <w:ind w:left="317" w:hanging="317"/>
              <w:jc w:val="both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Fosfor</w:t>
            </w:r>
          </w:p>
        </w:tc>
        <w:tc>
          <w:tcPr>
            <w:tcW w:w="4564" w:type="dxa"/>
            <w:shd w:val="clear" w:color="auto" w:fill="auto"/>
          </w:tcPr>
          <w:p w14:paraId="197EF711" w14:textId="77777777" w:rsidR="00B5149D" w:rsidRPr="00BD7BA5" w:rsidRDefault="00B5149D" w:rsidP="006A67B9">
            <w:pPr>
              <w:spacing w:line="360" w:lineRule="auto"/>
              <w:jc w:val="center"/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</w:pPr>
            <w:r w:rsidRPr="00BD7BA5">
              <w:rPr>
                <w:rFonts w:asciiTheme="minorHAnsi" w:hAnsiTheme="minorHAnsi" w:cstheme="minorHAnsi"/>
                <w:color w:val="000000" w:themeColor="text1"/>
                <w:sz w:val="20"/>
                <w:szCs w:val="20"/>
              </w:rPr>
              <w:t>□   TAK   /  □    NIE</w:t>
            </w:r>
          </w:p>
        </w:tc>
      </w:tr>
    </w:tbl>
    <w:p w14:paraId="3FACAC77" w14:textId="6C72442E" w:rsidR="00B5149D" w:rsidRPr="00BD7BA5" w:rsidRDefault="00B5149D" w:rsidP="00B5149D">
      <w:pPr>
        <w:pStyle w:val="Teksttreci20"/>
        <w:tabs>
          <w:tab w:val="left" w:pos="821"/>
        </w:tabs>
        <w:ind w:right="-2" w:firstLine="0"/>
        <w:jc w:val="both"/>
        <w:rPr>
          <w:rFonts w:asciiTheme="minorHAnsi" w:hAnsiTheme="minorHAnsi" w:cstheme="minorHAnsi"/>
          <w:color w:val="000000" w:themeColor="text1"/>
        </w:rPr>
      </w:pPr>
    </w:p>
    <w:p w14:paraId="76AE7D30" w14:textId="1F058A9C" w:rsidR="006A67B9" w:rsidRPr="00BD7BA5" w:rsidRDefault="006A67B9" w:rsidP="00B5149D">
      <w:pPr>
        <w:pStyle w:val="Teksttreci20"/>
        <w:tabs>
          <w:tab w:val="left" w:pos="821"/>
        </w:tabs>
        <w:ind w:right="-2" w:firstLine="0"/>
        <w:jc w:val="both"/>
        <w:rPr>
          <w:rFonts w:asciiTheme="minorHAnsi" w:hAnsiTheme="minorHAnsi" w:cstheme="minorHAnsi"/>
          <w:color w:val="000000" w:themeColor="text1"/>
        </w:rPr>
      </w:pPr>
    </w:p>
    <w:p w14:paraId="32A33300" w14:textId="77777777" w:rsidR="006A67B9" w:rsidRPr="00BD7BA5" w:rsidRDefault="006A67B9" w:rsidP="00B5149D">
      <w:pPr>
        <w:pStyle w:val="Teksttreci20"/>
        <w:tabs>
          <w:tab w:val="left" w:pos="821"/>
        </w:tabs>
        <w:ind w:right="-2" w:firstLine="0"/>
        <w:jc w:val="both"/>
        <w:rPr>
          <w:rFonts w:asciiTheme="minorHAnsi" w:hAnsiTheme="minorHAnsi" w:cstheme="minorHAnsi"/>
          <w:color w:val="000000" w:themeColor="text1"/>
        </w:rPr>
      </w:pPr>
    </w:p>
    <w:p w14:paraId="7934C477" w14:textId="16FBBC86" w:rsidR="00950899" w:rsidRPr="00BD7BA5" w:rsidRDefault="00950899" w:rsidP="00733B6A">
      <w:pPr>
        <w:pStyle w:val="Akapitzlist"/>
        <w:numPr>
          <w:ilvl w:val="0"/>
          <w:numId w:val="1"/>
        </w:numPr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 xml:space="preserve">Oświadczamy, że wypełniliśmy obowiązki informacyjne przewidziane w art. 13 lub art. 14 RODO (rozporządzenie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pozyskaliśmy w celu ubiegania się o udzielenie zamówienia publicznego w niniejszym postępowaniu. </w:t>
      </w:r>
    </w:p>
    <w:p w14:paraId="2432A493" w14:textId="494BF253" w:rsidR="00950899" w:rsidRPr="00BD7BA5" w:rsidRDefault="00950899" w:rsidP="002F2D5B">
      <w:pPr>
        <w:tabs>
          <w:tab w:val="left" w:pos="426"/>
        </w:tabs>
        <w:spacing w:line="360" w:lineRule="auto"/>
        <w:ind w:left="502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(</w:t>
      </w:r>
      <w:r w:rsidRPr="00BD7BA5">
        <w:rPr>
          <w:rFonts w:asciiTheme="minorHAnsi" w:hAnsiTheme="minorHAnsi" w:cstheme="minorHAnsi"/>
          <w:b/>
          <w:color w:val="000000" w:themeColor="text1"/>
          <w:sz w:val="20"/>
          <w:szCs w:val="20"/>
        </w:rPr>
        <w:t>*</w:t>
      </w:r>
      <w:r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 xml:space="preserve"> usunąć</w:t>
      </w:r>
      <w:r w:rsidR="003F600B"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/</w:t>
      </w:r>
      <w:r w:rsidR="00FD26EB" w:rsidRPr="00BD7BA5">
        <w:rPr>
          <w:rFonts w:asciiTheme="minorHAnsi" w:hAnsiTheme="minorHAnsi" w:cstheme="minorHAnsi"/>
          <w:b/>
          <w:bCs/>
          <w:color w:val="000000" w:themeColor="text1"/>
          <w:sz w:val="20"/>
          <w:szCs w:val="20"/>
        </w:rPr>
        <w:t>przekreślić</w:t>
      </w:r>
      <w:r w:rsidRPr="00BD7BA5">
        <w:rPr>
          <w:rFonts w:asciiTheme="minorHAnsi" w:hAnsiTheme="minorHAnsi" w:cstheme="minorHAnsi"/>
          <w:bCs/>
          <w:color w:val="000000" w:themeColor="text1"/>
          <w:sz w:val="20"/>
          <w:szCs w:val="20"/>
        </w:rPr>
        <w:t xml:space="preserve"> treść oświadczenia</w:t>
      </w:r>
      <w:r w:rsidRPr="00BD7BA5">
        <w:rPr>
          <w:rFonts w:asciiTheme="minorHAnsi" w:hAnsiTheme="minorHAnsi" w:cstheme="minorHAnsi"/>
          <w:color w:val="000000" w:themeColor="text1"/>
          <w:sz w:val="20"/>
          <w:szCs w:val="20"/>
        </w:rPr>
        <w:t>, gdy Wykonawca nie przekazuje danych osobowych innych niż bezpośrednio jego dotyczących lub zachodzi wyłączenie stosowania obowiązku informacyjnego, stosownie do art. 13 ust. 4 lub art. 14 ust. 5 RODO treści oświadczenia wykonawca nie składa.)</w:t>
      </w:r>
    </w:p>
    <w:p w14:paraId="32829595" w14:textId="38CDE34F" w:rsidR="00950899" w:rsidRPr="00BD7BA5" w:rsidRDefault="00950899" w:rsidP="00DB2162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</w:rPr>
        <w:t>Oświadczamy, że zapoznaliśmy się z warunkami zawartymi w specyfikacji warunków zamówienia (SWZ), oraz uzyskaliśmy niezbędne informacje do przygotowania Oferty i przyjmujemy je bez zastrzeżeń.</w:t>
      </w:r>
    </w:p>
    <w:p w14:paraId="64E5BBC4" w14:textId="7C9523E6" w:rsidR="001355E3" w:rsidRPr="00E9681D" w:rsidRDefault="001355E3" w:rsidP="001355E3">
      <w:pPr>
        <w:pStyle w:val="Akapitzlist"/>
        <w:widowControl/>
        <w:numPr>
          <w:ilvl w:val="0"/>
          <w:numId w:val="1"/>
        </w:numPr>
        <w:tabs>
          <w:tab w:val="left" w:pos="426"/>
        </w:tabs>
        <w:autoSpaceDE/>
        <w:ind w:hanging="720"/>
        <w:jc w:val="both"/>
        <w:rPr>
          <w:rFonts w:asciiTheme="minorHAnsi" w:eastAsia="Times New Roman" w:hAnsiTheme="minorHAnsi" w:cstheme="minorHAnsi"/>
          <w:lang w:eastAsia="pl-PL"/>
        </w:rPr>
      </w:pPr>
      <w:r w:rsidRPr="00E9681D">
        <w:rPr>
          <w:rFonts w:asciiTheme="minorHAnsi" w:eastAsia="Times New Roman" w:hAnsiTheme="minorHAnsi" w:cstheme="minorHAnsi"/>
          <w:lang w:eastAsia="pl-PL"/>
        </w:rPr>
        <w:t>Stosownie do treści art. 225 ustawy Prawo zamówień publicznych (</w:t>
      </w:r>
      <w:proofErr w:type="spellStart"/>
      <w:r w:rsidRPr="00E9681D">
        <w:rPr>
          <w:rFonts w:asciiTheme="minorHAnsi" w:eastAsia="Times New Roman" w:hAnsiTheme="minorHAnsi" w:cstheme="minorHAnsi"/>
          <w:lang w:eastAsia="pl-PL"/>
        </w:rPr>
        <w:t>Pzp</w:t>
      </w:r>
      <w:proofErr w:type="spellEnd"/>
      <w:r w:rsidRPr="00E9681D">
        <w:rPr>
          <w:rFonts w:asciiTheme="minorHAnsi" w:eastAsia="Times New Roman" w:hAnsiTheme="minorHAnsi" w:cstheme="minorHAnsi"/>
          <w:lang w:eastAsia="pl-PL"/>
        </w:rPr>
        <w:t>) oświadczam/y, że wybór przedmiotowej oferty:</w:t>
      </w:r>
    </w:p>
    <w:p w14:paraId="5C612ABD" w14:textId="77777777" w:rsidR="001355E3" w:rsidRPr="00E9681D" w:rsidRDefault="001355E3" w:rsidP="001355E3">
      <w:pPr>
        <w:widowControl/>
        <w:numPr>
          <w:ilvl w:val="0"/>
          <w:numId w:val="21"/>
        </w:numPr>
        <w:suppressAutoHyphens/>
        <w:autoSpaceDE/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E9681D">
        <w:rPr>
          <w:rFonts w:asciiTheme="minorHAnsi" w:eastAsia="Times New Roman" w:hAnsiTheme="minorHAnsi" w:cstheme="minorHAnsi"/>
          <w:lang w:eastAsia="pl-PL"/>
        </w:rPr>
        <w:t>nie będzie prowadzić do powstania u Zamawiającego obowiązku podatkowego, zgodnie z przepisami o podatku od towarowi usług (*)</w:t>
      </w:r>
    </w:p>
    <w:p w14:paraId="16B17B04" w14:textId="77777777" w:rsidR="001355E3" w:rsidRPr="00E9681D" w:rsidRDefault="001355E3" w:rsidP="001355E3">
      <w:pPr>
        <w:widowControl/>
        <w:numPr>
          <w:ilvl w:val="0"/>
          <w:numId w:val="21"/>
        </w:numPr>
        <w:suppressAutoHyphens/>
        <w:autoSpaceDE/>
        <w:spacing w:line="360" w:lineRule="auto"/>
        <w:rPr>
          <w:rFonts w:asciiTheme="minorHAnsi" w:eastAsia="Times New Roman" w:hAnsiTheme="minorHAnsi" w:cstheme="minorHAnsi"/>
          <w:lang w:eastAsia="pl-PL"/>
        </w:rPr>
      </w:pPr>
      <w:r w:rsidRPr="00E9681D">
        <w:rPr>
          <w:rFonts w:asciiTheme="minorHAnsi" w:eastAsia="Times New Roman" w:hAnsiTheme="minorHAnsi" w:cstheme="minorHAnsi"/>
          <w:lang w:eastAsia="pl-PL"/>
        </w:rPr>
        <w:t>będzie prowadzić do powstania u Zamawiającego obowiązek podatkowy, zgodnie z przepisami o podatku od towarów i usług, w poniżej wskazanym zakresie(rodzaju) i wartości (*):</w:t>
      </w:r>
    </w:p>
    <w:p w14:paraId="31C90093" w14:textId="77777777" w:rsidR="001355E3" w:rsidRPr="00E9681D" w:rsidRDefault="001355E3" w:rsidP="001355E3">
      <w:pPr>
        <w:widowControl/>
        <w:autoSpaceDE/>
        <w:spacing w:line="360" w:lineRule="auto"/>
        <w:ind w:left="85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9681D">
        <w:rPr>
          <w:rFonts w:asciiTheme="minorHAnsi" w:eastAsia="Times New Roman" w:hAnsiTheme="minorHAnsi" w:cstheme="minorHAnsi"/>
          <w:bCs/>
          <w:lang w:eastAsia="pl-PL"/>
        </w:rPr>
        <w:t>- nazwa towaru/usługi:………………………………- wartość (bez VAT) ………………………. zł</w:t>
      </w:r>
    </w:p>
    <w:p w14:paraId="0727E31E" w14:textId="77777777" w:rsidR="001355E3" w:rsidRPr="00E9681D" w:rsidRDefault="001355E3" w:rsidP="001355E3">
      <w:pPr>
        <w:widowControl/>
        <w:autoSpaceDE/>
        <w:spacing w:line="360" w:lineRule="auto"/>
        <w:ind w:left="851"/>
        <w:jc w:val="both"/>
        <w:rPr>
          <w:rFonts w:asciiTheme="minorHAnsi" w:eastAsia="Times New Roman" w:hAnsiTheme="minorHAnsi" w:cstheme="minorHAnsi"/>
          <w:bCs/>
          <w:lang w:eastAsia="pl-PL"/>
        </w:rPr>
      </w:pPr>
      <w:r w:rsidRPr="00E9681D">
        <w:rPr>
          <w:rFonts w:asciiTheme="minorHAnsi" w:eastAsia="Times New Roman" w:hAnsiTheme="minorHAnsi" w:cstheme="minorHAnsi"/>
          <w:bCs/>
          <w:lang w:eastAsia="pl-PL"/>
        </w:rPr>
        <w:t>- nazwa towaru/usługi:………………………………- wartość (bez VAT) ………………………. zł</w:t>
      </w:r>
    </w:p>
    <w:p w14:paraId="781F80DC" w14:textId="39E866E9" w:rsidR="00395802" w:rsidRPr="00E9681D" w:rsidRDefault="00395802" w:rsidP="00BC2A73">
      <w:pPr>
        <w:suppressAutoHyphens/>
        <w:ind w:left="284" w:hanging="284"/>
        <w:contextualSpacing/>
        <w:jc w:val="both"/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</w:pPr>
      <w:r w:rsidRPr="00E9681D">
        <w:rPr>
          <w:rFonts w:asciiTheme="minorHAnsi" w:hAnsiTheme="minorHAnsi" w:cstheme="minorHAnsi"/>
          <w:color w:val="000000" w:themeColor="text1"/>
        </w:rPr>
        <w:t>*</w:t>
      </w:r>
      <w:r w:rsidR="00BC2A73" w:rsidRPr="00E9681D">
        <w:rPr>
          <w:rFonts w:asciiTheme="minorHAnsi" w:hAnsiTheme="minorHAnsi" w:cstheme="minorHAnsi"/>
          <w:color w:val="000000" w:themeColor="text1"/>
        </w:rPr>
        <w:tab/>
      </w:r>
      <w:r w:rsidRPr="00E968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t xml:space="preserve">Jeżeli złożono ofertę, której wybór prowadziłby do powstania u Zamawiającego obowiązku podatkowego </w:t>
      </w:r>
      <w:r w:rsidRPr="00E9681D">
        <w:rPr>
          <w:rFonts w:asciiTheme="minorHAnsi" w:hAnsiTheme="minorHAnsi" w:cstheme="minorHAnsi"/>
          <w:i/>
          <w:color w:val="000000" w:themeColor="text1"/>
          <w:sz w:val="20"/>
          <w:szCs w:val="20"/>
        </w:rPr>
        <w:lastRenderedPageBreak/>
        <w:t xml:space="preserve">zgodnie z przepisami o podatku od towarów i usług, Zamawiający w celu oceny takiej oferty doliczy do przedstawionej w niej ceny podatek od towarów i usług, który miałby obowiązek rozliczyć zgodnie z tymi przepisami. Wykonawca, składając ofertę, informuje Zamawiającego, czy wybór oferty będzie prowadzić do powstania u Zamawiającego obowiązku podatkowego, wskazując nazwę (rodzaj) towaru lub usługi, których dostawa lub świadczenie będzie prowadzić do jego powstania, oraz wskazując ich wartość bez kwoty podatku. </w:t>
      </w:r>
      <w:r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W </w:t>
      </w:r>
      <w:r w:rsidR="00FA22A5"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przypadku,</w:t>
      </w:r>
      <w:r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gdy Wykonawca nie wypełni </w:t>
      </w:r>
      <w:r w:rsidR="00BC2A73"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pkt. </w:t>
      </w:r>
      <w:r w:rsidR="00C50B4B"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>3</w:t>
      </w:r>
      <w:r w:rsidRPr="00E9681D">
        <w:rPr>
          <w:rFonts w:asciiTheme="minorHAnsi" w:hAnsiTheme="minorHAnsi" w:cstheme="minorHAnsi"/>
          <w:b/>
          <w:i/>
          <w:color w:val="000000" w:themeColor="text1"/>
          <w:sz w:val="20"/>
          <w:szCs w:val="20"/>
        </w:rPr>
        <w:t xml:space="preserve"> Zamawiający przyjmie, że wybór oferty nie będzie prowadził do powstania u Zamawiającego obowiązku podatkowego.</w:t>
      </w:r>
    </w:p>
    <w:p w14:paraId="23C0BF4E" w14:textId="77777777" w:rsidR="006A67B9" w:rsidRPr="00E9681D" w:rsidRDefault="006A67B9" w:rsidP="00BC2A73">
      <w:pPr>
        <w:suppressAutoHyphens/>
        <w:ind w:left="284" w:hanging="284"/>
        <w:contextualSpacing/>
        <w:jc w:val="both"/>
        <w:rPr>
          <w:rFonts w:asciiTheme="minorHAnsi" w:hAnsiTheme="minorHAnsi" w:cstheme="minorHAnsi"/>
          <w:b/>
          <w:color w:val="000000" w:themeColor="text1"/>
        </w:rPr>
      </w:pPr>
    </w:p>
    <w:p w14:paraId="5D954311" w14:textId="6BACC61E" w:rsidR="00950899" w:rsidRPr="00E9681D" w:rsidRDefault="00950899" w:rsidP="00B54AA5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 xml:space="preserve">Oświadczamy, że zapoznaliśmy się z postanowieniami umowy, określonymi w SWZ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 xml:space="preserve">i zobowiązujemy się w przypadku wyboru naszej Oferty, do zawarcia umowy zgodnej z SWZ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>i niniejszą ofertą.</w:t>
      </w:r>
    </w:p>
    <w:p w14:paraId="045EFF5C" w14:textId="5E3965AE" w:rsidR="00B716E4" w:rsidRPr="00E9681D" w:rsidRDefault="00C4180D" w:rsidP="00B54AA5">
      <w:pPr>
        <w:pStyle w:val="Akapitzlist"/>
        <w:numPr>
          <w:ilvl w:val="0"/>
          <w:numId w:val="1"/>
        </w:numPr>
        <w:tabs>
          <w:tab w:val="left" w:pos="284"/>
        </w:tabs>
        <w:spacing w:line="360" w:lineRule="auto"/>
        <w:ind w:left="284" w:hanging="284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 xml:space="preserve">Oświadczamy, że oferta nie zawiera informacji stanowiących tajemnicę przedsiębiorstwa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>w rozumieniu przepisów o zwalczaniu nieuczciwej konkurencji.</w:t>
      </w:r>
    </w:p>
    <w:p w14:paraId="573C2A2F" w14:textId="5AFEBCEB" w:rsidR="00950899" w:rsidRPr="00E9681D" w:rsidRDefault="00C4180D" w:rsidP="00E27679">
      <w:pPr>
        <w:pStyle w:val="Akapitzlist"/>
        <w:tabs>
          <w:tab w:val="left" w:pos="284"/>
        </w:tabs>
        <w:spacing w:line="360" w:lineRule="auto"/>
        <w:ind w:left="284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 xml:space="preserve">Oświadczamy, że oferta zawiera informacje stanowiące tajemnicę przedsiębiorstwa </w:t>
      </w:r>
      <w:r w:rsidRPr="00E9681D">
        <w:rPr>
          <w:rFonts w:asciiTheme="minorHAnsi" w:hAnsiTheme="minorHAnsi" w:cstheme="minorHAnsi"/>
          <w:color w:val="000000" w:themeColor="text1"/>
        </w:rPr>
        <w:br/>
        <w:t xml:space="preserve">w rozumieniu przepisów o zwalczaniu nieuczciwej konkurencji. Informacje takie zawarte są </w:t>
      </w:r>
      <w:r w:rsidR="00B5149D" w:rsidRPr="00E9681D">
        <w:rPr>
          <w:rFonts w:asciiTheme="minorHAnsi" w:hAnsiTheme="minorHAnsi" w:cstheme="minorHAnsi"/>
          <w:color w:val="000000" w:themeColor="text1"/>
        </w:rPr>
        <w:br/>
      </w:r>
      <w:r w:rsidRPr="00E9681D">
        <w:rPr>
          <w:rFonts w:asciiTheme="minorHAnsi" w:hAnsiTheme="minorHAnsi" w:cstheme="minorHAnsi"/>
          <w:color w:val="000000" w:themeColor="text1"/>
        </w:rPr>
        <w:t>w następujących dokumentach * : ..……………………………………………………..</w:t>
      </w:r>
    </w:p>
    <w:p w14:paraId="638643F1" w14:textId="77777777" w:rsidR="00E27679" w:rsidRPr="00E9681D" w:rsidRDefault="00E27679" w:rsidP="00B54AA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>Oświadczam, że przedmiot umowy wykonam bez udziału Podwykonawców / przy udziale Podwykonawców</w:t>
      </w:r>
      <w:r w:rsidRPr="00E9681D">
        <w:rPr>
          <w:rStyle w:val="Odwoanieprzypisudolnego"/>
          <w:rFonts w:asciiTheme="minorHAnsi" w:hAnsiTheme="minorHAnsi" w:cstheme="minorHAnsi"/>
          <w:color w:val="000000" w:themeColor="text1"/>
        </w:rPr>
        <w:footnoteReference w:id="1"/>
      </w:r>
      <w:r w:rsidRPr="00E9681D">
        <w:rPr>
          <w:rFonts w:asciiTheme="minorHAnsi" w:hAnsiTheme="minorHAnsi" w:cstheme="minorHAnsi"/>
          <w:color w:val="000000" w:themeColor="text1"/>
        </w:rPr>
        <w:t>.</w:t>
      </w:r>
    </w:p>
    <w:p w14:paraId="30E96D7C" w14:textId="77777777" w:rsidR="00E27679" w:rsidRPr="00E9681D" w:rsidRDefault="00E27679" w:rsidP="00B54AA5">
      <w:pPr>
        <w:pStyle w:val="Akapitzlist"/>
        <w:numPr>
          <w:ilvl w:val="0"/>
          <w:numId w:val="1"/>
        </w:numPr>
        <w:tabs>
          <w:tab w:val="left" w:pos="284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>Jeśli przedmiot zamówienia będzie realizowany przy udziale Podwykonawców poniżej wskazuję części zamówienia, których wykonanie zamierzam powierzyć Podwykonawcom i podaję nazwy firm Podwykonawców: ……………………………………………………………. .</w:t>
      </w:r>
    </w:p>
    <w:p w14:paraId="30A49604" w14:textId="77777777" w:rsidR="00E27679" w:rsidRPr="00E9681D" w:rsidRDefault="00E27679" w:rsidP="00DB2162">
      <w:pPr>
        <w:pStyle w:val="Akapitzlist"/>
        <w:numPr>
          <w:ilvl w:val="0"/>
          <w:numId w:val="1"/>
        </w:numPr>
        <w:tabs>
          <w:tab w:val="left" w:pos="284"/>
          <w:tab w:val="left" w:pos="426"/>
        </w:tabs>
        <w:suppressAutoHyphens/>
        <w:spacing w:after="120"/>
        <w:ind w:left="284" w:hanging="284"/>
        <w:contextualSpacing w:val="0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eastAsia="Arial Unicode MS" w:hAnsiTheme="minorHAnsi" w:cstheme="minorHAnsi"/>
          <w:color w:val="000000" w:themeColor="text1"/>
        </w:rPr>
        <w:t>Oświadczam, że w celu wykazania spełniania warunków udziału w niniejszym postępowaniu wykonam zamówienie samodzielnie/polegam na zasobach następującego/</w:t>
      </w:r>
      <w:proofErr w:type="spellStart"/>
      <w:r w:rsidRPr="00E9681D">
        <w:rPr>
          <w:rFonts w:asciiTheme="minorHAnsi" w:eastAsia="Arial Unicode MS" w:hAnsiTheme="minorHAnsi" w:cstheme="minorHAnsi"/>
          <w:color w:val="000000" w:themeColor="text1"/>
        </w:rPr>
        <w:t>ych</w:t>
      </w:r>
      <w:proofErr w:type="spellEnd"/>
      <w:r w:rsidRPr="00E9681D">
        <w:rPr>
          <w:rFonts w:asciiTheme="minorHAnsi" w:eastAsia="Arial Unicode MS" w:hAnsiTheme="minorHAnsi" w:cstheme="minorHAnsi"/>
          <w:color w:val="000000" w:themeColor="text1"/>
        </w:rPr>
        <w:t xml:space="preserve"> podmiotu/ów**: ………………………………………………………………………...…………………………w następującym zakresie: ………………………………………………………………………………………………… (wskazać podmiot i określić odpowiedni zakres dla wskazanego podmiotu).</w:t>
      </w:r>
    </w:p>
    <w:p w14:paraId="351BE7B4" w14:textId="77777777" w:rsidR="00E27679" w:rsidRPr="00E9681D" w:rsidRDefault="00E27679" w:rsidP="00561F68">
      <w:pPr>
        <w:tabs>
          <w:tab w:val="left" w:pos="284"/>
          <w:tab w:val="left" w:pos="426"/>
        </w:tabs>
        <w:spacing w:line="252" w:lineRule="auto"/>
        <w:ind w:left="284"/>
        <w:contextualSpacing/>
        <w:jc w:val="both"/>
        <w:rPr>
          <w:rFonts w:asciiTheme="minorHAnsi" w:eastAsia="Arial Unicode MS" w:hAnsiTheme="minorHAnsi" w:cstheme="minorHAnsi"/>
          <w:color w:val="000000" w:themeColor="text1"/>
        </w:rPr>
      </w:pPr>
      <w:r w:rsidRPr="00E9681D">
        <w:rPr>
          <w:rFonts w:asciiTheme="minorHAnsi" w:eastAsia="Arial Unicode MS" w:hAnsiTheme="minorHAnsi" w:cstheme="minorHAnsi"/>
          <w:color w:val="000000" w:themeColor="text1"/>
        </w:rPr>
        <w:t>Zobowiązanie podmiotu udostępniającego zasoby do oddania do dyspozycji niezbędnych zasobów na potrzeby realizacji niniejszego zamówienia lub inny podmiotowy środek dowodowy potwierdzający, że realizując zamówienie, będę/będziemy dysponował/ć niezbędnymi zasobami tych podmiotów – w załączeniu (jeśli dotyczy).</w:t>
      </w:r>
    </w:p>
    <w:p w14:paraId="557E260A" w14:textId="20B8451D" w:rsidR="00E27679" w:rsidRPr="00E9681D" w:rsidRDefault="00E27679" w:rsidP="00DB2162">
      <w:pPr>
        <w:numPr>
          <w:ilvl w:val="0"/>
          <w:numId w:val="1"/>
        </w:numPr>
        <w:tabs>
          <w:tab w:val="left" w:pos="284"/>
        </w:tabs>
        <w:spacing w:line="252" w:lineRule="auto"/>
        <w:ind w:left="284" w:hanging="284"/>
        <w:contextualSpacing/>
        <w:jc w:val="both"/>
        <w:rPr>
          <w:rFonts w:asciiTheme="minorHAnsi" w:eastAsia="Calibri" w:hAnsiTheme="minorHAnsi" w:cstheme="minorHAnsi"/>
          <w:bCs/>
          <w:color w:val="000000" w:themeColor="text1"/>
        </w:rPr>
      </w:pPr>
      <w:r w:rsidRPr="00E9681D">
        <w:rPr>
          <w:rFonts w:asciiTheme="minorHAnsi" w:eastAsia="Calibri" w:hAnsiTheme="minorHAnsi" w:cstheme="minorHAnsi"/>
          <w:bCs/>
          <w:color w:val="000000" w:themeColor="text1"/>
        </w:rPr>
        <w:t>W zakresie art. 117 ust. 4 ustawy, jako wykonawcy wspólnie ubiegający się o udzielenie zamówienia oświadczamy, że usługi będą wykonywane przez: …………………………….. (wskazać krótki zakres usługi oraz Wykonawcę. Który będzie ją wykonywał – jeśli dotyczy).</w:t>
      </w:r>
    </w:p>
    <w:p w14:paraId="0462C7EA" w14:textId="4C0C3D89" w:rsidR="00950899" w:rsidRPr="00E9681D" w:rsidRDefault="00950899" w:rsidP="00B54AA5">
      <w:pPr>
        <w:pStyle w:val="Akapitzlist"/>
        <w:numPr>
          <w:ilvl w:val="0"/>
          <w:numId w:val="1"/>
        </w:numPr>
        <w:tabs>
          <w:tab w:val="left" w:pos="284"/>
        </w:tabs>
        <w:spacing w:after="60" w:line="360" w:lineRule="auto"/>
        <w:ind w:left="142" w:hanging="142"/>
        <w:jc w:val="both"/>
        <w:rPr>
          <w:rFonts w:asciiTheme="minorHAnsi" w:hAnsiTheme="minorHAnsi" w:cstheme="minorHAnsi"/>
          <w:color w:val="000000" w:themeColor="text1"/>
        </w:rPr>
      </w:pPr>
      <w:r w:rsidRPr="00E9681D">
        <w:rPr>
          <w:rFonts w:asciiTheme="minorHAnsi" w:hAnsiTheme="minorHAnsi" w:cstheme="minorHAnsi"/>
          <w:color w:val="000000" w:themeColor="text1"/>
        </w:rPr>
        <w:t>Jesteśmy związani niniejszą o</w:t>
      </w:r>
      <w:r w:rsidR="009F3637" w:rsidRPr="00E9681D">
        <w:rPr>
          <w:rFonts w:asciiTheme="minorHAnsi" w:hAnsiTheme="minorHAnsi" w:cstheme="minorHAnsi"/>
          <w:color w:val="000000" w:themeColor="text1"/>
        </w:rPr>
        <w:t xml:space="preserve">fertą </w:t>
      </w:r>
      <w:r w:rsidR="00CD31AC" w:rsidRPr="00E9681D">
        <w:rPr>
          <w:rFonts w:asciiTheme="minorHAnsi" w:hAnsiTheme="minorHAnsi" w:cstheme="minorHAnsi"/>
          <w:color w:val="000000" w:themeColor="text1"/>
        </w:rPr>
        <w:t xml:space="preserve">do dnia określonego w SWZ. </w:t>
      </w:r>
    </w:p>
    <w:p w14:paraId="326EE23B" w14:textId="4AE87F8C" w:rsidR="00174F5F" w:rsidRPr="00BD7BA5" w:rsidRDefault="00174F5F" w:rsidP="00E27679">
      <w:pPr>
        <w:tabs>
          <w:tab w:val="left" w:pos="284"/>
        </w:tabs>
        <w:spacing w:after="60" w:line="360" w:lineRule="auto"/>
        <w:ind w:left="426"/>
        <w:jc w:val="both"/>
        <w:rPr>
          <w:rFonts w:asciiTheme="minorHAnsi" w:hAnsiTheme="minorHAnsi" w:cstheme="minorHAnsi"/>
          <w:color w:val="000000" w:themeColor="text1"/>
          <w:sz w:val="20"/>
          <w:szCs w:val="20"/>
        </w:rPr>
      </w:pPr>
      <w:r w:rsidRPr="00BD7BA5">
        <w:rPr>
          <w:rFonts w:asciiTheme="minorHAnsi" w:hAnsiTheme="minorHAnsi" w:cstheme="minorHAnsi"/>
          <w:color w:val="000000" w:themeColor="text1"/>
          <w:sz w:val="20"/>
          <w:szCs w:val="20"/>
        </w:rPr>
        <w:t>*niepotrzebne skreślić</w:t>
      </w:r>
    </w:p>
    <w:p w14:paraId="37C11A76" w14:textId="77777777" w:rsidR="00C93A73" w:rsidRPr="00BD7BA5" w:rsidRDefault="00C93A73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</w:p>
    <w:p w14:paraId="3CD754D3" w14:textId="0A53466B" w:rsidR="003B155A" w:rsidRPr="00BD7BA5" w:rsidRDefault="00573824" w:rsidP="00573824">
      <w:pPr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</w:pPr>
      <w:r w:rsidRPr="00BD7BA5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Do oferty załączam dokumenty: </w:t>
      </w:r>
    </w:p>
    <w:p w14:paraId="345A4F52" w14:textId="112D3968" w:rsidR="00377C3E" w:rsidRPr="00BD7BA5" w:rsidRDefault="00561F68" w:rsidP="00D13CBC">
      <w:pPr>
        <w:pStyle w:val="Akapitzlist"/>
        <w:numPr>
          <w:ilvl w:val="0"/>
          <w:numId w:val="11"/>
        </w:numPr>
        <w:tabs>
          <w:tab w:val="left" w:pos="1269"/>
        </w:tabs>
        <w:spacing w:after="200" w:line="276" w:lineRule="auto"/>
        <w:rPr>
          <w:rFonts w:asciiTheme="minorHAnsi" w:hAnsiTheme="minorHAnsi" w:cstheme="minorHAnsi"/>
          <w:color w:val="000000" w:themeColor="text1"/>
        </w:rPr>
      </w:pPr>
      <w:r w:rsidRPr="00BD7BA5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 xml:space="preserve"> </w:t>
      </w:r>
      <w:r w:rsidR="000C3FFE" w:rsidRPr="00BD7BA5">
        <w:rPr>
          <w:rFonts w:asciiTheme="minorHAnsi" w:hAnsiTheme="minorHAnsi" w:cstheme="minorHAnsi"/>
          <w:color w:val="000000" w:themeColor="text1"/>
          <w:sz w:val="20"/>
          <w:szCs w:val="20"/>
          <w:u w:val="single"/>
        </w:rPr>
        <w:t>(…)</w:t>
      </w:r>
      <w:r w:rsidR="0084539E" w:rsidRPr="00BD7BA5">
        <w:rPr>
          <w:rFonts w:asciiTheme="minorHAnsi" w:hAnsiTheme="minorHAnsi" w:cstheme="minorHAnsi"/>
          <w:b/>
          <w:color w:val="000000" w:themeColor="text1"/>
        </w:rPr>
        <w:tab/>
      </w:r>
    </w:p>
    <w:tbl>
      <w:tblPr>
        <w:tblStyle w:val="TableNormal"/>
        <w:tblW w:w="10188" w:type="dxa"/>
        <w:tblInd w:w="4835" w:type="dxa"/>
        <w:tblLayout w:type="fixed"/>
        <w:tblLook w:val="01E0" w:firstRow="1" w:lastRow="1" w:firstColumn="1" w:lastColumn="1" w:noHBand="0" w:noVBand="0"/>
      </w:tblPr>
      <w:tblGrid>
        <w:gridCol w:w="5094"/>
        <w:gridCol w:w="5094"/>
      </w:tblGrid>
      <w:tr w:rsidR="00561F68" w:rsidRPr="00BD7BA5" w14:paraId="7937E2AE" w14:textId="77777777" w:rsidTr="009F3EBB">
        <w:trPr>
          <w:trHeight w:val="190"/>
        </w:trPr>
        <w:tc>
          <w:tcPr>
            <w:tcW w:w="5094" w:type="dxa"/>
          </w:tcPr>
          <w:p w14:paraId="07A1CB65" w14:textId="6B676B0E" w:rsidR="00377C3E" w:rsidRPr="00BD7BA5" w:rsidRDefault="00377C3E" w:rsidP="00377C3E">
            <w:pPr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16"/>
                <w:szCs w:val="16"/>
              </w:rPr>
            </w:pPr>
            <w:proofErr w:type="spellStart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Niniejszy</w:t>
            </w:r>
            <w:proofErr w:type="spellEnd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plik</w:t>
            </w:r>
            <w:proofErr w:type="spellEnd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należy</w:t>
            </w:r>
            <w:proofErr w:type="spellEnd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 xml:space="preserve"> </w:t>
            </w:r>
            <w:proofErr w:type="spellStart"/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opatrz</w:t>
            </w:r>
            <w:r w:rsidR="00561F68"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e</w:t>
            </w:r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</w:rPr>
              <w:t>ć</w:t>
            </w:r>
            <w:proofErr w:type="spellEnd"/>
          </w:p>
        </w:tc>
        <w:tc>
          <w:tcPr>
            <w:tcW w:w="5094" w:type="dxa"/>
          </w:tcPr>
          <w:p w14:paraId="6504838F" w14:textId="5E94E5C4" w:rsidR="00377C3E" w:rsidRPr="00BD7BA5" w:rsidRDefault="00377C3E" w:rsidP="00377C3E">
            <w:pPr>
              <w:spacing w:line="217" w:lineRule="exact"/>
              <w:ind w:left="33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  <w:tr w:rsidR="00561F68" w:rsidRPr="00BD7BA5" w14:paraId="1E566FE8" w14:textId="77777777" w:rsidTr="009F3EBB">
        <w:trPr>
          <w:trHeight w:val="375"/>
        </w:trPr>
        <w:tc>
          <w:tcPr>
            <w:tcW w:w="5094" w:type="dxa"/>
          </w:tcPr>
          <w:p w14:paraId="70003654" w14:textId="77777777" w:rsidR="00377C3E" w:rsidRPr="00BD7BA5" w:rsidRDefault="00377C3E" w:rsidP="00377C3E">
            <w:pPr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  <w:r w:rsidRPr="00BD7BA5"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  <w:t>podpisem kwalifikowanym lub podpisem zaufanym lub podpisem osobistym</w:t>
            </w:r>
          </w:p>
        </w:tc>
        <w:tc>
          <w:tcPr>
            <w:tcW w:w="5094" w:type="dxa"/>
          </w:tcPr>
          <w:p w14:paraId="53311DF0" w14:textId="77777777" w:rsidR="00377C3E" w:rsidRPr="00BD7BA5" w:rsidRDefault="00377C3E" w:rsidP="00377C3E">
            <w:pPr>
              <w:spacing w:before="7" w:line="230" w:lineRule="atLeast"/>
              <w:ind w:left="1023" w:right="115" w:hanging="824"/>
              <w:jc w:val="center"/>
              <w:rPr>
                <w:rFonts w:asciiTheme="minorHAnsi" w:hAnsiTheme="minorHAnsi" w:cstheme="minorHAnsi"/>
                <w:b/>
                <w:color w:val="000000" w:themeColor="text1"/>
                <w:sz w:val="20"/>
                <w:szCs w:val="20"/>
                <w:lang w:val="pl-PL"/>
              </w:rPr>
            </w:pPr>
          </w:p>
        </w:tc>
      </w:tr>
    </w:tbl>
    <w:p w14:paraId="0CB4B9DA" w14:textId="77777777" w:rsidR="00BD7BA5" w:rsidRDefault="00BD7BA5" w:rsidP="00BD7BA5">
      <w:pPr>
        <w:ind w:left="426"/>
        <w:textAlignment w:val="baseline"/>
        <w:rPr>
          <w:rFonts w:ascii="Calibri" w:hAnsi="Calibri" w:cs="Calibri"/>
          <w:b/>
          <w:bCs/>
          <w:color w:val="FF0000"/>
        </w:rPr>
      </w:pPr>
    </w:p>
    <w:p w14:paraId="4B74D963" w14:textId="4C1F9F38" w:rsidR="00573824" w:rsidRPr="00BD7BA5" w:rsidRDefault="00BD7BA5" w:rsidP="00BD7BA5">
      <w:pPr>
        <w:ind w:left="426"/>
        <w:textAlignment w:val="baseline"/>
        <w:rPr>
          <w:rFonts w:asciiTheme="minorHAnsi" w:hAnsiTheme="minorHAnsi" w:cstheme="minorHAnsi"/>
          <w:color w:val="FF0000"/>
        </w:rPr>
      </w:pPr>
      <w:r>
        <w:rPr>
          <w:rFonts w:ascii="Calibri" w:hAnsi="Calibri" w:cs="Calibri"/>
          <w:b/>
          <w:bCs/>
          <w:color w:val="FF0000"/>
        </w:rPr>
        <w:t>UWAGA!</w:t>
      </w:r>
      <w:r>
        <w:rPr>
          <w:rFonts w:ascii="Calibri" w:hAnsi="Calibri" w:cs="Calibri"/>
          <w:b/>
          <w:bCs/>
          <w:color w:val="FF0000"/>
        </w:rPr>
        <w:br/>
      </w:r>
      <w:r w:rsidRPr="00F06CC4">
        <w:rPr>
          <w:rFonts w:ascii="Calibri" w:hAnsi="Calibri" w:cs="Calibri"/>
          <w:b/>
          <w:bCs/>
          <w:color w:val="FF0000"/>
        </w:rPr>
        <w:t xml:space="preserve">BRAK ZŁOŻENIA INTERAKTYWNEGO „FORMULARZA OFERTOWEGO” BĄDŹ </w:t>
      </w:r>
      <w:r>
        <w:rPr>
          <w:rFonts w:ascii="Calibri" w:hAnsi="Calibri" w:cs="Calibri"/>
          <w:b/>
          <w:bCs/>
          <w:color w:val="FF0000"/>
        </w:rPr>
        <w:t xml:space="preserve">FORMULARZA INFORMACJI DODATKOWYCH ( </w:t>
      </w:r>
      <w:r w:rsidRPr="00F06CC4">
        <w:rPr>
          <w:rFonts w:ascii="Calibri" w:hAnsi="Calibri" w:cs="Calibri"/>
          <w:b/>
          <w:bCs/>
          <w:color w:val="FF0000"/>
        </w:rPr>
        <w:t>Z</w:t>
      </w:r>
      <w:r>
        <w:rPr>
          <w:rFonts w:ascii="Calibri" w:hAnsi="Calibri" w:cs="Calibri"/>
          <w:b/>
          <w:bCs/>
          <w:color w:val="FF0000"/>
        </w:rPr>
        <w:t>ałącznik nr</w:t>
      </w:r>
      <w:r w:rsidRPr="00F06CC4">
        <w:rPr>
          <w:rFonts w:ascii="Calibri" w:hAnsi="Calibri" w:cs="Calibri"/>
          <w:b/>
          <w:bCs/>
          <w:color w:val="FF0000"/>
        </w:rPr>
        <w:t xml:space="preserve"> 1 do SWZ </w:t>
      </w:r>
      <w:r>
        <w:rPr>
          <w:rFonts w:ascii="Calibri" w:hAnsi="Calibri" w:cs="Calibri"/>
          <w:b/>
          <w:bCs/>
          <w:color w:val="FF0000"/>
        </w:rPr>
        <w:t xml:space="preserve">), </w:t>
      </w:r>
      <w:r w:rsidRPr="00F06CC4">
        <w:rPr>
          <w:rFonts w:ascii="Calibri" w:hAnsi="Calibri" w:cs="Calibri"/>
          <w:b/>
          <w:bCs/>
          <w:color w:val="FF0000"/>
        </w:rPr>
        <w:t>BĘDZIE SKUTKOWAŁO ODRZUCENIEM OFERTY.</w:t>
      </w:r>
    </w:p>
    <w:sectPr w:rsidR="00573824" w:rsidRPr="00BD7BA5" w:rsidSect="00213E88">
      <w:footerReference w:type="default" r:id="rId8"/>
      <w:headerReference w:type="first" r:id="rId9"/>
      <w:footnotePr>
        <w:numFmt w:val="chicago"/>
      </w:footnotePr>
      <w:pgSz w:w="11906" w:h="16838" w:code="9"/>
      <w:pgMar w:top="567" w:right="1558" w:bottom="1418" w:left="1418" w:header="709" w:footer="3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25DDEB" w14:textId="77777777" w:rsidR="00721B3C" w:rsidRDefault="00721B3C" w:rsidP="00966E5F">
      <w:pPr>
        <w:pStyle w:val="Stopka"/>
      </w:pPr>
      <w:r>
        <w:separator/>
      </w:r>
    </w:p>
  </w:endnote>
  <w:endnote w:type="continuationSeparator" w:id="0">
    <w:p w14:paraId="551DDE8A" w14:textId="77777777" w:rsidR="00721B3C" w:rsidRDefault="00721B3C" w:rsidP="00966E5F">
      <w:pPr>
        <w:pStyle w:val="Stopka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yriad Pro">
    <w:altName w:val="Arial"/>
    <w:panose1 w:val="020B0503030403020204"/>
    <w:charset w:val="00"/>
    <w:family w:val="swiss"/>
    <w:notTrueType/>
    <w:pitch w:val="variable"/>
    <w:sig w:usb0="20000287" w:usb1="00000001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charset w:val="00"/>
    <w:family w:val="auto"/>
    <w:pitch w:val="variable"/>
    <w:sig w:usb0="80000067" w:usb1="00000000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D8A6C45" w14:textId="77777777" w:rsidR="008A1C56" w:rsidRDefault="008A1C56" w:rsidP="006D11A8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FF8E9" w14:textId="77777777" w:rsidR="00721B3C" w:rsidRDefault="00721B3C" w:rsidP="00966E5F">
      <w:pPr>
        <w:pStyle w:val="Stopka"/>
      </w:pPr>
      <w:r>
        <w:separator/>
      </w:r>
    </w:p>
  </w:footnote>
  <w:footnote w:type="continuationSeparator" w:id="0">
    <w:p w14:paraId="01F01BD5" w14:textId="77777777" w:rsidR="00721B3C" w:rsidRDefault="00721B3C" w:rsidP="00966E5F">
      <w:pPr>
        <w:pStyle w:val="Stopka"/>
      </w:pPr>
      <w:r>
        <w:continuationSeparator/>
      </w:r>
    </w:p>
  </w:footnote>
  <w:footnote w:id="1">
    <w:p w14:paraId="72E4701C" w14:textId="77777777" w:rsidR="00E27679" w:rsidRDefault="00E27679" w:rsidP="00E27679">
      <w:pPr>
        <w:pStyle w:val="Tekstprzypisudolnego"/>
      </w:pPr>
      <w:r>
        <w:rPr>
          <w:rStyle w:val="Odwoanieprzypisudolnego"/>
        </w:rPr>
        <w:footnoteRef/>
      </w:r>
      <w:r>
        <w:t xml:space="preserve"> Niewłaściwe skreślić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632A884" w14:textId="3912B4B0" w:rsidR="00B62D43" w:rsidRPr="008D25FF" w:rsidRDefault="00B62D43" w:rsidP="00B62D43">
    <w:pPr>
      <w:pStyle w:val="Nagwek"/>
      <w:tabs>
        <w:tab w:val="left" w:pos="708"/>
      </w:tabs>
      <w:rPr>
        <w:rFonts w:asciiTheme="minorHAnsi" w:hAnsiTheme="minorHAnsi" w:cstheme="minorHAnsi"/>
        <w:b/>
        <w:bCs/>
        <w:sz w:val="20"/>
        <w:szCs w:val="20"/>
      </w:rPr>
    </w:pPr>
    <w:r w:rsidRPr="008D25FF">
      <w:rPr>
        <w:rFonts w:asciiTheme="minorHAnsi" w:hAnsiTheme="minorHAnsi" w:cstheme="minorHAnsi"/>
        <w:b/>
        <w:bCs/>
        <w:sz w:val="20"/>
        <w:szCs w:val="20"/>
      </w:rPr>
      <w:t>Oznaczenie sprawy: OA-</w:t>
    </w:r>
    <w:r w:rsidR="008D25FF" w:rsidRPr="008D25FF">
      <w:rPr>
        <w:rFonts w:asciiTheme="minorHAnsi" w:hAnsiTheme="minorHAnsi" w:cstheme="minorHAnsi"/>
        <w:b/>
        <w:bCs/>
        <w:sz w:val="20"/>
        <w:szCs w:val="20"/>
      </w:rPr>
      <w:t>261-2</w:t>
    </w:r>
    <w:r w:rsidRPr="008D25FF">
      <w:rPr>
        <w:rFonts w:asciiTheme="minorHAnsi" w:hAnsiTheme="minorHAnsi" w:cstheme="minorHAnsi"/>
        <w:b/>
        <w:bCs/>
        <w:sz w:val="20"/>
        <w:szCs w:val="20"/>
      </w:rPr>
      <w:t>/24</w:t>
    </w:r>
  </w:p>
  <w:p w14:paraId="18BD5202" w14:textId="77777777" w:rsidR="000D0CDF" w:rsidRPr="00A348F5" w:rsidRDefault="000D0CDF" w:rsidP="000D0CDF">
    <w:pPr>
      <w:pStyle w:val="Nagwek"/>
      <w:tabs>
        <w:tab w:val="left" w:pos="708"/>
      </w:tabs>
      <w:jc w:val="right"/>
      <w:rPr>
        <w:rFonts w:asciiTheme="minorHAnsi" w:hAnsiTheme="minorHAnsi" w:cstheme="minorHAnsi"/>
        <w:b/>
        <w:sz w:val="20"/>
        <w:szCs w:val="20"/>
        <w:highlight w:val="red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9E3E22"/>
    <w:multiLevelType w:val="hybridMultilevel"/>
    <w:tmpl w:val="9A5C343E"/>
    <w:lvl w:ilvl="0" w:tplc="60C6223C">
      <w:start w:val="1"/>
      <w:numFmt w:val="decimal"/>
      <w:lvlText w:val="%1."/>
      <w:lvlJc w:val="right"/>
      <w:pPr>
        <w:ind w:left="720" w:hanging="360"/>
      </w:pPr>
      <w:rPr>
        <w:rFonts w:hint="default"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1348A3"/>
    <w:multiLevelType w:val="hybridMultilevel"/>
    <w:tmpl w:val="15CA677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133F1995"/>
    <w:multiLevelType w:val="hybridMultilevel"/>
    <w:tmpl w:val="B316F0BC"/>
    <w:lvl w:ilvl="0" w:tplc="746E11EA">
      <w:start w:val="4"/>
      <w:numFmt w:val="decimal"/>
      <w:lvlText w:val="%1."/>
      <w:lvlJc w:val="left"/>
      <w:pPr>
        <w:ind w:left="36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2FD0547"/>
    <w:multiLevelType w:val="hybridMultilevel"/>
    <w:tmpl w:val="12C0985E"/>
    <w:name w:val="WW8Num6924"/>
    <w:lvl w:ilvl="0" w:tplc="C9AA31C2">
      <w:start w:val="2"/>
      <w:numFmt w:val="decimal"/>
      <w:lvlText w:val="%1."/>
      <w:lvlJc w:val="left"/>
      <w:pPr>
        <w:tabs>
          <w:tab w:val="num" w:pos="1791"/>
        </w:tabs>
        <w:ind w:left="1071" w:hanging="357"/>
      </w:pPr>
      <w:rPr>
        <w:rFonts w:cs="Times New Roman" w:hint="default"/>
      </w:rPr>
    </w:lvl>
    <w:lvl w:ilvl="1" w:tplc="382202B6">
      <w:start w:val="3"/>
      <w:numFmt w:val="decimal"/>
      <w:lvlText w:val="%2."/>
      <w:lvlJc w:val="left"/>
      <w:pPr>
        <w:tabs>
          <w:tab w:val="num" w:pos="2154"/>
        </w:tabs>
        <w:ind w:left="2154" w:hanging="360"/>
      </w:pPr>
      <w:rPr>
        <w:rFonts w:cs="Times New Roman" w:hint="default"/>
        <w:strike w:val="0"/>
        <w:dstrike w:val="0"/>
      </w:rPr>
    </w:lvl>
    <w:lvl w:ilvl="2" w:tplc="0415001B">
      <w:start w:val="1"/>
      <w:numFmt w:val="lowerRoman"/>
      <w:lvlText w:val="%3."/>
      <w:lvlJc w:val="right"/>
      <w:pPr>
        <w:tabs>
          <w:tab w:val="num" w:pos="2874"/>
        </w:tabs>
        <w:ind w:left="287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594"/>
        </w:tabs>
        <w:ind w:left="359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314"/>
        </w:tabs>
        <w:ind w:left="431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034"/>
        </w:tabs>
        <w:ind w:left="503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754"/>
        </w:tabs>
        <w:ind w:left="575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474"/>
        </w:tabs>
        <w:ind w:left="647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194"/>
        </w:tabs>
        <w:ind w:left="7194" w:hanging="180"/>
      </w:pPr>
      <w:rPr>
        <w:rFonts w:cs="Times New Roman"/>
      </w:rPr>
    </w:lvl>
  </w:abstractNum>
  <w:abstractNum w:abstractNumId="4" w15:restartNumberingAfterBreak="0">
    <w:nsid w:val="231930E5"/>
    <w:multiLevelType w:val="hybridMultilevel"/>
    <w:tmpl w:val="0E264420"/>
    <w:lvl w:ilvl="0" w:tplc="D23ABB38">
      <w:start w:val="1"/>
      <w:numFmt w:val="upperRoman"/>
      <w:lvlText w:val="%1."/>
      <w:lvlJc w:val="left"/>
      <w:pPr>
        <w:ind w:left="1080" w:hanging="720"/>
      </w:pPr>
      <w:rPr>
        <w:rFonts w:hint="default"/>
        <w:u w:val="singl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C435430"/>
    <w:multiLevelType w:val="hybridMultilevel"/>
    <w:tmpl w:val="3864C25C"/>
    <w:lvl w:ilvl="0" w:tplc="0415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D683378"/>
    <w:multiLevelType w:val="hybridMultilevel"/>
    <w:tmpl w:val="676ABC2A"/>
    <w:lvl w:ilvl="0" w:tplc="185ABCEE">
      <w:start w:val="1"/>
      <w:numFmt w:val="lowerLetter"/>
      <w:lvlText w:val="%1)"/>
      <w:lvlJc w:val="left"/>
      <w:pPr>
        <w:ind w:left="720" w:hanging="360"/>
      </w:pPr>
      <w:rPr>
        <w:rFonts w:ascii="Myriad Pro" w:hAnsi="Myriad Pro" w:cs="Times New Roman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2FF33298"/>
    <w:multiLevelType w:val="hybridMultilevel"/>
    <w:tmpl w:val="138A1A24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24D6191"/>
    <w:multiLevelType w:val="hybridMultilevel"/>
    <w:tmpl w:val="9A9E4C96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5536C0A"/>
    <w:multiLevelType w:val="hybridMultilevel"/>
    <w:tmpl w:val="845EA68E"/>
    <w:lvl w:ilvl="0" w:tplc="4FCA759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D345E3"/>
    <w:multiLevelType w:val="hybridMultilevel"/>
    <w:tmpl w:val="C206F7B2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C8331E1"/>
    <w:multiLevelType w:val="hybridMultilevel"/>
    <w:tmpl w:val="122EC18C"/>
    <w:lvl w:ilvl="0" w:tplc="DDDCCEA4">
      <w:start w:val="1"/>
      <w:numFmt w:val="bullet"/>
      <w:lvlText w:val=""/>
      <w:lvlJc w:val="left"/>
      <w:pPr>
        <w:ind w:left="10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16" w:hanging="360"/>
      </w:pPr>
      <w:rPr>
        <w:rFonts w:ascii="Wingdings" w:hAnsi="Wingdings" w:hint="default"/>
      </w:rPr>
    </w:lvl>
  </w:abstractNum>
  <w:abstractNum w:abstractNumId="12" w15:restartNumberingAfterBreak="0">
    <w:nsid w:val="3CE735B8"/>
    <w:multiLevelType w:val="hybridMultilevel"/>
    <w:tmpl w:val="2AFEA7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0053FC2"/>
    <w:multiLevelType w:val="hybridMultilevel"/>
    <w:tmpl w:val="36524A8C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47F0F72"/>
    <w:multiLevelType w:val="hybridMultilevel"/>
    <w:tmpl w:val="CD166D4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477D4499"/>
    <w:multiLevelType w:val="hybridMultilevel"/>
    <w:tmpl w:val="BC408710"/>
    <w:lvl w:ilvl="0" w:tplc="F23C9FC0">
      <w:start w:val="1"/>
      <w:numFmt w:val="decimal"/>
      <w:lvlText w:val="%1."/>
      <w:lvlJc w:val="left"/>
      <w:pPr>
        <w:ind w:left="360" w:hanging="360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97F555D"/>
    <w:multiLevelType w:val="multilevel"/>
    <w:tmpl w:val="3C223E48"/>
    <w:lvl w:ilvl="0">
      <w:start w:val="1"/>
      <w:numFmt w:val="decimal"/>
      <w:lvlText w:val="%1."/>
      <w:lvlJc w:val="left"/>
      <w:pPr>
        <w:tabs>
          <w:tab w:val="num" w:pos="0"/>
        </w:tabs>
        <w:ind w:left="786" w:hanging="360"/>
      </w:pPr>
      <w:rPr>
        <w:color w:val="auto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506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226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946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66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86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106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826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546" w:hanging="180"/>
      </w:pPr>
    </w:lvl>
  </w:abstractNum>
  <w:abstractNum w:abstractNumId="17" w15:restartNumberingAfterBreak="0">
    <w:nsid w:val="544533FA"/>
    <w:multiLevelType w:val="hybridMultilevel"/>
    <w:tmpl w:val="55A88C7A"/>
    <w:lvl w:ilvl="0" w:tplc="DDDCCEA4">
      <w:start w:val="1"/>
      <w:numFmt w:val="bullet"/>
      <w:lvlText w:val=""/>
      <w:lvlJc w:val="left"/>
      <w:pPr>
        <w:ind w:left="720" w:hanging="360"/>
      </w:pPr>
      <w:rPr>
        <w:rFonts w:ascii="Symbol" w:hAnsi="Symbol" w:hint="default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5C6B2FA4"/>
    <w:multiLevelType w:val="hybridMultilevel"/>
    <w:tmpl w:val="B73C2672"/>
    <w:lvl w:ilvl="0" w:tplc="41E2F44A">
      <w:start w:val="1"/>
      <w:numFmt w:val="decimal"/>
      <w:lvlText w:val="%1."/>
      <w:lvlJc w:val="left"/>
      <w:pPr>
        <w:ind w:left="720" w:hanging="360"/>
      </w:pPr>
      <w:rPr>
        <w:rFonts w:cs="Times New Roman"/>
        <w:b/>
        <w:i w:val="0"/>
        <w:color w:val="auto"/>
        <w:sz w:val="20"/>
        <w:szCs w:val="20"/>
      </w:rPr>
    </w:lvl>
    <w:lvl w:ilvl="1" w:tplc="88AA5E5C">
      <w:start w:val="2"/>
      <w:numFmt w:val="bullet"/>
      <w:lvlText w:val=""/>
      <w:lvlJc w:val="left"/>
      <w:pPr>
        <w:ind w:left="1440" w:hanging="360"/>
      </w:pPr>
      <w:rPr>
        <w:rFonts w:ascii="Symbol" w:eastAsia="Times New Roman" w:hAnsi="Symbol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604749F7"/>
    <w:multiLevelType w:val="multilevel"/>
    <w:tmpl w:val="6644BC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  <w:vertAlign w:val="baseline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3F87BC1"/>
    <w:multiLevelType w:val="hybridMultilevel"/>
    <w:tmpl w:val="DC7625F0"/>
    <w:lvl w:ilvl="0" w:tplc="A0069626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83094A"/>
    <w:multiLevelType w:val="hybridMultilevel"/>
    <w:tmpl w:val="F50C84FC"/>
    <w:lvl w:ilvl="0" w:tplc="5BFE80A4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732"/>
        </w:tabs>
        <w:ind w:left="732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452"/>
        </w:tabs>
        <w:ind w:left="1452" w:hanging="180"/>
      </w:pPr>
    </w:lvl>
    <w:lvl w:ilvl="3" w:tplc="0415000F">
      <w:start w:val="1"/>
      <w:numFmt w:val="decimal"/>
      <w:lvlText w:val="%4."/>
      <w:lvlJc w:val="left"/>
      <w:pPr>
        <w:tabs>
          <w:tab w:val="num" w:pos="2172"/>
        </w:tabs>
        <w:ind w:left="2172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92"/>
        </w:tabs>
        <w:ind w:left="2892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612"/>
        </w:tabs>
        <w:ind w:left="3612" w:hanging="180"/>
      </w:pPr>
    </w:lvl>
    <w:lvl w:ilvl="6" w:tplc="0415000F">
      <w:start w:val="1"/>
      <w:numFmt w:val="decimal"/>
      <w:lvlText w:val="%7."/>
      <w:lvlJc w:val="left"/>
      <w:pPr>
        <w:tabs>
          <w:tab w:val="num" w:pos="4332"/>
        </w:tabs>
        <w:ind w:left="4332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052"/>
        </w:tabs>
        <w:ind w:left="5052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772"/>
        </w:tabs>
        <w:ind w:left="5772" w:hanging="180"/>
      </w:pPr>
    </w:lvl>
  </w:abstractNum>
  <w:abstractNum w:abstractNumId="22" w15:restartNumberingAfterBreak="0">
    <w:nsid w:val="73512E6B"/>
    <w:multiLevelType w:val="hybridMultilevel"/>
    <w:tmpl w:val="0B400894"/>
    <w:lvl w:ilvl="0" w:tplc="DDDCCEA4">
      <w:start w:val="1"/>
      <w:numFmt w:val="bullet"/>
      <w:lvlText w:val="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365011186">
    <w:abstractNumId w:val="1"/>
  </w:num>
  <w:num w:numId="2" w16cid:durableId="1861778132">
    <w:abstractNumId w:val="2"/>
  </w:num>
  <w:num w:numId="3" w16cid:durableId="465128749">
    <w:abstractNumId w:val="11"/>
  </w:num>
  <w:num w:numId="4" w16cid:durableId="1572887923">
    <w:abstractNumId w:val="22"/>
  </w:num>
  <w:num w:numId="5" w16cid:durableId="1022703364">
    <w:abstractNumId w:val="8"/>
  </w:num>
  <w:num w:numId="6" w16cid:durableId="543639499">
    <w:abstractNumId w:val="7"/>
  </w:num>
  <w:num w:numId="7" w16cid:durableId="1608388539">
    <w:abstractNumId w:val="17"/>
  </w:num>
  <w:num w:numId="8" w16cid:durableId="836765798">
    <w:abstractNumId w:val="18"/>
  </w:num>
  <w:num w:numId="9" w16cid:durableId="1595473932">
    <w:abstractNumId w:val="10"/>
  </w:num>
  <w:num w:numId="10" w16cid:durableId="1095781098">
    <w:abstractNumId w:val="15"/>
  </w:num>
  <w:num w:numId="11" w16cid:durableId="1628969047">
    <w:abstractNumId w:val="9"/>
  </w:num>
  <w:num w:numId="12" w16cid:durableId="404375634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917443224">
    <w:abstractNumId w:val="20"/>
  </w:num>
  <w:num w:numId="14" w16cid:durableId="1963801054">
    <w:abstractNumId w:val="13"/>
  </w:num>
  <w:num w:numId="15" w16cid:durableId="423770830">
    <w:abstractNumId w:val="0"/>
  </w:num>
  <w:num w:numId="16" w16cid:durableId="688533102">
    <w:abstractNumId w:val="12"/>
  </w:num>
  <w:num w:numId="17" w16cid:durableId="44648227">
    <w:abstractNumId w:val="5"/>
  </w:num>
  <w:num w:numId="18" w16cid:durableId="487937012">
    <w:abstractNumId w:val="14"/>
  </w:num>
  <w:num w:numId="19" w16cid:durableId="1744983762">
    <w:abstractNumId w:val="4"/>
  </w:num>
  <w:num w:numId="20" w16cid:durableId="82982983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52228687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 w16cid:durableId="441416040">
    <w:abstractNumId w:val="1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embedSystemFonts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noPunctuationKerning/>
  <w:characterSpacingControl w:val="doNotCompress"/>
  <w:doNotValidateAgainstSchema/>
  <w:doNotDemarcateInvalidXml/>
  <w:hdrShapeDefaults>
    <o:shapedefaults v:ext="edit" spidmax="2050"/>
  </w:hdrShapeDefaults>
  <w:footnotePr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36D7"/>
    <w:rsid w:val="0000599B"/>
    <w:rsid w:val="00007CAE"/>
    <w:rsid w:val="00022499"/>
    <w:rsid w:val="00023049"/>
    <w:rsid w:val="000278F9"/>
    <w:rsid w:val="000340BF"/>
    <w:rsid w:val="0003645A"/>
    <w:rsid w:val="000424EB"/>
    <w:rsid w:val="00042FFB"/>
    <w:rsid w:val="00045C06"/>
    <w:rsid w:val="0005022D"/>
    <w:rsid w:val="00050A00"/>
    <w:rsid w:val="00054934"/>
    <w:rsid w:val="00061507"/>
    <w:rsid w:val="00062FEF"/>
    <w:rsid w:val="00063B81"/>
    <w:rsid w:val="00066A95"/>
    <w:rsid w:val="00070054"/>
    <w:rsid w:val="000725E7"/>
    <w:rsid w:val="000778CF"/>
    <w:rsid w:val="0007791E"/>
    <w:rsid w:val="000802ED"/>
    <w:rsid w:val="00082AB1"/>
    <w:rsid w:val="00087ED2"/>
    <w:rsid w:val="00097787"/>
    <w:rsid w:val="000A20CC"/>
    <w:rsid w:val="000A4515"/>
    <w:rsid w:val="000A50C8"/>
    <w:rsid w:val="000A6B6D"/>
    <w:rsid w:val="000B0C75"/>
    <w:rsid w:val="000B2AAD"/>
    <w:rsid w:val="000B2B28"/>
    <w:rsid w:val="000B5425"/>
    <w:rsid w:val="000B5DE5"/>
    <w:rsid w:val="000B6993"/>
    <w:rsid w:val="000C3FFE"/>
    <w:rsid w:val="000D0CDF"/>
    <w:rsid w:val="000D1284"/>
    <w:rsid w:val="000D3F64"/>
    <w:rsid w:val="000D4446"/>
    <w:rsid w:val="000D5D35"/>
    <w:rsid w:val="000E33BF"/>
    <w:rsid w:val="000E4779"/>
    <w:rsid w:val="000E50F7"/>
    <w:rsid w:val="000E722A"/>
    <w:rsid w:val="000F05E6"/>
    <w:rsid w:val="000F3CED"/>
    <w:rsid w:val="0010176D"/>
    <w:rsid w:val="00101ACE"/>
    <w:rsid w:val="001025FB"/>
    <w:rsid w:val="00104A50"/>
    <w:rsid w:val="00104B05"/>
    <w:rsid w:val="001051E7"/>
    <w:rsid w:val="0010556D"/>
    <w:rsid w:val="00106F43"/>
    <w:rsid w:val="0010741C"/>
    <w:rsid w:val="00114426"/>
    <w:rsid w:val="001158AB"/>
    <w:rsid w:val="00116121"/>
    <w:rsid w:val="00116D2E"/>
    <w:rsid w:val="00122588"/>
    <w:rsid w:val="001234D2"/>
    <w:rsid w:val="00123BF2"/>
    <w:rsid w:val="00123E74"/>
    <w:rsid w:val="001300AB"/>
    <w:rsid w:val="0013297E"/>
    <w:rsid w:val="001355E3"/>
    <w:rsid w:val="001371F5"/>
    <w:rsid w:val="00142142"/>
    <w:rsid w:val="00142ABF"/>
    <w:rsid w:val="0014470B"/>
    <w:rsid w:val="00152C53"/>
    <w:rsid w:val="0015338F"/>
    <w:rsid w:val="00160010"/>
    <w:rsid w:val="00160561"/>
    <w:rsid w:val="001636D7"/>
    <w:rsid w:val="00163F5D"/>
    <w:rsid w:val="00166134"/>
    <w:rsid w:val="00167C1A"/>
    <w:rsid w:val="00170F26"/>
    <w:rsid w:val="001727AE"/>
    <w:rsid w:val="00174F5F"/>
    <w:rsid w:val="0018073B"/>
    <w:rsid w:val="00190A76"/>
    <w:rsid w:val="001917C4"/>
    <w:rsid w:val="00194CBB"/>
    <w:rsid w:val="00196BB2"/>
    <w:rsid w:val="001A4369"/>
    <w:rsid w:val="001A5A94"/>
    <w:rsid w:val="001A6DEC"/>
    <w:rsid w:val="001A73C8"/>
    <w:rsid w:val="001A7967"/>
    <w:rsid w:val="001B117C"/>
    <w:rsid w:val="001B2B3F"/>
    <w:rsid w:val="001B6909"/>
    <w:rsid w:val="001C0529"/>
    <w:rsid w:val="001D18B7"/>
    <w:rsid w:val="001D28EF"/>
    <w:rsid w:val="001D54DF"/>
    <w:rsid w:val="001D7E19"/>
    <w:rsid w:val="001E31CD"/>
    <w:rsid w:val="001F65BA"/>
    <w:rsid w:val="002017A7"/>
    <w:rsid w:val="002027A9"/>
    <w:rsid w:val="0020467E"/>
    <w:rsid w:val="0020666F"/>
    <w:rsid w:val="0020796E"/>
    <w:rsid w:val="00211D95"/>
    <w:rsid w:val="00213E88"/>
    <w:rsid w:val="002268AC"/>
    <w:rsid w:val="002302E6"/>
    <w:rsid w:val="00230693"/>
    <w:rsid w:val="002348A5"/>
    <w:rsid w:val="00241825"/>
    <w:rsid w:val="002419E8"/>
    <w:rsid w:val="002425E4"/>
    <w:rsid w:val="00250258"/>
    <w:rsid w:val="00250CCB"/>
    <w:rsid w:val="00255589"/>
    <w:rsid w:val="00256C92"/>
    <w:rsid w:val="0026182D"/>
    <w:rsid w:val="0026313B"/>
    <w:rsid w:val="0026342F"/>
    <w:rsid w:val="00263B61"/>
    <w:rsid w:val="00263EFF"/>
    <w:rsid w:val="0026474A"/>
    <w:rsid w:val="00271C0E"/>
    <w:rsid w:val="00277DC2"/>
    <w:rsid w:val="00280CC1"/>
    <w:rsid w:val="0028175F"/>
    <w:rsid w:val="00281AE6"/>
    <w:rsid w:val="00282771"/>
    <w:rsid w:val="002879B0"/>
    <w:rsid w:val="00291A64"/>
    <w:rsid w:val="002927C4"/>
    <w:rsid w:val="00293D5E"/>
    <w:rsid w:val="002951DD"/>
    <w:rsid w:val="002A09BA"/>
    <w:rsid w:val="002B3138"/>
    <w:rsid w:val="002B46F8"/>
    <w:rsid w:val="002B47C2"/>
    <w:rsid w:val="002B65C2"/>
    <w:rsid w:val="002C1766"/>
    <w:rsid w:val="002C184B"/>
    <w:rsid w:val="002C5DB4"/>
    <w:rsid w:val="002C78D9"/>
    <w:rsid w:val="002C7D73"/>
    <w:rsid w:val="002D25D4"/>
    <w:rsid w:val="002D64AE"/>
    <w:rsid w:val="002D712F"/>
    <w:rsid w:val="002D7216"/>
    <w:rsid w:val="002D744B"/>
    <w:rsid w:val="002D75F5"/>
    <w:rsid w:val="002D77CD"/>
    <w:rsid w:val="002E25B8"/>
    <w:rsid w:val="002E49AD"/>
    <w:rsid w:val="002E5E35"/>
    <w:rsid w:val="002E60B3"/>
    <w:rsid w:val="002E7D2D"/>
    <w:rsid w:val="002F0EFB"/>
    <w:rsid w:val="002F130E"/>
    <w:rsid w:val="002F2D5B"/>
    <w:rsid w:val="002F55D8"/>
    <w:rsid w:val="002F5A4E"/>
    <w:rsid w:val="002F6497"/>
    <w:rsid w:val="002F6A95"/>
    <w:rsid w:val="002F7A5E"/>
    <w:rsid w:val="002F7BB6"/>
    <w:rsid w:val="0030184D"/>
    <w:rsid w:val="00303695"/>
    <w:rsid w:val="00303AFA"/>
    <w:rsid w:val="0031116D"/>
    <w:rsid w:val="003161D9"/>
    <w:rsid w:val="003209B4"/>
    <w:rsid w:val="0032564D"/>
    <w:rsid w:val="00326EAC"/>
    <w:rsid w:val="00330C63"/>
    <w:rsid w:val="00343EDC"/>
    <w:rsid w:val="00345FA8"/>
    <w:rsid w:val="00347767"/>
    <w:rsid w:val="003571C6"/>
    <w:rsid w:val="00361618"/>
    <w:rsid w:val="003621A3"/>
    <w:rsid w:val="00371D29"/>
    <w:rsid w:val="00372C82"/>
    <w:rsid w:val="00373535"/>
    <w:rsid w:val="00375A92"/>
    <w:rsid w:val="00376133"/>
    <w:rsid w:val="003767EB"/>
    <w:rsid w:val="00377C3E"/>
    <w:rsid w:val="003807E7"/>
    <w:rsid w:val="0038138F"/>
    <w:rsid w:val="00383CAC"/>
    <w:rsid w:val="00385C36"/>
    <w:rsid w:val="003905DD"/>
    <w:rsid w:val="003939AC"/>
    <w:rsid w:val="00395802"/>
    <w:rsid w:val="0039723D"/>
    <w:rsid w:val="003A07EC"/>
    <w:rsid w:val="003A1AA6"/>
    <w:rsid w:val="003A3206"/>
    <w:rsid w:val="003A5BA8"/>
    <w:rsid w:val="003B155A"/>
    <w:rsid w:val="003B16A0"/>
    <w:rsid w:val="003B3D39"/>
    <w:rsid w:val="003B65A8"/>
    <w:rsid w:val="003C6130"/>
    <w:rsid w:val="003D3C85"/>
    <w:rsid w:val="003D6626"/>
    <w:rsid w:val="003D6D4C"/>
    <w:rsid w:val="003D7A09"/>
    <w:rsid w:val="003E0E5E"/>
    <w:rsid w:val="003E593C"/>
    <w:rsid w:val="003E7F63"/>
    <w:rsid w:val="003F0831"/>
    <w:rsid w:val="003F2117"/>
    <w:rsid w:val="003F2769"/>
    <w:rsid w:val="003F2C5B"/>
    <w:rsid w:val="003F356A"/>
    <w:rsid w:val="003F5BC2"/>
    <w:rsid w:val="003F600B"/>
    <w:rsid w:val="00400B81"/>
    <w:rsid w:val="00405EDD"/>
    <w:rsid w:val="004079ED"/>
    <w:rsid w:val="004114B4"/>
    <w:rsid w:val="00413D90"/>
    <w:rsid w:val="0041739C"/>
    <w:rsid w:val="00424463"/>
    <w:rsid w:val="00425954"/>
    <w:rsid w:val="00440672"/>
    <w:rsid w:val="00441CD3"/>
    <w:rsid w:val="0044311B"/>
    <w:rsid w:val="00444075"/>
    <w:rsid w:val="004624A5"/>
    <w:rsid w:val="004678BD"/>
    <w:rsid w:val="00467F7A"/>
    <w:rsid w:val="00480E97"/>
    <w:rsid w:val="0048177B"/>
    <w:rsid w:val="00483511"/>
    <w:rsid w:val="0048362F"/>
    <w:rsid w:val="00483710"/>
    <w:rsid w:val="004856C4"/>
    <w:rsid w:val="00485A56"/>
    <w:rsid w:val="00486423"/>
    <w:rsid w:val="004872AB"/>
    <w:rsid w:val="00496896"/>
    <w:rsid w:val="004B373D"/>
    <w:rsid w:val="004B3C6D"/>
    <w:rsid w:val="004C0379"/>
    <w:rsid w:val="004C397F"/>
    <w:rsid w:val="004C3AF6"/>
    <w:rsid w:val="004C6549"/>
    <w:rsid w:val="004D41DE"/>
    <w:rsid w:val="004E658B"/>
    <w:rsid w:val="004F28B3"/>
    <w:rsid w:val="004F4CC2"/>
    <w:rsid w:val="004F549E"/>
    <w:rsid w:val="005040F1"/>
    <w:rsid w:val="005045B1"/>
    <w:rsid w:val="005100BF"/>
    <w:rsid w:val="0051314B"/>
    <w:rsid w:val="005303CA"/>
    <w:rsid w:val="00530DE5"/>
    <w:rsid w:val="0053221C"/>
    <w:rsid w:val="005322FA"/>
    <w:rsid w:val="00532C87"/>
    <w:rsid w:val="005344B9"/>
    <w:rsid w:val="00535B44"/>
    <w:rsid w:val="0053613B"/>
    <w:rsid w:val="00540172"/>
    <w:rsid w:val="00540B89"/>
    <w:rsid w:val="005414E3"/>
    <w:rsid w:val="00542ACE"/>
    <w:rsid w:val="00545FD8"/>
    <w:rsid w:val="00554B41"/>
    <w:rsid w:val="00556879"/>
    <w:rsid w:val="00561F68"/>
    <w:rsid w:val="00564405"/>
    <w:rsid w:val="0056579F"/>
    <w:rsid w:val="00567221"/>
    <w:rsid w:val="00567B6C"/>
    <w:rsid w:val="00570735"/>
    <w:rsid w:val="00573824"/>
    <w:rsid w:val="005744A2"/>
    <w:rsid w:val="00576CAB"/>
    <w:rsid w:val="005776FB"/>
    <w:rsid w:val="005806B1"/>
    <w:rsid w:val="00583CEB"/>
    <w:rsid w:val="00590552"/>
    <w:rsid w:val="00594494"/>
    <w:rsid w:val="0059588F"/>
    <w:rsid w:val="00596828"/>
    <w:rsid w:val="00597CA3"/>
    <w:rsid w:val="005A0B67"/>
    <w:rsid w:val="005A3185"/>
    <w:rsid w:val="005A3952"/>
    <w:rsid w:val="005A4256"/>
    <w:rsid w:val="005A74AE"/>
    <w:rsid w:val="005A7A88"/>
    <w:rsid w:val="005B2929"/>
    <w:rsid w:val="005B2E86"/>
    <w:rsid w:val="005B3544"/>
    <w:rsid w:val="005B43A5"/>
    <w:rsid w:val="005B4643"/>
    <w:rsid w:val="005C285B"/>
    <w:rsid w:val="005C4808"/>
    <w:rsid w:val="005D1E82"/>
    <w:rsid w:val="005D5F3C"/>
    <w:rsid w:val="005D63E8"/>
    <w:rsid w:val="005D73E0"/>
    <w:rsid w:val="005D73F6"/>
    <w:rsid w:val="005D75C0"/>
    <w:rsid w:val="005D7AFE"/>
    <w:rsid w:val="005E4433"/>
    <w:rsid w:val="005E4B95"/>
    <w:rsid w:val="005E4E3B"/>
    <w:rsid w:val="005E5AA7"/>
    <w:rsid w:val="005F0D74"/>
    <w:rsid w:val="005F285B"/>
    <w:rsid w:val="005F2B04"/>
    <w:rsid w:val="005F658A"/>
    <w:rsid w:val="005F797B"/>
    <w:rsid w:val="0060238B"/>
    <w:rsid w:val="0060258C"/>
    <w:rsid w:val="00606540"/>
    <w:rsid w:val="00607A47"/>
    <w:rsid w:val="00607FB5"/>
    <w:rsid w:val="006107D0"/>
    <w:rsid w:val="006118C3"/>
    <w:rsid w:val="00617755"/>
    <w:rsid w:val="00617B77"/>
    <w:rsid w:val="006222D7"/>
    <w:rsid w:val="00625777"/>
    <w:rsid w:val="00632BF0"/>
    <w:rsid w:val="00637D14"/>
    <w:rsid w:val="0064007F"/>
    <w:rsid w:val="0064383F"/>
    <w:rsid w:val="00644D42"/>
    <w:rsid w:val="0064523D"/>
    <w:rsid w:val="0065119C"/>
    <w:rsid w:val="00651E2F"/>
    <w:rsid w:val="006530BB"/>
    <w:rsid w:val="00655321"/>
    <w:rsid w:val="006554C1"/>
    <w:rsid w:val="0065626C"/>
    <w:rsid w:val="006602CD"/>
    <w:rsid w:val="0066314B"/>
    <w:rsid w:val="00665C14"/>
    <w:rsid w:val="00676040"/>
    <w:rsid w:val="0068119F"/>
    <w:rsid w:val="0068630E"/>
    <w:rsid w:val="006A0A51"/>
    <w:rsid w:val="006A67B9"/>
    <w:rsid w:val="006A7992"/>
    <w:rsid w:val="006A7FDF"/>
    <w:rsid w:val="006B04AC"/>
    <w:rsid w:val="006B162D"/>
    <w:rsid w:val="006B34DD"/>
    <w:rsid w:val="006B4A5E"/>
    <w:rsid w:val="006B4ED4"/>
    <w:rsid w:val="006B62A0"/>
    <w:rsid w:val="006B7038"/>
    <w:rsid w:val="006C2A53"/>
    <w:rsid w:val="006C4605"/>
    <w:rsid w:val="006C7A57"/>
    <w:rsid w:val="006D11A8"/>
    <w:rsid w:val="006D3A05"/>
    <w:rsid w:val="006D6FC6"/>
    <w:rsid w:val="006D799C"/>
    <w:rsid w:val="006F7107"/>
    <w:rsid w:val="006F788D"/>
    <w:rsid w:val="0070650B"/>
    <w:rsid w:val="00707302"/>
    <w:rsid w:val="00707487"/>
    <w:rsid w:val="00710245"/>
    <w:rsid w:val="00711708"/>
    <w:rsid w:val="00721B3C"/>
    <w:rsid w:val="0072263C"/>
    <w:rsid w:val="00725622"/>
    <w:rsid w:val="00727B31"/>
    <w:rsid w:val="00730474"/>
    <w:rsid w:val="00730882"/>
    <w:rsid w:val="007339AC"/>
    <w:rsid w:val="00733B6A"/>
    <w:rsid w:val="00737379"/>
    <w:rsid w:val="00740555"/>
    <w:rsid w:val="00743BB0"/>
    <w:rsid w:val="0074425E"/>
    <w:rsid w:val="00750D9A"/>
    <w:rsid w:val="00753BCD"/>
    <w:rsid w:val="0075588C"/>
    <w:rsid w:val="00755A3D"/>
    <w:rsid w:val="007562EB"/>
    <w:rsid w:val="00760478"/>
    <w:rsid w:val="00764FEE"/>
    <w:rsid w:val="007656D0"/>
    <w:rsid w:val="007658A0"/>
    <w:rsid w:val="00766C41"/>
    <w:rsid w:val="00767D3D"/>
    <w:rsid w:val="0078108C"/>
    <w:rsid w:val="00782F62"/>
    <w:rsid w:val="00783A17"/>
    <w:rsid w:val="007872A3"/>
    <w:rsid w:val="0079380F"/>
    <w:rsid w:val="007A43EB"/>
    <w:rsid w:val="007B05EB"/>
    <w:rsid w:val="007B071E"/>
    <w:rsid w:val="007B4683"/>
    <w:rsid w:val="007B4C76"/>
    <w:rsid w:val="007B51D9"/>
    <w:rsid w:val="007B5FE3"/>
    <w:rsid w:val="007B7497"/>
    <w:rsid w:val="007C1549"/>
    <w:rsid w:val="007C41D2"/>
    <w:rsid w:val="007C5BF9"/>
    <w:rsid w:val="007D7D01"/>
    <w:rsid w:val="007E02C5"/>
    <w:rsid w:val="007E1A4F"/>
    <w:rsid w:val="007E2071"/>
    <w:rsid w:val="007E2FB6"/>
    <w:rsid w:val="007F0298"/>
    <w:rsid w:val="007F02FB"/>
    <w:rsid w:val="007F15DA"/>
    <w:rsid w:val="007F261B"/>
    <w:rsid w:val="008009E9"/>
    <w:rsid w:val="0080389F"/>
    <w:rsid w:val="0080630A"/>
    <w:rsid w:val="00810C1D"/>
    <w:rsid w:val="00811CE5"/>
    <w:rsid w:val="00813C66"/>
    <w:rsid w:val="008157CE"/>
    <w:rsid w:val="00821AB3"/>
    <w:rsid w:val="00825EB6"/>
    <w:rsid w:val="0083626C"/>
    <w:rsid w:val="00842E8B"/>
    <w:rsid w:val="008437E8"/>
    <w:rsid w:val="0084539E"/>
    <w:rsid w:val="00850048"/>
    <w:rsid w:val="00852F22"/>
    <w:rsid w:val="0085480C"/>
    <w:rsid w:val="00855EA0"/>
    <w:rsid w:val="00857F46"/>
    <w:rsid w:val="00863F30"/>
    <w:rsid w:val="00865214"/>
    <w:rsid w:val="0086710D"/>
    <w:rsid w:val="0086757C"/>
    <w:rsid w:val="0087663C"/>
    <w:rsid w:val="008773D2"/>
    <w:rsid w:val="00877FC3"/>
    <w:rsid w:val="0088027B"/>
    <w:rsid w:val="00880794"/>
    <w:rsid w:val="00880FE5"/>
    <w:rsid w:val="008810FB"/>
    <w:rsid w:val="008840C5"/>
    <w:rsid w:val="008925B6"/>
    <w:rsid w:val="008941BF"/>
    <w:rsid w:val="00895CAC"/>
    <w:rsid w:val="00897051"/>
    <w:rsid w:val="008A0702"/>
    <w:rsid w:val="008A1C56"/>
    <w:rsid w:val="008A2196"/>
    <w:rsid w:val="008A6675"/>
    <w:rsid w:val="008A7059"/>
    <w:rsid w:val="008B6297"/>
    <w:rsid w:val="008C670E"/>
    <w:rsid w:val="008C680B"/>
    <w:rsid w:val="008D25FF"/>
    <w:rsid w:val="008D70DF"/>
    <w:rsid w:val="008E4019"/>
    <w:rsid w:val="008E5D0C"/>
    <w:rsid w:val="008E6844"/>
    <w:rsid w:val="008F1559"/>
    <w:rsid w:val="008F4F34"/>
    <w:rsid w:val="008F7E2B"/>
    <w:rsid w:val="00902C7B"/>
    <w:rsid w:val="009056D0"/>
    <w:rsid w:val="009066AC"/>
    <w:rsid w:val="00911488"/>
    <w:rsid w:val="00911B1D"/>
    <w:rsid w:val="00920F06"/>
    <w:rsid w:val="009220AB"/>
    <w:rsid w:val="00922E60"/>
    <w:rsid w:val="00924ED1"/>
    <w:rsid w:val="009253DC"/>
    <w:rsid w:val="009268B6"/>
    <w:rsid w:val="00930B2C"/>
    <w:rsid w:val="009330CB"/>
    <w:rsid w:val="009364C8"/>
    <w:rsid w:val="009437C6"/>
    <w:rsid w:val="00943CB5"/>
    <w:rsid w:val="00950899"/>
    <w:rsid w:val="00955471"/>
    <w:rsid w:val="00960247"/>
    <w:rsid w:val="00965392"/>
    <w:rsid w:val="0096656F"/>
    <w:rsid w:val="00966B9F"/>
    <w:rsid w:val="00966E5F"/>
    <w:rsid w:val="009734E8"/>
    <w:rsid w:val="00973C24"/>
    <w:rsid w:val="00974282"/>
    <w:rsid w:val="009746B6"/>
    <w:rsid w:val="00975C1D"/>
    <w:rsid w:val="009811DA"/>
    <w:rsid w:val="00982773"/>
    <w:rsid w:val="0098424D"/>
    <w:rsid w:val="00986652"/>
    <w:rsid w:val="00991A08"/>
    <w:rsid w:val="00991B97"/>
    <w:rsid w:val="00991E35"/>
    <w:rsid w:val="009936F5"/>
    <w:rsid w:val="0099563E"/>
    <w:rsid w:val="009A5F19"/>
    <w:rsid w:val="009A6497"/>
    <w:rsid w:val="009A7B87"/>
    <w:rsid w:val="009A7EAE"/>
    <w:rsid w:val="009C1AD4"/>
    <w:rsid w:val="009C40F5"/>
    <w:rsid w:val="009C48D1"/>
    <w:rsid w:val="009C686F"/>
    <w:rsid w:val="009C75D2"/>
    <w:rsid w:val="009D204B"/>
    <w:rsid w:val="009D4CFC"/>
    <w:rsid w:val="009D52C2"/>
    <w:rsid w:val="009E5402"/>
    <w:rsid w:val="009E5EEC"/>
    <w:rsid w:val="009F007D"/>
    <w:rsid w:val="009F0F67"/>
    <w:rsid w:val="009F3637"/>
    <w:rsid w:val="009F3EBB"/>
    <w:rsid w:val="009F5CBA"/>
    <w:rsid w:val="00A03DA6"/>
    <w:rsid w:val="00A05723"/>
    <w:rsid w:val="00A10A30"/>
    <w:rsid w:val="00A12579"/>
    <w:rsid w:val="00A12A0E"/>
    <w:rsid w:val="00A12AA2"/>
    <w:rsid w:val="00A16AB5"/>
    <w:rsid w:val="00A2051B"/>
    <w:rsid w:val="00A23037"/>
    <w:rsid w:val="00A2651E"/>
    <w:rsid w:val="00A27431"/>
    <w:rsid w:val="00A30C57"/>
    <w:rsid w:val="00A32DC1"/>
    <w:rsid w:val="00A34D4D"/>
    <w:rsid w:val="00A4059A"/>
    <w:rsid w:val="00A46984"/>
    <w:rsid w:val="00A47410"/>
    <w:rsid w:val="00A5398D"/>
    <w:rsid w:val="00A54B5C"/>
    <w:rsid w:val="00A54C15"/>
    <w:rsid w:val="00A556AE"/>
    <w:rsid w:val="00A703D4"/>
    <w:rsid w:val="00A73EDA"/>
    <w:rsid w:val="00A742AD"/>
    <w:rsid w:val="00A7474E"/>
    <w:rsid w:val="00A76557"/>
    <w:rsid w:val="00A7675F"/>
    <w:rsid w:val="00A767C4"/>
    <w:rsid w:val="00A802AD"/>
    <w:rsid w:val="00A80C86"/>
    <w:rsid w:val="00A82505"/>
    <w:rsid w:val="00A85B9A"/>
    <w:rsid w:val="00A8732C"/>
    <w:rsid w:val="00A873C3"/>
    <w:rsid w:val="00A92F65"/>
    <w:rsid w:val="00AA13E9"/>
    <w:rsid w:val="00AA47D0"/>
    <w:rsid w:val="00AA6155"/>
    <w:rsid w:val="00AA64FE"/>
    <w:rsid w:val="00AA7640"/>
    <w:rsid w:val="00AB4382"/>
    <w:rsid w:val="00AB7616"/>
    <w:rsid w:val="00AC0DF4"/>
    <w:rsid w:val="00AC44F7"/>
    <w:rsid w:val="00AC4531"/>
    <w:rsid w:val="00AC71E3"/>
    <w:rsid w:val="00AD1DA3"/>
    <w:rsid w:val="00AD24B4"/>
    <w:rsid w:val="00AD32E1"/>
    <w:rsid w:val="00AD470E"/>
    <w:rsid w:val="00AD4AB7"/>
    <w:rsid w:val="00AD5413"/>
    <w:rsid w:val="00AD62F4"/>
    <w:rsid w:val="00AE09F1"/>
    <w:rsid w:val="00AE34C0"/>
    <w:rsid w:val="00AE4AC5"/>
    <w:rsid w:val="00AE54FE"/>
    <w:rsid w:val="00AF0C07"/>
    <w:rsid w:val="00AF0CB7"/>
    <w:rsid w:val="00AF11EC"/>
    <w:rsid w:val="00AF1EEE"/>
    <w:rsid w:val="00AF612B"/>
    <w:rsid w:val="00AF7166"/>
    <w:rsid w:val="00B00802"/>
    <w:rsid w:val="00B01526"/>
    <w:rsid w:val="00B01FEC"/>
    <w:rsid w:val="00B0274A"/>
    <w:rsid w:val="00B100F6"/>
    <w:rsid w:val="00B108B5"/>
    <w:rsid w:val="00B11307"/>
    <w:rsid w:val="00B12DC7"/>
    <w:rsid w:val="00B2128F"/>
    <w:rsid w:val="00B23869"/>
    <w:rsid w:val="00B246C4"/>
    <w:rsid w:val="00B27800"/>
    <w:rsid w:val="00B301DD"/>
    <w:rsid w:val="00B32652"/>
    <w:rsid w:val="00B3290D"/>
    <w:rsid w:val="00B34B07"/>
    <w:rsid w:val="00B362FF"/>
    <w:rsid w:val="00B37474"/>
    <w:rsid w:val="00B42BE7"/>
    <w:rsid w:val="00B4472B"/>
    <w:rsid w:val="00B44F4B"/>
    <w:rsid w:val="00B4541B"/>
    <w:rsid w:val="00B45CA2"/>
    <w:rsid w:val="00B46D88"/>
    <w:rsid w:val="00B5149D"/>
    <w:rsid w:val="00B5439D"/>
    <w:rsid w:val="00B54AA5"/>
    <w:rsid w:val="00B55121"/>
    <w:rsid w:val="00B6206B"/>
    <w:rsid w:val="00B62D43"/>
    <w:rsid w:val="00B65F16"/>
    <w:rsid w:val="00B704A2"/>
    <w:rsid w:val="00B70D05"/>
    <w:rsid w:val="00B712F0"/>
    <w:rsid w:val="00B715DD"/>
    <w:rsid w:val="00B716E4"/>
    <w:rsid w:val="00B75793"/>
    <w:rsid w:val="00B8190D"/>
    <w:rsid w:val="00B83D01"/>
    <w:rsid w:val="00B84B24"/>
    <w:rsid w:val="00B92C2B"/>
    <w:rsid w:val="00B96493"/>
    <w:rsid w:val="00B96545"/>
    <w:rsid w:val="00B9749E"/>
    <w:rsid w:val="00B9752B"/>
    <w:rsid w:val="00BA0B33"/>
    <w:rsid w:val="00BA162A"/>
    <w:rsid w:val="00BA6084"/>
    <w:rsid w:val="00BB1BFD"/>
    <w:rsid w:val="00BB267D"/>
    <w:rsid w:val="00BB6EDA"/>
    <w:rsid w:val="00BC11D6"/>
    <w:rsid w:val="00BC1A73"/>
    <w:rsid w:val="00BC2A73"/>
    <w:rsid w:val="00BC3607"/>
    <w:rsid w:val="00BC4B13"/>
    <w:rsid w:val="00BC7DC7"/>
    <w:rsid w:val="00BD080C"/>
    <w:rsid w:val="00BD4055"/>
    <w:rsid w:val="00BD4B10"/>
    <w:rsid w:val="00BD4DA0"/>
    <w:rsid w:val="00BD7BA5"/>
    <w:rsid w:val="00BD7FDF"/>
    <w:rsid w:val="00BE2D8C"/>
    <w:rsid w:val="00BE4082"/>
    <w:rsid w:val="00BE48E6"/>
    <w:rsid w:val="00BE4980"/>
    <w:rsid w:val="00BF49ED"/>
    <w:rsid w:val="00C04D61"/>
    <w:rsid w:val="00C06B8B"/>
    <w:rsid w:val="00C13DA4"/>
    <w:rsid w:val="00C16659"/>
    <w:rsid w:val="00C20B25"/>
    <w:rsid w:val="00C25C8C"/>
    <w:rsid w:val="00C26765"/>
    <w:rsid w:val="00C31A56"/>
    <w:rsid w:val="00C402B5"/>
    <w:rsid w:val="00C4180D"/>
    <w:rsid w:val="00C44E48"/>
    <w:rsid w:val="00C50B4B"/>
    <w:rsid w:val="00C52D01"/>
    <w:rsid w:val="00C60512"/>
    <w:rsid w:val="00C60AF8"/>
    <w:rsid w:val="00C62F1F"/>
    <w:rsid w:val="00C6352E"/>
    <w:rsid w:val="00C659B0"/>
    <w:rsid w:val="00C70646"/>
    <w:rsid w:val="00C70E8C"/>
    <w:rsid w:val="00C728EB"/>
    <w:rsid w:val="00C738D5"/>
    <w:rsid w:val="00C73B1F"/>
    <w:rsid w:val="00C748E6"/>
    <w:rsid w:val="00C90C55"/>
    <w:rsid w:val="00C93A73"/>
    <w:rsid w:val="00C96476"/>
    <w:rsid w:val="00CA1F55"/>
    <w:rsid w:val="00CA21A8"/>
    <w:rsid w:val="00CA2319"/>
    <w:rsid w:val="00CA3B2F"/>
    <w:rsid w:val="00CB2CBB"/>
    <w:rsid w:val="00CB452B"/>
    <w:rsid w:val="00CB69F3"/>
    <w:rsid w:val="00CC3F53"/>
    <w:rsid w:val="00CC44FB"/>
    <w:rsid w:val="00CD0301"/>
    <w:rsid w:val="00CD0D8E"/>
    <w:rsid w:val="00CD12B7"/>
    <w:rsid w:val="00CD2EDF"/>
    <w:rsid w:val="00CD31AC"/>
    <w:rsid w:val="00CD7C8F"/>
    <w:rsid w:val="00CE52CB"/>
    <w:rsid w:val="00CE5E08"/>
    <w:rsid w:val="00CF2978"/>
    <w:rsid w:val="00CF3E3B"/>
    <w:rsid w:val="00CF4C19"/>
    <w:rsid w:val="00D02B4A"/>
    <w:rsid w:val="00D0302C"/>
    <w:rsid w:val="00D03053"/>
    <w:rsid w:val="00D03C14"/>
    <w:rsid w:val="00D0438E"/>
    <w:rsid w:val="00D076FA"/>
    <w:rsid w:val="00D07823"/>
    <w:rsid w:val="00D11DF2"/>
    <w:rsid w:val="00D125C3"/>
    <w:rsid w:val="00D148AF"/>
    <w:rsid w:val="00D14CB3"/>
    <w:rsid w:val="00D21841"/>
    <w:rsid w:val="00D30CD4"/>
    <w:rsid w:val="00D33115"/>
    <w:rsid w:val="00D3362D"/>
    <w:rsid w:val="00D45397"/>
    <w:rsid w:val="00D45504"/>
    <w:rsid w:val="00D47B66"/>
    <w:rsid w:val="00D50141"/>
    <w:rsid w:val="00D515AE"/>
    <w:rsid w:val="00D52625"/>
    <w:rsid w:val="00D52D87"/>
    <w:rsid w:val="00D5619C"/>
    <w:rsid w:val="00D65C31"/>
    <w:rsid w:val="00D7073A"/>
    <w:rsid w:val="00D70FEE"/>
    <w:rsid w:val="00D71A3A"/>
    <w:rsid w:val="00D743C6"/>
    <w:rsid w:val="00D74E2F"/>
    <w:rsid w:val="00D817A0"/>
    <w:rsid w:val="00D868D9"/>
    <w:rsid w:val="00D86EF7"/>
    <w:rsid w:val="00D872A5"/>
    <w:rsid w:val="00D875DC"/>
    <w:rsid w:val="00D902D8"/>
    <w:rsid w:val="00D938CF"/>
    <w:rsid w:val="00D94FDD"/>
    <w:rsid w:val="00D968D8"/>
    <w:rsid w:val="00DA0162"/>
    <w:rsid w:val="00DA03A8"/>
    <w:rsid w:val="00DA39D4"/>
    <w:rsid w:val="00DA3CCB"/>
    <w:rsid w:val="00DA4FEF"/>
    <w:rsid w:val="00DB2162"/>
    <w:rsid w:val="00DC260D"/>
    <w:rsid w:val="00DC5A73"/>
    <w:rsid w:val="00DD1644"/>
    <w:rsid w:val="00DD3352"/>
    <w:rsid w:val="00DD4321"/>
    <w:rsid w:val="00DD646F"/>
    <w:rsid w:val="00DE354D"/>
    <w:rsid w:val="00DE54EE"/>
    <w:rsid w:val="00DF029C"/>
    <w:rsid w:val="00DF5AB5"/>
    <w:rsid w:val="00DF786E"/>
    <w:rsid w:val="00E012D1"/>
    <w:rsid w:val="00E06DC9"/>
    <w:rsid w:val="00E06EEE"/>
    <w:rsid w:val="00E1188A"/>
    <w:rsid w:val="00E118B8"/>
    <w:rsid w:val="00E122DB"/>
    <w:rsid w:val="00E12B8F"/>
    <w:rsid w:val="00E21305"/>
    <w:rsid w:val="00E24C5C"/>
    <w:rsid w:val="00E258E0"/>
    <w:rsid w:val="00E27461"/>
    <w:rsid w:val="00E27679"/>
    <w:rsid w:val="00E33C10"/>
    <w:rsid w:val="00E33D49"/>
    <w:rsid w:val="00E3556F"/>
    <w:rsid w:val="00E41D21"/>
    <w:rsid w:val="00E47BB3"/>
    <w:rsid w:val="00E47E5A"/>
    <w:rsid w:val="00E53C99"/>
    <w:rsid w:val="00E57BD4"/>
    <w:rsid w:val="00E60D82"/>
    <w:rsid w:val="00E62B7F"/>
    <w:rsid w:val="00E641C8"/>
    <w:rsid w:val="00E64F76"/>
    <w:rsid w:val="00E751CA"/>
    <w:rsid w:val="00E76D51"/>
    <w:rsid w:val="00E80CAE"/>
    <w:rsid w:val="00E83AEC"/>
    <w:rsid w:val="00E846A7"/>
    <w:rsid w:val="00E86BCB"/>
    <w:rsid w:val="00E91EE3"/>
    <w:rsid w:val="00E932E2"/>
    <w:rsid w:val="00E9681D"/>
    <w:rsid w:val="00EA1248"/>
    <w:rsid w:val="00EA2082"/>
    <w:rsid w:val="00EA29B3"/>
    <w:rsid w:val="00EA3615"/>
    <w:rsid w:val="00EA5E0E"/>
    <w:rsid w:val="00EB4C07"/>
    <w:rsid w:val="00EC0835"/>
    <w:rsid w:val="00EC463C"/>
    <w:rsid w:val="00EC6050"/>
    <w:rsid w:val="00ED413A"/>
    <w:rsid w:val="00ED6E7A"/>
    <w:rsid w:val="00EE04B5"/>
    <w:rsid w:val="00EF6C95"/>
    <w:rsid w:val="00F0035E"/>
    <w:rsid w:val="00F01868"/>
    <w:rsid w:val="00F02047"/>
    <w:rsid w:val="00F0295E"/>
    <w:rsid w:val="00F0614B"/>
    <w:rsid w:val="00F11660"/>
    <w:rsid w:val="00F12F61"/>
    <w:rsid w:val="00F14150"/>
    <w:rsid w:val="00F150CD"/>
    <w:rsid w:val="00F23642"/>
    <w:rsid w:val="00F23F05"/>
    <w:rsid w:val="00F269DC"/>
    <w:rsid w:val="00F3005F"/>
    <w:rsid w:val="00F33274"/>
    <w:rsid w:val="00F41C33"/>
    <w:rsid w:val="00F53FF3"/>
    <w:rsid w:val="00F613C6"/>
    <w:rsid w:val="00F61914"/>
    <w:rsid w:val="00F641AF"/>
    <w:rsid w:val="00F649FA"/>
    <w:rsid w:val="00F64A4B"/>
    <w:rsid w:val="00F666E4"/>
    <w:rsid w:val="00F732E3"/>
    <w:rsid w:val="00F74EC4"/>
    <w:rsid w:val="00F75C75"/>
    <w:rsid w:val="00F831EE"/>
    <w:rsid w:val="00F85EE1"/>
    <w:rsid w:val="00F86B36"/>
    <w:rsid w:val="00F90AE6"/>
    <w:rsid w:val="00F912CC"/>
    <w:rsid w:val="00F93A5B"/>
    <w:rsid w:val="00F943B2"/>
    <w:rsid w:val="00F945B8"/>
    <w:rsid w:val="00FA025F"/>
    <w:rsid w:val="00FA22A5"/>
    <w:rsid w:val="00FA4AF9"/>
    <w:rsid w:val="00FA6EC1"/>
    <w:rsid w:val="00FB0BA5"/>
    <w:rsid w:val="00FC0334"/>
    <w:rsid w:val="00FC466A"/>
    <w:rsid w:val="00FD26EB"/>
    <w:rsid w:val="00FD5418"/>
    <w:rsid w:val="00FE0637"/>
    <w:rsid w:val="00FE2A85"/>
    <w:rsid w:val="00FE7440"/>
    <w:rsid w:val="00FF23C2"/>
    <w:rsid w:val="00FF27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64B7A4AC"/>
  <w15:docId w15:val="{35694145-ED77-485A-8931-20110B0FAD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Standardowy Verdana Środek"/>
    <w:uiPriority w:val="1"/>
    <w:qFormat/>
    <w:rsid w:val="001355E3"/>
    <w:pPr>
      <w:widowControl w:val="0"/>
      <w:autoSpaceDE w:val="0"/>
      <w:autoSpaceDN w:val="0"/>
      <w:spacing w:after="0" w:line="240" w:lineRule="auto"/>
    </w:pPr>
    <w:rPr>
      <w:rFonts w:ascii="Arial" w:eastAsia="Arial" w:hAnsi="Arial" w:cs="Arial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rsid w:val="00A4741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47410"/>
    <w:rPr>
      <w:rFonts w:cs="Times New Roman"/>
      <w:sz w:val="24"/>
      <w:szCs w:val="24"/>
    </w:rPr>
  </w:style>
  <w:style w:type="paragraph" w:styleId="Stopka">
    <w:name w:val="footer"/>
    <w:basedOn w:val="Normalny"/>
    <w:link w:val="StopkaZnak"/>
    <w:uiPriority w:val="99"/>
    <w:rsid w:val="00A4741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A47410"/>
    <w:rPr>
      <w:rFonts w:cs="Times New Roman"/>
      <w:sz w:val="24"/>
      <w:szCs w:val="24"/>
    </w:rPr>
  </w:style>
  <w:style w:type="character" w:styleId="Numerstrony">
    <w:name w:val="page number"/>
    <w:basedOn w:val="Domylnaczcionkaakapitu"/>
    <w:uiPriority w:val="99"/>
    <w:rsid w:val="00A47410"/>
    <w:rPr>
      <w:rFonts w:cs="Times New Roman"/>
    </w:rPr>
  </w:style>
  <w:style w:type="paragraph" w:styleId="Nagwek">
    <w:name w:val="header"/>
    <w:basedOn w:val="Normalny"/>
    <w:link w:val="NagwekZnak"/>
    <w:rsid w:val="00A47410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semiHidden/>
    <w:locked/>
    <w:rsid w:val="00A47410"/>
    <w:rPr>
      <w:rFonts w:cs="Times New Roman"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A47410"/>
    <w:pPr>
      <w:spacing w:after="120"/>
      <w:ind w:left="283"/>
    </w:pPr>
    <w:rPr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A47410"/>
    <w:rPr>
      <w:rFonts w:cs="Times New Roman"/>
      <w:sz w:val="24"/>
      <w:szCs w:val="24"/>
    </w:rPr>
  </w:style>
  <w:style w:type="table" w:styleId="Tabela-Siatka">
    <w:name w:val="Table Grid"/>
    <w:basedOn w:val="Standardowy"/>
    <w:uiPriority w:val="99"/>
    <w:rsid w:val="0064383F"/>
    <w:pPr>
      <w:spacing w:after="0" w:line="240" w:lineRule="auto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05022D"/>
    <w:pPr>
      <w:autoSpaceDE w:val="0"/>
      <w:autoSpaceDN w:val="0"/>
      <w:adjustRightInd w:val="0"/>
      <w:spacing w:after="0" w:line="240" w:lineRule="auto"/>
    </w:pPr>
    <w:rPr>
      <w:color w:val="000000"/>
      <w:sz w:val="24"/>
      <w:szCs w:val="24"/>
    </w:rPr>
  </w:style>
  <w:style w:type="paragraph" w:customStyle="1" w:styleId="StandardowyStandardowy-1">
    <w:name w:val="Standardowy.Standardowy-1"/>
    <w:uiPriority w:val="99"/>
    <w:rsid w:val="00865214"/>
    <w:pPr>
      <w:spacing w:after="0" w:line="360" w:lineRule="auto"/>
      <w:jc w:val="both"/>
    </w:pPr>
    <w:rPr>
      <w:rFonts w:ascii="Arial" w:hAnsi="Arial" w:cs="Arial"/>
      <w:sz w:val="24"/>
      <w:szCs w:val="24"/>
    </w:rPr>
  </w:style>
  <w:style w:type="paragraph" w:customStyle="1" w:styleId="tekst">
    <w:name w:val="tekst"/>
    <w:basedOn w:val="Normalny"/>
    <w:uiPriority w:val="99"/>
    <w:rsid w:val="003F356A"/>
    <w:pPr>
      <w:suppressLineNumbers/>
      <w:spacing w:before="60" w:after="60"/>
      <w:jc w:val="both"/>
    </w:pPr>
  </w:style>
  <w:style w:type="paragraph" w:styleId="Tekstdymka">
    <w:name w:val="Balloon Text"/>
    <w:basedOn w:val="Normalny"/>
    <w:link w:val="TekstdymkaZnak"/>
    <w:uiPriority w:val="99"/>
    <w:semiHidden/>
    <w:rsid w:val="003D7A09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A47410"/>
    <w:rPr>
      <w:rFonts w:ascii="Tahoma" w:hAnsi="Tahoma" w:cs="Tahoma"/>
      <w:sz w:val="16"/>
      <w:szCs w:val="16"/>
    </w:rPr>
  </w:style>
  <w:style w:type="paragraph" w:customStyle="1" w:styleId="normaltableau">
    <w:name w:val="normal_tableau"/>
    <w:basedOn w:val="Normalny"/>
    <w:uiPriority w:val="99"/>
    <w:rsid w:val="00F23642"/>
    <w:pPr>
      <w:spacing w:before="120" w:after="120"/>
      <w:jc w:val="both"/>
    </w:pPr>
    <w:rPr>
      <w:rFonts w:ascii="Optima" w:hAnsi="Optima" w:cs="Optima"/>
      <w:lang w:val="en-GB"/>
    </w:rPr>
  </w:style>
  <w:style w:type="paragraph" w:styleId="Akapitzlist">
    <w:name w:val="List Paragraph"/>
    <w:aliases w:val="CW_Lista,Numerowanie,List Paragraph,A_wyliczenie,K-P_odwolanie,Akapit z listą5,maz_wyliczenie,opis dzialania,Table of contents numbered,Podsis rysunku,BulletC,Akapit z listą BS,lp1,Preambuła,Lista num,Wyliczanie,Obiekt,normalny tekst,lp11"/>
    <w:basedOn w:val="Normalny"/>
    <w:link w:val="AkapitzlistZnak"/>
    <w:qFormat/>
    <w:rsid w:val="009220AB"/>
    <w:pPr>
      <w:ind w:left="720"/>
      <w:contextualSpacing/>
    </w:pPr>
  </w:style>
  <w:style w:type="character" w:customStyle="1" w:styleId="AkapitzlistZnak">
    <w:name w:val="Akapit z listą Znak"/>
    <w:aliases w:val="CW_Lista Znak,Numerowanie Znak,List Paragraph Znak,A_wyliczenie Znak,K-P_odwolanie Znak,Akapit z listą5 Znak,maz_wyliczenie Znak,opis dzialania Znak,Table of contents numbered Znak,Podsis rysunku Znak,BulletC Znak,lp1 Znak,lp11 Znak"/>
    <w:link w:val="Akapitzlist"/>
    <w:qFormat/>
    <w:rsid w:val="00FC466A"/>
    <w:rPr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FE2A85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FE2A85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FE2A85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FE2A85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FE2A85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FE2A85"/>
    <w:pPr>
      <w:spacing w:after="0" w:line="240" w:lineRule="auto"/>
    </w:pPr>
    <w:rPr>
      <w:sz w:val="24"/>
      <w:szCs w:val="24"/>
    </w:rPr>
  </w:style>
  <w:style w:type="table" w:customStyle="1" w:styleId="TableGrid">
    <w:name w:val="TableGrid"/>
    <w:rsid w:val="002C5DB4"/>
    <w:pPr>
      <w:spacing w:after="0" w:line="240" w:lineRule="auto"/>
    </w:pPr>
    <w:rPr>
      <w:rFonts w:asciiTheme="minorHAnsi" w:eastAsiaTheme="minorEastAsia" w:hAnsiTheme="minorHAnsi" w:cstheme="minorBidi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ekstprzypisudolnego">
    <w:name w:val="footnote text"/>
    <w:basedOn w:val="Normalny"/>
    <w:link w:val="TekstprzypisudolnegoZnak"/>
    <w:unhideWhenUsed/>
    <w:rsid w:val="009811DA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rsid w:val="009811DA"/>
    <w:rPr>
      <w:sz w:val="20"/>
      <w:szCs w:val="20"/>
    </w:rPr>
  </w:style>
  <w:style w:type="character" w:styleId="Odwoanieprzypisudolnego">
    <w:name w:val="footnote reference"/>
    <w:basedOn w:val="Domylnaczcionkaakapitu"/>
    <w:unhideWhenUsed/>
    <w:rsid w:val="009811DA"/>
    <w:rPr>
      <w:vertAlign w:val="superscript"/>
    </w:rPr>
  </w:style>
  <w:style w:type="paragraph" w:styleId="Zwykytekst">
    <w:name w:val="Plain Text"/>
    <w:basedOn w:val="Normalny"/>
    <w:link w:val="ZwykytekstZnak"/>
    <w:rsid w:val="000C3FFE"/>
    <w:pPr>
      <w:suppressAutoHyphens/>
    </w:pPr>
    <w:rPr>
      <w:rFonts w:ascii="Courier New" w:hAnsi="Courier New" w:cs="Bookman Old Style"/>
      <w:sz w:val="20"/>
      <w:szCs w:val="20"/>
      <w:lang w:eastAsia="ar-SA"/>
    </w:rPr>
  </w:style>
  <w:style w:type="character" w:customStyle="1" w:styleId="ZwykytekstZnak">
    <w:name w:val="Zwykły tekst Znak"/>
    <w:basedOn w:val="Domylnaczcionkaakapitu"/>
    <w:link w:val="Zwykytekst"/>
    <w:rsid w:val="000C3FFE"/>
    <w:rPr>
      <w:rFonts w:ascii="Courier New" w:hAnsi="Courier New" w:cs="Bookman Old Style"/>
      <w:sz w:val="20"/>
      <w:szCs w:val="20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377C3E"/>
    <w:pPr>
      <w:widowControl w:val="0"/>
      <w:autoSpaceDE w:val="0"/>
      <w:autoSpaceDN w:val="0"/>
      <w:spacing w:after="0" w:line="240" w:lineRule="auto"/>
    </w:pPr>
    <w:rPr>
      <w:rFonts w:ascii="Calibri" w:eastAsia="Calibri" w:hAnsi="Calibri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Teksttreci2">
    <w:name w:val="Tekst treści (2)_"/>
    <w:link w:val="Teksttreci20"/>
    <w:rsid w:val="00B5149D"/>
    <w:rPr>
      <w:rFonts w:eastAsia="Arial Narrow" w:hAnsi="Arial Narrow" w:cs="Arial Narrow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B5149D"/>
    <w:pPr>
      <w:shd w:val="clear" w:color="auto" w:fill="FFFFFF"/>
      <w:spacing w:line="250" w:lineRule="exact"/>
      <w:ind w:hanging="640"/>
    </w:pPr>
    <w:rPr>
      <w:rFonts w:eastAsia="Arial Narrow" w:hAnsi="Arial Narrow" w:cs="Arial Narrow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0D0CDF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0D0CDF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72317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979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1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348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47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E:\Zamowienia%20publiczne\ZP\ZP%20TRYBY%20Postepowania\siwz\siwz_z_szablon-oferty_azp.dotx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5EACB5-1679-4255-AE81-FA336009591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siwz_z_szablon-oferty_azp.dotx</Template>
  <TotalTime>1</TotalTime>
  <Pages>4</Pages>
  <Words>1280</Words>
  <Characters>7680</Characters>
  <Application>Microsoft Office Word</Application>
  <DocSecurity>0</DocSecurity>
  <Lines>64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formularz oferty</vt:lpstr>
    </vt:vector>
  </TitlesOfParts>
  <Company>zamówienia Publiczne</Company>
  <LinksUpToDate>false</LinksUpToDate>
  <CharactersWithSpaces>8943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formularz oferty</dc:title>
  <dc:creator>Wboguta</dc:creator>
  <cp:lastModifiedBy>Mariola</cp:lastModifiedBy>
  <cp:revision>2</cp:revision>
  <cp:lastPrinted>2021-05-18T06:27:00Z</cp:lastPrinted>
  <dcterms:created xsi:type="dcterms:W3CDTF">2024-10-01T11:39:00Z</dcterms:created>
  <dcterms:modified xsi:type="dcterms:W3CDTF">2024-10-01T11:39:00Z</dcterms:modified>
</cp:coreProperties>
</file>