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color w:val="00000A"/>
        </w:rPr>
        <w:t xml:space="preserve">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color w:val="00000A"/>
        </w:rPr>
        <w:t xml:space="preserve"> </w:t>
      </w:r>
    </w:p>
    <w:p w:rsidR="006E1307" w:rsidRPr="003F272D" w:rsidRDefault="00977D08">
      <w:pPr>
        <w:spacing w:after="16" w:line="259" w:lineRule="auto"/>
        <w:ind w:left="187" w:firstLine="0"/>
        <w:jc w:val="center"/>
        <w:rPr>
          <w:rFonts w:asciiTheme="majorHAnsi" w:hAnsiTheme="majorHAnsi" w:cstheme="majorHAnsi"/>
        </w:rPr>
      </w:pPr>
      <w:r w:rsidRPr="003F272D">
        <w:rPr>
          <w:rFonts w:asciiTheme="majorHAnsi" w:hAnsiTheme="majorHAnsi" w:cstheme="majorHAnsi"/>
          <w:color w:val="00000A"/>
        </w:rPr>
        <w:t xml:space="preserve">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color w:val="00000A"/>
        </w:rPr>
        <w:t xml:space="preserve"> </w:t>
      </w:r>
    </w:p>
    <w:p w:rsidR="006E1307" w:rsidRPr="003F272D" w:rsidRDefault="00977D08">
      <w:pPr>
        <w:spacing w:after="19" w:line="259" w:lineRule="auto"/>
        <w:ind w:left="141" w:firstLine="0"/>
        <w:jc w:val="center"/>
        <w:rPr>
          <w:rFonts w:asciiTheme="majorHAnsi" w:hAnsiTheme="majorHAnsi" w:cstheme="majorHAnsi"/>
        </w:rPr>
      </w:pPr>
      <w:r w:rsidRPr="003F272D">
        <w:rPr>
          <w:rFonts w:asciiTheme="majorHAnsi" w:hAnsiTheme="majorHAnsi" w:cstheme="majorHAnsi"/>
          <w:color w:val="00000A"/>
        </w:rPr>
        <w:t xml:space="preserve">SPECYFIKACJA WARUNKÓW ZAMÓWIENIA </w:t>
      </w:r>
      <w:r w:rsidR="00EE19A6">
        <w:rPr>
          <w:rStyle w:val="Odwoanieprzypisudolnego"/>
          <w:rFonts w:asciiTheme="majorHAnsi" w:hAnsiTheme="majorHAnsi" w:cstheme="majorHAnsi"/>
          <w:color w:val="00000A"/>
        </w:rPr>
        <w:footnoteReference w:id="1"/>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7" w:line="259" w:lineRule="auto"/>
        <w:ind w:left="151" w:right="2"/>
        <w:jc w:val="center"/>
        <w:rPr>
          <w:rFonts w:asciiTheme="majorHAnsi" w:hAnsiTheme="majorHAnsi" w:cstheme="majorHAnsi"/>
        </w:rPr>
      </w:pPr>
      <w:r w:rsidRPr="003F272D">
        <w:rPr>
          <w:rFonts w:asciiTheme="majorHAnsi" w:hAnsiTheme="majorHAnsi" w:cstheme="majorHAnsi"/>
        </w:rPr>
        <w:t xml:space="preserve">DLA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0" w:line="268" w:lineRule="auto"/>
        <w:ind w:left="152" w:right="9"/>
        <w:jc w:val="center"/>
        <w:rPr>
          <w:rFonts w:asciiTheme="majorHAnsi" w:hAnsiTheme="majorHAnsi" w:cstheme="majorHAnsi"/>
        </w:rPr>
      </w:pPr>
      <w:r w:rsidRPr="003F272D">
        <w:rPr>
          <w:rFonts w:asciiTheme="majorHAnsi" w:hAnsiTheme="majorHAnsi" w:cstheme="majorHAnsi"/>
        </w:rPr>
        <w:t xml:space="preserve">POSTĘPOWANIA O UDZIELENIE ZAMÓWIENIA PUBLICZNEGO </w:t>
      </w:r>
    </w:p>
    <w:p w:rsidR="006E1307" w:rsidRPr="003F272D" w:rsidRDefault="00977D08">
      <w:pPr>
        <w:spacing w:after="17" w:line="259" w:lineRule="auto"/>
        <w:ind w:left="151" w:right="6"/>
        <w:jc w:val="center"/>
        <w:rPr>
          <w:rFonts w:asciiTheme="majorHAnsi" w:hAnsiTheme="majorHAnsi" w:cstheme="majorHAnsi"/>
        </w:rPr>
      </w:pPr>
      <w:r w:rsidRPr="003F272D">
        <w:rPr>
          <w:rFonts w:asciiTheme="majorHAnsi" w:hAnsiTheme="majorHAnsi" w:cstheme="majorHAnsi"/>
        </w:rPr>
        <w:t xml:space="preserve">PROWADZONEGO W TRYBIE PODSTAWOWYM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pStyle w:val="Nagwek1"/>
        <w:spacing w:after="10" w:line="268" w:lineRule="auto"/>
        <w:ind w:left="2213" w:right="2070"/>
        <w:rPr>
          <w:rFonts w:asciiTheme="majorHAnsi" w:hAnsiTheme="majorHAnsi" w:cstheme="majorHAnsi"/>
        </w:rPr>
      </w:pPr>
      <w:r w:rsidRPr="003F272D">
        <w:rPr>
          <w:rFonts w:asciiTheme="majorHAnsi" w:hAnsiTheme="majorHAnsi" w:cstheme="majorHAnsi"/>
          <w:color w:val="000000"/>
        </w:rPr>
        <w:t xml:space="preserve">ogłoszonego zgodnie z postanowieniami ustawy z dnia 11 września 2019 r. Prawo zamówień publicznych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0" w:line="268" w:lineRule="auto"/>
        <w:ind w:left="152" w:right="3"/>
        <w:jc w:val="center"/>
        <w:rPr>
          <w:rFonts w:asciiTheme="majorHAnsi" w:hAnsiTheme="majorHAnsi" w:cstheme="majorHAnsi"/>
        </w:rPr>
      </w:pPr>
      <w:r w:rsidRPr="003F272D">
        <w:rPr>
          <w:rFonts w:asciiTheme="majorHAnsi" w:hAnsiTheme="majorHAnsi" w:cstheme="majorHAnsi"/>
        </w:rPr>
        <w:t xml:space="preserve">którego przedmiotem jest: </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7" w:line="259" w:lineRule="auto"/>
        <w:ind w:left="151" w:right="4"/>
        <w:jc w:val="center"/>
        <w:rPr>
          <w:rFonts w:asciiTheme="majorHAnsi" w:hAnsiTheme="majorHAnsi" w:cstheme="majorHAnsi"/>
        </w:rPr>
      </w:pPr>
      <w:r w:rsidRPr="003F272D">
        <w:rPr>
          <w:rFonts w:asciiTheme="majorHAnsi" w:hAnsiTheme="majorHAnsi" w:cstheme="majorHAnsi"/>
        </w:rPr>
        <w:t>„</w:t>
      </w:r>
      <w:r w:rsidR="007320ED">
        <w:rPr>
          <w:rFonts w:asciiTheme="majorHAnsi" w:hAnsiTheme="majorHAnsi" w:cstheme="majorHAnsi"/>
          <w:b/>
        </w:rPr>
        <w:t>Zakup 5 sztuk rowerów górskich- elektryków dla służb terenowych i wolontariatu</w:t>
      </w:r>
      <w:r w:rsidRPr="003F272D">
        <w:rPr>
          <w:rFonts w:asciiTheme="majorHAnsi" w:hAnsiTheme="majorHAnsi" w:cstheme="majorHAnsi"/>
        </w:rPr>
        <w:t xml:space="preserve">” </w:t>
      </w:r>
    </w:p>
    <w:p w:rsidR="006E1307" w:rsidRPr="003F272D" w:rsidRDefault="00977D08">
      <w:pPr>
        <w:spacing w:after="16" w:line="259" w:lineRule="auto"/>
        <w:ind w:left="893"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774F7" w:rsidRDefault="00977D08">
      <w:pPr>
        <w:spacing w:after="177" w:line="259" w:lineRule="auto"/>
        <w:ind w:left="0" w:right="742" w:firstLine="0"/>
        <w:jc w:val="right"/>
        <w:rPr>
          <w:rFonts w:asciiTheme="majorHAnsi" w:hAnsiTheme="majorHAnsi" w:cstheme="majorHAnsi"/>
          <w:b/>
        </w:rPr>
      </w:pPr>
      <w:r w:rsidRPr="003774F7">
        <w:rPr>
          <w:rFonts w:asciiTheme="majorHAnsi" w:hAnsiTheme="majorHAnsi" w:cstheme="majorHAnsi"/>
          <w:b/>
        </w:rPr>
        <w:t xml:space="preserve">Zatwierdzono w dniu </w:t>
      </w:r>
      <w:r w:rsidR="007320ED">
        <w:rPr>
          <w:rFonts w:asciiTheme="majorHAnsi" w:hAnsiTheme="majorHAnsi" w:cstheme="majorHAnsi"/>
          <w:b/>
        </w:rPr>
        <w:t>0</w:t>
      </w:r>
      <w:r w:rsidR="00BA5300">
        <w:rPr>
          <w:rFonts w:asciiTheme="majorHAnsi" w:hAnsiTheme="majorHAnsi" w:cstheme="majorHAnsi"/>
          <w:b/>
        </w:rPr>
        <w:t>3</w:t>
      </w:r>
      <w:r w:rsidR="00641518">
        <w:rPr>
          <w:rFonts w:asciiTheme="majorHAnsi" w:hAnsiTheme="majorHAnsi" w:cstheme="majorHAnsi"/>
          <w:b/>
        </w:rPr>
        <w:t>.</w:t>
      </w:r>
      <w:r w:rsidR="007320ED">
        <w:rPr>
          <w:rFonts w:asciiTheme="majorHAnsi" w:hAnsiTheme="majorHAnsi" w:cstheme="majorHAnsi"/>
          <w:b/>
        </w:rPr>
        <w:t>10</w:t>
      </w:r>
      <w:r w:rsidR="00EE19A6" w:rsidRPr="003774F7">
        <w:rPr>
          <w:rFonts w:asciiTheme="majorHAnsi" w:hAnsiTheme="majorHAnsi" w:cstheme="majorHAnsi"/>
          <w:b/>
        </w:rPr>
        <w:t>.2024</w:t>
      </w:r>
      <w:r w:rsidRPr="003774F7">
        <w:rPr>
          <w:rFonts w:asciiTheme="majorHAnsi" w:hAnsiTheme="majorHAnsi" w:cstheme="majorHAnsi"/>
          <w:b/>
        </w:rPr>
        <w:t xml:space="preserve"> r.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i/>
        </w:rPr>
        <w:t xml:space="preserve"> </w:t>
      </w:r>
    </w:p>
    <w:p w:rsidR="006E1307" w:rsidRPr="003F272D" w:rsidRDefault="006E1307">
      <w:pPr>
        <w:spacing w:after="33" w:line="259" w:lineRule="auto"/>
        <w:ind w:left="187" w:firstLine="0"/>
        <w:jc w:val="center"/>
        <w:rPr>
          <w:rFonts w:asciiTheme="majorHAnsi" w:hAnsiTheme="majorHAnsi" w:cstheme="majorHAnsi"/>
        </w:rPr>
      </w:pPr>
    </w:p>
    <w:p w:rsidR="003F272D" w:rsidRDefault="00977D08">
      <w:pPr>
        <w:spacing w:after="0" w:line="259" w:lineRule="auto"/>
        <w:ind w:left="142" w:firstLine="0"/>
        <w:jc w:val="left"/>
        <w:rPr>
          <w:rFonts w:asciiTheme="majorHAnsi" w:hAnsiTheme="majorHAnsi" w:cstheme="majorHAnsi"/>
          <w:color w:val="333333"/>
        </w:rPr>
      </w:pPr>
      <w:r w:rsidRPr="003F272D">
        <w:rPr>
          <w:rFonts w:asciiTheme="majorHAnsi" w:hAnsiTheme="majorHAnsi" w:cstheme="majorHAnsi"/>
          <w:color w:val="333333"/>
        </w:rPr>
        <w:t xml:space="preserve"> </w:t>
      </w:r>
      <w:r w:rsidRPr="003F272D">
        <w:rPr>
          <w:rFonts w:asciiTheme="majorHAnsi" w:hAnsiTheme="majorHAnsi" w:cstheme="majorHAnsi"/>
          <w:color w:val="333333"/>
        </w:rPr>
        <w:tab/>
        <w:t xml:space="preserve"> </w:t>
      </w:r>
    </w:p>
    <w:p w:rsidR="003F272D" w:rsidRDefault="003F272D">
      <w:pPr>
        <w:spacing w:after="160" w:line="259" w:lineRule="auto"/>
        <w:ind w:left="0" w:firstLine="0"/>
        <w:jc w:val="left"/>
        <w:rPr>
          <w:rFonts w:asciiTheme="majorHAnsi" w:hAnsiTheme="majorHAnsi" w:cstheme="majorHAnsi"/>
          <w:color w:val="333333"/>
        </w:rPr>
      </w:pPr>
      <w:r>
        <w:rPr>
          <w:rFonts w:asciiTheme="majorHAnsi" w:hAnsiTheme="majorHAnsi" w:cstheme="majorHAnsi"/>
          <w:color w:val="333333"/>
        </w:rPr>
        <w:br w:type="page"/>
      </w:r>
    </w:p>
    <w:p w:rsidR="006E1307" w:rsidRPr="00897FE4" w:rsidRDefault="00977D08">
      <w:pPr>
        <w:pStyle w:val="Nagwek1"/>
        <w:ind w:left="511" w:right="361"/>
        <w:rPr>
          <w:rFonts w:asciiTheme="majorHAnsi" w:hAnsiTheme="majorHAnsi" w:cstheme="majorHAnsi"/>
          <w:b/>
        </w:rPr>
      </w:pPr>
      <w:r w:rsidRPr="00897FE4">
        <w:rPr>
          <w:rFonts w:asciiTheme="majorHAnsi" w:hAnsiTheme="majorHAnsi" w:cstheme="majorHAnsi"/>
          <w:b/>
        </w:rPr>
        <w:lastRenderedPageBreak/>
        <w:t xml:space="preserve">Dział I </w:t>
      </w:r>
    </w:p>
    <w:p w:rsidR="006E1307" w:rsidRPr="00897FE4" w:rsidRDefault="00977D08">
      <w:pPr>
        <w:spacing w:after="7" w:line="268" w:lineRule="auto"/>
        <w:ind w:left="3348" w:hanging="3197"/>
        <w:rPr>
          <w:rFonts w:asciiTheme="majorHAnsi" w:hAnsiTheme="majorHAnsi" w:cstheme="majorHAnsi"/>
          <w:b/>
        </w:rPr>
      </w:pPr>
      <w:r w:rsidRPr="00897FE4">
        <w:rPr>
          <w:rFonts w:asciiTheme="majorHAnsi" w:hAnsiTheme="majorHAnsi" w:cstheme="majorHAnsi"/>
          <w:b/>
          <w:color w:val="333333"/>
        </w:rPr>
        <w:t xml:space="preserve">Nazwa oraz adres zamawiającego, numer telefonu, adres poczty elektronicznej oraz strony internetowej prowadzonego postępowania: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color w:val="333333"/>
        </w:rPr>
        <w:t xml:space="preserve"> </w:t>
      </w:r>
    </w:p>
    <w:p w:rsidR="00897FE4" w:rsidRDefault="00897FE4" w:rsidP="00897FE4">
      <w:pPr>
        <w:pStyle w:val="Akapitzlist"/>
        <w:numPr>
          <w:ilvl w:val="0"/>
          <w:numId w:val="32"/>
        </w:numPr>
        <w:spacing w:after="0" w:line="276" w:lineRule="auto"/>
        <w:rPr>
          <w:color w:val="333333"/>
          <w:shd w:val="clear" w:color="auto" w:fill="FFFFFF"/>
        </w:rPr>
      </w:pPr>
      <w:r w:rsidRPr="00227297">
        <w:rPr>
          <w:color w:val="333333"/>
          <w:shd w:val="clear" w:color="auto" w:fill="FFFFFF"/>
        </w:rPr>
        <w:t xml:space="preserve">Zamawiającym jest </w:t>
      </w:r>
      <w:r>
        <w:rPr>
          <w:color w:val="333333"/>
          <w:shd w:val="clear" w:color="auto" w:fill="FFFFFF"/>
        </w:rPr>
        <w:t>:</w:t>
      </w:r>
    </w:p>
    <w:p w:rsidR="00897FE4" w:rsidRDefault="00897FE4" w:rsidP="00897FE4">
      <w:pPr>
        <w:pStyle w:val="Akapitzlist"/>
        <w:spacing w:line="276" w:lineRule="auto"/>
        <w:ind w:left="360"/>
        <w:rPr>
          <w:color w:val="333333"/>
          <w:shd w:val="clear" w:color="auto" w:fill="FFFFFF"/>
        </w:rPr>
      </w:pPr>
      <w:r>
        <w:rPr>
          <w:color w:val="333333"/>
          <w:shd w:val="clear" w:color="auto" w:fill="FFFFFF"/>
        </w:rPr>
        <w:t xml:space="preserve">Tatrzański Park Narodowy, </w:t>
      </w:r>
    </w:p>
    <w:p w:rsidR="00897FE4" w:rsidRDefault="00897FE4" w:rsidP="00897FE4">
      <w:pPr>
        <w:pStyle w:val="Akapitzlist"/>
        <w:spacing w:line="276" w:lineRule="auto"/>
        <w:ind w:left="360"/>
        <w:rPr>
          <w:color w:val="333333"/>
          <w:shd w:val="clear" w:color="auto" w:fill="FFFFFF"/>
        </w:rPr>
      </w:pPr>
      <w:r>
        <w:rPr>
          <w:color w:val="333333"/>
          <w:shd w:val="clear" w:color="auto" w:fill="FFFFFF"/>
        </w:rPr>
        <w:t xml:space="preserve">ul. Kuźnice 1, </w:t>
      </w:r>
    </w:p>
    <w:p w:rsidR="00897FE4" w:rsidRPr="00227297" w:rsidRDefault="00897FE4" w:rsidP="00897FE4">
      <w:pPr>
        <w:pStyle w:val="Akapitzlist"/>
        <w:spacing w:line="276" w:lineRule="auto"/>
        <w:ind w:left="360"/>
        <w:rPr>
          <w:color w:val="333333"/>
          <w:shd w:val="clear" w:color="auto" w:fill="FFFFFF"/>
        </w:rPr>
      </w:pPr>
      <w:r>
        <w:rPr>
          <w:color w:val="333333"/>
          <w:shd w:val="clear" w:color="auto" w:fill="FFFFFF"/>
        </w:rPr>
        <w:t>34-500 Zakopane</w:t>
      </w:r>
    </w:p>
    <w:p w:rsidR="00897FE4" w:rsidRPr="00227297" w:rsidRDefault="00897FE4" w:rsidP="00897FE4">
      <w:pPr>
        <w:pStyle w:val="Akapitzlist"/>
        <w:numPr>
          <w:ilvl w:val="1"/>
          <w:numId w:val="32"/>
        </w:numPr>
        <w:spacing w:after="0" w:line="276" w:lineRule="auto"/>
        <w:rPr>
          <w:color w:val="333333"/>
          <w:shd w:val="clear" w:color="auto" w:fill="FFFFFF"/>
        </w:rPr>
      </w:pPr>
      <w:r w:rsidRPr="00227297">
        <w:rPr>
          <w:color w:val="333333"/>
          <w:shd w:val="clear" w:color="auto" w:fill="FFFFFF"/>
        </w:rPr>
        <w:t xml:space="preserve">Numer telefonu: </w:t>
      </w:r>
      <w:r>
        <w:rPr>
          <w:color w:val="333333"/>
          <w:shd w:val="clear" w:color="auto" w:fill="FFFFFF"/>
        </w:rPr>
        <w:t>18 20 23 200</w:t>
      </w:r>
      <w:r w:rsidRPr="00227297">
        <w:rPr>
          <w:color w:val="333333"/>
          <w:shd w:val="clear" w:color="auto" w:fill="FFFFFF"/>
        </w:rPr>
        <w:t>,</w:t>
      </w:r>
    </w:p>
    <w:p w:rsidR="00897FE4" w:rsidRDefault="00897FE4" w:rsidP="00897FE4">
      <w:pPr>
        <w:pStyle w:val="Akapitzlist"/>
        <w:numPr>
          <w:ilvl w:val="1"/>
          <w:numId w:val="32"/>
        </w:numPr>
        <w:spacing w:after="0" w:line="276" w:lineRule="auto"/>
        <w:rPr>
          <w:color w:val="333333"/>
          <w:shd w:val="clear" w:color="auto" w:fill="FFFFFF"/>
        </w:rPr>
      </w:pPr>
      <w:r w:rsidRPr="00227297">
        <w:rPr>
          <w:color w:val="333333"/>
          <w:shd w:val="clear" w:color="auto" w:fill="FFFFFF"/>
        </w:rPr>
        <w:t xml:space="preserve">Adres poczty elektronicznej: </w:t>
      </w:r>
      <w:hyperlink r:id="rId7" w:history="1">
        <w:r w:rsidRPr="00EB2025">
          <w:rPr>
            <w:rStyle w:val="Hipercze"/>
          </w:rPr>
          <w:t>przetargi@tpn.pl</w:t>
        </w:r>
      </w:hyperlink>
      <w:r w:rsidRPr="00227297">
        <w:t xml:space="preserve"> </w:t>
      </w:r>
    </w:p>
    <w:p w:rsidR="00897FE4" w:rsidRPr="00103EC0" w:rsidRDefault="00897FE4" w:rsidP="00897FE4">
      <w:pPr>
        <w:pStyle w:val="Akapitzlist"/>
        <w:spacing w:line="276" w:lineRule="auto"/>
        <w:ind w:left="792"/>
        <w:rPr>
          <w:color w:val="333333"/>
          <w:shd w:val="clear" w:color="auto" w:fill="FFFFFF"/>
        </w:rPr>
      </w:pPr>
    </w:p>
    <w:p w:rsidR="00897FE4" w:rsidRPr="00DB7B7B" w:rsidRDefault="00897FE4" w:rsidP="00897FE4">
      <w:pPr>
        <w:pStyle w:val="Akapitzlist"/>
        <w:numPr>
          <w:ilvl w:val="0"/>
          <w:numId w:val="32"/>
        </w:numPr>
        <w:spacing w:after="0" w:line="276" w:lineRule="auto"/>
        <w:rPr>
          <w:rFonts w:asciiTheme="majorHAnsi" w:hAnsiTheme="majorHAnsi" w:cstheme="minorHAnsi"/>
          <w:color w:val="333333"/>
          <w:shd w:val="clear" w:color="auto" w:fill="FFFFFF"/>
        </w:rPr>
      </w:pPr>
      <w:r w:rsidRPr="00DB7B7B">
        <w:rPr>
          <w:rFonts w:asciiTheme="majorHAnsi" w:hAnsiTheme="majorHAnsi" w:cstheme="minorHAnsi"/>
          <w:color w:val="333333"/>
          <w:shd w:val="clear" w:color="auto" w:fill="FFFFFF"/>
        </w:rPr>
        <w:t xml:space="preserve">Adres strony internetowej prowadzonego postępowania, na której udostępniane będą zmiany i wyjaśnienia treści SWZ oraz inne dokumenty zamówienia bezpośrednio związane </w:t>
      </w:r>
      <w:r w:rsidRPr="00DB7B7B">
        <w:rPr>
          <w:rFonts w:asciiTheme="majorHAnsi" w:hAnsiTheme="majorHAnsi" w:cstheme="minorHAnsi"/>
          <w:color w:val="333333"/>
          <w:shd w:val="clear" w:color="auto" w:fill="FFFFFF"/>
        </w:rPr>
        <w:br/>
        <w:t xml:space="preserve">z postępowaniem: </w:t>
      </w:r>
      <w:hyperlink r:id="rId8" w:history="1">
        <w:r w:rsidRPr="00DB7B7B">
          <w:rPr>
            <w:rStyle w:val="Hipercze"/>
            <w:rFonts w:asciiTheme="majorHAnsi" w:hAnsiTheme="majorHAnsi" w:cstheme="minorHAnsi"/>
            <w:shd w:val="clear" w:color="auto" w:fill="FFFFFF"/>
          </w:rPr>
          <w:t>https://ezamowienia.gov.pl</w:t>
        </w:r>
      </w:hyperlink>
    </w:p>
    <w:p w:rsidR="00897FE4" w:rsidRPr="009560CF" w:rsidRDefault="00897FE4" w:rsidP="009A1689">
      <w:pPr>
        <w:pStyle w:val="Akapitzlist"/>
        <w:numPr>
          <w:ilvl w:val="1"/>
          <w:numId w:val="32"/>
        </w:numPr>
        <w:spacing w:after="0" w:line="276" w:lineRule="auto"/>
        <w:rPr>
          <w:rFonts w:asciiTheme="majorHAnsi" w:hAnsiTheme="majorHAnsi" w:cstheme="minorHAnsi"/>
          <w:color w:val="FF0000"/>
          <w:shd w:val="clear" w:color="auto" w:fill="FFFFFF"/>
        </w:rPr>
      </w:pPr>
      <w:r w:rsidRPr="00DB7B7B">
        <w:rPr>
          <w:rFonts w:asciiTheme="majorHAnsi" w:hAnsiTheme="majorHAnsi" w:cstheme="minorHAnsi"/>
          <w:color w:val="FF0000"/>
          <w:shd w:val="clear" w:color="auto" w:fill="FFFFFF"/>
        </w:rPr>
        <w:t>Adres strony internetowej prowadzonego postępowania (link prowadzący bezpośrednio do widoku postępowania na Platformie e-Zamówienia):</w:t>
      </w:r>
      <w:r w:rsidRPr="00DA5EAB">
        <w:rPr>
          <w:rFonts w:ascii="ArialMT" w:eastAsiaTheme="minorHAnsi" w:hAnsi="ArialMT" w:cs="ArialMT"/>
          <w:sz w:val="19"/>
          <w:szCs w:val="19"/>
          <w:lang w:eastAsia="en-US"/>
        </w:rPr>
        <w:t xml:space="preserve"> </w:t>
      </w:r>
    </w:p>
    <w:p w:rsidR="00897FE4" w:rsidRPr="00DB7B7B" w:rsidRDefault="00897FE4" w:rsidP="00897FE4">
      <w:pPr>
        <w:pStyle w:val="Akapitzlist"/>
        <w:numPr>
          <w:ilvl w:val="1"/>
          <w:numId w:val="32"/>
        </w:numPr>
        <w:spacing w:after="0" w:line="276" w:lineRule="auto"/>
        <w:rPr>
          <w:rFonts w:asciiTheme="majorHAnsi" w:hAnsiTheme="majorHAnsi" w:cstheme="minorHAnsi"/>
          <w:color w:val="333333"/>
          <w:shd w:val="clear" w:color="auto" w:fill="FFFFFF"/>
        </w:rPr>
      </w:pPr>
      <w:r w:rsidRPr="00DB7B7B">
        <w:rPr>
          <w:rFonts w:asciiTheme="majorHAnsi" w:hAnsiTheme="majorHAnsi" w:cstheme="minorHAnsi"/>
          <w:color w:val="333333"/>
          <w:shd w:val="clear" w:color="auto" w:fill="FFFFFF"/>
        </w:rPr>
        <w:t>Postępowanie można wyszukać również ze strony głównej Platformy e-Zamówienia (przycisk „Przeglądaj postępowania/konkursy”).</w:t>
      </w:r>
    </w:p>
    <w:p w:rsidR="00897FE4" w:rsidRPr="00DA5EAB" w:rsidRDefault="00897FE4" w:rsidP="009A1689">
      <w:pPr>
        <w:pStyle w:val="Akapitzlist"/>
        <w:numPr>
          <w:ilvl w:val="1"/>
          <w:numId w:val="32"/>
        </w:numPr>
        <w:spacing w:after="0" w:line="276" w:lineRule="auto"/>
        <w:rPr>
          <w:rStyle w:val="Hipercze"/>
          <w:rFonts w:asciiTheme="majorHAnsi" w:hAnsiTheme="majorHAnsi" w:cstheme="minorHAnsi"/>
          <w:color w:val="FF0000"/>
          <w:shd w:val="clear" w:color="auto" w:fill="FFFFFF"/>
        </w:rPr>
      </w:pPr>
      <w:r w:rsidRPr="00DB7B7B">
        <w:rPr>
          <w:rFonts w:asciiTheme="majorHAnsi" w:hAnsiTheme="majorHAnsi" w:cstheme="minorHAnsi"/>
          <w:color w:val="FF0000"/>
          <w:shd w:val="clear" w:color="auto" w:fill="FFFFFF"/>
        </w:rPr>
        <w:t>Identyfikator (ID) postępowania na Platformie e-Zamówienia:</w:t>
      </w:r>
      <w:r>
        <w:rPr>
          <w:rFonts w:asciiTheme="majorHAnsi" w:hAnsiTheme="majorHAnsi" w:cstheme="minorHAnsi"/>
          <w:color w:val="FF0000"/>
          <w:shd w:val="clear" w:color="auto" w:fill="FFFFFF"/>
        </w:rPr>
        <w:t xml:space="preserve"> </w:t>
      </w:r>
    </w:p>
    <w:p w:rsidR="006E1307" w:rsidRPr="003F272D" w:rsidRDefault="00977D08">
      <w:pPr>
        <w:spacing w:after="19" w:line="259" w:lineRule="auto"/>
        <w:ind w:left="502" w:firstLine="0"/>
        <w:jc w:val="left"/>
        <w:rPr>
          <w:rFonts w:asciiTheme="majorHAnsi" w:hAnsiTheme="majorHAnsi" w:cstheme="majorHAnsi"/>
        </w:rPr>
      </w:pPr>
      <w:r w:rsidRPr="003F272D">
        <w:rPr>
          <w:rFonts w:asciiTheme="majorHAnsi" w:hAnsiTheme="majorHAnsi" w:cstheme="majorHAnsi"/>
          <w:color w:val="0563C1"/>
        </w:rPr>
        <w:t xml:space="preserve"> </w:t>
      </w:r>
    </w:p>
    <w:p w:rsidR="006E1307" w:rsidRPr="003F272D" w:rsidRDefault="00977D08">
      <w:pPr>
        <w:pStyle w:val="Nagwek1"/>
        <w:ind w:left="511"/>
        <w:rPr>
          <w:rFonts w:asciiTheme="majorHAnsi" w:hAnsiTheme="majorHAnsi" w:cstheme="majorHAnsi"/>
        </w:rPr>
      </w:pPr>
      <w:r w:rsidRPr="003F272D">
        <w:rPr>
          <w:rFonts w:asciiTheme="majorHAnsi" w:hAnsiTheme="majorHAnsi" w:cstheme="majorHAnsi"/>
        </w:rPr>
        <w:t xml:space="preserve">Dział II </w:t>
      </w:r>
    </w:p>
    <w:p w:rsidR="006E1307" w:rsidRPr="00897FE4" w:rsidRDefault="00977D08">
      <w:pPr>
        <w:spacing w:after="42" w:line="268" w:lineRule="auto"/>
        <w:ind w:left="2991" w:hanging="2840"/>
        <w:rPr>
          <w:rFonts w:asciiTheme="majorHAnsi" w:hAnsiTheme="majorHAnsi" w:cstheme="majorHAnsi"/>
          <w:b/>
        </w:rPr>
      </w:pPr>
      <w:r w:rsidRPr="00897FE4">
        <w:rPr>
          <w:rFonts w:asciiTheme="majorHAnsi" w:hAnsiTheme="majorHAnsi" w:cstheme="majorHAnsi"/>
          <w:b/>
          <w:color w:val="333333"/>
        </w:rPr>
        <w:t xml:space="preserve">Tryb udzielenia zamówienia oraz informacja, czy zamawiający przewiduje wybór najkorzystniejszej </w:t>
      </w:r>
      <w:r w:rsidRPr="00897FE4">
        <w:rPr>
          <w:rFonts w:asciiTheme="majorHAnsi" w:hAnsiTheme="majorHAnsi" w:cstheme="majorHAnsi"/>
          <w:b/>
        </w:rPr>
        <w:t xml:space="preserve">oferty bez możliwości prowadzenia negocjacji </w:t>
      </w:r>
    </w:p>
    <w:p w:rsidR="006E1307" w:rsidRPr="003F272D" w:rsidRDefault="00977D08">
      <w:pPr>
        <w:numPr>
          <w:ilvl w:val="0"/>
          <w:numId w:val="2"/>
        </w:numPr>
        <w:ind w:hanging="360"/>
        <w:rPr>
          <w:rFonts w:asciiTheme="majorHAnsi" w:hAnsiTheme="majorHAnsi" w:cstheme="majorHAnsi"/>
        </w:rPr>
      </w:pPr>
      <w:r w:rsidRPr="003F272D">
        <w:rPr>
          <w:rFonts w:asciiTheme="majorHAnsi" w:hAnsiTheme="majorHAnsi" w:cstheme="majorHAnsi"/>
        </w:rPr>
        <w:t>Postępowanie prowadzone jest w trybie podsta</w:t>
      </w:r>
      <w:r w:rsidR="005F6F34">
        <w:rPr>
          <w:rFonts w:asciiTheme="majorHAnsi" w:hAnsiTheme="majorHAnsi" w:cstheme="majorHAnsi"/>
        </w:rPr>
        <w:t>wowym, zgodnie z art. 275 pkt.1</w:t>
      </w:r>
      <w:r w:rsidRPr="003F272D">
        <w:rPr>
          <w:rFonts w:asciiTheme="majorHAnsi" w:hAnsiTheme="majorHAnsi" w:cstheme="majorHAnsi"/>
        </w:rPr>
        <w:t xml:space="preserve"> ustawy z dnia 11 września 2019 r. Prawo zamówień publicznych zwaną w dalszej części SWZ Ustawą lub Pzp.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2"/>
        </w:numPr>
        <w:ind w:hanging="360"/>
        <w:rPr>
          <w:rFonts w:asciiTheme="majorHAnsi" w:hAnsiTheme="majorHAnsi" w:cstheme="majorHAnsi"/>
        </w:rPr>
      </w:pPr>
      <w:r w:rsidRPr="003F272D">
        <w:rPr>
          <w:rFonts w:asciiTheme="majorHAnsi" w:hAnsiTheme="majorHAnsi" w:cstheme="majorHAnsi"/>
        </w:rPr>
        <w:t xml:space="preserve">Zamawiający nie przewiduje wyboru najkorzystniejszej oferty z możliwością prowadzenia negocjacji. </w:t>
      </w:r>
    </w:p>
    <w:p w:rsidR="006E1307" w:rsidRPr="003F272D" w:rsidRDefault="00977D08">
      <w:pPr>
        <w:spacing w:after="16"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897FE4" w:rsidRDefault="00977D08">
      <w:pPr>
        <w:pStyle w:val="Nagwek1"/>
        <w:ind w:left="511" w:right="360"/>
        <w:rPr>
          <w:rFonts w:asciiTheme="majorHAnsi" w:hAnsiTheme="majorHAnsi" w:cstheme="majorHAnsi"/>
          <w:b/>
        </w:rPr>
      </w:pPr>
      <w:r w:rsidRPr="00897FE4">
        <w:rPr>
          <w:rFonts w:asciiTheme="majorHAnsi" w:hAnsiTheme="majorHAnsi" w:cstheme="majorHAnsi"/>
          <w:b/>
        </w:rPr>
        <w:t>Dział III Opis przedmiotu zamówienia</w:t>
      </w:r>
      <w:r w:rsidRPr="00897FE4">
        <w:rPr>
          <w:rFonts w:asciiTheme="majorHAnsi" w:hAnsiTheme="majorHAnsi" w:cstheme="majorHAnsi"/>
          <w:b/>
          <w:color w:val="000000"/>
        </w:rPr>
        <w:t xml:space="preserve"> </w:t>
      </w:r>
    </w:p>
    <w:p w:rsidR="006E1307" w:rsidRPr="003F272D" w:rsidRDefault="00977D08">
      <w:pPr>
        <w:spacing w:after="50"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050BA7" w:rsidRPr="00050BA7" w:rsidRDefault="00050BA7" w:rsidP="001C38A7">
      <w:pPr>
        <w:numPr>
          <w:ilvl w:val="0"/>
          <w:numId w:val="3"/>
        </w:numPr>
        <w:spacing w:after="8" w:line="268" w:lineRule="auto"/>
        <w:ind w:hanging="360"/>
        <w:rPr>
          <w:rFonts w:asciiTheme="majorHAnsi" w:hAnsiTheme="majorHAnsi" w:cstheme="majorHAnsi"/>
          <w:color w:val="FF0000"/>
        </w:rPr>
      </w:pPr>
      <w:r w:rsidRPr="00050BA7">
        <w:rPr>
          <w:rFonts w:asciiTheme="majorHAnsi" w:hAnsiTheme="majorHAnsi" w:cstheme="majorHAnsi"/>
          <w:color w:val="FF0000"/>
        </w:rPr>
        <w:t xml:space="preserve">Przedmiotem zamówienia jest zakup </w:t>
      </w:r>
      <w:r w:rsidR="00BA5300">
        <w:rPr>
          <w:rFonts w:asciiTheme="majorHAnsi" w:hAnsiTheme="majorHAnsi" w:cstheme="majorHAnsi"/>
          <w:b/>
          <w:color w:val="FF0000"/>
        </w:rPr>
        <w:t>5</w:t>
      </w:r>
      <w:r w:rsidR="001C38A7" w:rsidRPr="001C38A7">
        <w:rPr>
          <w:rFonts w:asciiTheme="majorHAnsi" w:hAnsiTheme="majorHAnsi" w:cstheme="majorHAnsi"/>
          <w:b/>
          <w:color w:val="FF0000"/>
        </w:rPr>
        <w:t xml:space="preserve"> sztuk</w:t>
      </w:r>
      <w:r w:rsidR="001C38A7" w:rsidRPr="001C38A7">
        <w:rPr>
          <w:rFonts w:asciiTheme="majorHAnsi" w:hAnsiTheme="majorHAnsi" w:cstheme="majorHAnsi"/>
          <w:color w:val="FF0000"/>
        </w:rPr>
        <w:t xml:space="preserve"> rowerów górskich</w:t>
      </w:r>
      <w:r w:rsidR="001C38A7">
        <w:rPr>
          <w:rFonts w:asciiTheme="majorHAnsi" w:hAnsiTheme="majorHAnsi" w:cstheme="majorHAnsi"/>
          <w:color w:val="FF0000"/>
        </w:rPr>
        <w:t xml:space="preserve"> </w:t>
      </w:r>
      <w:r w:rsidR="001C38A7" w:rsidRPr="001C38A7">
        <w:rPr>
          <w:rFonts w:asciiTheme="majorHAnsi" w:hAnsiTheme="majorHAnsi" w:cstheme="majorHAnsi"/>
          <w:color w:val="FF0000"/>
        </w:rPr>
        <w:t>- elektryków dla służb terenowych i wolontariatu</w:t>
      </w:r>
      <w:r w:rsidRPr="00050BA7">
        <w:rPr>
          <w:rFonts w:asciiTheme="majorHAnsi" w:hAnsiTheme="majorHAnsi" w:cstheme="majorHAnsi"/>
          <w:color w:val="FF0000"/>
        </w:rPr>
        <w:t>.</w:t>
      </w:r>
    </w:p>
    <w:p w:rsidR="00050BA7" w:rsidRPr="00050BA7" w:rsidRDefault="00050BA7" w:rsidP="00050BA7">
      <w:pPr>
        <w:numPr>
          <w:ilvl w:val="0"/>
          <w:numId w:val="3"/>
        </w:numPr>
        <w:spacing w:after="8" w:line="268" w:lineRule="auto"/>
        <w:ind w:hanging="360"/>
        <w:rPr>
          <w:rFonts w:asciiTheme="majorHAnsi" w:hAnsiTheme="majorHAnsi" w:cstheme="majorHAnsi"/>
          <w:color w:val="FF0000"/>
        </w:rPr>
      </w:pPr>
      <w:r w:rsidRPr="00050BA7">
        <w:rPr>
          <w:rFonts w:asciiTheme="majorHAnsi" w:hAnsiTheme="majorHAnsi" w:cstheme="majorHAnsi"/>
          <w:color w:val="FF0000"/>
        </w:rPr>
        <w:t>Szczegółowy opis przedmiotu zamówienia zawarto w specyfikacji załączonej do</w:t>
      </w:r>
      <w:r w:rsidR="00FD6B1A">
        <w:rPr>
          <w:rFonts w:asciiTheme="majorHAnsi" w:hAnsiTheme="majorHAnsi" w:cstheme="majorHAnsi"/>
          <w:color w:val="FF0000"/>
        </w:rPr>
        <w:t xml:space="preserve"> SWZ</w:t>
      </w:r>
    </w:p>
    <w:p w:rsidR="006E1307" w:rsidRPr="003F272D" w:rsidRDefault="006E1307">
      <w:pPr>
        <w:spacing w:after="50" w:line="259" w:lineRule="auto"/>
        <w:ind w:left="502" w:firstLine="0"/>
        <w:jc w:val="left"/>
        <w:rPr>
          <w:rFonts w:asciiTheme="majorHAnsi" w:hAnsiTheme="majorHAnsi" w:cstheme="majorHAnsi"/>
        </w:rPr>
      </w:pPr>
    </w:p>
    <w:p w:rsidR="006E1307" w:rsidRPr="003F272D" w:rsidRDefault="00977D08">
      <w:pPr>
        <w:numPr>
          <w:ilvl w:val="0"/>
          <w:numId w:val="3"/>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Dokładny opis przedmiotu zamówienia: </w:t>
      </w:r>
    </w:p>
    <w:p w:rsidR="006E1307" w:rsidRPr="003F272D" w:rsidRDefault="00977D08">
      <w:pPr>
        <w:numPr>
          <w:ilvl w:val="1"/>
          <w:numId w:val="3"/>
        </w:numPr>
        <w:spacing w:after="44"/>
        <w:ind w:hanging="432"/>
        <w:jc w:val="left"/>
        <w:rPr>
          <w:rFonts w:asciiTheme="majorHAnsi" w:hAnsiTheme="majorHAnsi" w:cstheme="majorHAnsi"/>
        </w:rPr>
      </w:pPr>
      <w:r w:rsidRPr="003F272D">
        <w:rPr>
          <w:rFonts w:asciiTheme="majorHAnsi" w:hAnsiTheme="majorHAnsi" w:cstheme="majorHAnsi"/>
        </w:rPr>
        <w:t xml:space="preserve">Został zawarty w załączniku nr 2 i 3 do SWZ- wzór umowy oraz OPZ </w:t>
      </w:r>
    </w:p>
    <w:p w:rsidR="006E1307" w:rsidRPr="00C854B0" w:rsidRDefault="00977D08" w:rsidP="00C854B0">
      <w:pPr>
        <w:numPr>
          <w:ilvl w:val="1"/>
          <w:numId w:val="3"/>
        </w:numPr>
        <w:ind w:hanging="432"/>
        <w:jc w:val="left"/>
        <w:rPr>
          <w:rFonts w:asciiTheme="majorHAnsi" w:hAnsiTheme="majorHAnsi" w:cstheme="majorHAnsi"/>
        </w:rPr>
      </w:pPr>
      <w:r w:rsidRPr="003F272D">
        <w:rPr>
          <w:rFonts w:asciiTheme="majorHAnsi" w:hAnsiTheme="majorHAnsi" w:cstheme="majorHAnsi"/>
        </w:rPr>
        <w:t xml:space="preserve">Zamawiający wymaga żeby autoryzowany serwis znajdował się </w:t>
      </w:r>
      <w:r w:rsidR="001C38A7">
        <w:rPr>
          <w:rFonts w:asciiTheme="majorHAnsi" w:hAnsiTheme="majorHAnsi" w:cstheme="majorHAnsi"/>
        </w:rPr>
        <w:t>w odległości nie większej niż 1</w:t>
      </w:r>
      <w:r w:rsidRPr="003F272D">
        <w:rPr>
          <w:rFonts w:asciiTheme="majorHAnsi" w:hAnsiTheme="majorHAnsi" w:cstheme="majorHAnsi"/>
        </w:rPr>
        <w:t xml:space="preserve">0 km od siedziby zamawiającego tj. ul. Kuźnice 1, 34-500 Zakopanego. Odległość będzie liczona przy pomocy </w:t>
      </w:r>
      <w:proofErr w:type="spellStart"/>
      <w:r w:rsidRPr="003F272D">
        <w:rPr>
          <w:rFonts w:asciiTheme="majorHAnsi" w:hAnsiTheme="majorHAnsi" w:cstheme="majorHAnsi"/>
        </w:rPr>
        <w:t>google</w:t>
      </w:r>
      <w:proofErr w:type="spellEnd"/>
      <w:r w:rsidRPr="003F272D">
        <w:rPr>
          <w:rFonts w:asciiTheme="majorHAnsi" w:hAnsiTheme="majorHAnsi" w:cstheme="majorHAnsi"/>
        </w:rPr>
        <w:t xml:space="preserve"> </w:t>
      </w:r>
      <w:proofErr w:type="spellStart"/>
      <w:r w:rsidRPr="003F272D">
        <w:rPr>
          <w:rFonts w:asciiTheme="majorHAnsi" w:hAnsiTheme="majorHAnsi" w:cstheme="majorHAnsi"/>
        </w:rPr>
        <w:t>maps</w:t>
      </w:r>
      <w:proofErr w:type="spellEnd"/>
      <w:r w:rsidRPr="003F272D">
        <w:rPr>
          <w:rFonts w:asciiTheme="majorHAnsi" w:hAnsiTheme="majorHAnsi" w:cstheme="majorHAnsi"/>
        </w:rPr>
        <w:t xml:space="preserve"> po drogach publicznych. </w:t>
      </w:r>
    </w:p>
    <w:p w:rsidR="007164F8" w:rsidRPr="007164F8" w:rsidRDefault="007164F8" w:rsidP="007164F8">
      <w:pPr>
        <w:numPr>
          <w:ilvl w:val="0"/>
          <w:numId w:val="3"/>
        </w:numPr>
        <w:spacing w:after="43"/>
        <w:rPr>
          <w:rFonts w:asciiTheme="majorHAnsi" w:hAnsiTheme="majorHAnsi" w:cstheme="majorHAnsi"/>
        </w:rPr>
      </w:pPr>
      <w:r w:rsidRPr="007164F8">
        <w:rPr>
          <w:rFonts w:asciiTheme="majorHAnsi" w:hAnsiTheme="majorHAnsi" w:cstheme="majorHAnsi"/>
        </w:rPr>
        <w:t>Równoważność:</w:t>
      </w:r>
    </w:p>
    <w:p w:rsidR="007164F8" w:rsidRPr="007164F8" w:rsidRDefault="007164F8" w:rsidP="007164F8">
      <w:pPr>
        <w:numPr>
          <w:ilvl w:val="1"/>
          <w:numId w:val="3"/>
        </w:numPr>
        <w:spacing w:after="43"/>
        <w:rPr>
          <w:rFonts w:asciiTheme="majorHAnsi" w:hAnsiTheme="majorHAnsi" w:cstheme="majorHAnsi"/>
        </w:rPr>
      </w:pPr>
      <w:r w:rsidRPr="007164F8">
        <w:rPr>
          <w:rFonts w:asciiTheme="majorHAnsi" w:hAnsiTheme="majorHAnsi" w:cstheme="majorHAnsi"/>
        </w:rPr>
        <w:t xml:space="preserve">Jeżeli Zamawiający w opisie przedmiotu zamówienia wskazał znaki towarowe, patenty lub pochodzenia, źródła lub szczególny proces, który charakteryzuje produkty lub usługi dostarczane przez konkretnego wykonawcę, należy to rozumieć w ten sposób, że towarzyszy im określenie „lub równoważne”. Dopuszcza się zaoferowanie rozwiązań równoważnych </w:t>
      </w:r>
      <w:r w:rsidRPr="007164F8">
        <w:rPr>
          <w:rFonts w:asciiTheme="majorHAnsi" w:hAnsiTheme="majorHAnsi" w:cstheme="majorHAnsi"/>
        </w:rPr>
        <w:lastRenderedPageBreak/>
        <w:t xml:space="preserve">opisanym – tzn. polegających na zachowaniu przez nie takich samych minimalnych parametrów technicznych, jakościowych oraz funkcjonalnych. </w:t>
      </w:r>
    </w:p>
    <w:p w:rsidR="007164F8" w:rsidRPr="007164F8" w:rsidRDefault="007164F8" w:rsidP="007164F8">
      <w:pPr>
        <w:numPr>
          <w:ilvl w:val="1"/>
          <w:numId w:val="3"/>
        </w:numPr>
        <w:spacing w:after="43"/>
        <w:rPr>
          <w:rFonts w:asciiTheme="majorHAnsi" w:hAnsiTheme="majorHAnsi" w:cstheme="majorHAnsi"/>
        </w:rPr>
      </w:pPr>
      <w:r w:rsidRPr="007164F8">
        <w:rPr>
          <w:rFonts w:asciiTheme="majorHAnsi" w:hAnsiTheme="majorHAnsi" w:cstheme="majorHAnsi"/>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rsidR="007164F8" w:rsidRPr="007164F8" w:rsidRDefault="007164F8" w:rsidP="007164F8">
      <w:pPr>
        <w:numPr>
          <w:ilvl w:val="1"/>
          <w:numId w:val="3"/>
        </w:numPr>
        <w:spacing w:after="43"/>
        <w:rPr>
          <w:rFonts w:asciiTheme="majorHAnsi" w:hAnsiTheme="majorHAnsi" w:cstheme="majorHAnsi"/>
        </w:rPr>
      </w:pPr>
      <w:r w:rsidRPr="007164F8">
        <w:rPr>
          <w:rFonts w:asciiTheme="majorHAnsi" w:hAnsiTheme="majorHAnsi" w:cstheme="majorHAnsi"/>
        </w:rPr>
        <w:t xml:space="preserve">W przypadku, gdy w opisie przedmiotu zamówienia znajdą się odniesienia do norm, ocen technicznych, specyfikacji technicznych i systemów referencji technicznych, o których mowa w art. 101 ust. 1 pkt 2 oraz ust. 3 PZP należy to rozumieć w ten sposób, że towarzyszy im określenie „lub równoważne”, Zamawiający dopuszcza rozwiązania równoważne opisywane, zgodnie z pkt 1. </w:t>
      </w:r>
    </w:p>
    <w:p w:rsidR="007164F8" w:rsidRPr="007164F8" w:rsidRDefault="007164F8" w:rsidP="007164F8">
      <w:pPr>
        <w:numPr>
          <w:ilvl w:val="1"/>
          <w:numId w:val="3"/>
        </w:numPr>
        <w:spacing w:after="43"/>
        <w:rPr>
          <w:rFonts w:asciiTheme="majorHAnsi" w:hAnsiTheme="majorHAnsi" w:cstheme="majorHAnsi"/>
        </w:rPr>
      </w:pPr>
      <w:r w:rsidRPr="007164F8">
        <w:rPr>
          <w:rFonts w:asciiTheme="majorHAnsi" w:hAnsiTheme="majorHAnsi" w:cstheme="majorHAnsi"/>
        </w:rPr>
        <w:t xml:space="preserve">W przypadku gdy opis przedmiotu zamówienia odnosi się do norm, ocen technicznych, specyfikacji technicznych i systemów referencji technicznych, o których mowa w art. 101 ust. 1 pkt 2 oraz ust. 3 PZP,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że proponowane rozwiązania w równoważnym stopniu spełniają wymagania określone w opisie przedmiotu zamówienia. </w:t>
      </w:r>
    </w:p>
    <w:p w:rsidR="007164F8" w:rsidRPr="007164F8" w:rsidRDefault="007164F8" w:rsidP="007164F8">
      <w:pPr>
        <w:numPr>
          <w:ilvl w:val="1"/>
          <w:numId w:val="3"/>
        </w:numPr>
        <w:spacing w:after="43"/>
        <w:rPr>
          <w:rFonts w:asciiTheme="majorHAnsi" w:hAnsiTheme="majorHAnsi" w:cstheme="majorHAnsi"/>
        </w:rPr>
      </w:pPr>
      <w:r w:rsidRPr="007164F8">
        <w:rPr>
          <w:rFonts w:asciiTheme="majorHAnsi" w:hAnsiTheme="majorHAnsi" w:cstheme="majorHAnsi"/>
        </w:rPr>
        <w:t xml:space="preserve">W przypadku gdy opis przedmiotu zamówienia odnosi się do wymagań dotyczących wydajności lub funkcjonalności, o których mowa w art. 101 ust. 1 pkt 1 PZP, zamawiający nie może odrzucić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że dostawa lub usługa, spełniają wymagania dotyczące wydajności lub funkcjonalności określone przez zamawiającego. </w:t>
      </w:r>
    </w:p>
    <w:p w:rsidR="006E1307" w:rsidRPr="003F272D" w:rsidRDefault="00977D08">
      <w:pPr>
        <w:numPr>
          <w:ilvl w:val="0"/>
          <w:numId w:val="3"/>
        </w:numPr>
        <w:spacing w:after="43"/>
        <w:ind w:hanging="360"/>
        <w:rPr>
          <w:rFonts w:asciiTheme="majorHAnsi" w:hAnsiTheme="majorHAnsi" w:cstheme="majorHAnsi"/>
        </w:rPr>
      </w:pPr>
      <w:r w:rsidRPr="003F272D">
        <w:rPr>
          <w:rFonts w:asciiTheme="majorHAnsi" w:hAnsiTheme="majorHAnsi" w:cstheme="majorHAnsi"/>
        </w:rPr>
        <w:t xml:space="preserve">Nazwa i kod wg Wspólnego Słownika Zamówień (CPV):  </w:t>
      </w:r>
    </w:p>
    <w:p w:rsidR="00897FE4" w:rsidRPr="001C38A7" w:rsidRDefault="00977D08" w:rsidP="001C38A7">
      <w:pPr>
        <w:numPr>
          <w:ilvl w:val="1"/>
          <w:numId w:val="3"/>
        </w:numPr>
        <w:spacing w:after="40" w:line="268" w:lineRule="auto"/>
        <w:ind w:hanging="432"/>
        <w:jc w:val="left"/>
        <w:rPr>
          <w:rFonts w:asciiTheme="majorHAnsi" w:hAnsiTheme="majorHAnsi" w:cstheme="majorHAnsi"/>
        </w:rPr>
      </w:pPr>
      <w:r w:rsidRPr="003F272D">
        <w:rPr>
          <w:rFonts w:asciiTheme="majorHAnsi" w:hAnsiTheme="majorHAnsi" w:cstheme="majorHAnsi"/>
        </w:rPr>
        <w:t xml:space="preserve">Kod główny: </w:t>
      </w:r>
      <w:r w:rsidR="001C38A7" w:rsidRPr="001C38A7">
        <w:rPr>
          <w:rFonts w:asciiTheme="majorHAnsi" w:hAnsiTheme="majorHAnsi" w:cstheme="majorHAnsi"/>
        </w:rPr>
        <w:t>34422000-7</w:t>
      </w:r>
      <w:r w:rsidR="001C38A7">
        <w:rPr>
          <w:rFonts w:asciiTheme="majorHAnsi" w:hAnsiTheme="majorHAnsi" w:cstheme="majorHAnsi"/>
        </w:rPr>
        <w:t xml:space="preserve"> - </w:t>
      </w:r>
      <w:r w:rsidR="001C38A7" w:rsidRPr="001C38A7">
        <w:rPr>
          <w:rFonts w:asciiTheme="majorHAnsi" w:hAnsiTheme="majorHAnsi" w:cstheme="majorHAnsi"/>
        </w:rPr>
        <w:t>Rowery z silnikiem</w:t>
      </w:r>
    </w:p>
    <w:p w:rsidR="00B96596" w:rsidRDefault="00B96596" w:rsidP="00B96596">
      <w:pPr>
        <w:numPr>
          <w:ilvl w:val="2"/>
          <w:numId w:val="3"/>
        </w:numPr>
        <w:spacing w:after="40" w:line="268" w:lineRule="auto"/>
        <w:ind w:firstLine="0"/>
        <w:jc w:val="left"/>
        <w:rPr>
          <w:rFonts w:asciiTheme="majorHAnsi" w:hAnsiTheme="majorHAnsi" w:cstheme="majorHAnsi"/>
        </w:rPr>
      </w:pPr>
      <w:r w:rsidRPr="00B96596">
        <w:rPr>
          <w:rFonts w:asciiTheme="majorHAnsi" w:hAnsiTheme="majorHAnsi" w:cstheme="majorHAnsi"/>
        </w:rPr>
        <w:t>34144900-7</w:t>
      </w:r>
      <w:r>
        <w:rPr>
          <w:rFonts w:asciiTheme="majorHAnsi" w:hAnsiTheme="majorHAnsi" w:cstheme="majorHAnsi"/>
        </w:rPr>
        <w:t xml:space="preserve"> - </w:t>
      </w:r>
      <w:r w:rsidRPr="00B96596">
        <w:rPr>
          <w:rFonts w:asciiTheme="majorHAnsi" w:hAnsiTheme="majorHAnsi" w:cstheme="majorHAnsi"/>
        </w:rPr>
        <w:t>Pojazdy elektryczne</w:t>
      </w:r>
    </w:p>
    <w:p w:rsidR="001C38A7" w:rsidRPr="001C38A7" w:rsidRDefault="001C38A7" w:rsidP="001C38A7">
      <w:pPr>
        <w:numPr>
          <w:ilvl w:val="2"/>
          <w:numId w:val="3"/>
        </w:numPr>
        <w:spacing w:after="40" w:line="268" w:lineRule="auto"/>
        <w:ind w:firstLine="0"/>
        <w:jc w:val="left"/>
        <w:rPr>
          <w:rFonts w:asciiTheme="majorHAnsi" w:hAnsiTheme="majorHAnsi" w:cstheme="majorHAnsi"/>
        </w:rPr>
      </w:pPr>
      <w:r w:rsidRPr="001C38A7">
        <w:rPr>
          <w:rFonts w:asciiTheme="majorHAnsi" w:hAnsiTheme="majorHAnsi" w:cstheme="majorHAnsi"/>
        </w:rPr>
        <w:t>34430000-0</w:t>
      </w:r>
      <w:r>
        <w:rPr>
          <w:rFonts w:asciiTheme="majorHAnsi" w:hAnsiTheme="majorHAnsi" w:cstheme="majorHAnsi"/>
        </w:rPr>
        <w:t xml:space="preserve"> - Rowery</w:t>
      </w:r>
    </w:p>
    <w:p w:rsidR="00B53022" w:rsidRPr="00B53022" w:rsidRDefault="00B53022" w:rsidP="001C38A7">
      <w:pPr>
        <w:spacing w:after="40" w:line="268" w:lineRule="auto"/>
        <w:ind w:left="1366" w:firstLine="0"/>
        <w:jc w:val="left"/>
        <w:rPr>
          <w:rFonts w:asciiTheme="majorHAnsi" w:hAnsiTheme="majorHAnsi" w:cstheme="majorHAnsi"/>
          <w:bCs/>
        </w:rPr>
      </w:pPr>
    </w:p>
    <w:p w:rsidR="006E1307" w:rsidRPr="003F272D" w:rsidRDefault="00977D08">
      <w:pPr>
        <w:numPr>
          <w:ilvl w:val="0"/>
          <w:numId w:val="3"/>
        </w:numPr>
        <w:ind w:hanging="360"/>
        <w:rPr>
          <w:rFonts w:asciiTheme="majorHAnsi" w:hAnsiTheme="majorHAnsi" w:cstheme="majorHAnsi"/>
        </w:rPr>
      </w:pPr>
      <w:r w:rsidRPr="003F272D">
        <w:rPr>
          <w:rFonts w:asciiTheme="majorHAnsi" w:hAnsiTheme="majorHAnsi" w:cstheme="majorHAnsi"/>
        </w:rPr>
        <w:t>Zamawiający nie stawia wy</w:t>
      </w:r>
      <w:r w:rsidR="003451CB">
        <w:rPr>
          <w:rFonts w:asciiTheme="majorHAnsi" w:hAnsiTheme="majorHAnsi" w:cstheme="majorHAnsi"/>
        </w:rPr>
        <w:t>magań odnośnie wizji lokalnej.</w:t>
      </w:r>
    </w:p>
    <w:p w:rsidR="006E1307" w:rsidRPr="003F272D" w:rsidRDefault="00977D08">
      <w:pPr>
        <w:spacing w:after="1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3"/>
        </w:numPr>
        <w:ind w:hanging="360"/>
        <w:rPr>
          <w:rFonts w:asciiTheme="majorHAnsi" w:hAnsiTheme="majorHAnsi" w:cstheme="majorHAnsi"/>
        </w:rPr>
      </w:pPr>
      <w:r w:rsidRPr="003F272D">
        <w:rPr>
          <w:rFonts w:asciiTheme="majorHAnsi" w:hAnsiTheme="majorHAnsi" w:cstheme="majorHAnsi"/>
        </w:rPr>
        <w:t xml:space="preserve">Wymagania dotyczące zatrudnienia na podstawie umowy o pracę: nie dotyczy. </w:t>
      </w:r>
    </w:p>
    <w:p w:rsidR="006E1307" w:rsidRPr="003F272D" w:rsidRDefault="00977D08">
      <w:pPr>
        <w:spacing w:after="1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3"/>
        </w:numPr>
        <w:spacing w:after="43"/>
        <w:ind w:hanging="360"/>
        <w:rPr>
          <w:rFonts w:asciiTheme="majorHAnsi" w:hAnsiTheme="majorHAnsi" w:cstheme="majorHAnsi"/>
        </w:rPr>
      </w:pPr>
      <w:r w:rsidRPr="003F272D">
        <w:rPr>
          <w:rFonts w:asciiTheme="majorHAnsi" w:hAnsiTheme="majorHAnsi" w:cstheme="majorHAnsi"/>
        </w:rPr>
        <w:t xml:space="preserve">Zamawiający nie dopuszcza składania ofert częściowych. </w:t>
      </w:r>
    </w:p>
    <w:p w:rsidR="006E1307" w:rsidRPr="003F272D" w:rsidRDefault="00977D08">
      <w:pPr>
        <w:numPr>
          <w:ilvl w:val="1"/>
          <w:numId w:val="3"/>
        </w:numPr>
        <w:spacing w:after="43"/>
        <w:ind w:hanging="432"/>
        <w:jc w:val="left"/>
        <w:rPr>
          <w:rFonts w:asciiTheme="majorHAnsi" w:hAnsiTheme="majorHAnsi" w:cstheme="majorHAnsi"/>
        </w:rPr>
      </w:pPr>
      <w:r w:rsidRPr="003F272D">
        <w:rPr>
          <w:rFonts w:asciiTheme="majorHAnsi" w:hAnsiTheme="majorHAnsi" w:cstheme="majorHAnsi"/>
        </w:rPr>
        <w:t xml:space="preserve">Zamawiający wskazuje następujące powody niedokonania podziału zamówienia na części:  </w:t>
      </w:r>
    </w:p>
    <w:p w:rsidR="004174FA" w:rsidRDefault="00977D08" w:rsidP="004174FA">
      <w:pPr>
        <w:numPr>
          <w:ilvl w:val="2"/>
          <w:numId w:val="3"/>
        </w:numPr>
        <w:ind w:hanging="504"/>
        <w:rPr>
          <w:rFonts w:asciiTheme="majorHAnsi" w:hAnsiTheme="majorHAnsi" w:cstheme="majorHAnsi"/>
        </w:rPr>
      </w:pPr>
      <w:r w:rsidRPr="003F272D">
        <w:rPr>
          <w:rFonts w:asciiTheme="majorHAnsi" w:hAnsiTheme="majorHAnsi" w:cstheme="majorHAnsi"/>
        </w:rPr>
        <w:t xml:space="preserve">w ocenie zamawiającego jest to zamówienie niepodzielne </w:t>
      </w:r>
    </w:p>
    <w:p w:rsidR="004174FA" w:rsidRPr="004174FA" w:rsidRDefault="004174FA" w:rsidP="004174FA">
      <w:pPr>
        <w:numPr>
          <w:ilvl w:val="2"/>
          <w:numId w:val="3"/>
        </w:numPr>
        <w:ind w:hanging="504"/>
        <w:rPr>
          <w:rFonts w:asciiTheme="majorHAnsi" w:hAnsiTheme="majorHAnsi" w:cstheme="majorHAnsi"/>
        </w:rPr>
      </w:pPr>
      <w:r w:rsidRPr="004174FA">
        <w:rPr>
          <w:rFonts w:asciiTheme="majorHAnsi" w:hAnsiTheme="majorHAnsi" w:cstheme="majorHAnsi"/>
        </w:rPr>
        <w:lastRenderedPageBreak/>
        <w:t>dokonanie podziału zamówienia na części mogłoby ryzyko niepowodzenia projektu przenieść na Zamawiającego i w konsekwencji uczynić niemożliwym osiągnięcie celu zamówienia publicznego</w:t>
      </w:r>
      <w:r>
        <w:rPr>
          <w:rFonts w:asciiTheme="majorHAnsi" w:hAnsiTheme="majorHAnsi" w:cstheme="majorHAnsi"/>
        </w:rPr>
        <w:t>.</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color w:val="333333"/>
        </w:rPr>
        <w:t xml:space="preserve"> </w:t>
      </w:r>
    </w:p>
    <w:p w:rsidR="006E1307" w:rsidRPr="00897FE4" w:rsidRDefault="00977D08">
      <w:pPr>
        <w:spacing w:after="10" w:line="268" w:lineRule="auto"/>
        <w:ind w:left="152"/>
        <w:jc w:val="center"/>
        <w:rPr>
          <w:rFonts w:asciiTheme="majorHAnsi" w:hAnsiTheme="majorHAnsi" w:cstheme="majorHAnsi"/>
          <w:b/>
        </w:rPr>
      </w:pPr>
      <w:r w:rsidRPr="00897FE4">
        <w:rPr>
          <w:rFonts w:asciiTheme="majorHAnsi" w:hAnsiTheme="majorHAnsi" w:cstheme="majorHAnsi"/>
          <w:b/>
        </w:rPr>
        <w:t xml:space="preserve">Dział IV </w:t>
      </w:r>
    </w:p>
    <w:p w:rsidR="006E1307" w:rsidRPr="00897FE4" w:rsidRDefault="00977D08">
      <w:pPr>
        <w:pStyle w:val="Nagwek1"/>
        <w:ind w:left="511" w:right="363"/>
        <w:rPr>
          <w:rFonts w:asciiTheme="majorHAnsi" w:hAnsiTheme="majorHAnsi" w:cstheme="majorHAnsi"/>
          <w:b/>
        </w:rPr>
      </w:pPr>
      <w:r w:rsidRPr="00897FE4">
        <w:rPr>
          <w:rFonts w:asciiTheme="majorHAnsi" w:hAnsiTheme="majorHAnsi" w:cstheme="majorHAnsi"/>
          <w:b/>
        </w:rPr>
        <w:t>Termin wykonania zamówienia</w:t>
      </w:r>
      <w:r w:rsidRPr="00897FE4">
        <w:rPr>
          <w:rFonts w:asciiTheme="majorHAnsi" w:hAnsiTheme="majorHAnsi" w:cstheme="majorHAnsi"/>
          <w:b/>
          <w:color w:val="000000"/>
        </w:rPr>
        <w:t xml:space="preserve"> </w:t>
      </w:r>
    </w:p>
    <w:p w:rsidR="006E1307" w:rsidRPr="003F272D" w:rsidRDefault="00977D08">
      <w:pPr>
        <w:spacing w:after="50"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ind w:left="137"/>
        <w:rPr>
          <w:rFonts w:asciiTheme="majorHAnsi" w:hAnsiTheme="majorHAnsi" w:cstheme="majorHAnsi"/>
        </w:rPr>
      </w:pPr>
      <w:r w:rsidRPr="003F272D">
        <w:rPr>
          <w:rFonts w:asciiTheme="majorHAnsi" w:hAnsiTheme="majorHAnsi" w:cstheme="majorHAnsi"/>
        </w:rPr>
        <w:t>1.</w:t>
      </w:r>
      <w:r w:rsidRPr="003F272D">
        <w:rPr>
          <w:rFonts w:asciiTheme="majorHAnsi" w:eastAsia="Arial" w:hAnsiTheme="majorHAnsi" w:cstheme="majorHAnsi"/>
        </w:rPr>
        <w:t xml:space="preserve"> </w:t>
      </w:r>
      <w:r w:rsidRPr="003451CB">
        <w:rPr>
          <w:rFonts w:asciiTheme="majorHAnsi" w:hAnsiTheme="majorHAnsi" w:cstheme="majorHAnsi"/>
          <w:b/>
          <w:color w:val="FF0000"/>
        </w:rPr>
        <w:t xml:space="preserve">Przedmiot zamówienia winien zostać </w:t>
      </w:r>
      <w:r w:rsidR="001433A2">
        <w:rPr>
          <w:rFonts w:asciiTheme="majorHAnsi" w:hAnsiTheme="majorHAnsi" w:cstheme="majorHAnsi"/>
          <w:b/>
          <w:color w:val="FF0000"/>
        </w:rPr>
        <w:t>dostarczony</w:t>
      </w:r>
      <w:r w:rsidRPr="003451CB">
        <w:rPr>
          <w:rFonts w:asciiTheme="majorHAnsi" w:hAnsiTheme="majorHAnsi" w:cstheme="majorHAnsi"/>
          <w:b/>
          <w:color w:val="FF0000"/>
        </w:rPr>
        <w:t xml:space="preserve"> </w:t>
      </w:r>
      <w:r w:rsidR="00093113">
        <w:rPr>
          <w:rFonts w:asciiTheme="majorHAnsi" w:hAnsiTheme="majorHAnsi" w:cstheme="majorHAnsi"/>
          <w:b/>
          <w:color w:val="FF0000"/>
        </w:rPr>
        <w:t>w nieprzekraczalnym terminie</w:t>
      </w:r>
      <w:r w:rsidR="00AA637A">
        <w:rPr>
          <w:rFonts w:asciiTheme="majorHAnsi" w:hAnsiTheme="majorHAnsi" w:cstheme="majorHAnsi"/>
          <w:b/>
          <w:color w:val="FF0000"/>
        </w:rPr>
        <w:t xml:space="preserve"> </w:t>
      </w:r>
      <w:r w:rsidR="00093113">
        <w:rPr>
          <w:rFonts w:asciiTheme="majorHAnsi" w:hAnsiTheme="majorHAnsi" w:cstheme="majorHAnsi"/>
          <w:b/>
          <w:color w:val="FF0000"/>
        </w:rPr>
        <w:t xml:space="preserve">tj. </w:t>
      </w:r>
      <w:r w:rsidR="00AA637A">
        <w:rPr>
          <w:rFonts w:asciiTheme="majorHAnsi" w:hAnsiTheme="majorHAnsi" w:cstheme="majorHAnsi"/>
          <w:b/>
          <w:color w:val="FF0000"/>
        </w:rPr>
        <w:t>do</w:t>
      </w:r>
      <w:r w:rsidR="00093113">
        <w:rPr>
          <w:rFonts w:asciiTheme="majorHAnsi" w:hAnsiTheme="majorHAnsi" w:cstheme="majorHAnsi"/>
          <w:b/>
          <w:color w:val="FF0000"/>
        </w:rPr>
        <w:t xml:space="preserve"> dnia</w:t>
      </w:r>
      <w:r w:rsidR="00AA637A">
        <w:rPr>
          <w:rFonts w:asciiTheme="majorHAnsi" w:hAnsiTheme="majorHAnsi" w:cstheme="majorHAnsi"/>
          <w:b/>
          <w:color w:val="FF0000"/>
        </w:rPr>
        <w:t xml:space="preserve"> </w:t>
      </w:r>
      <w:r w:rsidR="00CF04D7">
        <w:rPr>
          <w:rFonts w:asciiTheme="majorHAnsi" w:hAnsiTheme="majorHAnsi" w:cstheme="majorHAnsi"/>
          <w:b/>
          <w:color w:val="FF0000"/>
        </w:rPr>
        <w:t>04</w:t>
      </w:r>
      <w:r w:rsidR="00AA637A">
        <w:rPr>
          <w:rFonts w:asciiTheme="majorHAnsi" w:hAnsiTheme="majorHAnsi" w:cstheme="majorHAnsi"/>
          <w:b/>
          <w:color w:val="FF0000"/>
        </w:rPr>
        <w:t xml:space="preserve"> </w:t>
      </w:r>
      <w:r w:rsidR="00CF04D7">
        <w:rPr>
          <w:rFonts w:asciiTheme="majorHAnsi" w:hAnsiTheme="majorHAnsi" w:cstheme="majorHAnsi"/>
          <w:b/>
          <w:color w:val="FF0000"/>
        </w:rPr>
        <w:t xml:space="preserve">listopada </w:t>
      </w:r>
      <w:r w:rsidR="00AA637A">
        <w:rPr>
          <w:rFonts w:asciiTheme="majorHAnsi" w:hAnsiTheme="majorHAnsi" w:cstheme="majorHAnsi"/>
          <w:b/>
          <w:color w:val="FF0000"/>
        </w:rPr>
        <w:t>2024 – z racji konieczności rozliczenia z instytucją finansującą.</w:t>
      </w:r>
      <w:r w:rsidRPr="003451CB">
        <w:rPr>
          <w:rFonts w:asciiTheme="majorHAnsi" w:hAnsiTheme="majorHAnsi" w:cstheme="majorHAnsi"/>
          <w:color w:val="FF0000"/>
        </w:rPr>
        <w:t xml:space="preserve">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897FE4" w:rsidRDefault="00977D08">
      <w:pPr>
        <w:pStyle w:val="Nagwek2"/>
        <w:ind w:left="152"/>
        <w:rPr>
          <w:rFonts w:asciiTheme="majorHAnsi" w:hAnsiTheme="majorHAnsi" w:cstheme="majorHAnsi"/>
          <w:b/>
        </w:rPr>
      </w:pPr>
      <w:r w:rsidRPr="00897FE4">
        <w:rPr>
          <w:rFonts w:asciiTheme="majorHAnsi" w:hAnsiTheme="majorHAnsi" w:cstheme="majorHAnsi"/>
          <w:b/>
        </w:rPr>
        <w:t xml:space="preserve">Dział V Podstawy wykluczenia oraz warunki udziału w postępowaniu </w:t>
      </w:r>
    </w:p>
    <w:p w:rsidR="006E1307" w:rsidRPr="003F272D" w:rsidRDefault="00977D08">
      <w:pPr>
        <w:spacing w:after="52"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4"/>
        </w:numPr>
        <w:spacing w:after="41"/>
        <w:ind w:hanging="360"/>
        <w:rPr>
          <w:rFonts w:asciiTheme="majorHAnsi" w:hAnsiTheme="majorHAnsi" w:cstheme="majorHAnsi"/>
        </w:rPr>
      </w:pPr>
      <w:r w:rsidRPr="003F272D">
        <w:rPr>
          <w:rFonts w:asciiTheme="majorHAnsi" w:hAnsiTheme="majorHAnsi" w:cstheme="majorHAnsi"/>
        </w:rPr>
        <w:t xml:space="preserve">O udzielenie zamówienia mogą się ubiegać Wykonawcy, którzy: </w:t>
      </w:r>
    </w:p>
    <w:p w:rsidR="006E1307" w:rsidRPr="003F272D" w:rsidRDefault="00977D08">
      <w:pPr>
        <w:numPr>
          <w:ilvl w:val="1"/>
          <w:numId w:val="4"/>
        </w:numPr>
        <w:spacing w:after="39"/>
        <w:ind w:hanging="432"/>
        <w:rPr>
          <w:rFonts w:asciiTheme="majorHAnsi" w:hAnsiTheme="majorHAnsi" w:cstheme="majorHAnsi"/>
        </w:rPr>
      </w:pPr>
      <w:r w:rsidRPr="003F272D">
        <w:rPr>
          <w:rFonts w:asciiTheme="majorHAnsi" w:hAnsiTheme="majorHAnsi" w:cstheme="majorHAnsi"/>
        </w:rPr>
        <w:t xml:space="preserve">nie podlegają wykluczeniu na podstawie przesłanek określonych w pkt. 2 niniejszego Działu SWZ, </w:t>
      </w:r>
    </w:p>
    <w:p w:rsidR="006E1307" w:rsidRPr="003F272D" w:rsidRDefault="00977D08">
      <w:pPr>
        <w:numPr>
          <w:ilvl w:val="1"/>
          <w:numId w:val="4"/>
        </w:numPr>
        <w:ind w:hanging="432"/>
        <w:rPr>
          <w:rFonts w:asciiTheme="majorHAnsi" w:hAnsiTheme="majorHAnsi" w:cstheme="majorHAnsi"/>
        </w:rPr>
      </w:pPr>
      <w:r w:rsidRPr="003F272D">
        <w:rPr>
          <w:rFonts w:asciiTheme="majorHAnsi" w:hAnsiTheme="majorHAnsi" w:cstheme="majorHAnsi"/>
        </w:rPr>
        <w:t xml:space="preserve">spełniają warunki udziału w postępowaniu, określone w pkt. 3 niniejszego Działu SWZ. </w:t>
      </w:r>
    </w:p>
    <w:p w:rsidR="006E1307" w:rsidRPr="003F272D" w:rsidRDefault="00977D08">
      <w:pPr>
        <w:spacing w:after="53"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4"/>
        </w:numPr>
        <w:spacing w:after="43"/>
        <w:ind w:hanging="360"/>
        <w:rPr>
          <w:rFonts w:asciiTheme="majorHAnsi" w:hAnsiTheme="majorHAnsi" w:cstheme="majorHAnsi"/>
        </w:rPr>
      </w:pPr>
      <w:r w:rsidRPr="003F272D">
        <w:rPr>
          <w:rFonts w:asciiTheme="majorHAnsi" w:hAnsiTheme="majorHAnsi" w:cstheme="majorHAnsi"/>
        </w:rPr>
        <w:t xml:space="preserve">Zamawiający wykluczy z postępowania Wykonawcę w przypadkach, o których mowa w: </w:t>
      </w:r>
    </w:p>
    <w:p w:rsidR="006E1307" w:rsidRPr="003F272D" w:rsidRDefault="00977D08">
      <w:pPr>
        <w:numPr>
          <w:ilvl w:val="1"/>
          <w:numId w:val="4"/>
        </w:numPr>
        <w:spacing w:after="41"/>
        <w:ind w:hanging="432"/>
        <w:rPr>
          <w:rFonts w:asciiTheme="majorHAnsi" w:hAnsiTheme="majorHAnsi" w:cstheme="majorHAnsi"/>
        </w:rPr>
      </w:pPr>
      <w:r w:rsidRPr="003F272D">
        <w:rPr>
          <w:rFonts w:asciiTheme="majorHAnsi" w:hAnsiTheme="majorHAnsi" w:cstheme="majorHAnsi"/>
        </w:rPr>
        <w:t xml:space="preserve">art. 108 ust. 1 pkt 1) - 6) Pzp (obligatoryjne przesłanki wykluczenia), </w:t>
      </w:r>
    </w:p>
    <w:p w:rsidR="006E1307" w:rsidRPr="003F272D" w:rsidRDefault="00977D08">
      <w:pPr>
        <w:numPr>
          <w:ilvl w:val="1"/>
          <w:numId w:val="4"/>
        </w:numPr>
        <w:spacing w:after="40" w:line="268" w:lineRule="auto"/>
        <w:ind w:hanging="432"/>
        <w:rPr>
          <w:rFonts w:asciiTheme="majorHAnsi" w:hAnsiTheme="majorHAnsi" w:cstheme="majorHAnsi"/>
        </w:rPr>
      </w:pPr>
      <w:r w:rsidRPr="003F272D">
        <w:rPr>
          <w:rFonts w:asciiTheme="majorHAnsi" w:hAnsiTheme="majorHAnsi" w:cstheme="majorHAnsi"/>
        </w:rPr>
        <w:t xml:space="preserve">art. 109 ust. 1 pkt 1), 4), 5), 7), 8) i 10) Pzp (fakultatywne przesłanki wykluczenia).  </w:t>
      </w:r>
    </w:p>
    <w:p w:rsidR="006E1307" w:rsidRPr="003F272D" w:rsidRDefault="00977D08">
      <w:pPr>
        <w:numPr>
          <w:ilvl w:val="1"/>
          <w:numId w:val="4"/>
        </w:numPr>
        <w:ind w:hanging="432"/>
        <w:rPr>
          <w:rFonts w:asciiTheme="majorHAnsi" w:hAnsiTheme="majorHAnsi" w:cstheme="majorHAnsi"/>
        </w:rPr>
      </w:pPr>
      <w:r w:rsidRPr="003F272D">
        <w:rPr>
          <w:rFonts w:asciiTheme="majorHAnsi" w:hAnsiTheme="majorHAnsi" w:cstheme="majorHAnsi"/>
        </w:rPr>
        <w:t xml:space="preserve">art. 7 ust. 1 ustawy z dnia 13 kwietnia 2022 r. o szczególnych rozwiązaniach w zakresie przeciwdziałania wspieraniu agresji na Ukrainę oraz służących ochronie bezpieczeństwa narodowego (Dz.U.2022 poz. 835). Do Wykonawcy podlegającego wykluczeniu w tym zakresie, stosuje się art. 7 ust. 3 wspominanej ustawy. </w:t>
      </w:r>
    </w:p>
    <w:p w:rsidR="006E1307" w:rsidRPr="003F272D" w:rsidRDefault="00977D08">
      <w:pPr>
        <w:spacing w:after="52"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4"/>
        </w:numPr>
        <w:spacing w:after="40"/>
        <w:ind w:hanging="360"/>
        <w:rPr>
          <w:rFonts w:asciiTheme="majorHAnsi" w:hAnsiTheme="majorHAnsi" w:cstheme="majorHAnsi"/>
        </w:rPr>
      </w:pPr>
      <w:r w:rsidRPr="003F272D">
        <w:rPr>
          <w:rFonts w:asciiTheme="majorHAnsi" w:hAnsiTheme="majorHAnsi" w:cstheme="majorHAnsi"/>
        </w:rPr>
        <w:t xml:space="preserve">Warunki udziału w postępowaniu określone przez Zamawiającego: </w:t>
      </w:r>
    </w:p>
    <w:p w:rsidR="006E1307" w:rsidRPr="003F272D" w:rsidRDefault="00977D08">
      <w:pPr>
        <w:ind w:left="872"/>
        <w:rPr>
          <w:rFonts w:asciiTheme="majorHAnsi" w:hAnsiTheme="majorHAnsi" w:cstheme="majorHAnsi"/>
        </w:rPr>
      </w:pPr>
      <w:r w:rsidRPr="003F272D">
        <w:rPr>
          <w:rFonts w:asciiTheme="majorHAnsi" w:hAnsiTheme="majorHAnsi" w:cstheme="majorHAnsi"/>
        </w:rPr>
        <w:t>3.1.1.</w:t>
      </w:r>
      <w:r w:rsidRPr="003F272D">
        <w:rPr>
          <w:rFonts w:asciiTheme="majorHAnsi" w:eastAsia="Arial" w:hAnsiTheme="majorHAnsi" w:cstheme="majorHAnsi"/>
        </w:rPr>
        <w:t xml:space="preserve"> </w:t>
      </w:r>
      <w:r w:rsidRPr="003F272D">
        <w:rPr>
          <w:rFonts w:asciiTheme="majorHAnsi" w:hAnsiTheme="majorHAnsi" w:cstheme="majorHAnsi"/>
        </w:rPr>
        <w:t xml:space="preserve">Zamawiający nie stawia warunków udziału w postępowaniu </w:t>
      </w:r>
    </w:p>
    <w:p w:rsidR="006E1307" w:rsidRPr="003F272D" w:rsidRDefault="00977D08">
      <w:pPr>
        <w:spacing w:after="52" w:line="259" w:lineRule="auto"/>
        <w:ind w:left="1366"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4"/>
        </w:numPr>
        <w:ind w:hanging="360"/>
        <w:rPr>
          <w:rFonts w:asciiTheme="majorHAnsi" w:hAnsiTheme="majorHAnsi" w:cstheme="majorHAnsi"/>
        </w:rPr>
      </w:pPr>
      <w:r w:rsidRPr="003F272D">
        <w:rPr>
          <w:rFonts w:asciiTheme="majorHAnsi" w:hAnsiTheme="majorHAnsi" w:cstheme="majorHAnsi"/>
        </w:rPr>
        <w:t xml:space="preserve">Wykonawcy wspólnie ubiegający się o udzielenie zamówienia dołączają do oferty oświadczenie, z którego wynika, które dostawy wykonają poszczególni wykonawcy - wzór oświadczenia stanowi załącznik do SWZ. </w:t>
      </w:r>
    </w:p>
    <w:p w:rsidR="006E1307" w:rsidRPr="003F272D" w:rsidRDefault="00977D08">
      <w:pPr>
        <w:spacing w:after="16" w:line="259" w:lineRule="auto"/>
        <w:ind w:left="2374" w:firstLine="0"/>
        <w:jc w:val="left"/>
        <w:rPr>
          <w:rFonts w:asciiTheme="majorHAnsi" w:hAnsiTheme="majorHAnsi" w:cstheme="majorHAnsi"/>
        </w:rPr>
      </w:pPr>
      <w:r w:rsidRPr="003F272D">
        <w:rPr>
          <w:rFonts w:asciiTheme="majorHAnsi" w:hAnsiTheme="majorHAnsi" w:cstheme="majorHAnsi"/>
        </w:rPr>
        <w:t xml:space="preserve"> </w:t>
      </w:r>
    </w:p>
    <w:p w:rsidR="006E1307" w:rsidRPr="003451CB" w:rsidRDefault="00977D08">
      <w:pPr>
        <w:pStyle w:val="Nagwek2"/>
        <w:ind w:left="152" w:right="1"/>
        <w:rPr>
          <w:rFonts w:asciiTheme="majorHAnsi" w:hAnsiTheme="majorHAnsi" w:cstheme="majorHAnsi"/>
          <w:b/>
        </w:rPr>
      </w:pPr>
      <w:r w:rsidRPr="003451CB">
        <w:rPr>
          <w:rFonts w:asciiTheme="majorHAnsi" w:hAnsiTheme="majorHAnsi" w:cstheme="majorHAnsi"/>
          <w:b/>
        </w:rPr>
        <w:t xml:space="preserve">Dział VI Oświadczenie z art. 125 ust. 1 Pzp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5"/>
        </w:numPr>
        <w:ind w:hanging="360"/>
        <w:rPr>
          <w:rFonts w:asciiTheme="majorHAnsi" w:hAnsiTheme="majorHAnsi" w:cstheme="majorHAnsi"/>
        </w:rPr>
      </w:pPr>
      <w:r w:rsidRPr="003F272D">
        <w:rPr>
          <w:rFonts w:asciiTheme="majorHAnsi" w:hAnsiTheme="majorHAnsi" w:cstheme="majorHAnsi"/>
        </w:rPr>
        <w:t xml:space="preserve">Wraz z ofertą Wykonawca składa oświadczenie, o którym mowa w art. 125 ust. 1 Pzp,  o niepodleganiu wykluczeniu z postępowania oraz spełnianiu warunków udziału w postępowaniu, w zakresie wskazanym w Dziale V SWZ – zgodnie z załącznikiem do SWZ.  </w:t>
      </w:r>
    </w:p>
    <w:p w:rsidR="006E1307" w:rsidRPr="003F272D" w:rsidRDefault="00977D08">
      <w:pPr>
        <w:spacing w:after="0"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5"/>
        </w:numPr>
        <w:ind w:hanging="360"/>
        <w:rPr>
          <w:rFonts w:asciiTheme="majorHAnsi" w:hAnsiTheme="majorHAnsi" w:cstheme="majorHAnsi"/>
        </w:rPr>
      </w:pPr>
      <w:r w:rsidRPr="003F272D">
        <w:rPr>
          <w:rFonts w:asciiTheme="majorHAnsi" w:hAnsiTheme="majorHAnsi" w:cstheme="majorHAnsi"/>
        </w:rPr>
        <w:t xml:space="preserve">W przypadku wspólnego ubiegania się o zamówienie przez Wykonawców, oświadczenie, o którym mowa powyżej w pkt. 1, składa każdy z Wykonawców. Oświadczenia te potwierdzają brak podstaw wykluczenia oraz spełnianie warunków udziału w postępowaniu w zakresie, w jakim każdy  z Wykonawców wykazuje spełnianie warunków udziału w postępowaniu. Ponadto, wykonawcy wspólnie ubiegający się o zamówienie składają oświadczenie, o którym mowa w art. 117 ust. 4 Pzp zgodnie z załącznikiem  SWZ.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lastRenderedPageBreak/>
        <w:t xml:space="preserve"> </w:t>
      </w:r>
    </w:p>
    <w:p w:rsidR="006E1307" w:rsidRPr="003F272D" w:rsidRDefault="00977D08">
      <w:pPr>
        <w:numPr>
          <w:ilvl w:val="0"/>
          <w:numId w:val="5"/>
        </w:numPr>
        <w:ind w:hanging="360"/>
        <w:rPr>
          <w:rFonts w:asciiTheme="majorHAnsi" w:hAnsiTheme="majorHAnsi" w:cstheme="majorHAnsi"/>
        </w:rPr>
      </w:pPr>
      <w:r w:rsidRPr="003F272D">
        <w:rPr>
          <w:rFonts w:asciiTheme="majorHAnsi" w:hAnsiTheme="majorHAnsi" w:cstheme="majorHAnsi"/>
        </w:rPr>
        <w:t xml:space="preserve">Wykonawca, w przypadku polegania na zdolnościach lub sytuacji podmiotów udostępniających zasoby, przedstawia oświadczenie tego podmiotu, potwierdzające brak podstaw wykluczenia tego podmiotu oraz spełnianie warunków udziału w postępowaniu, w zakresie, w jakim Wykonawca powołuje się na jego zasoby – zgodnie z załącznikiem do SWZ. </w:t>
      </w:r>
    </w:p>
    <w:p w:rsidR="006E1307" w:rsidRPr="003F272D" w:rsidRDefault="00977D08">
      <w:pPr>
        <w:spacing w:after="53"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5"/>
        </w:numPr>
        <w:spacing w:after="1" w:line="275" w:lineRule="auto"/>
        <w:ind w:hanging="360"/>
        <w:rPr>
          <w:rFonts w:asciiTheme="majorHAnsi" w:hAnsiTheme="majorHAnsi" w:cstheme="majorHAnsi"/>
        </w:rPr>
      </w:pPr>
      <w:r w:rsidRPr="003F272D">
        <w:rPr>
          <w:rFonts w:asciiTheme="majorHAnsi" w:hAnsiTheme="majorHAnsi" w:cstheme="majorHAnsi"/>
        </w:rPr>
        <w:t xml:space="preserve">Oświadczenia, o którym mowa powyżej w pkt. 1 - 3, składa się, pod rygorem nieważności, w formie elektronicznej (w postaci elektronicznej opatrzonej kwalifikowanym podpisem elektronicznym)  lub w postaci elektronicznej opatrzonej podpisem zaufanym lub podpisem osobistym. </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897FE4" w:rsidRDefault="00977D08">
      <w:pPr>
        <w:spacing w:after="17" w:line="259" w:lineRule="auto"/>
        <w:ind w:left="151"/>
        <w:jc w:val="center"/>
        <w:rPr>
          <w:rFonts w:asciiTheme="majorHAnsi" w:hAnsiTheme="majorHAnsi" w:cstheme="majorHAnsi"/>
          <w:b/>
        </w:rPr>
      </w:pPr>
      <w:r w:rsidRPr="00897FE4">
        <w:rPr>
          <w:rFonts w:asciiTheme="majorHAnsi" w:hAnsiTheme="majorHAnsi" w:cstheme="majorHAnsi"/>
          <w:b/>
        </w:rPr>
        <w:t xml:space="preserve">Dział VII </w:t>
      </w:r>
    </w:p>
    <w:p w:rsidR="006E1307" w:rsidRPr="00897FE4" w:rsidRDefault="00977D08">
      <w:pPr>
        <w:pStyle w:val="Nagwek2"/>
        <w:ind w:left="152"/>
        <w:rPr>
          <w:rFonts w:asciiTheme="majorHAnsi" w:hAnsiTheme="majorHAnsi" w:cstheme="majorHAnsi"/>
          <w:b/>
        </w:rPr>
      </w:pPr>
      <w:r w:rsidRPr="00897FE4">
        <w:rPr>
          <w:rFonts w:asciiTheme="majorHAnsi" w:hAnsiTheme="majorHAnsi" w:cstheme="majorHAnsi"/>
          <w:b/>
        </w:rPr>
        <w:t xml:space="preserve">Informacja o podmiotowych środkach dowodowych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6"/>
        </w:numPr>
        <w:spacing w:after="40"/>
        <w:ind w:hanging="360"/>
        <w:rPr>
          <w:rFonts w:asciiTheme="majorHAnsi" w:hAnsiTheme="majorHAnsi" w:cstheme="majorHAnsi"/>
        </w:rPr>
      </w:pPr>
      <w:r w:rsidRPr="003F272D">
        <w:rPr>
          <w:rFonts w:asciiTheme="majorHAnsi" w:hAnsiTheme="majorHAnsi" w:cstheme="majorHAnsi"/>
        </w:rPr>
        <w:t xml:space="preserve">Wykonawca, którego oferta zostanie najwyżej oceniona, w celu wykazania braku podstaw wykluczenia z postępowania określonych przez Zamawiającego w Dziale V pkt 2 SWZ, zostanie wezwany do złożenia w wyznaczonym terminie, nie krótszym niż 5 dni od dnia wezwania  następujących podmiotowych środków dowodowych (aktualnych na dzień ich złożenia): </w:t>
      </w:r>
    </w:p>
    <w:p w:rsidR="006E1307" w:rsidRPr="00897FE4" w:rsidRDefault="00977D08">
      <w:pPr>
        <w:numPr>
          <w:ilvl w:val="1"/>
          <w:numId w:val="6"/>
        </w:numPr>
        <w:ind w:hanging="432"/>
        <w:rPr>
          <w:rFonts w:asciiTheme="majorHAnsi" w:hAnsiTheme="majorHAnsi" w:cstheme="majorHAnsi"/>
          <w:b/>
        </w:rPr>
      </w:pPr>
      <w:r w:rsidRPr="00897FE4">
        <w:rPr>
          <w:rFonts w:asciiTheme="majorHAnsi" w:hAnsiTheme="majorHAnsi" w:cstheme="majorHAnsi"/>
          <w:b/>
        </w:rPr>
        <w:t xml:space="preserve">odpisu z właściwego rejestru lub z centralnej ewidencji i informacji o działalności gospodarczej, jeżeli odrębne przepisy wymagają wpisu do rejestru lub ewidencji, w celu potwierdzenia braku podstaw wykluczenia na podstawie art. 24 ust. 5 pkt 1 PZP (z zastrzeżeniem pkt 6.6. SIWZ);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6"/>
        </w:numPr>
        <w:spacing w:after="37"/>
        <w:ind w:hanging="360"/>
        <w:rPr>
          <w:rFonts w:asciiTheme="majorHAnsi" w:hAnsiTheme="majorHAnsi" w:cstheme="majorHAnsi"/>
        </w:rPr>
      </w:pPr>
      <w:r w:rsidRPr="003F272D">
        <w:rPr>
          <w:rFonts w:asciiTheme="majorHAnsi" w:hAnsiTheme="majorHAnsi" w:cstheme="majorHAnsi"/>
        </w:rPr>
        <w:t xml:space="preserve">Jeżeli Wykonawca ma siedzibę lub miejsce zamieszkania poza terytorium Rzeczypospolitej Polskiej, zamiast dokumentów, o których mowa:   </w:t>
      </w:r>
    </w:p>
    <w:p w:rsidR="006E1307" w:rsidRPr="003F272D" w:rsidRDefault="00977D08">
      <w:pPr>
        <w:numPr>
          <w:ilvl w:val="1"/>
          <w:numId w:val="6"/>
        </w:numPr>
        <w:ind w:hanging="432"/>
        <w:rPr>
          <w:rFonts w:asciiTheme="majorHAnsi" w:hAnsiTheme="majorHAnsi" w:cstheme="majorHAnsi"/>
        </w:rPr>
      </w:pPr>
      <w:r w:rsidRPr="003F272D">
        <w:rPr>
          <w:rFonts w:asciiTheme="majorHAnsi" w:hAnsiTheme="majorHAnsi" w:cstheme="majorHAnsi"/>
        </w:rPr>
        <w:t xml:space="preserve">w pkt. 1.1. – 1.2. SWZ, składa dokument lub dokumenty wystawione w kraju, w którym wykonawca ma siedzibę lub miejsce zamieszkania, potwierdzające odpowiednio, że nie naruszył obowiązków dotyczących płatności podatków, opłat lub składek na ubezpieczenie społeczne lub zdrowotne, Dokumenty te powinny być wystawione nie wcześniej niż 3 miesiące przed upływem terminu składania ofert,  </w:t>
      </w:r>
    </w:p>
    <w:p w:rsidR="006E1307" w:rsidRPr="003F272D" w:rsidRDefault="00977D08">
      <w:pPr>
        <w:spacing w:after="51"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6"/>
        </w:numPr>
        <w:ind w:hanging="360"/>
        <w:rPr>
          <w:rFonts w:asciiTheme="majorHAnsi" w:hAnsiTheme="majorHAnsi" w:cstheme="majorHAnsi"/>
        </w:rPr>
      </w:pPr>
      <w:r w:rsidRPr="003F272D">
        <w:rPr>
          <w:rFonts w:asciiTheme="majorHAnsi" w:hAnsiTheme="majorHAnsi" w:cstheme="majorHAnsi"/>
        </w:rPr>
        <w:t xml:space="preserve">Jeżeli w kraju, w którym Wykonawca ma siedzibę lub miejsce zamieszkania, nie wydaje się dokumentów, o których mowa w pkt 2.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Oświadczenie, o którym mowa w zdaniu poprzednim powinien być wystawiony nie wcześniej niż 3 miesiące przed upływem terminu składania ofert (dotyczy pkt. 2.1. SWZ).  </w:t>
      </w:r>
    </w:p>
    <w:p w:rsidR="006E1307" w:rsidRPr="003F272D" w:rsidRDefault="00977D08">
      <w:pPr>
        <w:spacing w:after="53"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6"/>
        </w:numPr>
        <w:ind w:hanging="360"/>
        <w:rPr>
          <w:rFonts w:asciiTheme="majorHAnsi" w:hAnsiTheme="majorHAnsi" w:cstheme="majorHAnsi"/>
        </w:rPr>
      </w:pPr>
      <w:r w:rsidRPr="003F272D">
        <w:rPr>
          <w:rFonts w:asciiTheme="majorHAnsi" w:hAnsiTheme="majorHAnsi" w:cstheme="majorHAnsi"/>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w:t>
      </w:r>
    </w:p>
    <w:p w:rsidR="006E1307" w:rsidRPr="003F272D" w:rsidRDefault="00977D08">
      <w:pPr>
        <w:ind w:left="512"/>
        <w:rPr>
          <w:rFonts w:asciiTheme="majorHAnsi" w:hAnsiTheme="majorHAnsi" w:cstheme="majorHAnsi"/>
        </w:rPr>
      </w:pPr>
      <w:r w:rsidRPr="003F272D">
        <w:rPr>
          <w:rFonts w:asciiTheme="majorHAnsi" w:hAnsiTheme="majorHAnsi" w:cstheme="majorHAnsi"/>
        </w:rPr>
        <w:t xml:space="preserve">125 ust. 1 Pzp (Dział VI SWZ), dane umożliwiające dostęp do tych środków. </w:t>
      </w:r>
    </w:p>
    <w:p w:rsidR="006E1307" w:rsidRPr="003F272D" w:rsidRDefault="00977D08">
      <w:pPr>
        <w:spacing w:after="50" w:line="259" w:lineRule="auto"/>
        <w:ind w:left="502" w:firstLine="0"/>
        <w:jc w:val="left"/>
        <w:rPr>
          <w:rFonts w:asciiTheme="majorHAnsi" w:hAnsiTheme="majorHAnsi" w:cstheme="majorHAnsi"/>
        </w:rPr>
      </w:pPr>
      <w:r w:rsidRPr="003F272D">
        <w:rPr>
          <w:rFonts w:asciiTheme="majorHAnsi" w:hAnsiTheme="majorHAnsi" w:cstheme="majorHAnsi"/>
        </w:rPr>
        <w:lastRenderedPageBreak/>
        <w:t xml:space="preserve"> </w:t>
      </w:r>
    </w:p>
    <w:p w:rsidR="006E1307" w:rsidRPr="003F272D" w:rsidRDefault="00977D08">
      <w:pPr>
        <w:numPr>
          <w:ilvl w:val="0"/>
          <w:numId w:val="6"/>
        </w:numPr>
        <w:spacing w:after="39"/>
        <w:ind w:hanging="360"/>
        <w:rPr>
          <w:rFonts w:asciiTheme="majorHAnsi" w:hAnsiTheme="majorHAnsi" w:cstheme="majorHAnsi"/>
        </w:rPr>
      </w:pPr>
      <w:r w:rsidRPr="003F272D">
        <w:rPr>
          <w:rFonts w:asciiTheme="majorHAnsi" w:hAnsiTheme="majorHAnsi" w:cstheme="majorHAnsi"/>
        </w:rPr>
        <w:t xml:space="preserve">W zakresie nieuregulowanym Pzp lub SWZ do oświadczeń i dokumentów składanych przez Wykonawcę w postępowaniu zastosowanie mają w szczególności przepisy: </w:t>
      </w:r>
    </w:p>
    <w:p w:rsidR="006E1307" w:rsidRPr="003F272D" w:rsidRDefault="00977D08">
      <w:pPr>
        <w:numPr>
          <w:ilvl w:val="1"/>
          <w:numId w:val="6"/>
        </w:numPr>
        <w:spacing w:after="40"/>
        <w:ind w:hanging="432"/>
        <w:rPr>
          <w:rFonts w:asciiTheme="majorHAnsi" w:hAnsiTheme="majorHAnsi" w:cstheme="majorHAnsi"/>
        </w:rPr>
      </w:pPr>
      <w:r w:rsidRPr="003F272D">
        <w:rPr>
          <w:rFonts w:asciiTheme="majorHAnsi" w:hAnsiTheme="majorHAnsi" w:cstheme="majorHAnsi"/>
        </w:rPr>
        <w:t xml:space="preserve">rozporządzenia Ministra Rozwoju Pracy i Technologii z dnia 23 grudnia 2020 r. w sprawie podmiotowych środków dowodowych oraz innych dokumentów lub oświadczeń, jakich może żądać zamawiający od wykonawcy,  </w:t>
      </w:r>
    </w:p>
    <w:p w:rsidR="006E1307" w:rsidRPr="003F272D" w:rsidRDefault="00977D08">
      <w:pPr>
        <w:numPr>
          <w:ilvl w:val="1"/>
          <w:numId w:val="6"/>
        </w:numPr>
        <w:ind w:hanging="432"/>
        <w:rPr>
          <w:rFonts w:asciiTheme="majorHAnsi" w:hAnsiTheme="majorHAnsi" w:cstheme="majorHAnsi"/>
        </w:rPr>
      </w:pPr>
      <w:r w:rsidRPr="003F272D">
        <w:rPr>
          <w:rFonts w:asciiTheme="majorHAnsi" w:hAnsiTheme="majorHAnsi" w:cstheme="majorHAnsi"/>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rsidR="006E1307" w:rsidRPr="003F272D" w:rsidRDefault="00977D08">
      <w:pPr>
        <w:spacing w:after="19"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897FE4" w:rsidRDefault="00977D08">
      <w:pPr>
        <w:pStyle w:val="Nagwek2"/>
        <w:ind w:left="152" w:right="1"/>
        <w:rPr>
          <w:rFonts w:asciiTheme="majorHAnsi" w:hAnsiTheme="majorHAnsi" w:cstheme="majorHAnsi"/>
          <w:b/>
        </w:rPr>
      </w:pPr>
      <w:r w:rsidRPr="00897FE4">
        <w:rPr>
          <w:rFonts w:asciiTheme="majorHAnsi" w:hAnsiTheme="majorHAnsi" w:cstheme="majorHAnsi"/>
          <w:b/>
        </w:rPr>
        <w:t xml:space="preserve">Dział VIII </w:t>
      </w:r>
    </w:p>
    <w:p w:rsidR="006E1307" w:rsidRPr="00897FE4" w:rsidRDefault="00977D08" w:rsidP="00897FE4">
      <w:pPr>
        <w:spacing w:after="1" w:line="275" w:lineRule="auto"/>
        <w:ind w:left="436" w:right="-2" w:hanging="290"/>
        <w:jc w:val="center"/>
        <w:rPr>
          <w:rFonts w:asciiTheme="majorHAnsi" w:hAnsiTheme="majorHAnsi" w:cstheme="majorHAnsi"/>
          <w:b/>
        </w:rPr>
      </w:pPr>
      <w:r w:rsidRPr="00897FE4">
        <w:rPr>
          <w:rFonts w:asciiTheme="majorHAnsi" w:hAnsiTheme="majorHAnsi" w:cstheme="majorHAnsi"/>
          <w:b/>
          <w:color w:val="333333"/>
        </w:rPr>
        <w:t>Informacje o środkach komunikacji elektronicznej, przy uż</w:t>
      </w:r>
      <w:r w:rsidR="00897FE4" w:rsidRPr="00897FE4">
        <w:rPr>
          <w:rFonts w:asciiTheme="majorHAnsi" w:hAnsiTheme="majorHAnsi" w:cstheme="majorHAnsi"/>
          <w:b/>
          <w:color w:val="333333"/>
        </w:rPr>
        <w:t xml:space="preserve">yciu których zamawiający będzie </w:t>
      </w:r>
      <w:r w:rsidRPr="00897FE4">
        <w:rPr>
          <w:rFonts w:asciiTheme="majorHAnsi" w:hAnsiTheme="majorHAnsi" w:cstheme="majorHAnsi"/>
          <w:b/>
          <w:color w:val="333333"/>
        </w:rPr>
        <w:t>komunikował się z wykonawcami, oraz informacje o wymaganiach</w:t>
      </w:r>
      <w:r w:rsidR="00897FE4" w:rsidRPr="00897FE4">
        <w:rPr>
          <w:rFonts w:asciiTheme="majorHAnsi" w:hAnsiTheme="majorHAnsi" w:cstheme="majorHAnsi"/>
          <w:b/>
          <w:color w:val="333333"/>
        </w:rPr>
        <w:t xml:space="preserve"> technicznych i organizacyjnych </w:t>
      </w:r>
      <w:r w:rsidRPr="00897FE4">
        <w:rPr>
          <w:rFonts w:asciiTheme="majorHAnsi" w:hAnsiTheme="majorHAnsi" w:cstheme="majorHAnsi"/>
          <w:b/>
          <w:color w:val="333333"/>
        </w:rPr>
        <w:t>sporządzania, wysyłania i odbierania korespondencji elektronicznej</w:t>
      </w:r>
    </w:p>
    <w:p w:rsidR="006E1307" w:rsidRPr="003F272D" w:rsidRDefault="00977D08">
      <w:pPr>
        <w:spacing w:after="50"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W postępowaniu o udzielenie zamówienia publicznego komunikacja między Zamawiającym, a Wykonawcami odbywa się przy użyciu Platformy e-Zamówienia, która jest dostępna pod adresem </w:t>
      </w:r>
      <w:hyperlink r:id="rId9">
        <w:r w:rsidRPr="003F272D">
          <w:rPr>
            <w:rFonts w:asciiTheme="majorHAnsi" w:hAnsiTheme="majorHAnsi" w:cstheme="majorHAnsi"/>
            <w:color w:val="0563C1"/>
            <w:u w:val="single" w:color="0563C1"/>
          </w:rPr>
          <w:t>https://ezamowienia.gov.pl</w:t>
        </w:r>
      </w:hyperlink>
      <w:hyperlink r:id="rId10">
        <w:r w:rsidRPr="003F272D">
          <w:rPr>
            <w:rFonts w:asciiTheme="majorHAnsi" w:hAnsiTheme="majorHAnsi" w:cstheme="majorHAnsi"/>
          </w:rPr>
          <w:t xml:space="preserve"> </w:t>
        </w:r>
      </w:hyperlink>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spacing w:after="11" w:line="268" w:lineRule="auto"/>
        <w:ind w:hanging="427"/>
        <w:rPr>
          <w:rFonts w:asciiTheme="majorHAnsi" w:hAnsiTheme="majorHAnsi" w:cstheme="majorHAnsi"/>
        </w:rPr>
      </w:pPr>
      <w:r w:rsidRPr="003F272D">
        <w:rPr>
          <w:rFonts w:asciiTheme="majorHAnsi" w:hAnsiTheme="majorHAnsi" w:cstheme="majorHAnsi"/>
        </w:rPr>
        <w:t xml:space="preserve">Korzystanie z Platformy e-Zamówienia jest bezpłatne.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spacing w:after="40"/>
        <w:ind w:hanging="427"/>
        <w:rPr>
          <w:rFonts w:asciiTheme="majorHAnsi" w:hAnsiTheme="majorHAnsi" w:cstheme="majorHAnsi"/>
        </w:rPr>
      </w:pPr>
      <w:r w:rsidRPr="003F272D">
        <w:rPr>
          <w:rFonts w:asciiTheme="majorHAnsi" w:hAnsiTheme="majorHAnsi" w:cstheme="majorHAnsi"/>
        </w:rPr>
        <w:t xml:space="preserve">Wykonawca zamierzający wziąć udział w postępowaniu o udzielenie zamówienia publicznego musi posiadać konto podmiotu </w:t>
      </w:r>
      <w:r w:rsidRPr="003F272D">
        <w:rPr>
          <w:rFonts w:asciiTheme="majorHAnsi" w:hAnsiTheme="majorHAnsi" w:cstheme="majorHAnsi"/>
          <w:i/>
        </w:rPr>
        <w:t>„Wykonawca”</w:t>
      </w:r>
      <w:r w:rsidRPr="003F272D">
        <w:rPr>
          <w:rFonts w:asciiTheme="majorHAnsi" w:hAnsiTheme="majorHAnsi" w:cstheme="majorHAnsi"/>
        </w:rPr>
        <w:t xml:space="preserve"> na Platformie e-Zamówienia.  </w:t>
      </w:r>
    </w:p>
    <w:p w:rsidR="006E1307" w:rsidRPr="003F272D" w:rsidRDefault="00977D08">
      <w:pPr>
        <w:numPr>
          <w:ilvl w:val="1"/>
          <w:numId w:val="7"/>
        </w:numPr>
        <w:ind w:left="1136" w:hanging="634"/>
        <w:rPr>
          <w:rFonts w:asciiTheme="majorHAnsi" w:hAnsiTheme="majorHAnsi" w:cstheme="majorHAnsi"/>
        </w:rPr>
      </w:pPr>
      <w:r w:rsidRPr="003F272D">
        <w:rPr>
          <w:rFonts w:asciiTheme="majorHAnsi" w:hAnsiTheme="majorHAnsi" w:cstheme="majorHAnsi"/>
        </w:rPr>
        <w:t xml:space="preserve">Szczegółowe informacje na temat zakładania kont podmiotów oraz zasady i warunki korzystania z Platformy e-Zamówienia określa Regulamin Platformy e-Zamówienia, dostępny na stronie internetowej </w:t>
      </w:r>
      <w:hyperlink r:id="rId11" w:anchor="regulamin-serwisu">
        <w:r w:rsidRPr="003F272D">
          <w:rPr>
            <w:rFonts w:asciiTheme="majorHAnsi" w:hAnsiTheme="majorHAnsi" w:cstheme="majorHAnsi"/>
            <w:color w:val="0563C1"/>
            <w:u w:val="single" w:color="0563C1"/>
          </w:rPr>
          <w:t>https://ezamowienia.gov.pl/pl/regulamin/#regulamin</w:t>
        </w:r>
      </w:hyperlink>
      <w:hyperlink r:id="rId12" w:anchor="regulamin-serwisu">
        <w:r w:rsidRPr="003F272D">
          <w:rPr>
            <w:rFonts w:asciiTheme="majorHAnsi" w:hAnsiTheme="majorHAnsi" w:cstheme="majorHAnsi"/>
            <w:color w:val="0563C1"/>
            <w:u w:val="single" w:color="0563C1"/>
          </w:rPr>
          <w:t>-</w:t>
        </w:r>
      </w:hyperlink>
      <w:hyperlink r:id="rId13" w:anchor="regulamin-serwisu">
        <w:r w:rsidRPr="003F272D">
          <w:rPr>
            <w:rFonts w:asciiTheme="majorHAnsi" w:hAnsiTheme="majorHAnsi" w:cstheme="majorHAnsi"/>
            <w:color w:val="0563C1"/>
            <w:u w:val="single" w:color="0563C1"/>
          </w:rPr>
          <w:t>serwisu</w:t>
        </w:r>
      </w:hyperlink>
      <w:hyperlink r:id="rId14" w:anchor="regulamin-serwisu">
        <w:r w:rsidRPr="003F272D">
          <w:rPr>
            <w:rFonts w:asciiTheme="majorHAnsi" w:hAnsiTheme="majorHAnsi" w:cstheme="majorHAnsi"/>
          </w:rPr>
          <w:t xml:space="preserve"> </w:t>
        </w:r>
      </w:hyperlink>
      <w:r w:rsidRPr="003F272D">
        <w:rPr>
          <w:rFonts w:asciiTheme="majorHAnsi" w:hAnsiTheme="majorHAnsi" w:cstheme="majorHAnsi"/>
        </w:rPr>
        <w:t xml:space="preserve">oraz informacje zamieszczone w zakładce „Centrum Pomocy”, dostępne na stronie internetowej </w:t>
      </w:r>
      <w:hyperlink r:id="rId15">
        <w:r w:rsidRPr="003F272D">
          <w:rPr>
            <w:rFonts w:asciiTheme="majorHAnsi" w:hAnsiTheme="majorHAnsi" w:cstheme="majorHAnsi"/>
            <w:color w:val="0563C1"/>
            <w:u w:val="single" w:color="0563C1"/>
          </w:rPr>
          <w:t>https://media.ezamowienia.gov.pl/pod/2022/07/Oferty</w:t>
        </w:r>
      </w:hyperlink>
      <w:hyperlink r:id="rId16">
        <w:r w:rsidRPr="003F272D">
          <w:rPr>
            <w:rFonts w:asciiTheme="majorHAnsi" w:hAnsiTheme="majorHAnsi" w:cstheme="majorHAnsi"/>
            <w:color w:val="0563C1"/>
            <w:u w:val="single" w:color="0563C1"/>
          </w:rPr>
          <w:t>-</w:t>
        </w:r>
      </w:hyperlink>
      <w:hyperlink r:id="rId17">
        <w:r w:rsidRPr="003F272D">
          <w:rPr>
            <w:rFonts w:asciiTheme="majorHAnsi" w:hAnsiTheme="majorHAnsi" w:cstheme="majorHAnsi"/>
            <w:color w:val="0563C1"/>
            <w:u w:val="single" w:color="0563C1"/>
          </w:rPr>
          <w:t>5.2.1a.pdf</w:t>
        </w:r>
      </w:hyperlink>
      <w:hyperlink r:id="rId18">
        <w:r w:rsidRPr="003F272D">
          <w:rPr>
            <w:rFonts w:asciiTheme="majorHAnsi" w:hAnsiTheme="majorHAnsi" w:cstheme="majorHAnsi"/>
          </w:rPr>
          <w:t>.</w:t>
        </w:r>
      </w:hyperlink>
      <w:r w:rsidRPr="003F272D">
        <w:rPr>
          <w:rFonts w:asciiTheme="majorHAnsi" w:hAnsiTheme="majorHAnsi" w:cstheme="majorHAnsi"/>
        </w:rPr>
        <w:t xml:space="preserve">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Przeglądanie i pobieranie publicznej treści dokumentacji postępowania nie wymaga posiadania konta na Platformie e-Zamówienia ani logowania do Platformy e-Zamówienia.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rsidR="006E1307" w:rsidRPr="003F272D" w:rsidRDefault="00977D08">
      <w:pPr>
        <w:spacing w:after="53"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Dokumenty elektroniczne, o których mowa w § 2 ust. 1 rozporządzenia (pkt 5 powyżej),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w:t>
      </w:r>
      <w:r w:rsidRPr="003F272D">
        <w:rPr>
          <w:rFonts w:asciiTheme="majorHAnsi" w:hAnsiTheme="majorHAnsi" w:cstheme="majorHAnsi"/>
        </w:rPr>
        <w:lastRenderedPageBreak/>
        <w:t xml:space="preserve">minimalnych wymagań dla systemów teleinformatycznych z uwzględnieniem rodzaju przekazywanych danych i przekazuje się jako załączniki.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spacing w:after="37"/>
        <w:ind w:hanging="427"/>
        <w:rPr>
          <w:rFonts w:asciiTheme="majorHAnsi" w:hAnsiTheme="majorHAnsi" w:cstheme="majorHAnsi"/>
        </w:rPr>
      </w:pPr>
      <w:r w:rsidRPr="003F272D">
        <w:rPr>
          <w:rFonts w:asciiTheme="majorHAnsi" w:hAnsiTheme="majorHAnsi" w:cstheme="majorHAnsi"/>
        </w:rPr>
        <w:t xml:space="preserve">Informacje, oświadczenia lub dokumenty, inne niż wymienione w § 2 ust. 1 rozporządzenia, o którym mowa w pkt 5, przekazywane w postępowaniu sporządza się w postaci elektronicznej: </w:t>
      </w:r>
    </w:p>
    <w:p w:rsidR="006E1307" w:rsidRPr="003F272D" w:rsidRDefault="00977D08">
      <w:pPr>
        <w:numPr>
          <w:ilvl w:val="2"/>
          <w:numId w:val="9"/>
        </w:numPr>
        <w:ind w:hanging="293"/>
        <w:rPr>
          <w:rFonts w:asciiTheme="majorHAnsi" w:hAnsiTheme="majorHAnsi" w:cstheme="majorHAnsi"/>
        </w:rPr>
      </w:pPr>
      <w:r w:rsidRPr="003F272D">
        <w:rPr>
          <w:rFonts w:asciiTheme="majorHAnsi" w:hAnsiTheme="majorHAnsi" w:cstheme="majorHAnsi"/>
        </w:rPr>
        <w:t xml:space="preserve">w formatach danych określonych w przepisach rozporządzenia Rady Ministrów w sprawie Krajowych Ram Interoperacyjności z uwzględnieniem rodzaju przekazywanych danych (i przekazuje się jako załącznik),  </w:t>
      </w:r>
    </w:p>
    <w:p w:rsidR="006E1307" w:rsidRPr="003F272D" w:rsidRDefault="00977D08">
      <w:pPr>
        <w:spacing w:after="40" w:line="268" w:lineRule="auto"/>
        <w:ind w:left="579"/>
        <w:jc w:val="left"/>
        <w:rPr>
          <w:rFonts w:asciiTheme="majorHAnsi" w:hAnsiTheme="majorHAnsi" w:cstheme="majorHAnsi"/>
        </w:rPr>
      </w:pPr>
      <w:r w:rsidRPr="003F272D">
        <w:rPr>
          <w:rFonts w:asciiTheme="majorHAnsi" w:hAnsiTheme="majorHAnsi" w:cstheme="majorHAnsi"/>
        </w:rPr>
        <w:t xml:space="preserve">lub </w:t>
      </w:r>
    </w:p>
    <w:p w:rsidR="006E1307" w:rsidRPr="003F272D" w:rsidRDefault="00977D08">
      <w:pPr>
        <w:numPr>
          <w:ilvl w:val="2"/>
          <w:numId w:val="9"/>
        </w:numPr>
        <w:ind w:hanging="293"/>
        <w:rPr>
          <w:rFonts w:asciiTheme="majorHAnsi" w:hAnsiTheme="majorHAnsi" w:cstheme="majorHAnsi"/>
        </w:rPr>
      </w:pPr>
      <w:r w:rsidRPr="003F272D">
        <w:rPr>
          <w:rFonts w:asciiTheme="majorHAnsi" w:hAnsiTheme="majorHAnsi" w:cstheme="majorHAnsi"/>
        </w:rPr>
        <w:t xml:space="preserve">jako tekst wpisany bezpośrednio do wiadomości przekazywanej przy użyciu środków komunikacji elektronicznej (np. w treści </w:t>
      </w:r>
      <w:r w:rsidRPr="003F272D">
        <w:rPr>
          <w:rFonts w:asciiTheme="majorHAnsi" w:hAnsiTheme="majorHAnsi" w:cstheme="majorHAnsi"/>
          <w:i/>
        </w:rPr>
        <w:t>„Formularza do komunikacji”</w:t>
      </w:r>
      <w:r w:rsidRPr="003F272D">
        <w:rPr>
          <w:rFonts w:asciiTheme="majorHAnsi" w:hAnsiTheme="majorHAnsi" w:cstheme="majorHAnsi"/>
        </w:rPr>
        <w:t xml:space="preserve">). </w:t>
      </w:r>
    </w:p>
    <w:p w:rsidR="006E1307" w:rsidRPr="003F272D" w:rsidRDefault="00977D08">
      <w:pPr>
        <w:spacing w:after="52"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Jeżeli dokumenty elektroniczne, przekazywane przy użyciu środków komunikacji elektronicznej, zawierają informacje stanowiące tajemnicę przedsiębiorstwa  </w:t>
      </w:r>
    </w:p>
    <w:p w:rsidR="006E1307" w:rsidRPr="003F272D" w:rsidRDefault="00977D08">
      <w:pPr>
        <w:ind w:left="512"/>
        <w:rPr>
          <w:rFonts w:asciiTheme="majorHAnsi" w:hAnsiTheme="majorHAnsi" w:cstheme="majorHAnsi"/>
        </w:rPr>
      </w:pPr>
      <w:r w:rsidRPr="003F272D">
        <w:rPr>
          <w:rFonts w:asciiTheme="majorHAnsi" w:hAnsiTheme="majorHAnsi" w:cstheme="majorHAnsi"/>
        </w:rPr>
        <w:t xml:space="preserve">w rozumieniu przepisów ustawy z dnia 16 kwietnia 1993 r. o zwalczaniu nieuczciwej konkurencji, </w:t>
      </w:r>
    </w:p>
    <w:p w:rsidR="006E1307" w:rsidRPr="003F272D" w:rsidRDefault="00977D08">
      <w:pPr>
        <w:tabs>
          <w:tab w:val="center" w:pos="1045"/>
          <w:tab w:val="center" w:pos="2018"/>
          <w:tab w:val="center" w:pos="2632"/>
          <w:tab w:val="center" w:pos="3663"/>
          <w:tab w:val="center" w:pos="4589"/>
          <w:tab w:val="center" w:pos="5452"/>
          <w:tab w:val="center" w:pos="6427"/>
          <w:tab w:val="center" w:pos="7439"/>
          <w:tab w:val="right" w:pos="9214"/>
        </w:tabs>
        <w:ind w:left="0" w:firstLine="0"/>
        <w:jc w:val="left"/>
        <w:rPr>
          <w:rFonts w:asciiTheme="majorHAnsi" w:hAnsiTheme="majorHAnsi" w:cstheme="majorHAnsi"/>
        </w:rPr>
      </w:pPr>
      <w:r w:rsidRPr="003F272D">
        <w:rPr>
          <w:rFonts w:asciiTheme="majorHAnsi" w:hAnsiTheme="majorHAnsi" w:cstheme="majorHAnsi"/>
        </w:rPr>
        <w:tab/>
        <w:t xml:space="preserve">wykonawca, </w:t>
      </w:r>
      <w:r w:rsidRPr="003F272D">
        <w:rPr>
          <w:rFonts w:asciiTheme="majorHAnsi" w:hAnsiTheme="majorHAnsi" w:cstheme="majorHAnsi"/>
        </w:rPr>
        <w:tab/>
        <w:t xml:space="preserve">w </w:t>
      </w:r>
      <w:r w:rsidRPr="003F272D">
        <w:rPr>
          <w:rFonts w:asciiTheme="majorHAnsi" w:hAnsiTheme="majorHAnsi" w:cstheme="majorHAnsi"/>
        </w:rPr>
        <w:tab/>
        <w:t xml:space="preserve">celu </w:t>
      </w:r>
      <w:r w:rsidRPr="003F272D">
        <w:rPr>
          <w:rFonts w:asciiTheme="majorHAnsi" w:hAnsiTheme="majorHAnsi" w:cstheme="majorHAnsi"/>
        </w:rPr>
        <w:tab/>
        <w:t xml:space="preserve">utrzymania </w:t>
      </w:r>
      <w:r w:rsidRPr="003F272D">
        <w:rPr>
          <w:rFonts w:asciiTheme="majorHAnsi" w:hAnsiTheme="majorHAnsi" w:cstheme="majorHAnsi"/>
        </w:rPr>
        <w:tab/>
        <w:t xml:space="preserve">w </w:t>
      </w:r>
      <w:r w:rsidRPr="003F272D">
        <w:rPr>
          <w:rFonts w:asciiTheme="majorHAnsi" w:hAnsiTheme="majorHAnsi" w:cstheme="majorHAnsi"/>
        </w:rPr>
        <w:tab/>
        <w:t xml:space="preserve">poufności </w:t>
      </w:r>
      <w:r w:rsidRPr="003F272D">
        <w:rPr>
          <w:rFonts w:asciiTheme="majorHAnsi" w:hAnsiTheme="majorHAnsi" w:cstheme="majorHAnsi"/>
        </w:rPr>
        <w:tab/>
        <w:t xml:space="preserve">tych </w:t>
      </w:r>
      <w:r w:rsidRPr="003F272D">
        <w:rPr>
          <w:rFonts w:asciiTheme="majorHAnsi" w:hAnsiTheme="majorHAnsi" w:cstheme="majorHAnsi"/>
        </w:rPr>
        <w:tab/>
        <w:t xml:space="preserve">informacji, </w:t>
      </w:r>
      <w:r w:rsidRPr="003F272D">
        <w:rPr>
          <w:rFonts w:asciiTheme="majorHAnsi" w:hAnsiTheme="majorHAnsi" w:cstheme="majorHAnsi"/>
        </w:rPr>
        <w:tab/>
        <w:t xml:space="preserve">przekazuje  </w:t>
      </w:r>
    </w:p>
    <w:p w:rsidR="006E1307" w:rsidRPr="003F272D" w:rsidRDefault="00977D08">
      <w:pPr>
        <w:spacing w:after="8" w:line="268" w:lineRule="auto"/>
        <w:ind w:left="512"/>
        <w:jc w:val="left"/>
        <w:rPr>
          <w:rFonts w:asciiTheme="majorHAnsi" w:hAnsiTheme="majorHAnsi" w:cstheme="majorHAnsi"/>
        </w:rPr>
      </w:pPr>
      <w:r w:rsidRPr="003F272D">
        <w:rPr>
          <w:rFonts w:asciiTheme="majorHAnsi" w:hAnsiTheme="majorHAnsi" w:cstheme="majorHAnsi"/>
        </w:rPr>
        <w:t xml:space="preserve">je w wydzielonym i odpowiednio oznaczonym pliku, wraz z jednoczesnym zaznaczeniem w nazwie pliku </w:t>
      </w:r>
      <w:r w:rsidRPr="003F272D">
        <w:rPr>
          <w:rFonts w:asciiTheme="majorHAnsi" w:hAnsiTheme="majorHAnsi" w:cstheme="majorHAnsi"/>
          <w:i/>
        </w:rPr>
        <w:t>„Dokument stanowiący tajemnicę przedsiębiorstwa”.</w:t>
      </w:r>
      <w:r w:rsidRPr="003F272D">
        <w:rPr>
          <w:rFonts w:asciiTheme="majorHAnsi" w:hAnsiTheme="majorHAnsi" w:cstheme="majorHAnsi"/>
        </w:rPr>
        <w:t xml:space="preserve"> </w:t>
      </w:r>
    </w:p>
    <w:p w:rsidR="006E1307" w:rsidRPr="003F272D" w:rsidRDefault="00977D08">
      <w:pPr>
        <w:spacing w:after="53"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Komunikacja w postępowaniu, </w:t>
      </w:r>
      <w:r w:rsidRPr="003F272D">
        <w:rPr>
          <w:rFonts w:asciiTheme="majorHAnsi" w:hAnsiTheme="majorHAnsi" w:cstheme="majorHAnsi"/>
          <w:u w:val="single" w:color="000000"/>
        </w:rPr>
        <w:t>z wyłączeniem składania ofert</w:t>
      </w:r>
      <w:r w:rsidRPr="003F272D">
        <w:rPr>
          <w:rFonts w:asciiTheme="majorHAnsi" w:hAnsiTheme="majorHAnsi" w:cstheme="majorHAnsi"/>
        </w:rPr>
        <w:t xml:space="preserve"> (sposób składania ofert opisano w Dziale XI SWZ) odbywa się drogą elektroniczną za pośrednictwem formularzy  do komunikacji dostępnych w zakładce </w:t>
      </w:r>
      <w:r w:rsidRPr="003F272D">
        <w:rPr>
          <w:rFonts w:asciiTheme="majorHAnsi" w:hAnsiTheme="majorHAnsi" w:cstheme="majorHAnsi"/>
          <w:i/>
        </w:rPr>
        <w:t>„Formularze”</w:t>
      </w:r>
      <w:r w:rsidRPr="003F272D">
        <w:rPr>
          <w:rFonts w:asciiTheme="majorHAnsi" w:hAnsiTheme="majorHAnsi" w:cstheme="majorHAnsi"/>
        </w:rPr>
        <w:t xml:space="preserve"> </w:t>
      </w:r>
      <w:r w:rsidRPr="003F272D">
        <w:rPr>
          <w:rFonts w:asciiTheme="majorHAnsi" w:hAnsiTheme="majorHAnsi" w:cstheme="majorHAnsi"/>
          <w:i/>
        </w:rPr>
        <w:t>(„Formularze do komunikacji”).</w:t>
      </w:r>
      <w:r w:rsidRPr="003F272D">
        <w:rPr>
          <w:rFonts w:asciiTheme="majorHAnsi" w:hAnsiTheme="majorHAnsi" w:cstheme="majorHAnsi"/>
        </w:rPr>
        <w:t xml:space="preserve">  Za pośrednictwem </w:t>
      </w:r>
      <w:r w:rsidRPr="003F272D">
        <w:rPr>
          <w:rFonts w:asciiTheme="majorHAnsi" w:hAnsiTheme="majorHAnsi" w:cstheme="majorHAnsi"/>
          <w:i/>
        </w:rPr>
        <w:t xml:space="preserve">„Formularzy do komunikacji” </w:t>
      </w:r>
      <w:r w:rsidRPr="003F272D">
        <w:rPr>
          <w:rFonts w:asciiTheme="majorHAnsi" w:hAnsiTheme="majorHAnsi" w:cstheme="majorHAnsi"/>
        </w:rPr>
        <w:t xml:space="preserve">odbywa się w szczególności przekazywanie wezwań i zawiadomień, zadawanie pytań i udzielanie odpowiedzi. Formularze do komunikacji umożliwiają również dołączenie załącznika do przesyłanej wiadomości (przycisk „dodaj załącznik”).  </w:t>
      </w:r>
    </w:p>
    <w:p w:rsidR="006E1307" w:rsidRPr="003F272D" w:rsidRDefault="00977D08">
      <w:pPr>
        <w:spacing w:after="12"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p>
    <w:p w:rsidR="006E1307" w:rsidRPr="003F272D" w:rsidRDefault="00977D08">
      <w:pPr>
        <w:ind w:left="512"/>
        <w:rPr>
          <w:rFonts w:asciiTheme="majorHAnsi" w:hAnsiTheme="majorHAnsi" w:cstheme="majorHAnsi"/>
        </w:rPr>
      </w:pPr>
      <w:r w:rsidRPr="003F272D">
        <w:rPr>
          <w:rFonts w:asciiTheme="majorHAnsi" w:hAnsiTheme="majorHAnsi" w:cstheme="majorHAnsi"/>
        </w:rPr>
        <w:t xml:space="preserve">z wygenerowanym plikiem podpisu (typ zewnętrzny) lub dokument z wszytym podpisem (typ wewnętrzny).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Możliwość korzystania w postępowaniu z „</w:t>
      </w:r>
      <w:r w:rsidRPr="003F272D">
        <w:rPr>
          <w:rFonts w:asciiTheme="majorHAnsi" w:hAnsiTheme="majorHAnsi" w:cstheme="majorHAnsi"/>
          <w:i/>
        </w:rPr>
        <w:t>Formularzy do komunikacji”</w:t>
      </w:r>
      <w:r w:rsidRPr="003F272D">
        <w:rPr>
          <w:rFonts w:asciiTheme="majorHAnsi" w:hAnsiTheme="majorHAnsi" w:cstheme="majorHAnsi"/>
        </w:rPr>
        <w:t xml:space="preserve"> w pełnym zakresie wymaga posiadania konta „Wykonawcy” na Platformie e-Zamówienia oraz zalogowania się na Platformie </w:t>
      </w:r>
      <w:proofErr w:type="spellStart"/>
      <w:r w:rsidRPr="003F272D">
        <w:rPr>
          <w:rFonts w:asciiTheme="majorHAnsi" w:hAnsiTheme="majorHAnsi" w:cstheme="majorHAnsi"/>
        </w:rPr>
        <w:t>eZamówienia</w:t>
      </w:r>
      <w:proofErr w:type="spellEnd"/>
      <w:r w:rsidRPr="003F272D">
        <w:rPr>
          <w:rFonts w:asciiTheme="majorHAnsi" w:hAnsiTheme="majorHAnsi" w:cstheme="majorHAnsi"/>
        </w:rPr>
        <w:t xml:space="preserve">. Do korzystania z </w:t>
      </w:r>
      <w:r w:rsidRPr="003F272D">
        <w:rPr>
          <w:rFonts w:asciiTheme="majorHAnsi" w:hAnsiTheme="majorHAnsi" w:cstheme="majorHAnsi"/>
          <w:i/>
        </w:rPr>
        <w:t xml:space="preserve">„Formularzy do komunikacji” </w:t>
      </w:r>
      <w:r w:rsidRPr="003F272D">
        <w:rPr>
          <w:rFonts w:asciiTheme="majorHAnsi" w:hAnsiTheme="majorHAnsi" w:cstheme="majorHAnsi"/>
        </w:rPr>
        <w:t xml:space="preserve">służących do zadawania pytań dotyczących treści dokumentów zamówienia wystarczające jest posiadanie tzw. konta uproszczonego na Platformie e-Zamówienia.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Wszystkie wysłane i odebrane w postępowaniu przez wykonawcę wiadomości widoczne są po zalogowaniu w podglądzie postępowania w zakładce </w:t>
      </w:r>
      <w:r w:rsidRPr="003F272D">
        <w:rPr>
          <w:rFonts w:asciiTheme="majorHAnsi" w:hAnsiTheme="majorHAnsi" w:cstheme="majorHAnsi"/>
          <w:i/>
        </w:rPr>
        <w:t>„Komunikacja”.</w:t>
      </w:r>
      <w:r w:rsidRPr="003F272D">
        <w:rPr>
          <w:rFonts w:asciiTheme="majorHAnsi" w:hAnsiTheme="majorHAnsi" w:cstheme="majorHAnsi"/>
        </w:rPr>
        <w:t xml:space="preserve">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lastRenderedPageBreak/>
        <w:t xml:space="preserve">Maksymalny rozmiar plików przesyłanych za pośrednictwem </w:t>
      </w:r>
      <w:r w:rsidRPr="003F272D">
        <w:rPr>
          <w:rFonts w:asciiTheme="majorHAnsi" w:hAnsiTheme="majorHAnsi" w:cstheme="majorHAnsi"/>
          <w:i/>
        </w:rPr>
        <w:t xml:space="preserve">„Formularzy  do komunikacji” </w:t>
      </w:r>
      <w:r w:rsidRPr="003F272D">
        <w:rPr>
          <w:rFonts w:asciiTheme="majorHAnsi" w:hAnsiTheme="majorHAnsi" w:cstheme="majorHAnsi"/>
        </w:rPr>
        <w:t xml:space="preserve">wynosi 150 MB (wielkość ta dotyczy plików przesyłanych jako załączniki do jednego formularza).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spacing w:after="37"/>
        <w:ind w:hanging="427"/>
        <w:rPr>
          <w:rFonts w:asciiTheme="majorHAnsi" w:hAnsiTheme="majorHAnsi" w:cstheme="majorHAnsi"/>
        </w:rPr>
      </w:pPr>
      <w:r w:rsidRPr="003F272D">
        <w:rPr>
          <w:rFonts w:asciiTheme="majorHAnsi" w:hAnsiTheme="majorHAnsi" w:cstheme="majorHAnsi"/>
        </w:rPr>
        <w:t xml:space="preserve">Minimalne wymagania techniczne dotyczące sprzętu używanego w celu korzystania  z usług Platformy e-Zamówienia oraz informacje dotyczące specyfikacji połączenia określa § 12 Regulaminu Platformy e-Zamówienia, a mianowicie: </w:t>
      </w:r>
    </w:p>
    <w:p w:rsidR="006E1307" w:rsidRPr="003F272D" w:rsidRDefault="00977D08">
      <w:pPr>
        <w:numPr>
          <w:ilvl w:val="1"/>
          <w:numId w:val="7"/>
        </w:numPr>
        <w:spacing w:after="52"/>
        <w:ind w:left="1136" w:hanging="634"/>
        <w:rPr>
          <w:rFonts w:asciiTheme="majorHAnsi" w:hAnsiTheme="majorHAnsi" w:cstheme="majorHAnsi"/>
        </w:rPr>
      </w:pPr>
      <w:r w:rsidRPr="003F272D">
        <w:rPr>
          <w:rFonts w:asciiTheme="majorHAnsi" w:hAnsiTheme="majorHAnsi" w:cstheme="majorHAnsi"/>
        </w:rPr>
        <w:t xml:space="preserve">W celu prawidłowego korzystania z usług Platformy e-Zamówienia wymagany jest: a) Komputer PC:          </w:t>
      </w:r>
    </w:p>
    <w:p w:rsidR="006E1307" w:rsidRPr="003F272D" w:rsidRDefault="00977D08">
      <w:pPr>
        <w:spacing w:after="40" w:line="268" w:lineRule="auto"/>
        <w:ind w:left="1428"/>
        <w:jc w:val="left"/>
        <w:rPr>
          <w:rFonts w:asciiTheme="majorHAnsi" w:hAnsiTheme="majorHAnsi" w:cstheme="majorHAnsi"/>
          <w:lang w:val="en-US"/>
        </w:rPr>
      </w:pPr>
      <w:r w:rsidRPr="003F272D">
        <w:rPr>
          <w:rFonts w:asciiTheme="majorHAnsi" w:eastAsia="Segoe UI Symbol" w:hAnsiTheme="majorHAnsi" w:cstheme="majorHAnsi"/>
          <w:lang w:val="en-US"/>
        </w:rPr>
        <w:t>−</w:t>
      </w:r>
      <w:r w:rsidRPr="003F272D">
        <w:rPr>
          <w:rFonts w:asciiTheme="majorHAnsi" w:eastAsia="Arial" w:hAnsiTheme="majorHAnsi" w:cstheme="majorHAnsi"/>
          <w:lang w:val="en-US"/>
        </w:rPr>
        <w:t xml:space="preserve"> </w:t>
      </w:r>
      <w:proofErr w:type="spellStart"/>
      <w:r w:rsidRPr="003F272D">
        <w:rPr>
          <w:rFonts w:asciiTheme="majorHAnsi" w:hAnsiTheme="majorHAnsi" w:cstheme="majorHAnsi"/>
          <w:lang w:val="en-US"/>
        </w:rPr>
        <w:t>parametry</w:t>
      </w:r>
      <w:proofErr w:type="spellEnd"/>
      <w:r w:rsidRPr="003F272D">
        <w:rPr>
          <w:rFonts w:asciiTheme="majorHAnsi" w:hAnsiTheme="majorHAnsi" w:cstheme="majorHAnsi"/>
          <w:lang w:val="en-US"/>
        </w:rPr>
        <w:t xml:space="preserve"> minimum: Intel Core2 Duo, 2 GB RAM, HD, </w:t>
      </w:r>
    </w:p>
    <w:p w:rsidR="006E1307" w:rsidRPr="003F272D" w:rsidRDefault="00977D08">
      <w:pPr>
        <w:spacing w:after="49"/>
        <w:ind w:left="1701" w:hanging="283"/>
        <w:rPr>
          <w:rFonts w:asciiTheme="majorHAnsi" w:hAnsiTheme="majorHAnsi" w:cstheme="majorHAnsi"/>
        </w:rPr>
      </w:pPr>
      <w:r w:rsidRPr="003F272D">
        <w:rPr>
          <w:rFonts w:asciiTheme="majorHAnsi" w:eastAsia="Segoe UI Symbol" w:hAnsiTheme="majorHAnsi" w:cstheme="majorHAnsi"/>
        </w:rPr>
        <w:t>−</w:t>
      </w:r>
      <w:r w:rsidRPr="003F272D">
        <w:rPr>
          <w:rFonts w:asciiTheme="majorHAnsi" w:eastAsia="Arial" w:hAnsiTheme="majorHAnsi" w:cstheme="majorHAnsi"/>
        </w:rPr>
        <w:t xml:space="preserve"> </w:t>
      </w:r>
      <w:r w:rsidRPr="003F272D">
        <w:rPr>
          <w:rFonts w:asciiTheme="majorHAnsi" w:hAnsiTheme="majorHAnsi" w:cstheme="majorHAnsi"/>
        </w:rPr>
        <w:t xml:space="preserve">zainstalowany jedne z poniższych systemów operacyjnych: MS Windows 7 lub nowszy, OSX/Mac OS 10.10, </w:t>
      </w:r>
      <w:proofErr w:type="spellStart"/>
      <w:r w:rsidRPr="003F272D">
        <w:rPr>
          <w:rFonts w:asciiTheme="majorHAnsi" w:hAnsiTheme="majorHAnsi" w:cstheme="majorHAnsi"/>
        </w:rPr>
        <w:t>Ubuntu</w:t>
      </w:r>
      <w:proofErr w:type="spellEnd"/>
      <w:r w:rsidRPr="003F272D">
        <w:rPr>
          <w:rFonts w:asciiTheme="majorHAnsi" w:hAnsiTheme="majorHAnsi" w:cstheme="majorHAnsi"/>
        </w:rPr>
        <w:t xml:space="preserve"> 14.04, </w:t>
      </w:r>
    </w:p>
    <w:p w:rsidR="006E1307" w:rsidRPr="003F272D" w:rsidRDefault="00977D08">
      <w:pPr>
        <w:ind w:left="1701" w:hanging="283"/>
        <w:rPr>
          <w:rFonts w:asciiTheme="majorHAnsi" w:hAnsiTheme="majorHAnsi" w:cstheme="majorHAnsi"/>
        </w:rPr>
      </w:pPr>
      <w:r w:rsidRPr="003F272D">
        <w:rPr>
          <w:rFonts w:asciiTheme="majorHAnsi" w:eastAsia="Segoe UI Symbol" w:hAnsiTheme="majorHAnsi" w:cstheme="majorHAnsi"/>
        </w:rPr>
        <w:t>−</w:t>
      </w:r>
      <w:r w:rsidRPr="003F272D">
        <w:rPr>
          <w:rFonts w:asciiTheme="majorHAnsi" w:eastAsia="Arial" w:hAnsiTheme="majorHAnsi" w:cstheme="majorHAnsi"/>
        </w:rPr>
        <w:t xml:space="preserve"> </w:t>
      </w:r>
      <w:r w:rsidRPr="003F272D">
        <w:rPr>
          <w:rFonts w:asciiTheme="majorHAnsi" w:hAnsiTheme="majorHAnsi" w:cstheme="majorHAnsi"/>
        </w:rPr>
        <w:t xml:space="preserve">Zainstalowana jedna z poniższych przeglądarek: Chrome 66.0 lub nowsza, </w:t>
      </w:r>
      <w:proofErr w:type="spellStart"/>
      <w:r w:rsidRPr="003F272D">
        <w:rPr>
          <w:rFonts w:asciiTheme="majorHAnsi" w:hAnsiTheme="majorHAnsi" w:cstheme="majorHAnsi"/>
        </w:rPr>
        <w:t>Firefox</w:t>
      </w:r>
      <w:proofErr w:type="spellEnd"/>
      <w:r w:rsidRPr="003F272D">
        <w:rPr>
          <w:rFonts w:asciiTheme="majorHAnsi" w:hAnsiTheme="majorHAnsi" w:cstheme="majorHAnsi"/>
        </w:rPr>
        <w:t xml:space="preserve"> 59.0 lub nowszy, Safari 11.1 lub nowsza, Edge 14.0 i nowsze, </w:t>
      </w:r>
    </w:p>
    <w:p w:rsidR="006E1307" w:rsidRPr="003F272D" w:rsidRDefault="00977D08">
      <w:pPr>
        <w:spacing w:after="40" w:line="268" w:lineRule="auto"/>
        <w:ind w:left="1145"/>
        <w:jc w:val="left"/>
        <w:rPr>
          <w:rFonts w:asciiTheme="majorHAnsi" w:hAnsiTheme="majorHAnsi" w:cstheme="majorHAnsi"/>
        </w:rPr>
      </w:pPr>
      <w:r w:rsidRPr="003F272D">
        <w:rPr>
          <w:rFonts w:asciiTheme="majorHAnsi" w:hAnsiTheme="majorHAnsi" w:cstheme="majorHAnsi"/>
        </w:rPr>
        <w:t xml:space="preserve">albo </w:t>
      </w:r>
    </w:p>
    <w:p w:rsidR="006E1307" w:rsidRPr="003F272D" w:rsidRDefault="00977D08">
      <w:pPr>
        <w:spacing w:after="40" w:line="268" w:lineRule="auto"/>
        <w:ind w:left="1145"/>
        <w:jc w:val="left"/>
        <w:rPr>
          <w:rFonts w:asciiTheme="majorHAnsi" w:hAnsiTheme="majorHAnsi" w:cstheme="majorHAnsi"/>
        </w:rPr>
      </w:pPr>
      <w:r w:rsidRPr="003F272D">
        <w:rPr>
          <w:rFonts w:asciiTheme="majorHAnsi" w:eastAsia="Cambria" w:hAnsiTheme="majorHAnsi" w:cstheme="majorHAnsi"/>
        </w:rPr>
        <w:t>a)</w:t>
      </w:r>
      <w:r w:rsidRPr="003F272D">
        <w:rPr>
          <w:rFonts w:asciiTheme="majorHAnsi" w:eastAsia="Arial" w:hAnsiTheme="majorHAnsi" w:cstheme="majorHAnsi"/>
        </w:rPr>
        <w:t xml:space="preserve"> </w:t>
      </w:r>
      <w:r w:rsidRPr="003F272D">
        <w:rPr>
          <w:rFonts w:asciiTheme="majorHAnsi" w:hAnsiTheme="majorHAnsi" w:cstheme="majorHAnsi"/>
        </w:rPr>
        <w:t xml:space="preserve">Tablet/Telefon: </w:t>
      </w:r>
    </w:p>
    <w:p w:rsidR="006E1307" w:rsidRPr="003F272D" w:rsidRDefault="00977D08">
      <w:pPr>
        <w:spacing w:after="0" w:line="268" w:lineRule="auto"/>
        <w:ind w:left="1428"/>
        <w:jc w:val="left"/>
        <w:rPr>
          <w:rFonts w:asciiTheme="majorHAnsi" w:hAnsiTheme="majorHAnsi" w:cstheme="majorHAnsi"/>
        </w:rPr>
      </w:pPr>
      <w:r w:rsidRPr="003F272D">
        <w:rPr>
          <w:rFonts w:asciiTheme="majorHAnsi" w:eastAsia="Segoe UI Symbol" w:hAnsiTheme="majorHAnsi" w:cstheme="majorHAnsi"/>
        </w:rPr>
        <w:t>−</w:t>
      </w:r>
      <w:r w:rsidRPr="003F272D">
        <w:rPr>
          <w:rFonts w:asciiTheme="majorHAnsi" w:eastAsia="Arial" w:hAnsiTheme="majorHAnsi" w:cstheme="majorHAnsi"/>
        </w:rPr>
        <w:t xml:space="preserve"> </w:t>
      </w:r>
      <w:r w:rsidRPr="003F272D">
        <w:rPr>
          <w:rFonts w:asciiTheme="majorHAnsi" w:hAnsiTheme="majorHAnsi" w:cstheme="majorHAnsi"/>
        </w:rPr>
        <w:t xml:space="preserve">Parametry minimum: 4 rdzenie procesora, 2GB RAM, Android 6.0 </w:t>
      </w:r>
      <w:proofErr w:type="spellStart"/>
      <w:r w:rsidRPr="003F272D">
        <w:rPr>
          <w:rFonts w:asciiTheme="majorHAnsi" w:hAnsiTheme="majorHAnsi" w:cstheme="majorHAnsi"/>
        </w:rPr>
        <w:t>Marshmallow</w:t>
      </w:r>
      <w:proofErr w:type="spellEnd"/>
      <w:r w:rsidRPr="003F272D">
        <w:rPr>
          <w:rFonts w:asciiTheme="majorHAnsi" w:hAnsiTheme="majorHAnsi" w:cstheme="majorHAnsi"/>
        </w:rPr>
        <w:t xml:space="preserve">, iOS </w:t>
      </w:r>
    </w:p>
    <w:p w:rsidR="006E1307" w:rsidRPr="003F272D" w:rsidRDefault="00977D08">
      <w:pPr>
        <w:spacing w:after="40" w:line="268" w:lineRule="auto"/>
        <w:ind w:left="1712"/>
        <w:jc w:val="left"/>
        <w:rPr>
          <w:rFonts w:asciiTheme="majorHAnsi" w:hAnsiTheme="majorHAnsi" w:cstheme="majorHAnsi"/>
        </w:rPr>
      </w:pPr>
      <w:r w:rsidRPr="003F272D">
        <w:rPr>
          <w:rFonts w:asciiTheme="majorHAnsi" w:hAnsiTheme="majorHAnsi" w:cstheme="majorHAnsi"/>
        </w:rPr>
        <w:t xml:space="preserve">10.3, </w:t>
      </w:r>
    </w:p>
    <w:p w:rsidR="006E1307" w:rsidRPr="003F272D" w:rsidRDefault="00977D08">
      <w:pPr>
        <w:ind w:left="1428"/>
        <w:rPr>
          <w:rFonts w:asciiTheme="majorHAnsi" w:hAnsiTheme="majorHAnsi" w:cstheme="majorHAnsi"/>
        </w:rPr>
      </w:pPr>
      <w:r w:rsidRPr="003F272D">
        <w:rPr>
          <w:rFonts w:asciiTheme="majorHAnsi" w:eastAsia="Segoe UI Symbol" w:hAnsiTheme="majorHAnsi" w:cstheme="majorHAnsi"/>
        </w:rPr>
        <w:t>−</w:t>
      </w:r>
      <w:r w:rsidRPr="003F272D">
        <w:rPr>
          <w:rFonts w:asciiTheme="majorHAnsi" w:eastAsia="Arial" w:hAnsiTheme="majorHAnsi" w:cstheme="majorHAnsi"/>
        </w:rPr>
        <w:t xml:space="preserve"> </w:t>
      </w:r>
      <w:r w:rsidRPr="003F272D">
        <w:rPr>
          <w:rFonts w:asciiTheme="majorHAnsi" w:hAnsiTheme="majorHAnsi" w:cstheme="majorHAnsi"/>
        </w:rPr>
        <w:t xml:space="preserve">Przeglądarka Chrome 61 lub nowa </w:t>
      </w:r>
    </w:p>
    <w:p w:rsidR="006E1307" w:rsidRPr="003F272D" w:rsidRDefault="00977D08">
      <w:pPr>
        <w:spacing w:after="52" w:line="259" w:lineRule="auto"/>
        <w:ind w:left="17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1"/>
          <w:numId w:val="7"/>
        </w:numPr>
        <w:ind w:left="1136" w:hanging="634"/>
        <w:rPr>
          <w:rFonts w:asciiTheme="majorHAnsi" w:hAnsiTheme="majorHAnsi" w:cstheme="majorHAnsi"/>
        </w:rPr>
      </w:pPr>
      <w:r w:rsidRPr="003F272D">
        <w:rPr>
          <w:rFonts w:asciiTheme="majorHAnsi" w:hAnsiTheme="majorHAnsi" w:cstheme="majorHAnsi"/>
        </w:rPr>
        <w:t xml:space="preserve">Dla skorzystania z pełnej funkcjonalności Platformy e-Zamówienia może być konieczne włączenie w przeglądarce obsługi protokołu bezpiecznej transmisji danych SSL, obsługi Java </w:t>
      </w:r>
      <w:proofErr w:type="spellStart"/>
      <w:r w:rsidRPr="003F272D">
        <w:rPr>
          <w:rFonts w:asciiTheme="majorHAnsi" w:hAnsiTheme="majorHAnsi" w:cstheme="majorHAnsi"/>
        </w:rPr>
        <w:t>Script</w:t>
      </w:r>
      <w:proofErr w:type="spellEnd"/>
      <w:r w:rsidRPr="003F272D">
        <w:rPr>
          <w:rFonts w:asciiTheme="majorHAnsi" w:hAnsiTheme="majorHAnsi" w:cstheme="majorHAnsi"/>
        </w:rPr>
        <w:t xml:space="preserve">, oraz </w:t>
      </w:r>
      <w:proofErr w:type="spellStart"/>
      <w:r w:rsidRPr="003F272D">
        <w:rPr>
          <w:rFonts w:asciiTheme="majorHAnsi" w:hAnsiTheme="majorHAnsi" w:cstheme="majorHAnsi"/>
        </w:rPr>
        <w:t>cookies</w:t>
      </w:r>
      <w:proofErr w:type="spellEnd"/>
      <w:r w:rsidRPr="003F272D">
        <w:rPr>
          <w:rFonts w:asciiTheme="majorHAnsi" w:hAnsiTheme="majorHAnsi" w:cstheme="majorHAnsi"/>
        </w:rPr>
        <w:t xml:space="preserve">; </w:t>
      </w:r>
    </w:p>
    <w:p w:rsidR="006E1307" w:rsidRPr="003F272D" w:rsidRDefault="00977D08">
      <w:pPr>
        <w:spacing w:after="50" w:line="259" w:lineRule="auto"/>
        <w:ind w:left="1135"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1"/>
          <w:numId w:val="7"/>
        </w:numPr>
        <w:spacing w:after="39"/>
        <w:ind w:left="1136" w:hanging="634"/>
        <w:rPr>
          <w:rFonts w:asciiTheme="majorHAnsi" w:hAnsiTheme="majorHAnsi" w:cstheme="majorHAnsi"/>
        </w:rPr>
      </w:pPr>
      <w:r w:rsidRPr="003F272D">
        <w:rPr>
          <w:rFonts w:asciiTheme="majorHAnsi" w:hAnsiTheme="majorHAnsi" w:cstheme="majorHAnsi"/>
        </w:rPr>
        <w:t xml:space="preserve">Specyfikacja połączenia, formatu przesyłanych danych oraz kodowania i oznaczania czasu odbioru danych: </w:t>
      </w:r>
    </w:p>
    <w:p w:rsidR="006E1307" w:rsidRPr="003F272D" w:rsidRDefault="00977D08">
      <w:pPr>
        <w:numPr>
          <w:ilvl w:val="3"/>
          <w:numId w:val="8"/>
        </w:numPr>
        <w:spacing w:after="41"/>
        <w:ind w:hanging="283"/>
        <w:rPr>
          <w:rFonts w:asciiTheme="majorHAnsi" w:hAnsiTheme="majorHAnsi" w:cstheme="majorHAnsi"/>
        </w:rPr>
      </w:pPr>
      <w:r w:rsidRPr="003F272D">
        <w:rPr>
          <w:rFonts w:asciiTheme="majorHAnsi" w:hAnsiTheme="majorHAnsi" w:cstheme="majorHAnsi"/>
        </w:rPr>
        <w:t xml:space="preserve">specyfikacja połączenia – formularze udostępnione są za pomocą protokołu TLS 1.2, </w:t>
      </w:r>
    </w:p>
    <w:p w:rsidR="006E1307" w:rsidRPr="003F272D" w:rsidRDefault="00977D08">
      <w:pPr>
        <w:numPr>
          <w:ilvl w:val="3"/>
          <w:numId w:val="8"/>
        </w:numPr>
        <w:ind w:hanging="283"/>
        <w:rPr>
          <w:rFonts w:asciiTheme="majorHAnsi" w:hAnsiTheme="majorHAnsi" w:cstheme="majorHAnsi"/>
        </w:rPr>
      </w:pPr>
      <w:r w:rsidRPr="003F272D">
        <w:rPr>
          <w:rFonts w:asciiTheme="majorHAnsi" w:hAnsiTheme="majorHAnsi" w:cstheme="majorHAnsi"/>
        </w:rPr>
        <w:t xml:space="preserve">format danych oraz kodowanie: formularze dostępne są w formacie HTML z kodowaniem </w:t>
      </w:r>
    </w:p>
    <w:p w:rsidR="006E1307" w:rsidRPr="003F272D" w:rsidRDefault="00977D08">
      <w:pPr>
        <w:spacing w:after="40" w:line="268" w:lineRule="auto"/>
        <w:ind w:left="1428"/>
        <w:jc w:val="left"/>
        <w:rPr>
          <w:rFonts w:asciiTheme="majorHAnsi" w:hAnsiTheme="majorHAnsi" w:cstheme="majorHAnsi"/>
        </w:rPr>
      </w:pPr>
      <w:r w:rsidRPr="003F272D">
        <w:rPr>
          <w:rFonts w:asciiTheme="majorHAnsi" w:hAnsiTheme="majorHAnsi" w:cstheme="majorHAnsi"/>
        </w:rPr>
        <w:t xml:space="preserve">UTF-8, </w:t>
      </w:r>
    </w:p>
    <w:p w:rsidR="006E1307" w:rsidRPr="003F272D" w:rsidRDefault="00977D08">
      <w:pPr>
        <w:numPr>
          <w:ilvl w:val="3"/>
          <w:numId w:val="8"/>
        </w:numPr>
        <w:ind w:hanging="283"/>
        <w:rPr>
          <w:rFonts w:asciiTheme="majorHAnsi" w:hAnsiTheme="majorHAnsi" w:cstheme="majorHAnsi"/>
        </w:rPr>
      </w:pPr>
      <w:r w:rsidRPr="003F272D">
        <w:rPr>
          <w:rFonts w:asciiTheme="majorHAnsi" w:hAnsiTheme="majorHAnsi" w:cstheme="majorHAnsi"/>
        </w:rPr>
        <w:t xml:space="preserve">oznaczenia czasu odbioru danych: wszelkie operacje opierają się o czas serwera i dane zapisywane są z dokładnością co do sekundy. </w:t>
      </w:r>
    </w:p>
    <w:p w:rsidR="006E1307" w:rsidRPr="003F272D" w:rsidRDefault="00977D08">
      <w:pPr>
        <w:spacing w:after="52" w:line="259" w:lineRule="auto"/>
        <w:ind w:left="1418"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W przypadku problemów technicznych i awarii związanych z funkcjonowaniem Platformy </w:t>
      </w:r>
      <w:proofErr w:type="spellStart"/>
      <w:r w:rsidRPr="003F272D">
        <w:rPr>
          <w:rFonts w:asciiTheme="majorHAnsi" w:hAnsiTheme="majorHAnsi" w:cstheme="majorHAnsi"/>
        </w:rPr>
        <w:t>eZamówienia</w:t>
      </w:r>
      <w:proofErr w:type="spellEnd"/>
      <w:r w:rsidRPr="003F272D">
        <w:rPr>
          <w:rFonts w:asciiTheme="majorHAnsi" w:hAnsiTheme="majorHAnsi" w:cstheme="majorHAnsi"/>
        </w:rPr>
        <w:t xml:space="preserve"> użytkownicy mogą skorzystać ze wsparcia technicznego dostępnego pod numerem telefonu (32) 77 88 999 lub drogą elektroniczną poprzez formularz udostępniony na stronie internetowej </w:t>
      </w:r>
      <w:hyperlink r:id="rId19">
        <w:r w:rsidRPr="003F272D">
          <w:rPr>
            <w:rFonts w:asciiTheme="majorHAnsi" w:hAnsiTheme="majorHAnsi" w:cstheme="majorHAnsi"/>
            <w:color w:val="0563C1"/>
            <w:u w:val="single" w:color="0563C1"/>
          </w:rPr>
          <w:t>https://ezamowienia.gov.pl</w:t>
        </w:r>
      </w:hyperlink>
      <w:hyperlink r:id="rId20">
        <w:r w:rsidRPr="003F272D">
          <w:rPr>
            <w:rFonts w:asciiTheme="majorHAnsi" w:hAnsiTheme="majorHAnsi" w:cstheme="majorHAnsi"/>
          </w:rPr>
          <w:t xml:space="preserve"> </w:t>
        </w:r>
      </w:hyperlink>
      <w:r w:rsidRPr="003F272D">
        <w:rPr>
          <w:rFonts w:asciiTheme="majorHAnsi" w:hAnsiTheme="majorHAnsi" w:cstheme="majorHAnsi"/>
        </w:rPr>
        <w:t xml:space="preserve">w zakładce </w:t>
      </w:r>
      <w:r w:rsidRPr="003F272D">
        <w:rPr>
          <w:rFonts w:asciiTheme="majorHAnsi" w:hAnsiTheme="majorHAnsi" w:cstheme="majorHAnsi"/>
          <w:i/>
        </w:rPr>
        <w:t>„Zgłoś problem”.</w:t>
      </w:r>
      <w:r w:rsidRPr="003F272D">
        <w:rPr>
          <w:rFonts w:asciiTheme="majorHAnsi" w:hAnsiTheme="majorHAnsi" w:cstheme="majorHAnsi"/>
        </w:rPr>
        <w:t xml:space="preserve"> </w:t>
      </w:r>
    </w:p>
    <w:p w:rsidR="006E1307" w:rsidRPr="003F272D" w:rsidRDefault="00977D08">
      <w:pPr>
        <w:spacing w:after="52" w:line="259" w:lineRule="auto"/>
        <w:ind w:left="569"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W szczególnie uzasadnionych przypadkach uniemożliwiających komunikację wykonawcy  i Zamawiającego za pośrednictwem Platformy e-Zamówienia, Zamawiający dopuszcza komunikację </w:t>
      </w:r>
    </w:p>
    <w:p w:rsidR="006E1307" w:rsidRPr="003F272D" w:rsidRDefault="00977D08">
      <w:pPr>
        <w:ind w:left="579"/>
        <w:rPr>
          <w:rFonts w:asciiTheme="majorHAnsi" w:hAnsiTheme="majorHAnsi" w:cstheme="majorHAnsi"/>
        </w:rPr>
      </w:pPr>
      <w:r w:rsidRPr="003F272D">
        <w:rPr>
          <w:rFonts w:asciiTheme="majorHAnsi" w:hAnsiTheme="majorHAnsi" w:cstheme="majorHAnsi"/>
        </w:rPr>
        <w:t xml:space="preserve">za pomocą poczty elektronicznej na adres e-mail: </w:t>
      </w:r>
      <w:r w:rsidRPr="003F272D">
        <w:rPr>
          <w:rFonts w:asciiTheme="majorHAnsi" w:hAnsiTheme="majorHAnsi" w:cstheme="majorHAnsi"/>
          <w:color w:val="0563C1"/>
          <w:u w:val="single" w:color="0563C1"/>
        </w:rPr>
        <w:t>przetargi@tpn.pl i lgasienica@tpn.pl</w:t>
      </w:r>
      <w:r w:rsidRPr="003F272D">
        <w:rPr>
          <w:rFonts w:asciiTheme="majorHAnsi" w:hAnsiTheme="majorHAnsi" w:cstheme="majorHAnsi"/>
        </w:rPr>
        <w:t xml:space="preserve"> </w:t>
      </w:r>
      <w:r w:rsidRPr="003F272D">
        <w:rPr>
          <w:rFonts w:asciiTheme="majorHAnsi" w:hAnsiTheme="majorHAnsi" w:cstheme="majorHAnsi"/>
          <w:i/>
        </w:rPr>
        <w:t>(nie dotyczy składania ofert!).</w:t>
      </w:r>
      <w:r w:rsidRPr="003F272D">
        <w:rPr>
          <w:rFonts w:asciiTheme="majorHAnsi" w:hAnsiTheme="majorHAnsi" w:cstheme="majorHAnsi"/>
        </w:rPr>
        <w:t xml:space="preserve">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Zamawiający nie przewiduje komunikowania się Zamawiającego z Wykonawcami w inny sposób niż przy użyciu środków komunikacji elektronicznej. Zamawiający nie dopuszcza komunikacji ustnej w postępowaniu. </w:t>
      </w:r>
    </w:p>
    <w:p w:rsidR="006E1307" w:rsidRPr="003F272D" w:rsidRDefault="00977D08">
      <w:pPr>
        <w:spacing w:after="50" w:line="259" w:lineRule="auto"/>
        <w:ind w:left="862" w:firstLine="0"/>
        <w:jc w:val="left"/>
        <w:rPr>
          <w:rFonts w:asciiTheme="majorHAnsi" w:hAnsiTheme="majorHAnsi" w:cstheme="majorHAnsi"/>
        </w:rPr>
      </w:pPr>
      <w:r w:rsidRPr="003F272D">
        <w:rPr>
          <w:rFonts w:asciiTheme="majorHAnsi" w:hAnsiTheme="majorHAnsi" w:cstheme="majorHAnsi"/>
        </w:rPr>
        <w:lastRenderedPageBreak/>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Wykonawca może zwrócić się do Zamawiającego z wnioskiem o wyjaśnienie treści SWZ.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6E1307" w:rsidRPr="003F272D" w:rsidRDefault="00977D08">
      <w:pPr>
        <w:spacing w:after="50"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Jeżeli Zamawiający nie udzieli wyjaśnień w terminie, o którym mowa w pkt 19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19 powyżej, Zamawiający nie ma obowiązku udzielania wyjaśnień SWZ oraz obowiązku przedłużenia terminu składania ofert. </w:t>
      </w:r>
    </w:p>
    <w:p w:rsidR="006E1307" w:rsidRPr="003F272D" w:rsidRDefault="00977D08">
      <w:pPr>
        <w:spacing w:after="53"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7"/>
        </w:numPr>
        <w:ind w:hanging="427"/>
        <w:rPr>
          <w:rFonts w:asciiTheme="majorHAnsi" w:hAnsiTheme="majorHAnsi" w:cstheme="majorHAnsi"/>
        </w:rPr>
      </w:pPr>
      <w:r w:rsidRPr="003F272D">
        <w:rPr>
          <w:rFonts w:asciiTheme="majorHAnsi" w:hAnsiTheme="majorHAnsi" w:cstheme="majorHAnsi"/>
        </w:rPr>
        <w:t xml:space="preserve">Przedłużenie terminu składania ofert, o których mowa w pkt 20 powyżej, nie wpływa  na bieg terminu składania wniosku o wyjaśnienie treści SWZ.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A405FD" w:rsidRDefault="00977D08">
      <w:pPr>
        <w:spacing w:after="10" w:line="268" w:lineRule="auto"/>
        <w:ind w:left="152" w:right="5"/>
        <w:jc w:val="center"/>
        <w:rPr>
          <w:rFonts w:asciiTheme="majorHAnsi" w:hAnsiTheme="majorHAnsi" w:cstheme="majorHAnsi"/>
          <w:b/>
        </w:rPr>
      </w:pPr>
      <w:r w:rsidRPr="00A405FD">
        <w:rPr>
          <w:rFonts w:asciiTheme="majorHAnsi" w:hAnsiTheme="majorHAnsi" w:cstheme="majorHAnsi"/>
          <w:b/>
        </w:rPr>
        <w:t xml:space="preserve">Dział IX </w:t>
      </w:r>
    </w:p>
    <w:p w:rsidR="006E1307" w:rsidRPr="00A405FD" w:rsidRDefault="00977D08">
      <w:pPr>
        <w:pStyle w:val="Nagwek1"/>
        <w:ind w:left="511" w:right="361"/>
        <w:rPr>
          <w:rFonts w:asciiTheme="majorHAnsi" w:hAnsiTheme="majorHAnsi" w:cstheme="majorHAnsi"/>
          <w:b/>
        </w:rPr>
      </w:pPr>
      <w:r w:rsidRPr="00A405FD">
        <w:rPr>
          <w:rFonts w:asciiTheme="majorHAnsi" w:hAnsiTheme="majorHAnsi" w:cstheme="majorHAnsi"/>
          <w:b/>
        </w:rPr>
        <w:t xml:space="preserve">Wskazanie osób uprawnionych do komunikowania się z wykonawcami </w:t>
      </w:r>
    </w:p>
    <w:p w:rsidR="006E1307" w:rsidRPr="003F272D" w:rsidRDefault="00977D08">
      <w:pPr>
        <w:spacing w:after="52"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ind w:left="137"/>
        <w:rPr>
          <w:rFonts w:asciiTheme="majorHAnsi" w:hAnsiTheme="majorHAnsi" w:cstheme="majorHAnsi"/>
        </w:rPr>
      </w:pPr>
      <w:r w:rsidRPr="003F272D">
        <w:rPr>
          <w:rFonts w:asciiTheme="majorHAnsi" w:hAnsiTheme="majorHAnsi" w:cstheme="majorHAnsi"/>
        </w:rPr>
        <w:t>1.</w:t>
      </w:r>
      <w:r w:rsidRPr="003F272D">
        <w:rPr>
          <w:rFonts w:asciiTheme="majorHAnsi" w:eastAsia="Arial" w:hAnsiTheme="majorHAnsi" w:cstheme="majorHAnsi"/>
        </w:rPr>
        <w:t xml:space="preserve"> </w:t>
      </w:r>
      <w:r w:rsidRPr="003F272D">
        <w:rPr>
          <w:rFonts w:asciiTheme="majorHAnsi" w:hAnsiTheme="majorHAnsi" w:cstheme="majorHAnsi"/>
        </w:rPr>
        <w:t xml:space="preserve">Dane kontaktowe Zamawiającego zostały wskazane w Dziale I </w:t>
      </w:r>
      <w:proofErr w:type="spellStart"/>
      <w:r w:rsidRPr="003F272D">
        <w:rPr>
          <w:rFonts w:asciiTheme="majorHAnsi" w:hAnsiTheme="majorHAnsi" w:cstheme="majorHAnsi"/>
        </w:rPr>
        <w:t>i</w:t>
      </w:r>
      <w:proofErr w:type="spellEnd"/>
      <w:r w:rsidRPr="003F272D">
        <w:rPr>
          <w:rFonts w:asciiTheme="majorHAnsi" w:hAnsiTheme="majorHAnsi" w:cstheme="majorHAnsi"/>
        </w:rPr>
        <w:t xml:space="preserve"> VIII SWZ.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A405FD" w:rsidRDefault="00977D08">
      <w:pPr>
        <w:spacing w:after="10" w:line="268" w:lineRule="auto"/>
        <w:ind w:left="152" w:right="5"/>
        <w:jc w:val="center"/>
        <w:rPr>
          <w:rFonts w:asciiTheme="majorHAnsi" w:hAnsiTheme="majorHAnsi" w:cstheme="majorHAnsi"/>
          <w:b/>
        </w:rPr>
      </w:pPr>
      <w:r w:rsidRPr="00A405FD">
        <w:rPr>
          <w:rFonts w:asciiTheme="majorHAnsi" w:hAnsiTheme="majorHAnsi" w:cstheme="majorHAnsi"/>
          <w:b/>
        </w:rPr>
        <w:t xml:space="preserve">Dział X </w:t>
      </w:r>
    </w:p>
    <w:p w:rsidR="006E1307" w:rsidRPr="00A405FD" w:rsidRDefault="00977D08">
      <w:pPr>
        <w:pStyle w:val="Nagwek1"/>
        <w:ind w:left="511" w:right="361"/>
        <w:rPr>
          <w:rFonts w:asciiTheme="majorHAnsi" w:hAnsiTheme="majorHAnsi" w:cstheme="majorHAnsi"/>
          <w:b/>
        </w:rPr>
      </w:pPr>
      <w:r w:rsidRPr="00A405FD">
        <w:rPr>
          <w:rFonts w:asciiTheme="majorHAnsi" w:hAnsiTheme="majorHAnsi" w:cstheme="majorHAnsi"/>
          <w:b/>
        </w:rPr>
        <w:t>Termin związania ofertą</w:t>
      </w:r>
      <w:r w:rsidRPr="00A405FD">
        <w:rPr>
          <w:rFonts w:asciiTheme="majorHAnsi" w:hAnsiTheme="majorHAnsi" w:cstheme="majorHAnsi"/>
          <w:b/>
          <w:color w:val="000000"/>
        </w:rPr>
        <w:t xml:space="preserve">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451CB" w:rsidRDefault="00977D08">
      <w:pPr>
        <w:numPr>
          <w:ilvl w:val="0"/>
          <w:numId w:val="10"/>
        </w:numPr>
        <w:ind w:hanging="360"/>
        <w:rPr>
          <w:rFonts w:asciiTheme="majorHAnsi" w:hAnsiTheme="majorHAnsi" w:cstheme="majorHAnsi"/>
          <w:b/>
          <w:color w:val="FF0000"/>
        </w:rPr>
      </w:pPr>
      <w:r w:rsidRPr="003451CB">
        <w:rPr>
          <w:rFonts w:asciiTheme="majorHAnsi" w:hAnsiTheme="majorHAnsi" w:cstheme="majorHAnsi"/>
          <w:b/>
          <w:color w:val="FF0000"/>
        </w:rPr>
        <w:t xml:space="preserve">Wykonawca będzie związany złożoną ofertą do dnia </w:t>
      </w:r>
      <w:r w:rsidR="000B65BB">
        <w:rPr>
          <w:rFonts w:asciiTheme="majorHAnsi" w:hAnsiTheme="majorHAnsi" w:cstheme="majorHAnsi"/>
          <w:b/>
          <w:color w:val="FF0000"/>
        </w:rPr>
        <w:t>08</w:t>
      </w:r>
      <w:r w:rsidR="00A405FD">
        <w:rPr>
          <w:rFonts w:asciiTheme="majorHAnsi" w:hAnsiTheme="majorHAnsi" w:cstheme="majorHAnsi"/>
          <w:b/>
          <w:color w:val="FF0000"/>
        </w:rPr>
        <w:t>.</w:t>
      </w:r>
      <w:r w:rsidR="00CF04D7">
        <w:rPr>
          <w:rFonts w:asciiTheme="majorHAnsi" w:hAnsiTheme="majorHAnsi" w:cstheme="majorHAnsi"/>
          <w:b/>
          <w:color w:val="FF0000"/>
        </w:rPr>
        <w:t>11</w:t>
      </w:r>
      <w:r w:rsidR="00A405FD">
        <w:rPr>
          <w:rFonts w:asciiTheme="majorHAnsi" w:hAnsiTheme="majorHAnsi" w:cstheme="majorHAnsi"/>
          <w:b/>
          <w:color w:val="FF0000"/>
        </w:rPr>
        <w:t>.2024</w:t>
      </w:r>
      <w:r w:rsidRPr="003451CB">
        <w:rPr>
          <w:rFonts w:asciiTheme="majorHAnsi" w:hAnsiTheme="majorHAnsi" w:cstheme="majorHAnsi"/>
          <w:b/>
          <w:color w:val="FF0000"/>
        </w:rPr>
        <w:t xml:space="preserve"> r.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0"/>
        </w:numPr>
        <w:ind w:hanging="360"/>
        <w:rPr>
          <w:rFonts w:asciiTheme="majorHAnsi" w:hAnsiTheme="majorHAnsi" w:cstheme="majorHAnsi"/>
        </w:rPr>
      </w:pPr>
      <w:r w:rsidRPr="003F272D">
        <w:rPr>
          <w:rFonts w:asciiTheme="majorHAnsi" w:hAnsiTheme="majorHAnsi" w:cstheme="majorHAnsi"/>
        </w:rPr>
        <w:t xml:space="preserve">Pierwszym dniem terminu związania ofertą jest dzień, w którym upływa termin składania ofert. </w:t>
      </w:r>
    </w:p>
    <w:p w:rsidR="006E1307" w:rsidRPr="003F272D" w:rsidRDefault="00977D08">
      <w:pPr>
        <w:spacing w:after="17"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A405FD" w:rsidRDefault="00977D08">
      <w:pPr>
        <w:pStyle w:val="Nagwek2"/>
        <w:ind w:left="152" w:right="4"/>
        <w:rPr>
          <w:rFonts w:asciiTheme="majorHAnsi" w:hAnsiTheme="majorHAnsi" w:cstheme="majorHAnsi"/>
          <w:b/>
        </w:rPr>
      </w:pPr>
      <w:r w:rsidRPr="00A405FD">
        <w:rPr>
          <w:rFonts w:asciiTheme="majorHAnsi" w:hAnsiTheme="majorHAnsi" w:cstheme="majorHAnsi"/>
          <w:b/>
        </w:rPr>
        <w:t xml:space="preserve">Dział XI </w:t>
      </w:r>
    </w:p>
    <w:p w:rsidR="006E1307" w:rsidRPr="00A405FD" w:rsidRDefault="00977D08">
      <w:pPr>
        <w:spacing w:after="17" w:line="259" w:lineRule="auto"/>
        <w:ind w:left="151" w:right="1"/>
        <w:jc w:val="center"/>
        <w:rPr>
          <w:rFonts w:asciiTheme="majorHAnsi" w:hAnsiTheme="majorHAnsi" w:cstheme="majorHAnsi"/>
          <w:b/>
        </w:rPr>
      </w:pPr>
      <w:r w:rsidRPr="00A405FD">
        <w:rPr>
          <w:rFonts w:asciiTheme="majorHAnsi" w:hAnsiTheme="majorHAnsi" w:cstheme="majorHAnsi"/>
          <w:b/>
        </w:rPr>
        <w:t xml:space="preserve">Opis sposobu przygotowania oferty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1"/>
        </w:numPr>
        <w:ind w:hanging="360"/>
        <w:rPr>
          <w:rFonts w:asciiTheme="majorHAnsi" w:hAnsiTheme="majorHAnsi" w:cstheme="majorHAnsi"/>
        </w:rPr>
      </w:pPr>
      <w:r w:rsidRPr="003F272D">
        <w:rPr>
          <w:rFonts w:asciiTheme="majorHAnsi" w:hAnsiTheme="majorHAnsi" w:cstheme="majorHAnsi"/>
        </w:rPr>
        <w:t xml:space="preserve">Wykonawca może złożyć wyłącznie jedną ofertę.   </w:t>
      </w:r>
    </w:p>
    <w:p w:rsidR="006E1307" w:rsidRPr="003F272D" w:rsidRDefault="00977D08">
      <w:pPr>
        <w:spacing w:after="50"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1"/>
        </w:numPr>
        <w:spacing w:after="39"/>
        <w:ind w:hanging="360"/>
        <w:rPr>
          <w:rFonts w:asciiTheme="majorHAnsi" w:hAnsiTheme="majorHAnsi" w:cstheme="majorHAnsi"/>
        </w:rPr>
      </w:pPr>
      <w:r w:rsidRPr="003F272D">
        <w:rPr>
          <w:rFonts w:asciiTheme="majorHAnsi" w:hAnsiTheme="majorHAnsi" w:cstheme="majorHAnsi"/>
        </w:rPr>
        <w:t xml:space="preserve">Ofertę sporządza się, pod rygorem nieważności, w formie elektronicznej lub w postaci elektronicznej opatrzonej podpisem zaufanym lub podpisem osobistym.  </w:t>
      </w:r>
    </w:p>
    <w:p w:rsidR="006E1307" w:rsidRPr="003F272D" w:rsidRDefault="00977D08">
      <w:pPr>
        <w:numPr>
          <w:ilvl w:val="1"/>
          <w:numId w:val="11"/>
        </w:numPr>
        <w:ind w:hanging="432"/>
        <w:rPr>
          <w:rFonts w:asciiTheme="majorHAnsi" w:hAnsiTheme="majorHAnsi" w:cstheme="majorHAnsi"/>
        </w:rPr>
      </w:pPr>
      <w:r w:rsidRPr="003F272D">
        <w:rPr>
          <w:rFonts w:asciiTheme="majorHAnsi" w:hAnsiTheme="majorHAnsi" w:cstheme="majorHAnsi"/>
        </w:rPr>
        <w:t xml:space="preserve">Upoważnienie osób podpisujących ofertę do jej podpisania musi wynikać z właściwego rejestru. Jeżeli upoważnienie takie nie wynika wprost z właściwego rejestru, to do oferty należy dołączyć pełnomocnictwo. 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w:t>
      </w:r>
      <w:r w:rsidRPr="003F272D">
        <w:rPr>
          <w:rFonts w:asciiTheme="majorHAnsi" w:hAnsiTheme="majorHAnsi" w:cstheme="majorHAnsi"/>
        </w:rPr>
        <w:lastRenderedPageBreak/>
        <w:t xml:space="preserve">poświadczającym zgodność cyfrowego odwzorowania z dokumentem w postaci papierowej. Poświadczenia zgodności cyfrowego odwzorowania z pełnomocnictwem w postaci papierowej, może dokonać mocodawca (osoba/osoby wystawiające pełnomocnictwo) lub notariusz. </w:t>
      </w:r>
    </w:p>
    <w:p w:rsidR="006E1307" w:rsidRPr="003F272D" w:rsidRDefault="00977D08">
      <w:pPr>
        <w:spacing w:after="52"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1"/>
        </w:numPr>
        <w:ind w:hanging="360"/>
        <w:rPr>
          <w:rFonts w:asciiTheme="majorHAnsi" w:hAnsiTheme="majorHAnsi" w:cstheme="majorHAnsi"/>
        </w:rPr>
      </w:pPr>
      <w:r w:rsidRPr="003F272D">
        <w:rPr>
          <w:rFonts w:asciiTheme="majorHAnsi" w:hAnsiTheme="majorHAnsi" w:cstheme="majorHAnsi"/>
        </w:rPr>
        <w:t xml:space="preserve">Ofertę sporządza się, w formacie danych np.: </w:t>
      </w:r>
      <w:proofErr w:type="spellStart"/>
      <w:r w:rsidRPr="003F272D">
        <w:rPr>
          <w:rFonts w:asciiTheme="majorHAnsi" w:hAnsiTheme="majorHAnsi" w:cstheme="majorHAnsi"/>
        </w:rPr>
        <w:t>doc</w:t>
      </w:r>
      <w:proofErr w:type="spellEnd"/>
      <w:r w:rsidRPr="003F272D">
        <w:rPr>
          <w:rFonts w:asciiTheme="majorHAnsi" w:hAnsiTheme="majorHAnsi" w:cstheme="majorHAnsi"/>
        </w:rPr>
        <w:t xml:space="preserve">, </w:t>
      </w:r>
      <w:proofErr w:type="spellStart"/>
      <w:r w:rsidRPr="003F272D">
        <w:rPr>
          <w:rFonts w:asciiTheme="majorHAnsi" w:hAnsiTheme="majorHAnsi" w:cstheme="majorHAnsi"/>
        </w:rPr>
        <w:t>docx</w:t>
      </w:r>
      <w:proofErr w:type="spellEnd"/>
      <w:r w:rsidRPr="003F272D">
        <w:rPr>
          <w:rFonts w:asciiTheme="majorHAnsi" w:hAnsiTheme="majorHAnsi" w:cstheme="majorHAnsi"/>
        </w:rPr>
        <w:t xml:space="preserve"> lub pdf.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1"/>
        </w:numPr>
        <w:ind w:hanging="360"/>
        <w:rPr>
          <w:rFonts w:asciiTheme="majorHAnsi" w:hAnsiTheme="majorHAnsi" w:cstheme="majorHAnsi"/>
        </w:rPr>
      </w:pPr>
      <w:r w:rsidRPr="003F272D">
        <w:rPr>
          <w:rFonts w:asciiTheme="majorHAnsi" w:hAnsiTheme="majorHAnsi" w:cstheme="majorHAnsi"/>
        </w:rPr>
        <w:t xml:space="preserve">W formularzu oferty, stanowiącym załącznik do SWZ, Wykonawca zobowiązany jest podać adres poczty elektronicznej do komunikacji elektronicznej z Zamawiającym.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1"/>
        </w:numPr>
        <w:ind w:hanging="360"/>
        <w:rPr>
          <w:rFonts w:asciiTheme="majorHAnsi" w:hAnsiTheme="majorHAnsi" w:cstheme="majorHAnsi"/>
        </w:rPr>
      </w:pPr>
      <w:r w:rsidRPr="003F272D">
        <w:rPr>
          <w:rFonts w:asciiTheme="majorHAnsi" w:hAnsiTheme="majorHAnsi" w:cstheme="majorHAnsi"/>
        </w:rPr>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rsidR="006E1307" w:rsidRPr="003F272D" w:rsidRDefault="00977D08">
      <w:pPr>
        <w:spacing w:after="12"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1"/>
        </w:numPr>
        <w:ind w:hanging="360"/>
        <w:rPr>
          <w:rFonts w:asciiTheme="majorHAnsi" w:hAnsiTheme="majorHAnsi" w:cstheme="majorHAnsi"/>
        </w:rPr>
      </w:pPr>
      <w:r w:rsidRPr="003F272D">
        <w:rPr>
          <w:rFonts w:asciiTheme="majorHAnsi" w:hAnsiTheme="majorHAnsi" w:cstheme="majorHAnsi"/>
        </w:rPr>
        <w:t xml:space="preserve">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 Informacje stanowiące tajemnicę przedsiębiorstwa powinny być złożone w odrębnym pliku.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1"/>
        </w:numPr>
        <w:spacing w:after="40"/>
        <w:ind w:hanging="360"/>
        <w:rPr>
          <w:rFonts w:asciiTheme="majorHAnsi" w:hAnsiTheme="majorHAnsi" w:cstheme="majorHAnsi"/>
        </w:rPr>
      </w:pPr>
      <w:r w:rsidRPr="003F272D">
        <w:rPr>
          <w:rFonts w:asciiTheme="majorHAnsi" w:hAnsiTheme="majorHAnsi" w:cstheme="majorHAnsi"/>
        </w:rPr>
        <w:t xml:space="preserve">Na ofertę składa się:  </w:t>
      </w:r>
    </w:p>
    <w:p w:rsidR="006E1307" w:rsidRPr="003F272D" w:rsidRDefault="00977D08">
      <w:pPr>
        <w:numPr>
          <w:ilvl w:val="1"/>
          <w:numId w:val="11"/>
        </w:numPr>
        <w:spacing w:after="40" w:line="268" w:lineRule="auto"/>
        <w:ind w:hanging="432"/>
        <w:rPr>
          <w:rFonts w:asciiTheme="majorHAnsi" w:hAnsiTheme="majorHAnsi" w:cstheme="majorHAnsi"/>
        </w:rPr>
      </w:pPr>
      <w:r w:rsidRPr="003F272D">
        <w:rPr>
          <w:rFonts w:asciiTheme="majorHAnsi" w:hAnsiTheme="majorHAnsi" w:cstheme="majorHAnsi"/>
        </w:rPr>
        <w:t xml:space="preserve">Formularz oferty  </w:t>
      </w:r>
    </w:p>
    <w:p w:rsidR="006E1307" w:rsidRPr="003F272D" w:rsidRDefault="00977D08">
      <w:pPr>
        <w:numPr>
          <w:ilvl w:val="1"/>
          <w:numId w:val="11"/>
        </w:numPr>
        <w:spacing w:after="43"/>
        <w:ind w:hanging="432"/>
        <w:rPr>
          <w:rFonts w:asciiTheme="majorHAnsi" w:hAnsiTheme="majorHAnsi" w:cstheme="majorHAnsi"/>
        </w:rPr>
      </w:pPr>
      <w:r w:rsidRPr="003F272D">
        <w:rPr>
          <w:rFonts w:asciiTheme="majorHAnsi" w:hAnsiTheme="majorHAnsi" w:cstheme="majorHAnsi"/>
        </w:rPr>
        <w:t xml:space="preserve">Oświadczenie (oświadczenia) z art. 125 ust. 1 Pzp (wzór załącznik nr 4 lub 5 do SWZ),  </w:t>
      </w:r>
    </w:p>
    <w:p w:rsidR="006E1307" w:rsidRPr="003F272D" w:rsidRDefault="00977D08">
      <w:pPr>
        <w:numPr>
          <w:ilvl w:val="1"/>
          <w:numId w:val="11"/>
        </w:numPr>
        <w:spacing w:after="40"/>
        <w:ind w:hanging="432"/>
        <w:rPr>
          <w:rFonts w:asciiTheme="majorHAnsi" w:hAnsiTheme="majorHAnsi" w:cstheme="majorHAnsi"/>
        </w:rPr>
      </w:pPr>
      <w:r w:rsidRPr="003F272D">
        <w:rPr>
          <w:rFonts w:asciiTheme="majorHAnsi" w:hAnsiTheme="majorHAnsi" w:cstheme="majorHAnsi"/>
        </w:rPr>
        <w:t xml:space="preserve">Oświadczenie z art. 117 ust. 4 Pzp (wzór załącznik nr 6 do SWZ – jeżeli dotyczy), </w:t>
      </w:r>
    </w:p>
    <w:p w:rsidR="006E1307" w:rsidRPr="003F272D" w:rsidRDefault="00977D08">
      <w:pPr>
        <w:numPr>
          <w:ilvl w:val="1"/>
          <w:numId w:val="11"/>
        </w:numPr>
        <w:spacing w:after="43"/>
        <w:ind w:hanging="432"/>
        <w:rPr>
          <w:rFonts w:asciiTheme="majorHAnsi" w:hAnsiTheme="majorHAnsi" w:cstheme="majorHAnsi"/>
        </w:rPr>
      </w:pPr>
      <w:r w:rsidRPr="003F272D">
        <w:rPr>
          <w:rFonts w:asciiTheme="majorHAnsi" w:hAnsiTheme="majorHAnsi" w:cstheme="majorHAnsi"/>
        </w:rPr>
        <w:t xml:space="preserve">Zobowiązanie innego podmiotu (jeżeli dotyczy), </w:t>
      </w:r>
    </w:p>
    <w:p w:rsidR="006E1307" w:rsidRDefault="00977D08">
      <w:pPr>
        <w:numPr>
          <w:ilvl w:val="1"/>
          <w:numId w:val="11"/>
        </w:numPr>
        <w:ind w:hanging="432"/>
        <w:rPr>
          <w:rFonts w:asciiTheme="majorHAnsi" w:hAnsiTheme="majorHAnsi" w:cstheme="majorHAnsi"/>
        </w:rPr>
      </w:pPr>
      <w:r w:rsidRPr="003F272D">
        <w:rPr>
          <w:rFonts w:asciiTheme="majorHAnsi" w:hAnsiTheme="majorHAnsi" w:cstheme="majorHAnsi"/>
        </w:rPr>
        <w:t xml:space="preserve">Pełnomocnictwo (jeżeli dotyczy), </w:t>
      </w:r>
    </w:p>
    <w:p w:rsidR="003F272D" w:rsidRDefault="003F272D">
      <w:pPr>
        <w:numPr>
          <w:ilvl w:val="1"/>
          <w:numId w:val="11"/>
        </w:numPr>
        <w:ind w:hanging="432"/>
        <w:rPr>
          <w:rFonts w:asciiTheme="majorHAnsi" w:hAnsiTheme="majorHAnsi" w:cstheme="majorHAnsi"/>
        </w:rPr>
      </w:pPr>
      <w:r>
        <w:rPr>
          <w:rFonts w:asciiTheme="majorHAnsi" w:hAnsiTheme="majorHAnsi" w:cstheme="majorHAnsi"/>
        </w:rPr>
        <w:t>Specyfikacja producenta proponowanego samochodu potwierdzająca spełnienie wymagań Zamawiającego opisane w SWZ. Nie załączenie specyfikacji do oferty podlega uzupełnieniu zgodnie z ustawą PZP.</w:t>
      </w:r>
    </w:p>
    <w:p w:rsidR="003F272D" w:rsidRDefault="003F272D">
      <w:pPr>
        <w:spacing w:after="19" w:line="259" w:lineRule="auto"/>
        <w:ind w:left="187" w:firstLine="0"/>
        <w:jc w:val="center"/>
        <w:rPr>
          <w:rFonts w:asciiTheme="majorHAnsi" w:hAnsiTheme="majorHAnsi" w:cstheme="majorHAnsi"/>
        </w:rPr>
      </w:pP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E45901" w:rsidRDefault="00977D08">
      <w:pPr>
        <w:pStyle w:val="Nagwek2"/>
        <w:ind w:left="152" w:right="4"/>
        <w:rPr>
          <w:rFonts w:asciiTheme="majorHAnsi" w:hAnsiTheme="majorHAnsi" w:cstheme="majorHAnsi"/>
          <w:b/>
        </w:rPr>
      </w:pPr>
      <w:r w:rsidRPr="00E45901">
        <w:rPr>
          <w:rFonts w:asciiTheme="majorHAnsi" w:hAnsiTheme="majorHAnsi" w:cstheme="majorHAnsi"/>
          <w:b/>
        </w:rPr>
        <w:t xml:space="preserve">Dział XII Sposób oraz termin składania i otwarcie ofert </w:t>
      </w:r>
    </w:p>
    <w:p w:rsidR="006E1307" w:rsidRPr="00E45901" w:rsidRDefault="00977D08">
      <w:pPr>
        <w:spacing w:after="105" w:line="259" w:lineRule="auto"/>
        <w:ind w:left="502" w:firstLine="0"/>
        <w:jc w:val="left"/>
        <w:rPr>
          <w:rFonts w:asciiTheme="majorHAnsi" w:hAnsiTheme="majorHAnsi" w:cstheme="majorHAnsi"/>
          <w:b/>
        </w:rPr>
      </w:pPr>
      <w:r w:rsidRPr="00E45901">
        <w:rPr>
          <w:rFonts w:asciiTheme="majorHAnsi" w:hAnsiTheme="majorHAnsi" w:cstheme="majorHAnsi"/>
          <w:b/>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Wykonawca składa ofertę za pomocą Platformy e-Zamówienia</w:t>
      </w:r>
      <w:hyperlink r:id="rId21">
        <w:r w:rsidRPr="003F272D">
          <w:rPr>
            <w:rFonts w:asciiTheme="majorHAnsi" w:hAnsiTheme="majorHAnsi" w:cstheme="majorHAnsi"/>
          </w:rPr>
          <w:t xml:space="preserve">: </w:t>
        </w:r>
      </w:hyperlink>
      <w:hyperlink r:id="rId22">
        <w:r w:rsidRPr="003F272D">
          <w:rPr>
            <w:rFonts w:asciiTheme="majorHAnsi" w:hAnsiTheme="majorHAnsi" w:cstheme="majorHAnsi"/>
            <w:color w:val="0563C1"/>
            <w:u w:val="single" w:color="0563C1"/>
          </w:rPr>
          <w:t>https://ezamowienia.gov.pl</w:t>
        </w:r>
      </w:hyperlink>
      <w:hyperlink r:id="rId23">
        <w:r w:rsidRPr="003F272D">
          <w:rPr>
            <w:rFonts w:asciiTheme="majorHAnsi" w:hAnsiTheme="majorHAnsi" w:cstheme="majorHAnsi"/>
          </w:rPr>
          <w:t xml:space="preserve"> </w:t>
        </w:r>
      </w:hyperlink>
    </w:p>
    <w:p w:rsidR="006E1307" w:rsidRPr="003F272D" w:rsidRDefault="00977D08">
      <w:pPr>
        <w:spacing w:after="88" w:line="259" w:lineRule="auto"/>
        <w:ind w:left="569" w:firstLine="0"/>
        <w:jc w:val="left"/>
        <w:rPr>
          <w:rFonts w:asciiTheme="majorHAnsi" w:hAnsiTheme="majorHAnsi" w:cstheme="majorHAnsi"/>
        </w:rPr>
      </w:pPr>
      <w:r w:rsidRPr="003F272D">
        <w:rPr>
          <w:rFonts w:asciiTheme="majorHAnsi" w:hAnsiTheme="majorHAnsi" w:cstheme="majorHAnsi"/>
        </w:rPr>
        <w:t xml:space="preserve"> </w:t>
      </w:r>
    </w:p>
    <w:p w:rsidR="006E1307" w:rsidRPr="00B96596" w:rsidRDefault="00977D08">
      <w:pPr>
        <w:numPr>
          <w:ilvl w:val="0"/>
          <w:numId w:val="12"/>
        </w:numPr>
        <w:ind w:hanging="427"/>
        <w:rPr>
          <w:rFonts w:asciiTheme="majorHAnsi" w:hAnsiTheme="majorHAnsi" w:cstheme="majorHAnsi"/>
          <w:b/>
        </w:rPr>
      </w:pPr>
      <w:r w:rsidRPr="00B96596">
        <w:rPr>
          <w:rFonts w:asciiTheme="majorHAnsi" w:hAnsiTheme="majorHAnsi" w:cstheme="majorHAnsi"/>
          <w:b/>
        </w:rPr>
        <w:t xml:space="preserve">Wykonawca przygotowuje ofertę na zgodną z załącznikiem do SWZ. </w:t>
      </w:r>
    </w:p>
    <w:p w:rsidR="006E1307" w:rsidRPr="003F272D" w:rsidRDefault="00977D08">
      <w:pPr>
        <w:spacing w:after="89" w:line="259" w:lineRule="auto"/>
        <w:ind w:left="569"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F272D">
        <w:rPr>
          <w:rFonts w:asciiTheme="majorHAnsi" w:hAnsiTheme="majorHAnsi" w:cstheme="majorHAnsi"/>
        </w:rPr>
        <w:t>drag&amp;drop</w:t>
      </w:r>
      <w:proofErr w:type="spellEnd"/>
      <w:r w:rsidRPr="003F272D">
        <w:rPr>
          <w:rFonts w:asciiTheme="majorHAnsi" w:hAnsiTheme="majorHAnsi" w:cstheme="majorHAnsi"/>
        </w:rPr>
        <w:t xml:space="preserve"> („przeciągnij” i „upuść”) służące do dodawania plików. </w:t>
      </w:r>
    </w:p>
    <w:p w:rsidR="006E1307" w:rsidRPr="003F272D" w:rsidRDefault="00977D08">
      <w:pPr>
        <w:spacing w:after="8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6E1307" w:rsidRPr="003F272D" w:rsidRDefault="00977D08">
      <w:pPr>
        <w:spacing w:after="8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6E1307" w:rsidRPr="003F272D" w:rsidRDefault="00977D08">
      <w:pPr>
        <w:spacing w:after="8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6E1307" w:rsidRPr="003F272D" w:rsidRDefault="00977D08">
      <w:pPr>
        <w:spacing w:after="8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6E1307" w:rsidRPr="003F272D" w:rsidRDefault="00977D08">
      <w:pPr>
        <w:spacing w:after="8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spacing w:after="44"/>
        <w:ind w:hanging="427"/>
        <w:rPr>
          <w:rFonts w:asciiTheme="majorHAnsi" w:hAnsiTheme="majorHAnsi" w:cstheme="majorHAnsi"/>
        </w:rPr>
      </w:pPr>
      <w:r w:rsidRPr="003F272D">
        <w:rPr>
          <w:rFonts w:asciiTheme="majorHAnsi" w:hAnsiTheme="majorHAnsi" w:cstheme="maj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6E1307" w:rsidRPr="003F272D" w:rsidRDefault="00977D08">
      <w:pPr>
        <w:spacing w:after="67"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spacing w:after="44"/>
        <w:ind w:hanging="427"/>
        <w:rPr>
          <w:rFonts w:asciiTheme="majorHAnsi" w:hAnsiTheme="majorHAnsi" w:cstheme="majorHAnsi"/>
        </w:rPr>
      </w:pPr>
      <w:r w:rsidRPr="003F272D">
        <w:rPr>
          <w:rFonts w:asciiTheme="majorHAnsi" w:hAnsiTheme="majorHAnsi" w:cstheme="maj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6E1307" w:rsidRPr="003F272D" w:rsidRDefault="00977D08">
      <w:pPr>
        <w:spacing w:after="0"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spacing w:after="27"/>
        <w:ind w:hanging="427"/>
        <w:rPr>
          <w:rFonts w:asciiTheme="majorHAnsi" w:hAnsiTheme="majorHAnsi" w:cstheme="majorHAnsi"/>
        </w:rPr>
      </w:pPr>
      <w:r w:rsidRPr="003F272D">
        <w:rPr>
          <w:rFonts w:asciiTheme="majorHAnsi" w:hAnsiTheme="majorHAnsi" w:cstheme="majorHAnsi"/>
        </w:rPr>
        <w:t xml:space="preserve">Maksymalny łączny rozmiar plików stanowiących ofertę lub składanych wraz z ofertą to 250 MB. </w:t>
      </w:r>
    </w:p>
    <w:p w:rsidR="006E1307" w:rsidRPr="003F272D" w:rsidRDefault="00977D08">
      <w:pPr>
        <w:spacing w:after="69"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A87C1D" w:rsidRDefault="00977D08">
      <w:pPr>
        <w:numPr>
          <w:ilvl w:val="0"/>
          <w:numId w:val="12"/>
        </w:numPr>
        <w:spacing w:after="40" w:line="268" w:lineRule="auto"/>
        <w:ind w:hanging="427"/>
        <w:rPr>
          <w:rFonts w:asciiTheme="majorHAnsi" w:hAnsiTheme="majorHAnsi" w:cstheme="majorHAnsi"/>
          <w:b/>
          <w:color w:val="FF0000"/>
        </w:rPr>
      </w:pPr>
      <w:r w:rsidRPr="00A87C1D">
        <w:rPr>
          <w:rFonts w:asciiTheme="majorHAnsi" w:hAnsiTheme="majorHAnsi" w:cstheme="majorHAnsi"/>
          <w:b/>
          <w:color w:val="FF0000"/>
        </w:rPr>
        <w:t xml:space="preserve">Termin składania ofert: </w:t>
      </w:r>
      <w:r w:rsidR="00CF04D7">
        <w:rPr>
          <w:rFonts w:asciiTheme="majorHAnsi" w:hAnsiTheme="majorHAnsi" w:cstheme="majorHAnsi"/>
          <w:b/>
          <w:color w:val="FF0000"/>
        </w:rPr>
        <w:t>1</w:t>
      </w:r>
      <w:r w:rsidR="00BA5300">
        <w:rPr>
          <w:rFonts w:asciiTheme="majorHAnsi" w:hAnsiTheme="majorHAnsi" w:cstheme="majorHAnsi"/>
          <w:b/>
          <w:color w:val="FF0000"/>
        </w:rPr>
        <w:t>1</w:t>
      </w:r>
      <w:r w:rsidRPr="00A87C1D">
        <w:rPr>
          <w:rFonts w:asciiTheme="majorHAnsi" w:hAnsiTheme="majorHAnsi" w:cstheme="majorHAnsi"/>
          <w:b/>
          <w:color w:val="FF0000"/>
        </w:rPr>
        <w:t xml:space="preserve"> </w:t>
      </w:r>
      <w:r w:rsidR="00CF04D7">
        <w:rPr>
          <w:rFonts w:asciiTheme="majorHAnsi" w:hAnsiTheme="majorHAnsi" w:cstheme="majorHAnsi"/>
          <w:b/>
          <w:color w:val="FF0000"/>
        </w:rPr>
        <w:t>październik</w:t>
      </w:r>
      <w:r w:rsidR="00B96596">
        <w:rPr>
          <w:rFonts w:asciiTheme="majorHAnsi" w:hAnsiTheme="majorHAnsi" w:cstheme="majorHAnsi"/>
          <w:b/>
          <w:color w:val="FF0000"/>
        </w:rPr>
        <w:t>a</w:t>
      </w:r>
      <w:r w:rsidRPr="00A87C1D">
        <w:rPr>
          <w:rFonts w:asciiTheme="majorHAnsi" w:hAnsiTheme="majorHAnsi" w:cstheme="majorHAnsi"/>
          <w:b/>
          <w:color w:val="FF0000"/>
        </w:rPr>
        <w:t xml:space="preserve"> 202</w:t>
      </w:r>
      <w:r w:rsidR="00A405FD" w:rsidRPr="00A87C1D">
        <w:rPr>
          <w:rFonts w:asciiTheme="majorHAnsi" w:hAnsiTheme="majorHAnsi" w:cstheme="majorHAnsi"/>
          <w:b/>
          <w:color w:val="FF0000"/>
        </w:rPr>
        <w:t>4</w:t>
      </w:r>
      <w:r w:rsidRPr="00A87C1D">
        <w:rPr>
          <w:rFonts w:asciiTheme="majorHAnsi" w:hAnsiTheme="majorHAnsi" w:cstheme="majorHAnsi"/>
          <w:b/>
          <w:color w:val="FF0000"/>
        </w:rPr>
        <w:t xml:space="preserve"> r., godzina </w:t>
      </w:r>
      <w:r w:rsidR="00CF04D7">
        <w:rPr>
          <w:rFonts w:asciiTheme="majorHAnsi" w:hAnsiTheme="majorHAnsi" w:cstheme="majorHAnsi"/>
          <w:b/>
          <w:color w:val="FF0000"/>
        </w:rPr>
        <w:t>09</w:t>
      </w:r>
      <w:r w:rsidRPr="00A87C1D">
        <w:rPr>
          <w:rFonts w:asciiTheme="majorHAnsi" w:hAnsiTheme="majorHAnsi" w:cstheme="majorHAnsi"/>
          <w:b/>
          <w:color w:val="FF0000"/>
        </w:rPr>
        <w:t xml:space="preserve">:00. </w:t>
      </w:r>
    </w:p>
    <w:p w:rsidR="006E1307" w:rsidRPr="00A87C1D" w:rsidRDefault="00977D08">
      <w:pPr>
        <w:spacing w:after="69" w:line="259" w:lineRule="auto"/>
        <w:ind w:left="862" w:firstLine="0"/>
        <w:jc w:val="left"/>
        <w:rPr>
          <w:rFonts w:asciiTheme="majorHAnsi" w:hAnsiTheme="majorHAnsi" w:cstheme="majorHAnsi"/>
          <w:b/>
          <w:color w:val="FF0000"/>
        </w:rPr>
      </w:pPr>
      <w:r w:rsidRPr="00A87C1D">
        <w:rPr>
          <w:rFonts w:asciiTheme="majorHAnsi" w:hAnsiTheme="majorHAnsi" w:cstheme="majorHAnsi"/>
          <w:b/>
          <w:color w:val="FF0000"/>
        </w:rPr>
        <w:lastRenderedPageBreak/>
        <w:t xml:space="preserve"> </w:t>
      </w:r>
    </w:p>
    <w:p w:rsidR="006E1307" w:rsidRPr="00A87C1D" w:rsidRDefault="00977D08" w:rsidP="00A405FD">
      <w:pPr>
        <w:numPr>
          <w:ilvl w:val="0"/>
          <w:numId w:val="12"/>
        </w:numPr>
        <w:spacing w:after="40" w:line="268" w:lineRule="auto"/>
        <w:ind w:hanging="427"/>
        <w:rPr>
          <w:rFonts w:asciiTheme="majorHAnsi" w:hAnsiTheme="majorHAnsi" w:cstheme="majorHAnsi"/>
          <w:b/>
          <w:color w:val="FF0000"/>
        </w:rPr>
      </w:pPr>
      <w:r w:rsidRPr="00A87C1D">
        <w:rPr>
          <w:rFonts w:asciiTheme="majorHAnsi" w:hAnsiTheme="majorHAnsi" w:cstheme="majorHAnsi"/>
          <w:b/>
          <w:color w:val="FF0000"/>
        </w:rPr>
        <w:t xml:space="preserve">Termin otwarcia ofert: </w:t>
      </w:r>
      <w:r w:rsidR="00CF04D7">
        <w:rPr>
          <w:rFonts w:asciiTheme="majorHAnsi" w:hAnsiTheme="majorHAnsi" w:cstheme="majorHAnsi"/>
          <w:b/>
          <w:color w:val="FF0000"/>
        </w:rPr>
        <w:t>1</w:t>
      </w:r>
      <w:r w:rsidR="00BA5300">
        <w:rPr>
          <w:rFonts w:asciiTheme="majorHAnsi" w:hAnsiTheme="majorHAnsi" w:cstheme="majorHAnsi"/>
          <w:b/>
          <w:color w:val="FF0000"/>
        </w:rPr>
        <w:t>1</w:t>
      </w:r>
      <w:r w:rsidR="00CF04D7" w:rsidRPr="00A87C1D">
        <w:rPr>
          <w:rFonts w:asciiTheme="majorHAnsi" w:hAnsiTheme="majorHAnsi" w:cstheme="majorHAnsi"/>
          <w:b/>
          <w:color w:val="FF0000"/>
        </w:rPr>
        <w:t xml:space="preserve"> </w:t>
      </w:r>
      <w:r w:rsidR="00CF04D7">
        <w:rPr>
          <w:rFonts w:asciiTheme="majorHAnsi" w:hAnsiTheme="majorHAnsi" w:cstheme="majorHAnsi"/>
          <w:b/>
          <w:color w:val="FF0000"/>
        </w:rPr>
        <w:t>października</w:t>
      </w:r>
      <w:r w:rsidR="00CF04D7" w:rsidRPr="00A87C1D">
        <w:rPr>
          <w:rFonts w:asciiTheme="majorHAnsi" w:hAnsiTheme="majorHAnsi" w:cstheme="majorHAnsi"/>
          <w:b/>
          <w:color w:val="FF0000"/>
        </w:rPr>
        <w:t xml:space="preserve"> </w:t>
      </w:r>
      <w:r w:rsidR="00A405FD" w:rsidRPr="00A87C1D">
        <w:rPr>
          <w:rFonts w:asciiTheme="majorHAnsi" w:hAnsiTheme="majorHAnsi" w:cstheme="majorHAnsi"/>
          <w:b/>
          <w:color w:val="FF0000"/>
        </w:rPr>
        <w:t xml:space="preserve">2024 r., godzina </w:t>
      </w:r>
      <w:r w:rsidR="00CF04D7">
        <w:rPr>
          <w:rFonts w:asciiTheme="majorHAnsi" w:hAnsiTheme="majorHAnsi" w:cstheme="majorHAnsi"/>
          <w:b/>
          <w:color w:val="FF0000"/>
        </w:rPr>
        <w:t>09</w:t>
      </w:r>
      <w:r w:rsidR="00A405FD" w:rsidRPr="00A87C1D">
        <w:rPr>
          <w:rFonts w:asciiTheme="majorHAnsi" w:hAnsiTheme="majorHAnsi" w:cstheme="majorHAnsi"/>
          <w:b/>
          <w:color w:val="FF0000"/>
        </w:rPr>
        <w:t>:15.</w:t>
      </w:r>
    </w:p>
    <w:p w:rsidR="006E1307" w:rsidRPr="00A87C1D" w:rsidRDefault="00977D08">
      <w:pPr>
        <w:spacing w:after="48" w:line="259" w:lineRule="auto"/>
        <w:ind w:left="862" w:firstLine="0"/>
        <w:jc w:val="left"/>
        <w:rPr>
          <w:rFonts w:asciiTheme="majorHAnsi" w:hAnsiTheme="majorHAnsi" w:cstheme="majorHAnsi"/>
          <w:color w:val="FF0000"/>
        </w:rPr>
      </w:pPr>
      <w:r w:rsidRPr="00A87C1D">
        <w:rPr>
          <w:rFonts w:asciiTheme="majorHAnsi" w:hAnsiTheme="majorHAnsi" w:cstheme="majorHAnsi"/>
          <w:color w:val="FF0000"/>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 xml:space="preserve">Wykonawca może przed upływem terminu składania ofert wycofać ofertę. Wykonawca wycofuje ofertę w zakładce „Oferty/wnioski” używając przycisku „Wycofaj ofertę”. </w:t>
      </w:r>
    </w:p>
    <w:p w:rsidR="006E1307" w:rsidRPr="003F272D" w:rsidRDefault="00977D08">
      <w:pPr>
        <w:spacing w:after="88"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 xml:space="preserve">Zamawiający, najpóźniej przed otwarciem ofert, udostępnia na stronie internetowej prowadzonego postępowania informację o kwocie, jaką zamierza przeznaczyć na sfinansowanie zamówienia.  </w:t>
      </w:r>
    </w:p>
    <w:p w:rsidR="006E1307" w:rsidRPr="003F272D" w:rsidRDefault="00977D08">
      <w:pPr>
        <w:spacing w:after="8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Otwarcie ofert następuje poprzez użycie mechanizmu do odszyfrowania ofert  dostępnego po zalogowaniu w zakładce „</w:t>
      </w:r>
      <w:r w:rsidRPr="003F272D">
        <w:rPr>
          <w:rFonts w:asciiTheme="majorHAnsi" w:hAnsiTheme="majorHAnsi" w:cstheme="majorHAnsi"/>
          <w:i/>
        </w:rPr>
        <w:t>Oferty/wnioski”</w:t>
      </w:r>
      <w:r w:rsidRPr="003F272D">
        <w:rPr>
          <w:rFonts w:asciiTheme="majorHAnsi" w:hAnsiTheme="majorHAnsi" w:cstheme="majorHAnsi"/>
        </w:rPr>
        <w:t xml:space="preserve"> dostępnego na Platformie  e-Zamówienia. </w:t>
      </w:r>
    </w:p>
    <w:p w:rsidR="006E1307" w:rsidRPr="003F272D" w:rsidRDefault="00977D08">
      <w:pPr>
        <w:spacing w:after="88"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spacing w:after="36"/>
        <w:ind w:hanging="427"/>
        <w:rPr>
          <w:rFonts w:asciiTheme="majorHAnsi" w:hAnsiTheme="majorHAnsi" w:cstheme="majorHAnsi"/>
        </w:rPr>
      </w:pPr>
      <w:r w:rsidRPr="003F272D">
        <w:rPr>
          <w:rFonts w:asciiTheme="majorHAnsi" w:hAnsiTheme="majorHAnsi" w:cstheme="majorHAnsi"/>
        </w:rPr>
        <w:t xml:space="preserve">Zamawiający, niezwłocznie po otwarciu ofert, dla każdego zadania, udostępnia na stronie internetowej prowadzonego postępowania informacje o: </w:t>
      </w:r>
    </w:p>
    <w:p w:rsidR="006E1307" w:rsidRPr="003F272D" w:rsidRDefault="00977D08">
      <w:pPr>
        <w:ind w:left="579"/>
        <w:rPr>
          <w:rFonts w:asciiTheme="majorHAnsi" w:hAnsiTheme="majorHAnsi" w:cstheme="majorHAnsi"/>
        </w:rPr>
      </w:pPr>
      <w:r w:rsidRPr="003F272D">
        <w:rPr>
          <w:rFonts w:asciiTheme="majorHAnsi" w:hAnsiTheme="majorHAnsi" w:cstheme="majorHAnsi"/>
        </w:rPr>
        <w:t>a)</w:t>
      </w:r>
      <w:r w:rsidRPr="003F272D">
        <w:rPr>
          <w:rFonts w:asciiTheme="majorHAnsi" w:eastAsia="Arial" w:hAnsiTheme="majorHAnsi" w:cstheme="majorHAnsi"/>
        </w:rPr>
        <w:t xml:space="preserve"> </w:t>
      </w:r>
      <w:r w:rsidRPr="003F272D">
        <w:rPr>
          <w:rFonts w:asciiTheme="majorHAnsi" w:hAnsiTheme="majorHAnsi" w:cstheme="majorHAnsi"/>
        </w:rPr>
        <w:t>nazwach albo imionach i nazwiskach oraz siedzibach lub miejscach prowadzonej działalności gospodarczej albo miejscach zamieszkania wykonawców, których oferty zostały otwarte; b)</w:t>
      </w:r>
      <w:r w:rsidRPr="003F272D">
        <w:rPr>
          <w:rFonts w:asciiTheme="majorHAnsi" w:eastAsia="Arial" w:hAnsiTheme="majorHAnsi" w:cstheme="majorHAnsi"/>
        </w:rPr>
        <w:t xml:space="preserve"> </w:t>
      </w:r>
      <w:r w:rsidRPr="003F272D">
        <w:rPr>
          <w:rFonts w:asciiTheme="majorHAnsi" w:hAnsiTheme="majorHAnsi" w:cstheme="majorHAnsi"/>
        </w:rPr>
        <w:t xml:space="preserve">cenach zawartych w ofertach. </w:t>
      </w:r>
    </w:p>
    <w:p w:rsidR="006E1307" w:rsidRPr="003F272D" w:rsidRDefault="00977D08">
      <w:pPr>
        <w:spacing w:after="89" w:line="259" w:lineRule="auto"/>
        <w:ind w:left="850"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2"/>
        </w:numPr>
        <w:ind w:hanging="427"/>
        <w:rPr>
          <w:rFonts w:asciiTheme="majorHAnsi" w:hAnsiTheme="majorHAnsi" w:cstheme="majorHAnsi"/>
        </w:rPr>
      </w:pPr>
      <w:r w:rsidRPr="003F272D">
        <w:rPr>
          <w:rFonts w:asciiTheme="majorHAnsi" w:hAnsiTheme="majorHAnsi" w:cstheme="majorHAnsi"/>
        </w:rPr>
        <w:t xml:space="preserve">W przypadku wystąpienia awarii systemu teleinformatycznego, która spowoduje brak możliwości otwarcia ofert w terminie określonym przez Zamawiającego, otwarcie ofert nastąpi niezwłocznie po usunięciu awarii.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A405FD" w:rsidRDefault="00977D08">
      <w:pPr>
        <w:spacing w:after="10" w:line="268" w:lineRule="auto"/>
        <w:ind w:left="152" w:right="4"/>
        <w:jc w:val="center"/>
        <w:rPr>
          <w:rFonts w:asciiTheme="majorHAnsi" w:hAnsiTheme="majorHAnsi" w:cstheme="majorHAnsi"/>
          <w:b/>
        </w:rPr>
      </w:pPr>
      <w:r w:rsidRPr="00A405FD">
        <w:rPr>
          <w:rFonts w:asciiTheme="majorHAnsi" w:hAnsiTheme="majorHAnsi" w:cstheme="majorHAnsi"/>
          <w:b/>
        </w:rPr>
        <w:t xml:space="preserve">Dział XIII Wymagania dotyczące wadium, w tym jego kwota </w:t>
      </w:r>
    </w:p>
    <w:p w:rsidR="006E1307" w:rsidRPr="00A405FD" w:rsidRDefault="00977D08">
      <w:pPr>
        <w:spacing w:after="52" w:line="259" w:lineRule="auto"/>
        <w:ind w:left="187" w:firstLine="0"/>
        <w:jc w:val="center"/>
        <w:rPr>
          <w:rFonts w:asciiTheme="majorHAnsi" w:hAnsiTheme="majorHAnsi" w:cstheme="majorHAnsi"/>
          <w:b/>
        </w:rPr>
      </w:pPr>
      <w:r w:rsidRPr="00A405FD">
        <w:rPr>
          <w:rFonts w:asciiTheme="majorHAnsi" w:hAnsiTheme="majorHAnsi" w:cstheme="majorHAnsi"/>
          <w:b/>
        </w:rPr>
        <w:t xml:space="preserve"> </w:t>
      </w:r>
    </w:p>
    <w:p w:rsidR="006E1307" w:rsidRPr="003F272D" w:rsidRDefault="00977D08">
      <w:pPr>
        <w:spacing w:after="8" w:line="268" w:lineRule="auto"/>
        <w:ind w:left="137"/>
        <w:rPr>
          <w:rFonts w:asciiTheme="majorHAnsi" w:hAnsiTheme="majorHAnsi" w:cstheme="majorHAnsi"/>
        </w:rPr>
      </w:pPr>
      <w:r w:rsidRPr="003F272D">
        <w:rPr>
          <w:rFonts w:asciiTheme="majorHAnsi" w:hAnsiTheme="majorHAnsi" w:cstheme="majorHAnsi"/>
        </w:rPr>
        <w:t>1.</w:t>
      </w:r>
      <w:r w:rsidRPr="003F272D">
        <w:rPr>
          <w:rFonts w:asciiTheme="majorHAnsi" w:eastAsia="Arial" w:hAnsiTheme="majorHAnsi" w:cstheme="majorHAnsi"/>
        </w:rPr>
        <w:t xml:space="preserve"> </w:t>
      </w:r>
      <w:r w:rsidRPr="003F272D">
        <w:rPr>
          <w:rFonts w:asciiTheme="majorHAnsi" w:hAnsiTheme="majorHAnsi" w:cstheme="majorHAnsi"/>
          <w:i/>
        </w:rPr>
        <w:t>Zamawiający nie wymaga wniesienia wadium</w:t>
      </w:r>
      <w:r w:rsidRPr="003F272D">
        <w:rPr>
          <w:rFonts w:asciiTheme="majorHAnsi" w:hAnsiTheme="majorHAnsi" w:cstheme="majorHAnsi"/>
        </w:rPr>
        <w:t xml:space="preserve">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A405FD" w:rsidRDefault="00977D08">
      <w:pPr>
        <w:pStyle w:val="Nagwek2"/>
        <w:ind w:left="152" w:right="2"/>
        <w:rPr>
          <w:rFonts w:asciiTheme="majorHAnsi" w:hAnsiTheme="majorHAnsi" w:cstheme="majorHAnsi"/>
          <w:b/>
        </w:rPr>
      </w:pPr>
      <w:r w:rsidRPr="00A405FD">
        <w:rPr>
          <w:rFonts w:asciiTheme="majorHAnsi" w:hAnsiTheme="majorHAnsi" w:cstheme="majorHAnsi"/>
          <w:b/>
        </w:rPr>
        <w:t xml:space="preserve">Dział XIV Sposób obliczenia ceny </w:t>
      </w:r>
    </w:p>
    <w:p w:rsidR="006E1307" w:rsidRPr="003F272D" w:rsidRDefault="00977D08">
      <w:pPr>
        <w:spacing w:after="53"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3"/>
        </w:numPr>
        <w:ind w:hanging="360"/>
        <w:rPr>
          <w:rFonts w:asciiTheme="majorHAnsi" w:hAnsiTheme="majorHAnsi" w:cstheme="majorHAnsi"/>
        </w:rPr>
      </w:pPr>
      <w:r w:rsidRPr="003F272D">
        <w:rPr>
          <w:rFonts w:asciiTheme="majorHAnsi" w:hAnsiTheme="majorHAnsi" w:cstheme="majorHAnsi"/>
        </w:rPr>
        <w:t xml:space="preserve">Cena  podana w pkt. 1 formularza oferty (wzór stanowi załącznik do SWZ) jest ceną ostateczną, niepodlegającą negocjacji i wyczerpującą wszelkie należności Wykonawcy wobec Zamawiającego związane z realizacją przedmiotu zamówienia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3"/>
        </w:numPr>
        <w:ind w:hanging="360"/>
        <w:rPr>
          <w:rFonts w:asciiTheme="majorHAnsi" w:hAnsiTheme="majorHAnsi" w:cstheme="majorHAnsi"/>
        </w:rPr>
      </w:pPr>
      <w:r w:rsidRPr="003F272D">
        <w:rPr>
          <w:rFonts w:asciiTheme="majorHAnsi" w:hAnsiTheme="majorHAnsi" w:cstheme="majorHAnsi"/>
        </w:rPr>
        <w:t xml:space="preserve">Cenę oferty należy podać jako cenę netto oferty pomnożyć ją następnie przez obowiązujący podatek od towarów i usług VAT i podać cenę brutto oferty. </w:t>
      </w:r>
    </w:p>
    <w:p w:rsidR="006E1307" w:rsidRPr="003F272D" w:rsidRDefault="00977D08">
      <w:pPr>
        <w:spacing w:after="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3"/>
        </w:numPr>
        <w:ind w:hanging="360"/>
        <w:rPr>
          <w:rFonts w:asciiTheme="majorHAnsi" w:hAnsiTheme="majorHAnsi" w:cstheme="majorHAnsi"/>
        </w:rPr>
      </w:pPr>
      <w:r w:rsidRPr="003F272D">
        <w:rPr>
          <w:rFonts w:asciiTheme="majorHAnsi" w:hAnsiTheme="majorHAnsi" w:cstheme="majorHAnsi"/>
        </w:rPr>
        <w:t xml:space="preserve">Cena oferty powinna być podana z dokładnością do dwóch miejsc po przecinku w złotych polskich (PLN). Jeżeli obliczana cena ma więcej miejsc po przecinku należy ją zaokrąglić w ten sposób, że cyfry od 1 do 4 należy zaokrąglić w dół, natomiast cyfry od 5 do 9 należy zaokrąglić w górę.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3"/>
        </w:numPr>
        <w:ind w:hanging="360"/>
        <w:rPr>
          <w:rFonts w:asciiTheme="majorHAnsi" w:hAnsiTheme="majorHAnsi" w:cstheme="majorHAnsi"/>
        </w:rPr>
      </w:pPr>
      <w:r w:rsidRPr="003F272D">
        <w:rPr>
          <w:rFonts w:asciiTheme="majorHAnsi" w:hAnsiTheme="majorHAnsi" w:cstheme="majorHAnsi"/>
        </w:rPr>
        <w:t xml:space="preserve">Zamawiający nie przewiduje udzielania zaliczek na poczet wykonania zamówienia publicznego.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3"/>
        </w:numPr>
        <w:spacing w:after="37"/>
        <w:ind w:hanging="360"/>
        <w:rPr>
          <w:rFonts w:asciiTheme="majorHAnsi" w:hAnsiTheme="majorHAnsi" w:cstheme="majorHAnsi"/>
        </w:rPr>
      </w:pPr>
      <w:r w:rsidRPr="003F272D">
        <w:rPr>
          <w:rFonts w:asciiTheme="majorHAnsi" w:hAnsiTheme="majorHAnsi" w:cstheme="majorHAnsi"/>
        </w:rPr>
        <w:t xml:space="preserve">Jeżeli została złożona oferta, której wybór prowadziłby do powstania u Zamawiającego obowiązku podatkowego zgodnie z ustawą z dnia 11 marca 2004 r. o podatku od towarów i usług, dla celów </w:t>
      </w:r>
      <w:r w:rsidRPr="003F272D">
        <w:rPr>
          <w:rFonts w:asciiTheme="majorHAnsi" w:hAnsiTheme="majorHAnsi" w:cstheme="majorHAnsi"/>
        </w:rPr>
        <w:lastRenderedPageBreak/>
        <w:t xml:space="preserve">zastosowania kryterium ceny Zamawiający dolicza do przedstawionej w tej ofercie ceny kwotę podatku od towarów i usług, którą miałby obowiązek rozliczyć. </w:t>
      </w:r>
    </w:p>
    <w:p w:rsidR="006E1307" w:rsidRPr="003F272D" w:rsidRDefault="00977D08">
      <w:pPr>
        <w:numPr>
          <w:ilvl w:val="1"/>
          <w:numId w:val="13"/>
        </w:numPr>
        <w:spacing w:after="40" w:line="268" w:lineRule="auto"/>
        <w:ind w:hanging="432"/>
        <w:jc w:val="left"/>
        <w:rPr>
          <w:rFonts w:asciiTheme="majorHAnsi" w:hAnsiTheme="majorHAnsi" w:cstheme="majorHAnsi"/>
        </w:rPr>
      </w:pPr>
      <w:r w:rsidRPr="003F272D">
        <w:rPr>
          <w:rFonts w:asciiTheme="majorHAnsi" w:hAnsiTheme="majorHAnsi" w:cstheme="majorHAnsi"/>
        </w:rPr>
        <w:t xml:space="preserve">W formularzu oferty, Wykonawca ma obowiązek: </w:t>
      </w:r>
    </w:p>
    <w:p w:rsidR="006E1307" w:rsidRPr="003F272D" w:rsidRDefault="00977D08">
      <w:pPr>
        <w:numPr>
          <w:ilvl w:val="2"/>
          <w:numId w:val="13"/>
        </w:numPr>
        <w:spacing w:after="37"/>
        <w:ind w:hanging="504"/>
        <w:rPr>
          <w:rFonts w:asciiTheme="majorHAnsi" w:hAnsiTheme="majorHAnsi" w:cstheme="majorHAnsi"/>
        </w:rPr>
      </w:pPr>
      <w:r w:rsidRPr="003F272D">
        <w:rPr>
          <w:rFonts w:asciiTheme="majorHAnsi" w:hAnsiTheme="majorHAnsi" w:cstheme="majorHAnsi"/>
        </w:rPr>
        <w:t xml:space="preserve">poinformowania Zamawiającego, że wybór jego oferty będzie prowadził do powstania  u Zamawiającego obowiązku podatkowego, </w:t>
      </w:r>
    </w:p>
    <w:p w:rsidR="006E1307" w:rsidRPr="003F272D" w:rsidRDefault="00977D08">
      <w:pPr>
        <w:numPr>
          <w:ilvl w:val="2"/>
          <w:numId w:val="13"/>
        </w:numPr>
        <w:spacing w:after="39"/>
        <w:ind w:hanging="504"/>
        <w:rPr>
          <w:rFonts w:asciiTheme="majorHAnsi" w:hAnsiTheme="majorHAnsi" w:cstheme="majorHAnsi"/>
        </w:rPr>
      </w:pPr>
      <w:r w:rsidRPr="003F272D">
        <w:rPr>
          <w:rFonts w:asciiTheme="majorHAnsi" w:hAnsiTheme="majorHAnsi" w:cstheme="majorHAnsi"/>
        </w:rPr>
        <w:t xml:space="preserve">wskazania nazwy (rodzaju) towaru lub usługi, których dostawa lub świadczenie będą prowadziły do powstania obowiązku podatkowego, </w:t>
      </w:r>
    </w:p>
    <w:p w:rsidR="006E1307" w:rsidRPr="003F272D" w:rsidRDefault="00977D08">
      <w:pPr>
        <w:numPr>
          <w:ilvl w:val="2"/>
          <w:numId w:val="13"/>
        </w:numPr>
        <w:spacing w:after="40"/>
        <w:ind w:hanging="504"/>
        <w:rPr>
          <w:rFonts w:asciiTheme="majorHAnsi" w:hAnsiTheme="majorHAnsi" w:cstheme="majorHAnsi"/>
        </w:rPr>
      </w:pPr>
      <w:r w:rsidRPr="003F272D">
        <w:rPr>
          <w:rFonts w:asciiTheme="majorHAnsi" w:hAnsiTheme="majorHAnsi" w:cstheme="majorHAnsi"/>
        </w:rPr>
        <w:t xml:space="preserve">wskazania wartości towaru lub usługi objętego obowiązkiem podatkowym Zamawiającego, bez kwoty podatku, </w:t>
      </w:r>
    </w:p>
    <w:p w:rsidR="006E1307" w:rsidRPr="003F272D" w:rsidRDefault="00977D08">
      <w:pPr>
        <w:numPr>
          <w:ilvl w:val="2"/>
          <w:numId w:val="13"/>
        </w:numPr>
        <w:spacing w:after="37"/>
        <w:ind w:hanging="504"/>
        <w:rPr>
          <w:rFonts w:asciiTheme="majorHAnsi" w:hAnsiTheme="majorHAnsi" w:cstheme="majorHAnsi"/>
        </w:rPr>
      </w:pPr>
      <w:r w:rsidRPr="003F272D">
        <w:rPr>
          <w:rFonts w:asciiTheme="majorHAnsi" w:hAnsiTheme="majorHAnsi" w:cstheme="majorHAnsi"/>
        </w:rPr>
        <w:t xml:space="preserve">wskazania stawki podatku od towarów i usług, która zgodnie z wiedzą Wykonawcy, będzie miała zastosowanie. </w:t>
      </w:r>
    </w:p>
    <w:p w:rsidR="006E1307" w:rsidRPr="003F272D" w:rsidRDefault="00977D08">
      <w:pPr>
        <w:numPr>
          <w:ilvl w:val="2"/>
          <w:numId w:val="13"/>
        </w:numPr>
        <w:ind w:hanging="504"/>
        <w:rPr>
          <w:rFonts w:asciiTheme="majorHAnsi" w:hAnsiTheme="majorHAnsi" w:cstheme="majorHAnsi"/>
        </w:rPr>
      </w:pPr>
      <w:r w:rsidRPr="003F272D">
        <w:rPr>
          <w:rFonts w:asciiTheme="majorHAnsi" w:hAnsiTheme="majorHAnsi" w:cstheme="majorHAnsi"/>
        </w:rPr>
        <w:t xml:space="preserve">w pkt. 1 formularza oferty wskazać cenę bez podatku od towarów i usług (cena netto). </w:t>
      </w:r>
    </w:p>
    <w:p w:rsidR="006E1307" w:rsidRPr="003F272D" w:rsidRDefault="00977D08">
      <w:pPr>
        <w:spacing w:after="52" w:line="259" w:lineRule="auto"/>
        <w:ind w:left="1366"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3"/>
        </w:numPr>
        <w:ind w:hanging="360"/>
        <w:rPr>
          <w:rFonts w:asciiTheme="majorHAnsi" w:hAnsiTheme="majorHAnsi" w:cstheme="majorHAnsi"/>
        </w:rPr>
      </w:pPr>
      <w:r w:rsidRPr="003F272D">
        <w:rPr>
          <w:rFonts w:asciiTheme="majorHAnsi" w:hAnsiTheme="majorHAnsi" w:cstheme="majorHAnsi"/>
        </w:rPr>
        <w:t xml:space="preserve">Zamawiający będzie rozliczał się z Wykonawcą wyłącznie w walucie polskiej (PLN).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pStyle w:val="Nagwek2"/>
        <w:ind w:left="152" w:right="2"/>
        <w:rPr>
          <w:rFonts w:asciiTheme="majorHAnsi" w:hAnsiTheme="majorHAnsi" w:cstheme="majorHAnsi"/>
        </w:rPr>
      </w:pPr>
      <w:r w:rsidRPr="003F272D">
        <w:rPr>
          <w:rFonts w:asciiTheme="majorHAnsi" w:hAnsiTheme="majorHAnsi" w:cstheme="majorHAnsi"/>
        </w:rPr>
        <w:t xml:space="preserve">Dział XV Opis kryteriów oceny ofert, wraz z podaniem wag tych kryteriów i sposobu oceny ofert </w:t>
      </w:r>
    </w:p>
    <w:p w:rsidR="006E1307" w:rsidRPr="003F272D" w:rsidRDefault="00977D08">
      <w:pPr>
        <w:spacing w:after="52"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4"/>
        </w:numPr>
        <w:ind w:hanging="360"/>
        <w:rPr>
          <w:rFonts w:asciiTheme="majorHAnsi" w:hAnsiTheme="majorHAnsi" w:cstheme="majorHAnsi"/>
        </w:rPr>
      </w:pPr>
      <w:r w:rsidRPr="003F272D">
        <w:rPr>
          <w:rFonts w:asciiTheme="majorHAnsi" w:hAnsiTheme="majorHAnsi" w:cstheme="majorHAnsi"/>
        </w:rPr>
        <w:t xml:space="preserve">Do porównania ofert Zamawiający przyjmuje ceny ofert z podatkiem VAT.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4"/>
        </w:numPr>
        <w:ind w:hanging="360"/>
        <w:rPr>
          <w:rFonts w:asciiTheme="majorHAnsi" w:hAnsiTheme="majorHAnsi" w:cstheme="majorHAnsi"/>
        </w:rPr>
      </w:pPr>
      <w:r w:rsidRPr="003F272D">
        <w:rPr>
          <w:rFonts w:asciiTheme="majorHAnsi" w:hAnsiTheme="majorHAnsi" w:cstheme="majorHAnsi"/>
        </w:rPr>
        <w:t xml:space="preserve">Zamawiający oceni i porówna jedynie te oferty, które nie zostaną odrzucone na podstawie art. 226 ust. 1 Pzp. </w:t>
      </w:r>
    </w:p>
    <w:p w:rsidR="006E1307" w:rsidRPr="003F272D" w:rsidRDefault="00977D08">
      <w:pPr>
        <w:spacing w:after="52"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4"/>
        </w:numPr>
        <w:spacing w:after="40"/>
        <w:ind w:hanging="360"/>
        <w:rPr>
          <w:rFonts w:asciiTheme="majorHAnsi" w:hAnsiTheme="majorHAnsi" w:cstheme="majorHAnsi"/>
        </w:rPr>
      </w:pPr>
      <w:r w:rsidRPr="003F272D">
        <w:rPr>
          <w:rFonts w:asciiTheme="majorHAnsi" w:hAnsiTheme="majorHAnsi" w:cstheme="majorHAnsi"/>
        </w:rPr>
        <w:t xml:space="preserve">Kryteria wyboru oferty najkorzystniejszej dla każdego z zadań: </w:t>
      </w:r>
    </w:p>
    <w:p w:rsidR="00516FE1" w:rsidRPr="00516FE1" w:rsidRDefault="00977D08" w:rsidP="00516FE1">
      <w:pPr>
        <w:pStyle w:val="Akapitzlist"/>
        <w:numPr>
          <w:ilvl w:val="1"/>
          <w:numId w:val="43"/>
        </w:numPr>
        <w:spacing w:after="40" w:line="268" w:lineRule="auto"/>
        <w:ind w:right="2368"/>
        <w:rPr>
          <w:rFonts w:asciiTheme="majorHAnsi" w:hAnsiTheme="majorHAnsi" w:cstheme="majorHAnsi"/>
          <w:b/>
        </w:rPr>
      </w:pPr>
      <w:r w:rsidRPr="00516FE1">
        <w:rPr>
          <w:rFonts w:asciiTheme="majorHAnsi" w:hAnsiTheme="majorHAnsi" w:cstheme="majorHAnsi"/>
          <w:b/>
        </w:rPr>
        <w:t xml:space="preserve">Kryterium nr 1: Cena </w:t>
      </w:r>
      <w:r w:rsidR="001C38A7">
        <w:rPr>
          <w:rFonts w:asciiTheme="majorHAnsi" w:hAnsiTheme="majorHAnsi" w:cstheme="majorHAnsi"/>
          <w:b/>
        </w:rPr>
        <w:t>brutto za realizację przedmiotu zamówienia</w:t>
      </w:r>
      <w:r w:rsidRPr="00516FE1">
        <w:rPr>
          <w:rFonts w:asciiTheme="majorHAnsi" w:hAnsiTheme="majorHAnsi" w:cstheme="majorHAnsi"/>
          <w:b/>
        </w:rPr>
        <w:t xml:space="preserve"> - waga kryterium 60.00 %  </w:t>
      </w:r>
    </w:p>
    <w:p w:rsidR="006E1307" w:rsidRPr="00516FE1" w:rsidRDefault="00977D08" w:rsidP="00516FE1">
      <w:pPr>
        <w:pStyle w:val="Akapitzlist"/>
        <w:numPr>
          <w:ilvl w:val="1"/>
          <w:numId w:val="43"/>
        </w:numPr>
        <w:spacing w:after="40" w:line="268" w:lineRule="auto"/>
        <w:ind w:right="2368"/>
        <w:rPr>
          <w:rFonts w:asciiTheme="majorHAnsi" w:hAnsiTheme="majorHAnsi" w:cstheme="majorHAnsi"/>
          <w:b/>
        </w:rPr>
      </w:pPr>
      <w:r w:rsidRPr="00516FE1">
        <w:rPr>
          <w:rFonts w:asciiTheme="majorHAnsi" w:hAnsiTheme="majorHAnsi" w:cstheme="majorHAnsi"/>
          <w:b/>
        </w:rPr>
        <w:t xml:space="preserve">Kryterium nr 2: </w:t>
      </w:r>
      <w:bookmarkStart w:id="0" w:name="_GoBack"/>
      <w:r w:rsidR="00902475">
        <w:rPr>
          <w:rFonts w:asciiTheme="majorHAnsi" w:hAnsiTheme="majorHAnsi" w:cstheme="majorHAnsi"/>
          <w:b/>
        </w:rPr>
        <w:t xml:space="preserve">Termin </w:t>
      </w:r>
      <w:r w:rsidR="00F00511">
        <w:rPr>
          <w:rFonts w:asciiTheme="majorHAnsi" w:hAnsiTheme="majorHAnsi" w:cstheme="majorHAnsi"/>
          <w:b/>
        </w:rPr>
        <w:t>dostawy</w:t>
      </w:r>
      <w:bookmarkEnd w:id="0"/>
      <w:r w:rsidRPr="00516FE1">
        <w:rPr>
          <w:rFonts w:asciiTheme="majorHAnsi" w:hAnsiTheme="majorHAnsi" w:cstheme="majorHAnsi"/>
          <w:b/>
        </w:rPr>
        <w:t xml:space="preserve">– waga kryterium 40.00 % </w:t>
      </w:r>
    </w:p>
    <w:p w:rsidR="006E1307" w:rsidRPr="003F272D" w:rsidRDefault="00977D08" w:rsidP="00516FE1">
      <w:pPr>
        <w:numPr>
          <w:ilvl w:val="0"/>
          <w:numId w:val="43"/>
        </w:numPr>
        <w:spacing w:after="40" w:line="268" w:lineRule="auto"/>
        <w:jc w:val="left"/>
        <w:rPr>
          <w:rFonts w:asciiTheme="majorHAnsi" w:hAnsiTheme="majorHAnsi" w:cstheme="majorHAnsi"/>
        </w:rPr>
      </w:pPr>
      <w:r w:rsidRPr="003F272D">
        <w:rPr>
          <w:rFonts w:asciiTheme="majorHAnsi" w:hAnsiTheme="majorHAnsi" w:cstheme="majorHAnsi"/>
        </w:rPr>
        <w:t xml:space="preserve">Zasady oceny kryteriów - opis sposobu obliczania punktacji: </w:t>
      </w:r>
    </w:p>
    <w:p w:rsidR="006E1307" w:rsidRPr="003F272D" w:rsidRDefault="00977D08" w:rsidP="00516FE1">
      <w:pPr>
        <w:numPr>
          <w:ilvl w:val="2"/>
          <w:numId w:val="43"/>
        </w:numPr>
        <w:jc w:val="left"/>
        <w:rPr>
          <w:rFonts w:asciiTheme="majorHAnsi" w:hAnsiTheme="majorHAnsi" w:cstheme="majorHAnsi"/>
        </w:rPr>
      </w:pPr>
      <w:r w:rsidRPr="003F272D">
        <w:rPr>
          <w:rFonts w:asciiTheme="majorHAnsi" w:hAnsiTheme="majorHAnsi" w:cstheme="majorHAnsi"/>
        </w:rPr>
        <w:t xml:space="preserve">Kryterium nr 1:  sposób obliczania punktacji w kryterium cena - punktacja obliczana będzie według następującego wzoru: </w:t>
      </w:r>
    </w:p>
    <w:p w:rsidR="006E1307" w:rsidRPr="003F272D" w:rsidRDefault="00977D08">
      <w:pPr>
        <w:spacing w:after="16" w:line="259" w:lineRule="auto"/>
        <w:ind w:left="1570"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ind w:left="718"/>
        <w:rPr>
          <w:rFonts w:asciiTheme="majorHAnsi" w:hAnsiTheme="majorHAnsi" w:cstheme="majorHAnsi"/>
        </w:rPr>
      </w:pPr>
      <w:r w:rsidRPr="003F272D">
        <w:rPr>
          <w:rFonts w:asciiTheme="majorHAnsi" w:hAnsiTheme="majorHAnsi" w:cstheme="majorHAnsi"/>
        </w:rPr>
        <w:t xml:space="preserve">                                          najniższa zaoferowana cena oferty </w:t>
      </w:r>
    </w:p>
    <w:p w:rsidR="006E1307" w:rsidRPr="003F272D" w:rsidRDefault="00977D08">
      <w:pPr>
        <w:tabs>
          <w:tab w:val="center" w:pos="1401"/>
          <w:tab w:val="center" w:pos="2974"/>
          <w:tab w:val="center" w:pos="3682"/>
          <w:tab w:val="center" w:pos="4390"/>
          <w:tab w:val="center" w:pos="5099"/>
          <w:tab w:val="center" w:pos="5807"/>
          <w:tab w:val="center" w:pos="7349"/>
        </w:tabs>
        <w:ind w:left="0" w:firstLine="0"/>
        <w:jc w:val="left"/>
        <w:rPr>
          <w:rFonts w:asciiTheme="majorHAnsi" w:hAnsiTheme="majorHAnsi" w:cstheme="majorHAnsi"/>
        </w:rPr>
      </w:pPr>
      <w:r w:rsidRPr="003F272D">
        <w:rPr>
          <w:rFonts w:asciiTheme="majorHAnsi" w:hAnsiTheme="majorHAnsi" w:cstheme="majorHAnsi"/>
        </w:rPr>
        <w:tab/>
        <w:t xml:space="preserve">Ilość punktów =    </w:t>
      </w:r>
      <w:r w:rsidRPr="003F272D">
        <w:rPr>
          <w:rFonts w:asciiTheme="majorHAnsi" w:hAnsiTheme="majorHAnsi" w:cstheme="majorHAnsi"/>
          <w:u w:val="single" w:color="000000"/>
        </w:rPr>
        <w:t xml:space="preserve"> </w:t>
      </w:r>
      <w:r w:rsidRPr="003F272D">
        <w:rPr>
          <w:rFonts w:asciiTheme="majorHAnsi" w:hAnsiTheme="majorHAnsi" w:cstheme="majorHAnsi"/>
          <w:u w:val="single" w:color="000000"/>
        </w:rPr>
        <w:tab/>
        <w:t xml:space="preserve"> </w:t>
      </w:r>
      <w:r w:rsidRPr="003F272D">
        <w:rPr>
          <w:rFonts w:asciiTheme="majorHAnsi" w:hAnsiTheme="majorHAnsi" w:cstheme="majorHAnsi"/>
          <w:u w:val="single" w:color="000000"/>
        </w:rPr>
        <w:tab/>
        <w:t xml:space="preserve"> </w:t>
      </w:r>
      <w:r w:rsidRPr="003F272D">
        <w:rPr>
          <w:rFonts w:asciiTheme="majorHAnsi" w:hAnsiTheme="majorHAnsi" w:cstheme="majorHAnsi"/>
          <w:u w:val="single" w:color="000000"/>
        </w:rPr>
        <w:tab/>
        <w:t xml:space="preserve"> </w:t>
      </w:r>
      <w:r w:rsidRPr="003F272D">
        <w:rPr>
          <w:rFonts w:asciiTheme="majorHAnsi" w:hAnsiTheme="majorHAnsi" w:cstheme="majorHAnsi"/>
          <w:u w:val="single" w:color="000000"/>
        </w:rPr>
        <w:tab/>
        <w:t xml:space="preserve"> </w:t>
      </w:r>
      <w:r w:rsidRPr="003F272D">
        <w:rPr>
          <w:rFonts w:asciiTheme="majorHAnsi" w:hAnsiTheme="majorHAnsi" w:cstheme="majorHAnsi"/>
          <w:u w:val="single" w:color="000000"/>
        </w:rPr>
        <w:tab/>
        <w:t xml:space="preserve"> </w:t>
      </w:r>
      <w:r w:rsidRPr="003F272D">
        <w:rPr>
          <w:rFonts w:asciiTheme="majorHAnsi" w:hAnsiTheme="majorHAnsi" w:cstheme="majorHAnsi"/>
          <w:u w:val="single" w:color="000000"/>
        </w:rPr>
        <w:tab/>
      </w:r>
      <w:r w:rsidRPr="003F272D">
        <w:rPr>
          <w:rFonts w:asciiTheme="majorHAnsi" w:hAnsiTheme="majorHAnsi" w:cstheme="majorHAnsi"/>
        </w:rPr>
        <w:t xml:space="preserve">   x waga kryterium </w:t>
      </w:r>
    </w:p>
    <w:p w:rsidR="006E1307" w:rsidRPr="003F272D" w:rsidRDefault="00977D08">
      <w:pPr>
        <w:spacing w:after="162" w:line="268" w:lineRule="auto"/>
        <w:ind w:left="137"/>
        <w:jc w:val="left"/>
        <w:rPr>
          <w:rFonts w:asciiTheme="majorHAnsi" w:hAnsiTheme="majorHAnsi" w:cstheme="majorHAnsi"/>
        </w:rPr>
      </w:pPr>
      <w:r w:rsidRPr="003F272D">
        <w:rPr>
          <w:rFonts w:asciiTheme="majorHAnsi" w:hAnsiTheme="majorHAnsi" w:cstheme="majorHAnsi"/>
        </w:rPr>
        <w:t xml:space="preserve">                                                    cena zaoferowana w badanej ofercie </w:t>
      </w:r>
    </w:p>
    <w:p w:rsidR="006E1307" w:rsidRPr="003F272D" w:rsidRDefault="00977D08" w:rsidP="00516FE1">
      <w:pPr>
        <w:numPr>
          <w:ilvl w:val="3"/>
          <w:numId w:val="43"/>
        </w:numPr>
        <w:spacing w:after="43"/>
        <w:rPr>
          <w:rFonts w:asciiTheme="majorHAnsi" w:hAnsiTheme="majorHAnsi" w:cstheme="majorHAnsi"/>
        </w:rPr>
      </w:pPr>
      <w:r w:rsidRPr="003F272D">
        <w:rPr>
          <w:rFonts w:asciiTheme="majorHAnsi" w:hAnsiTheme="majorHAnsi" w:cstheme="majorHAnsi"/>
        </w:rPr>
        <w:t xml:space="preserve">Do oceny przyjmuje się cenę oferty brutto (z podatkiem VAT). </w:t>
      </w:r>
    </w:p>
    <w:p w:rsidR="006E1307" w:rsidRPr="003F272D" w:rsidRDefault="00977D08" w:rsidP="00516FE1">
      <w:pPr>
        <w:numPr>
          <w:ilvl w:val="3"/>
          <w:numId w:val="43"/>
        </w:numPr>
        <w:spacing w:after="37"/>
        <w:rPr>
          <w:rFonts w:asciiTheme="majorHAnsi" w:hAnsiTheme="majorHAnsi" w:cstheme="majorHAnsi"/>
        </w:rPr>
      </w:pPr>
      <w:r w:rsidRPr="003F272D">
        <w:rPr>
          <w:rFonts w:asciiTheme="majorHAnsi" w:hAnsiTheme="majorHAnsi" w:cstheme="majorHAnsi"/>
        </w:rPr>
        <w:t xml:space="preserve">Przyjmuje się, że 1% = 1 pkt i tak zostanie przeliczona liczba uzyskanych punktów. </w:t>
      </w:r>
    </w:p>
    <w:p w:rsidR="006E1307" w:rsidRPr="003F272D" w:rsidRDefault="00977D08" w:rsidP="00516FE1">
      <w:pPr>
        <w:numPr>
          <w:ilvl w:val="3"/>
          <w:numId w:val="43"/>
        </w:numPr>
        <w:rPr>
          <w:rFonts w:asciiTheme="majorHAnsi" w:hAnsiTheme="majorHAnsi" w:cstheme="majorHAnsi"/>
        </w:rPr>
      </w:pPr>
      <w:r w:rsidRPr="003F272D">
        <w:rPr>
          <w:rFonts w:asciiTheme="majorHAnsi" w:hAnsiTheme="majorHAnsi" w:cstheme="majorHAnsi"/>
        </w:rPr>
        <w:t xml:space="preserve">W kryterium nr 1 można uzyskać maks. 60,00 pkt. </w:t>
      </w:r>
    </w:p>
    <w:p w:rsidR="00AA637A" w:rsidRPr="00320F0F" w:rsidRDefault="00AA637A" w:rsidP="00AA637A">
      <w:pPr>
        <w:pStyle w:val="Akapitzlist"/>
        <w:numPr>
          <w:ilvl w:val="2"/>
          <w:numId w:val="42"/>
        </w:numPr>
        <w:spacing w:after="160" w:line="276" w:lineRule="auto"/>
        <w:jc w:val="left"/>
        <w:rPr>
          <w:rFonts w:asciiTheme="majorHAnsi" w:hAnsiTheme="majorHAnsi" w:cstheme="majorHAnsi"/>
        </w:rPr>
      </w:pPr>
      <w:r w:rsidRPr="003C1B99">
        <w:rPr>
          <w:rFonts w:asciiTheme="majorHAnsi" w:hAnsiTheme="majorHAnsi" w:cstheme="majorHAnsi"/>
          <w:b/>
          <w:bCs/>
        </w:rPr>
        <w:t xml:space="preserve">Kryterium nr </w:t>
      </w:r>
      <w:r>
        <w:rPr>
          <w:rFonts w:asciiTheme="majorHAnsi" w:hAnsiTheme="majorHAnsi" w:cstheme="majorHAnsi"/>
          <w:b/>
          <w:bCs/>
        </w:rPr>
        <w:t xml:space="preserve">2- </w:t>
      </w:r>
      <w:r w:rsidRPr="00320F0F">
        <w:rPr>
          <w:rFonts w:asciiTheme="majorHAnsi" w:hAnsiTheme="majorHAnsi" w:cstheme="majorHAnsi"/>
        </w:rPr>
        <w:t xml:space="preserve">Liczba punktów w ramach kryterium </w:t>
      </w:r>
      <w:r w:rsidR="00902475">
        <w:rPr>
          <w:rFonts w:asciiTheme="majorHAnsi" w:hAnsiTheme="majorHAnsi" w:cstheme="majorHAnsi"/>
        </w:rPr>
        <w:t>termin dostawy przedmiotu</w:t>
      </w:r>
      <w:r w:rsidR="00A21773">
        <w:rPr>
          <w:rFonts w:asciiTheme="majorHAnsi" w:hAnsiTheme="majorHAnsi" w:cstheme="majorHAnsi"/>
        </w:rPr>
        <w:t xml:space="preserve">  </w:t>
      </w:r>
      <w:r w:rsidRPr="00320F0F">
        <w:rPr>
          <w:rFonts w:asciiTheme="majorHAnsi" w:hAnsiTheme="majorHAnsi" w:cstheme="majorHAnsi"/>
        </w:rPr>
        <w:t xml:space="preserve">: </w:t>
      </w:r>
    </w:p>
    <w:p w:rsidR="00AA637A" w:rsidRPr="00320F0F" w:rsidRDefault="00AA637A" w:rsidP="00AA637A">
      <w:pPr>
        <w:pStyle w:val="Akapitzlist"/>
        <w:numPr>
          <w:ilvl w:val="3"/>
          <w:numId w:val="42"/>
        </w:numPr>
        <w:spacing w:after="160" w:line="276" w:lineRule="auto"/>
        <w:jc w:val="left"/>
        <w:rPr>
          <w:rFonts w:asciiTheme="majorHAnsi" w:hAnsiTheme="majorHAnsi" w:cstheme="majorHAnsi"/>
        </w:rPr>
      </w:pPr>
      <w:r w:rsidRPr="00320F0F">
        <w:rPr>
          <w:rFonts w:asciiTheme="majorHAnsi" w:hAnsiTheme="majorHAnsi" w:cstheme="majorHAnsi"/>
        </w:rPr>
        <w:t xml:space="preserve">Termin </w:t>
      </w:r>
      <w:r w:rsidR="00902475">
        <w:rPr>
          <w:rFonts w:asciiTheme="majorHAnsi" w:hAnsiTheme="majorHAnsi" w:cstheme="majorHAnsi"/>
        </w:rPr>
        <w:t>dostawy</w:t>
      </w:r>
      <w:r w:rsidR="00A21773">
        <w:rPr>
          <w:rFonts w:asciiTheme="majorHAnsi" w:hAnsiTheme="majorHAnsi" w:cstheme="majorHAnsi"/>
        </w:rPr>
        <w:t xml:space="preserve"> –</w:t>
      </w:r>
      <w:r w:rsidRPr="00320F0F">
        <w:rPr>
          <w:rFonts w:asciiTheme="majorHAnsi" w:hAnsiTheme="majorHAnsi" w:cstheme="majorHAnsi"/>
        </w:rPr>
        <w:t xml:space="preserve"> </w:t>
      </w:r>
      <w:r w:rsidR="00902475">
        <w:rPr>
          <w:rFonts w:asciiTheme="majorHAnsi" w:hAnsiTheme="majorHAnsi" w:cstheme="majorHAnsi"/>
          <w:b/>
          <w:bCs/>
        </w:rPr>
        <w:t>35 dni od podpisania umowy</w:t>
      </w:r>
      <w:r w:rsidR="00A21773">
        <w:rPr>
          <w:rFonts w:asciiTheme="majorHAnsi" w:hAnsiTheme="majorHAnsi" w:cstheme="majorHAnsi"/>
          <w:b/>
          <w:bCs/>
        </w:rPr>
        <w:t xml:space="preserve"> </w:t>
      </w:r>
      <w:r w:rsidRPr="00320F0F">
        <w:rPr>
          <w:rFonts w:asciiTheme="majorHAnsi" w:hAnsiTheme="majorHAnsi" w:cstheme="majorHAnsi"/>
          <w:b/>
          <w:bCs/>
        </w:rPr>
        <w:t>- 0 punktów</w:t>
      </w:r>
    </w:p>
    <w:p w:rsidR="00A21773" w:rsidRPr="00320F0F" w:rsidRDefault="00A21773" w:rsidP="00A21773">
      <w:pPr>
        <w:pStyle w:val="Akapitzlist"/>
        <w:numPr>
          <w:ilvl w:val="3"/>
          <w:numId w:val="42"/>
        </w:numPr>
        <w:spacing w:after="160" w:line="276" w:lineRule="auto"/>
        <w:jc w:val="left"/>
        <w:rPr>
          <w:rFonts w:asciiTheme="majorHAnsi" w:hAnsiTheme="majorHAnsi" w:cstheme="majorHAnsi"/>
        </w:rPr>
      </w:pPr>
      <w:r w:rsidRPr="00320F0F">
        <w:rPr>
          <w:rFonts w:asciiTheme="majorHAnsi" w:hAnsiTheme="majorHAnsi" w:cstheme="majorHAnsi"/>
        </w:rPr>
        <w:t xml:space="preserve">Termin </w:t>
      </w:r>
      <w:r w:rsidR="00902475">
        <w:rPr>
          <w:rFonts w:asciiTheme="majorHAnsi" w:hAnsiTheme="majorHAnsi" w:cstheme="majorHAnsi"/>
        </w:rPr>
        <w:t>dostawy</w:t>
      </w:r>
      <w:r>
        <w:rPr>
          <w:rFonts w:asciiTheme="majorHAnsi" w:hAnsiTheme="majorHAnsi" w:cstheme="majorHAnsi"/>
        </w:rPr>
        <w:t xml:space="preserve"> –</w:t>
      </w:r>
      <w:r w:rsidRPr="00320F0F">
        <w:rPr>
          <w:rFonts w:asciiTheme="majorHAnsi" w:hAnsiTheme="majorHAnsi" w:cstheme="majorHAnsi"/>
        </w:rPr>
        <w:t xml:space="preserve"> </w:t>
      </w:r>
      <w:r w:rsidR="00902475">
        <w:rPr>
          <w:rFonts w:asciiTheme="majorHAnsi" w:hAnsiTheme="majorHAnsi" w:cstheme="majorHAnsi"/>
          <w:b/>
          <w:bCs/>
        </w:rPr>
        <w:t xml:space="preserve">28 dni od podpisania umowy </w:t>
      </w:r>
      <w:r w:rsidRPr="00320F0F">
        <w:rPr>
          <w:rFonts w:asciiTheme="majorHAnsi" w:hAnsiTheme="majorHAnsi" w:cstheme="majorHAnsi"/>
          <w:b/>
          <w:bCs/>
        </w:rPr>
        <w:t xml:space="preserve">- </w:t>
      </w:r>
      <w:r>
        <w:rPr>
          <w:rFonts w:asciiTheme="majorHAnsi" w:hAnsiTheme="majorHAnsi" w:cstheme="majorHAnsi"/>
          <w:b/>
          <w:bCs/>
        </w:rPr>
        <w:t>20</w:t>
      </w:r>
      <w:r w:rsidRPr="00320F0F">
        <w:rPr>
          <w:rFonts w:asciiTheme="majorHAnsi" w:hAnsiTheme="majorHAnsi" w:cstheme="majorHAnsi"/>
          <w:b/>
          <w:bCs/>
        </w:rPr>
        <w:t xml:space="preserve"> punktów</w:t>
      </w:r>
    </w:p>
    <w:p w:rsidR="00A21773" w:rsidRPr="00320F0F" w:rsidRDefault="00A21773" w:rsidP="00A21773">
      <w:pPr>
        <w:pStyle w:val="Akapitzlist"/>
        <w:numPr>
          <w:ilvl w:val="3"/>
          <w:numId w:val="42"/>
        </w:numPr>
        <w:spacing w:after="160" w:line="276" w:lineRule="auto"/>
        <w:jc w:val="left"/>
        <w:rPr>
          <w:rFonts w:asciiTheme="majorHAnsi" w:hAnsiTheme="majorHAnsi" w:cstheme="majorHAnsi"/>
        </w:rPr>
      </w:pPr>
      <w:r w:rsidRPr="00320F0F">
        <w:rPr>
          <w:rFonts w:asciiTheme="majorHAnsi" w:hAnsiTheme="majorHAnsi" w:cstheme="majorHAnsi"/>
        </w:rPr>
        <w:t xml:space="preserve">Termin </w:t>
      </w:r>
      <w:r w:rsidR="00902475">
        <w:rPr>
          <w:rFonts w:asciiTheme="majorHAnsi" w:hAnsiTheme="majorHAnsi" w:cstheme="majorHAnsi"/>
        </w:rPr>
        <w:t>dostawy</w:t>
      </w:r>
      <w:r>
        <w:rPr>
          <w:rFonts w:asciiTheme="majorHAnsi" w:hAnsiTheme="majorHAnsi" w:cstheme="majorHAnsi"/>
        </w:rPr>
        <w:t xml:space="preserve"> –</w:t>
      </w:r>
      <w:r w:rsidRPr="00320F0F">
        <w:rPr>
          <w:rFonts w:asciiTheme="majorHAnsi" w:hAnsiTheme="majorHAnsi" w:cstheme="majorHAnsi"/>
        </w:rPr>
        <w:t xml:space="preserve"> </w:t>
      </w:r>
      <w:r w:rsidR="00902475">
        <w:rPr>
          <w:rFonts w:asciiTheme="majorHAnsi" w:hAnsiTheme="majorHAnsi" w:cstheme="majorHAnsi"/>
          <w:b/>
          <w:bCs/>
        </w:rPr>
        <w:t xml:space="preserve">21 dni od podpisania umowy </w:t>
      </w:r>
      <w:r w:rsidRPr="00320F0F">
        <w:rPr>
          <w:rFonts w:asciiTheme="majorHAnsi" w:hAnsiTheme="majorHAnsi" w:cstheme="majorHAnsi"/>
          <w:b/>
          <w:bCs/>
        </w:rPr>
        <w:t xml:space="preserve">- </w:t>
      </w:r>
      <w:r>
        <w:rPr>
          <w:rFonts w:asciiTheme="majorHAnsi" w:hAnsiTheme="majorHAnsi" w:cstheme="majorHAnsi"/>
          <w:b/>
          <w:bCs/>
        </w:rPr>
        <w:t>30</w:t>
      </w:r>
      <w:r w:rsidRPr="00320F0F">
        <w:rPr>
          <w:rFonts w:asciiTheme="majorHAnsi" w:hAnsiTheme="majorHAnsi" w:cstheme="majorHAnsi"/>
          <w:b/>
          <w:bCs/>
        </w:rPr>
        <w:t xml:space="preserve"> punktów</w:t>
      </w:r>
    </w:p>
    <w:p w:rsidR="00A21773" w:rsidRPr="00320F0F" w:rsidRDefault="00A21773" w:rsidP="00A21773">
      <w:pPr>
        <w:pStyle w:val="Akapitzlist"/>
        <w:numPr>
          <w:ilvl w:val="3"/>
          <w:numId w:val="42"/>
        </w:numPr>
        <w:spacing w:after="160" w:line="276" w:lineRule="auto"/>
        <w:jc w:val="left"/>
        <w:rPr>
          <w:rFonts w:asciiTheme="majorHAnsi" w:hAnsiTheme="majorHAnsi" w:cstheme="majorHAnsi"/>
        </w:rPr>
      </w:pPr>
      <w:r w:rsidRPr="00320F0F">
        <w:rPr>
          <w:rFonts w:asciiTheme="majorHAnsi" w:hAnsiTheme="majorHAnsi" w:cstheme="majorHAnsi"/>
        </w:rPr>
        <w:t xml:space="preserve">Termin </w:t>
      </w:r>
      <w:r w:rsidR="00902475">
        <w:rPr>
          <w:rFonts w:asciiTheme="majorHAnsi" w:hAnsiTheme="majorHAnsi" w:cstheme="majorHAnsi"/>
        </w:rPr>
        <w:t>dostawy</w:t>
      </w:r>
      <w:r>
        <w:rPr>
          <w:rFonts w:asciiTheme="majorHAnsi" w:hAnsiTheme="majorHAnsi" w:cstheme="majorHAnsi"/>
        </w:rPr>
        <w:t xml:space="preserve"> –</w:t>
      </w:r>
      <w:r w:rsidRPr="00320F0F">
        <w:rPr>
          <w:rFonts w:asciiTheme="majorHAnsi" w:hAnsiTheme="majorHAnsi" w:cstheme="majorHAnsi"/>
        </w:rPr>
        <w:t xml:space="preserve"> </w:t>
      </w:r>
      <w:r w:rsidR="00902475">
        <w:rPr>
          <w:rFonts w:asciiTheme="majorHAnsi" w:hAnsiTheme="majorHAnsi" w:cstheme="majorHAnsi"/>
          <w:b/>
          <w:bCs/>
        </w:rPr>
        <w:t xml:space="preserve">14 dni od podpisania umowy </w:t>
      </w:r>
      <w:r w:rsidRPr="00320F0F">
        <w:rPr>
          <w:rFonts w:asciiTheme="majorHAnsi" w:hAnsiTheme="majorHAnsi" w:cstheme="majorHAnsi"/>
          <w:b/>
          <w:bCs/>
        </w:rPr>
        <w:t xml:space="preserve">- </w:t>
      </w:r>
      <w:r>
        <w:rPr>
          <w:rFonts w:asciiTheme="majorHAnsi" w:hAnsiTheme="majorHAnsi" w:cstheme="majorHAnsi"/>
          <w:b/>
          <w:bCs/>
        </w:rPr>
        <w:t>40</w:t>
      </w:r>
      <w:r w:rsidRPr="00320F0F">
        <w:rPr>
          <w:rFonts w:asciiTheme="majorHAnsi" w:hAnsiTheme="majorHAnsi" w:cstheme="majorHAnsi"/>
          <w:b/>
          <w:bCs/>
        </w:rPr>
        <w:t xml:space="preserve"> punktów</w:t>
      </w:r>
    </w:p>
    <w:p w:rsidR="00AA637A" w:rsidRPr="00320F0F" w:rsidRDefault="00AA637A" w:rsidP="00AA637A">
      <w:pPr>
        <w:pStyle w:val="Akapitzlist"/>
        <w:numPr>
          <w:ilvl w:val="3"/>
          <w:numId w:val="42"/>
        </w:numPr>
        <w:spacing w:after="160" w:line="276" w:lineRule="auto"/>
        <w:jc w:val="left"/>
        <w:rPr>
          <w:rStyle w:val="Brak"/>
          <w:rFonts w:asciiTheme="majorHAnsi" w:hAnsiTheme="majorHAnsi" w:cstheme="majorHAnsi"/>
          <w:bCs/>
        </w:rPr>
      </w:pPr>
      <w:r w:rsidRPr="00320F0F">
        <w:rPr>
          <w:rStyle w:val="Brak"/>
          <w:rFonts w:asciiTheme="majorHAnsi" w:hAnsiTheme="majorHAnsi" w:cstheme="majorHAnsi"/>
          <w:bCs/>
        </w:rPr>
        <w:lastRenderedPageBreak/>
        <w:t>Do oceny przyjmuje się oświadczenie złożone w druku oferty.</w:t>
      </w:r>
    </w:p>
    <w:p w:rsidR="00AA637A" w:rsidRDefault="00AA637A" w:rsidP="00AA637A">
      <w:pPr>
        <w:pStyle w:val="Akapitzlist"/>
        <w:numPr>
          <w:ilvl w:val="3"/>
          <w:numId w:val="42"/>
        </w:numPr>
        <w:spacing w:after="160" w:line="276" w:lineRule="auto"/>
        <w:jc w:val="left"/>
        <w:rPr>
          <w:rStyle w:val="Brak"/>
          <w:rFonts w:asciiTheme="majorHAnsi" w:hAnsiTheme="majorHAnsi" w:cstheme="majorHAnsi"/>
          <w:bCs/>
        </w:rPr>
      </w:pPr>
      <w:r w:rsidRPr="00320F0F">
        <w:rPr>
          <w:rStyle w:val="Brak"/>
          <w:rFonts w:asciiTheme="majorHAnsi" w:hAnsiTheme="majorHAnsi" w:cstheme="majorHAnsi"/>
          <w:bCs/>
        </w:rPr>
        <w:t xml:space="preserve">Nie zaznaczenie żadnego z wskazanych terminów spowoduje uznanie </w:t>
      </w:r>
      <w:r w:rsidR="00902475">
        <w:rPr>
          <w:rStyle w:val="Brak"/>
          <w:rFonts w:asciiTheme="majorHAnsi" w:hAnsiTheme="majorHAnsi" w:cstheme="majorHAnsi"/>
          <w:bCs/>
        </w:rPr>
        <w:t>terminu</w:t>
      </w:r>
      <w:r w:rsidR="00A21773">
        <w:rPr>
          <w:rStyle w:val="Brak"/>
          <w:rFonts w:asciiTheme="majorHAnsi" w:hAnsiTheme="majorHAnsi" w:cstheme="majorHAnsi"/>
          <w:bCs/>
        </w:rPr>
        <w:t xml:space="preserve"> </w:t>
      </w:r>
      <w:r w:rsidR="00902475">
        <w:rPr>
          <w:rStyle w:val="Brak"/>
          <w:rFonts w:asciiTheme="majorHAnsi" w:hAnsiTheme="majorHAnsi" w:cstheme="majorHAnsi"/>
          <w:bCs/>
        </w:rPr>
        <w:t>dostawy wynoszącego 35 dni</w:t>
      </w:r>
      <w:r w:rsidR="00A21773">
        <w:rPr>
          <w:rStyle w:val="Brak"/>
          <w:rFonts w:asciiTheme="majorHAnsi" w:hAnsiTheme="majorHAnsi" w:cstheme="majorHAnsi"/>
          <w:bCs/>
        </w:rPr>
        <w:t xml:space="preserve"> i</w:t>
      </w:r>
      <w:r w:rsidRPr="00320F0F">
        <w:rPr>
          <w:rStyle w:val="Brak"/>
          <w:rFonts w:asciiTheme="majorHAnsi" w:hAnsiTheme="majorHAnsi" w:cstheme="majorHAnsi"/>
          <w:bCs/>
        </w:rPr>
        <w:t xml:space="preserve"> przyznanie 0 pkt w tym kryterium.</w:t>
      </w:r>
    </w:p>
    <w:p w:rsidR="00AA637A" w:rsidRPr="00320F0F" w:rsidRDefault="00AA637A" w:rsidP="00AA637A">
      <w:pPr>
        <w:pStyle w:val="Akapitzlist"/>
        <w:numPr>
          <w:ilvl w:val="3"/>
          <w:numId w:val="42"/>
        </w:numPr>
        <w:spacing w:after="160" w:line="276" w:lineRule="auto"/>
        <w:jc w:val="left"/>
        <w:rPr>
          <w:rStyle w:val="Brak"/>
          <w:rFonts w:asciiTheme="majorHAnsi" w:hAnsiTheme="majorHAnsi" w:cstheme="majorHAnsi"/>
          <w:bCs/>
        </w:rPr>
      </w:pPr>
      <w:r>
        <w:rPr>
          <w:rStyle w:val="Brak"/>
          <w:rFonts w:asciiTheme="majorHAnsi" w:hAnsiTheme="majorHAnsi" w:cstheme="majorHAnsi"/>
          <w:bCs/>
        </w:rPr>
        <w:t xml:space="preserve">Podanie </w:t>
      </w:r>
      <w:r w:rsidR="00902475">
        <w:rPr>
          <w:rStyle w:val="Brak"/>
          <w:rFonts w:asciiTheme="majorHAnsi" w:hAnsiTheme="majorHAnsi" w:cstheme="majorHAnsi"/>
          <w:bCs/>
        </w:rPr>
        <w:t>terminu dostawy krótszego</w:t>
      </w:r>
      <w:r>
        <w:rPr>
          <w:rStyle w:val="Brak"/>
          <w:rFonts w:asciiTheme="majorHAnsi" w:hAnsiTheme="majorHAnsi" w:cstheme="majorHAnsi"/>
          <w:bCs/>
        </w:rPr>
        <w:t xml:space="preserve"> niż </w:t>
      </w:r>
      <w:r w:rsidR="00902475">
        <w:rPr>
          <w:rStyle w:val="Brak"/>
          <w:rFonts w:asciiTheme="majorHAnsi" w:hAnsiTheme="majorHAnsi" w:cstheme="majorHAnsi"/>
          <w:bCs/>
        </w:rPr>
        <w:t>14</w:t>
      </w:r>
      <w:r w:rsidR="00A21773">
        <w:rPr>
          <w:rStyle w:val="Brak"/>
          <w:rFonts w:asciiTheme="majorHAnsi" w:hAnsiTheme="majorHAnsi" w:cstheme="majorHAnsi"/>
          <w:bCs/>
        </w:rPr>
        <w:t xml:space="preserve"> </w:t>
      </w:r>
      <w:r w:rsidR="00902475">
        <w:rPr>
          <w:rStyle w:val="Brak"/>
          <w:rFonts w:asciiTheme="majorHAnsi" w:hAnsiTheme="majorHAnsi" w:cstheme="majorHAnsi"/>
          <w:bCs/>
        </w:rPr>
        <w:t>dni</w:t>
      </w:r>
      <w:r>
        <w:rPr>
          <w:rStyle w:val="Brak"/>
          <w:rFonts w:asciiTheme="majorHAnsi" w:hAnsiTheme="majorHAnsi" w:cstheme="majorHAnsi"/>
          <w:bCs/>
        </w:rPr>
        <w:t xml:space="preserve"> będzie skutkowało otrzymaniem przez Wykonawcę 40 punktów.</w:t>
      </w:r>
    </w:p>
    <w:p w:rsidR="00AA637A" w:rsidRPr="00D57F98" w:rsidRDefault="00AA637A" w:rsidP="00AA637A">
      <w:pPr>
        <w:pStyle w:val="Akapitzlist"/>
        <w:numPr>
          <w:ilvl w:val="3"/>
          <w:numId w:val="42"/>
        </w:numPr>
        <w:spacing w:after="160" w:line="276" w:lineRule="auto"/>
        <w:jc w:val="left"/>
        <w:rPr>
          <w:rStyle w:val="Brak"/>
          <w:rFonts w:asciiTheme="majorHAnsi" w:hAnsiTheme="majorHAnsi" w:cstheme="majorHAnsi"/>
        </w:rPr>
      </w:pPr>
      <w:r w:rsidRPr="00320F0F">
        <w:rPr>
          <w:rFonts w:asciiTheme="majorHAnsi" w:hAnsiTheme="majorHAnsi" w:cstheme="majorHAnsi"/>
        </w:rPr>
        <w:t>Przyjmuje się, że 1% = 1 pkt i tak zostanie przeliczona liczba uzyskanych punktów.</w:t>
      </w:r>
    </w:p>
    <w:p w:rsidR="00B96596" w:rsidRPr="00B96596" w:rsidRDefault="00B96596" w:rsidP="00AA637A">
      <w:pPr>
        <w:numPr>
          <w:ilvl w:val="1"/>
          <w:numId w:val="42"/>
        </w:numPr>
        <w:spacing w:after="8" w:line="268" w:lineRule="auto"/>
        <w:ind w:hanging="432"/>
        <w:jc w:val="left"/>
        <w:rPr>
          <w:rFonts w:asciiTheme="majorHAnsi" w:hAnsiTheme="majorHAnsi" w:cstheme="majorHAnsi"/>
        </w:rPr>
      </w:pPr>
      <w:r w:rsidRPr="00DB7B7B">
        <w:rPr>
          <w:rFonts w:asciiTheme="majorHAnsi" w:hAnsiTheme="majorHAnsi" w:cstheme="minorHAnsi"/>
        </w:rPr>
        <w:t xml:space="preserve">W kryterium nr </w:t>
      </w:r>
      <w:r>
        <w:rPr>
          <w:rFonts w:asciiTheme="majorHAnsi" w:hAnsiTheme="majorHAnsi" w:cstheme="minorHAnsi"/>
        </w:rPr>
        <w:t>2</w:t>
      </w:r>
      <w:r w:rsidRPr="00DB7B7B">
        <w:rPr>
          <w:rFonts w:asciiTheme="majorHAnsi" w:hAnsiTheme="majorHAnsi" w:cstheme="minorHAnsi"/>
        </w:rPr>
        <w:t xml:space="preserve"> można uzyskać </w:t>
      </w:r>
      <w:r w:rsidRPr="00DB7B7B">
        <w:rPr>
          <w:rFonts w:asciiTheme="majorHAnsi" w:hAnsiTheme="majorHAnsi" w:cstheme="minorHAnsi"/>
          <w:b/>
          <w:bCs/>
        </w:rPr>
        <w:t>max. 40,00 pkt</w:t>
      </w:r>
      <w:r w:rsidRPr="00DB7B7B">
        <w:rPr>
          <w:rFonts w:asciiTheme="majorHAnsi" w:hAnsiTheme="majorHAnsi" w:cstheme="minorHAnsi"/>
        </w:rPr>
        <w:t>.</w:t>
      </w:r>
    </w:p>
    <w:p w:rsidR="006E1307" w:rsidRPr="003F272D" w:rsidRDefault="00977D08" w:rsidP="00AA637A">
      <w:pPr>
        <w:numPr>
          <w:ilvl w:val="1"/>
          <w:numId w:val="42"/>
        </w:numPr>
        <w:spacing w:after="8" w:line="268" w:lineRule="auto"/>
        <w:ind w:hanging="432"/>
        <w:jc w:val="left"/>
        <w:rPr>
          <w:rFonts w:asciiTheme="majorHAnsi" w:hAnsiTheme="majorHAnsi" w:cstheme="majorHAnsi"/>
        </w:rPr>
      </w:pPr>
      <w:r w:rsidRPr="003F272D">
        <w:rPr>
          <w:rFonts w:asciiTheme="majorHAnsi" w:hAnsiTheme="majorHAnsi" w:cstheme="majorHAnsi"/>
        </w:rPr>
        <w:t xml:space="preserve">Punktacja w poszczególnych kryteriach będzie liczona z dokładnością do dwóch miejsc po przecinku. </w:t>
      </w:r>
    </w:p>
    <w:p w:rsidR="006E1307" w:rsidRPr="003F272D" w:rsidRDefault="00977D08">
      <w:pPr>
        <w:spacing w:after="50"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rsidP="00AA637A">
      <w:pPr>
        <w:numPr>
          <w:ilvl w:val="1"/>
          <w:numId w:val="42"/>
        </w:numPr>
        <w:ind w:hanging="432"/>
        <w:jc w:val="left"/>
        <w:rPr>
          <w:rFonts w:asciiTheme="majorHAnsi" w:hAnsiTheme="majorHAnsi" w:cstheme="majorHAnsi"/>
        </w:rPr>
      </w:pPr>
      <w:r w:rsidRPr="003F272D">
        <w:rPr>
          <w:rFonts w:asciiTheme="majorHAnsi" w:hAnsiTheme="majorHAnsi" w:cstheme="majorHAnsi"/>
        </w:rPr>
        <w:t xml:space="preserve">Oferty zostaną ocenione przez Zamawiającego w skali od 0,00 do 100,00 pkt w oparciu  o łączną wagę kryteriów równą 100 %. </w:t>
      </w:r>
    </w:p>
    <w:p w:rsidR="006E1307" w:rsidRPr="003F272D" w:rsidRDefault="00977D08">
      <w:pPr>
        <w:spacing w:after="50"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rsidP="00AA637A">
      <w:pPr>
        <w:numPr>
          <w:ilvl w:val="1"/>
          <w:numId w:val="42"/>
        </w:numPr>
        <w:ind w:hanging="432"/>
        <w:jc w:val="left"/>
        <w:rPr>
          <w:rFonts w:asciiTheme="majorHAnsi" w:hAnsiTheme="majorHAnsi" w:cstheme="majorHAnsi"/>
        </w:rPr>
      </w:pPr>
      <w:r w:rsidRPr="003F272D">
        <w:rPr>
          <w:rFonts w:asciiTheme="majorHAnsi" w:hAnsiTheme="majorHAnsi" w:cstheme="majorHAnsi"/>
        </w:rPr>
        <w:t xml:space="preserve">Za najkorzystniejszą zostanie uznana oferta, która uzyska najwyższą liczbę punktów.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C975FB" w:rsidRDefault="00977D08">
      <w:pPr>
        <w:pStyle w:val="Nagwek2"/>
        <w:ind w:left="152" w:right="4"/>
        <w:rPr>
          <w:rFonts w:asciiTheme="majorHAnsi" w:hAnsiTheme="majorHAnsi" w:cstheme="majorHAnsi"/>
          <w:b/>
        </w:rPr>
      </w:pPr>
      <w:r w:rsidRPr="00C975FB">
        <w:rPr>
          <w:rFonts w:asciiTheme="majorHAnsi" w:hAnsiTheme="majorHAnsi" w:cstheme="majorHAnsi"/>
          <w:b/>
        </w:rPr>
        <w:t xml:space="preserve">Dział XVI </w:t>
      </w:r>
    </w:p>
    <w:p w:rsidR="006E1307" w:rsidRPr="00C975FB" w:rsidRDefault="00977D08">
      <w:pPr>
        <w:ind w:left="2097" w:right="866" w:hanging="842"/>
        <w:rPr>
          <w:rFonts w:asciiTheme="majorHAnsi" w:hAnsiTheme="majorHAnsi" w:cstheme="majorHAnsi"/>
          <w:b/>
        </w:rPr>
      </w:pPr>
      <w:r w:rsidRPr="00C975FB">
        <w:rPr>
          <w:rFonts w:asciiTheme="majorHAnsi" w:hAnsiTheme="majorHAnsi" w:cstheme="majorHAnsi"/>
          <w:b/>
        </w:rPr>
        <w:t xml:space="preserve">Informacje o formalnościach, jakie muszą zostać dopełnione po wyborze oferty  w celu zawarcia umowy w sprawie zamówienia publicznego </w:t>
      </w:r>
    </w:p>
    <w:p w:rsidR="006E1307" w:rsidRPr="003F272D" w:rsidRDefault="00977D08">
      <w:pPr>
        <w:spacing w:after="50"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6"/>
        </w:numPr>
        <w:spacing w:after="39"/>
        <w:ind w:hanging="360"/>
        <w:rPr>
          <w:rFonts w:asciiTheme="majorHAnsi" w:hAnsiTheme="majorHAnsi" w:cstheme="majorHAnsi"/>
        </w:rPr>
      </w:pPr>
      <w:r w:rsidRPr="003F272D">
        <w:rPr>
          <w:rFonts w:asciiTheme="majorHAnsi" w:hAnsiTheme="majorHAnsi" w:cstheme="majorHAnsi"/>
        </w:rPr>
        <w:t xml:space="preserve">Przed podpisaniem umowy Wykonawca, którego oferta została wybrana zobowiązany  jest przekazać Zamawiającemu: </w:t>
      </w:r>
    </w:p>
    <w:p w:rsidR="006E1307" w:rsidRPr="003F272D" w:rsidRDefault="00977D08">
      <w:pPr>
        <w:ind w:left="934" w:hanging="432"/>
        <w:rPr>
          <w:rFonts w:asciiTheme="majorHAnsi" w:hAnsiTheme="majorHAnsi" w:cstheme="majorHAnsi"/>
        </w:rPr>
      </w:pPr>
      <w:r w:rsidRPr="003F272D">
        <w:rPr>
          <w:rFonts w:asciiTheme="majorHAnsi" w:hAnsiTheme="majorHAnsi" w:cstheme="majorHAnsi"/>
        </w:rPr>
        <w:t>1.1.</w:t>
      </w:r>
      <w:r w:rsidRPr="003F272D">
        <w:rPr>
          <w:rFonts w:asciiTheme="majorHAnsi" w:eastAsia="Arial" w:hAnsiTheme="majorHAnsi" w:cstheme="majorHAnsi"/>
        </w:rPr>
        <w:t xml:space="preserve"> </w:t>
      </w:r>
      <w:r w:rsidRPr="003F272D">
        <w:rPr>
          <w:rFonts w:asciiTheme="majorHAnsi" w:hAnsiTheme="majorHAnsi" w:cstheme="majorHAnsi"/>
        </w:rPr>
        <w:t xml:space="preserve">Jeżeli zostanie wybrana oferta Wykonawców wspólnie ubiegających się o zamówienie, Zamawiający wymaga przedłożenia kopii umowy regulującej współpracę tych Wykonawców. </w:t>
      </w:r>
    </w:p>
    <w:p w:rsidR="006E1307" w:rsidRPr="003F272D" w:rsidRDefault="00977D08">
      <w:pPr>
        <w:spacing w:after="52" w:line="259" w:lineRule="auto"/>
        <w:ind w:left="934"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6"/>
        </w:numPr>
        <w:ind w:hanging="360"/>
        <w:rPr>
          <w:rFonts w:asciiTheme="majorHAnsi" w:hAnsiTheme="majorHAnsi" w:cstheme="majorHAnsi"/>
        </w:rPr>
      </w:pPr>
      <w:r w:rsidRPr="003F272D">
        <w:rPr>
          <w:rFonts w:asciiTheme="majorHAnsi" w:hAnsiTheme="majorHAnsi" w:cstheme="majorHAnsi"/>
        </w:rPr>
        <w:t>Brak przekazania przed podpisaniem umowy dokumentów, o których mowa w pkt 1</w:t>
      </w:r>
      <w:r w:rsidRPr="003F272D">
        <w:rPr>
          <w:rFonts w:asciiTheme="majorHAnsi" w:eastAsia="Times New Roman" w:hAnsiTheme="majorHAnsi" w:cstheme="majorHAnsi"/>
          <w:sz w:val="20"/>
        </w:rPr>
        <w:t xml:space="preserve"> </w:t>
      </w:r>
      <w:r w:rsidRPr="003F272D">
        <w:rPr>
          <w:rFonts w:asciiTheme="majorHAnsi" w:hAnsiTheme="majorHAnsi" w:cstheme="majorHAnsi"/>
        </w:rPr>
        <w:t xml:space="preserve">będzie jednoznaczny z faktem, iż zawarcie umowy stało się niemożliwe z przyczyn leżących po stronie Wykonawcy.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6"/>
        </w:numPr>
        <w:ind w:hanging="360"/>
        <w:rPr>
          <w:rFonts w:asciiTheme="majorHAnsi" w:hAnsiTheme="majorHAnsi" w:cstheme="majorHAnsi"/>
        </w:rPr>
      </w:pPr>
      <w:r w:rsidRPr="003F272D">
        <w:rPr>
          <w:rFonts w:asciiTheme="majorHAnsi" w:hAnsiTheme="majorHAnsi" w:cstheme="maj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rsidR="006E1307" w:rsidRPr="003F272D" w:rsidRDefault="00977D08">
      <w:pPr>
        <w:spacing w:after="16"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C975FB" w:rsidRDefault="00977D08">
      <w:pPr>
        <w:pStyle w:val="Nagwek2"/>
        <w:ind w:left="152" w:right="4"/>
        <w:rPr>
          <w:rFonts w:asciiTheme="majorHAnsi" w:hAnsiTheme="majorHAnsi" w:cstheme="majorHAnsi"/>
          <w:b/>
        </w:rPr>
      </w:pPr>
      <w:r w:rsidRPr="00C975FB">
        <w:rPr>
          <w:rFonts w:asciiTheme="majorHAnsi" w:hAnsiTheme="majorHAnsi" w:cstheme="majorHAnsi"/>
          <w:b/>
        </w:rPr>
        <w:t xml:space="preserve">Dział XVII </w:t>
      </w:r>
    </w:p>
    <w:p w:rsidR="006E1307" w:rsidRPr="00C975FB" w:rsidRDefault="00977D08">
      <w:pPr>
        <w:spacing w:after="7" w:line="268" w:lineRule="auto"/>
        <w:ind w:left="3816" w:hanging="3581"/>
        <w:rPr>
          <w:rFonts w:asciiTheme="majorHAnsi" w:hAnsiTheme="majorHAnsi" w:cstheme="majorHAnsi"/>
          <w:b/>
        </w:rPr>
      </w:pPr>
      <w:r w:rsidRPr="00C975FB">
        <w:rPr>
          <w:rFonts w:asciiTheme="majorHAnsi" w:hAnsiTheme="majorHAnsi" w:cstheme="majorHAnsi"/>
          <w:b/>
          <w:color w:val="333333"/>
        </w:rPr>
        <w:t>Projektowane postanowienia umowy w sprawie zamówienia publicznego, które zostaną wprowadzone do treści tej umowy</w:t>
      </w:r>
      <w:r w:rsidRPr="00C975FB">
        <w:rPr>
          <w:rFonts w:asciiTheme="majorHAnsi" w:hAnsiTheme="majorHAnsi" w:cstheme="majorHAnsi"/>
          <w:b/>
        </w:rPr>
        <w:t xml:space="preserve"> </w:t>
      </w:r>
    </w:p>
    <w:p w:rsidR="006E1307" w:rsidRPr="003F272D" w:rsidRDefault="00977D08">
      <w:pPr>
        <w:spacing w:after="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ind w:left="137"/>
        <w:rPr>
          <w:rFonts w:asciiTheme="majorHAnsi" w:hAnsiTheme="majorHAnsi" w:cstheme="majorHAnsi"/>
        </w:rPr>
      </w:pPr>
      <w:r w:rsidRPr="003F272D">
        <w:rPr>
          <w:rFonts w:asciiTheme="majorHAnsi" w:hAnsiTheme="majorHAnsi" w:cstheme="majorHAnsi"/>
        </w:rPr>
        <w:t xml:space="preserve">Wzór umowy stanowi załącznik do SWZ.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C975FB" w:rsidRDefault="00977D08">
      <w:pPr>
        <w:pStyle w:val="Nagwek2"/>
        <w:spacing w:after="36"/>
        <w:ind w:left="152" w:right="4"/>
        <w:rPr>
          <w:rFonts w:asciiTheme="majorHAnsi" w:hAnsiTheme="majorHAnsi" w:cstheme="majorHAnsi"/>
          <w:b/>
        </w:rPr>
      </w:pPr>
      <w:r w:rsidRPr="00C975FB">
        <w:rPr>
          <w:rFonts w:asciiTheme="majorHAnsi" w:hAnsiTheme="majorHAnsi" w:cstheme="majorHAnsi"/>
          <w:b/>
        </w:rPr>
        <w:lastRenderedPageBreak/>
        <w:t xml:space="preserve">Dział XVIII </w:t>
      </w:r>
    </w:p>
    <w:p w:rsidR="006E1307" w:rsidRPr="00C975FB" w:rsidRDefault="00977D08">
      <w:pPr>
        <w:spacing w:after="18" w:line="259" w:lineRule="auto"/>
        <w:ind w:left="127" w:firstLine="0"/>
        <w:jc w:val="center"/>
        <w:rPr>
          <w:rFonts w:asciiTheme="majorHAnsi" w:hAnsiTheme="majorHAnsi" w:cstheme="majorHAnsi"/>
          <w:b/>
        </w:rPr>
      </w:pPr>
      <w:r w:rsidRPr="00C975FB">
        <w:rPr>
          <w:rFonts w:asciiTheme="majorHAnsi" w:eastAsia="Segoe UI" w:hAnsiTheme="majorHAnsi" w:cstheme="majorHAnsi"/>
          <w:b/>
          <w:color w:val="333333"/>
          <w:sz w:val="20"/>
        </w:rPr>
        <w:t>Informacja dotycząca zabezpieczenia należytego wykonania umowy</w:t>
      </w:r>
      <w:r w:rsidRPr="00C975FB">
        <w:rPr>
          <w:rFonts w:asciiTheme="majorHAnsi" w:hAnsiTheme="majorHAnsi" w:cstheme="majorHAnsi"/>
          <w:b/>
        </w:rPr>
        <w:t xml:space="preserve"> </w:t>
      </w:r>
    </w:p>
    <w:p w:rsidR="006E1307" w:rsidRPr="003F272D" w:rsidRDefault="00977D08">
      <w:pPr>
        <w:spacing w:after="52"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9" w:line="268" w:lineRule="auto"/>
        <w:ind w:left="137"/>
        <w:jc w:val="left"/>
        <w:rPr>
          <w:rFonts w:asciiTheme="majorHAnsi" w:hAnsiTheme="majorHAnsi" w:cstheme="majorHAnsi"/>
        </w:rPr>
      </w:pPr>
      <w:r w:rsidRPr="003F272D">
        <w:rPr>
          <w:rFonts w:asciiTheme="majorHAnsi" w:hAnsiTheme="majorHAnsi" w:cstheme="majorHAnsi"/>
        </w:rPr>
        <w:t>1.</w:t>
      </w:r>
      <w:r w:rsidRPr="003F272D">
        <w:rPr>
          <w:rFonts w:asciiTheme="majorHAnsi" w:eastAsia="Arial" w:hAnsiTheme="majorHAnsi" w:cstheme="majorHAnsi"/>
        </w:rPr>
        <w:t xml:space="preserve"> </w:t>
      </w:r>
      <w:r w:rsidRPr="003F272D">
        <w:rPr>
          <w:rFonts w:asciiTheme="majorHAnsi" w:hAnsiTheme="majorHAnsi" w:cstheme="majorHAnsi"/>
        </w:rPr>
        <w:t xml:space="preserve">Zamawiający nie żąda od wykonawcy wniesienia zabezpieczenia.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FD6B1A" w:rsidRDefault="00977D08">
      <w:pPr>
        <w:pStyle w:val="Nagwek2"/>
        <w:ind w:left="152" w:right="2"/>
        <w:rPr>
          <w:rFonts w:asciiTheme="majorHAnsi" w:hAnsiTheme="majorHAnsi" w:cstheme="majorHAnsi"/>
          <w:b/>
        </w:rPr>
      </w:pPr>
      <w:r w:rsidRPr="00FD6B1A">
        <w:rPr>
          <w:rFonts w:asciiTheme="majorHAnsi" w:hAnsiTheme="majorHAnsi" w:cstheme="majorHAnsi"/>
          <w:b/>
        </w:rPr>
        <w:t xml:space="preserve">Dział XIX Informacja o obowiązku osobistego wykonania przez wykonawcę kluczowych zadań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7"/>
        </w:numPr>
        <w:ind w:hanging="360"/>
        <w:rPr>
          <w:rFonts w:asciiTheme="majorHAnsi" w:hAnsiTheme="majorHAnsi" w:cstheme="majorHAnsi"/>
        </w:rPr>
      </w:pPr>
      <w:r w:rsidRPr="003F272D">
        <w:rPr>
          <w:rFonts w:asciiTheme="majorHAnsi" w:hAnsiTheme="majorHAnsi" w:cstheme="majorHAnsi"/>
        </w:rPr>
        <w:t xml:space="preserve">Wykonawca może powierzyć wykonanie części zamówienia podwykonawcy. </w:t>
      </w:r>
    </w:p>
    <w:p w:rsidR="006E1307" w:rsidRPr="003F272D" w:rsidRDefault="00977D08">
      <w:pPr>
        <w:spacing w:after="51"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7"/>
        </w:numPr>
        <w:ind w:hanging="360"/>
        <w:rPr>
          <w:rFonts w:asciiTheme="majorHAnsi" w:hAnsiTheme="majorHAnsi" w:cstheme="majorHAnsi"/>
        </w:rPr>
      </w:pPr>
      <w:r w:rsidRPr="003F272D">
        <w:rPr>
          <w:rFonts w:asciiTheme="majorHAnsi" w:hAnsiTheme="majorHAnsi" w:cstheme="majorHAnsi"/>
        </w:rPr>
        <w:t xml:space="preserve">Zamawiający nie precyzuje obowiązku osobistego wykonania przez Wykonawcę kluczowych zadań.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7"/>
        </w:numPr>
        <w:ind w:hanging="360"/>
        <w:rPr>
          <w:rFonts w:asciiTheme="majorHAnsi" w:hAnsiTheme="majorHAnsi" w:cstheme="majorHAnsi"/>
        </w:rPr>
      </w:pPr>
      <w:r w:rsidRPr="003F272D">
        <w:rPr>
          <w:rFonts w:asciiTheme="majorHAnsi" w:hAnsiTheme="majorHAnsi" w:cstheme="majorHAnsi"/>
        </w:rPr>
        <w:t xml:space="preserve">Wykonawca, który zamierza wykonywać zamówienie przy udziale podwykonawcy/ów, musi wskazać w formularzu oferty, jaką część (zakres zamówienia) wykonywać będzie podwykonawca oraz podać nazwy ewentualnych podwykonawców, jeżeli są już znani. Należy w tym celu wypełnić odpowiednio  formularz oferty (wzór stanowi załącznik nr 1 do SWZ).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7"/>
        </w:numPr>
        <w:ind w:hanging="360"/>
        <w:rPr>
          <w:rFonts w:asciiTheme="majorHAnsi" w:hAnsiTheme="majorHAnsi" w:cstheme="majorHAnsi"/>
        </w:rPr>
      </w:pPr>
      <w:r w:rsidRPr="003F272D">
        <w:rPr>
          <w:rFonts w:asciiTheme="majorHAnsi" w:hAnsiTheme="majorHAnsi" w:cstheme="maj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7"/>
        </w:numPr>
        <w:ind w:hanging="360"/>
        <w:rPr>
          <w:rFonts w:asciiTheme="majorHAnsi" w:hAnsiTheme="majorHAnsi" w:cstheme="majorHAnsi"/>
        </w:rPr>
      </w:pPr>
      <w:r w:rsidRPr="003F272D">
        <w:rPr>
          <w:rFonts w:asciiTheme="majorHAnsi" w:hAnsiTheme="majorHAnsi" w:cstheme="majorHAnsi"/>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6E1307" w:rsidRPr="003F272D" w:rsidRDefault="00977D08">
      <w:pPr>
        <w:spacing w:after="19"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C975FB" w:rsidRDefault="00977D08">
      <w:pPr>
        <w:pStyle w:val="Nagwek2"/>
        <w:ind w:left="152" w:right="2"/>
        <w:rPr>
          <w:rFonts w:asciiTheme="majorHAnsi" w:hAnsiTheme="majorHAnsi" w:cstheme="majorHAnsi"/>
          <w:b/>
        </w:rPr>
      </w:pPr>
      <w:r w:rsidRPr="00C975FB">
        <w:rPr>
          <w:rFonts w:asciiTheme="majorHAnsi" w:hAnsiTheme="majorHAnsi" w:cstheme="majorHAnsi"/>
          <w:b/>
        </w:rPr>
        <w:t xml:space="preserve">Dział XX Pozostałe informacje dotyczące postępowania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color w:val="333333"/>
        </w:rPr>
        <w:t xml:space="preserve"> </w:t>
      </w:r>
    </w:p>
    <w:p w:rsidR="00060DAA" w:rsidRPr="00060DAA" w:rsidRDefault="00060DAA" w:rsidP="00060DAA">
      <w:pPr>
        <w:numPr>
          <w:ilvl w:val="0"/>
          <w:numId w:val="18"/>
        </w:numPr>
        <w:spacing w:after="9" w:line="268" w:lineRule="auto"/>
        <w:ind w:hanging="360"/>
        <w:rPr>
          <w:rFonts w:asciiTheme="majorHAnsi" w:hAnsiTheme="majorHAnsi" w:cstheme="majorHAnsi"/>
        </w:rPr>
      </w:pPr>
      <w:r w:rsidRPr="00060DAA">
        <w:rPr>
          <w:rFonts w:asciiTheme="majorHAnsi" w:hAnsiTheme="majorHAnsi" w:cstheme="majorHAnsi"/>
          <w:b/>
          <w:color w:val="333333"/>
          <w:shd w:val="clear" w:color="auto" w:fill="FFFFFF"/>
        </w:rPr>
        <w:t>Zamawiający przewiduje możliwość unieważnienia postępowania o udzielenie zamówienia, jeżeli środki publiczne, które zamawiający zamierzał przeznaczyć na sfinansowanie całości lub części zamówienia, nie zostały mu przyznane. Art. 310 Pzp.</w:t>
      </w:r>
    </w:p>
    <w:p w:rsidR="00060DAA" w:rsidRPr="00060DAA" w:rsidRDefault="00060DAA" w:rsidP="00060DAA">
      <w:pPr>
        <w:spacing w:after="9" w:line="268" w:lineRule="auto"/>
        <w:ind w:left="487" w:firstLine="0"/>
        <w:rPr>
          <w:rFonts w:asciiTheme="majorHAnsi" w:hAnsiTheme="majorHAnsi" w:cstheme="majorHAnsi"/>
        </w:rPr>
      </w:pPr>
    </w:p>
    <w:p w:rsidR="006E1307" w:rsidRPr="003F272D" w:rsidRDefault="00977D08">
      <w:pPr>
        <w:numPr>
          <w:ilvl w:val="0"/>
          <w:numId w:val="18"/>
        </w:numPr>
        <w:spacing w:after="9" w:line="268" w:lineRule="auto"/>
        <w:ind w:hanging="360"/>
        <w:rPr>
          <w:rFonts w:asciiTheme="majorHAnsi" w:hAnsiTheme="majorHAnsi" w:cstheme="majorHAnsi"/>
        </w:rPr>
      </w:pPr>
      <w:r w:rsidRPr="003F272D">
        <w:rPr>
          <w:rFonts w:asciiTheme="majorHAnsi" w:hAnsiTheme="majorHAnsi" w:cstheme="majorHAnsi"/>
          <w:color w:val="333333"/>
        </w:rPr>
        <w:t xml:space="preserve">Zamawiający nie dopuszcza składania ofert wariantowych.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color w:val="333333"/>
        </w:rPr>
        <w:t xml:space="preserve"> </w:t>
      </w:r>
    </w:p>
    <w:p w:rsidR="006E1307" w:rsidRPr="003F272D" w:rsidRDefault="00977D08">
      <w:pPr>
        <w:numPr>
          <w:ilvl w:val="0"/>
          <w:numId w:val="18"/>
        </w:numPr>
        <w:ind w:hanging="360"/>
        <w:rPr>
          <w:rFonts w:asciiTheme="majorHAnsi" w:hAnsiTheme="majorHAnsi" w:cstheme="majorHAnsi"/>
        </w:rPr>
      </w:pPr>
      <w:r w:rsidRPr="003F272D">
        <w:rPr>
          <w:rFonts w:asciiTheme="majorHAnsi" w:hAnsiTheme="majorHAnsi" w:cstheme="majorHAnsi"/>
          <w:color w:val="333333"/>
        </w:rPr>
        <w:t xml:space="preserve">Zamawiający nie stawia wymagań w zakresie </w:t>
      </w:r>
      <w:r w:rsidRPr="003F272D">
        <w:rPr>
          <w:rFonts w:asciiTheme="majorHAnsi" w:hAnsiTheme="majorHAnsi" w:cstheme="majorHAnsi"/>
        </w:rPr>
        <w:t>zatrudnienia osób, o których mowa w art. 96 ust. 2 pkt 2 Pzp.</w:t>
      </w:r>
      <w:r w:rsidRPr="003F272D">
        <w:rPr>
          <w:rFonts w:asciiTheme="majorHAnsi" w:hAnsiTheme="majorHAnsi" w:cstheme="majorHAnsi"/>
          <w:color w:val="333333"/>
        </w:rPr>
        <w:t xml:space="preserve">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color w:val="333333"/>
        </w:rPr>
        <w:t xml:space="preserve"> </w:t>
      </w:r>
    </w:p>
    <w:p w:rsidR="006E1307" w:rsidRPr="003F272D" w:rsidRDefault="00977D08">
      <w:pPr>
        <w:numPr>
          <w:ilvl w:val="0"/>
          <w:numId w:val="18"/>
        </w:numPr>
        <w:spacing w:after="8" w:line="268" w:lineRule="auto"/>
        <w:ind w:hanging="360"/>
        <w:rPr>
          <w:rFonts w:asciiTheme="majorHAnsi" w:hAnsiTheme="majorHAnsi" w:cstheme="majorHAnsi"/>
        </w:rPr>
      </w:pPr>
      <w:r w:rsidRPr="003F272D">
        <w:rPr>
          <w:rFonts w:asciiTheme="majorHAnsi" w:hAnsiTheme="majorHAnsi" w:cstheme="majorHAnsi"/>
          <w:color w:val="333333"/>
        </w:rPr>
        <w:t xml:space="preserve">Zamawiający nie zastrzega możliwości ubiegania się o udzielenie zamówienia wyłącznie przez wykonawców, o których mowa w art. 94 Pzp. </w:t>
      </w:r>
    </w:p>
    <w:p w:rsidR="006E1307" w:rsidRPr="003F272D" w:rsidRDefault="00977D08">
      <w:pPr>
        <w:spacing w:after="0" w:line="259" w:lineRule="auto"/>
        <w:ind w:left="142" w:firstLine="0"/>
        <w:jc w:val="left"/>
        <w:rPr>
          <w:rFonts w:asciiTheme="majorHAnsi" w:hAnsiTheme="majorHAnsi" w:cstheme="majorHAnsi"/>
        </w:rPr>
      </w:pPr>
      <w:r w:rsidRPr="003F272D">
        <w:rPr>
          <w:rFonts w:asciiTheme="majorHAnsi" w:hAnsiTheme="majorHAnsi" w:cstheme="majorHAnsi"/>
          <w:color w:val="333333"/>
        </w:rPr>
        <w:t xml:space="preserve"> </w:t>
      </w:r>
    </w:p>
    <w:p w:rsidR="006E1307" w:rsidRPr="003F272D" w:rsidRDefault="00977D08">
      <w:pPr>
        <w:numPr>
          <w:ilvl w:val="0"/>
          <w:numId w:val="18"/>
        </w:numPr>
        <w:ind w:hanging="360"/>
        <w:rPr>
          <w:rFonts w:asciiTheme="majorHAnsi" w:hAnsiTheme="majorHAnsi" w:cstheme="majorHAnsi"/>
        </w:rPr>
      </w:pPr>
      <w:r w:rsidRPr="003F272D">
        <w:rPr>
          <w:rFonts w:asciiTheme="majorHAnsi" w:hAnsiTheme="majorHAnsi" w:cstheme="majorHAnsi"/>
        </w:rPr>
        <w:lastRenderedPageBreak/>
        <w:t xml:space="preserve">Zamawiający nie przewiduje udzielenia zamówienia polegającego na powtórzeniu podobnych dostaw, o którym mowa w art. 214 ust. 1 pkt 7 Ustawy.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8"/>
        </w:numPr>
        <w:ind w:hanging="360"/>
        <w:rPr>
          <w:rFonts w:asciiTheme="majorHAnsi" w:hAnsiTheme="majorHAnsi" w:cstheme="majorHAnsi"/>
        </w:rPr>
      </w:pPr>
      <w:r w:rsidRPr="003F272D">
        <w:rPr>
          <w:rFonts w:asciiTheme="majorHAnsi" w:hAnsiTheme="majorHAnsi" w:cstheme="majorHAnsi"/>
        </w:rPr>
        <w:t xml:space="preserve">Koszty udziału w postępowaniu, a w szczególności koszty sporządzenia oferty, pokrywa Wykonawca. Zamawiający nie przewiduje zwrotu kosztów udziału w postępowaniu (za wyjątkiem zaistnienia okoliczności, o której mowa w art. 261 Ustawy).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8"/>
        </w:numPr>
        <w:ind w:hanging="360"/>
        <w:rPr>
          <w:rFonts w:asciiTheme="majorHAnsi" w:hAnsiTheme="majorHAnsi" w:cstheme="majorHAnsi"/>
        </w:rPr>
      </w:pPr>
      <w:r w:rsidRPr="003F272D">
        <w:rPr>
          <w:rFonts w:asciiTheme="majorHAnsi" w:hAnsiTheme="majorHAnsi" w:cstheme="majorHAnsi"/>
        </w:rPr>
        <w:t xml:space="preserve">Przedmiotowe postępowanie nie jest prowadzone w celu zawarcia umowy ramowej.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8"/>
        </w:numPr>
        <w:ind w:hanging="360"/>
        <w:rPr>
          <w:rFonts w:asciiTheme="majorHAnsi" w:hAnsiTheme="majorHAnsi" w:cstheme="majorHAnsi"/>
        </w:rPr>
      </w:pPr>
      <w:r w:rsidRPr="003F272D">
        <w:rPr>
          <w:rFonts w:asciiTheme="majorHAnsi" w:hAnsiTheme="majorHAnsi" w:cstheme="majorHAnsi"/>
        </w:rPr>
        <w:t xml:space="preserve">Zamawiający nie przewiduje w niniejszym postępowaniu przeprowadzenia aukcji elektronicznej.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8"/>
        </w:numPr>
        <w:ind w:hanging="360"/>
        <w:rPr>
          <w:rFonts w:asciiTheme="majorHAnsi" w:hAnsiTheme="majorHAnsi" w:cstheme="majorHAnsi"/>
        </w:rPr>
      </w:pPr>
      <w:r w:rsidRPr="003F272D">
        <w:rPr>
          <w:rFonts w:asciiTheme="majorHAnsi" w:hAnsiTheme="majorHAnsi" w:cstheme="majorHAnsi"/>
        </w:rPr>
        <w:t xml:space="preserve">Zamawiający nie przewiduje zastosowania katalogów elektronicznych w przedmiotowym postępowaniu.  </w:t>
      </w:r>
    </w:p>
    <w:p w:rsidR="006E1307" w:rsidRPr="003F272D" w:rsidRDefault="00977D08">
      <w:pPr>
        <w:spacing w:after="19"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4174FA" w:rsidRDefault="00977D08">
      <w:pPr>
        <w:pStyle w:val="Nagwek2"/>
        <w:ind w:left="152" w:right="1"/>
        <w:rPr>
          <w:rFonts w:asciiTheme="majorHAnsi" w:hAnsiTheme="majorHAnsi" w:cstheme="majorHAnsi"/>
          <w:b/>
        </w:rPr>
      </w:pPr>
      <w:r w:rsidRPr="004174FA">
        <w:rPr>
          <w:rFonts w:asciiTheme="majorHAnsi" w:hAnsiTheme="majorHAnsi" w:cstheme="majorHAnsi"/>
          <w:b/>
        </w:rPr>
        <w:t xml:space="preserve">Dział XXI Pouczenie o środkach ochrony prawnej przysługujących wykonawcy </w:t>
      </w:r>
    </w:p>
    <w:p w:rsidR="006E1307" w:rsidRPr="003F272D" w:rsidRDefault="00977D08">
      <w:pPr>
        <w:spacing w:after="52"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Zasady, terminy oraz sposób korzystania ze środków ochrony prawnej szczegółowo regulują przepisy Działu IX Pzp.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Środki ochrony prawnej przysługują Wykonawcy oraz innemu podmiotowi, jeżeli ma lub miał interes w uzyskaniu zamówienia oraz poniósł lub może ponieść szkodę w wyniku naruszenia przez Zamawiającego przepisów Ustawy. </w:t>
      </w:r>
    </w:p>
    <w:p w:rsidR="006E1307" w:rsidRPr="003F272D" w:rsidRDefault="00977D08">
      <w:pPr>
        <w:spacing w:after="53"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Środki ochrony prawnej wobec ogłoszenia wszczynającego postępowanie o udzielenie zamówienia oraz dokumentów zamówienia przysługują również organizacjom wpisanym na listę, o której mowa w art. 469 pkt 15 Pzp, oraz Rzecznikowi Małych i Średnich Przedsiębiorców.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spacing w:after="41"/>
        <w:ind w:hanging="360"/>
        <w:rPr>
          <w:rFonts w:asciiTheme="majorHAnsi" w:hAnsiTheme="majorHAnsi" w:cstheme="majorHAnsi"/>
        </w:rPr>
      </w:pPr>
      <w:r w:rsidRPr="003F272D">
        <w:rPr>
          <w:rFonts w:asciiTheme="majorHAnsi" w:hAnsiTheme="majorHAnsi" w:cstheme="majorHAnsi"/>
        </w:rPr>
        <w:t xml:space="preserve">Odwołanie przysługuje na: </w:t>
      </w:r>
    </w:p>
    <w:p w:rsidR="006E1307" w:rsidRPr="003F272D" w:rsidRDefault="00977D08">
      <w:pPr>
        <w:numPr>
          <w:ilvl w:val="1"/>
          <w:numId w:val="19"/>
        </w:numPr>
        <w:spacing w:after="39"/>
        <w:ind w:hanging="432"/>
        <w:rPr>
          <w:rFonts w:asciiTheme="majorHAnsi" w:hAnsiTheme="majorHAnsi" w:cstheme="majorHAnsi"/>
        </w:rPr>
      </w:pPr>
      <w:r w:rsidRPr="003F272D">
        <w:rPr>
          <w:rFonts w:asciiTheme="majorHAnsi" w:hAnsiTheme="majorHAnsi" w:cstheme="majorHAnsi"/>
        </w:rPr>
        <w:t xml:space="preserve">niezgodną z przepisami Pzp czynność Zamawiającego, podjętą w postępowaniu o udzielenie zamówienia, w tym na projektowane postanowienie umowy, </w:t>
      </w:r>
    </w:p>
    <w:p w:rsidR="006E1307" w:rsidRPr="003F272D" w:rsidRDefault="00977D08">
      <w:pPr>
        <w:numPr>
          <w:ilvl w:val="1"/>
          <w:numId w:val="19"/>
        </w:numPr>
        <w:ind w:hanging="432"/>
        <w:rPr>
          <w:rFonts w:asciiTheme="majorHAnsi" w:hAnsiTheme="majorHAnsi" w:cstheme="majorHAnsi"/>
        </w:rPr>
      </w:pPr>
      <w:r w:rsidRPr="003F272D">
        <w:rPr>
          <w:rFonts w:asciiTheme="majorHAnsi" w:hAnsiTheme="majorHAnsi" w:cstheme="majorHAnsi"/>
        </w:rPr>
        <w:t xml:space="preserve">zaniechanie czynności w postępowaniu o udzielenie zamówienia, do której Zamawiający był obowiązany na podstawie Pzp.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Odwołanie wnosi się do Prezesa Izby.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6E1307" w:rsidRPr="003F272D" w:rsidRDefault="00977D08">
      <w:pPr>
        <w:spacing w:after="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lastRenderedPageBreak/>
        <w:t xml:space="preserve">Odwołanie wnosi się w terminie 5 dni od dnia przekazania informacji o czynności Zamawiającego stanowiącej podstawę jego wniesienia, jeżeli informacja została przekazana przy użyciu środków komunikacji elektronicznej.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rsidR="006E1307" w:rsidRPr="003F272D" w:rsidRDefault="00977D08">
      <w:pPr>
        <w:spacing w:after="52"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Odwołanie w przypadkach innych niż określone powyżej w pkt. 8 i 9 wnosi się w terminie 5 dni  od dnia, w którym powzięto lub przy zachowaniu należytej staranności można było powziąć wiadomość o okolicznościach stanowiących podstawę jego wniesienia. </w:t>
      </w:r>
    </w:p>
    <w:p w:rsidR="006E1307" w:rsidRPr="003F272D" w:rsidRDefault="00977D08">
      <w:pPr>
        <w:spacing w:after="5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Jeżeli Zamawiający nie przesłał Wykonawcy zawiadomienia o wyborze najkorzystniejszej oferty odwołanie wnosi się nie później niż w terminie 15 dni od dnia zamieszczenia w Biuletynie Zamówień Publicznych ogłoszenia o wyniku postępowania. </w:t>
      </w:r>
    </w:p>
    <w:p w:rsidR="006E1307" w:rsidRPr="003F272D" w:rsidRDefault="00977D08">
      <w:pPr>
        <w:spacing w:after="52" w:line="259" w:lineRule="auto"/>
        <w:ind w:left="50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Odwołanie wnosi się w terminie miesiąca od dnia zawarcia umowy, jeżeli Zamawiający nie zamieścił w Biuletynie Zamówień Publicznych ogłoszenia o wyniku postępowania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Na orzeczenie Izby oraz postanowienie Prezesa Izby, o którym mowa w art. 519 ust. 1 Ustawy, stronom oraz uczestnikom postępowania odwoławczego przysługuje skarga do sądu. Skargę wnosi się do Sądu Okręgowego w Warszawie – sądu zamówień publicznych. </w:t>
      </w:r>
    </w:p>
    <w:p w:rsidR="006E1307" w:rsidRPr="003F272D" w:rsidRDefault="00977D08">
      <w:pPr>
        <w:spacing w:after="53"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 </w:t>
      </w:r>
    </w:p>
    <w:p w:rsidR="006E1307" w:rsidRPr="003F272D" w:rsidRDefault="00977D08">
      <w:pPr>
        <w:spacing w:after="5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0"/>
          <w:numId w:val="19"/>
        </w:numPr>
        <w:ind w:hanging="360"/>
        <w:rPr>
          <w:rFonts w:asciiTheme="majorHAnsi" w:hAnsiTheme="majorHAnsi" w:cstheme="majorHAnsi"/>
        </w:rPr>
      </w:pPr>
      <w:r w:rsidRPr="003F272D">
        <w:rPr>
          <w:rFonts w:asciiTheme="majorHAnsi" w:hAnsiTheme="majorHAnsi" w:cstheme="majorHAnsi"/>
        </w:rPr>
        <w:t xml:space="preserve">Od wyroku sądu lub postanowienia kończącego postępowanie w sprawie przysługuje skarga kasacyjna do Sądu Najwyższego. </w:t>
      </w:r>
    </w:p>
    <w:p w:rsidR="006E1307" w:rsidRPr="003F272D" w:rsidRDefault="00977D08">
      <w:pPr>
        <w:spacing w:after="19"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FD6B1A" w:rsidRDefault="00977D08">
      <w:pPr>
        <w:pStyle w:val="Nagwek2"/>
        <w:ind w:left="152" w:right="1"/>
        <w:rPr>
          <w:rFonts w:asciiTheme="majorHAnsi" w:hAnsiTheme="majorHAnsi" w:cstheme="majorHAnsi"/>
          <w:b/>
        </w:rPr>
      </w:pPr>
      <w:r w:rsidRPr="00FD6B1A">
        <w:rPr>
          <w:rFonts w:asciiTheme="majorHAnsi" w:hAnsiTheme="majorHAnsi" w:cstheme="majorHAnsi"/>
          <w:b/>
        </w:rPr>
        <w:t xml:space="preserve">Dział XXII </w:t>
      </w:r>
    </w:p>
    <w:p w:rsidR="006E1307" w:rsidRPr="00FD6B1A" w:rsidRDefault="00977D08">
      <w:pPr>
        <w:spacing w:after="17" w:line="259" w:lineRule="auto"/>
        <w:ind w:left="151" w:right="1"/>
        <w:jc w:val="center"/>
        <w:rPr>
          <w:rFonts w:asciiTheme="majorHAnsi" w:hAnsiTheme="majorHAnsi" w:cstheme="majorHAnsi"/>
          <w:b/>
        </w:rPr>
      </w:pPr>
      <w:r w:rsidRPr="00FD6B1A">
        <w:rPr>
          <w:rFonts w:asciiTheme="majorHAnsi" w:hAnsiTheme="majorHAnsi" w:cstheme="majorHAnsi"/>
          <w:b/>
        </w:rPr>
        <w:t xml:space="preserve">Klauzula informacyjna RODO </w:t>
      </w:r>
    </w:p>
    <w:p w:rsidR="006E1307" w:rsidRPr="003F272D" w:rsidRDefault="00977D08">
      <w:pPr>
        <w:spacing w:after="42" w:line="268" w:lineRule="auto"/>
        <w:ind w:left="934" w:firstLine="0"/>
        <w:rPr>
          <w:rFonts w:asciiTheme="majorHAnsi" w:hAnsiTheme="majorHAnsi" w:cstheme="majorHAnsi"/>
        </w:rPr>
      </w:pPr>
      <w:r w:rsidRPr="003F272D">
        <w:rPr>
          <w:rFonts w:asciiTheme="majorHAnsi" w:hAnsiTheme="majorHAnsi" w:cstheme="majorHAnsi"/>
          <w:color w:val="333333"/>
        </w:rPr>
        <w:t xml:space="preserve">X.1. Klauzula informacyjna </w:t>
      </w:r>
    </w:p>
    <w:p w:rsidR="006E1307" w:rsidRPr="003F272D" w:rsidRDefault="00977D08">
      <w:pPr>
        <w:numPr>
          <w:ilvl w:val="0"/>
          <w:numId w:val="20"/>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rsidR="006E1307" w:rsidRPr="003F272D" w:rsidRDefault="00977D08">
      <w:pPr>
        <w:numPr>
          <w:ilvl w:val="0"/>
          <w:numId w:val="20"/>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Administratorem Pani/Pana danych osobowych jest Tatrzański Park Narodowy, dalej „my” lub „TPN”; </w:t>
      </w:r>
    </w:p>
    <w:p w:rsidR="006E1307" w:rsidRPr="003F272D" w:rsidRDefault="00977D08">
      <w:pPr>
        <w:numPr>
          <w:ilvl w:val="0"/>
          <w:numId w:val="20"/>
        </w:numPr>
        <w:spacing w:after="8" w:line="268" w:lineRule="auto"/>
        <w:ind w:hanging="360"/>
        <w:rPr>
          <w:rFonts w:asciiTheme="majorHAnsi" w:hAnsiTheme="majorHAnsi" w:cstheme="majorHAnsi"/>
        </w:rPr>
      </w:pPr>
      <w:r w:rsidRPr="003F272D">
        <w:rPr>
          <w:rFonts w:asciiTheme="majorHAnsi" w:hAnsiTheme="majorHAnsi" w:cstheme="majorHAnsi"/>
          <w:color w:val="333333"/>
        </w:rPr>
        <w:t xml:space="preserve">Nasze dane kontaktowe:  Tel. (+48) 18-20-23-200, </w:t>
      </w:r>
    </w:p>
    <w:p w:rsidR="006E1307" w:rsidRPr="003F272D" w:rsidRDefault="00977D08">
      <w:pPr>
        <w:spacing w:after="42" w:line="268" w:lineRule="auto"/>
        <w:ind w:left="934" w:firstLine="0"/>
        <w:rPr>
          <w:rFonts w:asciiTheme="majorHAnsi" w:hAnsiTheme="majorHAnsi" w:cstheme="majorHAnsi"/>
        </w:rPr>
      </w:pPr>
      <w:r w:rsidRPr="003F272D">
        <w:rPr>
          <w:rFonts w:asciiTheme="majorHAnsi" w:hAnsiTheme="majorHAnsi" w:cstheme="majorHAnsi"/>
          <w:color w:val="333333"/>
        </w:rPr>
        <w:t xml:space="preserve">Adres: Kuźnice 1, 34-500 Zakopane, </w:t>
      </w:r>
    </w:p>
    <w:p w:rsidR="006E1307" w:rsidRPr="003F272D" w:rsidRDefault="00977D08">
      <w:pPr>
        <w:spacing w:after="53" w:line="259" w:lineRule="auto"/>
        <w:ind w:left="944"/>
        <w:jc w:val="left"/>
        <w:rPr>
          <w:rFonts w:asciiTheme="majorHAnsi" w:hAnsiTheme="majorHAnsi" w:cstheme="majorHAnsi"/>
          <w:lang w:val="en-US"/>
        </w:rPr>
      </w:pPr>
      <w:r w:rsidRPr="003F272D">
        <w:rPr>
          <w:rFonts w:asciiTheme="majorHAnsi" w:hAnsiTheme="majorHAnsi" w:cstheme="majorHAnsi"/>
          <w:color w:val="333333"/>
          <w:lang w:val="en-US"/>
        </w:rPr>
        <w:t xml:space="preserve">E-mail: </w:t>
      </w:r>
      <w:r w:rsidRPr="003F272D">
        <w:rPr>
          <w:rFonts w:asciiTheme="majorHAnsi" w:hAnsiTheme="majorHAnsi" w:cstheme="majorHAnsi"/>
          <w:color w:val="0563C1"/>
          <w:u w:val="single" w:color="0563C1"/>
          <w:lang w:val="en-US"/>
        </w:rPr>
        <w:t>sekretariat@tpn.pl</w:t>
      </w:r>
      <w:r w:rsidRPr="003F272D">
        <w:rPr>
          <w:rFonts w:asciiTheme="majorHAnsi" w:hAnsiTheme="majorHAnsi" w:cstheme="majorHAnsi"/>
          <w:color w:val="333333"/>
          <w:lang w:val="en-US"/>
        </w:rPr>
        <w:t xml:space="preserve">; </w:t>
      </w:r>
    </w:p>
    <w:p w:rsidR="006E1307" w:rsidRPr="003F272D" w:rsidRDefault="00977D08">
      <w:pPr>
        <w:numPr>
          <w:ilvl w:val="0"/>
          <w:numId w:val="20"/>
        </w:numPr>
        <w:spacing w:after="42" w:line="268" w:lineRule="auto"/>
        <w:ind w:hanging="360"/>
        <w:rPr>
          <w:rFonts w:asciiTheme="majorHAnsi" w:hAnsiTheme="majorHAnsi" w:cstheme="majorHAnsi"/>
        </w:rPr>
      </w:pPr>
      <w:r w:rsidRPr="003F272D">
        <w:rPr>
          <w:rFonts w:asciiTheme="majorHAnsi" w:hAnsiTheme="majorHAnsi" w:cstheme="majorHAnsi"/>
          <w:color w:val="333333"/>
        </w:rPr>
        <w:lastRenderedPageBreak/>
        <w:t xml:space="preserve">Wyznaczyliśmy inspektora ochrony danych, z którym można się skontaktować w sprawach dotyczących przetwarzania danych osobowych listownie pod wskazanym wyżej adresem lub przez e-mail: </w:t>
      </w:r>
      <w:r w:rsidRPr="003F272D">
        <w:rPr>
          <w:rFonts w:asciiTheme="majorHAnsi" w:hAnsiTheme="majorHAnsi" w:cstheme="majorHAnsi"/>
          <w:color w:val="0563C1"/>
          <w:u w:val="single" w:color="0563C1"/>
        </w:rPr>
        <w:t>daneosobowe@tpn.pl</w:t>
      </w:r>
      <w:r w:rsidRPr="003F272D">
        <w:rPr>
          <w:rFonts w:asciiTheme="majorHAnsi" w:hAnsiTheme="majorHAnsi" w:cstheme="majorHAnsi"/>
          <w:color w:val="333333"/>
        </w:rPr>
        <w:t xml:space="preserve">; </w:t>
      </w:r>
    </w:p>
    <w:p w:rsidR="006E1307" w:rsidRPr="003F272D" w:rsidRDefault="00977D08">
      <w:pPr>
        <w:numPr>
          <w:ilvl w:val="0"/>
          <w:numId w:val="20"/>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Pani/Pana dane osobowe przetwarzane będą w celu związanym z postępowaniem o udzielenie zamówienia publicznego (art. 6 ust. 1 lit. c, rodo). Podstawą prawną ich przetwarzania jest zgoda Wykonawcy wyrażona poprzez akt uczestnictwa w postępowaniu oraz następujące przepisy prawa:  </w:t>
      </w:r>
    </w:p>
    <w:p w:rsidR="006E1307" w:rsidRPr="003F272D" w:rsidRDefault="00977D08">
      <w:pPr>
        <w:numPr>
          <w:ilvl w:val="1"/>
          <w:numId w:val="20"/>
        </w:numPr>
        <w:spacing w:after="42" w:line="268" w:lineRule="auto"/>
        <w:ind w:hanging="360"/>
        <w:rPr>
          <w:rFonts w:asciiTheme="majorHAnsi" w:hAnsiTheme="majorHAnsi" w:cstheme="majorHAnsi"/>
        </w:rPr>
      </w:pPr>
      <w:r w:rsidRPr="003F272D">
        <w:rPr>
          <w:rFonts w:asciiTheme="majorHAnsi" w:hAnsiTheme="majorHAnsi" w:cstheme="majorHAnsi"/>
          <w:color w:val="333333"/>
        </w:rPr>
        <w:t>ustawa z dnia 11 września 2019r. – Prawo zamówień publicznych (</w:t>
      </w:r>
      <w:proofErr w:type="spellStart"/>
      <w:r w:rsidRPr="003F272D">
        <w:rPr>
          <w:rFonts w:asciiTheme="majorHAnsi" w:hAnsiTheme="majorHAnsi" w:cstheme="majorHAnsi"/>
          <w:color w:val="333333"/>
        </w:rPr>
        <w:t>t.j</w:t>
      </w:r>
      <w:proofErr w:type="spellEnd"/>
      <w:r w:rsidRPr="003F272D">
        <w:rPr>
          <w:rFonts w:asciiTheme="majorHAnsi" w:hAnsiTheme="majorHAnsi" w:cstheme="majorHAnsi"/>
          <w:color w:val="333333"/>
        </w:rPr>
        <w:t xml:space="preserve">. Dz. U. z 2019r. poz.2019); </w:t>
      </w:r>
    </w:p>
    <w:p w:rsidR="006E1307" w:rsidRPr="003F272D" w:rsidRDefault="00977D08">
      <w:pPr>
        <w:numPr>
          <w:ilvl w:val="1"/>
          <w:numId w:val="20"/>
        </w:numPr>
        <w:spacing w:after="42" w:line="268" w:lineRule="auto"/>
        <w:ind w:hanging="360"/>
        <w:rPr>
          <w:rFonts w:asciiTheme="majorHAnsi" w:hAnsiTheme="majorHAnsi" w:cstheme="majorHAnsi"/>
        </w:rPr>
      </w:pPr>
      <w:r w:rsidRPr="003F272D">
        <w:rPr>
          <w:rFonts w:asciiTheme="majorHAnsi" w:hAnsiTheme="majorHAnsi" w:cstheme="majorHAnsi"/>
          <w:color w:val="333333"/>
        </w:rPr>
        <w:t>ustawa z dnia 14 lipca 1983r. o narodowym zasobie archiwalnym i archiwach (</w:t>
      </w:r>
      <w:proofErr w:type="spellStart"/>
      <w:r w:rsidRPr="003F272D">
        <w:rPr>
          <w:rFonts w:asciiTheme="majorHAnsi" w:hAnsiTheme="majorHAnsi" w:cstheme="majorHAnsi"/>
          <w:color w:val="333333"/>
        </w:rPr>
        <w:t>t.j</w:t>
      </w:r>
      <w:proofErr w:type="spellEnd"/>
      <w:r w:rsidRPr="003F272D">
        <w:rPr>
          <w:rFonts w:asciiTheme="majorHAnsi" w:hAnsiTheme="majorHAnsi" w:cstheme="majorHAnsi"/>
          <w:color w:val="333333"/>
        </w:rPr>
        <w:t xml:space="preserve">. Dz. U. z 2020r. poz. 164);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W przypadku wyboru Pani/Pana oferty (lub podmiotu, który Pani/Pan reprezentuje) Pani/Pana dane osobowe będą dalej przetwarzane także: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w celu realizacji umowy (art. 6 ust.1 lit. b, rodo) oraz wykonania obowiązków wynikających z przepisów prawa podatkowego i rachunkowego (art. 6 ust. 1 lit. c, rodo). Podstawą prawną przetwarzania będzie niezbędność do wykonania umowy (a w stosunku reprezentantów stron umowy – nasz prawnie uzasadniony interes w zawarciu i realizacji umowy z drugą stroną) oraz przepisy ustawy Prawo zamówień publicznych, ustawy z dnia 29 sierpnia 1997 r. – Ordynacja podatkowa (</w:t>
      </w:r>
      <w:proofErr w:type="spellStart"/>
      <w:r w:rsidRPr="003F272D">
        <w:rPr>
          <w:rFonts w:asciiTheme="majorHAnsi" w:hAnsiTheme="majorHAnsi" w:cstheme="majorHAnsi"/>
          <w:color w:val="333333"/>
        </w:rPr>
        <w:t>t.j</w:t>
      </w:r>
      <w:proofErr w:type="spellEnd"/>
      <w:r w:rsidRPr="003F272D">
        <w:rPr>
          <w:rFonts w:asciiTheme="majorHAnsi" w:hAnsiTheme="majorHAnsi" w:cstheme="majorHAnsi"/>
          <w:color w:val="333333"/>
        </w:rPr>
        <w:t xml:space="preserve">. Dz.U. z 2020 r., poz. 1325, ze zm.) oraz ustawy z dnia 29 września 1994 r. o rachunkowości (Dz.U. z 2019r., poz. 351, ze zm.);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w celu dochodzenia lub obrony przed roszczeniami, na podstawie naszego prawnie uzasadnionego interesu w zarządzaniu roszczeniami nas dotyczącymi (art. 6 ust. 1 lit. f, rodo).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Dane pozyskane w związku z postępowaniem o udzielenie zamówienia publicznego przekazywane będą wszystkim zainteresowanym podmiotom i osobom, gdyż co do zasady postępowanie o udzielenie zamówienia publicznego jest jawne.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Odbiorcami Pani/Pana danych osobowych będą podmioty przetwarzające, działające na nasze zlecenie np. w zakresie usług informatycznych lub usług archiwizacyjnych a także podmioty, których usługi są niezbędne do prawidłowego przeprowadzenia postępowania i realizacji umowy np. podmioty świadczące usługi pocztowe, kurierskie.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Odbiorcami Pani/Pana danych mogą być także inni odbiorcy danych, o ile ich upoważnienie wynika z przepisów prawa, np. w oparciu o art. 18 oraz art. 74 ustawy Prawo zamówień publicznych.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Ponieważ dokumentacja wytworzona przez Tatrzański Parki Narodowy stanowi wartość archiwalną, informujemy, że będziemy przechowywać dane osobowe na podstawie przepisów ustawy o narodowym zasobie archiwalnym i archiwach oraz zgodnie z obowiązującą w Tatrzańskim Parku Narodowym Instrukcją kancelaryjną oraz Jednolitym rzeczowym wykazem akt, który przewiduje okres 5 – letni w przypadku udziału w procesie zamówień publicznych oraz 10 - letni w przypadku zawarcia umowy o zamówienie publiczne, liczone od roku następnego po roku, w którym sprawę załatwiono. Zniszczenie dokumentacji następuje na podstawie zgody właściwego archiwum państwowego, które w szczególnie uzasadnionych przypadkach może dokonać zmiany kategorii archiwalnej dokumentacji.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Podanie przez Panią/Pana danych osobowych jest dobrowolne, ale może być warunkiem niezbędnym do wzięcia udziału w postępowaniu o udzielenie zamówienia. Konsekwencje niepodania określonych danych osobowych wynikają z ustawy Prawo zamówień publicznych.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W odniesieniu do Pani/Pana danych osobowych decyzje nie będą podejmowane w sposób zautomatyzowany ani profilowane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lastRenderedPageBreak/>
        <w:t xml:space="preserve">Posiada Pani/Pan następujące uprawnienia: </w:t>
      </w:r>
    </w:p>
    <w:p w:rsidR="006E1307" w:rsidRPr="003F272D" w:rsidRDefault="00977D08">
      <w:pPr>
        <w:numPr>
          <w:ilvl w:val="2"/>
          <w:numId w:val="22"/>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prawo dostępu do danych osobowych Pani/Pana dotyczących oraz otrzymania ich kopii,  </w:t>
      </w:r>
    </w:p>
    <w:p w:rsidR="006E1307" w:rsidRPr="003F272D" w:rsidRDefault="00977D08">
      <w:pPr>
        <w:numPr>
          <w:ilvl w:val="2"/>
          <w:numId w:val="22"/>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prawo do sprostowania Pani/Pana danych osobowych (skorzystanie z prawa do sprostowania nie może skutkować zmianą wyniku postępowania o udzielenie zamówienia publicznego, ani zmianą postanowień umowy w sprawie zamówienia publicznego w zakresie niezgodnym z ustawą PZP), </w:t>
      </w:r>
    </w:p>
    <w:p w:rsidR="006E1307" w:rsidRPr="003F272D" w:rsidRDefault="00977D08">
      <w:pPr>
        <w:numPr>
          <w:ilvl w:val="2"/>
          <w:numId w:val="22"/>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prawo do usunięcia danych osobowych,  </w:t>
      </w:r>
    </w:p>
    <w:p w:rsidR="006E1307" w:rsidRPr="003F272D" w:rsidRDefault="00977D08">
      <w:pPr>
        <w:numPr>
          <w:ilvl w:val="2"/>
          <w:numId w:val="22"/>
        </w:numPr>
        <w:spacing w:after="8" w:line="268" w:lineRule="auto"/>
        <w:ind w:hanging="360"/>
        <w:rPr>
          <w:rFonts w:asciiTheme="majorHAnsi" w:hAnsiTheme="majorHAnsi" w:cstheme="majorHAnsi"/>
        </w:rPr>
      </w:pPr>
      <w:r w:rsidRPr="003F272D">
        <w:rPr>
          <w:rFonts w:asciiTheme="majorHAnsi" w:hAnsiTheme="majorHAnsi" w:cstheme="majorHAnsi"/>
          <w:color w:val="333333"/>
        </w:rPr>
        <w:t xml:space="preserve">prawo ograniczenia przetwarzania danych osobowych, zawsze na warunkach i z zastrzeżeniem ograniczeń przewidzianych odpowiednimi przepisami RODO </w:t>
      </w:r>
    </w:p>
    <w:p w:rsidR="006E1307" w:rsidRPr="003F272D" w:rsidRDefault="00977D08">
      <w:pPr>
        <w:spacing w:after="42" w:line="268" w:lineRule="auto"/>
        <w:ind w:left="1654" w:firstLine="0"/>
        <w:rPr>
          <w:rFonts w:asciiTheme="majorHAnsi" w:hAnsiTheme="majorHAnsi" w:cstheme="majorHAnsi"/>
        </w:rPr>
      </w:pPr>
      <w:r w:rsidRPr="003F272D">
        <w:rPr>
          <w:rFonts w:asciiTheme="majorHAnsi" w:hAnsiTheme="majorHAnsi" w:cstheme="majorHAnsi"/>
          <w:color w:val="333333"/>
        </w:rPr>
        <w:t xml:space="preserve">(skorzystanie z niniejszego prawa, nie ogranicza przetwarzania danych osobowych do czasu zakończenia postępowania o udzielenie zamówienia publicznego).  </w:t>
      </w:r>
    </w:p>
    <w:p w:rsidR="006E1307" w:rsidRPr="003F272D" w:rsidRDefault="00977D08">
      <w:pPr>
        <w:numPr>
          <w:ilvl w:val="2"/>
          <w:numId w:val="22"/>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ponadto przysługuje Pani/Panu prawo do wniesienia sprzeciwu wobec przetwarzania danych osobowych, które administrator przetwarza na podstawie prawnie uzasadnionego interesu.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Celem skorzystania ze swoich praw prosimy o kontakt z nami lub z naszym inspektorem ochrony danych.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nie przysługuje Pani/Panu: </w:t>
      </w:r>
    </w:p>
    <w:p w:rsidR="006E1307" w:rsidRPr="003F272D" w:rsidRDefault="00977D08">
      <w:pPr>
        <w:numPr>
          <w:ilvl w:val="2"/>
          <w:numId w:val="23"/>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w związku z art. 17 ust. 3 lit. b, d lub e RODO prawo do usunięcia danych osobowych; </w:t>
      </w:r>
    </w:p>
    <w:p w:rsidR="006E1307" w:rsidRPr="003F272D" w:rsidRDefault="00977D08">
      <w:pPr>
        <w:numPr>
          <w:ilvl w:val="2"/>
          <w:numId w:val="23"/>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prawo do przenoszenia danych osobowych, o którym mowa w art. 20 RODO; </w:t>
      </w:r>
    </w:p>
    <w:p w:rsidR="006E1307" w:rsidRPr="003F272D" w:rsidRDefault="00977D08">
      <w:pPr>
        <w:numPr>
          <w:ilvl w:val="2"/>
          <w:numId w:val="23"/>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na podstawie art. 21 RODO prawo sprzeciwu, wobec przetwarzania danych osobowych, gdyż podstawą prawną przetwarzania Pani/Pana danych osobowych jest art. 6 ust. 1 lit. c RODO. </w:t>
      </w:r>
    </w:p>
    <w:p w:rsidR="006E1307" w:rsidRPr="003F272D" w:rsidRDefault="00977D08">
      <w:pPr>
        <w:numPr>
          <w:ilvl w:val="0"/>
          <w:numId w:val="21"/>
        </w:numPr>
        <w:spacing w:after="8" w:line="268" w:lineRule="auto"/>
        <w:ind w:hanging="360"/>
        <w:rPr>
          <w:rFonts w:asciiTheme="majorHAnsi" w:hAnsiTheme="majorHAnsi" w:cstheme="majorHAnsi"/>
        </w:rPr>
      </w:pPr>
      <w:r w:rsidRPr="003F272D">
        <w:rPr>
          <w:rFonts w:asciiTheme="majorHAnsi" w:hAnsiTheme="majorHAnsi" w:cstheme="majorHAnsi"/>
          <w:color w:val="333333"/>
        </w:rPr>
        <w:t xml:space="preserve">Przysługuje Pani/Panu prawo do wniesienia skargi do Prezesa Urzędu Ochrony Danych Osobowych, gdy uzna Pani/Pan, że przetwarzanie danych osobowych Pani/Pana dotyczących narusza przepisy RODO </w:t>
      </w:r>
    </w:p>
    <w:p w:rsidR="006E1307" w:rsidRPr="003F272D" w:rsidRDefault="00977D08">
      <w:pPr>
        <w:spacing w:after="42" w:line="268" w:lineRule="auto"/>
        <w:ind w:left="934" w:firstLine="0"/>
        <w:rPr>
          <w:rFonts w:asciiTheme="majorHAnsi" w:hAnsiTheme="majorHAnsi" w:cstheme="majorHAnsi"/>
        </w:rPr>
      </w:pPr>
      <w:r w:rsidRPr="003F272D">
        <w:rPr>
          <w:rFonts w:asciiTheme="majorHAnsi" w:hAnsiTheme="majorHAnsi" w:cstheme="majorHAnsi"/>
          <w:color w:val="333333"/>
        </w:rPr>
        <w:t xml:space="preserve">X.2 Na podstawie art. 19 ust. 4 ustawy Prawo Zamówień Publicznych Zamawiający informuje: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W przypadku gdy wykonanie obowiązków, o których mowa w art. 15 ust. 1–3 RODO (udostępnienie danych i dostarczenie ich kopii),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E1307" w:rsidRPr="003F272D" w:rsidRDefault="00977D08">
      <w:pPr>
        <w:numPr>
          <w:ilvl w:val="0"/>
          <w:numId w:val="21"/>
        </w:numPr>
        <w:spacing w:after="42" w:line="268" w:lineRule="auto"/>
        <w:ind w:hanging="360"/>
        <w:rPr>
          <w:rFonts w:asciiTheme="majorHAnsi" w:hAnsiTheme="majorHAnsi" w:cstheme="majorHAnsi"/>
        </w:rPr>
      </w:pPr>
      <w:r w:rsidRPr="003F272D">
        <w:rPr>
          <w:rFonts w:asciiTheme="majorHAnsi" w:hAnsiTheme="majorHAnsi" w:cstheme="majorHAnsi"/>
          <w:color w:val="333333"/>
        </w:rPr>
        <w:t xml:space="preserve">Wystąpienie z żądaniem, o którym mowa w art. 18 ust. 1 RODO (żądanie ograniczenia przetwarzania), nie ogranicza przetwarzania danych osobowych do czasu zakończenia postępowania o udzielenie zamówienia publicznego lub konkursu </w:t>
      </w:r>
    </w:p>
    <w:p w:rsidR="006E1307" w:rsidRPr="003F272D" w:rsidRDefault="00977D08">
      <w:pPr>
        <w:numPr>
          <w:ilvl w:val="0"/>
          <w:numId w:val="21"/>
        </w:numPr>
        <w:spacing w:after="8" w:line="268" w:lineRule="auto"/>
        <w:ind w:hanging="360"/>
        <w:rPr>
          <w:rFonts w:asciiTheme="majorHAnsi" w:hAnsiTheme="majorHAnsi" w:cstheme="majorHAnsi"/>
        </w:rPr>
      </w:pPr>
      <w:r w:rsidRPr="003F272D">
        <w:rPr>
          <w:rFonts w:asciiTheme="majorHAnsi" w:hAnsiTheme="majorHAnsi" w:cstheme="majorHAnsi"/>
          <w:color w:val="333333"/>
        </w:rPr>
        <w:t xml:space="preserve">Wystąpienie z żądaniem, o którym mowa w art. 16 RODO (prawo do sprostowania danych osobowych) nie może skutkować zmianą wyniku postępowania o udzielenie zamówienia publicznego, ani zmianą postanowień umowy w sprawie zamówienia publicznego w zakresie niezgodnym z ustawą PZP. </w:t>
      </w:r>
    </w:p>
    <w:p w:rsidR="006E1307" w:rsidRPr="00A405FD" w:rsidRDefault="00977D08">
      <w:pPr>
        <w:pStyle w:val="Nagwek3"/>
        <w:ind w:left="511" w:right="2"/>
        <w:rPr>
          <w:rFonts w:asciiTheme="majorHAnsi" w:hAnsiTheme="majorHAnsi" w:cstheme="majorHAnsi"/>
          <w:b/>
        </w:rPr>
      </w:pPr>
      <w:r w:rsidRPr="00A405FD">
        <w:rPr>
          <w:rFonts w:asciiTheme="majorHAnsi" w:hAnsiTheme="majorHAnsi" w:cstheme="majorHAnsi"/>
          <w:b/>
        </w:rPr>
        <w:t xml:space="preserve">X.3 Zobowiązanie Wykonawcy </w:t>
      </w:r>
    </w:p>
    <w:p w:rsidR="006E1307" w:rsidRPr="003F272D" w:rsidRDefault="00977D08">
      <w:pPr>
        <w:spacing w:after="16" w:line="259" w:lineRule="auto"/>
        <w:ind w:left="502" w:firstLine="0"/>
        <w:jc w:val="left"/>
        <w:rPr>
          <w:rFonts w:asciiTheme="majorHAnsi" w:hAnsiTheme="majorHAnsi" w:cstheme="majorHAnsi"/>
        </w:rPr>
      </w:pPr>
      <w:r w:rsidRPr="003F272D">
        <w:rPr>
          <w:rFonts w:asciiTheme="majorHAnsi" w:hAnsiTheme="majorHAnsi" w:cstheme="majorHAnsi"/>
          <w:color w:val="333333"/>
        </w:rPr>
        <w:t xml:space="preserve"> </w:t>
      </w:r>
    </w:p>
    <w:p w:rsidR="006E1307" w:rsidRPr="003F272D" w:rsidRDefault="00977D08">
      <w:pPr>
        <w:ind w:left="512"/>
        <w:rPr>
          <w:rFonts w:asciiTheme="majorHAnsi" w:hAnsiTheme="majorHAnsi" w:cstheme="majorHAnsi"/>
        </w:rPr>
      </w:pPr>
      <w:r w:rsidRPr="003F272D">
        <w:rPr>
          <w:rFonts w:asciiTheme="majorHAnsi" w:hAnsiTheme="majorHAnsi" w:cstheme="majorHAnsi"/>
        </w:rPr>
        <w:t xml:space="preserve">Wykonawca zobowiązuje się do przekazania w imieniu Zamawiającego wszystkim osobom fizycznym, których dane osobowe zostaną udostępnione Zamawiającemu przez Wykonawcę w związku z udziałem w postępowaniu lub zawarciem i realizacją umowy o zamówienie publiczne (w </w:t>
      </w:r>
      <w:r w:rsidRPr="003F272D">
        <w:rPr>
          <w:rFonts w:asciiTheme="majorHAnsi" w:hAnsiTheme="majorHAnsi" w:cstheme="majorHAnsi"/>
        </w:rPr>
        <w:lastRenderedPageBreak/>
        <w:t xml:space="preserve">szczególności: pracownikom Wykonawcy lub podwykonawcom i ich pracownikom) informacji o przetwarzaniu danych osobowych wymaganych zgodnie z art. 14 ust. 1 i 2 RODO, według wzoru zamieszczonego na stronach internetowych BIP Zamawiającego: www.bip.malopolska.pl/tpnzakopane, zakładka: RODO (1.1. klauzula informacyjna art. 14 rodo wg PZP 2021.doc), wskazując w niej kategorie odnośnych danych przekazywanych Zamawiającemu oraz </w:t>
      </w:r>
    </w:p>
    <w:p w:rsidR="006E1307" w:rsidRPr="003F272D" w:rsidRDefault="00977D08">
      <w:pPr>
        <w:spacing w:after="0" w:line="259" w:lineRule="auto"/>
        <w:ind w:left="10" w:right="-8"/>
        <w:jc w:val="right"/>
        <w:rPr>
          <w:rFonts w:asciiTheme="majorHAnsi" w:hAnsiTheme="majorHAnsi" w:cstheme="majorHAnsi"/>
        </w:rPr>
      </w:pPr>
      <w:r w:rsidRPr="003F272D">
        <w:rPr>
          <w:rFonts w:asciiTheme="majorHAnsi" w:hAnsiTheme="majorHAnsi" w:cstheme="majorHAnsi"/>
        </w:rPr>
        <w:t xml:space="preserve">Wykonawcę jako źródło pochodzenia danych osobowych, którymi będzie dysponował Zamawiający.  </w:t>
      </w:r>
      <w:r w:rsidRPr="003F272D">
        <w:rPr>
          <w:rFonts w:asciiTheme="majorHAnsi" w:hAnsiTheme="majorHAnsi" w:cstheme="majorHAnsi"/>
          <w:color w:val="333333"/>
        </w:rPr>
        <w:t xml:space="preserve"> </w:t>
      </w:r>
    </w:p>
    <w:p w:rsidR="006E1307" w:rsidRPr="003F272D" w:rsidRDefault="00977D08">
      <w:pPr>
        <w:spacing w:after="19"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A405FD" w:rsidRDefault="00977D08">
      <w:pPr>
        <w:spacing w:after="16" w:line="259" w:lineRule="auto"/>
        <w:ind w:left="187" w:firstLine="0"/>
        <w:jc w:val="center"/>
        <w:rPr>
          <w:rFonts w:asciiTheme="majorHAnsi" w:hAnsiTheme="majorHAnsi" w:cstheme="majorHAnsi"/>
          <w:b/>
        </w:rPr>
      </w:pPr>
      <w:r w:rsidRPr="00A405FD">
        <w:rPr>
          <w:rFonts w:asciiTheme="majorHAnsi" w:hAnsiTheme="majorHAnsi" w:cstheme="majorHAnsi"/>
          <w:b/>
        </w:rPr>
        <w:t xml:space="preserve"> </w:t>
      </w:r>
    </w:p>
    <w:p w:rsidR="006E1307" w:rsidRPr="00A405FD" w:rsidRDefault="00977D08">
      <w:pPr>
        <w:pStyle w:val="Nagwek2"/>
        <w:ind w:left="152" w:right="1"/>
        <w:rPr>
          <w:rFonts w:asciiTheme="majorHAnsi" w:hAnsiTheme="majorHAnsi" w:cstheme="majorHAnsi"/>
          <w:b/>
        </w:rPr>
      </w:pPr>
      <w:r w:rsidRPr="00A405FD">
        <w:rPr>
          <w:rFonts w:asciiTheme="majorHAnsi" w:hAnsiTheme="majorHAnsi" w:cstheme="majorHAnsi"/>
          <w:b/>
        </w:rPr>
        <w:t xml:space="preserve">Dział XXIII Wykaz załączników  </w:t>
      </w:r>
    </w:p>
    <w:p w:rsidR="006E1307" w:rsidRPr="00A405FD" w:rsidRDefault="00977D08">
      <w:pPr>
        <w:spacing w:after="50" w:line="259" w:lineRule="auto"/>
        <w:ind w:left="142" w:firstLine="0"/>
        <w:jc w:val="left"/>
        <w:rPr>
          <w:rFonts w:asciiTheme="majorHAnsi" w:hAnsiTheme="majorHAnsi" w:cstheme="majorHAnsi"/>
          <w:b/>
        </w:rPr>
      </w:pPr>
      <w:r w:rsidRPr="00A405FD">
        <w:rPr>
          <w:rFonts w:asciiTheme="majorHAnsi" w:hAnsiTheme="majorHAnsi" w:cstheme="majorHAnsi"/>
          <w:b/>
        </w:rPr>
        <w:t xml:space="preserve"> </w:t>
      </w:r>
    </w:p>
    <w:p w:rsidR="006E1307" w:rsidRPr="003F272D" w:rsidRDefault="00977D08">
      <w:pPr>
        <w:numPr>
          <w:ilvl w:val="0"/>
          <w:numId w:val="24"/>
        </w:numPr>
        <w:spacing w:after="43"/>
        <w:ind w:hanging="360"/>
        <w:rPr>
          <w:rFonts w:asciiTheme="majorHAnsi" w:hAnsiTheme="majorHAnsi" w:cstheme="majorHAnsi"/>
        </w:rPr>
      </w:pPr>
      <w:r w:rsidRPr="003F272D">
        <w:rPr>
          <w:rFonts w:asciiTheme="majorHAnsi" w:hAnsiTheme="majorHAnsi" w:cstheme="majorHAnsi"/>
        </w:rPr>
        <w:t xml:space="preserve">załącznik nr 1: Formularz oferty, </w:t>
      </w:r>
    </w:p>
    <w:p w:rsidR="006E1307" w:rsidRPr="003F272D" w:rsidRDefault="00977D08">
      <w:pPr>
        <w:numPr>
          <w:ilvl w:val="0"/>
          <w:numId w:val="24"/>
        </w:numPr>
        <w:spacing w:after="43"/>
        <w:ind w:hanging="360"/>
        <w:rPr>
          <w:rFonts w:asciiTheme="majorHAnsi" w:hAnsiTheme="majorHAnsi" w:cstheme="majorHAnsi"/>
        </w:rPr>
      </w:pPr>
      <w:r w:rsidRPr="003F272D">
        <w:rPr>
          <w:rFonts w:asciiTheme="majorHAnsi" w:hAnsiTheme="majorHAnsi" w:cstheme="majorHAnsi"/>
        </w:rPr>
        <w:t xml:space="preserve">załącznik nr 2: Opis przedmiotu zamówienia,  </w:t>
      </w:r>
    </w:p>
    <w:p w:rsidR="006E1307" w:rsidRPr="003F272D" w:rsidRDefault="00977D08">
      <w:pPr>
        <w:numPr>
          <w:ilvl w:val="0"/>
          <w:numId w:val="24"/>
        </w:numPr>
        <w:spacing w:after="41"/>
        <w:ind w:hanging="360"/>
        <w:rPr>
          <w:rFonts w:asciiTheme="majorHAnsi" w:hAnsiTheme="majorHAnsi" w:cstheme="majorHAnsi"/>
        </w:rPr>
      </w:pPr>
      <w:r w:rsidRPr="003F272D">
        <w:rPr>
          <w:rFonts w:asciiTheme="majorHAnsi" w:hAnsiTheme="majorHAnsi" w:cstheme="majorHAnsi"/>
        </w:rPr>
        <w:t xml:space="preserve">załącznik nr 3: Wzór umowy </w:t>
      </w:r>
    </w:p>
    <w:p w:rsidR="006E1307" w:rsidRPr="003F272D" w:rsidRDefault="00977D08">
      <w:pPr>
        <w:numPr>
          <w:ilvl w:val="0"/>
          <w:numId w:val="24"/>
        </w:numPr>
        <w:spacing w:after="43"/>
        <w:ind w:hanging="360"/>
        <w:rPr>
          <w:rFonts w:asciiTheme="majorHAnsi" w:hAnsiTheme="majorHAnsi" w:cstheme="majorHAnsi"/>
        </w:rPr>
      </w:pPr>
      <w:r w:rsidRPr="003F272D">
        <w:rPr>
          <w:rFonts w:asciiTheme="majorHAnsi" w:hAnsiTheme="majorHAnsi" w:cstheme="majorHAnsi"/>
        </w:rPr>
        <w:t xml:space="preserve">załącznik nr 3: Oświadczenie Wykonawcy na podstawie art. 125 ust. 1 Pzp </w:t>
      </w:r>
    </w:p>
    <w:p w:rsidR="006E1307" w:rsidRPr="003F272D" w:rsidRDefault="00977D08">
      <w:pPr>
        <w:numPr>
          <w:ilvl w:val="0"/>
          <w:numId w:val="24"/>
        </w:numPr>
        <w:ind w:hanging="360"/>
        <w:rPr>
          <w:rFonts w:asciiTheme="majorHAnsi" w:hAnsiTheme="majorHAnsi" w:cstheme="majorHAnsi"/>
        </w:rPr>
      </w:pPr>
      <w:r w:rsidRPr="003F272D">
        <w:rPr>
          <w:rFonts w:asciiTheme="majorHAnsi" w:hAnsiTheme="majorHAnsi" w:cstheme="majorHAnsi"/>
        </w:rPr>
        <w:t>załącznik nr 4: Oświadczenie podmiotu udostępniającego zasoby na podstawie art. 125 ust. 1 Pzp 6.</w:t>
      </w:r>
      <w:r w:rsidRPr="003F272D">
        <w:rPr>
          <w:rFonts w:asciiTheme="majorHAnsi" w:eastAsia="Arial" w:hAnsiTheme="majorHAnsi" w:cstheme="majorHAnsi"/>
        </w:rPr>
        <w:t xml:space="preserve"> </w:t>
      </w:r>
      <w:r w:rsidRPr="003F272D">
        <w:rPr>
          <w:rFonts w:asciiTheme="majorHAnsi" w:hAnsiTheme="majorHAnsi" w:cstheme="majorHAnsi"/>
        </w:rPr>
        <w:t xml:space="preserve">załącznik nr 5: Oświadczenie wykonawcy wspólnie ubiegającego się o zamówienie na podstawie art. 117 ust. 4 Pzp </w:t>
      </w:r>
    </w:p>
    <w:p w:rsidR="006E1307" w:rsidRPr="003F272D" w:rsidRDefault="00977D08">
      <w:pPr>
        <w:spacing w:after="0" w:line="259" w:lineRule="auto"/>
        <w:ind w:left="142" w:firstLine="0"/>
        <w:jc w:val="left"/>
        <w:rPr>
          <w:rFonts w:asciiTheme="majorHAnsi" w:hAnsiTheme="majorHAnsi" w:cstheme="majorHAnsi"/>
        </w:rPr>
      </w:pPr>
      <w:r w:rsidRPr="003F272D">
        <w:rPr>
          <w:rFonts w:asciiTheme="majorHAnsi" w:hAnsiTheme="majorHAnsi" w:cstheme="majorHAnsi"/>
        </w:rPr>
        <w:t xml:space="preserve"> </w:t>
      </w:r>
      <w:r w:rsidRPr="003F272D">
        <w:rPr>
          <w:rFonts w:asciiTheme="majorHAnsi" w:hAnsiTheme="majorHAnsi" w:cstheme="majorHAnsi"/>
        </w:rPr>
        <w:tab/>
        <w:t xml:space="preserve"> </w:t>
      </w:r>
      <w:r w:rsidRPr="003F272D">
        <w:rPr>
          <w:rFonts w:asciiTheme="majorHAnsi" w:hAnsiTheme="majorHAnsi" w:cstheme="majorHAnsi"/>
        </w:rPr>
        <w:br w:type="page"/>
      </w:r>
    </w:p>
    <w:p w:rsidR="006E1307" w:rsidRPr="003F272D" w:rsidRDefault="00977D08">
      <w:pPr>
        <w:spacing w:after="3" w:line="259" w:lineRule="auto"/>
        <w:ind w:left="10" w:right="-12"/>
        <w:jc w:val="right"/>
        <w:rPr>
          <w:rFonts w:asciiTheme="majorHAnsi" w:hAnsiTheme="majorHAnsi" w:cstheme="majorHAnsi"/>
        </w:rPr>
      </w:pPr>
      <w:r w:rsidRPr="003F272D">
        <w:rPr>
          <w:rFonts w:asciiTheme="majorHAnsi" w:hAnsiTheme="majorHAnsi" w:cstheme="majorHAnsi"/>
          <w:u w:val="single" w:color="000000"/>
        </w:rPr>
        <w:lastRenderedPageBreak/>
        <w:t>załącznik nr 1 do SWZ</w:t>
      </w:r>
      <w:r w:rsidRPr="003F272D">
        <w:rPr>
          <w:rFonts w:asciiTheme="majorHAnsi" w:hAnsiTheme="majorHAnsi" w:cstheme="majorHAnsi"/>
        </w:rPr>
        <w:t xml:space="preserve"> </w:t>
      </w:r>
    </w:p>
    <w:p w:rsidR="006E1307" w:rsidRPr="003F272D" w:rsidRDefault="006E1307">
      <w:pPr>
        <w:spacing w:after="0" w:line="259" w:lineRule="auto"/>
        <w:ind w:left="191" w:firstLine="0"/>
        <w:jc w:val="center"/>
        <w:rPr>
          <w:rFonts w:asciiTheme="majorHAnsi" w:hAnsiTheme="majorHAnsi" w:cstheme="majorHAnsi"/>
        </w:rPr>
      </w:pPr>
    </w:p>
    <w:p w:rsidR="006E1307" w:rsidRPr="003F272D" w:rsidRDefault="00977D08">
      <w:pPr>
        <w:spacing w:after="0" w:line="259" w:lineRule="auto"/>
        <w:ind w:left="147" w:right="1"/>
        <w:jc w:val="center"/>
        <w:rPr>
          <w:rFonts w:asciiTheme="majorHAnsi" w:hAnsiTheme="majorHAnsi" w:cstheme="majorHAnsi"/>
        </w:rPr>
      </w:pPr>
      <w:r w:rsidRPr="003F272D">
        <w:rPr>
          <w:rFonts w:asciiTheme="majorHAnsi" w:hAnsiTheme="majorHAnsi" w:cstheme="majorHAnsi"/>
          <w:sz w:val="24"/>
        </w:rPr>
        <w:t xml:space="preserve">FORMULARZ OFERTY  </w:t>
      </w:r>
    </w:p>
    <w:p w:rsidR="006E1307" w:rsidRPr="003F272D" w:rsidRDefault="00977D08">
      <w:pPr>
        <w:spacing w:after="0"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ind w:left="137"/>
        <w:rPr>
          <w:rFonts w:asciiTheme="majorHAnsi" w:hAnsiTheme="majorHAnsi" w:cstheme="majorHAnsi"/>
        </w:rPr>
      </w:pPr>
      <w:r w:rsidRPr="003F272D">
        <w:rPr>
          <w:rFonts w:asciiTheme="majorHAnsi" w:hAnsiTheme="majorHAnsi" w:cstheme="majorHAnsi"/>
        </w:rPr>
        <w:t xml:space="preserve">Ja/My, niżej podpisany/i ……………………………………………………………………………………………………………………… </w:t>
      </w:r>
    </w:p>
    <w:p w:rsidR="00584708" w:rsidRDefault="00584708">
      <w:pPr>
        <w:spacing w:after="0" w:line="268" w:lineRule="auto"/>
        <w:ind w:left="137" w:right="249"/>
        <w:jc w:val="left"/>
        <w:rPr>
          <w:rFonts w:asciiTheme="majorHAnsi" w:hAnsiTheme="majorHAnsi" w:cstheme="majorHAnsi"/>
        </w:rPr>
      </w:pPr>
    </w:p>
    <w:p w:rsidR="006E1307" w:rsidRPr="003F272D" w:rsidRDefault="00977D08">
      <w:pPr>
        <w:spacing w:after="0" w:line="268" w:lineRule="auto"/>
        <w:ind w:left="137" w:right="249"/>
        <w:jc w:val="left"/>
        <w:rPr>
          <w:rFonts w:asciiTheme="majorHAnsi" w:hAnsiTheme="majorHAnsi" w:cstheme="majorHAnsi"/>
        </w:rPr>
      </w:pPr>
      <w:r w:rsidRPr="003F272D">
        <w:rPr>
          <w:rFonts w:asciiTheme="majorHAnsi" w:hAnsiTheme="majorHAnsi" w:cstheme="majorHAnsi"/>
        </w:rPr>
        <w:t xml:space="preserve">działając w imieniu i na rzecz: ................................................................................................................... </w:t>
      </w:r>
    </w:p>
    <w:p w:rsidR="006E1307" w:rsidRPr="003F272D" w:rsidRDefault="00977D08">
      <w:pPr>
        <w:spacing w:after="35" w:line="248" w:lineRule="auto"/>
        <w:ind w:left="790" w:right="642"/>
        <w:jc w:val="center"/>
        <w:rPr>
          <w:rFonts w:asciiTheme="majorHAnsi" w:hAnsiTheme="majorHAnsi" w:cstheme="majorHAnsi"/>
        </w:rPr>
      </w:pPr>
      <w:r w:rsidRPr="003F272D">
        <w:rPr>
          <w:rFonts w:asciiTheme="majorHAnsi" w:hAnsiTheme="majorHAnsi" w:cstheme="majorHAnsi"/>
          <w:sz w:val="16"/>
        </w:rPr>
        <w:t xml:space="preserve">(pełna nazwa Wykonawcy/Wykonawców wspólnie ubiegających się) </w:t>
      </w:r>
    </w:p>
    <w:p w:rsidR="006E1307" w:rsidRPr="003F272D" w:rsidRDefault="00977D08">
      <w:pPr>
        <w:spacing w:after="0"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0" w:line="268" w:lineRule="auto"/>
        <w:ind w:left="137"/>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35" w:line="248" w:lineRule="auto"/>
        <w:ind w:left="790" w:right="643"/>
        <w:jc w:val="center"/>
        <w:rPr>
          <w:rFonts w:asciiTheme="majorHAnsi" w:hAnsiTheme="majorHAnsi" w:cstheme="majorHAnsi"/>
        </w:rPr>
      </w:pPr>
      <w:r w:rsidRPr="003F272D">
        <w:rPr>
          <w:rFonts w:asciiTheme="majorHAnsi" w:hAnsiTheme="majorHAnsi" w:cstheme="majorHAnsi"/>
          <w:sz w:val="16"/>
        </w:rPr>
        <w:t xml:space="preserve">(adres siedziby Wykonawcy/ Wykonawców wspólnie ubiegających się) </w:t>
      </w:r>
    </w:p>
    <w:p w:rsidR="006E1307" w:rsidRPr="003F272D" w:rsidRDefault="00977D08">
      <w:pPr>
        <w:spacing w:after="0" w:line="259" w:lineRule="auto"/>
        <w:ind w:left="187" w:firstLine="0"/>
        <w:jc w:val="center"/>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00"/>
        <w:ind w:left="137"/>
        <w:rPr>
          <w:rFonts w:asciiTheme="majorHAnsi" w:hAnsiTheme="majorHAnsi" w:cstheme="majorHAnsi"/>
        </w:rPr>
      </w:pPr>
      <w:r w:rsidRPr="003F272D">
        <w:rPr>
          <w:rFonts w:asciiTheme="majorHAnsi" w:hAnsiTheme="majorHAnsi" w:cstheme="majorHAnsi"/>
        </w:rPr>
        <w:t xml:space="preserve">REGON: ……………………………. , NIP: ………………………………………… województwo:……………………………………… </w:t>
      </w:r>
    </w:p>
    <w:p w:rsidR="006E1307" w:rsidRPr="003F272D" w:rsidRDefault="00977D08">
      <w:pPr>
        <w:spacing w:after="95"/>
        <w:ind w:left="137"/>
        <w:rPr>
          <w:rFonts w:asciiTheme="majorHAnsi" w:hAnsiTheme="majorHAnsi" w:cstheme="majorHAnsi"/>
        </w:rPr>
      </w:pPr>
      <w:r w:rsidRPr="003F272D">
        <w:rPr>
          <w:rFonts w:asciiTheme="majorHAnsi" w:hAnsiTheme="majorHAnsi" w:cstheme="majorHAnsi"/>
        </w:rPr>
        <w:t xml:space="preserve">Adres skrzynki e-mail Wykonawcy¹  ……………………………………………….…………………….……………………….……   </w:t>
      </w:r>
    </w:p>
    <w:p w:rsidR="006E1307" w:rsidRPr="003F272D" w:rsidRDefault="00977D08">
      <w:pPr>
        <w:spacing w:after="89" w:line="259" w:lineRule="auto"/>
        <w:ind w:left="137"/>
        <w:jc w:val="left"/>
        <w:rPr>
          <w:rFonts w:asciiTheme="majorHAnsi" w:hAnsiTheme="majorHAnsi" w:cstheme="majorHAnsi"/>
        </w:rPr>
      </w:pPr>
      <w:r w:rsidRPr="003F272D">
        <w:rPr>
          <w:rFonts w:asciiTheme="majorHAnsi" w:hAnsiTheme="majorHAnsi" w:cstheme="majorHAnsi"/>
          <w:sz w:val="18"/>
        </w:rPr>
        <w:t>(na który Zamawiający ma przesłać korespondencję)</w:t>
      </w:r>
      <w:r w:rsidRPr="003F272D">
        <w:rPr>
          <w:rFonts w:asciiTheme="majorHAnsi" w:hAnsiTheme="majorHAnsi" w:cstheme="majorHAnsi"/>
        </w:rPr>
        <w:t xml:space="preserve"> </w:t>
      </w:r>
    </w:p>
    <w:p w:rsidR="006E1307" w:rsidRPr="003F272D" w:rsidRDefault="00977D08">
      <w:pPr>
        <w:spacing w:after="110" w:line="259" w:lineRule="auto"/>
        <w:ind w:left="850"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rsidP="004F40B8">
      <w:pPr>
        <w:spacing w:line="359" w:lineRule="auto"/>
        <w:ind w:left="127" w:firstLine="708"/>
        <w:rPr>
          <w:rFonts w:asciiTheme="majorHAnsi" w:hAnsiTheme="majorHAnsi" w:cstheme="majorHAnsi"/>
        </w:rPr>
      </w:pPr>
      <w:r w:rsidRPr="003F272D">
        <w:rPr>
          <w:rFonts w:asciiTheme="majorHAnsi" w:hAnsiTheme="majorHAnsi" w:cstheme="majorHAnsi"/>
        </w:rPr>
        <w:t xml:space="preserve">W nawiązaniu do ogłoszenia o zamówieniu w trybie podstawowym, zgodnie z art. 275  Ustawy, składam/y niniejszą ofertę na wykonanie zamówienia pn.:  </w:t>
      </w:r>
    </w:p>
    <w:p w:rsidR="006E1307" w:rsidRPr="003F272D" w:rsidRDefault="00977D08">
      <w:pPr>
        <w:pStyle w:val="Nagwek2"/>
        <w:spacing w:after="101"/>
        <w:ind w:left="152" w:right="5"/>
        <w:rPr>
          <w:rFonts w:asciiTheme="majorHAnsi" w:hAnsiTheme="majorHAnsi" w:cstheme="majorHAnsi"/>
        </w:rPr>
      </w:pPr>
      <w:r w:rsidRPr="003F272D">
        <w:rPr>
          <w:rFonts w:asciiTheme="majorHAnsi" w:hAnsiTheme="majorHAnsi" w:cstheme="majorHAnsi"/>
        </w:rPr>
        <w:t xml:space="preserve">„ </w:t>
      </w:r>
      <w:r w:rsidR="007320ED">
        <w:rPr>
          <w:rFonts w:asciiTheme="majorHAnsi" w:hAnsiTheme="majorHAnsi" w:cstheme="majorHAnsi"/>
          <w:b/>
        </w:rPr>
        <w:t>Zakup 5 sztuk rowerów górskich- elektryków dla służb terenowych i wolontariatu</w:t>
      </w:r>
      <w:r w:rsidRPr="003F272D">
        <w:rPr>
          <w:rFonts w:asciiTheme="majorHAnsi" w:hAnsiTheme="majorHAnsi" w:cstheme="majorHAnsi"/>
          <w:sz w:val="24"/>
        </w:rPr>
        <w:t>”</w:t>
      </w:r>
      <w:r w:rsidRPr="003F272D">
        <w:rPr>
          <w:rFonts w:asciiTheme="majorHAnsi" w:hAnsiTheme="majorHAnsi" w:cstheme="majorHAnsi"/>
        </w:rPr>
        <w:t xml:space="preserve"> </w:t>
      </w:r>
    </w:p>
    <w:p w:rsidR="006E1307" w:rsidRPr="003F272D" w:rsidRDefault="00977D08">
      <w:pPr>
        <w:spacing w:after="112" w:line="259" w:lineRule="auto"/>
        <w:ind w:left="14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rsidP="00584708">
      <w:pPr>
        <w:spacing w:line="359" w:lineRule="auto"/>
        <w:ind w:left="137"/>
        <w:rPr>
          <w:rFonts w:asciiTheme="majorHAnsi" w:hAnsiTheme="majorHAnsi" w:cstheme="majorHAnsi"/>
        </w:rPr>
      </w:pPr>
      <w:r w:rsidRPr="003F272D">
        <w:rPr>
          <w:rFonts w:asciiTheme="majorHAnsi" w:hAnsiTheme="majorHAnsi" w:cstheme="majorHAnsi"/>
        </w:rPr>
        <w:t xml:space="preserve">oraz oferuję/my realizację przedmiotu zamówienia w pełnym rzeczowym zakresie objętym SWZ  i jej załącznikach:  </w:t>
      </w:r>
    </w:p>
    <w:p w:rsidR="006E1307" w:rsidRDefault="00977D08" w:rsidP="001421D5">
      <w:pPr>
        <w:numPr>
          <w:ilvl w:val="0"/>
          <w:numId w:val="25"/>
        </w:numPr>
        <w:spacing w:after="0" w:line="259" w:lineRule="auto"/>
        <w:ind w:hanging="360"/>
        <w:jc w:val="left"/>
        <w:rPr>
          <w:rFonts w:asciiTheme="majorHAnsi" w:hAnsiTheme="majorHAnsi" w:cstheme="majorHAnsi"/>
        </w:rPr>
      </w:pPr>
      <w:r w:rsidRPr="003F272D">
        <w:rPr>
          <w:rFonts w:asciiTheme="majorHAnsi" w:hAnsiTheme="majorHAnsi" w:cstheme="majorHAnsi"/>
          <w:u w:val="single" w:color="000000"/>
        </w:rPr>
        <w:t xml:space="preserve">Wynagrodzenie w wysokości ____    </w:t>
      </w:r>
      <w:r w:rsidR="00C02953">
        <w:rPr>
          <w:rFonts w:asciiTheme="majorHAnsi" w:hAnsiTheme="majorHAnsi" w:cstheme="majorHAnsi"/>
          <w:u w:val="single" w:color="000000"/>
        </w:rPr>
        <w:t xml:space="preserve">                                                </w:t>
      </w:r>
      <w:r w:rsidRPr="003F272D">
        <w:rPr>
          <w:rFonts w:asciiTheme="majorHAnsi" w:hAnsiTheme="majorHAnsi" w:cstheme="majorHAnsi"/>
          <w:u w:val="single" w:color="000000"/>
        </w:rPr>
        <w:t>zł  brutto  za cały zakres zamówienia</w:t>
      </w:r>
      <w:r w:rsidRPr="003F272D">
        <w:rPr>
          <w:rFonts w:asciiTheme="majorHAnsi" w:hAnsiTheme="majorHAnsi" w:cstheme="majorHAnsi"/>
        </w:rPr>
        <w:t xml:space="preserve"> </w:t>
      </w:r>
    </w:p>
    <w:p w:rsidR="001421D5" w:rsidRPr="001421D5" w:rsidRDefault="001421D5" w:rsidP="001421D5">
      <w:pPr>
        <w:spacing w:after="0" w:line="259" w:lineRule="auto"/>
        <w:ind w:left="487" w:firstLine="0"/>
        <w:jc w:val="left"/>
        <w:rPr>
          <w:rFonts w:asciiTheme="majorHAnsi" w:hAnsiTheme="majorHAnsi" w:cstheme="majorHAnsi"/>
        </w:rPr>
      </w:pPr>
    </w:p>
    <w:p w:rsidR="001C38A7" w:rsidRDefault="00977D08">
      <w:pPr>
        <w:spacing w:after="112" w:line="259" w:lineRule="auto"/>
        <w:ind w:left="512"/>
        <w:jc w:val="left"/>
        <w:rPr>
          <w:rFonts w:asciiTheme="majorHAnsi" w:hAnsiTheme="majorHAnsi" w:cstheme="majorHAnsi"/>
        </w:rPr>
      </w:pPr>
      <w:r w:rsidRPr="003F272D">
        <w:rPr>
          <w:rFonts w:asciiTheme="majorHAnsi" w:hAnsiTheme="majorHAnsi" w:cstheme="majorHAnsi"/>
          <w:u w:val="single" w:color="000000"/>
        </w:rPr>
        <w:t>Podatek VAT w wysokości:_____________[%]</w:t>
      </w:r>
      <w:r w:rsidRPr="003F272D">
        <w:rPr>
          <w:rFonts w:asciiTheme="majorHAnsi" w:hAnsiTheme="majorHAnsi" w:cstheme="majorHAnsi"/>
        </w:rPr>
        <w:t xml:space="preserve"> </w:t>
      </w:r>
    </w:p>
    <w:p w:rsidR="006E1307" w:rsidRPr="003F272D" w:rsidRDefault="006E1307">
      <w:pPr>
        <w:spacing w:after="11" w:line="259" w:lineRule="auto"/>
        <w:ind w:left="502" w:firstLine="0"/>
        <w:jc w:val="left"/>
        <w:rPr>
          <w:rFonts w:asciiTheme="majorHAnsi" w:hAnsiTheme="majorHAnsi" w:cstheme="majorHAnsi"/>
        </w:rPr>
      </w:pPr>
    </w:p>
    <w:p w:rsidR="00AA637A" w:rsidRDefault="00AA637A" w:rsidP="00AA637A">
      <w:pPr>
        <w:numPr>
          <w:ilvl w:val="0"/>
          <w:numId w:val="25"/>
        </w:numPr>
        <w:spacing w:after="0" w:line="259" w:lineRule="auto"/>
        <w:ind w:hanging="360"/>
        <w:jc w:val="left"/>
        <w:rPr>
          <w:rFonts w:asciiTheme="majorHAnsi" w:hAnsiTheme="majorHAnsi" w:cstheme="majorHAnsi"/>
        </w:rPr>
      </w:pPr>
      <w:r w:rsidRPr="003F272D">
        <w:rPr>
          <w:rFonts w:asciiTheme="majorHAnsi" w:hAnsiTheme="majorHAnsi" w:cstheme="majorHAnsi"/>
          <w:u w:val="single" w:color="000000"/>
        </w:rPr>
        <w:t xml:space="preserve">Kryterium nr 2 </w:t>
      </w:r>
      <w:r w:rsidR="004F40B8">
        <w:rPr>
          <w:rFonts w:asciiTheme="majorHAnsi" w:hAnsiTheme="majorHAnsi" w:cstheme="majorHAnsi"/>
          <w:u w:val="single" w:color="000000"/>
        </w:rPr>
        <w:t>Termin dostawy</w:t>
      </w:r>
      <w:r w:rsidRPr="003F272D">
        <w:rPr>
          <w:rFonts w:asciiTheme="majorHAnsi" w:hAnsiTheme="majorHAnsi" w:cstheme="majorHAnsi"/>
          <w:u w:val="single" w:color="000000"/>
        </w:rPr>
        <w:t>:</w:t>
      </w:r>
      <w:r w:rsidRPr="003F272D">
        <w:rPr>
          <w:rFonts w:asciiTheme="majorHAnsi" w:hAnsiTheme="majorHAnsi" w:cstheme="majorHAnsi"/>
        </w:rPr>
        <w:t xml:space="preserve"> </w:t>
      </w:r>
    </w:p>
    <w:p w:rsidR="00AA637A" w:rsidRPr="003F272D" w:rsidRDefault="00AA637A" w:rsidP="00AA637A">
      <w:pPr>
        <w:spacing w:after="0" w:line="259" w:lineRule="auto"/>
        <w:ind w:left="487" w:firstLine="0"/>
        <w:jc w:val="left"/>
        <w:rPr>
          <w:rFonts w:asciiTheme="majorHAnsi" w:hAnsiTheme="majorHAnsi" w:cstheme="majorHAnsi"/>
        </w:rPr>
      </w:pPr>
    </w:p>
    <w:tbl>
      <w:tblPr>
        <w:tblStyle w:val="TableGrid"/>
        <w:tblW w:w="4350" w:type="dxa"/>
        <w:tblInd w:w="506" w:type="dxa"/>
        <w:tblCellMar>
          <w:top w:w="48" w:type="dxa"/>
          <w:left w:w="110" w:type="dxa"/>
          <w:right w:w="115" w:type="dxa"/>
        </w:tblCellMar>
        <w:tblLook w:val="04A0" w:firstRow="1" w:lastRow="0" w:firstColumn="1" w:lastColumn="0" w:noHBand="0" w:noVBand="1"/>
      </w:tblPr>
      <w:tblGrid>
        <w:gridCol w:w="4350"/>
      </w:tblGrid>
      <w:tr w:rsidR="00AA637A" w:rsidRPr="003F272D" w:rsidTr="00A21773">
        <w:trPr>
          <w:trHeight w:val="319"/>
        </w:trPr>
        <w:tc>
          <w:tcPr>
            <w:tcW w:w="4350" w:type="dxa"/>
            <w:tcBorders>
              <w:top w:val="single" w:sz="4" w:space="0" w:color="000000"/>
              <w:left w:val="single" w:sz="4" w:space="0" w:color="000000"/>
              <w:bottom w:val="single" w:sz="4" w:space="0" w:color="000000"/>
              <w:right w:val="single" w:sz="4" w:space="0" w:color="000000"/>
            </w:tcBorders>
          </w:tcPr>
          <w:p w:rsidR="00AA637A" w:rsidRPr="003F272D" w:rsidRDefault="004F40B8" w:rsidP="00E668BF">
            <w:pPr>
              <w:spacing w:after="0" w:line="259" w:lineRule="auto"/>
              <w:ind w:left="0" w:firstLine="0"/>
              <w:jc w:val="left"/>
              <w:rPr>
                <w:rFonts w:asciiTheme="majorHAnsi" w:hAnsiTheme="majorHAnsi" w:cstheme="majorHAnsi"/>
              </w:rPr>
            </w:pPr>
            <w:r>
              <w:rPr>
                <w:rFonts w:asciiTheme="majorHAnsi" w:hAnsiTheme="majorHAnsi" w:cstheme="majorHAnsi"/>
              </w:rPr>
              <w:t>14 dni*</w:t>
            </w:r>
          </w:p>
        </w:tc>
      </w:tr>
      <w:tr w:rsidR="004F40B8" w:rsidRPr="003F272D" w:rsidTr="00A21773">
        <w:trPr>
          <w:trHeight w:val="319"/>
        </w:trPr>
        <w:tc>
          <w:tcPr>
            <w:tcW w:w="4350" w:type="dxa"/>
            <w:tcBorders>
              <w:top w:val="single" w:sz="4" w:space="0" w:color="000000"/>
              <w:left w:val="single" w:sz="4" w:space="0" w:color="000000"/>
              <w:bottom w:val="single" w:sz="4" w:space="0" w:color="000000"/>
              <w:right w:val="single" w:sz="4" w:space="0" w:color="000000"/>
            </w:tcBorders>
          </w:tcPr>
          <w:p w:rsidR="004F40B8" w:rsidRDefault="004F40B8" w:rsidP="004F40B8">
            <w:r>
              <w:rPr>
                <w:rFonts w:asciiTheme="majorHAnsi" w:hAnsiTheme="majorHAnsi" w:cstheme="majorHAnsi"/>
              </w:rPr>
              <w:t>21</w:t>
            </w:r>
            <w:r w:rsidRPr="00FC2092">
              <w:rPr>
                <w:rFonts w:asciiTheme="majorHAnsi" w:hAnsiTheme="majorHAnsi" w:cstheme="majorHAnsi"/>
              </w:rPr>
              <w:t xml:space="preserve"> dni*</w:t>
            </w:r>
          </w:p>
        </w:tc>
      </w:tr>
      <w:tr w:rsidR="004F40B8" w:rsidRPr="003F272D" w:rsidTr="00A21773">
        <w:trPr>
          <w:trHeight w:val="319"/>
        </w:trPr>
        <w:tc>
          <w:tcPr>
            <w:tcW w:w="4350" w:type="dxa"/>
            <w:tcBorders>
              <w:top w:val="single" w:sz="4" w:space="0" w:color="000000"/>
              <w:left w:val="single" w:sz="4" w:space="0" w:color="000000"/>
              <w:bottom w:val="single" w:sz="4" w:space="0" w:color="000000"/>
              <w:right w:val="single" w:sz="4" w:space="0" w:color="000000"/>
            </w:tcBorders>
          </w:tcPr>
          <w:p w:rsidR="004F40B8" w:rsidRDefault="004F40B8" w:rsidP="004F40B8">
            <w:r>
              <w:rPr>
                <w:rFonts w:asciiTheme="majorHAnsi" w:hAnsiTheme="majorHAnsi" w:cstheme="majorHAnsi"/>
              </w:rPr>
              <w:t>28</w:t>
            </w:r>
            <w:r w:rsidRPr="00FC2092">
              <w:rPr>
                <w:rFonts w:asciiTheme="majorHAnsi" w:hAnsiTheme="majorHAnsi" w:cstheme="majorHAnsi"/>
              </w:rPr>
              <w:t xml:space="preserve"> dni*</w:t>
            </w:r>
          </w:p>
        </w:tc>
      </w:tr>
      <w:tr w:rsidR="004F40B8" w:rsidRPr="003F272D" w:rsidTr="00A21773">
        <w:trPr>
          <w:trHeight w:val="320"/>
        </w:trPr>
        <w:tc>
          <w:tcPr>
            <w:tcW w:w="4350" w:type="dxa"/>
            <w:tcBorders>
              <w:top w:val="single" w:sz="4" w:space="0" w:color="000000"/>
              <w:left w:val="single" w:sz="4" w:space="0" w:color="000000"/>
              <w:bottom w:val="single" w:sz="4" w:space="0" w:color="000000"/>
              <w:right w:val="single" w:sz="4" w:space="0" w:color="000000"/>
            </w:tcBorders>
          </w:tcPr>
          <w:p w:rsidR="004F40B8" w:rsidRDefault="004F40B8" w:rsidP="004F40B8">
            <w:r>
              <w:rPr>
                <w:rFonts w:asciiTheme="majorHAnsi" w:hAnsiTheme="majorHAnsi" w:cstheme="majorHAnsi"/>
              </w:rPr>
              <w:t>35</w:t>
            </w:r>
            <w:r w:rsidRPr="00FC2092">
              <w:rPr>
                <w:rFonts w:asciiTheme="majorHAnsi" w:hAnsiTheme="majorHAnsi" w:cstheme="majorHAnsi"/>
              </w:rPr>
              <w:t xml:space="preserve"> dni*</w:t>
            </w:r>
          </w:p>
        </w:tc>
      </w:tr>
    </w:tbl>
    <w:p w:rsidR="00AA637A" w:rsidRDefault="00AA637A" w:rsidP="00AA637A">
      <w:pPr>
        <w:spacing w:after="8" w:line="268" w:lineRule="auto"/>
        <w:ind w:left="512"/>
        <w:rPr>
          <w:rFonts w:asciiTheme="majorHAnsi" w:hAnsiTheme="majorHAnsi" w:cstheme="majorHAnsi"/>
          <w:i/>
        </w:rPr>
      </w:pPr>
    </w:p>
    <w:p w:rsidR="00AA637A" w:rsidRPr="003F272D" w:rsidRDefault="00AA637A" w:rsidP="00AA637A">
      <w:pPr>
        <w:spacing w:after="8" w:line="268" w:lineRule="auto"/>
        <w:ind w:left="512"/>
        <w:rPr>
          <w:rFonts w:asciiTheme="majorHAnsi" w:hAnsiTheme="majorHAnsi" w:cstheme="majorHAnsi"/>
        </w:rPr>
      </w:pPr>
      <w:r w:rsidRPr="003F272D">
        <w:rPr>
          <w:rFonts w:asciiTheme="majorHAnsi" w:hAnsiTheme="majorHAnsi" w:cstheme="majorHAnsi"/>
          <w:i/>
        </w:rPr>
        <w:t xml:space="preserve">(należy wskazać zgodnie z Kryterium </w:t>
      </w:r>
      <w:r>
        <w:rPr>
          <w:rFonts w:asciiTheme="majorHAnsi" w:hAnsiTheme="majorHAnsi" w:cstheme="majorHAnsi"/>
          <w:i/>
        </w:rPr>
        <w:t>nr 2 opisanym w Dziale XV SWZ)</w:t>
      </w:r>
      <w:r w:rsidRPr="003F272D">
        <w:rPr>
          <w:rFonts w:asciiTheme="majorHAnsi" w:hAnsiTheme="majorHAnsi" w:cstheme="majorHAnsi"/>
          <w:i/>
        </w:rPr>
        <w:t xml:space="preserve"> </w:t>
      </w:r>
    </w:p>
    <w:p w:rsidR="001421D5" w:rsidRPr="00584708" w:rsidRDefault="00FF5E67" w:rsidP="00FF5E67">
      <w:pPr>
        <w:ind w:left="137"/>
        <w:rPr>
          <w:rFonts w:asciiTheme="majorHAnsi" w:hAnsiTheme="majorHAnsi" w:cstheme="majorHAnsi"/>
          <w:sz w:val="20"/>
        </w:rPr>
      </w:pPr>
      <w:r w:rsidRPr="00584708">
        <w:rPr>
          <w:rFonts w:asciiTheme="majorHAnsi" w:hAnsiTheme="majorHAnsi" w:cstheme="majorHAnsi"/>
          <w:sz w:val="20"/>
        </w:rPr>
        <w:t xml:space="preserve">*skreślić niepotrzebne </w:t>
      </w:r>
    </w:p>
    <w:p w:rsidR="006E1307" w:rsidRPr="003F272D" w:rsidRDefault="00977D08">
      <w:pPr>
        <w:spacing w:after="203"/>
        <w:ind w:left="435"/>
        <w:rPr>
          <w:rFonts w:asciiTheme="majorHAnsi" w:hAnsiTheme="majorHAnsi" w:cstheme="majorHAnsi"/>
        </w:rPr>
      </w:pPr>
      <w:r w:rsidRPr="003F272D">
        <w:rPr>
          <w:rFonts w:asciiTheme="majorHAnsi" w:hAnsiTheme="majorHAnsi" w:cstheme="majorHAnsi"/>
        </w:rPr>
        <w:t xml:space="preserve">Autoryzowany serwis znajduje się ………………………………………………… (dokładny adres) </w:t>
      </w:r>
    </w:p>
    <w:p w:rsidR="003F272D" w:rsidRPr="003F272D" w:rsidRDefault="003F272D" w:rsidP="003F272D">
      <w:pPr>
        <w:widowControl w:val="0"/>
        <w:tabs>
          <w:tab w:val="left" w:pos="-29536"/>
          <w:tab w:val="left" w:pos="-24468"/>
          <w:tab w:val="left" w:pos="-9811"/>
        </w:tabs>
        <w:spacing w:after="200"/>
        <w:ind w:left="284"/>
        <w:rPr>
          <w:rFonts w:asciiTheme="majorHAnsi" w:hAnsiTheme="majorHAnsi" w:cstheme="majorHAnsi"/>
        </w:rPr>
      </w:pPr>
      <w:r w:rsidRPr="003F272D">
        <w:rPr>
          <w:rFonts w:asciiTheme="majorHAnsi" w:hAnsiTheme="majorHAnsi" w:cstheme="majorHAnsi"/>
        </w:rPr>
        <w:t xml:space="preserve">Zamierzam dostarczyć </w:t>
      </w:r>
      <w:r w:rsidR="004F40B8">
        <w:rPr>
          <w:rFonts w:asciiTheme="majorHAnsi" w:hAnsiTheme="majorHAnsi" w:cstheme="majorHAnsi"/>
        </w:rPr>
        <w:t xml:space="preserve">rower </w:t>
      </w:r>
      <w:r w:rsidRPr="003F272D">
        <w:rPr>
          <w:rFonts w:asciiTheme="majorHAnsi" w:hAnsiTheme="majorHAnsi" w:cstheme="majorHAnsi"/>
        </w:rPr>
        <w:t>marki ……………………… model ……………………… zgodnie ze specyfikacją załączoną do oferty potwierdzającą spełnienie wymagań zamawiającego pisane w OPZ.</w:t>
      </w:r>
    </w:p>
    <w:p w:rsidR="006E1307" w:rsidRPr="00FF5E67" w:rsidRDefault="00977D08">
      <w:pPr>
        <w:numPr>
          <w:ilvl w:val="0"/>
          <w:numId w:val="26"/>
        </w:numPr>
        <w:spacing w:after="201"/>
        <w:ind w:hanging="283"/>
        <w:rPr>
          <w:rFonts w:asciiTheme="majorHAnsi" w:hAnsiTheme="majorHAnsi" w:cstheme="majorHAnsi"/>
          <w:sz w:val="20"/>
        </w:rPr>
      </w:pPr>
      <w:r w:rsidRPr="00FF5E67">
        <w:rPr>
          <w:rFonts w:asciiTheme="majorHAnsi" w:hAnsiTheme="majorHAnsi" w:cstheme="majorHAnsi"/>
          <w:sz w:val="20"/>
        </w:rPr>
        <w:t xml:space="preserve">POZOSTAŁE OŚWIADCZENIA WYKONAWCY: </w:t>
      </w:r>
    </w:p>
    <w:p w:rsidR="006E1307" w:rsidRPr="00FF5E67" w:rsidRDefault="00977D08">
      <w:pPr>
        <w:numPr>
          <w:ilvl w:val="1"/>
          <w:numId w:val="26"/>
        </w:numPr>
        <w:spacing w:after="204"/>
        <w:ind w:hanging="708"/>
        <w:rPr>
          <w:rFonts w:asciiTheme="majorHAnsi" w:hAnsiTheme="majorHAnsi" w:cstheme="majorHAnsi"/>
          <w:sz w:val="20"/>
        </w:rPr>
      </w:pPr>
      <w:r w:rsidRPr="00FF5E67">
        <w:rPr>
          <w:rFonts w:asciiTheme="majorHAnsi" w:hAnsiTheme="majorHAnsi" w:cstheme="majorHAnsi"/>
          <w:sz w:val="20"/>
        </w:rPr>
        <w:lastRenderedPageBreak/>
        <w:t xml:space="preserve">Zamówienie </w:t>
      </w:r>
      <w:r w:rsidRPr="00FF5E67">
        <w:rPr>
          <w:rFonts w:asciiTheme="majorHAnsi" w:hAnsiTheme="majorHAnsi" w:cstheme="majorHAnsi"/>
          <w:sz w:val="20"/>
        </w:rPr>
        <w:tab/>
        <w:t xml:space="preserve">zostanie </w:t>
      </w:r>
      <w:r w:rsidRPr="00FF5E67">
        <w:rPr>
          <w:rFonts w:asciiTheme="majorHAnsi" w:hAnsiTheme="majorHAnsi" w:cstheme="majorHAnsi"/>
          <w:sz w:val="20"/>
        </w:rPr>
        <w:tab/>
        <w:t xml:space="preserve">zrealizowane </w:t>
      </w:r>
      <w:r w:rsidRPr="00FF5E67">
        <w:rPr>
          <w:rFonts w:asciiTheme="majorHAnsi" w:hAnsiTheme="majorHAnsi" w:cstheme="majorHAnsi"/>
          <w:sz w:val="20"/>
        </w:rPr>
        <w:tab/>
        <w:t xml:space="preserve">w </w:t>
      </w:r>
      <w:r w:rsidRPr="00FF5E67">
        <w:rPr>
          <w:rFonts w:asciiTheme="majorHAnsi" w:hAnsiTheme="majorHAnsi" w:cstheme="majorHAnsi"/>
          <w:sz w:val="20"/>
        </w:rPr>
        <w:tab/>
        <w:t xml:space="preserve">zakresie </w:t>
      </w:r>
      <w:r w:rsidRPr="00FF5E67">
        <w:rPr>
          <w:rFonts w:asciiTheme="majorHAnsi" w:hAnsiTheme="majorHAnsi" w:cstheme="majorHAnsi"/>
          <w:sz w:val="20"/>
        </w:rPr>
        <w:tab/>
        <w:t xml:space="preserve">i </w:t>
      </w:r>
      <w:r w:rsidRPr="00FF5E67">
        <w:rPr>
          <w:rFonts w:asciiTheme="majorHAnsi" w:hAnsiTheme="majorHAnsi" w:cstheme="majorHAnsi"/>
          <w:sz w:val="20"/>
        </w:rPr>
        <w:tab/>
        <w:t xml:space="preserve">na </w:t>
      </w:r>
      <w:r w:rsidRPr="00FF5E67">
        <w:rPr>
          <w:rFonts w:asciiTheme="majorHAnsi" w:hAnsiTheme="majorHAnsi" w:cstheme="majorHAnsi"/>
          <w:sz w:val="20"/>
        </w:rPr>
        <w:tab/>
        <w:t xml:space="preserve">zasadach </w:t>
      </w:r>
      <w:r w:rsidRPr="00FF5E67">
        <w:rPr>
          <w:rFonts w:asciiTheme="majorHAnsi" w:hAnsiTheme="majorHAnsi" w:cstheme="majorHAnsi"/>
          <w:sz w:val="20"/>
        </w:rPr>
        <w:tab/>
        <w:t xml:space="preserve">określonych </w:t>
      </w:r>
      <w:r w:rsidRPr="00FF5E67">
        <w:rPr>
          <w:rFonts w:asciiTheme="majorHAnsi" w:hAnsiTheme="majorHAnsi" w:cstheme="majorHAnsi"/>
          <w:sz w:val="20"/>
        </w:rPr>
        <w:tab/>
        <w:t xml:space="preserve">w </w:t>
      </w:r>
      <w:r w:rsidRPr="00FF5E67">
        <w:rPr>
          <w:rFonts w:asciiTheme="majorHAnsi" w:hAnsiTheme="majorHAnsi" w:cstheme="majorHAnsi"/>
          <w:sz w:val="20"/>
        </w:rPr>
        <w:tab/>
        <w:t xml:space="preserve">SWZ,  jej załącznikach, w tym wzorze umowy i kosztorysie ofertowym Wykonawcy. </w:t>
      </w:r>
    </w:p>
    <w:p w:rsidR="006E1307" w:rsidRPr="00FF5E67" w:rsidRDefault="00977D08">
      <w:pPr>
        <w:numPr>
          <w:ilvl w:val="1"/>
          <w:numId w:val="26"/>
        </w:numPr>
        <w:spacing w:after="201"/>
        <w:ind w:hanging="708"/>
        <w:rPr>
          <w:rFonts w:asciiTheme="majorHAnsi" w:hAnsiTheme="majorHAnsi" w:cstheme="majorHAnsi"/>
          <w:sz w:val="20"/>
        </w:rPr>
      </w:pPr>
      <w:r w:rsidRPr="00FF5E67">
        <w:rPr>
          <w:rFonts w:asciiTheme="majorHAnsi" w:hAnsiTheme="majorHAnsi" w:cstheme="majorHAnsi"/>
          <w:sz w:val="20"/>
        </w:rPr>
        <w:t xml:space="preserve">W cenie mojej/naszej oferty zostały uwzględnione wszystkie koszty wykonania zamówienia. </w:t>
      </w:r>
    </w:p>
    <w:p w:rsidR="006E1307" w:rsidRPr="00FF5E67" w:rsidRDefault="00977D08">
      <w:pPr>
        <w:numPr>
          <w:ilvl w:val="1"/>
          <w:numId w:val="26"/>
        </w:numPr>
        <w:spacing w:after="203" w:line="268" w:lineRule="auto"/>
        <w:ind w:hanging="708"/>
        <w:rPr>
          <w:rFonts w:asciiTheme="majorHAnsi" w:hAnsiTheme="majorHAnsi" w:cstheme="majorHAnsi"/>
          <w:sz w:val="20"/>
        </w:rPr>
      </w:pPr>
      <w:r w:rsidRPr="00FF5E67">
        <w:rPr>
          <w:rFonts w:asciiTheme="majorHAnsi" w:hAnsiTheme="majorHAnsi" w:cstheme="majorHAnsi"/>
          <w:sz w:val="20"/>
        </w:rPr>
        <w:t xml:space="preserve">Udzielam gwarancji na dostarczony pojazd zgodnie z wymaganiami zamawiającego. </w:t>
      </w:r>
    </w:p>
    <w:p w:rsidR="006E1307" w:rsidRPr="00FF5E67" w:rsidRDefault="00977D08">
      <w:pPr>
        <w:numPr>
          <w:ilvl w:val="1"/>
          <w:numId w:val="26"/>
        </w:numPr>
        <w:spacing w:after="205"/>
        <w:ind w:hanging="708"/>
        <w:rPr>
          <w:rFonts w:asciiTheme="majorHAnsi" w:hAnsiTheme="majorHAnsi" w:cstheme="majorHAnsi"/>
          <w:sz w:val="20"/>
        </w:rPr>
      </w:pPr>
      <w:r w:rsidRPr="00FF5E67">
        <w:rPr>
          <w:rFonts w:asciiTheme="majorHAnsi" w:hAnsiTheme="majorHAnsi" w:cstheme="majorHAnsi"/>
          <w:sz w:val="20"/>
        </w:rPr>
        <w:t xml:space="preserve">Zapoznałem/liśmy się z treścią SWZ, jej załącznikami w tym wzorami umowy oraz wszelkimi ich zmianami (jeżeli dotyczy), w pełni je akceptuje/my i nie wnoszę/wnosimy do nich zastrzeżeń oraz przyjmujemy warunki w nich zawarte. </w:t>
      </w:r>
    </w:p>
    <w:p w:rsidR="006E1307" w:rsidRPr="00FF5E67" w:rsidRDefault="00977D08">
      <w:pPr>
        <w:numPr>
          <w:ilvl w:val="1"/>
          <w:numId w:val="26"/>
        </w:numPr>
        <w:spacing w:after="201"/>
        <w:ind w:hanging="708"/>
        <w:rPr>
          <w:rFonts w:asciiTheme="majorHAnsi" w:hAnsiTheme="majorHAnsi" w:cstheme="majorHAnsi"/>
          <w:sz w:val="20"/>
        </w:rPr>
      </w:pPr>
      <w:r w:rsidRPr="00FF5E67">
        <w:rPr>
          <w:rFonts w:asciiTheme="majorHAnsi" w:hAnsiTheme="majorHAnsi" w:cstheme="majorHAnsi"/>
          <w:sz w:val="20"/>
        </w:rPr>
        <w:t xml:space="preserve">Uważam/y się za związanych niniejszą ofertą na okres wskazany w Dziale X SWZ. </w:t>
      </w:r>
    </w:p>
    <w:p w:rsidR="006E1307" w:rsidRPr="00FF5E67" w:rsidRDefault="00977D08">
      <w:pPr>
        <w:numPr>
          <w:ilvl w:val="1"/>
          <w:numId w:val="26"/>
        </w:numPr>
        <w:spacing w:after="202"/>
        <w:ind w:hanging="708"/>
        <w:rPr>
          <w:rFonts w:asciiTheme="majorHAnsi" w:hAnsiTheme="majorHAnsi" w:cstheme="majorHAnsi"/>
          <w:sz w:val="20"/>
        </w:rPr>
      </w:pPr>
      <w:r w:rsidRPr="00FF5E67">
        <w:rPr>
          <w:rFonts w:asciiTheme="majorHAnsi" w:hAnsiTheme="majorHAnsi" w:cstheme="majorHAnsi"/>
          <w:sz w:val="20"/>
        </w:rPr>
        <w:t xml:space="preserve">Oświadczam/my, że: </w:t>
      </w:r>
    </w:p>
    <w:p w:rsidR="006E1307" w:rsidRPr="00FF5E67" w:rsidRDefault="00977D08">
      <w:pPr>
        <w:numPr>
          <w:ilvl w:val="2"/>
          <w:numId w:val="26"/>
        </w:numPr>
        <w:spacing w:after="208"/>
        <w:ind w:hanging="720"/>
        <w:rPr>
          <w:rFonts w:asciiTheme="majorHAnsi" w:hAnsiTheme="majorHAnsi" w:cstheme="majorHAnsi"/>
          <w:sz w:val="20"/>
        </w:rPr>
      </w:pPr>
      <w:r w:rsidRPr="00FF5E67">
        <w:rPr>
          <w:rFonts w:asciiTheme="majorHAnsi" w:hAnsiTheme="majorHAnsi" w:cstheme="majorHAnsi"/>
          <w:sz w:val="20"/>
        </w:rPr>
        <w:t xml:space="preserve">wybór naszej oferty nie będzie* prowadził do powstania u Zamawiającego  obowiązku podatkowego zgodnie z przepisami o podatku od towarów i usług. </w:t>
      </w:r>
    </w:p>
    <w:p w:rsidR="006E1307" w:rsidRPr="00FF5E67" w:rsidRDefault="00977D08">
      <w:pPr>
        <w:numPr>
          <w:ilvl w:val="2"/>
          <w:numId w:val="26"/>
        </w:numPr>
        <w:ind w:hanging="720"/>
        <w:rPr>
          <w:rFonts w:asciiTheme="majorHAnsi" w:hAnsiTheme="majorHAnsi" w:cstheme="majorHAnsi"/>
          <w:sz w:val="20"/>
        </w:rPr>
      </w:pPr>
      <w:r w:rsidRPr="00FF5E67">
        <w:rPr>
          <w:rFonts w:asciiTheme="majorHAnsi" w:hAnsiTheme="majorHAnsi" w:cstheme="majorHAnsi"/>
          <w:sz w:val="20"/>
        </w:rPr>
        <w:t xml:space="preserve">wybór naszej oferty będzie* prowadził do powstania u Zamawiającego obowiązku podatkowego zgodnie z przepisami o podatku od towarów i usług. Powyższy obowiązek podatkowy będzie dotyczył zakresu wskazanego w poniższej tabeli: </w:t>
      </w:r>
    </w:p>
    <w:tbl>
      <w:tblPr>
        <w:tblStyle w:val="TableGrid"/>
        <w:tblW w:w="8564" w:type="dxa"/>
        <w:tblInd w:w="767" w:type="dxa"/>
        <w:tblCellMar>
          <w:top w:w="47" w:type="dxa"/>
          <w:left w:w="106" w:type="dxa"/>
          <w:right w:w="115" w:type="dxa"/>
        </w:tblCellMar>
        <w:tblLook w:val="04A0" w:firstRow="1" w:lastRow="0" w:firstColumn="1" w:lastColumn="0" w:noHBand="0" w:noVBand="1"/>
      </w:tblPr>
      <w:tblGrid>
        <w:gridCol w:w="771"/>
        <w:gridCol w:w="2836"/>
        <w:gridCol w:w="2265"/>
        <w:gridCol w:w="2692"/>
      </w:tblGrid>
      <w:tr w:rsidR="006E1307" w:rsidRPr="00FF5E67">
        <w:trPr>
          <w:trHeight w:val="553"/>
        </w:trPr>
        <w:tc>
          <w:tcPr>
            <w:tcW w:w="770" w:type="dxa"/>
            <w:tcBorders>
              <w:top w:val="single" w:sz="8" w:space="0" w:color="000000"/>
              <w:left w:val="single" w:sz="8" w:space="0" w:color="000000"/>
              <w:bottom w:val="single" w:sz="4" w:space="0" w:color="000000"/>
              <w:right w:val="single" w:sz="4" w:space="0" w:color="000000"/>
            </w:tcBorders>
            <w:vAlign w:val="center"/>
          </w:tcPr>
          <w:p w:rsidR="006E1307" w:rsidRPr="00FF5E67" w:rsidRDefault="00977D08">
            <w:pPr>
              <w:spacing w:after="0" w:line="259" w:lineRule="auto"/>
              <w:ind w:left="13" w:firstLine="0"/>
              <w:jc w:val="center"/>
              <w:rPr>
                <w:rFonts w:asciiTheme="majorHAnsi" w:hAnsiTheme="majorHAnsi" w:cstheme="majorHAnsi"/>
                <w:sz w:val="20"/>
              </w:rPr>
            </w:pPr>
            <w:r w:rsidRPr="00FF5E67">
              <w:rPr>
                <w:rFonts w:asciiTheme="majorHAnsi" w:hAnsiTheme="majorHAnsi" w:cstheme="majorHAnsi"/>
                <w:sz w:val="20"/>
              </w:rPr>
              <w:t xml:space="preserve">Lp. </w:t>
            </w:r>
          </w:p>
        </w:tc>
        <w:tc>
          <w:tcPr>
            <w:tcW w:w="2836" w:type="dxa"/>
            <w:tcBorders>
              <w:top w:val="single" w:sz="8" w:space="0" w:color="000000"/>
              <w:left w:val="single" w:sz="4" w:space="0" w:color="000000"/>
              <w:bottom w:val="single" w:sz="4" w:space="0" w:color="000000"/>
              <w:right w:val="single" w:sz="4" w:space="0" w:color="000000"/>
            </w:tcBorders>
          </w:tcPr>
          <w:p w:rsidR="006E1307" w:rsidRPr="00FF5E67" w:rsidRDefault="00977D08">
            <w:pPr>
              <w:spacing w:after="0" w:line="259" w:lineRule="auto"/>
              <w:ind w:left="82" w:firstLine="0"/>
              <w:jc w:val="center"/>
              <w:rPr>
                <w:rFonts w:asciiTheme="majorHAnsi" w:hAnsiTheme="majorHAnsi" w:cstheme="majorHAnsi"/>
                <w:sz w:val="20"/>
              </w:rPr>
            </w:pPr>
            <w:r w:rsidRPr="00FF5E67">
              <w:rPr>
                <w:rFonts w:asciiTheme="majorHAnsi" w:hAnsiTheme="majorHAnsi" w:cstheme="majorHAnsi"/>
                <w:sz w:val="20"/>
              </w:rPr>
              <w:t xml:space="preserve">Nazwa(rodzaj)  towaru/usługi </w:t>
            </w:r>
          </w:p>
        </w:tc>
        <w:tc>
          <w:tcPr>
            <w:tcW w:w="2265" w:type="dxa"/>
            <w:tcBorders>
              <w:top w:val="single" w:sz="8" w:space="0" w:color="000000"/>
              <w:left w:val="single" w:sz="4" w:space="0" w:color="000000"/>
              <w:bottom w:val="single" w:sz="4" w:space="0" w:color="000000"/>
              <w:right w:val="single" w:sz="8" w:space="0" w:color="000000"/>
            </w:tcBorders>
          </w:tcPr>
          <w:p w:rsidR="006E1307" w:rsidRPr="00FF5E67" w:rsidRDefault="00977D08">
            <w:pPr>
              <w:spacing w:after="0" w:line="259" w:lineRule="auto"/>
              <w:ind w:left="0" w:firstLine="0"/>
              <w:jc w:val="center"/>
              <w:rPr>
                <w:rFonts w:asciiTheme="majorHAnsi" w:hAnsiTheme="majorHAnsi" w:cstheme="majorHAnsi"/>
                <w:sz w:val="20"/>
              </w:rPr>
            </w:pPr>
            <w:r w:rsidRPr="00FF5E67">
              <w:rPr>
                <w:rFonts w:asciiTheme="majorHAnsi" w:hAnsiTheme="majorHAnsi" w:cstheme="majorHAnsi"/>
                <w:sz w:val="20"/>
              </w:rPr>
              <w:t xml:space="preserve">Wartość bez kwoty podatku (w zł) </w:t>
            </w:r>
          </w:p>
        </w:tc>
        <w:tc>
          <w:tcPr>
            <w:tcW w:w="2692" w:type="dxa"/>
            <w:tcBorders>
              <w:top w:val="single" w:sz="8" w:space="0" w:color="000000"/>
              <w:left w:val="single" w:sz="8" w:space="0" w:color="000000"/>
              <w:bottom w:val="single" w:sz="4" w:space="0" w:color="000000"/>
              <w:right w:val="single" w:sz="8" w:space="0" w:color="000000"/>
            </w:tcBorders>
            <w:vAlign w:val="center"/>
          </w:tcPr>
          <w:p w:rsidR="006E1307" w:rsidRPr="00FF5E67" w:rsidRDefault="00977D08">
            <w:pPr>
              <w:spacing w:after="0" w:line="259" w:lineRule="auto"/>
              <w:ind w:left="22" w:firstLine="0"/>
              <w:jc w:val="center"/>
              <w:rPr>
                <w:rFonts w:asciiTheme="majorHAnsi" w:hAnsiTheme="majorHAnsi" w:cstheme="majorHAnsi"/>
                <w:sz w:val="20"/>
              </w:rPr>
            </w:pPr>
            <w:r w:rsidRPr="00FF5E67">
              <w:rPr>
                <w:rFonts w:asciiTheme="majorHAnsi" w:hAnsiTheme="majorHAnsi" w:cstheme="majorHAnsi"/>
                <w:sz w:val="20"/>
              </w:rPr>
              <w:t xml:space="preserve">Stawka podatku VAT (w %) </w:t>
            </w:r>
          </w:p>
        </w:tc>
      </w:tr>
      <w:tr w:rsidR="006E1307" w:rsidRPr="00FF5E67">
        <w:trPr>
          <w:trHeight w:val="601"/>
        </w:trPr>
        <w:tc>
          <w:tcPr>
            <w:tcW w:w="770" w:type="dxa"/>
            <w:tcBorders>
              <w:top w:val="single" w:sz="4" w:space="0" w:color="000000"/>
              <w:left w:val="single" w:sz="8" w:space="0" w:color="000000"/>
              <w:bottom w:val="single" w:sz="4" w:space="0" w:color="000000"/>
              <w:right w:val="single" w:sz="4" w:space="0" w:color="000000"/>
            </w:tcBorders>
            <w:shd w:val="clear" w:color="auto" w:fill="D9D9D9"/>
          </w:tcPr>
          <w:p w:rsidR="006E1307" w:rsidRPr="00FF5E67" w:rsidRDefault="00977D08">
            <w:pPr>
              <w:spacing w:after="0" w:line="259" w:lineRule="auto"/>
              <w:ind w:left="1" w:firstLine="0"/>
              <w:jc w:val="left"/>
              <w:rPr>
                <w:rFonts w:asciiTheme="majorHAnsi" w:hAnsiTheme="majorHAnsi" w:cstheme="majorHAnsi"/>
                <w:sz w:val="20"/>
              </w:rPr>
            </w:pPr>
            <w:r w:rsidRPr="00FF5E67">
              <w:rPr>
                <w:rFonts w:asciiTheme="majorHAnsi" w:hAnsiTheme="majorHAnsi" w:cstheme="majorHAnsi"/>
                <w:sz w:val="20"/>
              </w:rPr>
              <w:t xml:space="preserve"> </w:t>
            </w:r>
          </w:p>
        </w:tc>
        <w:tc>
          <w:tcPr>
            <w:tcW w:w="2836" w:type="dxa"/>
            <w:tcBorders>
              <w:top w:val="single" w:sz="4" w:space="0" w:color="000000"/>
              <w:left w:val="single" w:sz="4" w:space="0" w:color="000000"/>
              <w:bottom w:val="single" w:sz="4" w:space="0" w:color="000000"/>
              <w:right w:val="single" w:sz="4" w:space="0" w:color="000000"/>
            </w:tcBorders>
            <w:shd w:val="clear" w:color="auto" w:fill="D9D9D9"/>
          </w:tcPr>
          <w:p w:rsidR="006E1307" w:rsidRPr="00FF5E67" w:rsidRDefault="00977D08">
            <w:pPr>
              <w:spacing w:after="0" w:line="259" w:lineRule="auto"/>
              <w:ind w:left="1" w:firstLine="0"/>
              <w:jc w:val="left"/>
              <w:rPr>
                <w:rFonts w:asciiTheme="majorHAnsi" w:hAnsiTheme="majorHAnsi" w:cstheme="majorHAnsi"/>
                <w:sz w:val="20"/>
              </w:rPr>
            </w:pPr>
            <w:r w:rsidRPr="00FF5E67">
              <w:rPr>
                <w:rFonts w:asciiTheme="majorHAnsi" w:hAnsiTheme="majorHAnsi" w:cstheme="majorHAnsi"/>
                <w:sz w:val="20"/>
              </w:rPr>
              <w:t xml:space="preserve"> </w:t>
            </w:r>
          </w:p>
        </w:tc>
        <w:tc>
          <w:tcPr>
            <w:tcW w:w="2265" w:type="dxa"/>
            <w:tcBorders>
              <w:top w:val="single" w:sz="4" w:space="0" w:color="000000"/>
              <w:left w:val="single" w:sz="4" w:space="0" w:color="000000"/>
              <w:bottom w:val="single" w:sz="4" w:space="0" w:color="000000"/>
              <w:right w:val="single" w:sz="8" w:space="0" w:color="000000"/>
            </w:tcBorders>
            <w:shd w:val="clear" w:color="auto" w:fill="D9D9D9"/>
          </w:tcPr>
          <w:p w:rsidR="006E1307" w:rsidRPr="00FF5E67" w:rsidRDefault="00977D08">
            <w:pPr>
              <w:spacing w:after="0" w:line="259" w:lineRule="auto"/>
              <w:ind w:left="0" w:firstLine="0"/>
              <w:jc w:val="left"/>
              <w:rPr>
                <w:rFonts w:asciiTheme="majorHAnsi" w:hAnsiTheme="majorHAnsi" w:cstheme="majorHAnsi"/>
                <w:sz w:val="20"/>
              </w:rPr>
            </w:pPr>
            <w:r w:rsidRPr="00FF5E67">
              <w:rPr>
                <w:rFonts w:asciiTheme="majorHAnsi" w:hAnsiTheme="majorHAnsi" w:cstheme="majorHAnsi"/>
                <w:sz w:val="20"/>
              </w:rPr>
              <w:t xml:space="preserve"> </w:t>
            </w:r>
          </w:p>
        </w:tc>
        <w:tc>
          <w:tcPr>
            <w:tcW w:w="2692" w:type="dxa"/>
            <w:tcBorders>
              <w:top w:val="single" w:sz="4" w:space="0" w:color="000000"/>
              <w:left w:val="single" w:sz="8" w:space="0" w:color="000000"/>
              <w:bottom w:val="single" w:sz="4" w:space="0" w:color="000000"/>
              <w:right w:val="single" w:sz="8" w:space="0" w:color="000000"/>
            </w:tcBorders>
            <w:shd w:val="clear" w:color="auto" w:fill="D9D9D9"/>
          </w:tcPr>
          <w:p w:rsidR="006E1307" w:rsidRPr="00FF5E67" w:rsidRDefault="00977D08">
            <w:pPr>
              <w:spacing w:after="0" w:line="259" w:lineRule="auto"/>
              <w:ind w:left="6" w:firstLine="0"/>
              <w:jc w:val="left"/>
              <w:rPr>
                <w:rFonts w:asciiTheme="majorHAnsi" w:hAnsiTheme="majorHAnsi" w:cstheme="majorHAnsi"/>
                <w:sz w:val="20"/>
              </w:rPr>
            </w:pPr>
            <w:r w:rsidRPr="00FF5E67">
              <w:rPr>
                <w:rFonts w:asciiTheme="majorHAnsi" w:hAnsiTheme="majorHAnsi" w:cstheme="majorHAnsi"/>
                <w:sz w:val="20"/>
              </w:rPr>
              <w:t xml:space="preserve"> </w:t>
            </w:r>
          </w:p>
        </w:tc>
      </w:tr>
      <w:tr w:rsidR="006E1307" w:rsidRPr="00FF5E67">
        <w:trPr>
          <w:trHeight w:val="652"/>
        </w:trPr>
        <w:tc>
          <w:tcPr>
            <w:tcW w:w="770" w:type="dxa"/>
            <w:tcBorders>
              <w:top w:val="single" w:sz="4" w:space="0" w:color="000000"/>
              <w:left w:val="single" w:sz="8" w:space="0" w:color="000000"/>
              <w:bottom w:val="single" w:sz="4" w:space="0" w:color="000000"/>
              <w:right w:val="single" w:sz="4" w:space="0" w:color="000000"/>
            </w:tcBorders>
            <w:shd w:val="clear" w:color="auto" w:fill="D9D9D9"/>
          </w:tcPr>
          <w:p w:rsidR="006E1307" w:rsidRPr="00FF5E67" w:rsidRDefault="00977D08">
            <w:pPr>
              <w:spacing w:after="0" w:line="259" w:lineRule="auto"/>
              <w:ind w:left="1" w:firstLine="0"/>
              <w:jc w:val="left"/>
              <w:rPr>
                <w:rFonts w:asciiTheme="majorHAnsi" w:hAnsiTheme="majorHAnsi" w:cstheme="majorHAnsi"/>
                <w:sz w:val="20"/>
              </w:rPr>
            </w:pPr>
            <w:r w:rsidRPr="00FF5E67">
              <w:rPr>
                <w:rFonts w:asciiTheme="majorHAnsi" w:hAnsiTheme="majorHAnsi" w:cstheme="majorHAnsi"/>
                <w:sz w:val="20"/>
              </w:rPr>
              <w:t xml:space="preserve"> </w:t>
            </w:r>
          </w:p>
        </w:tc>
        <w:tc>
          <w:tcPr>
            <w:tcW w:w="2836" w:type="dxa"/>
            <w:tcBorders>
              <w:top w:val="single" w:sz="4" w:space="0" w:color="000000"/>
              <w:left w:val="single" w:sz="4" w:space="0" w:color="000000"/>
              <w:bottom w:val="single" w:sz="4" w:space="0" w:color="000000"/>
              <w:right w:val="single" w:sz="4" w:space="0" w:color="000000"/>
            </w:tcBorders>
            <w:shd w:val="clear" w:color="auto" w:fill="D9D9D9"/>
          </w:tcPr>
          <w:p w:rsidR="006E1307" w:rsidRPr="00FF5E67" w:rsidRDefault="00977D08">
            <w:pPr>
              <w:spacing w:after="0" w:line="259" w:lineRule="auto"/>
              <w:ind w:left="1" w:firstLine="0"/>
              <w:jc w:val="left"/>
              <w:rPr>
                <w:rFonts w:asciiTheme="majorHAnsi" w:hAnsiTheme="majorHAnsi" w:cstheme="majorHAnsi"/>
                <w:sz w:val="20"/>
              </w:rPr>
            </w:pPr>
            <w:r w:rsidRPr="00FF5E67">
              <w:rPr>
                <w:rFonts w:asciiTheme="majorHAnsi" w:hAnsiTheme="majorHAnsi" w:cstheme="majorHAnsi"/>
                <w:sz w:val="20"/>
              </w:rPr>
              <w:t xml:space="preserve"> </w:t>
            </w:r>
          </w:p>
        </w:tc>
        <w:tc>
          <w:tcPr>
            <w:tcW w:w="2265" w:type="dxa"/>
            <w:tcBorders>
              <w:top w:val="single" w:sz="4" w:space="0" w:color="000000"/>
              <w:left w:val="single" w:sz="4" w:space="0" w:color="000000"/>
              <w:bottom w:val="single" w:sz="4" w:space="0" w:color="000000"/>
              <w:right w:val="single" w:sz="8" w:space="0" w:color="000000"/>
            </w:tcBorders>
            <w:shd w:val="clear" w:color="auto" w:fill="D9D9D9"/>
          </w:tcPr>
          <w:p w:rsidR="006E1307" w:rsidRPr="00FF5E67" w:rsidRDefault="00977D08">
            <w:pPr>
              <w:spacing w:after="0" w:line="259" w:lineRule="auto"/>
              <w:ind w:left="0" w:firstLine="0"/>
              <w:jc w:val="left"/>
              <w:rPr>
                <w:rFonts w:asciiTheme="majorHAnsi" w:hAnsiTheme="majorHAnsi" w:cstheme="majorHAnsi"/>
                <w:sz w:val="20"/>
              </w:rPr>
            </w:pPr>
            <w:r w:rsidRPr="00FF5E67">
              <w:rPr>
                <w:rFonts w:asciiTheme="majorHAnsi" w:hAnsiTheme="majorHAnsi" w:cstheme="majorHAnsi"/>
                <w:sz w:val="20"/>
              </w:rPr>
              <w:t xml:space="preserve"> </w:t>
            </w:r>
          </w:p>
        </w:tc>
        <w:tc>
          <w:tcPr>
            <w:tcW w:w="2692" w:type="dxa"/>
            <w:tcBorders>
              <w:top w:val="single" w:sz="4" w:space="0" w:color="000000"/>
              <w:left w:val="single" w:sz="8" w:space="0" w:color="000000"/>
              <w:bottom w:val="single" w:sz="4" w:space="0" w:color="000000"/>
              <w:right w:val="single" w:sz="8" w:space="0" w:color="000000"/>
            </w:tcBorders>
            <w:shd w:val="clear" w:color="auto" w:fill="D9D9D9"/>
          </w:tcPr>
          <w:p w:rsidR="006E1307" w:rsidRPr="00FF5E67" w:rsidRDefault="00977D08">
            <w:pPr>
              <w:spacing w:after="0" w:line="259" w:lineRule="auto"/>
              <w:ind w:left="6" w:firstLine="0"/>
              <w:jc w:val="left"/>
              <w:rPr>
                <w:rFonts w:asciiTheme="majorHAnsi" w:hAnsiTheme="majorHAnsi" w:cstheme="majorHAnsi"/>
                <w:sz w:val="20"/>
              </w:rPr>
            </w:pPr>
            <w:r w:rsidRPr="00FF5E67">
              <w:rPr>
                <w:rFonts w:asciiTheme="majorHAnsi" w:hAnsiTheme="majorHAnsi" w:cstheme="majorHAnsi"/>
                <w:sz w:val="20"/>
              </w:rPr>
              <w:t xml:space="preserve"> </w:t>
            </w:r>
          </w:p>
        </w:tc>
      </w:tr>
    </w:tbl>
    <w:p w:rsidR="006E1307" w:rsidRPr="00FF5E67" w:rsidRDefault="00977D08">
      <w:pPr>
        <w:ind w:left="137"/>
        <w:rPr>
          <w:rFonts w:asciiTheme="majorHAnsi" w:hAnsiTheme="majorHAnsi" w:cstheme="majorHAnsi"/>
          <w:sz w:val="20"/>
        </w:rPr>
      </w:pPr>
      <w:r w:rsidRPr="00FF5E67">
        <w:rPr>
          <w:rFonts w:asciiTheme="majorHAnsi" w:hAnsiTheme="majorHAnsi" w:cstheme="majorHAnsi"/>
          <w:sz w:val="20"/>
        </w:rPr>
        <w:t xml:space="preserve">*skreślić niepotrzebne </w:t>
      </w:r>
    </w:p>
    <w:p w:rsidR="006E1307" w:rsidRPr="00FF5E67" w:rsidRDefault="00977D08">
      <w:pPr>
        <w:numPr>
          <w:ilvl w:val="2"/>
          <w:numId w:val="26"/>
        </w:numPr>
        <w:spacing w:after="0" w:line="259" w:lineRule="auto"/>
        <w:ind w:hanging="720"/>
        <w:rPr>
          <w:rFonts w:asciiTheme="majorHAnsi" w:hAnsiTheme="majorHAnsi" w:cstheme="majorHAnsi"/>
          <w:sz w:val="20"/>
        </w:rPr>
      </w:pPr>
      <w:r w:rsidRPr="00FF5E67">
        <w:rPr>
          <w:rFonts w:asciiTheme="majorHAnsi" w:hAnsiTheme="majorHAnsi" w:cstheme="majorHAnsi"/>
          <w:sz w:val="20"/>
        </w:rPr>
        <w:t xml:space="preserve">W przypadku nie skreślenia żadnej z powyższych pozycji (pkt 4.5.1. lub 4.5.2.  </w:t>
      </w:r>
    </w:p>
    <w:p w:rsidR="006E1307" w:rsidRPr="00FF5E67" w:rsidRDefault="00977D08">
      <w:pPr>
        <w:ind w:left="1232"/>
        <w:rPr>
          <w:rFonts w:asciiTheme="majorHAnsi" w:hAnsiTheme="majorHAnsi" w:cstheme="majorHAnsi"/>
          <w:sz w:val="20"/>
        </w:rPr>
      </w:pPr>
      <w:r w:rsidRPr="00FF5E67">
        <w:rPr>
          <w:rFonts w:asciiTheme="majorHAnsi" w:hAnsiTheme="majorHAnsi" w:cstheme="majorHAnsi"/>
          <w:sz w:val="20"/>
        </w:rPr>
        <w:t xml:space="preserve">powyżej), Zamawiający uzna, iż po stronie Zamawiającego nie powstanie obowiązek podatkowy.  </w:t>
      </w:r>
    </w:p>
    <w:p w:rsidR="006E1307" w:rsidRPr="00FF5E67" w:rsidRDefault="00977D08">
      <w:pPr>
        <w:spacing w:after="0" w:line="259" w:lineRule="auto"/>
        <w:ind w:left="1222" w:firstLine="0"/>
        <w:jc w:val="left"/>
        <w:rPr>
          <w:rFonts w:asciiTheme="majorHAnsi" w:hAnsiTheme="majorHAnsi" w:cstheme="majorHAnsi"/>
          <w:sz w:val="20"/>
        </w:rPr>
      </w:pPr>
      <w:r w:rsidRPr="00FF5E67">
        <w:rPr>
          <w:rFonts w:asciiTheme="majorHAnsi" w:hAnsiTheme="majorHAnsi" w:cstheme="majorHAnsi"/>
          <w:sz w:val="20"/>
        </w:rPr>
        <w:t xml:space="preserve"> </w:t>
      </w:r>
    </w:p>
    <w:p w:rsidR="006E1307" w:rsidRPr="003F272D" w:rsidRDefault="00977D08">
      <w:pPr>
        <w:spacing w:after="11" w:line="259" w:lineRule="auto"/>
        <w:ind w:left="122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1"/>
          <w:numId w:val="26"/>
        </w:numPr>
        <w:spacing w:after="190"/>
        <w:ind w:hanging="708"/>
        <w:rPr>
          <w:rFonts w:asciiTheme="majorHAnsi" w:hAnsiTheme="majorHAnsi" w:cstheme="majorHAnsi"/>
        </w:rPr>
      </w:pPr>
      <w:r w:rsidRPr="003F272D">
        <w:rPr>
          <w:rFonts w:asciiTheme="majorHAnsi" w:hAnsiTheme="majorHAnsi" w:cstheme="majorHAnsi"/>
        </w:rPr>
        <w:t xml:space="preserve">Oświadczam/my, że jako: </w:t>
      </w:r>
    </w:p>
    <w:p w:rsidR="006E1307" w:rsidRPr="003F272D" w:rsidRDefault="00977D08">
      <w:pPr>
        <w:numPr>
          <w:ilvl w:val="2"/>
          <w:numId w:val="26"/>
        </w:numPr>
        <w:ind w:hanging="720"/>
        <w:rPr>
          <w:rFonts w:asciiTheme="majorHAnsi" w:hAnsiTheme="majorHAnsi" w:cstheme="majorHAnsi"/>
        </w:rPr>
      </w:pPr>
      <w:r w:rsidRPr="003F272D">
        <w:rPr>
          <w:rFonts w:asciiTheme="majorHAnsi" w:hAnsiTheme="majorHAnsi" w:cstheme="majorHAnsi"/>
        </w:rPr>
        <w:t>wypełniłem/liśmy obowiązki informacyjne przewidziane w art. 13 lub art. 14 RODO</w:t>
      </w:r>
      <w:r w:rsidRPr="003F272D">
        <w:rPr>
          <w:rFonts w:asciiTheme="majorHAnsi" w:hAnsiTheme="majorHAnsi" w:cstheme="majorHAnsi"/>
          <w:vertAlign w:val="superscript"/>
        </w:rPr>
        <w:t>2</w:t>
      </w:r>
      <w:r w:rsidRPr="003F272D">
        <w:rPr>
          <w:rFonts w:asciiTheme="majorHAnsi" w:hAnsiTheme="majorHAnsi" w:cstheme="majorHAnsi"/>
        </w:rPr>
        <w:t xml:space="preserve"> wobec osób fizycznych, od których dane osobowe bezpośrednio lub pośrednio pozyskałem/liśmy w celu ubiegania się o udzielenie zamówienia publicznego w przedmiotowym  postępowaniu</w:t>
      </w:r>
      <w:r w:rsidRPr="003F272D">
        <w:rPr>
          <w:rFonts w:asciiTheme="majorHAnsi" w:hAnsiTheme="majorHAnsi" w:cstheme="majorHAnsi"/>
          <w:vertAlign w:val="superscript"/>
        </w:rPr>
        <w:t>3</w:t>
      </w:r>
      <w:r w:rsidRPr="003F272D">
        <w:rPr>
          <w:rFonts w:asciiTheme="majorHAnsi" w:hAnsiTheme="majorHAnsi" w:cstheme="majorHAnsi"/>
        </w:rPr>
        <w:t xml:space="preserve">. *skreślić niepotrzebne </w:t>
      </w:r>
    </w:p>
    <w:p w:rsidR="006E1307" w:rsidRPr="003F272D" w:rsidRDefault="00977D08">
      <w:pPr>
        <w:spacing w:after="12" w:line="259" w:lineRule="auto"/>
        <w:ind w:left="1219"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1"/>
          <w:numId w:val="26"/>
        </w:numPr>
        <w:ind w:hanging="708"/>
        <w:rPr>
          <w:rFonts w:asciiTheme="majorHAnsi" w:hAnsiTheme="majorHAnsi" w:cstheme="majorHAnsi"/>
        </w:rPr>
      </w:pPr>
      <w:r w:rsidRPr="003F272D">
        <w:rPr>
          <w:rFonts w:asciiTheme="majorHAnsi" w:hAnsiTheme="majorHAnsi" w:cstheme="majorHAnsi"/>
        </w:rPr>
        <w:t xml:space="preserve">Dokumenty stanowiące tajemnicę przedsiębiorstwa zawarte są w pliku pod nazwą ………………………  </w:t>
      </w:r>
      <w:r w:rsidRPr="003F272D">
        <w:rPr>
          <w:rFonts w:asciiTheme="majorHAnsi" w:hAnsiTheme="majorHAnsi" w:cstheme="majorHAnsi"/>
          <w:i/>
        </w:rPr>
        <w:t>(wypełnić, jeżeli dotyczy).</w:t>
      </w:r>
      <w:r w:rsidRPr="003F272D">
        <w:rPr>
          <w:rFonts w:asciiTheme="majorHAnsi" w:hAnsiTheme="majorHAnsi" w:cstheme="majorHAnsi"/>
        </w:rPr>
        <w:t xml:space="preserve"> </w:t>
      </w:r>
    </w:p>
    <w:p w:rsidR="006E1307" w:rsidRPr="003F272D" w:rsidRDefault="00977D08">
      <w:pPr>
        <w:spacing w:after="211" w:line="259" w:lineRule="auto"/>
        <w:ind w:left="425"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numPr>
          <w:ilvl w:val="1"/>
          <w:numId w:val="26"/>
        </w:numPr>
        <w:ind w:hanging="708"/>
        <w:rPr>
          <w:rFonts w:asciiTheme="majorHAnsi" w:hAnsiTheme="majorHAnsi" w:cstheme="majorHAnsi"/>
        </w:rPr>
      </w:pPr>
      <w:r w:rsidRPr="003F272D">
        <w:rPr>
          <w:rFonts w:asciiTheme="majorHAnsi" w:hAnsiTheme="majorHAnsi" w:cstheme="majorHAnsi"/>
        </w:rPr>
        <w:t xml:space="preserve">Zamówienie wykonam sam/z udziałem* Podwykonawców (*niepotrzebne skreślić) </w:t>
      </w:r>
    </w:p>
    <w:tbl>
      <w:tblPr>
        <w:tblStyle w:val="TableGrid"/>
        <w:tblW w:w="9074" w:type="dxa"/>
        <w:tblInd w:w="226" w:type="dxa"/>
        <w:tblCellMar>
          <w:top w:w="127" w:type="dxa"/>
          <w:left w:w="82" w:type="dxa"/>
          <w:right w:w="115" w:type="dxa"/>
        </w:tblCellMar>
        <w:tblLook w:val="04A0" w:firstRow="1" w:lastRow="0" w:firstColumn="1" w:lastColumn="0" w:noHBand="0" w:noVBand="1"/>
      </w:tblPr>
      <w:tblGrid>
        <w:gridCol w:w="847"/>
        <w:gridCol w:w="4826"/>
        <w:gridCol w:w="3401"/>
      </w:tblGrid>
      <w:tr w:rsidR="006E1307" w:rsidRPr="003F272D">
        <w:trPr>
          <w:trHeight w:val="704"/>
        </w:trPr>
        <w:tc>
          <w:tcPr>
            <w:tcW w:w="847" w:type="dxa"/>
            <w:tcBorders>
              <w:top w:val="single" w:sz="4" w:space="0" w:color="000000"/>
              <w:left w:val="single" w:sz="4" w:space="0" w:color="000000"/>
              <w:bottom w:val="single" w:sz="4" w:space="0" w:color="000000"/>
              <w:right w:val="single" w:sz="4" w:space="0" w:color="000000"/>
            </w:tcBorders>
          </w:tcPr>
          <w:p w:rsidR="006E1307" w:rsidRPr="003F272D" w:rsidRDefault="00977D08">
            <w:pPr>
              <w:spacing w:after="0" w:line="259" w:lineRule="auto"/>
              <w:ind w:left="34" w:firstLine="0"/>
              <w:jc w:val="center"/>
              <w:rPr>
                <w:rFonts w:asciiTheme="majorHAnsi" w:hAnsiTheme="majorHAnsi" w:cstheme="majorHAnsi"/>
              </w:rPr>
            </w:pPr>
            <w:r w:rsidRPr="003F272D">
              <w:rPr>
                <w:rFonts w:asciiTheme="majorHAnsi" w:hAnsiTheme="majorHAnsi" w:cstheme="majorHAnsi"/>
              </w:rPr>
              <w:t xml:space="preserve">L.p. </w:t>
            </w:r>
          </w:p>
        </w:tc>
        <w:tc>
          <w:tcPr>
            <w:tcW w:w="4825" w:type="dxa"/>
            <w:tcBorders>
              <w:top w:val="single" w:sz="4" w:space="0" w:color="000000"/>
              <w:left w:val="single" w:sz="4" w:space="0" w:color="000000"/>
              <w:bottom w:val="single" w:sz="4" w:space="0" w:color="000000"/>
              <w:right w:val="single" w:sz="4" w:space="0" w:color="000000"/>
            </w:tcBorders>
          </w:tcPr>
          <w:p w:rsidR="006E1307" w:rsidRPr="003F272D" w:rsidRDefault="00977D08">
            <w:pPr>
              <w:spacing w:after="0" w:line="259" w:lineRule="auto"/>
              <w:ind w:left="0" w:firstLine="0"/>
              <w:jc w:val="center"/>
              <w:rPr>
                <w:rFonts w:asciiTheme="majorHAnsi" w:hAnsiTheme="majorHAnsi" w:cstheme="majorHAnsi"/>
              </w:rPr>
            </w:pPr>
            <w:r w:rsidRPr="003F272D">
              <w:rPr>
                <w:rFonts w:asciiTheme="majorHAnsi" w:hAnsiTheme="majorHAnsi" w:cstheme="majorHAnsi"/>
              </w:rPr>
              <w:t xml:space="preserve">Części zamówienia - zakres prac jakie Wykonawca zamierza powierzyć Podwykonawcom </w:t>
            </w:r>
          </w:p>
        </w:tc>
        <w:tc>
          <w:tcPr>
            <w:tcW w:w="3401" w:type="dxa"/>
            <w:tcBorders>
              <w:top w:val="single" w:sz="4" w:space="0" w:color="000000"/>
              <w:left w:val="single" w:sz="4" w:space="0" w:color="000000"/>
              <w:bottom w:val="single" w:sz="4" w:space="0" w:color="000000"/>
              <w:right w:val="single" w:sz="4" w:space="0" w:color="000000"/>
            </w:tcBorders>
          </w:tcPr>
          <w:p w:rsidR="006E1307" w:rsidRPr="003F272D" w:rsidRDefault="00977D08">
            <w:pPr>
              <w:spacing w:after="0" w:line="259" w:lineRule="auto"/>
              <w:ind w:left="313" w:right="179" w:firstLine="0"/>
              <w:jc w:val="center"/>
              <w:rPr>
                <w:rFonts w:asciiTheme="majorHAnsi" w:hAnsiTheme="majorHAnsi" w:cstheme="majorHAnsi"/>
              </w:rPr>
            </w:pPr>
            <w:r w:rsidRPr="003F272D">
              <w:rPr>
                <w:rFonts w:asciiTheme="majorHAnsi" w:hAnsiTheme="majorHAnsi" w:cstheme="majorHAnsi"/>
              </w:rPr>
              <w:t xml:space="preserve">Firma (nazwa)  Podwykonawcy  </w:t>
            </w:r>
          </w:p>
        </w:tc>
      </w:tr>
      <w:tr w:rsidR="006E1307" w:rsidRPr="003F272D">
        <w:trPr>
          <w:trHeight w:val="574"/>
        </w:trPr>
        <w:tc>
          <w:tcPr>
            <w:tcW w:w="847" w:type="dxa"/>
            <w:tcBorders>
              <w:top w:val="single" w:sz="4" w:space="0" w:color="000000"/>
              <w:left w:val="single" w:sz="4" w:space="0" w:color="000000"/>
              <w:bottom w:val="single" w:sz="4" w:space="0" w:color="000000"/>
              <w:right w:val="single" w:sz="4" w:space="0" w:color="000000"/>
            </w:tcBorders>
            <w:vAlign w:val="center"/>
          </w:tcPr>
          <w:p w:rsidR="006E1307" w:rsidRPr="003F272D" w:rsidRDefault="00977D08">
            <w:pPr>
              <w:spacing w:after="0" w:line="259" w:lineRule="auto"/>
              <w:ind w:left="35" w:firstLine="0"/>
              <w:jc w:val="center"/>
              <w:rPr>
                <w:rFonts w:asciiTheme="majorHAnsi" w:hAnsiTheme="majorHAnsi" w:cstheme="majorHAnsi"/>
              </w:rPr>
            </w:pPr>
            <w:r w:rsidRPr="003F272D">
              <w:rPr>
                <w:rFonts w:asciiTheme="majorHAnsi" w:hAnsiTheme="majorHAnsi" w:cstheme="majorHAnsi"/>
              </w:rPr>
              <w:lastRenderedPageBreak/>
              <w:t xml:space="preserve">1. </w:t>
            </w:r>
          </w:p>
        </w:tc>
        <w:tc>
          <w:tcPr>
            <w:tcW w:w="4825" w:type="dxa"/>
            <w:tcBorders>
              <w:top w:val="single" w:sz="4" w:space="0" w:color="000000"/>
              <w:left w:val="single" w:sz="4" w:space="0" w:color="000000"/>
              <w:bottom w:val="single" w:sz="4" w:space="0" w:color="000000"/>
              <w:right w:val="single" w:sz="4" w:space="0" w:color="000000"/>
            </w:tcBorders>
            <w:vAlign w:val="center"/>
          </w:tcPr>
          <w:p w:rsidR="006E1307" w:rsidRPr="003F272D" w:rsidRDefault="00977D08">
            <w:pPr>
              <w:spacing w:after="0" w:line="259" w:lineRule="auto"/>
              <w:ind w:left="0" w:firstLine="0"/>
              <w:jc w:val="left"/>
              <w:rPr>
                <w:rFonts w:asciiTheme="majorHAnsi" w:hAnsiTheme="majorHAnsi" w:cstheme="majorHAnsi"/>
              </w:rPr>
            </w:pPr>
            <w:r w:rsidRPr="003F272D">
              <w:rPr>
                <w:rFonts w:asciiTheme="majorHAnsi" w:hAnsiTheme="majorHAnsi" w:cstheme="majorHAnsi"/>
              </w:rPr>
              <w:t xml:space="preserve"> </w:t>
            </w:r>
          </w:p>
        </w:tc>
        <w:tc>
          <w:tcPr>
            <w:tcW w:w="3401" w:type="dxa"/>
            <w:tcBorders>
              <w:top w:val="single" w:sz="4" w:space="0" w:color="000000"/>
              <w:left w:val="single" w:sz="4" w:space="0" w:color="000000"/>
              <w:bottom w:val="single" w:sz="4" w:space="0" w:color="000000"/>
              <w:right w:val="single" w:sz="4" w:space="0" w:color="000000"/>
            </w:tcBorders>
            <w:vAlign w:val="center"/>
          </w:tcPr>
          <w:p w:rsidR="006E1307" w:rsidRPr="003F272D" w:rsidRDefault="00977D08">
            <w:pPr>
              <w:spacing w:after="0" w:line="259" w:lineRule="auto"/>
              <w:ind w:left="0" w:firstLine="0"/>
              <w:jc w:val="left"/>
              <w:rPr>
                <w:rFonts w:asciiTheme="majorHAnsi" w:hAnsiTheme="majorHAnsi" w:cstheme="majorHAnsi"/>
              </w:rPr>
            </w:pPr>
            <w:r w:rsidRPr="003F272D">
              <w:rPr>
                <w:rFonts w:asciiTheme="majorHAnsi" w:hAnsiTheme="majorHAnsi" w:cstheme="majorHAnsi"/>
              </w:rPr>
              <w:t xml:space="preserve"> </w:t>
            </w:r>
          </w:p>
        </w:tc>
      </w:tr>
      <w:tr w:rsidR="006E1307" w:rsidRPr="003F272D">
        <w:trPr>
          <w:trHeight w:val="574"/>
        </w:trPr>
        <w:tc>
          <w:tcPr>
            <w:tcW w:w="847" w:type="dxa"/>
            <w:tcBorders>
              <w:top w:val="single" w:sz="4" w:space="0" w:color="000000"/>
              <w:left w:val="single" w:sz="4" w:space="0" w:color="000000"/>
              <w:bottom w:val="single" w:sz="4" w:space="0" w:color="000000"/>
              <w:right w:val="single" w:sz="4" w:space="0" w:color="000000"/>
            </w:tcBorders>
            <w:vAlign w:val="center"/>
          </w:tcPr>
          <w:p w:rsidR="006E1307" w:rsidRPr="003F272D" w:rsidRDefault="00977D08">
            <w:pPr>
              <w:spacing w:after="0" w:line="259" w:lineRule="auto"/>
              <w:ind w:left="35" w:firstLine="0"/>
              <w:jc w:val="center"/>
              <w:rPr>
                <w:rFonts w:asciiTheme="majorHAnsi" w:hAnsiTheme="majorHAnsi" w:cstheme="majorHAnsi"/>
              </w:rPr>
            </w:pPr>
            <w:r w:rsidRPr="003F272D">
              <w:rPr>
                <w:rFonts w:asciiTheme="majorHAnsi" w:hAnsiTheme="majorHAnsi" w:cstheme="majorHAnsi"/>
              </w:rPr>
              <w:t xml:space="preserve">2. </w:t>
            </w:r>
          </w:p>
        </w:tc>
        <w:tc>
          <w:tcPr>
            <w:tcW w:w="4825" w:type="dxa"/>
            <w:tcBorders>
              <w:top w:val="single" w:sz="4" w:space="0" w:color="000000"/>
              <w:left w:val="single" w:sz="4" w:space="0" w:color="000000"/>
              <w:bottom w:val="single" w:sz="4" w:space="0" w:color="000000"/>
              <w:right w:val="single" w:sz="4" w:space="0" w:color="000000"/>
            </w:tcBorders>
            <w:vAlign w:val="center"/>
          </w:tcPr>
          <w:p w:rsidR="006E1307" w:rsidRPr="003F272D" w:rsidRDefault="00977D08">
            <w:pPr>
              <w:spacing w:after="0" w:line="259" w:lineRule="auto"/>
              <w:ind w:left="0" w:firstLine="0"/>
              <w:jc w:val="left"/>
              <w:rPr>
                <w:rFonts w:asciiTheme="majorHAnsi" w:hAnsiTheme="majorHAnsi" w:cstheme="majorHAnsi"/>
              </w:rPr>
            </w:pPr>
            <w:r w:rsidRPr="003F272D">
              <w:rPr>
                <w:rFonts w:asciiTheme="majorHAnsi" w:hAnsiTheme="majorHAnsi" w:cstheme="majorHAnsi"/>
              </w:rPr>
              <w:t xml:space="preserve"> </w:t>
            </w:r>
          </w:p>
        </w:tc>
        <w:tc>
          <w:tcPr>
            <w:tcW w:w="3401" w:type="dxa"/>
            <w:tcBorders>
              <w:top w:val="single" w:sz="4" w:space="0" w:color="000000"/>
              <w:left w:val="single" w:sz="4" w:space="0" w:color="000000"/>
              <w:bottom w:val="single" w:sz="4" w:space="0" w:color="000000"/>
              <w:right w:val="single" w:sz="4" w:space="0" w:color="000000"/>
            </w:tcBorders>
            <w:vAlign w:val="center"/>
          </w:tcPr>
          <w:p w:rsidR="006E1307" w:rsidRPr="003F272D" w:rsidRDefault="00977D08">
            <w:pPr>
              <w:spacing w:after="0" w:line="259" w:lineRule="auto"/>
              <w:ind w:left="0" w:firstLine="0"/>
              <w:jc w:val="left"/>
              <w:rPr>
                <w:rFonts w:asciiTheme="majorHAnsi" w:hAnsiTheme="majorHAnsi" w:cstheme="majorHAnsi"/>
              </w:rPr>
            </w:pPr>
            <w:r w:rsidRPr="003F272D">
              <w:rPr>
                <w:rFonts w:asciiTheme="majorHAnsi" w:hAnsiTheme="majorHAnsi" w:cstheme="majorHAnsi"/>
              </w:rPr>
              <w:t xml:space="preserve"> </w:t>
            </w:r>
          </w:p>
        </w:tc>
      </w:tr>
    </w:tbl>
    <w:p w:rsidR="006E1307" w:rsidRPr="003F272D" w:rsidRDefault="00977D08">
      <w:pPr>
        <w:numPr>
          <w:ilvl w:val="1"/>
          <w:numId w:val="26"/>
        </w:numPr>
        <w:ind w:hanging="708"/>
        <w:rPr>
          <w:rFonts w:asciiTheme="majorHAnsi" w:hAnsiTheme="majorHAnsi" w:cstheme="majorHAnsi"/>
        </w:rPr>
      </w:pPr>
      <w:r w:rsidRPr="003F272D">
        <w:rPr>
          <w:rFonts w:asciiTheme="majorHAnsi" w:hAnsiTheme="majorHAnsi" w:cstheme="majorHAnsi"/>
        </w:rPr>
        <w:t>Oświadczam/my, że jako Wykonawca jestem/</w:t>
      </w:r>
      <w:proofErr w:type="spellStart"/>
      <w:r w:rsidRPr="003F272D">
        <w:rPr>
          <w:rFonts w:asciiTheme="majorHAnsi" w:hAnsiTheme="majorHAnsi" w:cstheme="majorHAnsi"/>
        </w:rPr>
        <w:t>śmy</w:t>
      </w:r>
      <w:proofErr w:type="spellEnd"/>
      <w:r w:rsidRPr="003F272D">
        <w:rPr>
          <w:rFonts w:asciiTheme="majorHAnsi" w:hAnsiTheme="majorHAnsi" w:cstheme="majorHAnsi"/>
        </w:rPr>
        <w:t xml:space="preserve">*: </w:t>
      </w:r>
    </w:p>
    <w:p w:rsidR="006E1307" w:rsidRPr="003F272D" w:rsidRDefault="00977D08">
      <w:pPr>
        <w:numPr>
          <w:ilvl w:val="3"/>
          <w:numId w:val="27"/>
        </w:numPr>
        <w:ind w:hanging="360"/>
        <w:rPr>
          <w:rFonts w:asciiTheme="majorHAnsi" w:hAnsiTheme="majorHAnsi" w:cstheme="majorHAnsi"/>
        </w:rPr>
      </w:pPr>
      <w:r w:rsidRPr="003F272D">
        <w:rPr>
          <w:rFonts w:asciiTheme="majorHAnsi" w:hAnsiTheme="majorHAnsi" w:cstheme="majorHAnsi"/>
        </w:rPr>
        <w:t xml:space="preserve">mikroprzedsiębiorstwem* </w:t>
      </w:r>
    </w:p>
    <w:p w:rsidR="006E1307" w:rsidRPr="003F272D" w:rsidRDefault="00977D08">
      <w:pPr>
        <w:numPr>
          <w:ilvl w:val="3"/>
          <w:numId w:val="27"/>
        </w:numPr>
        <w:ind w:hanging="360"/>
        <w:rPr>
          <w:rFonts w:asciiTheme="majorHAnsi" w:hAnsiTheme="majorHAnsi" w:cstheme="majorHAnsi"/>
        </w:rPr>
      </w:pPr>
      <w:r w:rsidRPr="003F272D">
        <w:rPr>
          <w:rFonts w:asciiTheme="majorHAnsi" w:hAnsiTheme="majorHAnsi" w:cstheme="majorHAnsi"/>
        </w:rPr>
        <w:t xml:space="preserve">małym przedsiębiorstwem* </w:t>
      </w:r>
    </w:p>
    <w:p w:rsidR="006E1307" w:rsidRPr="003F272D" w:rsidRDefault="00977D08">
      <w:pPr>
        <w:numPr>
          <w:ilvl w:val="3"/>
          <w:numId w:val="27"/>
        </w:numPr>
        <w:ind w:hanging="360"/>
        <w:rPr>
          <w:rFonts w:asciiTheme="majorHAnsi" w:hAnsiTheme="majorHAnsi" w:cstheme="majorHAnsi"/>
        </w:rPr>
      </w:pPr>
      <w:r w:rsidRPr="003F272D">
        <w:rPr>
          <w:rFonts w:asciiTheme="majorHAnsi" w:hAnsiTheme="majorHAnsi" w:cstheme="majorHAnsi"/>
        </w:rPr>
        <w:t xml:space="preserve">średnim przedsiębiorstwem* </w:t>
      </w:r>
    </w:p>
    <w:p w:rsidR="006E1307" w:rsidRPr="003F272D" w:rsidRDefault="00977D08">
      <w:pPr>
        <w:ind w:left="939"/>
        <w:rPr>
          <w:rFonts w:asciiTheme="majorHAnsi" w:hAnsiTheme="majorHAnsi" w:cstheme="majorHAnsi"/>
        </w:rPr>
      </w:pPr>
      <w:r w:rsidRPr="003F272D">
        <w:rPr>
          <w:rFonts w:asciiTheme="majorHAnsi" w:hAnsiTheme="majorHAnsi" w:cstheme="majorHAnsi"/>
        </w:rPr>
        <w:t xml:space="preserve">(niepotrzebnie skreślić) </w:t>
      </w:r>
    </w:p>
    <w:p w:rsidR="006E1307" w:rsidRPr="003F272D" w:rsidRDefault="00977D08">
      <w:pPr>
        <w:spacing w:after="0" w:line="259" w:lineRule="auto"/>
        <w:ind w:left="929"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0" w:line="268" w:lineRule="auto"/>
        <w:ind w:left="137"/>
        <w:jc w:val="left"/>
        <w:rPr>
          <w:rFonts w:asciiTheme="majorHAnsi" w:hAnsiTheme="majorHAnsi" w:cstheme="majorHAnsi"/>
        </w:rPr>
      </w:pPr>
      <w:r w:rsidRPr="003F272D">
        <w:rPr>
          <w:rFonts w:asciiTheme="majorHAnsi" w:hAnsiTheme="majorHAnsi" w:cstheme="majorHAnsi"/>
        </w:rPr>
        <w:t xml:space="preserve">UWAGA:  </w:t>
      </w:r>
    </w:p>
    <w:p w:rsidR="006E1307" w:rsidRPr="003F272D" w:rsidRDefault="00977D08">
      <w:pPr>
        <w:ind w:left="137"/>
        <w:rPr>
          <w:rFonts w:asciiTheme="majorHAnsi" w:hAnsiTheme="majorHAnsi" w:cstheme="majorHAnsi"/>
        </w:rPr>
      </w:pPr>
      <w:r w:rsidRPr="003F272D">
        <w:rPr>
          <w:rFonts w:asciiTheme="majorHAnsi" w:hAnsiTheme="majorHAnsi" w:cstheme="majorHAnsi"/>
        </w:rPr>
        <w:t xml:space="preserve">W przypadku złożenia oferty przez Wykonawców wspólnie ubiegających się o zamówienie publiczne powyższą informację należy podać dla każdego z Wykonawców oddzielnie. </w:t>
      </w:r>
    </w:p>
    <w:p w:rsidR="006E1307" w:rsidRPr="003F272D" w:rsidRDefault="00977D08">
      <w:pPr>
        <w:spacing w:after="0" w:line="259" w:lineRule="auto"/>
        <w:ind w:left="929"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ind w:left="137"/>
        <w:rPr>
          <w:rFonts w:asciiTheme="majorHAnsi" w:hAnsiTheme="majorHAnsi" w:cstheme="majorHAnsi"/>
        </w:rPr>
      </w:pPr>
      <w:r w:rsidRPr="003F272D">
        <w:rPr>
          <w:rFonts w:asciiTheme="majorHAnsi" w:hAnsiTheme="majorHAnsi" w:cstheme="majorHAnsi"/>
        </w:rPr>
        <w:t xml:space="preserve">Informacje są wymagane wyłącznie do celów statystycznych.  </w:t>
      </w:r>
    </w:p>
    <w:p w:rsidR="006E1307" w:rsidRPr="003F272D" w:rsidRDefault="00977D08">
      <w:pPr>
        <w:numPr>
          <w:ilvl w:val="0"/>
          <w:numId w:val="28"/>
        </w:numPr>
        <w:ind w:hanging="360"/>
        <w:rPr>
          <w:rFonts w:asciiTheme="majorHAnsi" w:hAnsiTheme="majorHAnsi" w:cstheme="majorHAnsi"/>
        </w:rPr>
      </w:pPr>
      <w:r w:rsidRPr="003F272D">
        <w:rPr>
          <w:rFonts w:asciiTheme="majorHAnsi" w:hAnsiTheme="majorHAnsi" w:cstheme="majorHAnsi"/>
        </w:rPr>
        <w:t xml:space="preserve">Mikroprzedsiębiorstwo: przedsiębiorstwo, które zatrudnia mniej niż 10 osób i którego roczny obrót lub roczna suma bilansowa nie przekracza 2 milionów EUR. </w:t>
      </w:r>
    </w:p>
    <w:p w:rsidR="006E1307" w:rsidRPr="003F272D" w:rsidRDefault="00977D08">
      <w:pPr>
        <w:numPr>
          <w:ilvl w:val="0"/>
          <w:numId w:val="28"/>
        </w:numPr>
        <w:ind w:hanging="360"/>
        <w:rPr>
          <w:rFonts w:asciiTheme="majorHAnsi" w:hAnsiTheme="majorHAnsi" w:cstheme="majorHAnsi"/>
        </w:rPr>
      </w:pPr>
      <w:r w:rsidRPr="003F272D">
        <w:rPr>
          <w:rFonts w:asciiTheme="majorHAnsi" w:hAnsiTheme="majorHAnsi" w:cstheme="majorHAnsi"/>
        </w:rPr>
        <w:t xml:space="preserve">Małe przedsiębiorstwo: przedsiębiorstwo, które zatrudnia mniej niż 50 osób i którego roczny obrót lub roczna suma bilansowa nie przekracza 10 milionów EUR. </w:t>
      </w:r>
    </w:p>
    <w:p w:rsidR="006E1307" w:rsidRPr="003F272D" w:rsidRDefault="00977D08">
      <w:pPr>
        <w:numPr>
          <w:ilvl w:val="0"/>
          <w:numId w:val="28"/>
        </w:numPr>
        <w:ind w:hanging="360"/>
        <w:rPr>
          <w:rFonts w:asciiTheme="majorHAnsi" w:hAnsiTheme="majorHAnsi" w:cstheme="majorHAnsi"/>
        </w:rPr>
      </w:pPr>
      <w:r w:rsidRPr="003F272D">
        <w:rPr>
          <w:rFonts w:asciiTheme="majorHAnsi" w:hAnsiTheme="majorHAnsi" w:cstheme="majorHAnsi"/>
        </w:rPr>
        <w:t xml:space="preserve">Średnie przedsiębiorstwa: przedsiębiorstwa, które nie są mikroprzedsiębiorstwami ani małymi przedsiębiorstwami i które zatrudniają mniej niż 250 osób i których roczny obrót nie przekracza 50 milionów EUR lub roczna suma bilansowa nie przekracza 43 milionów EUR. </w:t>
      </w:r>
    </w:p>
    <w:p w:rsidR="006E1307" w:rsidRPr="003F272D" w:rsidRDefault="00977D08">
      <w:pPr>
        <w:spacing w:after="0" w:line="259" w:lineRule="auto"/>
        <w:ind w:left="862" w:firstLine="0"/>
        <w:jc w:val="left"/>
        <w:rPr>
          <w:rFonts w:asciiTheme="majorHAnsi" w:hAnsiTheme="majorHAnsi" w:cstheme="majorHAnsi"/>
        </w:rPr>
      </w:pPr>
      <w:r w:rsidRPr="003F272D">
        <w:rPr>
          <w:rFonts w:asciiTheme="majorHAnsi" w:hAnsiTheme="majorHAnsi" w:cstheme="majorHAnsi"/>
        </w:rPr>
        <w:t xml:space="preserve"> </w:t>
      </w:r>
    </w:p>
    <w:p w:rsidR="006E1307" w:rsidRPr="003F272D" w:rsidRDefault="00977D08">
      <w:pPr>
        <w:spacing w:after="10" w:line="249" w:lineRule="auto"/>
        <w:ind w:left="137"/>
        <w:jc w:val="left"/>
        <w:rPr>
          <w:rFonts w:asciiTheme="majorHAnsi" w:hAnsiTheme="majorHAnsi" w:cstheme="majorHAnsi"/>
        </w:rPr>
      </w:pPr>
      <w:r w:rsidRPr="003F272D">
        <w:rPr>
          <w:rFonts w:asciiTheme="majorHAnsi" w:hAnsiTheme="majorHAnsi" w:cstheme="majorHAnsi"/>
          <w:color w:val="FF0000"/>
        </w:rPr>
        <w:t xml:space="preserve">UWAGA:  </w:t>
      </w:r>
    </w:p>
    <w:p w:rsidR="006E1307" w:rsidRPr="003F272D" w:rsidRDefault="00977D08">
      <w:pPr>
        <w:spacing w:after="10" w:line="249" w:lineRule="auto"/>
        <w:ind w:left="137"/>
        <w:jc w:val="left"/>
        <w:rPr>
          <w:rFonts w:asciiTheme="majorHAnsi" w:hAnsiTheme="majorHAnsi" w:cstheme="majorHAnsi"/>
        </w:rPr>
      </w:pPr>
      <w:r w:rsidRPr="003F272D">
        <w:rPr>
          <w:rFonts w:asciiTheme="majorHAnsi" w:hAnsiTheme="majorHAnsi" w:cstheme="majorHAnsi"/>
          <w:color w:val="FF0000"/>
        </w:rPr>
        <w:t xml:space="preserve">Oferta winna zostać sporządzona, pod rygorem nieważności w formie elektronicznej lub w postaci elektronicznej opatrzonej podpisem zaufanym lub podpisem osobistym. </w:t>
      </w:r>
    </w:p>
    <w:p w:rsidR="006E1307" w:rsidRPr="003F272D" w:rsidRDefault="00977D08">
      <w:pPr>
        <w:spacing w:after="123" w:line="259" w:lineRule="auto"/>
        <w:ind w:left="142" w:firstLine="0"/>
        <w:jc w:val="left"/>
        <w:rPr>
          <w:rFonts w:asciiTheme="majorHAnsi" w:hAnsiTheme="majorHAnsi" w:cstheme="majorHAnsi"/>
        </w:rPr>
      </w:pPr>
      <w:r w:rsidRPr="003F272D">
        <w:rPr>
          <w:rFonts w:asciiTheme="majorHAnsi" w:hAnsiTheme="majorHAnsi" w:cstheme="majorHAnsi"/>
          <w:sz w:val="24"/>
        </w:rPr>
        <w:t xml:space="preserve"> </w:t>
      </w:r>
    </w:p>
    <w:p w:rsidR="006E1307" w:rsidRPr="003F272D" w:rsidRDefault="00977D08">
      <w:pPr>
        <w:pStyle w:val="Nagwek1"/>
        <w:spacing w:after="60"/>
        <w:ind w:left="142" w:firstLine="0"/>
        <w:jc w:val="left"/>
        <w:rPr>
          <w:rFonts w:asciiTheme="majorHAnsi" w:hAnsiTheme="majorHAnsi" w:cstheme="majorHAnsi"/>
        </w:rPr>
      </w:pPr>
      <w:r w:rsidRPr="003F272D">
        <w:rPr>
          <w:rFonts w:asciiTheme="majorHAnsi" w:hAnsiTheme="majorHAnsi" w:cstheme="majorHAnsi"/>
          <w:b/>
          <w:color w:val="000000"/>
          <w:sz w:val="24"/>
        </w:rPr>
        <w:t xml:space="preserve">--------------------------------------------------------------------------------------------------------------------------- </w:t>
      </w:r>
    </w:p>
    <w:p w:rsidR="006E1307" w:rsidRPr="003F272D" w:rsidRDefault="00977D08">
      <w:pPr>
        <w:spacing w:after="2" w:line="254" w:lineRule="auto"/>
        <w:ind w:left="137"/>
        <w:rPr>
          <w:rFonts w:asciiTheme="majorHAnsi" w:hAnsiTheme="majorHAnsi" w:cstheme="majorHAnsi"/>
        </w:rPr>
      </w:pPr>
      <w:r w:rsidRPr="003F272D">
        <w:rPr>
          <w:rFonts w:asciiTheme="majorHAnsi" w:hAnsiTheme="majorHAnsi" w:cstheme="majorHAnsi"/>
          <w:sz w:val="18"/>
          <w:vertAlign w:val="superscript"/>
        </w:rPr>
        <w:t>1</w:t>
      </w:r>
      <w:r w:rsidRPr="003F272D">
        <w:rPr>
          <w:rFonts w:asciiTheme="majorHAnsi" w:hAnsiTheme="majorHAnsi" w:cstheme="majorHAnsi"/>
          <w:sz w:val="18"/>
        </w:rPr>
        <w:t xml:space="preserve"> </w:t>
      </w:r>
      <w:r w:rsidRPr="003F272D">
        <w:rPr>
          <w:rFonts w:asciiTheme="majorHAnsi" w:hAnsiTheme="majorHAnsi" w:cstheme="majorHAnsi"/>
          <w:i/>
          <w:sz w:val="18"/>
        </w:rPr>
        <w:t xml:space="preserve">przypadku oferty wspólnej należy podać dane dotyczące pełnomocnika Wykonawcy, </w:t>
      </w:r>
    </w:p>
    <w:p w:rsidR="006E1307" w:rsidRPr="003F272D" w:rsidRDefault="00977D08">
      <w:pPr>
        <w:spacing w:after="2" w:line="254" w:lineRule="auto"/>
        <w:ind w:left="137"/>
        <w:rPr>
          <w:rFonts w:asciiTheme="majorHAnsi" w:hAnsiTheme="majorHAnsi" w:cstheme="majorHAnsi"/>
        </w:rPr>
      </w:pPr>
      <w:r w:rsidRPr="003F272D">
        <w:rPr>
          <w:rFonts w:asciiTheme="majorHAnsi" w:hAnsiTheme="majorHAnsi" w:cstheme="majorHAnsi"/>
          <w:i/>
          <w:sz w:val="18"/>
          <w:vertAlign w:val="superscript"/>
        </w:rPr>
        <w:t>2</w:t>
      </w:r>
      <w:r w:rsidRPr="003F272D">
        <w:rPr>
          <w:rFonts w:asciiTheme="majorHAnsi" w:hAnsiTheme="majorHAnsi" w:cstheme="majorHAnsi"/>
          <w:i/>
          <w:sz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rsidR="006E1307" w:rsidRPr="003F272D" w:rsidRDefault="00977D08">
      <w:pPr>
        <w:spacing w:after="44" w:line="254" w:lineRule="auto"/>
        <w:ind w:left="137"/>
        <w:rPr>
          <w:rFonts w:asciiTheme="majorHAnsi" w:hAnsiTheme="majorHAnsi" w:cstheme="majorHAnsi"/>
        </w:rPr>
      </w:pPr>
      <w:r w:rsidRPr="003F272D">
        <w:rPr>
          <w:rFonts w:asciiTheme="majorHAnsi" w:hAnsiTheme="majorHAnsi" w:cstheme="majorHAnsi"/>
          <w:i/>
          <w:sz w:val="18"/>
          <w:vertAlign w:val="superscript"/>
        </w:rPr>
        <w:t>3</w:t>
      </w:r>
      <w:r w:rsidRPr="003F272D">
        <w:rPr>
          <w:rFonts w:asciiTheme="majorHAnsi" w:hAnsiTheme="majorHAnsi" w:cstheme="majorHAnsi"/>
          <w:i/>
          <w:sz w:val="18"/>
        </w:rPr>
        <w:t>W przypadku, gdy Wykonawca nie przekazuje danych osobowych innych niż bezpośrednio jego dotyczących lub zachodzi wyłączenie stosowania obowiązku informacyjnego, stosownie do art. 13 ust. 4 lub art. 14 ust. 5 RODO, winien treści niniejszego oświadczenia przekreślić i dodać zapis ‘nie dotyczy’.</w:t>
      </w:r>
      <w:r w:rsidRPr="003F272D">
        <w:rPr>
          <w:rFonts w:asciiTheme="majorHAnsi" w:hAnsiTheme="majorHAnsi" w:cstheme="majorHAnsi"/>
          <w:sz w:val="18"/>
        </w:rPr>
        <w:t xml:space="preserve"> </w:t>
      </w:r>
    </w:p>
    <w:p w:rsidR="003F272D" w:rsidRPr="00FA6790" w:rsidRDefault="00977D08" w:rsidP="00842999">
      <w:pPr>
        <w:spacing w:after="139" w:line="259" w:lineRule="auto"/>
        <w:ind w:left="142" w:firstLine="0"/>
        <w:jc w:val="left"/>
        <w:rPr>
          <w:rFonts w:asciiTheme="majorHAnsi" w:hAnsiTheme="majorHAnsi" w:cstheme="majorHAnsi"/>
        </w:rPr>
      </w:pPr>
      <w:r w:rsidRPr="003F272D">
        <w:rPr>
          <w:rFonts w:asciiTheme="majorHAnsi" w:hAnsiTheme="majorHAnsi" w:cstheme="majorHAnsi"/>
          <w:sz w:val="24"/>
        </w:rPr>
        <w:t xml:space="preserve"> </w:t>
      </w:r>
    </w:p>
    <w:p w:rsidR="00AA637A" w:rsidRDefault="00AA637A" w:rsidP="00842999">
      <w:pPr>
        <w:spacing w:line="256" w:lineRule="auto"/>
        <w:jc w:val="right"/>
        <w:rPr>
          <w:rFonts w:ascii="Arial" w:hAnsi="Arial" w:cs="Arial"/>
          <w:b/>
          <w:bCs/>
        </w:rPr>
      </w:pPr>
    </w:p>
    <w:p w:rsidR="00AA637A" w:rsidRDefault="00AA637A" w:rsidP="00842999">
      <w:pPr>
        <w:spacing w:line="256" w:lineRule="auto"/>
        <w:jc w:val="right"/>
        <w:rPr>
          <w:rFonts w:ascii="Arial" w:hAnsi="Arial" w:cs="Arial"/>
          <w:b/>
          <w:bCs/>
        </w:rPr>
      </w:pPr>
    </w:p>
    <w:p w:rsidR="004F40B8" w:rsidRDefault="004F40B8" w:rsidP="00842999">
      <w:pPr>
        <w:spacing w:line="256" w:lineRule="auto"/>
        <w:jc w:val="right"/>
        <w:rPr>
          <w:rFonts w:ascii="Arial" w:hAnsi="Arial" w:cs="Arial"/>
          <w:b/>
          <w:bCs/>
        </w:rPr>
      </w:pPr>
    </w:p>
    <w:p w:rsidR="004F40B8" w:rsidRDefault="004F40B8" w:rsidP="00842999">
      <w:pPr>
        <w:spacing w:line="256" w:lineRule="auto"/>
        <w:jc w:val="right"/>
        <w:rPr>
          <w:rFonts w:ascii="Arial" w:hAnsi="Arial" w:cs="Arial"/>
          <w:b/>
          <w:bCs/>
        </w:rPr>
      </w:pPr>
    </w:p>
    <w:p w:rsidR="004F40B8" w:rsidRDefault="004F40B8" w:rsidP="00842999">
      <w:pPr>
        <w:spacing w:line="256" w:lineRule="auto"/>
        <w:jc w:val="right"/>
        <w:rPr>
          <w:rFonts w:ascii="Arial" w:hAnsi="Arial" w:cs="Arial"/>
          <w:b/>
          <w:bCs/>
        </w:rPr>
      </w:pPr>
    </w:p>
    <w:p w:rsidR="007D7951" w:rsidRDefault="007D7951" w:rsidP="00842999">
      <w:pPr>
        <w:spacing w:line="256" w:lineRule="auto"/>
        <w:jc w:val="right"/>
        <w:rPr>
          <w:rFonts w:ascii="Arial" w:hAnsi="Arial" w:cs="Arial"/>
          <w:b/>
          <w:bCs/>
        </w:rPr>
      </w:pPr>
    </w:p>
    <w:p w:rsidR="007D7951" w:rsidRDefault="007D7951" w:rsidP="00842999">
      <w:pPr>
        <w:spacing w:line="256" w:lineRule="auto"/>
        <w:jc w:val="right"/>
        <w:rPr>
          <w:rFonts w:ascii="Arial" w:hAnsi="Arial" w:cs="Arial"/>
          <w:b/>
          <w:bCs/>
        </w:rPr>
      </w:pPr>
    </w:p>
    <w:p w:rsidR="007D7951" w:rsidRDefault="007D7951" w:rsidP="00842999">
      <w:pPr>
        <w:spacing w:line="256" w:lineRule="auto"/>
        <w:jc w:val="right"/>
        <w:rPr>
          <w:rFonts w:ascii="Arial" w:hAnsi="Arial" w:cs="Arial"/>
          <w:b/>
          <w:bCs/>
        </w:rPr>
      </w:pPr>
    </w:p>
    <w:p w:rsidR="007D7951" w:rsidRDefault="007D7951" w:rsidP="00842999">
      <w:pPr>
        <w:spacing w:line="256" w:lineRule="auto"/>
        <w:jc w:val="right"/>
        <w:rPr>
          <w:rFonts w:ascii="Arial" w:hAnsi="Arial" w:cs="Arial"/>
          <w:b/>
          <w:bCs/>
        </w:rPr>
      </w:pPr>
    </w:p>
    <w:p w:rsidR="007D7951" w:rsidRDefault="007D7951" w:rsidP="00842999">
      <w:pPr>
        <w:spacing w:line="256" w:lineRule="auto"/>
        <w:jc w:val="right"/>
        <w:rPr>
          <w:rFonts w:ascii="Arial" w:hAnsi="Arial" w:cs="Arial"/>
          <w:b/>
          <w:bCs/>
        </w:rPr>
      </w:pPr>
    </w:p>
    <w:p w:rsidR="007D7951" w:rsidRDefault="007D7951" w:rsidP="00842999">
      <w:pPr>
        <w:spacing w:line="256" w:lineRule="auto"/>
        <w:jc w:val="right"/>
        <w:rPr>
          <w:rFonts w:ascii="Arial" w:hAnsi="Arial" w:cs="Arial"/>
          <w:b/>
          <w:bCs/>
        </w:rPr>
      </w:pPr>
    </w:p>
    <w:p w:rsidR="00842999" w:rsidRPr="00FD6281" w:rsidRDefault="00842999" w:rsidP="00842999">
      <w:pPr>
        <w:spacing w:line="256" w:lineRule="auto"/>
        <w:jc w:val="right"/>
        <w:rPr>
          <w:rFonts w:ascii="Arial" w:hAnsi="Arial" w:cs="Arial"/>
          <w:b/>
          <w:bCs/>
        </w:rPr>
      </w:pPr>
      <w:r w:rsidRPr="00FD6281">
        <w:rPr>
          <w:rFonts w:ascii="Arial" w:hAnsi="Arial" w:cs="Arial"/>
          <w:b/>
          <w:bCs/>
        </w:rPr>
        <w:lastRenderedPageBreak/>
        <w:t xml:space="preserve">Załącznik nr </w:t>
      </w:r>
      <w:r>
        <w:rPr>
          <w:rFonts w:ascii="Arial" w:hAnsi="Arial" w:cs="Arial"/>
          <w:b/>
          <w:bCs/>
        </w:rPr>
        <w:t xml:space="preserve">2 </w:t>
      </w:r>
      <w:r w:rsidRPr="00FD6281">
        <w:rPr>
          <w:rFonts w:ascii="Arial" w:hAnsi="Arial" w:cs="Arial"/>
          <w:b/>
          <w:bCs/>
        </w:rPr>
        <w:t xml:space="preserve">do SWZ </w:t>
      </w:r>
    </w:p>
    <w:p w:rsidR="00842999" w:rsidRPr="00841ADA" w:rsidRDefault="00842999" w:rsidP="00842999">
      <w:pPr>
        <w:spacing w:line="256" w:lineRule="auto"/>
        <w:jc w:val="right"/>
        <w:rPr>
          <w:rFonts w:ascii="Arial" w:hAnsi="Arial" w:cs="Arial"/>
          <w:b/>
          <w:bCs/>
          <w:sz w:val="18"/>
          <w:lang w:eastAsia="en-US"/>
        </w:rPr>
      </w:pPr>
      <w:r w:rsidRPr="00841ADA">
        <w:rPr>
          <w:rFonts w:cs="Arial"/>
          <w:sz w:val="18"/>
        </w:rPr>
        <w:t xml:space="preserve">     </w:t>
      </w:r>
    </w:p>
    <w:p w:rsidR="00842999" w:rsidRPr="00841ADA" w:rsidRDefault="00842999" w:rsidP="00842999">
      <w:pPr>
        <w:spacing w:line="256" w:lineRule="auto"/>
        <w:jc w:val="center"/>
        <w:rPr>
          <w:rFonts w:ascii="Arial" w:hAnsi="Arial" w:cs="Arial"/>
          <w:b/>
          <w:bCs/>
          <w:sz w:val="24"/>
          <w:szCs w:val="28"/>
          <w:lang w:eastAsia="en-US"/>
        </w:rPr>
      </w:pPr>
      <w:r w:rsidRPr="00841ADA">
        <w:rPr>
          <w:rFonts w:ascii="Arial" w:hAnsi="Arial" w:cs="Arial"/>
          <w:b/>
          <w:bCs/>
          <w:sz w:val="24"/>
          <w:szCs w:val="28"/>
          <w:lang w:eastAsia="en-US"/>
        </w:rPr>
        <w:t xml:space="preserve">POŻĄDANE PARAMETRY TECHNICZNE ORAZ WŁAŚCIWOŚCI UŻYTKOWE </w:t>
      </w:r>
    </w:p>
    <w:p w:rsidR="00842999" w:rsidRDefault="00842999" w:rsidP="00842999">
      <w:pPr>
        <w:spacing w:line="256" w:lineRule="auto"/>
        <w:jc w:val="center"/>
        <w:rPr>
          <w:rFonts w:ascii="Arial" w:hAnsi="Arial" w:cs="Arial"/>
          <w:b/>
          <w:bCs/>
          <w:sz w:val="24"/>
          <w:szCs w:val="28"/>
          <w:lang w:eastAsia="en-US"/>
        </w:rPr>
      </w:pPr>
      <w:r>
        <w:rPr>
          <w:rFonts w:ascii="Arial" w:hAnsi="Arial" w:cs="Arial"/>
          <w:b/>
          <w:bCs/>
          <w:sz w:val="24"/>
          <w:szCs w:val="28"/>
          <w:lang w:eastAsia="en-US"/>
        </w:rPr>
        <w:t>POJAZD</w:t>
      </w:r>
      <w:r w:rsidR="004174FA">
        <w:rPr>
          <w:rFonts w:ascii="Arial" w:hAnsi="Arial" w:cs="Arial"/>
          <w:b/>
          <w:bCs/>
          <w:sz w:val="24"/>
          <w:szCs w:val="28"/>
          <w:lang w:eastAsia="en-US"/>
        </w:rPr>
        <w:t>ÓW</w:t>
      </w:r>
      <w:r>
        <w:rPr>
          <w:rFonts w:ascii="Arial" w:hAnsi="Arial" w:cs="Arial"/>
          <w:b/>
          <w:bCs/>
          <w:sz w:val="24"/>
          <w:szCs w:val="28"/>
          <w:lang w:eastAsia="en-US"/>
        </w:rPr>
        <w:t xml:space="preserve"> OBJĘT</w:t>
      </w:r>
      <w:r w:rsidR="004174FA">
        <w:rPr>
          <w:rFonts w:ascii="Arial" w:hAnsi="Arial" w:cs="Arial"/>
          <w:b/>
          <w:bCs/>
          <w:sz w:val="24"/>
          <w:szCs w:val="28"/>
          <w:lang w:eastAsia="en-US"/>
        </w:rPr>
        <w:t>YCH</w:t>
      </w:r>
      <w:r>
        <w:rPr>
          <w:rFonts w:ascii="Arial" w:hAnsi="Arial" w:cs="Arial"/>
          <w:b/>
          <w:bCs/>
          <w:sz w:val="24"/>
          <w:szCs w:val="28"/>
          <w:lang w:eastAsia="en-US"/>
        </w:rPr>
        <w:t xml:space="preserve">  ZAMÓWIENIEM</w:t>
      </w:r>
    </w:p>
    <w:p w:rsidR="0058222F" w:rsidRPr="00841ADA" w:rsidRDefault="0058222F" w:rsidP="00842999">
      <w:pPr>
        <w:spacing w:line="256" w:lineRule="auto"/>
        <w:jc w:val="center"/>
        <w:rPr>
          <w:rFonts w:ascii="Arial" w:hAnsi="Arial" w:cs="Arial"/>
          <w:b/>
          <w:bCs/>
          <w:sz w:val="24"/>
          <w:szCs w:val="28"/>
          <w:lang w:eastAsia="en-US"/>
        </w:rPr>
      </w:pPr>
    </w:p>
    <w:tbl>
      <w:tblPr>
        <w:tblW w:w="9493" w:type="dxa"/>
        <w:tblLayout w:type="fixed"/>
        <w:tblCellMar>
          <w:left w:w="10" w:type="dxa"/>
          <w:right w:w="10" w:type="dxa"/>
        </w:tblCellMar>
        <w:tblLook w:val="04A0" w:firstRow="1" w:lastRow="0" w:firstColumn="1" w:lastColumn="0" w:noHBand="0" w:noVBand="1"/>
      </w:tblPr>
      <w:tblGrid>
        <w:gridCol w:w="704"/>
        <w:gridCol w:w="6237"/>
        <w:gridCol w:w="2552"/>
      </w:tblGrid>
      <w:tr w:rsidR="00842999" w:rsidRPr="00886677" w:rsidTr="00842999">
        <w:trPr>
          <w:trHeight w:val="1242"/>
          <w:tblHeader/>
        </w:trPr>
        <w:tc>
          <w:tcPr>
            <w:tcW w:w="949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2999" w:rsidRPr="0058222F" w:rsidRDefault="00842999" w:rsidP="00DC6DC8">
            <w:pPr>
              <w:shd w:val="clear" w:color="auto" w:fill="FFFFFF"/>
              <w:ind w:left="82"/>
              <w:jc w:val="center"/>
              <w:rPr>
                <w:rFonts w:asciiTheme="minorHAnsi" w:hAnsiTheme="minorHAnsi" w:cstheme="minorHAnsi"/>
                <w:bCs/>
                <w:sz w:val="18"/>
                <w:szCs w:val="18"/>
              </w:rPr>
            </w:pPr>
          </w:p>
          <w:p w:rsidR="00842999" w:rsidRPr="0058222F" w:rsidRDefault="00842999" w:rsidP="00DC6DC8">
            <w:pPr>
              <w:shd w:val="clear" w:color="auto" w:fill="FFFFFF"/>
              <w:ind w:left="82"/>
              <w:jc w:val="center"/>
              <w:rPr>
                <w:rFonts w:asciiTheme="minorHAnsi" w:hAnsiTheme="minorHAnsi" w:cstheme="minorHAnsi"/>
                <w:bCs/>
                <w:sz w:val="18"/>
                <w:szCs w:val="18"/>
              </w:rPr>
            </w:pPr>
          </w:p>
          <w:p w:rsidR="00842999" w:rsidRPr="0058222F" w:rsidRDefault="00842999" w:rsidP="00DC6DC8">
            <w:pPr>
              <w:shd w:val="clear" w:color="auto" w:fill="FFFFFF"/>
              <w:ind w:left="82"/>
              <w:jc w:val="center"/>
              <w:rPr>
                <w:rFonts w:ascii="Arial" w:hAnsi="Arial" w:cs="Arial"/>
                <w:bCs/>
                <w:sz w:val="18"/>
                <w:szCs w:val="18"/>
              </w:rPr>
            </w:pPr>
            <w:r w:rsidRPr="0058222F">
              <w:rPr>
                <w:rFonts w:ascii="Arial" w:hAnsi="Arial" w:cs="Arial"/>
                <w:bCs/>
                <w:sz w:val="18"/>
                <w:szCs w:val="18"/>
              </w:rPr>
              <w:t>………………………………………………………………………………………………………………………</w:t>
            </w:r>
          </w:p>
          <w:p w:rsidR="00842999" w:rsidRPr="0058222F" w:rsidRDefault="00842999" w:rsidP="0058222F">
            <w:pPr>
              <w:shd w:val="clear" w:color="auto" w:fill="FFFFFF"/>
              <w:ind w:left="82"/>
              <w:jc w:val="center"/>
              <w:rPr>
                <w:rFonts w:ascii="Arial" w:hAnsi="Arial" w:cs="Arial"/>
                <w:b/>
                <w:bCs/>
                <w:i/>
                <w:iCs/>
                <w:color w:val="FF0000"/>
                <w:sz w:val="18"/>
                <w:szCs w:val="18"/>
              </w:rPr>
            </w:pPr>
            <w:r w:rsidRPr="0058222F">
              <w:rPr>
                <w:rFonts w:ascii="Arial" w:eastAsia="HG Mincho Light J" w:hAnsi="Arial" w:cs="Arial"/>
                <w:bCs/>
                <w:i/>
                <w:iCs/>
                <w:color w:val="FF0000"/>
                <w:sz w:val="18"/>
                <w:szCs w:val="18"/>
              </w:rPr>
              <w:t>(wskazać markę podwozia i pojazdu, model pojazdu, rok produkcji)</w:t>
            </w:r>
          </w:p>
        </w:tc>
      </w:tr>
      <w:tr w:rsidR="00842999" w:rsidRPr="00FD6281" w:rsidTr="004174FA">
        <w:trPr>
          <w:trHeight w:val="465"/>
          <w:tblHeader/>
        </w:trPr>
        <w:tc>
          <w:tcPr>
            <w:tcW w:w="70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842999" w:rsidRPr="0058222F" w:rsidRDefault="00842999" w:rsidP="00DC6DC8">
            <w:pPr>
              <w:pStyle w:val="Standard"/>
              <w:snapToGrid w:val="0"/>
              <w:jc w:val="center"/>
              <w:rPr>
                <w:rFonts w:ascii="Arial" w:hAnsi="Arial" w:cs="Arial"/>
                <w:b/>
                <w:bCs/>
                <w:sz w:val="18"/>
                <w:szCs w:val="18"/>
              </w:rPr>
            </w:pPr>
            <w:r w:rsidRPr="0058222F">
              <w:rPr>
                <w:rFonts w:ascii="Arial" w:hAnsi="Arial" w:cs="Arial"/>
                <w:b/>
                <w:bCs/>
                <w:sz w:val="18"/>
                <w:szCs w:val="18"/>
              </w:rPr>
              <w:t>Lp.</w:t>
            </w:r>
          </w:p>
        </w:t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842999" w:rsidRPr="0058222F" w:rsidRDefault="00842999" w:rsidP="00DC6DC8">
            <w:pPr>
              <w:pStyle w:val="Standard"/>
              <w:snapToGrid w:val="0"/>
              <w:jc w:val="center"/>
              <w:rPr>
                <w:rFonts w:ascii="Arial" w:hAnsi="Arial" w:cs="Arial"/>
                <w:sz w:val="18"/>
                <w:szCs w:val="18"/>
              </w:rPr>
            </w:pPr>
            <w:r w:rsidRPr="0058222F">
              <w:rPr>
                <w:rFonts w:ascii="Arial" w:hAnsi="Arial" w:cs="Arial"/>
                <w:b/>
                <w:bCs/>
                <w:sz w:val="18"/>
                <w:szCs w:val="18"/>
              </w:rPr>
              <w:t>Minimalne Warunki</w:t>
            </w:r>
            <w:r w:rsidRPr="0058222F">
              <w:rPr>
                <w:rFonts w:ascii="Arial" w:eastAsia="Times New Roman" w:hAnsi="Arial" w:cs="Arial"/>
                <w:b/>
                <w:bCs/>
                <w:sz w:val="18"/>
                <w:szCs w:val="18"/>
              </w:rPr>
              <w:t xml:space="preserve"> </w:t>
            </w:r>
            <w:r w:rsidRPr="0058222F">
              <w:rPr>
                <w:rFonts w:ascii="Arial" w:hAnsi="Arial" w:cs="Arial"/>
                <w:b/>
                <w:bCs/>
                <w:sz w:val="18"/>
                <w:szCs w:val="18"/>
              </w:rPr>
              <w:t>Zamawiającego</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2999" w:rsidRPr="0058222F" w:rsidRDefault="00842999" w:rsidP="00DC6DC8">
            <w:pPr>
              <w:pStyle w:val="Standard"/>
              <w:snapToGrid w:val="0"/>
              <w:jc w:val="center"/>
              <w:rPr>
                <w:rFonts w:ascii="Arial" w:hAnsi="Arial" w:cs="Arial"/>
                <w:b/>
                <w:bCs/>
                <w:sz w:val="18"/>
                <w:szCs w:val="18"/>
              </w:rPr>
            </w:pPr>
            <w:r w:rsidRPr="0058222F">
              <w:rPr>
                <w:rFonts w:ascii="Arial" w:hAnsi="Arial" w:cs="Arial"/>
                <w:b/>
                <w:bCs/>
                <w:sz w:val="18"/>
                <w:szCs w:val="18"/>
              </w:rPr>
              <w:t xml:space="preserve">Spełnienie wymagań </w:t>
            </w:r>
          </w:p>
          <w:p w:rsidR="00842999" w:rsidRPr="0058222F" w:rsidRDefault="00842999" w:rsidP="00DC6DC8">
            <w:pPr>
              <w:pStyle w:val="Standard"/>
              <w:snapToGrid w:val="0"/>
              <w:jc w:val="center"/>
              <w:rPr>
                <w:rFonts w:ascii="Arial" w:hAnsi="Arial" w:cs="Arial"/>
                <w:b/>
                <w:bCs/>
                <w:sz w:val="18"/>
                <w:szCs w:val="18"/>
              </w:rPr>
            </w:pPr>
            <w:r w:rsidRPr="0058222F">
              <w:rPr>
                <w:rFonts w:ascii="Arial" w:hAnsi="Arial" w:cs="Arial"/>
                <w:b/>
                <w:bCs/>
                <w:sz w:val="18"/>
                <w:szCs w:val="18"/>
              </w:rPr>
              <w:t>– wypełnia Wykonawca</w:t>
            </w:r>
          </w:p>
          <w:p w:rsidR="00842999" w:rsidRPr="0058222F" w:rsidRDefault="00842999" w:rsidP="00DC6DC8">
            <w:pPr>
              <w:pStyle w:val="Standard"/>
              <w:snapToGrid w:val="0"/>
              <w:jc w:val="center"/>
              <w:rPr>
                <w:rFonts w:ascii="Arial" w:hAnsi="Arial" w:cs="Arial"/>
                <w:sz w:val="18"/>
                <w:szCs w:val="18"/>
              </w:rPr>
            </w:pPr>
            <w:r w:rsidRPr="0058222F">
              <w:rPr>
                <w:rFonts w:ascii="Arial" w:hAnsi="Arial" w:cs="Arial"/>
                <w:b/>
                <w:bCs/>
                <w:sz w:val="18"/>
                <w:szCs w:val="18"/>
              </w:rPr>
              <w:t>( należy wpisać ,, tak ‘’ lub ,, nie ‘’ )</w:t>
            </w:r>
          </w:p>
        </w:tc>
      </w:tr>
      <w:tr w:rsidR="00842999" w:rsidRPr="00FD6281" w:rsidTr="004174FA">
        <w:trPr>
          <w:trHeight w:val="230"/>
        </w:trPr>
        <w:tc>
          <w:tcPr>
            <w:tcW w:w="704" w:type="dxa"/>
            <w:tcBorders>
              <w:top w:val="nil"/>
              <w:left w:val="single" w:sz="4" w:space="0" w:color="000000"/>
              <w:bottom w:val="single" w:sz="4" w:space="0" w:color="000000"/>
              <w:right w:val="nil"/>
            </w:tcBorders>
            <w:shd w:val="clear" w:color="auto" w:fill="CCCCCC"/>
            <w:tcMar>
              <w:top w:w="0" w:type="dxa"/>
              <w:left w:w="108" w:type="dxa"/>
              <w:bottom w:w="0" w:type="dxa"/>
              <w:right w:w="108" w:type="dxa"/>
            </w:tcMar>
            <w:vAlign w:val="center"/>
            <w:hideMark/>
          </w:tcPr>
          <w:p w:rsidR="00842999" w:rsidRPr="0058222F" w:rsidRDefault="00842999" w:rsidP="00DC6DC8">
            <w:pPr>
              <w:pStyle w:val="Standard"/>
              <w:snapToGrid w:val="0"/>
              <w:jc w:val="center"/>
              <w:rPr>
                <w:rFonts w:ascii="Arial" w:hAnsi="Arial" w:cs="Arial"/>
                <w:sz w:val="18"/>
                <w:szCs w:val="18"/>
              </w:rPr>
            </w:pPr>
            <w:r w:rsidRPr="0058222F">
              <w:rPr>
                <w:rFonts w:ascii="Arial" w:hAnsi="Arial" w:cs="Arial"/>
                <w:sz w:val="18"/>
                <w:szCs w:val="18"/>
              </w:rPr>
              <w:t>1</w:t>
            </w:r>
          </w:p>
        </w:tc>
        <w:tc>
          <w:tcPr>
            <w:tcW w:w="6237" w:type="dxa"/>
            <w:tcBorders>
              <w:top w:val="nil"/>
              <w:left w:val="single" w:sz="4" w:space="0" w:color="000000"/>
              <w:bottom w:val="single" w:sz="4" w:space="0" w:color="000000"/>
              <w:right w:val="nil"/>
            </w:tcBorders>
            <w:shd w:val="clear" w:color="auto" w:fill="CCCCCC"/>
            <w:tcMar>
              <w:top w:w="0" w:type="dxa"/>
              <w:left w:w="108" w:type="dxa"/>
              <w:bottom w:w="0" w:type="dxa"/>
              <w:right w:w="108" w:type="dxa"/>
            </w:tcMar>
            <w:vAlign w:val="center"/>
            <w:hideMark/>
          </w:tcPr>
          <w:p w:rsidR="00842999" w:rsidRPr="0058222F" w:rsidRDefault="00A37E73" w:rsidP="00DC6DC8">
            <w:pPr>
              <w:pStyle w:val="Standard"/>
              <w:snapToGrid w:val="0"/>
              <w:jc w:val="center"/>
              <w:rPr>
                <w:rFonts w:ascii="Arial" w:hAnsi="Arial" w:cs="Arial"/>
                <w:b/>
                <w:bCs/>
                <w:sz w:val="18"/>
                <w:szCs w:val="18"/>
              </w:rPr>
            </w:pPr>
            <w:r w:rsidRPr="0058222F">
              <w:rPr>
                <w:rFonts w:ascii="Arial" w:hAnsi="Arial" w:cs="Arial"/>
                <w:b/>
                <w:bCs/>
                <w:sz w:val="18"/>
                <w:szCs w:val="18"/>
              </w:rPr>
              <w:t xml:space="preserve">WYMAGANIA DLA POJAZDU </w:t>
            </w:r>
          </w:p>
        </w:tc>
        <w:tc>
          <w:tcPr>
            <w:tcW w:w="2552" w:type="dxa"/>
            <w:tcBorders>
              <w:top w:val="nil"/>
              <w:left w:val="single" w:sz="4" w:space="0" w:color="000000"/>
              <w:bottom w:val="single" w:sz="4" w:space="0" w:color="000000"/>
              <w:right w:val="single" w:sz="4" w:space="0" w:color="000000"/>
            </w:tcBorders>
            <w:shd w:val="clear" w:color="auto" w:fill="CCCCCC"/>
            <w:tcMar>
              <w:top w:w="0" w:type="dxa"/>
              <w:left w:w="108" w:type="dxa"/>
              <w:bottom w:w="0" w:type="dxa"/>
              <w:right w:w="108" w:type="dxa"/>
            </w:tcMar>
            <w:vAlign w:val="center"/>
            <w:hideMark/>
          </w:tcPr>
          <w:p w:rsidR="00842999" w:rsidRPr="0058222F" w:rsidRDefault="00842999" w:rsidP="00DC6DC8">
            <w:pPr>
              <w:pStyle w:val="Standard"/>
              <w:snapToGrid w:val="0"/>
              <w:jc w:val="center"/>
              <w:rPr>
                <w:rFonts w:ascii="Arial" w:hAnsi="Arial" w:cs="Arial"/>
                <w:sz w:val="18"/>
                <w:szCs w:val="18"/>
              </w:rPr>
            </w:pPr>
            <w:r w:rsidRPr="0058222F">
              <w:rPr>
                <w:rFonts w:ascii="Arial" w:hAnsi="Arial" w:cs="Arial"/>
                <w:sz w:val="18"/>
                <w:szCs w:val="18"/>
              </w:rPr>
              <w:t>3</w:t>
            </w:r>
          </w:p>
        </w:tc>
      </w:tr>
      <w:tr w:rsidR="004174FA" w:rsidRPr="00FD6281" w:rsidTr="004174FA">
        <w:trPr>
          <w:trHeight w:val="481"/>
        </w:trPr>
        <w:tc>
          <w:tcPr>
            <w:tcW w:w="70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spacing w:after="0" w:line="240" w:lineRule="auto"/>
              <w:jc w:val="left"/>
              <w:rPr>
                <w:rFonts w:ascii="Times New Roman" w:eastAsia="Times New Roman" w:hAnsi="Times New Roman" w:cs="Times New Roman"/>
                <w:sz w:val="18"/>
                <w:szCs w:val="18"/>
              </w:rPr>
            </w:pPr>
            <w:r w:rsidRPr="0058222F">
              <w:rPr>
                <w:sz w:val="18"/>
                <w:szCs w:val="18"/>
              </w:rPr>
              <w:t>Kolor ramy: Czarny</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465"/>
        </w:trPr>
        <w:tc>
          <w:tcPr>
            <w:tcW w:w="70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Rower górski z pełnym zawieszeniem (</w:t>
            </w:r>
            <w:proofErr w:type="spellStart"/>
            <w:r w:rsidRPr="0058222F">
              <w:rPr>
                <w:sz w:val="18"/>
                <w:szCs w:val="18"/>
              </w:rPr>
              <w:t>full</w:t>
            </w:r>
            <w:proofErr w:type="spellEnd"/>
            <w:r w:rsidRPr="0058222F">
              <w:rPr>
                <w:sz w:val="18"/>
                <w:szCs w:val="18"/>
              </w:rPr>
              <w:t xml:space="preserve"> suspension) oraz wspomaganiem elektrycznym</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232"/>
          <w:hidden/>
        </w:trPr>
        <w:tc>
          <w:tcPr>
            <w:tcW w:w="70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A37E73" w:rsidRPr="0058222F" w:rsidRDefault="00A37E73" w:rsidP="00A37E73">
            <w:pPr>
              <w:pStyle w:val="Akapitzlist"/>
              <w:widowControl w:val="0"/>
              <w:numPr>
                <w:ilvl w:val="0"/>
                <w:numId w:val="45"/>
              </w:numPr>
              <w:suppressAutoHyphens/>
              <w:autoSpaceDN w:val="0"/>
              <w:snapToGrid w:val="0"/>
              <w:spacing w:after="0" w:line="240" w:lineRule="auto"/>
              <w:jc w:val="left"/>
              <w:rPr>
                <w:rFonts w:ascii="Arial" w:eastAsia="Arial Unicode MS" w:hAnsi="Arial" w:cs="Arial"/>
                <w:vanish/>
                <w:color w:val="auto"/>
                <w:kern w:val="3"/>
                <w:sz w:val="18"/>
                <w:szCs w:val="18"/>
                <w:lang w:eastAsia="zh-CN" w:bidi="hi-IN"/>
              </w:rPr>
            </w:pPr>
          </w:p>
          <w:p w:rsidR="004174FA" w:rsidRPr="0058222F" w:rsidRDefault="004174FA" w:rsidP="00A37E73">
            <w:pPr>
              <w:pStyle w:val="Standard"/>
              <w:snapToGrid w:val="0"/>
              <w:ind w:left="113"/>
              <w:textAlignment w:val="auto"/>
              <w:rPr>
                <w:rFonts w:ascii="Arial" w:hAnsi="Arial" w:cs="Arial"/>
                <w:sz w:val="18"/>
                <w:szCs w:val="18"/>
              </w:rPr>
            </w:pPr>
          </w:p>
        </w:t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 xml:space="preserve">Rama z aluminium ze zintegrowanymi przewodami, baterią oraz silnikiem. </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232"/>
        </w:trPr>
        <w:tc>
          <w:tcPr>
            <w:tcW w:w="70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A37E73" w:rsidRPr="0058222F" w:rsidRDefault="004174FA" w:rsidP="00A37E73">
            <w:pPr>
              <w:jc w:val="left"/>
              <w:rPr>
                <w:sz w:val="18"/>
                <w:szCs w:val="18"/>
              </w:rPr>
            </w:pPr>
            <w:r w:rsidRPr="0058222F">
              <w:rPr>
                <w:sz w:val="18"/>
                <w:szCs w:val="18"/>
              </w:rPr>
              <w:t xml:space="preserve">Skok zawieszenia ramy </w:t>
            </w:r>
            <w:r w:rsidR="00A37E73" w:rsidRPr="0058222F">
              <w:rPr>
                <w:sz w:val="18"/>
                <w:szCs w:val="18"/>
              </w:rPr>
              <w:t xml:space="preserve">nie mniej niż </w:t>
            </w:r>
            <w:r w:rsidRPr="0058222F">
              <w:rPr>
                <w:sz w:val="18"/>
                <w:szCs w:val="18"/>
              </w:rPr>
              <w:t xml:space="preserve">150mm, </w:t>
            </w:r>
          </w:p>
          <w:p w:rsidR="004174FA" w:rsidRPr="0058222F" w:rsidRDefault="004174FA" w:rsidP="00A37E73">
            <w:pPr>
              <w:jc w:val="left"/>
              <w:rPr>
                <w:sz w:val="18"/>
                <w:szCs w:val="18"/>
              </w:rPr>
            </w:pPr>
            <w:r w:rsidRPr="0058222F">
              <w:rPr>
                <w:sz w:val="18"/>
                <w:szCs w:val="18"/>
              </w:rPr>
              <w:t xml:space="preserve">sztywna tylna oś </w:t>
            </w:r>
            <w:r w:rsidR="00A37E73" w:rsidRPr="0058222F">
              <w:rPr>
                <w:sz w:val="18"/>
                <w:szCs w:val="18"/>
              </w:rPr>
              <w:t xml:space="preserve">nie więcej </w:t>
            </w:r>
            <w:r w:rsidRPr="0058222F">
              <w:rPr>
                <w:sz w:val="18"/>
                <w:szCs w:val="18"/>
              </w:rPr>
              <w:t>148mm</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465"/>
        </w:trPr>
        <w:tc>
          <w:tcPr>
            <w:tcW w:w="70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Rower z pełnym zawieszeniem (amortyzatory przód i tył) </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284"/>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4174FA" w:rsidRPr="0058222F" w:rsidRDefault="004174FA" w:rsidP="00A37E73">
            <w:pPr>
              <w:pStyle w:val="Standard"/>
              <w:numPr>
                <w:ilvl w:val="0"/>
                <w:numId w:val="45"/>
              </w:numPr>
              <w:snapToGrid w:val="0"/>
              <w:jc w:val="center"/>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 xml:space="preserve">Amortyzator przedni o skoku </w:t>
            </w:r>
            <w:r w:rsidR="00A37E73" w:rsidRPr="0058222F">
              <w:rPr>
                <w:sz w:val="18"/>
                <w:szCs w:val="18"/>
              </w:rPr>
              <w:t xml:space="preserve">nie mniej niż </w:t>
            </w:r>
            <w:r w:rsidRPr="0058222F">
              <w:rPr>
                <w:sz w:val="18"/>
                <w:szCs w:val="18"/>
              </w:rPr>
              <w:t>160mm</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74FA" w:rsidRPr="0058222F" w:rsidRDefault="004174FA" w:rsidP="004174FA">
            <w:pPr>
              <w:pStyle w:val="Standard"/>
              <w:snapToGrid w:val="0"/>
              <w:jc w:val="center"/>
              <w:rPr>
                <w:rFonts w:ascii="Arial" w:hAnsi="Arial" w:cs="Arial"/>
                <w:sz w:val="18"/>
                <w:szCs w:val="18"/>
              </w:rPr>
            </w:pPr>
          </w:p>
        </w:tc>
      </w:tr>
      <w:tr w:rsidR="004174FA" w:rsidRPr="00FD6281" w:rsidTr="004174FA">
        <w:trPr>
          <w:trHeight w:val="259"/>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Napęd 1x12, zakres zębatek 11-50 zębów</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rPr>
                <w:rFonts w:ascii="Arial" w:hAnsi="Arial" w:cs="Arial"/>
                <w:i/>
                <w:iCs/>
                <w:sz w:val="18"/>
                <w:szCs w:val="18"/>
              </w:rPr>
            </w:pPr>
          </w:p>
        </w:tc>
      </w:tr>
      <w:tr w:rsidR="004174FA" w:rsidRPr="00FD6281" w:rsidTr="004174FA">
        <w:trPr>
          <w:trHeight w:val="243"/>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 xml:space="preserve">Kierownica szerokości </w:t>
            </w:r>
            <w:r w:rsidR="00A37E73" w:rsidRPr="0058222F">
              <w:rPr>
                <w:sz w:val="18"/>
                <w:szCs w:val="18"/>
              </w:rPr>
              <w:t>nie mniejszej</w:t>
            </w:r>
            <w:r w:rsidRPr="0058222F">
              <w:rPr>
                <w:sz w:val="18"/>
                <w:szCs w:val="18"/>
              </w:rPr>
              <w:t>800mm</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snapToGrid w:val="0"/>
              <w:rPr>
                <w:rFonts w:ascii="Arial" w:hAnsi="Arial" w:cs="Arial"/>
                <w:b/>
                <w:i/>
                <w:iCs/>
                <w:sz w:val="18"/>
                <w:szCs w:val="18"/>
              </w:rPr>
            </w:pPr>
          </w:p>
        </w:tc>
      </w:tr>
      <w:tr w:rsidR="004174FA" w:rsidRPr="00FD6281" w:rsidTr="004174FA">
        <w:trPr>
          <w:trHeight w:val="232"/>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proofErr w:type="spellStart"/>
            <w:r w:rsidRPr="0058222F">
              <w:rPr>
                <w:sz w:val="18"/>
                <w:szCs w:val="18"/>
              </w:rPr>
              <w:t>Sztyca</w:t>
            </w:r>
            <w:proofErr w:type="spellEnd"/>
            <w:r w:rsidRPr="0058222F">
              <w:rPr>
                <w:sz w:val="18"/>
                <w:szCs w:val="18"/>
              </w:rPr>
              <w:t xml:space="preserve"> opuszczana (</w:t>
            </w:r>
            <w:proofErr w:type="spellStart"/>
            <w:r w:rsidRPr="0058222F">
              <w:rPr>
                <w:sz w:val="18"/>
                <w:szCs w:val="18"/>
              </w:rPr>
              <w:t>dropper</w:t>
            </w:r>
            <w:proofErr w:type="spellEnd"/>
            <w:r w:rsidRPr="0058222F">
              <w:rPr>
                <w:sz w:val="18"/>
                <w:szCs w:val="18"/>
              </w:rPr>
              <w:t>) </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snapToGrid w:val="0"/>
              <w:rPr>
                <w:rFonts w:ascii="Arial" w:eastAsia="Times New Roman" w:hAnsi="Arial" w:cs="Arial"/>
                <w:i/>
                <w:iCs/>
                <w:sz w:val="18"/>
                <w:szCs w:val="18"/>
              </w:rPr>
            </w:pPr>
          </w:p>
        </w:tc>
      </w:tr>
      <w:tr w:rsidR="004174FA" w:rsidRPr="00FD6281" w:rsidTr="004174FA">
        <w:trPr>
          <w:trHeight w:val="232"/>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eastAsia="Times New Roman"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Koło przednie:</w:t>
            </w:r>
            <w:r w:rsidR="00A37E73" w:rsidRPr="0058222F">
              <w:rPr>
                <w:sz w:val="18"/>
                <w:szCs w:val="18"/>
              </w:rPr>
              <w:t xml:space="preserve"> nie mniej niż</w:t>
            </w:r>
            <w:r w:rsidRPr="0058222F">
              <w:rPr>
                <w:sz w:val="18"/>
                <w:szCs w:val="18"/>
              </w:rPr>
              <w:t xml:space="preserve"> 29" </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232"/>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pStyle w:val="Standard"/>
              <w:numPr>
                <w:ilvl w:val="1"/>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 xml:space="preserve">Koło tylne: </w:t>
            </w:r>
            <w:r w:rsidR="00A37E73" w:rsidRPr="0058222F">
              <w:rPr>
                <w:sz w:val="18"/>
                <w:szCs w:val="18"/>
              </w:rPr>
              <w:t>nie więcej niż</w:t>
            </w:r>
            <w:r w:rsidRPr="0058222F">
              <w:rPr>
                <w:sz w:val="18"/>
                <w:szCs w:val="18"/>
              </w:rPr>
              <w:t>27,5" </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B87B37" w:rsidTr="004174FA">
        <w:trPr>
          <w:trHeight w:val="189"/>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Hamulce tarczowe hydrauliczne </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B87B37" w:rsidTr="004174FA">
        <w:trPr>
          <w:trHeight w:val="232"/>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vAlign w:val="cente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 xml:space="preserve">Tarcze hamulcowe przednie wielkości </w:t>
            </w:r>
            <w:r w:rsidR="00A37E73" w:rsidRPr="0058222F">
              <w:rPr>
                <w:sz w:val="18"/>
                <w:szCs w:val="18"/>
              </w:rPr>
              <w:t xml:space="preserve">minimum </w:t>
            </w:r>
            <w:r w:rsidRPr="0058222F">
              <w:rPr>
                <w:sz w:val="18"/>
                <w:szCs w:val="18"/>
              </w:rPr>
              <w:t>220 mm</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74FA" w:rsidRPr="0058222F" w:rsidRDefault="004174FA" w:rsidP="004174FA">
            <w:pPr>
              <w:pStyle w:val="Standard"/>
              <w:snapToGrid w:val="0"/>
              <w:rPr>
                <w:rFonts w:ascii="Arial" w:hAnsi="Arial" w:cs="Arial"/>
                <w:sz w:val="18"/>
                <w:szCs w:val="18"/>
              </w:rPr>
            </w:pPr>
          </w:p>
        </w:tc>
      </w:tr>
      <w:tr w:rsidR="004174FA" w:rsidRPr="00B87B37" w:rsidTr="004174FA">
        <w:trPr>
          <w:trHeight w:val="232"/>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 xml:space="preserve">Tarcze hamulcowe tylne </w:t>
            </w:r>
            <w:r w:rsidR="00A37E73" w:rsidRPr="0058222F">
              <w:rPr>
                <w:sz w:val="18"/>
                <w:szCs w:val="18"/>
              </w:rPr>
              <w:t xml:space="preserve">minimum </w:t>
            </w:r>
            <w:r w:rsidRPr="0058222F">
              <w:rPr>
                <w:sz w:val="18"/>
                <w:szCs w:val="18"/>
              </w:rPr>
              <w:t>200mm </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232"/>
        </w:trPr>
        <w:tc>
          <w:tcPr>
            <w:tcW w:w="704"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pStyle w:val="Standard"/>
              <w:numPr>
                <w:ilvl w:val="1"/>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shd w:val="clear" w:color="auto" w:fill="auto"/>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Silnik elektryczny wbudowane w ramę roweru. </w:t>
            </w:r>
          </w:p>
        </w:tc>
        <w:tc>
          <w:tcPr>
            <w:tcW w:w="2552" w:type="dxa"/>
            <w:tcBorders>
              <w:top w:val="nil"/>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328"/>
        </w:trPr>
        <w:tc>
          <w:tcPr>
            <w:tcW w:w="704" w:type="dxa"/>
            <w:tcBorders>
              <w:top w:val="nil"/>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Bateria wbudowana w ramę roweru o pojemności</w:t>
            </w:r>
            <w:r w:rsidR="00A37E73" w:rsidRPr="0058222F">
              <w:rPr>
                <w:sz w:val="18"/>
                <w:szCs w:val="18"/>
              </w:rPr>
              <w:t xml:space="preserve"> nie mniejszej niż</w:t>
            </w:r>
            <w:r w:rsidRPr="0058222F">
              <w:rPr>
                <w:sz w:val="18"/>
                <w:szCs w:val="18"/>
              </w:rPr>
              <w:t xml:space="preserve"> 700Wh</w:t>
            </w:r>
          </w:p>
        </w:tc>
        <w:tc>
          <w:tcPr>
            <w:tcW w:w="255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4174FA" w:rsidRPr="00FD6281" w:rsidTr="004174FA">
        <w:trPr>
          <w:trHeight w:val="316"/>
        </w:trPr>
        <w:tc>
          <w:tcPr>
            <w:tcW w:w="704" w:type="dxa"/>
            <w:tcBorders>
              <w:top w:val="nil"/>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pStyle w:val="Standard"/>
              <w:numPr>
                <w:ilvl w:val="0"/>
                <w:numId w:val="45"/>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tcMar>
              <w:top w:w="0" w:type="dxa"/>
              <w:left w:w="108" w:type="dxa"/>
              <w:bottom w:w="0" w:type="dxa"/>
              <w:right w:w="108" w:type="dxa"/>
            </w:tcMar>
          </w:tcPr>
          <w:p w:rsidR="004174FA" w:rsidRPr="0058222F" w:rsidRDefault="004174FA" w:rsidP="00A37E73">
            <w:pPr>
              <w:jc w:val="left"/>
              <w:rPr>
                <w:sz w:val="18"/>
                <w:szCs w:val="18"/>
              </w:rPr>
            </w:pPr>
            <w:r w:rsidRPr="0058222F">
              <w:rPr>
                <w:sz w:val="18"/>
                <w:szCs w:val="18"/>
              </w:rPr>
              <w:t>Ładowarka w zestawie 100-220V  </w:t>
            </w:r>
          </w:p>
        </w:tc>
        <w:tc>
          <w:tcPr>
            <w:tcW w:w="255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4174FA" w:rsidRPr="0058222F" w:rsidRDefault="004174FA" w:rsidP="004174FA">
            <w:pPr>
              <w:pStyle w:val="Standard"/>
              <w:snapToGrid w:val="0"/>
              <w:rPr>
                <w:rFonts w:ascii="Arial" w:hAnsi="Arial" w:cs="Arial"/>
                <w:sz w:val="18"/>
                <w:szCs w:val="18"/>
              </w:rPr>
            </w:pPr>
          </w:p>
        </w:tc>
      </w:tr>
      <w:tr w:rsidR="00A37E73" w:rsidRPr="00FD6281" w:rsidTr="003C1C32">
        <w:trPr>
          <w:trHeight w:val="294"/>
        </w:trPr>
        <w:tc>
          <w:tcPr>
            <w:tcW w:w="704" w:type="dxa"/>
            <w:tcBorders>
              <w:top w:val="nil"/>
              <w:left w:val="single" w:sz="4" w:space="0" w:color="000000"/>
              <w:bottom w:val="single" w:sz="4" w:space="0" w:color="000000"/>
              <w:right w:val="nil"/>
            </w:tcBorders>
            <w:shd w:val="clear" w:color="auto" w:fill="C0C0C0"/>
            <w:tcMar>
              <w:top w:w="0" w:type="dxa"/>
              <w:left w:w="108" w:type="dxa"/>
              <w:bottom w:w="0" w:type="dxa"/>
              <w:right w:w="108" w:type="dxa"/>
            </w:tcMar>
          </w:tcPr>
          <w:p w:rsidR="00A37E73" w:rsidRPr="0058222F" w:rsidRDefault="00A37E73" w:rsidP="00A37E73">
            <w:pPr>
              <w:pStyle w:val="Standard"/>
              <w:snapToGrid w:val="0"/>
              <w:textAlignment w:val="auto"/>
              <w:rPr>
                <w:rFonts w:ascii="Arial" w:hAnsi="Arial" w:cs="Arial"/>
                <w:b/>
                <w:sz w:val="18"/>
                <w:szCs w:val="18"/>
              </w:rPr>
            </w:pPr>
            <w:r w:rsidRPr="0058222F">
              <w:rPr>
                <w:rFonts w:ascii="Arial" w:hAnsi="Arial" w:cs="Arial"/>
                <w:b/>
                <w:sz w:val="18"/>
                <w:szCs w:val="18"/>
              </w:rPr>
              <w:t>2</w:t>
            </w:r>
          </w:p>
        </w:tc>
        <w:tc>
          <w:tcPr>
            <w:tcW w:w="8789" w:type="dxa"/>
            <w:gridSpan w:val="2"/>
            <w:tcBorders>
              <w:top w:val="nil"/>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rsidR="00A37E73" w:rsidRPr="0058222F" w:rsidRDefault="00A37E73" w:rsidP="00A37E73">
            <w:pPr>
              <w:pStyle w:val="Standard"/>
              <w:snapToGrid w:val="0"/>
              <w:jc w:val="center"/>
              <w:rPr>
                <w:rFonts w:ascii="Arial" w:hAnsi="Arial" w:cs="Arial"/>
                <w:sz w:val="18"/>
                <w:szCs w:val="18"/>
              </w:rPr>
            </w:pPr>
            <w:r w:rsidRPr="0058222F">
              <w:rPr>
                <w:rFonts w:ascii="Arial" w:hAnsi="Arial" w:cs="Arial"/>
                <w:b/>
                <w:bCs/>
                <w:sz w:val="18"/>
                <w:szCs w:val="18"/>
              </w:rPr>
              <w:t>WYPOSAŻENIE DODATKOWE</w:t>
            </w:r>
          </w:p>
        </w:tc>
      </w:tr>
      <w:tr w:rsidR="00842999" w:rsidRPr="00FD6281" w:rsidTr="004174FA">
        <w:trPr>
          <w:trHeight w:val="232"/>
        </w:trPr>
        <w:tc>
          <w:tcPr>
            <w:tcW w:w="704" w:type="dxa"/>
            <w:tcBorders>
              <w:top w:val="nil"/>
              <w:left w:val="single" w:sz="4" w:space="0" w:color="000000"/>
              <w:bottom w:val="single" w:sz="4" w:space="0" w:color="000000"/>
              <w:right w:val="nil"/>
            </w:tcBorders>
            <w:tcMar>
              <w:top w:w="0" w:type="dxa"/>
              <w:left w:w="108" w:type="dxa"/>
              <w:bottom w:w="0" w:type="dxa"/>
              <w:right w:w="108" w:type="dxa"/>
            </w:tcMar>
          </w:tcPr>
          <w:p w:rsidR="00842999" w:rsidRPr="0058222F" w:rsidRDefault="00842999" w:rsidP="00A37E73">
            <w:pPr>
              <w:pStyle w:val="Standard"/>
              <w:numPr>
                <w:ilvl w:val="0"/>
                <w:numId w:val="46"/>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tcMar>
              <w:top w:w="0" w:type="dxa"/>
              <w:left w:w="108" w:type="dxa"/>
              <w:bottom w:w="0" w:type="dxa"/>
              <w:right w:w="108" w:type="dxa"/>
            </w:tcMar>
          </w:tcPr>
          <w:p w:rsidR="00842999" w:rsidRPr="0058222F" w:rsidRDefault="00A37E73" w:rsidP="00A37E73">
            <w:pPr>
              <w:pStyle w:val="Standard"/>
              <w:snapToGrid w:val="0"/>
              <w:rPr>
                <w:rFonts w:asciiTheme="minorHAnsi" w:hAnsiTheme="minorHAnsi" w:cstheme="minorHAnsi"/>
                <w:sz w:val="18"/>
                <w:szCs w:val="18"/>
              </w:rPr>
            </w:pPr>
            <w:r w:rsidRPr="0058222F">
              <w:rPr>
                <w:rFonts w:asciiTheme="minorHAnsi" w:hAnsiTheme="minorHAnsi" w:cstheme="minorHAnsi"/>
                <w:sz w:val="18"/>
                <w:szCs w:val="18"/>
              </w:rPr>
              <w:t>Kaski w zestawie</w:t>
            </w:r>
          </w:p>
        </w:tc>
        <w:tc>
          <w:tcPr>
            <w:tcW w:w="255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842999" w:rsidRPr="0058222F" w:rsidRDefault="00842999" w:rsidP="00DC6DC8">
            <w:pPr>
              <w:pStyle w:val="Standard"/>
              <w:snapToGrid w:val="0"/>
              <w:rPr>
                <w:rFonts w:ascii="Arial" w:hAnsi="Arial" w:cs="Arial"/>
                <w:sz w:val="18"/>
                <w:szCs w:val="18"/>
              </w:rPr>
            </w:pPr>
          </w:p>
        </w:tc>
      </w:tr>
      <w:tr w:rsidR="00A37E73" w:rsidRPr="00FD6281" w:rsidTr="004174FA">
        <w:trPr>
          <w:trHeight w:val="232"/>
        </w:trPr>
        <w:tc>
          <w:tcPr>
            <w:tcW w:w="704" w:type="dxa"/>
            <w:tcBorders>
              <w:top w:val="nil"/>
              <w:left w:val="single" w:sz="4" w:space="0" w:color="000000"/>
              <w:bottom w:val="single" w:sz="4" w:space="0" w:color="000000"/>
              <w:right w:val="nil"/>
            </w:tcBorders>
            <w:tcMar>
              <w:top w:w="0" w:type="dxa"/>
              <w:left w:w="108" w:type="dxa"/>
              <w:bottom w:w="0" w:type="dxa"/>
              <w:right w:w="108" w:type="dxa"/>
            </w:tcMar>
          </w:tcPr>
          <w:p w:rsidR="00A37E73" w:rsidRPr="0058222F" w:rsidRDefault="00A37E73" w:rsidP="00A37E73">
            <w:pPr>
              <w:pStyle w:val="Standard"/>
              <w:numPr>
                <w:ilvl w:val="0"/>
                <w:numId w:val="46"/>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tcMar>
              <w:top w:w="0" w:type="dxa"/>
              <w:left w:w="108" w:type="dxa"/>
              <w:bottom w:w="0" w:type="dxa"/>
              <w:right w:w="108" w:type="dxa"/>
            </w:tcMar>
          </w:tcPr>
          <w:p w:rsidR="00A37E73" w:rsidRPr="0058222F" w:rsidRDefault="00A37E73" w:rsidP="00A37E73">
            <w:pPr>
              <w:spacing w:after="0" w:line="240" w:lineRule="auto"/>
              <w:jc w:val="left"/>
              <w:rPr>
                <w:rFonts w:asciiTheme="minorHAnsi" w:eastAsia="Times New Roman" w:hAnsiTheme="minorHAnsi" w:cstheme="minorHAnsi"/>
                <w:sz w:val="18"/>
                <w:szCs w:val="18"/>
              </w:rPr>
            </w:pPr>
            <w:r w:rsidRPr="0058222F">
              <w:rPr>
                <w:rFonts w:asciiTheme="minorHAnsi" w:hAnsiTheme="minorHAnsi" w:cstheme="minorHAnsi"/>
                <w:sz w:val="18"/>
                <w:szCs w:val="18"/>
              </w:rPr>
              <w:t>Przeprowadzenie szkolenia z prawidłowego posługiwania się rowerem elektrycznym dla pracowników TPN</w:t>
            </w:r>
          </w:p>
        </w:tc>
        <w:tc>
          <w:tcPr>
            <w:tcW w:w="255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A37E73" w:rsidRPr="0058222F" w:rsidRDefault="00A37E73" w:rsidP="00A37E73">
            <w:pPr>
              <w:pStyle w:val="Standard"/>
              <w:snapToGrid w:val="0"/>
              <w:rPr>
                <w:rFonts w:ascii="Arial" w:hAnsi="Arial" w:cs="Arial"/>
                <w:sz w:val="18"/>
                <w:szCs w:val="18"/>
              </w:rPr>
            </w:pPr>
          </w:p>
        </w:tc>
      </w:tr>
      <w:tr w:rsidR="00A37E73" w:rsidRPr="00FD6281" w:rsidTr="00777B3B">
        <w:trPr>
          <w:trHeight w:val="232"/>
        </w:trPr>
        <w:tc>
          <w:tcPr>
            <w:tcW w:w="704" w:type="dxa"/>
            <w:tcBorders>
              <w:top w:val="nil"/>
              <w:left w:val="single" w:sz="4" w:space="0" w:color="000000"/>
              <w:bottom w:val="single" w:sz="4" w:space="0" w:color="000000"/>
              <w:right w:val="nil"/>
            </w:tcBorders>
            <w:tcMar>
              <w:top w:w="0" w:type="dxa"/>
              <w:left w:w="108" w:type="dxa"/>
              <w:bottom w:w="0" w:type="dxa"/>
              <w:right w:w="108" w:type="dxa"/>
            </w:tcMar>
          </w:tcPr>
          <w:p w:rsidR="00A37E73" w:rsidRPr="0058222F" w:rsidRDefault="00A37E73" w:rsidP="00A37E73">
            <w:pPr>
              <w:pStyle w:val="Standard"/>
              <w:numPr>
                <w:ilvl w:val="0"/>
                <w:numId w:val="46"/>
              </w:numPr>
              <w:snapToGrid w:val="0"/>
              <w:textAlignment w:val="auto"/>
              <w:rPr>
                <w:rFonts w:ascii="Arial" w:hAnsi="Arial" w:cs="Arial"/>
                <w:sz w:val="18"/>
                <w:szCs w:val="18"/>
              </w:rPr>
            </w:pPr>
          </w:p>
        </w:tc>
        <w:tc>
          <w:tcPr>
            <w:tcW w:w="6237" w:type="dxa"/>
            <w:tcBorders>
              <w:top w:val="nil"/>
              <w:left w:val="single" w:sz="4" w:space="0" w:color="000000"/>
              <w:bottom w:val="single" w:sz="4" w:space="0" w:color="000000"/>
              <w:right w:val="nil"/>
            </w:tcBorders>
            <w:tcMar>
              <w:top w:w="0" w:type="dxa"/>
              <w:left w:w="108" w:type="dxa"/>
              <w:bottom w:w="0" w:type="dxa"/>
              <w:right w:w="108" w:type="dxa"/>
            </w:tcMar>
          </w:tcPr>
          <w:p w:rsidR="00A37E73" w:rsidRPr="0058222F" w:rsidRDefault="00A37E73" w:rsidP="00A37E73">
            <w:pPr>
              <w:jc w:val="left"/>
              <w:rPr>
                <w:rFonts w:asciiTheme="minorHAnsi" w:hAnsiTheme="minorHAnsi" w:cstheme="minorHAnsi"/>
                <w:sz w:val="18"/>
                <w:szCs w:val="18"/>
              </w:rPr>
            </w:pPr>
            <w:r w:rsidRPr="0058222F">
              <w:rPr>
                <w:rFonts w:asciiTheme="minorHAnsi" w:hAnsiTheme="minorHAnsi" w:cstheme="minorHAnsi"/>
                <w:sz w:val="18"/>
                <w:szCs w:val="18"/>
              </w:rPr>
              <w:t>Szkolenia z podstaw techniki poruszania się oraz bezpiecznej jazdy rowerem elektrycznym</w:t>
            </w:r>
          </w:p>
        </w:tc>
        <w:tc>
          <w:tcPr>
            <w:tcW w:w="255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A37E73" w:rsidRPr="0058222F" w:rsidRDefault="00A37E73" w:rsidP="00A37E73">
            <w:pPr>
              <w:pStyle w:val="Standard"/>
              <w:snapToGrid w:val="0"/>
              <w:rPr>
                <w:rFonts w:ascii="Arial" w:hAnsi="Arial" w:cs="Arial"/>
                <w:sz w:val="18"/>
                <w:szCs w:val="18"/>
              </w:rPr>
            </w:pPr>
          </w:p>
        </w:tc>
      </w:tr>
    </w:tbl>
    <w:p w:rsidR="00A37E73" w:rsidRDefault="00A37E73" w:rsidP="00C02953">
      <w:pPr>
        <w:tabs>
          <w:tab w:val="left" w:leader="dot" w:pos="9072"/>
        </w:tabs>
        <w:jc w:val="right"/>
        <w:rPr>
          <w:rFonts w:asciiTheme="majorHAnsi" w:hAnsiTheme="majorHAnsi" w:cstheme="majorHAnsi"/>
          <w:u w:val="single"/>
        </w:rPr>
      </w:pPr>
    </w:p>
    <w:p w:rsidR="00A37E73" w:rsidRDefault="00A37E73" w:rsidP="00C02953">
      <w:pPr>
        <w:tabs>
          <w:tab w:val="left" w:leader="dot" w:pos="9072"/>
        </w:tabs>
        <w:jc w:val="right"/>
        <w:rPr>
          <w:rFonts w:asciiTheme="majorHAnsi" w:hAnsiTheme="majorHAnsi" w:cstheme="majorHAnsi"/>
          <w:u w:val="single"/>
        </w:rPr>
      </w:pPr>
    </w:p>
    <w:p w:rsidR="0058222F" w:rsidRPr="00E647C5" w:rsidRDefault="0058222F" w:rsidP="0058222F">
      <w:pPr>
        <w:pStyle w:val="Akapitzlist"/>
        <w:spacing w:line="360" w:lineRule="auto"/>
        <w:ind w:left="0"/>
        <w:rPr>
          <w:rFonts w:asciiTheme="majorHAnsi" w:hAnsiTheme="majorHAnsi" w:cstheme="majorHAnsi"/>
          <w:b/>
          <w:color w:val="FF0000"/>
        </w:rPr>
      </w:pPr>
      <w:r w:rsidRPr="00E647C5">
        <w:rPr>
          <w:rFonts w:asciiTheme="majorHAnsi" w:hAnsiTheme="majorHAnsi" w:cstheme="majorHAnsi"/>
          <w:b/>
          <w:color w:val="FF0000"/>
        </w:rPr>
        <w:t xml:space="preserve">UWAGA: </w:t>
      </w:r>
    </w:p>
    <w:p w:rsidR="0058222F" w:rsidRDefault="0058222F" w:rsidP="0058222F">
      <w:pPr>
        <w:suppressAutoHyphens/>
        <w:rPr>
          <w:rFonts w:asciiTheme="majorHAnsi" w:hAnsiTheme="majorHAnsi" w:cstheme="majorHAnsi"/>
          <w:b/>
          <w:bCs/>
          <w:color w:val="FF0000"/>
          <w:lang w:eastAsia="ar-SA"/>
        </w:rPr>
      </w:pPr>
      <w:r w:rsidRPr="00E647C5">
        <w:rPr>
          <w:rFonts w:asciiTheme="majorHAnsi" w:hAnsiTheme="majorHAnsi" w:cstheme="majorHAnsi"/>
          <w:b/>
          <w:color w:val="FF0000"/>
          <w:lang w:eastAsia="ar-SA"/>
        </w:rPr>
        <w:t xml:space="preserve">Oświadczenie winno zostać sporządzone, pod rygorem nieważności </w:t>
      </w:r>
      <w:r w:rsidRPr="00E647C5">
        <w:rPr>
          <w:rFonts w:asciiTheme="majorHAnsi" w:hAnsiTheme="majorHAnsi" w:cstheme="majorHAnsi"/>
          <w:b/>
          <w:bCs/>
          <w:color w:val="FF0000"/>
          <w:lang w:eastAsia="ar-SA"/>
        </w:rPr>
        <w:t>w formie elektronicznej lub w postaci elektronicznej opatrzonej podpisem zaufanym lub podpisem osobistym.</w:t>
      </w:r>
    </w:p>
    <w:p w:rsidR="00A37E73" w:rsidRDefault="00A37E73" w:rsidP="00C02953">
      <w:pPr>
        <w:tabs>
          <w:tab w:val="left" w:leader="dot" w:pos="9072"/>
        </w:tabs>
        <w:jc w:val="right"/>
        <w:rPr>
          <w:rFonts w:asciiTheme="majorHAnsi" w:hAnsiTheme="majorHAnsi" w:cstheme="majorHAnsi"/>
          <w:u w:val="single"/>
        </w:rPr>
      </w:pPr>
    </w:p>
    <w:p w:rsidR="0058222F" w:rsidRDefault="0058222F" w:rsidP="00C02953">
      <w:pPr>
        <w:tabs>
          <w:tab w:val="left" w:leader="dot" w:pos="9072"/>
        </w:tabs>
        <w:jc w:val="right"/>
        <w:rPr>
          <w:rFonts w:asciiTheme="majorHAnsi" w:hAnsiTheme="majorHAnsi" w:cstheme="majorHAnsi"/>
          <w:u w:val="single"/>
        </w:rPr>
      </w:pPr>
    </w:p>
    <w:p w:rsidR="0058222F" w:rsidRDefault="0058222F" w:rsidP="00C02953">
      <w:pPr>
        <w:tabs>
          <w:tab w:val="left" w:leader="dot" w:pos="9072"/>
        </w:tabs>
        <w:jc w:val="right"/>
        <w:rPr>
          <w:rFonts w:asciiTheme="majorHAnsi" w:hAnsiTheme="majorHAnsi" w:cstheme="majorHAnsi"/>
          <w:u w:val="single"/>
        </w:rPr>
      </w:pPr>
    </w:p>
    <w:p w:rsidR="0058222F" w:rsidRDefault="0058222F" w:rsidP="00C02953">
      <w:pPr>
        <w:tabs>
          <w:tab w:val="left" w:leader="dot" w:pos="9072"/>
        </w:tabs>
        <w:jc w:val="right"/>
        <w:rPr>
          <w:rFonts w:asciiTheme="majorHAnsi" w:hAnsiTheme="majorHAnsi" w:cstheme="majorHAnsi"/>
          <w:u w:val="single"/>
        </w:rPr>
      </w:pPr>
    </w:p>
    <w:p w:rsidR="0058222F" w:rsidRDefault="0058222F" w:rsidP="00C02953">
      <w:pPr>
        <w:tabs>
          <w:tab w:val="left" w:leader="dot" w:pos="9072"/>
        </w:tabs>
        <w:jc w:val="right"/>
        <w:rPr>
          <w:rFonts w:asciiTheme="majorHAnsi" w:hAnsiTheme="majorHAnsi" w:cstheme="majorHAnsi"/>
          <w:u w:val="single"/>
        </w:rPr>
      </w:pPr>
    </w:p>
    <w:p w:rsidR="00C02953" w:rsidRPr="00E647C5" w:rsidRDefault="00C02953" w:rsidP="00C02953">
      <w:pPr>
        <w:tabs>
          <w:tab w:val="left" w:leader="dot" w:pos="9072"/>
        </w:tabs>
        <w:jc w:val="right"/>
        <w:rPr>
          <w:rFonts w:asciiTheme="majorHAnsi" w:hAnsiTheme="majorHAnsi" w:cstheme="majorHAnsi"/>
          <w:u w:val="single"/>
        </w:rPr>
      </w:pPr>
      <w:r w:rsidRPr="00E647C5">
        <w:rPr>
          <w:rFonts w:asciiTheme="majorHAnsi" w:hAnsiTheme="majorHAnsi" w:cstheme="majorHAnsi"/>
          <w:u w:val="single"/>
        </w:rPr>
        <w:lastRenderedPageBreak/>
        <w:t xml:space="preserve">Załącznik nr </w:t>
      </w:r>
      <w:r>
        <w:rPr>
          <w:rFonts w:asciiTheme="majorHAnsi" w:hAnsiTheme="majorHAnsi" w:cstheme="majorHAnsi"/>
          <w:u w:val="single"/>
        </w:rPr>
        <w:t>2</w:t>
      </w:r>
      <w:r w:rsidRPr="00E647C5">
        <w:rPr>
          <w:rFonts w:asciiTheme="majorHAnsi" w:hAnsiTheme="majorHAnsi" w:cstheme="majorHAnsi"/>
          <w:u w:val="single"/>
        </w:rPr>
        <w:t xml:space="preserve"> do SWZ</w:t>
      </w:r>
    </w:p>
    <w:p w:rsidR="00C02953" w:rsidRPr="00E647C5" w:rsidRDefault="00C02953" w:rsidP="00C02953">
      <w:pPr>
        <w:tabs>
          <w:tab w:val="left" w:leader="dot" w:pos="9072"/>
        </w:tabs>
        <w:rPr>
          <w:rFonts w:asciiTheme="majorHAnsi" w:hAnsiTheme="majorHAnsi" w:cstheme="majorHAnsi"/>
          <w:i/>
          <w:iCs/>
          <w:highlight w:val="yellow"/>
        </w:rPr>
      </w:pPr>
    </w:p>
    <w:p w:rsidR="00C02953" w:rsidRPr="00E647C5" w:rsidRDefault="00C02953" w:rsidP="00C02953">
      <w:pPr>
        <w:jc w:val="center"/>
        <w:rPr>
          <w:rFonts w:asciiTheme="majorHAnsi" w:hAnsiTheme="majorHAnsi" w:cstheme="majorHAnsi"/>
          <w:b/>
          <w:sz w:val="28"/>
          <w:szCs w:val="28"/>
          <w:u w:val="single"/>
        </w:rPr>
      </w:pPr>
      <w:r w:rsidRPr="00E647C5">
        <w:rPr>
          <w:rFonts w:asciiTheme="majorHAnsi" w:hAnsiTheme="majorHAnsi" w:cstheme="majorHAnsi"/>
          <w:b/>
          <w:sz w:val="28"/>
          <w:szCs w:val="28"/>
          <w:u w:val="single"/>
        </w:rPr>
        <w:t>OŚWIADCZENIE WYKONAWCY</w:t>
      </w:r>
    </w:p>
    <w:p w:rsidR="00C02953" w:rsidRPr="00E647C5" w:rsidRDefault="00C02953" w:rsidP="00C02953">
      <w:pPr>
        <w:jc w:val="center"/>
        <w:rPr>
          <w:rFonts w:asciiTheme="majorHAnsi" w:hAnsiTheme="majorHAnsi" w:cstheme="majorHAnsi"/>
          <w:b/>
        </w:rPr>
      </w:pPr>
      <w:r w:rsidRPr="00E647C5">
        <w:rPr>
          <w:rFonts w:asciiTheme="majorHAnsi" w:hAnsiTheme="majorHAnsi" w:cstheme="majorHAnsi"/>
          <w:b/>
        </w:rPr>
        <w:t>na podstawie art. 125 ust. 1 Pzp</w:t>
      </w:r>
    </w:p>
    <w:p w:rsidR="00C02953" w:rsidRPr="00E647C5" w:rsidRDefault="00C02953" w:rsidP="00C02953">
      <w:pPr>
        <w:jc w:val="center"/>
        <w:rPr>
          <w:rFonts w:asciiTheme="majorHAnsi" w:hAnsiTheme="majorHAnsi" w:cstheme="majorHAnsi"/>
          <w:b/>
        </w:rPr>
      </w:pPr>
    </w:p>
    <w:p w:rsidR="00C02953" w:rsidRPr="004418D7" w:rsidRDefault="00C02953" w:rsidP="00C02953">
      <w:pPr>
        <w:spacing w:line="276" w:lineRule="auto"/>
        <w:rPr>
          <w:rFonts w:asciiTheme="majorHAnsi" w:hAnsiTheme="majorHAnsi" w:cstheme="majorHAnsi"/>
          <w:bCs/>
          <w:i/>
          <w:iCs/>
        </w:rPr>
      </w:pPr>
      <w:r w:rsidRPr="00E647C5">
        <w:rPr>
          <w:rFonts w:asciiTheme="majorHAnsi" w:hAnsiTheme="majorHAnsi" w:cstheme="majorHAnsi"/>
          <w:bCs/>
        </w:rPr>
        <w:t>Dotyczy postępowania o udzielenie zamówienia publicznego prowadzonego w trybie podstawowym, którego przedmiotem jest „</w:t>
      </w:r>
      <w:r w:rsidR="007320ED">
        <w:rPr>
          <w:rFonts w:asciiTheme="majorHAnsi" w:hAnsiTheme="majorHAnsi" w:cstheme="majorHAnsi"/>
          <w:b/>
          <w:bCs/>
          <w:i/>
          <w:iCs/>
        </w:rPr>
        <w:t>Zakup 5 sztuk rowerów górskich- elektryków dla służb terenowych i wolontariatu</w:t>
      </w:r>
      <w:r>
        <w:rPr>
          <w:rFonts w:asciiTheme="majorHAnsi" w:hAnsiTheme="majorHAnsi" w:cstheme="majorHAnsi"/>
          <w:bCs/>
          <w:i/>
          <w:iCs/>
        </w:rPr>
        <w:t xml:space="preserve"> </w:t>
      </w:r>
      <w:r w:rsidRPr="004418D7">
        <w:rPr>
          <w:rFonts w:asciiTheme="majorHAnsi" w:hAnsiTheme="majorHAnsi" w:cstheme="majorHAnsi"/>
          <w:bCs/>
          <w:i/>
          <w:iCs/>
        </w:rPr>
        <w:t>”</w:t>
      </w:r>
    </w:p>
    <w:p w:rsidR="00C02953" w:rsidRPr="00E647C5" w:rsidRDefault="00C02953" w:rsidP="00C02953">
      <w:pPr>
        <w:jc w:val="center"/>
        <w:rPr>
          <w:rFonts w:asciiTheme="majorHAnsi" w:hAnsiTheme="majorHAnsi" w:cstheme="majorHAnsi"/>
          <w:b/>
        </w:rPr>
      </w:pPr>
    </w:p>
    <w:p w:rsidR="00C02953" w:rsidRPr="00E647C5" w:rsidRDefault="00C02953" w:rsidP="00C02953">
      <w:pPr>
        <w:rPr>
          <w:rFonts w:asciiTheme="majorHAnsi" w:hAnsiTheme="majorHAnsi" w:cstheme="majorHAnsi"/>
          <w:b/>
          <w:u w:val="single"/>
        </w:rPr>
      </w:pPr>
    </w:p>
    <w:p w:rsidR="00C02953" w:rsidRPr="00E647C5" w:rsidRDefault="00C02953" w:rsidP="00C02953">
      <w:pPr>
        <w:spacing w:line="360" w:lineRule="auto"/>
        <w:rPr>
          <w:rFonts w:asciiTheme="majorHAnsi" w:hAnsiTheme="majorHAnsi" w:cstheme="majorHAnsi"/>
        </w:rPr>
      </w:pPr>
      <w:r w:rsidRPr="00E647C5">
        <w:rPr>
          <w:rFonts w:asciiTheme="majorHAnsi" w:hAnsiTheme="majorHAnsi" w:cstheme="majorHAnsi"/>
        </w:rPr>
        <w:t>Ja/My, niżej podpisany/i ………………………………………………………………………………………………………………………</w:t>
      </w:r>
    </w:p>
    <w:p w:rsidR="00C02953" w:rsidRPr="00E647C5" w:rsidRDefault="00C02953" w:rsidP="00C02953">
      <w:pPr>
        <w:spacing w:line="360" w:lineRule="auto"/>
        <w:rPr>
          <w:rFonts w:asciiTheme="majorHAnsi" w:hAnsiTheme="majorHAnsi" w:cstheme="majorHAnsi"/>
        </w:rPr>
      </w:pPr>
    </w:p>
    <w:p w:rsidR="00C02953" w:rsidRPr="00E647C5" w:rsidRDefault="00C02953" w:rsidP="00C02953">
      <w:pPr>
        <w:rPr>
          <w:rFonts w:asciiTheme="majorHAnsi" w:hAnsiTheme="majorHAnsi" w:cstheme="majorHAnsi"/>
        </w:rPr>
      </w:pPr>
      <w:r w:rsidRPr="00E647C5">
        <w:rPr>
          <w:rFonts w:asciiTheme="majorHAnsi" w:hAnsiTheme="majorHAnsi" w:cstheme="majorHAnsi"/>
        </w:rPr>
        <w:t>działając w imieniu i na rzecz: ...................................................................................................................</w:t>
      </w:r>
    </w:p>
    <w:p w:rsidR="00C02953" w:rsidRPr="00493E82" w:rsidRDefault="00C02953" w:rsidP="00C02953">
      <w:pPr>
        <w:jc w:val="center"/>
        <w:rPr>
          <w:rFonts w:asciiTheme="majorHAnsi" w:hAnsiTheme="majorHAnsi" w:cstheme="majorHAnsi"/>
          <w:sz w:val="18"/>
          <w:szCs w:val="18"/>
        </w:rPr>
      </w:pPr>
      <w:r w:rsidRPr="00493E82">
        <w:rPr>
          <w:rFonts w:asciiTheme="majorHAnsi" w:hAnsiTheme="majorHAnsi" w:cstheme="majorHAnsi"/>
          <w:sz w:val="18"/>
          <w:szCs w:val="18"/>
        </w:rPr>
        <w:t>(pełna nazwa Wykonawcy/Wykonawców wspólnie ubiegających się)</w:t>
      </w:r>
    </w:p>
    <w:p w:rsidR="00C02953" w:rsidRPr="00E647C5" w:rsidRDefault="00C02953" w:rsidP="00C02953">
      <w:pPr>
        <w:spacing w:line="360" w:lineRule="auto"/>
        <w:jc w:val="center"/>
        <w:rPr>
          <w:rFonts w:asciiTheme="majorHAnsi" w:hAnsiTheme="majorHAnsi" w:cstheme="majorHAnsi"/>
        </w:rPr>
      </w:pPr>
    </w:p>
    <w:p w:rsidR="00C02953" w:rsidRPr="00E647C5" w:rsidRDefault="00C02953" w:rsidP="00C02953">
      <w:pPr>
        <w:rPr>
          <w:rFonts w:asciiTheme="majorHAnsi" w:hAnsiTheme="majorHAnsi" w:cstheme="majorHAnsi"/>
        </w:rPr>
      </w:pPr>
      <w:r w:rsidRPr="00E647C5">
        <w:rPr>
          <w:rFonts w:asciiTheme="majorHAnsi" w:hAnsiTheme="majorHAnsi" w:cstheme="majorHAnsi"/>
        </w:rPr>
        <w:t>...................................................................................................................................................................</w:t>
      </w:r>
    </w:p>
    <w:p w:rsidR="00C02953" w:rsidRPr="00493E82" w:rsidRDefault="00C02953" w:rsidP="00C02953">
      <w:pPr>
        <w:jc w:val="center"/>
        <w:rPr>
          <w:rFonts w:asciiTheme="majorHAnsi" w:hAnsiTheme="majorHAnsi" w:cstheme="majorHAnsi"/>
          <w:sz w:val="18"/>
          <w:szCs w:val="18"/>
        </w:rPr>
      </w:pPr>
      <w:r w:rsidRPr="00493E82">
        <w:rPr>
          <w:rFonts w:asciiTheme="majorHAnsi" w:hAnsiTheme="majorHAnsi" w:cstheme="majorHAnsi"/>
          <w:sz w:val="18"/>
          <w:szCs w:val="18"/>
        </w:rPr>
        <w:t>(adres siedziby Wykonawcy/Wykonawców wspólnie ubiegających się)</w:t>
      </w:r>
    </w:p>
    <w:p w:rsidR="00C02953" w:rsidRPr="00E647C5" w:rsidRDefault="00C02953" w:rsidP="00C02953">
      <w:pPr>
        <w:spacing w:line="360" w:lineRule="auto"/>
        <w:rPr>
          <w:rFonts w:asciiTheme="majorHAnsi" w:hAnsiTheme="majorHAnsi" w:cstheme="majorHAnsi"/>
          <w:b/>
          <w:u w:val="single"/>
        </w:rPr>
      </w:pPr>
    </w:p>
    <w:p w:rsidR="00C02953" w:rsidRPr="00316BCF" w:rsidRDefault="00C02953" w:rsidP="00C02953">
      <w:pPr>
        <w:pStyle w:val="Akapitzlist"/>
        <w:numPr>
          <w:ilvl w:val="0"/>
          <w:numId w:val="35"/>
        </w:numPr>
        <w:spacing w:after="200" w:line="360" w:lineRule="auto"/>
        <w:ind w:left="284" w:hanging="284"/>
        <w:rPr>
          <w:rFonts w:asciiTheme="majorHAnsi" w:hAnsiTheme="majorHAnsi" w:cstheme="majorHAnsi"/>
        </w:rPr>
      </w:pPr>
      <w:bookmarkStart w:id="1" w:name="_Hlk61855121"/>
      <w:r w:rsidRPr="00316BCF">
        <w:rPr>
          <w:rFonts w:asciiTheme="majorHAnsi" w:hAnsiTheme="majorHAnsi" w:cstheme="majorHAnsi"/>
        </w:rPr>
        <w:t xml:space="preserve">Oświadczam(y), że </w:t>
      </w:r>
      <w:bookmarkEnd w:id="1"/>
      <w:r w:rsidRPr="00316BCF">
        <w:rPr>
          <w:rFonts w:asciiTheme="majorHAnsi" w:hAnsiTheme="majorHAnsi" w:cstheme="majorHAnsi"/>
        </w:rPr>
        <w:t>spełniam(y) warunki udziału w postępowaniu określone przez Zamawiającego w pkt. 3 Działu V SWZ.</w:t>
      </w:r>
    </w:p>
    <w:p w:rsidR="00C02953" w:rsidRPr="00316BCF" w:rsidRDefault="00C02953" w:rsidP="00C02953">
      <w:pPr>
        <w:pStyle w:val="Akapitzlist"/>
        <w:spacing w:line="360" w:lineRule="auto"/>
        <w:ind w:left="284"/>
        <w:rPr>
          <w:rFonts w:asciiTheme="majorHAnsi" w:hAnsiTheme="majorHAnsi" w:cstheme="majorHAnsi"/>
        </w:rPr>
      </w:pPr>
    </w:p>
    <w:p w:rsidR="00C02953" w:rsidRPr="00316BCF" w:rsidRDefault="00C02953" w:rsidP="00C02953">
      <w:pPr>
        <w:pStyle w:val="Akapitzlist"/>
        <w:numPr>
          <w:ilvl w:val="0"/>
          <w:numId w:val="35"/>
        </w:numPr>
        <w:spacing w:after="200" w:line="360" w:lineRule="auto"/>
        <w:ind w:left="284" w:hanging="284"/>
        <w:rPr>
          <w:rFonts w:asciiTheme="majorHAnsi" w:hAnsiTheme="majorHAnsi" w:cstheme="majorHAnsi"/>
        </w:rPr>
      </w:pPr>
      <w:r w:rsidRPr="00316BCF">
        <w:rPr>
          <w:rFonts w:asciiTheme="majorHAnsi" w:hAnsiTheme="majorHAnsi" w:cstheme="majorHAnsi"/>
        </w:rPr>
        <w:t xml:space="preserve">Oświadczam(y), że nie podlegam(y) </w:t>
      </w:r>
      <w:r w:rsidRPr="00316BCF">
        <w:rPr>
          <w:rFonts w:asciiTheme="majorHAnsi" w:hAnsiTheme="majorHAnsi" w:cstheme="majorHAnsi"/>
          <w:lang w:eastAsia="ar-SA"/>
        </w:rPr>
        <w:t>wykluczeniu na podstawie przesłanek określonych w pkt. 2 Działu V SWZ.</w:t>
      </w:r>
    </w:p>
    <w:p w:rsidR="00C02953" w:rsidRPr="00316BCF" w:rsidRDefault="00C02953" w:rsidP="00C02953">
      <w:pPr>
        <w:pStyle w:val="Akapitzlist"/>
        <w:spacing w:line="360" w:lineRule="auto"/>
        <w:rPr>
          <w:rFonts w:asciiTheme="majorHAnsi" w:hAnsiTheme="majorHAnsi" w:cstheme="majorHAnsi"/>
        </w:rPr>
      </w:pPr>
    </w:p>
    <w:p w:rsidR="00C02953" w:rsidRPr="00250651" w:rsidRDefault="00C02953" w:rsidP="00C02953">
      <w:pPr>
        <w:pStyle w:val="Akapitzlist"/>
        <w:numPr>
          <w:ilvl w:val="1"/>
          <w:numId w:val="35"/>
        </w:numPr>
        <w:spacing w:after="0" w:line="360" w:lineRule="auto"/>
        <w:ind w:left="714" w:hanging="357"/>
        <w:rPr>
          <w:rFonts w:asciiTheme="majorHAnsi" w:hAnsiTheme="majorHAnsi" w:cstheme="majorHAnsi"/>
        </w:rPr>
      </w:pPr>
      <w:r w:rsidRPr="00250651">
        <w:rPr>
          <w:rFonts w:asciiTheme="majorHAnsi" w:hAnsiTheme="majorHAnsi" w:cstheme="majorHAnsi"/>
        </w:rPr>
        <w:t xml:space="preserve">Oświadczam(y), że zachodzą w stosunku do mnie (nas) podstawy wykluczenia </w:t>
      </w:r>
      <w:r w:rsidRPr="00250651">
        <w:rPr>
          <w:rFonts w:asciiTheme="majorHAnsi" w:hAnsiTheme="majorHAnsi" w:cstheme="majorHAnsi"/>
        </w:rPr>
        <w:br/>
        <w:t xml:space="preserve">z postępowania na podstawie art. ………………………………………………………………….……………. Pzp </w:t>
      </w:r>
      <w:r w:rsidRPr="00250651">
        <w:rPr>
          <w:rFonts w:asciiTheme="majorHAnsi" w:hAnsiTheme="majorHAnsi" w:cstheme="majorHAnsi"/>
          <w:i/>
        </w:rPr>
        <w:t>(należy podać mającą zastosowanie podstawę wykluczenia spośród wymienionych w pkt. 2 Działu V SWZ przy uwzględnieniu wymogów wynikających  z art. 110 ust 2 Pzp*.</w:t>
      </w:r>
    </w:p>
    <w:p w:rsidR="00C02953" w:rsidRPr="00250651" w:rsidRDefault="00C02953" w:rsidP="00C02953">
      <w:pPr>
        <w:pStyle w:val="Akapitzlist"/>
        <w:spacing w:line="360" w:lineRule="auto"/>
        <w:ind w:left="714"/>
        <w:rPr>
          <w:rFonts w:asciiTheme="majorHAnsi" w:hAnsiTheme="majorHAnsi" w:cstheme="majorHAnsi"/>
        </w:rPr>
      </w:pPr>
    </w:p>
    <w:p w:rsidR="00C02953" w:rsidRPr="00316BCF" w:rsidRDefault="00C02953" w:rsidP="00C02953">
      <w:pPr>
        <w:pStyle w:val="Akapitzlist"/>
        <w:numPr>
          <w:ilvl w:val="1"/>
          <w:numId w:val="35"/>
        </w:numPr>
        <w:spacing w:after="0" w:line="360" w:lineRule="auto"/>
        <w:ind w:left="714" w:hanging="357"/>
        <w:rPr>
          <w:rFonts w:asciiTheme="majorHAnsi" w:hAnsiTheme="majorHAnsi" w:cstheme="majorHAnsi"/>
        </w:rPr>
      </w:pPr>
      <w:r w:rsidRPr="00316BCF">
        <w:rPr>
          <w:rFonts w:asciiTheme="majorHAnsi" w:hAnsiTheme="majorHAnsi" w:cstheme="majorHAnsi"/>
        </w:rPr>
        <w:t xml:space="preserve"> Jednocześnie oświadczam(y), że w związku z okolicznością, o której mowa w pkt. 2.1. powyżej, podjąłem(liśmy) następujące środki (należy wymienić wszystkie podjęte środki, z uwzględnieniem zapisów art. 110 ust. 2 Pzp)*:</w:t>
      </w:r>
    </w:p>
    <w:p w:rsidR="00C02953" w:rsidRPr="00316BCF" w:rsidRDefault="00C02953" w:rsidP="00C02953">
      <w:pPr>
        <w:pStyle w:val="Akapitzlist"/>
        <w:numPr>
          <w:ilvl w:val="0"/>
          <w:numId w:val="36"/>
        </w:numPr>
        <w:spacing w:after="200" w:line="360" w:lineRule="auto"/>
        <w:rPr>
          <w:rFonts w:asciiTheme="majorHAnsi" w:hAnsiTheme="majorHAnsi" w:cstheme="majorHAnsi"/>
        </w:rPr>
      </w:pPr>
      <w:r w:rsidRPr="00316BCF">
        <w:rPr>
          <w:rFonts w:asciiTheme="majorHAnsi" w:hAnsiTheme="majorHAnsi" w:cstheme="majorHAnsi"/>
        </w:rPr>
        <w:t xml:space="preserve">…………………………………………………….……………… </w:t>
      </w:r>
    </w:p>
    <w:p w:rsidR="00C02953" w:rsidRPr="00316BCF" w:rsidRDefault="00C02953" w:rsidP="00C02953">
      <w:pPr>
        <w:pStyle w:val="Akapitzlist"/>
        <w:numPr>
          <w:ilvl w:val="0"/>
          <w:numId w:val="36"/>
        </w:numPr>
        <w:spacing w:after="200" w:line="360" w:lineRule="auto"/>
        <w:rPr>
          <w:rFonts w:asciiTheme="majorHAnsi" w:hAnsiTheme="majorHAnsi" w:cstheme="majorHAnsi"/>
        </w:rPr>
      </w:pPr>
      <w:r w:rsidRPr="00316BCF">
        <w:rPr>
          <w:rFonts w:asciiTheme="majorHAnsi" w:hAnsiTheme="majorHAnsi" w:cstheme="majorHAnsi"/>
        </w:rPr>
        <w:t>……………………………………………………………………</w:t>
      </w:r>
    </w:p>
    <w:p w:rsidR="00C02953" w:rsidRPr="00316BCF" w:rsidRDefault="00C02953" w:rsidP="00C02953">
      <w:pPr>
        <w:pStyle w:val="Akapitzlist"/>
        <w:numPr>
          <w:ilvl w:val="0"/>
          <w:numId w:val="36"/>
        </w:numPr>
        <w:spacing w:after="200" w:line="360" w:lineRule="auto"/>
        <w:rPr>
          <w:rFonts w:asciiTheme="majorHAnsi" w:hAnsiTheme="majorHAnsi" w:cstheme="majorHAnsi"/>
        </w:rPr>
      </w:pPr>
      <w:r w:rsidRPr="00316BCF">
        <w:rPr>
          <w:rFonts w:asciiTheme="majorHAnsi" w:hAnsiTheme="majorHAnsi" w:cstheme="majorHAnsi"/>
        </w:rPr>
        <w:t>…………………………………………………………………….</w:t>
      </w:r>
    </w:p>
    <w:p w:rsidR="00C02953" w:rsidRPr="00E647C5" w:rsidRDefault="00C02953" w:rsidP="00C02953">
      <w:pPr>
        <w:spacing w:line="360" w:lineRule="auto"/>
        <w:rPr>
          <w:rFonts w:asciiTheme="majorHAnsi" w:hAnsiTheme="majorHAnsi" w:cstheme="majorHAnsi"/>
          <w:lang w:eastAsia="en-US"/>
        </w:rPr>
      </w:pPr>
      <w:r w:rsidRPr="00E647C5">
        <w:rPr>
          <w:rFonts w:asciiTheme="majorHAnsi" w:hAnsiTheme="majorHAnsi" w:cstheme="majorHAnsi"/>
          <w:b/>
        </w:rPr>
        <w:t>*należy wypełnić, jeżeli dotyczy (w przypadku, gdy nie dotyczy - należy cały zapis pkt. 2.1. i 2.2. przekreślić)</w:t>
      </w:r>
    </w:p>
    <w:p w:rsidR="00C02953" w:rsidRPr="00E647C5" w:rsidRDefault="00C02953" w:rsidP="00C02953">
      <w:pPr>
        <w:spacing w:line="360" w:lineRule="auto"/>
        <w:rPr>
          <w:rFonts w:asciiTheme="majorHAnsi" w:hAnsiTheme="majorHAnsi" w:cstheme="majorHAnsi"/>
          <w:i/>
        </w:rPr>
      </w:pPr>
    </w:p>
    <w:p w:rsidR="00C02953" w:rsidRPr="00E647C5" w:rsidRDefault="00C02953" w:rsidP="00C02953">
      <w:pPr>
        <w:pStyle w:val="Akapitzlist"/>
        <w:numPr>
          <w:ilvl w:val="0"/>
          <w:numId w:val="35"/>
        </w:numPr>
        <w:spacing w:after="200" w:line="360" w:lineRule="auto"/>
        <w:ind w:left="284" w:hanging="284"/>
        <w:rPr>
          <w:rFonts w:asciiTheme="majorHAnsi" w:hAnsiTheme="majorHAnsi" w:cstheme="majorHAnsi"/>
        </w:rPr>
      </w:pPr>
      <w:r w:rsidRPr="00E647C5">
        <w:rPr>
          <w:rFonts w:asciiTheme="majorHAnsi" w:hAnsiTheme="majorHAnsi" w:cstheme="majorHAnsi"/>
          <w:color w:val="222222"/>
        </w:rPr>
        <w:t xml:space="preserve">Oświadczam(y), że podmiotowe środki dowodowe można uzyskać za pomocą bezpłatnych </w:t>
      </w:r>
      <w:r w:rsidRPr="00E647C5">
        <w:rPr>
          <w:rFonts w:asciiTheme="majorHAnsi" w:hAnsiTheme="majorHAnsi" w:cstheme="majorHAnsi"/>
          <w:color w:val="222222"/>
        </w:rPr>
        <w:br/>
        <w:t xml:space="preserve">i ogólnodostępnych baz danych, w szczególności rejestru (rejestrów): </w:t>
      </w:r>
      <w:r>
        <w:rPr>
          <w:rFonts w:asciiTheme="majorHAnsi" w:hAnsiTheme="majorHAnsi" w:cstheme="majorHAnsi"/>
          <w:color w:val="222222"/>
        </w:rPr>
        <w:t>…………………………………………………………………….</w:t>
      </w:r>
      <w:r w:rsidRPr="00E647C5">
        <w:rPr>
          <w:rFonts w:asciiTheme="majorHAnsi" w:hAnsiTheme="majorHAnsi" w:cstheme="majorHAnsi"/>
          <w:color w:val="222222"/>
        </w:rPr>
        <w:t>………………………………………………………………………..……………</w:t>
      </w:r>
      <w:r>
        <w:rPr>
          <w:rFonts w:asciiTheme="majorHAnsi" w:hAnsiTheme="majorHAnsi" w:cstheme="majorHAnsi"/>
          <w:color w:val="222222"/>
        </w:rPr>
        <w:br/>
      </w:r>
      <w:r w:rsidRPr="00E647C5">
        <w:rPr>
          <w:rFonts w:asciiTheme="majorHAnsi" w:hAnsiTheme="majorHAnsi" w:cstheme="majorHAnsi"/>
          <w:color w:val="222222"/>
        </w:rPr>
        <w:t xml:space="preserve">(należy wskazać „nazwę” rejestru/rejestrów i właściwy numer w rejestrze). </w:t>
      </w:r>
    </w:p>
    <w:p w:rsidR="00C02953" w:rsidRPr="00E647C5" w:rsidRDefault="00C02953" w:rsidP="00C02953">
      <w:pPr>
        <w:pStyle w:val="Akapitzlist"/>
        <w:spacing w:line="360" w:lineRule="auto"/>
        <w:ind w:left="284"/>
        <w:rPr>
          <w:rFonts w:asciiTheme="majorHAnsi" w:hAnsiTheme="majorHAnsi" w:cstheme="majorHAnsi"/>
        </w:rPr>
      </w:pPr>
      <w:r w:rsidRPr="00E647C5">
        <w:rPr>
          <w:rFonts w:asciiTheme="majorHAnsi" w:hAnsiTheme="majorHAnsi" w:cstheme="majorHAnsi"/>
          <w:color w:val="222222"/>
        </w:rPr>
        <w:t>Środki dowodowe dostępne ww. rejestrze (rejestrach) są prawidłowe i aktualne.</w:t>
      </w:r>
    </w:p>
    <w:p w:rsidR="00C02953" w:rsidRPr="00E647C5" w:rsidRDefault="00C02953" w:rsidP="00C02953">
      <w:pPr>
        <w:suppressAutoHyphens/>
        <w:spacing w:line="360" w:lineRule="auto"/>
        <w:rPr>
          <w:rFonts w:asciiTheme="majorHAnsi" w:hAnsiTheme="majorHAnsi" w:cstheme="majorHAnsi"/>
          <w:lang w:eastAsia="ar-SA"/>
        </w:rPr>
      </w:pPr>
    </w:p>
    <w:p w:rsidR="00C02953" w:rsidRPr="00E647C5" w:rsidRDefault="00C02953" w:rsidP="00C02953">
      <w:pPr>
        <w:pStyle w:val="Akapitzlist"/>
        <w:spacing w:line="360" w:lineRule="auto"/>
        <w:ind w:left="0"/>
        <w:rPr>
          <w:rFonts w:asciiTheme="majorHAnsi" w:hAnsiTheme="majorHAnsi" w:cstheme="majorHAnsi"/>
          <w:b/>
          <w:color w:val="FF0000"/>
        </w:rPr>
      </w:pPr>
      <w:r w:rsidRPr="00E647C5">
        <w:rPr>
          <w:rFonts w:asciiTheme="majorHAnsi" w:hAnsiTheme="majorHAnsi" w:cstheme="majorHAnsi"/>
          <w:b/>
          <w:color w:val="FF0000"/>
        </w:rPr>
        <w:t xml:space="preserve">UWAGA: </w:t>
      </w:r>
    </w:p>
    <w:p w:rsidR="00C02953" w:rsidRDefault="00C02953" w:rsidP="00C02953">
      <w:pPr>
        <w:suppressAutoHyphens/>
        <w:rPr>
          <w:rFonts w:asciiTheme="majorHAnsi" w:hAnsiTheme="majorHAnsi" w:cstheme="majorHAnsi"/>
          <w:b/>
          <w:bCs/>
          <w:color w:val="FF0000"/>
          <w:lang w:eastAsia="ar-SA"/>
        </w:rPr>
      </w:pPr>
      <w:r w:rsidRPr="00E647C5">
        <w:rPr>
          <w:rFonts w:asciiTheme="majorHAnsi" w:hAnsiTheme="majorHAnsi" w:cstheme="majorHAnsi"/>
          <w:b/>
          <w:color w:val="FF0000"/>
          <w:lang w:eastAsia="ar-SA"/>
        </w:rPr>
        <w:t xml:space="preserve">Oświadczenie winno zostać sporządzone, pod rygorem nieważności </w:t>
      </w:r>
      <w:r w:rsidRPr="00E647C5">
        <w:rPr>
          <w:rFonts w:asciiTheme="majorHAnsi" w:hAnsiTheme="majorHAnsi" w:cstheme="majorHAnsi"/>
          <w:b/>
          <w:bCs/>
          <w:color w:val="FF0000"/>
          <w:lang w:eastAsia="ar-SA"/>
        </w:rPr>
        <w:t>w formie elektronicznej lub w postaci elektronicznej opatrzonej podpisem zaufanym lub podpisem osobistym.</w:t>
      </w:r>
    </w:p>
    <w:p w:rsidR="00C02953" w:rsidRDefault="00C02953" w:rsidP="00C02953">
      <w:pPr>
        <w:rPr>
          <w:rFonts w:asciiTheme="majorHAnsi" w:hAnsiTheme="majorHAnsi" w:cstheme="majorHAnsi"/>
          <w:b/>
          <w:bCs/>
          <w:color w:val="FF0000"/>
          <w:lang w:eastAsia="ar-SA"/>
        </w:rPr>
      </w:pPr>
      <w:r>
        <w:rPr>
          <w:rFonts w:asciiTheme="majorHAnsi" w:hAnsiTheme="majorHAnsi" w:cstheme="majorHAnsi"/>
          <w:b/>
          <w:bCs/>
          <w:color w:val="FF0000"/>
          <w:lang w:eastAsia="ar-SA"/>
        </w:rPr>
        <w:br w:type="page"/>
      </w:r>
    </w:p>
    <w:p w:rsidR="00C02953" w:rsidRPr="00CD6F74" w:rsidRDefault="00C02953" w:rsidP="00C02953">
      <w:pPr>
        <w:jc w:val="right"/>
        <w:rPr>
          <w:rFonts w:asciiTheme="majorHAnsi" w:hAnsiTheme="majorHAnsi" w:cstheme="majorHAnsi"/>
          <w:u w:val="single"/>
        </w:rPr>
      </w:pPr>
      <w:r w:rsidRPr="00CD6F74">
        <w:rPr>
          <w:rFonts w:asciiTheme="majorHAnsi" w:hAnsiTheme="majorHAnsi" w:cstheme="majorHAnsi"/>
          <w:u w:val="single"/>
        </w:rPr>
        <w:lastRenderedPageBreak/>
        <w:t>Załącznik nr 3 do SWZ</w:t>
      </w:r>
    </w:p>
    <w:p w:rsidR="00C02953" w:rsidRPr="00CD6F74" w:rsidRDefault="00C02953" w:rsidP="00C02953">
      <w:pPr>
        <w:jc w:val="center"/>
        <w:rPr>
          <w:rFonts w:asciiTheme="majorHAnsi" w:hAnsiTheme="majorHAnsi" w:cstheme="majorHAnsi"/>
          <w:b/>
          <w:sz w:val="28"/>
          <w:szCs w:val="28"/>
          <w:u w:val="single"/>
        </w:rPr>
      </w:pPr>
    </w:p>
    <w:p w:rsidR="00C02953" w:rsidRPr="00CD6F74" w:rsidRDefault="00C02953" w:rsidP="00C02953">
      <w:pPr>
        <w:spacing w:after="120" w:line="360" w:lineRule="auto"/>
        <w:jc w:val="center"/>
        <w:rPr>
          <w:rFonts w:asciiTheme="majorHAnsi" w:hAnsiTheme="majorHAnsi" w:cstheme="majorHAnsi"/>
          <w:b/>
          <w:u w:val="single"/>
        </w:rPr>
      </w:pPr>
      <w:r w:rsidRPr="00CD6F74">
        <w:rPr>
          <w:rFonts w:asciiTheme="majorHAnsi" w:hAnsiTheme="majorHAnsi" w:cstheme="majorHAnsi"/>
          <w:b/>
          <w:u w:val="single"/>
        </w:rPr>
        <w:t>Oświadczenia podmiotu udostępniającego zasoby</w:t>
      </w:r>
    </w:p>
    <w:p w:rsidR="00C02953" w:rsidRPr="00CD6F74" w:rsidRDefault="00C02953" w:rsidP="00C02953">
      <w:pPr>
        <w:spacing w:after="120" w:line="360" w:lineRule="auto"/>
        <w:jc w:val="center"/>
        <w:rPr>
          <w:rFonts w:asciiTheme="majorHAnsi" w:hAnsiTheme="majorHAnsi" w:cstheme="majorHAnsi"/>
          <w:b/>
          <w:caps/>
          <w:u w:val="single"/>
        </w:rPr>
      </w:pPr>
      <w:r w:rsidRPr="00CD6F74">
        <w:rPr>
          <w:rFonts w:asciiTheme="majorHAnsi" w:hAnsiTheme="majorHAnsi" w:cstheme="majorHAnsi"/>
          <w:b/>
          <w:u w:val="single"/>
        </w:rPr>
        <w:t xml:space="preserve">UWZGLĘDNIAJĄCE PRZESŁANKI WYKLUCZENIA Z ART. 7 UST. 1 USTAWY </w:t>
      </w:r>
      <w:r w:rsidRPr="00CD6F74">
        <w:rPr>
          <w:rFonts w:asciiTheme="majorHAnsi" w:hAnsiTheme="majorHAnsi" w:cstheme="majorHAnsi"/>
          <w:b/>
          <w:caps/>
          <w:u w:val="single"/>
        </w:rPr>
        <w:t>o szczególnych rozwiązaniach w zakresie przeciwdziałania wspieraniu agresji na Ukrainę oraz służących ochronie bezpieczeństwa narodowego</w:t>
      </w:r>
    </w:p>
    <w:p w:rsidR="00C02953" w:rsidRPr="00CD6F74" w:rsidRDefault="00C02953" w:rsidP="00C02953">
      <w:pPr>
        <w:spacing w:after="120" w:line="360" w:lineRule="auto"/>
        <w:jc w:val="center"/>
        <w:rPr>
          <w:rFonts w:asciiTheme="majorHAnsi" w:hAnsiTheme="majorHAnsi" w:cstheme="majorHAnsi"/>
          <w:b/>
          <w:sz w:val="21"/>
          <w:szCs w:val="21"/>
        </w:rPr>
      </w:pPr>
      <w:r w:rsidRPr="00CD6F74">
        <w:rPr>
          <w:rFonts w:asciiTheme="majorHAnsi" w:hAnsiTheme="majorHAnsi" w:cstheme="majorHAnsi"/>
          <w:b/>
          <w:sz w:val="21"/>
          <w:szCs w:val="21"/>
        </w:rPr>
        <w:t>składane na podstawie art. 125 ust. 5 ustawy Pzp</w:t>
      </w:r>
    </w:p>
    <w:p w:rsidR="00C02953" w:rsidRPr="00CD6F74" w:rsidRDefault="00C02953" w:rsidP="00C02953">
      <w:pPr>
        <w:rPr>
          <w:rFonts w:asciiTheme="majorHAnsi" w:hAnsiTheme="majorHAnsi" w:cstheme="majorHAnsi"/>
          <w:sz w:val="21"/>
          <w:szCs w:val="21"/>
        </w:rPr>
      </w:pP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Na potrzeby postępowania o udzielenie zamówienia publicznego</w:t>
      </w:r>
      <w:r w:rsidRPr="00CD6F74">
        <w:rPr>
          <w:rFonts w:asciiTheme="majorHAnsi" w:hAnsiTheme="majorHAnsi" w:cstheme="majorHAnsi"/>
          <w:sz w:val="21"/>
          <w:szCs w:val="21"/>
        </w:rPr>
        <w:br/>
        <w:t xml:space="preserve">pn. </w:t>
      </w:r>
      <w:r w:rsidR="007320ED">
        <w:rPr>
          <w:rFonts w:asciiTheme="majorHAnsi" w:hAnsiTheme="majorHAnsi" w:cstheme="majorHAnsi"/>
          <w:b/>
          <w:bCs/>
          <w:sz w:val="21"/>
          <w:szCs w:val="21"/>
        </w:rPr>
        <w:t>Zakup 5 sztuk rowerów górskich- elektryków dla służb terenowych i wolontariatu</w:t>
      </w:r>
      <w:r w:rsidRPr="00CD6F74">
        <w:rPr>
          <w:rFonts w:asciiTheme="majorHAnsi" w:hAnsiTheme="majorHAnsi" w:cstheme="majorHAnsi"/>
          <w:b/>
          <w:bCs/>
          <w:sz w:val="21"/>
          <w:szCs w:val="21"/>
        </w:rPr>
        <w:t xml:space="preserve"> </w:t>
      </w:r>
      <w:r w:rsidRPr="00CD6F74">
        <w:rPr>
          <w:rFonts w:asciiTheme="majorHAnsi" w:hAnsiTheme="majorHAnsi" w:cstheme="majorHAnsi"/>
          <w:sz w:val="21"/>
          <w:szCs w:val="21"/>
        </w:rPr>
        <w:t xml:space="preserve"> </w:t>
      </w:r>
      <w:r w:rsidRPr="00CD6F74">
        <w:rPr>
          <w:rFonts w:asciiTheme="majorHAnsi" w:hAnsiTheme="majorHAnsi" w:cstheme="majorHAnsi"/>
          <w:i/>
          <w:sz w:val="16"/>
          <w:szCs w:val="16"/>
        </w:rPr>
        <w:t>(nazwa postępowania)</w:t>
      </w:r>
      <w:r w:rsidRPr="00CD6F74">
        <w:rPr>
          <w:rFonts w:asciiTheme="majorHAnsi" w:hAnsiTheme="majorHAnsi" w:cstheme="majorHAnsi"/>
          <w:sz w:val="21"/>
          <w:szCs w:val="21"/>
        </w:rPr>
        <w:t xml:space="preserve">, prowadzonego przez Tatrzański Park Narodowy </w:t>
      </w:r>
      <w:r w:rsidRPr="00CD6F74">
        <w:rPr>
          <w:rFonts w:asciiTheme="majorHAnsi" w:hAnsiTheme="majorHAnsi" w:cstheme="majorHAnsi"/>
          <w:i/>
          <w:sz w:val="16"/>
          <w:szCs w:val="16"/>
        </w:rPr>
        <w:t xml:space="preserve">(oznaczenie zamawiającego), </w:t>
      </w:r>
      <w:r w:rsidRPr="00CD6F74">
        <w:rPr>
          <w:rFonts w:asciiTheme="majorHAnsi" w:hAnsiTheme="majorHAnsi" w:cstheme="majorHAnsi"/>
          <w:sz w:val="21"/>
          <w:szCs w:val="21"/>
        </w:rPr>
        <w:t>oświadczam, co następuje:</w:t>
      </w:r>
    </w:p>
    <w:p w:rsidR="00C02953" w:rsidRPr="00CD6F74" w:rsidRDefault="00C02953" w:rsidP="00C02953">
      <w:pPr>
        <w:spacing w:line="360" w:lineRule="auto"/>
        <w:rPr>
          <w:rFonts w:asciiTheme="majorHAnsi" w:hAnsiTheme="majorHAnsi" w:cstheme="majorHAnsi"/>
          <w:sz w:val="21"/>
          <w:szCs w:val="21"/>
        </w:rPr>
      </w:pPr>
    </w:p>
    <w:p w:rsidR="00C02953" w:rsidRPr="00CD6F74" w:rsidRDefault="00C02953" w:rsidP="00C02953">
      <w:pPr>
        <w:shd w:val="clear" w:color="auto" w:fill="BFBFBF" w:themeFill="background1" w:themeFillShade="BF"/>
        <w:spacing w:before="120" w:line="360" w:lineRule="auto"/>
        <w:rPr>
          <w:rFonts w:asciiTheme="majorHAnsi" w:hAnsiTheme="majorHAnsi" w:cstheme="majorHAnsi"/>
          <w:b/>
          <w:sz w:val="21"/>
          <w:szCs w:val="21"/>
        </w:rPr>
      </w:pPr>
      <w:r w:rsidRPr="00CD6F74">
        <w:rPr>
          <w:rFonts w:asciiTheme="majorHAnsi" w:hAnsiTheme="majorHAnsi" w:cstheme="majorHAnsi"/>
          <w:b/>
          <w:sz w:val="21"/>
          <w:szCs w:val="21"/>
        </w:rPr>
        <w:t>OŚWIADCZENIA DOTYCZĄCE PODSTAW WYKLUCZENIA:</w:t>
      </w:r>
    </w:p>
    <w:p w:rsidR="00C02953" w:rsidRPr="00CD6F74" w:rsidRDefault="00C02953" w:rsidP="00C02953">
      <w:pPr>
        <w:numPr>
          <w:ilvl w:val="0"/>
          <w:numId w:val="37"/>
        </w:numPr>
        <w:spacing w:before="120" w:after="0" w:line="360" w:lineRule="auto"/>
        <w:contextualSpacing/>
        <w:rPr>
          <w:rFonts w:asciiTheme="majorHAnsi" w:hAnsiTheme="majorHAnsi" w:cstheme="majorHAnsi"/>
          <w:sz w:val="21"/>
          <w:szCs w:val="21"/>
        </w:rPr>
      </w:pPr>
      <w:r w:rsidRPr="00CD6F74">
        <w:rPr>
          <w:rFonts w:asciiTheme="majorHAnsi" w:hAnsiTheme="majorHAnsi" w:cstheme="majorHAnsi"/>
          <w:sz w:val="21"/>
          <w:szCs w:val="21"/>
        </w:rPr>
        <w:t>Oświadczam, że nie zachodzą w stosunku do mnie przesłanki wykluczenia z postępowania na podstawie  art. 108 ust 1 ustawy Pzp.</w:t>
      </w:r>
    </w:p>
    <w:p w:rsidR="00C02953" w:rsidRPr="00CD6F74" w:rsidRDefault="00C02953" w:rsidP="00C02953">
      <w:pPr>
        <w:numPr>
          <w:ilvl w:val="0"/>
          <w:numId w:val="37"/>
        </w:numPr>
        <w:spacing w:after="0" w:line="360" w:lineRule="auto"/>
        <w:contextualSpacing/>
        <w:rPr>
          <w:rFonts w:asciiTheme="majorHAnsi" w:hAnsiTheme="majorHAnsi" w:cstheme="majorHAnsi"/>
          <w:sz w:val="20"/>
          <w:szCs w:val="20"/>
        </w:rPr>
      </w:pPr>
      <w:r w:rsidRPr="00CD6F74">
        <w:rPr>
          <w:rFonts w:asciiTheme="majorHAnsi" w:hAnsiTheme="majorHAnsi" w:cstheme="majorHAnsi"/>
          <w:color w:val="0070C0"/>
          <w:sz w:val="16"/>
          <w:szCs w:val="16"/>
        </w:rPr>
        <w:t>[UWAGA</w:t>
      </w:r>
      <w:r w:rsidRPr="00CD6F74">
        <w:rPr>
          <w:rFonts w:asciiTheme="majorHAnsi" w:hAnsiTheme="majorHAnsi" w:cstheme="majorHAnsi"/>
          <w:i/>
          <w:color w:val="0070C0"/>
          <w:sz w:val="16"/>
          <w:szCs w:val="16"/>
        </w:rPr>
        <w:t>: zastosować tylko wtedy, gdy zamawiający przewidział wykluczenie wykonawcy z postępowania na podstawie którejkolwiek z przesłanek z  art. 109 ust. 1 ustawy Pzp</w:t>
      </w:r>
      <w:r w:rsidRPr="00CD6F74">
        <w:rPr>
          <w:rFonts w:asciiTheme="majorHAnsi" w:hAnsiTheme="majorHAnsi" w:cstheme="majorHAnsi"/>
          <w:color w:val="0070C0"/>
          <w:sz w:val="16"/>
          <w:szCs w:val="16"/>
        </w:rPr>
        <w:t>]</w:t>
      </w:r>
    </w:p>
    <w:p w:rsidR="00C02953" w:rsidRPr="00CD6F74" w:rsidRDefault="00C02953" w:rsidP="00C02953">
      <w:pPr>
        <w:spacing w:line="360" w:lineRule="auto"/>
        <w:ind w:left="720"/>
        <w:contextualSpacing/>
        <w:rPr>
          <w:rFonts w:asciiTheme="majorHAnsi" w:hAnsiTheme="majorHAnsi" w:cstheme="majorHAnsi"/>
          <w:sz w:val="16"/>
          <w:szCs w:val="16"/>
        </w:rPr>
      </w:pPr>
      <w:r w:rsidRPr="00CD6F74">
        <w:rPr>
          <w:rFonts w:asciiTheme="majorHAnsi" w:hAnsiTheme="majorHAnsi" w:cstheme="majorHAnsi"/>
          <w:sz w:val="21"/>
          <w:szCs w:val="21"/>
        </w:rPr>
        <w:t>Oświadczam, że nie zachodzą w stosunku do mnie przesłanki wykluczenia z postępowania na podstawie art. 109 ust. 1 ustawy Pzp</w:t>
      </w:r>
      <w:r w:rsidRPr="00CD6F74">
        <w:rPr>
          <w:rFonts w:asciiTheme="majorHAnsi" w:hAnsiTheme="majorHAnsi" w:cstheme="majorHAnsi"/>
          <w:sz w:val="20"/>
          <w:szCs w:val="20"/>
        </w:rPr>
        <w:t>.</w:t>
      </w:r>
    </w:p>
    <w:p w:rsidR="00C02953" w:rsidRPr="00CD6F74" w:rsidRDefault="00C02953" w:rsidP="00C02953">
      <w:pPr>
        <w:numPr>
          <w:ilvl w:val="0"/>
          <w:numId w:val="37"/>
        </w:numPr>
        <w:spacing w:after="0" w:line="360" w:lineRule="auto"/>
        <w:ind w:left="714" w:hanging="357"/>
        <w:rPr>
          <w:rFonts w:asciiTheme="majorHAnsi" w:hAnsiTheme="majorHAnsi" w:cstheme="majorHAnsi"/>
          <w:sz w:val="21"/>
          <w:szCs w:val="21"/>
        </w:rPr>
      </w:pPr>
      <w:r w:rsidRPr="00CD6F74">
        <w:rPr>
          <w:rFonts w:asciiTheme="majorHAnsi" w:hAnsiTheme="majorHAnsi" w:cstheme="majorHAnsi"/>
          <w:sz w:val="21"/>
          <w:szCs w:val="21"/>
        </w:rPr>
        <w:t xml:space="preserve">Oświadczam, </w:t>
      </w:r>
      <w:r w:rsidRPr="00CD6F74">
        <w:rPr>
          <w:rFonts w:asciiTheme="majorHAnsi" w:hAnsiTheme="majorHAnsi" w:cstheme="majorHAnsi"/>
          <w:color w:val="000000" w:themeColor="text1"/>
          <w:sz w:val="21"/>
          <w:szCs w:val="21"/>
        </w:rPr>
        <w:t>że nie zachodzą w stosunku do mnie przesłanki wykluczenia z postępowania na podstawie art.  7 ust. 1 ustawy z dnia 13 kwietnia 2022 r.</w:t>
      </w:r>
      <w:r w:rsidRPr="00CD6F74">
        <w:rPr>
          <w:rFonts w:asciiTheme="majorHAnsi" w:hAnsiTheme="majorHAnsi" w:cstheme="majorHAnsi"/>
          <w:i/>
          <w:iCs/>
          <w:color w:val="000000" w:themeColor="text1"/>
          <w:sz w:val="21"/>
          <w:szCs w:val="21"/>
        </w:rPr>
        <w:t xml:space="preserve"> </w:t>
      </w:r>
      <w:r w:rsidRPr="00CD6F74">
        <w:rPr>
          <w:rFonts w:asciiTheme="majorHAnsi" w:hAnsiTheme="majorHAnsi" w:cstheme="majorHAnsi"/>
          <w:iCs/>
          <w:color w:val="000000" w:themeColor="text1"/>
          <w:sz w:val="21"/>
          <w:szCs w:val="21"/>
        </w:rPr>
        <w:t>o szczególnych rozwiązaniach w zakresie przeciwdziałania wspieraniu agresji na Ukrainę oraz służących ochronie bezpieczeństwa narodowego</w:t>
      </w:r>
      <w:r w:rsidRPr="00CD6F74">
        <w:rPr>
          <w:rFonts w:asciiTheme="majorHAnsi" w:hAnsiTheme="majorHAnsi" w:cstheme="majorHAnsi"/>
          <w:i/>
          <w:iCs/>
          <w:color w:val="000000" w:themeColor="text1"/>
          <w:sz w:val="21"/>
          <w:szCs w:val="21"/>
        </w:rPr>
        <w:t xml:space="preserve"> (Dz. U. poz. 835)</w:t>
      </w:r>
      <w:r w:rsidRPr="00CD6F74">
        <w:rPr>
          <w:rFonts w:asciiTheme="majorHAnsi" w:hAnsiTheme="majorHAnsi" w:cstheme="majorHAnsi"/>
          <w:i/>
          <w:iCs/>
          <w:color w:val="000000" w:themeColor="text1"/>
          <w:sz w:val="21"/>
          <w:szCs w:val="21"/>
          <w:vertAlign w:val="superscript"/>
        </w:rPr>
        <w:footnoteReference w:id="2"/>
      </w:r>
      <w:r w:rsidRPr="00CD6F74">
        <w:rPr>
          <w:rFonts w:asciiTheme="majorHAnsi" w:hAnsiTheme="majorHAnsi" w:cstheme="majorHAnsi"/>
          <w:i/>
          <w:iCs/>
          <w:color w:val="000000" w:themeColor="text1"/>
          <w:sz w:val="21"/>
          <w:szCs w:val="21"/>
        </w:rPr>
        <w:t>.</w:t>
      </w:r>
      <w:r w:rsidRPr="00CD6F74">
        <w:rPr>
          <w:rFonts w:asciiTheme="majorHAnsi" w:hAnsiTheme="majorHAnsi" w:cstheme="majorHAnsi"/>
          <w:color w:val="000000" w:themeColor="text1"/>
          <w:sz w:val="21"/>
          <w:szCs w:val="21"/>
        </w:rPr>
        <w:t xml:space="preserve"> </w:t>
      </w:r>
    </w:p>
    <w:p w:rsidR="00C02953" w:rsidRPr="00CD6F74" w:rsidRDefault="00C02953" w:rsidP="00C02953">
      <w:pPr>
        <w:shd w:val="clear" w:color="auto" w:fill="BFBFBF" w:themeFill="background1" w:themeFillShade="BF"/>
        <w:spacing w:after="120" w:line="360" w:lineRule="auto"/>
        <w:rPr>
          <w:rFonts w:asciiTheme="majorHAnsi" w:hAnsiTheme="majorHAnsi" w:cstheme="majorHAnsi"/>
          <w:b/>
          <w:sz w:val="21"/>
          <w:szCs w:val="21"/>
        </w:rPr>
      </w:pPr>
      <w:r w:rsidRPr="00CD6F74">
        <w:rPr>
          <w:rFonts w:asciiTheme="majorHAnsi" w:hAnsiTheme="majorHAnsi" w:cstheme="majorHAnsi"/>
          <w:b/>
          <w:sz w:val="21"/>
          <w:szCs w:val="21"/>
        </w:rPr>
        <w:t>OŚWIADCZENIE DOTYCZĄCE WARUNKÓW UDZIAŁU W POSTĘPOWANIU:</w:t>
      </w:r>
    </w:p>
    <w:p w:rsidR="00C02953" w:rsidRPr="00CD6F74" w:rsidRDefault="00C02953" w:rsidP="00C02953">
      <w:pPr>
        <w:spacing w:after="120" w:line="360" w:lineRule="auto"/>
        <w:rPr>
          <w:rFonts w:asciiTheme="majorHAnsi" w:hAnsiTheme="majorHAnsi" w:cstheme="majorHAnsi"/>
          <w:sz w:val="21"/>
          <w:szCs w:val="21"/>
        </w:rPr>
      </w:pPr>
      <w:r w:rsidRPr="00CD6F74">
        <w:rPr>
          <w:rFonts w:asciiTheme="majorHAnsi" w:hAnsiTheme="majorHAnsi" w:cstheme="majorHAnsi"/>
          <w:sz w:val="21"/>
          <w:szCs w:val="21"/>
        </w:rPr>
        <w:lastRenderedPageBreak/>
        <w:t xml:space="preserve">Oświadczam, że spełniam warunki udziału w postępowaniu określone przez zamawiającego w    …………..…………………………………………………..………………………………………….. </w:t>
      </w:r>
      <w:r w:rsidRPr="00CD6F74">
        <w:rPr>
          <w:rFonts w:asciiTheme="majorHAnsi" w:hAnsiTheme="majorHAnsi" w:cstheme="majorHAnsi"/>
          <w:i/>
          <w:sz w:val="16"/>
          <w:szCs w:val="16"/>
        </w:rPr>
        <w:t>(wskazać dokument i właściwą jednostkę redakcyjną dokumentu, w której określono warunki udziału w postępowaniu)</w:t>
      </w:r>
      <w:r w:rsidRPr="00CD6F74">
        <w:rPr>
          <w:rFonts w:asciiTheme="majorHAnsi" w:hAnsiTheme="majorHAnsi" w:cstheme="majorHAnsi"/>
          <w:sz w:val="21"/>
          <w:szCs w:val="21"/>
        </w:rPr>
        <w:t xml:space="preserve"> w  następującym zakresie: ………………………………………………………………………………… </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w:t>
      </w:r>
    </w:p>
    <w:p w:rsidR="00C02953" w:rsidRPr="00CD6F74" w:rsidRDefault="00C02953" w:rsidP="00C02953">
      <w:pPr>
        <w:spacing w:line="360" w:lineRule="auto"/>
        <w:ind w:left="5664" w:firstLine="708"/>
        <w:rPr>
          <w:rFonts w:asciiTheme="majorHAnsi" w:hAnsiTheme="majorHAnsi" w:cstheme="majorHAnsi"/>
          <w:i/>
          <w:sz w:val="16"/>
          <w:szCs w:val="16"/>
        </w:rPr>
      </w:pPr>
    </w:p>
    <w:p w:rsidR="00C02953" w:rsidRPr="00CD6F74" w:rsidRDefault="00C02953" w:rsidP="00C02953">
      <w:pPr>
        <w:shd w:val="clear" w:color="auto" w:fill="BFBFBF" w:themeFill="background1" w:themeFillShade="BF"/>
        <w:spacing w:after="120" w:line="360" w:lineRule="auto"/>
        <w:rPr>
          <w:rFonts w:asciiTheme="majorHAnsi" w:hAnsiTheme="majorHAnsi" w:cstheme="majorHAnsi"/>
          <w:b/>
          <w:sz w:val="21"/>
          <w:szCs w:val="21"/>
        </w:rPr>
      </w:pPr>
      <w:r w:rsidRPr="00CD6F74">
        <w:rPr>
          <w:rFonts w:asciiTheme="majorHAnsi" w:hAnsiTheme="majorHAnsi" w:cstheme="majorHAnsi"/>
          <w:b/>
          <w:sz w:val="21"/>
          <w:szCs w:val="21"/>
        </w:rPr>
        <w:t>OŚWIADCZENIE DOTYCZĄCE PODANYCH INFORMACJI:</w:t>
      </w:r>
    </w:p>
    <w:p w:rsidR="00C02953" w:rsidRPr="00CD6F74" w:rsidRDefault="00C02953" w:rsidP="00C02953">
      <w:pPr>
        <w:spacing w:before="120" w:after="120" w:line="360" w:lineRule="auto"/>
        <w:rPr>
          <w:rFonts w:asciiTheme="majorHAnsi" w:hAnsiTheme="majorHAnsi" w:cstheme="majorHAnsi"/>
        </w:rPr>
      </w:pPr>
      <w:r w:rsidRPr="00CD6F74">
        <w:rPr>
          <w:rFonts w:asciiTheme="majorHAnsi" w:hAnsiTheme="majorHAnsi" w:cstheme="majorHAnsi"/>
          <w:sz w:val="21"/>
          <w:szCs w:val="21"/>
        </w:rPr>
        <w:t xml:space="preserve">Oświadczam, że wszystkie informacje podane w powyższych oświadczeniach są aktualne </w:t>
      </w:r>
      <w:r w:rsidRPr="00CD6F74">
        <w:rPr>
          <w:rFonts w:asciiTheme="majorHAnsi" w:hAnsiTheme="majorHAnsi" w:cstheme="majorHAnsi"/>
          <w:sz w:val="21"/>
          <w:szCs w:val="21"/>
        </w:rPr>
        <w:br/>
        <w:t>i zgodne z prawdą oraz zostały przedstawione z pełną świadomością konsekwencji wprowadzenia zamawiającego w błąd przy przedstawianiu informacji.</w:t>
      </w:r>
      <w:r w:rsidRPr="00CD6F74">
        <w:rPr>
          <w:rFonts w:asciiTheme="majorHAnsi" w:hAnsiTheme="majorHAnsi" w:cstheme="majorHAnsi"/>
        </w:rPr>
        <w:t xml:space="preserve"> </w:t>
      </w:r>
    </w:p>
    <w:p w:rsidR="00C02953" w:rsidRPr="00CD6F74" w:rsidRDefault="00C02953" w:rsidP="00C02953">
      <w:pPr>
        <w:shd w:val="clear" w:color="auto" w:fill="BFBFBF" w:themeFill="background1" w:themeFillShade="BF"/>
        <w:spacing w:after="120" w:line="360" w:lineRule="auto"/>
        <w:rPr>
          <w:rFonts w:asciiTheme="majorHAnsi" w:hAnsiTheme="majorHAnsi" w:cstheme="majorHAnsi"/>
          <w:b/>
          <w:sz w:val="21"/>
          <w:szCs w:val="21"/>
        </w:rPr>
      </w:pPr>
      <w:r w:rsidRPr="00CD6F74">
        <w:rPr>
          <w:rFonts w:asciiTheme="majorHAnsi" w:hAnsiTheme="majorHAnsi" w:cstheme="majorHAnsi"/>
          <w:b/>
          <w:sz w:val="21"/>
          <w:szCs w:val="21"/>
        </w:rPr>
        <w:t>INFORMACJA DOTYCZĄCA DOSTĘPU DO PODMIOTOWYCH ŚRODKÓW DOWODOWYCH:</w:t>
      </w:r>
    </w:p>
    <w:p w:rsidR="00C02953" w:rsidRPr="00CD6F74" w:rsidRDefault="00C02953" w:rsidP="00C02953">
      <w:pPr>
        <w:spacing w:after="120" w:line="360" w:lineRule="auto"/>
        <w:rPr>
          <w:rFonts w:asciiTheme="majorHAnsi" w:hAnsiTheme="majorHAnsi" w:cstheme="majorHAnsi"/>
          <w:sz w:val="21"/>
          <w:szCs w:val="21"/>
        </w:rPr>
      </w:pPr>
      <w:r w:rsidRPr="00CD6F74">
        <w:rPr>
          <w:rFonts w:asciiTheme="majorHAnsi" w:hAnsiTheme="majorHAnsi" w:cstheme="majorHAnsi"/>
          <w:sz w:val="21"/>
          <w:szCs w:val="21"/>
        </w:rPr>
        <w:t>Wskazuję następujące podmiotowe środki dowodowe, które można uzyskać za pomocą bezpłatnych i ogólnodostępnych baz danych, oraz</w:t>
      </w:r>
      <w:r w:rsidRPr="00CD6F74">
        <w:rPr>
          <w:rFonts w:asciiTheme="majorHAnsi" w:hAnsiTheme="majorHAnsi" w:cstheme="majorHAnsi"/>
        </w:rPr>
        <w:t xml:space="preserve"> </w:t>
      </w:r>
      <w:r w:rsidRPr="00CD6F74">
        <w:rPr>
          <w:rFonts w:asciiTheme="majorHAnsi" w:hAnsiTheme="majorHAnsi" w:cstheme="majorHAnsi"/>
          <w:sz w:val="21"/>
          <w:szCs w:val="21"/>
        </w:rPr>
        <w:t>dane umożliwiające dostęp do tych środków:</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1) ......................................................................................................................................................</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i/>
          <w:sz w:val="16"/>
          <w:szCs w:val="16"/>
        </w:rPr>
        <w:t>(wskazać podmiotowy środek dowodowy, adres internetowy, wydający urząd lub organ, dokładne dane referencyjne dokumentacji)</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2) .......................................................................................................................................................</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i/>
          <w:sz w:val="16"/>
          <w:szCs w:val="16"/>
        </w:rPr>
        <w:t>(wskazać podmiotowy środek dowodowy, adres internetowy, wydający urząd lub organ, dokładne dane referencyjne dokumentacji)</w:t>
      </w: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spacing w:line="360" w:lineRule="auto"/>
        <w:contextualSpacing/>
        <w:rPr>
          <w:rFonts w:asciiTheme="majorHAnsi" w:hAnsiTheme="majorHAnsi" w:cstheme="majorHAnsi"/>
          <w:b/>
          <w:color w:val="FF0000"/>
          <w:sz w:val="20"/>
          <w:szCs w:val="20"/>
        </w:rPr>
      </w:pPr>
      <w:r w:rsidRPr="00CD6F74">
        <w:rPr>
          <w:rFonts w:asciiTheme="majorHAnsi" w:hAnsiTheme="majorHAnsi" w:cstheme="majorHAnsi"/>
          <w:b/>
          <w:color w:val="FF0000"/>
          <w:sz w:val="20"/>
          <w:szCs w:val="20"/>
        </w:rPr>
        <w:t xml:space="preserve">UWAGA: </w:t>
      </w:r>
    </w:p>
    <w:p w:rsidR="00C02953" w:rsidRPr="00CD6F74" w:rsidRDefault="00C02953" w:rsidP="00C02953">
      <w:pPr>
        <w:suppressAutoHyphens/>
        <w:rPr>
          <w:rFonts w:asciiTheme="majorHAnsi" w:hAnsiTheme="majorHAnsi" w:cstheme="majorHAnsi"/>
          <w:color w:val="FF0000"/>
          <w:lang w:eastAsia="ar-SA"/>
        </w:rPr>
      </w:pPr>
      <w:r w:rsidRPr="00CD6F74">
        <w:rPr>
          <w:rFonts w:asciiTheme="majorHAnsi" w:hAnsiTheme="majorHAnsi" w:cstheme="majorHAnsi"/>
          <w:b/>
          <w:color w:val="FF0000"/>
          <w:lang w:eastAsia="ar-SA"/>
        </w:rPr>
        <w:t xml:space="preserve">Oświadczenie winno zostać sporządzone, pod rygorem nieważności </w:t>
      </w:r>
      <w:r w:rsidRPr="00CD6F74">
        <w:rPr>
          <w:rFonts w:asciiTheme="majorHAnsi" w:hAnsiTheme="majorHAnsi" w:cstheme="majorHAnsi"/>
          <w:b/>
          <w:bCs/>
          <w:color w:val="FF0000"/>
          <w:lang w:eastAsia="ar-SA"/>
        </w:rPr>
        <w:t>w formie elektronicznej lub w postaci elektronicznej opatrzonej podpisem zaufanym lub podpisem osobistym.</w:t>
      </w: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tabs>
          <w:tab w:val="left" w:pos="4068"/>
        </w:tabs>
        <w:spacing w:before="120" w:after="120"/>
        <w:jc w:val="right"/>
        <w:rPr>
          <w:rFonts w:asciiTheme="majorHAnsi" w:hAnsiTheme="majorHAnsi" w:cstheme="majorHAnsi"/>
          <w:b/>
          <w:bCs/>
        </w:rPr>
      </w:pPr>
      <w:r w:rsidRPr="00CD6F74">
        <w:rPr>
          <w:rFonts w:asciiTheme="majorHAnsi" w:hAnsiTheme="majorHAnsi" w:cstheme="majorHAnsi"/>
          <w:b/>
          <w:bCs/>
        </w:rPr>
        <w:lastRenderedPageBreak/>
        <w:t xml:space="preserve">Załącznik nr </w:t>
      </w:r>
      <w:r>
        <w:rPr>
          <w:rFonts w:asciiTheme="majorHAnsi" w:hAnsiTheme="majorHAnsi" w:cstheme="majorHAnsi"/>
          <w:b/>
          <w:bCs/>
        </w:rPr>
        <w:t>4</w:t>
      </w:r>
      <w:r w:rsidRPr="00CD6F74">
        <w:rPr>
          <w:rFonts w:asciiTheme="majorHAnsi" w:hAnsiTheme="majorHAnsi" w:cstheme="majorHAnsi"/>
          <w:b/>
          <w:bCs/>
        </w:rPr>
        <w:t xml:space="preserve"> do SWZ</w:t>
      </w:r>
    </w:p>
    <w:p w:rsidR="00C02953" w:rsidRPr="00CD6F74" w:rsidRDefault="00C02953" w:rsidP="00C02953">
      <w:pPr>
        <w:outlineLvl w:val="0"/>
        <w:rPr>
          <w:rFonts w:asciiTheme="majorHAnsi" w:hAnsiTheme="majorHAnsi" w:cstheme="majorHAnsi"/>
          <w:lang w:eastAsia="en-US"/>
        </w:rPr>
      </w:pPr>
    </w:p>
    <w:p w:rsidR="00C02953" w:rsidRPr="00CD6F74" w:rsidRDefault="00C02953" w:rsidP="00C02953">
      <w:pPr>
        <w:autoSpaceDE w:val="0"/>
        <w:autoSpaceDN w:val="0"/>
        <w:adjustRightInd w:val="0"/>
        <w:spacing w:line="280" w:lineRule="atLeast"/>
        <w:rPr>
          <w:rFonts w:asciiTheme="majorHAnsi" w:hAnsiTheme="majorHAnsi" w:cstheme="majorHAnsi"/>
        </w:rPr>
      </w:pPr>
    </w:p>
    <w:p w:rsidR="00C02953" w:rsidRPr="00CD6F74" w:rsidRDefault="00C02953" w:rsidP="00C02953">
      <w:pPr>
        <w:spacing w:line="276" w:lineRule="auto"/>
        <w:jc w:val="center"/>
        <w:rPr>
          <w:rFonts w:asciiTheme="majorHAnsi" w:hAnsiTheme="majorHAnsi" w:cstheme="majorHAnsi"/>
          <w:b/>
          <w:u w:val="single"/>
        </w:rPr>
      </w:pPr>
      <w:r w:rsidRPr="00CD6F74">
        <w:rPr>
          <w:rFonts w:asciiTheme="majorHAnsi" w:hAnsiTheme="majorHAnsi" w:cstheme="majorHAnsi"/>
          <w:b/>
          <w:u w:val="single"/>
        </w:rPr>
        <w:t xml:space="preserve">ZOBOWIĄZANIE PODMIOTU UDOSTĘPNIAJĄCEGO ZASOBY </w:t>
      </w:r>
    </w:p>
    <w:p w:rsidR="00C02953" w:rsidRPr="00CD6F74" w:rsidRDefault="00C02953" w:rsidP="00C02953">
      <w:pPr>
        <w:autoSpaceDE w:val="0"/>
        <w:autoSpaceDN w:val="0"/>
        <w:adjustRightInd w:val="0"/>
        <w:spacing w:before="19" w:line="276" w:lineRule="auto"/>
        <w:rPr>
          <w:rFonts w:asciiTheme="majorHAnsi" w:hAnsiTheme="majorHAnsi" w:cstheme="majorHAnsi"/>
          <w:iCs/>
        </w:rPr>
      </w:pPr>
    </w:p>
    <w:p w:rsidR="00C02953" w:rsidRPr="00CD6F74" w:rsidRDefault="00C02953" w:rsidP="00C02953">
      <w:pPr>
        <w:autoSpaceDE w:val="0"/>
        <w:autoSpaceDN w:val="0"/>
        <w:adjustRightInd w:val="0"/>
        <w:spacing w:before="19" w:line="276" w:lineRule="auto"/>
        <w:rPr>
          <w:rFonts w:asciiTheme="majorHAnsi" w:hAnsiTheme="majorHAnsi" w:cstheme="majorHAnsi"/>
          <w:iCs/>
        </w:rPr>
      </w:pPr>
      <w:r w:rsidRPr="00CD6F74">
        <w:rPr>
          <w:rFonts w:asciiTheme="majorHAnsi" w:hAnsiTheme="majorHAnsi" w:cstheme="majorHAnsi"/>
          <w:iCs/>
        </w:rPr>
        <w:t>Ja/my</w:t>
      </w:r>
      <w:r w:rsidRPr="00CD6F74">
        <w:rPr>
          <w:rFonts w:asciiTheme="majorHAnsi" w:hAnsiTheme="majorHAnsi" w:cstheme="majorHAnsi"/>
          <w:b/>
          <w:iCs/>
        </w:rPr>
        <w:t>*</w:t>
      </w:r>
      <w:r w:rsidRPr="00CD6F74">
        <w:rPr>
          <w:rFonts w:asciiTheme="majorHAnsi" w:hAnsiTheme="majorHAnsi" w:cstheme="majorHAnsi"/>
          <w:iCs/>
        </w:rPr>
        <w:t>,  ………………………………………………………………………………………………………………</w:t>
      </w:r>
      <w:r w:rsidRPr="00CD6F74">
        <w:rPr>
          <w:rFonts w:asciiTheme="majorHAnsi" w:hAnsiTheme="majorHAnsi" w:cstheme="majorHAnsi"/>
        </w:rPr>
        <w:t>..………………………………</w:t>
      </w:r>
    </w:p>
    <w:p w:rsidR="00C02953" w:rsidRPr="00CD6F74" w:rsidRDefault="00C02953" w:rsidP="00C02953">
      <w:pPr>
        <w:autoSpaceDE w:val="0"/>
        <w:autoSpaceDN w:val="0"/>
        <w:adjustRightInd w:val="0"/>
        <w:spacing w:before="19" w:line="276" w:lineRule="auto"/>
        <w:jc w:val="center"/>
        <w:rPr>
          <w:rFonts w:asciiTheme="majorHAnsi" w:hAnsiTheme="majorHAnsi" w:cstheme="majorHAnsi"/>
          <w:i/>
          <w:iCs/>
          <w:sz w:val="16"/>
          <w:szCs w:val="16"/>
        </w:rPr>
      </w:pPr>
      <w:r w:rsidRPr="00CD6F74">
        <w:rPr>
          <w:rFonts w:asciiTheme="majorHAnsi" w:hAnsiTheme="majorHAnsi" w:cstheme="majorHAnsi"/>
          <w:i/>
          <w:iCs/>
          <w:sz w:val="16"/>
          <w:szCs w:val="16"/>
        </w:rPr>
        <w:t>Imię i nazwisko /imiona i nazwiska</w:t>
      </w:r>
    </w:p>
    <w:p w:rsidR="00C02953" w:rsidRPr="00CD6F74" w:rsidRDefault="00C02953" w:rsidP="00C02953">
      <w:pPr>
        <w:autoSpaceDE w:val="0"/>
        <w:autoSpaceDN w:val="0"/>
        <w:adjustRightInd w:val="0"/>
        <w:spacing w:before="19" w:line="276" w:lineRule="auto"/>
        <w:rPr>
          <w:rFonts w:asciiTheme="majorHAnsi" w:hAnsiTheme="majorHAnsi" w:cstheme="majorHAnsi"/>
          <w:iCs/>
          <w:sz w:val="21"/>
          <w:szCs w:val="21"/>
        </w:rPr>
      </w:pPr>
    </w:p>
    <w:p w:rsidR="00C02953" w:rsidRPr="00CD6F74" w:rsidRDefault="00C02953" w:rsidP="00C02953">
      <w:pPr>
        <w:autoSpaceDE w:val="0"/>
        <w:autoSpaceDN w:val="0"/>
        <w:adjustRightInd w:val="0"/>
        <w:spacing w:before="19" w:line="276" w:lineRule="auto"/>
        <w:rPr>
          <w:rFonts w:asciiTheme="majorHAnsi" w:hAnsiTheme="majorHAnsi" w:cstheme="majorHAnsi"/>
          <w:iCs/>
        </w:rPr>
      </w:pPr>
      <w:r w:rsidRPr="00CD6F74">
        <w:rPr>
          <w:rFonts w:asciiTheme="majorHAnsi" w:hAnsiTheme="majorHAnsi" w:cstheme="majorHAnsi"/>
          <w:iCs/>
        </w:rPr>
        <w:t>działając w imieniu i na rzecz podmiotu:</w:t>
      </w:r>
    </w:p>
    <w:p w:rsidR="00C02953" w:rsidRPr="00CD6F74" w:rsidRDefault="00C02953" w:rsidP="00C02953">
      <w:pPr>
        <w:autoSpaceDE w:val="0"/>
        <w:autoSpaceDN w:val="0"/>
        <w:adjustRightInd w:val="0"/>
        <w:spacing w:before="19" w:line="276" w:lineRule="auto"/>
        <w:rPr>
          <w:rFonts w:asciiTheme="majorHAnsi" w:hAnsiTheme="majorHAnsi" w:cstheme="majorHAnsi"/>
          <w:iCs/>
        </w:rPr>
      </w:pPr>
    </w:p>
    <w:p w:rsidR="00C02953" w:rsidRPr="00CD6F74" w:rsidRDefault="00C02953" w:rsidP="00C02953">
      <w:pPr>
        <w:autoSpaceDE w:val="0"/>
        <w:autoSpaceDN w:val="0"/>
        <w:adjustRightInd w:val="0"/>
        <w:spacing w:before="19" w:line="276" w:lineRule="auto"/>
        <w:rPr>
          <w:rFonts w:asciiTheme="majorHAnsi" w:hAnsiTheme="majorHAnsi" w:cstheme="majorHAnsi"/>
          <w:iCs/>
        </w:rPr>
      </w:pPr>
      <w:r w:rsidRPr="00CD6F74">
        <w:rPr>
          <w:rFonts w:asciiTheme="majorHAnsi" w:hAnsiTheme="majorHAnsi" w:cstheme="majorHAnsi"/>
          <w:iCs/>
        </w:rPr>
        <w:t>……………………………………………………………………………………………………………...…………</w:t>
      </w:r>
      <w:r w:rsidRPr="00CD6F74">
        <w:rPr>
          <w:rFonts w:asciiTheme="majorHAnsi" w:hAnsiTheme="majorHAnsi" w:cstheme="majorHAnsi"/>
        </w:rPr>
        <w:t>..……………………</w:t>
      </w:r>
    </w:p>
    <w:p w:rsidR="00C02953" w:rsidRPr="00CD6F74" w:rsidRDefault="00C02953" w:rsidP="00C02953">
      <w:pPr>
        <w:autoSpaceDE w:val="0"/>
        <w:autoSpaceDN w:val="0"/>
        <w:adjustRightInd w:val="0"/>
        <w:spacing w:before="19" w:line="276" w:lineRule="auto"/>
        <w:ind w:left="2832" w:hanging="2690"/>
        <w:jc w:val="center"/>
        <w:rPr>
          <w:rFonts w:asciiTheme="majorHAnsi" w:hAnsiTheme="majorHAnsi" w:cstheme="majorHAnsi"/>
          <w:i/>
          <w:iCs/>
          <w:sz w:val="16"/>
          <w:szCs w:val="16"/>
        </w:rPr>
      </w:pPr>
      <w:r w:rsidRPr="00CD6F74">
        <w:rPr>
          <w:rFonts w:asciiTheme="majorHAnsi" w:hAnsiTheme="majorHAnsi" w:cstheme="majorHAnsi"/>
          <w:i/>
          <w:iCs/>
          <w:sz w:val="16"/>
          <w:szCs w:val="16"/>
        </w:rPr>
        <w:t>Nazwa i adres podmiotu udostępniającego zasoby, a także w zależności od podmiotu: NIP/PESEL , KRS /</w:t>
      </w:r>
      <w:proofErr w:type="spellStart"/>
      <w:r w:rsidRPr="00CD6F74">
        <w:rPr>
          <w:rFonts w:asciiTheme="majorHAnsi" w:hAnsiTheme="majorHAnsi" w:cstheme="majorHAnsi"/>
          <w:i/>
          <w:iCs/>
          <w:sz w:val="16"/>
          <w:szCs w:val="16"/>
        </w:rPr>
        <w:t>CEiDG</w:t>
      </w:r>
      <w:proofErr w:type="spellEnd"/>
    </w:p>
    <w:p w:rsidR="00C02953" w:rsidRPr="00CD6F74" w:rsidRDefault="00C02953" w:rsidP="00C02953">
      <w:pPr>
        <w:autoSpaceDE w:val="0"/>
        <w:autoSpaceDN w:val="0"/>
        <w:adjustRightInd w:val="0"/>
        <w:spacing w:before="19" w:line="276" w:lineRule="auto"/>
        <w:rPr>
          <w:rFonts w:asciiTheme="majorHAnsi" w:hAnsiTheme="majorHAnsi" w:cstheme="majorHAnsi"/>
          <w:iCs/>
          <w:sz w:val="21"/>
          <w:szCs w:val="21"/>
        </w:rPr>
      </w:pPr>
    </w:p>
    <w:p w:rsidR="00C02953" w:rsidRPr="00CD6F74" w:rsidRDefault="00C02953" w:rsidP="00C02953">
      <w:pPr>
        <w:autoSpaceDE w:val="0"/>
        <w:autoSpaceDN w:val="0"/>
        <w:adjustRightInd w:val="0"/>
        <w:spacing w:before="19" w:line="276" w:lineRule="auto"/>
        <w:rPr>
          <w:rFonts w:asciiTheme="majorHAnsi" w:hAnsiTheme="majorHAnsi" w:cstheme="majorHAnsi"/>
          <w:iCs/>
        </w:rPr>
      </w:pPr>
      <w:r w:rsidRPr="00CD6F74">
        <w:rPr>
          <w:rFonts w:asciiTheme="majorHAnsi" w:hAnsiTheme="majorHAnsi" w:cstheme="majorHAnsi"/>
          <w:iCs/>
        </w:rPr>
        <w:t xml:space="preserve">zobowiązuję / zobowiązujemy się </w:t>
      </w:r>
      <w:r w:rsidRPr="00CD6F74">
        <w:rPr>
          <w:rFonts w:asciiTheme="majorHAnsi" w:hAnsiTheme="majorHAnsi" w:cstheme="majorHAnsi"/>
          <w:b/>
          <w:iCs/>
        </w:rPr>
        <w:t>*</w:t>
      </w:r>
      <w:r w:rsidRPr="00CD6F74">
        <w:rPr>
          <w:rFonts w:asciiTheme="majorHAnsi" w:hAnsiTheme="majorHAnsi" w:cstheme="majorHAnsi"/>
          <w:iCs/>
        </w:rPr>
        <w:t xml:space="preserve"> do oddania</w:t>
      </w:r>
    </w:p>
    <w:p w:rsidR="00C02953" w:rsidRPr="00CD6F74" w:rsidRDefault="00C02953" w:rsidP="00C02953">
      <w:pPr>
        <w:autoSpaceDE w:val="0"/>
        <w:autoSpaceDN w:val="0"/>
        <w:adjustRightInd w:val="0"/>
        <w:spacing w:before="19" w:line="276" w:lineRule="auto"/>
        <w:rPr>
          <w:rFonts w:asciiTheme="majorHAnsi" w:hAnsiTheme="majorHAnsi" w:cstheme="majorHAnsi"/>
          <w:iCs/>
        </w:rPr>
      </w:pPr>
    </w:p>
    <w:p w:rsidR="00C02953" w:rsidRPr="00CD6F74" w:rsidRDefault="00C02953" w:rsidP="00C02953">
      <w:pPr>
        <w:autoSpaceDE w:val="0"/>
        <w:autoSpaceDN w:val="0"/>
        <w:adjustRightInd w:val="0"/>
        <w:spacing w:before="19" w:line="276" w:lineRule="auto"/>
        <w:rPr>
          <w:rFonts w:asciiTheme="majorHAnsi" w:hAnsiTheme="majorHAnsi" w:cstheme="majorHAnsi"/>
          <w:iCs/>
        </w:rPr>
      </w:pPr>
      <w:r w:rsidRPr="00CD6F74">
        <w:rPr>
          <w:rFonts w:asciiTheme="majorHAnsi" w:hAnsiTheme="majorHAnsi" w:cstheme="majorHAnsi"/>
          <w:iCs/>
        </w:rPr>
        <w:t>Wykonawcy : ……………………………………………………....................................................................</w:t>
      </w:r>
      <w:r w:rsidRPr="00CD6F74">
        <w:rPr>
          <w:rFonts w:asciiTheme="majorHAnsi" w:hAnsiTheme="majorHAnsi" w:cstheme="majorHAnsi"/>
        </w:rPr>
        <w:t>..……………………</w:t>
      </w:r>
    </w:p>
    <w:p w:rsidR="00C02953" w:rsidRPr="00CD6F74" w:rsidRDefault="00C02953" w:rsidP="00C02953">
      <w:pPr>
        <w:autoSpaceDE w:val="0"/>
        <w:autoSpaceDN w:val="0"/>
        <w:adjustRightInd w:val="0"/>
        <w:spacing w:before="19" w:line="276" w:lineRule="auto"/>
        <w:rPr>
          <w:rFonts w:asciiTheme="majorHAnsi" w:hAnsiTheme="majorHAnsi" w:cstheme="majorHAnsi"/>
          <w:i/>
          <w:iCs/>
          <w:sz w:val="16"/>
          <w:szCs w:val="16"/>
        </w:rPr>
      </w:pPr>
      <w:r w:rsidRPr="00CD6F74">
        <w:rPr>
          <w:rFonts w:asciiTheme="majorHAnsi" w:hAnsiTheme="majorHAnsi" w:cstheme="majorHAnsi"/>
          <w:iCs/>
          <w:sz w:val="21"/>
          <w:szCs w:val="21"/>
        </w:rPr>
        <w:t xml:space="preserve">   </w:t>
      </w:r>
      <w:r w:rsidRPr="00CD6F74">
        <w:rPr>
          <w:rFonts w:asciiTheme="majorHAnsi" w:hAnsiTheme="majorHAnsi" w:cstheme="majorHAnsi"/>
          <w:iCs/>
          <w:sz w:val="21"/>
          <w:szCs w:val="21"/>
        </w:rPr>
        <w:tab/>
      </w:r>
      <w:r w:rsidRPr="00CD6F74">
        <w:rPr>
          <w:rFonts w:asciiTheme="majorHAnsi" w:hAnsiTheme="majorHAnsi" w:cstheme="majorHAnsi"/>
          <w:iCs/>
          <w:sz w:val="21"/>
          <w:szCs w:val="21"/>
        </w:rPr>
        <w:tab/>
      </w:r>
      <w:r w:rsidRPr="00CD6F74">
        <w:rPr>
          <w:rFonts w:asciiTheme="majorHAnsi" w:hAnsiTheme="majorHAnsi" w:cstheme="majorHAnsi"/>
          <w:iCs/>
          <w:sz w:val="21"/>
          <w:szCs w:val="21"/>
        </w:rPr>
        <w:tab/>
      </w:r>
      <w:r w:rsidRPr="00CD6F74">
        <w:rPr>
          <w:rFonts w:asciiTheme="majorHAnsi" w:hAnsiTheme="majorHAnsi" w:cstheme="majorHAnsi"/>
          <w:iCs/>
          <w:sz w:val="21"/>
          <w:szCs w:val="21"/>
        </w:rPr>
        <w:tab/>
        <w:t xml:space="preserve">                      </w:t>
      </w:r>
      <w:r w:rsidRPr="00CD6F74">
        <w:rPr>
          <w:rFonts w:asciiTheme="majorHAnsi" w:hAnsiTheme="majorHAnsi" w:cstheme="majorHAnsi"/>
          <w:iCs/>
          <w:sz w:val="21"/>
          <w:szCs w:val="21"/>
        </w:rPr>
        <w:tab/>
      </w:r>
      <w:r w:rsidRPr="00CD6F74">
        <w:rPr>
          <w:rFonts w:asciiTheme="majorHAnsi" w:hAnsiTheme="majorHAnsi" w:cstheme="majorHAnsi"/>
          <w:i/>
          <w:iCs/>
          <w:sz w:val="16"/>
          <w:szCs w:val="16"/>
        </w:rPr>
        <w:t>Nazwa i adres Wykonawcy</w:t>
      </w:r>
    </w:p>
    <w:p w:rsidR="00C02953" w:rsidRPr="00CD6F74" w:rsidRDefault="00C02953" w:rsidP="00C02953">
      <w:pPr>
        <w:autoSpaceDE w:val="0"/>
        <w:autoSpaceDN w:val="0"/>
        <w:adjustRightInd w:val="0"/>
        <w:spacing w:before="19" w:line="276" w:lineRule="auto"/>
        <w:rPr>
          <w:rFonts w:asciiTheme="majorHAnsi" w:hAnsiTheme="majorHAnsi" w:cstheme="majorHAnsi"/>
          <w:iCs/>
        </w:rPr>
      </w:pPr>
      <w:r w:rsidRPr="00CD6F74">
        <w:rPr>
          <w:rFonts w:asciiTheme="majorHAnsi" w:hAnsiTheme="majorHAnsi" w:cstheme="majorHAnsi"/>
          <w:iCs/>
        </w:rPr>
        <w:t>do dyspozycji niezbędnych zasobów:</w:t>
      </w:r>
    </w:p>
    <w:p w:rsidR="00C02953" w:rsidRPr="00CD6F74" w:rsidRDefault="00C02953" w:rsidP="00C02953">
      <w:pPr>
        <w:autoSpaceDE w:val="0"/>
        <w:autoSpaceDN w:val="0"/>
        <w:adjustRightInd w:val="0"/>
        <w:spacing w:before="19" w:line="276" w:lineRule="auto"/>
        <w:rPr>
          <w:rFonts w:asciiTheme="majorHAnsi" w:hAnsiTheme="majorHAnsi" w:cstheme="majorHAnsi"/>
          <w:iCs/>
        </w:rPr>
      </w:pPr>
    </w:p>
    <w:p w:rsidR="00C02953" w:rsidRPr="00CD6F74" w:rsidRDefault="00C02953" w:rsidP="00C02953">
      <w:pPr>
        <w:autoSpaceDE w:val="0"/>
        <w:autoSpaceDN w:val="0"/>
        <w:adjustRightInd w:val="0"/>
        <w:spacing w:before="19" w:line="276" w:lineRule="auto"/>
        <w:rPr>
          <w:rFonts w:asciiTheme="majorHAnsi" w:hAnsiTheme="majorHAnsi" w:cstheme="majorHAnsi"/>
          <w:iCs/>
        </w:rPr>
      </w:pPr>
      <w:r w:rsidRPr="00CD6F74">
        <w:rPr>
          <w:rFonts w:asciiTheme="majorHAnsi" w:hAnsiTheme="majorHAnsi" w:cstheme="majorHAnsi"/>
          <w:iCs/>
        </w:rPr>
        <w:t>…………………………………………………………………………………………...……………………………</w:t>
      </w:r>
      <w:r w:rsidRPr="00CD6F74">
        <w:rPr>
          <w:rFonts w:asciiTheme="majorHAnsi" w:hAnsiTheme="majorHAnsi" w:cstheme="majorHAnsi"/>
        </w:rPr>
        <w:t>..……………………</w:t>
      </w:r>
    </w:p>
    <w:p w:rsidR="00C02953" w:rsidRPr="00CD6F74" w:rsidRDefault="00C02953" w:rsidP="00C02953">
      <w:pPr>
        <w:autoSpaceDE w:val="0"/>
        <w:autoSpaceDN w:val="0"/>
        <w:adjustRightInd w:val="0"/>
        <w:spacing w:before="19" w:line="276" w:lineRule="auto"/>
        <w:jc w:val="center"/>
        <w:rPr>
          <w:rFonts w:asciiTheme="majorHAnsi" w:hAnsiTheme="majorHAnsi" w:cstheme="majorHAnsi"/>
          <w:i/>
          <w:iCs/>
          <w:sz w:val="16"/>
          <w:szCs w:val="16"/>
        </w:rPr>
      </w:pPr>
      <w:r w:rsidRPr="00CD6F74">
        <w:rPr>
          <w:rFonts w:asciiTheme="majorHAnsi" w:hAnsiTheme="majorHAnsi" w:cstheme="majorHAnsi"/>
          <w:i/>
          <w:iCs/>
          <w:sz w:val="16"/>
          <w:szCs w:val="16"/>
        </w:rPr>
        <w:t>określenie zasobów (zdolności techniczne i zawodowe)</w:t>
      </w:r>
    </w:p>
    <w:p w:rsidR="00C02953" w:rsidRPr="00CD6F74" w:rsidRDefault="00C02953" w:rsidP="00C02953">
      <w:pPr>
        <w:spacing w:line="276" w:lineRule="auto"/>
        <w:jc w:val="center"/>
        <w:rPr>
          <w:rFonts w:asciiTheme="majorHAnsi" w:hAnsiTheme="majorHAnsi" w:cstheme="majorHAnsi"/>
          <w:iCs/>
          <w:sz w:val="21"/>
          <w:szCs w:val="21"/>
        </w:rPr>
      </w:pPr>
    </w:p>
    <w:p w:rsidR="00C02953" w:rsidRPr="00CD6F74" w:rsidRDefault="00C02953" w:rsidP="00C02953">
      <w:pPr>
        <w:tabs>
          <w:tab w:val="center" w:pos="4536"/>
          <w:tab w:val="right" w:pos="9498"/>
        </w:tabs>
        <w:spacing w:line="360" w:lineRule="auto"/>
        <w:rPr>
          <w:rFonts w:asciiTheme="majorHAnsi" w:hAnsiTheme="majorHAnsi" w:cstheme="majorHAnsi"/>
          <w:b/>
          <w:iCs/>
        </w:rPr>
      </w:pPr>
      <w:r w:rsidRPr="00CD6F74">
        <w:rPr>
          <w:rFonts w:asciiTheme="majorHAnsi" w:hAnsiTheme="majorHAnsi" w:cstheme="majorHAnsi"/>
          <w:iCs/>
        </w:rPr>
        <w:t>przy realizacji zamówienia publicznego pn</w:t>
      </w:r>
      <w:r w:rsidRPr="00CD6F74">
        <w:rPr>
          <w:rFonts w:asciiTheme="majorHAnsi" w:hAnsiTheme="majorHAnsi" w:cstheme="majorHAnsi"/>
          <w:b/>
          <w:iCs/>
        </w:rPr>
        <w:t xml:space="preserve">.: </w:t>
      </w:r>
    </w:p>
    <w:p w:rsidR="00C02953" w:rsidRPr="00CD6F74" w:rsidRDefault="00C02953" w:rsidP="00C02953">
      <w:pPr>
        <w:tabs>
          <w:tab w:val="center" w:pos="284"/>
        </w:tabs>
        <w:spacing w:line="276" w:lineRule="auto"/>
        <w:ind w:left="284"/>
        <w:jc w:val="center"/>
        <w:rPr>
          <w:rFonts w:asciiTheme="majorHAnsi" w:hAnsiTheme="majorHAnsi" w:cstheme="majorHAnsi"/>
        </w:rPr>
      </w:pPr>
      <w:r w:rsidRPr="00CD6F74">
        <w:rPr>
          <w:rFonts w:asciiTheme="majorHAnsi" w:hAnsiTheme="majorHAnsi" w:cstheme="majorHAnsi"/>
          <w:b/>
          <w:i/>
        </w:rPr>
        <w:t>„</w:t>
      </w:r>
      <w:r w:rsidR="007320ED">
        <w:rPr>
          <w:rFonts w:asciiTheme="majorHAnsi" w:hAnsiTheme="majorHAnsi" w:cstheme="majorHAnsi"/>
          <w:b/>
          <w:bCs/>
          <w:i/>
          <w:iCs/>
        </w:rPr>
        <w:t>Zakup 5 sztuk rowerów górskich- elektryków dla służb terenowych i wolontariatu</w:t>
      </w:r>
      <w:r w:rsidRPr="00CD6F74">
        <w:rPr>
          <w:rFonts w:asciiTheme="majorHAnsi" w:hAnsiTheme="majorHAnsi" w:cstheme="majorHAnsi"/>
          <w:b/>
          <w:bCs/>
          <w:i/>
          <w:iCs/>
        </w:rPr>
        <w:t>”</w:t>
      </w:r>
    </w:p>
    <w:p w:rsidR="00C02953" w:rsidRPr="00CD6F74" w:rsidRDefault="00C02953" w:rsidP="00C02953">
      <w:pPr>
        <w:spacing w:line="276" w:lineRule="auto"/>
        <w:jc w:val="center"/>
        <w:rPr>
          <w:rFonts w:asciiTheme="majorHAnsi" w:hAnsiTheme="majorHAnsi" w:cstheme="majorHAnsi"/>
          <w:b/>
          <w:iCs/>
          <w:lang w:eastAsia="en-US"/>
        </w:rPr>
      </w:pPr>
    </w:p>
    <w:p w:rsidR="00C02953" w:rsidRPr="00CD6F74" w:rsidRDefault="00C02953" w:rsidP="00C02953">
      <w:pPr>
        <w:spacing w:line="276" w:lineRule="auto"/>
        <w:rPr>
          <w:rFonts w:asciiTheme="majorHAnsi" w:hAnsiTheme="majorHAnsi" w:cstheme="majorHAnsi"/>
          <w:b/>
          <w:iCs/>
          <w:lang w:eastAsia="en-US"/>
        </w:rPr>
      </w:pPr>
      <w:r w:rsidRPr="00CD6F74">
        <w:rPr>
          <w:rFonts w:asciiTheme="majorHAnsi" w:hAnsiTheme="majorHAnsi" w:cstheme="majorHAnsi"/>
          <w:lang w:eastAsia="en-US"/>
        </w:rPr>
        <w:t>poniżej podajemy szczegółowe informacje dot. udostępnienia zasobów:</w:t>
      </w:r>
    </w:p>
    <w:p w:rsidR="00C02953" w:rsidRPr="00CD6F74" w:rsidRDefault="00C02953" w:rsidP="00C02953">
      <w:pPr>
        <w:spacing w:line="276" w:lineRule="auto"/>
        <w:rPr>
          <w:rFonts w:asciiTheme="majorHAnsi" w:hAnsiTheme="majorHAnsi" w:cstheme="majorHAnsi"/>
        </w:rPr>
      </w:pPr>
    </w:p>
    <w:p w:rsidR="00C02953" w:rsidRPr="00CD6F74" w:rsidRDefault="00C02953" w:rsidP="00C02953">
      <w:pPr>
        <w:numPr>
          <w:ilvl w:val="0"/>
          <w:numId w:val="38"/>
        </w:numPr>
        <w:spacing w:after="0" w:line="360" w:lineRule="auto"/>
        <w:ind w:left="426" w:hanging="426"/>
        <w:rPr>
          <w:rFonts w:asciiTheme="majorHAnsi" w:hAnsiTheme="majorHAnsi" w:cstheme="majorHAnsi"/>
          <w:b/>
        </w:rPr>
      </w:pPr>
      <w:r w:rsidRPr="00CD6F74">
        <w:rPr>
          <w:rFonts w:asciiTheme="majorHAnsi" w:hAnsiTheme="majorHAnsi" w:cstheme="majorHAnsi"/>
          <w:b/>
          <w:iCs/>
        </w:rPr>
        <w:t>Zakres dostępnych Wykonawcy zasobów podmiotu udostępniającego zasoby</w:t>
      </w:r>
      <w:r w:rsidRPr="00CD6F74">
        <w:rPr>
          <w:rFonts w:asciiTheme="majorHAnsi" w:hAnsiTheme="majorHAnsi" w:cstheme="majorHAnsi"/>
          <w:b/>
        </w:rPr>
        <w:t>:</w:t>
      </w:r>
    </w:p>
    <w:p w:rsidR="00C02953" w:rsidRPr="00CD6F74" w:rsidRDefault="00C02953" w:rsidP="00C02953">
      <w:pPr>
        <w:spacing w:line="360" w:lineRule="auto"/>
        <w:ind w:left="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spacing w:line="360" w:lineRule="auto"/>
        <w:ind w:firstLine="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spacing w:line="360" w:lineRule="auto"/>
        <w:ind w:left="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spacing w:line="360" w:lineRule="auto"/>
        <w:ind w:firstLine="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numPr>
          <w:ilvl w:val="0"/>
          <w:numId w:val="38"/>
        </w:numPr>
        <w:spacing w:after="0" w:line="360" w:lineRule="auto"/>
        <w:ind w:left="426" w:hanging="426"/>
        <w:rPr>
          <w:rFonts w:asciiTheme="majorHAnsi" w:hAnsiTheme="majorHAnsi" w:cstheme="majorHAnsi"/>
          <w:b/>
          <w:iCs/>
        </w:rPr>
      </w:pPr>
      <w:r w:rsidRPr="00CD6F74">
        <w:rPr>
          <w:rFonts w:asciiTheme="majorHAnsi" w:hAnsiTheme="majorHAnsi" w:cstheme="majorHAnsi"/>
          <w:b/>
          <w:iCs/>
        </w:rPr>
        <w:t xml:space="preserve">Sposób i okres udostępnienia Wykonawcy i wykorzystania przez niego zasobów podmiotu udostępniającego te zasoby przy wykonywaniu zamówienia: </w:t>
      </w:r>
    </w:p>
    <w:p w:rsidR="00C02953" w:rsidRPr="00CD6F74" w:rsidRDefault="00C02953" w:rsidP="00C02953">
      <w:pPr>
        <w:spacing w:line="360" w:lineRule="auto"/>
        <w:ind w:firstLine="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spacing w:line="360" w:lineRule="auto"/>
        <w:ind w:firstLine="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spacing w:line="360" w:lineRule="auto"/>
        <w:ind w:firstLine="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spacing w:line="360" w:lineRule="auto"/>
        <w:ind w:firstLine="426"/>
        <w:rPr>
          <w:rFonts w:asciiTheme="majorHAnsi" w:hAnsiTheme="majorHAnsi" w:cstheme="majorHAnsi"/>
        </w:rPr>
      </w:pPr>
      <w:r w:rsidRPr="00CD6F74">
        <w:rPr>
          <w:rFonts w:asciiTheme="majorHAnsi" w:hAnsiTheme="majorHAnsi" w:cstheme="majorHAnsi"/>
        </w:rPr>
        <w:t>……………………………………………………………………………………….……..……………………..……………………</w:t>
      </w:r>
    </w:p>
    <w:p w:rsidR="00C02953" w:rsidRPr="00CD6F74" w:rsidRDefault="00C02953" w:rsidP="00C02953">
      <w:pPr>
        <w:rPr>
          <w:rFonts w:asciiTheme="majorHAnsi" w:hAnsiTheme="majorHAnsi" w:cstheme="majorHAnsi"/>
          <w:b/>
        </w:rPr>
      </w:pPr>
    </w:p>
    <w:p w:rsidR="00C02953" w:rsidRPr="00CD6F74" w:rsidRDefault="00C02953" w:rsidP="00C02953">
      <w:pPr>
        <w:rPr>
          <w:rFonts w:asciiTheme="majorHAnsi" w:hAnsiTheme="majorHAnsi" w:cstheme="majorHAnsi"/>
          <w:b/>
          <w:i/>
        </w:rPr>
      </w:pPr>
      <w:r w:rsidRPr="00CD6F74">
        <w:rPr>
          <w:rFonts w:asciiTheme="majorHAnsi" w:hAnsiTheme="majorHAnsi" w:cstheme="majorHAnsi"/>
          <w:b/>
          <w:i/>
        </w:rPr>
        <w:t>Należy szczegółowo opisać wszystkie punkty, w razie braku miejsca można rozszerzyć oświadczenie.</w:t>
      </w:r>
    </w:p>
    <w:p w:rsidR="00C02953" w:rsidRPr="00CD6F74" w:rsidRDefault="00C02953" w:rsidP="00C02953">
      <w:pPr>
        <w:rPr>
          <w:rFonts w:asciiTheme="majorHAnsi" w:hAnsiTheme="majorHAnsi" w:cstheme="majorHAnsi"/>
          <w:b/>
          <w:i/>
        </w:rPr>
      </w:pPr>
    </w:p>
    <w:p w:rsidR="00C02953" w:rsidRPr="00CD6F74" w:rsidRDefault="00C02953" w:rsidP="00C02953">
      <w:pPr>
        <w:rPr>
          <w:rFonts w:asciiTheme="majorHAnsi" w:hAnsiTheme="majorHAnsi" w:cstheme="majorHAnsi"/>
          <w:b/>
          <w:sz w:val="21"/>
          <w:szCs w:val="21"/>
        </w:rPr>
      </w:pPr>
    </w:p>
    <w:p w:rsidR="00C02953" w:rsidRPr="00CD6F74" w:rsidRDefault="00C02953" w:rsidP="00C02953">
      <w:pPr>
        <w:contextualSpacing/>
        <w:rPr>
          <w:rFonts w:ascii="Calibri Light" w:hAnsi="Calibri Light" w:cs="Calibri Light"/>
          <w:b/>
          <w:color w:val="FF0000"/>
          <w:sz w:val="20"/>
          <w:szCs w:val="20"/>
        </w:rPr>
      </w:pPr>
      <w:r w:rsidRPr="00CD6F74">
        <w:rPr>
          <w:rFonts w:ascii="Calibri Light" w:hAnsi="Calibri Light" w:cs="Calibri Light"/>
          <w:b/>
          <w:color w:val="FF0000"/>
          <w:sz w:val="20"/>
          <w:szCs w:val="20"/>
        </w:rPr>
        <w:t xml:space="preserve">UWAGA: </w:t>
      </w:r>
    </w:p>
    <w:p w:rsidR="00C02953" w:rsidRPr="00CD6F74" w:rsidRDefault="00C02953" w:rsidP="00C02953">
      <w:pPr>
        <w:rPr>
          <w:rFonts w:asciiTheme="majorHAnsi" w:hAnsiTheme="majorHAnsi" w:cstheme="majorHAnsi"/>
          <w:b/>
          <w:i/>
          <w:sz w:val="21"/>
          <w:szCs w:val="21"/>
        </w:rPr>
      </w:pPr>
      <w:r w:rsidRPr="00CD6F74">
        <w:rPr>
          <w:rFonts w:ascii="Calibri Light" w:hAnsi="Calibri Light" w:cs="Calibri Light"/>
          <w:b/>
          <w:color w:val="FF0000"/>
          <w:lang w:eastAsia="ar-SA"/>
        </w:rPr>
        <w:t xml:space="preserve">Oświadczenie winno zostać sporządzone, pod rygorem nieważności </w:t>
      </w:r>
      <w:r w:rsidRPr="00CD6F74">
        <w:rPr>
          <w:rFonts w:ascii="Calibri Light" w:hAnsi="Calibri Light" w:cs="Calibri Light"/>
          <w:b/>
          <w:bCs/>
          <w:color w:val="FF0000"/>
          <w:lang w:eastAsia="ar-SA"/>
        </w:rPr>
        <w:t>w formie elektronicznej lub w postaci elektronicznej opatrzonej podpisem zaufanym lub podpisem osobistym</w:t>
      </w:r>
    </w:p>
    <w:p w:rsidR="00C02953" w:rsidRPr="00CD6F74" w:rsidRDefault="00C02953" w:rsidP="00C02953">
      <w:pPr>
        <w:rPr>
          <w:rFonts w:asciiTheme="majorHAnsi" w:hAnsiTheme="majorHAnsi" w:cstheme="majorHAnsi"/>
          <w:b/>
          <w:sz w:val="21"/>
          <w:szCs w:val="21"/>
        </w:rPr>
      </w:pPr>
    </w:p>
    <w:p w:rsidR="00C02953" w:rsidRPr="00CD6F74" w:rsidRDefault="00C02953" w:rsidP="00C02953">
      <w:pPr>
        <w:rPr>
          <w:rFonts w:asciiTheme="majorHAnsi" w:hAnsiTheme="majorHAnsi" w:cstheme="majorHAnsi"/>
          <w:b/>
        </w:rPr>
      </w:pPr>
      <w:r w:rsidRPr="00CD6F74">
        <w:rPr>
          <w:rFonts w:asciiTheme="majorHAnsi" w:hAnsiTheme="majorHAnsi" w:cstheme="majorHAnsi"/>
          <w:b/>
        </w:rPr>
        <w:t xml:space="preserve">W przypadku sporządzenia dokumentu (zobowiązania) w postaci papierowej, opatrzonego własnoręcznym podpisem, przekazuje się cyfrowe odwzorowanie tego dokumentu opatrzone kwalifikowanym podpisem elektronicznym przez wykonawcę lub wykonawcę wspólnie ubiegającego się o zamówienie (zgodnie z </w:t>
      </w:r>
      <w:r w:rsidRPr="00CD6F74">
        <w:rPr>
          <w:rFonts w:asciiTheme="majorHAnsi" w:hAnsiTheme="majorHAnsi" w:cstheme="majorHAnsi"/>
          <w:b/>
          <w:i/>
          <w:lang w:eastAsia="en-US"/>
        </w:rPr>
        <w:t>zgodnie z Rozporządzeniem Prezesa Rady Ministrów z dnia 30.12.2020r. w sprawie sposobu sporządzania i przekazywania informacji oraz wymagań technicznych dla dokumentów elektronicznych oraz środków komunikacji elektronicznej w postępowaniu o udzielenie zamówienia publicznego lub konkursie).</w:t>
      </w:r>
    </w:p>
    <w:p w:rsidR="00C02953" w:rsidRPr="00CD6F74" w:rsidRDefault="00C02953" w:rsidP="00C02953">
      <w:pPr>
        <w:rPr>
          <w:rFonts w:asciiTheme="majorHAnsi" w:hAnsiTheme="majorHAnsi" w:cstheme="majorHAnsi"/>
          <w:b/>
          <w:i/>
          <w:sz w:val="21"/>
          <w:szCs w:val="21"/>
        </w:rPr>
      </w:pPr>
    </w:p>
    <w:p w:rsidR="00C02953" w:rsidRPr="00CD6F74" w:rsidRDefault="00C02953" w:rsidP="00C02953">
      <w:pPr>
        <w:rPr>
          <w:rFonts w:asciiTheme="majorHAnsi" w:hAnsiTheme="majorHAnsi" w:cstheme="majorHAnsi"/>
          <w:b/>
          <w:i/>
          <w:sz w:val="21"/>
          <w:szCs w:val="21"/>
        </w:rPr>
      </w:pPr>
    </w:p>
    <w:p w:rsidR="00C02953" w:rsidRPr="00CD6F74" w:rsidRDefault="00C02953" w:rsidP="00C02953">
      <w:pPr>
        <w:rPr>
          <w:rFonts w:asciiTheme="majorHAnsi" w:hAnsiTheme="majorHAnsi" w:cstheme="majorHAnsi"/>
          <w:b/>
          <w:i/>
          <w:sz w:val="16"/>
          <w:szCs w:val="16"/>
        </w:rPr>
      </w:pPr>
      <w:r w:rsidRPr="00CD6F74">
        <w:rPr>
          <w:rFonts w:asciiTheme="majorHAnsi" w:hAnsiTheme="majorHAnsi" w:cstheme="majorHAnsi"/>
          <w:b/>
          <w:i/>
          <w:sz w:val="16"/>
          <w:szCs w:val="16"/>
        </w:rPr>
        <w:t>*  niewłaściwe skreślić</w:t>
      </w: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p>
    <w:p w:rsidR="00C02953" w:rsidRDefault="00C02953" w:rsidP="00C02953">
      <w:pPr>
        <w:jc w:val="right"/>
        <w:rPr>
          <w:rFonts w:asciiTheme="majorHAnsi" w:hAnsiTheme="majorHAnsi" w:cstheme="majorHAnsi"/>
          <w:u w:val="single"/>
        </w:rPr>
      </w:pPr>
    </w:p>
    <w:p w:rsidR="00C02953" w:rsidRDefault="00C02953" w:rsidP="00C02953">
      <w:pPr>
        <w:jc w:val="right"/>
        <w:rPr>
          <w:rFonts w:asciiTheme="majorHAnsi" w:hAnsiTheme="majorHAnsi" w:cstheme="majorHAnsi"/>
          <w:u w:val="single"/>
        </w:rPr>
      </w:pPr>
    </w:p>
    <w:p w:rsidR="00C02953" w:rsidRDefault="00C02953" w:rsidP="00C02953">
      <w:pPr>
        <w:jc w:val="right"/>
        <w:rPr>
          <w:rFonts w:asciiTheme="majorHAnsi" w:hAnsiTheme="majorHAnsi" w:cstheme="majorHAnsi"/>
          <w:u w:val="single"/>
        </w:rPr>
      </w:pPr>
    </w:p>
    <w:p w:rsidR="00C02953" w:rsidRPr="00CD6F74" w:rsidRDefault="00C02953" w:rsidP="00C02953">
      <w:pPr>
        <w:jc w:val="right"/>
        <w:rPr>
          <w:rFonts w:asciiTheme="majorHAnsi" w:hAnsiTheme="majorHAnsi" w:cstheme="majorHAnsi"/>
          <w:u w:val="single"/>
        </w:rPr>
      </w:pPr>
      <w:r w:rsidRPr="00CD6F74">
        <w:rPr>
          <w:rFonts w:asciiTheme="majorHAnsi" w:hAnsiTheme="majorHAnsi" w:cstheme="majorHAnsi"/>
          <w:u w:val="single"/>
        </w:rPr>
        <w:lastRenderedPageBreak/>
        <w:t xml:space="preserve">Załącznik nr </w:t>
      </w:r>
      <w:r>
        <w:rPr>
          <w:rFonts w:asciiTheme="majorHAnsi" w:hAnsiTheme="majorHAnsi" w:cstheme="majorHAnsi"/>
          <w:u w:val="single"/>
        </w:rPr>
        <w:t>5</w:t>
      </w:r>
      <w:r w:rsidRPr="00CD6F74">
        <w:rPr>
          <w:rFonts w:asciiTheme="majorHAnsi" w:hAnsiTheme="majorHAnsi" w:cstheme="majorHAnsi"/>
          <w:u w:val="single"/>
        </w:rPr>
        <w:t xml:space="preserve"> do SWZ</w:t>
      </w:r>
    </w:p>
    <w:p w:rsidR="00C02953" w:rsidRPr="00CD6F74" w:rsidRDefault="00C02953" w:rsidP="00C02953">
      <w:pPr>
        <w:jc w:val="center"/>
        <w:rPr>
          <w:rFonts w:asciiTheme="majorHAnsi" w:hAnsiTheme="majorHAnsi" w:cstheme="majorHAnsi"/>
          <w:b/>
          <w:sz w:val="28"/>
          <w:szCs w:val="28"/>
          <w:u w:val="single"/>
        </w:rPr>
      </w:pPr>
    </w:p>
    <w:p w:rsidR="00C02953" w:rsidRPr="00CD6F74" w:rsidRDefault="00C02953" w:rsidP="00C02953">
      <w:pPr>
        <w:jc w:val="center"/>
        <w:rPr>
          <w:rFonts w:asciiTheme="majorHAnsi" w:hAnsiTheme="majorHAnsi" w:cstheme="majorHAnsi"/>
          <w:b/>
          <w:sz w:val="28"/>
          <w:szCs w:val="28"/>
          <w:u w:val="single"/>
        </w:rPr>
      </w:pPr>
    </w:p>
    <w:p w:rsidR="00C02953" w:rsidRPr="00CD6F74" w:rsidRDefault="00C02953" w:rsidP="00C02953">
      <w:pPr>
        <w:spacing w:after="120" w:line="360" w:lineRule="auto"/>
        <w:jc w:val="center"/>
        <w:rPr>
          <w:rFonts w:asciiTheme="majorHAnsi" w:hAnsiTheme="majorHAnsi" w:cstheme="majorHAnsi"/>
          <w:b/>
          <w:u w:val="single"/>
        </w:rPr>
      </w:pPr>
      <w:r w:rsidRPr="00CD6F74">
        <w:rPr>
          <w:rFonts w:asciiTheme="majorHAnsi" w:hAnsiTheme="majorHAnsi" w:cstheme="majorHAnsi"/>
          <w:b/>
          <w:u w:val="single"/>
        </w:rPr>
        <w:t>Oświadczenia wykonawcy/wykonawców wspólnie ubiegającego się o udzielenie zamówienia</w:t>
      </w:r>
    </w:p>
    <w:p w:rsidR="00C02953" w:rsidRPr="00CD6F74" w:rsidRDefault="00C02953" w:rsidP="00C02953">
      <w:pPr>
        <w:spacing w:after="120" w:line="360" w:lineRule="auto"/>
        <w:jc w:val="center"/>
        <w:rPr>
          <w:rFonts w:asciiTheme="majorHAnsi" w:hAnsiTheme="majorHAnsi" w:cstheme="majorHAnsi"/>
          <w:b/>
          <w:caps/>
          <w:u w:val="single"/>
        </w:rPr>
      </w:pPr>
      <w:r w:rsidRPr="00CD6F74">
        <w:rPr>
          <w:rFonts w:asciiTheme="majorHAnsi" w:hAnsiTheme="majorHAnsi" w:cstheme="majorHAnsi"/>
          <w:b/>
          <w:u w:val="single"/>
        </w:rPr>
        <w:t xml:space="preserve">UWZGLĘDNIAJĄCE PRZESŁANKI WYKLUCZENIA Z ART. 7 UST. 1 USTAWY </w:t>
      </w:r>
      <w:r w:rsidRPr="00CD6F74">
        <w:rPr>
          <w:rFonts w:asciiTheme="majorHAnsi" w:hAnsiTheme="majorHAnsi" w:cstheme="majorHAnsi"/>
          <w:b/>
          <w:caps/>
          <w:u w:val="single"/>
        </w:rPr>
        <w:t>o szczególnych rozwiązaniach w zakresie przeciwdziałania wspieraniu agresji na Ukrainę oraz służących ochronie bezpieczeństwa narodowego</w:t>
      </w:r>
    </w:p>
    <w:p w:rsidR="00C02953" w:rsidRPr="00CD6F74" w:rsidRDefault="00C02953" w:rsidP="00C02953">
      <w:pPr>
        <w:spacing w:line="360" w:lineRule="auto"/>
        <w:jc w:val="center"/>
        <w:rPr>
          <w:rFonts w:asciiTheme="majorHAnsi" w:hAnsiTheme="majorHAnsi" w:cstheme="majorHAnsi"/>
          <w:b/>
          <w:sz w:val="21"/>
          <w:szCs w:val="21"/>
        </w:rPr>
      </w:pPr>
      <w:r w:rsidRPr="00CD6F74">
        <w:rPr>
          <w:rFonts w:asciiTheme="majorHAnsi" w:hAnsiTheme="majorHAnsi" w:cstheme="majorHAnsi"/>
          <w:b/>
          <w:sz w:val="21"/>
          <w:szCs w:val="21"/>
        </w:rPr>
        <w:t xml:space="preserve">składane na podstawie art. 125 ust. 1 ustawy Pzp </w:t>
      </w:r>
    </w:p>
    <w:p w:rsidR="00C02953" w:rsidRPr="00CD6F74" w:rsidRDefault="00C02953" w:rsidP="00C02953">
      <w:pPr>
        <w:spacing w:before="120" w:line="360" w:lineRule="auto"/>
        <w:jc w:val="center"/>
        <w:rPr>
          <w:rFonts w:asciiTheme="majorHAnsi" w:hAnsiTheme="majorHAnsi" w:cstheme="majorHAnsi"/>
          <w:b/>
          <w:sz w:val="21"/>
          <w:szCs w:val="21"/>
          <w:u w:val="single"/>
        </w:rPr>
      </w:pPr>
    </w:p>
    <w:p w:rsidR="00C02953" w:rsidRPr="00CD6F74" w:rsidRDefault="00C02953" w:rsidP="00C02953">
      <w:pPr>
        <w:rPr>
          <w:rFonts w:asciiTheme="majorHAnsi" w:hAnsiTheme="majorHAnsi" w:cstheme="majorHAnsi"/>
          <w:sz w:val="21"/>
          <w:szCs w:val="21"/>
        </w:rPr>
      </w:pP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Na potrzeby postępowania o udzielenie zamówienia publicznego</w:t>
      </w:r>
      <w:r w:rsidRPr="00CD6F74">
        <w:rPr>
          <w:rFonts w:asciiTheme="majorHAnsi" w:hAnsiTheme="majorHAnsi" w:cstheme="majorHAnsi"/>
          <w:sz w:val="21"/>
          <w:szCs w:val="21"/>
        </w:rPr>
        <w:br/>
        <w:t xml:space="preserve">pn. </w:t>
      </w:r>
      <w:r w:rsidR="007320ED">
        <w:rPr>
          <w:rFonts w:asciiTheme="majorHAnsi" w:hAnsiTheme="majorHAnsi" w:cstheme="majorHAnsi"/>
          <w:b/>
          <w:bCs/>
          <w:sz w:val="21"/>
          <w:szCs w:val="21"/>
        </w:rPr>
        <w:t>Zakup 5 sztuk rowerów górskich- elektryków dla służb terenowych i wolontariatu</w:t>
      </w:r>
      <w:r w:rsidRPr="00CD6F74">
        <w:rPr>
          <w:rFonts w:asciiTheme="majorHAnsi" w:hAnsiTheme="majorHAnsi" w:cstheme="majorHAnsi"/>
          <w:b/>
          <w:sz w:val="21"/>
          <w:szCs w:val="21"/>
        </w:rPr>
        <w:t xml:space="preserve"> </w:t>
      </w:r>
      <w:r w:rsidRPr="00CD6F74">
        <w:rPr>
          <w:rFonts w:asciiTheme="majorHAnsi" w:hAnsiTheme="majorHAnsi" w:cstheme="majorHAnsi"/>
          <w:i/>
          <w:sz w:val="16"/>
          <w:szCs w:val="16"/>
        </w:rPr>
        <w:t>(nazwa postępowania)</w:t>
      </w:r>
      <w:r w:rsidRPr="00CD6F74">
        <w:rPr>
          <w:rFonts w:asciiTheme="majorHAnsi" w:hAnsiTheme="majorHAnsi" w:cstheme="majorHAnsi"/>
          <w:sz w:val="21"/>
          <w:szCs w:val="21"/>
        </w:rPr>
        <w:t xml:space="preserve">, prowadzonego przez Tatrzański Park Narodowy </w:t>
      </w:r>
      <w:r w:rsidRPr="00CD6F74">
        <w:rPr>
          <w:rFonts w:asciiTheme="majorHAnsi" w:hAnsiTheme="majorHAnsi" w:cstheme="majorHAnsi"/>
          <w:i/>
          <w:sz w:val="16"/>
          <w:szCs w:val="16"/>
        </w:rPr>
        <w:t xml:space="preserve">(oznaczenie zamawiającego), </w:t>
      </w:r>
      <w:r w:rsidRPr="00CD6F74">
        <w:rPr>
          <w:rFonts w:asciiTheme="majorHAnsi" w:hAnsiTheme="majorHAnsi" w:cstheme="majorHAnsi"/>
          <w:sz w:val="21"/>
          <w:szCs w:val="21"/>
        </w:rPr>
        <w:t>oświadczam, co następuje:</w:t>
      </w:r>
    </w:p>
    <w:p w:rsidR="00C02953" w:rsidRPr="00CD6F74" w:rsidRDefault="00C02953" w:rsidP="00C02953">
      <w:pPr>
        <w:spacing w:line="360" w:lineRule="auto"/>
        <w:ind w:firstLine="709"/>
        <w:rPr>
          <w:rFonts w:asciiTheme="majorHAnsi" w:hAnsiTheme="majorHAnsi" w:cstheme="majorHAnsi"/>
          <w:sz w:val="21"/>
          <w:szCs w:val="21"/>
        </w:rPr>
      </w:pPr>
    </w:p>
    <w:p w:rsidR="00C02953" w:rsidRPr="00CD6F74" w:rsidRDefault="00C02953" w:rsidP="00C02953">
      <w:pPr>
        <w:shd w:val="clear" w:color="auto" w:fill="BFBFBF" w:themeFill="background1" w:themeFillShade="BF"/>
        <w:spacing w:line="360" w:lineRule="auto"/>
        <w:rPr>
          <w:rFonts w:asciiTheme="majorHAnsi" w:hAnsiTheme="majorHAnsi" w:cstheme="majorHAnsi"/>
          <w:b/>
          <w:sz w:val="21"/>
          <w:szCs w:val="21"/>
        </w:rPr>
      </w:pPr>
      <w:r w:rsidRPr="00CD6F74">
        <w:rPr>
          <w:rFonts w:asciiTheme="majorHAnsi" w:hAnsiTheme="majorHAnsi" w:cstheme="majorHAnsi"/>
          <w:b/>
          <w:sz w:val="21"/>
          <w:szCs w:val="21"/>
        </w:rPr>
        <w:t>OŚWIADCZENIA DOTYCZĄCE PODSTAW WYKLUCZENIA:</w:t>
      </w:r>
    </w:p>
    <w:p w:rsidR="00C02953" w:rsidRPr="00CD6F74" w:rsidRDefault="00C02953" w:rsidP="00C02953">
      <w:pPr>
        <w:spacing w:line="360" w:lineRule="auto"/>
        <w:ind w:left="720"/>
        <w:contextualSpacing/>
        <w:rPr>
          <w:rFonts w:asciiTheme="majorHAnsi" w:hAnsiTheme="majorHAnsi" w:cstheme="majorHAnsi"/>
          <w:sz w:val="20"/>
          <w:szCs w:val="20"/>
        </w:rPr>
      </w:pPr>
    </w:p>
    <w:p w:rsidR="00C02953" w:rsidRPr="00CD6F74" w:rsidRDefault="00C02953" w:rsidP="00C02953">
      <w:pPr>
        <w:numPr>
          <w:ilvl w:val="0"/>
          <w:numId w:val="37"/>
        </w:numPr>
        <w:spacing w:after="0" w:line="360" w:lineRule="auto"/>
        <w:contextualSpacing/>
        <w:rPr>
          <w:rFonts w:asciiTheme="majorHAnsi" w:hAnsiTheme="majorHAnsi" w:cstheme="majorHAnsi"/>
          <w:sz w:val="21"/>
          <w:szCs w:val="21"/>
        </w:rPr>
      </w:pPr>
      <w:r w:rsidRPr="00CD6F74">
        <w:rPr>
          <w:rFonts w:asciiTheme="majorHAnsi" w:hAnsiTheme="majorHAnsi" w:cstheme="majorHAnsi"/>
          <w:sz w:val="21"/>
          <w:szCs w:val="21"/>
        </w:rPr>
        <w:t xml:space="preserve">Oświadczam, że nie podlegam wykluczeniu z postępowania na podstawie </w:t>
      </w:r>
      <w:r w:rsidRPr="00CD6F74">
        <w:rPr>
          <w:rFonts w:asciiTheme="majorHAnsi" w:hAnsiTheme="majorHAnsi" w:cstheme="majorHAnsi"/>
          <w:sz w:val="21"/>
          <w:szCs w:val="21"/>
        </w:rPr>
        <w:br/>
        <w:t>art. 108 ust. 1 ustawy Pzp.</w:t>
      </w:r>
    </w:p>
    <w:p w:rsidR="00C02953" w:rsidRPr="00CD6F74" w:rsidRDefault="00C02953" w:rsidP="00C02953">
      <w:pPr>
        <w:numPr>
          <w:ilvl w:val="0"/>
          <w:numId w:val="37"/>
        </w:numPr>
        <w:spacing w:after="0" w:line="360" w:lineRule="auto"/>
        <w:contextualSpacing/>
        <w:rPr>
          <w:rFonts w:asciiTheme="majorHAnsi" w:hAnsiTheme="majorHAnsi" w:cstheme="majorHAnsi"/>
          <w:sz w:val="20"/>
          <w:szCs w:val="20"/>
        </w:rPr>
      </w:pPr>
      <w:bookmarkStart w:id="2" w:name="_Hlk99016800"/>
      <w:r w:rsidRPr="00CD6F74">
        <w:rPr>
          <w:rFonts w:asciiTheme="majorHAnsi" w:hAnsiTheme="majorHAnsi" w:cstheme="majorHAnsi"/>
          <w:color w:val="0070C0"/>
          <w:sz w:val="16"/>
          <w:szCs w:val="16"/>
        </w:rPr>
        <w:t xml:space="preserve">[UWAGA: </w:t>
      </w:r>
      <w:r w:rsidRPr="00CD6F74">
        <w:rPr>
          <w:rFonts w:asciiTheme="majorHAnsi" w:hAnsiTheme="majorHAnsi" w:cstheme="majorHAnsi"/>
          <w:i/>
          <w:color w:val="0070C0"/>
          <w:sz w:val="16"/>
          <w:szCs w:val="16"/>
        </w:rPr>
        <w:t>zastosować tylko wtedy, gdy zamawiający przewidział wykluczenie wykonawcy z postępowania na podstawie którejkolwiek z przesłanek z  art. 109 ust. 1 ustawy Pzp</w:t>
      </w:r>
      <w:r w:rsidRPr="00CD6F74">
        <w:rPr>
          <w:rFonts w:asciiTheme="majorHAnsi" w:hAnsiTheme="majorHAnsi" w:cstheme="majorHAnsi"/>
          <w:color w:val="0070C0"/>
          <w:sz w:val="16"/>
          <w:szCs w:val="16"/>
        </w:rPr>
        <w:t>]</w:t>
      </w:r>
    </w:p>
    <w:bookmarkEnd w:id="2"/>
    <w:p w:rsidR="00C02953" w:rsidRPr="00CD6F74" w:rsidRDefault="00C02953" w:rsidP="00C02953">
      <w:pPr>
        <w:spacing w:line="360" w:lineRule="auto"/>
        <w:ind w:left="720"/>
        <w:contextualSpacing/>
        <w:rPr>
          <w:rFonts w:asciiTheme="majorHAnsi" w:hAnsiTheme="majorHAnsi" w:cstheme="majorHAnsi"/>
          <w:sz w:val="16"/>
          <w:szCs w:val="16"/>
        </w:rPr>
      </w:pPr>
      <w:r w:rsidRPr="00CD6F74">
        <w:rPr>
          <w:rFonts w:asciiTheme="majorHAnsi" w:hAnsiTheme="majorHAnsi" w:cstheme="majorHAnsi"/>
          <w:sz w:val="21"/>
          <w:szCs w:val="21"/>
        </w:rPr>
        <w:t xml:space="preserve">Oświadczam, że nie podlegam wykluczeniu z postępowania na podstawie </w:t>
      </w:r>
      <w:r w:rsidRPr="00CD6F74">
        <w:rPr>
          <w:rFonts w:asciiTheme="majorHAnsi" w:hAnsiTheme="majorHAnsi" w:cstheme="majorHAnsi"/>
          <w:sz w:val="21"/>
          <w:szCs w:val="21"/>
        </w:rPr>
        <w:br/>
        <w:t>art. 109 ust. 1 ustawy Pzp</w:t>
      </w:r>
      <w:r w:rsidRPr="00CD6F74">
        <w:rPr>
          <w:rFonts w:asciiTheme="majorHAnsi" w:hAnsiTheme="majorHAnsi" w:cstheme="majorHAnsi"/>
          <w:sz w:val="16"/>
          <w:szCs w:val="16"/>
        </w:rPr>
        <w:t>.</w:t>
      </w:r>
    </w:p>
    <w:p w:rsidR="00C02953" w:rsidRPr="00CD6F74" w:rsidRDefault="00C02953" w:rsidP="00C02953">
      <w:pPr>
        <w:numPr>
          <w:ilvl w:val="0"/>
          <w:numId w:val="37"/>
        </w:numPr>
        <w:spacing w:after="0" w:line="360" w:lineRule="auto"/>
        <w:contextualSpacing/>
        <w:rPr>
          <w:rFonts w:asciiTheme="majorHAnsi" w:hAnsiTheme="majorHAnsi" w:cstheme="majorHAnsi"/>
          <w:sz w:val="16"/>
          <w:szCs w:val="16"/>
        </w:rPr>
      </w:pPr>
      <w:r w:rsidRPr="00CD6F74">
        <w:rPr>
          <w:rFonts w:asciiTheme="majorHAnsi" w:hAnsiTheme="majorHAnsi" w:cstheme="majorHAnsi"/>
          <w:color w:val="0070C0"/>
          <w:sz w:val="16"/>
          <w:szCs w:val="16"/>
        </w:rPr>
        <w:t>[UWAGA: zastosować, gdy zachodzą przesłanki wykluczenia z art. 108 ust. 1 pkt 1, 2 i 5 lub art.109 ust.1 pkt 2-5 i 7-10 ustawy Pzp, a wykonawca korzysta z procedury samooczyszczenia, o której mowa w art. 110 ust. 2 ustawy Pzp]</w:t>
      </w:r>
      <w:r w:rsidRPr="00CD6F74">
        <w:rPr>
          <w:rFonts w:asciiTheme="majorHAnsi" w:hAnsiTheme="majorHAnsi" w:cstheme="majorHAnsi"/>
          <w:color w:val="0070C0"/>
          <w:sz w:val="21"/>
          <w:szCs w:val="21"/>
        </w:rPr>
        <w:t xml:space="preserve"> </w:t>
      </w:r>
      <w:r w:rsidRPr="00CD6F74">
        <w:rPr>
          <w:rFonts w:asciiTheme="majorHAnsi" w:hAnsiTheme="majorHAnsi" w:cstheme="majorHAnsi"/>
          <w:sz w:val="21"/>
          <w:szCs w:val="21"/>
        </w:rPr>
        <w:t>Oświadczam, że zachodzą w stosunku do mnie podstawy wykluczenia z postępowania na podstawie art. …………. ustawy Pzp</w:t>
      </w:r>
      <w:r w:rsidRPr="00CD6F74">
        <w:rPr>
          <w:rFonts w:asciiTheme="majorHAnsi" w:hAnsiTheme="majorHAnsi" w:cstheme="majorHAnsi"/>
          <w:sz w:val="20"/>
          <w:szCs w:val="20"/>
        </w:rPr>
        <w:t xml:space="preserve"> </w:t>
      </w:r>
      <w:r w:rsidRPr="00CD6F74">
        <w:rPr>
          <w:rFonts w:asciiTheme="majorHAnsi" w:hAnsiTheme="majorHAnsi" w:cstheme="majorHAnsi"/>
          <w:i/>
          <w:sz w:val="16"/>
          <w:szCs w:val="16"/>
        </w:rPr>
        <w:t>(podać mającą zastosowanie podstawę wykluczenia spośród wymienionych w art. 108 ust. 1 pkt 1, 2 i 5 lub art. 109 ust. 1 pkt 2-5 i 7-10 ustawy Pzp).</w:t>
      </w:r>
      <w:r w:rsidRPr="00CD6F74">
        <w:rPr>
          <w:rFonts w:asciiTheme="majorHAnsi" w:hAnsiTheme="majorHAnsi" w:cstheme="majorHAnsi"/>
          <w:sz w:val="20"/>
          <w:szCs w:val="20"/>
        </w:rPr>
        <w:t xml:space="preserve"> </w:t>
      </w:r>
      <w:r w:rsidRPr="00CD6F74">
        <w:rPr>
          <w:rFonts w:asciiTheme="majorHAnsi" w:hAnsiTheme="majorHAnsi" w:cstheme="majorHAnsi"/>
          <w:sz w:val="21"/>
          <w:szCs w:val="21"/>
        </w:rPr>
        <w:t>Jednocześnie oświadczam, że w związku z ww. okolicznością, na podstawie art. 110 ust. 2 ustawy Pzp podjąłem następujące środki naprawcze i zapobiegawcze: ………………………………………………………………………………………………………………………………………………………………………………………………………………</w:t>
      </w:r>
    </w:p>
    <w:p w:rsidR="00C02953" w:rsidRPr="00CD6F74" w:rsidRDefault="00C02953" w:rsidP="00C02953">
      <w:pPr>
        <w:numPr>
          <w:ilvl w:val="0"/>
          <w:numId w:val="37"/>
        </w:numPr>
        <w:spacing w:after="0" w:line="360" w:lineRule="auto"/>
        <w:ind w:left="714" w:hanging="357"/>
        <w:rPr>
          <w:rFonts w:asciiTheme="majorHAnsi" w:hAnsiTheme="majorHAnsi" w:cstheme="majorHAnsi"/>
          <w:sz w:val="21"/>
          <w:szCs w:val="21"/>
        </w:rPr>
      </w:pPr>
      <w:r w:rsidRPr="00CD6F74">
        <w:rPr>
          <w:rFonts w:asciiTheme="majorHAnsi" w:hAnsiTheme="majorHAnsi" w:cstheme="majorHAnsi"/>
          <w:sz w:val="21"/>
          <w:szCs w:val="21"/>
        </w:rPr>
        <w:t>Oświadczam, że nie zachodzą w stosunku do mnie przesłanki wykluczenia z postępowania na podstawie art.  7 ust. 1 ustawy z dnia 13 kwietnia 2022 r.</w:t>
      </w:r>
      <w:r w:rsidRPr="00CD6F74">
        <w:rPr>
          <w:rFonts w:asciiTheme="majorHAnsi" w:hAnsiTheme="majorHAnsi" w:cstheme="majorHAnsi"/>
          <w:i/>
          <w:iCs/>
          <w:sz w:val="21"/>
          <w:szCs w:val="21"/>
        </w:rPr>
        <w:t xml:space="preserve"> </w:t>
      </w:r>
      <w:r w:rsidRPr="00CD6F74">
        <w:rPr>
          <w:rFonts w:asciiTheme="majorHAnsi" w:hAnsiTheme="majorHAnsi" w:cstheme="majorHAnsi"/>
          <w:i/>
          <w:iCs/>
          <w:color w:val="222222"/>
          <w:sz w:val="21"/>
          <w:szCs w:val="21"/>
        </w:rPr>
        <w:t xml:space="preserve">o szczególnych rozwiązaniach w zakresie </w:t>
      </w:r>
      <w:r w:rsidRPr="00CD6F74">
        <w:rPr>
          <w:rFonts w:asciiTheme="majorHAnsi" w:hAnsiTheme="majorHAnsi" w:cstheme="majorHAnsi"/>
          <w:i/>
          <w:iCs/>
          <w:color w:val="222222"/>
          <w:sz w:val="21"/>
          <w:szCs w:val="21"/>
        </w:rPr>
        <w:lastRenderedPageBreak/>
        <w:t xml:space="preserve">przeciwdziałania wspieraniu agresji na Ukrainę oraz służących ochronie bezpieczeństwa narodowego </w:t>
      </w:r>
      <w:r w:rsidRPr="00CD6F74">
        <w:rPr>
          <w:rFonts w:asciiTheme="majorHAnsi" w:hAnsiTheme="majorHAnsi" w:cstheme="majorHAnsi"/>
          <w:iCs/>
          <w:color w:val="222222"/>
          <w:sz w:val="21"/>
          <w:szCs w:val="21"/>
        </w:rPr>
        <w:t>(Dz. U. poz. 835)</w:t>
      </w:r>
      <w:r w:rsidRPr="00CD6F74">
        <w:rPr>
          <w:rFonts w:asciiTheme="majorHAnsi" w:hAnsiTheme="majorHAnsi" w:cstheme="majorHAnsi"/>
          <w:i/>
          <w:iCs/>
          <w:color w:val="222222"/>
          <w:sz w:val="21"/>
          <w:szCs w:val="21"/>
          <w:vertAlign w:val="superscript"/>
        </w:rPr>
        <w:footnoteReference w:id="3"/>
      </w:r>
      <w:r w:rsidRPr="00CD6F74">
        <w:rPr>
          <w:rFonts w:asciiTheme="majorHAnsi" w:hAnsiTheme="majorHAnsi" w:cstheme="majorHAnsi"/>
          <w:i/>
          <w:iCs/>
          <w:color w:val="222222"/>
          <w:sz w:val="21"/>
          <w:szCs w:val="21"/>
        </w:rPr>
        <w:t>.</w:t>
      </w:r>
      <w:r w:rsidRPr="00CD6F74">
        <w:rPr>
          <w:rFonts w:asciiTheme="majorHAnsi" w:hAnsiTheme="majorHAnsi" w:cstheme="majorHAnsi"/>
          <w:color w:val="222222"/>
          <w:sz w:val="21"/>
          <w:szCs w:val="21"/>
        </w:rPr>
        <w:t xml:space="preserve"> </w:t>
      </w:r>
    </w:p>
    <w:p w:rsidR="00C02953" w:rsidRPr="00CD6F74" w:rsidRDefault="00C02953" w:rsidP="00C02953">
      <w:pPr>
        <w:shd w:val="clear" w:color="auto" w:fill="BFBFBF" w:themeFill="background1" w:themeFillShade="BF"/>
        <w:spacing w:line="360" w:lineRule="auto"/>
        <w:rPr>
          <w:rFonts w:asciiTheme="majorHAnsi" w:hAnsiTheme="majorHAnsi" w:cstheme="majorHAnsi"/>
          <w:b/>
          <w:sz w:val="21"/>
          <w:szCs w:val="21"/>
        </w:rPr>
      </w:pPr>
      <w:r w:rsidRPr="00CD6F74">
        <w:rPr>
          <w:rFonts w:asciiTheme="majorHAnsi" w:hAnsiTheme="majorHAnsi" w:cstheme="majorHAnsi"/>
          <w:b/>
          <w:sz w:val="21"/>
          <w:szCs w:val="21"/>
        </w:rPr>
        <w:t>OŚWIADCZENIE DOTYCZĄCE WARUNKÓW UDZIAŁU W POSTĘPOWANIU:</w:t>
      </w:r>
    </w:p>
    <w:p w:rsidR="00C02953" w:rsidRPr="00CD6F74" w:rsidRDefault="00C02953" w:rsidP="00C02953">
      <w:pPr>
        <w:spacing w:line="360" w:lineRule="auto"/>
        <w:rPr>
          <w:rFonts w:asciiTheme="majorHAnsi" w:hAnsiTheme="majorHAnsi" w:cstheme="majorHAnsi"/>
          <w:sz w:val="21"/>
          <w:szCs w:val="21"/>
        </w:rPr>
      </w:pPr>
    </w:p>
    <w:p w:rsidR="00C02953" w:rsidRPr="00CD6F74" w:rsidRDefault="00C02953" w:rsidP="00C02953">
      <w:pPr>
        <w:spacing w:line="360" w:lineRule="auto"/>
        <w:rPr>
          <w:rFonts w:asciiTheme="majorHAnsi" w:hAnsiTheme="majorHAnsi" w:cstheme="majorHAnsi"/>
          <w:color w:val="0070C0"/>
          <w:sz w:val="20"/>
          <w:szCs w:val="20"/>
        </w:rPr>
      </w:pPr>
      <w:bookmarkStart w:id="3" w:name="_Hlk99016333"/>
      <w:r w:rsidRPr="00CD6F74">
        <w:rPr>
          <w:rFonts w:asciiTheme="majorHAnsi" w:hAnsiTheme="majorHAnsi" w:cstheme="majorHAnsi"/>
          <w:color w:val="0070C0"/>
          <w:sz w:val="16"/>
          <w:szCs w:val="16"/>
        </w:rPr>
        <w:t xml:space="preserve">[UWAGA: </w:t>
      </w:r>
      <w:r w:rsidRPr="00CD6F74">
        <w:rPr>
          <w:rFonts w:asciiTheme="majorHAnsi" w:hAnsiTheme="majorHAnsi" w:cstheme="majorHAnsi"/>
          <w:i/>
          <w:color w:val="0070C0"/>
          <w:sz w:val="16"/>
          <w:szCs w:val="16"/>
        </w:rPr>
        <w:t>stosuje tylko wykonawca/ wykonawca wspólnie ubiegający się o zamówienie</w:t>
      </w:r>
      <w:r w:rsidRPr="00CD6F74">
        <w:rPr>
          <w:rFonts w:asciiTheme="majorHAnsi" w:hAnsiTheme="majorHAnsi" w:cstheme="majorHAnsi"/>
          <w:color w:val="0070C0"/>
          <w:sz w:val="16"/>
          <w:szCs w:val="16"/>
        </w:rPr>
        <w:t>]</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 xml:space="preserve">Oświadczam, że spełniam warunki udziału w postępowaniu określone przez zamawiającego w      …………..…………………………………………………..………………………………………….. </w:t>
      </w:r>
      <w:r w:rsidRPr="00CD6F74">
        <w:rPr>
          <w:rFonts w:asciiTheme="majorHAnsi" w:hAnsiTheme="majorHAnsi" w:cstheme="majorHAnsi"/>
          <w:i/>
          <w:sz w:val="16"/>
          <w:szCs w:val="16"/>
        </w:rPr>
        <w:t>(wskazać dokument i właściwą jednostkę redakcyjną dokumentu, w której określono warunki udziału w postępowaniu)</w:t>
      </w:r>
      <w:r w:rsidRPr="00CD6F74">
        <w:rPr>
          <w:rFonts w:asciiTheme="majorHAnsi" w:hAnsiTheme="majorHAnsi" w:cstheme="majorHAnsi"/>
          <w:sz w:val="16"/>
          <w:szCs w:val="16"/>
        </w:rPr>
        <w:t>.</w:t>
      </w:r>
      <w:bookmarkEnd w:id="3"/>
    </w:p>
    <w:p w:rsidR="00C02953" w:rsidRPr="00CD6F74" w:rsidRDefault="00C02953" w:rsidP="00C02953">
      <w:pPr>
        <w:spacing w:line="360" w:lineRule="auto"/>
        <w:rPr>
          <w:rFonts w:asciiTheme="majorHAnsi" w:hAnsiTheme="majorHAnsi" w:cstheme="majorHAnsi"/>
          <w:sz w:val="21"/>
          <w:szCs w:val="21"/>
        </w:rPr>
      </w:pPr>
    </w:p>
    <w:p w:rsidR="00C02953" w:rsidRPr="00CD6F74" w:rsidRDefault="00C02953" w:rsidP="00C02953">
      <w:pPr>
        <w:spacing w:line="360" w:lineRule="auto"/>
        <w:rPr>
          <w:rFonts w:asciiTheme="majorHAnsi" w:hAnsiTheme="majorHAnsi" w:cstheme="majorHAnsi"/>
          <w:color w:val="0070C0"/>
          <w:sz w:val="20"/>
          <w:szCs w:val="20"/>
        </w:rPr>
      </w:pPr>
      <w:r w:rsidRPr="00CD6F74">
        <w:rPr>
          <w:rFonts w:asciiTheme="majorHAnsi" w:hAnsiTheme="majorHAnsi" w:cstheme="majorHAnsi"/>
          <w:color w:val="0070C0"/>
          <w:sz w:val="16"/>
          <w:szCs w:val="16"/>
        </w:rPr>
        <w:t xml:space="preserve">[UWAGA: </w:t>
      </w:r>
      <w:r w:rsidRPr="00CD6F74">
        <w:rPr>
          <w:rFonts w:asciiTheme="majorHAnsi" w:hAnsiTheme="majorHAnsi" w:cstheme="majorHAnsi"/>
          <w:i/>
          <w:color w:val="0070C0"/>
          <w:sz w:val="16"/>
          <w:szCs w:val="16"/>
        </w:rPr>
        <w:t>stosuje tylko wykonawca/ wykonawca wspólnie ubiegający się o zamówienie, który polega na zdolnościach lub sytuacji  podmiotów udostepniających zasoby, a jednocześnie samodzielnie w pewnym zakresie wykazuje spełnianie warunków</w:t>
      </w:r>
      <w:r w:rsidRPr="00CD6F74">
        <w:rPr>
          <w:rFonts w:asciiTheme="majorHAnsi" w:hAnsiTheme="majorHAnsi" w:cstheme="majorHAnsi"/>
          <w:color w:val="0070C0"/>
          <w:sz w:val="16"/>
          <w:szCs w:val="16"/>
        </w:rPr>
        <w:t>]</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Oświadczam, że spełniam warunki udziału w postępowaniu określone przez zamawiającego w    </w:t>
      </w:r>
      <w:bookmarkStart w:id="4" w:name="_Hlk99016450"/>
      <w:r w:rsidRPr="00CD6F74">
        <w:rPr>
          <w:rFonts w:asciiTheme="majorHAnsi" w:hAnsiTheme="majorHAnsi" w:cstheme="majorHAnsi"/>
          <w:sz w:val="21"/>
          <w:szCs w:val="21"/>
        </w:rPr>
        <w:t>…………..…………………………………………………..…………………………………………..</w:t>
      </w:r>
      <w:bookmarkEnd w:id="4"/>
      <w:r w:rsidRPr="00CD6F74">
        <w:rPr>
          <w:rFonts w:asciiTheme="majorHAnsi" w:hAnsiTheme="majorHAnsi" w:cstheme="majorHAnsi"/>
          <w:sz w:val="21"/>
          <w:szCs w:val="21"/>
        </w:rPr>
        <w:t xml:space="preserve"> </w:t>
      </w:r>
      <w:r w:rsidRPr="00CD6F74">
        <w:rPr>
          <w:rFonts w:asciiTheme="majorHAnsi" w:hAnsiTheme="majorHAnsi" w:cstheme="majorHAnsi"/>
          <w:i/>
          <w:sz w:val="16"/>
          <w:szCs w:val="16"/>
        </w:rPr>
        <w:t>(wskazać dokument i właściwą jednostkę redakcyjną dokumentu, w której określono warunki udziału w postępowaniu)</w:t>
      </w:r>
      <w:r w:rsidRPr="00CD6F74">
        <w:rPr>
          <w:rFonts w:asciiTheme="majorHAnsi" w:hAnsiTheme="majorHAnsi" w:cstheme="majorHAnsi"/>
          <w:sz w:val="21"/>
          <w:szCs w:val="21"/>
        </w:rPr>
        <w:t xml:space="preserve"> w  następującym zakresie: </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 xml:space="preserve"> …………..…………………………………………………..…………………………………………..</w:t>
      </w:r>
      <w:r w:rsidRPr="00CD6F74">
        <w:rPr>
          <w:rFonts w:asciiTheme="majorHAnsi" w:hAnsiTheme="majorHAnsi" w:cstheme="majorHAnsi"/>
          <w:sz w:val="16"/>
          <w:szCs w:val="16"/>
        </w:rPr>
        <w:t>.</w:t>
      </w:r>
    </w:p>
    <w:p w:rsidR="00C02953" w:rsidRPr="00CD6F74" w:rsidRDefault="00C02953" w:rsidP="00C02953">
      <w:pPr>
        <w:spacing w:line="360" w:lineRule="auto"/>
        <w:ind w:left="5664" w:firstLine="708"/>
        <w:rPr>
          <w:rFonts w:asciiTheme="majorHAnsi" w:hAnsiTheme="majorHAnsi" w:cstheme="majorHAnsi"/>
          <w:i/>
          <w:sz w:val="16"/>
          <w:szCs w:val="16"/>
        </w:rPr>
      </w:pPr>
    </w:p>
    <w:p w:rsidR="00C02953" w:rsidRPr="00CD6F74" w:rsidRDefault="00C02953" w:rsidP="00C02953">
      <w:pPr>
        <w:shd w:val="clear" w:color="auto" w:fill="BFBFBF" w:themeFill="background1" w:themeFillShade="BF"/>
        <w:spacing w:after="120" w:line="360" w:lineRule="auto"/>
        <w:rPr>
          <w:rFonts w:asciiTheme="majorHAnsi" w:hAnsiTheme="majorHAnsi" w:cstheme="majorHAnsi"/>
          <w:sz w:val="21"/>
          <w:szCs w:val="21"/>
        </w:rPr>
      </w:pPr>
      <w:r w:rsidRPr="00CD6F74">
        <w:rPr>
          <w:rFonts w:asciiTheme="majorHAnsi" w:hAnsiTheme="majorHAnsi" w:cstheme="majorHAnsi"/>
          <w:b/>
          <w:sz w:val="21"/>
          <w:szCs w:val="21"/>
        </w:rPr>
        <w:t>INFORMACJA W ZWIĄZKU Z POLEGANIEM NA ZDOLNOŚCIACH LUB SYTUACJI PODMIOTÓW UDOSTEPNIAJĄCYCH ZASOBY</w:t>
      </w:r>
      <w:r w:rsidRPr="00CD6F74">
        <w:rPr>
          <w:rFonts w:asciiTheme="majorHAnsi" w:hAnsiTheme="majorHAnsi" w:cstheme="majorHAnsi"/>
          <w:sz w:val="21"/>
          <w:szCs w:val="21"/>
        </w:rPr>
        <w:t xml:space="preserve">: </w:t>
      </w:r>
    </w:p>
    <w:p w:rsidR="00C02953" w:rsidRPr="00CD6F74" w:rsidRDefault="00C02953" w:rsidP="00C02953">
      <w:pPr>
        <w:spacing w:after="120" w:line="360" w:lineRule="auto"/>
        <w:rPr>
          <w:rFonts w:asciiTheme="majorHAnsi" w:hAnsiTheme="majorHAnsi" w:cstheme="majorHAnsi"/>
          <w:sz w:val="21"/>
          <w:szCs w:val="21"/>
        </w:rPr>
      </w:pPr>
      <w:r w:rsidRPr="00CD6F74">
        <w:rPr>
          <w:rFonts w:asciiTheme="majorHAnsi" w:hAnsiTheme="majorHAnsi" w:cstheme="majorHAnsi"/>
          <w:sz w:val="21"/>
          <w:szCs w:val="21"/>
        </w:rPr>
        <w:t xml:space="preserve">Oświadczam, że w celu wykazania spełniania warunków udziału w postępowaniu, określonych przez zamawiającego w………………………………………………………...……….. </w:t>
      </w:r>
      <w:bookmarkStart w:id="5" w:name="_Hlk99005462"/>
      <w:r w:rsidRPr="00CD6F74">
        <w:rPr>
          <w:rFonts w:asciiTheme="majorHAnsi" w:hAnsiTheme="majorHAnsi" w:cstheme="majorHAnsi"/>
          <w:i/>
          <w:sz w:val="16"/>
          <w:szCs w:val="16"/>
        </w:rPr>
        <w:t xml:space="preserve">(wskazać </w:t>
      </w:r>
      <w:bookmarkEnd w:id="5"/>
      <w:r w:rsidRPr="00CD6F74">
        <w:rPr>
          <w:rFonts w:asciiTheme="majorHAnsi" w:hAnsiTheme="majorHAnsi" w:cstheme="majorHAnsi"/>
          <w:i/>
          <w:sz w:val="16"/>
          <w:szCs w:val="16"/>
        </w:rPr>
        <w:t>dokument i właściwą jednostkę redakcyjną dokumentu, w której określono warunki udziału w postępowaniu),</w:t>
      </w:r>
      <w:r w:rsidRPr="00CD6F74">
        <w:rPr>
          <w:rFonts w:asciiTheme="majorHAnsi" w:hAnsiTheme="majorHAnsi" w:cstheme="majorHAnsi"/>
          <w:sz w:val="21"/>
          <w:szCs w:val="21"/>
        </w:rPr>
        <w:t xml:space="preserve"> polegam na zdolnościach lub sytuacji następującego/</w:t>
      </w:r>
      <w:proofErr w:type="spellStart"/>
      <w:r w:rsidRPr="00CD6F74">
        <w:rPr>
          <w:rFonts w:asciiTheme="majorHAnsi" w:hAnsiTheme="majorHAnsi" w:cstheme="majorHAnsi"/>
          <w:sz w:val="21"/>
          <w:szCs w:val="21"/>
        </w:rPr>
        <w:t>ych</w:t>
      </w:r>
      <w:proofErr w:type="spellEnd"/>
      <w:r w:rsidRPr="00CD6F74">
        <w:rPr>
          <w:rFonts w:asciiTheme="majorHAnsi" w:hAnsiTheme="majorHAnsi" w:cstheme="majorHAnsi"/>
          <w:sz w:val="21"/>
          <w:szCs w:val="21"/>
        </w:rPr>
        <w:t xml:space="preserve"> podmiotu/ów udostępniających zasoby: </w:t>
      </w:r>
      <w:bookmarkStart w:id="6" w:name="_Hlk99014455"/>
      <w:r w:rsidRPr="00CD6F74">
        <w:rPr>
          <w:rFonts w:asciiTheme="majorHAnsi" w:hAnsiTheme="majorHAnsi" w:cstheme="majorHAnsi"/>
          <w:i/>
          <w:sz w:val="16"/>
          <w:szCs w:val="16"/>
        </w:rPr>
        <w:t>(wskazać nazwę/y podmiotu/ów)</w:t>
      </w:r>
      <w:bookmarkEnd w:id="6"/>
      <w:r w:rsidRPr="00CD6F74">
        <w:rPr>
          <w:rFonts w:asciiTheme="majorHAnsi" w:hAnsiTheme="majorHAnsi" w:cstheme="majorHAnsi"/>
          <w:sz w:val="21"/>
          <w:szCs w:val="21"/>
        </w:rPr>
        <w:t>…………………</w:t>
      </w:r>
      <w:r w:rsidRPr="00CD6F74" w:rsidDel="002B0BDF">
        <w:rPr>
          <w:rFonts w:asciiTheme="majorHAnsi" w:hAnsiTheme="majorHAnsi" w:cstheme="majorHAnsi"/>
          <w:sz w:val="21"/>
          <w:szCs w:val="21"/>
        </w:rPr>
        <w:t xml:space="preserve"> </w:t>
      </w:r>
      <w:r w:rsidRPr="00CD6F74">
        <w:rPr>
          <w:rFonts w:asciiTheme="majorHAnsi" w:hAnsiTheme="majorHAnsi" w:cstheme="majorHAnsi"/>
          <w:sz w:val="21"/>
          <w:szCs w:val="21"/>
        </w:rPr>
        <w:t>………………………..……………………………………………… w następującym zakresie: …………………………………………………………………….</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i/>
          <w:sz w:val="16"/>
          <w:szCs w:val="16"/>
        </w:rPr>
        <w:t xml:space="preserve">(określić odpowiedni zakres udostępnianych zasobów dla wskazanego podmiotu). </w:t>
      </w:r>
    </w:p>
    <w:p w:rsidR="00C02953" w:rsidRPr="00CD6F74" w:rsidRDefault="00C02953" w:rsidP="00C02953">
      <w:pPr>
        <w:spacing w:line="360" w:lineRule="auto"/>
        <w:rPr>
          <w:rFonts w:asciiTheme="majorHAnsi" w:hAnsiTheme="majorHAnsi" w:cstheme="majorHAnsi"/>
          <w:i/>
          <w:sz w:val="16"/>
          <w:szCs w:val="16"/>
        </w:rPr>
      </w:pPr>
      <w:r w:rsidRPr="00CD6F74">
        <w:rPr>
          <w:rFonts w:asciiTheme="majorHAnsi" w:hAnsiTheme="majorHAnsi" w:cstheme="majorHAnsi"/>
          <w:i/>
          <w:sz w:val="16"/>
          <w:szCs w:val="16"/>
        </w:rPr>
        <w:br/>
      </w:r>
    </w:p>
    <w:p w:rsidR="00C02953" w:rsidRPr="00CD6F74" w:rsidRDefault="00C02953" w:rsidP="00C02953">
      <w:pPr>
        <w:spacing w:line="360" w:lineRule="auto"/>
        <w:rPr>
          <w:rFonts w:asciiTheme="majorHAnsi" w:hAnsiTheme="majorHAnsi" w:cstheme="majorHAnsi"/>
          <w:i/>
          <w:sz w:val="16"/>
          <w:szCs w:val="16"/>
        </w:rPr>
      </w:pPr>
      <w:r w:rsidRPr="00CD6F74">
        <w:rPr>
          <w:rFonts w:asciiTheme="majorHAnsi" w:hAnsiTheme="majorHAnsi" w:cstheme="majorHAnsi"/>
          <w:i/>
          <w:sz w:val="16"/>
          <w:szCs w:val="16"/>
        </w:rPr>
        <w:br w:type="column"/>
      </w:r>
    </w:p>
    <w:p w:rsidR="00C02953" w:rsidRPr="00CD6F74" w:rsidRDefault="00C02953" w:rsidP="00C02953">
      <w:pPr>
        <w:shd w:val="clear" w:color="auto" w:fill="BFBFBF" w:themeFill="background1" w:themeFillShade="BF"/>
        <w:spacing w:after="120" w:line="360" w:lineRule="auto"/>
        <w:rPr>
          <w:rFonts w:asciiTheme="majorHAnsi" w:hAnsiTheme="majorHAnsi" w:cstheme="majorHAnsi"/>
          <w:b/>
          <w:sz w:val="21"/>
          <w:szCs w:val="21"/>
        </w:rPr>
      </w:pPr>
      <w:bookmarkStart w:id="7" w:name="_Hlk99009560"/>
      <w:r w:rsidRPr="00CD6F74">
        <w:rPr>
          <w:rFonts w:asciiTheme="majorHAnsi" w:hAnsiTheme="majorHAnsi" w:cstheme="majorHAnsi"/>
          <w:b/>
          <w:sz w:val="21"/>
          <w:szCs w:val="21"/>
        </w:rPr>
        <w:t>OŚWIADCZENIE DOTYCZĄCE PODANYCH INFORMACJI:</w:t>
      </w:r>
    </w:p>
    <w:bookmarkEnd w:id="7"/>
    <w:p w:rsidR="00C02953" w:rsidRPr="00CD6F74" w:rsidRDefault="00C02953" w:rsidP="00C02953">
      <w:pPr>
        <w:spacing w:after="120" w:line="360" w:lineRule="auto"/>
        <w:rPr>
          <w:rFonts w:asciiTheme="majorHAnsi" w:hAnsiTheme="majorHAnsi" w:cstheme="majorHAnsi"/>
        </w:rPr>
      </w:pPr>
      <w:r w:rsidRPr="00CD6F74">
        <w:rPr>
          <w:rFonts w:asciiTheme="majorHAnsi" w:hAnsiTheme="majorHAnsi" w:cstheme="majorHAnsi"/>
          <w:sz w:val="21"/>
          <w:szCs w:val="21"/>
        </w:rPr>
        <w:t xml:space="preserve">Oświadczam, że wszystkie informacje podane w powyższych oświadczeniach są aktualne </w:t>
      </w:r>
      <w:r w:rsidRPr="00CD6F74">
        <w:rPr>
          <w:rFonts w:asciiTheme="majorHAnsi" w:hAnsiTheme="majorHAnsi" w:cstheme="majorHAnsi"/>
          <w:sz w:val="21"/>
          <w:szCs w:val="21"/>
        </w:rPr>
        <w:br/>
        <w:t>i zgodne z prawdą oraz zostały przedstawione z pełną świadomością konsekwencji wprowadzenia zamawiającego w błąd przy przedstawianiu informacji.</w:t>
      </w:r>
      <w:r w:rsidRPr="00CD6F74">
        <w:rPr>
          <w:rFonts w:asciiTheme="majorHAnsi" w:hAnsiTheme="majorHAnsi" w:cstheme="majorHAnsi"/>
        </w:rPr>
        <w:t xml:space="preserve"> </w:t>
      </w:r>
    </w:p>
    <w:p w:rsidR="00C02953" w:rsidRPr="00CD6F74" w:rsidRDefault="00C02953" w:rsidP="00C02953">
      <w:pPr>
        <w:shd w:val="clear" w:color="auto" w:fill="BFBFBF" w:themeFill="background1" w:themeFillShade="BF"/>
        <w:spacing w:after="120" w:line="360" w:lineRule="auto"/>
        <w:rPr>
          <w:rFonts w:asciiTheme="majorHAnsi" w:hAnsiTheme="majorHAnsi" w:cstheme="majorHAnsi"/>
          <w:b/>
          <w:sz w:val="21"/>
          <w:szCs w:val="21"/>
        </w:rPr>
      </w:pPr>
      <w:r w:rsidRPr="00CD6F74">
        <w:rPr>
          <w:rFonts w:asciiTheme="majorHAnsi" w:hAnsiTheme="majorHAnsi" w:cstheme="majorHAnsi"/>
          <w:b/>
          <w:sz w:val="21"/>
          <w:szCs w:val="21"/>
        </w:rPr>
        <w:t>INFORMACJA DOTYCZĄCA DOSTĘPU DO PODMIOTOWYCH ŚRODKÓW DOWODOWYCH:</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Wskazuję następujące podmiotowe środki dowodowe, które można uzyskać za pomocą bezpłatnych i ogólnodostępnych baz danych, oraz</w:t>
      </w:r>
      <w:r w:rsidRPr="00CD6F74">
        <w:rPr>
          <w:rFonts w:asciiTheme="majorHAnsi" w:hAnsiTheme="majorHAnsi" w:cstheme="majorHAnsi"/>
        </w:rPr>
        <w:t xml:space="preserve"> </w:t>
      </w:r>
      <w:r w:rsidRPr="00CD6F74">
        <w:rPr>
          <w:rFonts w:asciiTheme="majorHAnsi" w:hAnsiTheme="majorHAnsi" w:cstheme="majorHAnsi"/>
          <w:sz w:val="21"/>
          <w:szCs w:val="21"/>
        </w:rPr>
        <w:t>dane umożliwiające dostęp do tych środków:</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1) ......................................................................................................................................................</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i/>
          <w:sz w:val="16"/>
          <w:szCs w:val="16"/>
        </w:rPr>
        <w:t>(wskazać podmiotowy środek dowodowy, adres internetowy, wydający urząd lub organ, dokładne dane referencyjne dokumentacji)</w:t>
      </w:r>
    </w:p>
    <w:p w:rsidR="00C02953" w:rsidRPr="00CD6F74" w:rsidRDefault="00C02953" w:rsidP="00C02953">
      <w:pPr>
        <w:spacing w:line="360" w:lineRule="auto"/>
        <w:rPr>
          <w:rFonts w:asciiTheme="majorHAnsi" w:hAnsiTheme="majorHAnsi" w:cstheme="majorHAnsi"/>
          <w:sz w:val="21"/>
          <w:szCs w:val="21"/>
        </w:rPr>
      </w:pPr>
      <w:r w:rsidRPr="00CD6F74">
        <w:rPr>
          <w:rFonts w:asciiTheme="majorHAnsi" w:hAnsiTheme="majorHAnsi" w:cstheme="majorHAnsi"/>
          <w:sz w:val="21"/>
          <w:szCs w:val="21"/>
        </w:rPr>
        <w:t>2) .......................................................................................................................................................</w:t>
      </w:r>
    </w:p>
    <w:p w:rsidR="00C02953" w:rsidRPr="00CD6F74" w:rsidRDefault="00C02953" w:rsidP="00C02953">
      <w:pPr>
        <w:spacing w:line="360" w:lineRule="auto"/>
        <w:rPr>
          <w:rFonts w:asciiTheme="majorHAnsi" w:hAnsiTheme="majorHAnsi" w:cstheme="majorHAnsi"/>
          <w:i/>
          <w:sz w:val="16"/>
          <w:szCs w:val="16"/>
        </w:rPr>
      </w:pPr>
      <w:r w:rsidRPr="00CD6F74">
        <w:rPr>
          <w:rFonts w:asciiTheme="majorHAnsi" w:hAnsiTheme="majorHAnsi" w:cstheme="majorHAnsi"/>
          <w:i/>
          <w:sz w:val="16"/>
          <w:szCs w:val="16"/>
        </w:rPr>
        <w:t>(wskazać podmiotowy środek dowodowy, adres internetowy, wydający urząd lub organ, dokładne dane referencyjne dokumentacji)</w:t>
      </w:r>
    </w:p>
    <w:p w:rsidR="00C02953" w:rsidRPr="00CD6F74" w:rsidRDefault="00C02953" w:rsidP="00C02953">
      <w:pPr>
        <w:contextualSpacing/>
        <w:rPr>
          <w:rFonts w:asciiTheme="majorHAnsi" w:hAnsiTheme="majorHAnsi" w:cstheme="majorHAnsi"/>
          <w:b/>
          <w:color w:val="FF0000"/>
          <w:sz w:val="20"/>
          <w:szCs w:val="20"/>
        </w:rPr>
      </w:pPr>
    </w:p>
    <w:p w:rsidR="00C02953" w:rsidRPr="00CD6F74" w:rsidRDefault="00C02953" w:rsidP="00C02953">
      <w:pPr>
        <w:contextualSpacing/>
        <w:rPr>
          <w:rFonts w:asciiTheme="majorHAnsi" w:hAnsiTheme="majorHAnsi" w:cstheme="majorHAnsi"/>
          <w:b/>
          <w:color w:val="FF0000"/>
          <w:sz w:val="20"/>
          <w:szCs w:val="20"/>
        </w:rPr>
      </w:pPr>
      <w:r w:rsidRPr="00CD6F74">
        <w:rPr>
          <w:rFonts w:asciiTheme="majorHAnsi" w:hAnsiTheme="majorHAnsi" w:cstheme="majorHAnsi"/>
          <w:b/>
          <w:color w:val="FF0000"/>
          <w:sz w:val="20"/>
          <w:szCs w:val="20"/>
        </w:rPr>
        <w:t xml:space="preserve">UWAGA: </w:t>
      </w:r>
    </w:p>
    <w:p w:rsidR="006E1307" w:rsidRPr="00C02953" w:rsidRDefault="00C02953" w:rsidP="00C02953">
      <w:pPr>
        <w:suppressAutoHyphens/>
        <w:spacing w:line="259" w:lineRule="auto"/>
        <w:rPr>
          <w:rFonts w:asciiTheme="majorHAnsi" w:hAnsiTheme="majorHAnsi" w:cstheme="majorHAnsi"/>
          <w:b/>
          <w:bCs/>
          <w:color w:val="FF0000"/>
          <w:lang w:eastAsia="ar-SA"/>
        </w:rPr>
      </w:pPr>
      <w:r w:rsidRPr="00CD6F74">
        <w:rPr>
          <w:rFonts w:asciiTheme="majorHAnsi" w:hAnsiTheme="majorHAnsi" w:cstheme="majorHAnsi"/>
          <w:b/>
          <w:color w:val="FF0000"/>
          <w:lang w:eastAsia="ar-SA"/>
        </w:rPr>
        <w:t xml:space="preserve">Oświadczenie winno zostać sporządzone, pod rygorem nieważności </w:t>
      </w:r>
      <w:r w:rsidRPr="00CD6F74">
        <w:rPr>
          <w:rFonts w:asciiTheme="majorHAnsi" w:hAnsiTheme="majorHAnsi" w:cstheme="majorHAnsi"/>
          <w:b/>
          <w:bCs/>
          <w:color w:val="FF0000"/>
          <w:lang w:eastAsia="ar-SA"/>
        </w:rPr>
        <w:t xml:space="preserve">w formie elektronicznej lub w postaci elektronicznej opatrzonej podpisem </w:t>
      </w:r>
      <w:r>
        <w:rPr>
          <w:rFonts w:asciiTheme="majorHAnsi" w:hAnsiTheme="majorHAnsi" w:cstheme="majorHAnsi"/>
          <w:b/>
          <w:bCs/>
          <w:color w:val="FF0000"/>
          <w:lang w:eastAsia="ar-SA"/>
        </w:rPr>
        <w:t xml:space="preserve">zaufanym lub podpisem </w:t>
      </w:r>
      <w:proofErr w:type="spellStart"/>
      <w:r>
        <w:rPr>
          <w:rFonts w:asciiTheme="majorHAnsi" w:hAnsiTheme="majorHAnsi" w:cstheme="majorHAnsi"/>
          <w:b/>
          <w:bCs/>
          <w:color w:val="FF0000"/>
          <w:lang w:eastAsia="ar-SA"/>
        </w:rPr>
        <w:t>osobist</w:t>
      </w:r>
      <w:proofErr w:type="spellEnd"/>
    </w:p>
    <w:sectPr w:rsidR="006E1307" w:rsidRPr="00C02953">
      <w:headerReference w:type="even" r:id="rId24"/>
      <w:headerReference w:type="default" r:id="rId25"/>
      <w:footerReference w:type="even" r:id="rId26"/>
      <w:footerReference w:type="default" r:id="rId27"/>
      <w:headerReference w:type="first" r:id="rId28"/>
      <w:footerReference w:type="first" r:id="rId29"/>
      <w:pgSz w:w="11899" w:h="16841"/>
      <w:pgMar w:top="1423" w:right="1410" w:bottom="1446" w:left="1275" w:header="90"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E36" w:rsidRDefault="00C11E36">
      <w:pPr>
        <w:spacing w:after="0" w:line="240" w:lineRule="auto"/>
      </w:pPr>
      <w:r>
        <w:separator/>
      </w:r>
    </w:p>
  </w:endnote>
  <w:endnote w:type="continuationSeparator" w:id="0">
    <w:p w:rsidR="00C11E36" w:rsidRDefault="00C11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HG Mincho Light J">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A" w:rsidRDefault="004174FA">
    <w:pPr>
      <w:spacing w:after="14" w:line="259" w:lineRule="auto"/>
      <w:ind w:left="0" w:right="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4174FA" w:rsidRDefault="004174FA">
    <w:pPr>
      <w:spacing w:after="0" w:line="259" w:lineRule="auto"/>
      <w:ind w:left="142"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A" w:rsidRDefault="004174FA">
    <w:pPr>
      <w:spacing w:after="14" w:line="259" w:lineRule="auto"/>
      <w:ind w:left="0" w:right="6" w:firstLine="0"/>
      <w:jc w:val="right"/>
    </w:pPr>
    <w:r>
      <w:fldChar w:fldCharType="begin"/>
    </w:r>
    <w:r>
      <w:instrText xml:space="preserve"> PAGE   \* MERGEFORMAT </w:instrText>
    </w:r>
    <w:r>
      <w:fldChar w:fldCharType="separate"/>
    </w:r>
    <w:r w:rsidR="000B65BB" w:rsidRPr="000B65BB">
      <w:rPr>
        <w:noProof/>
        <w:sz w:val="20"/>
      </w:rPr>
      <w:t>14</w:t>
    </w:r>
    <w:r>
      <w:rPr>
        <w:sz w:val="20"/>
      </w:rPr>
      <w:fldChar w:fldCharType="end"/>
    </w:r>
    <w:r>
      <w:rPr>
        <w:sz w:val="20"/>
      </w:rPr>
      <w:t xml:space="preserve"> </w:t>
    </w:r>
  </w:p>
  <w:p w:rsidR="004174FA" w:rsidRDefault="004174FA">
    <w:pPr>
      <w:spacing w:after="0" w:line="259" w:lineRule="auto"/>
      <w:ind w:left="142"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A" w:rsidRDefault="004174FA">
    <w:pPr>
      <w:spacing w:after="14" w:line="259" w:lineRule="auto"/>
      <w:ind w:left="0" w:right="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4174FA" w:rsidRDefault="004174FA">
    <w:pPr>
      <w:spacing w:after="0" w:line="259" w:lineRule="auto"/>
      <w:ind w:left="142"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E36" w:rsidRDefault="00C11E36">
      <w:pPr>
        <w:spacing w:after="0" w:line="240" w:lineRule="auto"/>
      </w:pPr>
      <w:r>
        <w:separator/>
      </w:r>
    </w:p>
  </w:footnote>
  <w:footnote w:type="continuationSeparator" w:id="0">
    <w:p w:rsidR="00C11E36" w:rsidRDefault="00C11E36">
      <w:pPr>
        <w:spacing w:after="0" w:line="240" w:lineRule="auto"/>
      </w:pPr>
      <w:r>
        <w:continuationSeparator/>
      </w:r>
    </w:p>
  </w:footnote>
  <w:footnote w:id="1">
    <w:p w:rsidR="004174FA" w:rsidRPr="003F272D" w:rsidRDefault="004174FA" w:rsidP="00EE19A6">
      <w:pPr>
        <w:spacing w:after="8" w:line="268" w:lineRule="auto"/>
        <w:ind w:left="137"/>
        <w:rPr>
          <w:rFonts w:asciiTheme="majorHAnsi" w:hAnsiTheme="majorHAnsi" w:cstheme="majorHAnsi"/>
        </w:rPr>
      </w:pPr>
      <w:r>
        <w:rPr>
          <w:rStyle w:val="Odwoanieprzypisudolnego"/>
        </w:rPr>
        <w:footnoteRef/>
      </w:r>
      <w:r>
        <w:t xml:space="preserve"> </w:t>
      </w:r>
      <w:r w:rsidRPr="00EE19A6">
        <w:rPr>
          <w:rFonts w:asciiTheme="majorHAnsi" w:hAnsiTheme="majorHAnsi" w:cstheme="majorHAnsi"/>
          <w:i/>
          <w:sz w:val="18"/>
          <w:szCs w:val="18"/>
        </w:rPr>
        <w:t>Ilekroć w treści niniejszej Specyfikacji Warunków Zamówienia (dalej: SWZ) wskazano akty prawne należy przyjąć, że zostały one przywołane w brzmieniu aktualnym na dzień wszczęcia przedmiotowego postępowania</w:t>
      </w:r>
      <w:r w:rsidRPr="003F272D">
        <w:rPr>
          <w:rFonts w:asciiTheme="majorHAnsi" w:hAnsiTheme="majorHAnsi" w:cstheme="majorHAnsi"/>
          <w:i/>
        </w:rPr>
        <w:t xml:space="preserve"> </w:t>
      </w:r>
    </w:p>
    <w:p w:rsidR="004174FA" w:rsidRDefault="004174FA">
      <w:pPr>
        <w:pStyle w:val="Tekstprzypisudolnego"/>
      </w:pPr>
    </w:p>
  </w:footnote>
  <w:footnote w:id="2">
    <w:p w:rsidR="004174FA" w:rsidRPr="00A82964" w:rsidRDefault="004174FA" w:rsidP="00C02953">
      <w:pPr>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z postępowania o udzielenie zamówienia publicznego lub konkursu prowadzonego na podstawie ustawy Pzp wyklucza się:</w:t>
      </w:r>
    </w:p>
    <w:p w:rsidR="004174FA" w:rsidRPr="00A82964" w:rsidRDefault="004174FA" w:rsidP="00C02953">
      <w:pPr>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174FA" w:rsidRPr="00A82964" w:rsidRDefault="004174FA" w:rsidP="00C02953">
      <w:pPr>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174FA" w:rsidRPr="00A82964" w:rsidRDefault="004174FA" w:rsidP="00C02953">
      <w:pPr>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4174FA" w:rsidRPr="00896587" w:rsidRDefault="004174FA" w:rsidP="00C02953">
      <w:pPr>
        <w:pStyle w:val="Tekstprzypisudolnego"/>
        <w:rPr>
          <w:rFonts w:ascii="Arial" w:hAnsi="Arial" w:cs="Arial"/>
          <w:sz w:val="16"/>
          <w:szCs w:val="16"/>
        </w:rPr>
      </w:pPr>
    </w:p>
  </w:footnote>
  <w:footnote w:id="3">
    <w:p w:rsidR="004174FA" w:rsidRPr="00A82964" w:rsidRDefault="004174FA" w:rsidP="00C02953">
      <w:pPr>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rsidR="004174FA" w:rsidRPr="00A82964" w:rsidRDefault="004174FA" w:rsidP="00C02953">
      <w:pPr>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174FA" w:rsidRPr="00A82964" w:rsidRDefault="004174FA" w:rsidP="00C02953">
      <w:pPr>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174FA" w:rsidRPr="00761CEB" w:rsidRDefault="004174FA" w:rsidP="00C02953">
      <w:pPr>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A" w:rsidRDefault="004174FA">
    <w:pPr>
      <w:spacing w:after="0" w:line="259" w:lineRule="auto"/>
      <w:ind w:left="2821" w:firstLine="0"/>
      <w:jc w:val="left"/>
    </w:pPr>
    <w:r>
      <w:rPr>
        <w:noProof/>
      </w:rPr>
      <w:drawing>
        <wp:anchor distT="0" distB="0" distL="114300" distR="114300" simplePos="0" relativeHeight="251658240" behindDoc="0" locked="0" layoutInCell="1" allowOverlap="0">
          <wp:simplePos x="0" y="0"/>
          <wp:positionH relativeFrom="page">
            <wp:posOffset>762000</wp:posOffset>
          </wp:positionH>
          <wp:positionV relativeFrom="page">
            <wp:posOffset>57149</wp:posOffset>
          </wp:positionV>
          <wp:extent cx="1723644" cy="828040"/>
          <wp:effectExtent l="0" t="0" r="0" b="0"/>
          <wp:wrapSquare wrapText="bothSides"/>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1723644" cy="828040"/>
                  </a:xfrm>
                  <a:prstGeom prst="rect">
                    <a:avLst/>
                  </a:prstGeom>
                </pic:spPr>
              </pic:pic>
            </a:graphicData>
          </a:graphic>
        </wp:anchor>
      </w:drawing>
    </w:r>
    <w:r>
      <w:rPr>
        <w:sz w:val="24"/>
      </w:rPr>
      <w:t xml:space="preserve"> </w:t>
    </w:r>
  </w:p>
  <w:p w:rsidR="004174FA" w:rsidRDefault="004174FA">
    <w:pPr>
      <w:spacing w:after="0" w:line="259" w:lineRule="auto"/>
      <w:ind w:left="0" w:right="5" w:firstLine="0"/>
      <w:jc w:val="right"/>
    </w:pPr>
    <w:r>
      <w:t xml:space="preserve">Nr sprawy: </w:t>
    </w:r>
    <w:r>
      <w:rPr>
        <w:color w:val="4A4A4A"/>
      </w:rPr>
      <w:t>ZP/230/2023</w:t>
    </w: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A" w:rsidRDefault="004174FA">
    <w:pPr>
      <w:spacing w:after="0" w:line="259" w:lineRule="auto"/>
      <w:ind w:left="2821" w:firstLine="0"/>
      <w:jc w:val="left"/>
    </w:pPr>
    <w:r>
      <w:rPr>
        <w:noProof/>
        <w:sz w:val="24"/>
      </w:rPr>
      <w:drawing>
        <wp:anchor distT="0" distB="0" distL="114300" distR="114300" simplePos="0" relativeHeight="251661312" behindDoc="1" locked="0" layoutInCell="1" allowOverlap="1">
          <wp:simplePos x="0" y="0"/>
          <wp:positionH relativeFrom="column">
            <wp:posOffset>-142875</wp:posOffset>
          </wp:positionH>
          <wp:positionV relativeFrom="paragraph">
            <wp:posOffset>38100</wp:posOffset>
          </wp:positionV>
          <wp:extent cx="1487066" cy="71437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PN-logo.jpg"/>
                  <pic:cNvPicPr/>
                </pic:nvPicPr>
                <pic:blipFill>
                  <a:blip r:embed="rId1">
                    <a:extLst>
                      <a:ext uri="{28A0092B-C50C-407E-A947-70E740481C1C}">
                        <a14:useLocalDpi xmlns:a14="http://schemas.microsoft.com/office/drawing/2010/main" val="0"/>
                      </a:ext>
                    </a:extLst>
                  </a:blip>
                  <a:stretch>
                    <a:fillRect/>
                  </a:stretch>
                </pic:blipFill>
                <pic:spPr>
                  <a:xfrm>
                    <a:off x="0" y="0"/>
                    <a:ext cx="1487066" cy="714375"/>
                  </a:xfrm>
                  <a:prstGeom prst="rect">
                    <a:avLst/>
                  </a:prstGeom>
                </pic:spPr>
              </pic:pic>
            </a:graphicData>
          </a:graphic>
          <wp14:sizeRelH relativeFrom="margin">
            <wp14:pctWidth>0</wp14:pctWidth>
          </wp14:sizeRelH>
          <wp14:sizeRelV relativeFrom="margin">
            <wp14:pctHeight>0</wp14:pctHeight>
          </wp14:sizeRelV>
        </wp:anchor>
      </w:drawing>
    </w:r>
    <w:r>
      <w:rPr>
        <w:sz w:val="24"/>
      </w:rPr>
      <w:t xml:space="preserve"> </w:t>
    </w:r>
  </w:p>
  <w:p w:rsidR="004174FA" w:rsidRDefault="004174FA">
    <w:pPr>
      <w:spacing w:after="0" w:line="259" w:lineRule="auto"/>
      <w:ind w:left="0" w:right="5" w:firstLine="0"/>
      <w:jc w:val="right"/>
    </w:pPr>
  </w:p>
  <w:p w:rsidR="004174FA" w:rsidRDefault="004174FA">
    <w:pPr>
      <w:spacing w:after="0" w:line="259" w:lineRule="auto"/>
      <w:ind w:left="0" w:right="5" w:firstLine="0"/>
      <w:jc w:val="right"/>
    </w:pPr>
  </w:p>
  <w:p w:rsidR="004174FA" w:rsidRDefault="004174FA">
    <w:pPr>
      <w:spacing w:after="0" w:line="259" w:lineRule="auto"/>
      <w:ind w:left="0" w:right="5" w:firstLine="0"/>
      <w:jc w:val="right"/>
    </w:pPr>
    <w:r>
      <w:t xml:space="preserve">Nr sprawy: </w:t>
    </w:r>
    <w:r w:rsidR="007D7951">
      <w:rPr>
        <w:color w:val="4A4A4A"/>
      </w:rPr>
      <w:t>ZP</w:t>
    </w:r>
    <w:r>
      <w:rPr>
        <w:color w:val="4A4A4A"/>
      </w:rPr>
      <w:t>/</w:t>
    </w:r>
    <w:r w:rsidR="00060DAA">
      <w:rPr>
        <w:color w:val="4A4A4A"/>
      </w:rPr>
      <w:t>708/</w:t>
    </w:r>
    <w:r>
      <w:rPr>
        <w:color w:val="4A4A4A"/>
      </w:rPr>
      <w:t>2024</w:t>
    </w: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A" w:rsidRDefault="004174FA">
    <w:pPr>
      <w:spacing w:after="0" w:line="259" w:lineRule="auto"/>
      <w:ind w:left="2821" w:firstLine="0"/>
      <w:jc w:val="left"/>
    </w:pPr>
    <w:r>
      <w:rPr>
        <w:noProof/>
      </w:rPr>
      <w:drawing>
        <wp:anchor distT="0" distB="0" distL="114300" distR="114300" simplePos="0" relativeHeight="251660288" behindDoc="0" locked="0" layoutInCell="1" allowOverlap="0">
          <wp:simplePos x="0" y="0"/>
          <wp:positionH relativeFrom="page">
            <wp:posOffset>762000</wp:posOffset>
          </wp:positionH>
          <wp:positionV relativeFrom="page">
            <wp:posOffset>57149</wp:posOffset>
          </wp:positionV>
          <wp:extent cx="1723644" cy="828040"/>
          <wp:effectExtent l="0" t="0" r="0" b="0"/>
          <wp:wrapSquare wrapText="bothSides"/>
          <wp:docPr id="2"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1723644" cy="828040"/>
                  </a:xfrm>
                  <a:prstGeom prst="rect">
                    <a:avLst/>
                  </a:prstGeom>
                </pic:spPr>
              </pic:pic>
            </a:graphicData>
          </a:graphic>
        </wp:anchor>
      </w:drawing>
    </w:r>
    <w:r>
      <w:rPr>
        <w:sz w:val="24"/>
      </w:rPr>
      <w:t xml:space="preserve"> </w:t>
    </w:r>
  </w:p>
  <w:p w:rsidR="004174FA" w:rsidRDefault="004174FA">
    <w:pPr>
      <w:spacing w:after="0" w:line="259" w:lineRule="auto"/>
      <w:ind w:left="0" w:right="5" w:firstLine="0"/>
      <w:jc w:val="right"/>
    </w:pPr>
    <w:r>
      <w:t xml:space="preserve">Nr sprawy: </w:t>
    </w:r>
    <w:r>
      <w:rPr>
        <w:color w:val="4A4A4A"/>
      </w:rPr>
      <w:t>ZP/230/2023</w:t>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16C"/>
    <w:multiLevelType w:val="multilevel"/>
    <w:tmpl w:val="A91413AA"/>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94F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2C7CFF"/>
    <w:multiLevelType w:val="hybridMultilevel"/>
    <w:tmpl w:val="3DB6C49A"/>
    <w:lvl w:ilvl="0" w:tplc="047EC692">
      <w:start w:val="1"/>
      <w:numFmt w:val="decimal"/>
      <w:lvlText w:val="%1."/>
      <w:lvlJc w:val="left"/>
      <w:pPr>
        <w:ind w:left="4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C762D96">
      <w:start w:val="1"/>
      <w:numFmt w:val="lowerLetter"/>
      <w:lvlText w:val="%2"/>
      <w:lvlJc w:val="left"/>
      <w:pPr>
        <w:ind w:left="113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34E13AA">
      <w:start w:val="1"/>
      <w:numFmt w:val="lowerRoman"/>
      <w:lvlText w:val="%3"/>
      <w:lvlJc w:val="left"/>
      <w:pPr>
        <w:ind w:left="185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0306E78">
      <w:start w:val="1"/>
      <w:numFmt w:val="decimal"/>
      <w:lvlText w:val="%4"/>
      <w:lvlJc w:val="left"/>
      <w:pPr>
        <w:ind w:left="257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9023E6">
      <w:start w:val="1"/>
      <w:numFmt w:val="lowerLetter"/>
      <w:lvlText w:val="%5"/>
      <w:lvlJc w:val="left"/>
      <w:pPr>
        <w:ind w:left="32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20C7066">
      <w:start w:val="1"/>
      <w:numFmt w:val="lowerRoman"/>
      <w:lvlText w:val="%6"/>
      <w:lvlJc w:val="left"/>
      <w:pPr>
        <w:ind w:left="40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5543AE4">
      <w:start w:val="1"/>
      <w:numFmt w:val="decimal"/>
      <w:lvlText w:val="%7"/>
      <w:lvlJc w:val="left"/>
      <w:pPr>
        <w:ind w:left="473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41283A8">
      <w:start w:val="1"/>
      <w:numFmt w:val="lowerLetter"/>
      <w:lvlText w:val="%8"/>
      <w:lvlJc w:val="left"/>
      <w:pPr>
        <w:ind w:left="545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8C8ED8A">
      <w:start w:val="1"/>
      <w:numFmt w:val="lowerRoman"/>
      <w:lvlText w:val="%9"/>
      <w:lvlJc w:val="left"/>
      <w:pPr>
        <w:ind w:left="617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ED419C7"/>
    <w:multiLevelType w:val="hybridMultilevel"/>
    <w:tmpl w:val="3740F036"/>
    <w:lvl w:ilvl="0" w:tplc="F3604E4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468DC"/>
    <w:multiLevelType w:val="multilevel"/>
    <w:tmpl w:val="2C10ED54"/>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1450EE"/>
    <w:multiLevelType w:val="hybridMultilevel"/>
    <w:tmpl w:val="F9860F8E"/>
    <w:lvl w:ilvl="0" w:tplc="0532C968">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DA18E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CA6CA1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046E5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88834E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725D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F0EC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761E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0EB0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4A65F1"/>
    <w:multiLevelType w:val="multilevel"/>
    <w:tmpl w:val="474E0C2E"/>
    <w:lvl w:ilvl="0">
      <w:start w:val="1"/>
      <w:numFmt w:val="decimal"/>
      <w:lvlText w:val="%1."/>
      <w:lvlJc w:val="left"/>
      <w:pPr>
        <w:ind w:left="50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8" w15:restartNumberingAfterBreak="0">
    <w:nsid w:val="164F10E1"/>
    <w:multiLevelType w:val="hybridMultilevel"/>
    <w:tmpl w:val="50CE5096"/>
    <w:lvl w:ilvl="0" w:tplc="03C6FFFC">
      <w:start w:val="9"/>
      <w:numFmt w:val="decimal"/>
      <w:lvlText w:val="%1."/>
      <w:lvlJc w:val="left"/>
      <w:pPr>
        <w:ind w:left="511"/>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2C4E3862">
      <w:start w:val="1"/>
      <w:numFmt w:val="lowerLetter"/>
      <w:lvlText w:val="%2"/>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97424F20">
      <w:start w:val="1"/>
      <w:numFmt w:val="lowerRoman"/>
      <w:lvlText w:val="%3"/>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D1B6C094">
      <w:start w:val="1"/>
      <w:numFmt w:val="decimal"/>
      <w:lvlText w:val="%4"/>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638A1C82">
      <w:start w:val="1"/>
      <w:numFmt w:val="lowerLetter"/>
      <w:lvlText w:val="%5"/>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0FC8B7C6">
      <w:start w:val="1"/>
      <w:numFmt w:val="lowerRoman"/>
      <w:lvlText w:val="%6"/>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97B43F48">
      <w:start w:val="1"/>
      <w:numFmt w:val="decimal"/>
      <w:lvlText w:val="%7"/>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35C2E622">
      <w:start w:val="1"/>
      <w:numFmt w:val="lowerLetter"/>
      <w:lvlText w:val="%8"/>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5AAA9444">
      <w:start w:val="1"/>
      <w:numFmt w:val="lowerRoman"/>
      <w:lvlText w:val="%9"/>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9" w15:restartNumberingAfterBreak="0">
    <w:nsid w:val="16655B8E"/>
    <w:multiLevelType w:val="hybridMultilevel"/>
    <w:tmpl w:val="449215E8"/>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75A0951"/>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4853EE"/>
    <w:multiLevelType w:val="multilevel"/>
    <w:tmpl w:val="5664CE8E"/>
    <w:lvl w:ilvl="0">
      <w:start w:val="1"/>
      <w:numFmt w:val="decimal"/>
      <w:lvlText w:val="%1."/>
      <w:lvlJc w:val="left"/>
      <w:pPr>
        <w:ind w:left="487"/>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04107FE"/>
    <w:multiLevelType w:val="multilevel"/>
    <w:tmpl w:val="7BBA2BB2"/>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8B736A"/>
    <w:multiLevelType w:val="multilevel"/>
    <w:tmpl w:val="D616CAA0"/>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144949"/>
    <w:multiLevelType w:val="hybridMultilevel"/>
    <w:tmpl w:val="6012F500"/>
    <w:lvl w:ilvl="0" w:tplc="04150001">
      <w:start w:val="1"/>
      <w:numFmt w:val="bullet"/>
      <w:lvlText w:val=""/>
      <w:lvlJc w:val="left"/>
      <w:pPr>
        <w:ind w:left="1207" w:hanging="360"/>
      </w:pPr>
      <w:rPr>
        <w:rFonts w:ascii="Symbol" w:hAnsi="Symbol" w:hint="default"/>
      </w:rPr>
    </w:lvl>
    <w:lvl w:ilvl="1" w:tplc="04150003" w:tentative="1">
      <w:start w:val="1"/>
      <w:numFmt w:val="bullet"/>
      <w:lvlText w:val="o"/>
      <w:lvlJc w:val="left"/>
      <w:pPr>
        <w:ind w:left="1927" w:hanging="360"/>
      </w:pPr>
      <w:rPr>
        <w:rFonts w:ascii="Courier New" w:hAnsi="Courier New" w:cs="Courier New" w:hint="default"/>
      </w:rPr>
    </w:lvl>
    <w:lvl w:ilvl="2" w:tplc="04150005" w:tentative="1">
      <w:start w:val="1"/>
      <w:numFmt w:val="bullet"/>
      <w:lvlText w:val=""/>
      <w:lvlJc w:val="left"/>
      <w:pPr>
        <w:ind w:left="2647" w:hanging="360"/>
      </w:pPr>
      <w:rPr>
        <w:rFonts w:ascii="Wingdings" w:hAnsi="Wingdings" w:hint="default"/>
      </w:rPr>
    </w:lvl>
    <w:lvl w:ilvl="3" w:tplc="04150001" w:tentative="1">
      <w:start w:val="1"/>
      <w:numFmt w:val="bullet"/>
      <w:lvlText w:val=""/>
      <w:lvlJc w:val="left"/>
      <w:pPr>
        <w:ind w:left="3367" w:hanging="360"/>
      </w:pPr>
      <w:rPr>
        <w:rFonts w:ascii="Symbol" w:hAnsi="Symbol" w:hint="default"/>
      </w:rPr>
    </w:lvl>
    <w:lvl w:ilvl="4" w:tplc="04150003" w:tentative="1">
      <w:start w:val="1"/>
      <w:numFmt w:val="bullet"/>
      <w:lvlText w:val="o"/>
      <w:lvlJc w:val="left"/>
      <w:pPr>
        <w:ind w:left="4087" w:hanging="360"/>
      </w:pPr>
      <w:rPr>
        <w:rFonts w:ascii="Courier New" w:hAnsi="Courier New" w:cs="Courier New" w:hint="default"/>
      </w:rPr>
    </w:lvl>
    <w:lvl w:ilvl="5" w:tplc="04150005" w:tentative="1">
      <w:start w:val="1"/>
      <w:numFmt w:val="bullet"/>
      <w:lvlText w:val=""/>
      <w:lvlJc w:val="left"/>
      <w:pPr>
        <w:ind w:left="4807" w:hanging="360"/>
      </w:pPr>
      <w:rPr>
        <w:rFonts w:ascii="Wingdings" w:hAnsi="Wingdings" w:hint="default"/>
      </w:rPr>
    </w:lvl>
    <w:lvl w:ilvl="6" w:tplc="04150001" w:tentative="1">
      <w:start w:val="1"/>
      <w:numFmt w:val="bullet"/>
      <w:lvlText w:val=""/>
      <w:lvlJc w:val="left"/>
      <w:pPr>
        <w:ind w:left="5527" w:hanging="360"/>
      </w:pPr>
      <w:rPr>
        <w:rFonts w:ascii="Symbol" w:hAnsi="Symbol" w:hint="default"/>
      </w:rPr>
    </w:lvl>
    <w:lvl w:ilvl="7" w:tplc="04150003" w:tentative="1">
      <w:start w:val="1"/>
      <w:numFmt w:val="bullet"/>
      <w:lvlText w:val="o"/>
      <w:lvlJc w:val="left"/>
      <w:pPr>
        <w:ind w:left="6247" w:hanging="360"/>
      </w:pPr>
      <w:rPr>
        <w:rFonts w:ascii="Courier New" w:hAnsi="Courier New" w:cs="Courier New" w:hint="default"/>
      </w:rPr>
    </w:lvl>
    <w:lvl w:ilvl="8" w:tplc="04150005" w:tentative="1">
      <w:start w:val="1"/>
      <w:numFmt w:val="bullet"/>
      <w:lvlText w:val=""/>
      <w:lvlJc w:val="left"/>
      <w:pPr>
        <w:ind w:left="6967" w:hanging="360"/>
      </w:pPr>
      <w:rPr>
        <w:rFonts w:ascii="Wingdings" w:hAnsi="Wingdings" w:hint="default"/>
      </w:rPr>
    </w:lvl>
  </w:abstractNum>
  <w:abstractNum w:abstractNumId="15" w15:restartNumberingAfterBreak="0">
    <w:nsid w:val="2B8671B9"/>
    <w:multiLevelType w:val="multilevel"/>
    <w:tmpl w:val="07443C9E"/>
    <w:lvl w:ilvl="0">
      <w:start w:val="2"/>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FA57ECD"/>
    <w:multiLevelType w:val="multilevel"/>
    <w:tmpl w:val="8A78A4FA"/>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0E151B0"/>
    <w:multiLevelType w:val="hybridMultilevel"/>
    <w:tmpl w:val="1346CC9C"/>
    <w:lvl w:ilvl="0" w:tplc="F6DC0E88">
      <w:start w:val="1"/>
      <w:numFmt w:val="decimal"/>
      <w:lvlText w:val="%1."/>
      <w:lvlJc w:val="left"/>
      <w:pPr>
        <w:ind w:left="511"/>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D4148598">
      <w:start w:val="1"/>
      <w:numFmt w:val="bullet"/>
      <w:lvlText w:val="•"/>
      <w:lvlJc w:val="left"/>
      <w:pPr>
        <w:ind w:left="1654"/>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2" w:tplc="A73E87C4">
      <w:start w:val="1"/>
      <w:numFmt w:val="bullet"/>
      <w:lvlText w:val="▪"/>
      <w:lvlJc w:val="left"/>
      <w:pPr>
        <w:ind w:left="22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14403702">
      <w:start w:val="1"/>
      <w:numFmt w:val="bullet"/>
      <w:lvlText w:val="•"/>
      <w:lvlJc w:val="left"/>
      <w:pPr>
        <w:ind w:left="295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927AF9A4">
      <w:start w:val="1"/>
      <w:numFmt w:val="bullet"/>
      <w:lvlText w:val="o"/>
      <w:lvlJc w:val="left"/>
      <w:pPr>
        <w:ind w:left="367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8C2E4CC2">
      <w:start w:val="1"/>
      <w:numFmt w:val="bullet"/>
      <w:lvlText w:val="▪"/>
      <w:lvlJc w:val="left"/>
      <w:pPr>
        <w:ind w:left="439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FC109414">
      <w:start w:val="1"/>
      <w:numFmt w:val="bullet"/>
      <w:lvlText w:val="•"/>
      <w:lvlJc w:val="left"/>
      <w:pPr>
        <w:ind w:left="511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6994AA22">
      <w:start w:val="1"/>
      <w:numFmt w:val="bullet"/>
      <w:lvlText w:val="o"/>
      <w:lvlJc w:val="left"/>
      <w:pPr>
        <w:ind w:left="58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8E8C2F8A">
      <w:start w:val="1"/>
      <w:numFmt w:val="bullet"/>
      <w:lvlText w:val="▪"/>
      <w:lvlJc w:val="left"/>
      <w:pPr>
        <w:ind w:left="655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18" w15:restartNumberingAfterBreak="0">
    <w:nsid w:val="37F320DC"/>
    <w:multiLevelType w:val="multilevel"/>
    <w:tmpl w:val="9C26DB34"/>
    <w:lvl w:ilvl="0">
      <w:start w:val="1"/>
      <w:numFmt w:val="decimal"/>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8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86D6CCF"/>
    <w:multiLevelType w:val="hybridMultilevel"/>
    <w:tmpl w:val="337A26A0"/>
    <w:lvl w:ilvl="0" w:tplc="0F6864F4">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F6676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B89F2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E22981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3B8E8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36587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CEBDB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A64B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324803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8A555B5"/>
    <w:multiLevelType w:val="hybridMultilevel"/>
    <w:tmpl w:val="827A18A8"/>
    <w:lvl w:ilvl="0" w:tplc="53820AE8">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B48B1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80EB5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661020">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AC8A394">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E0B49C">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388782">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563EEE">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C68A2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AAE683D"/>
    <w:multiLevelType w:val="hybridMultilevel"/>
    <w:tmpl w:val="6102E98E"/>
    <w:lvl w:ilvl="0" w:tplc="69DA4732">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5E4BA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7092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5CF3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A293A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C4C7F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B8B25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CE21C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D29BD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04D05C3"/>
    <w:multiLevelType w:val="multilevel"/>
    <w:tmpl w:val="725C9A1A"/>
    <w:lvl w:ilvl="0">
      <w:start w:val="1"/>
      <w:numFmt w:val="decimal"/>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6D813C2"/>
    <w:multiLevelType w:val="multilevel"/>
    <w:tmpl w:val="A830C53E"/>
    <w:lvl w:ilvl="0">
      <w:start w:val="3"/>
      <w:numFmt w:val="decimal"/>
      <w:lvlText w:val="%1."/>
      <w:lvlJc w:val="left"/>
      <w:pPr>
        <w:ind w:left="487" w:firstLine="0"/>
      </w:pPr>
      <w:rPr>
        <w:rFonts w:ascii="Calibri" w:eastAsia="Calibri" w:hAnsi="Calibri" w:cs="Calibri" w:hint="default"/>
        <w:b w:val="0"/>
        <w:i w:val="0"/>
        <w:strike w:val="0"/>
        <w:dstrike w:val="0"/>
        <w:color w:val="000000"/>
        <w:sz w:val="22"/>
        <w:szCs w:val="22"/>
        <w:u w:val="none" w:color="000000"/>
        <w:vertAlign w:val="baseline"/>
      </w:rPr>
    </w:lvl>
    <w:lvl w:ilvl="1">
      <w:start w:val="1"/>
      <w:numFmt w:val="decimal"/>
      <w:lvlText w:val="%1.%2."/>
      <w:lvlJc w:val="left"/>
      <w:pPr>
        <w:ind w:left="934" w:firstLine="0"/>
      </w:pPr>
      <w:rPr>
        <w:rFonts w:ascii="Calibri" w:eastAsia="Calibri" w:hAnsi="Calibri" w:cs="Calibri" w:hint="default"/>
        <w:b w:val="0"/>
        <w:i w:val="0"/>
        <w:strike w:val="0"/>
        <w:dstrike w:val="0"/>
        <w:color w:val="000000"/>
        <w:sz w:val="22"/>
        <w:szCs w:val="22"/>
        <w:u w:val="none" w:color="000000"/>
        <w:vertAlign w:val="baseline"/>
      </w:rPr>
    </w:lvl>
    <w:lvl w:ilvl="2">
      <w:start w:val="1"/>
      <w:numFmt w:val="decimal"/>
      <w:lvlText w:val="%1.%2.%3."/>
      <w:lvlJc w:val="left"/>
      <w:pPr>
        <w:ind w:left="1366" w:firstLine="0"/>
      </w:pPr>
      <w:rPr>
        <w:rFonts w:ascii="Calibri" w:eastAsia="Calibri" w:hAnsi="Calibri" w:cs="Calibri" w:hint="default"/>
        <w:b w:val="0"/>
        <w:i w:val="0"/>
        <w:strike w:val="0"/>
        <w:dstrike w:val="0"/>
        <w:color w:val="000000"/>
        <w:sz w:val="22"/>
        <w:szCs w:val="22"/>
        <w:u w:val="none" w:color="000000"/>
        <w:vertAlign w:val="baseline"/>
      </w:rPr>
    </w:lvl>
    <w:lvl w:ilvl="3">
      <w:start w:val="1"/>
      <w:numFmt w:val="decimal"/>
      <w:lvlText w:val="%1.%2.%3.%4."/>
      <w:lvlJc w:val="left"/>
      <w:pPr>
        <w:ind w:left="2266"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160"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2880"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600"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320"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5040"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24" w15:restartNumberingAfterBreak="0">
    <w:nsid w:val="47AD69A7"/>
    <w:multiLevelType w:val="multilevel"/>
    <w:tmpl w:val="D616CAA0"/>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85B1490"/>
    <w:multiLevelType w:val="multilevel"/>
    <w:tmpl w:val="7982F10C"/>
    <w:lvl w:ilvl="0">
      <w:start w:val="1"/>
      <w:numFmt w:val="decimal"/>
      <w:lvlText w:val="%1."/>
      <w:lvlJc w:val="left"/>
      <w:pPr>
        <w:ind w:left="720" w:hanging="360"/>
      </w:p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6" w15:restartNumberingAfterBreak="0">
    <w:nsid w:val="4A207C9C"/>
    <w:multiLevelType w:val="hybridMultilevel"/>
    <w:tmpl w:val="5C2C9C34"/>
    <w:lvl w:ilvl="0" w:tplc="22764DF0">
      <w:start w:val="1"/>
      <w:numFmt w:val="bullet"/>
      <w:lvlText w:val="✓"/>
      <w:lvlJc w:val="left"/>
      <w:pPr>
        <w:ind w:left="86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66239D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DA80B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DE8BEC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AB879B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9B2125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6ECD46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B84A14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C6BEE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B153C20"/>
    <w:multiLevelType w:val="hybridMultilevel"/>
    <w:tmpl w:val="D008654A"/>
    <w:lvl w:ilvl="0" w:tplc="2AF086CC">
      <w:start w:val="1"/>
      <w:numFmt w:val="bullet"/>
      <w:lvlText w:val="•"/>
      <w:lvlJc w:val="left"/>
      <w:pPr>
        <w:ind w:left="360"/>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DC624830">
      <w:start w:val="1"/>
      <w:numFmt w:val="bullet"/>
      <w:lvlText w:val="o"/>
      <w:lvlJc w:val="left"/>
      <w:pPr>
        <w:ind w:left="936"/>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2" w:tplc="C9821EFA">
      <w:start w:val="1"/>
      <w:numFmt w:val="bullet"/>
      <w:lvlRestart w:val="0"/>
      <w:lvlText w:val="•"/>
      <w:lvlJc w:val="left"/>
      <w:pPr>
        <w:ind w:left="1654"/>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3" w:tplc="AF92EE1C">
      <w:start w:val="1"/>
      <w:numFmt w:val="bullet"/>
      <w:lvlText w:val="•"/>
      <w:lvlJc w:val="left"/>
      <w:pPr>
        <w:ind w:left="223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59B4D530">
      <w:start w:val="1"/>
      <w:numFmt w:val="bullet"/>
      <w:lvlText w:val="o"/>
      <w:lvlJc w:val="left"/>
      <w:pPr>
        <w:ind w:left="295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2C1A4314">
      <w:start w:val="1"/>
      <w:numFmt w:val="bullet"/>
      <w:lvlText w:val="▪"/>
      <w:lvlJc w:val="left"/>
      <w:pPr>
        <w:ind w:left="367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E6722D2E">
      <w:start w:val="1"/>
      <w:numFmt w:val="bullet"/>
      <w:lvlText w:val="•"/>
      <w:lvlJc w:val="left"/>
      <w:pPr>
        <w:ind w:left="439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90F20564">
      <w:start w:val="1"/>
      <w:numFmt w:val="bullet"/>
      <w:lvlText w:val="o"/>
      <w:lvlJc w:val="left"/>
      <w:pPr>
        <w:ind w:left="511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068C8D3E">
      <w:start w:val="1"/>
      <w:numFmt w:val="bullet"/>
      <w:lvlText w:val="▪"/>
      <w:lvlJc w:val="left"/>
      <w:pPr>
        <w:ind w:left="58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28" w15:restartNumberingAfterBreak="0">
    <w:nsid w:val="4F426996"/>
    <w:multiLevelType w:val="hybridMultilevel"/>
    <w:tmpl w:val="F148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56493F"/>
    <w:multiLevelType w:val="multilevel"/>
    <w:tmpl w:val="85B2641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B31E76"/>
    <w:multiLevelType w:val="hybridMultilevel"/>
    <w:tmpl w:val="869C73E8"/>
    <w:lvl w:ilvl="0" w:tplc="0954202A">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282CC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80069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D620A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E6E52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78B69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FC6BD7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4A651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24087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D457BF7"/>
    <w:multiLevelType w:val="hybridMultilevel"/>
    <w:tmpl w:val="0C1497C4"/>
    <w:lvl w:ilvl="0" w:tplc="E7ECE50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18CBD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96BD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C8F57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6CD4B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1E09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42222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AC1B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E4F3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0EE5B04"/>
    <w:multiLevelType w:val="hybridMultilevel"/>
    <w:tmpl w:val="00040D88"/>
    <w:lvl w:ilvl="0" w:tplc="65C6B4AC">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B8C1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127F2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D0B96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3A8C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D2D97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9E270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8A05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C5E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51B1916"/>
    <w:multiLevelType w:val="hybridMultilevel"/>
    <w:tmpl w:val="205E3BCA"/>
    <w:lvl w:ilvl="0" w:tplc="47D2BECE">
      <w:start w:val="1"/>
      <w:numFmt w:val="decimal"/>
      <w:lvlText w:val="%1."/>
      <w:lvlJc w:val="left"/>
      <w:pPr>
        <w:ind w:left="487"/>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49AE9C8">
      <w:start w:val="1"/>
      <w:numFmt w:val="lowerLetter"/>
      <w:lvlText w:val="%2"/>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505C7046">
      <w:start w:val="1"/>
      <w:numFmt w:val="lowerRoman"/>
      <w:lvlText w:val="%3"/>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CFDA838A">
      <w:start w:val="1"/>
      <w:numFmt w:val="decimal"/>
      <w:lvlText w:val="%4"/>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B964DBD2">
      <w:start w:val="1"/>
      <w:numFmt w:val="lowerLetter"/>
      <w:lvlText w:val="%5"/>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A50405DE">
      <w:start w:val="1"/>
      <w:numFmt w:val="lowerRoman"/>
      <w:lvlText w:val="%6"/>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780A7AB2">
      <w:start w:val="1"/>
      <w:numFmt w:val="decimal"/>
      <w:lvlText w:val="%7"/>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5FA6B6F0">
      <w:start w:val="1"/>
      <w:numFmt w:val="lowerLetter"/>
      <w:lvlText w:val="%8"/>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94F2A32A">
      <w:start w:val="1"/>
      <w:numFmt w:val="lowerRoman"/>
      <w:lvlText w:val="%9"/>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34" w15:restartNumberingAfterBreak="0">
    <w:nsid w:val="66017437"/>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104B0A"/>
    <w:multiLevelType w:val="hybridMultilevel"/>
    <w:tmpl w:val="294A7548"/>
    <w:lvl w:ilvl="0" w:tplc="C844552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38E8D6">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022BFC">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7E9B3A">
      <w:start w:val="1"/>
      <w:numFmt w:val="lowerLetter"/>
      <w:lvlRestart w:val="0"/>
      <w:lvlText w:val="%4)"/>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C36DE">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28DCAE">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F88C42">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122EBE">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78EBFC">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6330195"/>
    <w:multiLevelType w:val="multilevel"/>
    <w:tmpl w:val="D54E993A"/>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95F2EEB"/>
    <w:multiLevelType w:val="multilevel"/>
    <w:tmpl w:val="638A071C"/>
    <w:lvl w:ilvl="0">
      <w:start w:val="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2"/>
      <w:numFmt w:val="decimal"/>
      <w:lvlText w:val="%1.%2.%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4"/>
      <w:numFmt w:val="decimal"/>
      <w:lvlText w:val="%1.%2.%3.%4."/>
      <w:lvlJc w:val="left"/>
      <w:pPr>
        <w:ind w:left="22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C013AB0"/>
    <w:multiLevelType w:val="multilevel"/>
    <w:tmpl w:val="8110AF18"/>
    <w:lvl w:ilvl="0">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180094E"/>
    <w:multiLevelType w:val="hybridMultilevel"/>
    <w:tmpl w:val="2F986A46"/>
    <w:lvl w:ilvl="0" w:tplc="6590DEE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D2237C">
      <w:start w:val="1"/>
      <w:numFmt w:val="lowerLetter"/>
      <w:lvlText w:val="%2"/>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E29656">
      <w:start w:val="1"/>
      <w:numFmt w:val="lowerRoman"/>
      <w:lvlText w:val="%3"/>
      <w:lvlJc w:val="left"/>
      <w:pPr>
        <w:ind w:left="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4C9A6C">
      <w:start w:val="1"/>
      <w:numFmt w:val="lowerLetter"/>
      <w:lvlRestart w:val="0"/>
      <w:lvlText w:val="%4)"/>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6E7602">
      <w:start w:val="1"/>
      <w:numFmt w:val="lowerLetter"/>
      <w:lvlText w:val="%5"/>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7ADC68">
      <w:start w:val="1"/>
      <w:numFmt w:val="lowerRoman"/>
      <w:lvlText w:val="%6"/>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A8EFA0">
      <w:start w:val="1"/>
      <w:numFmt w:val="decimal"/>
      <w:lvlText w:val="%7"/>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BAB1DC">
      <w:start w:val="1"/>
      <w:numFmt w:val="lowerLetter"/>
      <w:lvlText w:val="%8"/>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108B76">
      <w:start w:val="1"/>
      <w:numFmt w:val="lowerRoman"/>
      <w:lvlText w:val="%9"/>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2EA53F3"/>
    <w:multiLevelType w:val="multilevel"/>
    <w:tmpl w:val="3DF8D5A6"/>
    <w:styleLink w:val="WW8Num2"/>
    <w:lvl w:ilvl="0">
      <w:start w:val="1"/>
      <w:numFmt w:val="decimal"/>
      <w:lvlText w:val="%1."/>
      <w:lvlJc w:val="left"/>
      <w:pPr>
        <w:ind w:left="737" w:hanging="624"/>
      </w:pPr>
      <w:rPr>
        <w:rFonts w:ascii="Arial" w:hAnsi="Arial" w:cs="Arial"/>
        <w:color w:val="000000"/>
        <w:spacing w:val="2"/>
        <w:position w:val="0"/>
        <w:sz w:val="20"/>
        <w:vertAlign w:val="baseline"/>
      </w:rPr>
    </w:lvl>
    <w:lvl w:ilvl="1">
      <w:start w:val="1"/>
      <w:numFmt w:val="decimal"/>
      <w:lvlText w:val="%1.%2."/>
      <w:lvlJc w:val="left"/>
      <w:pPr>
        <w:ind w:left="792" w:hanging="679"/>
      </w:pPr>
      <w:rPr>
        <w:spacing w:val="2"/>
        <w:position w:val="0"/>
        <w:sz w:val="20"/>
        <w:szCs w:val="20"/>
        <w:vertAlign w:val="baseline"/>
      </w:rPr>
    </w:lvl>
    <w:lvl w:ilvl="2">
      <w:start w:val="1"/>
      <w:numFmt w:val="decimal"/>
      <w:lvlText w:val="%1.%2.%3."/>
      <w:lvlJc w:val="left"/>
      <w:pPr>
        <w:ind w:left="1224" w:hanging="1111"/>
      </w:pPr>
    </w:lvl>
    <w:lvl w:ilvl="3">
      <w:start w:val="1"/>
      <w:numFmt w:val="decimal"/>
      <w:lvlText w:val="%1.%2.%3.%4."/>
      <w:lvlJc w:val="left"/>
      <w:pPr>
        <w:ind w:left="1728" w:hanging="1615"/>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F27A20"/>
    <w:multiLevelType w:val="hybridMultilevel"/>
    <w:tmpl w:val="C64E2510"/>
    <w:lvl w:ilvl="0" w:tplc="4C4EC8A4">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38191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F0805F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E2C02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780DA6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C1E53A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B6830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A6B33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3AE2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31841E5"/>
    <w:multiLevelType w:val="hybridMultilevel"/>
    <w:tmpl w:val="449215E8"/>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4357464"/>
    <w:multiLevelType w:val="hybridMultilevel"/>
    <w:tmpl w:val="E7901D20"/>
    <w:lvl w:ilvl="0" w:tplc="04070005">
      <w:start w:val="1"/>
      <w:numFmt w:val="bullet"/>
      <w:lvlText w:val=""/>
      <w:lvlJc w:val="left"/>
      <w:pPr>
        <w:ind w:left="360" w:hanging="360"/>
      </w:pPr>
      <w:rPr>
        <w:rFonts w:ascii="Wingdings" w:hAnsi="Wingding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74675499"/>
    <w:multiLevelType w:val="hybridMultilevel"/>
    <w:tmpl w:val="62B63E28"/>
    <w:lvl w:ilvl="0" w:tplc="1182045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72F172">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8C72D0">
      <w:start w:val="1"/>
      <w:numFmt w:val="lowerLetter"/>
      <w:lvlRestart w:val="0"/>
      <w:lvlText w:val="%3)"/>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C258F0">
      <w:start w:val="1"/>
      <w:numFmt w:val="decimal"/>
      <w:lvlText w:val="%4"/>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6699F0">
      <w:start w:val="1"/>
      <w:numFmt w:val="lowerLetter"/>
      <w:lvlText w:val="%5"/>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0F224">
      <w:start w:val="1"/>
      <w:numFmt w:val="lowerRoman"/>
      <w:lvlText w:val="%6"/>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860648">
      <w:start w:val="1"/>
      <w:numFmt w:val="decimal"/>
      <w:lvlText w:val="%7"/>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841536">
      <w:start w:val="1"/>
      <w:numFmt w:val="lowerLetter"/>
      <w:lvlText w:val="%8"/>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7666D6">
      <w:start w:val="1"/>
      <w:numFmt w:val="lowerRoman"/>
      <w:lvlText w:val="%9"/>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5BA2822"/>
    <w:multiLevelType w:val="hybridMultilevel"/>
    <w:tmpl w:val="CF962896"/>
    <w:lvl w:ilvl="0" w:tplc="5372B530">
      <w:start w:val="1"/>
      <w:numFmt w:val="bullet"/>
      <w:lvlText w:val="•"/>
      <w:lvlJc w:val="left"/>
      <w:pPr>
        <w:ind w:left="360"/>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7E3C402C">
      <w:start w:val="1"/>
      <w:numFmt w:val="bullet"/>
      <w:lvlText w:val="o"/>
      <w:lvlJc w:val="left"/>
      <w:pPr>
        <w:ind w:left="936"/>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2" w:tplc="3B4C4D36">
      <w:start w:val="1"/>
      <w:numFmt w:val="bullet"/>
      <w:lvlRestart w:val="0"/>
      <w:lvlText w:val="•"/>
      <w:lvlJc w:val="left"/>
      <w:pPr>
        <w:ind w:left="1654"/>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3" w:tplc="6C14A0F6">
      <w:start w:val="1"/>
      <w:numFmt w:val="bullet"/>
      <w:lvlText w:val="•"/>
      <w:lvlJc w:val="left"/>
      <w:pPr>
        <w:ind w:left="223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99B2AB86">
      <w:start w:val="1"/>
      <w:numFmt w:val="bullet"/>
      <w:lvlText w:val="o"/>
      <w:lvlJc w:val="left"/>
      <w:pPr>
        <w:ind w:left="295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BA500E9A">
      <w:start w:val="1"/>
      <w:numFmt w:val="bullet"/>
      <w:lvlText w:val="▪"/>
      <w:lvlJc w:val="left"/>
      <w:pPr>
        <w:ind w:left="367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7ED082EE">
      <w:start w:val="1"/>
      <w:numFmt w:val="bullet"/>
      <w:lvlText w:val="•"/>
      <w:lvlJc w:val="left"/>
      <w:pPr>
        <w:ind w:left="439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8160A3D4">
      <w:start w:val="1"/>
      <w:numFmt w:val="bullet"/>
      <w:lvlText w:val="o"/>
      <w:lvlJc w:val="left"/>
      <w:pPr>
        <w:ind w:left="511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7D860DEC">
      <w:start w:val="1"/>
      <w:numFmt w:val="bullet"/>
      <w:lvlText w:val="▪"/>
      <w:lvlJc w:val="left"/>
      <w:pPr>
        <w:ind w:left="58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num w:numId="1">
    <w:abstractNumId w:val="7"/>
  </w:num>
  <w:num w:numId="2">
    <w:abstractNumId w:val="30"/>
  </w:num>
  <w:num w:numId="3">
    <w:abstractNumId w:val="11"/>
  </w:num>
  <w:num w:numId="4">
    <w:abstractNumId w:val="36"/>
  </w:num>
  <w:num w:numId="5">
    <w:abstractNumId w:val="32"/>
  </w:num>
  <w:num w:numId="6">
    <w:abstractNumId w:val="12"/>
  </w:num>
  <w:num w:numId="7">
    <w:abstractNumId w:val="38"/>
  </w:num>
  <w:num w:numId="8">
    <w:abstractNumId w:val="35"/>
  </w:num>
  <w:num w:numId="9">
    <w:abstractNumId w:val="44"/>
  </w:num>
  <w:num w:numId="10">
    <w:abstractNumId w:val="31"/>
  </w:num>
  <w:num w:numId="11">
    <w:abstractNumId w:val="0"/>
  </w:num>
  <w:num w:numId="12">
    <w:abstractNumId w:val="41"/>
  </w:num>
  <w:num w:numId="13">
    <w:abstractNumId w:val="16"/>
  </w:num>
  <w:num w:numId="14">
    <w:abstractNumId w:val="24"/>
  </w:num>
  <w:num w:numId="15">
    <w:abstractNumId w:val="37"/>
  </w:num>
  <w:num w:numId="16">
    <w:abstractNumId w:val="6"/>
  </w:num>
  <w:num w:numId="17">
    <w:abstractNumId w:val="19"/>
  </w:num>
  <w:num w:numId="18">
    <w:abstractNumId w:val="33"/>
  </w:num>
  <w:num w:numId="19">
    <w:abstractNumId w:val="5"/>
  </w:num>
  <w:num w:numId="20">
    <w:abstractNumId w:val="17"/>
  </w:num>
  <w:num w:numId="21">
    <w:abstractNumId w:val="8"/>
  </w:num>
  <w:num w:numId="22">
    <w:abstractNumId w:val="27"/>
  </w:num>
  <w:num w:numId="23">
    <w:abstractNumId w:val="45"/>
  </w:num>
  <w:num w:numId="24">
    <w:abstractNumId w:val="21"/>
  </w:num>
  <w:num w:numId="25">
    <w:abstractNumId w:val="20"/>
  </w:num>
  <w:num w:numId="26">
    <w:abstractNumId w:val="15"/>
  </w:num>
  <w:num w:numId="27">
    <w:abstractNumId w:val="39"/>
  </w:num>
  <w:num w:numId="28">
    <w:abstractNumId w:val="26"/>
  </w:num>
  <w:num w:numId="29">
    <w:abstractNumId w:val="18"/>
  </w:num>
  <w:num w:numId="30">
    <w:abstractNumId w:val="3"/>
  </w:num>
  <w:num w:numId="31">
    <w:abstractNumId w:val="22"/>
  </w:num>
  <w:num w:numId="32">
    <w:abstractNumId w:val="2"/>
  </w:num>
  <w:num w:numId="33">
    <w:abstractNumId w:val="34"/>
  </w:num>
  <w:num w:numId="34">
    <w:abstractNumId w:val="43"/>
  </w:num>
  <w:num w:numId="35">
    <w:abstractNumId w:val="25"/>
  </w:num>
  <w:num w:numId="36">
    <w:abstractNumId w:val="28"/>
  </w:num>
  <w:num w:numId="37">
    <w:abstractNumId w:val="1"/>
  </w:num>
  <w:num w:numId="38">
    <w:abstractNumId w:val="4"/>
  </w:num>
  <w:num w:numId="39">
    <w:abstractNumId w:val="10"/>
  </w:num>
  <w:num w:numId="40">
    <w:abstractNumId w:val="40"/>
  </w:num>
  <w:num w:numId="41">
    <w:abstractNumId w:val="40"/>
    <w:lvlOverride w:ilvl="1">
      <w:lvl w:ilvl="1">
        <w:start w:val="1"/>
        <w:numFmt w:val="decimal"/>
        <w:lvlText w:val="%1.%2."/>
        <w:lvlJc w:val="left"/>
        <w:pPr>
          <w:ind w:left="792" w:hanging="679"/>
        </w:pPr>
        <w:rPr>
          <w:color w:val="000000" w:themeColor="text1"/>
          <w:spacing w:val="2"/>
          <w:position w:val="0"/>
          <w:sz w:val="20"/>
          <w:szCs w:val="20"/>
          <w:vertAlign w:val="baseline"/>
        </w:rPr>
      </w:lvl>
    </w:lvlOverride>
  </w:num>
  <w:num w:numId="42">
    <w:abstractNumId w:val="13"/>
  </w:num>
  <w:num w:numId="43">
    <w:abstractNumId w:val="23"/>
  </w:num>
  <w:num w:numId="44">
    <w:abstractNumId w:val="14"/>
  </w:num>
  <w:num w:numId="45">
    <w:abstractNumId w:val="42"/>
  </w:num>
  <w:num w:numId="46">
    <w:abstractNumId w:val="9"/>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07"/>
    <w:rsid w:val="00050BA7"/>
    <w:rsid w:val="00060DAA"/>
    <w:rsid w:val="00093113"/>
    <w:rsid w:val="000B65BB"/>
    <w:rsid w:val="000D4B25"/>
    <w:rsid w:val="000E5A17"/>
    <w:rsid w:val="000F4CE0"/>
    <w:rsid w:val="00130EEF"/>
    <w:rsid w:val="001421D5"/>
    <w:rsid w:val="001433A2"/>
    <w:rsid w:val="001A67BD"/>
    <w:rsid w:val="001C38A7"/>
    <w:rsid w:val="001C3E05"/>
    <w:rsid w:val="002101D0"/>
    <w:rsid w:val="002327E0"/>
    <w:rsid w:val="00237A85"/>
    <w:rsid w:val="002F2226"/>
    <w:rsid w:val="003349C3"/>
    <w:rsid w:val="003451CB"/>
    <w:rsid w:val="00355431"/>
    <w:rsid w:val="003774F7"/>
    <w:rsid w:val="003864B8"/>
    <w:rsid w:val="003B58DC"/>
    <w:rsid w:val="003F272D"/>
    <w:rsid w:val="003F53FA"/>
    <w:rsid w:val="004174FA"/>
    <w:rsid w:val="00456088"/>
    <w:rsid w:val="00464099"/>
    <w:rsid w:val="004F40B8"/>
    <w:rsid w:val="00516FE1"/>
    <w:rsid w:val="0052648C"/>
    <w:rsid w:val="0058222F"/>
    <w:rsid w:val="00584708"/>
    <w:rsid w:val="005F6F34"/>
    <w:rsid w:val="0061356D"/>
    <w:rsid w:val="00614E3E"/>
    <w:rsid w:val="006356D1"/>
    <w:rsid w:val="00641518"/>
    <w:rsid w:val="006E1307"/>
    <w:rsid w:val="007164F8"/>
    <w:rsid w:val="007320ED"/>
    <w:rsid w:val="00780CFA"/>
    <w:rsid w:val="007C54D5"/>
    <w:rsid w:val="007D7951"/>
    <w:rsid w:val="007F2923"/>
    <w:rsid w:val="00842999"/>
    <w:rsid w:val="00846288"/>
    <w:rsid w:val="00897FE4"/>
    <w:rsid w:val="008C6D45"/>
    <w:rsid w:val="00902475"/>
    <w:rsid w:val="00977D08"/>
    <w:rsid w:val="009A1689"/>
    <w:rsid w:val="009C1E8F"/>
    <w:rsid w:val="009E24A4"/>
    <w:rsid w:val="00A21773"/>
    <w:rsid w:val="00A21B90"/>
    <w:rsid w:val="00A3767B"/>
    <w:rsid w:val="00A37E73"/>
    <w:rsid w:val="00A405FD"/>
    <w:rsid w:val="00A661FE"/>
    <w:rsid w:val="00A8184A"/>
    <w:rsid w:val="00A87C1D"/>
    <w:rsid w:val="00AA637A"/>
    <w:rsid w:val="00AC5BE2"/>
    <w:rsid w:val="00B53022"/>
    <w:rsid w:val="00B96596"/>
    <w:rsid w:val="00BA5300"/>
    <w:rsid w:val="00BB6C40"/>
    <w:rsid w:val="00BB79B2"/>
    <w:rsid w:val="00C02953"/>
    <w:rsid w:val="00C11E36"/>
    <w:rsid w:val="00C854B0"/>
    <w:rsid w:val="00C975FB"/>
    <w:rsid w:val="00CF04D7"/>
    <w:rsid w:val="00D537B1"/>
    <w:rsid w:val="00D9456C"/>
    <w:rsid w:val="00DA16DA"/>
    <w:rsid w:val="00DC6DC8"/>
    <w:rsid w:val="00E32756"/>
    <w:rsid w:val="00E45901"/>
    <w:rsid w:val="00E56901"/>
    <w:rsid w:val="00E61351"/>
    <w:rsid w:val="00E66216"/>
    <w:rsid w:val="00E668BF"/>
    <w:rsid w:val="00EA2955"/>
    <w:rsid w:val="00EE19A6"/>
    <w:rsid w:val="00F00511"/>
    <w:rsid w:val="00F63647"/>
    <w:rsid w:val="00F76B24"/>
    <w:rsid w:val="00F91B8F"/>
    <w:rsid w:val="00FA6790"/>
    <w:rsid w:val="00FB28AA"/>
    <w:rsid w:val="00FB3BB0"/>
    <w:rsid w:val="00FD6B1A"/>
    <w:rsid w:val="00FF09E5"/>
    <w:rsid w:val="00FF5E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870B5"/>
  <w15:docId w15:val="{F6B513AD-62CB-45C0-9700-680027C6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70" w:lineRule="auto"/>
      <w:ind w:left="143"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8"/>
      <w:ind w:left="150" w:hanging="10"/>
      <w:jc w:val="center"/>
      <w:outlineLvl w:val="0"/>
    </w:pPr>
    <w:rPr>
      <w:rFonts w:ascii="Calibri" w:eastAsia="Calibri" w:hAnsi="Calibri" w:cs="Calibri"/>
      <w:color w:val="333333"/>
    </w:rPr>
  </w:style>
  <w:style w:type="paragraph" w:styleId="Nagwek2">
    <w:name w:val="heading 2"/>
    <w:next w:val="Normalny"/>
    <w:link w:val="Nagwek2Znak"/>
    <w:uiPriority w:val="9"/>
    <w:unhideWhenUsed/>
    <w:qFormat/>
    <w:pPr>
      <w:keepNext/>
      <w:keepLines/>
      <w:spacing w:after="10" w:line="268" w:lineRule="auto"/>
      <w:ind w:left="143" w:hanging="10"/>
      <w:jc w:val="center"/>
      <w:outlineLvl w:val="1"/>
    </w:pPr>
    <w:rPr>
      <w:rFonts w:ascii="Calibri" w:eastAsia="Calibri" w:hAnsi="Calibri" w:cs="Calibri"/>
      <w:color w:val="000000"/>
    </w:rPr>
  </w:style>
  <w:style w:type="paragraph" w:styleId="Nagwek3">
    <w:name w:val="heading 3"/>
    <w:next w:val="Normalny"/>
    <w:link w:val="Nagwek3Znak"/>
    <w:uiPriority w:val="9"/>
    <w:unhideWhenUsed/>
    <w:qFormat/>
    <w:pPr>
      <w:keepNext/>
      <w:keepLines/>
      <w:spacing w:after="18"/>
      <w:ind w:left="150" w:hanging="10"/>
      <w:jc w:val="center"/>
      <w:outlineLvl w:val="2"/>
    </w:pPr>
    <w:rPr>
      <w:rFonts w:ascii="Calibri" w:eastAsia="Calibri" w:hAnsi="Calibri" w:cs="Calibri"/>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333333"/>
      <w:sz w:val="22"/>
    </w:rPr>
  </w:style>
  <w:style w:type="character" w:customStyle="1" w:styleId="Nagwek3Znak">
    <w:name w:val="Nagłówek 3 Znak"/>
    <w:link w:val="Nagwek3"/>
    <w:rPr>
      <w:rFonts w:ascii="Calibri" w:eastAsia="Calibri" w:hAnsi="Calibri" w:cs="Calibri"/>
      <w:color w:val="333333"/>
      <w:sz w:val="22"/>
    </w:rPr>
  </w:style>
  <w:style w:type="character" w:customStyle="1" w:styleId="Nagwek2Znak">
    <w:name w:val="Nagłówek 2 Znak"/>
    <w:link w:val="Nagwek2"/>
    <w:rPr>
      <w:rFonts w:ascii="Calibri" w:eastAsia="Calibri" w:hAnsi="Calibri" w:cs="Calibr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umerowanie,Obiekt,List Paragraph1,wypunktowanie,normalny tekst,Akapit z listą BS,CW_Lista,Colorful List Accent 1,List Paragraph,Średnia siatka 1 — akcent 21,sw tekst,Wypunktowanie,Colorful List - Accent 11,Kolorowa lista — akcent 12,L1,l"/>
    <w:basedOn w:val="Normalny"/>
    <w:link w:val="AkapitzlistZnak"/>
    <w:uiPriority w:val="34"/>
    <w:qFormat/>
    <w:rsid w:val="003F272D"/>
    <w:pPr>
      <w:ind w:left="720"/>
      <w:contextualSpacing/>
    </w:pPr>
  </w:style>
  <w:style w:type="character" w:styleId="Odwoaniedokomentarza">
    <w:name w:val="annotation reference"/>
    <w:basedOn w:val="Domylnaczcionkaakapitu"/>
    <w:uiPriority w:val="99"/>
    <w:semiHidden/>
    <w:unhideWhenUsed/>
    <w:rsid w:val="003F272D"/>
    <w:rPr>
      <w:sz w:val="16"/>
      <w:szCs w:val="16"/>
    </w:rPr>
  </w:style>
  <w:style w:type="paragraph" w:styleId="Tekstkomentarza">
    <w:name w:val="annotation text"/>
    <w:basedOn w:val="Normalny"/>
    <w:link w:val="TekstkomentarzaZnak"/>
    <w:uiPriority w:val="99"/>
    <w:semiHidden/>
    <w:unhideWhenUsed/>
    <w:rsid w:val="003F272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272D"/>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72D"/>
    <w:rPr>
      <w:b/>
      <w:bCs/>
    </w:rPr>
  </w:style>
  <w:style w:type="character" w:customStyle="1" w:styleId="TematkomentarzaZnak">
    <w:name w:val="Temat komentarza Znak"/>
    <w:basedOn w:val="TekstkomentarzaZnak"/>
    <w:link w:val="Tematkomentarza"/>
    <w:uiPriority w:val="99"/>
    <w:semiHidden/>
    <w:rsid w:val="003F272D"/>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3F272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272D"/>
    <w:rPr>
      <w:rFonts w:ascii="Segoe UI" w:eastAsia="Calibri" w:hAnsi="Segoe UI" w:cs="Segoe UI"/>
      <w:color w:val="000000"/>
      <w:sz w:val="18"/>
      <w:szCs w:val="18"/>
    </w:rPr>
  </w:style>
  <w:style w:type="paragraph" w:styleId="Tekstprzypisudolnego">
    <w:name w:val="footnote text"/>
    <w:basedOn w:val="Normalny"/>
    <w:link w:val="TekstprzypisudolnegoZnak"/>
    <w:uiPriority w:val="99"/>
    <w:semiHidden/>
    <w:unhideWhenUsed/>
    <w:rsid w:val="00EE19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E19A6"/>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EE19A6"/>
    <w:rPr>
      <w:vertAlign w:val="superscript"/>
    </w:rPr>
  </w:style>
  <w:style w:type="character" w:customStyle="1" w:styleId="AkapitzlistZnak">
    <w:name w:val="Akapit z listą Znak"/>
    <w:aliases w:val="Numerowanie Znak,Obiekt Znak,List Paragraph1 Znak,wypunktowanie Znak,normalny tekst Znak,Akapit z listą BS Znak,CW_Lista Znak,Colorful List Accent 1 Znak,List Paragraph Znak,Średnia siatka 1 — akcent 21 Znak,sw tekst Znak,L1 Znak"/>
    <w:link w:val="Akapitzlist"/>
    <w:uiPriority w:val="34"/>
    <w:qFormat/>
    <w:rsid w:val="00897FE4"/>
    <w:rPr>
      <w:rFonts w:ascii="Calibri" w:eastAsia="Calibri" w:hAnsi="Calibri" w:cs="Calibri"/>
      <w:color w:val="000000"/>
    </w:rPr>
  </w:style>
  <w:style w:type="character" w:styleId="Hipercze">
    <w:name w:val="Hyperlink"/>
    <w:basedOn w:val="Domylnaczcionkaakapitu"/>
    <w:uiPriority w:val="99"/>
    <w:unhideWhenUsed/>
    <w:rsid w:val="00897FE4"/>
    <w:rPr>
      <w:color w:val="0563C1" w:themeColor="hyperlink"/>
      <w:u w:val="single"/>
    </w:rPr>
  </w:style>
  <w:style w:type="character" w:customStyle="1" w:styleId="Brak">
    <w:name w:val="Brak"/>
    <w:qFormat/>
    <w:rsid w:val="00C975FB"/>
  </w:style>
  <w:style w:type="table" w:styleId="Tabela-Siatka">
    <w:name w:val="Table Grid"/>
    <w:basedOn w:val="Standardowy"/>
    <w:uiPriority w:val="59"/>
    <w:rsid w:val="00B9659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Znak"/>
    <w:basedOn w:val="Normalny"/>
    <w:link w:val="NagwekZnak"/>
    <w:uiPriority w:val="99"/>
    <w:rsid w:val="00842999"/>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aliases w:val="Znak Znak"/>
    <w:basedOn w:val="Domylnaczcionkaakapitu"/>
    <w:link w:val="Nagwek"/>
    <w:uiPriority w:val="99"/>
    <w:rsid w:val="00842999"/>
    <w:rPr>
      <w:rFonts w:ascii="Times New Roman" w:eastAsia="Times New Roman" w:hAnsi="Times New Roman" w:cs="Times New Roman"/>
      <w:sz w:val="20"/>
      <w:szCs w:val="20"/>
    </w:rPr>
  </w:style>
  <w:style w:type="paragraph" w:customStyle="1" w:styleId="Standard">
    <w:name w:val="Standard"/>
    <w:qFormat/>
    <w:rsid w:val="00842999"/>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numbering" w:customStyle="1" w:styleId="WW8Num2">
    <w:name w:val="WW8Num2"/>
    <w:rsid w:val="00842999"/>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1057">
      <w:bodyDiv w:val="1"/>
      <w:marLeft w:val="0"/>
      <w:marRight w:val="0"/>
      <w:marTop w:val="0"/>
      <w:marBottom w:val="0"/>
      <w:divBdr>
        <w:top w:val="none" w:sz="0" w:space="0" w:color="auto"/>
        <w:left w:val="none" w:sz="0" w:space="0" w:color="auto"/>
        <w:bottom w:val="none" w:sz="0" w:space="0" w:color="auto"/>
        <w:right w:val="none" w:sz="0" w:space="0" w:color="auto"/>
      </w:divBdr>
    </w:div>
    <w:div w:id="244271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pl/regulamin/" TargetMode="External"/><Relationship Id="rId18" Type="http://schemas.openxmlformats.org/officeDocument/2006/relationships/hyperlink" Target="https://media.ezamowienia.gov.pl/pod/2022/07/Oferty-5.2.1a.pdf"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yperlink" Target="mailto:przetargi@tpn.pl" TargetMode="External"/><Relationship Id="rId12" Type="http://schemas.openxmlformats.org/officeDocument/2006/relationships/hyperlink" Target="https://ezamowienia.gov.pl/pl/regulamin/" TargetMode="External"/><Relationship Id="rId17" Type="http://schemas.openxmlformats.org/officeDocument/2006/relationships/hyperlink" Target="https://media.ezamowienia.gov.pl/pod/2022/07/Oferty-5.2.1a.pdf"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media.ezamowienia.gov.pl/pod/2022/07/Oferty-5.2.1a.pdf" TargetMode="External"/><Relationship Id="rId20" Type="http://schemas.openxmlformats.org/officeDocument/2006/relationships/hyperlink" Target="https://ezamowienia.gov.pl/"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regulamin/"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dia.ezamowienia.gov.pl/pod/2022/07/Oferty-5.2.1a.pdf" TargetMode="External"/><Relationship Id="rId23" Type="http://schemas.openxmlformats.org/officeDocument/2006/relationships/hyperlink" Target="https://ezamowienia.gov.pl/" TargetMode="External"/><Relationship Id="rId28" Type="http://schemas.openxmlformats.org/officeDocument/2006/relationships/header" Target="header3.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 Id="rId22" Type="http://schemas.openxmlformats.org/officeDocument/2006/relationships/hyperlink" Target="https://ezamowienia.gov.p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Pages>
  <Words>9812</Words>
  <Characters>58875</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Sz T</cp:lastModifiedBy>
  <cp:revision>40</cp:revision>
  <dcterms:created xsi:type="dcterms:W3CDTF">2023-03-28T12:38:00Z</dcterms:created>
  <dcterms:modified xsi:type="dcterms:W3CDTF">2024-10-03T07:14:00Z</dcterms:modified>
</cp:coreProperties>
</file>