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2A03" w14:textId="0554D677" w:rsidR="00D5167B" w:rsidRPr="00D5167B" w:rsidRDefault="00D5167B" w:rsidP="00D5167B">
      <w:pPr>
        <w:tabs>
          <w:tab w:val="left" w:pos="7371"/>
          <w:tab w:val="right" w:leader="dot" w:pos="9356"/>
        </w:tabs>
        <w:ind w:right="57"/>
        <w:rPr>
          <w:rFonts w:ascii="Arial Nova Light" w:hAnsi="Arial Nova Light" w:cs="Arial"/>
          <w:color w:val="FF0000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3E0EF1" wp14:editId="24269976">
            <wp:simplePos x="0" y="0"/>
            <wp:positionH relativeFrom="margin">
              <wp:posOffset>61595</wp:posOffset>
            </wp:positionH>
            <wp:positionV relativeFrom="paragraph">
              <wp:posOffset>0</wp:posOffset>
            </wp:positionV>
            <wp:extent cx="1638300" cy="979805"/>
            <wp:effectExtent l="0" t="0" r="0" b="0"/>
            <wp:wrapTopAndBottom/>
            <wp:docPr id="2" name="Obraz 2" descr="Obraz zawierający linia, Czcionka, tekst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linia, Czcionka, tekst, diagram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6B82A" w14:textId="6D84F219" w:rsidR="00D5167B" w:rsidRDefault="00D5167B" w:rsidP="00D5167B">
      <w:pPr>
        <w:pStyle w:val="Podtytu"/>
        <w:spacing w:before="0" w:after="0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bookmarkStart w:id="0" w:name="_Hlk101272440"/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PROJEKT TECHNICZNY</w:t>
      </w:r>
    </w:p>
    <w:p w14:paraId="62A40ABB" w14:textId="77777777" w:rsidR="00D5167B" w:rsidRPr="00D83BBC" w:rsidRDefault="00D5167B" w:rsidP="00D5167B">
      <w:pPr>
        <w:pStyle w:val="Textbody"/>
        <w:rPr>
          <w:lang w:bidi="hi-IN"/>
        </w:rPr>
      </w:pPr>
    </w:p>
    <w:tbl>
      <w:tblPr>
        <w:tblW w:w="9214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3530"/>
        <w:gridCol w:w="3275"/>
      </w:tblGrid>
      <w:tr w:rsidR="00D5167B" w:rsidRPr="003652E7" w14:paraId="00F8B9FF" w14:textId="77777777" w:rsidTr="00F719D7">
        <w:trPr>
          <w:trHeight w:val="1365"/>
        </w:trPr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A237" w14:textId="77777777" w:rsidR="00D5167B" w:rsidRPr="003652E7" w:rsidRDefault="00D5167B" w:rsidP="00F719D7">
            <w:pPr>
              <w:pStyle w:val="Tytu"/>
              <w:jc w:val="left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Nazwa zamierzenia budowlanego:</w:t>
            </w:r>
          </w:p>
        </w:tc>
        <w:tc>
          <w:tcPr>
            <w:tcW w:w="6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029B" w14:textId="77777777" w:rsidR="00D5167B" w:rsidRPr="003652E7" w:rsidRDefault="00D5167B" w:rsidP="00F719D7">
            <w:pPr>
              <w:pStyle w:val="Standard"/>
              <w:snapToGrid w:val="0"/>
              <w:ind w:left="227" w:right="227"/>
              <w:jc w:val="left"/>
              <w:rPr>
                <w:rFonts w:ascii="Avenir Next LT Pro" w:hAnsi="Avenir Next LT Pro" w:cs="Arial"/>
                <w:b/>
                <w:bCs/>
                <w:lang w:eastAsia="pl-PL"/>
              </w:rPr>
            </w:pPr>
            <w:r>
              <w:rPr>
                <w:rFonts w:ascii="Avenir Next LT Pro" w:hAnsi="Avenir Next LT Pro" w:cs="Arial"/>
                <w:b/>
                <w:bCs/>
                <w:lang w:eastAsia="pl-PL"/>
              </w:rPr>
              <w:t xml:space="preserve">PROJEKT </w:t>
            </w:r>
            <w:r w:rsidRPr="003652E7">
              <w:rPr>
                <w:rFonts w:ascii="Avenir Next LT Pro" w:hAnsi="Avenir Next LT Pro" w:cs="Arial"/>
                <w:b/>
                <w:bCs/>
                <w:lang w:eastAsia="pl-PL"/>
              </w:rPr>
              <w:t>PRZEBUDOWY CZĘŚCI BUDYNKU SZKOŁY PODSTAWOWEJ W OPOROWIE W CELU ADAPTACJI POMIESZCZEŃ NA POTRZEBY ŻŁOBKA PUBLICZNEGO</w:t>
            </w:r>
            <w:r>
              <w:rPr>
                <w:rFonts w:ascii="Avenir Next LT Pro" w:hAnsi="Avenir Next LT Pro" w:cs="Arial"/>
                <w:b/>
                <w:bCs/>
                <w:lang w:eastAsia="pl-PL"/>
              </w:rPr>
              <w:t>- WENTYLACJA MECHANICZNA</w:t>
            </w:r>
          </w:p>
        </w:tc>
      </w:tr>
      <w:tr w:rsidR="00D5167B" w:rsidRPr="003652E7" w14:paraId="3B87704A" w14:textId="77777777" w:rsidTr="00F719D7">
        <w:trPr>
          <w:trHeight w:val="885"/>
        </w:trPr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1C43" w14:textId="77777777" w:rsidR="00D5167B" w:rsidRPr="003652E7" w:rsidRDefault="00D5167B" w:rsidP="00F719D7">
            <w:pPr>
              <w:pStyle w:val="Tytu"/>
              <w:snapToGrid w:val="0"/>
              <w:jc w:val="left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Adres</w:t>
            </w:r>
          </w:p>
          <w:p w14:paraId="75BD321F" w14:textId="77777777" w:rsidR="00D5167B" w:rsidRPr="003652E7" w:rsidRDefault="00D5167B" w:rsidP="00F719D7">
            <w:pPr>
              <w:pStyle w:val="Tytu"/>
              <w:snapToGrid w:val="0"/>
              <w:jc w:val="left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kategoria obiektu budowlanego:</w:t>
            </w:r>
          </w:p>
        </w:tc>
        <w:tc>
          <w:tcPr>
            <w:tcW w:w="680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B742" w14:textId="77777777" w:rsidR="00D5167B" w:rsidRPr="00D83BBC" w:rsidRDefault="00D5167B" w:rsidP="00F719D7">
            <w:pPr>
              <w:pStyle w:val="Standard"/>
              <w:snapToGrid w:val="0"/>
              <w:ind w:left="170"/>
              <w:rPr>
                <w:rFonts w:ascii="Avenir Next LT Pro" w:eastAsia="Calibri" w:hAnsi="Avenir Next LT Pro" w:cs="Arial"/>
                <w:kern w:val="0"/>
                <w:lang w:eastAsia="en-US"/>
              </w:rPr>
            </w:pPr>
            <w:r w:rsidRPr="00D83BBC">
              <w:rPr>
                <w:rFonts w:ascii="Avenir Next LT Pro" w:eastAsia="Calibri" w:hAnsi="Avenir Next LT Pro" w:cs="Arial"/>
                <w:kern w:val="0"/>
                <w:lang w:eastAsia="en-US"/>
              </w:rPr>
              <w:t>Oporów 57; 99-322 Oporów</w:t>
            </w:r>
          </w:p>
          <w:p w14:paraId="78DB63AC" w14:textId="77777777" w:rsidR="00D5167B" w:rsidRPr="00D83BBC" w:rsidRDefault="00D5167B" w:rsidP="00F719D7">
            <w:pPr>
              <w:pStyle w:val="Standard"/>
              <w:snapToGrid w:val="0"/>
              <w:ind w:left="170"/>
              <w:rPr>
                <w:rFonts w:ascii="Avenir Next LT Pro" w:eastAsia="Calibri" w:hAnsi="Avenir Next LT Pro" w:cs="Arial"/>
                <w:kern w:val="0"/>
                <w:lang w:eastAsia="en-US"/>
              </w:rPr>
            </w:pPr>
            <w:r w:rsidRPr="00D83BBC">
              <w:rPr>
                <w:rFonts w:ascii="Avenir Next LT Pro" w:eastAsia="Calibri" w:hAnsi="Avenir Next LT Pro" w:cs="Arial"/>
                <w:kern w:val="0"/>
                <w:lang w:eastAsia="en-US"/>
              </w:rPr>
              <w:t xml:space="preserve">Identyfikator: </w:t>
            </w:r>
          </w:p>
          <w:p w14:paraId="138BB1B4" w14:textId="77777777" w:rsidR="00D5167B" w:rsidRPr="00D83BBC" w:rsidRDefault="00D5167B" w:rsidP="00F719D7">
            <w:pPr>
              <w:pStyle w:val="Standard"/>
              <w:snapToGrid w:val="0"/>
              <w:ind w:left="170"/>
              <w:rPr>
                <w:rFonts w:ascii="Avenir Next LT Pro" w:eastAsia="Calibri" w:hAnsi="Avenir Next LT Pro" w:cs="Arial"/>
                <w:kern w:val="0"/>
                <w:lang w:eastAsia="en-US"/>
              </w:rPr>
            </w:pPr>
            <w:r w:rsidRPr="00D83BBC">
              <w:rPr>
                <w:rFonts w:ascii="Avenir Next LT Pro" w:eastAsia="Calibri" w:hAnsi="Avenir Next LT Pro" w:cs="Arial"/>
                <w:kern w:val="0"/>
                <w:lang w:eastAsia="en-US"/>
              </w:rPr>
              <w:t>- 100209_2.0014.270/2</w:t>
            </w:r>
          </w:p>
          <w:p w14:paraId="712CEF60" w14:textId="77777777" w:rsidR="00D5167B" w:rsidRPr="00D83BBC" w:rsidRDefault="00D5167B" w:rsidP="00F719D7">
            <w:pPr>
              <w:pStyle w:val="Standard"/>
              <w:snapToGrid w:val="0"/>
              <w:ind w:left="170"/>
              <w:rPr>
                <w:rFonts w:ascii="Avenir Next LT Pro" w:eastAsia="Calibri" w:hAnsi="Avenir Next LT Pro" w:cs="Arial"/>
                <w:kern w:val="0"/>
                <w:lang w:eastAsia="en-US"/>
              </w:rPr>
            </w:pPr>
            <w:r w:rsidRPr="00D83BBC">
              <w:rPr>
                <w:rFonts w:ascii="Avenir Next LT Pro" w:eastAsia="Calibri" w:hAnsi="Avenir Next LT Pro" w:cs="Arial"/>
                <w:kern w:val="0"/>
                <w:lang w:eastAsia="en-US"/>
              </w:rPr>
              <w:t>- 100209_2.0014.269</w:t>
            </w:r>
          </w:p>
          <w:p w14:paraId="63E81D6D" w14:textId="77777777" w:rsidR="00D5167B" w:rsidRPr="00D83BBC" w:rsidRDefault="00D5167B" w:rsidP="00F719D7">
            <w:pPr>
              <w:pStyle w:val="Standard"/>
              <w:snapToGrid w:val="0"/>
              <w:ind w:left="170"/>
              <w:rPr>
                <w:rFonts w:ascii="Avenir Next LT Pro" w:eastAsia="Calibri" w:hAnsi="Avenir Next LT Pro" w:cs="Arial"/>
                <w:kern w:val="0"/>
                <w:lang w:eastAsia="en-US"/>
              </w:rPr>
            </w:pPr>
            <w:r w:rsidRPr="00D83BBC">
              <w:rPr>
                <w:rFonts w:ascii="Avenir Next LT Pro" w:eastAsia="Calibri" w:hAnsi="Avenir Next LT Pro" w:cs="Arial"/>
                <w:kern w:val="0"/>
                <w:lang w:eastAsia="en-US"/>
              </w:rPr>
              <w:t>- 100209_2.0014.268</w:t>
            </w:r>
          </w:p>
          <w:p w14:paraId="5ABDB9A2" w14:textId="77777777" w:rsidR="00D5167B" w:rsidRPr="003652E7" w:rsidRDefault="00D5167B" w:rsidP="00F719D7">
            <w:pPr>
              <w:pStyle w:val="Standard"/>
              <w:snapToGrid w:val="0"/>
              <w:ind w:left="170"/>
              <w:rPr>
                <w:rFonts w:ascii="Avenir Next LT Pro" w:hAnsi="Avenir Next LT Pro" w:cs="Arial"/>
                <w:b/>
                <w:bCs/>
                <w:i/>
                <w:iCs/>
                <w:lang w:eastAsia="pl-PL"/>
              </w:rPr>
            </w:pPr>
            <w:r w:rsidRPr="003652E7">
              <w:rPr>
                <w:rFonts w:ascii="Avenir Next LT Pro" w:hAnsi="Avenir Next LT Pro" w:cs="Arial"/>
                <w:b/>
                <w:bCs/>
                <w:i/>
                <w:iCs/>
                <w:lang w:eastAsia="pl-PL"/>
              </w:rPr>
              <w:t>kategoria obiektu budowlanego IX –</w:t>
            </w:r>
            <w:r>
              <w:rPr>
                <w:rFonts w:ascii="Avenir Next LT Pro" w:hAnsi="Avenir Next LT Pro" w:cs="Arial"/>
                <w:b/>
                <w:bCs/>
                <w:i/>
                <w:iCs/>
                <w:lang w:eastAsia="pl-PL"/>
              </w:rPr>
              <w:t xml:space="preserve"> </w:t>
            </w:r>
            <w:r w:rsidRPr="003652E7">
              <w:rPr>
                <w:rFonts w:ascii="Avenir Next LT Pro" w:hAnsi="Avenir Next LT Pro" w:cs="Arial"/>
                <w:b/>
                <w:bCs/>
                <w:i/>
                <w:iCs/>
                <w:lang w:eastAsia="pl-PL"/>
              </w:rPr>
              <w:t>szkolne i przedszkolne, żłobki, kluby dziecięce</w:t>
            </w:r>
          </w:p>
        </w:tc>
      </w:tr>
      <w:tr w:rsidR="00D5167B" w:rsidRPr="003652E7" w14:paraId="3A7A680A" w14:textId="77777777" w:rsidTr="00F719D7">
        <w:trPr>
          <w:trHeight w:val="390"/>
        </w:trPr>
        <w:tc>
          <w:tcPr>
            <w:tcW w:w="593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AB10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Nazwa jednostki ewidencyjnej:</w:t>
            </w:r>
          </w:p>
        </w:tc>
        <w:tc>
          <w:tcPr>
            <w:tcW w:w="3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5908" w14:textId="77777777" w:rsidR="00D5167B" w:rsidRPr="003652E7" w:rsidRDefault="00D5167B" w:rsidP="00F719D7">
            <w:pPr>
              <w:pStyle w:val="Standard"/>
              <w:snapToGrid w:val="0"/>
              <w:rPr>
                <w:rFonts w:ascii="Avenir Next LT Pro" w:hAnsi="Avenir Next LT Pro" w:cs="Arial"/>
                <w:i/>
                <w:iCs/>
                <w:lang w:eastAsia="pl-PL"/>
              </w:rPr>
            </w:pPr>
            <w:r>
              <w:rPr>
                <w:rFonts w:ascii="Avenir Next LT Pro" w:hAnsi="Avenir Next LT Pro" w:cs="Arial"/>
                <w:i/>
                <w:iCs/>
                <w:lang w:eastAsia="pl-PL"/>
              </w:rPr>
              <w:t xml:space="preserve">  </w:t>
            </w:r>
            <w:r w:rsidRPr="003652E7">
              <w:rPr>
                <w:rFonts w:ascii="Avenir Next LT Pro" w:hAnsi="Avenir Next LT Pro" w:cs="Arial"/>
                <w:i/>
                <w:iCs/>
                <w:lang w:eastAsia="pl-PL"/>
              </w:rPr>
              <w:t>100209_2.</w:t>
            </w:r>
            <w:r>
              <w:rPr>
                <w:rFonts w:ascii="Avenir Next LT Pro" w:hAnsi="Avenir Next LT Pro" w:cs="Arial"/>
                <w:i/>
                <w:iCs/>
                <w:lang w:eastAsia="pl-PL"/>
              </w:rPr>
              <w:t xml:space="preserve"> </w:t>
            </w:r>
            <w:r w:rsidRPr="003652E7">
              <w:rPr>
                <w:rFonts w:ascii="Avenir Next LT Pro" w:hAnsi="Avenir Next LT Pro" w:cs="Arial"/>
                <w:i/>
                <w:iCs/>
                <w:lang w:eastAsia="pl-PL"/>
              </w:rPr>
              <w:t>Oporów</w:t>
            </w:r>
          </w:p>
        </w:tc>
      </w:tr>
      <w:tr w:rsidR="00D5167B" w:rsidRPr="003652E7" w14:paraId="3065AD5D" w14:textId="77777777" w:rsidTr="00F719D7">
        <w:trPr>
          <w:trHeight w:val="390"/>
        </w:trPr>
        <w:tc>
          <w:tcPr>
            <w:tcW w:w="593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2333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Nazwa i numer obrębu ewidencyjnego:</w:t>
            </w:r>
          </w:p>
        </w:tc>
        <w:tc>
          <w:tcPr>
            <w:tcW w:w="3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0DA7" w14:textId="77777777" w:rsidR="00D5167B" w:rsidRPr="003652E7" w:rsidRDefault="00D5167B" w:rsidP="00F719D7">
            <w:pPr>
              <w:pStyle w:val="Standard"/>
              <w:snapToGrid w:val="0"/>
              <w:rPr>
                <w:rFonts w:ascii="Avenir Next LT Pro" w:hAnsi="Avenir Next LT Pro" w:cs="Arial"/>
                <w:i/>
                <w:iCs/>
                <w:lang w:eastAsia="pl-PL"/>
              </w:rPr>
            </w:pPr>
            <w:r>
              <w:rPr>
                <w:rFonts w:ascii="Avenir Next LT Pro" w:hAnsi="Avenir Next LT Pro" w:cs="Arial"/>
                <w:i/>
                <w:iCs/>
                <w:lang w:eastAsia="pl-PL"/>
              </w:rPr>
              <w:t xml:space="preserve">  </w:t>
            </w:r>
            <w:r w:rsidRPr="003652E7">
              <w:rPr>
                <w:rFonts w:ascii="Avenir Next LT Pro" w:hAnsi="Avenir Next LT Pro" w:cs="Arial"/>
                <w:i/>
                <w:iCs/>
                <w:lang w:eastAsia="pl-PL"/>
              </w:rPr>
              <w:t>100209_2.0014</w:t>
            </w:r>
            <w:r>
              <w:rPr>
                <w:rFonts w:ascii="Avenir Next LT Pro" w:hAnsi="Avenir Next LT Pro" w:cs="Arial"/>
                <w:i/>
                <w:iCs/>
                <w:lang w:eastAsia="pl-PL"/>
              </w:rPr>
              <w:t xml:space="preserve"> </w:t>
            </w:r>
            <w:r w:rsidRPr="003652E7">
              <w:rPr>
                <w:rFonts w:ascii="Avenir Next LT Pro" w:hAnsi="Avenir Next LT Pro" w:cs="Arial"/>
                <w:i/>
                <w:iCs/>
                <w:lang w:eastAsia="pl-PL"/>
              </w:rPr>
              <w:t>Oporów</w:t>
            </w:r>
          </w:p>
        </w:tc>
      </w:tr>
      <w:tr w:rsidR="00D5167B" w:rsidRPr="003652E7" w14:paraId="303BD0E0" w14:textId="77777777" w:rsidTr="00F719D7">
        <w:trPr>
          <w:trHeight w:val="390"/>
        </w:trPr>
        <w:tc>
          <w:tcPr>
            <w:tcW w:w="593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9FA0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Nr ewidencyjny działek na których sytuowany jest obiekt:</w:t>
            </w:r>
          </w:p>
        </w:tc>
        <w:tc>
          <w:tcPr>
            <w:tcW w:w="3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AAF9" w14:textId="77777777" w:rsidR="00D5167B" w:rsidRPr="003652E7" w:rsidRDefault="00D5167B" w:rsidP="00F719D7">
            <w:pPr>
              <w:pStyle w:val="Standard"/>
              <w:snapToGrid w:val="0"/>
              <w:rPr>
                <w:rFonts w:ascii="Avenir Next LT Pro" w:hAnsi="Avenir Next LT Pro" w:cs="Arial"/>
                <w:i/>
                <w:iCs/>
                <w:lang w:eastAsia="pl-PL"/>
              </w:rPr>
            </w:pPr>
            <w:r>
              <w:rPr>
                <w:rFonts w:ascii="Avenir Next LT Pro" w:hAnsi="Avenir Next LT Pro" w:cs="Arial"/>
                <w:i/>
                <w:iCs/>
                <w:lang w:eastAsia="pl-PL"/>
              </w:rPr>
              <w:t xml:space="preserve">  270/2; 269; 268</w:t>
            </w:r>
          </w:p>
        </w:tc>
      </w:tr>
      <w:tr w:rsidR="00D5167B" w:rsidRPr="003652E7" w14:paraId="6F4457E7" w14:textId="77777777" w:rsidTr="00F719D7">
        <w:trPr>
          <w:trHeight w:val="1017"/>
        </w:trPr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E09E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Nazwa i adres</w:t>
            </w:r>
          </w:p>
          <w:p w14:paraId="125DCC91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inwestora:</w:t>
            </w:r>
          </w:p>
        </w:tc>
        <w:tc>
          <w:tcPr>
            <w:tcW w:w="680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8EE0" w14:textId="77777777" w:rsidR="00D5167B" w:rsidRPr="003652E7" w:rsidRDefault="00D5167B" w:rsidP="00F719D7">
            <w:pPr>
              <w:pStyle w:val="gwpa7ce7d23gwpc26695c4msonormal"/>
              <w:spacing w:before="0" w:beforeAutospacing="0" w:after="0" w:afterAutospacing="0"/>
              <w:ind w:left="227"/>
              <w:rPr>
                <w:rFonts w:ascii="Avenir Next LT Pro" w:hAnsi="Avenir Next LT Pro" w:cs="Arial"/>
              </w:rPr>
            </w:pPr>
            <w:r>
              <w:rPr>
                <w:rFonts w:ascii="Avenir Next LT Pro" w:hAnsi="Avenir Next LT Pro" w:cs="Arial"/>
              </w:rPr>
              <w:t>Gmina Oporów</w:t>
            </w:r>
          </w:p>
          <w:p w14:paraId="72DEFAB1" w14:textId="77777777" w:rsidR="00D5167B" w:rsidRPr="003652E7" w:rsidRDefault="00D5167B" w:rsidP="00F719D7">
            <w:pPr>
              <w:pStyle w:val="gwpa7ce7d23gwpc26695c4msonormal"/>
              <w:spacing w:before="0" w:beforeAutospacing="0" w:after="0" w:afterAutospacing="0"/>
              <w:ind w:left="227"/>
              <w:rPr>
                <w:rFonts w:ascii="Avenir Next LT Pro" w:hAnsi="Avenir Next LT Pro" w:cs="Arial"/>
              </w:rPr>
            </w:pPr>
            <w:r w:rsidRPr="003652E7">
              <w:rPr>
                <w:rFonts w:ascii="Avenir Next LT Pro" w:hAnsi="Avenir Next LT Pro" w:cs="Arial"/>
              </w:rPr>
              <w:t>Oporów 25</w:t>
            </w:r>
            <w:r>
              <w:rPr>
                <w:rFonts w:ascii="Avenir Next LT Pro" w:hAnsi="Avenir Next LT Pro" w:cs="Arial"/>
              </w:rPr>
              <w:t xml:space="preserve">; </w:t>
            </w:r>
            <w:r w:rsidRPr="003652E7">
              <w:rPr>
                <w:rFonts w:ascii="Avenir Next LT Pro" w:hAnsi="Avenir Next LT Pro" w:cs="Arial"/>
              </w:rPr>
              <w:t>99-322 Oporów</w:t>
            </w:r>
          </w:p>
        </w:tc>
      </w:tr>
    </w:tbl>
    <w:p w14:paraId="2BED1FA5" w14:textId="77777777" w:rsidR="00D5167B" w:rsidRPr="003652E7" w:rsidRDefault="00D5167B" w:rsidP="00D5167B">
      <w:pPr>
        <w:pStyle w:val="Standard"/>
        <w:rPr>
          <w:rFonts w:ascii="Avenir Next LT Pro" w:hAnsi="Avenir Next LT Pro" w:cs="Arial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124"/>
        <w:gridCol w:w="2552"/>
        <w:gridCol w:w="2551"/>
      </w:tblGrid>
      <w:tr w:rsidR="00D5167B" w:rsidRPr="003652E7" w14:paraId="4ECE95E2" w14:textId="77777777" w:rsidTr="00D5167B">
        <w:trPr>
          <w:trHeight w:val="412"/>
        </w:trPr>
        <w:tc>
          <w:tcPr>
            <w:tcW w:w="19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D7FB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Autorzy opracowania:</w:t>
            </w:r>
          </w:p>
        </w:tc>
        <w:tc>
          <w:tcPr>
            <w:tcW w:w="21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8642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Imię i nazwisko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7629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Nr uprawnień</w:t>
            </w:r>
          </w:p>
        </w:tc>
        <w:tc>
          <w:tcPr>
            <w:tcW w:w="2551" w:type="dxa"/>
            <w:shd w:val="clear" w:color="auto" w:fill="FFFFFF"/>
          </w:tcPr>
          <w:p w14:paraId="4009B0C0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Podpis:</w:t>
            </w:r>
          </w:p>
        </w:tc>
      </w:tr>
      <w:tr w:rsidR="00D5167B" w:rsidRPr="003652E7" w14:paraId="02EBCAF8" w14:textId="77777777" w:rsidTr="00D5167B">
        <w:trPr>
          <w:trHeight w:val="657"/>
        </w:trPr>
        <w:tc>
          <w:tcPr>
            <w:tcW w:w="19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DAA9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>Projektant:</w:t>
            </w:r>
          </w:p>
        </w:tc>
        <w:tc>
          <w:tcPr>
            <w:tcW w:w="21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843F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  <w:bCs/>
              </w:rPr>
            </w:pPr>
            <w:r>
              <w:rPr>
                <w:rFonts w:ascii="Avenir Next LT Pro" w:hAnsi="Avenir Next LT Pro"/>
                <w:bCs/>
              </w:rPr>
              <w:t>Michał Tyrański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EBF3" w14:textId="77777777" w:rsidR="00D5167B" w:rsidRDefault="00D5167B" w:rsidP="00D5167B">
            <w:pPr>
              <w:pStyle w:val="Tytu"/>
              <w:snapToGrid w:val="0"/>
              <w:jc w:val="both"/>
              <w:rPr>
                <w:rFonts w:ascii="Avenir Next LT Pro" w:hAnsi="Avenir Next LT Pro"/>
                <w:bCs/>
              </w:rPr>
            </w:pPr>
          </w:p>
          <w:p w14:paraId="42E35295" w14:textId="6F63D896" w:rsidR="00D5167B" w:rsidRPr="00D5167B" w:rsidRDefault="00D5167B" w:rsidP="00D5167B">
            <w:pPr>
              <w:pStyle w:val="Tytu"/>
              <w:snapToGrid w:val="0"/>
              <w:jc w:val="both"/>
              <w:rPr>
                <w:rFonts w:ascii="Avenir Next LT Pro" w:hAnsi="Avenir Next LT Pro"/>
                <w:bCs/>
              </w:rPr>
            </w:pPr>
            <w:r w:rsidRPr="00D5167B">
              <w:rPr>
                <w:rFonts w:ascii="Avenir Next LT Pro" w:hAnsi="Avenir Next LT Pro"/>
                <w:bCs/>
              </w:rPr>
              <w:t>LOD/2850/PBS/15</w:t>
            </w:r>
          </w:p>
          <w:p w14:paraId="25E3F4F9" w14:textId="77777777" w:rsidR="00D5167B" w:rsidRPr="003652E7" w:rsidRDefault="00D5167B" w:rsidP="00F719D7">
            <w:pPr>
              <w:pStyle w:val="Tytu"/>
              <w:snapToGrid w:val="0"/>
              <w:jc w:val="both"/>
              <w:rPr>
                <w:rFonts w:ascii="Avenir Next LT Pro" w:hAnsi="Avenir Next LT Pro"/>
              </w:rPr>
            </w:pPr>
          </w:p>
        </w:tc>
        <w:tc>
          <w:tcPr>
            <w:tcW w:w="2551" w:type="dxa"/>
            <w:shd w:val="clear" w:color="auto" w:fill="FFFFFF"/>
          </w:tcPr>
          <w:p w14:paraId="3539BBF1" w14:textId="77777777" w:rsidR="00D5167B" w:rsidRPr="003652E7" w:rsidRDefault="00D5167B" w:rsidP="00F719D7">
            <w:pPr>
              <w:pStyle w:val="Textbody"/>
              <w:tabs>
                <w:tab w:val="left" w:pos="1286"/>
              </w:tabs>
              <w:spacing w:before="240" w:line="100" w:lineRule="atLeast"/>
              <w:rPr>
                <w:rFonts w:ascii="Avenir Next LT Pro" w:hAnsi="Avenir Next LT Pro" w:cs="Arial"/>
                <w:kern w:val="0"/>
                <w:szCs w:val="24"/>
              </w:rPr>
            </w:pPr>
          </w:p>
        </w:tc>
      </w:tr>
      <w:tr w:rsidR="00D5167B" w:rsidRPr="003652E7" w14:paraId="0E184859" w14:textId="77777777" w:rsidTr="00D5167B">
        <w:trPr>
          <w:trHeight w:val="397"/>
        </w:trPr>
        <w:tc>
          <w:tcPr>
            <w:tcW w:w="411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4B56" w14:textId="77777777" w:rsidR="00D5167B" w:rsidRPr="003652E7" w:rsidRDefault="00D5167B" w:rsidP="00F719D7">
            <w:pPr>
              <w:pStyle w:val="Tytu"/>
              <w:snapToGrid w:val="0"/>
              <w:jc w:val="left"/>
              <w:rPr>
                <w:rFonts w:ascii="Avenir Next LT Pro" w:hAnsi="Avenir Next LT Pro"/>
                <w:b/>
                <w:i/>
              </w:rPr>
            </w:pPr>
            <w:r w:rsidRPr="003652E7">
              <w:rPr>
                <w:rFonts w:ascii="Avenir Next LT Pro" w:hAnsi="Avenir Next LT Pro"/>
                <w:i/>
              </w:rPr>
              <w:t xml:space="preserve">Specjalność: </w:t>
            </w:r>
            <w:r w:rsidRPr="00D83BBC">
              <w:rPr>
                <w:rFonts w:ascii="Avenir Next LT Pro" w:hAnsi="Avenir Next LT Pro"/>
                <w:i/>
              </w:rPr>
              <w:t>Sanitarna</w:t>
            </w:r>
          </w:p>
        </w:tc>
        <w:tc>
          <w:tcPr>
            <w:tcW w:w="5103" w:type="dxa"/>
            <w:gridSpan w:val="2"/>
            <w:shd w:val="clear" w:color="auto" w:fill="FFFFFF"/>
            <w:vAlign w:val="center"/>
          </w:tcPr>
          <w:p w14:paraId="7A14E168" w14:textId="77777777" w:rsidR="00D5167B" w:rsidRPr="00CA0638" w:rsidRDefault="00D5167B" w:rsidP="00F719D7">
            <w:pPr>
              <w:pStyle w:val="Tytu"/>
              <w:snapToGrid w:val="0"/>
              <w:jc w:val="left"/>
              <w:rPr>
                <w:rFonts w:ascii="Avenir Next LT Pro" w:hAnsi="Avenir Next LT Pro"/>
                <w:b/>
                <w:bCs/>
                <w:i/>
              </w:rPr>
            </w:pPr>
            <w:r w:rsidRPr="00CA0638">
              <w:rPr>
                <w:rFonts w:ascii="Avenir Next LT Pro" w:hAnsi="Avenir Next LT Pro"/>
                <w:bCs/>
                <w:i/>
              </w:rPr>
              <w:t xml:space="preserve">Zakres opracowania: </w:t>
            </w:r>
            <w:r w:rsidRPr="00D83BBC">
              <w:rPr>
                <w:rFonts w:ascii="Avenir Next LT Pro" w:hAnsi="Avenir Next LT Pro"/>
                <w:bCs/>
                <w:i/>
              </w:rPr>
              <w:t>wentylacja mechaniczna</w:t>
            </w:r>
          </w:p>
        </w:tc>
      </w:tr>
    </w:tbl>
    <w:p w14:paraId="549C31A8" w14:textId="77777777" w:rsidR="00D5167B" w:rsidRPr="003652E7" w:rsidRDefault="00D5167B" w:rsidP="00D5167B">
      <w:pPr>
        <w:pStyle w:val="Standard"/>
        <w:tabs>
          <w:tab w:val="left" w:pos="1286"/>
        </w:tabs>
        <w:spacing w:line="100" w:lineRule="atLeast"/>
        <w:rPr>
          <w:rFonts w:ascii="Avenir Next LT Pro" w:hAnsi="Avenir Next LT Pro" w:cs="Arial"/>
          <w:b/>
          <w:sz w:val="32"/>
          <w:szCs w:val="32"/>
          <w:lang w:eastAsia="pl-PL"/>
        </w:rPr>
      </w:pPr>
    </w:p>
    <w:bookmarkEnd w:id="0"/>
    <w:p w14:paraId="0729E422" w14:textId="77777777" w:rsidR="00D5167B" w:rsidRPr="00CA0638" w:rsidRDefault="00D5167B" w:rsidP="00D5167B"/>
    <w:p w14:paraId="6D21A79E" w14:textId="77777777" w:rsidR="00D5167B" w:rsidRDefault="00D5167B" w:rsidP="00D5167B">
      <w:pPr>
        <w:pStyle w:val="Nagwekspisutreci"/>
        <w:rPr>
          <w:rFonts w:ascii="Avenir Next LT Pro" w:eastAsia="SimSun" w:hAnsi="Avenir Next LT Pro" w:cs="Mangal"/>
          <w:color w:val="auto"/>
          <w:kern w:val="3"/>
          <w:sz w:val="24"/>
          <w:szCs w:val="24"/>
          <w:lang w:eastAsia="zh-CN" w:bidi="hi-IN"/>
        </w:rPr>
      </w:pPr>
    </w:p>
    <w:p w14:paraId="3F284C3D" w14:textId="77777777" w:rsidR="00D5167B" w:rsidRDefault="00D5167B" w:rsidP="00D5167B">
      <w:pPr>
        <w:pStyle w:val="Nagwekspisutreci"/>
        <w:rPr>
          <w:rFonts w:ascii="Avenir Next LT Pro" w:eastAsia="SimSun" w:hAnsi="Avenir Next LT Pro" w:cs="Mangal"/>
          <w:color w:val="auto"/>
          <w:kern w:val="3"/>
          <w:sz w:val="24"/>
          <w:szCs w:val="24"/>
          <w:lang w:eastAsia="zh-CN" w:bidi="hi-IN"/>
        </w:rPr>
      </w:pPr>
    </w:p>
    <w:p w14:paraId="0801931C" w14:textId="77777777" w:rsidR="00D5167B" w:rsidRDefault="00D5167B" w:rsidP="00D5167B"/>
    <w:p w14:paraId="3F754F92" w14:textId="77777777" w:rsidR="00D5167B" w:rsidRDefault="00D5167B" w:rsidP="00D5167B"/>
    <w:p w14:paraId="127A68F0" w14:textId="77777777" w:rsidR="00D5167B" w:rsidRDefault="00D5167B" w:rsidP="00D5167B">
      <w:pPr>
        <w:jc w:val="center"/>
        <w:rPr>
          <w:rFonts w:ascii="Avenir Next LT Pro" w:hAnsi="Avenir Next LT Pro"/>
        </w:rPr>
      </w:pPr>
      <w:r w:rsidRPr="00CA0638">
        <w:rPr>
          <w:rFonts w:ascii="Avenir Next LT Pro" w:hAnsi="Avenir Next LT Pro"/>
        </w:rPr>
        <w:t>CZERWIEC 2024r.</w:t>
      </w:r>
    </w:p>
    <w:p w14:paraId="2360D49C" w14:textId="77777777" w:rsidR="00AE596B" w:rsidRPr="00FF4B9C" w:rsidRDefault="00AE596B" w:rsidP="00AE596B">
      <w:pPr>
        <w:ind w:right="72"/>
        <w:rPr>
          <w:rFonts w:cs="Arial"/>
          <w:color w:val="FF0000"/>
          <w:sz w:val="32"/>
          <w:szCs w:val="32"/>
        </w:rPr>
      </w:pPr>
    </w:p>
    <w:p w14:paraId="222CA4A1" w14:textId="22086DC9" w:rsidR="002D6C64" w:rsidRPr="00FF4B9C" w:rsidRDefault="002D6C64" w:rsidP="009C1892">
      <w:pPr>
        <w:tabs>
          <w:tab w:val="left" w:pos="7371"/>
          <w:tab w:val="right" w:leader="dot" w:pos="9356"/>
        </w:tabs>
        <w:ind w:right="57"/>
        <w:rPr>
          <w:rFonts w:ascii="Arial" w:hAnsi="Arial" w:cs="Arial"/>
          <w:color w:val="FF0000"/>
          <w:sz w:val="28"/>
          <w:szCs w:val="28"/>
        </w:rPr>
      </w:pPr>
      <w:r w:rsidRPr="00FF4B9C">
        <w:rPr>
          <w:rFonts w:ascii="Arial Nova Light" w:hAnsi="Arial Nova Light" w:cs="Arial"/>
          <w:color w:val="FF0000"/>
          <w:sz w:val="20"/>
        </w:rPr>
        <w:br/>
      </w:r>
    </w:p>
    <w:p w14:paraId="07669D39" w14:textId="77777777" w:rsidR="00AE596B" w:rsidRDefault="00AE596B" w:rsidP="00D5167B">
      <w:pPr>
        <w:spacing w:line="276" w:lineRule="auto"/>
        <w:rPr>
          <w:rFonts w:ascii="Arial" w:hAnsi="Arial" w:cs="Arial"/>
          <w:sz w:val="28"/>
          <w:szCs w:val="28"/>
        </w:rPr>
      </w:pPr>
    </w:p>
    <w:p w14:paraId="2A64A025" w14:textId="069FABB2" w:rsidR="00512F3A" w:rsidRDefault="0074159C" w:rsidP="00DE5D7C">
      <w:pPr>
        <w:spacing w:line="276" w:lineRule="auto"/>
        <w:jc w:val="center"/>
      </w:pPr>
      <w:r>
        <w:rPr>
          <w:rFonts w:ascii="Arial" w:hAnsi="Arial" w:cs="Arial"/>
          <w:sz w:val="28"/>
          <w:szCs w:val="28"/>
        </w:rPr>
        <w:t xml:space="preserve">ZAWARTOŚĆ OPRACOWANIA- </w:t>
      </w:r>
      <w:r w:rsidR="00D5167B">
        <w:rPr>
          <w:rFonts w:ascii="Arial" w:hAnsi="Arial" w:cs="Arial"/>
          <w:sz w:val="28"/>
          <w:szCs w:val="28"/>
        </w:rPr>
        <w:t>WENTYLACJA MECHANICZNA</w:t>
      </w:r>
    </w:p>
    <w:p w14:paraId="71606D87" w14:textId="77777777" w:rsidR="00512F3A" w:rsidRDefault="00512F3A" w:rsidP="00DE5D7C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1B56B5D4" w14:textId="77777777" w:rsidR="00512F3A" w:rsidRDefault="00512F3A" w:rsidP="00DE5D7C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688A3B23" w14:textId="77777777" w:rsidR="00512F3A" w:rsidRDefault="00512F3A" w:rsidP="00DE5D7C">
      <w:pPr>
        <w:spacing w:line="276" w:lineRule="auto"/>
        <w:ind w:left="720"/>
        <w:rPr>
          <w:rFonts w:ascii="Arial" w:hAnsi="Arial" w:cs="Arial"/>
        </w:rPr>
      </w:pPr>
    </w:p>
    <w:p w14:paraId="1A0BA59A" w14:textId="06041916" w:rsidR="00512F3A" w:rsidRPr="00AE596B" w:rsidRDefault="0074159C" w:rsidP="00DE5D7C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Opis techniczny.</w:t>
      </w:r>
    </w:p>
    <w:p w14:paraId="458B50AA" w14:textId="77777777" w:rsidR="005F20C9" w:rsidRPr="00AE596B" w:rsidRDefault="005F20C9" w:rsidP="005F20C9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Oświadczenie projektanta</w:t>
      </w:r>
    </w:p>
    <w:p w14:paraId="4A91F040" w14:textId="77777777" w:rsidR="005F20C9" w:rsidRDefault="005F20C9" w:rsidP="005F20C9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Zaświadczenie z Łódzkiej Okręgowej Izby Inżynierów Budownictwa</w:t>
      </w:r>
    </w:p>
    <w:p w14:paraId="5BBA90FA" w14:textId="30AFE3DF" w:rsidR="005F20C9" w:rsidRPr="00F013C9" w:rsidRDefault="005F20C9" w:rsidP="005F20C9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Stwierdzenie przygotowania zawodowego</w:t>
      </w:r>
    </w:p>
    <w:p w14:paraId="66C5B15C" w14:textId="69E64519" w:rsidR="00F013C9" w:rsidRDefault="00F013C9" w:rsidP="005F20C9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 xml:space="preserve">Załącznik 1- Zestawienie </w:t>
      </w:r>
      <w:r w:rsidR="0088128F">
        <w:rPr>
          <w:rFonts w:ascii="Arial" w:hAnsi="Arial" w:cs="Arial"/>
        </w:rPr>
        <w:t>elementów instalacji wentylacji mechanicznej</w:t>
      </w:r>
    </w:p>
    <w:p w14:paraId="1325298F" w14:textId="78E4C2B0" w:rsidR="00AE596B" w:rsidRPr="00AE596B" w:rsidRDefault="00AE596B" w:rsidP="00DE5D7C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 xml:space="preserve">Załącznik </w:t>
      </w:r>
      <w:r w:rsidR="00F013C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- </w:t>
      </w:r>
      <w:r w:rsidR="00EE0404">
        <w:rPr>
          <w:rFonts w:ascii="Arial" w:hAnsi="Arial" w:cs="Arial"/>
        </w:rPr>
        <w:t>Centrala wentylacyjna</w:t>
      </w:r>
    </w:p>
    <w:p w14:paraId="75F9F608" w14:textId="3E37BAC1" w:rsidR="00AE596B" w:rsidRPr="00186FA3" w:rsidRDefault="00F013C9" w:rsidP="00DE5D7C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Załącznik 3</w:t>
      </w:r>
      <w:r w:rsidR="00AE596B">
        <w:rPr>
          <w:rFonts w:ascii="Arial" w:hAnsi="Arial" w:cs="Arial"/>
        </w:rPr>
        <w:t xml:space="preserve">- </w:t>
      </w:r>
      <w:r w:rsidR="00EE0404">
        <w:rPr>
          <w:rFonts w:ascii="Arial" w:hAnsi="Arial" w:cs="Arial"/>
        </w:rPr>
        <w:t>nagrzewnica kanałowa elektryczna</w:t>
      </w:r>
    </w:p>
    <w:p w14:paraId="0A4A68D3" w14:textId="77777777" w:rsidR="00512F3A" w:rsidRDefault="0074159C" w:rsidP="00DE5D7C">
      <w:pPr>
        <w:numPr>
          <w:ilvl w:val="0"/>
          <w:numId w:val="3"/>
        </w:numPr>
        <w:spacing w:line="276" w:lineRule="auto"/>
      </w:pPr>
      <w:r>
        <w:rPr>
          <w:rFonts w:ascii="Arial" w:hAnsi="Arial" w:cs="Arial"/>
        </w:rPr>
        <w:t>Rysunki:</w:t>
      </w:r>
    </w:p>
    <w:p w14:paraId="63A40CF0" w14:textId="1344F65D" w:rsidR="00512F3A" w:rsidRDefault="00056A05" w:rsidP="00EE0404">
      <w:pPr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Rys</w:t>
      </w:r>
      <w:r w:rsidR="00EE040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E0404">
        <w:rPr>
          <w:rFonts w:ascii="Arial" w:hAnsi="Arial" w:cs="Arial"/>
        </w:rPr>
        <w:t>W-</w:t>
      </w:r>
      <w:r>
        <w:rPr>
          <w:rFonts w:ascii="Arial" w:hAnsi="Arial" w:cs="Arial"/>
        </w:rPr>
        <w:t>1</w:t>
      </w:r>
      <w:r w:rsidR="00DD7C09">
        <w:rPr>
          <w:rFonts w:ascii="Arial" w:hAnsi="Arial" w:cs="Arial"/>
        </w:rPr>
        <w:t xml:space="preserve">- </w:t>
      </w:r>
      <w:r w:rsidR="0074159C">
        <w:rPr>
          <w:rFonts w:ascii="Arial" w:hAnsi="Arial" w:cs="Arial"/>
        </w:rPr>
        <w:t xml:space="preserve">rzut parteru- </w:t>
      </w:r>
      <w:r w:rsidR="00EE0404">
        <w:rPr>
          <w:rFonts w:ascii="Arial" w:hAnsi="Arial" w:cs="Arial"/>
        </w:rPr>
        <w:t>wentylacja mechaniczna</w:t>
      </w:r>
    </w:p>
    <w:p w14:paraId="7CF54A48" w14:textId="77777777" w:rsidR="00512F3A" w:rsidRDefault="00512F3A" w:rsidP="00DE5D7C">
      <w:pPr>
        <w:pStyle w:val="Tytu"/>
        <w:spacing w:line="276" w:lineRule="auto"/>
      </w:pPr>
    </w:p>
    <w:p w14:paraId="692F9EB8" w14:textId="77777777" w:rsidR="00512F3A" w:rsidRDefault="00512F3A" w:rsidP="00DE5D7C">
      <w:pPr>
        <w:pStyle w:val="Tytu"/>
        <w:spacing w:line="276" w:lineRule="auto"/>
      </w:pPr>
    </w:p>
    <w:p w14:paraId="62E8EEB4" w14:textId="77777777" w:rsidR="00512F3A" w:rsidRDefault="00512F3A" w:rsidP="00DE5D7C">
      <w:pPr>
        <w:pStyle w:val="Tytu"/>
        <w:spacing w:line="276" w:lineRule="auto"/>
      </w:pPr>
    </w:p>
    <w:p w14:paraId="1D1A64E1" w14:textId="77777777" w:rsidR="00512F3A" w:rsidRDefault="00512F3A" w:rsidP="00DE5D7C">
      <w:pPr>
        <w:pStyle w:val="Tytu"/>
        <w:spacing w:line="276" w:lineRule="auto"/>
      </w:pPr>
    </w:p>
    <w:p w14:paraId="189CDE63" w14:textId="77777777" w:rsidR="00512F3A" w:rsidRDefault="00512F3A" w:rsidP="00DE5D7C">
      <w:pPr>
        <w:pStyle w:val="Tytu"/>
        <w:spacing w:line="276" w:lineRule="auto"/>
      </w:pPr>
    </w:p>
    <w:p w14:paraId="550C3CDA" w14:textId="77777777" w:rsidR="00512F3A" w:rsidRDefault="00512F3A" w:rsidP="00DE5D7C">
      <w:pPr>
        <w:pStyle w:val="Tytu"/>
        <w:spacing w:line="276" w:lineRule="auto"/>
      </w:pPr>
    </w:p>
    <w:p w14:paraId="51875C93" w14:textId="77777777" w:rsidR="00512F3A" w:rsidRDefault="00512F3A" w:rsidP="00DE5D7C">
      <w:pPr>
        <w:pStyle w:val="Tytu"/>
        <w:spacing w:line="276" w:lineRule="auto"/>
      </w:pPr>
    </w:p>
    <w:p w14:paraId="50F74406" w14:textId="77777777" w:rsidR="00512F3A" w:rsidRDefault="00512F3A" w:rsidP="00DE5D7C">
      <w:pPr>
        <w:pStyle w:val="Tytu"/>
        <w:spacing w:line="276" w:lineRule="auto"/>
      </w:pPr>
    </w:p>
    <w:p w14:paraId="38F9851A" w14:textId="77777777" w:rsidR="00512F3A" w:rsidRDefault="00512F3A" w:rsidP="00DE5D7C">
      <w:pPr>
        <w:pStyle w:val="Tytu"/>
        <w:spacing w:line="276" w:lineRule="auto"/>
      </w:pPr>
    </w:p>
    <w:p w14:paraId="57741800" w14:textId="77777777" w:rsidR="00512F3A" w:rsidRDefault="00512F3A" w:rsidP="00DE5D7C">
      <w:pPr>
        <w:pStyle w:val="Tytu"/>
        <w:spacing w:line="276" w:lineRule="auto"/>
      </w:pPr>
    </w:p>
    <w:p w14:paraId="1BC9A4E0" w14:textId="77777777" w:rsidR="00512F3A" w:rsidRDefault="00512F3A" w:rsidP="00DE5D7C">
      <w:pPr>
        <w:pStyle w:val="Tytu"/>
        <w:spacing w:line="276" w:lineRule="auto"/>
      </w:pPr>
    </w:p>
    <w:p w14:paraId="21C6D5EE" w14:textId="77777777" w:rsidR="00512F3A" w:rsidRDefault="00512F3A" w:rsidP="00DE5D7C">
      <w:pPr>
        <w:pStyle w:val="Tytu"/>
        <w:spacing w:line="276" w:lineRule="auto"/>
      </w:pPr>
    </w:p>
    <w:p w14:paraId="6409D9E9" w14:textId="77777777" w:rsidR="00512F3A" w:rsidRDefault="00512F3A" w:rsidP="00DE5D7C">
      <w:pPr>
        <w:pStyle w:val="Tytu"/>
        <w:spacing w:line="276" w:lineRule="auto"/>
      </w:pPr>
    </w:p>
    <w:p w14:paraId="68F9A04D" w14:textId="77777777" w:rsidR="00512F3A" w:rsidRDefault="00512F3A" w:rsidP="00DE5D7C">
      <w:pPr>
        <w:pStyle w:val="Tytu"/>
        <w:spacing w:line="276" w:lineRule="auto"/>
      </w:pPr>
    </w:p>
    <w:p w14:paraId="4B878FF3" w14:textId="77777777" w:rsidR="00512F3A" w:rsidRDefault="00512F3A" w:rsidP="00DE5D7C">
      <w:pPr>
        <w:pStyle w:val="Tytu"/>
        <w:spacing w:line="276" w:lineRule="auto"/>
      </w:pPr>
    </w:p>
    <w:p w14:paraId="2AAA3F49" w14:textId="77777777" w:rsidR="00512F3A" w:rsidRDefault="00512F3A" w:rsidP="00DE5D7C">
      <w:pPr>
        <w:pStyle w:val="Tytu"/>
        <w:spacing w:line="276" w:lineRule="auto"/>
      </w:pPr>
    </w:p>
    <w:p w14:paraId="604A9D79" w14:textId="77777777" w:rsidR="00512F3A" w:rsidRDefault="00512F3A" w:rsidP="00DE5D7C">
      <w:pPr>
        <w:pStyle w:val="Tytu"/>
        <w:spacing w:line="276" w:lineRule="auto"/>
      </w:pPr>
    </w:p>
    <w:p w14:paraId="29880F83" w14:textId="39F1CE8D" w:rsidR="00512F3A" w:rsidRDefault="00512F3A" w:rsidP="00DE5D7C">
      <w:pPr>
        <w:pStyle w:val="Tytu"/>
        <w:spacing w:line="276" w:lineRule="auto"/>
      </w:pPr>
    </w:p>
    <w:p w14:paraId="0C8DCED1" w14:textId="1B45CEFD" w:rsidR="00056A05" w:rsidRDefault="00056A05" w:rsidP="00DE5D7C">
      <w:pPr>
        <w:pStyle w:val="Tytu"/>
        <w:spacing w:line="276" w:lineRule="auto"/>
      </w:pPr>
    </w:p>
    <w:p w14:paraId="6022910E" w14:textId="756518F7" w:rsidR="00056A05" w:rsidRDefault="00056A05" w:rsidP="00DE5D7C">
      <w:pPr>
        <w:pStyle w:val="Tytu"/>
        <w:spacing w:line="276" w:lineRule="auto"/>
      </w:pPr>
    </w:p>
    <w:p w14:paraId="427BA5D4" w14:textId="7F31156A" w:rsidR="00056A05" w:rsidRDefault="00056A05" w:rsidP="00DE5D7C">
      <w:pPr>
        <w:pStyle w:val="Tytu"/>
        <w:spacing w:line="276" w:lineRule="auto"/>
      </w:pPr>
    </w:p>
    <w:p w14:paraId="190F8B35" w14:textId="1AB4B7D8" w:rsidR="00F32B90" w:rsidRDefault="00F32B90" w:rsidP="00DE5D7C">
      <w:pPr>
        <w:pStyle w:val="Tytu"/>
        <w:spacing w:line="276" w:lineRule="auto"/>
      </w:pPr>
    </w:p>
    <w:p w14:paraId="21FD8E72" w14:textId="614BBD7D" w:rsidR="00F32B90" w:rsidRDefault="00F32B90" w:rsidP="00DE5D7C">
      <w:pPr>
        <w:pStyle w:val="Tytu"/>
        <w:spacing w:line="276" w:lineRule="auto"/>
      </w:pPr>
    </w:p>
    <w:p w14:paraId="31B15268" w14:textId="7AB32C21" w:rsidR="002C29DA" w:rsidRDefault="002C29DA" w:rsidP="00DE5D7C">
      <w:pPr>
        <w:pStyle w:val="Tytu"/>
        <w:spacing w:line="276" w:lineRule="auto"/>
      </w:pPr>
    </w:p>
    <w:p w14:paraId="46B0F1B6" w14:textId="0D35B98C" w:rsidR="002C29DA" w:rsidRDefault="002C29DA" w:rsidP="00DE5D7C">
      <w:pPr>
        <w:pStyle w:val="Tytu"/>
        <w:spacing w:line="276" w:lineRule="auto"/>
      </w:pPr>
    </w:p>
    <w:p w14:paraId="611BEEF3" w14:textId="07AAB7DF" w:rsidR="002C29DA" w:rsidRDefault="002C29DA" w:rsidP="00DE5D7C">
      <w:pPr>
        <w:pStyle w:val="Tytu"/>
        <w:spacing w:line="276" w:lineRule="auto"/>
      </w:pPr>
    </w:p>
    <w:p w14:paraId="3B5CA673" w14:textId="77777777" w:rsidR="002C29DA" w:rsidRDefault="002C29DA" w:rsidP="00DE5D7C">
      <w:pPr>
        <w:pStyle w:val="Tytu"/>
        <w:spacing w:line="276" w:lineRule="auto"/>
      </w:pPr>
    </w:p>
    <w:p w14:paraId="61DB6DA9" w14:textId="73379329" w:rsidR="00056A05" w:rsidRDefault="00056A05" w:rsidP="00DE5D7C">
      <w:pPr>
        <w:pStyle w:val="Tytu"/>
        <w:spacing w:line="276" w:lineRule="auto"/>
      </w:pPr>
    </w:p>
    <w:p w14:paraId="4B7245CF" w14:textId="77777777" w:rsidR="00512F3A" w:rsidRDefault="0074159C" w:rsidP="00DE5D7C">
      <w:pPr>
        <w:pStyle w:val="Tytu"/>
        <w:spacing w:line="276" w:lineRule="auto"/>
      </w:pPr>
      <w:r>
        <w:t>OPIS TECHNICZNY</w:t>
      </w:r>
    </w:p>
    <w:p w14:paraId="79ED0444" w14:textId="77777777" w:rsidR="00512F3A" w:rsidRDefault="00512F3A" w:rsidP="00DE5D7C">
      <w:pPr>
        <w:pStyle w:val="Tytu"/>
        <w:spacing w:line="276" w:lineRule="auto"/>
      </w:pPr>
    </w:p>
    <w:p w14:paraId="14C99E64" w14:textId="77777777" w:rsidR="00512F3A" w:rsidRPr="00CB7BF7" w:rsidRDefault="0074159C" w:rsidP="00DE5D7C">
      <w:pPr>
        <w:numPr>
          <w:ilvl w:val="0"/>
          <w:numId w:val="1"/>
        </w:numPr>
        <w:spacing w:line="276" w:lineRule="auto"/>
        <w:rPr>
          <w:b/>
          <w:bCs/>
        </w:rPr>
      </w:pPr>
      <w:r w:rsidRPr="00CB7BF7">
        <w:rPr>
          <w:rFonts w:ascii="Arial" w:hAnsi="Arial" w:cs="Arial"/>
          <w:b/>
          <w:bCs/>
          <w:sz w:val="28"/>
          <w:u w:val="single"/>
        </w:rPr>
        <w:t>Podstawa opracowania</w:t>
      </w:r>
    </w:p>
    <w:p w14:paraId="15CE1535" w14:textId="77777777" w:rsidR="00512F3A" w:rsidRDefault="0074159C" w:rsidP="00DE5D7C">
      <w:pPr>
        <w:tabs>
          <w:tab w:val="left" w:pos="426"/>
        </w:tabs>
        <w:spacing w:line="276" w:lineRule="auto"/>
        <w:ind w:left="397"/>
      </w:pPr>
      <w:r>
        <w:rPr>
          <w:rFonts w:ascii="Arial" w:hAnsi="Arial" w:cs="Arial"/>
        </w:rPr>
        <w:t>- zlecenie Inwestora</w:t>
      </w:r>
    </w:p>
    <w:p w14:paraId="1E10528B" w14:textId="77777777" w:rsidR="00512F3A" w:rsidRDefault="0074159C" w:rsidP="00DE5D7C">
      <w:pPr>
        <w:tabs>
          <w:tab w:val="left" w:pos="426"/>
        </w:tabs>
        <w:spacing w:line="276" w:lineRule="auto"/>
        <w:ind w:left="397"/>
      </w:pPr>
      <w:r>
        <w:rPr>
          <w:rFonts w:ascii="Arial" w:hAnsi="Arial" w:cs="Arial"/>
        </w:rPr>
        <w:t xml:space="preserve">- obowiązujące normy i przepisy </w:t>
      </w:r>
    </w:p>
    <w:p w14:paraId="0E731BE5" w14:textId="77777777" w:rsidR="00CE5829" w:rsidRDefault="0074159C" w:rsidP="00256E14">
      <w:pPr>
        <w:tabs>
          <w:tab w:val="left" w:pos="426"/>
        </w:tabs>
        <w:spacing w:line="276" w:lineRule="auto"/>
        <w:ind w:left="397"/>
        <w:rPr>
          <w:rFonts w:ascii="Arial" w:hAnsi="Arial" w:cs="Arial"/>
        </w:rPr>
      </w:pPr>
      <w:r>
        <w:rPr>
          <w:rFonts w:ascii="Arial" w:hAnsi="Arial" w:cs="Arial"/>
        </w:rPr>
        <w:t xml:space="preserve">- karty katalogowe i informacyjne zastosowanych urządzeń w projektowanych </w:t>
      </w:r>
    </w:p>
    <w:p w14:paraId="4AA41700" w14:textId="5A139DAC" w:rsidR="00512F3A" w:rsidRDefault="0074159C" w:rsidP="00256E14">
      <w:pPr>
        <w:tabs>
          <w:tab w:val="left" w:pos="426"/>
        </w:tabs>
        <w:spacing w:line="276" w:lineRule="auto"/>
        <w:ind w:left="397"/>
        <w:rPr>
          <w:rFonts w:ascii="Arial" w:hAnsi="Arial" w:cs="Arial"/>
        </w:rPr>
      </w:pPr>
      <w:r>
        <w:rPr>
          <w:rFonts w:ascii="Arial" w:hAnsi="Arial" w:cs="Arial"/>
        </w:rPr>
        <w:t xml:space="preserve">instalacjach </w:t>
      </w:r>
    </w:p>
    <w:p w14:paraId="3D94BA1C" w14:textId="77777777" w:rsidR="00CE5829" w:rsidRPr="00256E14" w:rsidRDefault="00CE5829" w:rsidP="00256E14">
      <w:pPr>
        <w:tabs>
          <w:tab w:val="left" w:pos="426"/>
        </w:tabs>
        <w:spacing w:line="276" w:lineRule="auto"/>
        <w:ind w:left="397"/>
      </w:pPr>
    </w:p>
    <w:p w14:paraId="141342EE" w14:textId="77777777" w:rsidR="00512F3A" w:rsidRPr="00CB7BF7" w:rsidRDefault="0074159C" w:rsidP="00DE5D7C">
      <w:pPr>
        <w:numPr>
          <w:ilvl w:val="0"/>
          <w:numId w:val="1"/>
        </w:numPr>
        <w:spacing w:line="276" w:lineRule="auto"/>
        <w:rPr>
          <w:b/>
          <w:bCs/>
        </w:rPr>
      </w:pPr>
      <w:r w:rsidRPr="00CB7BF7">
        <w:rPr>
          <w:rFonts w:ascii="Arial" w:hAnsi="Arial" w:cs="Arial"/>
          <w:b/>
          <w:bCs/>
          <w:sz w:val="28"/>
          <w:u w:val="single"/>
        </w:rPr>
        <w:t>Zakres opracowania</w:t>
      </w:r>
    </w:p>
    <w:p w14:paraId="3B52B3FB" w14:textId="3D9C7E32" w:rsidR="00423EE2" w:rsidRDefault="0074159C" w:rsidP="00F32B90">
      <w:pPr>
        <w:spacing w:line="276" w:lineRule="auto"/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Niniejsza dokumentacja obejmuje swym zakresem projekt</w:t>
      </w:r>
      <w:r w:rsidR="00F32B90">
        <w:rPr>
          <w:rFonts w:ascii="Arial" w:hAnsi="Arial" w:cs="Arial"/>
        </w:rPr>
        <w:t xml:space="preserve"> instalacji wentylacji mechanicznej.</w:t>
      </w:r>
    </w:p>
    <w:p w14:paraId="7E4B7F7D" w14:textId="77777777" w:rsidR="001D30E0" w:rsidRDefault="001D30E0" w:rsidP="001D30E0">
      <w:pPr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</w:p>
    <w:p w14:paraId="2551342D" w14:textId="23E0B34E" w:rsidR="001D30E0" w:rsidRPr="001D30E0" w:rsidRDefault="001D30E0" w:rsidP="001D30E0">
      <w:pPr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1D30E0">
        <w:rPr>
          <w:rFonts w:ascii="Arial" w:hAnsi="Arial" w:cs="Arial"/>
          <w:i/>
          <w:u w:val="single"/>
        </w:rPr>
        <w:t>Uwaga!</w:t>
      </w:r>
    </w:p>
    <w:p w14:paraId="26C567BE" w14:textId="49834109" w:rsidR="001D30E0" w:rsidRPr="001D30E0" w:rsidRDefault="001D30E0" w:rsidP="001D30E0">
      <w:pPr>
        <w:spacing w:line="276" w:lineRule="auto"/>
        <w:ind w:left="360"/>
        <w:jc w:val="both"/>
        <w:rPr>
          <w:rFonts w:ascii="Arial" w:hAnsi="Arial" w:cs="Arial"/>
          <w:i/>
          <w:u w:val="single"/>
        </w:rPr>
      </w:pPr>
      <w:r w:rsidRPr="001D30E0">
        <w:rPr>
          <w:rStyle w:val="markedcontent"/>
          <w:rFonts w:ascii="Arial" w:hAnsi="Arial" w:cs="Arial"/>
          <w:i/>
          <w:u w:val="single"/>
        </w:rPr>
        <w:t>Określone w projekcie marki i typy urządzeń podano w celu wyznaczenia</w:t>
      </w:r>
      <w:r w:rsidR="00637BC4">
        <w:rPr>
          <w:i/>
          <w:u w:val="single"/>
        </w:rPr>
        <w:t xml:space="preserve"> </w:t>
      </w:r>
      <w:r w:rsidRPr="001D30E0">
        <w:rPr>
          <w:rStyle w:val="markedcontent"/>
          <w:rFonts w:ascii="Arial" w:hAnsi="Arial" w:cs="Arial"/>
          <w:i/>
          <w:u w:val="single"/>
        </w:rPr>
        <w:t>koniecznego standardu technicznego. Dopuszcza się zastosowanie innego typu urządzenia lecz</w:t>
      </w:r>
      <w:r w:rsidR="00637BC4">
        <w:rPr>
          <w:rStyle w:val="markedcontent"/>
          <w:rFonts w:ascii="Arial" w:hAnsi="Arial" w:cs="Arial"/>
          <w:i/>
          <w:u w:val="single"/>
        </w:rPr>
        <w:br/>
      </w:r>
      <w:r w:rsidRPr="001D30E0">
        <w:rPr>
          <w:rStyle w:val="markedcontent"/>
          <w:rFonts w:ascii="Arial" w:hAnsi="Arial" w:cs="Arial"/>
          <w:i/>
          <w:u w:val="single"/>
        </w:rPr>
        <w:t xml:space="preserve"> o warunkach wydajności i parametrach nie gorszych niż te zaproponowane w projekcie</w:t>
      </w:r>
      <w:r>
        <w:rPr>
          <w:rStyle w:val="markedcontent"/>
          <w:rFonts w:ascii="Arial" w:hAnsi="Arial" w:cs="Arial"/>
          <w:i/>
          <w:u w:val="single"/>
        </w:rPr>
        <w:t>.</w:t>
      </w:r>
    </w:p>
    <w:p w14:paraId="048C8FA5" w14:textId="77777777" w:rsidR="00CE5829" w:rsidRDefault="00CE5829" w:rsidP="00256E14">
      <w:pPr>
        <w:spacing w:line="276" w:lineRule="auto"/>
        <w:ind w:left="360"/>
        <w:rPr>
          <w:rFonts w:ascii="Arial" w:hAnsi="Arial" w:cs="Arial"/>
        </w:rPr>
      </w:pPr>
    </w:p>
    <w:p w14:paraId="3A2CE676" w14:textId="77777777" w:rsidR="00512F3A" w:rsidRPr="00CB7BF7" w:rsidRDefault="0074159C" w:rsidP="00DE5D7C">
      <w:pPr>
        <w:numPr>
          <w:ilvl w:val="0"/>
          <w:numId w:val="1"/>
        </w:numPr>
        <w:spacing w:line="276" w:lineRule="auto"/>
        <w:rPr>
          <w:b/>
          <w:bCs/>
        </w:rPr>
      </w:pPr>
      <w:r w:rsidRPr="00CB7BF7">
        <w:rPr>
          <w:rFonts w:ascii="Arial" w:hAnsi="Arial" w:cs="Arial"/>
          <w:b/>
          <w:bCs/>
          <w:sz w:val="28"/>
          <w:u w:val="single"/>
        </w:rPr>
        <w:t>Charakterystyka obiektu</w:t>
      </w:r>
    </w:p>
    <w:p w14:paraId="6791FE47" w14:textId="6D516304" w:rsidR="00512F3A" w:rsidRDefault="002C29DA" w:rsidP="00DE5D7C">
      <w:pPr>
        <w:spacing w:line="276" w:lineRule="auto"/>
        <w:ind w:left="360" w:firstLine="348"/>
        <w:jc w:val="both"/>
      </w:pPr>
      <w:r>
        <w:rPr>
          <w:rFonts w:ascii="Arial" w:hAnsi="Arial" w:cs="Arial"/>
        </w:rPr>
        <w:t>Przebudowywana część b</w:t>
      </w:r>
      <w:r w:rsidR="0074159C">
        <w:rPr>
          <w:rFonts w:ascii="Arial" w:hAnsi="Arial" w:cs="Arial"/>
          <w:color w:val="000000"/>
        </w:rPr>
        <w:t>udynk</w:t>
      </w:r>
      <w:r>
        <w:rPr>
          <w:rFonts w:ascii="Arial" w:hAnsi="Arial" w:cs="Arial"/>
          <w:color w:val="000000"/>
        </w:rPr>
        <w:t>u</w:t>
      </w:r>
      <w:r w:rsidR="0074159C">
        <w:rPr>
          <w:rFonts w:ascii="Arial" w:hAnsi="Arial" w:cs="Arial"/>
          <w:color w:val="000000"/>
        </w:rPr>
        <w:t xml:space="preserve"> będzie wyposażon</w:t>
      </w:r>
      <w:r>
        <w:rPr>
          <w:rFonts w:ascii="Arial" w:hAnsi="Arial" w:cs="Arial"/>
          <w:color w:val="000000"/>
        </w:rPr>
        <w:t>a</w:t>
      </w:r>
      <w:r w:rsidR="0074159C">
        <w:rPr>
          <w:rFonts w:ascii="Arial" w:hAnsi="Arial" w:cs="Arial"/>
          <w:color w:val="000000"/>
        </w:rPr>
        <w:t xml:space="preserve"> w instalacje wodociągowe, kanalizacyjne</w:t>
      </w:r>
      <w:r w:rsidR="00FF1D24">
        <w:rPr>
          <w:rFonts w:ascii="Arial" w:hAnsi="Arial" w:cs="Arial"/>
        </w:rPr>
        <w:t xml:space="preserve">, </w:t>
      </w:r>
      <w:r w:rsidR="0074159C">
        <w:rPr>
          <w:rFonts w:ascii="Arial" w:hAnsi="Arial" w:cs="Arial"/>
        </w:rPr>
        <w:t xml:space="preserve">centralnego ogrzewania, </w:t>
      </w:r>
      <w:r w:rsidR="00423EE2">
        <w:rPr>
          <w:rFonts w:ascii="Arial" w:hAnsi="Arial" w:cs="Arial"/>
        </w:rPr>
        <w:t xml:space="preserve">wentylacji mechanicznej, </w:t>
      </w:r>
      <w:r w:rsidR="0074159C">
        <w:rPr>
          <w:rFonts w:ascii="Arial" w:hAnsi="Arial" w:cs="Arial"/>
        </w:rPr>
        <w:t xml:space="preserve">elektryczne. </w:t>
      </w:r>
    </w:p>
    <w:p w14:paraId="2C6F5ADE" w14:textId="77777777" w:rsidR="00FA4374" w:rsidRDefault="00FA4374" w:rsidP="00256E14">
      <w:pPr>
        <w:pStyle w:val="Tekstpodstawowywcity2"/>
        <w:spacing w:line="276" w:lineRule="auto"/>
        <w:jc w:val="both"/>
        <w:rPr>
          <w:color w:val="000000"/>
        </w:rPr>
      </w:pPr>
    </w:p>
    <w:p w14:paraId="6ECFF2ED" w14:textId="77777777" w:rsidR="00961F57" w:rsidRPr="00961F57" w:rsidRDefault="00961F57" w:rsidP="00961F57">
      <w:pPr>
        <w:pStyle w:val="Tekstpodstawowywcity2"/>
        <w:numPr>
          <w:ilvl w:val="0"/>
          <w:numId w:val="1"/>
        </w:numPr>
        <w:spacing w:line="276" w:lineRule="auto"/>
        <w:rPr>
          <w:b/>
          <w:sz w:val="28"/>
          <w:szCs w:val="28"/>
          <w:u w:val="single"/>
        </w:rPr>
      </w:pPr>
      <w:r w:rsidRPr="00961F57">
        <w:rPr>
          <w:b/>
          <w:sz w:val="28"/>
          <w:szCs w:val="28"/>
          <w:u w:val="single"/>
        </w:rPr>
        <w:t xml:space="preserve">Wentylacja mechaniczna </w:t>
      </w:r>
    </w:p>
    <w:p w14:paraId="7667AA74" w14:textId="77777777" w:rsidR="0017116C" w:rsidRDefault="0017116C" w:rsidP="00961F57">
      <w:pPr>
        <w:pStyle w:val="Tekstpodstawowywcity2"/>
        <w:spacing w:line="276" w:lineRule="auto"/>
        <w:jc w:val="both"/>
      </w:pPr>
    </w:p>
    <w:p w14:paraId="20C9FE9F" w14:textId="5E189A8A" w:rsidR="00061A89" w:rsidRPr="007072C5" w:rsidRDefault="00061A89" w:rsidP="00F32B90">
      <w:pPr>
        <w:pStyle w:val="Tekstpodstawowywcity2"/>
        <w:numPr>
          <w:ilvl w:val="1"/>
          <w:numId w:val="16"/>
        </w:num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Opis ogólny rozwiązań projektowych</w:t>
      </w:r>
    </w:p>
    <w:p w14:paraId="301C189D" w14:textId="3756E3F6" w:rsidR="00FB1A22" w:rsidRPr="007072C5" w:rsidRDefault="00FB1A22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7072C5">
        <w:rPr>
          <w:color w:val="000000" w:themeColor="text1"/>
        </w:rPr>
        <w:t xml:space="preserve">Wentylacja </w:t>
      </w:r>
      <w:r w:rsidR="002C29DA">
        <w:rPr>
          <w:color w:val="000000" w:themeColor="text1"/>
        </w:rPr>
        <w:t xml:space="preserve">przebudowywanej części budynku </w:t>
      </w:r>
      <w:r w:rsidRPr="007072C5">
        <w:rPr>
          <w:color w:val="000000" w:themeColor="text1"/>
        </w:rPr>
        <w:t>oparta będzie o ukł</w:t>
      </w:r>
      <w:r w:rsidR="00A43E6E" w:rsidRPr="007072C5">
        <w:rPr>
          <w:color w:val="000000" w:themeColor="text1"/>
        </w:rPr>
        <w:t>a</w:t>
      </w:r>
      <w:r w:rsidRPr="007072C5">
        <w:rPr>
          <w:color w:val="000000" w:themeColor="text1"/>
        </w:rPr>
        <w:t xml:space="preserve">d wentylacji mechanicznej </w:t>
      </w:r>
      <w:proofErr w:type="spellStart"/>
      <w:r w:rsidRPr="007072C5">
        <w:rPr>
          <w:color w:val="000000" w:themeColor="text1"/>
        </w:rPr>
        <w:t>nawiewno</w:t>
      </w:r>
      <w:proofErr w:type="spellEnd"/>
      <w:r w:rsidRPr="007072C5">
        <w:rPr>
          <w:color w:val="000000" w:themeColor="text1"/>
        </w:rPr>
        <w:t xml:space="preserve">- wywiewnej, </w:t>
      </w:r>
      <w:r w:rsidR="002C29DA">
        <w:rPr>
          <w:color w:val="000000" w:themeColor="text1"/>
        </w:rPr>
        <w:t xml:space="preserve">oraz </w:t>
      </w:r>
      <w:r w:rsidRPr="007072C5">
        <w:rPr>
          <w:color w:val="000000" w:themeColor="text1"/>
        </w:rPr>
        <w:t>układ went</w:t>
      </w:r>
      <w:r w:rsidR="00A43E6E" w:rsidRPr="007072C5">
        <w:rPr>
          <w:color w:val="000000" w:themeColor="text1"/>
        </w:rPr>
        <w:t>y</w:t>
      </w:r>
      <w:r w:rsidRPr="007072C5">
        <w:rPr>
          <w:color w:val="000000" w:themeColor="text1"/>
        </w:rPr>
        <w:t xml:space="preserve">lacji </w:t>
      </w:r>
      <w:r w:rsidR="00A43E6E" w:rsidRPr="007072C5">
        <w:rPr>
          <w:color w:val="000000" w:themeColor="text1"/>
        </w:rPr>
        <w:t xml:space="preserve">mechanicznej </w:t>
      </w:r>
      <w:r w:rsidRPr="007072C5">
        <w:rPr>
          <w:color w:val="000000" w:themeColor="text1"/>
        </w:rPr>
        <w:t>wyciągowej wspomagane</w:t>
      </w:r>
      <w:r w:rsidR="002C29DA">
        <w:rPr>
          <w:color w:val="000000" w:themeColor="text1"/>
        </w:rPr>
        <w:t>j</w:t>
      </w:r>
      <w:r w:rsidRPr="007072C5">
        <w:rPr>
          <w:color w:val="000000" w:themeColor="text1"/>
        </w:rPr>
        <w:t xml:space="preserve"> wentylator</w:t>
      </w:r>
      <w:r w:rsidR="002C29DA">
        <w:rPr>
          <w:color w:val="000000" w:themeColor="text1"/>
        </w:rPr>
        <w:t>em</w:t>
      </w:r>
      <w:r w:rsidRPr="007072C5">
        <w:rPr>
          <w:color w:val="000000" w:themeColor="text1"/>
        </w:rPr>
        <w:t xml:space="preserve"> </w:t>
      </w:r>
      <w:r w:rsidR="002C29DA">
        <w:rPr>
          <w:color w:val="000000" w:themeColor="text1"/>
        </w:rPr>
        <w:t>sufitowym</w:t>
      </w:r>
      <w:r w:rsidRPr="007072C5">
        <w:rPr>
          <w:color w:val="000000" w:themeColor="text1"/>
        </w:rPr>
        <w:t xml:space="preserve"> łazienk</w:t>
      </w:r>
      <w:r w:rsidR="00A43E6E" w:rsidRPr="007072C5">
        <w:rPr>
          <w:color w:val="000000" w:themeColor="text1"/>
        </w:rPr>
        <w:t>o</w:t>
      </w:r>
      <w:r w:rsidRPr="007072C5">
        <w:rPr>
          <w:color w:val="000000" w:themeColor="text1"/>
        </w:rPr>
        <w:t>wymi</w:t>
      </w:r>
      <w:r w:rsidR="002C29DA">
        <w:rPr>
          <w:color w:val="000000" w:themeColor="text1"/>
        </w:rPr>
        <w:t>.</w:t>
      </w:r>
    </w:p>
    <w:p w14:paraId="03AE4C09" w14:textId="77777777" w:rsidR="00186DD8" w:rsidRDefault="00186DD8" w:rsidP="00961F57">
      <w:pPr>
        <w:pStyle w:val="Tekstpodstawowywcity2"/>
        <w:spacing w:line="276" w:lineRule="auto"/>
        <w:jc w:val="both"/>
      </w:pPr>
    </w:p>
    <w:p w14:paraId="3578A97B" w14:textId="5E71B83C" w:rsidR="00186DD8" w:rsidRDefault="00186DD8" w:rsidP="00F32B90">
      <w:pPr>
        <w:pStyle w:val="Tekstpodstawowywcity2"/>
        <w:numPr>
          <w:ilvl w:val="2"/>
          <w:numId w:val="16"/>
        </w:numPr>
        <w:spacing w:line="276" w:lineRule="auto"/>
        <w:jc w:val="both"/>
        <w:rPr>
          <w:b/>
          <w:u w:val="single"/>
        </w:rPr>
      </w:pPr>
      <w:r w:rsidRPr="00186DD8">
        <w:rPr>
          <w:b/>
          <w:u w:val="single"/>
        </w:rPr>
        <w:t>Układ N1/W1</w:t>
      </w:r>
    </w:p>
    <w:p w14:paraId="496F2A93" w14:textId="7F84F63D" w:rsidR="00A43E6E" w:rsidRDefault="00A43E6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7072C5">
        <w:rPr>
          <w:color w:val="000000" w:themeColor="text1"/>
        </w:rPr>
        <w:t>Wentylacja pomieszcze</w:t>
      </w:r>
      <w:r w:rsidR="003B5D8B">
        <w:rPr>
          <w:color w:val="000000" w:themeColor="text1"/>
        </w:rPr>
        <w:t>ń adaptowanego żłobka publicznego</w:t>
      </w:r>
      <w:r w:rsidR="00B6111E" w:rsidRPr="007072C5">
        <w:rPr>
          <w:color w:val="000000" w:themeColor="text1"/>
        </w:rPr>
        <w:t xml:space="preserve"> </w:t>
      </w:r>
      <w:r>
        <w:rPr>
          <w:color w:val="000000" w:themeColor="text1"/>
        </w:rPr>
        <w:t>realizowan</w:t>
      </w:r>
      <w:r w:rsidR="00B6111E">
        <w:rPr>
          <w:color w:val="000000" w:themeColor="text1"/>
        </w:rPr>
        <w:t>a</w:t>
      </w:r>
      <w:r w:rsidRPr="00194808">
        <w:rPr>
          <w:color w:val="000000" w:themeColor="text1"/>
        </w:rPr>
        <w:t xml:space="preserve"> będzie przez </w:t>
      </w:r>
      <w:r>
        <w:rPr>
          <w:color w:val="000000" w:themeColor="text1"/>
        </w:rPr>
        <w:t xml:space="preserve">układ N1/W1 obsługiwany poprzez </w:t>
      </w:r>
      <w:r w:rsidRPr="00194808">
        <w:rPr>
          <w:color w:val="000000" w:themeColor="text1"/>
        </w:rPr>
        <w:t xml:space="preserve">centralę wentylacyjną </w:t>
      </w:r>
      <w:proofErr w:type="spellStart"/>
      <w:r w:rsidRPr="00194808">
        <w:rPr>
          <w:color w:val="000000" w:themeColor="text1"/>
        </w:rPr>
        <w:t>nawiewno</w:t>
      </w:r>
      <w:proofErr w:type="spellEnd"/>
      <w:r w:rsidRPr="00194808">
        <w:rPr>
          <w:color w:val="000000" w:themeColor="text1"/>
        </w:rPr>
        <w:t xml:space="preserve">- wywiewną </w:t>
      </w:r>
      <w:r w:rsidR="003B5D8B">
        <w:rPr>
          <w:color w:val="000000" w:themeColor="text1"/>
        </w:rPr>
        <w:t>podwieszaną</w:t>
      </w:r>
      <w:r w:rsidR="00B6111E">
        <w:rPr>
          <w:color w:val="000000" w:themeColor="text1"/>
        </w:rPr>
        <w:t xml:space="preserve">, zlokalizowaną w </w:t>
      </w:r>
      <w:r w:rsidR="003B5D8B">
        <w:rPr>
          <w:color w:val="000000" w:themeColor="text1"/>
        </w:rPr>
        <w:t>pomieszczeniu gospodarczym nr 07</w:t>
      </w:r>
      <w:r>
        <w:rPr>
          <w:color w:val="000000" w:themeColor="text1"/>
        </w:rPr>
        <w:t>.</w:t>
      </w:r>
    </w:p>
    <w:p w14:paraId="535B539B" w14:textId="494FA388" w:rsidR="00B6111E" w:rsidRPr="00D807FB" w:rsidRDefault="00B6111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>
        <w:rPr>
          <w:color w:val="000000" w:themeColor="text1"/>
        </w:rPr>
        <w:t xml:space="preserve">Dla układu N1/W1 zaprojektowano centralę wentylacyjną </w:t>
      </w:r>
      <w:r w:rsidRPr="00194808">
        <w:rPr>
          <w:color w:val="000000" w:themeColor="text1"/>
        </w:rPr>
        <w:t xml:space="preserve">o wydajności wywiewu </w:t>
      </w:r>
      <w:r w:rsidR="003B5D8B">
        <w:rPr>
          <w:color w:val="000000" w:themeColor="text1"/>
        </w:rPr>
        <w:t>770</w:t>
      </w:r>
      <w:r w:rsidRPr="00194808">
        <w:rPr>
          <w:color w:val="000000" w:themeColor="text1"/>
        </w:rPr>
        <w:t xml:space="preserve"> m</w:t>
      </w:r>
      <w:r w:rsidRPr="007072C5">
        <w:rPr>
          <w:color w:val="000000" w:themeColor="text1"/>
        </w:rPr>
        <w:t>3</w:t>
      </w:r>
      <w:r w:rsidRPr="00194808">
        <w:rPr>
          <w:color w:val="000000" w:themeColor="text1"/>
        </w:rPr>
        <w:t xml:space="preserve">/h i nawiewu </w:t>
      </w:r>
      <w:r w:rsidR="003B5D8B">
        <w:rPr>
          <w:color w:val="000000" w:themeColor="text1"/>
        </w:rPr>
        <w:t>890</w:t>
      </w:r>
      <w:r w:rsidRPr="00194808">
        <w:rPr>
          <w:color w:val="000000" w:themeColor="text1"/>
        </w:rPr>
        <w:t xml:space="preserve"> m</w:t>
      </w:r>
      <w:r w:rsidRPr="007072C5">
        <w:rPr>
          <w:color w:val="000000" w:themeColor="text1"/>
        </w:rPr>
        <w:t>3</w:t>
      </w:r>
      <w:r w:rsidRPr="00194808">
        <w:rPr>
          <w:color w:val="000000" w:themeColor="text1"/>
        </w:rPr>
        <w:t xml:space="preserve">/h. Wymiary </w:t>
      </w:r>
      <w:r w:rsidR="00FB522E">
        <w:rPr>
          <w:color w:val="000000" w:themeColor="text1"/>
        </w:rPr>
        <w:t xml:space="preserve">zaprojektowanej centrali: </w:t>
      </w:r>
      <w:r w:rsidR="003B5D8B">
        <w:rPr>
          <w:color w:val="000000" w:themeColor="text1"/>
        </w:rPr>
        <w:t>1030</w:t>
      </w:r>
      <w:r w:rsidRPr="00194808">
        <w:rPr>
          <w:color w:val="000000" w:themeColor="text1"/>
        </w:rPr>
        <w:t>x</w:t>
      </w:r>
      <w:r w:rsidR="003B5D8B">
        <w:rPr>
          <w:color w:val="000000" w:themeColor="text1"/>
        </w:rPr>
        <w:t>98</w:t>
      </w:r>
      <w:r w:rsidRPr="00194808">
        <w:rPr>
          <w:color w:val="000000" w:themeColor="text1"/>
        </w:rPr>
        <w:t>0x</w:t>
      </w:r>
      <w:r w:rsidR="003B5D8B">
        <w:rPr>
          <w:color w:val="000000" w:themeColor="text1"/>
        </w:rPr>
        <w:t>460</w:t>
      </w:r>
      <w:r w:rsidRPr="00194808">
        <w:rPr>
          <w:color w:val="000000" w:themeColor="text1"/>
        </w:rPr>
        <w:t>mm</w:t>
      </w:r>
      <w:r w:rsidR="003B5D8B">
        <w:rPr>
          <w:color w:val="000000" w:themeColor="text1"/>
        </w:rPr>
        <w:t xml:space="preserve"> (dł</w:t>
      </w:r>
      <w:r w:rsidR="00D6033F">
        <w:rPr>
          <w:color w:val="000000" w:themeColor="text1"/>
        </w:rPr>
        <w:t xml:space="preserve">ugość </w:t>
      </w:r>
      <w:r w:rsidR="003B5D8B">
        <w:rPr>
          <w:color w:val="000000" w:themeColor="text1"/>
        </w:rPr>
        <w:t>x</w:t>
      </w:r>
      <w:r w:rsidR="00D6033F">
        <w:rPr>
          <w:color w:val="000000" w:themeColor="text1"/>
        </w:rPr>
        <w:t xml:space="preserve"> </w:t>
      </w:r>
      <w:r w:rsidR="003B5D8B">
        <w:rPr>
          <w:color w:val="000000" w:themeColor="text1"/>
        </w:rPr>
        <w:t>szer</w:t>
      </w:r>
      <w:r w:rsidR="00D6033F">
        <w:rPr>
          <w:color w:val="000000" w:themeColor="text1"/>
        </w:rPr>
        <w:t xml:space="preserve">okość </w:t>
      </w:r>
      <w:r w:rsidR="003B5D8B">
        <w:rPr>
          <w:color w:val="000000" w:themeColor="text1"/>
        </w:rPr>
        <w:t>x</w:t>
      </w:r>
      <w:r w:rsidR="00D6033F">
        <w:rPr>
          <w:color w:val="000000" w:themeColor="text1"/>
        </w:rPr>
        <w:t xml:space="preserve"> </w:t>
      </w:r>
      <w:r w:rsidR="003B5D8B">
        <w:rPr>
          <w:color w:val="000000" w:themeColor="text1"/>
        </w:rPr>
        <w:t>wys</w:t>
      </w:r>
      <w:r w:rsidR="00D6033F">
        <w:rPr>
          <w:color w:val="000000" w:themeColor="text1"/>
        </w:rPr>
        <w:t>okość</w:t>
      </w:r>
      <w:r w:rsidR="003B5D8B">
        <w:rPr>
          <w:color w:val="000000" w:themeColor="text1"/>
        </w:rPr>
        <w:t>)</w:t>
      </w:r>
      <w:r w:rsidRPr="00194808">
        <w:rPr>
          <w:color w:val="000000" w:themeColor="text1"/>
        </w:rPr>
        <w:t xml:space="preserve">. Centrala ta wyposażona będzie w wentylatory </w:t>
      </w:r>
      <w:proofErr w:type="spellStart"/>
      <w:r w:rsidRPr="00194808">
        <w:rPr>
          <w:color w:val="000000" w:themeColor="text1"/>
        </w:rPr>
        <w:t>nawiewno</w:t>
      </w:r>
      <w:proofErr w:type="spellEnd"/>
      <w:r w:rsidRPr="00194808">
        <w:rPr>
          <w:color w:val="000000" w:themeColor="text1"/>
        </w:rPr>
        <w:t xml:space="preserve">- wywiewne, wymiennik </w:t>
      </w:r>
      <w:r w:rsidR="003B5D8B">
        <w:rPr>
          <w:color w:val="000000" w:themeColor="text1"/>
        </w:rPr>
        <w:t>krzyżowy</w:t>
      </w:r>
      <w:r w:rsidRPr="00194808">
        <w:rPr>
          <w:color w:val="000000" w:themeColor="text1"/>
        </w:rPr>
        <w:t xml:space="preserve">, filtry </w:t>
      </w:r>
      <w:r w:rsidR="003B5D8B">
        <w:rPr>
          <w:color w:val="000000" w:themeColor="text1"/>
        </w:rPr>
        <w:t>harmonijkowe</w:t>
      </w:r>
      <w:r w:rsidR="00FB522E">
        <w:rPr>
          <w:color w:val="000000" w:themeColor="text1"/>
        </w:rPr>
        <w:t xml:space="preserve"> klasy F</w:t>
      </w:r>
      <w:r w:rsidR="003B5D8B">
        <w:rPr>
          <w:color w:val="000000" w:themeColor="text1"/>
        </w:rPr>
        <w:t>5</w:t>
      </w:r>
      <w:r w:rsidRPr="00194808">
        <w:rPr>
          <w:color w:val="000000" w:themeColor="text1"/>
        </w:rPr>
        <w:t xml:space="preserve"> od strony nawiewu </w:t>
      </w:r>
      <w:r w:rsidR="00D6033F">
        <w:rPr>
          <w:color w:val="000000" w:themeColor="text1"/>
        </w:rPr>
        <w:br/>
      </w:r>
      <w:r w:rsidRPr="00194808">
        <w:rPr>
          <w:color w:val="000000" w:themeColor="text1"/>
        </w:rPr>
        <w:t xml:space="preserve">i wywiewu, nagrzewnicę </w:t>
      </w:r>
      <w:r w:rsidR="00FB522E">
        <w:rPr>
          <w:color w:val="000000" w:themeColor="text1"/>
        </w:rPr>
        <w:t>elektryczną</w:t>
      </w:r>
      <w:r w:rsidR="003B5D8B">
        <w:rPr>
          <w:color w:val="000000" w:themeColor="text1"/>
        </w:rPr>
        <w:t xml:space="preserve"> wstępną </w:t>
      </w:r>
      <w:r w:rsidRPr="00194808">
        <w:rPr>
          <w:color w:val="000000" w:themeColor="text1"/>
        </w:rPr>
        <w:t xml:space="preserve">o mocy </w:t>
      </w:r>
      <w:r w:rsidR="003B5D8B">
        <w:rPr>
          <w:color w:val="000000" w:themeColor="text1"/>
        </w:rPr>
        <w:t>3</w:t>
      </w:r>
      <w:r w:rsidR="00FB522E">
        <w:rPr>
          <w:color w:val="000000" w:themeColor="text1"/>
        </w:rPr>
        <w:t xml:space="preserve"> kW</w:t>
      </w:r>
      <w:r w:rsidR="00D6033F">
        <w:rPr>
          <w:color w:val="000000" w:themeColor="text1"/>
        </w:rPr>
        <w:t xml:space="preserve"> (załącznik nr 3 do dokumentacji)</w:t>
      </w:r>
      <w:r w:rsidR="003B5D8B">
        <w:rPr>
          <w:color w:val="000000" w:themeColor="text1"/>
        </w:rPr>
        <w:t xml:space="preserve">, </w:t>
      </w:r>
      <w:r w:rsidR="003B5D8B" w:rsidRPr="00194808">
        <w:rPr>
          <w:color w:val="000000" w:themeColor="text1"/>
        </w:rPr>
        <w:t xml:space="preserve">nagrzewnicę </w:t>
      </w:r>
      <w:r w:rsidR="003B5D8B">
        <w:rPr>
          <w:color w:val="000000" w:themeColor="text1"/>
        </w:rPr>
        <w:t xml:space="preserve">elektryczną wtórną </w:t>
      </w:r>
      <w:r w:rsidR="003B5D8B" w:rsidRPr="00194808">
        <w:rPr>
          <w:color w:val="000000" w:themeColor="text1"/>
        </w:rPr>
        <w:t xml:space="preserve">o mocy </w:t>
      </w:r>
      <w:r w:rsidR="003B5D8B">
        <w:rPr>
          <w:color w:val="000000" w:themeColor="text1"/>
        </w:rPr>
        <w:t>3 kW</w:t>
      </w:r>
      <w:r w:rsidR="00D6033F">
        <w:rPr>
          <w:color w:val="000000" w:themeColor="text1"/>
        </w:rPr>
        <w:t xml:space="preserve"> (załącznik nr 3 do dokumentacji)</w:t>
      </w:r>
      <w:r w:rsidR="003B5D8B">
        <w:rPr>
          <w:color w:val="000000" w:themeColor="text1"/>
        </w:rPr>
        <w:t>.</w:t>
      </w:r>
      <w:r w:rsidRPr="00194808">
        <w:rPr>
          <w:color w:val="000000" w:themeColor="text1"/>
        </w:rPr>
        <w:t xml:space="preserve"> </w:t>
      </w:r>
      <w:r w:rsidR="00FB522E">
        <w:rPr>
          <w:color w:val="000000" w:themeColor="text1"/>
        </w:rPr>
        <w:t xml:space="preserve">Wszystkie parametry centrali przedstawione są w </w:t>
      </w:r>
      <w:r w:rsidR="003B5D8B">
        <w:rPr>
          <w:color w:val="000000" w:themeColor="text1"/>
        </w:rPr>
        <w:t>karcie katalogowej</w:t>
      </w:r>
      <w:r w:rsidR="00FB522E">
        <w:rPr>
          <w:color w:val="000000" w:themeColor="text1"/>
        </w:rPr>
        <w:t xml:space="preserve">, stanowiącej załącznik nr </w:t>
      </w:r>
      <w:r w:rsidR="00D6033F">
        <w:rPr>
          <w:color w:val="000000" w:themeColor="text1"/>
        </w:rPr>
        <w:t>2</w:t>
      </w:r>
      <w:r w:rsidR="00FB522E">
        <w:rPr>
          <w:color w:val="000000" w:themeColor="text1"/>
        </w:rPr>
        <w:t xml:space="preserve"> do dokumentacji</w:t>
      </w:r>
      <w:r w:rsidR="00A6117A">
        <w:rPr>
          <w:color w:val="000000" w:themeColor="text1"/>
        </w:rPr>
        <w:t>.</w:t>
      </w:r>
      <w:r w:rsidR="00FB522E">
        <w:rPr>
          <w:color w:val="000000" w:themeColor="text1"/>
        </w:rPr>
        <w:t xml:space="preserve"> </w:t>
      </w:r>
      <w:r>
        <w:rPr>
          <w:color w:val="000000" w:themeColor="text1"/>
        </w:rPr>
        <w:t>Central</w:t>
      </w:r>
      <w:r w:rsidR="00A6117A">
        <w:rPr>
          <w:color w:val="000000" w:themeColor="text1"/>
        </w:rPr>
        <w:t>ę</w:t>
      </w:r>
      <w:r>
        <w:rPr>
          <w:color w:val="000000" w:themeColor="text1"/>
        </w:rPr>
        <w:t xml:space="preserve"> </w:t>
      </w:r>
      <w:r w:rsidR="00C72FA5">
        <w:rPr>
          <w:color w:val="000000" w:themeColor="text1"/>
        </w:rPr>
        <w:t>przymocować do stropu za pomocą</w:t>
      </w:r>
      <w:r w:rsidR="008F3452">
        <w:rPr>
          <w:color w:val="000000" w:themeColor="text1"/>
        </w:rPr>
        <w:t xml:space="preserve"> konstrukcji  systemowej</w:t>
      </w:r>
      <w:r w:rsidR="00C72FA5">
        <w:rPr>
          <w:color w:val="000000" w:themeColor="text1"/>
        </w:rPr>
        <w:t xml:space="preserve"> z przeznaczeniem do central podwieszanych</w:t>
      </w:r>
      <w:r>
        <w:rPr>
          <w:color w:val="000000" w:themeColor="text1"/>
        </w:rPr>
        <w:t xml:space="preserve">. Zapewnić dostęp do </w:t>
      </w:r>
      <w:r>
        <w:rPr>
          <w:color w:val="000000" w:themeColor="text1"/>
        </w:rPr>
        <w:lastRenderedPageBreak/>
        <w:t xml:space="preserve">urządzenia obsłudze technicznej. Szafę sterowniczą centrali zlokalizować </w:t>
      </w:r>
      <w:r w:rsidR="00D6033F">
        <w:rPr>
          <w:color w:val="000000" w:themeColor="text1"/>
        </w:rPr>
        <w:br/>
      </w:r>
      <w:r>
        <w:rPr>
          <w:color w:val="000000" w:themeColor="text1"/>
        </w:rPr>
        <w:t>w pomieszczeniu</w:t>
      </w:r>
      <w:r w:rsidR="008F3452">
        <w:rPr>
          <w:color w:val="000000" w:themeColor="text1"/>
        </w:rPr>
        <w:t xml:space="preserve"> </w:t>
      </w:r>
      <w:r w:rsidR="00D6033F">
        <w:rPr>
          <w:color w:val="000000" w:themeColor="text1"/>
        </w:rPr>
        <w:t>gospodarczym</w:t>
      </w:r>
      <w:r w:rsidR="008F3452">
        <w:rPr>
          <w:color w:val="000000" w:themeColor="text1"/>
        </w:rPr>
        <w:t xml:space="preserve"> (</w:t>
      </w:r>
      <w:r w:rsidR="00C72FA5">
        <w:rPr>
          <w:color w:val="000000" w:themeColor="text1"/>
        </w:rPr>
        <w:t>0</w:t>
      </w:r>
      <w:r w:rsidR="008F3452">
        <w:rPr>
          <w:color w:val="000000" w:themeColor="text1"/>
        </w:rPr>
        <w:t xml:space="preserve">7) lub w lokalizacji którą wskaże Zamawiający. </w:t>
      </w:r>
    </w:p>
    <w:p w14:paraId="25C0A119" w14:textId="3F3971C5" w:rsidR="00E22D45" w:rsidRDefault="00B6111E" w:rsidP="00D6033F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690EFB">
        <w:rPr>
          <w:color w:val="000000" w:themeColor="text1"/>
        </w:rPr>
        <w:t xml:space="preserve">Powietrze wentylacyjne nawiewane </w:t>
      </w:r>
      <w:r w:rsidR="008F3452">
        <w:rPr>
          <w:color w:val="000000" w:themeColor="text1"/>
        </w:rPr>
        <w:t xml:space="preserve">będzie poprzez czerpnię </w:t>
      </w:r>
      <w:r w:rsidRPr="00690EFB">
        <w:rPr>
          <w:color w:val="000000" w:themeColor="text1"/>
        </w:rPr>
        <w:t>zlokalizowan</w:t>
      </w:r>
      <w:r w:rsidR="008F3452">
        <w:rPr>
          <w:color w:val="000000" w:themeColor="text1"/>
        </w:rPr>
        <w:t>ą</w:t>
      </w:r>
      <w:r w:rsidRPr="00690EFB">
        <w:rPr>
          <w:color w:val="000000" w:themeColor="text1"/>
        </w:rPr>
        <w:t xml:space="preserve"> na </w:t>
      </w:r>
      <w:r w:rsidR="008F3452">
        <w:rPr>
          <w:color w:val="000000" w:themeColor="text1"/>
        </w:rPr>
        <w:t>ścianie</w:t>
      </w:r>
      <w:r w:rsidRPr="00690EFB">
        <w:rPr>
          <w:color w:val="000000" w:themeColor="text1"/>
        </w:rPr>
        <w:t xml:space="preserve"> zewnętrzn</w:t>
      </w:r>
      <w:r w:rsidR="00A6117A">
        <w:rPr>
          <w:color w:val="000000" w:themeColor="text1"/>
        </w:rPr>
        <w:t>ej</w:t>
      </w:r>
      <w:r w:rsidRPr="00690EFB">
        <w:rPr>
          <w:color w:val="000000" w:themeColor="text1"/>
        </w:rPr>
        <w:t xml:space="preserve"> budynku, zgodnie z lokalizacją jak na rysunku</w:t>
      </w:r>
      <w:r w:rsidR="008F3452">
        <w:rPr>
          <w:color w:val="000000" w:themeColor="text1"/>
        </w:rPr>
        <w:t xml:space="preserve">. </w:t>
      </w:r>
      <w:r w:rsidR="00D6033F">
        <w:rPr>
          <w:color w:val="000000" w:themeColor="text1"/>
        </w:rPr>
        <w:t>Zużyte p</w:t>
      </w:r>
      <w:r w:rsidR="008F3452">
        <w:rPr>
          <w:color w:val="000000" w:themeColor="text1"/>
        </w:rPr>
        <w:t xml:space="preserve">owietrze usuwane będzie wyrzutnią </w:t>
      </w:r>
      <w:r w:rsidR="00C72FA5">
        <w:rPr>
          <w:color w:val="000000" w:themeColor="text1"/>
        </w:rPr>
        <w:t>ścienną</w:t>
      </w:r>
      <w:r w:rsidR="008F3452">
        <w:rPr>
          <w:color w:val="000000" w:themeColor="text1"/>
        </w:rPr>
        <w:t>, zgodnie z</w:t>
      </w:r>
      <w:r w:rsidR="00D6033F">
        <w:rPr>
          <w:color w:val="000000" w:themeColor="text1"/>
        </w:rPr>
        <w:t xml:space="preserve"> lokalizacją jak na rysunku</w:t>
      </w:r>
      <w:r w:rsidR="008F3452">
        <w:rPr>
          <w:color w:val="000000" w:themeColor="text1"/>
        </w:rPr>
        <w:t>.</w:t>
      </w:r>
      <w:r w:rsidRPr="00690EFB">
        <w:rPr>
          <w:color w:val="000000" w:themeColor="text1"/>
        </w:rPr>
        <w:t xml:space="preserve"> </w:t>
      </w:r>
      <w:r w:rsidR="00D6033F">
        <w:rPr>
          <w:color w:val="000000" w:themeColor="text1"/>
        </w:rPr>
        <w:t xml:space="preserve">Podczas montażu wyrzutni w ścianie obiektu należy </w:t>
      </w:r>
      <w:r w:rsidR="00E22D45">
        <w:rPr>
          <w:color w:val="000000" w:themeColor="text1"/>
        </w:rPr>
        <w:t xml:space="preserve">spełnić warunki odległościowe od sąsiadujących okien. </w:t>
      </w:r>
    </w:p>
    <w:p w14:paraId="51EAABEA" w14:textId="5E0FA20B" w:rsidR="00E22D45" w:rsidRPr="00690EFB" w:rsidRDefault="00E22D45" w:rsidP="00E22D45">
      <w:pPr>
        <w:pStyle w:val="Tekstpodstawowywcity2"/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O</w:t>
      </w:r>
      <w:r w:rsidRPr="00E22D45">
        <w:rPr>
          <w:color w:val="000000" w:themeColor="text1"/>
        </w:rPr>
        <w:t xml:space="preserve">kna znajdujące się w tej samej </w:t>
      </w:r>
      <w:bookmarkStart w:id="1" w:name="_GoBack"/>
      <w:r w:rsidRPr="00807B7D">
        <w:rPr>
          <w:color w:val="000000" w:themeColor="text1"/>
        </w:rPr>
        <w:t xml:space="preserve">ścianie </w:t>
      </w:r>
      <w:r w:rsidR="009F5FC2" w:rsidRPr="00807B7D">
        <w:rPr>
          <w:color w:val="000000" w:themeColor="text1"/>
        </w:rPr>
        <w:t>powinny być</w:t>
      </w:r>
      <w:r w:rsidRPr="00807B7D">
        <w:rPr>
          <w:color w:val="000000" w:themeColor="text1"/>
        </w:rPr>
        <w:t xml:space="preserve"> oddalone </w:t>
      </w:r>
      <w:bookmarkEnd w:id="1"/>
      <w:r w:rsidRPr="00E22D45">
        <w:rPr>
          <w:color w:val="000000" w:themeColor="text1"/>
        </w:rPr>
        <w:t>w poziomie od wyrzutni co najm</w:t>
      </w:r>
      <w:r>
        <w:rPr>
          <w:color w:val="000000" w:themeColor="text1"/>
        </w:rPr>
        <w:t xml:space="preserve">niej 3 m, a poniżej lub powyżej </w:t>
      </w:r>
      <w:r w:rsidRPr="00E22D45">
        <w:rPr>
          <w:color w:val="000000" w:themeColor="text1"/>
        </w:rPr>
        <w:t>wyrzutni – co najmniej 2 m</w:t>
      </w:r>
    </w:p>
    <w:p w14:paraId="1FF85D45" w14:textId="77777777" w:rsidR="00B6111E" w:rsidRPr="00690EFB" w:rsidRDefault="00B6111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690EFB">
        <w:rPr>
          <w:color w:val="000000" w:themeColor="text1"/>
        </w:rPr>
        <w:t xml:space="preserve">Nawiew i wywiew powietrza z pomieszczeń zapewniony będzie poprzez zastosowanie zaworów wentylacyjnych  z możliwością regulacji strumienia powietrza. Typ i wielkość przedstawione zostały rysunkach.  Nastawę zaworów </w:t>
      </w:r>
      <w:proofErr w:type="spellStart"/>
      <w:r w:rsidRPr="00690EFB">
        <w:rPr>
          <w:color w:val="000000" w:themeColor="text1"/>
        </w:rPr>
        <w:t>nawiewno</w:t>
      </w:r>
      <w:proofErr w:type="spellEnd"/>
      <w:r w:rsidRPr="00690EFB">
        <w:rPr>
          <w:color w:val="000000" w:themeColor="text1"/>
        </w:rPr>
        <w:t>- wywiewnych wykonać na etapie montażu instalacji.</w:t>
      </w:r>
    </w:p>
    <w:p w14:paraId="161EE1EE" w14:textId="36123D0D" w:rsidR="00B6111E" w:rsidRPr="001B128D" w:rsidRDefault="00B6111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7072C5">
        <w:rPr>
          <w:color w:val="000000" w:themeColor="text1"/>
        </w:rPr>
        <w:t xml:space="preserve"> </w:t>
      </w:r>
      <w:r w:rsidRPr="001B128D">
        <w:rPr>
          <w:color w:val="000000" w:themeColor="text1"/>
        </w:rPr>
        <w:t xml:space="preserve">Regulacja wydajności strumieni powietrza w kanałach wentylacyjnych realizowana będzie za pomocą zaworów </w:t>
      </w:r>
      <w:proofErr w:type="spellStart"/>
      <w:r w:rsidRPr="001B128D">
        <w:rPr>
          <w:color w:val="000000" w:themeColor="text1"/>
        </w:rPr>
        <w:t>nawiewno</w:t>
      </w:r>
      <w:proofErr w:type="spellEnd"/>
      <w:r w:rsidRPr="001B128D">
        <w:rPr>
          <w:color w:val="000000" w:themeColor="text1"/>
        </w:rPr>
        <w:t>- wywiewnych, przepustnic</w:t>
      </w:r>
      <w:r w:rsidR="008F3452">
        <w:rPr>
          <w:color w:val="000000" w:themeColor="text1"/>
        </w:rPr>
        <w:t xml:space="preserve"> oraz</w:t>
      </w:r>
      <w:r w:rsidRPr="001B128D">
        <w:rPr>
          <w:color w:val="000000" w:themeColor="text1"/>
        </w:rPr>
        <w:t xml:space="preserve"> poprzez automatykę centrali. Nastawę przepustnic wykonać na etapie montażu instalacji. Lokalizację przepustnic przedstawiono na rysunkach i zestawieniu materiałów. W miejscu lokalizacji przepustnic przewidzieć do nich dostęp w celu kontroli i wykonaniu przeglądów serwisowych.</w:t>
      </w:r>
    </w:p>
    <w:p w14:paraId="39CE3457" w14:textId="1AF9C113" w:rsidR="00B6111E" w:rsidRPr="001B128D" w:rsidRDefault="00B6111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1B128D">
        <w:rPr>
          <w:color w:val="000000" w:themeColor="text1"/>
        </w:rPr>
        <w:t xml:space="preserve">Większa ilość powietrza nawiewanego przez centralę w stosunku do wywiewanego jest spowodowana tym że dodatkowy nawiew prowadzony będzie </w:t>
      </w:r>
      <w:r w:rsidR="008C51EE" w:rsidRPr="001B128D">
        <w:rPr>
          <w:color w:val="000000" w:themeColor="text1"/>
        </w:rPr>
        <w:t>otwor</w:t>
      </w:r>
      <w:r w:rsidR="00C72FA5">
        <w:rPr>
          <w:color w:val="000000" w:themeColor="text1"/>
        </w:rPr>
        <w:t>em</w:t>
      </w:r>
      <w:r w:rsidR="008C51EE" w:rsidRPr="001B128D">
        <w:rPr>
          <w:color w:val="000000" w:themeColor="text1"/>
        </w:rPr>
        <w:t xml:space="preserve"> transferowym w drzwiach </w:t>
      </w:r>
      <w:r w:rsidRPr="001B128D">
        <w:rPr>
          <w:color w:val="000000" w:themeColor="text1"/>
        </w:rPr>
        <w:t>do pomieszcze</w:t>
      </w:r>
      <w:r w:rsidR="00C72FA5">
        <w:rPr>
          <w:color w:val="000000" w:themeColor="text1"/>
        </w:rPr>
        <w:t>nia</w:t>
      </w:r>
      <w:r w:rsidRPr="001B128D">
        <w:rPr>
          <w:color w:val="000000" w:themeColor="text1"/>
        </w:rPr>
        <w:t xml:space="preserve"> </w:t>
      </w:r>
      <w:r w:rsidR="008F3452">
        <w:rPr>
          <w:color w:val="000000" w:themeColor="text1"/>
        </w:rPr>
        <w:t>sanitarn</w:t>
      </w:r>
      <w:r w:rsidR="00C72FA5">
        <w:rPr>
          <w:color w:val="000000" w:themeColor="text1"/>
        </w:rPr>
        <w:t>ego nr 09</w:t>
      </w:r>
      <w:r w:rsidR="008F3452">
        <w:rPr>
          <w:color w:val="000000" w:themeColor="text1"/>
        </w:rPr>
        <w:t xml:space="preserve"> </w:t>
      </w:r>
      <w:r w:rsidR="00C72FA5">
        <w:rPr>
          <w:color w:val="000000" w:themeColor="text1"/>
        </w:rPr>
        <w:t>i 10</w:t>
      </w:r>
      <w:r w:rsidR="008C51EE">
        <w:rPr>
          <w:color w:val="000000" w:themeColor="text1"/>
        </w:rPr>
        <w:t>.</w:t>
      </w:r>
      <w:r w:rsidRPr="001B128D">
        <w:rPr>
          <w:color w:val="000000" w:themeColor="text1"/>
        </w:rPr>
        <w:t xml:space="preserve"> Wywiew z tych pomieszczeń wykonany będzie poprzez wentylator</w:t>
      </w:r>
      <w:r w:rsidR="008C51EE">
        <w:rPr>
          <w:color w:val="000000" w:themeColor="text1"/>
        </w:rPr>
        <w:t xml:space="preserve"> łazienkow</w:t>
      </w:r>
      <w:r w:rsidR="00C72FA5">
        <w:rPr>
          <w:color w:val="000000" w:themeColor="text1"/>
        </w:rPr>
        <w:t>y</w:t>
      </w:r>
      <w:r w:rsidR="008C51EE">
        <w:rPr>
          <w:color w:val="000000" w:themeColor="text1"/>
        </w:rPr>
        <w:t xml:space="preserve"> sufitow</w:t>
      </w:r>
      <w:r w:rsidR="00C72FA5">
        <w:rPr>
          <w:color w:val="000000" w:themeColor="text1"/>
        </w:rPr>
        <w:t>y</w:t>
      </w:r>
      <w:r w:rsidR="008C51EE">
        <w:rPr>
          <w:color w:val="000000" w:themeColor="text1"/>
        </w:rPr>
        <w:t xml:space="preserve"> (układ W-</w:t>
      </w:r>
      <w:r w:rsidR="00C72FA5">
        <w:rPr>
          <w:color w:val="000000" w:themeColor="text1"/>
        </w:rPr>
        <w:t>2</w:t>
      </w:r>
      <w:r w:rsidR="008C51EE">
        <w:rPr>
          <w:color w:val="000000" w:themeColor="text1"/>
        </w:rPr>
        <w:t xml:space="preserve">) </w:t>
      </w:r>
      <w:r w:rsidR="00C72FA5">
        <w:rPr>
          <w:color w:val="000000" w:themeColor="text1"/>
        </w:rPr>
        <w:t xml:space="preserve">który będzie </w:t>
      </w:r>
      <w:r w:rsidR="008C51EE">
        <w:rPr>
          <w:color w:val="000000" w:themeColor="text1"/>
        </w:rPr>
        <w:t>uruchamian</w:t>
      </w:r>
      <w:r w:rsidR="00C72FA5">
        <w:rPr>
          <w:color w:val="000000" w:themeColor="text1"/>
        </w:rPr>
        <w:t>y</w:t>
      </w:r>
      <w:r w:rsidR="008C51EE">
        <w:rPr>
          <w:color w:val="000000" w:themeColor="text1"/>
        </w:rPr>
        <w:t xml:space="preserve"> włącznikiem światła</w:t>
      </w:r>
      <w:r w:rsidR="00C72FA5">
        <w:rPr>
          <w:color w:val="000000" w:themeColor="text1"/>
        </w:rPr>
        <w:t xml:space="preserve">. Wentylator </w:t>
      </w:r>
      <w:r w:rsidR="008C51EE">
        <w:rPr>
          <w:color w:val="000000" w:themeColor="text1"/>
        </w:rPr>
        <w:t>wyposaż</w:t>
      </w:r>
      <w:r w:rsidR="00C72FA5">
        <w:rPr>
          <w:color w:val="000000" w:themeColor="text1"/>
        </w:rPr>
        <w:t>yć</w:t>
      </w:r>
      <w:r w:rsidR="008C51EE">
        <w:rPr>
          <w:color w:val="000000" w:themeColor="text1"/>
        </w:rPr>
        <w:t xml:space="preserve"> w pięciominutowy opóźniacz czasowy</w:t>
      </w:r>
      <w:r w:rsidRPr="001B128D">
        <w:rPr>
          <w:color w:val="000000" w:themeColor="text1"/>
        </w:rPr>
        <w:t>. Lokalizacja oraz typ i wielkość wentylator</w:t>
      </w:r>
      <w:r w:rsidR="008C51EE">
        <w:rPr>
          <w:color w:val="000000" w:themeColor="text1"/>
        </w:rPr>
        <w:t>ów</w:t>
      </w:r>
      <w:r w:rsidRPr="001B128D">
        <w:rPr>
          <w:color w:val="000000" w:themeColor="text1"/>
        </w:rPr>
        <w:t xml:space="preserve"> </w:t>
      </w:r>
      <w:r w:rsidR="008C51EE">
        <w:rPr>
          <w:color w:val="000000" w:themeColor="text1"/>
        </w:rPr>
        <w:t>łazienkowych</w:t>
      </w:r>
      <w:r w:rsidRPr="001B128D">
        <w:rPr>
          <w:color w:val="000000" w:themeColor="text1"/>
        </w:rPr>
        <w:t xml:space="preserve"> przedstawiono na rysunku. </w:t>
      </w:r>
    </w:p>
    <w:p w14:paraId="32D91C3F" w14:textId="1591FD16" w:rsidR="00B6111E" w:rsidRDefault="00B6111E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  <w:r w:rsidRPr="00841C7F">
        <w:rPr>
          <w:color w:val="000000" w:themeColor="text1"/>
        </w:rPr>
        <w:t>Wydajność instalacji wentylacji została policzona w oparciu o</w:t>
      </w:r>
      <w:r w:rsidR="00D5167B">
        <w:rPr>
          <w:color w:val="000000" w:themeColor="text1"/>
        </w:rPr>
        <w:t xml:space="preserve"> </w:t>
      </w:r>
      <w:r w:rsidR="00D5167B" w:rsidRPr="00841C7F">
        <w:rPr>
          <w:color w:val="000000" w:themeColor="text1"/>
        </w:rPr>
        <w:t>wymagane strumienie wydajności powietrza w pomieszczeniach sanitarnych</w:t>
      </w:r>
      <w:r w:rsidRPr="00841C7F">
        <w:rPr>
          <w:color w:val="000000" w:themeColor="text1"/>
        </w:rPr>
        <w:t xml:space="preserve"> </w:t>
      </w:r>
      <w:r w:rsidR="00D5167B">
        <w:rPr>
          <w:color w:val="000000" w:themeColor="text1"/>
        </w:rPr>
        <w:t xml:space="preserve">oraz </w:t>
      </w:r>
      <w:r w:rsidR="00A6117A">
        <w:rPr>
          <w:color w:val="000000" w:themeColor="text1"/>
        </w:rPr>
        <w:t>maksymalną</w:t>
      </w:r>
      <w:r w:rsidRPr="00841C7F">
        <w:rPr>
          <w:color w:val="000000" w:themeColor="text1"/>
        </w:rPr>
        <w:t xml:space="preserve"> ilość </w:t>
      </w:r>
      <w:r w:rsidR="00A6117A">
        <w:rPr>
          <w:color w:val="000000" w:themeColor="text1"/>
        </w:rPr>
        <w:t>osób prze</w:t>
      </w:r>
      <w:r w:rsidR="00BF33FB">
        <w:rPr>
          <w:color w:val="000000" w:themeColor="text1"/>
        </w:rPr>
        <w:t>b</w:t>
      </w:r>
      <w:r w:rsidR="00A6117A">
        <w:rPr>
          <w:color w:val="000000" w:themeColor="text1"/>
        </w:rPr>
        <w:t>y</w:t>
      </w:r>
      <w:r w:rsidR="00BF33FB">
        <w:rPr>
          <w:color w:val="000000" w:themeColor="text1"/>
        </w:rPr>
        <w:t>w</w:t>
      </w:r>
      <w:r w:rsidR="00A6117A">
        <w:rPr>
          <w:color w:val="000000" w:themeColor="text1"/>
        </w:rPr>
        <w:t xml:space="preserve">ających </w:t>
      </w:r>
      <w:r w:rsidR="00BF33FB">
        <w:rPr>
          <w:color w:val="000000" w:themeColor="text1"/>
        </w:rPr>
        <w:t xml:space="preserve">jednocześnie </w:t>
      </w:r>
      <w:r w:rsidR="00A6117A">
        <w:rPr>
          <w:color w:val="000000" w:themeColor="text1"/>
        </w:rPr>
        <w:t xml:space="preserve">w </w:t>
      </w:r>
      <w:r w:rsidR="00D5167B">
        <w:rPr>
          <w:color w:val="000000" w:themeColor="text1"/>
        </w:rPr>
        <w:t>danym pomieszczeniu</w:t>
      </w:r>
      <w:r w:rsidRPr="00841C7F">
        <w:rPr>
          <w:color w:val="000000" w:themeColor="text1"/>
        </w:rPr>
        <w:t>. Założono 20 m</w:t>
      </w:r>
      <w:r w:rsidRPr="007072C5">
        <w:rPr>
          <w:color w:val="000000" w:themeColor="text1"/>
        </w:rPr>
        <w:t>3</w:t>
      </w:r>
      <w:r w:rsidRPr="00841C7F">
        <w:rPr>
          <w:color w:val="000000" w:themeColor="text1"/>
        </w:rPr>
        <w:t>/h  powietrza wentylacyjnego dla osoby</w:t>
      </w:r>
      <w:r w:rsidR="00C72FA5">
        <w:rPr>
          <w:color w:val="000000" w:themeColor="text1"/>
        </w:rPr>
        <w:t xml:space="preserve"> dorosłej i 15 </w:t>
      </w:r>
      <w:r w:rsidR="00C72FA5" w:rsidRPr="00841C7F">
        <w:rPr>
          <w:color w:val="000000" w:themeColor="text1"/>
        </w:rPr>
        <w:t>m</w:t>
      </w:r>
      <w:r w:rsidR="00C72FA5" w:rsidRPr="007072C5">
        <w:rPr>
          <w:color w:val="000000" w:themeColor="text1"/>
        </w:rPr>
        <w:t>3</w:t>
      </w:r>
      <w:r w:rsidR="00C72FA5" w:rsidRPr="00841C7F">
        <w:rPr>
          <w:color w:val="000000" w:themeColor="text1"/>
        </w:rPr>
        <w:t xml:space="preserve">/h  </w:t>
      </w:r>
      <w:r w:rsidR="00C72FA5">
        <w:rPr>
          <w:color w:val="000000" w:themeColor="text1"/>
        </w:rPr>
        <w:t>dla dzieci</w:t>
      </w:r>
      <w:r w:rsidRPr="00841C7F">
        <w:rPr>
          <w:color w:val="000000" w:themeColor="text1"/>
        </w:rPr>
        <w:t xml:space="preserve">. </w:t>
      </w:r>
    </w:p>
    <w:p w14:paraId="1CA6E7B9" w14:textId="77777777" w:rsidR="00D5167B" w:rsidRDefault="00D5167B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</w:p>
    <w:p w14:paraId="4A45502F" w14:textId="09BBDFB7" w:rsidR="00D5167B" w:rsidRDefault="00D5167B" w:rsidP="00D5167B">
      <w:pPr>
        <w:pStyle w:val="Tekstpodstawowywcity2"/>
        <w:tabs>
          <w:tab w:val="left" w:pos="900"/>
          <w:tab w:val="left" w:pos="1080"/>
        </w:tabs>
        <w:rPr>
          <w:b/>
          <w:color w:val="000000" w:themeColor="text1"/>
          <w:sz w:val="20"/>
          <w:szCs w:val="20"/>
          <w:u w:val="single"/>
        </w:rPr>
      </w:pPr>
      <w:r w:rsidRPr="004C226B">
        <w:rPr>
          <w:b/>
          <w:color w:val="000000" w:themeColor="text1"/>
          <w:sz w:val="20"/>
          <w:szCs w:val="20"/>
          <w:u w:val="single"/>
        </w:rPr>
        <w:t xml:space="preserve">Tabela nr 1: Zestawienie ilości powietrza wentylacyjnego dla układu </w:t>
      </w:r>
      <w:proofErr w:type="spellStart"/>
      <w:r w:rsidRPr="004C226B">
        <w:rPr>
          <w:b/>
          <w:color w:val="000000" w:themeColor="text1"/>
          <w:sz w:val="20"/>
          <w:szCs w:val="20"/>
          <w:u w:val="single"/>
        </w:rPr>
        <w:t>nawiewno</w:t>
      </w:r>
      <w:proofErr w:type="spellEnd"/>
      <w:r w:rsidRPr="004C226B">
        <w:rPr>
          <w:b/>
          <w:color w:val="000000" w:themeColor="text1"/>
          <w:sz w:val="20"/>
          <w:szCs w:val="20"/>
          <w:u w:val="single"/>
        </w:rPr>
        <w:t xml:space="preserve"> wywiewnego  N</w:t>
      </w:r>
      <w:r w:rsidR="000551BA">
        <w:rPr>
          <w:b/>
          <w:color w:val="000000" w:themeColor="text1"/>
          <w:sz w:val="20"/>
          <w:szCs w:val="20"/>
          <w:u w:val="single"/>
        </w:rPr>
        <w:t>1</w:t>
      </w:r>
      <w:r w:rsidRPr="004C226B">
        <w:rPr>
          <w:b/>
          <w:color w:val="000000" w:themeColor="text1"/>
          <w:sz w:val="20"/>
          <w:szCs w:val="20"/>
          <w:u w:val="single"/>
        </w:rPr>
        <w:t>/W</w:t>
      </w:r>
      <w:r w:rsidR="000551BA">
        <w:rPr>
          <w:b/>
          <w:color w:val="000000" w:themeColor="text1"/>
          <w:sz w:val="20"/>
          <w:szCs w:val="20"/>
          <w:u w:val="single"/>
        </w:rPr>
        <w:t>1</w:t>
      </w:r>
      <w:r w:rsidRPr="004C226B">
        <w:rPr>
          <w:b/>
          <w:color w:val="000000" w:themeColor="text1"/>
          <w:sz w:val="20"/>
          <w:szCs w:val="20"/>
          <w:u w:val="single"/>
        </w:rPr>
        <w:t xml:space="preserve"> </w:t>
      </w:r>
    </w:p>
    <w:p w14:paraId="5FFD5B26" w14:textId="77777777" w:rsidR="002D52DC" w:rsidRPr="004C226B" w:rsidRDefault="002D52DC" w:rsidP="00D5167B">
      <w:pPr>
        <w:pStyle w:val="Tekstpodstawowywcity2"/>
        <w:tabs>
          <w:tab w:val="left" w:pos="900"/>
          <w:tab w:val="left" w:pos="1080"/>
        </w:tabs>
        <w:rPr>
          <w:b/>
          <w:color w:val="000000" w:themeColor="text1"/>
          <w:sz w:val="20"/>
          <w:szCs w:val="20"/>
          <w:u w:val="single"/>
        </w:rPr>
      </w:pPr>
    </w:p>
    <w:tbl>
      <w:tblPr>
        <w:tblW w:w="74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946"/>
        <w:gridCol w:w="716"/>
        <w:gridCol w:w="946"/>
        <w:gridCol w:w="1390"/>
        <w:gridCol w:w="1438"/>
        <w:gridCol w:w="846"/>
      </w:tblGrid>
      <w:tr w:rsidR="00D5167B" w:rsidRPr="00D5167B" w14:paraId="49640D14" w14:textId="77777777" w:rsidTr="002D52DC">
        <w:trPr>
          <w:trHeight w:val="285"/>
          <w:jc w:val="center"/>
        </w:trPr>
        <w:tc>
          <w:tcPr>
            <w:tcW w:w="74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EE63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color w:val="000000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color w:val="000000"/>
                <w:sz w:val="22"/>
                <w:szCs w:val="22"/>
              </w:rPr>
              <w:t>Centrala N/W</w:t>
            </w:r>
          </w:p>
        </w:tc>
      </w:tr>
      <w:tr w:rsidR="00D5167B" w:rsidRPr="00D5167B" w14:paraId="520BD06F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8C30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Nr pom.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D1B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P [m2]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85B7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H[m]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6E4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 [m3]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BD56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proofErr w:type="spellStart"/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Vn</w:t>
            </w:r>
            <w:proofErr w:type="spellEnd"/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 xml:space="preserve"> [m3/h]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3A2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proofErr w:type="spellStart"/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Vw</w:t>
            </w:r>
            <w:proofErr w:type="spellEnd"/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 xml:space="preserve"> [m3/h]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9115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n[1/h]</w:t>
            </w:r>
          </w:p>
        </w:tc>
      </w:tr>
      <w:tr w:rsidR="00D5167B" w:rsidRPr="00D5167B" w14:paraId="57DE07D9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0B44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A7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49,3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2529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85F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162,20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0A8F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ED0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567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1,0</w:t>
            </w:r>
          </w:p>
        </w:tc>
      </w:tr>
      <w:tr w:rsidR="00D5167B" w:rsidRPr="00D5167B" w14:paraId="232F08A9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F52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095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4A45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FADA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128,31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6977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E621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490B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1,9</w:t>
            </w:r>
          </w:p>
        </w:tc>
      </w:tr>
      <w:tr w:rsidR="00D5167B" w:rsidRPr="00D5167B" w14:paraId="37866546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F0D1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6F5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44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7E1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434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144,76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CB4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F2C8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CA2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1,9</w:t>
            </w:r>
          </w:p>
        </w:tc>
      </w:tr>
      <w:tr w:rsidR="00D5167B" w:rsidRPr="00D5167B" w14:paraId="1AA1095A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0FF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236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96C9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91D6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32,90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791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141F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A0C9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2,4</w:t>
            </w:r>
          </w:p>
        </w:tc>
      </w:tr>
      <w:tr w:rsidR="00D5167B" w:rsidRPr="00D5167B" w14:paraId="1DF9A087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7C5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DE3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16,5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DE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F8E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54,29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6F0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D5D5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83E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2,2</w:t>
            </w:r>
          </w:p>
        </w:tc>
      </w:tr>
      <w:tr w:rsidR="00D5167B" w:rsidRPr="00D5167B" w14:paraId="177DCEDC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11E5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0.11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302C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11,5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C161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8552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37,84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87E3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D4ED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4A30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1,1</w:t>
            </w:r>
          </w:p>
        </w:tc>
      </w:tr>
      <w:tr w:rsidR="00D5167B" w:rsidRPr="00D5167B" w14:paraId="67CB744E" w14:textId="77777777" w:rsidTr="002D52DC">
        <w:trPr>
          <w:trHeight w:val="285"/>
          <w:jc w:val="center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82F8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5503" w14:textId="77777777" w:rsidR="00D5167B" w:rsidRPr="00D5167B" w:rsidRDefault="00D5167B" w:rsidP="00D5167B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23AA" w14:textId="77777777" w:rsidR="00D5167B" w:rsidRPr="00D5167B" w:rsidRDefault="00D5167B" w:rsidP="00D5167B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06D9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A7B9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890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2578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770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4E74" w14:textId="77777777" w:rsidR="00D5167B" w:rsidRPr="00D5167B" w:rsidRDefault="00D5167B" w:rsidP="00D5167B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D5167B">
              <w:rPr>
                <w:rFonts w:ascii="Liberation Sans" w:hAnsi="Liberation Sans" w:cs="Liberation Sans"/>
                <w:sz w:val="22"/>
                <w:szCs w:val="22"/>
              </w:rPr>
              <w:t> </w:t>
            </w:r>
          </w:p>
        </w:tc>
      </w:tr>
    </w:tbl>
    <w:p w14:paraId="484DBE12" w14:textId="41790D0B" w:rsidR="00D5167B" w:rsidRDefault="00D5167B" w:rsidP="007072C5">
      <w:pPr>
        <w:pStyle w:val="Tekstpodstawowywcity2"/>
        <w:spacing w:line="276" w:lineRule="auto"/>
        <w:ind w:firstLine="491"/>
        <w:jc w:val="both"/>
        <w:rPr>
          <w:color w:val="000000" w:themeColor="text1"/>
        </w:rPr>
      </w:pPr>
    </w:p>
    <w:p w14:paraId="6DEE25B7" w14:textId="2E78D7A6" w:rsidR="00A40636" w:rsidRPr="00A40636" w:rsidRDefault="00A40636" w:rsidP="007F41C4">
      <w:pPr>
        <w:pStyle w:val="Stand12wc1"/>
        <w:spacing w:before="0" w:line="276" w:lineRule="auto"/>
        <w:ind w:firstLine="0"/>
        <w:rPr>
          <w:rFonts w:ascii="Arial" w:hAnsi="Arial" w:cs="Arial"/>
          <w:color w:val="000000" w:themeColor="text1"/>
        </w:rPr>
      </w:pPr>
    </w:p>
    <w:p w14:paraId="62504041" w14:textId="5D5868B5" w:rsidR="007F41C4" w:rsidRPr="005B5DDF" w:rsidRDefault="00186DD8" w:rsidP="00F32B90">
      <w:pPr>
        <w:pStyle w:val="Tekstpodstawowywcity2"/>
        <w:numPr>
          <w:ilvl w:val="2"/>
          <w:numId w:val="16"/>
        </w:num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 xml:space="preserve">Układ </w:t>
      </w:r>
      <w:r w:rsidR="0051294F">
        <w:rPr>
          <w:b/>
          <w:u w:val="single"/>
        </w:rPr>
        <w:t xml:space="preserve">W4 </w:t>
      </w:r>
    </w:p>
    <w:p w14:paraId="7526993D" w14:textId="63924758" w:rsidR="007F41C4" w:rsidRPr="007072C5" w:rsidRDefault="007F41C4" w:rsidP="007072C5">
      <w:pPr>
        <w:pStyle w:val="Tekstpodstawowywcity2"/>
        <w:spacing w:line="276" w:lineRule="auto"/>
        <w:ind w:firstLine="491"/>
        <w:jc w:val="both"/>
      </w:pPr>
      <w:r w:rsidRPr="007072C5">
        <w:t>Układ W</w:t>
      </w:r>
      <w:r w:rsidR="00E6324C">
        <w:t>2</w:t>
      </w:r>
      <w:r w:rsidRPr="007072C5">
        <w:t xml:space="preserve"> będzie stanowił rozwiązanie polegające na wentylacji pomieszcze</w:t>
      </w:r>
      <w:r w:rsidR="00E6324C">
        <w:t>ń</w:t>
      </w:r>
      <w:r w:rsidR="005B5DDF" w:rsidRPr="007072C5">
        <w:t xml:space="preserve"> sanitarnych </w:t>
      </w:r>
      <w:r w:rsidRPr="007072C5">
        <w:t>z zastosowaniem wentylator</w:t>
      </w:r>
      <w:r w:rsidR="00E6324C">
        <w:t>a</w:t>
      </w:r>
      <w:r w:rsidRPr="007072C5">
        <w:t xml:space="preserve"> łazienkow</w:t>
      </w:r>
      <w:r w:rsidR="00E6324C">
        <w:t>ego</w:t>
      </w:r>
      <w:r w:rsidRPr="007072C5">
        <w:t xml:space="preserve"> z funkcją </w:t>
      </w:r>
      <w:r w:rsidR="00D461EA" w:rsidRPr="007072C5">
        <w:t xml:space="preserve">pięciominutowego </w:t>
      </w:r>
      <w:r w:rsidRPr="007072C5">
        <w:lastRenderedPageBreak/>
        <w:t>opóźniacza czasowego.  Uruchamianie wentylatora będzie realizowane poprzez  włącznik światła. Nawiew do tych pomieszczeń będzie realizowan</w:t>
      </w:r>
      <w:r w:rsidR="00D461EA">
        <w:t xml:space="preserve">y kratkami transferowymi montowanymi w drzwiach tych pomieszczeń. </w:t>
      </w:r>
      <w:r w:rsidRPr="007072C5">
        <w:t xml:space="preserve"> Lokalizacja oraz typ i wielkość wentylator</w:t>
      </w:r>
      <w:r w:rsidR="00E6324C">
        <w:t>a</w:t>
      </w:r>
      <w:r w:rsidRPr="007072C5">
        <w:t xml:space="preserve"> łazienkow</w:t>
      </w:r>
      <w:r w:rsidR="00E6324C">
        <w:t>ego</w:t>
      </w:r>
      <w:r w:rsidRPr="007072C5">
        <w:t xml:space="preserve"> przedstawiono na rysunk</w:t>
      </w:r>
      <w:r w:rsidR="00E6324C">
        <w:t>u</w:t>
      </w:r>
      <w:r w:rsidRPr="007072C5">
        <w:t xml:space="preserve">. </w:t>
      </w:r>
    </w:p>
    <w:p w14:paraId="4DFF736D" w14:textId="14BAF03E" w:rsidR="0051294F" w:rsidRPr="00E6324C" w:rsidRDefault="0051294F" w:rsidP="00E6324C">
      <w:pPr>
        <w:pStyle w:val="Tekstpodstawowywcity2"/>
        <w:spacing w:line="276" w:lineRule="auto"/>
        <w:jc w:val="both"/>
      </w:pPr>
      <w:r w:rsidRPr="007072C5">
        <w:t xml:space="preserve">Powietrze usuwane będzie na zewnątrz poprzez </w:t>
      </w:r>
      <w:r w:rsidR="00E6324C">
        <w:t>istniejący kanał wentylacji grawitacyjnej, obsługujący do tej pory opisywane pomieszczenie</w:t>
      </w:r>
      <w:r w:rsidRPr="007072C5">
        <w:t xml:space="preserve">. </w:t>
      </w:r>
    </w:p>
    <w:p w14:paraId="5B9F709E" w14:textId="54774E4A" w:rsidR="005B5DDF" w:rsidRDefault="005B5DDF" w:rsidP="004657EC">
      <w:pPr>
        <w:pStyle w:val="Stand12wc1"/>
        <w:spacing w:before="0" w:line="276" w:lineRule="auto"/>
        <w:ind w:firstLine="0"/>
        <w:rPr>
          <w:rFonts w:ascii="Arial" w:hAnsi="Arial" w:cs="Arial"/>
          <w:color w:val="000000" w:themeColor="text1"/>
        </w:rPr>
      </w:pPr>
    </w:p>
    <w:p w14:paraId="3F9FA681" w14:textId="0E809C69" w:rsidR="002D52DC" w:rsidRDefault="002D52DC" w:rsidP="002D52DC">
      <w:pPr>
        <w:pStyle w:val="Tekstpodstawowywcity2"/>
        <w:tabs>
          <w:tab w:val="left" w:pos="900"/>
          <w:tab w:val="left" w:pos="1080"/>
        </w:tabs>
        <w:rPr>
          <w:b/>
          <w:color w:val="000000" w:themeColor="text1"/>
          <w:sz w:val="20"/>
          <w:szCs w:val="20"/>
          <w:u w:val="single"/>
        </w:rPr>
      </w:pPr>
      <w:r w:rsidRPr="004C226B">
        <w:rPr>
          <w:b/>
          <w:color w:val="000000" w:themeColor="text1"/>
          <w:sz w:val="20"/>
          <w:szCs w:val="20"/>
          <w:u w:val="single"/>
        </w:rPr>
        <w:t xml:space="preserve">Tabela nr </w:t>
      </w:r>
      <w:r>
        <w:rPr>
          <w:b/>
          <w:color w:val="000000" w:themeColor="text1"/>
          <w:sz w:val="20"/>
          <w:szCs w:val="20"/>
          <w:u w:val="single"/>
        </w:rPr>
        <w:t>2</w:t>
      </w:r>
      <w:r w:rsidRPr="004C226B">
        <w:rPr>
          <w:b/>
          <w:color w:val="000000" w:themeColor="text1"/>
          <w:sz w:val="20"/>
          <w:szCs w:val="20"/>
          <w:u w:val="single"/>
        </w:rPr>
        <w:t>: Zestawienie ilości powietrza wentylacyjnego dla układu wywiewnego  W</w:t>
      </w:r>
      <w:r>
        <w:rPr>
          <w:b/>
          <w:color w:val="000000" w:themeColor="text1"/>
          <w:sz w:val="20"/>
          <w:szCs w:val="20"/>
          <w:u w:val="single"/>
        </w:rPr>
        <w:t>2</w:t>
      </w:r>
    </w:p>
    <w:p w14:paraId="76FD1699" w14:textId="77777777" w:rsidR="002D52DC" w:rsidRDefault="002D52DC" w:rsidP="002D52DC">
      <w:pPr>
        <w:pStyle w:val="Tekstpodstawowywcity2"/>
        <w:tabs>
          <w:tab w:val="left" w:pos="900"/>
          <w:tab w:val="left" w:pos="1080"/>
        </w:tabs>
        <w:rPr>
          <w:b/>
          <w:color w:val="000000" w:themeColor="text1"/>
          <w:sz w:val="20"/>
          <w:szCs w:val="20"/>
          <w:u w:val="single"/>
        </w:rPr>
      </w:pPr>
    </w:p>
    <w:tbl>
      <w:tblPr>
        <w:tblW w:w="8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1063"/>
        <w:gridCol w:w="1106"/>
        <w:gridCol w:w="1236"/>
        <w:gridCol w:w="1150"/>
        <w:gridCol w:w="1280"/>
        <w:gridCol w:w="1150"/>
      </w:tblGrid>
      <w:tr w:rsidR="002D52DC" w:rsidRPr="002D52DC" w14:paraId="7BBECE67" w14:textId="77777777" w:rsidTr="002D52DC">
        <w:trPr>
          <w:trHeight w:val="327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C58C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Nr pom.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7116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P [m2]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420A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H[m]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6CCD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 [m3]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AEFE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proofErr w:type="spellStart"/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Vn</w:t>
            </w:r>
            <w:proofErr w:type="spellEnd"/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 xml:space="preserve"> [m3/h]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1ACB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proofErr w:type="spellStart"/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Vw</w:t>
            </w:r>
            <w:proofErr w:type="spellEnd"/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 xml:space="preserve"> [m3/h]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B363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n[1/h]</w:t>
            </w:r>
          </w:p>
        </w:tc>
      </w:tr>
      <w:tr w:rsidR="002D52DC" w:rsidRPr="002D52DC" w14:paraId="203B0E74" w14:textId="77777777" w:rsidTr="002D52DC">
        <w:trPr>
          <w:trHeight w:val="327"/>
          <w:jc w:val="center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45C5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09 i 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763F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14,9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4D5E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3,29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DA01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49,02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D73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8A63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120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C7FD" w14:textId="77777777" w:rsidR="002D52DC" w:rsidRPr="002D52DC" w:rsidRDefault="002D52DC" w:rsidP="002D52DC">
            <w:pPr>
              <w:suppressAutoHyphens w:val="0"/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2D52DC">
              <w:rPr>
                <w:rFonts w:ascii="Liberation Sans" w:hAnsi="Liberation Sans" w:cs="Liberation Sans"/>
                <w:sz w:val="22"/>
                <w:szCs w:val="22"/>
              </w:rPr>
              <w:t>2,4</w:t>
            </w:r>
          </w:p>
        </w:tc>
      </w:tr>
    </w:tbl>
    <w:p w14:paraId="2BB25FE7" w14:textId="15B443F4" w:rsidR="002D52DC" w:rsidRPr="004C226B" w:rsidRDefault="002D52DC" w:rsidP="002D52DC">
      <w:pPr>
        <w:pStyle w:val="Tekstpodstawowywcity2"/>
        <w:tabs>
          <w:tab w:val="left" w:pos="900"/>
          <w:tab w:val="left" w:pos="1080"/>
        </w:tabs>
        <w:rPr>
          <w:b/>
          <w:color w:val="000000" w:themeColor="text1"/>
          <w:sz w:val="20"/>
          <w:szCs w:val="20"/>
          <w:u w:val="single"/>
        </w:rPr>
      </w:pPr>
      <w:r w:rsidRPr="004C226B">
        <w:rPr>
          <w:b/>
          <w:color w:val="000000" w:themeColor="text1"/>
          <w:sz w:val="20"/>
          <w:szCs w:val="20"/>
          <w:u w:val="single"/>
        </w:rPr>
        <w:t xml:space="preserve"> </w:t>
      </w:r>
    </w:p>
    <w:p w14:paraId="00034454" w14:textId="146DAA8A" w:rsidR="002D52DC" w:rsidRPr="007F41C4" w:rsidRDefault="002D52DC" w:rsidP="004657EC">
      <w:pPr>
        <w:pStyle w:val="Stand12wc1"/>
        <w:spacing w:before="0" w:line="276" w:lineRule="auto"/>
        <w:ind w:firstLine="0"/>
        <w:rPr>
          <w:rFonts w:ascii="Arial" w:hAnsi="Arial" w:cs="Arial"/>
          <w:color w:val="000000" w:themeColor="text1"/>
        </w:rPr>
      </w:pPr>
    </w:p>
    <w:p w14:paraId="4549949E" w14:textId="14BD66ED" w:rsidR="00961F57" w:rsidRPr="007072C5" w:rsidRDefault="00961F57" w:rsidP="00F32B90">
      <w:pPr>
        <w:pStyle w:val="Tekstpodstawowywcity2"/>
        <w:numPr>
          <w:ilvl w:val="1"/>
          <w:numId w:val="16"/>
        </w:numPr>
        <w:spacing w:line="276" w:lineRule="auto"/>
        <w:jc w:val="both"/>
        <w:rPr>
          <w:b/>
          <w:u w:val="single"/>
        </w:rPr>
      </w:pPr>
      <w:r w:rsidRPr="007072C5">
        <w:rPr>
          <w:b/>
          <w:u w:val="single"/>
        </w:rPr>
        <w:t>Kanały wentylacyjne</w:t>
      </w:r>
    </w:p>
    <w:p w14:paraId="32D752E2" w14:textId="60677D4A" w:rsidR="00961F57" w:rsidRPr="007072C5" w:rsidRDefault="00961F57" w:rsidP="007072C5">
      <w:pPr>
        <w:pStyle w:val="Tekstpodstawowywcity2"/>
        <w:spacing w:line="276" w:lineRule="auto"/>
        <w:ind w:firstLine="491"/>
        <w:jc w:val="both"/>
      </w:pPr>
      <w:r w:rsidRPr="007072C5">
        <w:t>Przewody wentylacyjne zaprojektowano z kanałów wentylacyjnych z blachy stalowej ocynkowanej o przekroju kołowym np. typu Spiro, oraz kanałów stalowych ocynkowanych  prostokątnych. Dopuszcza się zastosowanie innego rozwiązania materiałowego kanałów wentylacyjnych, przeznaczonego do stosowania dla układów wentylacyjnych mechanicznych</w:t>
      </w:r>
      <w:r w:rsidR="00E6324C">
        <w:t>.</w:t>
      </w:r>
      <w:r w:rsidRPr="007072C5">
        <w:t xml:space="preserve">  </w:t>
      </w:r>
    </w:p>
    <w:p w14:paraId="099367A5" w14:textId="2D7F290A" w:rsidR="00961F57" w:rsidRPr="007072C5" w:rsidRDefault="00961F57" w:rsidP="00961F57">
      <w:pPr>
        <w:pStyle w:val="Tekstpodstawowywcity2"/>
        <w:spacing w:line="276" w:lineRule="auto"/>
        <w:jc w:val="both"/>
      </w:pPr>
      <w:r w:rsidRPr="007072C5">
        <w:t xml:space="preserve">Przewody prowadzić pod stropem pomieszczeń </w:t>
      </w:r>
      <w:r w:rsidR="007072C5" w:rsidRPr="007072C5">
        <w:t xml:space="preserve">oraz w przestrzeni poddasza nieużytkowego , zgodnie </w:t>
      </w:r>
      <w:r w:rsidRPr="007072C5">
        <w:t xml:space="preserve">z rysunkami. Kanały wentylacyjne </w:t>
      </w:r>
      <w:r w:rsidR="007072C5" w:rsidRPr="007072C5">
        <w:t xml:space="preserve">montować za pomocą zawiesi systemowych </w:t>
      </w:r>
      <w:r w:rsidRPr="007072C5">
        <w:t xml:space="preserve">z prętów gwintowanych i kątowników stalowych z gumowymi podkładkami amortyzacyjnymi. </w:t>
      </w:r>
    </w:p>
    <w:p w14:paraId="76FBD99D" w14:textId="57B7A6F9" w:rsidR="00961F57" w:rsidRDefault="00961F57" w:rsidP="007072C5">
      <w:pPr>
        <w:pStyle w:val="Tekstpodstawowywcity2"/>
        <w:spacing w:line="276" w:lineRule="auto"/>
        <w:jc w:val="both"/>
      </w:pPr>
      <w:r w:rsidRPr="007072C5">
        <w:t>Kanały nawiewne i wywiewne prowadzone</w:t>
      </w:r>
      <w:r w:rsidR="007072C5" w:rsidRPr="007072C5">
        <w:t xml:space="preserve"> w przestrzeni sufitu podwieszanego</w:t>
      </w:r>
      <w:r w:rsidRPr="007072C5">
        <w:t xml:space="preserve"> izolować matami gr. </w:t>
      </w:r>
      <w:r w:rsidR="005B5DDF" w:rsidRPr="007072C5">
        <w:t>4</w:t>
      </w:r>
      <w:r w:rsidRPr="007072C5">
        <w:t xml:space="preserve">0 mm z wełny mineralnej z otuliną z folii aluminiowej. </w:t>
      </w:r>
      <w:r w:rsidR="007072C5" w:rsidRPr="007072C5">
        <w:t xml:space="preserve">Kanały wywiewne prowadzone </w:t>
      </w:r>
      <w:r w:rsidR="00E6324C">
        <w:t>na zewnątrz obiektu (odcinek kanału prowadzony do wyrzutni)</w:t>
      </w:r>
      <w:r w:rsidR="007072C5" w:rsidRPr="007072C5">
        <w:t xml:space="preserve">  izolować matami gr. 80 mm z wełny mineralnej z otuliną z folii aluminiowej. </w:t>
      </w:r>
      <w:r w:rsidR="00E22D45">
        <w:t xml:space="preserve">Kanały te obudować płaszczem z blachy ocynkowanej. </w:t>
      </w:r>
      <w:r w:rsidRPr="007072C5">
        <w:t>Sklejenie podłuż</w:t>
      </w:r>
      <w:r w:rsidR="00E22D45">
        <w:t xml:space="preserve">nych </w:t>
      </w:r>
      <w:r w:rsidRPr="007072C5">
        <w:t>i poprzecznych połączeń mat należy wykonać za pomocą samoprzylepnej zbrojonej taśmy aluminiowej. Nie ma konieczności izolacji termicznej przewodów wentylacyjnych odprowadzających powietrze z pomieszcze</w:t>
      </w:r>
      <w:r w:rsidR="007072C5" w:rsidRPr="007072C5">
        <w:t>ń obsługiwanych poprzez układy W2</w:t>
      </w:r>
      <w:r w:rsidRPr="007072C5">
        <w:t>.</w:t>
      </w:r>
    </w:p>
    <w:p w14:paraId="7FB7841C" w14:textId="0DB5680F" w:rsidR="002D2F2D" w:rsidRPr="007072C5" w:rsidRDefault="002D2F2D" w:rsidP="00637BC4">
      <w:pPr>
        <w:pStyle w:val="Tekstpodstawowywcity2"/>
        <w:spacing w:line="276" w:lineRule="auto"/>
        <w:ind w:left="0"/>
        <w:jc w:val="both"/>
      </w:pPr>
    </w:p>
    <w:p w14:paraId="41D09850" w14:textId="77777777" w:rsidR="002D2F2D" w:rsidRPr="002D2F2D" w:rsidRDefault="002D2F2D" w:rsidP="00F32B90">
      <w:pPr>
        <w:pStyle w:val="Tekstpodstawowywcity2"/>
        <w:numPr>
          <w:ilvl w:val="1"/>
          <w:numId w:val="16"/>
        </w:numPr>
        <w:spacing w:line="276" w:lineRule="auto"/>
        <w:jc w:val="both"/>
        <w:rPr>
          <w:b/>
          <w:u w:val="single"/>
        </w:rPr>
      </w:pPr>
      <w:r w:rsidRPr="002D2F2D">
        <w:rPr>
          <w:b/>
          <w:u w:val="single"/>
        </w:rPr>
        <w:t>Uruchomienia i odbiory</w:t>
      </w:r>
    </w:p>
    <w:p w14:paraId="7A6FFF50" w14:textId="77777777" w:rsidR="002D2F2D" w:rsidRPr="002D2F2D" w:rsidRDefault="002D2F2D" w:rsidP="002D2F2D">
      <w:pPr>
        <w:pStyle w:val="Tekstpodstawowywcity2"/>
        <w:spacing w:line="276" w:lineRule="auto"/>
        <w:ind w:firstLine="491"/>
        <w:jc w:val="both"/>
      </w:pPr>
      <w:r w:rsidRPr="002D2F2D">
        <w:t xml:space="preserve"> Próby eksploatacyjne i odbiorowe mogą być wykonane dopiero po zakończeniu prac budowlanych powodujących zapylenie. Po zamontowaniu instalacji dokonać pomiaru wydajności i regulacji. Wyniki pomiarów dołączyć do protokołu odbioru.</w:t>
      </w:r>
    </w:p>
    <w:p w14:paraId="124E8492" w14:textId="77777777" w:rsidR="00FA4374" w:rsidRPr="00186DD8" w:rsidRDefault="00FA4374" w:rsidP="00961F57">
      <w:pPr>
        <w:pStyle w:val="Tekstpodstawowywcity2"/>
        <w:spacing w:line="276" w:lineRule="auto"/>
        <w:jc w:val="both"/>
        <w:rPr>
          <w:color w:val="FF0000"/>
        </w:rPr>
      </w:pPr>
    </w:p>
    <w:p w14:paraId="36D8507A" w14:textId="37EE4903" w:rsidR="00961F57" w:rsidRPr="002D2F2D" w:rsidRDefault="00961F57" w:rsidP="002D2F2D">
      <w:pPr>
        <w:pStyle w:val="Tekstpodstawowywcity2"/>
        <w:numPr>
          <w:ilvl w:val="0"/>
          <w:numId w:val="1"/>
        </w:numPr>
        <w:spacing w:line="276" w:lineRule="auto"/>
        <w:rPr>
          <w:b/>
          <w:sz w:val="28"/>
          <w:szCs w:val="28"/>
          <w:u w:val="single"/>
        </w:rPr>
      </w:pPr>
      <w:r w:rsidRPr="002D2F2D">
        <w:rPr>
          <w:b/>
          <w:sz w:val="28"/>
          <w:szCs w:val="28"/>
          <w:u w:val="single"/>
        </w:rPr>
        <w:t>Wytyczne branżowe</w:t>
      </w:r>
    </w:p>
    <w:p w14:paraId="2394164A" w14:textId="211A2AEF" w:rsidR="00961F57" w:rsidRPr="002D2F2D" w:rsidRDefault="00961F57" w:rsidP="00F32B90">
      <w:pPr>
        <w:pStyle w:val="Tekstpodstawowy2"/>
        <w:numPr>
          <w:ilvl w:val="1"/>
          <w:numId w:val="17"/>
        </w:numPr>
        <w:spacing w:line="360" w:lineRule="auto"/>
        <w:rPr>
          <w:rFonts w:ascii="Arial" w:hAnsi="Arial" w:cs="Arial"/>
          <w:b/>
          <w:u w:val="single"/>
        </w:rPr>
      </w:pPr>
      <w:r w:rsidRPr="002D2F2D">
        <w:rPr>
          <w:rFonts w:ascii="Arial" w:hAnsi="Arial" w:cs="Arial"/>
          <w:b/>
          <w:u w:val="single"/>
        </w:rPr>
        <w:t>Wytyczne budowlane</w:t>
      </w:r>
    </w:p>
    <w:p w14:paraId="08A1F594" w14:textId="4309D7C4" w:rsidR="002D2F2D" w:rsidRPr="002D2F2D" w:rsidRDefault="002D2F2D" w:rsidP="00FA4374">
      <w:pPr>
        <w:pStyle w:val="Tekstpodstawowy2"/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2D2F2D">
        <w:rPr>
          <w:rFonts w:ascii="Arial" w:hAnsi="Arial" w:cs="Arial"/>
        </w:rPr>
        <w:t>Przejścia przez przegrody budowlane wykonać w klasie odporności ogniowej danej przegrody</w:t>
      </w:r>
    </w:p>
    <w:p w14:paraId="0327D0AE" w14:textId="43D6204D" w:rsidR="00961F57" w:rsidRPr="002D2F2D" w:rsidRDefault="00961F57" w:rsidP="00FA4374">
      <w:pPr>
        <w:pStyle w:val="Tekstpodstawowy2"/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2D2F2D">
        <w:rPr>
          <w:rFonts w:ascii="Arial" w:hAnsi="Arial" w:cs="Arial"/>
        </w:rPr>
        <w:t>Wykonać przejścia przez ściany dla kanałów wentylacyjnych wg rysunków,</w:t>
      </w:r>
    </w:p>
    <w:p w14:paraId="297D54BE" w14:textId="509D650F" w:rsidR="00961F57" w:rsidRDefault="00961F57" w:rsidP="00FA4374">
      <w:pPr>
        <w:pStyle w:val="Tekstpodstawowy2"/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2D2F2D">
        <w:rPr>
          <w:rFonts w:ascii="Arial" w:hAnsi="Arial" w:cs="Arial"/>
        </w:rPr>
        <w:t xml:space="preserve">Drzwi, na które została naniesiona strzałka oznaczająca kierunek przepływu powietrza wentylacyjnego, należy wyposażyć w kratki wentylacyjne o </w:t>
      </w:r>
      <w:proofErr w:type="spellStart"/>
      <w:r w:rsidRPr="002D2F2D">
        <w:rPr>
          <w:rFonts w:ascii="Arial" w:hAnsi="Arial" w:cs="Arial"/>
        </w:rPr>
        <w:t>pow</w:t>
      </w:r>
      <w:proofErr w:type="spellEnd"/>
      <w:r w:rsidRPr="002D2F2D">
        <w:rPr>
          <w:rFonts w:ascii="Arial" w:hAnsi="Arial" w:cs="Arial"/>
        </w:rPr>
        <w:t xml:space="preserve"> netto min 200 cm2, lub wykonać ich podcięcie</w:t>
      </w:r>
      <w:r w:rsidR="00E22D45">
        <w:rPr>
          <w:rFonts w:ascii="Arial" w:hAnsi="Arial" w:cs="Arial"/>
        </w:rPr>
        <w:t>,</w:t>
      </w:r>
    </w:p>
    <w:p w14:paraId="55D55AA4" w14:textId="428B9504" w:rsidR="000551BA" w:rsidRPr="00F1550D" w:rsidRDefault="00E22D45" w:rsidP="00F1550D">
      <w:pPr>
        <w:pStyle w:val="Tekstpodstawowy2"/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Zapewnić rewizje w suficie podwieszanym w celu dostępu do takich elementów </w:t>
      </w:r>
      <w:r>
        <w:rPr>
          <w:rFonts w:ascii="Arial" w:hAnsi="Arial" w:cs="Arial"/>
        </w:rPr>
        <w:br/>
        <w:t>in</w:t>
      </w:r>
      <w:r w:rsidR="00F1550D">
        <w:rPr>
          <w:rFonts w:ascii="Arial" w:hAnsi="Arial" w:cs="Arial"/>
        </w:rPr>
        <w:t>s</w:t>
      </w:r>
      <w:r>
        <w:rPr>
          <w:rFonts w:ascii="Arial" w:hAnsi="Arial" w:cs="Arial"/>
        </w:rPr>
        <w:t>talacji jak: centrala wentylacyjna, nagrzewnice, przepustnice, tłumiki hałasu</w:t>
      </w:r>
      <w:r w:rsidR="00F1550D">
        <w:rPr>
          <w:rFonts w:ascii="Arial" w:hAnsi="Arial" w:cs="Arial"/>
        </w:rPr>
        <w:t>.</w:t>
      </w:r>
    </w:p>
    <w:p w14:paraId="5EE0FB1A" w14:textId="77777777" w:rsidR="000551BA" w:rsidRPr="00186DD8" w:rsidRDefault="000551BA" w:rsidP="00FA4374">
      <w:pPr>
        <w:pStyle w:val="Tekstpodstawowy2"/>
        <w:spacing w:after="0" w:line="276" w:lineRule="auto"/>
        <w:ind w:left="720"/>
        <w:rPr>
          <w:rFonts w:ascii="Arial" w:hAnsi="Arial" w:cs="Arial"/>
          <w:color w:val="FF0000"/>
        </w:rPr>
      </w:pPr>
    </w:p>
    <w:p w14:paraId="4828B2F9" w14:textId="770AFA3B" w:rsidR="00961F57" w:rsidRPr="00C117DA" w:rsidRDefault="00961F57" w:rsidP="00F32B90">
      <w:pPr>
        <w:pStyle w:val="Tekstpodstawowy2"/>
        <w:numPr>
          <w:ilvl w:val="1"/>
          <w:numId w:val="17"/>
        </w:numPr>
        <w:spacing w:line="360" w:lineRule="auto"/>
        <w:rPr>
          <w:rFonts w:ascii="Arial" w:hAnsi="Arial" w:cs="Arial"/>
          <w:b/>
          <w:u w:val="single"/>
        </w:rPr>
      </w:pPr>
      <w:r w:rsidRPr="00C117DA">
        <w:rPr>
          <w:rFonts w:ascii="Arial" w:hAnsi="Arial" w:cs="Arial"/>
          <w:b/>
          <w:u w:val="single"/>
        </w:rPr>
        <w:t>Wytyczne elektryczne:</w:t>
      </w:r>
    </w:p>
    <w:p w14:paraId="67A8B2BD" w14:textId="17B59EDF" w:rsidR="0017116C" w:rsidRPr="009B46EA" w:rsidRDefault="00961F57" w:rsidP="009B46EA">
      <w:pPr>
        <w:pStyle w:val="Tekstpodstawowy2"/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C117DA">
        <w:rPr>
          <w:rFonts w:ascii="Arial" w:hAnsi="Arial" w:cs="Arial"/>
        </w:rPr>
        <w:t xml:space="preserve">wykonać zasilanie </w:t>
      </w:r>
      <w:r w:rsidR="007072C5" w:rsidRPr="00C117DA">
        <w:rPr>
          <w:rFonts w:ascii="Arial" w:hAnsi="Arial" w:cs="Arial"/>
        </w:rPr>
        <w:t>elektryczne do urządzeń przedstawionych w dokumentacji projektowej</w:t>
      </w:r>
      <w:r w:rsidRPr="00C117DA">
        <w:rPr>
          <w:rFonts w:ascii="Arial" w:hAnsi="Arial" w:cs="Arial"/>
        </w:rPr>
        <w:t>.</w:t>
      </w:r>
      <w:r w:rsidR="0003011E">
        <w:rPr>
          <w:rFonts w:ascii="Arial" w:hAnsi="Arial" w:cs="Arial"/>
        </w:rPr>
        <w:t xml:space="preserve"> T</w:t>
      </w:r>
      <w:r w:rsidR="00F1550D">
        <w:rPr>
          <w:rFonts w:ascii="Arial" w:hAnsi="Arial" w:cs="Arial"/>
        </w:rPr>
        <w:t xml:space="preserve">akich jak centrala wentylacyjna, </w:t>
      </w:r>
      <w:r w:rsidR="0003011E">
        <w:rPr>
          <w:rFonts w:ascii="Arial" w:hAnsi="Arial" w:cs="Arial"/>
        </w:rPr>
        <w:t>nagrzewnice elektryczne</w:t>
      </w:r>
      <w:r w:rsidR="00F1550D">
        <w:rPr>
          <w:rFonts w:ascii="Arial" w:hAnsi="Arial" w:cs="Arial"/>
        </w:rPr>
        <w:t>, wentylator łazienkowy</w:t>
      </w:r>
      <w:r w:rsidR="0003011E">
        <w:rPr>
          <w:rFonts w:ascii="Arial" w:hAnsi="Arial" w:cs="Arial"/>
        </w:rPr>
        <w:t>.</w:t>
      </w:r>
      <w:r w:rsidRPr="00C117DA">
        <w:rPr>
          <w:rFonts w:ascii="Arial" w:hAnsi="Arial" w:cs="Arial"/>
        </w:rPr>
        <w:t xml:space="preserve"> Lokalizacja </w:t>
      </w:r>
      <w:r w:rsidR="007072C5" w:rsidRPr="00C117DA">
        <w:rPr>
          <w:rFonts w:ascii="Arial" w:hAnsi="Arial" w:cs="Arial"/>
        </w:rPr>
        <w:t>paneli sterujących urządzeniami- wg wskazań Zamawiającego.</w:t>
      </w:r>
    </w:p>
    <w:p w14:paraId="4465EC22" w14:textId="77777777" w:rsidR="00946E71" w:rsidRPr="00C117DA" w:rsidRDefault="00946E71" w:rsidP="00256E14">
      <w:pPr>
        <w:pStyle w:val="Tekstpodstawowywcity2"/>
        <w:spacing w:line="276" w:lineRule="auto"/>
        <w:jc w:val="both"/>
      </w:pPr>
    </w:p>
    <w:p w14:paraId="06AE5450" w14:textId="77777777" w:rsidR="00512F3A" w:rsidRPr="00C117DA" w:rsidRDefault="0074159C" w:rsidP="00DE5D7C">
      <w:pPr>
        <w:pStyle w:val="Tekstpodstawowywcity2"/>
        <w:numPr>
          <w:ilvl w:val="0"/>
          <w:numId w:val="1"/>
        </w:numPr>
        <w:tabs>
          <w:tab w:val="clear" w:pos="720"/>
          <w:tab w:val="left" w:pos="900"/>
          <w:tab w:val="left" w:pos="1080"/>
        </w:tabs>
        <w:spacing w:line="276" w:lineRule="auto"/>
        <w:rPr>
          <w:b/>
        </w:rPr>
      </w:pPr>
      <w:r w:rsidRPr="00C117DA">
        <w:rPr>
          <w:b/>
          <w:sz w:val="28"/>
          <w:u w:val="single"/>
        </w:rPr>
        <w:t>Uwagi końcowe</w:t>
      </w:r>
    </w:p>
    <w:p w14:paraId="68E54625" w14:textId="0DB46CFE" w:rsidR="00512F3A" w:rsidRPr="00C117DA" w:rsidRDefault="0074159C" w:rsidP="00DE5D7C">
      <w:pPr>
        <w:pStyle w:val="Tekstpodstawowywcity2"/>
        <w:numPr>
          <w:ilvl w:val="0"/>
          <w:numId w:val="2"/>
        </w:numPr>
        <w:spacing w:line="276" w:lineRule="auto"/>
      </w:pPr>
      <w:r w:rsidRPr="00C117DA">
        <w:t>Montaż urządzeń wykonać zgodnie z zaleceniami producentów</w:t>
      </w:r>
      <w:r w:rsidR="00F1550D">
        <w:t>,</w:t>
      </w:r>
    </w:p>
    <w:p w14:paraId="0C696ECD" w14:textId="204B8989" w:rsidR="00FA4374" w:rsidRDefault="00FA4374" w:rsidP="00FA4374">
      <w:pPr>
        <w:pStyle w:val="Tekstpodstawowywcity2"/>
        <w:numPr>
          <w:ilvl w:val="0"/>
          <w:numId w:val="2"/>
        </w:numPr>
        <w:spacing w:line="276" w:lineRule="auto"/>
      </w:pPr>
      <w:r w:rsidRPr="00C117DA">
        <w:t>Dopuszcza się wybór innego systemu wentylacyjn</w:t>
      </w:r>
      <w:r w:rsidR="0003011E">
        <w:t>ego</w:t>
      </w:r>
      <w:r w:rsidRPr="00C117DA">
        <w:t xml:space="preserve"> spełniającego w/w warunki </w:t>
      </w:r>
      <w:r w:rsidR="0003011E">
        <w:br/>
        <w:t>|</w:t>
      </w:r>
      <w:r w:rsidR="00F1550D">
        <w:t>i parametry pracy,</w:t>
      </w:r>
    </w:p>
    <w:p w14:paraId="0CE81B13" w14:textId="0B2B0271" w:rsidR="00F1550D" w:rsidRPr="00C117DA" w:rsidRDefault="00F1550D" w:rsidP="00FA4374">
      <w:pPr>
        <w:pStyle w:val="Tekstpodstawowywcity2"/>
        <w:numPr>
          <w:ilvl w:val="0"/>
          <w:numId w:val="2"/>
        </w:numPr>
        <w:spacing w:line="276" w:lineRule="auto"/>
      </w:pPr>
      <w:r>
        <w:t>Przed rozpoczęciem montażu instalacji wykonać domiar weryfikujący stan rzeczywisty ze stanem projektowym,</w:t>
      </w:r>
    </w:p>
    <w:p w14:paraId="3EC0E56A" w14:textId="6400BBCC" w:rsidR="00512F3A" w:rsidRDefault="0074159C" w:rsidP="00DE5D7C">
      <w:pPr>
        <w:pStyle w:val="Tekstpodstawowywcity2"/>
        <w:numPr>
          <w:ilvl w:val="0"/>
          <w:numId w:val="2"/>
        </w:numPr>
        <w:spacing w:line="276" w:lineRule="auto"/>
      </w:pPr>
      <w:r w:rsidRPr="00C117DA">
        <w:t>Całość robót wykonać zgodnie z „Warunkami Technicznymi Wykonania i Odbioru Robót Budowlano – Montażowych” cz. II</w:t>
      </w:r>
    </w:p>
    <w:p w14:paraId="0B3175A0" w14:textId="3A0B79AD" w:rsidR="00F013C9" w:rsidRPr="00C117DA" w:rsidRDefault="00F013C9" w:rsidP="00DE5D7C">
      <w:pPr>
        <w:pStyle w:val="Tekstpodstawowywcity2"/>
        <w:numPr>
          <w:ilvl w:val="0"/>
          <w:numId w:val="2"/>
        </w:numPr>
        <w:spacing w:line="276" w:lineRule="auto"/>
      </w:pPr>
      <w:r>
        <w:t>Odległości otworów okiennych</w:t>
      </w:r>
    </w:p>
    <w:p w14:paraId="7E5C06FE" w14:textId="49B5447D" w:rsidR="00512F3A" w:rsidRPr="00C117DA" w:rsidRDefault="0074159C" w:rsidP="00DE5D7C">
      <w:pPr>
        <w:pStyle w:val="Tekstpodstawowywcity2"/>
        <w:numPr>
          <w:ilvl w:val="0"/>
          <w:numId w:val="2"/>
        </w:numPr>
        <w:spacing w:line="276" w:lineRule="auto"/>
      </w:pPr>
      <w:r w:rsidRPr="00C117DA">
        <w:t xml:space="preserve">Wszelkie odstępstwa od projektu uzgadniać z autorem niniejszego opracowania. </w:t>
      </w:r>
    </w:p>
    <w:p w14:paraId="2B852A06" w14:textId="77777777" w:rsidR="00512F3A" w:rsidRPr="00C117DA" w:rsidRDefault="00512F3A" w:rsidP="00DE5D7C">
      <w:pPr>
        <w:pStyle w:val="Tekstpodstawowywcity2"/>
        <w:spacing w:line="276" w:lineRule="auto"/>
        <w:jc w:val="right"/>
      </w:pPr>
    </w:p>
    <w:p w14:paraId="2EA9E373" w14:textId="77777777" w:rsidR="00512F3A" w:rsidRPr="00C117DA" w:rsidRDefault="0074159C" w:rsidP="00DE5D7C">
      <w:pPr>
        <w:pStyle w:val="Tekstpodstawowywcity2"/>
        <w:spacing w:line="276" w:lineRule="auto"/>
        <w:jc w:val="center"/>
      </w:pPr>
      <w:r w:rsidRPr="00C117DA">
        <w:t xml:space="preserve">                                                                                                Opracował:</w:t>
      </w:r>
    </w:p>
    <w:p w14:paraId="1C953A6C" w14:textId="00C6831E" w:rsidR="00512F3A" w:rsidRDefault="00512F3A" w:rsidP="00256E14">
      <w:pPr>
        <w:pStyle w:val="Tekstpodstawowywcity2"/>
        <w:spacing w:line="276" w:lineRule="auto"/>
        <w:ind w:left="0"/>
        <w:rPr>
          <w:u w:val="single"/>
        </w:rPr>
      </w:pPr>
    </w:p>
    <w:p w14:paraId="5AA0BFB5" w14:textId="4F09B3CF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4243D8DA" w14:textId="089E0842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31AF7257" w14:textId="7705FF69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3C245083" w14:textId="7EA14752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0C3A137F" w14:textId="7FE3705C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535A749A" w14:textId="3863AB02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62A42BA3" w14:textId="57F05269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39966DC5" w14:textId="1A477E24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3BEF721" w14:textId="1E8ACECF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E2C9A10" w14:textId="1BAC7DC6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361E4CE" w14:textId="3583F437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223CAD6F" w14:textId="7AD0A2BC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30FFFCE9" w14:textId="59EE0FA0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1CDA629D" w14:textId="19078168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FFC3159" w14:textId="6301B58D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539EC98C" w14:textId="38D8B857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6D24ABA2" w14:textId="094677E5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6F723014" w14:textId="2F547D71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575D1D22" w14:textId="0504856A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197EDED2" w14:textId="4ED7D618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93D3FFE" w14:textId="7E1C0AFA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14DE06AB" w14:textId="6E8A5ED0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4D6432F8" w14:textId="1C9D347B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55F31DE9" w14:textId="0CB25E57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31D9E987" w14:textId="59AC14A2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39A065E4" w14:textId="717FAFCE" w:rsidR="00D6033F" w:rsidRDefault="00D6033F" w:rsidP="00256E14">
      <w:pPr>
        <w:pStyle w:val="Tekstpodstawowywcity2"/>
        <w:spacing w:line="276" w:lineRule="auto"/>
        <w:ind w:left="0"/>
        <w:rPr>
          <w:u w:val="single"/>
        </w:rPr>
      </w:pPr>
    </w:p>
    <w:p w14:paraId="0D201A3D" w14:textId="7677F83E" w:rsidR="00F931C4" w:rsidRDefault="00F931C4" w:rsidP="00256E14">
      <w:pPr>
        <w:pStyle w:val="Tekstpodstawowywcity2"/>
        <w:spacing w:line="276" w:lineRule="auto"/>
        <w:ind w:left="0"/>
        <w:rPr>
          <w:u w:val="single"/>
        </w:rPr>
      </w:pPr>
    </w:p>
    <w:p w14:paraId="3B429292" w14:textId="77777777" w:rsidR="00056A05" w:rsidRPr="00496133" w:rsidRDefault="00056A05" w:rsidP="00056A05">
      <w:pPr>
        <w:ind w:firstLine="431"/>
        <w:jc w:val="center"/>
        <w:rPr>
          <w:rFonts w:ascii="Calibri" w:hAnsi="Calibri"/>
          <w:b/>
          <w:sz w:val="36"/>
          <w:szCs w:val="36"/>
          <w:u w:val="single"/>
        </w:rPr>
      </w:pPr>
      <w:r w:rsidRPr="00496133">
        <w:rPr>
          <w:rFonts w:ascii="Calibri" w:hAnsi="Calibri"/>
          <w:b/>
          <w:sz w:val="36"/>
          <w:szCs w:val="36"/>
          <w:u w:val="single"/>
        </w:rPr>
        <w:t>OŚWIADCZENIE</w:t>
      </w:r>
    </w:p>
    <w:p w14:paraId="05917307" w14:textId="52964DFB" w:rsidR="00496133" w:rsidRPr="00496133" w:rsidRDefault="00496133" w:rsidP="00056A05">
      <w:pPr>
        <w:ind w:firstLine="431"/>
        <w:jc w:val="center"/>
        <w:rPr>
          <w:rFonts w:ascii="Calibri" w:hAnsi="Calibri"/>
          <w:b/>
          <w:sz w:val="28"/>
          <w:szCs w:val="28"/>
          <w:u w:val="single"/>
        </w:rPr>
      </w:pPr>
      <w:r w:rsidRPr="00496133">
        <w:rPr>
          <w:rFonts w:ascii="Calibri" w:hAnsi="Calibri"/>
          <w:b/>
          <w:sz w:val="28"/>
          <w:szCs w:val="28"/>
          <w:u w:val="single"/>
        </w:rPr>
        <w:t>projektanta</w:t>
      </w:r>
    </w:p>
    <w:p w14:paraId="03FDC34F" w14:textId="77777777" w:rsidR="00056A05" w:rsidRPr="00496133" w:rsidRDefault="00056A05" w:rsidP="00056A05">
      <w:pPr>
        <w:ind w:firstLine="431"/>
        <w:rPr>
          <w:rFonts w:ascii="Calibri" w:hAnsi="Calibri"/>
        </w:rPr>
      </w:pPr>
    </w:p>
    <w:p w14:paraId="393A6020" w14:textId="77777777" w:rsidR="00056A05" w:rsidRPr="00496133" w:rsidRDefault="00056A05" w:rsidP="00056A05">
      <w:pPr>
        <w:ind w:firstLine="431"/>
        <w:rPr>
          <w:rFonts w:ascii="Calibri" w:hAnsi="Calibri"/>
        </w:rPr>
      </w:pPr>
    </w:p>
    <w:p w14:paraId="0F868ED5" w14:textId="77777777" w:rsidR="00056A05" w:rsidRPr="00496133" w:rsidRDefault="00056A05" w:rsidP="00056A05">
      <w:pPr>
        <w:ind w:firstLine="431"/>
        <w:rPr>
          <w:rFonts w:ascii="Calibri" w:hAnsi="Calibri"/>
        </w:rPr>
      </w:pPr>
    </w:p>
    <w:p w14:paraId="382247BD" w14:textId="6853342C" w:rsidR="00056A05" w:rsidRPr="00496133" w:rsidRDefault="00056A05" w:rsidP="00056A05">
      <w:pPr>
        <w:widowControl w:val="0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496133">
        <w:rPr>
          <w:rFonts w:ascii="Arial" w:hAnsi="Arial" w:cs="Arial"/>
          <w:sz w:val="22"/>
          <w:szCs w:val="20"/>
        </w:rPr>
        <w:t xml:space="preserve">W </w:t>
      </w:r>
      <w:r w:rsidRPr="00496133">
        <w:rPr>
          <w:rFonts w:ascii="Arial" w:hAnsi="Arial"/>
          <w:sz w:val="22"/>
          <w:szCs w:val="20"/>
        </w:rPr>
        <w:t>ś</w:t>
      </w:r>
      <w:r w:rsidRPr="00496133">
        <w:rPr>
          <w:rFonts w:ascii="Arial" w:hAnsi="Arial" w:cs="Arial"/>
          <w:sz w:val="22"/>
          <w:szCs w:val="20"/>
        </w:rPr>
        <w:t xml:space="preserve">wietle art. 41 ust.4a ustawy z dnia 7 lipca 1994 roku - Prawo budowlane (tekst jednolity </w:t>
      </w:r>
      <w:r w:rsidRPr="00496133">
        <w:rPr>
          <w:rFonts w:ascii="Arial" w:hAnsi="Arial" w:cs="Arial"/>
          <w:sz w:val="22"/>
          <w:szCs w:val="20"/>
        </w:rPr>
        <w:br/>
        <w:t>Dz. U. z 202</w:t>
      </w:r>
      <w:r w:rsidR="009B0209">
        <w:rPr>
          <w:rFonts w:ascii="Arial" w:hAnsi="Arial" w:cs="Arial"/>
          <w:sz w:val="22"/>
          <w:szCs w:val="20"/>
        </w:rPr>
        <w:t>4</w:t>
      </w:r>
      <w:r w:rsidRPr="00496133">
        <w:rPr>
          <w:rFonts w:ascii="Arial" w:hAnsi="Arial" w:cs="Arial"/>
          <w:sz w:val="22"/>
          <w:szCs w:val="20"/>
        </w:rPr>
        <w:t xml:space="preserve"> roku poz. </w:t>
      </w:r>
      <w:r w:rsidR="009B0209">
        <w:rPr>
          <w:rFonts w:ascii="Arial" w:hAnsi="Arial" w:cs="Arial"/>
          <w:sz w:val="22"/>
          <w:szCs w:val="20"/>
        </w:rPr>
        <w:t>725</w:t>
      </w:r>
      <w:r w:rsidRPr="00496133">
        <w:rPr>
          <w:rFonts w:ascii="Arial" w:hAnsi="Arial" w:cs="Arial"/>
          <w:sz w:val="22"/>
          <w:szCs w:val="20"/>
        </w:rPr>
        <w:t>), sk</w:t>
      </w:r>
      <w:r w:rsidRPr="00496133">
        <w:rPr>
          <w:rFonts w:ascii="Arial" w:hAnsi="Arial"/>
          <w:sz w:val="22"/>
          <w:szCs w:val="20"/>
        </w:rPr>
        <w:t>ł</w:t>
      </w:r>
      <w:r w:rsidRPr="00496133">
        <w:rPr>
          <w:rFonts w:ascii="Arial" w:hAnsi="Arial" w:cs="Arial"/>
          <w:sz w:val="22"/>
          <w:szCs w:val="20"/>
        </w:rPr>
        <w:t>adam niniejsze o</w:t>
      </w:r>
      <w:r w:rsidRPr="00496133">
        <w:rPr>
          <w:rFonts w:ascii="Arial" w:hAnsi="Arial"/>
          <w:sz w:val="22"/>
          <w:szCs w:val="20"/>
        </w:rPr>
        <w:t>ś</w:t>
      </w:r>
      <w:r w:rsidRPr="00496133">
        <w:rPr>
          <w:rFonts w:ascii="Arial" w:hAnsi="Arial" w:cs="Arial"/>
          <w:sz w:val="22"/>
          <w:szCs w:val="20"/>
        </w:rPr>
        <w:t>wiadczenie, jako projektant obiektu budowlanego pod nazw</w:t>
      </w:r>
      <w:r w:rsidRPr="00496133">
        <w:rPr>
          <w:rFonts w:ascii="Arial" w:hAnsi="Arial"/>
          <w:sz w:val="22"/>
          <w:szCs w:val="20"/>
        </w:rPr>
        <w:t>ą</w:t>
      </w:r>
      <w:r w:rsidRPr="00496133">
        <w:rPr>
          <w:rFonts w:ascii="Arial" w:hAnsi="Arial" w:cs="Arial"/>
          <w:sz w:val="22"/>
          <w:szCs w:val="20"/>
        </w:rPr>
        <w:t>:</w:t>
      </w:r>
    </w:p>
    <w:p w14:paraId="719B7869" w14:textId="77777777" w:rsidR="009B46EA" w:rsidRPr="00496133" w:rsidRDefault="009B46EA" w:rsidP="009B46EA">
      <w:pPr>
        <w:jc w:val="center"/>
        <w:rPr>
          <w:rFonts w:ascii="Arial" w:hAnsi="Arial" w:cs="Arial"/>
          <w:b/>
        </w:rPr>
      </w:pPr>
    </w:p>
    <w:p w14:paraId="7BAC40B8" w14:textId="674C43A6" w:rsidR="009B0209" w:rsidRDefault="009B0209" w:rsidP="009B0209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PROJEKT PRZEBUDOWY CZĘŚCI BUDYNKU SZKOŁY PODSTAWOWEJ W OPOROWIE</w:t>
      </w:r>
    </w:p>
    <w:p w14:paraId="1A3BD286" w14:textId="6A76B6B6" w:rsidR="009B0209" w:rsidRDefault="009B0209" w:rsidP="009B0209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 CELU ADAPTACJI POMIESZCZEŃ NA POTRZEBY ŻŁOBKA PUBLICZNEGO- WENTYLACJA MECHANICZNA</w:t>
      </w:r>
    </w:p>
    <w:p w14:paraId="40DF15E5" w14:textId="77777777" w:rsidR="009B0209" w:rsidRDefault="009B0209" w:rsidP="009B46EA">
      <w:pPr>
        <w:jc w:val="center"/>
        <w:rPr>
          <w:rFonts w:ascii="Arial" w:hAnsi="Arial" w:cs="Arial"/>
          <w:b/>
        </w:rPr>
      </w:pPr>
    </w:p>
    <w:p w14:paraId="1626E6A5" w14:textId="77777777" w:rsidR="00056A05" w:rsidRPr="00496133" w:rsidRDefault="00056A05" w:rsidP="00056A05">
      <w:pPr>
        <w:widowControl w:val="0"/>
        <w:spacing w:line="360" w:lineRule="auto"/>
        <w:jc w:val="both"/>
        <w:rPr>
          <w:rFonts w:ascii="Arial" w:hAnsi="Arial"/>
          <w:sz w:val="26"/>
        </w:rPr>
      </w:pPr>
    </w:p>
    <w:p w14:paraId="3BC34EFA" w14:textId="3B6E7944" w:rsidR="00056A05" w:rsidRPr="00496133" w:rsidRDefault="00056A05" w:rsidP="002D6C64">
      <w:pPr>
        <w:jc w:val="center"/>
        <w:rPr>
          <w:rFonts w:ascii="Arial" w:hAnsi="Arial" w:cs="Arial"/>
          <w:b/>
        </w:rPr>
      </w:pPr>
    </w:p>
    <w:p w14:paraId="72A8A8DE" w14:textId="4B0D3C94" w:rsidR="009B0209" w:rsidRPr="009B0209" w:rsidRDefault="00056A05" w:rsidP="009B0209">
      <w:pPr>
        <w:suppressAutoHyphens w:val="0"/>
        <w:autoSpaceDE w:val="0"/>
        <w:autoSpaceDN w:val="0"/>
        <w:adjustRightInd w:val="0"/>
        <w:rPr>
          <w:rFonts w:ascii="Calibri" w:hAnsi="Calibri"/>
          <w:b/>
        </w:rPr>
      </w:pPr>
      <w:r w:rsidRPr="00496133">
        <w:rPr>
          <w:rFonts w:ascii="Calibri" w:hAnsi="Calibri"/>
        </w:rPr>
        <w:t xml:space="preserve">                 LOKALIZACJA</w:t>
      </w:r>
      <w:r w:rsidRPr="00496133">
        <w:rPr>
          <w:rFonts w:ascii="Calibri" w:hAnsi="Calibri"/>
          <w:b/>
        </w:rPr>
        <w:t>:</w:t>
      </w:r>
      <w:r w:rsidRPr="00496133">
        <w:rPr>
          <w:rFonts w:ascii="Calibri" w:hAnsi="Calibri"/>
        </w:rPr>
        <w:t xml:space="preserve"> </w:t>
      </w:r>
      <w:r w:rsidRPr="00496133">
        <w:rPr>
          <w:rFonts w:ascii="Calibri" w:hAnsi="Calibri"/>
          <w:b/>
        </w:rPr>
        <w:t xml:space="preserve">    </w:t>
      </w:r>
      <w:r w:rsidR="009B0209" w:rsidRPr="009B0209">
        <w:rPr>
          <w:rFonts w:ascii="Calibri" w:hAnsi="Calibri"/>
          <w:b/>
        </w:rPr>
        <w:t xml:space="preserve">Oporów 57; 99-322 Oporów, </w:t>
      </w:r>
      <w:proofErr w:type="spellStart"/>
      <w:r w:rsidR="009B0209" w:rsidRPr="009B0209">
        <w:rPr>
          <w:rFonts w:ascii="Calibri" w:hAnsi="Calibri"/>
          <w:b/>
        </w:rPr>
        <w:t>dz</w:t>
      </w:r>
      <w:proofErr w:type="spellEnd"/>
      <w:r w:rsidR="009B0209" w:rsidRPr="009B0209">
        <w:rPr>
          <w:rFonts w:ascii="Calibri" w:hAnsi="Calibri"/>
          <w:b/>
        </w:rPr>
        <w:t xml:space="preserve"> </w:t>
      </w:r>
      <w:proofErr w:type="spellStart"/>
      <w:r w:rsidR="009B0209" w:rsidRPr="009B0209">
        <w:rPr>
          <w:rFonts w:ascii="Calibri" w:hAnsi="Calibri"/>
          <w:b/>
        </w:rPr>
        <w:t>ewid</w:t>
      </w:r>
      <w:proofErr w:type="spellEnd"/>
      <w:r w:rsidR="009B0209" w:rsidRPr="009B0209">
        <w:rPr>
          <w:rFonts w:ascii="Calibri" w:hAnsi="Calibri"/>
          <w:b/>
        </w:rPr>
        <w:t xml:space="preserve"> nr: 270/2, 269, 268</w:t>
      </w:r>
    </w:p>
    <w:p w14:paraId="1E809F25" w14:textId="4B6346B5" w:rsidR="009B46EA" w:rsidRPr="00496133" w:rsidRDefault="009B46EA" w:rsidP="009B46EA">
      <w:pPr>
        <w:suppressAutoHyphens w:val="0"/>
        <w:autoSpaceDE w:val="0"/>
        <w:autoSpaceDN w:val="0"/>
        <w:adjustRightInd w:val="0"/>
        <w:rPr>
          <w:rFonts w:ascii="Calibri" w:hAnsi="Calibri"/>
          <w:b/>
        </w:rPr>
      </w:pPr>
    </w:p>
    <w:p w14:paraId="1ED9A7F6" w14:textId="32C87EFD" w:rsidR="00946E71" w:rsidRPr="00496133" w:rsidRDefault="00946E71" w:rsidP="00946E71">
      <w:pPr>
        <w:suppressAutoHyphens w:val="0"/>
        <w:autoSpaceDE w:val="0"/>
        <w:autoSpaceDN w:val="0"/>
        <w:adjustRightInd w:val="0"/>
        <w:rPr>
          <w:rFonts w:ascii="Arial" w:hAnsi="Arial" w:cs="Arial"/>
        </w:rPr>
      </w:pPr>
    </w:p>
    <w:p w14:paraId="4EB9937A" w14:textId="1F0D394C" w:rsidR="00056A05" w:rsidRPr="00496133" w:rsidRDefault="00056A05" w:rsidP="00056A05">
      <w:pPr>
        <w:rPr>
          <w:rFonts w:ascii="Calibri" w:hAnsi="Calibri"/>
          <w:b/>
        </w:rPr>
      </w:pPr>
    </w:p>
    <w:p w14:paraId="405B942D" w14:textId="77777777" w:rsidR="00056A05" w:rsidRPr="00496133" w:rsidRDefault="00056A05" w:rsidP="00056A05">
      <w:pPr>
        <w:rPr>
          <w:rFonts w:ascii="Calibri" w:hAnsi="Calibri"/>
          <w:b/>
        </w:rPr>
      </w:pPr>
    </w:p>
    <w:p w14:paraId="1450488F" w14:textId="77777777" w:rsidR="00056A05" w:rsidRPr="00496133" w:rsidRDefault="00056A05" w:rsidP="00056A05">
      <w:pPr>
        <w:rPr>
          <w:rFonts w:ascii="Calibri" w:hAnsi="Calibri"/>
          <w:b/>
        </w:rPr>
      </w:pPr>
    </w:p>
    <w:p w14:paraId="6F4D4CE5" w14:textId="25DF5C84" w:rsidR="00496133" w:rsidRPr="00A22B7A" w:rsidRDefault="00056A05" w:rsidP="00A22B7A">
      <w:pPr>
        <w:pStyle w:val="gwpa7ce7d23gwpc26695c4msonormal"/>
        <w:spacing w:before="0" w:beforeAutospacing="0" w:after="0" w:afterAutospacing="0"/>
        <w:ind w:left="227"/>
        <w:rPr>
          <w:rFonts w:ascii="Calibri" w:hAnsi="Calibri"/>
          <w:b/>
        </w:rPr>
      </w:pPr>
      <w:r w:rsidRPr="00496133">
        <w:rPr>
          <w:rFonts w:ascii="Calibri" w:hAnsi="Calibri"/>
        </w:rPr>
        <w:t xml:space="preserve">                 INWESTOR</w:t>
      </w:r>
      <w:r w:rsidRPr="00496133">
        <w:rPr>
          <w:rFonts w:ascii="Calibri" w:hAnsi="Calibri"/>
          <w:b/>
        </w:rPr>
        <w:t xml:space="preserve">:        </w:t>
      </w:r>
      <w:r w:rsidR="00A22B7A" w:rsidRPr="00A22B7A">
        <w:rPr>
          <w:rFonts w:ascii="Calibri" w:hAnsi="Calibri"/>
          <w:b/>
        </w:rPr>
        <w:t>Gmina Oporów, Oporów 25; 99-322 Oporów</w:t>
      </w:r>
    </w:p>
    <w:p w14:paraId="66FC50FE" w14:textId="038BE275" w:rsidR="00056A05" w:rsidRPr="00496133" w:rsidRDefault="00056A05" w:rsidP="00496133">
      <w:pPr>
        <w:suppressAutoHyphens w:val="0"/>
        <w:autoSpaceDE w:val="0"/>
        <w:autoSpaceDN w:val="0"/>
        <w:adjustRightInd w:val="0"/>
        <w:rPr>
          <w:b/>
        </w:rPr>
      </w:pPr>
    </w:p>
    <w:p w14:paraId="78BBFF34" w14:textId="77777777" w:rsidR="00056A05" w:rsidRPr="00496133" w:rsidRDefault="00056A05" w:rsidP="00056A05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5F3A7369" w14:textId="1D864C53" w:rsidR="00056A05" w:rsidRPr="00496133" w:rsidRDefault="00056A05" w:rsidP="00056A05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6133">
        <w:rPr>
          <w:rFonts w:ascii="Arial" w:hAnsi="Arial" w:cs="Arial"/>
          <w:sz w:val="22"/>
          <w:szCs w:val="22"/>
        </w:rPr>
        <w:t>o sporządzeniu projektu technicznego</w:t>
      </w:r>
      <w:r w:rsidR="009B46EA" w:rsidRPr="00496133">
        <w:rPr>
          <w:rFonts w:ascii="Arial" w:hAnsi="Arial" w:cs="Arial"/>
          <w:sz w:val="22"/>
          <w:szCs w:val="22"/>
        </w:rPr>
        <w:t xml:space="preserve"> (w zakresie instalacji wentylacji</w:t>
      </w:r>
      <w:r w:rsidR="009B0209">
        <w:rPr>
          <w:rFonts w:ascii="Arial" w:hAnsi="Arial" w:cs="Arial"/>
          <w:sz w:val="22"/>
          <w:szCs w:val="22"/>
        </w:rPr>
        <w:t xml:space="preserve"> mechanicznej</w:t>
      </w:r>
      <w:r w:rsidR="009B46EA" w:rsidRPr="00496133">
        <w:rPr>
          <w:rFonts w:ascii="Arial" w:hAnsi="Arial" w:cs="Arial"/>
          <w:sz w:val="22"/>
          <w:szCs w:val="22"/>
        </w:rPr>
        <w:t xml:space="preserve">) </w:t>
      </w:r>
      <w:r w:rsidRPr="00496133">
        <w:rPr>
          <w:rFonts w:ascii="Arial" w:hAnsi="Arial" w:cs="Arial"/>
          <w:sz w:val="22"/>
          <w:szCs w:val="22"/>
        </w:rPr>
        <w:t>dotyczącego zamierzenia budowlanego zgodnie</w:t>
      </w:r>
      <w:r w:rsidR="009B46EA" w:rsidRPr="00496133">
        <w:rPr>
          <w:rFonts w:ascii="Arial" w:hAnsi="Arial" w:cs="Arial"/>
          <w:sz w:val="22"/>
          <w:szCs w:val="22"/>
        </w:rPr>
        <w:t xml:space="preserve"> </w:t>
      </w:r>
      <w:r w:rsidRPr="00496133">
        <w:rPr>
          <w:rFonts w:ascii="Arial" w:hAnsi="Arial" w:cs="Arial"/>
          <w:sz w:val="22"/>
          <w:szCs w:val="22"/>
        </w:rPr>
        <w:t xml:space="preserve">z obowiązującymi przepisami, zasadami wiedzy technicznej, projektem zagospodarowania działki oraz projektem </w:t>
      </w:r>
      <w:proofErr w:type="spellStart"/>
      <w:r w:rsidRPr="00496133">
        <w:rPr>
          <w:rFonts w:ascii="Arial" w:hAnsi="Arial" w:cs="Arial"/>
          <w:sz w:val="22"/>
          <w:szCs w:val="22"/>
        </w:rPr>
        <w:t>architektoniczno</w:t>
      </w:r>
      <w:proofErr w:type="spellEnd"/>
      <w:r w:rsidRPr="00496133">
        <w:rPr>
          <w:rFonts w:ascii="Arial" w:hAnsi="Arial" w:cs="Arial"/>
          <w:sz w:val="22"/>
          <w:szCs w:val="22"/>
        </w:rPr>
        <w:t xml:space="preserve"> – budowlanym oraz rozstrzygnięciami dotyczącymi zamierzenia budowlanego</w:t>
      </w:r>
    </w:p>
    <w:p w14:paraId="606A775B" w14:textId="77777777" w:rsidR="00056A05" w:rsidRPr="00496133" w:rsidRDefault="00056A05" w:rsidP="00056A05">
      <w:pPr>
        <w:widowControl w:val="0"/>
        <w:spacing w:line="360" w:lineRule="auto"/>
        <w:rPr>
          <w:rFonts w:ascii="Arial" w:hAnsi="Arial" w:cs="Arial"/>
          <w:sz w:val="22"/>
          <w:szCs w:val="20"/>
        </w:rPr>
      </w:pPr>
    </w:p>
    <w:p w14:paraId="6F71D3B2" w14:textId="77777777" w:rsidR="00056A05" w:rsidRPr="00496133" w:rsidRDefault="00056A05" w:rsidP="00056A05">
      <w:pPr>
        <w:jc w:val="both"/>
        <w:rPr>
          <w:rFonts w:ascii="Calibri" w:hAnsi="Calibri"/>
          <w:b/>
        </w:rPr>
      </w:pPr>
    </w:p>
    <w:tbl>
      <w:tblPr>
        <w:tblW w:w="8854" w:type="dxa"/>
        <w:tblInd w:w="469" w:type="dxa"/>
        <w:tblLook w:val="01E0" w:firstRow="1" w:lastRow="1" w:firstColumn="1" w:lastColumn="1" w:noHBand="0" w:noVBand="0"/>
      </w:tblPr>
      <w:tblGrid>
        <w:gridCol w:w="2476"/>
        <w:gridCol w:w="1984"/>
        <w:gridCol w:w="1701"/>
        <w:gridCol w:w="2693"/>
      </w:tblGrid>
      <w:tr w:rsidR="00496133" w:rsidRPr="00496133" w14:paraId="75C2F204" w14:textId="77777777" w:rsidTr="009F2A74"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3343E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Imię i nazwisko oraz</w:t>
            </w:r>
          </w:p>
          <w:p w14:paraId="4D8833F8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 xml:space="preserve"> funkcja</w:t>
            </w:r>
          </w:p>
          <w:p w14:paraId="7D3E9E43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6321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Specjalność i numer uprawnień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9CD51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Data opracowania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67E95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Podpis</w:t>
            </w:r>
          </w:p>
        </w:tc>
      </w:tr>
      <w:tr w:rsidR="00056A05" w:rsidRPr="00496133" w14:paraId="5B606384" w14:textId="77777777" w:rsidTr="009F2A74">
        <w:trPr>
          <w:trHeight w:val="144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8621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mgr inż.</w:t>
            </w:r>
          </w:p>
          <w:p w14:paraId="64E5716F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Michał Tyrański</w:t>
            </w:r>
          </w:p>
          <w:p w14:paraId="513D9A2C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Projektant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06493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Sanitarna</w:t>
            </w:r>
          </w:p>
          <w:p w14:paraId="7E2F2607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LOD/2850/PBS/15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D772" w14:textId="66A1D919" w:rsidR="00056A05" w:rsidRPr="00496133" w:rsidRDefault="009B46EA" w:rsidP="009F2A74">
            <w:pPr>
              <w:rPr>
                <w:rFonts w:ascii="Calibri" w:hAnsi="Calibri"/>
                <w:sz w:val="20"/>
                <w:szCs w:val="20"/>
              </w:rPr>
            </w:pPr>
            <w:r w:rsidRPr="00496133">
              <w:rPr>
                <w:rFonts w:ascii="Calibri" w:hAnsi="Calibri"/>
                <w:sz w:val="20"/>
                <w:szCs w:val="20"/>
              </w:rPr>
              <w:t>0</w:t>
            </w:r>
            <w:r w:rsidR="009B0209">
              <w:rPr>
                <w:rFonts w:ascii="Calibri" w:hAnsi="Calibri"/>
                <w:sz w:val="20"/>
                <w:szCs w:val="20"/>
              </w:rPr>
              <w:t>6</w:t>
            </w:r>
            <w:r w:rsidR="00256E14" w:rsidRPr="00496133">
              <w:rPr>
                <w:rFonts w:ascii="Calibri" w:hAnsi="Calibri"/>
                <w:sz w:val="20"/>
                <w:szCs w:val="20"/>
              </w:rPr>
              <w:t>.202</w:t>
            </w:r>
            <w:r w:rsidRPr="00496133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28D3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</w:p>
          <w:p w14:paraId="5B4AFC98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</w:p>
          <w:p w14:paraId="66C93A2B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</w:p>
          <w:p w14:paraId="50C9737D" w14:textId="77777777" w:rsidR="00056A05" w:rsidRPr="00496133" w:rsidRDefault="00056A05" w:rsidP="009F2A7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BD6A861" w14:textId="77777777" w:rsidR="00056A05" w:rsidRPr="00496133" w:rsidRDefault="00056A05" w:rsidP="00056A05">
      <w:pPr>
        <w:widowControl w:val="0"/>
        <w:spacing w:line="360" w:lineRule="auto"/>
        <w:rPr>
          <w:rFonts w:ascii="Arial" w:hAnsi="Arial" w:cs="Arial"/>
          <w:sz w:val="22"/>
          <w:szCs w:val="20"/>
        </w:rPr>
      </w:pPr>
    </w:p>
    <w:p w14:paraId="5513D7AB" w14:textId="77777777" w:rsidR="00512F3A" w:rsidRPr="00C117DA" w:rsidRDefault="00512F3A" w:rsidP="00DE5D7C">
      <w:pPr>
        <w:pStyle w:val="Tytu"/>
        <w:spacing w:line="276" w:lineRule="auto"/>
        <w:rPr>
          <w:color w:val="FF0000"/>
        </w:rPr>
      </w:pPr>
    </w:p>
    <w:p w14:paraId="371FA214" w14:textId="2F5F0043" w:rsidR="00496133" w:rsidRDefault="00496133" w:rsidP="00FF4B9C">
      <w:pPr>
        <w:pStyle w:val="Tytu"/>
        <w:spacing w:line="276" w:lineRule="auto"/>
        <w:jc w:val="left"/>
        <w:rPr>
          <w:color w:val="FF0000"/>
        </w:rPr>
      </w:pPr>
    </w:p>
    <w:sectPr w:rsidR="00496133" w:rsidSect="00CE5829">
      <w:footerReference w:type="default" r:id="rId8"/>
      <w:pgSz w:w="11906" w:h="16838"/>
      <w:pgMar w:top="1135" w:right="926" w:bottom="1078" w:left="1080" w:header="0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4255F" w14:textId="77777777" w:rsidR="00E631D7" w:rsidRDefault="00E631D7">
      <w:r>
        <w:separator/>
      </w:r>
    </w:p>
  </w:endnote>
  <w:endnote w:type="continuationSeparator" w:id="0">
    <w:p w14:paraId="1A0A097B" w14:textId="77777777" w:rsidR="00E631D7" w:rsidRDefault="00E6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altName w:val="Arial"/>
    <w:charset w:val="EE"/>
    <w:family w:val="swiss"/>
    <w:pitch w:val="variable"/>
    <w:sig w:usb0="2000028F" w:usb1="00000002" w:usb2="00000000" w:usb3="00000000" w:csb0="0000019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845724"/>
      <w:docPartObj>
        <w:docPartGallery w:val="Page Numbers (Bottom of Page)"/>
        <w:docPartUnique/>
      </w:docPartObj>
    </w:sdtPr>
    <w:sdtEndPr/>
    <w:sdtContent>
      <w:p w14:paraId="012CA1C2" w14:textId="4F5C43D8" w:rsidR="005B5DDF" w:rsidRDefault="005B5D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B7D">
          <w:rPr>
            <w:noProof/>
          </w:rPr>
          <w:t>7</w:t>
        </w:r>
        <w:r>
          <w:fldChar w:fldCharType="end"/>
        </w:r>
      </w:p>
    </w:sdtContent>
  </w:sdt>
  <w:p w14:paraId="28157EEA" w14:textId="77777777" w:rsidR="005B5DDF" w:rsidRDefault="005B5D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9CCC4" w14:textId="77777777" w:rsidR="00E631D7" w:rsidRDefault="00E631D7">
      <w:r>
        <w:separator/>
      </w:r>
    </w:p>
  </w:footnote>
  <w:footnote w:type="continuationSeparator" w:id="0">
    <w:p w14:paraId="27073ECE" w14:textId="77777777" w:rsidR="00E631D7" w:rsidRDefault="00E63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986"/>
    <w:multiLevelType w:val="multilevel"/>
    <w:tmpl w:val="DB46B48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37A16B7"/>
    <w:multiLevelType w:val="hybridMultilevel"/>
    <w:tmpl w:val="FAE6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5777"/>
    <w:multiLevelType w:val="multilevel"/>
    <w:tmpl w:val="6352B9C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457232B"/>
    <w:multiLevelType w:val="multilevel"/>
    <w:tmpl w:val="27BA5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521DEF"/>
    <w:multiLevelType w:val="hybridMultilevel"/>
    <w:tmpl w:val="20825E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654379"/>
    <w:multiLevelType w:val="hybridMultilevel"/>
    <w:tmpl w:val="1C984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37D31"/>
    <w:multiLevelType w:val="multilevel"/>
    <w:tmpl w:val="DD8E2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8"/>
        <w:szCs w:val="28"/>
        <w:u w:val="singl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6C6DE6"/>
    <w:multiLevelType w:val="multilevel"/>
    <w:tmpl w:val="C174F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11009E"/>
    <w:multiLevelType w:val="multilevel"/>
    <w:tmpl w:val="B6B017A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055C87"/>
    <w:multiLevelType w:val="hybridMultilevel"/>
    <w:tmpl w:val="7F5E9EC0"/>
    <w:lvl w:ilvl="0" w:tplc="991AEF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  <w:u w:val="single"/>
      </w:rPr>
    </w:lvl>
    <w:lvl w:ilvl="1" w:tplc="232EF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A02BA"/>
    <w:multiLevelType w:val="hybridMultilevel"/>
    <w:tmpl w:val="81B0B8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C6177"/>
    <w:multiLevelType w:val="multilevel"/>
    <w:tmpl w:val="D46AA7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1477897"/>
    <w:multiLevelType w:val="multilevel"/>
    <w:tmpl w:val="0092613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3" w15:restartNumberingAfterBreak="0">
    <w:nsid w:val="719E098E"/>
    <w:multiLevelType w:val="multilevel"/>
    <w:tmpl w:val="68363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3272C"/>
    <w:multiLevelType w:val="multilevel"/>
    <w:tmpl w:val="DB46B48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51F7ECF"/>
    <w:multiLevelType w:val="multilevel"/>
    <w:tmpl w:val="4FEC7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7D4212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3"/>
  </w:num>
  <w:num w:numId="5">
    <w:abstractNumId w:val="15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0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3A"/>
    <w:rsid w:val="00003E53"/>
    <w:rsid w:val="0000636F"/>
    <w:rsid w:val="0003011E"/>
    <w:rsid w:val="00051EB8"/>
    <w:rsid w:val="000551BA"/>
    <w:rsid w:val="00056A05"/>
    <w:rsid w:val="00061A89"/>
    <w:rsid w:val="00076616"/>
    <w:rsid w:val="000964DB"/>
    <w:rsid w:val="000C5827"/>
    <w:rsid w:val="00100623"/>
    <w:rsid w:val="00106AA0"/>
    <w:rsid w:val="0014501B"/>
    <w:rsid w:val="001624D3"/>
    <w:rsid w:val="0017116C"/>
    <w:rsid w:val="00174AE8"/>
    <w:rsid w:val="00186DD8"/>
    <w:rsid w:val="00186FA3"/>
    <w:rsid w:val="001A5553"/>
    <w:rsid w:val="001B6169"/>
    <w:rsid w:val="001D30E0"/>
    <w:rsid w:val="00227165"/>
    <w:rsid w:val="00256E14"/>
    <w:rsid w:val="002574DF"/>
    <w:rsid w:val="00260377"/>
    <w:rsid w:val="00284465"/>
    <w:rsid w:val="00287D15"/>
    <w:rsid w:val="002C29DA"/>
    <w:rsid w:val="002D2F2D"/>
    <w:rsid w:val="002D529D"/>
    <w:rsid w:val="002D52DC"/>
    <w:rsid w:val="002D6C64"/>
    <w:rsid w:val="002E5A05"/>
    <w:rsid w:val="0030445C"/>
    <w:rsid w:val="003B5D8B"/>
    <w:rsid w:val="003E2C84"/>
    <w:rsid w:val="00401A0F"/>
    <w:rsid w:val="0040760B"/>
    <w:rsid w:val="00423EE2"/>
    <w:rsid w:val="00437086"/>
    <w:rsid w:val="004506EA"/>
    <w:rsid w:val="004609EF"/>
    <w:rsid w:val="004657EC"/>
    <w:rsid w:val="00475122"/>
    <w:rsid w:val="00496133"/>
    <w:rsid w:val="004A3C58"/>
    <w:rsid w:val="004A5E60"/>
    <w:rsid w:val="004C17DF"/>
    <w:rsid w:val="0051294F"/>
    <w:rsid w:val="00512F3A"/>
    <w:rsid w:val="005B5DDF"/>
    <w:rsid w:val="005F20C9"/>
    <w:rsid w:val="006248CB"/>
    <w:rsid w:val="00637BC4"/>
    <w:rsid w:val="006977DA"/>
    <w:rsid w:val="006D41F1"/>
    <w:rsid w:val="006E1863"/>
    <w:rsid w:val="006F0247"/>
    <w:rsid w:val="006F3219"/>
    <w:rsid w:val="007072C5"/>
    <w:rsid w:val="0074159C"/>
    <w:rsid w:val="00752FBB"/>
    <w:rsid w:val="0078710B"/>
    <w:rsid w:val="007B092E"/>
    <w:rsid w:val="007F41C4"/>
    <w:rsid w:val="00807B7D"/>
    <w:rsid w:val="008103E4"/>
    <w:rsid w:val="00824D6E"/>
    <w:rsid w:val="008425CA"/>
    <w:rsid w:val="008506E7"/>
    <w:rsid w:val="00854264"/>
    <w:rsid w:val="008619EE"/>
    <w:rsid w:val="0088128F"/>
    <w:rsid w:val="008822EF"/>
    <w:rsid w:val="008C1B92"/>
    <w:rsid w:val="008C51EE"/>
    <w:rsid w:val="008F3452"/>
    <w:rsid w:val="009201E5"/>
    <w:rsid w:val="009350D0"/>
    <w:rsid w:val="00946E71"/>
    <w:rsid w:val="00961F57"/>
    <w:rsid w:val="009849A2"/>
    <w:rsid w:val="009B0209"/>
    <w:rsid w:val="009B46EA"/>
    <w:rsid w:val="009C1892"/>
    <w:rsid w:val="009F2A74"/>
    <w:rsid w:val="009F5FC2"/>
    <w:rsid w:val="00A02074"/>
    <w:rsid w:val="00A22B7A"/>
    <w:rsid w:val="00A40636"/>
    <w:rsid w:val="00A43E6E"/>
    <w:rsid w:val="00A6117A"/>
    <w:rsid w:val="00AA038D"/>
    <w:rsid w:val="00AE596B"/>
    <w:rsid w:val="00B150F4"/>
    <w:rsid w:val="00B6111E"/>
    <w:rsid w:val="00BC37DA"/>
    <w:rsid w:val="00BD56E9"/>
    <w:rsid w:val="00BF0F01"/>
    <w:rsid w:val="00BF33FB"/>
    <w:rsid w:val="00C117DA"/>
    <w:rsid w:val="00C2411E"/>
    <w:rsid w:val="00C37B13"/>
    <w:rsid w:val="00C4456C"/>
    <w:rsid w:val="00C72FA5"/>
    <w:rsid w:val="00CB7BF7"/>
    <w:rsid w:val="00CC48E5"/>
    <w:rsid w:val="00CE5829"/>
    <w:rsid w:val="00D107FE"/>
    <w:rsid w:val="00D461EA"/>
    <w:rsid w:val="00D5167B"/>
    <w:rsid w:val="00D6033F"/>
    <w:rsid w:val="00D74D16"/>
    <w:rsid w:val="00DB6195"/>
    <w:rsid w:val="00DD7C09"/>
    <w:rsid w:val="00DE5D7C"/>
    <w:rsid w:val="00E22D45"/>
    <w:rsid w:val="00E631D7"/>
    <w:rsid w:val="00E6324C"/>
    <w:rsid w:val="00EC51A4"/>
    <w:rsid w:val="00EE0404"/>
    <w:rsid w:val="00F013C9"/>
    <w:rsid w:val="00F1550D"/>
    <w:rsid w:val="00F32B90"/>
    <w:rsid w:val="00F5029C"/>
    <w:rsid w:val="00F64C66"/>
    <w:rsid w:val="00F8571A"/>
    <w:rsid w:val="00F86F08"/>
    <w:rsid w:val="00F931C4"/>
    <w:rsid w:val="00FA4374"/>
    <w:rsid w:val="00FB1A22"/>
    <w:rsid w:val="00FB522E"/>
    <w:rsid w:val="00FC499B"/>
    <w:rsid w:val="00FF1D24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2533"/>
  <w15:docId w15:val="{CF78DE8A-FDEE-4DEB-B1AF-C9173F61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22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223E"/>
    <w:pPr>
      <w:keepNext/>
      <w:spacing w:line="360" w:lineRule="auto"/>
      <w:ind w:left="708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qFormat/>
    <w:rsid w:val="008C223E"/>
    <w:pPr>
      <w:keepNext/>
      <w:widowControl w:val="0"/>
      <w:spacing w:line="360" w:lineRule="auto"/>
      <w:ind w:left="360" w:firstLine="348"/>
      <w:jc w:val="both"/>
      <w:outlineLvl w:val="1"/>
    </w:pPr>
    <w:rPr>
      <w:rFonts w:ascii="Arial" w:hAnsi="Arial" w:cs="Arial"/>
      <w:szCs w:val="20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7F41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8C223E"/>
  </w:style>
  <w:style w:type="character" w:styleId="Odwoaniedokomentarza">
    <w:name w:val="annotation reference"/>
    <w:basedOn w:val="Domylnaczcionkaakapitu"/>
    <w:semiHidden/>
    <w:qFormat/>
    <w:rsid w:val="008C223E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3B416B"/>
    <w:rPr>
      <w:color w:val="808080"/>
    </w:rPr>
  </w:style>
  <w:style w:type="character" w:customStyle="1" w:styleId="MapadokumentuZnak">
    <w:name w:val="Mapa dokumentu Znak"/>
    <w:basedOn w:val="Domylnaczcionkaakapitu"/>
    <w:link w:val="Mapadokumentu"/>
    <w:qFormat/>
    <w:rsid w:val="00BA286E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7941A8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934439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1195"/>
    <w:rPr>
      <w:rFonts w:ascii="Arial" w:hAnsi="Arial" w:cs="Arial"/>
      <w:sz w:val="28"/>
      <w:szCs w:val="24"/>
    </w:rPr>
  </w:style>
  <w:style w:type="character" w:styleId="Pogrubienie">
    <w:name w:val="Strong"/>
    <w:basedOn w:val="Domylnaczcionkaakapitu"/>
    <w:uiPriority w:val="22"/>
    <w:qFormat/>
    <w:rsid w:val="00B23EA4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5202E4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93443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2049C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10"/>
    <w:qFormat/>
    <w:rsid w:val="008C223E"/>
    <w:pPr>
      <w:jc w:val="center"/>
    </w:pPr>
    <w:rPr>
      <w:rFonts w:ascii="Arial" w:hAnsi="Arial" w:cs="Arial"/>
      <w:sz w:val="28"/>
    </w:rPr>
  </w:style>
  <w:style w:type="paragraph" w:styleId="Tekstpodstawowywcity">
    <w:name w:val="Body Text Indent"/>
    <w:basedOn w:val="Normalny"/>
    <w:rsid w:val="008C223E"/>
    <w:pPr>
      <w:ind w:left="708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qFormat/>
    <w:rsid w:val="008C223E"/>
    <w:pPr>
      <w:ind w:left="360"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223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qFormat/>
    <w:rsid w:val="008C223E"/>
    <w:pPr>
      <w:spacing w:line="360" w:lineRule="auto"/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8C22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8C223E"/>
    <w:rPr>
      <w:b/>
      <w:bCs/>
    </w:rPr>
  </w:style>
  <w:style w:type="paragraph" w:styleId="Tekstdymka">
    <w:name w:val="Balloon Text"/>
    <w:basedOn w:val="Normalny"/>
    <w:semiHidden/>
    <w:qFormat/>
    <w:rsid w:val="008C223E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qFormat/>
    <w:rsid w:val="00BA28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101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23EA4"/>
    <w:pPr>
      <w:spacing w:beforeAutospacing="1" w:afterAutospacing="1"/>
    </w:pPr>
  </w:style>
  <w:style w:type="paragraph" w:customStyle="1" w:styleId="Stand12wc1">
    <w:name w:val="Stand12wc1"/>
    <w:basedOn w:val="Normalny"/>
    <w:rsid w:val="004506EA"/>
    <w:pPr>
      <w:suppressAutoHyphens w:val="0"/>
      <w:spacing w:before="120" w:line="360" w:lineRule="atLeast"/>
      <w:ind w:firstLine="567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4506EA"/>
    <w:pPr>
      <w:suppressAutoHyphens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506EA"/>
    <w:rPr>
      <w:sz w:val="24"/>
      <w:szCs w:val="24"/>
    </w:rPr>
  </w:style>
  <w:style w:type="paragraph" w:customStyle="1" w:styleId="Default">
    <w:name w:val="Default"/>
    <w:rsid w:val="00003E53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50D0"/>
    <w:rPr>
      <w:sz w:val="24"/>
      <w:szCs w:val="24"/>
    </w:rPr>
  </w:style>
  <w:style w:type="table" w:styleId="Tabela-Siatka">
    <w:name w:val="Table Grid"/>
    <w:basedOn w:val="Standardowy"/>
    <w:uiPriority w:val="59"/>
    <w:rsid w:val="00EC51A4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1D30E0"/>
  </w:style>
  <w:style w:type="paragraph" w:customStyle="1" w:styleId="Tekstpodstawowywcity21">
    <w:name w:val="Tekst podstawowy wcięty 21"/>
    <w:basedOn w:val="Normalny"/>
    <w:rsid w:val="00B6111E"/>
    <w:pPr>
      <w:ind w:left="360"/>
    </w:pPr>
    <w:rPr>
      <w:rFonts w:ascii="Arial" w:hAnsi="Arial" w:cs="Arial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rsid w:val="007F41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andard">
    <w:name w:val="Standard"/>
    <w:rsid w:val="00D5167B"/>
    <w:pPr>
      <w:autoSpaceDN w:val="0"/>
      <w:jc w:val="both"/>
      <w:textAlignment w:val="baseline"/>
    </w:pPr>
    <w:rPr>
      <w:rFonts w:cs="Wingdings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5167B"/>
    <w:rPr>
      <w:szCs w:val="20"/>
    </w:rPr>
  </w:style>
  <w:style w:type="paragraph" w:styleId="Podtytu">
    <w:name w:val="Subtitle"/>
    <w:basedOn w:val="Nagwek"/>
    <w:next w:val="Textbody"/>
    <w:link w:val="PodtytuZnak"/>
    <w:uiPriority w:val="11"/>
    <w:qFormat/>
    <w:rsid w:val="00D5167B"/>
    <w:pPr>
      <w:keepNext/>
      <w:widowControl w:val="0"/>
      <w:tabs>
        <w:tab w:val="clear" w:pos="4536"/>
        <w:tab w:val="clear" w:pos="9072"/>
      </w:tabs>
      <w:autoSpaceDN w:val="0"/>
      <w:spacing w:before="240" w:after="120"/>
      <w:jc w:val="center"/>
      <w:textAlignment w:val="baseline"/>
    </w:pPr>
    <w:rPr>
      <w:rFonts w:cs="Wingdings"/>
      <w:i/>
      <w:iCs/>
      <w:kern w:val="3"/>
      <w:sz w:val="28"/>
      <w:szCs w:val="28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D5167B"/>
    <w:rPr>
      <w:rFonts w:cs="Wingdings"/>
      <w:i/>
      <w:iCs/>
      <w:kern w:val="3"/>
      <w:sz w:val="28"/>
      <w:szCs w:val="28"/>
      <w:lang w:eastAsia="zh-CN" w:bidi="hi-IN"/>
    </w:rPr>
  </w:style>
  <w:style w:type="paragraph" w:customStyle="1" w:styleId="gwpa7ce7d23gwpc26695c4msonormal">
    <w:name w:val="gwpa7ce7d23_gwpc26695c4_msonormal"/>
    <w:basedOn w:val="Normalny"/>
    <w:rsid w:val="00D5167B"/>
    <w:pPr>
      <w:suppressAutoHyphens w:val="0"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167B"/>
    <w:pPr>
      <w:keepLines/>
      <w:suppressAutoHyphens w:val="0"/>
      <w:spacing w:before="240" w:line="256" w:lineRule="auto"/>
      <w:ind w:left="0"/>
      <w:outlineLvl w:val="9"/>
    </w:pPr>
    <w:rPr>
      <w:rFonts w:ascii="Calibri Light" w:hAnsi="Calibri Light" w:cs="Times New Roman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1496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XXX</dc:creator>
  <cp:keywords/>
  <dc:description/>
  <cp:lastModifiedBy>michal</cp:lastModifiedBy>
  <cp:revision>13</cp:revision>
  <cp:lastPrinted>2024-06-18T19:35:00Z</cp:lastPrinted>
  <dcterms:created xsi:type="dcterms:W3CDTF">2024-06-16T18:05:00Z</dcterms:created>
  <dcterms:modified xsi:type="dcterms:W3CDTF">2024-06-18T19:36:00Z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