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27" w:rsidRPr="0085070E" w:rsidRDefault="003A7E27" w:rsidP="0085070E">
      <w:pPr>
        <w:spacing w:after="0" w:line="360" w:lineRule="auto"/>
        <w:rPr>
          <w:rStyle w:val="Teksttreci5"/>
          <w:rFonts w:ascii="Arial" w:hAnsi="Arial" w:cs="Arial"/>
          <w:b/>
          <w:i w:val="0"/>
          <w:sz w:val="24"/>
          <w:szCs w:val="24"/>
        </w:rPr>
      </w:pPr>
      <w:bookmarkStart w:id="0" w:name="bookmark14"/>
      <w:bookmarkStart w:id="1" w:name="_GoBack"/>
      <w:bookmarkEnd w:id="1"/>
      <w:r w:rsidRPr="0085070E">
        <w:rPr>
          <w:rStyle w:val="Teksttreci5"/>
          <w:rFonts w:ascii="Arial" w:hAnsi="Arial" w:cs="Arial"/>
          <w:b/>
          <w:i w:val="0"/>
          <w:sz w:val="24"/>
          <w:szCs w:val="24"/>
        </w:rPr>
        <w:t>Załącznik nr 2 do SWZ</w:t>
      </w:r>
      <w:bookmarkEnd w:id="0"/>
      <w:r w:rsidR="00926AE6">
        <w:rPr>
          <w:rStyle w:val="Teksttreci5"/>
          <w:rFonts w:ascii="Arial" w:hAnsi="Arial" w:cs="Arial"/>
          <w:b/>
          <w:i w:val="0"/>
          <w:sz w:val="24"/>
          <w:szCs w:val="24"/>
        </w:rPr>
        <w:t xml:space="preserve"> </w:t>
      </w:r>
    </w:p>
    <w:p w:rsidR="00CA2FBF" w:rsidRPr="0085070E" w:rsidRDefault="00CA2FBF" w:rsidP="00CA2FBF">
      <w:pPr>
        <w:spacing w:before="240" w:after="0"/>
      </w:pPr>
      <w:bookmarkStart w:id="2" w:name="_Hlk129599862"/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Pr="000D6FF5">
        <w:rPr>
          <w:rFonts w:ascii="Arial" w:hAnsi="Arial" w:cs="Arial"/>
          <w:b/>
          <w:sz w:val="24"/>
          <w:szCs w:val="24"/>
        </w:rPr>
        <w:t>Powiatowa i Miejska Biblioteka Publiczna im. Konstantego Prusa w Rybnik</w:t>
      </w:r>
      <w:r w:rsidR="0077240B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, </w:t>
      </w:r>
      <w:r w:rsidRPr="000D6FF5">
        <w:rPr>
          <w:rFonts w:ascii="Arial" w:hAnsi="Arial" w:cs="Arial"/>
          <w:sz w:val="24"/>
          <w:szCs w:val="24"/>
        </w:rPr>
        <w:t>ul Szafranka 7, 44-200 Rybnik</w:t>
      </w:r>
    </w:p>
    <w:p w:rsidR="00CA2FBF" w:rsidRPr="00A3395F" w:rsidRDefault="00CA2FBF" w:rsidP="00CA2FBF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>
        <w:rPr>
          <w:rStyle w:val="Nagwek22"/>
          <w:rFonts w:ascii="Arial" w:hAnsi="Arial" w:cs="Arial"/>
          <w:b/>
          <w:sz w:val="24"/>
          <w:szCs w:val="24"/>
        </w:rPr>
        <w:t>AG-252/PBN/3/2024</w:t>
      </w:r>
    </w:p>
    <w:p w:rsidR="00CA2FBF" w:rsidRPr="00A3395F" w:rsidRDefault="00CA2FBF" w:rsidP="00CA2FBF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Pr="000D6FF5">
        <w:rPr>
          <w:rStyle w:val="Nagwek22"/>
          <w:rFonts w:ascii="Arial" w:hAnsi="Arial" w:cs="Arial"/>
          <w:b/>
          <w:sz w:val="24"/>
          <w:szCs w:val="24"/>
        </w:rPr>
        <w:t>Opracowanie strategii kampanii informacyjno-edukacyjnej w ramach projektu „Rybnik – w kierunku zielonej przyszłości”, jej wdrożenie i wsparcie w prowadzeniu</w:t>
      </w:r>
    </w:p>
    <w:p w:rsidR="00534652" w:rsidRPr="00A3395F" w:rsidRDefault="00534652" w:rsidP="00926AE6">
      <w:pPr>
        <w:keepNext/>
        <w:keepLines/>
        <w:spacing w:before="240" w:after="0" w:line="360" w:lineRule="auto"/>
        <w:rPr>
          <w:rStyle w:val="Nagwek22"/>
          <w:rFonts w:ascii="Arial" w:hAnsi="Arial" w:cs="Arial"/>
          <w:sz w:val="24"/>
          <w:szCs w:val="24"/>
        </w:rPr>
      </w:pPr>
      <w:r>
        <w:rPr>
          <w:rStyle w:val="Nagwek22"/>
          <w:rFonts w:ascii="Arial" w:hAnsi="Arial" w:cs="Arial"/>
          <w:sz w:val="24"/>
          <w:szCs w:val="24"/>
        </w:rPr>
        <w:t>Wykonawca</w:t>
      </w:r>
    </w:p>
    <w:bookmarkEnd w:id="2"/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:rsidR="003A7E27" w:rsidRPr="00A3395F" w:rsidRDefault="003A7E27" w:rsidP="0085070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:rsidR="003A7E27" w:rsidRPr="00A3395F" w:rsidRDefault="003A7E27" w:rsidP="0085070E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Style w:val="Teksttreci2"/>
          <w:rFonts w:ascii="Arial" w:eastAsiaTheme="minorHAnsi" w:hAnsi="Arial" w:cs="Arial"/>
          <w:szCs w:val="24"/>
        </w:rPr>
        <w:t>W celu potwierdzenia, umocowana do reprezentowania</w:t>
      </w:r>
      <w:r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X)</w:t>
      </w:r>
      <w:r w:rsidRPr="00A3395F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:rsidR="003A7E27" w:rsidRPr="00A3395F" w:rsidRDefault="00517C90" w:rsidP="0085070E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CF3702">
        <w:rPr>
          <w:rFonts w:ascii="Arial" w:hAnsi="Arial" w:cs="Arial"/>
          <w:b/>
          <w:bCs/>
          <w:sz w:val="24"/>
          <w:szCs w:val="24"/>
        </w:rPr>
      </w:r>
      <w:r w:rsidR="00CF3702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="003A7E27"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CF3702">
        <w:rPr>
          <w:rFonts w:ascii="Arial" w:hAnsi="Arial" w:cs="Arial"/>
          <w:b/>
          <w:bCs/>
          <w:sz w:val="24"/>
          <w:szCs w:val="24"/>
        </w:rPr>
      </w:r>
      <w:r w:rsidR="00CF3702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9" w:history="1">
        <w:r w:rsidR="003A7E27" w:rsidRPr="00A3395F"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Pr="00A3395F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CF3702">
        <w:rPr>
          <w:rFonts w:ascii="Arial" w:hAnsi="Arial" w:cs="Arial"/>
          <w:b/>
          <w:bCs/>
          <w:sz w:val="24"/>
          <w:szCs w:val="24"/>
        </w:rPr>
      </w:r>
      <w:r w:rsidR="00CF3702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A3395F">
        <w:rPr>
          <w:rFonts w:ascii="Arial" w:hAnsi="Arial" w:cs="Arial"/>
          <w:b/>
          <w:bCs/>
          <w:sz w:val="24"/>
          <w:szCs w:val="24"/>
        </w:rPr>
        <w:fldChar w:fldCharType="end"/>
      </w:r>
      <w:r w:rsidR="003A7E27" w:rsidRPr="00A3395F">
        <w:rPr>
          <w:rFonts w:ascii="Arial" w:hAnsi="Arial" w:cs="Arial"/>
          <w:b/>
          <w:bCs/>
          <w:sz w:val="24"/>
          <w:szCs w:val="24"/>
        </w:rPr>
        <w:t xml:space="preserve"> </w:t>
      </w:r>
      <w:r w:rsidR="003A7E27" w:rsidRPr="00A339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7E27" w:rsidRPr="00A3395F">
        <w:rPr>
          <w:rFonts w:ascii="Arial" w:hAnsi="Arial" w:cs="Arial"/>
          <w:bCs/>
          <w:sz w:val="24"/>
          <w:szCs w:val="24"/>
        </w:rPr>
        <w:t>inne: ……………….</w:t>
      </w:r>
    </w:p>
    <w:p w:rsidR="003A7E27" w:rsidRPr="00A3395F" w:rsidRDefault="003A7E27" w:rsidP="0085070E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A3395F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bookmarkStart w:id="3" w:name="bookmark16"/>
      <w:r w:rsidRPr="007C4D5C">
        <w:rPr>
          <w:rStyle w:val="Nagwek22"/>
          <w:rFonts w:ascii="Arial" w:hAnsi="Arial" w:cs="Arial"/>
          <w:sz w:val="24"/>
          <w:szCs w:val="24"/>
        </w:rPr>
        <w:t>Oświadczenie Wykonawcy / Wykonawców wspólnie ubiegający się o udzielenie zamówienia / podmiotu udostępniającego zasoby</w:t>
      </w:r>
    </w:p>
    <w:p w:rsidR="007C4D5C" w:rsidRPr="007C4D5C" w:rsidRDefault="007C4D5C" w:rsidP="007C4D5C">
      <w:pPr>
        <w:spacing w:after="0" w:line="360" w:lineRule="auto"/>
        <w:jc w:val="center"/>
        <w:rPr>
          <w:rStyle w:val="Nagwek22"/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składane na podstawie art. 125 ust. 1 ustawy z dnia 11 września 2019 r.</w:t>
      </w:r>
    </w:p>
    <w:p w:rsidR="003A7E27" w:rsidRPr="00A3395F" w:rsidRDefault="007C4D5C" w:rsidP="007C4D5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7C4D5C">
        <w:rPr>
          <w:rStyle w:val="Nagwek22"/>
          <w:rFonts w:ascii="Arial" w:hAnsi="Arial" w:cs="Arial"/>
          <w:sz w:val="24"/>
          <w:szCs w:val="24"/>
        </w:rPr>
        <w:t>Prawo zamówień publicznych</w:t>
      </w:r>
    </w:p>
    <w:bookmarkEnd w:id="3"/>
    <w:p w:rsidR="003A7E27" w:rsidRPr="00A3395F" w:rsidRDefault="003A7E27" w:rsidP="003A7E27">
      <w:pPr>
        <w:tabs>
          <w:tab w:val="left" w:leader="dot" w:pos="5443"/>
        </w:tabs>
        <w:spacing w:before="240" w:after="0" w:line="360" w:lineRule="auto"/>
        <w:jc w:val="center"/>
        <w:rPr>
          <w:rStyle w:val="Teksttreci5Bezkursywy"/>
          <w:rFonts w:ascii="Arial" w:hAnsi="Arial" w:cs="Arial"/>
          <w:b/>
          <w:i w:val="0"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podstaw wykluczenia z postępowania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 xml:space="preserve">Oświadczam, że nie podlegam wykluczeniu z postępowania na podstawie art. 108 ust. 1 ustawy. 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lastRenderedPageBreak/>
        <w:t xml:space="preserve">Oświadczam*, że zachodzą w stosunku do mnie podstawy wykluczenia z postępowania na podstawie </w:t>
      </w:r>
      <w:r w:rsidRPr="00A3395F">
        <w:rPr>
          <w:rStyle w:val="Teksttreci5Bezkursywy"/>
          <w:rFonts w:ascii="Arial" w:hAnsi="Arial" w:cs="Arial"/>
          <w:sz w:val="24"/>
          <w:szCs w:val="24"/>
        </w:rPr>
        <w:t xml:space="preserve">art ...... ustawy Pzp 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(podać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 xml:space="preserve"> w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A3395F">
        <w:rPr>
          <w:rStyle w:val="Teksttreci4Kursywa"/>
          <w:rFonts w:ascii="Arial" w:hAnsi="Arial" w:cs="Arial"/>
          <w:i w:val="0"/>
          <w:sz w:val="24"/>
          <w:szCs w:val="24"/>
        </w:rPr>
        <w:t>ust. 1 pkt 1, 2, 5 lub 6 ustawy Pzp).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4"/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naprawcze: ……………………………………………………………………………… </w:t>
      </w:r>
      <w:r w:rsidRPr="00A3395F">
        <w:rPr>
          <w:rStyle w:val="Teksttreci4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:rsidR="003A7E27" w:rsidRPr="00A3395F" w:rsidRDefault="003A7E27" w:rsidP="0085070E">
      <w:pPr>
        <w:pStyle w:val="Akapitzlist"/>
        <w:numPr>
          <w:ilvl w:val="0"/>
          <w:numId w:val="6"/>
        </w:numPr>
        <w:spacing w:after="0" w:line="360" w:lineRule="auto"/>
        <w:ind w:left="426" w:hanging="426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:rsidR="003A7E27" w:rsidRPr="00A3395F" w:rsidRDefault="003A7E27" w:rsidP="0085070E">
      <w:pPr>
        <w:pStyle w:val="Akapitzlist"/>
        <w:spacing w:after="240" w:line="360" w:lineRule="auto"/>
        <w:ind w:left="0"/>
        <w:rPr>
          <w:rStyle w:val="Teksttreci4"/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i/>
          <w:sz w:val="24"/>
          <w:szCs w:val="24"/>
        </w:rPr>
        <w:t>*wskazać jeżeli dotyczy</w:t>
      </w:r>
    </w:p>
    <w:p w:rsidR="007C4D5C" w:rsidRPr="00A3395F" w:rsidRDefault="007C4D5C" w:rsidP="007C4D5C">
      <w:pPr>
        <w:tabs>
          <w:tab w:val="left" w:leader="dot" w:pos="5443"/>
        </w:tabs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spełniania warunków udziału w postępowaniu**</w:t>
      </w:r>
    </w:p>
    <w:p w:rsidR="007C4D5C" w:rsidRPr="00A3395F" w:rsidRDefault="007C4D5C" w:rsidP="00926AE6">
      <w:pPr>
        <w:spacing w:after="0" w:line="360" w:lineRule="auto"/>
        <w:rPr>
          <w:rStyle w:val="Teksttreci2"/>
          <w:rFonts w:ascii="Arial" w:eastAsiaTheme="minorHAnsi" w:hAnsi="Arial" w:cs="Arial"/>
          <w:szCs w:val="24"/>
        </w:rPr>
      </w:pPr>
      <w:r w:rsidRPr="005E1639">
        <w:rPr>
          <w:rStyle w:val="Teksttreci4"/>
          <w:rFonts w:ascii="Arial" w:hAnsi="Arial" w:cs="Arial"/>
          <w:sz w:val="24"/>
          <w:szCs w:val="24"/>
        </w:rPr>
        <w:t>Oświadczam, że spełniam warunki udziału w postępowaniu opisane w SWZ</w:t>
      </w:r>
      <w:r w:rsidRPr="005E1639">
        <w:rPr>
          <w:rStyle w:val="Teksttreci2"/>
          <w:rFonts w:ascii="Arial" w:eastAsiaTheme="minorHAnsi" w:hAnsi="Arial" w:cs="Arial"/>
          <w:szCs w:val="24"/>
        </w:rPr>
        <w:t>, tj.:</w:t>
      </w:r>
      <w:r w:rsidRPr="00A3395F">
        <w:rPr>
          <w:rStyle w:val="Teksttreci2"/>
          <w:rFonts w:ascii="Arial" w:eastAsiaTheme="minorHAnsi" w:hAnsi="Arial" w:cs="Arial"/>
          <w:szCs w:val="24"/>
        </w:rPr>
        <w:t xml:space="preserve"> </w:t>
      </w:r>
    </w:p>
    <w:p w:rsidR="007C4D5C" w:rsidRPr="00CA2FBF" w:rsidRDefault="00CA2FBF" w:rsidP="00CA2FBF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CA2FBF">
        <w:rPr>
          <w:rStyle w:val="Teksttreci2"/>
          <w:rFonts w:ascii="Arial" w:eastAsiaTheme="minorHAnsi" w:hAnsi="Arial" w:cs="Arial"/>
          <w:sz w:val="24"/>
          <w:szCs w:val="24"/>
        </w:rPr>
        <w:t>skieruj</w:t>
      </w:r>
      <w:r>
        <w:rPr>
          <w:rStyle w:val="Teksttreci2"/>
          <w:rFonts w:ascii="Arial" w:eastAsiaTheme="minorHAnsi" w:hAnsi="Arial" w:cs="Arial"/>
          <w:sz w:val="24"/>
          <w:szCs w:val="24"/>
        </w:rPr>
        <w:t>ę</w:t>
      </w:r>
      <w:r w:rsidRPr="00CA2FBF">
        <w:rPr>
          <w:rStyle w:val="Teksttreci2"/>
          <w:rFonts w:ascii="Arial" w:eastAsiaTheme="minorHAnsi" w:hAnsi="Arial" w:cs="Arial"/>
          <w:sz w:val="24"/>
          <w:szCs w:val="24"/>
        </w:rPr>
        <w:t xml:space="preserve"> do realizacji zamówienia</w:t>
      </w:r>
      <w:r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Pr="00CA2FBF">
        <w:rPr>
          <w:rStyle w:val="Teksttreci2"/>
          <w:rFonts w:ascii="Arial" w:eastAsiaTheme="minorHAnsi" w:hAnsi="Arial" w:cs="Arial"/>
          <w:sz w:val="24"/>
          <w:szCs w:val="24"/>
        </w:rPr>
        <w:t>co najmniej jedną osobę, która będzie pełnić funkcję koordynatora kampanii, posiadającą doświadczenie w kierowaniu co najmniej 3-osobowym zespołem, który był odpowiedzialny za realizację co najmniej 2 projektów kampanii informacyjnych lub promocyjnych lub edukacyjnych lub społecznych, z których każda była prowadzona w następujących kanałach: media społecznościowe, nośniki offline, media tradycyjne (prasa lub radio lub telewizja). Warunek będzie również uznany za spełniony jeśli osoba, pełniąca rolę koordynatora posiada doświadczenie w zakresie kierowania dwoma 3-osobowymi zespołami, przy czym każdy z tych zespołów był odpowiedzialnymi za realizację co najmniej 1 projektu kampanii prowadzonej w sposób opisany powyżej</w:t>
      </w:r>
      <w:r w:rsidR="00926AE6" w:rsidRPr="00CA2FBF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7C4D5C" w:rsidRPr="00CA2FBF">
        <w:rPr>
          <w:rStyle w:val="Teksttreci2"/>
          <w:rFonts w:ascii="Arial" w:eastAsiaTheme="minorHAnsi" w:hAnsi="Arial" w:cs="Arial"/>
          <w:sz w:val="24"/>
          <w:szCs w:val="24"/>
        </w:rPr>
        <w:t>(zaznaczyć właściwe X):</w:t>
      </w:r>
    </w:p>
    <w:p w:rsidR="007C4D5C" w:rsidRPr="007C4D5C" w:rsidRDefault="00517C90" w:rsidP="00926AE6">
      <w:pPr>
        <w:pStyle w:val="Tekstpodstawowywcity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7C4D5C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7C4D5C" w:rsidRPr="007C4D5C">
        <w:rPr>
          <w:rFonts w:ascii="Arial" w:hAnsi="Arial" w:cs="Arial"/>
          <w:b/>
          <w:szCs w:val="24"/>
        </w:rPr>
        <w:instrText xml:space="preserve"> FORMCHECKBOX </w:instrText>
      </w:r>
      <w:r w:rsidR="00CF3702">
        <w:rPr>
          <w:rFonts w:ascii="Arial" w:hAnsi="Arial" w:cs="Arial"/>
          <w:b/>
          <w:szCs w:val="24"/>
        </w:rPr>
      </w:r>
      <w:r w:rsidR="00CF3702">
        <w:rPr>
          <w:rFonts w:ascii="Arial" w:hAnsi="Arial" w:cs="Arial"/>
          <w:b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7C4D5C" w:rsidRPr="007C4D5C">
        <w:rPr>
          <w:rFonts w:ascii="Arial" w:hAnsi="Arial" w:cs="Arial"/>
          <w:szCs w:val="24"/>
        </w:rPr>
        <w:tab/>
        <w:t>tak</w:t>
      </w:r>
    </w:p>
    <w:p w:rsidR="007C4D5C" w:rsidRPr="007C4D5C" w:rsidRDefault="00517C90" w:rsidP="00926AE6">
      <w:pPr>
        <w:pStyle w:val="Tekstpodstawowywcity"/>
        <w:tabs>
          <w:tab w:val="left" w:pos="1560"/>
        </w:tabs>
        <w:spacing w:line="360" w:lineRule="auto"/>
        <w:ind w:left="360"/>
        <w:jc w:val="left"/>
        <w:rPr>
          <w:rStyle w:val="Teksttreci2"/>
          <w:rFonts w:ascii="Arial" w:hAnsi="Arial" w:cs="Arial"/>
          <w:sz w:val="24"/>
          <w:szCs w:val="24"/>
        </w:rPr>
      </w:pPr>
      <w:r w:rsidRPr="007C4D5C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7C4D5C" w:rsidRPr="007C4D5C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7C4D5C">
        <w:rPr>
          <w:rFonts w:ascii="Arial" w:hAnsi="Arial" w:cs="Arial"/>
          <w:szCs w:val="24"/>
        </w:rPr>
        <w:fldChar w:fldCharType="end"/>
      </w:r>
      <w:r w:rsidR="007C4D5C" w:rsidRPr="007C4D5C">
        <w:rPr>
          <w:rFonts w:ascii="Arial" w:hAnsi="Arial" w:cs="Arial"/>
          <w:szCs w:val="24"/>
        </w:rPr>
        <w:tab/>
        <w:t>nie</w:t>
      </w:r>
    </w:p>
    <w:p w:rsidR="00926AE6" w:rsidRPr="00926AE6" w:rsidRDefault="00CA2FBF" w:rsidP="00926AE6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CA2FBF">
        <w:rPr>
          <w:rStyle w:val="Teksttreci2"/>
          <w:rFonts w:ascii="Arial" w:eastAsiaTheme="minorHAnsi" w:hAnsi="Arial" w:cs="Arial"/>
          <w:sz w:val="24"/>
          <w:szCs w:val="24"/>
        </w:rPr>
        <w:t xml:space="preserve">skieruję do realizacji zamówienia co najmniej jedną osobę, która będzie pełnić funkcje grafika, posiadającą doświadczenie polegające na przygotowywaniu, w okresie ostatnich 3 lat przed upływem terminu składania ofert, materiałów graficznych i multimedialnych na potrzeby co najmniej 2 kampanii informacyjnych lub promocyjnych lub edukacyjnych lub społecznych </w:t>
      </w:r>
      <w:r w:rsidR="00926AE6" w:rsidRPr="00926AE6">
        <w:rPr>
          <w:rStyle w:val="Teksttreci2"/>
          <w:rFonts w:ascii="Arial" w:eastAsiaTheme="minorHAnsi" w:hAnsi="Arial" w:cs="Arial"/>
          <w:sz w:val="24"/>
          <w:szCs w:val="24"/>
        </w:rPr>
        <w:t>(zaznaczyć właściwe X):</w:t>
      </w:r>
    </w:p>
    <w:p w:rsidR="00926AE6" w:rsidRPr="00671457" w:rsidRDefault="00517C90" w:rsidP="00926AE6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26AE6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926AE6" w:rsidRPr="00671457">
        <w:rPr>
          <w:rFonts w:ascii="Arial" w:hAnsi="Arial" w:cs="Arial"/>
          <w:szCs w:val="24"/>
        </w:rPr>
        <w:tab/>
        <w:t>tak</w:t>
      </w:r>
    </w:p>
    <w:p w:rsidR="00926AE6" w:rsidRDefault="00517C90" w:rsidP="00926AE6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26AE6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926AE6" w:rsidRPr="00671457">
        <w:rPr>
          <w:rFonts w:ascii="Arial" w:hAnsi="Arial" w:cs="Arial"/>
          <w:szCs w:val="24"/>
        </w:rPr>
        <w:tab/>
        <w:t>nie</w:t>
      </w:r>
    </w:p>
    <w:p w:rsidR="00CA2FBF" w:rsidRPr="00926AE6" w:rsidRDefault="00CA2FBF" w:rsidP="00CA2FBF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CA2FBF">
        <w:rPr>
          <w:rStyle w:val="Teksttreci2"/>
          <w:rFonts w:ascii="Arial" w:eastAsiaTheme="minorHAnsi" w:hAnsi="Arial" w:cs="Arial"/>
          <w:sz w:val="24"/>
          <w:szCs w:val="24"/>
        </w:rPr>
        <w:t>skieruję do realizacji zamówienia iii.</w:t>
      </w:r>
      <w:r w:rsidRPr="00CA2FBF">
        <w:rPr>
          <w:rStyle w:val="Teksttreci2"/>
          <w:rFonts w:ascii="Arial" w:eastAsiaTheme="minorHAnsi" w:hAnsi="Arial" w:cs="Arial"/>
          <w:sz w:val="24"/>
          <w:szCs w:val="24"/>
        </w:rPr>
        <w:tab/>
        <w:t xml:space="preserve">co najmniej jedną osobę, która będzie pełnić funkcję programisty, posiadającą doświadczenie w wykonaniu w okresie ostatnich 3 lat przed upływem terminu składania ofert, minimum 2 stron internetowych 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>(zaznaczyć właściwe X):</w:t>
      </w:r>
    </w:p>
    <w:p w:rsidR="00CA2FBF" w:rsidRPr="00671457" w:rsidRDefault="00517C90" w:rsidP="00CA2FBF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2FBF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CA2FBF" w:rsidRPr="00671457">
        <w:rPr>
          <w:rFonts w:ascii="Arial" w:hAnsi="Arial" w:cs="Arial"/>
          <w:szCs w:val="24"/>
        </w:rPr>
        <w:tab/>
        <w:t>tak</w:t>
      </w:r>
    </w:p>
    <w:p w:rsidR="00CA2FBF" w:rsidRPr="00671457" w:rsidRDefault="00517C90" w:rsidP="00CA2FBF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2FBF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CA2FBF" w:rsidRPr="00671457">
        <w:rPr>
          <w:rFonts w:ascii="Arial" w:hAnsi="Arial" w:cs="Arial"/>
          <w:szCs w:val="24"/>
        </w:rPr>
        <w:tab/>
        <w:t>nie</w:t>
      </w:r>
    </w:p>
    <w:p w:rsidR="00CA2FBF" w:rsidRPr="00926AE6" w:rsidRDefault="00CA2FBF" w:rsidP="00CA2FBF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CA2FBF">
        <w:rPr>
          <w:rStyle w:val="Teksttreci2"/>
          <w:rFonts w:ascii="Arial" w:eastAsiaTheme="minorHAnsi" w:hAnsi="Arial" w:cs="Arial"/>
          <w:sz w:val="24"/>
          <w:szCs w:val="24"/>
        </w:rPr>
        <w:t xml:space="preserve">skieruję do realizacji zamówienia co najmniej jedną osobę, która będzie pełnić funkcję specjalisty ds. mediów społecznościowych, posiadającą doświadczenie w prowadzeniu, w okresie ostatnich 3 lat przed upływem terminu składania ofert, komunikacji w mediach społecznościowych polegającej na przygotowaniu i publikacja postów oraz stories dla co najmniej 2 kampanii informacyjnych lub promocyjnych lub edukacyjnych lub społecznych, z których co najmniej jedna była przeprowadzona z wykorzystaniem płatnych reklam w mediach społecznościowych 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>(zaznaczyć właściwe X):</w:t>
      </w:r>
    </w:p>
    <w:p w:rsidR="00CA2FBF" w:rsidRPr="00671457" w:rsidRDefault="00517C90" w:rsidP="00CA2FBF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2FBF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CA2FBF" w:rsidRPr="00671457">
        <w:rPr>
          <w:rFonts w:ascii="Arial" w:hAnsi="Arial" w:cs="Arial"/>
          <w:szCs w:val="24"/>
        </w:rPr>
        <w:tab/>
        <w:t>tak</w:t>
      </w:r>
    </w:p>
    <w:p w:rsidR="00CA2FBF" w:rsidRPr="00671457" w:rsidRDefault="00517C90" w:rsidP="00CA2FBF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2FBF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CA2FBF" w:rsidRPr="00671457">
        <w:rPr>
          <w:rFonts w:ascii="Arial" w:hAnsi="Arial" w:cs="Arial"/>
          <w:szCs w:val="24"/>
        </w:rPr>
        <w:tab/>
        <w:t>nie</w:t>
      </w:r>
    </w:p>
    <w:p w:rsidR="00CA2FBF" w:rsidRPr="00926AE6" w:rsidRDefault="00CA2FBF" w:rsidP="00CA2FBF">
      <w:pPr>
        <w:pStyle w:val="Akapitzlist"/>
        <w:numPr>
          <w:ilvl w:val="0"/>
          <w:numId w:val="13"/>
        </w:numPr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CA2FBF">
        <w:rPr>
          <w:rStyle w:val="Teksttreci2"/>
          <w:rFonts w:ascii="Arial" w:eastAsiaTheme="minorHAnsi" w:hAnsi="Arial" w:cs="Arial"/>
          <w:sz w:val="24"/>
          <w:szCs w:val="24"/>
        </w:rPr>
        <w:t>skieruję do realizacji zamówienia co najmniej jedną osobę, która będzie pełnić funkcję copywritera, posiadającą doświadczenie w przygotowywaniu, w okresie ostatnich 3 lat przed upływem terminu składania ofert, komunikacji tekstowej dla co najmniej 2 kampanii informacyjnych, promocyjny</w:t>
      </w:r>
      <w:r w:rsidR="00072E58">
        <w:rPr>
          <w:rStyle w:val="Teksttreci2"/>
          <w:rFonts w:ascii="Arial" w:eastAsiaTheme="minorHAnsi" w:hAnsi="Arial" w:cs="Arial"/>
          <w:sz w:val="24"/>
          <w:szCs w:val="24"/>
        </w:rPr>
        <w:t>ch, edukacyjnych lub społecznyc</w:t>
      </w:r>
      <w:r w:rsidRPr="00CA2FBF">
        <w:rPr>
          <w:rStyle w:val="Teksttreci2"/>
          <w:rFonts w:ascii="Arial" w:eastAsiaTheme="minorHAnsi" w:hAnsi="Arial" w:cs="Arial"/>
          <w:sz w:val="24"/>
          <w:szCs w:val="24"/>
        </w:rPr>
        <w:t xml:space="preserve">h </w:t>
      </w:r>
      <w:r w:rsidRPr="00926AE6">
        <w:rPr>
          <w:rStyle w:val="Teksttreci2"/>
          <w:rFonts w:ascii="Arial" w:eastAsiaTheme="minorHAnsi" w:hAnsi="Arial" w:cs="Arial"/>
          <w:sz w:val="24"/>
          <w:szCs w:val="24"/>
        </w:rPr>
        <w:t>(zaznaczyć właściwe X):</w:t>
      </w:r>
    </w:p>
    <w:p w:rsidR="00CA2FBF" w:rsidRPr="00671457" w:rsidRDefault="00517C90" w:rsidP="00CA2FBF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2FBF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CA2FBF" w:rsidRPr="00671457">
        <w:rPr>
          <w:rFonts w:ascii="Arial" w:hAnsi="Arial" w:cs="Arial"/>
          <w:szCs w:val="24"/>
        </w:rPr>
        <w:tab/>
        <w:t>tak</w:t>
      </w:r>
    </w:p>
    <w:p w:rsidR="00CA2FBF" w:rsidRPr="00671457" w:rsidRDefault="00517C90" w:rsidP="00CA2FBF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2FBF" w:rsidRPr="00671457">
        <w:rPr>
          <w:rFonts w:ascii="Arial" w:hAnsi="Arial" w:cs="Arial"/>
          <w:szCs w:val="24"/>
        </w:rPr>
        <w:instrText xml:space="preserve"> FORMCHECKBOX </w:instrText>
      </w:r>
      <w:r w:rsidR="00CF3702">
        <w:rPr>
          <w:rFonts w:ascii="Arial" w:hAnsi="Arial" w:cs="Arial"/>
          <w:szCs w:val="24"/>
        </w:rPr>
      </w:r>
      <w:r w:rsidR="00CF3702">
        <w:rPr>
          <w:rFonts w:ascii="Arial" w:hAnsi="Arial" w:cs="Arial"/>
          <w:szCs w:val="24"/>
        </w:rPr>
        <w:fldChar w:fldCharType="separate"/>
      </w:r>
      <w:r w:rsidRPr="00671457">
        <w:rPr>
          <w:rFonts w:ascii="Arial" w:hAnsi="Arial" w:cs="Arial"/>
          <w:szCs w:val="24"/>
        </w:rPr>
        <w:fldChar w:fldCharType="end"/>
      </w:r>
      <w:r w:rsidR="00CA2FBF" w:rsidRPr="00671457">
        <w:rPr>
          <w:rFonts w:ascii="Arial" w:hAnsi="Arial" w:cs="Arial"/>
          <w:szCs w:val="24"/>
        </w:rPr>
        <w:tab/>
        <w:t>nie</w:t>
      </w:r>
    </w:p>
    <w:p w:rsidR="00CA2FBF" w:rsidRPr="00671457" w:rsidRDefault="00CA2FBF" w:rsidP="00926AE6">
      <w:pPr>
        <w:pStyle w:val="Tekstpodstawowywcity"/>
        <w:tabs>
          <w:tab w:val="left" w:pos="1560"/>
        </w:tabs>
        <w:spacing w:line="360" w:lineRule="auto"/>
        <w:ind w:left="360"/>
        <w:rPr>
          <w:rFonts w:ascii="Arial" w:hAnsi="Arial" w:cs="Arial"/>
          <w:szCs w:val="24"/>
        </w:rPr>
      </w:pPr>
    </w:p>
    <w:p w:rsidR="007C4D5C" w:rsidRPr="00A3395F" w:rsidRDefault="007C4D5C" w:rsidP="007C4D5C">
      <w:pPr>
        <w:spacing w:after="240" w:line="360" w:lineRule="auto"/>
        <w:jc w:val="both"/>
        <w:rPr>
          <w:rStyle w:val="Nagwek22"/>
          <w:rFonts w:ascii="Arial" w:hAnsi="Arial" w:cs="Arial"/>
          <w:i/>
          <w:sz w:val="24"/>
          <w:szCs w:val="24"/>
        </w:rPr>
      </w:pPr>
      <w:r w:rsidRPr="00A3395F">
        <w:rPr>
          <w:rStyle w:val="Nagwek22"/>
          <w:rFonts w:ascii="Arial" w:hAnsi="Arial" w:cs="Arial"/>
          <w:i/>
          <w:sz w:val="24"/>
          <w:szCs w:val="24"/>
        </w:rPr>
        <w:t xml:space="preserve">**Oświadczenie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:rsidR="003A7E27" w:rsidRPr="00A3395F" w:rsidRDefault="003A7E27" w:rsidP="003A7E27">
      <w:pPr>
        <w:spacing w:before="240" w:after="0" w:line="360" w:lineRule="auto"/>
        <w:jc w:val="center"/>
        <w:rPr>
          <w:rStyle w:val="Nagwek22"/>
          <w:rFonts w:ascii="Arial" w:hAnsi="Arial" w:cs="Arial"/>
          <w:b/>
          <w:sz w:val="24"/>
          <w:szCs w:val="24"/>
        </w:rPr>
      </w:pPr>
      <w:r w:rsidRPr="00A3395F">
        <w:rPr>
          <w:rStyle w:val="Nagwek22"/>
          <w:rFonts w:ascii="Arial" w:hAnsi="Arial" w:cs="Arial"/>
          <w:b/>
          <w:sz w:val="24"/>
          <w:szCs w:val="24"/>
        </w:rPr>
        <w:t>Oświadczenie dotyczące podanych informacji</w:t>
      </w:r>
    </w:p>
    <w:p w:rsidR="003A7E27" w:rsidRPr="00A3395F" w:rsidRDefault="003A7E27" w:rsidP="0085070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B0BED" w:rsidRPr="0085070E" w:rsidRDefault="007C4D5C" w:rsidP="0085070E">
      <w:pPr>
        <w:widowControl w:val="0"/>
        <w:tabs>
          <w:tab w:val="left" w:pos="6521"/>
        </w:tabs>
        <w:spacing w:after="0" w:line="360" w:lineRule="auto"/>
        <w:rPr>
          <w:rFonts w:ascii="Arial" w:eastAsia="Calibri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sectPr w:rsidR="00CB0BED" w:rsidRPr="0085070E" w:rsidSect="00350FEB">
      <w:footerReference w:type="default" r:id="rId10"/>
      <w:pgSz w:w="11906" w:h="16838"/>
      <w:pgMar w:top="993" w:right="1417" w:bottom="1417" w:left="1417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702" w:rsidRDefault="00CF3702" w:rsidP="00286023">
      <w:pPr>
        <w:spacing w:after="0" w:line="240" w:lineRule="auto"/>
      </w:pPr>
      <w:r>
        <w:separator/>
      </w:r>
    </w:p>
  </w:endnote>
  <w:endnote w:type="continuationSeparator" w:id="0">
    <w:p w:rsidR="00CF3702" w:rsidRDefault="00CF3702" w:rsidP="0028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FEB" w:rsidRPr="007C6A84" w:rsidRDefault="00350FEB" w:rsidP="00350FEB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B16DFE">
      <w:rPr>
        <w:rFonts w:ascii="Arial" w:hAnsi="Arial" w:cs="Arial"/>
        <w:sz w:val="20"/>
        <w:szCs w:val="20"/>
      </w:rPr>
      <w:t>Powiatowa i Miejska Biblioteka Publiczna im. Konstantego Prusa w Rybniku</w:t>
    </w:r>
    <w:r>
      <w:rPr>
        <w:rFonts w:ascii="Arial" w:hAnsi="Arial" w:cs="Arial"/>
        <w:sz w:val="20"/>
        <w:szCs w:val="20"/>
      </w:rPr>
      <w:tab/>
    </w:r>
    <w:r w:rsidR="00517C90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="00517C90" w:rsidRPr="007C6A84">
      <w:rPr>
        <w:rFonts w:ascii="Arial" w:hAnsi="Arial" w:cs="Arial"/>
        <w:sz w:val="20"/>
        <w:szCs w:val="20"/>
      </w:rPr>
      <w:fldChar w:fldCharType="separate"/>
    </w:r>
    <w:r w:rsidR="00775FFF">
      <w:rPr>
        <w:rFonts w:ascii="Arial" w:hAnsi="Arial" w:cs="Arial"/>
        <w:noProof/>
        <w:sz w:val="20"/>
        <w:szCs w:val="20"/>
      </w:rPr>
      <w:t>2</w:t>
    </w:r>
    <w:r w:rsidR="00517C90"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517C90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="00517C90" w:rsidRPr="007C6A84">
      <w:rPr>
        <w:rFonts w:ascii="Arial" w:hAnsi="Arial" w:cs="Arial"/>
        <w:sz w:val="20"/>
        <w:szCs w:val="20"/>
      </w:rPr>
      <w:fldChar w:fldCharType="separate"/>
    </w:r>
    <w:r w:rsidR="00775FFF">
      <w:rPr>
        <w:rFonts w:ascii="Arial" w:hAnsi="Arial" w:cs="Arial"/>
        <w:noProof/>
        <w:sz w:val="20"/>
        <w:szCs w:val="20"/>
      </w:rPr>
      <w:t>4</w:t>
    </w:r>
    <w:r w:rsidR="00517C90" w:rsidRPr="007C6A84">
      <w:rPr>
        <w:rFonts w:ascii="Arial" w:hAnsi="Arial" w:cs="Arial"/>
        <w:sz w:val="20"/>
        <w:szCs w:val="20"/>
      </w:rPr>
      <w:fldChar w:fldCharType="end"/>
    </w:r>
  </w:p>
  <w:p w:rsidR="00286023" w:rsidRPr="00350FEB" w:rsidRDefault="00350FEB" w:rsidP="00350FEB">
    <w:pPr>
      <w:pStyle w:val="Stopka"/>
      <w:rPr>
        <w:szCs w:val="20"/>
      </w:rPr>
    </w:pPr>
    <w:r w:rsidRPr="003B2024">
      <w:rPr>
        <w:noProof/>
        <w:lang w:eastAsia="pl-PL"/>
      </w:rPr>
      <w:drawing>
        <wp:inline distT="0" distB="0" distL="0" distR="0">
          <wp:extent cx="5760720" cy="608077"/>
          <wp:effectExtent l="19050" t="0" r="0" b="0"/>
          <wp:docPr id="1" name="Obraz 1" descr="D:\WNIOSKI 2024\Zaakceptowane - dokumenty\TRANSFORMACJA\PRZETARG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NIOSKI 2024\Zaakceptowane - dokumenty\TRANSFORMACJA\PRZETARG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702" w:rsidRDefault="00CF3702" w:rsidP="00286023">
      <w:pPr>
        <w:spacing w:after="0" w:line="240" w:lineRule="auto"/>
      </w:pPr>
      <w:r>
        <w:separator/>
      </w:r>
    </w:p>
  </w:footnote>
  <w:footnote w:type="continuationSeparator" w:id="0">
    <w:p w:rsidR="00CF3702" w:rsidRDefault="00CF3702" w:rsidP="00286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E41D79"/>
    <w:multiLevelType w:val="hybridMultilevel"/>
    <w:tmpl w:val="AF8899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0E6608"/>
    <w:multiLevelType w:val="hybridMultilevel"/>
    <w:tmpl w:val="4288AB2C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6"/>
  </w:num>
  <w:num w:numId="5">
    <w:abstractNumId w:val="3"/>
  </w:num>
  <w:num w:numId="6">
    <w:abstractNumId w:val="11"/>
  </w:num>
  <w:num w:numId="7">
    <w:abstractNumId w:val="4"/>
  </w:num>
  <w:num w:numId="8">
    <w:abstractNumId w:val="12"/>
  </w:num>
  <w:num w:numId="9">
    <w:abstractNumId w:val="5"/>
  </w:num>
  <w:num w:numId="10">
    <w:abstractNumId w:val="7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27"/>
    <w:rsid w:val="00072E58"/>
    <w:rsid w:val="000B7B25"/>
    <w:rsid w:val="00152D68"/>
    <w:rsid w:val="001C046F"/>
    <w:rsid w:val="00286023"/>
    <w:rsid w:val="00291247"/>
    <w:rsid w:val="00350FEB"/>
    <w:rsid w:val="003A7E27"/>
    <w:rsid w:val="00410BAE"/>
    <w:rsid w:val="00467AAC"/>
    <w:rsid w:val="0048701F"/>
    <w:rsid w:val="00517C90"/>
    <w:rsid w:val="00534652"/>
    <w:rsid w:val="00585DD7"/>
    <w:rsid w:val="00656342"/>
    <w:rsid w:val="006B2127"/>
    <w:rsid w:val="0077240B"/>
    <w:rsid w:val="00773C0B"/>
    <w:rsid w:val="00775FFF"/>
    <w:rsid w:val="007C4D5C"/>
    <w:rsid w:val="007E0D2C"/>
    <w:rsid w:val="00820D90"/>
    <w:rsid w:val="0085070E"/>
    <w:rsid w:val="00926AE6"/>
    <w:rsid w:val="00A65642"/>
    <w:rsid w:val="00A91B18"/>
    <w:rsid w:val="00AB65EA"/>
    <w:rsid w:val="00B010D9"/>
    <w:rsid w:val="00B05AC8"/>
    <w:rsid w:val="00C7329B"/>
    <w:rsid w:val="00CA2FBF"/>
    <w:rsid w:val="00CB0BED"/>
    <w:rsid w:val="00C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E6879-D514-4C5C-BDF8-6B19EF76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023"/>
  </w:style>
  <w:style w:type="paragraph" w:styleId="Stopka">
    <w:name w:val="footer"/>
    <w:basedOn w:val="Normalny"/>
    <w:link w:val="StopkaZnak"/>
    <w:uiPriority w:val="99"/>
    <w:unhideWhenUsed/>
    <w:rsid w:val="00286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023"/>
  </w:style>
  <w:style w:type="character" w:styleId="Odwoaniedokomentarza">
    <w:name w:val="annotation reference"/>
    <w:basedOn w:val="Domylnaczcionkaakapitu"/>
    <w:uiPriority w:val="99"/>
    <w:semiHidden/>
    <w:unhideWhenUsed/>
    <w:rsid w:val="007C4D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D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D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D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D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C874E-F6A8-4CBA-9D2E-07C6D0FD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856</Words>
  <Characters>5142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Englender</cp:lastModifiedBy>
  <cp:revision>2</cp:revision>
  <cp:lastPrinted>2023-05-04T10:05:00Z</cp:lastPrinted>
  <dcterms:created xsi:type="dcterms:W3CDTF">2024-09-30T08:46:00Z</dcterms:created>
  <dcterms:modified xsi:type="dcterms:W3CDTF">2024-09-30T08:46:00Z</dcterms:modified>
</cp:coreProperties>
</file>