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07337" w14:textId="2E768F55" w:rsidR="000252E4" w:rsidRDefault="00E250C5">
      <w:r>
        <w:rPr>
          <w:rFonts w:ascii="Cambria" w:hAnsi="Cambria"/>
          <w:lang w:eastAsia="ar-SA"/>
        </w:rPr>
        <w:t xml:space="preserve">Oznaczenie sprawy: </w:t>
      </w:r>
      <w:r>
        <w:rPr>
          <w:rFonts w:ascii="Cambria" w:hAnsi="Cambria" w:cs="Cambria"/>
          <w:shd w:val="clear" w:color="auto" w:fill="FFFFFF"/>
          <w:lang w:eastAsia="ar-SA"/>
        </w:rPr>
        <w:t>ZP</w:t>
      </w:r>
      <w:r w:rsidR="0025704C">
        <w:rPr>
          <w:rFonts w:ascii="Cambria" w:hAnsi="Cambria" w:cs="Cambria"/>
          <w:shd w:val="clear" w:color="auto" w:fill="FFFFFF"/>
          <w:lang w:eastAsia="ar-SA"/>
        </w:rPr>
        <w:t>.</w:t>
      </w:r>
      <w:r w:rsidR="00E60553">
        <w:rPr>
          <w:rFonts w:ascii="Cambria" w:hAnsi="Cambria" w:cs="Cambria"/>
          <w:shd w:val="clear" w:color="auto" w:fill="FFFFFF"/>
          <w:lang w:eastAsia="ar-SA"/>
        </w:rPr>
        <w:t>21</w:t>
      </w:r>
      <w:r>
        <w:rPr>
          <w:rFonts w:ascii="Cambria" w:hAnsi="Cambria" w:cs="Cambria"/>
          <w:shd w:val="clear" w:color="auto" w:fill="FFFFFF"/>
          <w:lang w:eastAsia="ar-SA"/>
        </w:rPr>
        <w:t>.TP.202</w:t>
      </w:r>
      <w:r w:rsidR="0025704C">
        <w:rPr>
          <w:rFonts w:ascii="Cambria" w:hAnsi="Cambria" w:cs="Cambria"/>
          <w:shd w:val="clear" w:color="auto" w:fill="FFFFFF"/>
          <w:lang w:eastAsia="ar-SA"/>
        </w:rPr>
        <w:t>4</w:t>
      </w:r>
    </w:p>
    <w:p w14:paraId="3840B709" w14:textId="77777777" w:rsidR="000252E4" w:rsidRDefault="00E250C5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  <w:t xml:space="preserve">Załącznik nr 7 do SWZ </w:t>
      </w:r>
    </w:p>
    <w:p w14:paraId="25BA94A3" w14:textId="77777777" w:rsidR="000252E4" w:rsidRDefault="00E250C5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__________________________________________________________</w:t>
      </w:r>
    </w:p>
    <w:p w14:paraId="01E4E5D2" w14:textId="77777777" w:rsidR="000252E4" w:rsidRDefault="00E250C5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__________________________________________________________</w:t>
      </w:r>
    </w:p>
    <w:p w14:paraId="45514A08" w14:textId="77777777" w:rsidR="000252E4" w:rsidRDefault="00E250C5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(Nazwa i adres wykonawcy)</w:t>
      </w:r>
    </w:p>
    <w:p w14:paraId="5A91FD35" w14:textId="77777777" w:rsidR="000252E4" w:rsidRDefault="00E250C5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_____________________________________________, dnia _____________ r.</w:t>
      </w:r>
    </w:p>
    <w:p w14:paraId="2DABC51A" w14:textId="77777777" w:rsidR="000252E4" w:rsidRDefault="000252E4">
      <w:pPr>
        <w:rPr>
          <w:rFonts w:ascii="Cambria" w:hAnsi="Cambria"/>
          <w:lang w:eastAsia="ar-SA"/>
        </w:rPr>
      </w:pPr>
    </w:p>
    <w:p w14:paraId="31B55109" w14:textId="77777777" w:rsidR="000252E4" w:rsidRDefault="00E250C5">
      <w:pPr>
        <w:jc w:val="center"/>
        <w:rPr>
          <w:rFonts w:ascii="Cambria" w:hAnsi="Cambria"/>
          <w:b/>
          <w:bCs/>
          <w:lang w:eastAsia="ar-SA"/>
        </w:rPr>
      </w:pPr>
      <w:r>
        <w:rPr>
          <w:rFonts w:ascii="Cambria" w:hAnsi="Cambria"/>
          <w:b/>
          <w:bCs/>
          <w:lang w:eastAsia="ar-SA"/>
        </w:rPr>
        <w:t xml:space="preserve">OŚWIADCZENIE WYKONAWCY </w:t>
      </w:r>
      <w:r>
        <w:rPr>
          <w:rFonts w:ascii="Cambria" w:hAnsi="Cambria"/>
          <w:b/>
          <w:bCs/>
          <w:lang w:eastAsia="ar-SA"/>
        </w:rPr>
        <w:br/>
        <w:t>O AKTUALNOŚCI INFORMACJI ZAWARTYCH W OŚWIADCZENIU, O  KTÓRYM MOWA W ART. 125 UST. 1 PZP   W ZAKRESIE PODSTAW WYKLUCZENIA Z POSTĘPOWANIA</w:t>
      </w:r>
    </w:p>
    <w:p w14:paraId="13F290E7" w14:textId="623F3F87" w:rsidR="000252E4" w:rsidRDefault="00E250C5">
      <w:pPr>
        <w:jc w:val="both"/>
        <w:rPr>
          <w:rFonts w:ascii="Cambria" w:hAnsi="Cambria"/>
          <w:b/>
          <w:bCs/>
          <w:lang w:eastAsia="ar-SA"/>
        </w:rPr>
      </w:pPr>
      <w:r>
        <w:rPr>
          <w:rFonts w:ascii="Cambria" w:hAnsi="Cambria"/>
          <w:lang w:eastAsia="ar-SA"/>
        </w:rPr>
        <w:t>W związku ze złożeniem oferty w postępowaniu o udzielenie zamówienia publicznego prowadzonym przez Zamawiającego w trybie podstawowym bez negocjacji o którym mowa w art.275 pkt 1 ustawy z dnia 11 września 2019 Prawo zamówień publicznych  (tj. Dz. U. z </w:t>
      </w:r>
      <w:r>
        <w:rPr>
          <w:rFonts w:ascii="Cambria" w:hAnsi="Cambria"/>
          <w:color w:val="000000" w:themeColor="text1"/>
          <w:lang w:eastAsia="ar-SA"/>
        </w:rPr>
        <w:t>2023.1605 ze zm.</w:t>
      </w:r>
      <w:r>
        <w:rPr>
          <w:rFonts w:ascii="Cambria" w:hAnsi="Cambria"/>
          <w:lang w:eastAsia="ar-SA"/>
        </w:rPr>
        <w:t xml:space="preserve">) na zadanie pn.: </w:t>
      </w:r>
      <w:r w:rsidR="00B83E76" w:rsidRPr="00B83E76">
        <w:rPr>
          <w:rFonts w:ascii="Cambria" w:hAnsi="Cambria" w:cs="Cambria"/>
          <w:b/>
          <w:lang w:eastAsia="ar-SA"/>
        </w:rPr>
        <w:t>"Termomodernizacja budynk</w:t>
      </w:r>
      <w:r w:rsidR="0025704C">
        <w:rPr>
          <w:rFonts w:ascii="Cambria" w:hAnsi="Cambria" w:cs="Cambria"/>
          <w:b/>
          <w:lang w:eastAsia="ar-SA"/>
        </w:rPr>
        <w:t>u</w:t>
      </w:r>
      <w:r w:rsidR="00B83E76" w:rsidRPr="00B83E76">
        <w:rPr>
          <w:rFonts w:ascii="Cambria" w:hAnsi="Cambria" w:cs="Cambria"/>
          <w:b/>
          <w:lang w:eastAsia="ar-SA"/>
        </w:rPr>
        <w:t xml:space="preserve"> Uzdrowiskowego Szpitala Kardiologicznego w Rabce Zdrój” – Szpital Kardiologiczny położony przy ul. Jordana 2 w Rabce Zdrój</w:t>
      </w:r>
    </w:p>
    <w:p w14:paraId="5BAD9E18" w14:textId="77777777" w:rsidR="000252E4" w:rsidRDefault="00E250C5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Ja niżej podpisany 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lang w:eastAsia="ar-SA"/>
        </w:rPr>
        <w:br/>
        <w:t>działając w imieniu i na rzecz:</w:t>
      </w:r>
    </w:p>
    <w:p w14:paraId="2E96F70E" w14:textId="77777777" w:rsidR="000252E4" w:rsidRDefault="00E250C5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____________________________________________________________________________________________________________________________________________________________________</w:t>
      </w:r>
    </w:p>
    <w:p w14:paraId="7090A2FC" w14:textId="77777777" w:rsidR="000252E4" w:rsidRDefault="00E250C5">
      <w:pPr>
        <w:jc w:val="both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oświadczam, że informacje zawarte w  oświadczeniu, o którym mowa w art. 125 ust. 1  ustawy  z dnia 11 września 2019 r.  Prawo zamówień publicznych (Dz. U. z 2023 r., poz. 1605 - „PZP”) przedłożonym wraz z ofertą przez Wykonawcę, którego reprezentuję są aktualne w zakresie podstaw wykluczenia z postępowania określonych w:</w:t>
      </w:r>
    </w:p>
    <w:p w14:paraId="77C981A6" w14:textId="77777777" w:rsidR="000252E4" w:rsidRDefault="00E250C5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-</w:t>
      </w:r>
      <w:r>
        <w:rPr>
          <w:rFonts w:ascii="Cambria" w:hAnsi="Cambria"/>
          <w:lang w:eastAsia="ar-SA"/>
        </w:rPr>
        <w:tab/>
        <w:t>art. 108 ust. 1 pkt 3 PZP,</w:t>
      </w:r>
    </w:p>
    <w:p w14:paraId="087FB0EC" w14:textId="77777777" w:rsidR="000252E4" w:rsidRDefault="00E250C5">
      <w:pPr>
        <w:ind w:left="709" w:hanging="709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-</w:t>
      </w:r>
      <w:r>
        <w:rPr>
          <w:rFonts w:ascii="Cambria" w:hAnsi="Cambria"/>
          <w:lang w:eastAsia="ar-SA"/>
        </w:rPr>
        <w:tab/>
        <w:t xml:space="preserve">art. 108 ust. 1 pkt 4 PZP odnośnie do orzeczenia zakazu ubiegania się o zamówienie publiczne tytułem środka zapobiegawczego, </w:t>
      </w:r>
    </w:p>
    <w:p w14:paraId="25B30BB4" w14:textId="77777777" w:rsidR="000252E4" w:rsidRDefault="00E250C5">
      <w:pPr>
        <w:ind w:left="709" w:hanging="709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-</w:t>
      </w:r>
      <w:r>
        <w:rPr>
          <w:rFonts w:ascii="Cambria" w:hAnsi="Cambria"/>
          <w:lang w:eastAsia="ar-SA"/>
        </w:rPr>
        <w:tab/>
        <w:t xml:space="preserve">art. 108 ust. 1 pkt 5 PZP odnośnie do zawarcia z innymi wykonawcami porozumienia mającego na celu zakłócenie konkurencji, </w:t>
      </w:r>
    </w:p>
    <w:p w14:paraId="60D4B42F" w14:textId="77777777" w:rsidR="000252E4" w:rsidRDefault="00E250C5">
      <w:r>
        <w:rPr>
          <w:rFonts w:ascii="Cambria" w:hAnsi="Cambria"/>
          <w:lang w:eastAsia="ar-SA"/>
        </w:rPr>
        <w:t>-</w:t>
      </w:r>
      <w:r>
        <w:rPr>
          <w:rFonts w:ascii="Cambria" w:hAnsi="Cambria"/>
          <w:lang w:eastAsia="ar-SA"/>
        </w:rPr>
        <w:tab/>
        <w:t>art. 108 ust. 1 pkt 6 PZP,</w:t>
      </w:r>
    </w:p>
    <w:p w14:paraId="5B1146F7" w14:textId="77777777" w:rsidR="000252E4" w:rsidRDefault="000252E4">
      <w:pPr>
        <w:rPr>
          <w:rFonts w:ascii="Cambria" w:hAnsi="Cambria"/>
          <w:lang w:eastAsia="ar-SA"/>
        </w:rPr>
      </w:pPr>
    </w:p>
    <w:p w14:paraId="40DC4E0B" w14:textId="77777777" w:rsidR="000252E4" w:rsidRDefault="000252E4">
      <w:pPr>
        <w:rPr>
          <w:rFonts w:ascii="Cambria" w:hAnsi="Cambria"/>
          <w:lang w:eastAsia="ar-SA"/>
        </w:rPr>
      </w:pPr>
    </w:p>
    <w:p w14:paraId="5EAACD71" w14:textId="77777777" w:rsidR="000252E4" w:rsidRDefault="00E250C5">
      <w:pPr>
        <w:jc w:val="right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  _______________________________</w:t>
      </w:r>
      <w:r>
        <w:rPr>
          <w:rFonts w:ascii="Cambria" w:hAnsi="Cambria"/>
          <w:lang w:eastAsia="ar-SA"/>
        </w:rPr>
        <w:tab/>
        <w:t>(podpis)</w:t>
      </w:r>
    </w:p>
    <w:p w14:paraId="599852E6" w14:textId="77777777" w:rsidR="000252E4" w:rsidRDefault="00E250C5">
      <w:r>
        <w:rPr>
          <w:rFonts w:ascii="Cambria" w:hAnsi="Cambria"/>
          <w:lang w:eastAsia="ar-SA"/>
        </w:rPr>
        <w:t>Dokument musi być przekazany:</w:t>
      </w:r>
      <w:r>
        <w:rPr>
          <w:rFonts w:ascii="Cambria" w:hAnsi="Cambria"/>
          <w:lang w:eastAsia="ar-SA"/>
        </w:rPr>
        <w:tab/>
        <w:t>(1) w postaci elektronicznej opatrzonej kwalifikowanym podpisem elektronicznym przez wykonawcę  lub w postaci elektronicznej opatrzonej podpisem zaufanym lub podpisem osobistym</w:t>
      </w:r>
      <w:r>
        <w:rPr>
          <w:rFonts w:ascii="Cambria" w:hAnsi="Cambria"/>
          <w:lang w:eastAsia="ar-SA"/>
        </w:rPr>
        <w:br/>
        <w:t xml:space="preserve">(2) jako cyfrowe odwzorowanie dokumentu, który został sporządzony w postaci papierowej i </w:t>
      </w:r>
      <w:r>
        <w:rPr>
          <w:rFonts w:ascii="Cambria" w:hAnsi="Cambria"/>
          <w:lang w:eastAsia="ar-SA"/>
        </w:rPr>
        <w:lastRenderedPageBreak/>
        <w:t xml:space="preserve">opatrzony własnoręcznym podpisem potwierdzające zgodność odwzorowania cyfrowego z dokumentem 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43B11C25" w14:textId="77777777" w:rsidR="000252E4" w:rsidRDefault="000252E4"/>
    <w:sectPr w:rsidR="000252E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2E4"/>
    <w:rsid w:val="000252E4"/>
    <w:rsid w:val="0025704C"/>
    <w:rsid w:val="008574EC"/>
    <w:rsid w:val="008B485B"/>
    <w:rsid w:val="00AE41A4"/>
    <w:rsid w:val="00B83E76"/>
    <w:rsid w:val="00C54065"/>
    <w:rsid w:val="00C85234"/>
    <w:rsid w:val="00CD1A91"/>
    <w:rsid w:val="00E250C5"/>
    <w:rsid w:val="00E6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3CEAC"/>
  <w15:docId w15:val="{E3C0CCC6-8BCE-4793-8A71-86ECBC75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04A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F796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F796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F796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F7964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uiPriority w:val="99"/>
    <w:semiHidden/>
    <w:unhideWhenUsed/>
    <w:qFormat/>
    <w:rsid w:val="00041FAD"/>
    <w:rPr>
      <w:vertAlign w:val="superscript"/>
    </w:rPr>
  </w:style>
  <w:style w:type="character" w:customStyle="1" w:styleId="Odwoanieprzypisudolnego1">
    <w:name w:val="Odwołanie przypisu dolnego1"/>
    <w:qFormat/>
    <w:rsid w:val="00041FAD"/>
    <w:rPr>
      <w:vertAlign w:val="superscript"/>
    </w:rPr>
  </w:style>
  <w:style w:type="character" w:customStyle="1" w:styleId="ListLabel1">
    <w:name w:val="ListLabel 1"/>
    <w:qFormat/>
    <w:rPr>
      <w:b/>
      <w:sz w:val="21"/>
      <w:szCs w:val="21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F796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F796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F796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041FAD"/>
    <w:pPr>
      <w:suppressAutoHyphens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FEF71-FAB9-4F03-8339-3AED0FB3BCB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a3d9983-e936-4837-9552-9d9126a92eb0}" enabled="0" method="" siteId="{4a3d9983-e936-4837-9552-9d9126a92e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Niewczas</dc:creator>
  <dc:description/>
  <cp:lastModifiedBy>BUDNY, Piotr</cp:lastModifiedBy>
  <cp:revision>4</cp:revision>
  <dcterms:created xsi:type="dcterms:W3CDTF">2024-09-29T22:20:00Z</dcterms:created>
  <dcterms:modified xsi:type="dcterms:W3CDTF">2024-10-01T09:34:00Z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