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4093C" w14:textId="77777777" w:rsidR="00233E7F" w:rsidRDefault="00233E7F" w:rsidP="00233E7F">
      <w:pPr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171419164"/>
      <w:r>
        <w:rPr>
          <w:rFonts w:ascii="Arial Narrow" w:hAnsi="Arial Narrow"/>
          <w:sz w:val="20"/>
          <w:szCs w:val="20"/>
          <w:u w:val="single"/>
        </w:rPr>
        <w:t>Załącznik nr 1a do SWZ</w:t>
      </w:r>
    </w:p>
    <w:p w14:paraId="1F731D3D" w14:textId="77777777" w:rsidR="00233E7F" w:rsidRDefault="00233E7F" w:rsidP="00233E7F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1E3569DB" w14:textId="77777777" w:rsidR="00233E7F" w:rsidRDefault="00233E7F" w:rsidP="00233E7F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>Tabela elementów scalonych</w:t>
      </w:r>
    </w:p>
    <w:p w14:paraId="022AAEFC" w14:textId="77777777" w:rsidR="00233E7F" w:rsidRDefault="00233E7F" w:rsidP="00233E7F">
      <w:pPr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93184">
        <w:rPr>
          <w:rFonts w:ascii="Arial Narrow" w:hAnsi="Arial Narrow" w:cs="Arial"/>
          <w:b/>
          <w:bCs/>
          <w:sz w:val="24"/>
          <w:szCs w:val="24"/>
        </w:rPr>
        <w:t>„REMONT BUDYNKU PAŁACU W BIAŁACZOWIE WRAZ Z DOPOSAZENIEM W INSTALACJĘ MONITORINGU”</w:t>
      </w:r>
    </w:p>
    <w:p w14:paraId="3A87A468" w14:textId="77777777" w:rsidR="00233E7F" w:rsidRPr="00CA1D18" w:rsidRDefault="00233E7F" w:rsidP="00233E7F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5812"/>
        <w:gridCol w:w="2404"/>
      </w:tblGrid>
      <w:tr w:rsidR="00233E7F" w:rsidRPr="00904B7E" w14:paraId="583CF8E3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AFFBB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20F15A2A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4B7E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BDB2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77A64318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4B7E">
              <w:rPr>
                <w:rFonts w:ascii="Arial Narrow" w:hAnsi="Arial Narrow"/>
                <w:b/>
                <w:bCs/>
                <w:sz w:val="24"/>
                <w:szCs w:val="24"/>
              </w:rPr>
              <w:t>Nazwa  elementu  robót</w:t>
            </w:r>
          </w:p>
          <w:p w14:paraId="4068E7C1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FB0A8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0A78D2D5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4B7E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</w:tr>
      <w:tr w:rsidR="00233E7F" w:rsidRPr="00904B7E" w14:paraId="47128F75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50F8E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904B7E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946D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904B7E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4EB46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904B7E">
              <w:rPr>
                <w:rFonts w:ascii="Arial Narrow" w:hAnsi="Arial Narrow"/>
                <w:sz w:val="24"/>
                <w:szCs w:val="24"/>
              </w:rPr>
              <w:t>3</w:t>
            </w:r>
          </w:p>
        </w:tc>
      </w:tr>
      <w:tr w:rsidR="00233E7F" w:rsidRPr="00904B7E" w14:paraId="5083FD59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649BB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756B0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4B7E">
              <w:rPr>
                <w:rFonts w:ascii="Arial Narrow" w:hAnsi="Arial Narrow"/>
                <w:b/>
                <w:bCs/>
                <w:sz w:val="24"/>
                <w:szCs w:val="24"/>
              </w:rPr>
              <w:t>ROBOTY BUDOWLANE REMONTOWE</w:t>
            </w:r>
          </w:p>
          <w:p w14:paraId="226569EB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D16E4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233E7F" w:rsidRPr="00904B7E" w14:paraId="5CF246BC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14F9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 w:rsidRPr="00904B7E">
              <w:rPr>
                <w:rFonts w:ascii="Arial Narrow" w:hAnsi="Arial Narrow"/>
                <w:sz w:val="24"/>
                <w:szCs w:val="24"/>
              </w:rPr>
              <w:t>1.</w:t>
            </w: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085E6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Galeria zachodnia</w:t>
            </w:r>
          </w:p>
          <w:p w14:paraId="579DA2B1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74DD8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904B7E" w14:paraId="3ABA5E62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09062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Pr="00904B7E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E3A2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Budynek główny „pałac”</w:t>
            </w:r>
          </w:p>
          <w:p w14:paraId="64CC8422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F4BB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904B7E" w14:paraId="6C0CF0FE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3B523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Pr="00904B7E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8C9E4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Galeria wschodnia</w:t>
            </w:r>
          </w:p>
          <w:p w14:paraId="2936294A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AC038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904B7E" w14:paraId="634A6B63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63982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  <w:r w:rsidRPr="00904B7E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9062C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Oficyna wschodnia</w:t>
            </w:r>
          </w:p>
          <w:p w14:paraId="094E8694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D7EE9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904B7E" w14:paraId="4592C3A1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69E64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2B9C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4B7E">
              <w:rPr>
                <w:rFonts w:ascii="Arial Narrow" w:hAnsi="Arial Narrow"/>
                <w:b/>
                <w:bCs/>
                <w:sz w:val="24"/>
                <w:szCs w:val="24"/>
              </w:rPr>
              <w:t>ROBOTY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INSTALACYJNE</w:t>
            </w:r>
          </w:p>
          <w:p w14:paraId="1E50CBE0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A1FCD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233E7F" w:rsidRPr="00904B7E" w14:paraId="290C8239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CE42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07A7D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Instalacja teletechniczna +CCTV</w:t>
            </w:r>
          </w:p>
          <w:p w14:paraId="6F47F64F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19EE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904B7E" w14:paraId="42E7EE2E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C987A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25D02" w14:textId="77777777" w:rsidR="00233E7F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Dokumentacja powykonawcza </w:t>
            </w:r>
          </w:p>
          <w:p w14:paraId="79D6E3A6" w14:textId="77777777" w:rsidR="00233E7F" w:rsidRPr="00904B7E" w:rsidRDefault="00233E7F" w:rsidP="00176897">
            <w:pPr>
              <w:spacing w:after="0" w:line="240" w:lineRule="auto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853E9" w14:textId="77777777" w:rsidR="00233E7F" w:rsidRPr="00904B7E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CA099C" w14:paraId="1A24CCEB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94110" w14:textId="77777777" w:rsidR="00233E7F" w:rsidRPr="00CA099C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1E14C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329CFC53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A099C">
              <w:rPr>
                <w:rFonts w:ascii="Arial Narrow" w:hAnsi="Arial Narrow"/>
                <w:b/>
                <w:bCs/>
                <w:sz w:val="24"/>
                <w:szCs w:val="24"/>
              </w:rPr>
              <w:t>RAZEM WARTOŚĆ ROBÓT NETTO:</w:t>
            </w:r>
          </w:p>
          <w:p w14:paraId="4B88BC37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96F6F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CA099C" w14:paraId="2AB09271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613D0" w14:textId="77777777" w:rsidR="00233E7F" w:rsidRPr="00CA099C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2CE20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6F6AB156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A099C">
              <w:rPr>
                <w:rFonts w:ascii="Arial Narrow" w:hAnsi="Arial Narrow"/>
                <w:b/>
                <w:bCs/>
                <w:sz w:val="24"/>
                <w:szCs w:val="24"/>
              </w:rPr>
              <w:t>PODATEK VAT (23%)</w:t>
            </w:r>
          </w:p>
          <w:p w14:paraId="6B221911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87F83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33E7F" w:rsidRPr="00CA099C" w14:paraId="61F9C846" w14:textId="77777777" w:rsidTr="0017689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C853" w14:textId="77777777" w:rsidR="00233E7F" w:rsidRPr="00CA099C" w:rsidRDefault="00233E7F" w:rsidP="00176897">
            <w:pPr>
              <w:spacing w:after="0" w:line="240" w:lineRule="auto"/>
              <w:jc w:val="center"/>
              <w:textAlignment w:val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7F8BD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14:paraId="545E234E" w14:textId="77777777" w:rsidR="00233E7F" w:rsidRPr="00CA099C" w:rsidRDefault="00233E7F" w:rsidP="00176897">
            <w:pPr>
              <w:spacing w:after="0" w:line="240" w:lineRule="auto"/>
              <w:jc w:val="right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A099C">
              <w:rPr>
                <w:rFonts w:ascii="Arial Narrow" w:hAnsi="Arial Narrow"/>
                <w:b/>
                <w:bCs/>
                <w:sz w:val="24"/>
                <w:szCs w:val="24"/>
              </w:rPr>
              <w:t>RAZEM WARTOŚĆ ROBÓT BRUTTO:</w:t>
            </w:r>
          </w:p>
          <w:p w14:paraId="3A7D4D77" w14:textId="77777777" w:rsidR="00233E7F" w:rsidRPr="00CA099C" w:rsidRDefault="00233E7F" w:rsidP="00176897">
            <w:pPr>
              <w:suppressAutoHyphens w:val="0"/>
              <w:spacing w:after="0" w:line="240" w:lineRule="auto"/>
              <w:ind w:left="459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197CF" w14:textId="77777777" w:rsidR="00233E7F" w:rsidRPr="00CA099C" w:rsidRDefault="00233E7F" w:rsidP="00176897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6850ACF" w14:textId="77777777" w:rsidR="00233E7F" w:rsidRDefault="00233E7F" w:rsidP="00233E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8FC77D2" w14:textId="77777777" w:rsidR="00233E7F" w:rsidRDefault="00233E7F" w:rsidP="00233E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88D9E37" w14:textId="77777777" w:rsidR="00233E7F" w:rsidRDefault="00233E7F" w:rsidP="00233E7F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3BFB5F40" w14:textId="77777777" w:rsidR="00233E7F" w:rsidRDefault="00233E7F" w:rsidP="00233E7F">
      <w:pPr>
        <w:widowControl w:val="0"/>
        <w:spacing w:after="0"/>
        <w:rPr>
          <w:rFonts w:ascii="Arial Narrow" w:hAnsi="Arial Narrow" w:cs="Arial"/>
          <w:b/>
          <w:sz w:val="24"/>
          <w:szCs w:val="24"/>
        </w:rPr>
      </w:pPr>
    </w:p>
    <w:p w14:paraId="3581E7BA" w14:textId="77777777" w:rsidR="00233E7F" w:rsidRDefault="00233E7F" w:rsidP="00233E7F">
      <w:pPr>
        <w:widowControl w:val="0"/>
        <w:spacing w:after="0"/>
        <w:rPr>
          <w:rFonts w:ascii="Arial Narrow" w:hAnsi="Arial Narrow" w:cs="Arial"/>
          <w:b/>
          <w:sz w:val="24"/>
          <w:szCs w:val="24"/>
        </w:rPr>
      </w:pPr>
    </w:p>
    <w:p w14:paraId="53A39D5D" w14:textId="77777777" w:rsidR="00233E7F" w:rsidRDefault="00233E7F" w:rsidP="00233E7F">
      <w:pPr>
        <w:widowControl w:val="0"/>
        <w:spacing w:after="0"/>
        <w:rPr>
          <w:rFonts w:ascii="Arial Narrow" w:hAnsi="Arial Narrow" w:cs="Arial"/>
          <w:b/>
          <w:sz w:val="24"/>
          <w:szCs w:val="24"/>
        </w:rPr>
      </w:pPr>
    </w:p>
    <w:p w14:paraId="4E3B983C" w14:textId="77777777" w:rsidR="006369EE" w:rsidRDefault="006369EE" w:rsidP="006369EE">
      <w:pPr>
        <w:jc w:val="center"/>
        <w:rPr>
          <w:rFonts w:ascii="Arial Narrow" w:hAnsi="Arial Narrow" w:cs="Arial"/>
          <w:b/>
          <w:sz w:val="24"/>
          <w:szCs w:val="24"/>
        </w:rPr>
      </w:pPr>
    </w:p>
    <w:bookmarkEnd w:id="0"/>
    <w:p w14:paraId="5F4C10D5" w14:textId="77777777" w:rsidR="006369EE" w:rsidRDefault="006369EE" w:rsidP="006369EE">
      <w:pPr>
        <w:widowControl w:val="0"/>
        <w:spacing w:after="0"/>
        <w:rPr>
          <w:rFonts w:ascii="Arial Narrow" w:hAnsi="Arial Narrow" w:cs="Arial"/>
          <w:b/>
          <w:sz w:val="24"/>
          <w:szCs w:val="24"/>
        </w:rPr>
      </w:pPr>
    </w:p>
    <w:p w14:paraId="4FC76BE4" w14:textId="77777777" w:rsidR="00D63340" w:rsidRDefault="00D63340"/>
    <w:sectPr w:rsidR="00D63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9F5C1D-D4C7-49F8-B8B6-E9C5DFA227FA}"/>
  </w:docVars>
  <w:rsids>
    <w:rsidRoot w:val="00822902"/>
    <w:rsid w:val="00233E7F"/>
    <w:rsid w:val="003C537A"/>
    <w:rsid w:val="004D4FBB"/>
    <w:rsid w:val="004E3B13"/>
    <w:rsid w:val="006369EE"/>
    <w:rsid w:val="00681DEA"/>
    <w:rsid w:val="00822902"/>
    <w:rsid w:val="00904B7E"/>
    <w:rsid w:val="00A323C2"/>
    <w:rsid w:val="00D63340"/>
    <w:rsid w:val="00E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6980"/>
  <w15:chartTrackingRefBased/>
  <w15:docId w15:val="{8B73B27F-68FE-410F-9816-49C7DD7E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9E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69F5C1D-D4C7-49F8-B8B6-E9C5DFA227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4</cp:revision>
  <cp:lastPrinted>2024-09-24T09:36:00Z</cp:lastPrinted>
  <dcterms:created xsi:type="dcterms:W3CDTF">2024-09-24T09:44:00Z</dcterms:created>
  <dcterms:modified xsi:type="dcterms:W3CDTF">2024-10-02T11:45:00Z</dcterms:modified>
</cp:coreProperties>
</file>