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2" w:type="dxa"/>
        <w:tblInd w:w="43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43" w:type="dxa"/>
          <w:right w:w="43" w:type="dxa"/>
        </w:tblCellMar>
        <w:tblLook w:val="0000"/>
      </w:tblPr>
      <w:tblGrid>
        <w:gridCol w:w="9912"/>
      </w:tblGrid>
      <w:tr w:rsidR="00535493" w:rsidTr="007E1CFA">
        <w:trPr>
          <w:trHeight w:val="674"/>
        </w:trPr>
        <w:tc>
          <w:tcPr>
            <w:tcW w:w="9912" w:type="dxa"/>
          </w:tcPr>
          <w:p w:rsidR="00535493" w:rsidRDefault="009D0482" w:rsidP="00C23444">
            <w:pPr>
              <w:pStyle w:val="TableText"/>
              <w:spacing w:line="240" w:lineRule="atLeast"/>
              <w:rPr>
                <w:sz w:val="24"/>
              </w:rPr>
            </w:pPr>
            <w:r w:rsidRPr="009D0482">
              <w:rPr>
                <w:b/>
                <w:noProof/>
                <w:snapToGrid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4.15pt;margin-top:1.7pt;width:487.95pt;height:51.05pt;z-index:251604992" filled="f" stroked="f">
                  <v:textbox style="mso-next-textbox:#_x0000_s1027">
                    <w:txbxContent>
                      <w:p w:rsidR="00C83CE0" w:rsidRDefault="00C83CE0" w:rsidP="00FB6630">
                        <w:pPr>
                          <w:pStyle w:val="Tekstpodstawowy"/>
                          <w:jc w:val="center"/>
                          <w:rPr>
                            <w:b/>
                            <w:szCs w:val="22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Jedn.proj</w:t>
                        </w:r>
                        <w:r w:rsidRPr="00FB6630">
                          <w:rPr>
                            <w:b/>
                            <w:sz w:val="20"/>
                          </w:rPr>
                          <w:t>ektowa.</w:t>
                        </w:r>
                        <w:r>
                          <w:rPr>
                            <w:b/>
                            <w:sz w:val="20"/>
                          </w:rPr>
                          <w:t xml:space="preserve">  </w:t>
                        </w:r>
                        <w:r w:rsidRPr="00FB6630">
                          <w:rPr>
                            <w:b/>
                            <w:sz w:val="28"/>
                            <w:szCs w:val="28"/>
                          </w:rPr>
                          <w:t xml:space="preserve">F.D.U.B.  EuroProjekt  </w:t>
                        </w:r>
                        <w:r w:rsidRPr="00EF36FE">
                          <w:rPr>
                            <w:b/>
                            <w:szCs w:val="22"/>
                          </w:rPr>
                          <w:t xml:space="preserve">32-014 Brzezie  nr 407,  </w:t>
                        </w:r>
                        <w:r w:rsidRPr="00EF36FE">
                          <w:rPr>
                            <w:b/>
                            <w:szCs w:val="22"/>
                            <w:lang w:val="de-DE"/>
                          </w:rPr>
                          <w:t xml:space="preserve"> </w:t>
                        </w:r>
                        <w:r>
                          <w:rPr>
                            <w:b/>
                            <w:szCs w:val="22"/>
                            <w:lang w:val="de-DE"/>
                          </w:rPr>
                          <w:t xml:space="preserve">                                                                   </w:t>
                        </w:r>
                        <w:r w:rsidRPr="00EF36FE">
                          <w:rPr>
                            <w:b/>
                            <w:szCs w:val="22"/>
                            <w:lang w:val="de-DE"/>
                          </w:rPr>
                          <w:t xml:space="preserve"> e-mail: </w:t>
                        </w:r>
                        <w:hyperlink r:id="rId8" w:history="1">
                          <w:r w:rsidRPr="00EF36FE">
                            <w:rPr>
                              <w:rStyle w:val="Hipercze"/>
                              <w:b/>
                              <w:color w:val="auto"/>
                              <w:szCs w:val="22"/>
                              <w:lang w:val="de-DE"/>
                            </w:rPr>
                            <w:t>europrojektsc@wp.pl</w:t>
                          </w:r>
                        </w:hyperlink>
                        <w:r w:rsidRPr="00EF36FE">
                          <w:rPr>
                            <w:b/>
                            <w:szCs w:val="22"/>
                          </w:rPr>
                          <w:t xml:space="preserve"> tel.kom. 508-315-015</w:t>
                        </w:r>
                        <w:r>
                          <w:rPr>
                            <w:b/>
                            <w:szCs w:val="22"/>
                          </w:rPr>
                          <w:t>.</w:t>
                        </w:r>
                      </w:p>
                      <w:p w:rsidR="00C83CE0" w:rsidRDefault="00C83CE0" w:rsidP="00FB6630">
                        <w:pPr>
                          <w:pStyle w:val="Tekstpodstawowy"/>
                          <w:jc w:val="center"/>
                          <w:rPr>
                            <w:b/>
                            <w:szCs w:val="22"/>
                          </w:rPr>
                        </w:pPr>
                      </w:p>
                      <w:p w:rsidR="00C83CE0" w:rsidRPr="007E1CFA" w:rsidRDefault="00C83CE0" w:rsidP="007E1CFA">
                        <w:pPr>
                          <w:pStyle w:val="Tekstpodstawowy"/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</w:p>
                      <w:p w:rsidR="00C83CE0" w:rsidRDefault="00C83CE0" w:rsidP="00BD3484">
                        <w:pPr>
                          <w:pStyle w:val="Tekstpodstawowy"/>
                          <w:jc w:val="center"/>
                          <w:rPr>
                            <w:b/>
                            <w:szCs w:val="22"/>
                          </w:rPr>
                        </w:pPr>
                      </w:p>
                      <w:p w:rsidR="00C83CE0" w:rsidRPr="00EF36FE" w:rsidRDefault="00C83CE0" w:rsidP="00BD3484">
                        <w:pPr>
                          <w:pStyle w:val="Tekstpodstawowy"/>
                          <w:jc w:val="center"/>
                          <w:rPr>
                            <w:b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  <w:r w:rsidR="00535493">
              <w:t xml:space="preserve">   </w:t>
            </w:r>
          </w:p>
        </w:tc>
      </w:tr>
      <w:tr w:rsidR="00535493" w:rsidTr="007E1CFA">
        <w:trPr>
          <w:trHeight w:val="12823"/>
        </w:trPr>
        <w:tc>
          <w:tcPr>
            <w:tcW w:w="9912" w:type="dxa"/>
            <w:tcBorders>
              <w:bottom w:val="double" w:sz="6" w:space="0" w:color="auto"/>
            </w:tcBorders>
          </w:tcPr>
          <w:p w:rsidR="00535493" w:rsidRPr="008B0827" w:rsidRDefault="00EE002E" w:rsidP="001D2797">
            <w:pPr>
              <w:pStyle w:val="Nagwek1"/>
              <w:jc w:val="center"/>
              <w:rPr>
                <w:rFonts w:ascii="Times New Roman" w:hAnsi="Times New Roman"/>
                <w:sz w:val="36"/>
              </w:rPr>
            </w:pPr>
            <w:r>
              <w:rPr>
                <w:rFonts w:ascii="Times New Roman" w:hAnsi="Times New Roman"/>
                <w:sz w:val="36"/>
              </w:rPr>
              <w:t xml:space="preserve">Projekt </w:t>
            </w:r>
            <w:r w:rsidR="00EA2FF1">
              <w:rPr>
                <w:rFonts w:ascii="Times New Roman" w:hAnsi="Times New Roman"/>
                <w:sz w:val="36"/>
              </w:rPr>
              <w:t xml:space="preserve"> </w:t>
            </w:r>
            <w:r w:rsidR="00B07F09">
              <w:rPr>
                <w:rFonts w:ascii="Times New Roman" w:hAnsi="Times New Roman"/>
                <w:sz w:val="36"/>
              </w:rPr>
              <w:t>budowlany</w:t>
            </w:r>
            <w:r w:rsidR="001D2797">
              <w:rPr>
                <w:rFonts w:ascii="Times New Roman" w:hAnsi="Times New Roman"/>
                <w:sz w:val="36"/>
              </w:rPr>
              <w:t>.</w:t>
            </w:r>
          </w:p>
          <w:p w:rsidR="00EE002E" w:rsidRDefault="00EE002E" w:rsidP="00EE002E">
            <w:pPr>
              <w:pStyle w:val="Nagwek"/>
              <w:jc w:val="center"/>
              <w:rPr>
                <w:rFonts w:ascii="Arial" w:hAnsi="Arial" w:cs="Arial"/>
                <w:b/>
                <w:bCs/>
              </w:rPr>
            </w:pPr>
          </w:p>
          <w:p w:rsidR="007E1CFA" w:rsidRPr="007E1CFA" w:rsidRDefault="003210E8" w:rsidP="007E1CFA">
            <w:pPr>
              <w:pStyle w:val="Nagwek"/>
              <w:rPr>
                <w:b/>
                <w:color w:val="0033CC"/>
                <w:szCs w:val="24"/>
              </w:rPr>
            </w:pPr>
            <w:r w:rsidRPr="00EA2FF1">
              <w:rPr>
                <w:b/>
                <w:bCs/>
                <w:i/>
                <w:color w:val="0000FF"/>
                <w:szCs w:val="24"/>
              </w:rPr>
              <w:t>TEMAT:</w:t>
            </w:r>
            <w:r w:rsidR="00EE002E">
              <w:rPr>
                <w:b/>
                <w:color w:val="0000FF"/>
                <w:szCs w:val="24"/>
              </w:rPr>
              <w:t xml:space="preserve"> </w:t>
            </w:r>
            <w:r w:rsidR="007E1CFA" w:rsidRPr="007E1CFA">
              <w:rPr>
                <w:b/>
                <w:color w:val="0033CC"/>
                <w:szCs w:val="24"/>
              </w:rPr>
              <w:t>Przebudowa oficyny północnej wchodzącej w skład Zespołu Pałacowo-Parkowego</w:t>
            </w:r>
          </w:p>
          <w:p w:rsidR="007E1CFA" w:rsidRPr="007E1CFA" w:rsidRDefault="00221B07" w:rsidP="007E1CFA">
            <w:pPr>
              <w:autoSpaceDE w:val="0"/>
              <w:autoSpaceDN w:val="0"/>
              <w:adjustRightInd w:val="0"/>
              <w:rPr>
                <w:b/>
                <w:color w:val="0033CC"/>
                <w:szCs w:val="24"/>
              </w:rPr>
            </w:pPr>
            <w:r>
              <w:rPr>
                <w:b/>
                <w:color w:val="0033CC"/>
                <w:szCs w:val="24"/>
              </w:rPr>
              <w:t xml:space="preserve"> w Szczekocinach polegająca</w:t>
            </w:r>
            <w:r w:rsidR="00745D90">
              <w:rPr>
                <w:b/>
                <w:color w:val="0033CC"/>
                <w:szCs w:val="24"/>
              </w:rPr>
              <w:t xml:space="preserve"> na wymianie:</w:t>
            </w:r>
            <w:r w:rsidR="007E1CFA" w:rsidRPr="007E1CFA">
              <w:rPr>
                <w:b/>
                <w:color w:val="0033CC"/>
                <w:szCs w:val="24"/>
              </w:rPr>
              <w:t xml:space="preserve">  stropów drewnianych nad pierwszą </w:t>
            </w:r>
          </w:p>
          <w:p w:rsidR="007E1CFA" w:rsidRPr="007E1CFA" w:rsidRDefault="00221B07" w:rsidP="007E1CFA">
            <w:pPr>
              <w:autoSpaceDE w:val="0"/>
              <w:autoSpaceDN w:val="0"/>
              <w:adjustRightInd w:val="0"/>
              <w:rPr>
                <w:b/>
                <w:color w:val="0033CC"/>
                <w:szCs w:val="24"/>
              </w:rPr>
            </w:pPr>
            <w:r>
              <w:rPr>
                <w:b/>
                <w:color w:val="0033CC"/>
                <w:szCs w:val="24"/>
              </w:rPr>
              <w:t>i drugą kondygnacją</w:t>
            </w:r>
            <w:r w:rsidR="00745D90">
              <w:rPr>
                <w:b/>
                <w:color w:val="0033CC"/>
                <w:szCs w:val="24"/>
              </w:rPr>
              <w:t>, części  więźby dachowej i</w:t>
            </w:r>
            <w:r w:rsidR="007E1CFA" w:rsidRPr="007E1CFA">
              <w:rPr>
                <w:b/>
                <w:color w:val="0033CC"/>
                <w:szCs w:val="24"/>
              </w:rPr>
              <w:t xml:space="preserve"> </w:t>
            </w:r>
            <w:r w:rsidR="00745D90">
              <w:rPr>
                <w:b/>
                <w:color w:val="0033CC"/>
                <w:szCs w:val="24"/>
              </w:rPr>
              <w:t xml:space="preserve">stolarki okiennej,  </w:t>
            </w:r>
            <w:r w:rsidR="007E1CFA" w:rsidRPr="007E1CFA">
              <w:rPr>
                <w:b/>
                <w:color w:val="0033CC"/>
                <w:szCs w:val="24"/>
              </w:rPr>
              <w:t>remont zdestruowanych murów i elewacji. Odprowadzenie</w:t>
            </w:r>
            <w:r w:rsidR="009C60F0">
              <w:rPr>
                <w:b/>
                <w:color w:val="0033CC"/>
                <w:szCs w:val="24"/>
              </w:rPr>
              <w:t xml:space="preserve"> wód deszczowych,  demontaż i montaż</w:t>
            </w:r>
            <w:r w:rsidR="007E1CFA" w:rsidRPr="007E1CFA">
              <w:rPr>
                <w:b/>
                <w:color w:val="0033CC"/>
                <w:szCs w:val="24"/>
              </w:rPr>
              <w:t xml:space="preserve"> inst. odgromowej.</w:t>
            </w:r>
          </w:p>
          <w:p w:rsidR="00D77371" w:rsidRDefault="00D77371" w:rsidP="00BD3484">
            <w:pPr>
              <w:tabs>
                <w:tab w:val="left" w:pos="1375"/>
                <w:tab w:val="left" w:pos="4011"/>
              </w:tabs>
              <w:ind w:left="1800" w:hanging="1800"/>
              <w:rPr>
                <w:b/>
                <w:bCs/>
                <w:i/>
                <w:iCs/>
              </w:rPr>
            </w:pPr>
          </w:p>
          <w:p w:rsidR="00614193" w:rsidRDefault="003210E8" w:rsidP="00FC38A3">
            <w:r w:rsidRPr="008B0827">
              <w:rPr>
                <w:b/>
                <w:bCs/>
                <w:i/>
                <w:iCs/>
              </w:rPr>
              <w:t>BRANŻA:</w:t>
            </w:r>
            <w:r w:rsidRPr="008B0827">
              <w:t xml:space="preserve"> BUDOWLANA</w:t>
            </w:r>
            <w:r w:rsidR="00E32603">
              <w:t>.</w:t>
            </w:r>
            <w:r w:rsidR="00FC38A3">
              <w:rPr>
                <w:b/>
                <w:bCs/>
                <w:color w:val="0000FF"/>
              </w:rPr>
              <w:t xml:space="preserve"> Kategoria budynku VII -inne budynki.</w:t>
            </w:r>
            <w:r w:rsidR="00614193">
              <w:t xml:space="preserve"> </w:t>
            </w:r>
          </w:p>
          <w:p w:rsidR="00E32603" w:rsidRPr="00A76CC7" w:rsidRDefault="00A76CC7" w:rsidP="00FC38A3">
            <w:pPr>
              <w:rPr>
                <w:b/>
                <w:bCs/>
                <w:color w:val="1C1C1C"/>
              </w:rPr>
            </w:pPr>
            <w:r w:rsidRPr="00A76CC7">
              <w:rPr>
                <w:b/>
                <w:color w:val="1C1C1C"/>
              </w:rPr>
              <w:t>MIEJSCE :</w:t>
            </w:r>
            <w:r w:rsidR="00614193" w:rsidRPr="00A76CC7">
              <w:rPr>
                <w:b/>
                <w:color w:val="1C1C1C"/>
              </w:rPr>
              <w:t>Gminia Szczekociny   działka nr 2516/5, obręb nr 0001.</w:t>
            </w:r>
          </w:p>
          <w:p w:rsidR="00FC38A3" w:rsidRPr="00A76CC7" w:rsidRDefault="00FC38A3" w:rsidP="00FC38A3">
            <w:pPr>
              <w:rPr>
                <w:b/>
                <w:bCs/>
                <w:color w:val="1C1C1C"/>
              </w:rPr>
            </w:pPr>
          </w:p>
          <w:p w:rsidR="00EA2FF1" w:rsidRPr="00A76CC7" w:rsidRDefault="005D0064" w:rsidP="00EA2FF1">
            <w:pPr>
              <w:autoSpaceDE w:val="0"/>
              <w:autoSpaceDN w:val="0"/>
              <w:adjustRightInd w:val="0"/>
              <w:rPr>
                <w:b/>
                <w:color w:val="1C1C1C"/>
                <w:szCs w:val="24"/>
              </w:rPr>
            </w:pPr>
            <w:r w:rsidRPr="00A76CC7">
              <w:rPr>
                <w:b/>
                <w:bCs/>
                <w:i/>
                <w:iCs/>
                <w:noProof/>
                <w:color w:val="1C1C1C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1051560</wp:posOffset>
                  </wp:positionH>
                  <wp:positionV relativeFrom="paragraph">
                    <wp:posOffset>262890</wp:posOffset>
                  </wp:positionV>
                  <wp:extent cx="4509135" cy="1522730"/>
                  <wp:effectExtent l="19050" t="0" r="5715" b="0"/>
                  <wp:wrapThrough wrapText="bothSides">
                    <wp:wrapPolygon edited="0">
                      <wp:start x="-91" y="0"/>
                      <wp:lineTo x="-91" y="21348"/>
                      <wp:lineTo x="21627" y="21348"/>
                      <wp:lineTo x="21627" y="0"/>
                      <wp:lineTo x="-91" y="0"/>
                    </wp:wrapPolygon>
                  </wp:wrapThrough>
                  <wp:docPr id="3" name="Obraz 2" descr="1.elewacja frontowa 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elewacja frontowa 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9135" cy="1522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35493" w:rsidRPr="00A76CC7">
              <w:rPr>
                <w:b/>
                <w:bCs/>
                <w:i/>
                <w:iCs/>
                <w:color w:val="1C1C1C"/>
              </w:rPr>
              <w:t xml:space="preserve"> </w:t>
            </w:r>
            <w:r w:rsidR="00535493" w:rsidRPr="00A76CC7">
              <w:rPr>
                <w:b/>
                <w:bCs/>
                <w:i/>
                <w:iCs/>
                <w:color w:val="1C1C1C"/>
                <w:szCs w:val="24"/>
              </w:rPr>
              <w:t>INWESTOR:</w:t>
            </w:r>
            <w:r w:rsidR="00535493" w:rsidRPr="00A76CC7">
              <w:rPr>
                <w:b/>
                <w:color w:val="1C1C1C"/>
                <w:szCs w:val="24"/>
              </w:rPr>
              <w:t xml:space="preserve">   </w:t>
            </w:r>
            <w:r w:rsidR="00EA2FF1" w:rsidRPr="00A76CC7">
              <w:rPr>
                <w:b/>
                <w:color w:val="1C1C1C"/>
                <w:szCs w:val="24"/>
              </w:rPr>
              <w:t>Gmina Szczekociny  z siedzibą</w:t>
            </w:r>
            <w:r w:rsidR="003017F1" w:rsidRPr="00A76CC7">
              <w:rPr>
                <w:b/>
                <w:color w:val="1C1C1C"/>
                <w:szCs w:val="24"/>
              </w:rPr>
              <w:t xml:space="preserve">, </w:t>
            </w:r>
            <w:r w:rsidR="0047433D" w:rsidRPr="00A76CC7">
              <w:rPr>
                <w:b/>
                <w:color w:val="1C1C1C"/>
                <w:szCs w:val="24"/>
              </w:rPr>
              <w:t>42-445 Szczekociny</w:t>
            </w:r>
            <w:r w:rsidR="00EA2FF1" w:rsidRPr="00A76CC7">
              <w:rPr>
                <w:b/>
                <w:color w:val="1C1C1C"/>
                <w:szCs w:val="24"/>
              </w:rPr>
              <w:t xml:space="preserve">, </w:t>
            </w:r>
            <w:r w:rsidR="00CE1083" w:rsidRPr="00A76CC7">
              <w:rPr>
                <w:b/>
                <w:color w:val="1C1C1C"/>
                <w:szCs w:val="24"/>
              </w:rPr>
              <w:t>ul. Senatorska</w:t>
            </w:r>
            <w:r w:rsidR="00EA2FF1" w:rsidRPr="00A76CC7">
              <w:rPr>
                <w:b/>
                <w:color w:val="1C1C1C"/>
                <w:szCs w:val="24"/>
              </w:rPr>
              <w:t xml:space="preserve"> 2</w:t>
            </w:r>
            <w:r w:rsidR="003017F1" w:rsidRPr="00A76CC7">
              <w:rPr>
                <w:b/>
                <w:color w:val="1C1C1C"/>
                <w:szCs w:val="24"/>
              </w:rPr>
              <w:t>.</w:t>
            </w:r>
          </w:p>
          <w:p w:rsidR="00652AA2" w:rsidRPr="00A76CC7" w:rsidRDefault="00652AA2" w:rsidP="003017F1">
            <w:pPr>
              <w:pStyle w:val="Tekstkomentarza"/>
              <w:rPr>
                <w:b/>
                <w:color w:val="1C1C1C"/>
                <w:sz w:val="24"/>
                <w:szCs w:val="24"/>
              </w:rPr>
            </w:pPr>
          </w:p>
          <w:p w:rsidR="00652AA2" w:rsidRPr="00A76CC7" w:rsidRDefault="00652AA2" w:rsidP="00C23444">
            <w:pPr>
              <w:tabs>
                <w:tab w:val="left" w:pos="1375"/>
                <w:tab w:val="left" w:pos="4011"/>
              </w:tabs>
              <w:rPr>
                <w:rFonts w:ascii="Arial" w:hAnsi="Arial" w:cs="Arial"/>
                <w:color w:val="1C1C1C"/>
              </w:rPr>
            </w:pPr>
          </w:p>
          <w:p w:rsidR="00535493" w:rsidRPr="00A76CC7" w:rsidRDefault="00535493" w:rsidP="00C23444">
            <w:pPr>
              <w:tabs>
                <w:tab w:val="left" w:pos="1375"/>
                <w:tab w:val="left" w:pos="4011"/>
              </w:tabs>
              <w:rPr>
                <w:rFonts w:ascii="Arial" w:hAnsi="Arial" w:cs="Arial"/>
                <w:color w:val="1C1C1C"/>
              </w:rPr>
            </w:pPr>
          </w:p>
          <w:tbl>
            <w:tblPr>
              <w:tblpPr w:leftFromText="141" w:rightFromText="141" w:vertAnchor="page" w:horzAnchor="margin" w:tblpY="4756"/>
              <w:tblOverlap w:val="never"/>
              <w:tblW w:w="9860" w:type="dxa"/>
              <w:tblInd w:w="1" w:type="dxa"/>
              <w:tblBorders>
                <w:top w:val="single" w:sz="8" w:space="0" w:color="auto"/>
                <w:left w:val="single" w:sz="4" w:space="0" w:color="auto"/>
                <w:bottom w:val="single" w:sz="4" w:space="0" w:color="auto"/>
                <w:right w:val="single" w:sz="8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BF"/>
            </w:tblPr>
            <w:tblGrid>
              <w:gridCol w:w="1777"/>
              <w:gridCol w:w="5163"/>
              <w:gridCol w:w="1301"/>
              <w:gridCol w:w="1619"/>
            </w:tblGrid>
            <w:tr w:rsidR="007E1CFA" w:rsidRPr="00A76CC7" w:rsidTr="0025065E">
              <w:trPr>
                <w:trHeight w:val="183"/>
              </w:trPr>
              <w:tc>
                <w:tcPr>
                  <w:tcW w:w="1777" w:type="dxa"/>
                </w:tcPr>
                <w:p w:rsidR="009F45BC" w:rsidRPr="00A76CC7" w:rsidRDefault="009F45BC" w:rsidP="009F45BC">
                  <w:pPr>
                    <w:tabs>
                      <w:tab w:val="left" w:pos="1375"/>
                      <w:tab w:val="left" w:pos="4011"/>
                    </w:tabs>
                    <w:jc w:val="center"/>
                    <w:rPr>
                      <w:color w:val="1C1C1C"/>
                      <w:sz w:val="20"/>
                    </w:rPr>
                  </w:pPr>
                  <w:r w:rsidRPr="00A76CC7">
                    <w:rPr>
                      <w:color w:val="1C1C1C"/>
                      <w:sz w:val="20"/>
                    </w:rPr>
                    <w:t>Opis:</w:t>
                  </w:r>
                </w:p>
              </w:tc>
              <w:tc>
                <w:tcPr>
                  <w:tcW w:w="5163" w:type="dxa"/>
                </w:tcPr>
                <w:p w:rsidR="009F45BC" w:rsidRPr="00A76CC7" w:rsidRDefault="009F45BC" w:rsidP="009F45BC">
                  <w:pPr>
                    <w:tabs>
                      <w:tab w:val="left" w:pos="1375"/>
                      <w:tab w:val="left" w:pos="4011"/>
                    </w:tabs>
                    <w:jc w:val="center"/>
                    <w:rPr>
                      <w:color w:val="1C1C1C"/>
                      <w:sz w:val="20"/>
                    </w:rPr>
                  </w:pPr>
                  <w:r w:rsidRPr="00A76CC7">
                    <w:rPr>
                      <w:color w:val="1C1C1C"/>
                      <w:sz w:val="20"/>
                    </w:rPr>
                    <w:t>Nazwisko ; Imię ; Uprawnienia:</w:t>
                  </w:r>
                </w:p>
              </w:tc>
              <w:tc>
                <w:tcPr>
                  <w:tcW w:w="1301" w:type="dxa"/>
                </w:tcPr>
                <w:p w:rsidR="009F45BC" w:rsidRPr="00A76CC7" w:rsidRDefault="009F45BC" w:rsidP="009F45BC">
                  <w:pPr>
                    <w:tabs>
                      <w:tab w:val="left" w:pos="1375"/>
                      <w:tab w:val="left" w:pos="4011"/>
                    </w:tabs>
                    <w:jc w:val="center"/>
                    <w:rPr>
                      <w:color w:val="1C1C1C"/>
                      <w:sz w:val="20"/>
                    </w:rPr>
                  </w:pPr>
                  <w:r w:rsidRPr="00A76CC7">
                    <w:rPr>
                      <w:color w:val="1C1C1C"/>
                      <w:sz w:val="20"/>
                    </w:rPr>
                    <w:t>Data:</w:t>
                  </w:r>
                </w:p>
              </w:tc>
              <w:tc>
                <w:tcPr>
                  <w:tcW w:w="1619" w:type="dxa"/>
                </w:tcPr>
                <w:p w:rsidR="009F45BC" w:rsidRPr="00A76CC7" w:rsidRDefault="009F45BC" w:rsidP="009F45BC">
                  <w:pPr>
                    <w:tabs>
                      <w:tab w:val="left" w:pos="1375"/>
                      <w:tab w:val="left" w:pos="4011"/>
                    </w:tabs>
                    <w:jc w:val="center"/>
                    <w:rPr>
                      <w:color w:val="1C1C1C"/>
                      <w:sz w:val="20"/>
                    </w:rPr>
                  </w:pPr>
                  <w:r w:rsidRPr="00A76CC7">
                    <w:rPr>
                      <w:color w:val="1C1C1C"/>
                      <w:sz w:val="20"/>
                    </w:rPr>
                    <w:t>Podpis:</w:t>
                  </w:r>
                </w:p>
              </w:tc>
            </w:tr>
            <w:tr w:rsidR="007E1CFA" w:rsidRPr="00A76CC7" w:rsidTr="0025065E">
              <w:trPr>
                <w:trHeight w:val="1250"/>
              </w:trPr>
              <w:tc>
                <w:tcPr>
                  <w:tcW w:w="1777" w:type="dxa"/>
                </w:tcPr>
                <w:p w:rsidR="009F45BC" w:rsidRPr="00A76CC7" w:rsidRDefault="009F45BC" w:rsidP="007831CF">
                  <w:pPr>
                    <w:tabs>
                      <w:tab w:val="left" w:pos="1375"/>
                      <w:tab w:val="left" w:pos="4011"/>
                    </w:tabs>
                    <w:jc w:val="center"/>
                    <w:rPr>
                      <w:rFonts w:ascii="Arial" w:hAnsi="Arial" w:cs="Arial"/>
                      <w:color w:val="1C1C1C"/>
                    </w:rPr>
                  </w:pPr>
                </w:p>
                <w:p w:rsidR="009F45BC" w:rsidRPr="00A76CC7" w:rsidRDefault="009F45BC" w:rsidP="007831CF">
                  <w:pPr>
                    <w:tabs>
                      <w:tab w:val="left" w:pos="1375"/>
                      <w:tab w:val="left" w:pos="4011"/>
                    </w:tabs>
                    <w:jc w:val="center"/>
                    <w:rPr>
                      <w:rFonts w:ascii="Arial" w:hAnsi="Arial" w:cs="Arial"/>
                      <w:color w:val="1C1C1C"/>
                    </w:rPr>
                  </w:pPr>
                </w:p>
                <w:p w:rsidR="006D0E5E" w:rsidRPr="00A76CC7" w:rsidRDefault="006D0E5E" w:rsidP="007831CF">
                  <w:pPr>
                    <w:tabs>
                      <w:tab w:val="left" w:pos="1375"/>
                      <w:tab w:val="left" w:pos="4011"/>
                    </w:tabs>
                    <w:jc w:val="center"/>
                    <w:rPr>
                      <w:color w:val="1C1C1C"/>
                      <w:sz w:val="16"/>
                      <w:szCs w:val="16"/>
                    </w:rPr>
                  </w:pPr>
                  <w:r w:rsidRPr="00A76CC7">
                    <w:rPr>
                      <w:color w:val="1C1C1C"/>
                      <w:sz w:val="16"/>
                      <w:szCs w:val="16"/>
                    </w:rPr>
                    <w:t>Projektant</w:t>
                  </w:r>
                </w:p>
                <w:p w:rsidR="009F45BC" w:rsidRPr="00A76CC7" w:rsidRDefault="007B2CD7" w:rsidP="007831CF">
                  <w:pPr>
                    <w:tabs>
                      <w:tab w:val="left" w:pos="1375"/>
                      <w:tab w:val="left" w:pos="4011"/>
                    </w:tabs>
                    <w:jc w:val="center"/>
                    <w:rPr>
                      <w:color w:val="1C1C1C"/>
                      <w:sz w:val="16"/>
                      <w:szCs w:val="16"/>
                    </w:rPr>
                  </w:pPr>
                  <w:r w:rsidRPr="00A76CC7">
                    <w:rPr>
                      <w:color w:val="1C1C1C"/>
                      <w:sz w:val="16"/>
                      <w:szCs w:val="16"/>
                    </w:rPr>
                    <w:t xml:space="preserve">konstrukcja </w:t>
                  </w:r>
                  <w:r w:rsidR="009F45BC" w:rsidRPr="00A76CC7">
                    <w:rPr>
                      <w:color w:val="1C1C1C"/>
                      <w:sz w:val="16"/>
                      <w:szCs w:val="16"/>
                    </w:rPr>
                    <w:t>:</w:t>
                  </w:r>
                </w:p>
                <w:p w:rsidR="009F45BC" w:rsidRPr="00A76CC7" w:rsidRDefault="009F45BC" w:rsidP="007831CF">
                  <w:pPr>
                    <w:tabs>
                      <w:tab w:val="left" w:pos="1375"/>
                      <w:tab w:val="left" w:pos="4011"/>
                    </w:tabs>
                    <w:jc w:val="center"/>
                    <w:rPr>
                      <w:color w:val="1C1C1C"/>
                      <w:sz w:val="16"/>
                      <w:szCs w:val="16"/>
                    </w:rPr>
                  </w:pPr>
                </w:p>
                <w:p w:rsidR="009F45BC" w:rsidRPr="00A76CC7" w:rsidRDefault="009F45BC" w:rsidP="007831CF">
                  <w:pPr>
                    <w:tabs>
                      <w:tab w:val="left" w:pos="1375"/>
                      <w:tab w:val="left" w:pos="4011"/>
                    </w:tabs>
                    <w:jc w:val="center"/>
                    <w:rPr>
                      <w:color w:val="1C1C1C"/>
                      <w:sz w:val="16"/>
                      <w:szCs w:val="16"/>
                    </w:rPr>
                  </w:pPr>
                </w:p>
                <w:p w:rsidR="009F45BC" w:rsidRPr="00A76CC7" w:rsidRDefault="009F45BC" w:rsidP="007831CF">
                  <w:pPr>
                    <w:tabs>
                      <w:tab w:val="left" w:pos="1375"/>
                      <w:tab w:val="left" w:pos="4011"/>
                    </w:tabs>
                    <w:jc w:val="center"/>
                    <w:rPr>
                      <w:color w:val="1C1C1C"/>
                      <w:sz w:val="16"/>
                      <w:szCs w:val="16"/>
                    </w:rPr>
                  </w:pPr>
                </w:p>
              </w:tc>
              <w:tc>
                <w:tcPr>
                  <w:tcW w:w="5163" w:type="dxa"/>
                </w:tcPr>
                <w:p w:rsidR="005414E6" w:rsidRPr="00A76CC7" w:rsidRDefault="005414E6" w:rsidP="00996910">
                  <w:pPr>
                    <w:jc w:val="center"/>
                    <w:rPr>
                      <w:b/>
                      <w:color w:val="1C1C1C"/>
                      <w:sz w:val="16"/>
                      <w:szCs w:val="16"/>
                    </w:rPr>
                  </w:pPr>
                  <w:r w:rsidRPr="00A76CC7">
                    <w:rPr>
                      <w:b/>
                      <w:color w:val="1C1C1C"/>
                      <w:sz w:val="16"/>
                      <w:szCs w:val="16"/>
                    </w:rPr>
                    <w:t>mgr inż. Zbigniew Chomiczewski</w:t>
                  </w:r>
                  <w:r w:rsidR="004C57AD" w:rsidRPr="00A76CC7">
                    <w:rPr>
                      <w:b/>
                      <w:color w:val="1C1C1C"/>
                      <w:sz w:val="16"/>
                      <w:szCs w:val="16"/>
                    </w:rPr>
                    <w:t xml:space="preserve"> </w:t>
                  </w:r>
                  <w:r w:rsidRPr="00A76CC7">
                    <w:rPr>
                      <w:color w:val="1C1C1C"/>
                      <w:sz w:val="16"/>
                      <w:szCs w:val="16"/>
                    </w:rPr>
                    <w:t>uprawnienia do projektowania</w:t>
                  </w:r>
                </w:p>
                <w:p w:rsidR="005414E6" w:rsidRPr="00A76CC7" w:rsidRDefault="005414E6" w:rsidP="00996910">
                  <w:pPr>
                    <w:ind w:left="205"/>
                    <w:jc w:val="center"/>
                    <w:rPr>
                      <w:color w:val="1C1C1C"/>
                      <w:sz w:val="16"/>
                      <w:szCs w:val="16"/>
                    </w:rPr>
                  </w:pPr>
                  <w:r w:rsidRPr="00A76CC7">
                    <w:rPr>
                      <w:color w:val="1C1C1C"/>
                      <w:sz w:val="16"/>
                      <w:szCs w:val="16"/>
                    </w:rPr>
                    <w:t>w specjalności konstrukcyjno-budowlane</w:t>
                  </w:r>
                  <w:r w:rsidR="004C57AD" w:rsidRPr="00A76CC7">
                    <w:rPr>
                      <w:color w:val="1C1C1C"/>
                      <w:sz w:val="16"/>
                      <w:szCs w:val="16"/>
                    </w:rPr>
                    <w:t xml:space="preserve"> </w:t>
                  </w:r>
                  <w:r w:rsidRPr="00A76CC7">
                    <w:rPr>
                      <w:color w:val="1C1C1C"/>
                      <w:sz w:val="16"/>
                      <w:szCs w:val="16"/>
                    </w:rPr>
                    <w:t>Upr.Nr.UAN.18/88</w:t>
                  </w:r>
                </w:p>
                <w:p w:rsidR="009F45BC" w:rsidRPr="00A76CC7" w:rsidRDefault="009F45BC" w:rsidP="00996910">
                  <w:pPr>
                    <w:pStyle w:val="Bezodstpw"/>
                    <w:jc w:val="center"/>
                    <w:rPr>
                      <w:color w:val="1C1C1C"/>
                      <w:sz w:val="20"/>
                      <w:szCs w:val="20"/>
                    </w:rPr>
                  </w:pPr>
                </w:p>
                <w:p w:rsidR="004C57AD" w:rsidRPr="00A76CC7" w:rsidRDefault="004C57AD" w:rsidP="00996910">
                  <w:pPr>
                    <w:pStyle w:val="Bezodstpw"/>
                    <w:jc w:val="center"/>
                    <w:rPr>
                      <w:color w:val="1C1C1C"/>
                      <w:sz w:val="20"/>
                      <w:szCs w:val="20"/>
                    </w:rPr>
                  </w:pPr>
                </w:p>
                <w:p w:rsidR="007E1CFA" w:rsidRPr="00A76CC7" w:rsidRDefault="007E1CFA" w:rsidP="007E1CFA">
                  <w:pPr>
                    <w:pStyle w:val="Bezodstpw"/>
                    <w:rPr>
                      <w:color w:val="1C1C1C"/>
                      <w:sz w:val="20"/>
                      <w:szCs w:val="20"/>
                    </w:rPr>
                  </w:pPr>
                </w:p>
                <w:p w:rsidR="004C57AD" w:rsidRPr="00A76CC7" w:rsidRDefault="004C57AD" w:rsidP="007E1CFA">
                  <w:pPr>
                    <w:pStyle w:val="Bezodstpw"/>
                    <w:rPr>
                      <w:color w:val="1C1C1C"/>
                      <w:sz w:val="20"/>
                      <w:szCs w:val="20"/>
                    </w:rPr>
                  </w:pPr>
                </w:p>
                <w:p w:rsidR="007E1CFA" w:rsidRPr="00A76CC7" w:rsidRDefault="007E1CFA" w:rsidP="007E1CFA">
                  <w:pPr>
                    <w:pStyle w:val="Bezodstpw"/>
                    <w:rPr>
                      <w:color w:val="1C1C1C"/>
                      <w:sz w:val="20"/>
                      <w:szCs w:val="20"/>
                    </w:rPr>
                  </w:pPr>
                </w:p>
              </w:tc>
              <w:tc>
                <w:tcPr>
                  <w:tcW w:w="1301" w:type="dxa"/>
                </w:tcPr>
                <w:p w:rsidR="009F45BC" w:rsidRPr="00A76CC7" w:rsidRDefault="009F45BC" w:rsidP="009F45BC">
                  <w:pPr>
                    <w:tabs>
                      <w:tab w:val="left" w:pos="1375"/>
                      <w:tab w:val="left" w:pos="4011"/>
                    </w:tabs>
                    <w:rPr>
                      <w:color w:val="1C1C1C"/>
                    </w:rPr>
                  </w:pPr>
                </w:p>
              </w:tc>
              <w:tc>
                <w:tcPr>
                  <w:tcW w:w="1619" w:type="dxa"/>
                </w:tcPr>
                <w:p w:rsidR="009F45BC" w:rsidRPr="00A76CC7" w:rsidRDefault="009F45BC" w:rsidP="009F45BC">
                  <w:pPr>
                    <w:tabs>
                      <w:tab w:val="left" w:pos="1375"/>
                      <w:tab w:val="left" w:pos="4011"/>
                    </w:tabs>
                    <w:rPr>
                      <w:color w:val="1C1C1C"/>
                    </w:rPr>
                  </w:pPr>
                </w:p>
              </w:tc>
            </w:tr>
            <w:tr w:rsidR="007E1CFA" w:rsidRPr="00A76CC7" w:rsidTr="0025065E">
              <w:trPr>
                <w:trHeight w:val="1528"/>
              </w:trPr>
              <w:tc>
                <w:tcPr>
                  <w:tcW w:w="1777" w:type="dxa"/>
                </w:tcPr>
                <w:p w:rsidR="007831CF" w:rsidRPr="00A76CC7" w:rsidRDefault="007831CF" w:rsidP="007831CF">
                  <w:pPr>
                    <w:tabs>
                      <w:tab w:val="left" w:pos="1375"/>
                      <w:tab w:val="left" w:pos="4011"/>
                    </w:tabs>
                    <w:jc w:val="center"/>
                    <w:rPr>
                      <w:rFonts w:ascii="Arial" w:hAnsi="Arial" w:cs="Arial"/>
                      <w:color w:val="1C1C1C"/>
                    </w:rPr>
                  </w:pPr>
                </w:p>
                <w:p w:rsidR="007831CF" w:rsidRPr="00A76CC7" w:rsidRDefault="007831CF" w:rsidP="007831CF">
                  <w:pPr>
                    <w:tabs>
                      <w:tab w:val="left" w:pos="1375"/>
                      <w:tab w:val="left" w:pos="4011"/>
                    </w:tabs>
                    <w:jc w:val="center"/>
                    <w:rPr>
                      <w:color w:val="1C1C1C"/>
                      <w:sz w:val="16"/>
                      <w:szCs w:val="16"/>
                    </w:rPr>
                  </w:pPr>
                  <w:r w:rsidRPr="00A76CC7">
                    <w:rPr>
                      <w:color w:val="1C1C1C"/>
                      <w:sz w:val="16"/>
                      <w:szCs w:val="16"/>
                    </w:rPr>
                    <w:t>Sprawdzający  konstrukcja :</w:t>
                  </w:r>
                </w:p>
                <w:p w:rsidR="00AE4710" w:rsidRPr="00A76CC7" w:rsidRDefault="00AE4710" w:rsidP="007831CF">
                  <w:pPr>
                    <w:tabs>
                      <w:tab w:val="left" w:pos="1375"/>
                      <w:tab w:val="left" w:pos="4011"/>
                    </w:tabs>
                    <w:jc w:val="center"/>
                    <w:rPr>
                      <w:rFonts w:ascii="Arial" w:hAnsi="Arial" w:cs="Arial"/>
                      <w:color w:val="1C1C1C"/>
                    </w:rPr>
                  </w:pPr>
                </w:p>
              </w:tc>
              <w:tc>
                <w:tcPr>
                  <w:tcW w:w="5163" w:type="dxa"/>
                </w:tcPr>
                <w:p w:rsidR="007831CF" w:rsidRPr="00A76CC7" w:rsidRDefault="007831CF" w:rsidP="00996910">
                  <w:pPr>
                    <w:jc w:val="center"/>
                    <w:rPr>
                      <w:color w:val="1C1C1C"/>
                      <w:sz w:val="16"/>
                      <w:szCs w:val="16"/>
                    </w:rPr>
                  </w:pPr>
                  <w:r w:rsidRPr="00A76CC7">
                    <w:rPr>
                      <w:b/>
                      <w:color w:val="1C1C1C"/>
                      <w:sz w:val="16"/>
                      <w:szCs w:val="16"/>
                    </w:rPr>
                    <w:t>mgr inż.Marian Florek</w:t>
                  </w:r>
                  <w:r w:rsidR="004C57AD" w:rsidRPr="00A76CC7">
                    <w:rPr>
                      <w:color w:val="1C1C1C"/>
                      <w:sz w:val="16"/>
                      <w:szCs w:val="16"/>
                    </w:rPr>
                    <w:t xml:space="preserve"> </w:t>
                  </w:r>
                  <w:r w:rsidRPr="00A76CC7">
                    <w:rPr>
                      <w:color w:val="1C1C1C"/>
                      <w:sz w:val="16"/>
                      <w:szCs w:val="16"/>
                    </w:rPr>
                    <w:t>uprawnienia do projektowania</w:t>
                  </w:r>
                </w:p>
                <w:p w:rsidR="007831CF" w:rsidRPr="00A76CC7" w:rsidRDefault="007831CF" w:rsidP="00996910">
                  <w:pPr>
                    <w:jc w:val="center"/>
                    <w:rPr>
                      <w:color w:val="1C1C1C"/>
                      <w:sz w:val="16"/>
                      <w:szCs w:val="16"/>
                    </w:rPr>
                  </w:pPr>
                  <w:r w:rsidRPr="00A76CC7">
                    <w:rPr>
                      <w:color w:val="1C1C1C"/>
                      <w:sz w:val="16"/>
                      <w:szCs w:val="16"/>
                    </w:rPr>
                    <w:t>w specjalności konstrukcyjno-budowlane</w:t>
                  </w:r>
                  <w:r w:rsidR="004C57AD" w:rsidRPr="00A76CC7">
                    <w:rPr>
                      <w:color w:val="1C1C1C"/>
                      <w:sz w:val="16"/>
                      <w:szCs w:val="16"/>
                    </w:rPr>
                    <w:t xml:space="preserve"> </w:t>
                  </w:r>
                  <w:r w:rsidRPr="00A76CC7">
                    <w:rPr>
                      <w:color w:val="1C1C1C"/>
                      <w:sz w:val="16"/>
                      <w:szCs w:val="16"/>
                    </w:rPr>
                    <w:t>Upr.Nr 353/66</w:t>
                  </w:r>
                </w:p>
                <w:p w:rsidR="007831CF" w:rsidRPr="00A76CC7" w:rsidRDefault="007831CF" w:rsidP="00996910">
                  <w:pPr>
                    <w:ind w:left="205"/>
                    <w:jc w:val="center"/>
                    <w:rPr>
                      <w:color w:val="1C1C1C"/>
                      <w:sz w:val="16"/>
                      <w:szCs w:val="16"/>
                    </w:rPr>
                  </w:pPr>
                </w:p>
                <w:p w:rsidR="007E1CFA" w:rsidRPr="00A76CC7" w:rsidRDefault="007E1CFA" w:rsidP="00996910">
                  <w:pPr>
                    <w:ind w:left="205"/>
                    <w:jc w:val="center"/>
                    <w:rPr>
                      <w:color w:val="1C1C1C"/>
                      <w:sz w:val="16"/>
                      <w:szCs w:val="16"/>
                    </w:rPr>
                  </w:pPr>
                </w:p>
                <w:p w:rsidR="007E1CFA" w:rsidRPr="00A76CC7" w:rsidRDefault="007E1CFA" w:rsidP="00996910">
                  <w:pPr>
                    <w:ind w:left="205"/>
                    <w:jc w:val="center"/>
                    <w:rPr>
                      <w:color w:val="1C1C1C"/>
                      <w:sz w:val="16"/>
                      <w:szCs w:val="16"/>
                    </w:rPr>
                  </w:pPr>
                </w:p>
                <w:p w:rsidR="007E1CFA" w:rsidRPr="00A76CC7" w:rsidRDefault="007E1CFA" w:rsidP="00996910">
                  <w:pPr>
                    <w:ind w:left="205"/>
                    <w:jc w:val="center"/>
                    <w:rPr>
                      <w:color w:val="1C1C1C"/>
                      <w:sz w:val="16"/>
                      <w:szCs w:val="16"/>
                    </w:rPr>
                  </w:pPr>
                </w:p>
                <w:p w:rsidR="004C57AD" w:rsidRPr="00A76CC7" w:rsidRDefault="004C57AD" w:rsidP="00996910">
                  <w:pPr>
                    <w:ind w:left="205"/>
                    <w:jc w:val="center"/>
                    <w:rPr>
                      <w:color w:val="1C1C1C"/>
                      <w:sz w:val="16"/>
                      <w:szCs w:val="16"/>
                    </w:rPr>
                  </w:pPr>
                </w:p>
                <w:p w:rsidR="004C57AD" w:rsidRPr="00A76CC7" w:rsidRDefault="004C57AD" w:rsidP="00996910">
                  <w:pPr>
                    <w:ind w:left="205"/>
                    <w:jc w:val="center"/>
                    <w:rPr>
                      <w:color w:val="1C1C1C"/>
                      <w:sz w:val="16"/>
                      <w:szCs w:val="16"/>
                    </w:rPr>
                  </w:pPr>
                </w:p>
                <w:p w:rsidR="00AE4710" w:rsidRPr="00A76CC7" w:rsidRDefault="00AE4710" w:rsidP="00996910">
                  <w:pPr>
                    <w:pStyle w:val="Bezodstpw"/>
                    <w:jc w:val="center"/>
                    <w:rPr>
                      <w:color w:val="1C1C1C"/>
                      <w:sz w:val="20"/>
                      <w:szCs w:val="20"/>
                    </w:rPr>
                  </w:pPr>
                </w:p>
                <w:p w:rsidR="007E1CFA" w:rsidRPr="00A76CC7" w:rsidRDefault="007E1CFA" w:rsidP="00996910">
                  <w:pPr>
                    <w:pStyle w:val="Bezodstpw"/>
                    <w:jc w:val="center"/>
                    <w:rPr>
                      <w:color w:val="1C1C1C"/>
                      <w:sz w:val="20"/>
                      <w:szCs w:val="20"/>
                    </w:rPr>
                  </w:pPr>
                </w:p>
              </w:tc>
              <w:tc>
                <w:tcPr>
                  <w:tcW w:w="1301" w:type="dxa"/>
                </w:tcPr>
                <w:p w:rsidR="00AE4710" w:rsidRPr="00A76CC7" w:rsidRDefault="00AE4710" w:rsidP="009F45BC">
                  <w:pPr>
                    <w:tabs>
                      <w:tab w:val="left" w:pos="1375"/>
                      <w:tab w:val="left" w:pos="4011"/>
                    </w:tabs>
                    <w:rPr>
                      <w:color w:val="1C1C1C"/>
                    </w:rPr>
                  </w:pPr>
                </w:p>
              </w:tc>
              <w:tc>
                <w:tcPr>
                  <w:tcW w:w="1619" w:type="dxa"/>
                </w:tcPr>
                <w:p w:rsidR="00AE4710" w:rsidRPr="00A76CC7" w:rsidRDefault="00AE4710" w:rsidP="009F45BC">
                  <w:pPr>
                    <w:tabs>
                      <w:tab w:val="left" w:pos="1375"/>
                      <w:tab w:val="left" w:pos="4011"/>
                    </w:tabs>
                    <w:rPr>
                      <w:color w:val="1C1C1C"/>
                    </w:rPr>
                  </w:pPr>
                </w:p>
              </w:tc>
            </w:tr>
            <w:tr w:rsidR="007E1CFA" w:rsidRPr="00A76CC7" w:rsidTr="0025065E">
              <w:trPr>
                <w:trHeight w:val="1515"/>
              </w:trPr>
              <w:tc>
                <w:tcPr>
                  <w:tcW w:w="1777" w:type="dxa"/>
                </w:tcPr>
                <w:p w:rsidR="005D0064" w:rsidRPr="00A76CC7" w:rsidRDefault="005D0064" w:rsidP="007831CF">
                  <w:pPr>
                    <w:tabs>
                      <w:tab w:val="left" w:pos="1375"/>
                      <w:tab w:val="left" w:pos="4011"/>
                    </w:tabs>
                    <w:jc w:val="center"/>
                    <w:rPr>
                      <w:color w:val="1C1C1C"/>
                      <w:sz w:val="16"/>
                      <w:szCs w:val="16"/>
                    </w:rPr>
                  </w:pPr>
                </w:p>
                <w:p w:rsidR="005D0064" w:rsidRPr="00A76CC7" w:rsidRDefault="005D0064" w:rsidP="007831CF">
                  <w:pPr>
                    <w:tabs>
                      <w:tab w:val="left" w:pos="1375"/>
                      <w:tab w:val="left" w:pos="4011"/>
                    </w:tabs>
                    <w:jc w:val="center"/>
                    <w:rPr>
                      <w:color w:val="1C1C1C"/>
                      <w:sz w:val="16"/>
                      <w:szCs w:val="16"/>
                    </w:rPr>
                  </w:pPr>
                </w:p>
                <w:p w:rsidR="006D0E5E" w:rsidRPr="00A76CC7" w:rsidRDefault="006D0E5E" w:rsidP="007831CF">
                  <w:pPr>
                    <w:tabs>
                      <w:tab w:val="left" w:pos="1375"/>
                      <w:tab w:val="left" w:pos="4011"/>
                    </w:tabs>
                    <w:jc w:val="center"/>
                    <w:rPr>
                      <w:color w:val="1C1C1C"/>
                      <w:sz w:val="16"/>
                      <w:szCs w:val="16"/>
                    </w:rPr>
                  </w:pPr>
                  <w:r w:rsidRPr="00A76CC7">
                    <w:rPr>
                      <w:color w:val="1C1C1C"/>
                      <w:sz w:val="16"/>
                      <w:szCs w:val="16"/>
                    </w:rPr>
                    <w:t>Projektant</w:t>
                  </w:r>
                </w:p>
                <w:p w:rsidR="00AE4710" w:rsidRPr="00A76CC7" w:rsidRDefault="006D0E5E" w:rsidP="007831CF">
                  <w:pPr>
                    <w:tabs>
                      <w:tab w:val="left" w:pos="1375"/>
                      <w:tab w:val="left" w:pos="4011"/>
                    </w:tabs>
                    <w:jc w:val="center"/>
                    <w:rPr>
                      <w:rFonts w:ascii="Arial" w:hAnsi="Arial" w:cs="Arial"/>
                      <w:color w:val="1C1C1C"/>
                    </w:rPr>
                  </w:pPr>
                  <w:r w:rsidRPr="00A76CC7">
                    <w:rPr>
                      <w:color w:val="1C1C1C"/>
                      <w:sz w:val="16"/>
                      <w:szCs w:val="16"/>
                    </w:rPr>
                    <w:t>A</w:t>
                  </w:r>
                  <w:r w:rsidR="007831CF" w:rsidRPr="00A76CC7">
                    <w:rPr>
                      <w:color w:val="1C1C1C"/>
                      <w:sz w:val="16"/>
                      <w:szCs w:val="16"/>
                    </w:rPr>
                    <w:t>rchitektura</w:t>
                  </w:r>
                  <w:r w:rsidRPr="00A76CC7">
                    <w:rPr>
                      <w:color w:val="1C1C1C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5163" w:type="dxa"/>
                </w:tcPr>
                <w:p w:rsidR="005414E6" w:rsidRPr="00A76CC7" w:rsidRDefault="005414E6" w:rsidP="00996910">
                  <w:pPr>
                    <w:jc w:val="center"/>
                    <w:rPr>
                      <w:b/>
                      <w:color w:val="1C1C1C"/>
                      <w:sz w:val="16"/>
                      <w:szCs w:val="16"/>
                    </w:rPr>
                  </w:pPr>
                  <w:r w:rsidRPr="00A76CC7">
                    <w:rPr>
                      <w:b/>
                      <w:color w:val="1C1C1C"/>
                      <w:sz w:val="16"/>
                      <w:szCs w:val="16"/>
                    </w:rPr>
                    <w:t>mgr inż.arch. Paweł Małek</w:t>
                  </w:r>
                  <w:r w:rsidR="004C57AD" w:rsidRPr="00A76CC7">
                    <w:rPr>
                      <w:b/>
                      <w:color w:val="1C1C1C"/>
                      <w:sz w:val="16"/>
                      <w:szCs w:val="16"/>
                    </w:rPr>
                    <w:t xml:space="preserve"> </w:t>
                  </w:r>
                  <w:r w:rsidRPr="00A76CC7">
                    <w:rPr>
                      <w:color w:val="1C1C1C"/>
                      <w:sz w:val="16"/>
                      <w:szCs w:val="16"/>
                    </w:rPr>
                    <w:t>uprawnienia do projektowania</w:t>
                  </w:r>
                </w:p>
                <w:p w:rsidR="005414E6" w:rsidRPr="00A76CC7" w:rsidRDefault="005414E6" w:rsidP="00996910">
                  <w:pPr>
                    <w:jc w:val="center"/>
                    <w:rPr>
                      <w:color w:val="1C1C1C"/>
                      <w:sz w:val="16"/>
                      <w:szCs w:val="16"/>
                    </w:rPr>
                  </w:pPr>
                  <w:r w:rsidRPr="00A76CC7">
                    <w:rPr>
                      <w:color w:val="1C1C1C"/>
                      <w:sz w:val="16"/>
                      <w:szCs w:val="16"/>
                    </w:rPr>
                    <w:t>w specjalności architektonicznej</w:t>
                  </w:r>
                  <w:r w:rsidR="004C57AD" w:rsidRPr="00A76CC7">
                    <w:rPr>
                      <w:color w:val="1C1C1C"/>
                      <w:sz w:val="16"/>
                      <w:szCs w:val="16"/>
                    </w:rPr>
                    <w:t xml:space="preserve"> </w:t>
                  </w:r>
                  <w:r w:rsidRPr="00A76CC7">
                    <w:rPr>
                      <w:color w:val="1C1C1C"/>
                      <w:sz w:val="16"/>
                      <w:szCs w:val="16"/>
                    </w:rPr>
                    <w:t>Upr. Nr 17/2002</w:t>
                  </w:r>
                </w:p>
                <w:p w:rsidR="00AE4710" w:rsidRPr="00A76CC7" w:rsidRDefault="00AE4710" w:rsidP="00996910">
                  <w:pPr>
                    <w:pStyle w:val="Bezodstpw"/>
                    <w:jc w:val="center"/>
                    <w:rPr>
                      <w:color w:val="1C1C1C"/>
                      <w:sz w:val="20"/>
                      <w:szCs w:val="20"/>
                    </w:rPr>
                  </w:pPr>
                </w:p>
                <w:p w:rsidR="007E1CFA" w:rsidRPr="00A76CC7" w:rsidRDefault="007E1CFA" w:rsidP="00996910">
                  <w:pPr>
                    <w:pStyle w:val="Bezodstpw"/>
                    <w:jc w:val="center"/>
                    <w:rPr>
                      <w:color w:val="1C1C1C"/>
                      <w:sz w:val="20"/>
                      <w:szCs w:val="20"/>
                    </w:rPr>
                  </w:pPr>
                </w:p>
                <w:p w:rsidR="007E1CFA" w:rsidRPr="00A76CC7" w:rsidRDefault="007E1CFA" w:rsidP="007E1CFA">
                  <w:pPr>
                    <w:pStyle w:val="Bezodstpw"/>
                    <w:rPr>
                      <w:color w:val="1C1C1C"/>
                      <w:sz w:val="20"/>
                      <w:szCs w:val="20"/>
                    </w:rPr>
                  </w:pPr>
                </w:p>
                <w:p w:rsidR="007E1CFA" w:rsidRPr="00A76CC7" w:rsidRDefault="007E1CFA" w:rsidP="00996910">
                  <w:pPr>
                    <w:pStyle w:val="Bezodstpw"/>
                    <w:jc w:val="center"/>
                    <w:rPr>
                      <w:color w:val="1C1C1C"/>
                      <w:sz w:val="20"/>
                      <w:szCs w:val="20"/>
                    </w:rPr>
                  </w:pPr>
                </w:p>
              </w:tc>
              <w:tc>
                <w:tcPr>
                  <w:tcW w:w="1301" w:type="dxa"/>
                </w:tcPr>
                <w:p w:rsidR="00AE4710" w:rsidRPr="00A76CC7" w:rsidRDefault="00AE4710" w:rsidP="009F45BC">
                  <w:pPr>
                    <w:tabs>
                      <w:tab w:val="left" w:pos="1375"/>
                      <w:tab w:val="left" w:pos="4011"/>
                    </w:tabs>
                    <w:rPr>
                      <w:color w:val="1C1C1C"/>
                    </w:rPr>
                  </w:pPr>
                </w:p>
              </w:tc>
              <w:tc>
                <w:tcPr>
                  <w:tcW w:w="1619" w:type="dxa"/>
                </w:tcPr>
                <w:p w:rsidR="00AE4710" w:rsidRPr="00A76CC7" w:rsidRDefault="00AE4710" w:rsidP="009F45BC">
                  <w:pPr>
                    <w:tabs>
                      <w:tab w:val="left" w:pos="1375"/>
                      <w:tab w:val="left" w:pos="4011"/>
                    </w:tabs>
                    <w:rPr>
                      <w:color w:val="1C1C1C"/>
                    </w:rPr>
                  </w:pPr>
                </w:p>
              </w:tc>
            </w:tr>
            <w:tr w:rsidR="007E1CFA" w:rsidRPr="00A76CC7" w:rsidTr="0025065E">
              <w:trPr>
                <w:trHeight w:val="1721"/>
              </w:trPr>
              <w:tc>
                <w:tcPr>
                  <w:tcW w:w="1777" w:type="dxa"/>
                </w:tcPr>
                <w:p w:rsidR="005D0064" w:rsidRPr="00A76CC7" w:rsidRDefault="005D0064" w:rsidP="007831CF">
                  <w:pPr>
                    <w:tabs>
                      <w:tab w:val="left" w:pos="1375"/>
                      <w:tab w:val="left" w:pos="4011"/>
                    </w:tabs>
                    <w:jc w:val="center"/>
                    <w:rPr>
                      <w:color w:val="1C1C1C"/>
                      <w:sz w:val="16"/>
                      <w:szCs w:val="16"/>
                    </w:rPr>
                  </w:pPr>
                </w:p>
                <w:p w:rsidR="005D0064" w:rsidRPr="00A76CC7" w:rsidRDefault="005D0064" w:rsidP="007831CF">
                  <w:pPr>
                    <w:tabs>
                      <w:tab w:val="left" w:pos="1375"/>
                      <w:tab w:val="left" w:pos="4011"/>
                    </w:tabs>
                    <w:jc w:val="center"/>
                    <w:rPr>
                      <w:color w:val="1C1C1C"/>
                      <w:sz w:val="16"/>
                      <w:szCs w:val="16"/>
                    </w:rPr>
                  </w:pPr>
                </w:p>
                <w:p w:rsidR="00AE4710" w:rsidRPr="00A76CC7" w:rsidRDefault="007831CF" w:rsidP="007831CF">
                  <w:pPr>
                    <w:tabs>
                      <w:tab w:val="left" w:pos="1375"/>
                      <w:tab w:val="left" w:pos="4011"/>
                    </w:tabs>
                    <w:jc w:val="center"/>
                    <w:rPr>
                      <w:color w:val="1C1C1C"/>
                      <w:sz w:val="16"/>
                      <w:szCs w:val="16"/>
                    </w:rPr>
                  </w:pPr>
                  <w:r w:rsidRPr="00A76CC7">
                    <w:rPr>
                      <w:color w:val="1C1C1C"/>
                      <w:sz w:val="16"/>
                      <w:szCs w:val="16"/>
                    </w:rPr>
                    <w:t>Sprawdzający</w:t>
                  </w:r>
                </w:p>
                <w:p w:rsidR="007831CF" w:rsidRPr="00A76CC7" w:rsidRDefault="006D0E5E" w:rsidP="007831CF">
                  <w:pPr>
                    <w:tabs>
                      <w:tab w:val="left" w:pos="1375"/>
                      <w:tab w:val="left" w:pos="4011"/>
                    </w:tabs>
                    <w:jc w:val="center"/>
                    <w:rPr>
                      <w:rFonts w:ascii="Arial" w:hAnsi="Arial" w:cs="Arial"/>
                      <w:color w:val="1C1C1C"/>
                    </w:rPr>
                  </w:pPr>
                  <w:r w:rsidRPr="00A76CC7">
                    <w:rPr>
                      <w:color w:val="1C1C1C"/>
                      <w:sz w:val="16"/>
                      <w:szCs w:val="16"/>
                    </w:rPr>
                    <w:t>A</w:t>
                  </w:r>
                  <w:r w:rsidR="007831CF" w:rsidRPr="00A76CC7">
                    <w:rPr>
                      <w:color w:val="1C1C1C"/>
                      <w:sz w:val="16"/>
                      <w:szCs w:val="16"/>
                    </w:rPr>
                    <w:t>rchitektura</w:t>
                  </w:r>
                  <w:r w:rsidRPr="00A76CC7">
                    <w:rPr>
                      <w:color w:val="1C1C1C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5163" w:type="dxa"/>
                </w:tcPr>
                <w:p w:rsidR="005414E6" w:rsidRPr="00A76CC7" w:rsidRDefault="005414E6" w:rsidP="00996910">
                  <w:pPr>
                    <w:jc w:val="center"/>
                    <w:rPr>
                      <w:b/>
                      <w:color w:val="1C1C1C"/>
                      <w:sz w:val="16"/>
                      <w:szCs w:val="16"/>
                    </w:rPr>
                  </w:pPr>
                  <w:r w:rsidRPr="00A76CC7">
                    <w:rPr>
                      <w:b/>
                      <w:color w:val="1C1C1C"/>
                      <w:sz w:val="16"/>
                      <w:szCs w:val="16"/>
                    </w:rPr>
                    <w:t>mgr inż. arch. Andrzej Szul</w:t>
                  </w:r>
                  <w:r w:rsidR="004C57AD" w:rsidRPr="00A76CC7">
                    <w:rPr>
                      <w:b/>
                      <w:color w:val="1C1C1C"/>
                      <w:sz w:val="16"/>
                      <w:szCs w:val="16"/>
                    </w:rPr>
                    <w:t xml:space="preserve"> </w:t>
                  </w:r>
                  <w:r w:rsidRPr="00A76CC7">
                    <w:rPr>
                      <w:color w:val="1C1C1C"/>
                      <w:sz w:val="16"/>
                      <w:szCs w:val="16"/>
                    </w:rPr>
                    <w:t>uprawnienia do projektowania</w:t>
                  </w:r>
                </w:p>
                <w:p w:rsidR="005414E6" w:rsidRPr="00A76CC7" w:rsidRDefault="005414E6" w:rsidP="00996910">
                  <w:pPr>
                    <w:jc w:val="center"/>
                    <w:rPr>
                      <w:color w:val="1C1C1C"/>
                      <w:sz w:val="16"/>
                      <w:szCs w:val="16"/>
                    </w:rPr>
                  </w:pPr>
                  <w:r w:rsidRPr="00A76CC7">
                    <w:rPr>
                      <w:color w:val="1C1C1C"/>
                      <w:sz w:val="16"/>
                      <w:szCs w:val="16"/>
                    </w:rPr>
                    <w:t>w specjalności architektonicznej</w:t>
                  </w:r>
                  <w:r w:rsidR="004C57AD" w:rsidRPr="00A76CC7">
                    <w:rPr>
                      <w:color w:val="1C1C1C"/>
                      <w:sz w:val="16"/>
                      <w:szCs w:val="16"/>
                    </w:rPr>
                    <w:t xml:space="preserve"> </w:t>
                  </w:r>
                  <w:r w:rsidRPr="00A76CC7">
                    <w:rPr>
                      <w:color w:val="1C1C1C"/>
                      <w:sz w:val="16"/>
                      <w:szCs w:val="16"/>
                    </w:rPr>
                    <w:t>Szul Upr. GT.III-63-46/76.</w:t>
                  </w:r>
                </w:p>
                <w:p w:rsidR="00AE4710" w:rsidRPr="00A76CC7" w:rsidRDefault="00AE4710" w:rsidP="00996910">
                  <w:pPr>
                    <w:pStyle w:val="Bezodstpw"/>
                    <w:jc w:val="center"/>
                    <w:rPr>
                      <w:color w:val="1C1C1C"/>
                      <w:sz w:val="20"/>
                      <w:szCs w:val="20"/>
                    </w:rPr>
                  </w:pPr>
                </w:p>
                <w:p w:rsidR="007E1CFA" w:rsidRPr="00A76CC7" w:rsidRDefault="007E1CFA" w:rsidP="00996910">
                  <w:pPr>
                    <w:pStyle w:val="Bezodstpw"/>
                    <w:jc w:val="center"/>
                    <w:rPr>
                      <w:color w:val="1C1C1C"/>
                      <w:sz w:val="20"/>
                      <w:szCs w:val="20"/>
                    </w:rPr>
                  </w:pPr>
                </w:p>
                <w:p w:rsidR="007E1CFA" w:rsidRPr="00A76CC7" w:rsidRDefault="007E1CFA" w:rsidP="00996910">
                  <w:pPr>
                    <w:pStyle w:val="Bezodstpw"/>
                    <w:jc w:val="center"/>
                    <w:rPr>
                      <w:color w:val="1C1C1C"/>
                      <w:sz w:val="20"/>
                      <w:szCs w:val="20"/>
                    </w:rPr>
                  </w:pPr>
                </w:p>
                <w:p w:rsidR="007E1CFA" w:rsidRPr="00A76CC7" w:rsidRDefault="007E1CFA" w:rsidP="00996910">
                  <w:pPr>
                    <w:pStyle w:val="Bezodstpw"/>
                    <w:jc w:val="center"/>
                    <w:rPr>
                      <w:color w:val="1C1C1C"/>
                      <w:sz w:val="20"/>
                      <w:szCs w:val="20"/>
                    </w:rPr>
                  </w:pPr>
                </w:p>
                <w:p w:rsidR="007E1CFA" w:rsidRPr="00A76CC7" w:rsidRDefault="007E1CFA" w:rsidP="00996910">
                  <w:pPr>
                    <w:pStyle w:val="Bezodstpw"/>
                    <w:jc w:val="center"/>
                    <w:rPr>
                      <w:color w:val="1C1C1C"/>
                      <w:sz w:val="20"/>
                      <w:szCs w:val="20"/>
                    </w:rPr>
                  </w:pPr>
                </w:p>
                <w:p w:rsidR="007E1CFA" w:rsidRPr="00A76CC7" w:rsidRDefault="007E1CFA" w:rsidP="00996910">
                  <w:pPr>
                    <w:pStyle w:val="Bezodstpw"/>
                    <w:jc w:val="center"/>
                    <w:rPr>
                      <w:color w:val="1C1C1C"/>
                      <w:sz w:val="20"/>
                      <w:szCs w:val="20"/>
                    </w:rPr>
                  </w:pPr>
                </w:p>
                <w:p w:rsidR="007E1CFA" w:rsidRPr="00A76CC7" w:rsidRDefault="007E1CFA" w:rsidP="007E1CFA">
                  <w:pPr>
                    <w:pStyle w:val="Bezodstpw"/>
                    <w:rPr>
                      <w:color w:val="1C1C1C"/>
                      <w:sz w:val="20"/>
                      <w:szCs w:val="20"/>
                    </w:rPr>
                  </w:pPr>
                </w:p>
                <w:p w:rsidR="007E1CFA" w:rsidRPr="00A76CC7" w:rsidRDefault="007E1CFA" w:rsidP="00996910">
                  <w:pPr>
                    <w:pStyle w:val="Bezodstpw"/>
                    <w:jc w:val="center"/>
                    <w:rPr>
                      <w:color w:val="1C1C1C"/>
                      <w:sz w:val="20"/>
                      <w:szCs w:val="20"/>
                    </w:rPr>
                  </w:pPr>
                </w:p>
              </w:tc>
              <w:tc>
                <w:tcPr>
                  <w:tcW w:w="1301" w:type="dxa"/>
                </w:tcPr>
                <w:p w:rsidR="00AE4710" w:rsidRPr="00A76CC7" w:rsidRDefault="00AE4710" w:rsidP="009F45BC">
                  <w:pPr>
                    <w:tabs>
                      <w:tab w:val="left" w:pos="1375"/>
                      <w:tab w:val="left" w:pos="4011"/>
                    </w:tabs>
                    <w:rPr>
                      <w:color w:val="1C1C1C"/>
                    </w:rPr>
                  </w:pPr>
                </w:p>
              </w:tc>
              <w:tc>
                <w:tcPr>
                  <w:tcW w:w="1619" w:type="dxa"/>
                </w:tcPr>
                <w:p w:rsidR="00AE4710" w:rsidRPr="00A76CC7" w:rsidRDefault="00AE4710" w:rsidP="009F45BC">
                  <w:pPr>
                    <w:tabs>
                      <w:tab w:val="left" w:pos="1375"/>
                      <w:tab w:val="left" w:pos="4011"/>
                    </w:tabs>
                    <w:rPr>
                      <w:color w:val="1C1C1C"/>
                    </w:rPr>
                  </w:pPr>
                </w:p>
              </w:tc>
            </w:tr>
          </w:tbl>
          <w:p w:rsidR="0022496B" w:rsidRDefault="0022496B" w:rsidP="00C23444">
            <w:pPr>
              <w:tabs>
                <w:tab w:val="left" w:pos="1375"/>
                <w:tab w:val="left" w:pos="4011"/>
              </w:tabs>
              <w:rPr>
                <w:b/>
                <w:noProof/>
              </w:rPr>
            </w:pPr>
          </w:p>
        </w:tc>
      </w:tr>
      <w:tr w:rsidR="001F7ED0" w:rsidTr="007E1CFA">
        <w:trPr>
          <w:trHeight w:val="353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</w:tcPr>
          <w:p w:rsidR="001F7ED0" w:rsidRDefault="001F7ED0" w:rsidP="007E1CFA">
            <w:pPr>
              <w:rPr>
                <w:sz w:val="36"/>
              </w:rPr>
            </w:pPr>
          </w:p>
        </w:tc>
      </w:tr>
    </w:tbl>
    <w:p w:rsidR="007E1CFA" w:rsidRDefault="001B0922" w:rsidP="00146F3F">
      <w:pPr>
        <w:rPr>
          <w:sz w:val="18"/>
          <w:szCs w:val="18"/>
        </w:rPr>
      </w:pPr>
      <w:r>
        <w:rPr>
          <w:sz w:val="18"/>
          <w:szCs w:val="18"/>
        </w:rPr>
        <w:t>Opracowane w 6</w:t>
      </w:r>
      <w:r w:rsidR="007E1CFA" w:rsidRPr="00463693">
        <w:rPr>
          <w:sz w:val="18"/>
          <w:szCs w:val="18"/>
        </w:rPr>
        <w:t xml:space="preserve"> kpl. + 1 archiwalny   elektroniczny                            </w:t>
      </w:r>
      <w:r w:rsidR="007E1CFA">
        <w:rPr>
          <w:sz w:val="18"/>
          <w:szCs w:val="18"/>
        </w:rPr>
        <w:t xml:space="preserve">    Brzezie k/Krakowa, czerwiec 2024</w:t>
      </w:r>
      <w:r w:rsidR="007E1CFA" w:rsidRPr="00463693">
        <w:rPr>
          <w:sz w:val="18"/>
          <w:szCs w:val="18"/>
        </w:rPr>
        <w:t>r.</w:t>
      </w:r>
    </w:p>
    <w:tbl>
      <w:tblPr>
        <w:tblpPr w:leftFromText="141" w:rightFromText="141" w:vertAnchor="text" w:tblpY="1"/>
        <w:tblOverlap w:val="never"/>
        <w:tblW w:w="808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790"/>
        <w:gridCol w:w="1293"/>
      </w:tblGrid>
      <w:tr w:rsidR="00832117" w:rsidRPr="00231F9D" w:rsidTr="00C316D9">
        <w:trPr>
          <w:trHeight w:val="270"/>
        </w:trPr>
        <w:tc>
          <w:tcPr>
            <w:tcW w:w="679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CFFFF"/>
          </w:tcPr>
          <w:p w:rsidR="00832117" w:rsidRPr="00231F9D" w:rsidRDefault="00832117" w:rsidP="00C316D9">
            <w:pPr>
              <w:pStyle w:val="Nagwek5"/>
              <w:rPr>
                <w:rFonts w:ascii="Arial" w:hAnsi="Arial" w:cs="Arial"/>
                <w:b w:val="0"/>
                <w:bCs/>
              </w:rPr>
            </w:pPr>
            <w:r w:rsidRPr="00231F9D">
              <w:rPr>
                <w:rFonts w:ascii="Arial" w:hAnsi="Arial" w:cs="Arial"/>
                <w:b w:val="0"/>
              </w:rPr>
              <w:lastRenderedPageBreak/>
              <w:t>Spis treści</w:t>
            </w:r>
          </w:p>
        </w:tc>
        <w:tc>
          <w:tcPr>
            <w:tcW w:w="129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CCFFFF"/>
          </w:tcPr>
          <w:p w:rsidR="00832117" w:rsidRPr="00231F9D" w:rsidRDefault="00832117" w:rsidP="00C316D9">
            <w:pPr>
              <w:pStyle w:val="Nagwek5"/>
              <w:rPr>
                <w:rFonts w:ascii="Arial" w:hAnsi="Arial" w:cs="Arial"/>
                <w:b w:val="0"/>
                <w:bCs/>
              </w:rPr>
            </w:pPr>
            <w:r w:rsidRPr="00231F9D">
              <w:rPr>
                <w:rFonts w:ascii="Arial" w:hAnsi="Arial" w:cs="Arial"/>
                <w:b w:val="0"/>
              </w:rPr>
              <w:t>Ilość stron</w:t>
            </w:r>
          </w:p>
        </w:tc>
      </w:tr>
      <w:tr w:rsidR="00832117" w:rsidRPr="00231F9D" w:rsidTr="00C316D9">
        <w:trPr>
          <w:trHeight w:val="255"/>
        </w:trPr>
        <w:tc>
          <w:tcPr>
            <w:tcW w:w="6790" w:type="dxa"/>
            <w:tcBorders>
              <w:top w:val="single" w:sz="18" w:space="0" w:color="auto"/>
            </w:tcBorders>
          </w:tcPr>
          <w:p w:rsidR="00832117" w:rsidRPr="001C2A77" w:rsidRDefault="00832117" w:rsidP="00C316D9">
            <w:pPr>
              <w:pStyle w:val="Nagwek"/>
              <w:rPr>
                <w:color w:val="0033CC"/>
                <w:sz w:val="20"/>
              </w:rPr>
            </w:pPr>
            <w:r w:rsidRPr="001C2A77">
              <w:rPr>
                <w:bCs/>
                <w:i/>
                <w:color w:val="0000FF"/>
                <w:sz w:val="20"/>
              </w:rPr>
              <w:t>TEMAT:</w:t>
            </w:r>
            <w:r w:rsidRPr="001C2A77">
              <w:rPr>
                <w:color w:val="0000FF"/>
                <w:sz w:val="20"/>
              </w:rPr>
              <w:t xml:space="preserve"> </w:t>
            </w:r>
            <w:r w:rsidRPr="001C2A77">
              <w:rPr>
                <w:color w:val="0033CC"/>
                <w:sz w:val="20"/>
              </w:rPr>
              <w:t xml:space="preserve">Przebudowa oficyny północnej wchodzącej w skład Zespołu Pałacowo-Parkowego w Szczekocinach polegająca na wymianie:  stropów drewnianych nad pierwszą </w:t>
            </w:r>
            <w:r>
              <w:rPr>
                <w:color w:val="0033CC"/>
                <w:sz w:val="20"/>
              </w:rPr>
              <w:t xml:space="preserve"> </w:t>
            </w:r>
            <w:r w:rsidRPr="001C2A77">
              <w:rPr>
                <w:color w:val="0033CC"/>
                <w:sz w:val="20"/>
              </w:rPr>
              <w:t>i drugą kondygnacją, części  więźby dachowej i stolarki okiennej,  remont zdestruowanych murów i elewacji. Odprowadzenie wód deszczowych,  demontaż i montaż inst. odgromowej</w:t>
            </w:r>
          </w:p>
          <w:p w:rsidR="00832117" w:rsidRPr="00991F5A" w:rsidRDefault="00832117" w:rsidP="00C316D9">
            <w:pPr>
              <w:pStyle w:val="Nagwek5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18" w:space="0" w:color="auto"/>
            </w:tcBorders>
          </w:tcPr>
          <w:p w:rsidR="00832117" w:rsidRPr="00231F9D" w:rsidRDefault="00832117" w:rsidP="00C316D9">
            <w:pPr>
              <w:pStyle w:val="Nagwek5"/>
              <w:rPr>
                <w:rFonts w:ascii="Arial" w:hAnsi="Arial" w:cs="Arial"/>
                <w:b w:val="0"/>
                <w:bCs/>
              </w:rPr>
            </w:pPr>
          </w:p>
        </w:tc>
      </w:tr>
      <w:tr w:rsidR="00832117" w:rsidRPr="00231F9D" w:rsidTr="00C316D9">
        <w:trPr>
          <w:trHeight w:val="255"/>
        </w:trPr>
        <w:tc>
          <w:tcPr>
            <w:tcW w:w="6790" w:type="dxa"/>
          </w:tcPr>
          <w:p w:rsidR="00832117" w:rsidRPr="001C2A77" w:rsidRDefault="00832117" w:rsidP="00C316D9">
            <w:pPr>
              <w:pStyle w:val="Nagwek5"/>
              <w:ind w:left="0"/>
              <w:rPr>
                <w:b w:val="0"/>
                <w:bCs/>
                <w:sz w:val="22"/>
                <w:szCs w:val="22"/>
              </w:rPr>
            </w:pPr>
            <w:r w:rsidRPr="001C2A77">
              <w:rPr>
                <w:b w:val="0"/>
                <w:sz w:val="22"/>
                <w:szCs w:val="22"/>
              </w:rPr>
              <w:t>Strona tytułowa</w:t>
            </w:r>
          </w:p>
        </w:tc>
        <w:tc>
          <w:tcPr>
            <w:tcW w:w="1293" w:type="dxa"/>
          </w:tcPr>
          <w:p w:rsidR="00832117" w:rsidRPr="001C2A77" w:rsidRDefault="00832117" w:rsidP="00C316D9">
            <w:pPr>
              <w:pStyle w:val="Nagwek5"/>
              <w:rPr>
                <w:b w:val="0"/>
                <w:bCs/>
                <w:sz w:val="22"/>
                <w:szCs w:val="22"/>
              </w:rPr>
            </w:pPr>
            <w:r w:rsidRPr="001C2A77">
              <w:rPr>
                <w:b w:val="0"/>
                <w:sz w:val="22"/>
                <w:szCs w:val="22"/>
              </w:rPr>
              <w:t>1</w:t>
            </w:r>
          </w:p>
        </w:tc>
      </w:tr>
      <w:tr w:rsidR="00832117" w:rsidRPr="00231F9D" w:rsidTr="00C316D9">
        <w:trPr>
          <w:trHeight w:val="255"/>
        </w:trPr>
        <w:tc>
          <w:tcPr>
            <w:tcW w:w="6790" w:type="dxa"/>
          </w:tcPr>
          <w:p w:rsidR="00832117" w:rsidRPr="001C2A77" w:rsidRDefault="00832117" w:rsidP="00C316D9">
            <w:pPr>
              <w:pStyle w:val="Nagwek5"/>
              <w:ind w:left="0"/>
              <w:rPr>
                <w:b w:val="0"/>
                <w:bCs/>
                <w:sz w:val="22"/>
                <w:szCs w:val="22"/>
              </w:rPr>
            </w:pPr>
            <w:r w:rsidRPr="001C2A77">
              <w:rPr>
                <w:b w:val="0"/>
                <w:sz w:val="22"/>
                <w:szCs w:val="22"/>
              </w:rPr>
              <w:t>Spis treści</w:t>
            </w:r>
          </w:p>
        </w:tc>
        <w:tc>
          <w:tcPr>
            <w:tcW w:w="1293" w:type="dxa"/>
          </w:tcPr>
          <w:p w:rsidR="00832117" w:rsidRPr="001C2A77" w:rsidRDefault="00832117" w:rsidP="00C316D9">
            <w:pPr>
              <w:pStyle w:val="Nagwek5"/>
              <w:rPr>
                <w:b w:val="0"/>
                <w:bCs/>
                <w:sz w:val="22"/>
                <w:szCs w:val="22"/>
              </w:rPr>
            </w:pPr>
            <w:r w:rsidRPr="001C2A77">
              <w:rPr>
                <w:b w:val="0"/>
                <w:sz w:val="22"/>
                <w:szCs w:val="22"/>
              </w:rPr>
              <w:t>1</w:t>
            </w:r>
          </w:p>
        </w:tc>
      </w:tr>
      <w:tr w:rsidR="00832117" w:rsidRPr="00231F9D" w:rsidTr="00C316D9">
        <w:trPr>
          <w:trHeight w:val="255"/>
        </w:trPr>
        <w:tc>
          <w:tcPr>
            <w:tcW w:w="6790" w:type="dxa"/>
          </w:tcPr>
          <w:p w:rsidR="00832117" w:rsidRPr="001C2A77" w:rsidRDefault="00832117" w:rsidP="00C316D9">
            <w:pPr>
              <w:pStyle w:val="Nagwek5"/>
              <w:ind w:left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Pozwolenie nr CZ 294,-2024 z dnis 14 sierpnia 2024 na prowadzenie robót budowlanych i prac konserwatorskich przy zabytko wpisanym do rejestru zabytków</w:t>
            </w:r>
          </w:p>
        </w:tc>
        <w:tc>
          <w:tcPr>
            <w:tcW w:w="1293" w:type="dxa"/>
          </w:tcPr>
          <w:p w:rsidR="00832117" w:rsidRPr="001C2A77" w:rsidRDefault="00832117" w:rsidP="00C316D9">
            <w:pPr>
              <w:pStyle w:val="Nagwek5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</w:tr>
      <w:tr w:rsidR="00832117" w:rsidRPr="00231F9D" w:rsidTr="00C316D9">
        <w:trPr>
          <w:trHeight w:val="255"/>
        </w:trPr>
        <w:tc>
          <w:tcPr>
            <w:tcW w:w="6790" w:type="dxa"/>
          </w:tcPr>
          <w:p w:rsidR="00832117" w:rsidRPr="001C2A77" w:rsidRDefault="00832117" w:rsidP="00C316D9">
            <w:pPr>
              <w:pStyle w:val="Nagwek5"/>
              <w:ind w:left="0"/>
              <w:rPr>
                <w:b w:val="0"/>
                <w:bCs/>
                <w:sz w:val="22"/>
                <w:szCs w:val="22"/>
              </w:rPr>
            </w:pPr>
            <w:r w:rsidRPr="001C2A77">
              <w:rPr>
                <w:b w:val="0"/>
                <w:sz w:val="22"/>
                <w:szCs w:val="22"/>
              </w:rPr>
              <w:t>Zaświadczenia</w:t>
            </w:r>
            <w:r>
              <w:rPr>
                <w:b w:val="0"/>
                <w:sz w:val="22"/>
                <w:szCs w:val="22"/>
              </w:rPr>
              <w:t xml:space="preserve"> izba</w:t>
            </w:r>
            <w:r w:rsidRPr="001C2A77">
              <w:rPr>
                <w:b w:val="0"/>
                <w:sz w:val="22"/>
                <w:szCs w:val="22"/>
              </w:rPr>
              <w:t xml:space="preserve"> i uprawnienia</w:t>
            </w:r>
          </w:p>
        </w:tc>
        <w:tc>
          <w:tcPr>
            <w:tcW w:w="1293" w:type="dxa"/>
          </w:tcPr>
          <w:p w:rsidR="00832117" w:rsidRPr="001C2A77" w:rsidRDefault="00832117" w:rsidP="00C316D9">
            <w:pPr>
              <w:pStyle w:val="Nagwek5"/>
              <w:rPr>
                <w:b w:val="0"/>
                <w:bCs/>
                <w:sz w:val="22"/>
                <w:szCs w:val="22"/>
              </w:rPr>
            </w:pPr>
            <w:r w:rsidRPr="001C2A77">
              <w:rPr>
                <w:b w:val="0"/>
                <w:sz w:val="22"/>
                <w:szCs w:val="22"/>
              </w:rPr>
              <w:t>14</w:t>
            </w:r>
          </w:p>
        </w:tc>
      </w:tr>
      <w:tr w:rsidR="00832117" w:rsidRPr="00231F9D" w:rsidTr="00C316D9">
        <w:trPr>
          <w:trHeight w:val="157"/>
        </w:trPr>
        <w:tc>
          <w:tcPr>
            <w:tcW w:w="6790" w:type="dxa"/>
          </w:tcPr>
          <w:p w:rsidR="00832117" w:rsidRPr="001C2A77" w:rsidRDefault="00832117" w:rsidP="00C316D9">
            <w:pPr>
              <w:pStyle w:val="Nagwek5"/>
              <w:ind w:left="0"/>
              <w:rPr>
                <w:b w:val="0"/>
                <w:bCs/>
                <w:sz w:val="22"/>
                <w:szCs w:val="22"/>
              </w:rPr>
            </w:pPr>
            <w:r w:rsidRPr="001C2A77">
              <w:rPr>
                <w:b w:val="0"/>
                <w:sz w:val="22"/>
                <w:szCs w:val="22"/>
              </w:rPr>
              <w:t xml:space="preserve">Opis techniczny </w:t>
            </w:r>
            <w:r>
              <w:rPr>
                <w:b w:val="0"/>
                <w:sz w:val="22"/>
                <w:szCs w:val="22"/>
              </w:rPr>
              <w:t xml:space="preserve">,BIOZ </w:t>
            </w:r>
            <w:r w:rsidRPr="001C2A77">
              <w:rPr>
                <w:b w:val="0"/>
                <w:sz w:val="22"/>
                <w:szCs w:val="22"/>
              </w:rPr>
              <w:t xml:space="preserve">  str2 do str 56</w:t>
            </w:r>
          </w:p>
        </w:tc>
        <w:tc>
          <w:tcPr>
            <w:tcW w:w="1293" w:type="dxa"/>
          </w:tcPr>
          <w:p w:rsidR="00832117" w:rsidRPr="001C2A77" w:rsidRDefault="00832117" w:rsidP="00C316D9">
            <w:pPr>
              <w:pStyle w:val="Nagwek5"/>
              <w:ind w:left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</w:t>
            </w:r>
            <w:r w:rsidRPr="001C2A77">
              <w:rPr>
                <w:b w:val="0"/>
                <w:sz w:val="22"/>
                <w:szCs w:val="22"/>
              </w:rPr>
              <w:t>55</w:t>
            </w:r>
          </w:p>
        </w:tc>
      </w:tr>
      <w:tr w:rsidR="00832117" w:rsidRPr="00231F9D" w:rsidTr="00C316D9">
        <w:trPr>
          <w:trHeight w:val="255"/>
        </w:trPr>
        <w:tc>
          <w:tcPr>
            <w:tcW w:w="6790" w:type="dxa"/>
          </w:tcPr>
          <w:p w:rsidR="00832117" w:rsidRPr="001C2A77" w:rsidRDefault="00832117" w:rsidP="00C316D9">
            <w:pPr>
              <w:pStyle w:val="Nagwek5"/>
              <w:ind w:left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Rys nr 1 PB</w:t>
            </w:r>
            <w:r w:rsidRPr="001C2A77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.Projekt</w:t>
            </w:r>
            <w:r w:rsidRPr="001C2A77">
              <w:rPr>
                <w:b w:val="0"/>
                <w:sz w:val="22"/>
                <w:szCs w:val="22"/>
              </w:rPr>
              <w:t xml:space="preserve"> zagospodarowania terenu</w:t>
            </w:r>
          </w:p>
        </w:tc>
        <w:tc>
          <w:tcPr>
            <w:tcW w:w="1293" w:type="dxa"/>
          </w:tcPr>
          <w:p w:rsidR="00832117" w:rsidRPr="001C2A77" w:rsidRDefault="00832117" w:rsidP="00C316D9">
            <w:pPr>
              <w:pStyle w:val="Nagwek5"/>
              <w:ind w:left="0"/>
              <w:jc w:val="center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 xml:space="preserve">    1</w:t>
            </w:r>
          </w:p>
        </w:tc>
      </w:tr>
      <w:tr w:rsidR="00832117" w:rsidRPr="00231F9D" w:rsidTr="00C316D9">
        <w:trPr>
          <w:trHeight w:val="255"/>
        </w:trPr>
        <w:tc>
          <w:tcPr>
            <w:tcW w:w="6790" w:type="dxa"/>
          </w:tcPr>
          <w:p w:rsidR="00832117" w:rsidRPr="001C2A77" w:rsidRDefault="00832117" w:rsidP="00C316D9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Mapa zasadnicza</w:t>
            </w:r>
          </w:p>
        </w:tc>
        <w:tc>
          <w:tcPr>
            <w:tcW w:w="1293" w:type="dxa"/>
          </w:tcPr>
          <w:p w:rsidR="00832117" w:rsidRDefault="00832117" w:rsidP="00C316D9">
            <w:pPr>
              <w:pStyle w:val="Nagwek5"/>
              <w:ind w:left="0"/>
              <w:jc w:val="center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 xml:space="preserve">     1</w:t>
            </w:r>
          </w:p>
        </w:tc>
      </w:tr>
      <w:tr w:rsidR="00832117" w:rsidRPr="00231F9D" w:rsidTr="00C316D9">
        <w:trPr>
          <w:trHeight w:val="255"/>
        </w:trPr>
        <w:tc>
          <w:tcPr>
            <w:tcW w:w="6790" w:type="dxa"/>
          </w:tcPr>
          <w:p w:rsidR="00832117" w:rsidRPr="001C2A77" w:rsidRDefault="00832117" w:rsidP="00C316D9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Mapa ewidencyjna</w:t>
            </w:r>
          </w:p>
        </w:tc>
        <w:tc>
          <w:tcPr>
            <w:tcW w:w="1293" w:type="dxa"/>
          </w:tcPr>
          <w:p w:rsidR="00832117" w:rsidRDefault="00832117" w:rsidP="00C316D9">
            <w:pPr>
              <w:pStyle w:val="Nagwek5"/>
              <w:ind w:left="0"/>
              <w:jc w:val="center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 xml:space="preserve">     1</w:t>
            </w:r>
          </w:p>
        </w:tc>
      </w:tr>
      <w:tr w:rsidR="00832117" w:rsidRPr="00231F9D" w:rsidTr="00C316D9">
        <w:trPr>
          <w:trHeight w:val="255"/>
        </w:trPr>
        <w:tc>
          <w:tcPr>
            <w:tcW w:w="6790" w:type="dxa"/>
          </w:tcPr>
          <w:p w:rsidR="00832117" w:rsidRPr="001C2A77" w:rsidRDefault="00832117" w:rsidP="00C316D9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C2A77">
              <w:rPr>
                <w:bCs/>
                <w:sz w:val="22"/>
                <w:szCs w:val="22"/>
              </w:rPr>
              <w:t>Rys nr 2 PB. Rzut  piwnic</w:t>
            </w:r>
            <w:r>
              <w:rPr>
                <w:bCs/>
                <w:sz w:val="22"/>
                <w:szCs w:val="22"/>
              </w:rPr>
              <w:t xml:space="preserve"> (rysunek poglądowy poza granicą opracowania) nie objęty projektem.</w:t>
            </w:r>
          </w:p>
        </w:tc>
        <w:tc>
          <w:tcPr>
            <w:tcW w:w="1293" w:type="dxa"/>
          </w:tcPr>
          <w:p w:rsidR="00832117" w:rsidRPr="001C2A77" w:rsidRDefault="00832117" w:rsidP="00C316D9">
            <w:pPr>
              <w:pStyle w:val="Nagwek5"/>
              <w:ind w:left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 xml:space="preserve">             1</w:t>
            </w:r>
          </w:p>
        </w:tc>
      </w:tr>
      <w:tr w:rsidR="00832117" w:rsidRPr="00231F9D" w:rsidTr="00C316D9">
        <w:trPr>
          <w:trHeight w:val="255"/>
        </w:trPr>
        <w:tc>
          <w:tcPr>
            <w:tcW w:w="6790" w:type="dxa"/>
          </w:tcPr>
          <w:p w:rsidR="00832117" w:rsidRPr="001C2A77" w:rsidRDefault="00832117" w:rsidP="00C316D9">
            <w:pPr>
              <w:pStyle w:val="Nagwek5"/>
              <w:ind w:left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Rys nr 3 PB.  Rzut parteru, naprawa rys i pęknięć ścian i nadproży.</w:t>
            </w:r>
          </w:p>
        </w:tc>
        <w:tc>
          <w:tcPr>
            <w:tcW w:w="1293" w:type="dxa"/>
          </w:tcPr>
          <w:p w:rsidR="00832117" w:rsidRPr="001C2A77" w:rsidRDefault="00832117" w:rsidP="00C316D9">
            <w:pPr>
              <w:pStyle w:val="Nagwek5"/>
              <w:rPr>
                <w:b w:val="0"/>
                <w:bCs/>
                <w:sz w:val="22"/>
                <w:szCs w:val="22"/>
              </w:rPr>
            </w:pPr>
            <w:r w:rsidRPr="001C2A77">
              <w:rPr>
                <w:b w:val="0"/>
                <w:sz w:val="22"/>
                <w:szCs w:val="22"/>
              </w:rPr>
              <w:t>1</w:t>
            </w:r>
          </w:p>
        </w:tc>
      </w:tr>
      <w:tr w:rsidR="00832117" w:rsidRPr="00231F9D" w:rsidTr="00C316D9">
        <w:trPr>
          <w:trHeight w:val="255"/>
        </w:trPr>
        <w:tc>
          <w:tcPr>
            <w:tcW w:w="6790" w:type="dxa"/>
          </w:tcPr>
          <w:p w:rsidR="00832117" w:rsidRPr="001C2A77" w:rsidRDefault="00832117" w:rsidP="00C316D9">
            <w:pPr>
              <w:pStyle w:val="Nagwek5"/>
              <w:ind w:left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Rys nr 4 PB.  Rzut stropu belkowego konstrukcji drewnianej nad parterem.</w:t>
            </w:r>
          </w:p>
        </w:tc>
        <w:tc>
          <w:tcPr>
            <w:tcW w:w="1293" w:type="dxa"/>
          </w:tcPr>
          <w:p w:rsidR="00832117" w:rsidRPr="001C2A77" w:rsidRDefault="00832117" w:rsidP="00C316D9">
            <w:pPr>
              <w:pStyle w:val="Nagwek5"/>
              <w:rPr>
                <w:b w:val="0"/>
                <w:bCs/>
                <w:sz w:val="22"/>
                <w:szCs w:val="22"/>
              </w:rPr>
            </w:pPr>
            <w:r w:rsidRPr="001C2A77">
              <w:rPr>
                <w:b w:val="0"/>
                <w:sz w:val="22"/>
                <w:szCs w:val="22"/>
              </w:rPr>
              <w:t>1</w:t>
            </w:r>
          </w:p>
        </w:tc>
      </w:tr>
      <w:tr w:rsidR="00832117" w:rsidRPr="00231F9D" w:rsidTr="00C316D9">
        <w:trPr>
          <w:trHeight w:val="255"/>
        </w:trPr>
        <w:tc>
          <w:tcPr>
            <w:tcW w:w="6790" w:type="dxa"/>
          </w:tcPr>
          <w:p w:rsidR="00832117" w:rsidRPr="001C2A77" w:rsidRDefault="00832117" w:rsidP="00C316D9">
            <w:pPr>
              <w:pStyle w:val="Nagwek5"/>
              <w:ind w:left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 xml:space="preserve">Rys nr 5 PB.  </w:t>
            </w:r>
            <w:r w:rsidRPr="001C2A77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Rzut pierwszego piętra, wymiana –remont stolarki okiennej, przemurowanie oparcia okien, odtworzenie lukarn.</w:t>
            </w:r>
          </w:p>
        </w:tc>
        <w:tc>
          <w:tcPr>
            <w:tcW w:w="1293" w:type="dxa"/>
          </w:tcPr>
          <w:p w:rsidR="00832117" w:rsidRPr="001C2A77" w:rsidRDefault="00832117" w:rsidP="00C316D9">
            <w:pPr>
              <w:pStyle w:val="Nagwek5"/>
              <w:rPr>
                <w:b w:val="0"/>
                <w:bCs/>
                <w:sz w:val="22"/>
                <w:szCs w:val="22"/>
              </w:rPr>
            </w:pPr>
            <w:r w:rsidRPr="001C2A77">
              <w:rPr>
                <w:b w:val="0"/>
                <w:sz w:val="22"/>
                <w:szCs w:val="22"/>
              </w:rPr>
              <w:t>1</w:t>
            </w:r>
          </w:p>
        </w:tc>
      </w:tr>
      <w:tr w:rsidR="00832117" w:rsidRPr="00231F9D" w:rsidTr="00C316D9">
        <w:trPr>
          <w:trHeight w:val="255"/>
        </w:trPr>
        <w:tc>
          <w:tcPr>
            <w:tcW w:w="6790" w:type="dxa"/>
          </w:tcPr>
          <w:p w:rsidR="00832117" w:rsidRPr="001C2A77" w:rsidRDefault="00832117" w:rsidP="00C316D9">
            <w:pPr>
              <w:pStyle w:val="Nagwek5"/>
              <w:ind w:left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 xml:space="preserve">Rys nr 6 PB. </w:t>
            </w:r>
            <w:r>
              <w:rPr>
                <w:b w:val="0"/>
                <w:sz w:val="22"/>
                <w:szCs w:val="22"/>
              </w:rPr>
              <w:t>Rzut stropu belkowego konstrukcji drewnianej nad poddaszem.</w:t>
            </w:r>
          </w:p>
        </w:tc>
        <w:tc>
          <w:tcPr>
            <w:tcW w:w="1293" w:type="dxa"/>
          </w:tcPr>
          <w:p w:rsidR="00832117" w:rsidRPr="001C2A77" w:rsidRDefault="00832117" w:rsidP="00C316D9">
            <w:pPr>
              <w:pStyle w:val="Nagwek5"/>
              <w:rPr>
                <w:b w:val="0"/>
                <w:bCs/>
                <w:sz w:val="22"/>
                <w:szCs w:val="22"/>
              </w:rPr>
            </w:pPr>
            <w:r w:rsidRPr="001C2A77">
              <w:rPr>
                <w:b w:val="0"/>
                <w:sz w:val="22"/>
                <w:szCs w:val="22"/>
              </w:rPr>
              <w:t>1</w:t>
            </w:r>
          </w:p>
        </w:tc>
      </w:tr>
      <w:tr w:rsidR="00832117" w:rsidRPr="00231F9D" w:rsidTr="00C316D9">
        <w:trPr>
          <w:trHeight w:val="255"/>
        </w:trPr>
        <w:tc>
          <w:tcPr>
            <w:tcW w:w="6790" w:type="dxa"/>
          </w:tcPr>
          <w:p w:rsidR="00832117" w:rsidRPr="001C2A77" w:rsidRDefault="00832117" w:rsidP="00C316D9">
            <w:pPr>
              <w:pStyle w:val="Nagwek5"/>
              <w:ind w:left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 xml:space="preserve">Rys nr 7 PB. Rzut więźby dachowej remont oraz częściowa wymiana. </w:t>
            </w:r>
            <w:r w:rsidRPr="001C2A77">
              <w:rPr>
                <w:b w:val="0"/>
                <w:sz w:val="22"/>
                <w:szCs w:val="22"/>
              </w:rPr>
              <w:t xml:space="preserve">  </w:t>
            </w:r>
          </w:p>
        </w:tc>
        <w:tc>
          <w:tcPr>
            <w:tcW w:w="1293" w:type="dxa"/>
          </w:tcPr>
          <w:p w:rsidR="00832117" w:rsidRPr="001C2A77" w:rsidRDefault="00832117" w:rsidP="00C316D9">
            <w:pPr>
              <w:pStyle w:val="Nagwek5"/>
              <w:rPr>
                <w:b w:val="0"/>
                <w:bCs/>
                <w:sz w:val="22"/>
                <w:szCs w:val="22"/>
              </w:rPr>
            </w:pPr>
            <w:r w:rsidRPr="001C2A77">
              <w:rPr>
                <w:b w:val="0"/>
                <w:sz w:val="22"/>
                <w:szCs w:val="22"/>
              </w:rPr>
              <w:t>1</w:t>
            </w:r>
          </w:p>
        </w:tc>
      </w:tr>
      <w:tr w:rsidR="00832117" w:rsidRPr="00231F9D" w:rsidTr="00C316D9">
        <w:trPr>
          <w:trHeight w:val="255"/>
        </w:trPr>
        <w:tc>
          <w:tcPr>
            <w:tcW w:w="6790" w:type="dxa"/>
          </w:tcPr>
          <w:p w:rsidR="00832117" w:rsidRPr="001C2A77" w:rsidRDefault="00832117" w:rsidP="00C316D9">
            <w:pPr>
              <w:pStyle w:val="Nagwek5"/>
              <w:ind w:left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 xml:space="preserve">Rys nr 8 PB. Rzut dachu  wymiana pokrycia dachowego. </w:t>
            </w:r>
            <w:r w:rsidRPr="001C2A77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293" w:type="dxa"/>
          </w:tcPr>
          <w:p w:rsidR="00832117" w:rsidRPr="001C2A77" w:rsidRDefault="00832117" w:rsidP="00C316D9">
            <w:pPr>
              <w:pStyle w:val="Nagwek5"/>
              <w:rPr>
                <w:b w:val="0"/>
                <w:bCs/>
                <w:sz w:val="22"/>
                <w:szCs w:val="22"/>
              </w:rPr>
            </w:pPr>
            <w:r w:rsidRPr="001C2A77">
              <w:rPr>
                <w:b w:val="0"/>
                <w:sz w:val="22"/>
                <w:szCs w:val="22"/>
              </w:rPr>
              <w:t>1</w:t>
            </w:r>
          </w:p>
        </w:tc>
      </w:tr>
      <w:tr w:rsidR="00832117" w:rsidRPr="00231F9D" w:rsidTr="00C316D9">
        <w:trPr>
          <w:trHeight w:val="255"/>
        </w:trPr>
        <w:tc>
          <w:tcPr>
            <w:tcW w:w="6790" w:type="dxa"/>
          </w:tcPr>
          <w:p w:rsidR="00832117" w:rsidRPr="001C2A77" w:rsidRDefault="00832117" w:rsidP="00C316D9">
            <w:pPr>
              <w:pStyle w:val="Nagwek5"/>
              <w:ind w:left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 xml:space="preserve">Rys nr 9 PB. Przekrój podłużny  A1-A1 budynku oficyny </w:t>
            </w:r>
            <w:r w:rsidRPr="001C2A77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293" w:type="dxa"/>
          </w:tcPr>
          <w:p w:rsidR="00832117" w:rsidRPr="001C2A77" w:rsidRDefault="00832117" w:rsidP="00C316D9">
            <w:pPr>
              <w:pStyle w:val="Nagwek5"/>
              <w:rPr>
                <w:b w:val="0"/>
                <w:bCs/>
                <w:sz w:val="22"/>
                <w:szCs w:val="22"/>
              </w:rPr>
            </w:pPr>
            <w:r w:rsidRPr="001C2A77">
              <w:rPr>
                <w:b w:val="0"/>
                <w:sz w:val="22"/>
                <w:szCs w:val="22"/>
              </w:rPr>
              <w:t>1</w:t>
            </w:r>
          </w:p>
        </w:tc>
      </w:tr>
      <w:tr w:rsidR="00832117" w:rsidRPr="00231F9D" w:rsidTr="00C316D9">
        <w:trPr>
          <w:trHeight w:val="255"/>
        </w:trPr>
        <w:tc>
          <w:tcPr>
            <w:tcW w:w="6790" w:type="dxa"/>
          </w:tcPr>
          <w:p w:rsidR="00832117" w:rsidRPr="001C2A77" w:rsidRDefault="00832117" w:rsidP="00C316D9">
            <w:pPr>
              <w:pStyle w:val="Nagwek5"/>
              <w:ind w:left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Rys nr 10 PB. Przekrój podłużny  A2-A2 .Przekrój poprzeczny  B1-B1</w:t>
            </w:r>
          </w:p>
        </w:tc>
        <w:tc>
          <w:tcPr>
            <w:tcW w:w="1293" w:type="dxa"/>
          </w:tcPr>
          <w:p w:rsidR="00832117" w:rsidRPr="001C2A77" w:rsidRDefault="00832117" w:rsidP="00C316D9">
            <w:pPr>
              <w:pStyle w:val="Nagwek5"/>
              <w:rPr>
                <w:b w:val="0"/>
                <w:bCs/>
                <w:sz w:val="22"/>
                <w:szCs w:val="22"/>
              </w:rPr>
            </w:pPr>
            <w:r w:rsidRPr="001C2A77">
              <w:rPr>
                <w:b w:val="0"/>
                <w:sz w:val="22"/>
                <w:szCs w:val="22"/>
              </w:rPr>
              <w:t>1</w:t>
            </w:r>
          </w:p>
        </w:tc>
      </w:tr>
      <w:tr w:rsidR="00832117" w:rsidRPr="00231F9D" w:rsidTr="00C316D9">
        <w:trPr>
          <w:trHeight w:val="255"/>
        </w:trPr>
        <w:tc>
          <w:tcPr>
            <w:tcW w:w="6790" w:type="dxa"/>
          </w:tcPr>
          <w:p w:rsidR="00832117" w:rsidRPr="001C2A77" w:rsidRDefault="00832117" w:rsidP="00C316D9">
            <w:pPr>
              <w:pStyle w:val="Nagwek5"/>
              <w:ind w:left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Rys nr 11 PB. Przekrój poprzeczny  B2-B2, przekrój poprzeczny  B3-B3</w:t>
            </w:r>
          </w:p>
        </w:tc>
        <w:tc>
          <w:tcPr>
            <w:tcW w:w="1293" w:type="dxa"/>
          </w:tcPr>
          <w:p w:rsidR="00832117" w:rsidRPr="001C2A77" w:rsidRDefault="00832117" w:rsidP="00C316D9">
            <w:pPr>
              <w:pStyle w:val="Nagwek5"/>
              <w:rPr>
                <w:b w:val="0"/>
                <w:bCs/>
                <w:sz w:val="22"/>
                <w:szCs w:val="22"/>
              </w:rPr>
            </w:pPr>
            <w:r w:rsidRPr="001C2A77">
              <w:rPr>
                <w:b w:val="0"/>
                <w:sz w:val="22"/>
                <w:szCs w:val="22"/>
              </w:rPr>
              <w:t>1</w:t>
            </w:r>
          </w:p>
        </w:tc>
      </w:tr>
      <w:tr w:rsidR="00832117" w:rsidRPr="00231F9D" w:rsidTr="00C316D9">
        <w:trPr>
          <w:trHeight w:val="255"/>
        </w:trPr>
        <w:tc>
          <w:tcPr>
            <w:tcW w:w="6790" w:type="dxa"/>
          </w:tcPr>
          <w:p w:rsidR="00832117" w:rsidRPr="001C2A77" w:rsidRDefault="00832117" w:rsidP="00C316D9">
            <w:pPr>
              <w:pStyle w:val="Nagwek5"/>
              <w:ind w:left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Rys nr 12 PB. Elewacja wschodnia, zakres remontu.</w:t>
            </w:r>
          </w:p>
        </w:tc>
        <w:tc>
          <w:tcPr>
            <w:tcW w:w="1293" w:type="dxa"/>
          </w:tcPr>
          <w:p w:rsidR="00832117" w:rsidRPr="001C2A77" w:rsidRDefault="00832117" w:rsidP="00C316D9">
            <w:pPr>
              <w:pStyle w:val="Nagwek5"/>
              <w:rPr>
                <w:b w:val="0"/>
                <w:bCs/>
                <w:sz w:val="22"/>
                <w:szCs w:val="22"/>
              </w:rPr>
            </w:pPr>
            <w:r w:rsidRPr="001C2A77">
              <w:rPr>
                <w:b w:val="0"/>
                <w:sz w:val="22"/>
                <w:szCs w:val="22"/>
              </w:rPr>
              <w:t>1</w:t>
            </w:r>
          </w:p>
        </w:tc>
      </w:tr>
      <w:tr w:rsidR="00832117" w:rsidRPr="00231F9D" w:rsidTr="00C316D9">
        <w:trPr>
          <w:trHeight w:val="255"/>
        </w:trPr>
        <w:tc>
          <w:tcPr>
            <w:tcW w:w="6790" w:type="dxa"/>
          </w:tcPr>
          <w:p w:rsidR="00832117" w:rsidRPr="001C2A77" w:rsidRDefault="00832117" w:rsidP="00C316D9">
            <w:pPr>
              <w:pStyle w:val="Nagwek5"/>
              <w:ind w:left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Rys nr 13 PB. Elewacja zachodnia, zakres remontu.</w:t>
            </w:r>
          </w:p>
        </w:tc>
        <w:tc>
          <w:tcPr>
            <w:tcW w:w="1293" w:type="dxa"/>
          </w:tcPr>
          <w:p w:rsidR="00832117" w:rsidRPr="001C2A77" w:rsidRDefault="00832117" w:rsidP="00C316D9">
            <w:pPr>
              <w:pStyle w:val="Nagwek5"/>
              <w:ind w:left="0"/>
              <w:rPr>
                <w:b w:val="0"/>
                <w:bCs/>
                <w:sz w:val="22"/>
                <w:szCs w:val="22"/>
              </w:rPr>
            </w:pPr>
            <w:r w:rsidRPr="001C2A77">
              <w:rPr>
                <w:b w:val="0"/>
                <w:sz w:val="22"/>
                <w:szCs w:val="22"/>
              </w:rPr>
              <w:t xml:space="preserve">             1</w:t>
            </w:r>
          </w:p>
        </w:tc>
      </w:tr>
      <w:tr w:rsidR="00832117" w:rsidRPr="00231F9D" w:rsidTr="00C316D9">
        <w:trPr>
          <w:trHeight w:val="255"/>
        </w:trPr>
        <w:tc>
          <w:tcPr>
            <w:tcW w:w="6790" w:type="dxa"/>
          </w:tcPr>
          <w:p w:rsidR="00832117" w:rsidRPr="001C2A77" w:rsidRDefault="00832117" w:rsidP="00C316D9">
            <w:pPr>
              <w:pStyle w:val="Nagwek5"/>
              <w:ind w:left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Rys nr 14 PB. Elewacja południowa, zakres remontu.</w:t>
            </w:r>
          </w:p>
        </w:tc>
        <w:tc>
          <w:tcPr>
            <w:tcW w:w="1293" w:type="dxa"/>
          </w:tcPr>
          <w:p w:rsidR="00832117" w:rsidRPr="001C2A77" w:rsidRDefault="00832117" w:rsidP="00C316D9">
            <w:pPr>
              <w:pStyle w:val="Nagwek5"/>
              <w:rPr>
                <w:b w:val="0"/>
                <w:bCs/>
                <w:sz w:val="22"/>
                <w:szCs w:val="22"/>
              </w:rPr>
            </w:pPr>
            <w:r w:rsidRPr="001C2A77">
              <w:rPr>
                <w:b w:val="0"/>
                <w:sz w:val="22"/>
                <w:szCs w:val="22"/>
              </w:rPr>
              <w:t>1</w:t>
            </w:r>
          </w:p>
        </w:tc>
      </w:tr>
      <w:tr w:rsidR="00832117" w:rsidRPr="00231F9D" w:rsidTr="00C316D9">
        <w:trPr>
          <w:trHeight w:val="107"/>
        </w:trPr>
        <w:tc>
          <w:tcPr>
            <w:tcW w:w="6790" w:type="dxa"/>
          </w:tcPr>
          <w:p w:rsidR="00832117" w:rsidRPr="001C2A77" w:rsidRDefault="00832117" w:rsidP="00C316D9">
            <w:pPr>
              <w:pStyle w:val="Nagwek5"/>
              <w:ind w:left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Rys nr 15 PB. Elewacja północna, zakres remontu.</w:t>
            </w:r>
          </w:p>
        </w:tc>
        <w:tc>
          <w:tcPr>
            <w:tcW w:w="1293" w:type="dxa"/>
          </w:tcPr>
          <w:p w:rsidR="00832117" w:rsidRPr="001C2A77" w:rsidRDefault="00832117" w:rsidP="00C316D9">
            <w:pPr>
              <w:pStyle w:val="Nagwek5"/>
              <w:rPr>
                <w:b w:val="0"/>
                <w:bCs/>
                <w:sz w:val="22"/>
                <w:szCs w:val="22"/>
              </w:rPr>
            </w:pPr>
            <w:r w:rsidRPr="001C2A77">
              <w:rPr>
                <w:b w:val="0"/>
                <w:sz w:val="22"/>
                <w:szCs w:val="22"/>
              </w:rPr>
              <w:t>1</w:t>
            </w:r>
          </w:p>
        </w:tc>
      </w:tr>
      <w:tr w:rsidR="00832117" w:rsidRPr="00231F9D" w:rsidTr="00C316D9">
        <w:trPr>
          <w:trHeight w:val="107"/>
        </w:trPr>
        <w:tc>
          <w:tcPr>
            <w:tcW w:w="6790" w:type="dxa"/>
          </w:tcPr>
          <w:p w:rsidR="00832117" w:rsidRPr="001C2A77" w:rsidRDefault="00832117" w:rsidP="00C316D9">
            <w:pPr>
              <w:pStyle w:val="Nagwek5"/>
              <w:ind w:left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Rys nr 16 PB.Schody tymczasowe.</w:t>
            </w:r>
          </w:p>
        </w:tc>
        <w:tc>
          <w:tcPr>
            <w:tcW w:w="1293" w:type="dxa"/>
          </w:tcPr>
          <w:p w:rsidR="00832117" w:rsidRPr="001C2A77" w:rsidRDefault="00832117" w:rsidP="00C316D9">
            <w:pPr>
              <w:pStyle w:val="Nagwek5"/>
              <w:rPr>
                <w:b w:val="0"/>
                <w:bCs/>
                <w:sz w:val="22"/>
                <w:szCs w:val="22"/>
              </w:rPr>
            </w:pPr>
            <w:r w:rsidRPr="001C2A77">
              <w:rPr>
                <w:b w:val="0"/>
                <w:sz w:val="22"/>
                <w:szCs w:val="22"/>
              </w:rPr>
              <w:t>1</w:t>
            </w:r>
          </w:p>
        </w:tc>
      </w:tr>
      <w:tr w:rsidR="00832117" w:rsidRPr="00231F9D" w:rsidTr="00C316D9">
        <w:trPr>
          <w:trHeight w:val="107"/>
        </w:trPr>
        <w:tc>
          <w:tcPr>
            <w:tcW w:w="6790" w:type="dxa"/>
          </w:tcPr>
          <w:p w:rsidR="00832117" w:rsidRPr="001C2A77" w:rsidRDefault="00832117" w:rsidP="00C316D9">
            <w:pPr>
              <w:pStyle w:val="Nagwek5"/>
              <w:ind w:left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Rys nr 17 PB.Lukarny, stolarka okienna</w:t>
            </w:r>
          </w:p>
        </w:tc>
        <w:tc>
          <w:tcPr>
            <w:tcW w:w="1293" w:type="dxa"/>
          </w:tcPr>
          <w:p w:rsidR="00832117" w:rsidRPr="001C2A77" w:rsidRDefault="00832117" w:rsidP="00C316D9">
            <w:pPr>
              <w:pStyle w:val="Nagwek5"/>
              <w:rPr>
                <w:b w:val="0"/>
                <w:bCs/>
                <w:sz w:val="22"/>
                <w:szCs w:val="22"/>
              </w:rPr>
            </w:pPr>
            <w:r w:rsidRPr="001C2A77">
              <w:rPr>
                <w:b w:val="0"/>
                <w:sz w:val="22"/>
                <w:szCs w:val="22"/>
              </w:rPr>
              <w:t>1</w:t>
            </w:r>
          </w:p>
        </w:tc>
      </w:tr>
      <w:tr w:rsidR="00832117" w:rsidRPr="00231F9D" w:rsidTr="00C316D9">
        <w:trPr>
          <w:trHeight w:val="107"/>
        </w:trPr>
        <w:tc>
          <w:tcPr>
            <w:tcW w:w="6790" w:type="dxa"/>
          </w:tcPr>
          <w:p w:rsidR="00832117" w:rsidRPr="001C2A77" w:rsidRDefault="00832117" w:rsidP="00C316D9">
            <w:pPr>
              <w:pStyle w:val="Nagwek5"/>
              <w:ind w:left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Rys nr 18 PB. Połączenia ciesielskie</w:t>
            </w:r>
          </w:p>
        </w:tc>
        <w:tc>
          <w:tcPr>
            <w:tcW w:w="1293" w:type="dxa"/>
          </w:tcPr>
          <w:p w:rsidR="00832117" w:rsidRPr="001C2A77" w:rsidRDefault="00832117" w:rsidP="00C316D9">
            <w:pPr>
              <w:pStyle w:val="Nagwek5"/>
              <w:rPr>
                <w:b w:val="0"/>
                <w:bCs/>
                <w:sz w:val="22"/>
                <w:szCs w:val="22"/>
              </w:rPr>
            </w:pPr>
            <w:r w:rsidRPr="001C2A77">
              <w:rPr>
                <w:b w:val="0"/>
                <w:sz w:val="22"/>
                <w:szCs w:val="22"/>
              </w:rPr>
              <w:t>1</w:t>
            </w:r>
          </w:p>
        </w:tc>
      </w:tr>
      <w:tr w:rsidR="00832117" w:rsidRPr="00231F9D" w:rsidTr="00C316D9">
        <w:trPr>
          <w:trHeight w:val="107"/>
        </w:trPr>
        <w:tc>
          <w:tcPr>
            <w:tcW w:w="6790" w:type="dxa"/>
          </w:tcPr>
          <w:p w:rsidR="00832117" w:rsidRPr="001C2A77" w:rsidRDefault="00832117" w:rsidP="00C316D9">
            <w:pPr>
              <w:pStyle w:val="Nagwek5"/>
              <w:ind w:left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Rys nr 19 PB.Połączenia elementów drewnianych więźby dachowej  belki.</w:t>
            </w:r>
          </w:p>
        </w:tc>
        <w:tc>
          <w:tcPr>
            <w:tcW w:w="1293" w:type="dxa"/>
          </w:tcPr>
          <w:p w:rsidR="00832117" w:rsidRPr="001C2A77" w:rsidRDefault="00832117" w:rsidP="00C316D9">
            <w:pPr>
              <w:pStyle w:val="Nagwek5"/>
              <w:rPr>
                <w:b w:val="0"/>
                <w:bCs/>
                <w:sz w:val="22"/>
                <w:szCs w:val="22"/>
              </w:rPr>
            </w:pPr>
            <w:r w:rsidRPr="001C2A77">
              <w:rPr>
                <w:b w:val="0"/>
                <w:sz w:val="22"/>
                <w:szCs w:val="22"/>
              </w:rPr>
              <w:t>1</w:t>
            </w:r>
          </w:p>
        </w:tc>
      </w:tr>
      <w:tr w:rsidR="00832117" w:rsidRPr="00231F9D" w:rsidTr="00C316D9">
        <w:trPr>
          <w:trHeight w:val="107"/>
        </w:trPr>
        <w:tc>
          <w:tcPr>
            <w:tcW w:w="6790" w:type="dxa"/>
          </w:tcPr>
          <w:p w:rsidR="00832117" w:rsidRPr="001C2A77" w:rsidRDefault="00832117" w:rsidP="00C316D9">
            <w:pPr>
              <w:pStyle w:val="Nagwek5"/>
              <w:ind w:left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Rys nr 20 PB. Połączenia elementów drewnianych więźby dachowej  krokwie.</w:t>
            </w:r>
          </w:p>
        </w:tc>
        <w:tc>
          <w:tcPr>
            <w:tcW w:w="1293" w:type="dxa"/>
          </w:tcPr>
          <w:p w:rsidR="00832117" w:rsidRPr="001C2A77" w:rsidRDefault="00832117" w:rsidP="00C316D9">
            <w:pPr>
              <w:pStyle w:val="Nagwek5"/>
              <w:rPr>
                <w:b w:val="0"/>
                <w:bCs/>
                <w:sz w:val="22"/>
                <w:szCs w:val="22"/>
              </w:rPr>
            </w:pPr>
            <w:r w:rsidRPr="001C2A77">
              <w:rPr>
                <w:b w:val="0"/>
                <w:sz w:val="22"/>
                <w:szCs w:val="22"/>
              </w:rPr>
              <w:t>1</w:t>
            </w:r>
          </w:p>
        </w:tc>
      </w:tr>
      <w:tr w:rsidR="00832117" w:rsidRPr="00231F9D" w:rsidTr="00C316D9">
        <w:trPr>
          <w:trHeight w:val="107"/>
        </w:trPr>
        <w:tc>
          <w:tcPr>
            <w:tcW w:w="6790" w:type="dxa"/>
          </w:tcPr>
          <w:p w:rsidR="00832117" w:rsidRPr="001C2A77" w:rsidRDefault="00832117" w:rsidP="00C316D9">
            <w:pPr>
              <w:pStyle w:val="Nagwek5"/>
              <w:ind w:left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Rys nr 21 PB.Sposób wykonania naprawy rys i pęknięć.</w:t>
            </w:r>
          </w:p>
        </w:tc>
        <w:tc>
          <w:tcPr>
            <w:tcW w:w="1293" w:type="dxa"/>
          </w:tcPr>
          <w:p w:rsidR="00832117" w:rsidRPr="001C2A77" w:rsidRDefault="00832117" w:rsidP="00C316D9">
            <w:pPr>
              <w:pStyle w:val="Nagwek5"/>
              <w:rPr>
                <w:b w:val="0"/>
                <w:bCs/>
                <w:sz w:val="22"/>
                <w:szCs w:val="22"/>
              </w:rPr>
            </w:pPr>
            <w:r w:rsidRPr="001C2A77">
              <w:rPr>
                <w:b w:val="0"/>
                <w:sz w:val="22"/>
                <w:szCs w:val="22"/>
              </w:rPr>
              <w:t>1</w:t>
            </w:r>
          </w:p>
        </w:tc>
      </w:tr>
      <w:tr w:rsidR="00832117" w:rsidRPr="00231F9D" w:rsidTr="00C316D9">
        <w:trPr>
          <w:trHeight w:val="107"/>
        </w:trPr>
        <w:tc>
          <w:tcPr>
            <w:tcW w:w="6790" w:type="dxa"/>
          </w:tcPr>
          <w:p w:rsidR="00832117" w:rsidRPr="001C2A77" w:rsidRDefault="00832117" w:rsidP="00C316D9">
            <w:pPr>
              <w:pStyle w:val="Nagwek5"/>
              <w:ind w:left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Rys nr 1K PB.Elewacja południowa –proponowana kolorystyka.</w:t>
            </w:r>
          </w:p>
        </w:tc>
        <w:tc>
          <w:tcPr>
            <w:tcW w:w="1293" w:type="dxa"/>
          </w:tcPr>
          <w:p w:rsidR="00832117" w:rsidRPr="001C2A77" w:rsidRDefault="00832117" w:rsidP="00C316D9">
            <w:pPr>
              <w:pStyle w:val="Nagwek5"/>
              <w:rPr>
                <w:b w:val="0"/>
                <w:bCs/>
                <w:sz w:val="22"/>
                <w:szCs w:val="22"/>
              </w:rPr>
            </w:pPr>
            <w:r w:rsidRPr="001C2A77">
              <w:rPr>
                <w:b w:val="0"/>
                <w:sz w:val="22"/>
                <w:szCs w:val="22"/>
              </w:rPr>
              <w:t>1</w:t>
            </w:r>
          </w:p>
        </w:tc>
      </w:tr>
      <w:tr w:rsidR="00832117" w:rsidRPr="00231F9D" w:rsidTr="00C316D9">
        <w:trPr>
          <w:trHeight w:val="47"/>
        </w:trPr>
        <w:tc>
          <w:tcPr>
            <w:tcW w:w="6790" w:type="dxa"/>
          </w:tcPr>
          <w:p w:rsidR="00832117" w:rsidRPr="001C2A77" w:rsidRDefault="00832117" w:rsidP="00C316D9">
            <w:pPr>
              <w:pStyle w:val="Nagwek5"/>
              <w:ind w:left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Rys nr 2K PB.Elewacja północna –proponowana kolorystyka.</w:t>
            </w:r>
          </w:p>
        </w:tc>
        <w:tc>
          <w:tcPr>
            <w:tcW w:w="1293" w:type="dxa"/>
          </w:tcPr>
          <w:p w:rsidR="00832117" w:rsidRPr="001C2A77" w:rsidRDefault="00832117" w:rsidP="00C316D9">
            <w:pPr>
              <w:pStyle w:val="Nagwek5"/>
              <w:rPr>
                <w:b w:val="0"/>
                <w:bCs/>
                <w:sz w:val="22"/>
                <w:szCs w:val="22"/>
              </w:rPr>
            </w:pPr>
            <w:r w:rsidRPr="001C2A77">
              <w:rPr>
                <w:b w:val="0"/>
                <w:sz w:val="22"/>
                <w:szCs w:val="22"/>
              </w:rPr>
              <w:t>1</w:t>
            </w:r>
          </w:p>
        </w:tc>
      </w:tr>
      <w:tr w:rsidR="00832117" w:rsidRPr="00231F9D" w:rsidTr="00C316D9">
        <w:trPr>
          <w:trHeight w:val="47"/>
        </w:trPr>
        <w:tc>
          <w:tcPr>
            <w:tcW w:w="6790" w:type="dxa"/>
          </w:tcPr>
          <w:p w:rsidR="00832117" w:rsidRDefault="00832117" w:rsidP="00C316D9">
            <w:pPr>
              <w:pStyle w:val="Nagwek5"/>
              <w:ind w:left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Rys nr 3K PB.Elewacja wschodnia –proponowana kolorystyka.</w:t>
            </w:r>
          </w:p>
        </w:tc>
        <w:tc>
          <w:tcPr>
            <w:tcW w:w="1293" w:type="dxa"/>
          </w:tcPr>
          <w:p w:rsidR="00832117" w:rsidRPr="001C2A77" w:rsidRDefault="00832117" w:rsidP="00C316D9">
            <w:pPr>
              <w:pStyle w:val="Nagwek5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</w:tr>
      <w:tr w:rsidR="00832117" w:rsidRPr="00231F9D" w:rsidTr="00C316D9">
        <w:trPr>
          <w:trHeight w:val="47"/>
        </w:trPr>
        <w:tc>
          <w:tcPr>
            <w:tcW w:w="6790" w:type="dxa"/>
          </w:tcPr>
          <w:p w:rsidR="00832117" w:rsidRDefault="00832117" w:rsidP="00C316D9">
            <w:pPr>
              <w:pStyle w:val="Nagwek5"/>
              <w:ind w:left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Rys nr 4K PB.Elewacja zachodnia –proponowana kolorystyka.</w:t>
            </w:r>
          </w:p>
        </w:tc>
        <w:tc>
          <w:tcPr>
            <w:tcW w:w="1293" w:type="dxa"/>
          </w:tcPr>
          <w:p w:rsidR="00832117" w:rsidRDefault="00832117" w:rsidP="00C316D9">
            <w:pPr>
              <w:pStyle w:val="Nagwek5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</w:tr>
      <w:tr w:rsidR="00832117" w:rsidRPr="00231F9D" w:rsidTr="00C316D9">
        <w:trPr>
          <w:trHeight w:val="47"/>
        </w:trPr>
        <w:tc>
          <w:tcPr>
            <w:tcW w:w="6790" w:type="dxa"/>
          </w:tcPr>
          <w:p w:rsidR="00832117" w:rsidRDefault="00832117" w:rsidP="00C316D9">
            <w:pPr>
              <w:pStyle w:val="Nagwek5"/>
              <w:ind w:left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Rys nr 5K PB.Detal architektoniczny tympanon.</w:t>
            </w:r>
          </w:p>
        </w:tc>
        <w:tc>
          <w:tcPr>
            <w:tcW w:w="1293" w:type="dxa"/>
          </w:tcPr>
          <w:p w:rsidR="00832117" w:rsidRDefault="00832117" w:rsidP="00C316D9">
            <w:pPr>
              <w:pStyle w:val="Nagwek5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</w:tr>
      <w:tr w:rsidR="00832117" w:rsidRPr="00231F9D" w:rsidTr="00C316D9">
        <w:trPr>
          <w:trHeight w:val="47"/>
        </w:trPr>
        <w:tc>
          <w:tcPr>
            <w:tcW w:w="6790" w:type="dxa"/>
          </w:tcPr>
          <w:p w:rsidR="00832117" w:rsidRDefault="00832117" w:rsidP="00C316D9">
            <w:pPr>
              <w:pStyle w:val="Nagwek5"/>
              <w:ind w:left="0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Rys nr 6K PB. Badanie stratygraficzne do kolorystyki elewacji.</w:t>
            </w:r>
          </w:p>
        </w:tc>
        <w:tc>
          <w:tcPr>
            <w:tcW w:w="1293" w:type="dxa"/>
          </w:tcPr>
          <w:p w:rsidR="00832117" w:rsidRDefault="00832117" w:rsidP="00C316D9">
            <w:pPr>
              <w:pStyle w:val="Nagwek5"/>
              <w:rPr>
                <w:b w:val="0"/>
                <w:sz w:val="22"/>
                <w:szCs w:val="22"/>
              </w:rPr>
            </w:pPr>
          </w:p>
        </w:tc>
      </w:tr>
    </w:tbl>
    <w:p w:rsidR="00832117" w:rsidRPr="001230FD" w:rsidRDefault="00832117" w:rsidP="00832117">
      <w:pPr>
        <w:jc w:val="center"/>
        <w:rPr>
          <w:color w:val="0000FF"/>
          <w:sz w:val="28"/>
          <w:szCs w:val="28"/>
          <w:lang w:val="en-US"/>
        </w:rPr>
      </w:pPr>
    </w:p>
    <w:p w:rsidR="00832117" w:rsidRPr="001230FD" w:rsidRDefault="00832117" w:rsidP="00832117">
      <w:pPr>
        <w:jc w:val="center"/>
        <w:rPr>
          <w:color w:val="0000FF"/>
          <w:sz w:val="28"/>
          <w:szCs w:val="28"/>
          <w:lang w:val="en-US"/>
        </w:rPr>
      </w:pPr>
    </w:p>
    <w:p w:rsidR="00832117" w:rsidRPr="001230FD" w:rsidRDefault="00832117" w:rsidP="00832117">
      <w:pPr>
        <w:jc w:val="center"/>
        <w:rPr>
          <w:color w:val="0000FF"/>
          <w:sz w:val="28"/>
          <w:szCs w:val="28"/>
          <w:lang w:val="en-US"/>
        </w:rPr>
      </w:pPr>
    </w:p>
    <w:p w:rsidR="00832117" w:rsidRPr="001230FD" w:rsidRDefault="00832117" w:rsidP="00832117">
      <w:pPr>
        <w:jc w:val="center"/>
        <w:rPr>
          <w:color w:val="0000FF"/>
          <w:sz w:val="28"/>
          <w:szCs w:val="28"/>
          <w:lang w:val="en-US"/>
        </w:rPr>
      </w:pPr>
    </w:p>
    <w:p w:rsidR="00832117" w:rsidRPr="001230FD" w:rsidRDefault="00832117" w:rsidP="00832117">
      <w:pPr>
        <w:jc w:val="center"/>
        <w:rPr>
          <w:color w:val="0000FF"/>
          <w:sz w:val="28"/>
          <w:szCs w:val="28"/>
          <w:lang w:val="en-US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832117">
      <w:pPr>
        <w:rPr>
          <w:sz w:val="22"/>
          <w:szCs w:val="22"/>
        </w:rPr>
      </w:pPr>
    </w:p>
    <w:p w:rsidR="00832117" w:rsidRDefault="00832117" w:rsidP="00146F3F">
      <w:pPr>
        <w:rPr>
          <w:b/>
          <w:bCs/>
          <w:sz w:val="28"/>
        </w:rPr>
      </w:pPr>
    </w:p>
    <w:p w:rsidR="00146F3F" w:rsidRPr="007E1CFA" w:rsidRDefault="006B59F3" w:rsidP="00146F3F">
      <w:pPr>
        <w:rPr>
          <w:sz w:val="18"/>
          <w:szCs w:val="18"/>
        </w:rPr>
      </w:pPr>
      <w:r>
        <w:rPr>
          <w:b/>
          <w:bCs/>
          <w:sz w:val="28"/>
        </w:rPr>
        <w:lastRenderedPageBreak/>
        <w:t>Dane ogólne</w:t>
      </w:r>
      <w:r w:rsidRPr="00D73F7B">
        <w:rPr>
          <w:b/>
          <w:bCs/>
          <w:sz w:val="28"/>
        </w:rPr>
        <w:t>.</w:t>
      </w:r>
    </w:p>
    <w:p w:rsidR="001C5716" w:rsidRDefault="001C5716" w:rsidP="00390168">
      <w:pPr>
        <w:pStyle w:val="Nagwek"/>
        <w:rPr>
          <w:b/>
          <w:color w:val="002060"/>
        </w:rPr>
      </w:pPr>
    </w:p>
    <w:p w:rsidR="00990985" w:rsidRPr="007E1CFA" w:rsidRDefault="006B59F3" w:rsidP="00990985">
      <w:pPr>
        <w:pStyle w:val="Nagwek"/>
        <w:rPr>
          <w:b/>
          <w:color w:val="0033CC"/>
          <w:szCs w:val="24"/>
        </w:rPr>
      </w:pPr>
      <w:r w:rsidRPr="004A44F8">
        <w:rPr>
          <w:b/>
          <w:szCs w:val="24"/>
        </w:rPr>
        <w:t>Nazwa zamówienia</w:t>
      </w:r>
      <w:r w:rsidRPr="00185316">
        <w:rPr>
          <w:b/>
          <w:bCs/>
          <w:color w:val="0000FF"/>
          <w:szCs w:val="24"/>
        </w:rPr>
        <w:t>:</w:t>
      </w:r>
      <w:r w:rsidR="00EA2FF1" w:rsidRPr="00185316">
        <w:rPr>
          <w:b/>
          <w:color w:val="0000FF"/>
          <w:szCs w:val="24"/>
        </w:rPr>
        <w:t>.</w:t>
      </w:r>
      <w:r w:rsidR="00EE002E" w:rsidRPr="00EE002E">
        <w:rPr>
          <w:b/>
          <w:color w:val="0000FF"/>
          <w:sz w:val="28"/>
          <w:szCs w:val="28"/>
        </w:rPr>
        <w:t xml:space="preserve"> </w:t>
      </w:r>
      <w:r w:rsidR="00990985" w:rsidRPr="007E1CFA">
        <w:rPr>
          <w:b/>
          <w:color w:val="0033CC"/>
          <w:szCs w:val="24"/>
        </w:rPr>
        <w:t>Przebudowa oficyny północnej wchodzącej w skład Zespołu Pałacowo-Parkowego</w:t>
      </w:r>
      <w:r w:rsidR="00990985">
        <w:rPr>
          <w:b/>
          <w:color w:val="0033CC"/>
          <w:szCs w:val="24"/>
        </w:rPr>
        <w:t xml:space="preserve"> w Szczekocinach polegająca na wymianie:</w:t>
      </w:r>
      <w:r w:rsidR="00990985" w:rsidRPr="007E1CFA">
        <w:rPr>
          <w:b/>
          <w:color w:val="0033CC"/>
          <w:szCs w:val="24"/>
        </w:rPr>
        <w:t xml:space="preserve">  stropów drewnianych nad pierwszą </w:t>
      </w:r>
    </w:p>
    <w:p w:rsidR="00990985" w:rsidRPr="007E1CFA" w:rsidRDefault="00990985" w:rsidP="00990985">
      <w:pPr>
        <w:autoSpaceDE w:val="0"/>
        <w:autoSpaceDN w:val="0"/>
        <w:adjustRightInd w:val="0"/>
        <w:rPr>
          <w:b/>
          <w:color w:val="0033CC"/>
          <w:szCs w:val="24"/>
        </w:rPr>
      </w:pPr>
      <w:r>
        <w:rPr>
          <w:b/>
          <w:color w:val="0033CC"/>
          <w:szCs w:val="24"/>
        </w:rPr>
        <w:t>i drugą kondygnacją, części  więźby dachowej i</w:t>
      </w:r>
      <w:r w:rsidRPr="007E1CFA">
        <w:rPr>
          <w:b/>
          <w:color w:val="0033CC"/>
          <w:szCs w:val="24"/>
        </w:rPr>
        <w:t xml:space="preserve"> </w:t>
      </w:r>
      <w:r>
        <w:rPr>
          <w:b/>
          <w:color w:val="0033CC"/>
          <w:szCs w:val="24"/>
        </w:rPr>
        <w:t xml:space="preserve">stolarki okiennej,  </w:t>
      </w:r>
      <w:r w:rsidRPr="007E1CFA">
        <w:rPr>
          <w:b/>
          <w:color w:val="0033CC"/>
          <w:szCs w:val="24"/>
        </w:rPr>
        <w:t>remont zdestruowanych murów i elewacji. Odprowadzenie</w:t>
      </w:r>
      <w:r>
        <w:rPr>
          <w:b/>
          <w:color w:val="0033CC"/>
          <w:szCs w:val="24"/>
        </w:rPr>
        <w:t xml:space="preserve"> wód deszczowych,  demontaż i montaż</w:t>
      </w:r>
      <w:r w:rsidRPr="007E1CFA">
        <w:rPr>
          <w:b/>
          <w:color w:val="0033CC"/>
          <w:szCs w:val="24"/>
        </w:rPr>
        <w:t xml:space="preserve"> inst. odgromowej.</w:t>
      </w:r>
    </w:p>
    <w:p w:rsidR="00EE002E" w:rsidRPr="00EE002E" w:rsidRDefault="00EE002E" w:rsidP="00990985">
      <w:pPr>
        <w:pStyle w:val="Nagwek"/>
        <w:rPr>
          <w:b/>
          <w:color w:val="0000FF"/>
          <w:sz w:val="28"/>
          <w:szCs w:val="28"/>
        </w:rPr>
      </w:pPr>
    </w:p>
    <w:p w:rsidR="00EA2FF1" w:rsidRDefault="00EA2FF1" w:rsidP="00146F3F">
      <w:pPr>
        <w:rPr>
          <w:b/>
          <w:bCs/>
          <w:color w:val="002060"/>
        </w:rPr>
      </w:pPr>
    </w:p>
    <w:p w:rsidR="00D73F7B" w:rsidRDefault="00146F3F" w:rsidP="00146F3F">
      <w:pPr>
        <w:rPr>
          <w:b/>
          <w:color w:val="0000FF"/>
          <w:szCs w:val="24"/>
        </w:rPr>
      </w:pPr>
      <w:r w:rsidRPr="009B5494">
        <w:rPr>
          <w:b/>
          <w:bCs/>
          <w:color w:val="0000FF"/>
        </w:rPr>
        <w:t>Inwestor:</w:t>
      </w:r>
      <w:r w:rsidR="00D73F7B" w:rsidRPr="009B5494">
        <w:rPr>
          <w:b/>
          <w:color w:val="0000FF"/>
          <w:szCs w:val="24"/>
        </w:rPr>
        <w:t xml:space="preserve"> </w:t>
      </w:r>
      <w:r w:rsidR="003017F1" w:rsidRPr="009B5494">
        <w:rPr>
          <w:b/>
          <w:color w:val="0000FF"/>
          <w:szCs w:val="24"/>
        </w:rPr>
        <w:t xml:space="preserve">Gmina Szczekociny  z siedzibą, 42-445 Szczekociny , </w:t>
      </w:r>
      <w:r w:rsidR="00CE1083" w:rsidRPr="009B5494">
        <w:rPr>
          <w:b/>
          <w:color w:val="0000FF"/>
          <w:szCs w:val="24"/>
        </w:rPr>
        <w:t>ul. Senatorska</w:t>
      </w:r>
      <w:r w:rsidR="003017F1" w:rsidRPr="009B5494">
        <w:rPr>
          <w:b/>
          <w:color w:val="0000FF"/>
          <w:szCs w:val="24"/>
        </w:rPr>
        <w:t xml:space="preserve"> 2.</w:t>
      </w:r>
    </w:p>
    <w:p w:rsidR="00E44B31" w:rsidRPr="00E44B31" w:rsidRDefault="00E44B31" w:rsidP="00146F3F">
      <w:pPr>
        <w:rPr>
          <w:b/>
          <w:color w:val="000099"/>
          <w:szCs w:val="24"/>
        </w:rPr>
      </w:pPr>
    </w:p>
    <w:p w:rsidR="00E44B31" w:rsidRPr="00E44B31" w:rsidRDefault="00E44B31" w:rsidP="00E44B31">
      <w:pPr>
        <w:pStyle w:val="Tekstpodstawowy"/>
        <w:rPr>
          <w:b/>
          <w:color w:val="000099"/>
          <w:sz w:val="24"/>
          <w:szCs w:val="24"/>
        </w:rPr>
      </w:pPr>
      <w:r w:rsidRPr="00E44B31">
        <w:rPr>
          <w:b/>
          <w:color w:val="000099"/>
          <w:sz w:val="24"/>
          <w:szCs w:val="24"/>
        </w:rPr>
        <w:t xml:space="preserve">Jedn.projektowa.  F.D.U.B.  EuroProjekt  32-014  Brzezie  nr 407,  </w:t>
      </w:r>
      <w:r w:rsidRPr="00E44B31">
        <w:rPr>
          <w:b/>
          <w:color w:val="000099"/>
          <w:sz w:val="24"/>
          <w:szCs w:val="24"/>
          <w:lang w:val="de-DE"/>
        </w:rPr>
        <w:t xml:space="preserve">                                                                     e-mail: </w:t>
      </w:r>
      <w:hyperlink r:id="rId10" w:history="1">
        <w:r w:rsidRPr="00E44B31">
          <w:rPr>
            <w:rStyle w:val="Hipercze"/>
            <w:b/>
            <w:color w:val="000099"/>
            <w:sz w:val="24"/>
            <w:szCs w:val="24"/>
            <w:u w:val="none"/>
            <w:lang w:val="de-DE"/>
          </w:rPr>
          <w:t>europrojektsc@wp.pl</w:t>
        </w:r>
      </w:hyperlink>
      <w:r w:rsidRPr="00E44B31">
        <w:rPr>
          <w:b/>
          <w:color w:val="000099"/>
          <w:sz w:val="24"/>
          <w:szCs w:val="24"/>
        </w:rPr>
        <w:t xml:space="preserve"> tel.kom. 508-315-015.</w:t>
      </w:r>
    </w:p>
    <w:p w:rsidR="00146F3F" w:rsidRDefault="00146F3F" w:rsidP="00146F3F">
      <w:pPr>
        <w:rPr>
          <w:b/>
          <w:bCs/>
          <w:color w:val="0000FF"/>
        </w:rPr>
      </w:pPr>
    </w:p>
    <w:p w:rsidR="001B4034" w:rsidRDefault="001B4034" w:rsidP="00146F3F">
      <w:pPr>
        <w:rPr>
          <w:b/>
          <w:bCs/>
          <w:color w:val="0000FF"/>
        </w:rPr>
      </w:pPr>
    </w:p>
    <w:p w:rsidR="00F00C2F" w:rsidRPr="009B5494" w:rsidRDefault="00F00C2F" w:rsidP="00146F3F">
      <w:pPr>
        <w:rPr>
          <w:b/>
          <w:bCs/>
          <w:color w:val="0000FF"/>
        </w:rPr>
      </w:pPr>
      <w:r>
        <w:rPr>
          <w:b/>
          <w:bCs/>
          <w:color w:val="0000FF"/>
        </w:rPr>
        <w:t>Kategoria budynku VII -inne budynki.</w:t>
      </w:r>
    </w:p>
    <w:p w:rsidR="00146F3F" w:rsidRPr="00121EE7" w:rsidRDefault="00146F3F" w:rsidP="00146F3F">
      <w:pPr>
        <w:pStyle w:val="Nagwek1"/>
        <w:rPr>
          <w:rFonts w:ascii="Rockwell Extra Bold" w:hAnsi="Rockwell Extra Bold"/>
          <w:b w:val="0"/>
          <w:bCs/>
          <w:sz w:val="48"/>
          <w:vertAlign w:val="superscript"/>
        </w:rPr>
      </w:pPr>
      <w:r w:rsidRPr="00121EE7">
        <w:rPr>
          <w:rFonts w:ascii="Rockwell Extra Bold" w:hAnsi="Rockwell Extra Bold"/>
          <w:b w:val="0"/>
          <w:bCs/>
          <w:sz w:val="48"/>
        </w:rPr>
        <w:t xml:space="preserve">EuroProjekt </w:t>
      </w:r>
    </w:p>
    <w:p w:rsidR="00146F3F" w:rsidRPr="00121EE7" w:rsidRDefault="00146F3F" w:rsidP="00146F3F">
      <w:pPr>
        <w:rPr>
          <w:b/>
          <w:bCs/>
          <w:sz w:val="16"/>
        </w:rPr>
      </w:pPr>
      <w:r w:rsidRPr="00121EE7">
        <w:rPr>
          <w:b/>
          <w:bCs/>
          <w:sz w:val="16"/>
        </w:rPr>
        <w:t>FIRMA  DORADCZO   USŁUGOWA  BUDOWNICTWA</w:t>
      </w:r>
    </w:p>
    <w:p w:rsidR="00870809" w:rsidRDefault="00487759" w:rsidP="008D18BD">
      <w:pPr>
        <w:rPr>
          <w:rFonts w:ascii="Arial" w:hAnsi="Arial" w:cs="Arial"/>
          <w:b/>
          <w:bCs/>
        </w:rPr>
      </w:pPr>
      <w:r>
        <w:rPr>
          <w:b/>
          <w:bCs/>
          <w:sz w:val="18"/>
        </w:rPr>
        <w:t xml:space="preserve">                </w:t>
      </w:r>
      <w:r w:rsidR="00146F3F" w:rsidRPr="00121EE7">
        <w:rPr>
          <w:b/>
          <w:bCs/>
          <w:sz w:val="18"/>
        </w:rPr>
        <w:t xml:space="preserve">32-014 Brzezie 407  </w:t>
      </w:r>
    </w:p>
    <w:p w:rsidR="008D18BD" w:rsidRPr="008D18BD" w:rsidRDefault="008D18BD" w:rsidP="008D18BD">
      <w:pPr>
        <w:rPr>
          <w:rFonts w:ascii="Arial" w:hAnsi="Arial" w:cs="Arial"/>
          <w:b/>
          <w:bCs/>
        </w:rPr>
      </w:pPr>
    </w:p>
    <w:p w:rsidR="008D18BD" w:rsidRPr="00B42BA3" w:rsidRDefault="008D18BD" w:rsidP="00157F40">
      <w:pPr>
        <w:spacing w:after="167"/>
        <w:rPr>
          <w:color w:val="0033CC"/>
          <w:sz w:val="20"/>
        </w:rPr>
      </w:pPr>
      <w:r w:rsidRPr="00B42BA3">
        <w:rPr>
          <w:color w:val="0033CC"/>
          <w:szCs w:val="24"/>
        </w:rPr>
        <w:t>1.</w:t>
      </w:r>
      <w:r w:rsidRPr="00B42BA3">
        <w:rPr>
          <w:color w:val="0033CC"/>
          <w:sz w:val="20"/>
        </w:rPr>
        <w:t xml:space="preserve"> PRZEDMIOT  I  ZAKRES  OPRACOWANIA.     </w:t>
      </w:r>
    </w:p>
    <w:p w:rsidR="008D18BD" w:rsidRDefault="008D18BD" w:rsidP="00157F40">
      <w:pPr>
        <w:spacing w:after="167"/>
        <w:rPr>
          <w:color w:val="FF0000"/>
          <w:sz w:val="20"/>
        </w:rPr>
      </w:pPr>
      <w:r w:rsidRPr="00B42BA3">
        <w:rPr>
          <w:color w:val="0033CC"/>
          <w:szCs w:val="24"/>
        </w:rPr>
        <w:t>1.1.</w:t>
      </w:r>
      <w:r w:rsidRPr="00B42BA3">
        <w:rPr>
          <w:color w:val="0033CC"/>
          <w:sz w:val="20"/>
        </w:rPr>
        <w:t xml:space="preserve"> </w:t>
      </w:r>
      <w:r w:rsidRPr="00B42BA3">
        <w:rPr>
          <w:color w:val="0033CC"/>
        </w:rPr>
        <w:t>Lokalizacja.</w:t>
      </w:r>
      <w:r>
        <w:rPr>
          <w:color w:val="FF0000"/>
        </w:rPr>
        <w:t xml:space="preserve"> </w:t>
      </w:r>
      <w:r>
        <w:t>Budynek lewej oficyny pałacu położony jest w Gminie Szczekociny   na działce nr 2516/5, o</w:t>
      </w:r>
      <w:r w:rsidRPr="009E5BE1">
        <w:t>bręb nr 0001, nr arkusza AR24, nr jednostki, 241608_4</w:t>
      </w:r>
      <w:r>
        <w:t xml:space="preserve">. Pole powierzchni w </w:t>
      </w:r>
      <w:r w:rsidR="00C0082A">
        <w:t>ewidencji</w:t>
      </w:r>
      <w:r>
        <w:t xml:space="preserve"> gruntów 6,9452 ha</w:t>
      </w:r>
      <w:r w:rsidRPr="00666EFD">
        <w:t xml:space="preserve">                                                                                                                                                                                            </w:t>
      </w:r>
    </w:p>
    <w:p w:rsidR="007B2CD7" w:rsidRDefault="008D18BD" w:rsidP="008D18BD">
      <w:pPr>
        <w:spacing w:after="167"/>
        <w:rPr>
          <w:szCs w:val="24"/>
        </w:rPr>
      </w:pPr>
      <w:r w:rsidRPr="00B42BA3">
        <w:rPr>
          <w:color w:val="0033CC"/>
          <w:szCs w:val="24"/>
        </w:rPr>
        <w:t xml:space="preserve">1.2. </w:t>
      </w:r>
      <w:r w:rsidR="008F6100" w:rsidRPr="00B42BA3">
        <w:rPr>
          <w:color w:val="0033CC"/>
          <w:szCs w:val="24"/>
        </w:rPr>
        <w:t>P</w:t>
      </w:r>
      <w:r w:rsidRPr="00B42BA3">
        <w:rPr>
          <w:color w:val="0033CC"/>
          <w:szCs w:val="24"/>
        </w:rPr>
        <w:t>rzedmiot i zakres projektu.</w:t>
      </w:r>
      <w:r w:rsidR="008F6100">
        <w:rPr>
          <w:color w:val="FF0000"/>
          <w:szCs w:val="24"/>
        </w:rPr>
        <w:t xml:space="preserve"> </w:t>
      </w:r>
      <w:r w:rsidR="00157F40">
        <w:rPr>
          <w:rFonts w:ascii="Source Sans Pro" w:hAnsi="Source Sans Pro" w:cs="Arial"/>
          <w:sz w:val="23"/>
          <w:szCs w:val="23"/>
        </w:rPr>
        <w:t xml:space="preserve">Przedmiotem dokumentacji projektowej </w:t>
      </w:r>
      <w:r w:rsidR="00157F40" w:rsidRPr="009B5494">
        <w:rPr>
          <w:rFonts w:ascii="Source Sans Pro" w:hAnsi="Source Sans Pro" w:cs="Arial"/>
          <w:sz w:val="23"/>
          <w:szCs w:val="23"/>
        </w:rPr>
        <w:t xml:space="preserve"> jest oficyna północna</w:t>
      </w:r>
      <w:r w:rsidR="00283565">
        <w:rPr>
          <w:rFonts w:ascii="Source Sans Pro" w:hAnsi="Source Sans Pro" w:cs="Arial"/>
          <w:sz w:val="23"/>
          <w:szCs w:val="23"/>
        </w:rPr>
        <w:t xml:space="preserve"> wybudowana </w:t>
      </w:r>
      <w:r w:rsidR="00157F40" w:rsidRPr="009B5494">
        <w:rPr>
          <w:rFonts w:ascii="Source Sans Pro" w:hAnsi="Source Sans Pro" w:cs="Arial"/>
          <w:sz w:val="23"/>
          <w:szCs w:val="23"/>
        </w:rPr>
        <w:t>w siedemdziesiątych latach XVIII wieku,  w tym samym czasie, kiedy powstawał główny budynek.</w:t>
      </w:r>
      <w:r w:rsidR="00465FE9">
        <w:rPr>
          <w:rFonts w:ascii="Source Sans Pro" w:hAnsi="Source Sans Pro" w:cs="Arial"/>
          <w:sz w:val="23"/>
          <w:szCs w:val="23"/>
        </w:rPr>
        <w:t xml:space="preserve"> </w:t>
      </w:r>
      <w:r w:rsidR="00157F40" w:rsidRPr="009B5494">
        <w:rPr>
          <w:szCs w:val="24"/>
        </w:rPr>
        <w:t>Budynek oficyny północnej</w:t>
      </w:r>
      <w:r w:rsidR="00157F40">
        <w:rPr>
          <w:szCs w:val="24"/>
        </w:rPr>
        <w:t>, któr</w:t>
      </w:r>
      <w:r w:rsidR="007B2CD7">
        <w:rPr>
          <w:szCs w:val="24"/>
        </w:rPr>
        <w:t>y jest  przedmiotem dokumentacji projektowej</w:t>
      </w:r>
      <w:r w:rsidR="00157F40">
        <w:rPr>
          <w:szCs w:val="24"/>
        </w:rPr>
        <w:t xml:space="preserve">, obecnie wyłączono </w:t>
      </w:r>
      <w:r w:rsidR="00157F40" w:rsidRPr="009B5494">
        <w:rPr>
          <w:szCs w:val="24"/>
        </w:rPr>
        <w:t xml:space="preserve"> z użytkowania</w:t>
      </w:r>
      <w:r w:rsidR="00157F40">
        <w:rPr>
          <w:szCs w:val="24"/>
        </w:rPr>
        <w:t xml:space="preserve"> w  związku ze  stan</w:t>
      </w:r>
      <w:r w:rsidR="007B2CD7">
        <w:rPr>
          <w:szCs w:val="24"/>
        </w:rPr>
        <w:t>em technicznym oraz postępującą</w:t>
      </w:r>
      <w:r w:rsidR="00157F40">
        <w:rPr>
          <w:szCs w:val="24"/>
        </w:rPr>
        <w:t xml:space="preserve"> dest</w:t>
      </w:r>
      <w:r w:rsidR="007B2CD7">
        <w:rPr>
          <w:szCs w:val="24"/>
        </w:rPr>
        <w:t>rukcją,</w:t>
      </w:r>
      <w:r w:rsidR="00157F40">
        <w:rPr>
          <w:szCs w:val="24"/>
        </w:rPr>
        <w:t xml:space="preserve"> w tym miejscowymi </w:t>
      </w:r>
      <w:r w:rsidR="007B2CD7">
        <w:rPr>
          <w:szCs w:val="24"/>
        </w:rPr>
        <w:t>tzw.,,</w:t>
      </w:r>
      <w:r w:rsidR="00C0082A">
        <w:rPr>
          <w:szCs w:val="24"/>
        </w:rPr>
        <w:t>zawaleniem</w:t>
      </w:r>
      <w:r w:rsidR="007B2CD7">
        <w:rPr>
          <w:szCs w:val="24"/>
        </w:rPr>
        <w:t>"</w:t>
      </w:r>
      <w:r w:rsidR="00157F40">
        <w:rPr>
          <w:szCs w:val="24"/>
        </w:rPr>
        <w:t xml:space="preserve"> stropów opisanych w ekspertyzie</w:t>
      </w:r>
      <w:r w:rsidR="007B2CD7">
        <w:rPr>
          <w:szCs w:val="24"/>
        </w:rPr>
        <w:t xml:space="preserve"> ze września 2018 roku. </w:t>
      </w:r>
    </w:p>
    <w:p w:rsidR="00157F40" w:rsidRDefault="008F6100" w:rsidP="008D18BD">
      <w:pPr>
        <w:spacing w:after="167"/>
        <w:rPr>
          <w:szCs w:val="24"/>
        </w:rPr>
      </w:pPr>
      <w:r>
        <w:rPr>
          <w:szCs w:val="24"/>
        </w:rPr>
        <w:t xml:space="preserve"> Zakres opracowania obejmuje</w:t>
      </w:r>
      <w:r w:rsidRPr="0028727A">
        <w:rPr>
          <w:szCs w:val="24"/>
        </w:rPr>
        <w:t xml:space="preserve"> projekt architektoniczno – budowlany</w:t>
      </w:r>
      <w:r>
        <w:rPr>
          <w:szCs w:val="24"/>
        </w:rPr>
        <w:t xml:space="preserve"> </w:t>
      </w:r>
      <w:r w:rsidRPr="0028727A">
        <w:rPr>
          <w:szCs w:val="24"/>
        </w:rPr>
        <w:t xml:space="preserve"> zabezpieczenia zabytkow</w:t>
      </w:r>
      <w:r>
        <w:rPr>
          <w:szCs w:val="24"/>
        </w:rPr>
        <w:t xml:space="preserve">ej lewej </w:t>
      </w:r>
      <w:r>
        <w:rPr>
          <w:rFonts w:ascii="Source Sans Pro" w:hAnsi="Source Sans Pro" w:cs="Arial"/>
          <w:sz w:val="23"/>
          <w:szCs w:val="23"/>
        </w:rPr>
        <w:t xml:space="preserve">oficyny </w:t>
      </w:r>
      <w:r w:rsidRPr="009B5494">
        <w:rPr>
          <w:rFonts w:ascii="Source Sans Pro" w:hAnsi="Source Sans Pro" w:cs="Arial"/>
          <w:sz w:val="23"/>
          <w:szCs w:val="23"/>
        </w:rPr>
        <w:t xml:space="preserve"> od wejścia głównego</w:t>
      </w:r>
      <w:r>
        <w:rPr>
          <w:rFonts w:ascii="Source Sans Pro" w:hAnsi="Source Sans Pro" w:cs="Arial"/>
          <w:sz w:val="23"/>
          <w:szCs w:val="23"/>
        </w:rPr>
        <w:t xml:space="preserve"> do pałacu</w:t>
      </w:r>
      <w:r w:rsidRPr="0028727A">
        <w:rPr>
          <w:szCs w:val="24"/>
        </w:rPr>
        <w:t xml:space="preserve"> w zakresie </w:t>
      </w:r>
      <w:r>
        <w:rPr>
          <w:szCs w:val="24"/>
        </w:rPr>
        <w:t>p</w:t>
      </w:r>
      <w:r w:rsidRPr="0028727A">
        <w:rPr>
          <w:szCs w:val="24"/>
        </w:rPr>
        <w:t>rzebudowy  wnętrza polegającego na wymianę  stropów  drewnianych nad pierws</w:t>
      </w:r>
      <w:r>
        <w:rPr>
          <w:szCs w:val="24"/>
        </w:rPr>
        <w:t xml:space="preserve">zą i drugą kondygnacją, częściową wymianą </w:t>
      </w:r>
      <w:r w:rsidRPr="0028727A">
        <w:rPr>
          <w:szCs w:val="24"/>
        </w:rPr>
        <w:t xml:space="preserve">  więźby dacho</w:t>
      </w:r>
      <w:r>
        <w:rPr>
          <w:szCs w:val="24"/>
        </w:rPr>
        <w:t xml:space="preserve">wej, remont </w:t>
      </w:r>
      <w:r w:rsidR="00C0082A">
        <w:rPr>
          <w:szCs w:val="24"/>
        </w:rPr>
        <w:t>destruowanych</w:t>
      </w:r>
      <w:r>
        <w:rPr>
          <w:szCs w:val="24"/>
        </w:rPr>
        <w:t xml:space="preserve"> ścian</w:t>
      </w:r>
      <w:r w:rsidRPr="0028727A">
        <w:rPr>
          <w:szCs w:val="24"/>
        </w:rPr>
        <w:t xml:space="preserve">  elewacji</w:t>
      </w:r>
      <w:r>
        <w:rPr>
          <w:szCs w:val="24"/>
        </w:rPr>
        <w:t xml:space="preserve"> </w:t>
      </w:r>
      <w:r w:rsidRPr="0028727A">
        <w:rPr>
          <w:sz w:val="20"/>
        </w:rPr>
        <w:t xml:space="preserve">przy </w:t>
      </w:r>
      <w:r w:rsidRPr="0077405B">
        <w:rPr>
          <w:szCs w:val="24"/>
        </w:rPr>
        <w:t xml:space="preserve">maksymalnym zachowaniu istniejącej substancji </w:t>
      </w:r>
      <w:r w:rsidR="007B2CD7">
        <w:rPr>
          <w:szCs w:val="24"/>
        </w:rPr>
        <w:t>zabytkowej oraz odprowadzenie</w:t>
      </w:r>
      <w:r w:rsidRPr="0028727A">
        <w:rPr>
          <w:szCs w:val="24"/>
        </w:rPr>
        <w:t xml:space="preserve"> wód deszczowych, przeniesienie inst. odgromowe</w:t>
      </w:r>
      <w:r>
        <w:rPr>
          <w:szCs w:val="24"/>
        </w:rPr>
        <w:t>j.</w:t>
      </w:r>
    </w:p>
    <w:p w:rsidR="0022402E" w:rsidRPr="00B42BA3" w:rsidRDefault="0022402E" w:rsidP="0022402E">
      <w:pPr>
        <w:rPr>
          <w:color w:val="0033CC"/>
          <w:szCs w:val="24"/>
        </w:rPr>
      </w:pPr>
      <w:r w:rsidRPr="00B42BA3">
        <w:rPr>
          <w:color w:val="0033CC"/>
          <w:szCs w:val="24"/>
        </w:rPr>
        <w:t>Rejestr zabytków</w:t>
      </w:r>
      <w:r w:rsidR="00B42BA3">
        <w:rPr>
          <w:color w:val="0033CC"/>
          <w:szCs w:val="24"/>
        </w:rPr>
        <w:t>.</w:t>
      </w:r>
    </w:p>
    <w:p w:rsidR="0022402E" w:rsidRDefault="0022402E" w:rsidP="0022402E">
      <w:pPr>
        <w:spacing w:after="167"/>
        <w:rPr>
          <w:rFonts w:ascii="Source Sans Pro" w:hAnsi="Source Sans Pro" w:cs="Arial"/>
          <w:sz w:val="23"/>
          <w:szCs w:val="23"/>
        </w:rPr>
      </w:pPr>
      <w:r w:rsidRPr="009B5494">
        <w:rPr>
          <w:sz w:val="23"/>
          <w:szCs w:val="23"/>
        </w:rPr>
        <w:t>Zespół rezydencjonalny</w:t>
      </w:r>
      <w:r w:rsidRPr="009B5494">
        <w:rPr>
          <w:szCs w:val="24"/>
        </w:rPr>
        <w:t xml:space="preserve">  pałacu został wpisany do rejestru zabytków pod nr A/231</w:t>
      </w:r>
      <w:r w:rsidRPr="009B5494">
        <w:t xml:space="preserve"> prowadzonego przez Śląskiego Wojewódzkiego Konserwatora Zabytków w Katowicach</w:t>
      </w:r>
      <w:r w:rsidRPr="009B5494">
        <w:rPr>
          <w:szCs w:val="24"/>
        </w:rPr>
        <w:t>. Jest to obiekt o ko</w:t>
      </w:r>
      <w:r w:rsidR="00C8602D">
        <w:rPr>
          <w:szCs w:val="24"/>
        </w:rPr>
        <w:t>nstrukcji tradycyjnej murowanej</w:t>
      </w:r>
      <w:r w:rsidRPr="009B5494">
        <w:rPr>
          <w:szCs w:val="24"/>
        </w:rPr>
        <w:t>,</w:t>
      </w:r>
      <w:r w:rsidR="00C8602D">
        <w:rPr>
          <w:szCs w:val="24"/>
        </w:rPr>
        <w:t xml:space="preserve"> </w:t>
      </w:r>
      <w:r w:rsidRPr="009B5494">
        <w:rPr>
          <w:szCs w:val="24"/>
        </w:rPr>
        <w:t>wybudowany w roku 1770  roku.</w:t>
      </w:r>
      <w:r>
        <w:rPr>
          <w:szCs w:val="24"/>
        </w:rPr>
        <w:t xml:space="preserve"> </w:t>
      </w:r>
      <w:r w:rsidRPr="009B5494">
        <w:rPr>
          <w:szCs w:val="24"/>
        </w:rPr>
        <w:t xml:space="preserve">Podlega on ochronie konserwatorskiej uregulowanej  między innymi  w ustawie  z dnia 23.07.2003 roku </w:t>
      </w:r>
      <w:r w:rsidR="00C8602D">
        <w:rPr>
          <w:szCs w:val="24"/>
        </w:rPr>
        <w:t xml:space="preserve">o </w:t>
      </w:r>
      <w:r w:rsidRPr="009B5494">
        <w:rPr>
          <w:szCs w:val="24"/>
        </w:rPr>
        <w:t>ochronie zabytków i opiece nad za</w:t>
      </w:r>
      <w:r w:rsidR="00C8602D">
        <w:rPr>
          <w:szCs w:val="24"/>
        </w:rPr>
        <w:t>bytkami   (DZ.U. 162.poz.1568 z późn.</w:t>
      </w:r>
      <w:r w:rsidRPr="009B5494">
        <w:rPr>
          <w:szCs w:val="24"/>
        </w:rPr>
        <w:t xml:space="preserve"> zmianami).</w:t>
      </w:r>
    </w:p>
    <w:p w:rsidR="0022402E" w:rsidRPr="008F6100" w:rsidRDefault="0022402E" w:rsidP="008D18BD">
      <w:pPr>
        <w:spacing w:after="167"/>
        <w:rPr>
          <w:szCs w:val="24"/>
        </w:rPr>
      </w:pPr>
      <w:r w:rsidRPr="009B5494">
        <w:rPr>
          <w:rFonts w:ascii="Source Sans Pro" w:hAnsi="Source Sans Pro" w:cs="Arial"/>
          <w:sz w:val="23"/>
          <w:szCs w:val="23"/>
        </w:rPr>
        <w:t>Zespół rezydencjonalny złożony jest z głównego korpusu pałacowego oraz z symetrycznie usy</w:t>
      </w:r>
      <w:r w:rsidR="00C8602D">
        <w:rPr>
          <w:rFonts w:ascii="Source Sans Pro" w:hAnsi="Source Sans Pro" w:cs="Arial"/>
          <w:sz w:val="23"/>
          <w:szCs w:val="23"/>
        </w:rPr>
        <w:t>tuowanych pary oficyn  bocznych</w:t>
      </w:r>
      <w:r w:rsidRPr="009B5494">
        <w:rPr>
          <w:rFonts w:ascii="Source Sans Pro" w:hAnsi="Source Sans Pro" w:cs="Arial"/>
          <w:sz w:val="23"/>
          <w:szCs w:val="23"/>
        </w:rPr>
        <w:t>, ujmujących dziedziniec. Łączą się one głównym budynkiem za pomocą ćwierć kolistych galerii</w:t>
      </w:r>
      <w:r>
        <w:rPr>
          <w:rFonts w:ascii="Source Sans Pro" w:hAnsi="Source Sans Pro" w:cs="Arial"/>
          <w:sz w:val="23"/>
          <w:szCs w:val="23"/>
        </w:rPr>
        <w:t xml:space="preserve">. </w:t>
      </w:r>
      <w:r>
        <w:rPr>
          <w:sz w:val="23"/>
          <w:szCs w:val="23"/>
        </w:rPr>
        <w:t xml:space="preserve">Pałacowe oficyny są </w:t>
      </w:r>
      <w:r w:rsidRPr="009B5494">
        <w:rPr>
          <w:sz w:val="23"/>
          <w:szCs w:val="23"/>
        </w:rPr>
        <w:t>usytuowane na północ i na południe od głównej osi kompozycyjnej, prostopadle do samego pałacu. Oficyny pełniły funkcje uzupełniające, pomocnicze w stosunku d</w:t>
      </w:r>
      <w:r w:rsidR="009A2FBB">
        <w:rPr>
          <w:sz w:val="23"/>
          <w:szCs w:val="23"/>
        </w:rPr>
        <w:t>o głównego korpusu. Przeznaczone były</w:t>
      </w:r>
      <w:r w:rsidRPr="009B5494">
        <w:rPr>
          <w:sz w:val="23"/>
          <w:szCs w:val="23"/>
        </w:rPr>
        <w:t xml:space="preserve"> na kuchnie i na pokoje gościnne</w:t>
      </w:r>
      <w:r w:rsidR="009A2FBB">
        <w:rPr>
          <w:sz w:val="23"/>
          <w:szCs w:val="23"/>
        </w:rPr>
        <w:t>. Przedmiotem opracowania jest oficyna lewa.</w:t>
      </w:r>
    </w:p>
    <w:p w:rsidR="00B12461" w:rsidRDefault="008F6100" w:rsidP="00B12461">
      <w:pPr>
        <w:pStyle w:val="Wcicienormalne"/>
        <w:ind w:left="0"/>
        <w:rPr>
          <w:szCs w:val="24"/>
        </w:rPr>
      </w:pPr>
      <w:r w:rsidRPr="00B42BA3">
        <w:rPr>
          <w:color w:val="0033CC"/>
          <w:szCs w:val="24"/>
        </w:rPr>
        <w:t xml:space="preserve">1.3. </w:t>
      </w:r>
      <w:r w:rsidR="00B12461" w:rsidRPr="00B42BA3">
        <w:rPr>
          <w:color w:val="0033CC"/>
          <w:szCs w:val="24"/>
        </w:rPr>
        <w:t>Podstawa opracowania</w:t>
      </w:r>
      <w:r w:rsidR="00B12461" w:rsidRPr="002A5BD1">
        <w:rPr>
          <w:color w:val="FF0000"/>
          <w:szCs w:val="24"/>
        </w:rPr>
        <w:t>.</w:t>
      </w:r>
      <w:r w:rsidR="00B12461">
        <w:rPr>
          <w:color w:val="FF0000"/>
          <w:szCs w:val="24"/>
        </w:rPr>
        <w:t xml:space="preserve">                                                                                                                                           </w:t>
      </w:r>
    </w:p>
    <w:p w:rsidR="00B12461" w:rsidRPr="00B86ED5" w:rsidRDefault="00B12461" w:rsidP="00B12461">
      <w:pPr>
        <w:pStyle w:val="Tekstkomentarza"/>
        <w:rPr>
          <w:sz w:val="24"/>
          <w:szCs w:val="24"/>
        </w:rPr>
      </w:pPr>
      <w:r>
        <w:rPr>
          <w:sz w:val="24"/>
          <w:szCs w:val="24"/>
        </w:rPr>
        <w:t>-</w:t>
      </w:r>
      <w:r w:rsidRPr="00D72D5F">
        <w:rPr>
          <w:sz w:val="24"/>
          <w:szCs w:val="24"/>
        </w:rPr>
        <w:t xml:space="preserve"> umowa nr PPiR.272.2.24.2018   z dnia 30 lipca 2017  roku z  Gminą Szczekociny z siedzibą 42-445</w:t>
      </w:r>
      <w:r>
        <w:rPr>
          <w:sz w:val="24"/>
          <w:szCs w:val="24"/>
        </w:rPr>
        <w:t xml:space="preserve"> Szczekociny, ul. Senatorska 2,</w:t>
      </w:r>
      <w:r w:rsidRPr="00D72D5F">
        <w:rPr>
          <w:sz w:val="24"/>
          <w:szCs w:val="24"/>
        </w:rPr>
        <w:t xml:space="preserve"> </w:t>
      </w:r>
    </w:p>
    <w:p w:rsidR="00B12461" w:rsidRDefault="00B12461" w:rsidP="00B12461">
      <w:pPr>
        <w:pStyle w:val="Wcicienormalne"/>
        <w:ind w:left="0"/>
        <w:rPr>
          <w:szCs w:val="24"/>
        </w:rPr>
      </w:pPr>
      <w:r w:rsidRPr="00666EFD">
        <w:rPr>
          <w:szCs w:val="24"/>
        </w:rPr>
        <w:t>-ekspertyza stanu techniczne</w:t>
      </w:r>
      <w:r>
        <w:rPr>
          <w:szCs w:val="24"/>
        </w:rPr>
        <w:t>go lewej oficyny</w:t>
      </w:r>
      <w:r w:rsidRPr="00666EFD">
        <w:rPr>
          <w:szCs w:val="24"/>
        </w:rPr>
        <w:t xml:space="preserve"> pała</w:t>
      </w:r>
      <w:r>
        <w:rPr>
          <w:szCs w:val="24"/>
        </w:rPr>
        <w:t>cu</w:t>
      </w:r>
      <w:r w:rsidR="009A2FBB">
        <w:rPr>
          <w:szCs w:val="24"/>
        </w:rPr>
        <w:t xml:space="preserve"> wykonana w 2018 roku</w:t>
      </w:r>
      <w:r>
        <w:rPr>
          <w:szCs w:val="24"/>
        </w:rPr>
        <w:t xml:space="preserve">, </w:t>
      </w:r>
    </w:p>
    <w:p w:rsidR="009A2FBB" w:rsidRDefault="00B12461" w:rsidP="00B12461">
      <w:pPr>
        <w:pStyle w:val="Wcicienormalne"/>
        <w:ind w:left="0"/>
        <w:rPr>
          <w:szCs w:val="24"/>
        </w:rPr>
      </w:pPr>
      <w:r w:rsidRPr="00666EFD">
        <w:rPr>
          <w:szCs w:val="24"/>
        </w:rPr>
        <w:lastRenderedPageBreak/>
        <w:t>- pomiary uzupełniające wykonane przez autora opracowania</w:t>
      </w:r>
      <w:r w:rsidR="009A2FBB">
        <w:rPr>
          <w:szCs w:val="24"/>
        </w:rPr>
        <w:t>,</w:t>
      </w:r>
      <w:r w:rsidRPr="00666EFD">
        <w:rPr>
          <w:szCs w:val="24"/>
        </w:rPr>
        <w:t xml:space="preserve">                                                                                                        - dokumentacja archiwalna - inwentaryzacja budowlana opracowana przez</w:t>
      </w:r>
      <w:r w:rsidR="009A2FBB">
        <w:rPr>
          <w:szCs w:val="24"/>
        </w:rPr>
        <w:t xml:space="preserve"> Pracownię Konserwacji Zabytków Oddział  Kielce 1982 rok,</w:t>
      </w:r>
    </w:p>
    <w:p w:rsidR="00B12461" w:rsidRDefault="00B12461" w:rsidP="009A2FBB">
      <w:pPr>
        <w:pStyle w:val="Wcicienormalne"/>
        <w:ind w:left="0"/>
        <w:rPr>
          <w:szCs w:val="24"/>
        </w:rPr>
      </w:pPr>
      <w:r w:rsidRPr="00666EFD">
        <w:rPr>
          <w:szCs w:val="24"/>
        </w:rPr>
        <w:t xml:space="preserve">- dokumentacja fotograficzna,                                                                                                                                                  </w:t>
      </w:r>
    </w:p>
    <w:p w:rsidR="008F6100" w:rsidRDefault="00B12461" w:rsidP="00903965">
      <w:pPr>
        <w:pStyle w:val="Wcicienormalne"/>
        <w:ind w:left="0"/>
        <w:rPr>
          <w:szCs w:val="24"/>
        </w:rPr>
      </w:pPr>
      <w:r>
        <w:rPr>
          <w:szCs w:val="24"/>
        </w:rPr>
        <w:t>-mapa sytuacyjno-wysokościowa w skali 1:500 kopia,</w:t>
      </w:r>
      <w:r w:rsidRPr="00666EFD">
        <w:rPr>
          <w:szCs w:val="24"/>
        </w:rPr>
        <w:t xml:space="preserve">                                                                                                  - obowiązujące normy</w:t>
      </w:r>
      <w:r w:rsidR="00613EF4">
        <w:rPr>
          <w:szCs w:val="24"/>
        </w:rPr>
        <w:t xml:space="preserve"> </w:t>
      </w:r>
      <w:r w:rsidR="00C0082A">
        <w:rPr>
          <w:szCs w:val="24"/>
        </w:rPr>
        <w:t>budowlane</w:t>
      </w:r>
      <w:r>
        <w:rPr>
          <w:szCs w:val="24"/>
        </w:rPr>
        <w:t>.</w:t>
      </w:r>
    </w:p>
    <w:p w:rsidR="007C6088" w:rsidRPr="007C6088" w:rsidRDefault="007C6088" w:rsidP="007C6088">
      <w:pPr>
        <w:autoSpaceDE w:val="0"/>
        <w:autoSpaceDN w:val="0"/>
        <w:adjustRightInd w:val="0"/>
        <w:rPr>
          <w:color w:val="000000"/>
          <w:szCs w:val="24"/>
        </w:rPr>
      </w:pPr>
    </w:p>
    <w:p w:rsidR="007C6088" w:rsidRPr="007C6088" w:rsidRDefault="007C6088" w:rsidP="007C6088">
      <w:pPr>
        <w:autoSpaceDE w:val="0"/>
        <w:autoSpaceDN w:val="0"/>
        <w:adjustRightInd w:val="0"/>
        <w:rPr>
          <w:color w:val="000000"/>
          <w:szCs w:val="24"/>
        </w:rPr>
      </w:pPr>
      <w:r w:rsidRPr="007C6088">
        <w:rPr>
          <w:color w:val="000000"/>
          <w:szCs w:val="24"/>
        </w:rPr>
        <w:t xml:space="preserve"> </w:t>
      </w:r>
    </w:p>
    <w:p w:rsidR="007C6088" w:rsidRPr="007C6088" w:rsidRDefault="007C6088" w:rsidP="007C6088">
      <w:pPr>
        <w:numPr>
          <w:ilvl w:val="1"/>
          <w:numId w:val="8"/>
        </w:numPr>
        <w:autoSpaceDE w:val="0"/>
        <w:autoSpaceDN w:val="0"/>
        <w:adjustRightInd w:val="0"/>
        <w:rPr>
          <w:color w:val="000000"/>
          <w:sz w:val="21"/>
          <w:szCs w:val="21"/>
        </w:rPr>
      </w:pPr>
      <w:r w:rsidRPr="007C6088">
        <w:rPr>
          <w:color w:val="000000"/>
          <w:sz w:val="21"/>
          <w:szCs w:val="21"/>
        </w:rPr>
        <w:t xml:space="preserve">Prawie budowlanym - należy przez to rozumieć ustawę z dnia 7 lipca 1994 r. Prawo budowlane (Dz.U.2023.682 z późn. zm.), </w:t>
      </w:r>
    </w:p>
    <w:p w:rsidR="007C6088" w:rsidRPr="007C6088" w:rsidRDefault="007C6088" w:rsidP="007C6088">
      <w:pPr>
        <w:autoSpaceDE w:val="0"/>
        <w:autoSpaceDN w:val="0"/>
        <w:adjustRightInd w:val="0"/>
        <w:rPr>
          <w:color w:val="000000"/>
          <w:sz w:val="21"/>
          <w:szCs w:val="21"/>
        </w:rPr>
      </w:pPr>
      <w:r>
        <w:rPr>
          <w:color w:val="000000"/>
          <w:szCs w:val="24"/>
        </w:rPr>
        <w:t xml:space="preserve">           </w:t>
      </w:r>
      <w:r>
        <w:rPr>
          <w:color w:val="000000"/>
          <w:sz w:val="21"/>
          <w:szCs w:val="21"/>
        </w:rPr>
        <w:t>R</w:t>
      </w:r>
      <w:r w:rsidRPr="007C6088">
        <w:rPr>
          <w:color w:val="000000"/>
          <w:sz w:val="21"/>
          <w:szCs w:val="21"/>
        </w:rPr>
        <w:t xml:space="preserve">ozporządzeniu w sprawie warunków technicznych, jakim powinny odpowiadać budynki i ich usytuowanie - należy przez to rozumieć Rozporządzenie Ministra Infrastruktury z dnia 12 kwietnia 2002 r. w sprawie warunków technicznych, jakim powinny odpowiadać budynki i ich usytuowanie (Dz.U. 2022.1225 z późn. zm.),), </w:t>
      </w:r>
    </w:p>
    <w:p w:rsidR="00613EF4" w:rsidRPr="00613EF4" w:rsidRDefault="00613EF4" w:rsidP="00613EF4">
      <w:p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szCs w:val="24"/>
        </w:rPr>
        <w:t xml:space="preserve">             </w:t>
      </w:r>
      <w:r>
        <w:rPr>
          <w:color w:val="000000"/>
          <w:sz w:val="21"/>
          <w:szCs w:val="21"/>
        </w:rPr>
        <w:t>U</w:t>
      </w:r>
      <w:r w:rsidRPr="00613EF4">
        <w:rPr>
          <w:color w:val="000000"/>
          <w:sz w:val="21"/>
          <w:szCs w:val="21"/>
        </w:rPr>
        <w:t xml:space="preserve">stawie o wyrobach budowlanych - należy przez to rozumieć ustawę z dnia 16 kwietnia 2004 r. o wyrobach budowlanych (Dz.U.2021.1213 z późn. zm.), </w:t>
      </w:r>
    </w:p>
    <w:p w:rsidR="00903965" w:rsidRPr="00613EF4" w:rsidRDefault="00903965" w:rsidP="00613EF4">
      <w:pPr>
        <w:numPr>
          <w:ilvl w:val="1"/>
          <w:numId w:val="8"/>
        </w:numPr>
        <w:autoSpaceDE w:val="0"/>
        <w:autoSpaceDN w:val="0"/>
        <w:adjustRightInd w:val="0"/>
        <w:rPr>
          <w:color w:val="000000"/>
          <w:sz w:val="21"/>
          <w:szCs w:val="21"/>
        </w:rPr>
      </w:pPr>
    </w:p>
    <w:p w:rsidR="008F6100" w:rsidRPr="00FE47EA" w:rsidRDefault="008F6100" w:rsidP="008F6100">
      <w:pPr>
        <w:spacing w:after="167"/>
        <w:rPr>
          <w:color w:val="FF0000"/>
          <w:szCs w:val="24"/>
        </w:rPr>
      </w:pPr>
      <w:r w:rsidRPr="00B42BA3">
        <w:rPr>
          <w:color w:val="0033CC"/>
          <w:szCs w:val="24"/>
        </w:rPr>
        <w:t>2.</w:t>
      </w:r>
      <w:r w:rsidRPr="00B42BA3">
        <w:rPr>
          <w:color w:val="0033CC"/>
          <w:sz w:val="20"/>
        </w:rPr>
        <w:t xml:space="preserve"> PRZEZNACZENIE I PROGRAM UŻYTKOWY.                                                                                                                      </w:t>
      </w:r>
      <w:r w:rsidRPr="002A5BD1">
        <w:rPr>
          <w:szCs w:val="24"/>
        </w:rPr>
        <w:t>Opracowanie obejmuje wykonanie</w:t>
      </w:r>
      <w:r w:rsidR="003271CB">
        <w:rPr>
          <w:szCs w:val="24"/>
        </w:rPr>
        <w:t xml:space="preserve"> w szczególności </w:t>
      </w:r>
      <w:r w:rsidR="00D95AF7">
        <w:rPr>
          <w:szCs w:val="24"/>
        </w:rPr>
        <w:t xml:space="preserve"> remontu dachu</w:t>
      </w:r>
      <w:r w:rsidRPr="002A5BD1">
        <w:rPr>
          <w:szCs w:val="24"/>
        </w:rPr>
        <w:t xml:space="preserve"> </w:t>
      </w:r>
      <w:r>
        <w:rPr>
          <w:szCs w:val="24"/>
        </w:rPr>
        <w:t xml:space="preserve">oraz </w:t>
      </w:r>
      <w:r w:rsidR="00D95AF7">
        <w:rPr>
          <w:szCs w:val="24"/>
        </w:rPr>
        <w:t xml:space="preserve">wymianę </w:t>
      </w:r>
      <w:r>
        <w:rPr>
          <w:szCs w:val="24"/>
        </w:rPr>
        <w:t xml:space="preserve">stropów </w:t>
      </w:r>
      <w:r w:rsidR="00D95AF7">
        <w:rPr>
          <w:szCs w:val="24"/>
        </w:rPr>
        <w:t>nad parterem i</w:t>
      </w:r>
      <w:r w:rsidR="007940F7">
        <w:rPr>
          <w:szCs w:val="24"/>
        </w:rPr>
        <w:t xml:space="preserve"> </w:t>
      </w:r>
      <w:r w:rsidR="00C0082A">
        <w:rPr>
          <w:szCs w:val="24"/>
        </w:rPr>
        <w:t>poddaszem</w:t>
      </w:r>
      <w:r w:rsidR="007940F7">
        <w:rPr>
          <w:szCs w:val="24"/>
        </w:rPr>
        <w:t xml:space="preserve"> (</w:t>
      </w:r>
      <w:r w:rsidR="00D95AF7">
        <w:rPr>
          <w:szCs w:val="24"/>
        </w:rPr>
        <w:t xml:space="preserve"> pierwszym piętrem</w:t>
      </w:r>
      <w:r w:rsidR="007940F7">
        <w:rPr>
          <w:szCs w:val="24"/>
        </w:rPr>
        <w:t>)</w:t>
      </w:r>
      <w:r w:rsidR="00D95AF7">
        <w:rPr>
          <w:szCs w:val="24"/>
        </w:rPr>
        <w:t xml:space="preserve">, </w:t>
      </w:r>
      <w:r w:rsidR="009374AD">
        <w:rPr>
          <w:szCs w:val="24"/>
        </w:rPr>
        <w:t>naprawę elewacji lewej oficyny</w:t>
      </w:r>
      <w:r>
        <w:rPr>
          <w:szCs w:val="24"/>
        </w:rPr>
        <w:t xml:space="preserve"> w celu </w:t>
      </w:r>
      <w:r w:rsidRPr="002A5BD1">
        <w:rPr>
          <w:szCs w:val="24"/>
        </w:rPr>
        <w:t>zabezpieczenia zabytkowej konstrukcji obiektu</w:t>
      </w:r>
      <w:r w:rsidR="00D95AF7">
        <w:rPr>
          <w:szCs w:val="24"/>
        </w:rPr>
        <w:t xml:space="preserve"> przed czynnikami atmosferycznymi</w:t>
      </w:r>
      <w:r w:rsidR="007940F7">
        <w:rPr>
          <w:szCs w:val="24"/>
        </w:rPr>
        <w:t xml:space="preserve"> oraz zahamowania procesów destrukcji , zlikwidowania  </w:t>
      </w:r>
      <w:r w:rsidRPr="002A5BD1">
        <w:rPr>
          <w:szCs w:val="24"/>
        </w:rPr>
        <w:t>zagroż</w:t>
      </w:r>
      <w:r>
        <w:rPr>
          <w:szCs w:val="24"/>
        </w:rPr>
        <w:t xml:space="preserve">enia </w:t>
      </w:r>
      <w:r w:rsidRPr="002A5BD1">
        <w:rPr>
          <w:szCs w:val="24"/>
        </w:rPr>
        <w:t>bezpieczeństwa</w:t>
      </w:r>
      <w:r w:rsidR="003271CB">
        <w:rPr>
          <w:szCs w:val="24"/>
        </w:rPr>
        <w:t xml:space="preserve"> konstrukcji</w:t>
      </w:r>
      <w:r w:rsidR="00D95AF7">
        <w:rPr>
          <w:szCs w:val="24"/>
        </w:rPr>
        <w:t xml:space="preserve"> </w:t>
      </w:r>
      <w:r w:rsidRPr="002A5BD1">
        <w:rPr>
          <w:szCs w:val="24"/>
        </w:rPr>
        <w:t xml:space="preserve">bez naruszania zewnętrznej geometrii </w:t>
      </w:r>
      <w:r>
        <w:rPr>
          <w:szCs w:val="24"/>
        </w:rPr>
        <w:t>budynku w tym dachu</w:t>
      </w:r>
      <w:r w:rsidRPr="002A5BD1">
        <w:rPr>
          <w:szCs w:val="24"/>
        </w:rPr>
        <w:t>.</w:t>
      </w:r>
      <w:r>
        <w:rPr>
          <w:szCs w:val="24"/>
        </w:rPr>
        <w:t xml:space="preserve"> </w:t>
      </w:r>
      <w:r w:rsidRPr="002A5BD1">
        <w:rPr>
          <w:szCs w:val="24"/>
        </w:rPr>
        <w:t xml:space="preserve">W przyszłości planowane jest wprowadzenie funkcji użytkowej przeznaczonej </w:t>
      </w:r>
      <w:r w:rsidR="00613EF4">
        <w:rPr>
          <w:szCs w:val="24"/>
        </w:rPr>
        <w:t xml:space="preserve">np. </w:t>
      </w:r>
      <w:r w:rsidRPr="002A5BD1">
        <w:rPr>
          <w:szCs w:val="24"/>
        </w:rPr>
        <w:t>na potrzeby</w:t>
      </w:r>
      <w:r>
        <w:rPr>
          <w:szCs w:val="24"/>
        </w:rPr>
        <w:t xml:space="preserve"> </w:t>
      </w:r>
      <w:r w:rsidRPr="002A5BD1">
        <w:rPr>
          <w:szCs w:val="24"/>
        </w:rPr>
        <w:t>kultury i turystyki oraz udostępnienie obiektu dla zwiedzających.</w:t>
      </w:r>
    </w:p>
    <w:p w:rsidR="003271CB" w:rsidRPr="003271CB" w:rsidRDefault="003271CB" w:rsidP="003271CB">
      <w:pPr>
        <w:pStyle w:val="Nagwek4"/>
        <w:ind w:left="0"/>
        <w:rPr>
          <w:sz w:val="20"/>
          <w:u w:val="none"/>
        </w:rPr>
      </w:pPr>
      <w:r w:rsidRPr="00B42BA3">
        <w:rPr>
          <w:color w:val="0033CC"/>
          <w:szCs w:val="24"/>
          <w:u w:val="none"/>
        </w:rPr>
        <w:t>3.</w:t>
      </w:r>
      <w:r w:rsidRPr="00B42BA3">
        <w:rPr>
          <w:color w:val="0033CC"/>
          <w:sz w:val="20"/>
          <w:u w:val="none"/>
        </w:rPr>
        <w:t xml:space="preserve"> CHARAKTERYSTYCZNE PARAMETRY TECHNICZNE</w:t>
      </w:r>
      <w:r w:rsidRPr="003271CB">
        <w:rPr>
          <w:color w:val="FF0000"/>
          <w:sz w:val="20"/>
          <w:u w:val="none"/>
        </w:rPr>
        <w:t xml:space="preserve">.                                                                                                                                 </w:t>
      </w:r>
    </w:p>
    <w:p w:rsidR="003271CB" w:rsidRPr="00486695" w:rsidRDefault="003271CB" w:rsidP="003271CB">
      <w:pPr>
        <w:pStyle w:val="Wcicienormalne"/>
        <w:ind w:left="0"/>
        <w:rPr>
          <w:szCs w:val="24"/>
        </w:rPr>
      </w:pPr>
      <w:r>
        <w:t>Przedmiotem projektu jest b</w:t>
      </w:r>
      <w:r w:rsidRPr="00B42583">
        <w:t>udy</w:t>
      </w:r>
      <w:r>
        <w:t xml:space="preserve">nek północnej oficyny położony </w:t>
      </w:r>
      <w:r w:rsidRPr="00B42583">
        <w:t>po lewej stronie budynku głównego pałacowego. Jest to budynek parterowy murowany, częściowo podpiwniczony z użytkowym poddaszem oraz strychem. Zbudowany był na rzucie prostokąta.</w:t>
      </w:r>
    </w:p>
    <w:p w:rsidR="003271CB" w:rsidRPr="00B42583" w:rsidRDefault="003271CB" w:rsidP="003271CB">
      <w:pPr>
        <w:pStyle w:val="Wcicienormalne"/>
        <w:ind w:left="0"/>
      </w:pPr>
      <w:r w:rsidRPr="00B42583">
        <w:t xml:space="preserve">-długość budynku </w:t>
      </w:r>
      <w:r>
        <w:t>28,02</w:t>
      </w:r>
      <w:r w:rsidRPr="00B42583">
        <w:t>m</w:t>
      </w:r>
      <w:r w:rsidR="002C7EE1">
        <w:t>,</w:t>
      </w:r>
    </w:p>
    <w:p w:rsidR="003271CB" w:rsidRPr="00B42583" w:rsidRDefault="003271CB" w:rsidP="003271CB">
      <w:pPr>
        <w:pStyle w:val="Wcicienormalne"/>
        <w:ind w:left="0"/>
      </w:pPr>
      <w:r w:rsidRPr="00B42583">
        <w:t>-szerokość budynku</w:t>
      </w:r>
      <w:r>
        <w:t xml:space="preserve"> 14,68 </w:t>
      </w:r>
      <w:r w:rsidRPr="00B42583">
        <w:t>m</w:t>
      </w:r>
      <w:r w:rsidR="002C7EE1">
        <w:t>,</w:t>
      </w:r>
    </w:p>
    <w:p w:rsidR="003271CB" w:rsidRPr="00E0524D" w:rsidRDefault="003271CB" w:rsidP="003271CB">
      <w:pPr>
        <w:pStyle w:val="Wcicienormalne"/>
        <w:ind w:left="0"/>
      </w:pPr>
      <w:r>
        <w:t xml:space="preserve">-kubatura </w:t>
      </w:r>
      <w:r w:rsidR="00C95184">
        <w:t xml:space="preserve">proj. prac remontowych budynku </w:t>
      </w:r>
      <w:r>
        <w:t>970,0</w:t>
      </w:r>
      <w:r w:rsidRPr="00B42583">
        <w:t xml:space="preserve"> m</w:t>
      </w:r>
      <w:r w:rsidRPr="00B42583">
        <w:rPr>
          <w:vertAlign w:val="superscript"/>
        </w:rPr>
        <w:t>3</w:t>
      </w:r>
      <w:r w:rsidR="00E0524D">
        <w:t>.</w:t>
      </w:r>
    </w:p>
    <w:p w:rsidR="003271CB" w:rsidRDefault="00C95184" w:rsidP="003271CB">
      <w:pPr>
        <w:autoSpaceDE w:val="0"/>
        <w:autoSpaceDN w:val="0"/>
        <w:adjustRightInd w:val="0"/>
        <w:rPr>
          <w:szCs w:val="24"/>
        </w:rPr>
      </w:pPr>
      <w:r>
        <w:t xml:space="preserve">-pole powierzchni w </w:t>
      </w:r>
      <w:r w:rsidR="00C0082A">
        <w:t>ewidencji</w:t>
      </w:r>
      <w:r>
        <w:t xml:space="preserve"> gruntów 6,9452 ha</w:t>
      </w:r>
      <w:r w:rsidR="00E0524D">
        <w:t>.</w:t>
      </w:r>
      <w:r w:rsidRPr="00666EFD">
        <w:t xml:space="preserve">                                                                              </w:t>
      </w:r>
    </w:p>
    <w:p w:rsidR="00D1711C" w:rsidRDefault="00D1711C" w:rsidP="00C95184">
      <w:pPr>
        <w:pStyle w:val="Wcicienormalne"/>
        <w:ind w:left="0"/>
      </w:pPr>
    </w:p>
    <w:p w:rsidR="00C95184" w:rsidRPr="002C7EE1" w:rsidRDefault="003D5435" w:rsidP="00C95184">
      <w:pPr>
        <w:pStyle w:val="Wcicienormalne"/>
        <w:ind w:left="0"/>
      </w:pPr>
      <w:r w:rsidRPr="002C7EE1">
        <w:t xml:space="preserve">Zakres </w:t>
      </w:r>
      <w:r w:rsidR="002C7EE1">
        <w:t>pr</w:t>
      </w:r>
      <w:r w:rsidR="00B07B95" w:rsidRPr="002C7EE1">
        <w:t xml:space="preserve">ojektowych </w:t>
      </w:r>
      <w:r w:rsidRPr="002C7EE1">
        <w:t xml:space="preserve"> nie obejmuje poziomu piwnic.</w:t>
      </w:r>
      <w:r w:rsidR="002C7EE1" w:rsidRPr="002C7EE1">
        <w:t xml:space="preserve"> Rzut piwnic rys.nr 2 załączono jako informacyjny.</w:t>
      </w:r>
    </w:p>
    <w:p w:rsidR="003D5435" w:rsidRDefault="003D5435" w:rsidP="00C95184">
      <w:pPr>
        <w:pStyle w:val="Wcicienormalne"/>
        <w:ind w:left="0"/>
        <w:rPr>
          <w:color w:val="FF0000"/>
        </w:rPr>
      </w:pPr>
    </w:p>
    <w:p w:rsidR="00C95184" w:rsidRPr="00B42BA3" w:rsidRDefault="00C95184" w:rsidP="00C95184">
      <w:pPr>
        <w:pStyle w:val="Wcicienormalne"/>
        <w:ind w:left="0"/>
        <w:rPr>
          <w:color w:val="0033CC"/>
          <w:sz w:val="20"/>
        </w:rPr>
      </w:pPr>
      <w:r w:rsidRPr="00B42BA3">
        <w:rPr>
          <w:color w:val="0033CC"/>
          <w:szCs w:val="24"/>
        </w:rPr>
        <w:t>4.</w:t>
      </w:r>
      <w:r w:rsidRPr="00B42BA3">
        <w:rPr>
          <w:color w:val="0033CC"/>
          <w:sz w:val="20"/>
        </w:rPr>
        <w:t xml:space="preserve"> FORMA ARCHITEKTONICZNA.</w:t>
      </w:r>
    </w:p>
    <w:p w:rsidR="00613EF4" w:rsidRDefault="00C0082A" w:rsidP="00C95184">
      <w:pPr>
        <w:spacing w:after="167"/>
        <w:rPr>
          <w:sz w:val="23"/>
          <w:szCs w:val="23"/>
        </w:rPr>
      </w:pPr>
      <w:r>
        <w:rPr>
          <w:rFonts w:ascii="Source Sans Pro" w:hAnsi="Source Sans Pro" w:cs="Arial"/>
          <w:sz w:val="23"/>
          <w:szCs w:val="23"/>
        </w:rPr>
        <w:t>Oficyna</w:t>
      </w:r>
      <w:r w:rsidR="00C95184">
        <w:rPr>
          <w:rFonts w:ascii="Source Sans Pro" w:hAnsi="Source Sans Pro" w:cs="Arial"/>
          <w:sz w:val="23"/>
          <w:szCs w:val="23"/>
        </w:rPr>
        <w:t xml:space="preserve"> jest </w:t>
      </w:r>
      <w:r w:rsidR="00C95184">
        <w:rPr>
          <w:sz w:val="23"/>
          <w:szCs w:val="23"/>
        </w:rPr>
        <w:t xml:space="preserve"> parterowa prostokątna</w:t>
      </w:r>
      <w:r w:rsidR="00C95184" w:rsidRPr="009B5494">
        <w:rPr>
          <w:sz w:val="23"/>
          <w:szCs w:val="23"/>
        </w:rPr>
        <w:t xml:space="preserve"> z poddaszem</w:t>
      </w:r>
      <w:r w:rsidR="00C95184">
        <w:rPr>
          <w:sz w:val="23"/>
          <w:szCs w:val="23"/>
        </w:rPr>
        <w:t xml:space="preserve"> (piętrem)</w:t>
      </w:r>
      <w:r w:rsidR="00C95184" w:rsidRPr="009B5494">
        <w:rPr>
          <w:sz w:val="23"/>
          <w:szCs w:val="23"/>
        </w:rPr>
        <w:t xml:space="preserve"> umieszczonym w</w:t>
      </w:r>
      <w:r w:rsidR="00C95184">
        <w:rPr>
          <w:sz w:val="23"/>
          <w:szCs w:val="23"/>
        </w:rPr>
        <w:t xml:space="preserve"> mansardowym dachu. Oficyna posiada </w:t>
      </w:r>
      <w:r w:rsidR="00C95184" w:rsidRPr="009B5494">
        <w:rPr>
          <w:sz w:val="23"/>
          <w:szCs w:val="23"/>
        </w:rPr>
        <w:t>dziewięć osi okiennych, z czego od frontu trzy środkowe poprzedzone są portykami o dwu pojedynczych i dwu pa</w:t>
      </w:r>
      <w:r w:rsidR="00613EF4">
        <w:rPr>
          <w:sz w:val="23"/>
          <w:szCs w:val="23"/>
        </w:rPr>
        <w:t xml:space="preserve">rzystych, toskańskich kolumnach </w:t>
      </w:r>
      <w:r w:rsidR="00C95184" w:rsidRPr="009B5494">
        <w:rPr>
          <w:sz w:val="23"/>
          <w:szCs w:val="23"/>
        </w:rPr>
        <w:t xml:space="preserve"> dźwigających belkowanie i trójkątny szczyt</w:t>
      </w:r>
      <w:r w:rsidR="00DE6965">
        <w:rPr>
          <w:sz w:val="23"/>
          <w:szCs w:val="23"/>
        </w:rPr>
        <w:t>.</w:t>
      </w:r>
      <w:r w:rsidR="00C95184">
        <w:rPr>
          <w:sz w:val="23"/>
          <w:szCs w:val="23"/>
        </w:rPr>
        <w:t xml:space="preserve"> </w:t>
      </w:r>
    </w:p>
    <w:p w:rsidR="00DE6965" w:rsidRDefault="00613EF4" w:rsidP="00C95184">
      <w:pPr>
        <w:spacing w:after="167"/>
        <w:rPr>
          <w:szCs w:val="24"/>
        </w:rPr>
      </w:pPr>
      <w:r>
        <w:rPr>
          <w:sz w:val="23"/>
          <w:szCs w:val="23"/>
        </w:rPr>
        <w:t xml:space="preserve">Układ  pomieszczeń parteru i poddasza dwutraktowy. </w:t>
      </w:r>
      <w:r w:rsidR="00C95184" w:rsidRPr="00B42583">
        <w:rPr>
          <w:szCs w:val="24"/>
        </w:rPr>
        <w:t>Wejście główne</w:t>
      </w:r>
      <w:r w:rsidR="00DE6965">
        <w:rPr>
          <w:szCs w:val="24"/>
        </w:rPr>
        <w:t xml:space="preserve"> znajduje się  w osi środkowej </w:t>
      </w:r>
      <w:r w:rsidR="00C95184" w:rsidRPr="00B42583">
        <w:rPr>
          <w:szCs w:val="24"/>
        </w:rPr>
        <w:t xml:space="preserve">elewacji frontowej, pod portykiem i kolumnami dźwigającymi trójkątny szczyt z </w:t>
      </w:r>
      <w:r w:rsidR="00C95184">
        <w:rPr>
          <w:szCs w:val="24"/>
        </w:rPr>
        <w:t>o</w:t>
      </w:r>
      <w:r w:rsidR="00C95184" w:rsidRPr="00B42583">
        <w:rPr>
          <w:szCs w:val="24"/>
        </w:rPr>
        <w:t>krągłym otworem  na osi budynku.</w:t>
      </w:r>
      <w:r w:rsidR="00C95184">
        <w:rPr>
          <w:szCs w:val="24"/>
        </w:rPr>
        <w:t xml:space="preserve"> </w:t>
      </w:r>
    </w:p>
    <w:p w:rsidR="00C95184" w:rsidRDefault="00C95184" w:rsidP="00DE6965">
      <w:pPr>
        <w:spacing w:after="167"/>
        <w:rPr>
          <w:szCs w:val="24"/>
        </w:rPr>
      </w:pPr>
      <w:r w:rsidRPr="00B42583">
        <w:rPr>
          <w:szCs w:val="24"/>
        </w:rPr>
        <w:t>Wejście do piwnicy  z terenu od strony północnej. W poziomie piwnicy mieści</w:t>
      </w:r>
      <w:r w:rsidR="00DE6965">
        <w:rPr>
          <w:szCs w:val="24"/>
        </w:rPr>
        <w:t xml:space="preserve">ły </w:t>
      </w:r>
      <w:r w:rsidRPr="00B42583">
        <w:rPr>
          <w:szCs w:val="24"/>
        </w:rPr>
        <w:t xml:space="preserve"> się pomieszczenia zw</w:t>
      </w:r>
      <w:r w:rsidR="00DE6965">
        <w:rPr>
          <w:szCs w:val="24"/>
        </w:rPr>
        <w:t xml:space="preserve">iązane z funkcją budynku czyli </w:t>
      </w:r>
      <w:r w:rsidRPr="00B42583">
        <w:rPr>
          <w:szCs w:val="24"/>
        </w:rPr>
        <w:t>kotłownia oraz pomieszczenia gospodarcze.</w:t>
      </w:r>
      <w:r>
        <w:rPr>
          <w:szCs w:val="24"/>
        </w:rPr>
        <w:t xml:space="preserve"> </w:t>
      </w:r>
      <w:r w:rsidRPr="00B42583">
        <w:rPr>
          <w:szCs w:val="24"/>
        </w:rPr>
        <w:t>Wejście na poziom parteru  od strony dziedzińca przed pałacem.</w:t>
      </w:r>
      <w:r>
        <w:rPr>
          <w:szCs w:val="24"/>
        </w:rPr>
        <w:t xml:space="preserve"> </w:t>
      </w:r>
      <w:r w:rsidRPr="00B42583">
        <w:rPr>
          <w:szCs w:val="24"/>
        </w:rPr>
        <w:t>Parter przeznaczony był na kuchnię, z zapleczem</w:t>
      </w:r>
      <w:r>
        <w:rPr>
          <w:szCs w:val="24"/>
        </w:rPr>
        <w:t xml:space="preserve">, oraz stołówkę i salę lekcyjną i pomieszczenia mieszkalne na poddaszu (piętrze). </w:t>
      </w:r>
      <w:r w:rsidRPr="00B42583">
        <w:rPr>
          <w:szCs w:val="24"/>
        </w:rPr>
        <w:t>Do pomieszczeń na poziomie poddasza prowadzi  z korytarza klatka schodowa ze schodami jednobiegowymi policzkowymi wykonanymi w konstrukcji drewnianej. Pomieszczenia  na poddaszu</w:t>
      </w:r>
      <w:r>
        <w:rPr>
          <w:szCs w:val="24"/>
        </w:rPr>
        <w:t xml:space="preserve"> przeznaczone były na sypialnie</w:t>
      </w:r>
      <w:r w:rsidRPr="00B42583">
        <w:rPr>
          <w:szCs w:val="24"/>
        </w:rPr>
        <w:t>.</w:t>
      </w:r>
      <w:r w:rsidR="00DE6965">
        <w:rPr>
          <w:szCs w:val="24"/>
        </w:rPr>
        <w:t xml:space="preserve"> Obecnie budynek jest w stanie awarii konstrukcji oraz ruiny technicznej.</w:t>
      </w:r>
      <w:r>
        <w:rPr>
          <w:szCs w:val="24"/>
        </w:rPr>
        <w:t xml:space="preserve"> </w:t>
      </w:r>
    </w:p>
    <w:p w:rsidR="0028770A" w:rsidRDefault="0028770A" w:rsidP="0028770A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P</w:t>
      </w:r>
      <w:r w:rsidRPr="00950177">
        <w:rPr>
          <w:szCs w:val="24"/>
        </w:rPr>
        <w:t>ozostawia się układ</w:t>
      </w:r>
      <w:r>
        <w:rPr>
          <w:szCs w:val="24"/>
        </w:rPr>
        <w:t xml:space="preserve"> </w:t>
      </w:r>
      <w:r w:rsidRPr="00950177">
        <w:rPr>
          <w:szCs w:val="24"/>
        </w:rPr>
        <w:t>kons</w:t>
      </w:r>
      <w:r>
        <w:rPr>
          <w:szCs w:val="24"/>
        </w:rPr>
        <w:t xml:space="preserve">trukcyjny istniejącego budynku: </w:t>
      </w:r>
      <w:r w:rsidR="008D6C11">
        <w:rPr>
          <w:szCs w:val="24"/>
        </w:rPr>
        <w:t xml:space="preserve">fundamenty, </w:t>
      </w:r>
      <w:r w:rsidRPr="00950177">
        <w:rPr>
          <w:szCs w:val="24"/>
        </w:rPr>
        <w:t>ściany konstrukcyjne, sklepienia piwnic,</w:t>
      </w:r>
      <w:r>
        <w:rPr>
          <w:szCs w:val="24"/>
        </w:rPr>
        <w:t xml:space="preserve"> </w:t>
      </w:r>
      <w:r w:rsidR="00D1711C">
        <w:rPr>
          <w:szCs w:val="24"/>
        </w:rPr>
        <w:t>rozmieszczenie belek stropowych</w:t>
      </w:r>
      <w:r w:rsidR="006E3B20">
        <w:rPr>
          <w:szCs w:val="24"/>
        </w:rPr>
        <w:t xml:space="preserve"> parteru i poddasza, </w:t>
      </w:r>
      <w:r w:rsidRPr="00950177">
        <w:rPr>
          <w:szCs w:val="24"/>
        </w:rPr>
        <w:t>otworó</w:t>
      </w:r>
      <w:r w:rsidR="006E3B20">
        <w:rPr>
          <w:szCs w:val="24"/>
        </w:rPr>
        <w:t>w drzwiowych i okiennych, więźby</w:t>
      </w:r>
      <w:r>
        <w:rPr>
          <w:szCs w:val="24"/>
        </w:rPr>
        <w:t xml:space="preserve"> </w:t>
      </w:r>
      <w:r w:rsidR="006E3B20">
        <w:rPr>
          <w:szCs w:val="24"/>
        </w:rPr>
        <w:t>dachowej</w:t>
      </w:r>
      <w:r>
        <w:rPr>
          <w:szCs w:val="24"/>
        </w:rPr>
        <w:t xml:space="preserve">. </w:t>
      </w:r>
      <w:r w:rsidRPr="0028770A">
        <w:rPr>
          <w:szCs w:val="24"/>
        </w:rPr>
        <w:t>Form</w:t>
      </w:r>
      <w:r w:rsidR="006E3B20">
        <w:rPr>
          <w:szCs w:val="24"/>
        </w:rPr>
        <w:t>a</w:t>
      </w:r>
      <w:r w:rsidRPr="0028770A">
        <w:rPr>
          <w:szCs w:val="24"/>
        </w:rPr>
        <w:t xml:space="preserve"> </w:t>
      </w:r>
      <w:r>
        <w:rPr>
          <w:szCs w:val="24"/>
        </w:rPr>
        <w:t xml:space="preserve">i kształt, </w:t>
      </w:r>
      <w:r w:rsidR="00C0082A">
        <w:rPr>
          <w:szCs w:val="24"/>
        </w:rPr>
        <w:t>geometria</w:t>
      </w:r>
      <w:r>
        <w:rPr>
          <w:szCs w:val="24"/>
        </w:rPr>
        <w:t xml:space="preserve"> budynku </w:t>
      </w:r>
      <w:r w:rsidR="006E3B20">
        <w:rPr>
          <w:szCs w:val="24"/>
        </w:rPr>
        <w:t>także</w:t>
      </w:r>
      <w:r w:rsidR="00D1711C">
        <w:rPr>
          <w:szCs w:val="24"/>
        </w:rPr>
        <w:t xml:space="preserve"> nie ulega zmianie.</w:t>
      </w:r>
    </w:p>
    <w:p w:rsidR="00DE6965" w:rsidRDefault="00DE6965" w:rsidP="00DE6965">
      <w:pPr>
        <w:rPr>
          <w:color w:val="FF0000"/>
          <w:sz w:val="20"/>
        </w:rPr>
      </w:pPr>
    </w:p>
    <w:p w:rsidR="00DE6965" w:rsidRPr="00B42BA3" w:rsidRDefault="00194D21" w:rsidP="00DE6965">
      <w:pPr>
        <w:rPr>
          <w:color w:val="0033CC"/>
          <w:sz w:val="20"/>
        </w:rPr>
      </w:pPr>
      <w:r w:rsidRPr="00B42BA3">
        <w:rPr>
          <w:color w:val="0033CC"/>
          <w:szCs w:val="24"/>
        </w:rPr>
        <w:lastRenderedPageBreak/>
        <w:t>5.</w:t>
      </w:r>
      <w:r w:rsidRPr="00B42BA3">
        <w:rPr>
          <w:color w:val="0033CC"/>
          <w:sz w:val="20"/>
        </w:rPr>
        <w:t xml:space="preserve"> </w:t>
      </w:r>
      <w:r w:rsidR="00DE6965" w:rsidRPr="00B42BA3">
        <w:rPr>
          <w:color w:val="0033CC"/>
          <w:sz w:val="20"/>
        </w:rPr>
        <w:t>FUNKCJA OBIEKTU.</w:t>
      </w:r>
    </w:p>
    <w:p w:rsidR="003A7DBA" w:rsidRDefault="00DE6965" w:rsidP="003A7DBA">
      <w:pPr>
        <w:autoSpaceDE w:val="0"/>
        <w:autoSpaceDN w:val="0"/>
        <w:adjustRightInd w:val="0"/>
        <w:rPr>
          <w:szCs w:val="24"/>
        </w:rPr>
      </w:pPr>
      <w:r w:rsidRPr="00575C8C">
        <w:rPr>
          <w:szCs w:val="24"/>
        </w:rPr>
        <w:t>Nie dotyczy.</w:t>
      </w:r>
      <w:r w:rsidR="0028770A" w:rsidRPr="0028770A">
        <w:rPr>
          <w:szCs w:val="24"/>
        </w:rPr>
        <w:t xml:space="preserve"> </w:t>
      </w:r>
      <w:r w:rsidR="0028770A">
        <w:rPr>
          <w:szCs w:val="24"/>
        </w:rPr>
        <w:t>Nie przewiduje się żadnej funkcji budynku.</w:t>
      </w:r>
      <w:r w:rsidR="00F74088">
        <w:rPr>
          <w:szCs w:val="24"/>
        </w:rPr>
        <w:t xml:space="preserve"> </w:t>
      </w:r>
      <w:r w:rsidRPr="00575C8C">
        <w:rPr>
          <w:szCs w:val="24"/>
        </w:rPr>
        <w:t xml:space="preserve">Projekt </w:t>
      </w:r>
      <w:r w:rsidR="00F74088">
        <w:rPr>
          <w:szCs w:val="24"/>
        </w:rPr>
        <w:t>obejmuje zabezpieczenie</w:t>
      </w:r>
      <w:r w:rsidR="0028770A">
        <w:rPr>
          <w:szCs w:val="24"/>
        </w:rPr>
        <w:t xml:space="preserve"> </w:t>
      </w:r>
      <w:r w:rsidR="00D80043">
        <w:rPr>
          <w:szCs w:val="24"/>
        </w:rPr>
        <w:t xml:space="preserve">zabytkowej konstrukcji </w:t>
      </w:r>
      <w:r w:rsidR="0028770A">
        <w:rPr>
          <w:szCs w:val="24"/>
        </w:rPr>
        <w:t>budynku przed postępującą degradacją</w:t>
      </w:r>
      <w:r w:rsidR="00D80043">
        <w:rPr>
          <w:szCs w:val="24"/>
        </w:rPr>
        <w:t>.</w:t>
      </w:r>
      <w:r w:rsidR="00F74088">
        <w:rPr>
          <w:szCs w:val="24"/>
        </w:rPr>
        <w:t xml:space="preserve"> </w:t>
      </w:r>
      <w:r w:rsidR="0028770A">
        <w:rPr>
          <w:szCs w:val="24"/>
        </w:rPr>
        <w:t xml:space="preserve"> </w:t>
      </w:r>
      <w:r w:rsidR="00D80043">
        <w:rPr>
          <w:szCs w:val="24"/>
        </w:rPr>
        <w:t xml:space="preserve">Dotyczy </w:t>
      </w:r>
      <w:r w:rsidR="003A7DBA">
        <w:rPr>
          <w:szCs w:val="24"/>
        </w:rPr>
        <w:t xml:space="preserve">on </w:t>
      </w:r>
      <w:r w:rsidR="00D80043">
        <w:rPr>
          <w:szCs w:val="24"/>
        </w:rPr>
        <w:t>wymiany pokrycia dachu oraz  części konstrukcji więźby dachowej,  której kształt nie ulegnie zmianie</w:t>
      </w:r>
      <w:r w:rsidR="003A7DBA">
        <w:rPr>
          <w:szCs w:val="24"/>
        </w:rPr>
        <w:t>, powiększono do wymagań konstrukcyjnych  jedynie  wymiary przekroju poprzecznego konstrukcji więźby dachowej.</w:t>
      </w:r>
    </w:p>
    <w:p w:rsidR="00D80043" w:rsidRDefault="00D80043" w:rsidP="00DE6965">
      <w:pPr>
        <w:autoSpaceDE w:val="0"/>
        <w:autoSpaceDN w:val="0"/>
        <w:adjustRightInd w:val="0"/>
        <w:rPr>
          <w:szCs w:val="24"/>
        </w:rPr>
      </w:pPr>
    </w:p>
    <w:p w:rsidR="003A7DBA" w:rsidRDefault="003A7DBA" w:rsidP="00DE6965">
      <w:pPr>
        <w:autoSpaceDE w:val="0"/>
        <w:autoSpaceDN w:val="0"/>
        <w:adjustRightInd w:val="0"/>
        <w:rPr>
          <w:szCs w:val="24"/>
        </w:rPr>
      </w:pPr>
    </w:p>
    <w:p w:rsidR="003A7DBA" w:rsidRDefault="00D80043" w:rsidP="00DE6965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Projektuje się wymianę stropów konstrukcji drewnianej nad parterem i poddaszem </w:t>
      </w:r>
      <w:r w:rsidRPr="00D80043">
        <w:rPr>
          <w:szCs w:val="24"/>
        </w:rPr>
        <w:t xml:space="preserve"> </w:t>
      </w:r>
      <w:r>
        <w:rPr>
          <w:szCs w:val="24"/>
        </w:rPr>
        <w:t xml:space="preserve">na identyczne </w:t>
      </w:r>
      <w:r w:rsidRPr="003D1E92">
        <w:rPr>
          <w:szCs w:val="24"/>
        </w:rPr>
        <w:t xml:space="preserve"> </w:t>
      </w:r>
      <w:r>
        <w:rPr>
          <w:szCs w:val="24"/>
        </w:rPr>
        <w:t>wykonane w konstrukcji drewnianej   lecz z drewna klejonego warstwowo.</w:t>
      </w:r>
      <w:r w:rsidR="003A7DBA" w:rsidRPr="003A7DBA">
        <w:rPr>
          <w:szCs w:val="24"/>
        </w:rPr>
        <w:t xml:space="preserve"> </w:t>
      </w:r>
      <w:r w:rsidR="003A7DBA">
        <w:rPr>
          <w:szCs w:val="24"/>
        </w:rPr>
        <w:t>Rozmieszczenie  belek stropowych, projektuje się  w istniejących gniazdach. Zmianie uległy wymiary przekroju projektowanych drewnianych  belek w nawiązaniu do obliczeń konstrukcyjnych.</w:t>
      </w:r>
    </w:p>
    <w:p w:rsidR="003A7DBA" w:rsidRDefault="003A7DBA" w:rsidP="00DE6965">
      <w:pPr>
        <w:autoSpaceDE w:val="0"/>
        <w:autoSpaceDN w:val="0"/>
        <w:adjustRightInd w:val="0"/>
        <w:rPr>
          <w:szCs w:val="24"/>
        </w:rPr>
      </w:pPr>
    </w:p>
    <w:p w:rsidR="00D80043" w:rsidRDefault="003A7DBA" w:rsidP="00DE6965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Stolarka okienna skrzynkowa od strony zewnętrznej będzie podlegała remontowi, a od strony wewnętrznej wymianie. Ostateczna decyzja dotycząca  pozostawienia stolarki lub wymiany zostanie podjęta komisyjnie po jej demontażu. W zakresie elewacji budynku  uzupełnienie ubytków tynków i detali architektonicznych  oraz likwidację  rys i pęknięć.</w:t>
      </w:r>
    </w:p>
    <w:p w:rsidR="00F74088" w:rsidRDefault="00F74088" w:rsidP="00A15332">
      <w:pPr>
        <w:autoSpaceDE w:val="0"/>
        <w:autoSpaceDN w:val="0"/>
        <w:adjustRightInd w:val="0"/>
        <w:rPr>
          <w:color w:val="0033CC"/>
          <w:szCs w:val="24"/>
        </w:rPr>
      </w:pPr>
    </w:p>
    <w:p w:rsidR="00A15332" w:rsidRPr="00B42BA3" w:rsidRDefault="00A15332" w:rsidP="00A15332">
      <w:pPr>
        <w:autoSpaceDE w:val="0"/>
        <w:autoSpaceDN w:val="0"/>
        <w:adjustRightInd w:val="0"/>
        <w:rPr>
          <w:rFonts w:ascii="Helvetica" w:hAnsi="Helvetica" w:cs="Helvetica"/>
          <w:color w:val="0033CC"/>
          <w:sz w:val="20"/>
        </w:rPr>
      </w:pPr>
      <w:r w:rsidRPr="00B42BA3">
        <w:rPr>
          <w:color w:val="0033CC"/>
          <w:szCs w:val="24"/>
        </w:rPr>
        <w:t>6.</w:t>
      </w:r>
      <w:r w:rsidRPr="00B42BA3">
        <w:rPr>
          <w:color w:val="0033CC"/>
          <w:sz w:val="20"/>
        </w:rPr>
        <w:t xml:space="preserve"> DOSTOSOWANIE DO KRAJOBRAZU.</w:t>
      </w:r>
      <w:r w:rsidRPr="00B42BA3">
        <w:rPr>
          <w:rFonts w:ascii="Helvetica" w:hAnsi="Helvetica" w:cs="Helvetica"/>
          <w:color w:val="0033CC"/>
          <w:sz w:val="20"/>
        </w:rPr>
        <w:t xml:space="preserve"> </w:t>
      </w:r>
    </w:p>
    <w:p w:rsidR="00A15332" w:rsidRPr="00B85B22" w:rsidRDefault="00A15332" w:rsidP="00E90B5E">
      <w:p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 xml:space="preserve"> </w:t>
      </w:r>
      <w:r w:rsidR="003A7DBA">
        <w:rPr>
          <w:szCs w:val="24"/>
        </w:rPr>
        <w:t xml:space="preserve">Nie dotyczy. </w:t>
      </w:r>
      <w:r>
        <w:rPr>
          <w:szCs w:val="24"/>
        </w:rPr>
        <w:t>Założenie jest położone na terenie płaskim</w:t>
      </w:r>
      <w:r w:rsidRPr="00575C8C">
        <w:rPr>
          <w:szCs w:val="24"/>
        </w:rPr>
        <w:t xml:space="preserve"> wkomponowane w istniejący krajobraz.</w:t>
      </w:r>
    </w:p>
    <w:p w:rsidR="003A43BA" w:rsidRDefault="003A43BA" w:rsidP="003A43BA">
      <w:pPr>
        <w:rPr>
          <w:color w:val="FF0000"/>
          <w:sz w:val="20"/>
        </w:rPr>
      </w:pPr>
    </w:p>
    <w:p w:rsidR="003A43BA" w:rsidRPr="00B42BA3" w:rsidRDefault="003A43BA" w:rsidP="003A43BA">
      <w:pPr>
        <w:rPr>
          <w:color w:val="0033CC"/>
          <w:sz w:val="20"/>
        </w:rPr>
      </w:pPr>
      <w:r w:rsidRPr="00B42BA3">
        <w:rPr>
          <w:color w:val="0033CC"/>
          <w:szCs w:val="24"/>
        </w:rPr>
        <w:t>7.</w:t>
      </w:r>
      <w:r w:rsidRPr="00B42BA3">
        <w:rPr>
          <w:color w:val="0033CC"/>
          <w:sz w:val="20"/>
        </w:rPr>
        <w:t>UKŁAD KONSTRUKCYJNY.</w:t>
      </w:r>
    </w:p>
    <w:p w:rsidR="003A43BA" w:rsidRPr="00EA5B7E" w:rsidRDefault="003A43BA" w:rsidP="0089411A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Więźba dachowa drewniana czterospadowa mansardowa, z lukarnami w dolnej mansardzie.</w:t>
      </w:r>
      <w:r w:rsidR="00AC1F04">
        <w:rPr>
          <w:szCs w:val="24"/>
        </w:rPr>
        <w:t xml:space="preserve"> </w:t>
      </w:r>
      <w:r>
        <w:rPr>
          <w:szCs w:val="24"/>
        </w:rPr>
        <w:t xml:space="preserve">Konstrukcja górnej mansardy płatwiowo-krokwiowa na dwóch rzędach słupów z </w:t>
      </w:r>
      <w:r w:rsidR="00C0082A">
        <w:rPr>
          <w:szCs w:val="24"/>
        </w:rPr>
        <w:t>kleszczami. Słupy</w:t>
      </w:r>
      <w:r>
        <w:rPr>
          <w:szCs w:val="24"/>
        </w:rPr>
        <w:t xml:space="preserve"> górnej mansardy oparte na ścianach poddasza. Dolna mansarda oparta na stropie nad poddaszem i ścianach zewnętrznych  poddasza. Dolna mansarda pełniła funkcję mieszkalną, a  górna funkcję strychu. </w:t>
      </w:r>
      <w:r w:rsidRPr="00EA5B7E">
        <w:rPr>
          <w:szCs w:val="24"/>
        </w:rPr>
        <w:t>Stropy</w:t>
      </w:r>
      <w:r>
        <w:rPr>
          <w:szCs w:val="24"/>
        </w:rPr>
        <w:t xml:space="preserve"> n</w:t>
      </w:r>
      <w:r w:rsidRPr="00EA5B7E">
        <w:rPr>
          <w:szCs w:val="24"/>
        </w:rPr>
        <w:t>ad parterem i poddaszem belkowe konstrukcji drewnianej ze ślepym pułapem.</w:t>
      </w:r>
      <w:r w:rsidR="0089411A" w:rsidRPr="0089411A">
        <w:rPr>
          <w:szCs w:val="24"/>
        </w:rPr>
        <w:t xml:space="preserve"> </w:t>
      </w:r>
      <w:r w:rsidR="0089411A" w:rsidRPr="00B42583">
        <w:rPr>
          <w:szCs w:val="24"/>
        </w:rPr>
        <w:t>Układ pomieszczeń parteru i użytkowego poddasza dwutraktowy rozdzielony  korytarzem</w:t>
      </w:r>
      <w:r w:rsidR="0089411A">
        <w:rPr>
          <w:szCs w:val="24"/>
        </w:rPr>
        <w:t xml:space="preserve">. Budynek przykryty dachem mansardowym.  </w:t>
      </w:r>
    </w:p>
    <w:p w:rsidR="008F6100" w:rsidRDefault="008F6100" w:rsidP="00194D21">
      <w:pPr>
        <w:autoSpaceDE w:val="0"/>
        <w:autoSpaceDN w:val="0"/>
        <w:adjustRightInd w:val="0"/>
        <w:rPr>
          <w:szCs w:val="24"/>
        </w:rPr>
      </w:pPr>
    </w:p>
    <w:p w:rsidR="00975AFC" w:rsidRPr="00B42BA3" w:rsidRDefault="00975AFC" w:rsidP="00975AFC">
      <w:pPr>
        <w:rPr>
          <w:color w:val="0033CC"/>
          <w:sz w:val="20"/>
        </w:rPr>
      </w:pPr>
      <w:r w:rsidRPr="00B42BA3">
        <w:rPr>
          <w:color w:val="0033CC"/>
          <w:szCs w:val="24"/>
        </w:rPr>
        <w:t>8.</w:t>
      </w:r>
      <w:r w:rsidRPr="00B42BA3">
        <w:rPr>
          <w:color w:val="0033CC"/>
          <w:sz w:val="20"/>
        </w:rPr>
        <w:t xml:space="preserve"> KATEGORIA GEOTECHNICZNA.</w:t>
      </w:r>
    </w:p>
    <w:p w:rsidR="00975AFC" w:rsidRDefault="00975AFC" w:rsidP="00975AFC">
      <w:pPr>
        <w:autoSpaceDE w:val="0"/>
        <w:autoSpaceDN w:val="0"/>
        <w:adjustRightInd w:val="0"/>
        <w:rPr>
          <w:szCs w:val="24"/>
        </w:rPr>
      </w:pPr>
      <w:r w:rsidRPr="00EA5B7E">
        <w:rPr>
          <w:szCs w:val="24"/>
        </w:rPr>
        <w:t xml:space="preserve">Nie dotyczy. Projekt obejmuje wyłącznie konstrukcję </w:t>
      </w:r>
      <w:r w:rsidR="00C0082A">
        <w:rPr>
          <w:szCs w:val="24"/>
        </w:rPr>
        <w:t>drewnianą</w:t>
      </w:r>
      <w:r>
        <w:rPr>
          <w:szCs w:val="24"/>
        </w:rPr>
        <w:t xml:space="preserve"> </w:t>
      </w:r>
      <w:r w:rsidRPr="00EA5B7E">
        <w:rPr>
          <w:szCs w:val="24"/>
        </w:rPr>
        <w:t>dachów</w:t>
      </w:r>
      <w:r>
        <w:rPr>
          <w:szCs w:val="24"/>
        </w:rPr>
        <w:t xml:space="preserve"> z  warstwami dachowymi</w:t>
      </w:r>
      <w:r w:rsidRPr="00EA5B7E">
        <w:rPr>
          <w:szCs w:val="24"/>
        </w:rPr>
        <w:t xml:space="preserve"> </w:t>
      </w:r>
      <w:r>
        <w:rPr>
          <w:szCs w:val="24"/>
        </w:rPr>
        <w:t>oraz wymianę stropów z konstrukcji drewnianej na drewnianą o identycznym rozstawie belek jak istniejące, które uległy destrukcji, remoncie tynków</w:t>
      </w:r>
      <w:r w:rsidR="00AC1F04">
        <w:rPr>
          <w:szCs w:val="24"/>
        </w:rPr>
        <w:t xml:space="preserve"> zewnętrznych w tym naprawa rys i p</w:t>
      </w:r>
      <w:r>
        <w:rPr>
          <w:szCs w:val="24"/>
        </w:rPr>
        <w:t xml:space="preserve">ęknięć.  Nie </w:t>
      </w:r>
      <w:r w:rsidRPr="00EA5B7E">
        <w:rPr>
          <w:szCs w:val="24"/>
        </w:rPr>
        <w:t xml:space="preserve"> ingeruje się w konstrukcję fundamentów, występują niewielkie</w:t>
      </w:r>
      <w:r>
        <w:rPr>
          <w:szCs w:val="24"/>
        </w:rPr>
        <w:t xml:space="preserve"> nieistotne </w:t>
      </w:r>
      <w:r w:rsidRPr="00EA5B7E">
        <w:rPr>
          <w:szCs w:val="24"/>
        </w:rPr>
        <w:t xml:space="preserve"> zmiany obciążenia</w:t>
      </w:r>
      <w:r>
        <w:rPr>
          <w:szCs w:val="24"/>
        </w:rPr>
        <w:t xml:space="preserve"> stropów </w:t>
      </w:r>
      <w:r w:rsidRPr="00EA5B7E">
        <w:rPr>
          <w:szCs w:val="24"/>
        </w:rPr>
        <w:t xml:space="preserve"> w</w:t>
      </w:r>
      <w:r>
        <w:rPr>
          <w:szCs w:val="24"/>
        </w:rPr>
        <w:t xml:space="preserve"> </w:t>
      </w:r>
      <w:r w:rsidRPr="00EA5B7E">
        <w:rPr>
          <w:szCs w:val="24"/>
        </w:rPr>
        <w:t>stosunku do istniejącyc</w:t>
      </w:r>
      <w:r>
        <w:rPr>
          <w:szCs w:val="24"/>
        </w:rPr>
        <w:t xml:space="preserve">h polegających na odciążeniu poprzez likwidację polepy (gruzowej, glinianej) w </w:t>
      </w:r>
      <w:r w:rsidR="00C0082A">
        <w:rPr>
          <w:szCs w:val="24"/>
        </w:rPr>
        <w:t>przestrzeni</w:t>
      </w:r>
      <w:r>
        <w:rPr>
          <w:szCs w:val="24"/>
        </w:rPr>
        <w:t xml:space="preserve">  międzystropowej i </w:t>
      </w:r>
      <w:r w:rsidR="00C0082A">
        <w:rPr>
          <w:szCs w:val="24"/>
        </w:rPr>
        <w:t>zastąpieniu</w:t>
      </w:r>
      <w:r>
        <w:rPr>
          <w:szCs w:val="24"/>
        </w:rPr>
        <w:t xml:space="preserve"> jej wełną mineralną. </w:t>
      </w:r>
      <w:r w:rsidRPr="00EA5B7E">
        <w:rPr>
          <w:szCs w:val="24"/>
        </w:rPr>
        <w:t>Budynek jest budowlą zabytkową  zalicza się go do trzeciej kategorii geotechnicznej.</w:t>
      </w:r>
      <w:r>
        <w:rPr>
          <w:szCs w:val="24"/>
        </w:rPr>
        <w:t xml:space="preserve">  </w:t>
      </w:r>
      <w:r w:rsidRPr="00EA5B7E">
        <w:rPr>
          <w:szCs w:val="24"/>
        </w:rPr>
        <w:t>Ze względu na brak ingerencji w konstrukcję fundamentó</w:t>
      </w:r>
      <w:r>
        <w:rPr>
          <w:szCs w:val="24"/>
        </w:rPr>
        <w:t xml:space="preserve">w, stosunkowo niewielkie zmiany </w:t>
      </w:r>
      <w:r w:rsidRPr="00EA5B7E">
        <w:rPr>
          <w:szCs w:val="24"/>
        </w:rPr>
        <w:t xml:space="preserve">obciążenia budowli </w:t>
      </w:r>
      <w:r>
        <w:rPr>
          <w:szCs w:val="24"/>
        </w:rPr>
        <w:t xml:space="preserve">na korzyść budynku </w:t>
      </w:r>
      <w:r w:rsidRPr="00EA5B7E">
        <w:rPr>
          <w:szCs w:val="24"/>
        </w:rPr>
        <w:t>oraz brak przesłanek o niekorzystnym wpływie warunków gruntowy</w:t>
      </w:r>
      <w:r>
        <w:rPr>
          <w:szCs w:val="24"/>
        </w:rPr>
        <w:t xml:space="preserve">ch </w:t>
      </w:r>
      <w:r w:rsidRPr="00EA5B7E">
        <w:rPr>
          <w:szCs w:val="24"/>
        </w:rPr>
        <w:t>na obiekt, nie istnieje potrzeba ustalania geotechn</w:t>
      </w:r>
      <w:r>
        <w:rPr>
          <w:szCs w:val="24"/>
        </w:rPr>
        <w:t xml:space="preserve">icznych warunków gruntowych dla </w:t>
      </w:r>
      <w:r w:rsidRPr="00EA5B7E">
        <w:rPr>
          <w:szCs w:val="24"/>
        </w:rPr>
        <w:t>celów projektowych.</w:t>
      </w:r>
    </w:p>
    <w:p w:rsidR="0022402E" w:rsidRDefault="0022402E" w:rsidP="0022402E">
      <w:pPr>
        <w:autoSpaceDE w:val="0"/>
        <w:autoSpaceDN w:val="0"/>
        <w:adjustRightInd w:val="0"/>
        <w:rPr>
          <w:color w:val="C00000"/>
          <w:sz w:val="20"/>
        </w:rPr>
      </w:pPr>
    </w:p>
    <w:p w:rsidR="0022402E" w:rsidRPr="00B42BA3" w:rsidRDefault="0022402E" w:rsidP="0022402E">
      <w:pPr>
        <w:autoSpaceDE w:val="0"/>
        <w:autoSpaceDN w:val="0"/>
        <w:adjustRightInd w:val="0"/>
        <w:rPr>
          <w:color w:val="0033CC"/>
          <w:sz w:val="20"/>
        </w:rPr>
      </w:pPr>
      <w:r w:rsidRPr="00B42BA3">
        <w:rPr>
          <w:color w:val="0033CC"/>
          <w:szCs w:val="24"/>
        </w:rPr>
        <w:t>9.</w:t>
      </w:r>
      <w:r w:rsidRPr="00B42BA3">
        <w:rPr>
          <w:color w:val="0033CC"/>
          <w:sz w:val="20"/>
        </w:rPr>
        <w:t xml:space="preserve">POSADOWIENIE ORAZ ZABEZPIECZENIA PRZED WPŁYWAMI </w:t>
      </w:r>
      <w:r w:rsidR="00AC1F04">
        <w:rPr>
          <w:color w:val="0033CC"/>
          <w:sz w:val="20"/>
        </w:rPr>
        <w:t xml:space="preserve"> </w:t>
      </w:r>
      <w:r w:rsidRPr="00B42BA3">
        <w:rPr>
          <w:color w:val="0033CC"/>
          <w:sz w:val="20"/>
        </w:rPr>
        <w:t xml:space="preserve">EKSPLOATACJI </w:t>
      </w:r>
      <w:r w:rsidR="00AC1F04">
        <w:rPr>
          <w:color w:val="0033CC"/>
          <w:sz w:val="20"/>
        </w:rPr>
        <w:t xml:space="preserve"> </w:t>
      </w:r>
      <w:r w:rsidRPr="00B42BA3">
        <w:rPr>
          <w:color w:val="0033CC"/>
          <w:sz w:val="20"/>
        </w:rPr>
        <w:t>GÓRNICZEJ</w:t>
      </w:r>
    </w:p>
    <w:p w:rsidR="0022402E" w:rsidRDefault="0022402E" w:rsidP="0022402E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</w:t>
      </w:r>
      <w:r w:rsidRPr="000551C1">
        <w:rPr>
          <w:szCs w:val="24"/>
        </w:rPr>
        <w:t>ie dotyczy.</w:t>
      </w:r>
    </w:p>
    <w:p w:rsidR="00A15332" w:rsidRDefault="00A15332" w:rsidP="00194D21">
      <w:pPr>
        <w:autoSpaceDE w:val="0"/>
        <w:autoSpaceDN w:val="0"/>
        <w:adjustRightInd w:val="0"/>
        <w:rPr>
          <w:szCs w:val="24"/>
        </w:rPr>
      </w:pPr>
    </w:p>
    <w:p w:rsidR="0022402E" w:rsidRPr="00B42BA3" w:rsidRDefault="0022402E" w:rsidP="0022402E">
      <w:pPr>
        <w:autoSpaceDE w:val="0"/>
        <w:autoSpaceDN w:val="0"/>
        <w:adjustRightInd w:val="0"/>
        <w:rPr>
          <w:color w:val="0033CC"/>
          <w:sz w:val="20"/>
        </w:rPr>
      </w:pPr>
      <w:r w:rsidRPr="00B42BA3">
        <w:rPr>
          <w:color w:val="0033CC"/>
          <w:szCs w:val="24"/>
        </w:rPr>
        <w:t>10</w:t>
      </w:r>
      <w:r w:rsidRPr="00B42BA3">
        <w:rPr>
          <w:color w:val="0033CC"/>
          <w:sz w:val="20"/>
        </w:rPr>
        <w:t>. OCENA TECHNICZNA OBEJMUJĄCA  AKTUALNE WARUNKI GEOTECHNICZNE I STAN POSADOWIENIA OBIEKTU.</w:t>
      </w:r>
    </w:p>
    <w:p w:rsidR="0022402E" w:rsidRPr="000551C1" w:rsidRDefault="0022402E" w:rsidP="0022402E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Nie dotyczy. P</w:t>
      </w:r>
      <w:r w:rsidRPr="000551C1">
        <w:rPr>
          <w:szCs w:val="24"/>
        </w:rPr>
        <w:t>rojekt obejmuję przebudowę dachów</w:t>
      </w:r>
      <w:r w:rsidR="00AC1F04">
        <w:rPr>
          <w:szCs w:val="24"/>
        </w:rPr>
        <w:t>, stropów, remoncie</w:t>
      </w:r>
      <w:r>
        <w:rPr>
          <w:szCs w:val="24"/>
        </w:rPr>
        <w:t xml:space="preserve"> elewacji</w:t>
      </w:r>
      <w:r w:rsidRPr="000551C1">
        <w:rPr>
          <w:szCs w:val="24"/>
        </w:rPr>
        <w:t>, nie ingeruje w konstrukcję</w:t>
      </w:r>
      <w:r>
        <w:rPr>
          <w:szCs w:val="24"/>
        </w:rPr>
        <w:t xml:space="preserve"> </w:t>
      </w:r>
      <w:r w:rsidRPr="000551C1">
        <w:rPr>
          <w:szCs w:val="24"/>
        </w:rPr>
        <w:t>fundamentów, występują stosunkowo niewielkie zmiany obciążenia budowli</w:t>
      </w:r>
      <w:r w:rsidR="00AC1F04">
        <w:rPr>
          <w:szCs w:val="24"/>
        </w:rPr>
        <w:t xml:space="preserve"> opisane powyżej</w:t>
      </w:r>
      <w:r>
        <w:rPr>
          <w:szCs w:val="24"/>
        </w:rPr>
        <w:t xml:space="preserve"> polegające na odciążeniu budynku</w:t>
      </w:r>
      <w:r w:rsidRPr="000551C1">
        <w:rPr>
          <w:szCs w:val="24"/>
        </w:rPr>
        <w:t>.</w:t>
      </w:r>
    </w:p>
    <w:p w:rsidR="00411EBB" w:rsidRPr="003A757C" w:rsidRDefault="00411EBB" w:rsidP="00411EBB">
      <w:pPr>
        <w:spacing w:after="167"/>
        <w:rPr>
          <w:color w:val="FF0000"/>
          <w:szCs w:val="24"/>
        </w:rPr>
      </w:pPr>
    </w:p>
    <w:p w:rsidR="000551C1" w:rsidRPr="00B42BA3" w:rsidRDefault="00411EBB" w:rsidP="00411EBB">
      <w:pPr>
        <w:spacing w:after="167"/>
        <w:rPr>
          <w:color w:val="0033CC"/>
          <w:sz w:val="20"/>
        </w:rPr>
      </w:pPr>
      <w:r w:rsidRPr="00B42BA3">
        <w:rPr>
          <w:color w:val="0033CC"/>
          <w:szCs w:val="24"/>
        </w:rPr>
        <w:t>11.</w:t>
      </w:r>
      <w:r w:rsidRPr="00B42BA3">
        <w:rPr>
          <w:color w:val="0033CC"/>
          <w:sz w:val="20"/>
        </w:rPr>
        <w:t xml:space="preserve"> ROZWIĄZANIA KONSTRUKCYJNO-MATERIAŁOWE  </w:t>
      </w:r>
      <w:r w:rsidR="005E158C" w:rsidRPr="00B42BA3">
        <w:rPr>
          <w:color w:val="0033CC"/>
          <w:sz w:val="20"/>
        </w:rPr>
        <w:t xml:space="preserve">STAN </w:t>
      </w:r>
      <w:r w:rsidR="00457D6C" w:rsidRPr="00B42BA3">
        <w:rPr>
          <w:color w:val="0033CC"/>
          <w:sz w:val="20"/>
        </w:rPr>
        <w:t xml:space="preserve"> </w:t>
      </w:r>
      <w:r w:rsidR="005E158C" w:rsidRPr="00B42BA3">
        <w:rPr>
          <w:color w:val="0033CC"/>
          <w:sz w:val="20"/>
        </w:rPr>
        <w:t>ISTNIEJĄCY</w:t>
      </w:r>
      <w:r w:rsidR="00457D6C" w:rsidRPr="00B42BA3">
        <w:rPr>
          <w:color w:val="0033CC"/>
          <w:sz w:val="20"/>
        </w:rPr>
        <w:t>.</w:t>
      </w:r>
      <w:r w:rsidR="005E158C" w:rsidRPr="00B42BA3">
        <w:rPr>
          <w:color w:val="0033CC"/>
          <w:sz w:val="20"/>
        </w:rPr>
        <w:t xml:space="preserve"> </w:t>
      </w:r>
    </w:p>
    <w:p w:rsidR="001A7DB3" w:rsidRDefault="00C0082A" w:rsidP="009427E8">
      <w:pPr>
        <w:rPr>
          <w:szCs w:val="24"/>
        </w:rPr>
      </w:pPr>
      <w:r w:rsidRPr="001A7DB3">
        <w:rPr>
          <w:szCs w:val="24"/>
        </w:rPr>
        <w:t>Szczegółową</w:t>
      </w:r>
      <w:r w:rsidR="001A7DB3" w:rsidRPr="001A7DB3">
        <w:rPr>
          <w:szCs w:val="24"/>
        </w:rPr>
        <w:t xml:space="preserve"> destrukcję budynku opisano w ekspertyzie, poniżej streszczono </w:t>
      </w:r>
      <w:r w:rsidR="00AB4D6F">
        <w:rPr>
          <w:szCs w:val="24"/>
        </w:rPr>
        <w:t>destrukcję budynku w zakresie potrzebnym do wykonania dokumentacji projektowej.</w:t>
      </w:r>
    </w:p>
    <w:p w:rsidR="00AB4D6F" w:rsidRPr="001A7DB3" w:rsidRDefault="00AB4D6F" w:rsidP="009427E8">
      <w:pPr>
        <w:rPr>
          <w:szCs w:val="24"/>
        </w:rPr>
      </w:pPr>
    </w:p>
    <w:p w:rsidR="00E436BF" w:rsidRPr="00E436BF" w:rsidRDefault="004D0790" w:rsidP="009427E8">
      <w:pPr>
        <w:rPr>
          <w:color w:val="FF0000"/>
          <w:szCs w:val="24"/>
        </w:rPr>
      </w:pPr>
      <w:r>
        <w:rPr>
          <w:color w:val="0000FF"/>
          <w:szCs w:val="24"/>
        </w:rPr>
        <w:t xml:space="preserve">11.1. </w:t>
      </w:r>
      <w:r w:rsidR="009F2966" w:rsidRPr="00E436BF">
        <w:rPr>
          <w:color w:val="0000FF"/>
          <w:szCs w:val="24"/>
        </w:rPr>
        <w:t>Elewacja południowa</w:t>
      </w:r>
      <w:r w:rsidR="00CF1644">
        <w:rPr>
          <w:color w:val="0000FF"/>
          <w:szCs w:val="24"/>
        </w:rPr>
        <w:t xml:space="preserve"> rys.14 P PB</w:t>
      </w:r>
      <w:r w:rsidR="00617E58" w:rsidRPr="00E436BF">
        <w:rPr>
          <w:color w:val="0000FF"/>
          <w:szCs w:val="24"/>
        </w:rPr>
        <w:t>.</w:t>
      </w:r>
      <w:r w:rsidR="00FA7A38" w:rsidRPr="00E436BF">
        <w:rPr>
          <w:color w:val="FF0000"/>
          <w:szCs w:val="24"/>
        </w:rPr>
        <w:t xml:space="preserve"> </w:t>
      </w:r>
    </w:p>
    <w:p w:rsidR="00107369" w:rsidRPr="00CF1644" w:rsidRDefault="00513503" w:rsidP="00B7114A">
      <w:r>
        <w:t xml:space="preserve">Stwierdzono pęknięcia konstrukcyjne nad otworami okiennymi biegnące ukośnie oraz prostopadle do linii gzymsu. </w:t>
      </w:r>
      <w:r w:rsidR="00161589" w:rsidRPr="00B7114A">
        <w:rPr>
          <w:szCs w:val="24"/>
        </w:rPr>
        <w:t>Miejsca osła</w:t>
      </w:r>
      <w:r w:rsidR="00161589">
        <w:rPr>
          <w:szCs w:val="24"/>
        </w:rPr>
        <w:t>bienia muru ceglanego podłużnej</w:t>
      </w:r>
      <w:r w:rsidR="00161589" w:rsidRPr="00B7114A">
        <w:rPr>
          <w:szCs w:val="24"/>
        </w:rPr>
        <w:t xml:space="preserve"> ścian</w:t>
      </w:r>
      <w:r w:rsidR="00161589">
        <w:rPr>
          <w:szCs w:val="24"/>
        </w:rPr>
        <w:t>y nośnej południowej zaznaczono  kreskami  ukośnymi przerywanymi.</w:t>
      </w:r>
      <w:r w:rsidR="00161589">
        <w:t xml:space="preserve"> </w:t>
      </w:r>
      <w:r w:rsidR="000B2A8C">
        <w:t xml:space="preserve"> </w:t>
      </w:r>
      <w:r w:rsidR="00107369">
        <w:rPr>
          <w:szCs w:val="24"/>
        </w:rPr>
        <w:t>C</w:t>
      </w:r>
      <w:r w:rsidR="00107369" w:rsidRPr="00B7114A">
        <w:rPr>
          <w:szCs w:val="24"/>
        </w:rPr>
        <w:t>zęść lewa od wejścia głównego</w:t>
      </w:r>
      <w:r w:rsidR="00107369">
        <w:rPr>
          <w:szCs w:val="24"/>
        </w:rPr>
        <w:t xml:space="preserve"> p</w:t>
      </w:r>
      <w:r w:rsidR="00107369" w:rsidRPr="00B7114A">
        <w:rPr>
          <w:szCs w:val="24"/>
        </w:rPr>
        <w:t>ęknięcia konstrukcyjne nad nadprożami   okiennymi biegnące ukośnie do linii gzymsu oznaczono literami P1, P2, P3</w:t>
      </w:r>
      <w:r w:rsidR="00107369">
        <w:rPr>
          <w:szCs w:val="24"/>
        </w:rPr>
        <w:t>, P15</w:t>
      </w:r>
      <w:r w:rsidR="00107369" w:rsidRPr="00B7114A">
        <w:rPr>
          <w:szCs w:val="24"/>
        </w:rPr>
        <w:t>.</w:t>
      </w:r>
      <w:r w:rsidR="00107369" w:rsidRPr="00107369">
        <w:rPr>
          <w:szCs w:val="24"/>
        </w:rPr>
        <w:t xml:space="preserve"> </w:t>
      </w:r>
      <w:r w:rsidR="00107369">
        <w:rPr>
          <w:szCs w:val="24"/>
        </w:rPr>
        <w:t>Rysy na kolumnach P6, nr P7</w:t>
      </w:r>
      <w:r w:rsidR="00107369" w:rsidRPr="00B7114A">
        <w:rPr>
          <w:szCs w:val="24"/>
        </w:rPr>
        <w:t>.</w:t>
      </w:r>
      <w:r w:rsidR="000B2A8C">
        <w:t xml:space="preserve"> </w:t>
      </w:r>
      <w:r w:rsidR="00107369" w:rsidRPr="00B7114A">
        <w:rPr>
          <w:szCs w:val="24"/>
        </w:rPr>
        <w:t xml:space="preserve">Część prawa od wejścia głównego pęknięcia konstrukcyjne nad nadprożami  okiennymi biegnące </w:t>
      </w:r>
      <w:r w:rsidR="00107369">
        <w:rPr>
          <w:szCs w:val="24"/>
        </w:rPr>
        <w:t xml:space="preserve">także </w:t>
      </w:r>
      <w:r w:rsidR="00107369" w:rsidRPr="00B7114A">
        <w:rPr>
          <w:szCs w:val="24"/>
        </w:rPr>
        <w:t>ukośnie do linii g</w:t>
      </w:r>
      <w:r w:rsidR="00107369">
        <w:rPr>
          <w:szCs w:val="24"/>
        </w:rPr>
        <w:t>zymsu oznaczono literami P4, P5,</w:t>
      </w:r>
      <w:r w:rsidR="00107369" w:rsidRPr="00B7114A">
        <w:rPr>
          <w:szCs w:val="24"/>
        </w:rPr>
        <w:t xml:space="preserve"> </w:t>
      </w:r>
      <w:r w:rsidR="00107369">
        <w:t>rys 3PB</w:t>
      </w:r>
      <w:r w:rsidR="000B2A8C">
        <w:rPr>
          <w:szCs w:val="24"/>
        </w:rPr>
        <w:t>.</w:t>
      </w:r>
      <w:r w:rsidR="00161589">
        <w:rPr>
          <w:szCs w:val="24"/>
        </w:rPr>
        <w:t xml:space="preserve"> </w:t>
      </w:r>
      <w:r w:rsidR="00CE1083">
        <w:t>Grubość rozwarcia pęknięć k</w:t>
      </w:r>
      <w:r w:rsidR="00161589">
        <w:t>onstrukcyjnych ścian wynosi miejscami do 5</w:t>
      </w:r>
      <w:r w:rsidR="00CE1083">
        <w:t xml:space="preserve"> cm.  Występują ubytki tynków zewnętrznych na ścianach, gzymsach, kolumnach.</w:t>
      </w:r>
      <w:r w:rsidR="00A70A79">
        <w:t xml:space="preserve"> </w:t>
      </w:r>
      <w:r w:rsidR="00107369">
        <w:rPr>
          <w:szCs w:val="24"/>
        </w:rPr>
        <w:t xml:space="preserve"> </w:t>
      </w:r>
      <w:r w:rsidR="00B7114A" w:rsidRPr="00A70A79">
        <w:rPr>
          <w:szCs w:val="24"/>
        </w:rPr>
        <w:t xml:space="preserve">Widoczne ubytki tynków na powierzchni gzymsów. </w:t>
      </w:r>
      <w:r w:rsidR="00CF1644">
        <w:t xml:space="preserve"> </w:t>
      </w:r>
      <w:r w:rsidR="00B7114A" w:rsidRPr="00A70A79">
        <w:rPr>
          <w:szCs w:val="24"/>
        </w:rPr>
        <w:t xml:space="preserve">Sześć  kolumn ceglanych  podtrzymujących </w:t>
      </w:r>
      <w:r w:rsidR="00B7114A" w:rsidRPr="00A70A79">
        <w:rPr>
          <w:color w:val="FF0000"/>
          <w:szCs w:val="24"/>
        </w:rPr>
        <w:t xml:space="preserve">  </w:t>
      </w:r>
      <w:r w:rsidR="00B7114A" w:rsidRPr="00A70A79">
        <w:rPr>
          <w:szCs w:val="24"/>
        </w:rPr>
        <w:t>portyk, dźwigającyc</w:t>
      </w:r>
      <w:r w:rsidR="00107369">
        <w:rPr>
          <w:szCs w:val="24"/>
        </w:rPr>
        <w:t xml:space="preserve">h belkowanie i trójkątny szczyt są </w:t>
      </w:r>
      <w:r w:rsidR="00C0082A">
        <w:rPr>
          <w:szCs w:val="24"/>
        </w:rPr>
        <w:t>miejscami</w:t>
      </w:r>
      <w:r w:rsidR="00107369">
        <w:rPr>
          <w:szCs w:val="24"/>
        </w:rPr>
        <w:t xml:space="preserve"> zdegradowane, występują </w:t>
      </w:r>
      <w:r w:rsidR="00B7114A" w:rsidRPr="00A70A79">
        <w:rPr>
          <w:szCs w:val="24"/>
        </w:rPr>
        <w:t xml:space="preserve"> ubytki tynków. </w:t>
      </w:r>
      <w:r w:rsidR="00107369">
        <w:rPr>
          <w:szCs w:val="24"/>
        </w:rPr>
        <w:t xml:space="preserve"> Stwierdzono m</w:t>
      </w:r>
      <w:r w:rsidR="00B7114A" w:rsidRPr="00A70A79">
        <w:rPr>
          <w:szCs w:val="24"/>
        </w:rPr>
        <w:t>iejscowe spękania dwóch kolumn po lewej stronie od wejścia główne</w:t>
      </w:r>
      <w:r w:rsidR="00107369">
        <w:rPr>
          <w:szCs w:val="24"/>
        </w:rPr>
        <w:t>go oraz na całości elewacji  u</w:t>
      </w:r>
      <w:r w:rsidR="00B7114A" w:rsidRPr="00A70A79">
        <w:rPr>
          <w:szCs w:val="24"/>
        </w:rPr>
        <w:t>bytki wypraw tynkarskich</w:t>
      </w:r>
      <w:r w:rsidR="00107369">
        <w:rPr>
          <w:szCs w:val="24"/>
        </w:rPr>
        <w:t xml:space="preserve"> na powierzchni gzymsów</w:t>
      </w:r>
      <w:r w:rsidR="00B7114A" w:rsidRPr="00A70A79">
        <w:rPr>
          <w:szCs w:val="24"/>
        </w:rPr>
        <w:t>.</w:t>
      </w:r>
      <w:r w:rsidR="00107369">
        <w:rPr>
          <w:szCs w:val="24"/>
        </w:rPr>
        <w:t xml:space="preserve"> </w:t>
      </w:r>
    </w:p>
    <w:p w:rsidR="0039584A" w:rsidRDefault="0039584A" w:rsidP="004B1CB7">
      <w:pPr>
        <w:rPr>
          <w:color w:val="0033CC"/>
        </w:rPr>
      </w:pPr>
    </w:p>
    <w:p w:rsidR="00432FD7" w:rsidRDefault="004D0790" w:rsidP="004B1CB7">
      <w:pPr>
        <w:rPr>
          <w:color w:val="0033CC"/>
        </w:rPr>
      </w:pPr>
      <w:r>
        <w:rPr>
          <w:color w:val="0033CC"/>
        </w:rPr>
        <w:t xml:space="preserve">11.2. </w:t>
      </w:r>
      <w:r w:rsidR="009F2966" w:rsidRPr="00E436BF">
        <w:rPr>
          <w:color w:val="0033CC"/>
        </w:rPr>
        <w:t xml:space="preserve">Elewacja </w:t>
      </w:r>
      <w:r w:rsidR="00CE1083" w:rsidRPr="00E436BF">
        <w:rPr>
          <w:color w:val="0033CC"/>
        </w:rPr>
        <w:t>północna</w:t>
      </w:r>
      <w:r w:rsidR="00CF1644">
        <w:rPr>
          <w:color w:val="0033CC"/>
        </w:rPr>
        <w:t xml:space="preserve"> rys.15PB</w:t>
      </w:r>
      <w:r w:rsidR="00E436BF">
        <w:rPr>
          <w:color w:val="0033CC"/>
        </w:rPr>
        <w:t>.</w:t>
      </w:r>
    </w:p>
    <w:p w:rsidR="000B2A8C" w:rsidRDefault="002449BA" w:rsidP="00B7114A">
      <w:pPr>
        <w:rPr>
          <w:szCs w:val="24"/>
        </w:rPr>
      </w:pPr>
      <w:r w:rsidRPr="00802450">
        <w:rPr>
          <w:szCs w:val="24"/>
        </w:rPr>
        <w:t>Powierzchnia elewacji jes</w:t>
      </w:r>
      <w:r w:rsidR="00A23FD9" w:rsidRPr="00802450">
        <w:rPr>
          <w:szCs w:val="24"/>
        </w:rPr>
        <w:t xml:space="preserve">t najmniej nasłoneczniona. Występują oznaki aktywnego działania przyrody wokół </w:t>
      </w:r>
      <w:r w:rsidR="00CE1083" w:rsidRPr="00802450">
        <w:rPr>
          <w:szCs w:val="24"/>
        </w:rPr>
        <w:t>budynku</w:t>
      </w:r>
      <w:r w:rsidR="00A23FD9" w:rsidRPr="00802450">
        <w:rPr>
          <w:szCs w:val="24"/>
        </w:rPr>
        <w:t xml:space="preserve">  w postaci narośli, </w:t>
      </w:r>
      <w:r w:rsidR="00CE1083" w:rsidRPr="00802450">
        <w:rPr>
          <w:szCs w:val="24"/>
        </w:rPr>
        <w:t xml:space="preserve">krzaków, </w:t>
      </w:r>
      <w:r w:rsidR="00FE5DA6" w:rsidRPr="00802450">
        <w:rPr>
          <w:szCs w:val="24"/>
        </w:rPr>
        <w:t>porostów</w:t>
      </w:r>
      <w:r w:rsidR="00A23FD9" w:rsidRPr="00802450">
        <w:rPr>
          <w:szCs w:val="24"/>
        </w:rPr>
        <w:t xml:space="preserve">, samosiejek, </w:t>
      </w:r>
      <w:r w:rsidRPr="00802450">
        <w:rPr>
          <w:szCs w:val="24"/>
        </w:rPr>
        <w:t xml:space="preserve"> </w:t>
      </w:r>
      <w:r w:rsidR="009F2966" w:rsidRPr="00802450">
        <w:rPr>
          <w:szCs w:val="24"/>
        </w:rPr>
        <w:t>ze szczególnym zintensyfikowaniem w</w:t>
      </w:r>
      <w:r w:rsidR="00A23FD9" w:rsidRPr="00802450">
        <w:rPr>
          <w:szCs w:val="24"/>
        </w:rPr>
        <w:t>ilgoci</w:t>
      </w:r>
      <w:r w:rsidR="003A757C">
        <w:rPr>
          <w:szCs w:val="24"/>
        </w:rPr>
        <w:t xml:space="preserve"> </w:t>
      </w:r>
      <w:r w:rsidR="00A23FD9" w:rsidRPr="00802450">
        <w:rPr>
          <w:szCs w:val="24"/>
        </w:rPr>
        <w:t>w rejonie cokołu budynku.</w:t>
      </w:r>
      <w:r w:rsidR="00CC2347" w:rsidRPr="00802450">
        <w:rPr>
          <w:szCs w:val="24"/>
        </w:rPr>
        <w:t xml:space="preserve"> Zakrzewienie,  narośla wokół budynku, sprzyjają występowaniu zawilgocenia konstrukcji ścian nośnych.</w:t>
      </w:r>
      <w:r w:rsidR="00C0082A">
        <w:rPr>
          <w:szCs w:val="24"/>
        </w:rPr>
        <w:t xml:space="preserve"> </w:t>
      </w:r>
      <w:r w:rsidR="00CC2347" w:rsidRPr="00802450">
        <w:rPr>
          <w:szCs w:val="24"/>
        </w:rPr>
        <w:t xml:space="preserve">Wejście do poziomu piwnic (drzwi blaszane)  oraz schody na parter z barierką.  Wejście zostało wybudowane jako wtórne, awaryjne, od  </w:t>
      </w:r>
      <w:r w:rsidR="00CF1644">
        <w:rPr>
          <w:szCs w:val="24"/>
        </w:rPr>
        <w:t>strony tylniej w czasach PRL-u.</w:t>
      </w:r>
      <w:r w:rsidR="00CC2347" w:rsidRPr="00802450">
        <w:rPr>
          <w:szCs w:val="24"/>
        </w:rPr>
        <w:t xml:space="preserve">  Korozja biologiczna konstrukcji murowanych schodów od strony północnej prowadzących na poziom parteru. Narośla  samosiejek, glony na całej powierzchni. </w:t>
      </w:r>
    </w:p>
    <w:p w:rsidR="004379D6" w:rsidRPr="00B7114A" w:rsidRDefault="000B2A8C" w:rsidP="00B7114A">
      <w:pPr>
        <w:rPr>
          <w:szCs w:val="24"/>
        </w:rPr>
      </w:pPr>
      <w:r w:rsidRPr="00802450">
        <w:rPr>
          <w:szCs w:val="24"/>
        </w:rPr>
        <w:t>Pęknięcie ukośne</w:t>
      </w:r>
      <w:r>
        <w:rPr>
          <w:szCs w:val="24"/>
        </w:rPr>
        <w:t xml:space="preserve"> konstrukcyjne </w:t>
      </w:r>
      <w:r w:rsidRPr="00802450">
        <w:rPr>
          <w:szCs w:val="24"/>
        </w:rPr>
        <w:t xml:space="preserve"> </w:t>
      </w:r>
      <w:r>
        <w:rPr>
          <w:szCs w:val="24"/>
        </w:rPr>
        <w:t xml:space="preserve">P8 </w:t>
      </w:r>
      <w:r w:rsidR="0074661D">
        <w:rPr>
          <w:szCs w:val="24"/>
        </w:rPr>
        <w:t xml:space="preserve"> </w:t>
      </w:r>
      <w:r w:rsidRPr="00802450">
        <w:rPr>
          <w:szCs w:val="24"/>
        </w:rPr>
        <w:t>na całej długości parteru</w:t>
      </w:r>
      <w:r w:rsidR="002C75AF">
        <w:rPr>
          <w:szCs w:val="24"/>
        </w:rPr>
        <w:t xml:space="preserve"> </w:t>
      </w:r>
      <w:r w:rsidRPr="00802450">
        <w:rPr>
          <w:szCs w:val="24"/>
        </w:rPr>
        <w:t xml:space="preserve"> </w:t>
      </w:r>
      <w:r>
        <w:rPr>
          <w:szCs w:val="24"/>
        </w:rPr>
        <w:t>w narożu</w:t>
      </w:r>
      <w:r w:rsidR="00CC2347" w:rsidRPr="00802450">
        <w:rPr>
          <w:szCs w:val="24"/>
        </w:rPr>
        <w:t xml:space="preserve"> ściany </w:t>
      </w:r>
      <w:r>
        <w:rPr>
          <w:szCs w:val="24"/>
        </w:rPr>
        <w:t>północnej w miejscu zamurowanego otworu okiennego</w:t>
      </w:r>
      <w:r w:rsidR="002C75AF">
        <w:rPr>
          <w:szCs w:val="24"/>
        </w:rPr>
        <w:t xml:space="preserve"> biegnące do poziomu piwnic</w:t>
      </w:r>
      <w:r w:rsidR="00CC2347" w:rsidRPr="00802450">
        <w:rPr>
          <w:szCs w:val="24"/>
        </w:rPr>
        <w:t xml:space="preserve">. Rozwarcie rys ca. do </w:t>
      </w:r>
      <w:r w:rsidR="002C75AF">
        <w:rPr>
          <w:szCs w:val="24"/>
        </w:rPr>
        <w:t>1</w:t>
      </w:r>
      <w:r w:rsidR="003A757C">
        <w:rPr>
          <w:szCs w:val="24"/>
        </w:rPr>
        <w:t xml:space="preserve"> cm. </w:t>
      </w:r>
      <w:r>
        <w:rPr>
          <w:szCs w:val="24"/>
        </w:rPr>
        <w:t xml:space="preserve">W środku rozpiętości budynku wzdłuż otworu okiennego pęknięcie </w:t>
      </w:r>
      <w:r w:rsidR="002C75AF">
        <w:rPr>
          <w:szCs w:val="24"/>
        </w:rPr>
        <w:t xml:space="preserve">P14 </w:t>
      </w:r>
      <w:r>
        <w:rPr>
          <w:szCs w:val="24"/>
        </w:rPr>
        <w:t>pionowe  ściany</w:t>
      </w:r>
      <w:r w:rsidR="002C75AF">
        <w:rPr>
          <w:szCs w:val="24"/>
        </w:rPr>
        <w:t>.</w:t>
      </w:r>
      <w:r w:rsidR="00CC2347" w:rsidRPr="00802450">
        <w:rPr>
          <w:szCs w:val="24"/>
        </w:rPr>
        <w:t xml:space="preserve"> Rozwarcie rys </w:t>
      </w:r>
      <w:r w:rsidR="002C75AF">
        <w:rPr>
          <w:szCs w:val="24"/>
        </w:rPr>
        <w:t xml:space="preserve">                      </w:t>
      </w:r>
      <w:r w:rsidR="00CC2347" w:rsidRPr="00802450">
        <w:rPr>
          <w:szCs w:val="24"/>
        </w:rPr>
        <w:t>ca. do 1 cm.</w:t>
      </w:r>
      <w:r w:rsidR="002C75AF">
        <w:rPr>
          <w:szCs w:val="24"/>
        </w:rPr>
        <w:t xml:space="preserve"> </w:t>
      </w:r>
      <w:r w:rsidR="00CC2347" w:rsidRPr="00802450">
        <w:rPr>
          <w:szCs w:val="24"/>
        </w:rPr>
        <w:t>Destrukcji gzymsu</w:t>
      </w:r>
      <w:r w:rsidR="002C75AF">
        <w:rPr>
          <w:szCs w:val="24"/>
        </w:rPr>
        <w:t xml:space="preserve">  poprzez ubytki cegieł na całej długości ze szczególnym nasileniu w środku rozpiętości budynku</w:t>
      </w:r>
      <w:r w:rsidR="00CC2347" w:rsidRPr="00802450">
        <w:rPr>
          <w:szCs w:val="24"/>
        </w:rPr>
        <w:t xml:space="preserve">. </w:t>
      </w:r>
      <w:r w:rsidR="002C75AF" w:rsidRPr="00B7114A">
        <w:rPr>
          <w:szCs w:val="24"/>
        </w:rPr>
        <w:t>Miejsca osła</w:t>
      </w:r>
      <w:r w:rsidR="002C75AF">
        <w:rPr>
          <w:szCs w:val="24"/>
        </w:rPr>
        <w:t>bienia muru ceglanego podłużnej</w:t>
      </w:r>
      <w:r w:rsidR="002C75AF" w:rsidRPr="00B7114A">
        <w:rPr>
          <w:szCs w:val="24"/>
        </w:rPr>
        <w:t xml:space="preserve"> ścian</w:t>
      </w:r>
      <w:r w:rsidR="002C75AF">
        <w:rPr>
          <w:szCs w:val="24"/>
        </w:rPr>
        <w:t>y nośnej południowej zaznaczono  kreskami  ukośnymi przerywanymi</w:t>
      </w:r>
      <w:r w:rsidR="002C75AF" w:rsidRPr="00802450">
        <w:rPr>
          <w:szCs w:val="24"/>
        </w:rPr>
        <w:t xml:space="preserve"> </w:t>
      </w:r>
      <w:r w:rsidR="002C75AF">
        <w:rPr>
          <w:szCs w:val="24"/>
        </w:rPr>
        <w:t xml:space="preserve"> </w:t>
      </w:r>
      <w:r w:rsidR="00CC2347" w:rsidRPr="00802450">
        <w:rPr>
          <w:szCs w:val="24"/>
        </w:rPr>
        <w:t>Destrukcja  obróbek blacharskich</w:t>
      </w:r>
      <w:r w:rsidR="003A757C">
        <w:rPr>
          <w:szCs w:val="24"/>
        </w:rPr>
        <w:t>. Destrukcja biologiczna, glony</w:t>
      </w:r>
      <w:r w:rsidR="00CC2347" w:rsidRPr="00802450">
        <w:rPr>
          <w:szCs w:val="24"/>
        </w:rPr>
        <w:t>, samosiejki</w:t>
      </w:r>
      <w:r w:rsidR="003A757C">
        <w:rPr>
          <w:szCs w:val="24"/>
        </w:rPr>
        <w:t xml:space="preserve">. </w:t>
      </w:r>
      <w:r w:rsidR="00CC2347" w:rsidRPr="00802450">
        <w:rPr>
          <w:szCs w:val="24"/>
        </w:rPr>
        <w:t xml:space="preserve">Niedrożność otworów </w:t>
      </w:r>
      <w:r w:rsidR="00053B37" w:rsidRPr="00802450">
        <w:rPr>
          <w:szCs w:val="24"/>
        </w:rPr>
        <w:t>wentylacyjnych</w:t>
      </w:r>
      <w:r w:rsidR="002C75AF">
        <w:rPr>
          <w:szCs w:val="24"/>
        </w:rPr>
        <w:t xml:space="preserve">  w rejonie cokołów</w:t>
      </w:r>
      <w:r w:rsidR="00CC2347" w:rsidRPr="00802450">
        <w:rPr>
          <w:szCs w:val="24"/>
        </w:rPr>
        <w:t>, brak zabezpieczenia wlotu siatką.</w:t>
      </w:r>
    </w:p>
    <w:p w:rsidR="00E436BF" w:rsidRDefault="00E436BF" w:rsidP="00A57B93">
      <w:pPr>
        <w:pStyle w:val="Wcicienormalne"/>
        <w:ind w:left="0"/>
        <w:rPr>
          <w:b/>
          <w:color w:val="0033CC"/>
          <w:szCs w:val="24"/>
        </w:rPr>
      </w:pPr>
    </w:p>
    <w:p w:rsidR="00A57B93" w:rsidRPr="00E436BF" w:rsidRDefault="004D0790" w:rsidP="00A57B93">
      <w:pPr>
        <w:pStyle w:val="Wcicienormalne"/>
        <w:ind w:left="0"/>
        <w:rPr>
          <w:color w:val="0033CC"/>
          <w:szCs w:val="24"/>
        </w:rPr>
      </w:pPr>
      <w:r>
        <w:rPr>
          <w:color w:val="0033CC"/>
          <w:szCs w:val="24"/>
        </w:rPr>
        <w:t xml:space="preserve">11.3. </w:t>
      </w:r>
      <w:r w:rsidR="00A57B93" w:rsidRPr="00E436BF">
        <w:rPr>
          <w:color w:val="0033CC"/>
          <w:szCs w:val="24"/>
        </w:rPr>
        <w:t>Elewacja strona zachodnia</w:t>
      </w:r>
      <w:r w:rsidR="00277CC2">
        <w:rPr>
          <w:color w:val="0033CC"/>
          <w:szCs w:val="24"/>
        </w:rPr>
        <w:t xml:space="preserve">  rys.13</w:t>
      </w:r>
      <w:r w:rsidR="0074661D">
        <w:rPr>
          <w:color w:val="0033CC"/>
          <w:szCs w:val="24"/>
        </w:rPr>
        <w:t xml:space="preserve"> PB</w:t>
      </w:r>
      <w:r w:rsidR="00A57B93" w:rsidRPr="00E436BF">
        <w:rPr>
          <w:color w:val="0033CC"/>
          <w:szCs w:val="24"/>
        </w:rPr>
        <w:t>.</w:t>
      </w:r>
    </w:p>
    <w:p w:rsidR="00A57B93" w:rsidRPr="00802450" w:rsidRDefault="00913A3B" w:rsidP="00802450">
      <w:pPr>
        <w:pStyle w:val="Wcicienormalne"/>
        <w:ind w:left="0"/>
        <w:rPr>
          <w:szCs w:val="24"/>
        </w:rPr>
      </w:pPr>
      <w:r w:rsidRPr="00802450">
        <w:rPr>
          <w:szCs w:val="24"/>
        </w:rPr>
        <w:t>Na całej powierzchni występują ubytki ty</w:t>
      </w:r>
      <w:r w:rsidR="00227F9E" w:rsidRPr="00802450">
        <w:rPr>
          <w:szCs w:val="24"/>
        </w:rPr>
        <w:t>nków zewnętrznych sięgające poło</w:t>
      </w:r>
      <w:r w:rsidRPr="00802450">
        <w:rPr>
          <w:szCs w:val="24"/>
        </w:rPr>
        <w:t xml:space="preserve">wy powierzchni. Występuje pęknięcie konstrukcyjne </w:t>
      </w:r>
      <w:r w:rsidR="00C17E9E">
        <w:rPr>
          <w:szCs w:val="24"/>
        </w:rPr>
        <w:t>ukośne oznaczone jako  P</w:t>
      </w:r>
      <w:r w:rsidR="00FC07C9">
        <w:rPr>
          <w:szCs w:val="24"/>
        </w:rPr>
        <w:t>9</w:t>
      </w:r>
      <w:r w:rsidR="00277CC2">
        <w:rPr>
          <w:szCs w:val="24"/>
        </w:rPr>
        <w:t xml:space="preserve"> </w:t>
      </w:r>
      <w:r w:rsidRPr="00802450">
        <w:rPr>
          <w:szCs w:val="24"/>
        </w:rPr>
        <w:t>b</w:t>
      </w:r>
      <w:r w:rsidR="00C17E9E">
        <w:rPr>
          <w:szCs w:val="24"/>
        </w:rPr>
        <w:t>iegnące od nadproża okiennego  poprzez gzyms do linii okapu</w:t>
      </w:r>
      <w:r w:rsidR="00277CC2">
        <w:rPr>
          <w:szCs w:val="24"/>
        </w:rPr>
        <w:t xml:space="preserve"> oraz pęknięcie P1</w:t>
      </w:r>
      <w:r w:rsidR="00FC07C9">
        <w:rPr>
          <w:szCs w:val="24"/>
        </w:rPr>
        <w:t>6</w:t>
      </w:r>
      <w:r w:rsidR="00C17E9E">
        <w:rPr>
          <w:szCs w:val="24"/>
        </w:rPr>
        <w:t xml:space="preserve"> w miejscu zamurowania otworu okiennego </w:t>
      </w:r>
      <w:r w:rsidR="00053B37">
        <w:rPr>
          <w:szCs w:val="24"/>
        </w:rPr>
        <w:t>biegnące</w:t>
      </w:r>
      <w:r w:rsidR="00C17E9E">
        <w:rPr>
          <w:szCs w:val="24"/>
        </w:rPr>
        <w:t xml:space="preserve"> przez całą </w:t>
      </w:r>
      <w:r w:rsidR="00053B37">
        <w:rPr>
          <w:szCs w:val="24"/>
        </w:rPr>
        <w:t>wysokość</w:t>
      </w:r>
      <w:r w:rsidR="00C17E9E">
        <w:rPr>
          <w:szCs w:val="24"/>
        </w:rPr>
        <w:t xml:space="preserve"> ściany.  Szerokość obu  pęknięć</w:t>
      </w:r>
      <w:r w:rsidRPr="00802450">
        <w:rPr>
          <w:szCs w:val="24"/>
        </w:rPr>
        <w:t xml:space="preserve"> należy określić na śr. od 2,00 do 4,00 cm.</w:t>
      </w:r>
      <w:r w:rsidR="00227F9E" w:rsidRPr="00802450">
        <w:rPr>
          <w:szCs w:val="24"/>
        </w:rPr>
        <w:t xml:space="preserve"> </w:t>
      </w:r>
      <w:r w:rsidR="00E527C1">
        <w:rPr>
          <w:szCs w:val="24"/>
        </w:rPr>
        <w:t xml:space="preserve"> </w:t>
      </w:r>
      <w:r w:rsidRPr="00802450">
        <w:rPr>
          <w:szCs w:val="24"/>
        </w:rPr>
        <w:t xml:space="preserve">Cegły </w:t>
      </w:r>
      <w:r w:rsidR="00227F9E" w:rsidRPr="00802450">
        <w:rPr>
          <w:szCs w:val="24"/>
        </w:rPr>
        <w:t xml:space="preserve">poziomu gzymsów </w:t>
      </w:r>
      <w:r w:rsidRPr="00802450">
        <w:rPr>
          <w:szCs w:val="24"/>
        </w:rPr>
        <w:t xml:space="preserve">rozluźnione pozbyte wypłukanej przez wody deszczowe spajającej zaprawy </w:t>
      </w:r>
      <w:r w:rsidR="00150A76" w:rsidRPr="00802450">
        <w:rPr>
          <w:szCs w:val="24"/>
        </w:rPr>
        <w:t>wapiennej. Tynk</w:t>
      </w:r>
      <w:r w:rsidRPr="00802450">
        <w:rPr>
          <w:szCs w:val="24"/>
        </w:rPr>
        <w:t xml:space="preserve"> miejscami łuszczy sie i kruszy wskutek wypłukania materiału wiążącego jakim było wapno.</w:t>
      </w:r>
      <w:r w:rsidR="00802450">
        <w:rPr>
          <w:szCs w:val="24"/>
        </w:rPr>
        <w:t xml:space="preserve"> </w:t>
      </w:r>
      <w:r w:rsidR="007220C8" w:rsidRPr="00802450">
        <w:rPr>
          <w:szCs w:val="24"/>
        </w:rPr>
        <w:t xml:space="preserve">Elewacja zachodnia boczna od strony </w:t>
      </w:r>
      <w:r w:rsidR="00053B37" w:rsidRPr="00802450">
        <w:rPr>
          <w:szCs w:val="24"/>
        </w:rPr>
        <w:t>ćwierć</w:t>
      </w:r>
      <w:r w:rsidR="00053B37">
        <w:rPr>
          <w:szCs w:val="24"/>
        </w:rPr>
        <w:t xml:space="preserve"> </w:t>
      </w:r>
      <w:r w:rsidR="00053B37" w:rsidRPr="00802450">
        <w:rPr>
          <w:szCs w:val="24"/>
        </w:rPr>
        <w:t>kolistej</w:t>
      </w:r>
      <w:r w:rsidR="007220C8" w:rsidRPr="00802450">
        <w:rPr>
          <w:szCs w:val="24"/>
        </w:rPr>
        <w:t xml:space="preserve"> ga</w:t>
      </w:r>
      <w:r w:rsidR="00C17E9E">
        <w:rPr>
          <w:szCs w:val="24"/>
        </w:rPr>
        <w:t>lerii m uległa destrukcji stwierdzono  u</w:t>
      </w:r>
      <w:r w:rsidR="007220C8" w:rsidRPr="00802450">
        <w:rPr>
          <w:szCs w:val="24"/>
        </w:rPr>
        <w:t>bytki tynków na części  ściany ceglanej  od otworu okiennego  do  łuku  galerii.</w:t>
      </w:r>
      <w:r w:rsidR="00FC07C9" w:rsidRPr="00FC07C9">
        <w:rPr>
          <w:szCs w:val="24"/>
        </w:rPr>
        <w:t xml:space="preserve"> </w:t>
      </w:r>
      <w:r w:rsidR="00FC07C9">
        <w:rPr>
          <w:szCs w:val="24"/>
        </w:rPr>
        <w:t>Elewacja zachodnia</w:t>
      </w:r>
      <w:r w:rsidR="00FC07C9" w:rsidRPr="00FC07C9">
        <w:rPr>
          <w:szCs w:val="24"/>
        </w:rPr>
        <w:t xml:space="preserve">  boczna</w:t>
      </w:r>
      <w:r w:rsidR="00FC07C9">
        <w:rPr>
          <w:szCs w:val="24"/>
        </w:rPr>
        <w:t xml:space="preserve"> od strony północnej stwierdzono </w:t>
      </w:r>
      <w:r w:rsidR="00FC07C9" w:rsidRPr="00802450">
        <w:rPr>
          <w:szCs w:val="24"/>
        </w:rPr>
        <w:t xml:space="preserve"> oznaki występowania miejscowego glonów nad otworami okiennymi.</w:t>
      </w:r>
      <w:r w:rsidR="007220C8" w:rsidRPr="00802450">
        <w:rPr>
          <w:szCs w:val="24"/>
        </w:rPr>
        <w:t xml:space="preserve"> Brak obróbek blacharskich okien dot. parapetów zewnętrznych.</w:t>
      </w:r>
      <w:r w:rsidR="00277CC2" w:rsidRPr="00277CC2">
        <w:rPr>
          <w:szCs w:val="24"/>
        </w:rPr>
        <w:t xml:space="preserve"> </w:t>
      </w:r>
      <w:r w:rsidR="00277CC2" w:rsidRPr="00802450">
        <w:rPr>
          <w:szCs w:val="24"/>
        </w:rPr>
        <w:t>Detale architektoniczne uległy destrukcji przynajmniej w 50%.</w:t>
      </w:r>
    </w:p>
    <w:p w:rsidR="00E436BF" w:rsidRDefault="00A57B93" w:rsidP="003D69E6">
      <w:pPr>
        <w:pStyle w:val="Wcicienormalne"/>
        <w:ind w:left="0"/>
        <w:rPr>
          <w:b/>
          <w:color w:val="0000FF"/>
          <w:szCs w:val="24"/>
        </w:rPr>
      </w:pPr>
      <w:r>
        <w:rPr>
          <w:sz w:val="20"/>
        </w:rPr>
        <w:t xml:space="preserve"> </w:t>
      </w:r>
    </w:p>
    <w:p w:rsidR="003D69E6" w:rsidRPr="00E436BF" w:rsidRDefault="004D0790" w:rsidP="003D69E6">
      <w:pPr>
        <w:pStyle w:val="Wcicienormalne"/>
        <w:ind w:left="0"/>
        <w:rPr>
          <w:sz w:val="20"/>
        </w:rPr>
      </w:pPr>
      <w:r>
        <w:rPr>
          <w:color w:val="0000FF"/>
          <w:szCs w:val="24"/>
        </w:rPr>
        <w:t xml:space="preserve">11.4. </w:t>
      </w:r>
      <w:r w:rsidR="003D69E6" w:rsidRPr="00E436BF">
        <w:rPr>
          <w:color w:val="0000FF"/>
          <w:szCs w:val="24"/>
        </w:rPr>
        <w:t>Elewacja strona wschodnia</w:t>
      </w:r>
      <w:r w:rsidR="00277CC2">
        <w:rPr>
          <w:color w:val="0000FF"/>
          <w:szCs w:val="24"/>
        </w:rPr>
        <w:t xml:space="preserve">  rys. nr 12 PB</w:t>
      </w:r>
      <w:r w:rsidR="00E6405D" w:rsidRPr="00E436BF">
        <w:rPr>
          <w:color w:val="0000FF"/>
          <w:szCs w:val="24"/>
        </w:rPr>
        <w:t>.</w:t>
      </w:r>
    </w:p>
    <w:p w:rsidR="00594CAF" w:rsidRPr="00802450" w:rsidRDefault="00E6405D" w:rsidP="003D69E6">
      <w:pPr>
        <w:pStyle w:val="Wcicienormalne"/>
        <w:ind w:left="0"/>
        <w:rPr>
          <w:szCs w:val="24"/>
        </w:rPr>
      </w:pPr>
      <w:r w:rsidRPr="00802450">
        <w:rPr>
          <w:szCs w:val="24"/>
        </w:rPr>
        <w:t>Na całej powierzchni</w:t>
      </w:r>
      <w:r w:rsidR="00594CAF" w:rsidRPr="00802450">
        <w:rPr>
          <w:szCs w:val="24"/>
        </w:rPr>
        <w:t xml:space="preserve"> występują ubytki tynków zewnętrznych. </w:t>
      </w:r>
      <w:r w:rsidR="00FC07C9" w:rsidRPr="00802450">
        <w:rPr>
          <w:szCs w:val="24"/>
        </w:rPr>
        <w:t xml:space="preserve">Występuje pęknięcie konstrukcyjne </w:t>
      </w:r>
      <w:r w:rsidR="00FC07C9">
        <w:rPr>
          <w:szCs w:val="24"/>
        </w:rPr>
        <w:t xml:space="preserve">ukośne oznaczone jako  P11 </w:t>
      </w:r>
      <w:r w:rsidR="00FC07C9" w:rsidRPr="00802450">
        <w:rPr>
          <w:szCs w:val="24"/>
        </w:rPr>
        <w:t>b</w:t>
      </w:r>
      <w:r w:rsidR="00FC07C9">
        <w:rPr>
          <w:szCs w:val="24"/>
        </w:rPr>
        <w:t xml:space="preserve">iegnące od nadproża okiennego  poprzez gzyms do linii okapu oraz pęknięcie P10 w miejscu zamurowania otworu okiennego </w:t>
      </w:r>
      <w:r w:rsidR="00053B37">
        <w:rPr>
          <w:szCs w:val="24"/>
        </w:rPr>
        <w:t>biegnące</w:t>
      </w:r>
      <w:r w:rsidR="00FC07C9">
        <w:rPr>
          <w:szCs w:val="24"/>
        </w:rPr>
        <w:t xml:space="preserve"> przez całą </w:t>
      </w:r>
      <w:r w:rsidR="00053B37">
        <w:rPr>
          <w:szCs w:val="24"/>
        </w:rPr>
        <w:t>wysokość</w:t>
      </w:r>
      <w:r w:rsidR="00FC07C9">
        <w:rPr>
          <w:szCs w:val="24"/>
        </w:rPr>
        <w:t xml:space="preserve"> ściany.  Szerokość obu  pęknięć</w:t>
      </w:r>
      <w:r w:rsidR="00FC07C9" w:rsidRPr="00802450">
        <w:rPr>
          <w:szCs w:val="24"/>
        </w:rPr>
        <w:t xml:space="preserve"> nal</w:t>
      </w:r>
      <w:r w:rsidR="00FC07C9">
        <w:rPr>
          <w:szCs w:val="24"/>
        </w:rPr>
        <w:t>eży określić na śr. od 2,00 do 7</w:t>
      </w:r>
      <w:r w:rsidR="00FC07C9" w:rsidRPr="00802450">
        <w:rPr>
          <w:szCs w:val="24"/>
        </w:rPr>
        <w:t xml:space="preserve">,00 cm. </w:t>
      </w:r>
      <w:r w:rsidR="00594CAF" w:rsidRPr="00802450">
        <w:rPr>
          <w:szCs w:val="24"/>
        </w:rPr>
        <w:t xml:space="preserve">Na poziomie gzymsów ubytki </w:t>
      </w:r>
      <w:r w:rsidR="00150A76" w:rsidRPr="00802450">
        <w:rPr>
          <w:szCs w:val="24"/>
        </w:rPr>
        <w:t>cegieł. Cegły</w:t>
      </w:r>
      <w:r w:rsidR="00594CAF" w:rsidRPr="00802450">
        <w:rPr>
          <w:szCs w:val="24"/>
        </w:rPr>
        <w:t xml:space="preserve"> rozluźnione pozbyte wypłukanej przez wody deszczowe spajającej zaprawy wapiennej.</w:t>
      </w:r>
      <w:r w:rsidR="003B51F0" w:rsidRPr="00802450">
        <w:rPr>
          <w:szCs w:val="24"/>
        </w:rPr>
        <w:t xml:space="preserve"> </w:t>
      </w:r>
      <w:r w:rsidR="00594CAF" w:rsidRPr="00802450">
        <w:rPr>
          <w:szCs w:val="24"/>
        </w:rPr>
        <w:t>Tynk miejscami łuszczy sie i kruszy wskutek wypłukania materiału wiążącego jakim było wapno.</w:t>
      </w:r>
      <w:r w:rsidR="00802450" w:rsidRPr="00802450">
        <w:rPr>
          <w:szCs w:val="24"/>
        </w:rPr>
        <w:t xml:space="preserve"> Ubytki wypraw tynkarskich poziom</w:t>
      </w:r>
      <w:r w:rsidR="00277CC2">
        <w:rPr>
          <w:szCs w:val="24"/>
        </w:rPr>
        <w:t>u gzymsów. Odspojone i wypadające</w:t>
      </w:r>
      <w:r w:rsidR="00802450" w:rsidRPr="00802450">
        <w:rPr>
          <w:szCs w:val="24"/>
        </w:rPr>
        <w:t xml:space="preserve"> cegły ze struktury gzymsu. Wypłukana miejscami zaprawa wapienna wiążąca  cegły. Ubytki wypraw tynkarskich poziomu </w:t>
      </w:r>
      <w:r w:rsidR="00802450" w:rsidRPr="00802450">
        <w:rPr>
          <w:szCs w:val="24"/>
        </w:rPr>
        <w:lastRenderedPageBreak/>
        <w:t>gzymsów. Odspojone, wypadające cegły ze struktury gzymsu. Wypłukana miejscami zaprawy wapiennej  wiążącą  cegły.</w:t>
      </w:r>
    </w:p>
    <w:p w:rsidR="00273097" w:rsidRPr="00D83128" w:rsidRDefault="00273097" w:rsidP="00D83128">
      <w:pPr>
        <w:pStyle w:val="Tekstpodstawowy"/>
        <w:tabs>
          <w:tab w:val="left" w:pos="4678"/>
        </w:tabs>
        <w:rPr>
          <w:sz w:val="24"/>
          <w:szCs w:val="24"/>
        </w:rPr>
      </w:pPr>
    </w:p>
    <w:p w:rsidR="00423ADA" w:rsidRPr="00273097" w:rsidRDefault="004D0790" w:rsidP="00273097">
      <w:pPr>
        <w:autoSpaceDE w:val="0"/>
        <w:autoSpaceDN w:val="0"/>
        <w:adjustRightInd w:val="0"/>
        <w:ind w:right="-425"/>
        <w:rPr>
          <w:szCs w:val="24"/>
        </w:rPr>
      </w:pPr>
      <w:r>
        <w:rPr>
          <w:color w:val="0000FF"/>
          <w:szCs w:val="24"/>
        </w:rPr>
        <w:t xml:space="preserve">11.5. </w:t>
      </w:r>
      <w:r w:rsidR="002A21FE" w:rsidRPr="003B51F0">
        <w:rPr>
          <w:color w:val="0000FF"/>
          <w:szCs w:val="24"/>
        </w:rPr>
        <w:t>Ś</w:t>
      </w:r>
      <w:r w:rsidR="00221D50" w:rsidRPr="003B51F0">
        <w:rPr>
          <w:color w:val="0000FF"/>
          <w:szCs w:val="24"/>
        </w:rPr>
        <w:t>cian</w:t>
      </w:r>
      <w:r w:rsidR="002A21FE" w:rsidRPr="003B51F0">
        <w:rPr>
          <w:color w:val="0000FF"/>
          <w:szCs w:val="24"/>
        </w:rPr>
        <w:t>y</w:t>
      </w:r>
      <w:r w:rsidR="00AC1F88" w:rsidRPr="003B51F0">
        <w:rPr>
          <w:color w:val="0000FF"/>
          <w:szCs w:val="24"/>
        </w:rPr>
        <w:t xml:space="preserve"> zewnętrzne </w:t>
      </w:r>
      <w:r w:rsidR="0039584A">
        <w:rPr>
          <w:color w:val="0000FF"/>
          <w:szCs w:val="24"/>
        </w:rPr>
        <w:t xml:space="preserve">i wewnętrzne </w:t>
      </w:r>
      <w:r w:rsidR="00641961" w:rsidRPr="003B51F0">
        <w:rPr>
          <w:color w:val="0000FF"/>
          <w:szCs w:val="24"/>
        </w:rPr>
        <w:t>piwnic</w:t>
      </w:r>
      <w:r w:rsidR="004A2B80" w:rsidRPr="003B51F0">
        <w:rPr>
          <w:color w:val="0000FF"/>
          <w:sz w:val="22"/>
          <w:szCs w:val="22"/>
        </w:rPr>
        <w:t>.</w:t>
      </w:r>
    </w:p>
    <w:p w:rsidR="00753F74" w:rsidRPr="0039584A" w:rsidRDefault="00273097" w:rsidP="00753F74">
      <w:pPr>
        <w:pStyle w:val="Default"/>
        <w:rPr>
          <w:rFonts w:ascii="Times New Roman" w:hAnsi="Times New Roman" w:cs="Times New Roman"/>
          <w:color w:val="auto"/>
        </w:rPr>
      </w:pPr>
      <w:r w:rsidRPr="003B51F0">
        <w:rPr>
          <w:rFonts w:ascii="Times New Roman" w:hAnsi="Times New Roman" w:cs="Times New Roman"/>
          <w:color w:val="auto"/>
        </w:rPr>
        <w:t>Ściany nośne budynku wykonano z cegły pełnej klasy min.</w:t>
      </w:r>
      <w:r>
        <w:rPr>
          <w:rFonts w:ascii="Times New Roman" w:hAnsi="Times New Roman" w:cs="Times New Roman"/>
          <w:color w:val="auto"/>
        </w:rPr>
        <w:t xml:space="preserve"> 5.0 na zaprawie </w:t>
      </w:r>
      <w:r w:rsidRPr="003B51F0">
        <w:rPr>
          <w:rFonts w:ascii="Times New Roman" w:hAnsi="Times New Roman" w:cs="Times New Roman"/>
          <w:color w:val="auto"/>
        </w:rPr>
        <w:t>wapie</w:t>
      </w:r>
      <w:r>
        <w:rPr>
          <w:rFonts w:ascii="Times New Roman" w:hAnsi="Times New Roman" w:cs="Times New Roman"/>
          <w:color w:val="auto"/>
        </w:rPr>
        <w:t>nnej</w:t>
      </w:r>
      <w:r w:rsidRPr="003B51F0">
        <w:rPr>
          <w:rFonts w:ascii="Times New Roman" w:hAnsi="Times New Roman" w:cs="Times New Roman"/>
          <w:color w:val="auto"/>
        </w:rPr>
        <w:t>. Szacuje się markę zaprawy na 3.0  M</w:t>
      </w:r>
      <w:r w:rsidR="0039584A">
        <w:rPr>
          <w:rFonts w:ascii="Times New Roman" w:hAnsi="Times New Roman" w:cs="Times New Roman"/>
          <w:color w:val="auto"/>
        </w:rPr>
        <w:t xml:space="preserve">Pa. i więcej. W ich obrębie </w:t>
      </w:r>
      <w:r w:rsidRPr="003B51F0">
        <w:rPr>
          <w:rFonts w:ascii="Times New Roman" w:hAnsi="Times New Roman" w:cs="Times New Roman"/>
          <w:color w:val="auto"/>
        </w:rPr>
        <w:t xml:space="preserve">zaobserwowano </w:t>
      </w:r>
      <w:r w:rsidR="0039584A">
        <w:rPr>
          <w:rFonts w:ascii="Times New Roman" w:hAnsi="Times New Roman" w:cs="Times New Roman"/>
          <w:color w:val="auto"/>
        </w:rPr>
        <w:t>zawilgocenie</w:t>
      </w:r>
      <w:r w:rsidRPr="003B51F0">
        <w:rPr>
          <w:rFonts w:ascii="Times New Roman" w:hAnsi="Times New Roman" w:cs="Times New Roman"/>
          <w:color w:val="auto"/>
        </w:rPr>
        <w:t xml:space="preserve">, zagrzybienia, zapleśnienia, zmurszenia. </w:t>
      </w:r>
      <w:r>
        <w:rPr>
          <w:rFonts w:ascii="Times New Roman" w:hAnsi="Times New Roman" w:cs="Times New Roman"/>
          <w:color w:val="auto"/>
        </w:rPr>
        <w:t xml:space="preserve"> </w:t>
      </w:r>
      <w:r w:rsidRPr="003B51F0">
        <w:rPr>
          <w:rFonts w:ascii="Times New Roman" w:hAnsi="Times New Roman" w:cs="Times New Roman"/>
          <w:color w:val="auto"/>
        </w:rPr>
        <w:t>Grubość ścian zewnętrznych nośnych piwnic wynosi  od 83 cm do 1</w:t>
      </w:r>
      <w:r w:rsidR="00161539">
        <w:rPr>
          <w:rFonts w:ascii="Times New Roman" w:hAnsi="Times New Roman" w:cs="Times New Roman"/>
          <w:color w:val="auto"/>
        </w:rPr>
        <w:t>40 cm, zaś wewnętrznych nośnych</w:t>
      </w:r>
      <w:r w:rsidRPr="003B51F0">
        <w:rPr>
          <w:rFonts w:ascii="Times New Roman" w:hAnsi="Times New Roman" w:cs="Times New Roman"/>
          <w:color w:val="auto"/>
        </w:rPr>
        <w:t xml:space="preserve"> 27 do </w:t>
      </w:r>
      <w:r w:rsidRPr="00273097">
        <w:rPr>
          <w:rFonts w:ascii="Times New Roman" w:hAnsi="Times New Roman" w:cs="Times New Roman"/>
          <w:color w:val="auto"/>
        </w:rPr>
        <w:t xml:space="preserve">150 cm. </w:t>
      </w:r>
      <w:r w:rsidR="00F91DA7" w:rsidRPr="00273097">
        <w:rPr>
          <w:rFonts w:ascii="Times New Roman" w:hAnsi="Times New Roman" w:cs="Times New Roman"/>
        </w:rPr>
        <w:t xml:space="preserve">Podpiwniczenie wykonano na części </w:t>
      </w:r>
      <w:r w:rsidR="001C3168">
        <w:rPr>
          <w:rFonts w:ascii="Times New Roman" w:hAnsi="Times New Roman" w:cs="Times New Roman"/>
        </w:rPr>
        <w:t xml:space="preserve">budynku </w:t>
      </w:r>
      <w:r w:rsidR="00F91DA7" w:rsidRPr="00273097">
        <w:rPr>
          <w:rFonts w:ascii="Times New Roman" w:hAnsi="Times New Roman" w:cs="Times New Roman"/>
        </w:rPr>
        <w:t xml:space="preserve">od  strony północnej. </w:t>
      </w:r>
      <w:r w:rsidRPr="00273097">
        <w:rPr>
          <w:rFonts w:ascii="Times New Roman" w:hAnsi="Times New Roman" w:cs="Times New Roman"/>
        </w:rPr>
        <w:t>D</w:t>
      </w:r>
      <w:r w:rsidR="004A2B80" w:rsidRPr="00273097">
        <w:rPr>
          <w:rFonts w:ascii="Times New Roman" w:hAnsi="Times New Roman" w:cs="Times New Roman"/>
        </w:rPr>
        <w:t>okładne o</w:t>
      </w:r>
      <w:r w:rsidR="00642FE1" w:rsidRPr="00273097">
        <w:rPr>
          <w:rFonts w:ascii="Times New Roman" w:hAnsi="Times New Roman" w:cs="Times New Roman"/>
        </w:rPr>
        <w:t xml:space="preserve">ględziny  ścian piwnic </w:t>
      </w:r>
      <w:r w:rsidR="004A2B80" w:rsidRPr="00273097">
        <w:rPr>
          <w:rFonts w:ascii="Times New Roman" w:hAnsi="Times New Roman" w:cs="Times New Roman"/>
        </w:rPr>
        <w:t xml:space="preserve"> </w:t>
      </w:r>
      <w:r w:rsidR="00516711" w:rsidRPr="00273097">
        <w:rPr>
          <w:rFonts w:ascii="Times New Roman" w:hAnsi="Times New Roman" w:cs="Times New Roman"/>
        </w:rPr>
        <w:t xml:space="preserve">opisanego budynku, </w:t>
      </w:r>
      <w:r w:rsidR="004A2B80" w:rsidRPr="00273097">
        <w:rPr>
          <w:rFonts w:ascii="Times New Roman" w:hAnsi="Times New Roman" w:cs="Times New Roman"/>
        </w:rPr>
        <w:t xml:space="preserve"> wykazały </w:t>
      </w:r>
      <w:r w:rsidR="00F91DA7" w:rsidRPr="00273097">
        <w:rPr>
          <w:rFonts w:ascii="Times New Roman" w:hAnsi="Times New Roman" w:cs="Times New Roman"/>
        </w:rPr>
        <w:t xml:space="preserve">  </w:t>
      </w:r>
      <w:r w:rsidR="00642FE1" w:rsidRPr="00273097">
        <w:rPr>
          <w:rFonts w:ascii="Times New Roman" w:hAnsi="Times New Roman" w:cs="Times New Roman"/>
          <w:u w:val="single"/>
        </w:rPr>
        <w:t xml:space="preserve">brak </w:t>
      </w:r>
      <w:r w:rsidR="004A2B80" w:rsidRPr="00273097">
        <w:rPr>
          <w:rFonts w:ascii="Times New Roman" w:hAnsi="Times New Roman" w:cs="Times New Roman"/>
          <w:u w:val="single"/>
        </w:rPr>
        <w:t>obecności</w:t>
      </w:r>
      <w:r w:rsidR="004A2B80" w:rsidRPr="00273097">
        <w:rPr>
          <w:rFonts w:ascii="Times New Roman" w:hAnsi="Times New Roman" w:cs="Times New Roman"/>
        </w:rPr>
        <w:t xml:space="preserve"> istotnych spękań strukturalnych</w:t>
      </w:r>
      <w:r w:rsidR="00516711" w:rsidRPr="00273097">
        <w:rPr>
          <w:rFonts w:ascii="Times New Roman" w:hAnsi="Times New Roman" w:cs="Times New Roman"/>
        </w:rPr>
        <w:t xml:space="preserve"> </w:t>
      </w:r>
      <w:r w:rsidR="004A2B80" w:rsidRPr="00273097">
        <w:rPr>
          <w:rFonts w:ascii="Times New Roman" w:hAnsi="Times New Roman" w:cs="Times New Roman"/>
        </w:rPr>
        <w:t>murów</w:t>
      </w:r>
      <w:r w:rsidR="00642FE1" w:rsidRPr="00273097">
        <w:rPr>
          <w:rFonts w:ascii="Times New Roman" w:hAnsi="Times New Roman" w:cs="Times New Roman"/>
        </w:rPr>
        <w:t xml:space="preserve"> zewnętrznych</w:t>
      </w:r>
      <w:r w:rsidR="00F91DA7" w:rsidRPr="00273097">
        <w:rPr>
          <w:rFonts w:ascii="Times New Roman" w:hAnsi="Times New Roman" w:cs="Times New Roman"/>
        </w:rPr>
        <w:t xml:space="preserve"> poziomu piwnic</w:t>
      </w:r>
      <w:r w:rsidR="0027271C" w:rsidRPr="00273097">
        <w:rPr>
          <w:rFonts w:ascii="Times New Roman" w:hAnsi="Times New Roman" w:cs="Times New Roman"/>
        </w:rPr>
        <w:t xml:space="preserve"> między </w:t>
      </w:r>
      <w:r w:rsidR="00FE5DA6" w:rsidRPr="00273097">
        <w:rPr>
          <w:rFonts w:ascii="Times New Roman" w:hAnsi="Times New Roman" w:cs="Times New Roman"/>
        </w:rPr>
        <w:t>innymi</w:t>
      </w:r>
      <w:r w:rsidR="0027271C" w:rsidRPr="00273097">
        <w:rPr>
          <w:rFonts w:ascii="Times New Roman" w:hAnsi="Times New Roman" w:cs="Times New Roman"/>
        </w:rPr>
        <w:t xml:space="preserve"> ze względu na ich grubość od 100 cm do 140 cm</w:t>
      </w:r>
      <w:r w:rsidR="002A21FE" w:rsidRPr="00273097">
        <w:rPr>
          <w:rFonts w:ascii="Times New Roman" w:hAnsi="Times New Roman" w:cs="Times New Roman"/>
        </w:rPr>
        <w:t xml:space="preserve">. Występuje </w:t>
      </w:r>
      <w:r w:rsidR="0027271C" w:rsidRPr="00273097">
        <w:rPr>
          <w:rFonts w:ascii="Times New Roman" w:hAnsi="Times New Roman" w:cs="Times New Roman"/>
        </w:rPr>
        <w:t xml:space="preserve">jednak </w:t>
      </w:r>
      <w:r w:rsidR="002A21FE" w:rsidRPr="00273097">
        <w:rPr>
          <w:rFonts w:ascii="Times New Roman" w:hAnsi="Times New Roman" w:cs="Times New Roman"/>
        </w:rPr>
        <w:t>całkowite zawilgocenie</w:t>
      </w:r>
      <w:r w:rsidR="004A2B80" w:rsidRPr="00273097">
        <w:rPr>
          <w:rFonts w:ascii="Times New Roman" w:hAnsi="Times New Roman" w:cs="Times New Roman"/>
        </w:rPr>
        <w:t xml:space="preserve">, </w:t>
      </w:r>
      <w:r w:rsidR="002A21FE" w:rsidRPr="00273097">
        <w:rPr>
          <w:rFonts w:ascii="Times New Roman" w:hAnsi="Times New Roman" w:cs="Times New Roman"/>
        </w:rPr>
        <w:t>miejscowe zasolenie</w:t>
      </w:r>
      <w:r w:rsidR="004A2B80" w:rsidRPr="00273097">
        <w:rPr>
          <w:rFonts w:ascii="Times New Roman" w:hAnsi="Times New Roman" w:cs="Times New Roman"/>
        </w:rPr>
        <w:t xml:space="preserve">, </w:t>
      </w:r>
      <w:r w:rsidR="002A21FE" w:rsidRPr="00273097">
        <w:rPr>
          <w:rFonts w:ascii="Times New Roman" w:hAnsi="Times New Roman" w:cs="Times New Roman"/>
        </w:rPr>
        <w:t>oraz zmurszenie</w:t>
      </w:r>
      <w:r w:rsidR="00804684" w:rsidRPr="00273097">
        <w:rPr>
          <w:rFonts w:ascii="Times New Roman" w:hAnsi="Times New Roman" w:cs="Times New Roman"/>
        </w:rPr>
        <w:t xml:space="preserve"> </w:t>
      </w:r>
      <w:r w:rsidR="001C3168">
        <w:rPr>
          <w:rFonts w:ascii="Times New Roman" w:hAnsi="Times New Roman" w:cs="Times New Roman"/>
        </w:rPr>
        <w:t xml:space="preserve">lica </w:t>
      </w:r>
      <w:r w:rsidR="00804684" w:rsidRPr="00273097">
        <w:rPr>
          <w:rFonts w:ascii="Times New Roman" w:hAnsi="Times New Roman" w:cs="Times New Roman"/>
        </w:rPr>
        <w:t>cegieł</w:t>
      </w:r>
      <w:r w:rsidR="002A21FE" w:rsidRPr="00273097">
        <w:rPr>
          <w:rFonts w:ascii="Times New Roman" w:hAnsi="Times New Roman" w:cs="Times New Roman"/>
        </w:rPr>
        <w:t xml:space="preserve"> </w:t>
      </w:r>
      <w:r w:rsidR="0027271C" w:rsidRPr="00273097">
        <w:rPr>
          <w:rFonts w:ascii="Times New Roman" w:hAnsi="Times New Roman" w:cs="Times New Roman"/>
        </w:rPr>
        <w:t xml:space="preserve"> </w:t>
      </w:r>
      <w:r w:rsidR="002A21FE" w:rsidRPr="00273097">
        <w:rPr>
          <w:rFonts w:ascii="Times New Roman" w:hAnsi="Times New Roman" w:cs="Times New Roman"/>
        </w:rPr>
        <w:t>ścian fundamentowych</w:t>
      </w:r>
      <w:r w:rsidR="004A2B80" w:rsidRPr="00273097">
        <w:rPr>
          <w:rFonts w:ascii="Times New Roman" w:hAnsi="Times New Roman" w:cs="Times New Roman"/>
        </w:rPr>
        <w:t>.</w:t>
      </w:r>
      <w:r w:rsidR="0039584A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/>
          <w:color w:val="auto"/>
        </w:rPr>
        <w:t>N</w:t>
      </w:r>
      <w:r w:rsidR="002C27F2" w:rsidRPr="003B51F0">
        <w:rPr>
          <w:rFonts w:ascii="Times New Roman" w:hAnsi="Times New Roman"/>
          <w:color w:val="auto"/>
        </w:rPr>
        <w:t xml:space="preserve">ie dopatrzono się występowania </w:t>
      </w:r>
      <w:r w:rsidR="001C3168">
        <w:rPr>
          <w:rFonts w:ascii="Times New Roman" w:hAnsi="Times New Roman"/>
          <w:color w:val="auto"/>
        </w:rPr>
        <w:t xml:space="preserve">współczesnych </w:t>
      </w:r>
      <w:r w:rsidR="002C27F2" w:rsidRPr="003B51F0">
        <w:rPr>
          <w:rFonts w:ascii="Times New Roman" w:hAnsi="Times New Roman"/>
          <w:color w:val="auto"/>
        </w:rPr>
        <w:t>izolacji pion</w:t>
      </w:r>
      <w:r w:rsidR="001C3168">
        <w:rPr>
          <w:rFonts w:ascii="Times New Roman" w:hAnsi="Times New Roman"/>
          <w:color w:val="auto"/>
        </w:rPr>
        <w:t>owych</w:t>
      </w:r>
      <w:r w:rsidR="002C27F2" w:rsidRPr="003B51F0">
        <w:rPr>
          <w:rFonts w:ascii="Times New Roman" w:hAnsi="Times New Roman"/>
          <w:color w:val="auto"/>
        </w:rPr>
        <w:t xml:space="preserve"> oraz poziomej murów </w:t>
      </w:r>
      <w:r w:rsidR="002C27F2" w:rsidRPr="003B51F0">
        <w:rPr>
          <w:rFonts w:ascii="Times New Roman" w:hAnsi="Times New Roman" w:cs="Times New Roman"/>
          <w:color w:val="auto"/>
        </w:rPr>
        <w:t>fundamentowych.</w:t>
      </w:r>
      <w:r>
        <w:rPr>
          <w:rFonts w:ascii="Times New Roman" w:hAnsi="Times New Roman" w:cs="Times New Roman"/>
          <w:color w:val="auto"/>
        </w:rPr>
        <w:t xml:space="preserve"> </w:t>
      </w:r>
      <w:r w:rsidR="004C5800" w:rsidRPr="003B51F0">
        <w:rPr>
          <w:rFonts w:ascii="Times New Roman" w:hAnsi="Times New Roman" w:cs="Times New Roman"/>
          <w:color w:val="auto"/>
          <w:u w:val="single"/>
        </w:rPr>
        <w:t>Stan bezpieczeństwa cegieł  jest dostateczny</w:t>
      </w:r>
      <w:r w:rsidR="00D40745" w:rsidRPr="003B51F0">
        <w:rPr>
          <w:rFonts w:ascii="Times New Roman" w:hAnsi="Times New Roman" w:cs="Times New Roman"/>
          <w:color w:val="auto"/>
        </w:rPr>
        <w:t>.</w:t>
      </w:r>
      <w:r w:rsidR="00753F74">
        <w:rPr>
          <w:rFonts w:ascii="Times New Roman" w:hAnsi="Times New Roman" w:cs="Times New Roman"/>
          <w:color w:val="auto"/>
        </w:rPr>
        <w:t xml:space="preserve"> </w:t>
      </w:r>
      <w:r w:rsidR="00D973B2" w:rsidRPr="00753F74">
        <w:rPr>
          <w:rFonts w:ascii="Times New Roman" w:hAnsi="Times New Roman" w:cs="Times New Roman"/>
        </w:rPr>
        <w:t>Nie stwierdzono spękań i zarysowań świadczących o działaniu naprężeń</w:t>
      </w:r>
      <w:r w:rsidR="0091454F" w:rsidRPr="00753F74">
        <w:rPr>
          <w:rFonts w:ascii="Times New Roman" w:hAnsi="Times New Roman" w:cs="Times New Roman"/>
        </w:rPr>
        <w:t xml:space="preserve"> </w:t>
      </w:r>
      <w:r w:rsidR="00D973B2" w:rsidRPr="00753F74">
        <w:rPr>
          <w:rFonts w:ascii="Times New Roman" w:hAnsi="Times New Roman" w:cs="Times New Roman"/>
        </w:rPr>
        <w:t>rozciągających wywołanych nierównomiernym osiadaniem bryły budynku - sztywność budynku</w:t>
      </w:r>
      <w:r w:rsidR="0091454F" w:rsidRPr="00753F74">
        <w:rPr>
          <w:rFonts w:ascii="Times New Roman" w:hAnsi="Times New Roman" w:cs="Times New Roman"/>
        </w:rPr>
        <w:t xml:space="preserve"> </w:t>
      </w:r>
      <w:r w:rsidR="00D973B2" w:rsidRPr="00753F74">
        <w:rPr>
          <w:rFonts w:ascii="Times New Roman" w:hAnsi="Times New Roman" w:cs="Times New Roman"/>
        </w:rPr>
        <w:t>zapewniona jest poprzez układ konstrukcyjny</w:t>
      </w:r>
      <w:r w:rsidR="001C3168">
        <w:rPr>
          <w:rFonts w:ascii="Times New Roman" w:hAnsi="Times New Roman" w:cs="Times New Roman"/>
        </w:rPr>
        <w:t xml:space="preserve"> ceglanych  ścian oraz  konstrukcji stropu nad </w:t>
      </w:r>
      <w:r w:rsidR="0091454F" w:rsidRPr="00753F74">
        <w:rPr>
          <w:rFonts w:ascii="Times New Roman" w:hAnsi="Times New Roman" w:cs="Times New Roman"/>
        </w:rPr>
        <w:t xml:space="preserve"> </w:t>
      </w:r>
      <w:r w:rsidR="001C3168">
        <w:rPr>
          <w:rFonts w:ascii="Times New Roman" w:hAnsi="Times New Roman" w:cs="Times New Roman"/>
        </w:rPr>
        <w:t>podpiwniczeniem</w:t>
      </w:r>
      <w:r w:rsidR="00D973B2" w:rsidRPr="00753F74">
        <w:rPr>
          <w:rFonts w:ascii="Times New Roman" w:hAnsi="Times New Roman" w:cs="Times New Roman"/>
        </w:rPr>
        <w:t>.</w:t>
      </w:r>
      <w:r w:rsidR="00365FA3" w:rsidRPr="00753F74">
        <w:rPr>
          <w:rFonts w:ascii="Times New Roman" w:hAnsi="Times New Roman" w:cs="Times New Roman"/>
        </w:rPr>
        <w:t xml:space="preserve"> </w:t>
      </w:r>
      <w:r w:rsidR="00807011" w:rsidRPr="00753F74">
        <w:rPr>
          <w:rFonts w:ascii="Times New Roman" w:hAnsi="Times New Roman" w:cs="Times New Roman"/>
        </w:rPr>
        <w:t xml:space="preserve">Na stan techniczny ścian  podpiwniczenia ma wpływ sposób użytkowania piwnic. Pomieszczenia dostępne wejściem zewnętrznym są w chwili obecnej praktycznie nie użytkowane </w:t>
      </w:r>
      <w:r w:rsidR="00753F74" w:rsidRPr="00753F74">
        <w:rPr>
          <w:rFonts w:ascii="Times New Roman" w:hAnsi="Times New Roman" w:cs="Times New Roman"/>
        </w:rPr>
        <w:t xml:space="preserve"> </w:t>
      </w:r>
      <w:r w:rsidR="00D973B2" w:rsidRPr="00753F74">
        <w:rPr>
          <w:rFonts w:ascii="Times New Roman" w:hAnsi="Times New Roman" w:cs="Times New Roman"/>
        </w:rPr>
        <w:t>są puste, bez określonej funkcji,</w:t>
      </w:r>
      <w:r w:rsidR="00365FA3" w:rsidRPr="00753F74">
        <w:rPr>
          <w:rFonts w:ascii="Times New Roman" w:hAnsi="Times New Roman" w:cs="Times New Roman"/>
        </w:rPr>
        <w:t xml:space="preserve"> służą jako składowisko  materiałów budowlanych </w:t>
      </w:r>
      <w:r w:rsidR="001C3168">
        <w:rPr>
          <w:rFonts w:ascii="Times New Roman" w:hAnsi="Times New Roman" w:cs="Times New Roman"/>
        </w:rPr>
        <w:t>pocho</w:t>
      </w:r>
      <w:r w:rsidR="00753F74" w:rsidRPr="00753F74">
        <w:rPr>
          <w:rFonts w:ascii="Times New Roman" w:hAnsi="Times New Roman" w:cs="Times New Roman"/>
        </w:rPr>
        <w:t>dzących  z rozbiórki wyposażenia budynku.</w:t>
      </w:r>
      <w:r w:rsidR="00753F74">
        <w:t xml:space="preserve"> </w:t>
      </w:r>
    </w:p>
    <w:p w:rsidR="00753F74" w:rsidRPr="003B51F0" w:rsidRDefault="00753F74" w:rsidP="00753F74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u w:val="single"/>
        </w:rPr>
        <w:t xml:space="preserve">Stan bezpieczeństwa   konstrukcji piwnic można uznać za  </w:t>
      </w:r>
      <w:r w:rsidRPr="003B51F0">
        <w:rPr>
          <w:rFonts w:ascii="Times New Roman" w:hAnsi="Times New Roman" w:cs="Times New Roman"/>
          <w:color w:val="auto"/>
          <w:u w:val="single"/>
        </w:rPr>
        <w:t>dostateczny</w:t>
      </w:r>
      <w:r w:rsidRPr="003B51F0">
        <w:rPr>
          <w:rFonts w:ascii="Times New Roman" w:hAnsi="Times New Roman" w:cs="Times New Roman"/>
          <w:color w:val="auto"/>
        </w:rPr>
        <w:t>.</w:t>
      </w:r>
    </w:p>
    <w:p w:rsidR="00EE50ED" w:rsidRDefault="00EE50ED" w:rsidP="00434177">
      <w:pPr>
        <w:pStyle w:val="Tekstpodstawowy"/>
        <w:tabs>
          <w:tab w:val="left" w:pos="4678"/>
        </w:tabs>
        <w:rPr>
          <w:b/>
          <w:color w:val="3333FF"/>
        </w:rPr>
      </w:pPr>
    </w:p>
    <w:p w:rsidR="00712BA3" w:rsidRPr="00E436BF" w:rsidRDefault="00E614FF" w:rsidP="001D61C9">
      <w:pPr>
        <w:pStyle w:val="Default"/>
        <w:rPr>
          <w:rFonts w:ascii="Times New Roman" w:hAnsi="Times New Roman" w:cs="Times New Roman"/>
          <w:color w:val="auto"/>
        </w:rPr>
      </w:pPr>
      <w:r w:rsidRPr="00E436BF">
        <w:rPr>
          <w:rFonts w:ascii="Times New Roman" w:hAnsi="Times New Roman" w:cs="Times New Roman"/>
          <w:color w:val="auto"/>
        </w:rPr>
        <w:t xml:space="preserve">         </w:t>
      </w:r>
    </w:p>
    <w:p w:rsidR="00B06D9B" w:rsidRPr="00BB6793" w:rsidRDefault="004D0790" w:rsidP="001D61C9">
      <w:pPr>
        <w:pStyle w:val="Wcicienormalne"/>
        <w:ind w:left="0"/>
      </w:pPr>
      <w:r>
        <w:rPr>
          <w:color w:val="0000FF"/>
        </w:rPr>
        <w:t xml:space="preserve">11.6. </w:t>
      </w:r>
      <w:r w:rsidR="00B06D9B" w:rsidRPr="00E436BF">
        <w:rPr>
          <w:color w:val="0000FF"/>
        </w:rPr>
        <w:t>Ściany parteru.-</w:t>
      </w:r>
      <w:r w:rsidR="00B06D9B" w:rsidRPr="00B06D9B">
        <w:t>Ściany parteru wykonano z cegły pełnej</w:t>
      </w:r>
      <w:r w:rsidR="00AC01DC">
        <w:t xml:space="preserve"> ceramicznej, </w:t>
      </w:r>
      <w:r w:rsidR="00C65D79">
        <w:t>posiadają</w:t>
      </w:r>
      <w:r w:rsidR="00AC01DC">
        <w:t xml:space="preserve">  grubość od 30cm do 86</w:t>
      </w:r>
      <w:r w:rsidR="001D61C9">
        <w:t xml:space="preserve"> cm. </w:t>
      </w:r>
      <w:r w:rsidR="002660DE" w:rsidRPr="002660DE">
        <w:t>Mury wykazują znaczne uszkodzenia, głównie powierzchni</w:t>
      </w:r>
      <w:r w:rsidR="00BB6793">
        <w:t xml:space="preserve">owe, wynikające </w:t>
      </w:r>
      <w:r w:rsidR="002660DE" w:rsidRPr="002660DE">
        <w:t>z wpływów atmosferycznych i nieodpowiednich obróbek blac</w:t>
      </w:r>
      <w:r w:rsidR="00844AF9">
        <w:t>harskich oraz odwodnień z dachu</w:t>
      </w:r>
      <w:r w:rsidR="002660DE" w:rsidRPr="002660DE">
        <w:t xml:space="preserve">.  </w:t>
      </w:r>
      <w:r w:rsidR="00BB6793">
        <w:t xml:space="preserve"> </w:t>
      </w:r>
      <w:r w:rsidR="002660DE" w:rsidRPr="002660DE">
        <w:t>Miejscowo mury wykazują także poważniejsze pękn</w:t>
      </w:r>
      <w:r w:rsidR="00CE3CE6">
        <w:t>ięcia, przez całą grubość ścian</w:t>
      </w:r>
      <w:r w:rsidR="002660DE" w:rsidRPr="002660DE">
        <w:t>.</w:t>
      </w:r>
      <w:r w:rsidR="002660DE">
        <w:t xml:space="preserve"> Miejsca pęknięć </w:t>
      </w:r>
      <w:r w:rsidR="002660DE" w:rsidRPr="00BB6793">
        <w:t>naniesi</w:t>
      </w:r>
      <w:r w:rsidR="001D61C9">
        <w:t>ono na rysunkach projektowych</w:t>
      </w:r>
      <w:r w:rsidR="00091561">
        <w:t xml:space="preserve">, czyli </w:t>
      </w:r>
      <w:r w:rsidR="002660DE" w:rsidRPr="00BB6793">
        <w:t xml:space="preserve"> na rzutach kondygnacji</w:t>
      </w:r>
      <w:r w:rsidR="00D47A12">
        <w:t xml:space="preserve"> rys nr 3PB </w:t>
      </w:r>
      <w:r w:rsidR="002660DE" w:rsidRPr="00BB6793">
        <w:t xml:space="preserve"> oraz </w:t>
      </w:r>
      <w:r w:rsidR="00D47A12">
        <w:t xml:space="preserve">rys. </w:t>
      </w:r>
      <w:r w:rsidR="002660DE" w:rsidRPr="00BB6793">
        <w:t>elewacjach</w:t>
      </w:r>
      <w:r w:rsidR="0064768D">
        <w:t xml:space="preserve"> rys. nr 12, </w:t>
      </w:r>
      <w:r w:rsidR="00D47A12">
        <w:t>nr 13, nr 14, nr15</w:t>
      </w:r>
      <w:r w:rsidR="002660DE" w:rsidRPr="00BB6793">
        <w:t xml:space="preserve">.  </w:t>
      </w:r>
      <w:r w:rsidR="00BB6793" w:rsidRPr="00BB6793">
        <w:t>Stan tych pęknięć należy oceniać jako mogący już zagrażać bezpieczeństwu budynku, ponieważ obniża on znacznie wytrzymałość  ścian, w przypadku wystąpienia większych sił poziomych</w:t>
      </w:r>
      <w:r w:rsidR="00053B37">
        <w:t xml:space="preserve"> od stropu nad parterem</w:t>
      </w:r>
      <w:r w:rsidR="00D47A12">
        <w:t xml:space="preserve"> i więźby dachowej</w:t>
      </w:r>
      <w:r w:rsidR="00BB6793" w:rsidRPr="00BB6793">
        <w:t xml:space="preserve">.  Siły takie mogą powstać </w:t>
      </w:r>
      <w:r w:rsidR="00D47A12">
        <w:t xml:space="preserve">także </w:t>
      </w:r>
      <w:r w:rsidR="00BB6793" w:rsidRPr="00BB6793">
        <w:t>m.in. w wyniku działania wiatru</w:t>
      </w:r>
      <w:r w:rsidR="00D47A12">
        <w:t>.</w:t>
      </w:r>
    </w:p>
    <w:p w:rsidR="00B06D9B" w:rsidRPr="00E436BF" w:rsidRDefault="00B06D9B" w:rsidP="00371279">
      <w:pPr>
        <w:pStyle w:val="Wcicienormalne"/>
        <w:ind w:left="0"/>
        <w:rPr>
          <w:color w:val="FF0000"/>
        </w:rPr>
      </w:pPr>
    </w:p>
    <w:p w:rsidR="00CA61FB" w:rsidRDefault="004D0790" w:rsidP="00CA61FB">
      <w:pPr>
        <w:pStyle w:val="Wcicienormalne"/>
        <w:ind w:left="0"/>
      </w:pPr>
      <w:r>
        <w:rPr>
          <w:color w:val="0000FF"/>
        </w:rPr>
        <w:t xml:space="preserve">11.7. </w:t>
      </w:r>
      <w:r w:rsidR="00CA61FB" w:rsidRPr="00E436BF">
        <w:rPr>
          <w:color w:val="0000FF"/>
        </w:rPr>
        <w:t>Ściany pierwszego piętra.</w:t>
      </w:r>
      <w:r w:rsidR="00E436BF">
        <w:rPr>
          <w:color w:val="0000FF"/>
        </w:rPr>
        <w:t xml:space="preserve"> </w:t>
      </w:r>
      <w:r w:rsidR="00CA61FB">
        <w:t xml:space="preserve">Ściany </w:t>
      </w:r>
      <w:r w:rsidR="00D47A12">
        <w:t xml:space="preserve"> wewnętrzne </w:t>
      </w:r>
      <w:r w:rsidR="00CA61FB" w:rsidRPr="00B06D9B">
        <w:t>wykonano z cegły pełnej</w:t>
      </w:r>
      <w:r w:rsidR="00CA61FB">
        <w:t xml:space="preserve"> ceramicznej, posi</w:t>
      </w:r>
      <w:r w:rsidR="00D47A12">
        <w:t>adają  grubość od 30cm do 86 cm</w:t>
      </w:r>
      <w:r w:rsidR="00CA61FB">
        <w:t xml:space="preserve">. Oprócz ścian murowanych zostały wykonane ściany o konstrukcji drewnianej, od zewnątrz posiadające wykończenie z blachy ocynkowanej krytej w karo. Natomiast od wewnątrz maty z trzciny przymocowane na gwoździe do płaszczyzny z desek struganych   </w:t>
      </w:r>
      <w:r w:rsidR="00844AF9">
        <w:t xml:space="preserve">                          </w:t>
      </w:r>
      <w:r w:rsidR="00CA61FB">
        <w:t>gr. cz 22mm, następnie otynkowane tynkiem wapiennym.</w:t>
      </w:r>
    </w:p>
    <w:p w:rsidR="00CA61FB" w:rsidRDefault="00CA61FB" w:rsidP="00CA61FB">
      <w:pPr>
        <w:pStyle w:val="Wcicienormalne"/>
        <w:ind w:left="0"/>
        <w:rPr>
          <w:color w:val="3333FF"/>
        </w:rPr>
      </w:pPr>
    </w:p>
    <w:p w:rsidR="00CA61FB" w:rsidRPr="00161539" w:rsidRDefault="004D0790" w:rsidP="00CA61FB">
      <w:pPr>
        <w:pStyle w:val="Wcicienormalne"/>
        <w:ind w:left="0"/>
        <w:rPr>
          <w:color w:val="3333FF"/>
        </w:rPr>
      </w:pPr>
      <w:r>
        <w:rPr>
          <w:color w:val="3333FF"/>
        </w:rPr>
        <w:t xml:space="preserve">11.8. </w:t>
      </w:r>
      <w:r w:rsidR="00CA61FB" w:rsidRPr="00161539">
        <w:rPr>
          <w:color w:val="3333FF"/>
        </w:rPr>
        <w:t>Stropy</w:t>
      </w:r>
      <w:r w:rsidR="00CA61FB">
        <w:rPr>
          <w:color w:val="3333FF"/>
        </w:rPr>
        <w:t xml:space="preserve"> </w:t>
      </w:r>
      <w:r w:rsidR="002165EC">
        <w:rPr>
          <w:color w:val="3333FF"/>
        </w:rPr>
        <w:t xml:space="preserve"> konstrukcji drewnianej</w:t>
      </w:r>
      <w:r w:rsidR="00CA61FB" w:rsidRPr="00161539">
        <w:rPr>
          <w:color w:val="3333FF"/>
        </w:rPr>
        <w:t xml:space="preserve">. </w:t>
      </w:r>
    </w:p>
    <w:p w:rsidR="00CA61FB" w:rsidRPr="00E436BF" w:rsidRDefault="00D83128" w:rsidP="00E436BF">
      <w:pPr>
        <w:rPr>
          <w:b/>
        </w:rPr>
      </w:pPr>
      <w:r>
        <w:rPr>
          <w:szCs w:val="24"/>
        </w:rPr>
        <w:t xml:space="preserve">Stropy  nad </w:t>
      </w:r>
      <w:r w:rsidR="00053B37">
        <w:rPr>
          <w:szCs w:val="24"/>
        </w:rPr>
        <w:t>parterem</w:t>
      </w:r>
      <w:r>
        <w:rPr>
          <w:szCs w:val="24"/>
        </w:rPr>
        <w:t xml:space="preserve"> i pierwszym piętrem </w:t>
      </w:r>
      <w:r w:rsidRPr="00781171">
        <w:rPr>
          <w:szCs w:val="24"/>
        </w:rPr>
        <w:t xml:space="preserve"> </w:t>
      </w:r>
      <w:r w:rsidR="00A00536">
        <w:rPr>
          <w:szCs w:val="24"/>
        </w:rPr>
        <w:t xml:space="preserve">wykonano w </w:t>
      </w:r>
      <w:r w:rsidRPr="00781171">
        <w:rPr>
          <w:szCs w:val="24"/>
        </w:rPr>
        <w:t>konstrukcji drewnianej</w:t>
      </w:r>
      <w:r>
        <w:rPr>
          <w:szCs w:val="24"/>
        </w:rPr>
        <w:t xml:space="preserve"> </w:t>
      </w:r>
      <w:r w:rsidR="00A00536">
        <w:rPr>
          <w:szCs w:val="24"/>
        </w:rPr>
        <w:t xml:space="preserve">jako </w:t>
      </w:r>
      <w:r w:rsidRPr="00781171">
        <w:rPr>
          <w:szCs w:val="24"/>
        </w:rPr>
        <w:t>belkowe</w:t>
      </w:r>
      <w:r w:rsidR="00A00536">
        <w:rPr>
          <w:szCs w:val="24"/>
        </w:rPr>
        <w:t xml:space="preserve"> ze ślepym pułapem</w:t>
      </w:r>
      <w:r w:rsidRPr="00781171">
        <w:rPr>
          <w:szCs w:val="24"/>
        </w:rPr>
        <w:t xml:space="preserve">. </w:t>
      </w:r>
      <w:r>
        <w:rPr>
          <w:szCs w:val="24"/>
        </w:rPr>
        <w:t xml:space="preserve">Widoczne miejscowe zawalenia stropu w miejscach zaznaczonych na rysunkach ekspertyzy. Została odsłonięta miejscowo część stropu wykonanego w konstrukcji drewnianej, w związku z powyższym nie było konieczności wykonywania odkrywek, gdyż przekrój stropu był widoczny wskutek </w:t>
      </w:r>
      <w:r w:rsidR="00053B37">
        <w:rPr>
          <w:szCs w:val="24"/>
        </w:rPr>
        <w:t>wystąpienia</w:t>
      </w:r>
      <w:r>
        <w:rPr>
          <w:szCs w:val="24"/>
        </w:rPr>
        <w:t xml:space="preserve"> tzw. </w:t>
      </w:r>
      <w:r w:rsidR="00A00536">
        <w:rPr>
          <w:szCs w:val="24"/>
        </w:rPr>
        <w:t>,,</w:t>
      </w:r>
      <w:r>
        <w:rPr>
          <w:szCs w:val="24"/>
        </w:rPr>
        <w:t>zawaliska</w:t>
      </w:r>
      <w:r w:rsidR="00A00536">
        <w:rPr>
          <w:szCs w:val="24"/>
        </w:rPr>
        <w:t>"</w:t>
      </w:r>
      <w:r>
        <w:rPr>
          <w:szCs w:val="24"/>
        </w:rPr>
        <w:t>.</w:t>
      </w:r>
      <w:r w:rsidR="00A00536">
        <w:rPr>
          <w:szCs w:val="24"/>
        </w:rPr>
        <w:t xml:space="preserve"> </w:t>
      </w:r>
      <w:r w:rsidR="00CA61FB" w:rsidRPr="00C91E02">
        <w:t>Strop</w:t>
      </w:r>
      <w:r w:rsidR="00CA61FB">
        <w:t>y</w:t>
      </w:r>
      <w:r w:rsidR="00A00536">
        <w:t xml:space="preserve"> nad parterem i poddaszem (piętrem)</w:t>
      </w:r>
      <w:r w:rsidR="00CA61FB" w:rsidRPr="00C91E02">
        <w:t xml:space="preserve"> wykonano </w:t>
      </w:r>
      <w:r w:rsidR="00183E99">
        <w:t xml:space="preserve"> </w:t>
      </w:r>
      <w:r w:rsidR="00CA61FB">
        <w:t>o identycznej konstrukcji</w:t>
      </w:r>
      <w:r w:rsidR="00CA61FB" w:rsidRPr="00C91E02">
        <w:t xml:space="preserve"> drewnianej od spodu wykończenie podsiębitka  trzcinowa przymocowana do desek</w:t>
      </w:r>
      <w:r w:rsidR="00CA61FB">
        <w:t xml:space="preserve"> za pomocą gwoździ oraz drutu </w:t>
      </w:r>
      <w:r w:rsidR="00CA61FB" w:rsidRPr="00C91E02">
        <w:t>. Od góry podłoga drewniana</w:t>
      </w:r>
      <w:r w:rsidR="00CA61FB">
        <w:t xml:space="preserve"> (tzw. podłoga biała)</w:t>
      </w:r>
      <w:r w:rsidR="00CA61FB" w:rsidRPr="00C91E02">
        <w:t xml:space="preserve">. </w:t>
      </w:r>
      <w:r w:rsidR="00CA61FB">
        <w:rPr>
          <w:b/>
        </w:rPr>
        <w:t xml:space="preserve"> </w:t>
      </w:r>
      <w:r w:rsidR="00CA61FB">
        <w:rPr>
          <w:color w:val="002060"/>
          <w:szCs w:val="24"/>
        </w:rPr>
        <w:t>Zewnętrzna strona stropów od pomieszczeń jest otynkowana</w:t>
      </w:r>
      <w:r w:rsidR="00CA61FB" w:rsidRPr="00010F59">
        <w:rPr>
          <w:color w:val="002060"/>
          <w:szCs w:val="24"/>
        </w:rPr>
        <w:t>. Deski strugane pokryte matami trzcinowymi z listwami przewiązanymi drutem. Na trzcinie wyprawa tynkarska.</w:t>
      </w:r>
      <w:r w:rsidR="00CA61FB" w:rsidRPr="001F630C">
        <w:t xml:space="preserve"> </w:t>
      </w:r>
      <w:r w:rsidR="00CA61FB" w:rsidRPr="00C91E02">
        <w:t>Stropy są wyeksploatowane  wskutek zużycia technicznego i ponadnormatywnego zawilgocenia</w:t>
      </w:r>
      <w:r w:rsidR="00CA61FB" w:rsidRPr="002C3169">
        <w:rPr>
          <w:b/>
        </w:rPr>
        <w:t>.</w:t>
      </w:r>
      <w:r w:rsidR="00CA61FB">
        <w:rPr>
          <w:b/>
        </w:rPr>
        <w:t xml:space="preserve"> </w:t>
      </w:r>
      <w:r w:rsidR="00E436BF">
        <w:rPr>
          <w:b/>
        </w:rPr>
        <w:t xml:space="preserve"> </w:t>
      </w:r>
      <w:r w:rsidR="00CA61FB">
        <w:rPr>
          <w:szCs w:val="24"/>
        </w:rPr>
        <w:t>Konstrukcja stropów</w:t>
      </w:r>
      <w:r w:rsidR="00CA61FB" w:rsidRPr="0091454F">
        <w:rPr>
          <w:szCs w:val="24"/>
        </w:rPr>
        <w:t xml:space="preserve"> wykazuje  widoczne ugięcia belek od strony stropu nad parterem oraz pierwszym piętrem, co świadczy o ich miejscowym technicznym zużyciu oraz porażeniu przez czynniki biologiczne np. grzyby pleśniowe lub owady niszczące drewno. </w:t>
      </w:r>
      <w:r w:rsidR="00CA61FB">
        <w:rPr>
          <w:szCs w:val="24"/>
        </w:rPr>
        <w:t xml:space="preserve"> </w:t>
      </w:r>
      <w:r w:rsidR="00CA61FB" w:rsidRPr="0091454F">
        <w:rPr>
          <w:szCs w:val="24"/>
        </w:rPr>
        <w:t xml:space="preserve">Występują miejscowe spękania podłużne belek drewnianych oraz brunatny rozkład drewna. Na podstawie wykonanych pomiarów występuje ugięcie </w:t>
      </w:r>
      <w:r w:rsidR="00CA61FB" w:rsidRPr="0091454F">
        <w:rPr>
          <w:szCs w:val="24"/>
        </w:rPr>
        <w:lastRenderedPageBreak/>
        <w:t xml:space="preserve">stropów określono miejscami  na około 10,0 cm. Wyczuwalne są </w:t>
      </w:r>
      <w:r w:rsidR="00CA61FB">
        <w:rPr>
          <w:szCs w:val="24"/>
        </w:rPr>
        <w:t xml:space="preserve">ugięcia </w:t>
      </w:r>
      <w:r w:rsidR="00CA61FB" w:rsidRPr="0091454F">
        <w:rPr>
          <w:szCs w:val="24"/>
        </w:rPr>
        <w:t>stropów wywołane chodzeniem.</w:t>
      </w:r>
      <w:r w:rsidR="00CA61FB">
        <w:rPr>
          <w:szCs w:val="24"/>
        </w:rPr>
        <w:t xml:space="preserve"> </w:t>
      </w:r>
      <w:r w:rsidR="00CA61FB" w:rsidRPr="0091454F">
        <w:t>Występują miejscowe ubytki  konstrukcji stropów w całym przekroju.  Niewystarczająca jest przyczepność tynku i podsiębitki do konstrukcji zawilgoconych desek na całości powierzchni sufitów.</w:t>
      </w:r>
      <w:r w:rsidR="00CA61FB">
        <w:t xml:space="preserve"> </w:t>
      </w:r>
      <w:r w:rsidR="00CA61FB" w:rsidRPr="00194FCF">
        <w:t>Wszystkie stropy  kwalifikują się do wymiany w związku  z tym, że są</w:t>
      </w:r>
      <w:r w:rsidR="00CA61FB">
        <w:t xml:space="preserve"> </w:t>
      </w:r>
      <w:r w:rsidR="00CA61FB" w:rsidRPr="00194FCF">
        <w:t xml:space="preserve">wyeksploatowane technicznie oraz uległy destrukcji spowodowanej przez </w:t>
      </w:r>
      <w:r w:rsidR="00053B37" w:rsidRPr="00194FCF">
        <w:t>wgoić</w:t>
      </w:r>
      <w:r w:rsidR="00CA61FB" w:rsidRPr="00194FCF">
        <w:t xml:space="preserve"> i czynnik biologiczny. </w:t>
      </w:r>
      <w:r w:rsidR="00CA61FB" w:rsidRPr="00010F59">
        <w:rPr>
          <w:szCs w:val="24"/>
        </w:rPr>
        <w:t>Konstrukcja drewniana stropu nad parterem i pierwszym pię</w:t>
      </w:r>
      <w:r w:rsidR="00CA61FB">
        <w:rPr>
          <w:szCs w:val="24"/>
        </w:rPr>
        <w:t>trem szacunkowo biorąc w około 8</w:t>
      </w:r>
      <w:r w:rsidR="00CA61FB" w:rsidRPr="00010F59">
        <w:rPr>
          <w:szCs w:val="24"/>
        </w:rPr>
        <w:t>5% jest zniszczona w całości przez owady i grzyby pleśniowe w stopniu nie nadającym się do dalszej eksploatacji.</w:t>
      </w:r>
      <w:r w:rsidR="00E436BF">
        <w:rPr>
          <w:szCs w:val="24"/>
        </w:rPr>
        <w:t xml:space="preserve"> </w:t>
      </w:r>
      <w:r w:rsidR="00CA61FB" w:rsidRPr="00194FCF">
        <w:t>Zniszczenie jest spowodowane  przez wilgoć, grzyby oraz starzeniem się materiałów budowlanych</w:t>
      </w:r>
      <w:r w:rsidR="00CA61FB" w:rsidRPr="002C3169">
        <w:rPr>
          <w:b/>
        </w:rPr>
        <w:t xml:space="preserve">. </w:t>
      </w:r>
    </w:p>
    <w:p w:rsidR="00B93912" w:rsidRPr="00D83128" w:rsidRDefault="00B93912" w:rsidP="00D83128">
      <w:pPr>
        <w:autoSpaceDE w:val="0"/>
        <w:autoSpaceDN w:val="0"/>
        <w:adjustRightInd w:val="0"/>
        <w:rPr>
          <w:szCs w:val="24"/>
        </w:rPr>
      </w:pPr>
    </w:p>
    <w:p w:rsidR="00434177" w:rsidRPr="00CA61FB" w:rsidRDefault="004D0790" w:rsidP="00434177">
      <w:pPr>
        <w:pStyle w:val="Tekstpodstawowy"/>
        <w:tabs>
          <w:tab w:val="left" w:pos="4678"/>
        </w:tabs>
        <w:rPr>
          <w:color w:val="3333FF"/>
          <w:sz w:val="24"/>
          <w:szCs w:val="24"/>
        </w:rPr>
      </w:pPr>
      <w:r>
        <w:rPr>
          <w:color w:val="3333FF"/>
          <w:sz w:val="24"/>
          <w:szCs w:val="24"/>
        </w:rPr>
        <w:t xml:space="preserve">11.9. </w:t>
      </w:r>
      <w:r w:rsidR="00BD4211" w:rsidRPr="00CA61FB">
        <w:rPr>
          <w:color w:val="3333FF"/>
          <w:sz w:val="24"/>
          <w:szCs w:val="24"/>
        </w:rPr>
        <w:t>Konstrukcja d</w:t>
      </w:r>
      <w:r w:rsidR="00EB42B9" w:rsidRPr="00CA61FB">
        <w:rPr>
          <w:color w:val="3333FF"/>
          <w:sz w:val="24"/>
          <w:szCs w:val="24"/>
        </w:rPr>
        <w:t>ach</w:t>
      </w:r>
      <w:r w:rsidR="00BD4211" w:rsidRPr="00CA61FB">
        <w:rPr>
          <w:color w:val="3333FF"/>
          <w:sz w:val="24"/>
          <w:szCs w:val="24"/>
        </w:rPr>
        <w:t>u</w:t>
      </w:r>
      <w:r w:rsidR="00582854" w:rsidRPr="00CA61FB">
        <w:rPr>
          <w:color w:val="3333FF"/>
          <w:sz w:val="24"/>
          <w:szCs w:val="24"/>
        </w:rPr>
        <w:t>,</w:t>
      </w:r>
      <w:r w:rsidR="00EB42B9" w:rsidRPr="00CA61FB">
        <w:rPr>
          <w:color w:val="3333FF"/>
          <w:sz w:val="24"/>
          <w:szCs w:val="24"/>
        </w:rPr>
        <w:t xml:space="preserve"> w</w:t>
      </w:r>
      <w:r w:rsidR="00434177" w:rsidRPr="00CA61FB">
        <w:rPr>
          <w:color w:val="3333FF"/>
          <w:sz w:val="24"/>
          <w:szCs w:val="24"/>
        </w:rPr>
        <w:t>ięźba dachowa</w:t>
      </w:r>
      <w:r w:rsidR="00582854" w:rsidRPr="00CA61FB">
        <w:rPr>
          <w:color w:val="3333FF"/>
          <w:sz w:val="24"/>
          <w:szCs w:val="24"/>
        </w:rPr>
        <w:t xml:space="preserve"> nad pierwszym piętrem</w:t>
      </w:r>
      <w:r w:rsidR="00561F16">
        <w:rPr>
          <w:color w:val="3333FF"/>
          <w:sz w:val="24"/>
          <w:szCs w:val="24"/>
        </w:rPr>
        <w:t xml:space="preserve"> rys. nr 7PB</w:t>
      </w:r>
      <w:r w:rsidR="00434177" w:rsidRPr="00CA61FB">
        <w:rPr>
          <w:color w:val="3333FF"/>
          <w:sz w:val="24"/>
          <w:szCs w:val="24"/>
        </w:rPr>
        <w:t>.</w:t>
      </w:r>
    </w:p>
    <w:p w:rsidR="00177622" w:rsidRPr="00EF2D62" w:rsidRDefault="00D12CC1" w:rsidP="00E436BF">
      <w:pPr>
        <w:pStyle w:val="Tekstpodstawowy"/>
        <w:tabs>
          <w:tab w:val="left" w:pos="4678"/>
        </w:tabs>
        <w:rPr>
          <w:rFonts w:ascii="TimesNewRomanPSMT" w:hAnsi="TimesNewRomanPSMT" w:cs="TimesNewRomanPSMT"/>
          <w:sz w:val="24"/>
          <w:szCs w:val="24"/>
        </w:rPr>
      </w:pPr>
      <w:r w:rsidRPr="00D83128">
        <w:rPr>
          <w:sz w:val="24"/>
          <w:szCs w:val="24"/>
        </w:rPr>
        <w:t xml:space="preserve">Budynek został  wybudowany w XVII wieku, </w:t>
      </w:r>
      <w:r w:rsidR="00053B37" w:rsidRPr="00D83128">
        <w:rPr>
          <w:sz w:val="24"/>
          <w:szCs w:val="24"/>
        </w:rPr>
        <w:t>technologia</w:t>
      </w:r>
      <w:r w:rsidRPr="00D83128">
        <w:rPr>
          <w:sz w:val="24"/>
          <w:szCs w:val="24"/>
        </w:rPr>
        <w:t xml:space="preserve"> wykonania pokrycia dachó</w:t>
      </w:r>
      <w:r w:rsidR="00854525" w:rsidRPr="00D83128">
        <w:rPr>
          <w:sz w:val="24"/>
          <w:szCs w:val="24"/>
        </w:rPr>
        <w:t>w blachą stalową ocynkowaną</w:t>
      </w:r>
      <w:r w:rsidRPr="00D83128">
        <w:rPr>
          <w:sz w:val="24"/>
          <w:szCs w:val="24"/>
        </w:rPr>
        <w:t xml:space="preserve"> nie była stosowana. Po</w:t>
      </w:r>
      <w:r w:rsidR="00854525" w:rsidRPr="00D83128">
        <w:rPr>
          <w:sz w:val="24"/>
          <w:szCs w:val="24"/>
        </w:rPr>
        <w:t>krycie dachu obecne można nazwać</w:t>
      </w:r>
      <w:r w:rsidRPr="00D83128">
        <w:rPr>
          <w:sz w:val="24"/>
          <w:szCs w:val="24"/>
        </w:rPr>
        <w:t xml:space="preserve"> jako wtórne.</w:t>
      </w:r>
      <w:r w:rsidR="00D83128" w:rsidRPr="00D83128">
        <w:rPr>
          <w:sz w:val="24"/>
          <w:szCs w:val="24"/>
        </w:rPr>
        <w:t xml:space="preserve"> </w:t>
      </w:r>
      <w:r w:rsidR="001F630C" w:rsidRPr="00D83128">
        <w:rPr>
          <w:sz w:val="24"/>
          <w:szCs w:val="24"/>
        </w:rPr>
        <w:t>Występuje  znaczne porażenie więźby dachowej przez owady niszczące drewno –spuszczela pospolitego. Zasięg uszkodzeń został naniesiony</w:t>
      </w:r>
      <w:r w:rsidR="00EF2D62">
        <w:rPr>
          <w:sz w:val="24"/>
          <w:szCs w:val="24"/>
        </w:rPr>
        <w:t xml:space="preserve"> w ekspertyzie</w:t>
      </w:r>
      <w:r w:rsidR="001F630C" w:rsidRPr="00D83128">
        <w:rPr>
          <w:sz w:val="24"/>
          <w:szCs w:val="24"/>
        </w:rPr>
        <w:t xml:space="preserve"> na rzucie więźby dachowej. </w:t>
      </w:r>
      <w:r w:rsidR="00854525" w:rsidRPr="00D83128">
        <w:rPr>
          <w:sz w:val="24"/>
          <w:szCs w:val="24"/>
        </w:rPr>
        <w:t xml:space="preserve">Stwierdzono </w:t>
      </w:r>
      <w:r w:rsidR="001F630C" w:rsidRPr="00D83128">
        <w:rPr>
          <w:sz w:val="24"/>
          <w:szCs w:val="24"/>
        </w:rPr>
        <w:t>obecność w elementach drewnianych  owalnych otworów wylotowych technicznych szkodników drewna o wymiarach o</w:t>
      </w:r>
      <w:r w:rsidR="00EF2D62">
        <w:rPr>
          <w:sz w:val="24"/>
          <w:szCs w:val="24"/>
        </w:rPr>
        <w:t>d</w:t>
      </w:r>
      <w:r w:rsidR="001F630C" w:rsidRPr="00D83128">
        <w:rPr>
          <w:sz w:val="24"/>
          <w:szCs w:val="24"/>
        </w:rPr>
        <w:t xml:space="preserve"> 3 do 4</w:t>
      </w:r>
      <w:r w:rsidR="00EF2D62">
        <w:rPr>
          <w:sz w:val="24"/>
          <w:szCs w:val="24"/>
        </w:rPr>
        <w:t>mm</w:t>
      </w:r>
      <w:r w:rsidR="001F630C" w:rsidRPr="00D83128">
        <w:rPr>
          <w:sz w:val="24"/>
          <w:szCs w:val="24"/>
        </w:rPr>
        <w:t xml:space="preserve"> oraz 7 do 10 mm, a także ślady wysypującej się z tych otworów świeżej maczki drzewnej</w:t>
      </w:r>
      <w:r w:rsidR="00EF2D62">
        <w:rPr>
          <w:sz w:val="24"/>
          <w:szCs w:val="24"/>
        </w:rPr>
        <w:t xml:space="preserve"> barwy żółtej, oraz zawilgocenia i </w:t>
      </w:r>
      <w:r w:rsidR="00053B37">
        <w:rPr>
          <w:sz w:val="24"/>
          <w:szCs w:val="24"/>
        </w:rPr>
        <w:t>brunatnego</w:t>
      </w:r>
      <w:r w:rsidR="001F630C" w:rsidRPr="00D83128">
        <w:rPr>
          <w:sz w:val="24"/>
          <w:szCs w:val="24"/>
        </w:rPr>
        <w:t xml:space="preserve"> rozkład</w:t>
      </w:r>
      <w:r w:rsidR="00EF2D62">
        <w:rPr>
          <w:sz w:val="24"/>
          <w:szCs w:val="24"/>
        </w:rPr>
        <w:t>u</w:t>
      </w:r>
      <w:r w:rsidR="001F630C" w:rsidRPr="00D83128">
        <w:rPr>
          <w:sz w:val="24"/>
          <w:szCs w:val="24"/>
        </w:rPr>
        <w:t xml:space="preserve"> drewna. Występuje ziszczenie miejscowe strukturalne substancji drzewnej elementów więźby prowadzące do miejscowego całkowitego zaniku. </w:t>
      </w:r>
      <w:r w:rsidR="00D83128" w:rsidRPr="00D83128">
        <w:rPr>
          <w:sz w:val="24"/>
          <w:szCs w:val="24"/>
        </w:rPr>
        <w:t xml:space="preserve"> </w:t>
      </w:r>
      <w:r w:rsidR="00676D2B" w:rsidRPr="00D83128">
        <w:rPr>
          <w:sz w:val="24"/>
          <w:szCs w:val="24"/>
        </w:rPr>
        <w:t>Konstrukcja  drewniana dachu  nie była remontowana</w:t>
      </w:r>
      <w:r w:rsidR="00F002AC" w:rsidRPr="00D83128">
        <w:rPr>
          <w:sz w:val="24"/>
          <w:szCs w:val="24"/>
        </w:rPr>
        <w:t xml:space="preserve"> kompleksowo</w:t>
      </w:r>
      <w:r w:rsidR="00676D2B" w:rsidRPr="00D83128">
        <w:rPr>
          <w:sz w:val="24"/>
          <w:szCs w:val="24"/>
        </w:rPr>
        <w:t xml:space="preserve"> od początku istnienia budynku</w:t>
      </w:r>
      <w:r w:rsidR="00F002AC" w:rsidRPr="00D83128">
        <w:rPr>
          <w:sz w:val="24"/>
          <w:szCs w:val="24"/>
        </w:rPr>
        <w:t>, wykonano jedynie wzmocnienia</w:t>
      </w:r>
      <w:r w:rsidR="00676D2B" w:rsidRPr="00D83128">
        <w:rPr>
          <w:sz w:val="24"/>
          <w:szCs w:val="24"/>
        </w:rPr>
        <w:t xml:space="preserve">. </w:t>
      </w:r>
      <w:r w:rsidR="00010F59" w:rsidRPr="00D83128">
        <w:rPr>
          <w:sz w:val="24"/>
          <w:szCs w:val="24"/>
        </w:rPr>
        <w:t xml:space="preserve"> E</w:t>
      </w:r>
      <w:r w:rsidR="00676D2B" w:rsidRPr="00D83128">
        <w:rPr>
          <w:sz w:val="24"/>
          <w:szCs w:val="24"/>
        </w:rPr>
        <w:t xml:space="preserve">lementy konstrukcji drewnianej posiadają </w:t>
      </w:r>
      <w:r w:rsidR="00010F59" w:rsidRPr="00D83128">
        <w:rPr>
          <w:sz w:val="24"/>
          <w:szCs w:val="24"/>
        </w:rPr>
        <w:t xml:space="preserve">miejscowo </w:t>
      </w:r>
      <w:r w:rsidR="00676D2B" w:rsidRPr="00D83128">
        <w:rPr>
          <w:sz w:val="24"/>
          <w:szCs w:val="24"/>
        </w:rPr>
        <w:t>liczne spękania wzdłuż włókien, są zawilgocone, zbutwiałe. K</w:t>
      </w:r>
      <w:r w:rsidR="00010F59" w:rsidRPr="00D83128">
        <w:rPr>
          <w:sz w:val="24"/>
          <w:szCs w:val="24"/>
        </w:rPr>
        <w:t xml:space="preserve">onstrukcja drewniana dachu </w:t>
      </w:r>
      <w:r w:rsidR="00676D2B" w:rsidRPr="00D83128">
        <w:rPr>
          <w:sz w:val="24"/>
          <w:szCs w:val="24"/>
        </w:rPr>
        <w:t xml:space="preserve">znajduje się w złym stanie technicznym (przedawaryjnym). Nie  zachowuje wymaganej wartości użytkowej. </w:t>
      </w:r>
      <w:r w:rsidR="00E436BF">
        <w:rPr>
          <w:sz w:val="24"/>
          <w:szCs w:val="24"/>
        </w:rPr>
        <w:t xml:space="preserve"> </w:t>
      </w:r>
      <w:r w:rsidR="00E139C7" w:rsidRPr="00EF2D62">
        <w:rPr>
          <w:sz w:val="24"/>
          <w:szCs w:val="24"/>
        </w:rPr>
        <w:t xml:space="preserve">Więźba dachowa budynku </w:t>
      </w:r>
      <w:r w:rsidR="0016612D" w:rsidRPr="00EF2D62">
        <w:rPr>
          <w:sz w:val="24"/>
          <w:szCs w:val="24"/>
        </w:rPr>
        <w:t>kr</w:t>
      </w:r>
      <w:r w:rsidR="00EF2D62">
        <w:rPr>
          <w:sz w:val="24"/>
          <w:szCs w:val="24"/>
        </w:rPr>
        <w:t>okwiowo-płatwiowa</w:t>
      </w:r>
      <w:r w:rsidR="0016612D" w:rsidRPr="00EF2D62">
        <w:rPr>
          <w:sz w:val="24"/>
          <w:szCs w:val="24"/>
        </w:rPr>
        <w:t xml:space="preserve"> </w:t>
      </w:r>
      <w:r w:rsidR="00E139C7" w:rsidRPr="00EF2D62">
        <w:rPr>
          <w:sz w:val="24"/>
          <w:szCs w:val="24"/>
        </w:rPr>
        <w:t>nie jest dos</w:t>
      </w:r>
      <w:r w:rsidR="00B34E15" w:rsidRPr="00EF2D62">
        <w:rPr>
          <w:sz w:val="24"/>
          <w:szCs w:val="24"/>
        </w:rPr>
        <w:t>tosowana do obowiązujących norm, widoczne są miejscowe odkształcenia konstrukcji drewnianej szczególnie przy kalenicy oraz okapie.</w:t>
      </w:r>
      <w:r w:rsidR="00961DBE" w:rsidRPr="00EF2D62">
        <w:rPr>
          <w:sz w:val="24"/>
          <w:szCs w:val="24"/>
        </w:rPr>
        <w:t xml:space="preserve"> </w:t>
      </w:r>
      <w:r w:rsidR="005D6FA9" w:rsidRPr="00EF2D62">
        <w:rPr>
          <w:sz w:val="24"/>
          <w:szCs w:val="24"/>
        </w:rPr>
        <w:t>Pozostała część w</w:t>
      </w:r>
      <w:r w:rsidR="00854525" w:rsidRPr="00EF2D62">
        <w:rPr>
          <w:sz w:val="24"/>
          <w:szCs w:val="24"/>
        </w:rPr>
        <w:t xml:space="preserve">ięźby ponad stropem </w:t>
      </w:r>
      <w:r w:rsidR="005D6FA9" w:rsidRPr="00EF2D62">
        <w:rPr>
          <w:sz w:val="24"/>
          <w:szCs w:val="24"/>
        </w:rPr>
        <w:t>jest także zniszczona wskutek naturalnego zużycia w miarę upływu czasu, amortyzację jej określono na</w:t>
      </w:r>
      <w:r w:rsidR="00010F59" w:rsidRPr="00EF2D62">
        <w:rPr>
          <w:sz w:val="24"/>
          <w:szCs w:val="24"/>
        </w:rPr>
        <w:t xml:space="preserve"> </w:t>
      </w:r>
      <w:r w:rsidR="00EF2D62">
        <w:rPr>
          <w:sz w:val="24"/>
          <w:szCs w:val="24"/>
        </w:rPr>
        <w:t>około 70</w:t>
      </w:r>
      <w:r w:rsidR="005D6FA9" w:rsidRPr="00EF2D62">
        <w:rPr>
          <w:sz w:val="24"/>
          <w:szCs w:val="24"/>
        </w:rPr>
        <w:t xml:space="preserve"> %.</w:t>
      </w:r>
      <w:r w:rsidR="00D83128" w:rsidRPr="00EF2D62">
        <w:rPr>
          <w:rFonts w:ascii="TimesNewRomanPSMT" w:hAnsi="TimesNewRomanPSMT" w:cs="TimesNewRomanPSMT"/>
          <w:sz w:val="24"/>
          <w:szCs w:val="24"/>
        </w:rPr>
        <w:t xml:space="preserve"> </w:t>
      </w:r>
      <w:r w:rsidR="003D7A7B" w:rsidRPr="00EF2D62">
        <w:rPr>
          <w:sz w:val="24"/>
          <w:szCs w:val="24"/>
        </w:rPr>
        <w:t>Pod wpływem czasu trwania więźby dachowej niektóre</w:t>
      </w:r>
      <w:r w:rsidR="00D83128" w:rsidRPr="00EF2D62">
        <w:rPr>
          <w:rFonts w:ascii="TimesNewRomanPSMT" w:hAnsi="TimesNewRomanPSMT" w:cs="TimesNewRomanPSMT"/>
          <w:sz w:val="24"/>
          <w:szCs w:val="24"/>
        </w:rPr>
        <w:t xml:space="preserve"> </w:t>
      </w:r>
      <w:r w:rsidR="003D7A7B" w:rsidRPr="00EF2D62">
        <w:rPr>
          <w:sz w:val="24"/>
          <w:szCs w:val="24"/>
        </w:rPr>
        <w:t>elementy miejscowo odkształciły się, co spowodowało rozsunięcie się połączeń ciesielskich.</w:t>
      </w:r>
      <w:r w:rsidR="00D83128" w:rsidRPr="00EF2D62">
        <w:rPr>
          <w:rFonts w:ascii="TimesNewRomanPSMT" w:hAnsi="TimesNewRomanPSMT" w:cs="TimesNewRomanPSMT"/>
          <w:sz w:val="24"/>
          <w:szCs w:val="24"/>
        </w:rPr>
        <w:t xml:space="preserve"> </w:t>
      </w:r>
      <w:r w:rsidR="003D2D01" w:rsidRPr="00EF2D62">
        <w:rPr>
          <w:sz w:val="24"/>
          <w:szCs w:val="24"/>
        </w:rPr>
        <w:t>M</w:t>
      </w:r>
      <w:r w:rsidR="003D7A7B" w:rsidRPr="00EF2D62">
        <w:rPr>
          <w:sz w:val="24"/>
          <w:szCs w:val="24"/>
        </w:rPr>
        <w:t>iejscowo krokwie są silnie uszkodzone szczególnie</w:t>
      </w:r>
      <w:r w:rsidR="00854525" w:rsidRPr="00EF2D62">
        <w:rPr>
          <w:sz w:val="24"/>
          <w:szCs w:val="24"/>
        </w:rPr>
        <w:t xml:space="preserve"> w linii oparcia na ścianach zewnętrznych</w:t>
      </w:r>
      <w:r w:rsidR="003D7A7B" w:rsidRPr="00EF2D62">
        <w:rPr>
          <w:sz w:val="24"/>
          <w:szCs w:val="24"/>
        </w:rPr>
        <w:t>. Uszkodzenia występują w postaci destrukcji struktury drewna powyżej 30% przekroju.</w:t>
      </w:r>
      <w:r w:rsidR="003D2D01" w:rsidRPr="00EF2D62">
        <w:rPr>
          <w:sz w:val="24"/>
          <w:szCs w:val="24"/>
        </w:rPr>
        <w:t xml:space="preserve"> </w:t>
      </w:r>
      <w:r w:rsidR="008909DE" w:rsidRPr="00EF2D62">
        <w:rPr>
          <w:sz w:val="24"/>
          <w:szCs w:val="24"/>
        </w:rPr>
        <w:t>Brak nal</w:t>
      </w:r>
      <w:r w:rsidR="00854525" w:rsidRPr="00EF2D62">
        <w:rPr>
          <w:sz w:val="24"/>
          <w:szCs w:val="24"/>
        </w:rPr>
        <w:t xml:space="preserve">eżytego zabezpieczenia drewna. </w:t>
      </w:r>
      <w:r w:rsidR="00D83128" w:rsidRPr="00EF2D62">
        <w:rPr>
          <w:sz w:val="24"/>
          <w:szCs w:val="24"/>
        </w:rPr>
        <w:t xml:space="preserve"> </w:t>
      </w:r>
      <w:r w:rsidR="00854525" w:rsidRPr="00EF2D62">
        <w:rPr>
          <w:sz w:val="24"/>
          <w:szCs w:val="24"/>
        </w:rPr>
        <w:t xml:space="preserve">Podłoga strychu  jest wykonana w postaci dylin  drewnianych nieheblowanych i niemalowanych  ”tępych” </w:t>
      </w:r>
      <w:r w:rsidR="00D83128" w:rsidRPr="00EF2D62">
        <w:rPr>
          <w:sz w:val="24"/>
          <w:szCs w:val="24"/>
        </w:rPr>
        <w:t>– bez połączeń na wpust i pióro</w:t>
      </w:r>
      <w:r w:rsidR="00854525" w:rsidRPr="00EF2D62">
        <w:rPr>
          <w:sz w:val="24"/>
          <w:szCs w:val="24"/>
        </w:rPr>
        <w:t xml:space="preserve">.  Pod </w:t>
      </w:r>
      <w:r w:rsidR="001230FD" w:rsidRPr="00EF2D62">
        <w:rPr>
          <w:sz w:val="24"/>
          <w:szCs w:val="24"/>
        </w:rPr>
        <w:t>dyli nami</w:t>
      </w:r>
      <w:r w:rsidR="00854525" w:rsidRPr="00EF2D62">
        <w:rPr>
          <w:sz w:val="24"/>
          <w:szCs w:val="24"/>
        </w:rPr>
        <w:t xml:space="preserve"> poddasza występuje pol</w:t>
      </w:r>
      <w:r w:rsidR="00EF2D62">
        <w:rPr>
          <w:sz w:val="24"/>
          <w:szCs w:val="24"/>
        </w:rPr>
        <w:t>epa ułożona na ”ślepym pułapie”</w:t>
      </w:r>
      <w:r w:rsidR="00854525" w:rsidRPr="00EF2D62">
        <w:rPr>
          <w:sz w:val="24"/>
          <w:szCs w:val="24"/>
        </w:rPr>
        <w:t>.</w:t>
      </w:r>
      <w:r w:rsidR="00EF2D62">
        <w:rPr>
          <w:sz w:val="24"/>
          <w:szCs w:val="24"/>
        </w:rPr>
        <w:t xml:space="preserve"> </w:t>
      </w:r>
      <w:r w:rsidR="00854525" w:rsidRPr="00EF2D62">
        <w:rPr>
          <w:sz w:val="24"/>
          <w:szCs w:val="24"/>
        </w:rPr>
        <w:t xml:space="preserve">Stan wytrzymałościowy belek stropu oraz dylin, a także ślepego pułapu </w:t>
      </w:r>
      <w:r w:rsidR="00EF2D62">
        <w:rPr>
          <w:sz w:val="24"/>
          <w:szCs w:val="24"/>
          <w:u w:val="single"/>
        </w:rPr>
        <w:t xml:space="preserve">jest </w:t>
      </w:r>
      <w:r w:rsidR="00854525" w:rsidRPr="00EF2D62">
        <w:rPr>
          <w:sz w:val="24"/>
          <w:szCs w:val="24"/>
          <w:u w:val="single"/>
        </w:rPr>
        <w:t>awaryjny</w:t>
      </w:r>
      <w:r w:rsidR="00854525" w:rsidRPr="00EF2D62">
        <w:rPr>
          <w:sz w:val="24"/>
          <w:szCs w:val="24"/>
        </w:rPr>
        <w:t xml:space="preserve">. Wytrzymałość drewna belek stropu pod poddaszem i dylin można szacować na ok. 20% wytrzymałości drewna klasy K-33.  </w:t>
      </w:r>
      <w:r w:rsidR="00D83128" w:rsidRPr="00EF2D62">
        <w:rPr>
          <w:sz w:val="24"/>
          <w:szCs w:val="24"/>
        </w:rPr>
        <w:t xml:space="preserve"> </w:t>
      </w:r>
      <w:r w:rsidR="00961DBE" w:rsidRPr="00EF2D62">
        <w:rPr>
          <w:sz w:val="24"/>
          <w:szCs w:val="24"/>
        </w:rPr>
        <w:t>Do części więźby</w:t>
      </w:r>
      <w:r w:rsidR="00961DBE" w:rsidRPr="00854525">
        <w:rPr>
          <w:sz w:val="24"/>
          <w:szCs w:val="24"/>
        </w:rPr>
        <w:t xml:space="preserve"> dachowej dostęp jest niemożliwy ze względu na</w:t>
      </w:r>
      <w:r w:rsidR="00053B37">
        <w:rPr>
          <w:sz w:val="24"/>
          <w:szCs w:val="24"/>
        </w:rPr>
        <w:t xml:space="preserve"> stan techniczny</w:t>
      </w:r>
      <w:r w:rsidR="00854525">
        <w:rPr>
          <w:sz w:val="24"/>
          <w:szCs w:val="24"/>
        </w:rPr>
        <w:t xml:space="preserve"> stropu nad pierwszym piętrem</w:t>
      </w:r>
      <w:r w:rsidR="00961DBE" w:rsidRPr="00854525">
        <w:rPr>
          <w:sz w:val="24"/>
          <w:szCs w:val="24"/>
        </w:rPr>
        <w:t xml:space="preserve">. Zbadano jedynie więźbę dachową dostępną. </w:t>
      </w:r>
      <w:r w:rsidR="00C722A6">
        <w:rPr>
          <w:sz w:val="24"/>
          <w:szCs w:val="24"/>
        </w:rPr>
        <w:t xml:space="preserve"> </w:t>
      </w:r>
      <w:r w:rsidR="00961DBE" w:rsidRPr="00854525">
        <w:rPr>
          <w:sz w:val="24"/>
          <w:szCs w:val="24"/>
        </w:rPr>
        <w:t>Niektóre elementy więźby dachowej były w przeszłości (prawdopodobnie ok. 35 lat temu) wymienione na nowe bez zmiany układu konstrukcyjnego. Wówczas konstrukcję więźby dachowej zabezpieczono preparatem biobójczym i ognioochronnym, których nazwy handlowe w chwili obecnej nie są do ustalenia.</w:t>
      </w:r>
      <w:r w:rsidR="00D83128">
        <w:rPr>
          <w:szCs w:val="24"/>
        </w:rPr>
        <w:t xml:space="preserve"> </w:t>
      </w:r>
      <w:r w:rsidR="00961DBE" w:rsidRPr="00854525">
        <w:rPr>
          <w:sz w:val="24"/>
          <w:szCs w:val="24"/>
        </w:rPr>
        <w:t>Natomiast brak jest zabezpieczenia jakimkolwiek środkiem przeciwogniowym oraz</w:t>
      </w:r>
      <w:r w:rsidR="007A12B5" w:rsidRPr="00854525">
        <w:rPr>
          <w:sz w:val="24"/>
          <w:szCs w:val="24"/>
        </w:rPr>
        <w:t xml:space="preserve"> </w:t>
      </w:r>
      <w:r w:rsidR="00961DBE" w:rsidRPr="00854525">
        <w:rPr>
          <w:sz w:val="24"/>
          <w:szCs w:val="24"/>
        </w:rPr>
        <w:t xml:space="preserve">owadobójczym </w:t>
      </w:r>
      <w:r w:rsidR="00A64341" w:rsidRPr="00854525">
        <w:rPr>
          <w:sz w:val="24"/>
          <w:szCs w:val="24"/>
        </w:rPr>
        <w:t>deskowania</w:t>
      </w:r>
      <w:r w:rsidR="00EF2D62">
        <w:rPr>
          <w:sz w:val="24"/>
          <w:szCs w:val="24"/>
        </w:rPr>
        <w:t xml:space="preserve"> dachu oraz więźby dachowej</w:t>
      </w:r>
      <w:r w:rsidR="00961DBE" w:rsidRPr="00854525">
        <w:rPr>
          <w:sz w:val="24"/>
          <w:szCs w:val="24"/>
        </w:rPr>
        <w:t>.</w:t>
      </w:r>
      <w:r w:rsidR="00941A64" w:rsidRPr="00854525">
        <w:rPr>
          <w:sz w:val="24"/>
          <w:szCs w:val="24"/>
        </w:rPr>
        <w:t xml:space="preserve"> Konstrukcja dachowa wskutek braku właściwego zabezpieczenia przed korozją chemiczną i biologiczna oraz utratą trwałości w wyniku zużycia technicznego jest w stanie nadmiernego wyeksploatowania.</w:t>
      </w:r>
    </w:p>
    <w:p w:rsidR="005D6FA9" w:rsidRPr="007A12B5" w:rsidRDefault="005D6FA9" w:rsidP="007A12B5">
      <w:pPr>
        <w:autoSpaceDE w:val="0"/>
        <w:autoSpaceDN w:val="0"/>
        <w:adjustRightInd w:val="0"/>
        <w:rPr>
          <w:rFonts w:ascii="TimesNewRomanPSMT" w:hAnsi="TimesNewRomanPSMT" w:cs="TimesNewRomanPSMT"/>
          <w:szCs w:val="24"/>
        </w:rPr>
      </w:pPr>
    </w:p>
    <w:p w:rsidR="00CA61FB" w:rsidRPr="00753F74" w:rsidRDefault="004D0790" w:rsidP="00CA61FB">
      <w:pPr>
        <w:pStyle w:val="Wcicienormalne"/>
        <w:ind w:left="0"/>
        <w:rPr>
          <w:sz w:val="20"/>
        </w:rPr>
      </w:pPr>
      <w:r>
        <w:rPr>
          <w:color w:val="0000FF"/>
          <w:szCs w:val="24"/>
        </w:rPr>
        <w:t xml:space="preserve">11.10. </w:t>
      </w:r>
      <w:r w:rsidR="00CA61FB" w:rsidRPr="00753F74">
        <w:rPr>
          <w:color w:val="0000FF"/>
          <w:szCs w:val="24"/>
        </w:rPr>
        <w:t>Konstrukcja pokrycia dachu</w:t>
      </w:r>
      <w:r w:rsidR="00561F16">
        <w:rPr>
          <w:color w:val="0000FF"/>
          <w:szCs w:val="24"/>
        </w:rPr>
        <w:t xml:space="preserve"> rys. nr 8PB</w:t>
      </w:r>
      <w:r w:rsidR="00CA61FB" w:rsidRPr="00753F74">
        <w:rPr>
          <w:color w:val="0000FF"/>
          <w:szCs w:val="24"/>
        </w:rPr>
        <w:t>.</w:t>
      </w:r>
    </w:p>
    <w:p w:rsidR="00CA61FB" w:rsidRPr="003B51F0" w:rsidRDefault="00CA61FB" w:rsidP="00CA61FB">
      <w:pPr>
        <w:pStyle w:val="Tekstpodstawowy"/>
        <w:tabs>
          <w:tab w:val="left" w:pos="4678"/>
        </w:tabs>
        <w:rPr>
          <w:sz w:val="24"/>
          <w:szCs w:val="24"/>
        </w:rPr>
      </w:pPr>
      <w:r w:rsidRPr="003B51F0">
        <w:rPr>
          <w:sz w:val="24"/>
          <w:szCs w:val="24"/>
        </w:rPr>
        <w:t>Konstrukcja dachu mansardowa przykryta blachą ocynkowaną na podłożu z desek</w:t>
      </w:r>
      <w:r>
        <w:rPr>
          <w:sz w:val="24"/>
          <w:szCs w:val="24"/>
        </w:rPr>
        <w:t xml:space="preserve"> w odstępach</w:t>
      </w:r>
      <w:r w:rsidRPr="003B51F0">
        <w:rPr>
          <w:sz w:val="24"/>
          <w:szCs w:val="24"/>
        </w:rPr>
        <w:t xml:space="preserve">. </w:t>
      </w:r>
      <w:r>
        <w:rPr>
          <w:sz w:val="24"/>
          <w:szCs w:val="24"/>
        </w:rPr>
        <w:t>Na</w:t>
      </w:r>
      <w:r w:rsidRPr="003B51F0">
        <w:rPr>
          <w:sz w:val="24"/>
          <w:szCs w:val="24"/>
        </w:rPr>
        <w:t xml:space="preserve"> powierzchni dach</w:t>
      </w:r>
      <w:r>
        <w:rPr>
          <w:sz w:val="24"/>
          <w:szCs w:val="24"/>
        </w:rPr>
        <w:t xml:space="preserve">u na wszystkich </w:t>
      </w:r>
      <w:r w:rsidR="002F7F3D">
        <w:rPr>
          <w:sz w:val="24"/>
          <w:szCs w:val="24"/>
        </w:rPr>
        <w:t>połaciach</w:t>
      </w:r>
      <w:r>
        <w:rPr>
          <w:sz w:val="24"/>
          <w:szCs w:val="24"/>
        </w:rPr>
        <w:t xml:space="preserve"> </w:t>
      </w:r>
      <w:r w:rsidRPr="003B51F0">
        <w:rPr>
          <w:sz w:val="24"/>
          <w:szCs w:val="24"/>
        </w:rPr>
        <w:t xml:space="preserve"> budynku wbudowano  lukarny.</w:t>
      </w:r>
      <w:r>
        <w:rPr>
          <w:sz w:val="24"/>
          <w:szCs w:val="24"/>
        </w:rPr>
        <w:t xml:space="preserve"> </w:t>
      </w:r>
      <w:r w:rsidRPr="003B51F0">
        <w:rPr>
          <w:sz w:val="24"/>
          <w:szCs w:val="24"/>
        </w:rPr>
        <w:t xml:space="preserve"> Przykrycie dachu blachą płaską łączoną w karo do linii załamania </w:t>
      </w:r>
      <w:r w:rsidR="001230FD">
        <w:rPr>
          <w:sz w:val="24"/>
          <w:szCs w:val="24"/>
        </w:rPr>
        <w:t xml:space="preserve">mana </w:t>
      </w:r>
      <w:r w:rsidR="001230FD" w:rsidRPr="003B51F0">
        <w:rPr>
          <w:sz w:val="24"/>
          <w:szCs w:val="24"/>
        </w:rPr>
        <w:t>sardu</w:t>
      </w:r>
      <w:r w:rsidRPr="003B51F0">
        <w:rPr>
          <w:sz w:val="24"/>
          <w:szCs w:val="24"/>
        </w:rPr>
        <w:t xml:space="preserve"> czyli pławi łączących krokiew dolną z krokwią górną,  dalej do kalenicy warstwami prostopadłymi do kalenicy na rąbek.  Pod powierzchnią blachy miejscowo stwierdzono warstwę papy przymocowanej na gwoździe</w:t>
      </w:r>
      <w:r>
        <w:rPr>
          <w:sz w:val="24"/>
          <w:szCs w:val="24"/>
        </w:rPr>
        <w:t xml:space="preserve"> na</w:t>
      </w:r>
      <w:r w:rsidRPr="003B51F0">
        <w:rPr>
          <w:sz w:val="24"/>
          <w:szCs w:val="24"/>
        </w:rPr>
        <w:t xml:space="preserve"> elewacji zachodniej.  </w:t>
      </w:r>
    </w:p>
    <w:p w:rsidR="007C4C52" w:rsidRPr="00561F16" w:rsidRDefault="00CA61FB" w:rsidP="00561F16">
      <w:pPr>
        <w:rPr>
          <w:sz w:val="20"/>
        </w:rPr>
      </w:pPr>
      <w:r>
        <w:rPr>
          <w:szCs w:val="24"/>
        </w:rPr>
        <w:t>S</w:t>
      </w:r>
      <w:r w:rsidR="00561F16">
        <w:rPr>
          <w:szCs w:val="24"/>
        </w:rPr>
        <w:t xml:space="preserve">twierdzono szereg miejsc </w:t>
      </w:r>
      <w:r w:rsidRPr="003B51F0">
        <w:rPr>
          <w:szCs w:val="24"/>
        </w:rPr>
        <w:t>w któ</w:t>
      </w:r>
      <w:r w:rsidR="00725508">
        <w:rPr>
          <w:szCs w:val="24"/>
        </w:rPr>
        <w:t>rych wody deszczowe, przesączają</w:t>
      </w:r>
      <w:r w:rsidRPr="003B51F0">
        <w:rPr>
          <w:szCs w:val="24"/>
        </w:rPr>
        <w:t xml:space="preserve"> się przez płaszczyznę poszycia dachowego do pomieszczeń wewnątrz budynku.  </w:t>
      </w:r>
      <w:r w:rsidRPr="003B51F0">
        <w:rPr>
          <w:szCs w:val="24"/>
          <w:u w:val="single"/>
        </w:rPr>
        <w:t>Pokrycie dachu całkowicie uległo</w:t>
      </w:r>
      <w:r w:rsidRPr="00D0133D">
        <w:rPr>
          <w:color w:val="0033CC"/>
          <w:szCs w:val="24"/>
          <w:u w:val="single"/>
        </w:rPr>
        <w:t xml:space="preserve"> </w:t>
      </w:r>
      <w:r w:rsidRPr="003B51F0">
        <w:rPr>
          <w:szCs w:val="24"/>
          <w:u w:val="single"/>
        </w:rPr>
        <w:t>destrukcji,</w:t>
      </w:r>
      <w:r w:rsidR="002F7F3D">
        <w:rPr>
          <w:szCs w:val="24"/>
        </w:rPr>
        <w:t xml:space="preserve"> połączenia na rąbek stojcy</w:t>
      </w:r>
      <w:r w:rsidRPr="003B51F0">
        <w:rPr>
          <w:szCs w:val="24"/>
        </w:rPr>
        <w:t xml:space="preserve"> są zwichrowane, zniekształcone.</w:t>
      </w:r>
      <w:r>
        <w:rPr>
          <w:szCs w:val="24"/>
        </w:rPr>
        <w:t xml:space="preserve"> </w:t>
      </w:r>
      <w:r w:rsidRPr="003B51F0">
        <w:rPr>
          <w:szCs w:val="24"/>
        </w:rPr>
        <w:t xml:space="preserve">Powierzchnia blachy ocynkowanej </w:t>
      </w:r>
      <w:r w:rsidRPr="004F38F4">
        <w:rPr>
          <w:szCs w:val="24"/>
        </w:rPr>
        <w:t xml:space="preserve">uległa destrukcji z powody odwarstwienia nałożonego cynku.  Miejscami widoczne są oznaki rdzy </w:t>
      </w:r>
      <w:r w:rsidRPr="004F38F4">
        <w:rPr>
          <w:szCs w:val="24"/>
        </w:rPr>
        <w:lastRenderedPageBreak/>
        <w:t xml:space="preserve">powierzchniowej i wgłębnej (szczególnie w rejonie kalenicy i obróbek kominów). Występuje </w:t>
      </w:r>
      <w:r>
        <w:rPr>
          <w:szCs w:val="24"/>
        </w:rPr>
        <w:t xml:space="preserve">całkowita </w:t>
      </w:r>
      <w:r w:rsidRPr="004F38F4">
        <w:rPr>
          <w:szCs w:val="24"/>
        </w:rPr>
        <w:t>destrukcja obróbek</w:t>
      </w:r>
      <w:r w:rsidR="00725508">
        <w:rPr>
          <w:szCs w:val="24"/>
        </w:rPr>
        <w:t xml:space="preserve"> blacharskich i poszycia dachu</w:t>
      </w:r>
      <w:r w:rsidRPr="004F38F4">
        <w:rPr>
          <w:szCs w:val="24"/>
        </w:rPr>
        <w:t>.</w:t>
      </w:r>
      <w:r>
        <w:rPr>
          <w:sz w:val="20"/>
        </w:rPr>
        <w:t xml:space="preserve"> </w:t>
      </w:r>
      <w:r w:rsidR="00561F16">
        <w:rPr>
          <w:sz w:val="20"/>
        </w:rPr>
        <w:t xml:space="preserve"> </w:t>
      </w:r>
      <w:r w:rsidRPr="003B51F0">
        <w:rPr>
          <w:szCs w:val="24"/>
        </w:rPr>
        <w:t>Nieszczelności w płaszczyźnie pokrycia są powodem zalewania, nawadniania poniżej położonych stropów</w:t>
      </w:r>
      <w:r>
        <w:rPr>
          <w:szCs w:val="24"/>
        </w:rPr>
        <w:t xml:space="preserve">  </w:t>
      </w:r>
      <w:r w:rsidRPr="003B51F0">
        <w:rPr>
          <w:szCs w:val="24"/>
        </w:rPr>
        <w:t>o konstrukcji drewnianej, które także z tego powodu w całości uległy destrukcji.</w:t>
      </w:r>
      <w:r>
        <w:rPr>
          <w:szCs w:val="24"/>
        </w:rPr>
        <w:t xml:space="preserve"> Zalewane są</w:t>
      </w:r>
      <w:r w:rsidRPr="00F414C8">
        <w:rPr>
          <w:szCs w:val="24"/>
        </w:rPr>
        <w:t xml:space="preserve"> miejscowe ścian</w:t>
      </w:r>
      <w:r>
        <w:rPr>
          <w:szCs w:val="24"/>
        </w:rPr>
        <w:t>y</w:t>
      </w:r>
      <w:r w:rsidRPr="00F414C8">
        <w:rPr>
          <w:szCs w:val="24"/>
        </w:rPr>
        <w:t xml:space="preserve"> poziomu strychu, a następnie poziomu poniższych kondygnacji</w:t>
      </w:r>
      <w:r>
        <w:rPr>
          <w:szCs w:val="24"/>
        </w:rPr>
        <w:t>. Potęguje całkowita</w:t>
      </w:r>
      <w:r w:rsidRPr="00F414C8">
        <w:rPr>
          <w:szCs w:val="24"/>
        </w:rPr>
        <w:t xml:space="preserve"> destrukcja rynien i rur spustowych poprzez występowanie licznych uszkodzeń, nieszczelności</w:t>
      </w:r>
      <w:r>
        <w:rPr>
          <w:szCs w:val="24"/>
        </w:rPr>
        <w:t>, braki</w:t>
      </w:r>
      <w:r w:rsidRPr="00F414C8">
        <w:rPr>
          <w:szCs w:val="24"/>
        </w:rPr>
        <w:t xml:space="preserve"> w ich uło</w:t>
      </w:r>
      <w:r w:rsidR="00725508">
        <w:rPr>
          <w:szCs w:val="24"/>
        </w:rPr>
        <w:t xml:space="preserve">żeniu, prześwity </w:t>
      </w:r>
      <w:r w:rsidR="001230FD">
        <w:rPr>
          <w:szCs w:val="24"/>
        </w:rPr>
        <w:t>stwierdzono</w:t>
      </w:r>
      <w:r w:rsidR="00725508">
        <w:rPr>
          <w:szCs w:val="24"/>
        </w:rPr>
        <w:t xml:space="preserve"> </w:t>
      </w:r>
      <w:r>
        <w:rPr>
          <w:szCs w:val="24"/>
        </w:rPr>
        <w:t>wiele ubytków</w:t>
      </w:r>
      <w:r w:rsidRPr="00F414C8">
        <w:rPr>
          <w:szCs w:val="24"/>
        </w:rPr>
        <w:t xml:space="preserve">. Zdegradowane i niszczone obróbki blacharskie, rynny i rury spustowe, </w:t>
      </w:r>
      <w:r>
        <w:rPr>
          <w:szCs w:val="24"/>
        </w:rPr>
        <w:t xml:space="preserve">przecieki np. przy kominach </w:t>
      </w:r>
      <w:r w:rsidRPr="00F414C8">
        <w:rPr>
          <w:szCs w:val="24"/>
        </w:rPr>
        <w:t xml:space="preserve"> powodują degradację strychu, a  następnie poniższych kondygnacji. Wody opadowe miejscami </w:t>
      </w:r>
      <w:r w:rsidRPr="003B51F0">
        <w:rPr>
          <w:szCs w:val="24"/>
        </w:rPr>
        <w:t>zalewają konstrukcję więźby dachowej oraz pomieszczeń poniżej szczególnie w rejonie okapów i kominów.</w:t>
      </w:r>
      <w:r>
        <w:rPr>
          <w:szCs w:val="24"/>
        </w:rPr>
        <w:t xml:space="preserve"> </w:t>
      </w:r>
    </w:p>
    <w:p w:rsidR="007C4C52" w:rsidRPr="00434177" w:rsidRDefault="007C4C52" w:rsidP="00434177">
      <w:pPr>
        <w:pStyle w:val="Tekstpodstawowy"/>
        <w:tabs>
          <w:tab w:val="left" w:pos="4678"/>
        </w:tabs>
        <w:rPr>
          <w:b/>
          <w:color w:val="FF0000"/>
          <w:sz w:val="24"/>
          <w:szCs w:val="24"/>
        </w:rPr>
      </w:pPr>
    </w:p>
    <w:p w:rsidR="004A7B19" w:rsidRPr="00E527C1" w:rsidRDefault="004D0790" w:rsidP="00D10A95">
      <w:pPr>
        <w:pStyle w:val="Wcicienormalne"/>
        <w:ind w:left="0"/>
        <w:rPr>
          <w:color w:val="3333FF"/>
        </w:rPr>
      </w:pPr>
      <w:r>
        <w:rPr>
          <w:color w:val="3333FF"/>
        </w:rPr>
        <w:t xml:space="preserve">11.11. </w:t>
      </w:r>
      <w:r w:rsidR="00E0712D" w:rsidRPr="00E527C1">
        <w:rPr>
          <w:color w:val="3333FF"/>
        </w:rPr>
        <w:t>Klatka schodowa</w:t>
      </w:r>
      <w:r w:rsidR="006D7E58">
        <w:rPr>
          <w:color w:val="3333FF"/>
        </w:rPr>
        <w:t xml:space="preserve"> konstrukcji drewnianej</w:t>
      </w:r>
      <w:r w:rsidR="00E0712D" w:rsidRPr="00E527C1">
        <w:rPr>
          <w:color w:val="3333FF"/>
        </w:rPr>
        <w:t>.</w:t>
      </w:r>
    </w:p>
    <w:p w:rsidR="00A31DBE" w:rsidRDefault="00A31DBE" w:rsidP="00A21315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Schody prowadzące z parteru na pierwsze </w:t>
      </w:r>
      <w:r w:rsidR="001230FD">
        <w:rPr>
          <w:szCs w:val="24"/>
        </w:rPr>
        <w:t>pietro</w:t>
      </w:r>
      <w:r>
        <w:rPr>
          <w:szCs w:val="24"/>
        </w:rPr>
        <w:t xml:space="preserve"> wykonano z konstrukcji drewnianej  policzkowe jednobiegowe, wraz</w:t>
      </w:r>
      <w:r w:rsidR="006D7E58">
        <w:rPr>
          <w:szCs w:val="24"/>
        </w:rPr>
        <w:t xml:space="preserve"> z poręczami</w:t>
      </w:r>
      <w:r>
        <w:rPr>
          <w:szCs w:val="24"/>
        </w:rPr>
        <w:t>.</w:t>
      </w:r>
      <w:r w:rsidR="006D7E58">
        <w:rPr>
          <w:szCs w:val="24"/>
        </w:rPr>
        <w:t xml:space="preserve"> Biegi </w:t>
      </w:r>
      <w:r w:rsidR="00434FA6">
        <w:rPr>
          <w:szCs w:val="24"/>
        </w:rPr>
        <w:t>schodowe</w:t>
      </w:r>
      <w:r w:rsidR="006D7E58">
        <w:rPr>
          <w:szCs w:val="24"/>
        </w:rPr>
        <w:t xml:space="preserve"> drewniane szer.110 cm na belkach policzkowych.</w:t>
      </w:r>
      <w:r w:rsidR="00561F16">
        <w:rPr>
          <w:szCs w:val="24"/>
        </w:rPr>
        <w:t xml:space="preserve"> </w:t>
      </w:r>
      <w:r w:rsidR="006D7E58">
        <w:rPr>
          <w:szCs w:val="24"/>
        </w:rPr>
        <w:t xml:space="preserve">Stopnie wytarte, zdezolowane. Istniejąca balustrada oryginalna,  pozostały tylko poręcze i nieliczne tralki.   </w:t>
      </w:r>
      <w:r>
        <w:rPr>
          <w:szCs w:val="24"/>
        </w:rPr>
        <w:t xml:space="preserve">Na powierzchni strychu nie wykonano obudowy klatki schodowej. </w:t>
      </w:r>
    </w:p>
    <w:p w:rsidR="00270D43" w:rsidRPr="005705E4" w:rsidRDefault="00A21315" w:rsidP="00270D43">
      <w:pPr>
        <w:pStyle w:val="Default"/>
        <w:rPr>
          <w:rFonts w:ascii="Times New Roman" w:hAnsi="Times New Roman" w:cs="Times New Roman"/>
          <w:color w:val="auto"/>
          <w:u w:val="single"/>
        </w:rPr>
      </w:pPr>
      <w:r w:rsidRPr="00A31DBE">
        <w:rPr>
          <w:rFonts w:ascii="Times New Roman" w:hAnsi="Times New Roman" w:cs="Times New Roman"/>
        </w:rPr>
        <w:t>Ściana</w:t>
      </w:r>
      <w:r w:rsidR="006D7E58">
        <w:rPr>
          <w:rFonts w:ascii="Times New Roman" w:hAnsi="Times New Roman" w:cs="Times New Roman"/>
        </w:rPr>
        <w:t xml:space="preserve"> </w:t>
      </w:r>
      <w:r w:rsidR="00434FA6">
        <w:rPr>
          <w:rFonts w:ascii="Times New Roman" w:hAnsi="Times New Roman" w:cs="Times New Roman"/>
        </w:rPr>
        <w:t>dreniana</w:t>
      </w:r>
      <w:r w:rsidR="00561F16">
        <w:rPr>
          <w:rFonts w:ascii="Times New Roman" w:hAnsi="Times New Roman" w:cs="Times New Roman"/>
        </w:rPr>
        <w:t xml:space="preserve"> przyległa do biegów</w:t>
      </w:r>
      <w:r w:rsidRPr="00A31DBE">
        <w:rPr>
          <w:rFonts w:ascii="Times New Roman" w:hAnsi="Times New Roman" w:cs="Times New Roman"/>
        </w:rPr>
        <w:t xml:space="preserve"> schodów zawilgocona z</w:t>
      </w:r>
      <w:r w:rsidR="00D10A95" w:rsidRPr="00A31DBE">
        <w:rPr>
          <w:rFonts w:ascii="Times New Roman" w:hAnsi="Times New Roman" w:cs="Times New Roman"/>
        </w:rPr>
        <w:t xml:space="preserve"> oznakami łuszczących się farb</w:t>
      </w:r>
      <w:r w:rsidR="006D7E58">
        <w:rPr>
          <w:rFonts w:ascii="Times New Roman" w:hAnsi="Times New Roman" w:cs="Times New Roman"/>
        </w:rPr>
        <w:t xml:space="preserve">. </w:t>
      </w:r>
      <w:r w:rsidR="00270D43" w:rsidRPr="005705E4">
        <w:rPr>
          <w:rFonts w:ascii="Times New Roman" w:hAnsi="Times New Roman"/>
        </w:rPr>
        <w:t>Biegi schodowe  łączą poziom parteru</w:t>
      </w:r>
      <w:r w:rsidR="00270D43">
        <w:rPr>
          <w:rFonts w:ascii="Times New Roman" w:hAnsi="Times New Roman"/>
        </w:rPr>
        <w:t xml:space="preserve">  z pierwszym piętrem </w:t>
      </w:r>
      <w:r w:rsidR="00561F16">
        <w:rPr>
          <w:rFonts w:ascii="Times New Roman" w:hAnsi="Times New Roman"/>
        </w:rPr>
        <w:t>oraz strychem</w:t>
      </w:r>
      <w:r w:rsidR="00270D43">
        <w:rPr>
          <w:rFonts w:ascii="Times New Roman" w:hAnsi="Times New Roman"/>
        </w:rPr>
        <w:t xml:space="preserve"> </w:t>
      </w:r>
      <w:r w:rsidR="00270D43" w:rsidRPr="005705E4">
        <w:rPr>
          <w:rFonts w:ascii="Times New Roman" w:hAnsi="Times New Roman"/>
        </w:rPr>
        <w:t xml:space="preserve"> są </w:t>
      </w:r>
      <w:r w:rsidR="00270D43">
        <w:rPr>
          <w:rFonts w:ascii="Times New Roman" w:hAnsi="Times New Roman"/>
        </w:rPr>
        <w:t xml:space="preserve">wyeksploatowane </w:t>
      </w:r>
      <w:r w:rsidR="00270D43" w:rsidRPr="005705E4">
        <w:rPr>
          <w:rFonts w:ascii="Times New Roman" w:hAnsi="Times New Roman"/>
        </w:rPr>
        <w:t>- stan techniczny niezadawalający</w:t>
      </w:r>
      <w:r w:rsidR="00D83128">
        <w:rPr>
          <w:rFonts w:ascii="Times New Roman" w:hAnsi="Times New Roman"/>
        </w:rPr>
        <w:t xml:space="preserve"> przedawaryjny</w:t>
      </w:r>
      <w:r w:rsidR="00270D43" w:rsidRPr="005705E4">
        <w:rPr>
          <w:rFonts w:ascii="Times New Roman" w:hAnsi="Times New Roman"/>
        </w:rPr>
        <w:t xml:space="preserve">. </w:t>
      </w:r>
    </w:p>
    <w:p w:rsidR="00D83128" w:rsidRDefault="00D83128" w:rsidP="00605C9A">
      <w:pPr>
        <w:pStyle w:val="Wcicienormalne"/>
        <w:ind w:left="0"/>
        <w:rPr>
          <w:szCs w:val="24"/>
        </w:rPr>
      </w:pPr>
    </w:p>
    <w:p w:rsidR="00605C9A" w:rsidRPr="001E16D2" w:rsidRDefault="004D0790" w:rsidP="00605C9A">
      <w:pPr>
        <w:pStyle w:val="Wcicienormalne"/>
        <w:ind w:left="0"/>
        <w:rPr>
          <w:color w:val="420ED4"/>
        </w:rPr>
      </w:pPr>
      <w:r>
        <w:rPr>
          <w:color w:val="420ED4"/>
        </w:rPr>
        <w:t xml:space="preserve">11.12. </w:t>
      </w:r>
      <w:r w:rsidR="00B93912" w:rsidRPr="001E16D2">
        <w:rPr>
          <w:color w:val="420ED4"/>
        </w:rPr>
        <w:t>Kominy ceglane.</w:t>
      </w:r>
    </w:p>
    <w:p w:rsidR="00BD3FBC" w:rsidRPr="008D2910" w:rsidRDefault="00B93912" w:rsidP="00BD3FBC">
      <w:pPr>
        <w:rPr>
          <w:bCs/>
          <w:szCs w:val="24"/>
        </w:rPr>
      </w:pPr>
      <w:r w:rsidRPr="008A40BD">
        <w:rPr>
          <w:szCs w:val="24"/>
        </w:rPr>
        <w:t>Dawniej w tym budynku kominy służyły do odprowadzenia spalin z pieców kaflowych.</w:t>
      </w:r>
      <w:r w:rsidR="00561F16">
        <w:rPr>
          <w:szCs w:val="24"/>
        </w:rPr>
        <w:t xml:space="preserve"> </w:t>
      </w:r>
      <w:r w:rsidR="008A40BD" w:rsidRPr="008A40BD">
        <w:rPr>
          <w:szCs w:val="24"/>
        </w:rPr>
        <w:t>Obecnie piece kaflowe zostały zdemontowane. Po wy</w:t>
      </w:r>
      <w:r w:rsidRPr="008A40BD">
        <w:rPr>
          <w:szCs w:val="24"/>
        </w:rPr>
        <w:t>konaniu remontu i włożeniu wkładów w przewód dymowy i wentylacyjny będzie można je wykorzystać jako wentylacyjne.  Konstrukcja kominów ponad połaciami dachowymi zniszczona przez czynnik atmosferyczny oraz zużycie techniczne czasowe. Występuje miejscami  rozwarstwienie połączeń ceglanych z powodu braku zaprawy.</w:t>
      </w:r>
      <w:r w:rsidR="00561F16">
        <w:rPr>
          <w:szCs w:val="24"/>
        </w:rPr>
        <w:t xml:space="preserve"> </w:t>
      </w:r>
      <w:r w:rsidR="008A40BD" w:rsidRPr="008A40BD">
        <w:rPr>
          <w:szCs w:val="24"/>
        </w:rPr>
        <w:t>Miejscowe ubytki tynków</w:t>
      </w:r>
      <w:r w:rsidRPr="008A40BD">
        <w:rPr>
          <w:szCs w:val="24"/>
        </w:rPr>
        <w:t xml:space="preserve"> Czapy kominowe </w:t>
      </w:r>
      <w:r w:rsidR="008A40BD" w:rsidRPr="008A40BD">
        <w:rPr>
          <w:szCs w:val="24"/>
        </w:rPr>
        <w:t xml:space="preserve">ceglane, </w:t>
      </w:r>
      <w:r w:rsidRPr="008A40BD">
        <w:rPr>
          <w:szCs w:val="24"/>
        </w:rPr>
        <w:t xml:space="preserve">spękane. </w:t>
      </w:r>
      <w:r w:rsidR="00434FA6" w:rsidRPr="008A40BD">
        <w:rPr>
          <w:szCs w:val="24"/>
        </w:rPr>
        <w:t>Stan technic</w:t>
      </w:r>
      <w:r w:rsidR="00434FA6">
        <w:rPr>
          <w:szCs w:val="24"/>
        </w:rPr>
        <w:t>zny określono jako wymagający remontu</w:t>
      </w:r>
      <w:r w:rsidR="00434FA6">
        <w:rPr>
          <w:rFonts w:ascii="TimesNewRomanPSMT" w:hAnsi="TimesNewRomanPSMT" w:cs="TimesNewRomanPSMT"/>
          <w:szCs w:val="24"/>
        </w:rPr>
        <w:t>.</w:t>
      </w:r>
      <w:r w:rsidR="00434FA6" w:rsidRPr="00BD3FBC">
        <w:rPr>
          <w:bCs/>
          <w:szCs w:val="24"/>
        </w:rPr>
        <w:t xml:space="preserve"> </w:t>
      </w:r>
      <w:r w:rsidR="00434FA6">
        <w:rPr>
          <w:bCs/>
          <w:szCs w:val="24"/>
        </w:rPr>
        <w:t xml:space="preserve"> </w:t>
      </w:r>
      <w:r w:rsidR="00BD3FBC" w:rsidRPr="002C3169">
        <w:rPr>
          <w:bCs/>
          <w:szCs w:val="24"/>
        </w:rPr>
        <w:t xml:space="preserve">W przestrzeni </w:t>
      </w:r>
      <w:r w:rsidR="00434FA6" w:rsidRPr="002C3169">
        <w:rPr>
          <w:bCs/>
          <w:szCs w:val="24"/>
        </w:rPr>
        <w:t>między</w:t>
      </w:r>
      <w:r w:rsidR="00434FA6">
        <w:rPr>
          <w:bCs/>
          <w:szCs w:val="24"/>
        </w:rPr>
        <w:t xml:space="preserve"> </w:t>
      </w:r>
      <w:r w:rsidR="00434FA6" w:rsidRPr="002C3169">
        <w:rPr>
          <w:bCs/>
          <w:szCs w:val="24"/>
        </w:rPr>
        <w:t>strychowej</w:t>
      </w:r>
      <w:r w:rsidR="00BD3FBC" w:rsidRPr="002C3169">
        <w:rPr>
          <w:bCs/>
          <w:szCs w:val="24"/>
        </w:rPr>
        <w:t xml:space="preserve"> wys</w:t>
      </w:r>
      <w:r w:rsidR="00BD3FBC">
        <w:rPr>
          <w:bCs/>
          <w:szCs w:val="24"/>
        </w:rPr>
        <w:t>tępują ubytki tynku  na</w:t>
      </w:r>
      <w:r w:rsidR="00BD3FBC" w:rsidRPr="002C3169">
        <w:rPr>
          <w:bCs/>
          <w:szCs w:val="24"/>
        </w:rPr>
        <w:t xml:space="preserve"> konstrukcji kominów.</w:t>
      </w:r>
      <w:r w:rsidR="00BD3FBC">
        <w:rPr>
          <w:bCs/>
          <w:szCs w:val="24"/>
        </w:rPr>
        <w:t xml:space="preserve"> Stan techniczny kominó</w:t>
      </w:r>
      <w:r w:rsidR="00561F16">
        <w:rPr>
          <w:bCs/>
          <w:szCs w:val="24"/>
        </w:rPr>
        <w:t>w oceniam, jako niespełniający</w:t>
      </w:r>
      <w:r w:rsidR="00BD3FBC">
        <w:rPr>
          <w:bCs/>
          <w:szCs w:val="24"/>
        </w:rPr>
        <w:t xml:space="preserve"> swojej funkcji.</w:t>
      </w:r>
    </w:p>
    <w:p w:rsidR="00605C9A" w:rsidRPr="00B93912" w:rsidRDefault="00605C9A" w:rsidP="00B93912">
      <w:pPr>
        <w:autoSpaceDE w:val="0"/>
        <w:autoSpaceDN w:val="0"/>
        <w:adjustRightInd w:val="0"/>
        <w:rPr>
          <w:rFonts w:ascii="TimesNewRomanPSMT" w:hAnsi="TimesNewRomanPSMT" w:cs="TimesNewRomanPSMT"/>
          <w:szCs w:val="24"/>
        </w:rPr>
      </w:pPr>
    </w:p>
    <w:p w:rsidR="00181ADA" w:rsidRPr="001E16D2" w:rsidRDefault="004D0790" w:rsidP="000C49FD">
      <w:pPr>
        <w:pStyle w:val="Wcicienormalne"/>
        <w:ind w:left="0"/>
        <w:rPr>
          <w:color w:val="3333FF"/>
        </w:rPr>
      </w:pPr>
      <w:r>
        <w:rPr>
          <w:color w:val="3333FF"/>
        </w:rPr>
        <w:t xml:space="preserve">11.13. </w:t>
      </w:r>
      <w:r w:rsidR="00E47E83" w:rsidRPr="001E16D2">
        <w:rPr>
          <w:color w:val="3333FF"/>
        </w:rPr>
        <w:t xml:space="preserve">Stolarka okienna </w:t>
      </w:r>
      <w:r w:rsidR="00D83128" w:rsidRPr="001E16D2">
        <w:rPr>
          <w:color w:val="3333FF"/>
        </w:rPr>
        <w:t>pierwszego piętra</w:t>
      </w:r>
    </w:p>
    <w:p w:rsidR="00C20FF0" w:rsidRDefault="00181ADA" w:rsidP="00977C73">
      <w:pPr>
        <w:autoSpaceDE w:val="0"/>
        <w:autoSpaceDN w:val="0"/>
        <w:adjustRightInd w:val="0"/>
        <w:rPr>
          <w:szCs w:val="24"/>
        </w:rPr>
      </w:pPr>
      <w:r w:rsidRPr="00F6332F">
        <w:rPr>
          <w:szCs w:val="24"/>
        </w:rPr>
        <w:t>Okna drewniane skrzynkowe typu polskiego.</w:t>
      </w:r>
      <w:r w:rsidR="00F6332F">
        <w:rPr>
          <w:szCs w:val="24"/>
        </w:rPr>
        <w:t xml:space="preserve"> </w:t>
      </w:r>
      <w:r w:rsidRPr="00F6332F">
        <w:rPr>
          <w:szCs w:val="24"/>
        </w:rPr>
        <w:t>Okna są wypaczone, zniszczone uległy całkowitej destrukcji, co uniemożliwia ich dalszą eksploatację.</w:t>
      </w:r>
      <w:r w:rsidR="00F6332F">
        <w:rPr>
          <w:szCs w:val="24"/>
        </w:rPr>
        <w:t xml:space="preserve"> </w:t>
      </w:r>
      <w:r w:rsidRPr="00F6332F">
        <w:rPr>
          <w:szCs w:val="24"/>
        </w:rPr>
        <w:t>Brak konse</w:t>
      </w:r>
      <w:r w:rsidR="00561F16">
        <w:rPr>
          <w:szCs w:val="24"/>
        </w:rPr>
        <w:t>rwacji na przestrzeni wielu lat</w:t>
      </w:r>
      <w:r w:rsidRPr="00F6332F">
        <w:rPr>
          <w:szCs w:val="24"/>
        </w:rPr>
        <w:t xml:space="preserve">. </w:t>
      </w:r>
      <w:r w:rsidR="00A64341" w:rsidRPr="00F6332F">
        <w:rPr>
          <w:szCs w:val="24"/>
        </w:rPr>
        <w:t>Drewno</w:t>
      </w:r>
      <w:r w:rsidR="00FF484D">
        <w:rPr>
          <w:szCs w:val="24"/>
        </w:rPr>
        <w:t xml:space="preserve"> </w:t>
      </w:r>
      <w:r w:rsidR="00A64341" w:rsidRPr="00F6332F">
        <w:rPr>
          <w:szCs w:val="24"/>
        </w:rPr>
        <w:t>w</w:t>
      </w:r>
      <w:r w:rsidR="00FF484D">
        <w:rPr>
          <w:szCs w:val="24"/>
        </w:rPr>
        <w:t xml:space="preserve"> stolarce okiennej </w:t>
      </w:r>
      <w:r w:rsidRPr="00F6332F">
        <w:rPr>
          <w:szCs w:val="24"/>
        </w:rPr>
        <w:t xml:space="preserve"> jest częściowo spróchniałe, zbutwiałe, co utrudnia przeprowadzenie remontu lub konserwacji. Zarówno stolarka okienna jest starego typu i nie spełnia wymagań zawartych w obowiązującej normie cieplnej. Brak części </w:t>
      </w:r>
      <w:r w:rsidR="00F6332F">
        <w:rPr>
          <w:szCs w:val="24"/>
        </w:rPr>
        <w:t xml:space="preserve">oszklenia </w:t>
      </w:r>
      <w:r w:rsidRPr="00F6332F">
        <w:rPr>
          <w:szCs w:val="24"/>
        </w:rPr>
        <w:t xml:space="preserve">okien na </w:t>
      </w:r>
      <w:r w:rsidR="00FE05AC">
        <w:rPr>
          <w:szCs w:val="24"/>
        </w:rPr>
        <w:t>wszystkich poz</w:t>
      </w:r>
      <w:r w:rsidR="00F6332F">
        <w:rPr>
          <w:szCs w:val="24"/>
        </w:rPr>
        <w:t xml:space="preserve">iomach. </w:t>
      </w:r>
      <w:r w:rsidR="00E47E83" w:rsidRPr="00F6332F">
        <w:t xml:space="preserve">Okna są </w:t>
      </w:r>
      <w:r w:rsidR="00A64341" w:rsidRPr="00F6332F">
        <w:t xml:space="preserve">nieszczelne, </w:t>
      </w:r>
      <w:r w:rsidR="00F6332F">
        <w:t xml:space="preserve"> </w:t>
      </w:r>
      <w:r w:rsidR="00A64341" w:rsidRPr="00F6332F">
        <w:t>a ościeżnice</w:t>
      </w:r>
      <w:r w:rsidR="00E47E83" w:rsidRPr="00F6332F">
        <w:t xml:space="preserve"> </w:t>
      </w:r>
      <w:r w:rsidR="00F6332F">
        <w:t>miejscami spróchniałe</w:t>
      </w:r>
      <w:r w:rsidR="00E47E83" w:rsidRPr="00F6332F">
        <w:t>. Konieczna jest wymiana wszystkich okien na nowe</w:t>
      </w:r>
      <w:r w:rsidR="00F6332F">
        <w:t xml:space="preserve"> lub renowacja</w:t>
      </w:r>
      <w:r w:rsidRPr="00F6332F">
        <w:rPr>
          <w:szCs w:val="24"/>
        </w:rPr>
        <w:t>.</w:t>
      </w:r>
    </w:p>
    <w:p w:rsidR="00977C73" w:rsidRPr="00977C73" w:rsidRDefault="00977C73" w:rsidP="00977C73">
      <w:pPr>
        <w:autoSpaceDE w:val="0"/>
        <w:autoSpaceDN w:val="0"/>
        <w:adjustRightInd w:val="0"/>
        <w:rPr>
          <w:szCs w:val="24"/>
        </w:rPr>
      </w:pPr>
    </w:p>
    <w:p w:rsidR="00E73D67" w:rsidRPr="001E16D2" w:rsidRDefault="004D0790" w:rsidP="00977C73">
      <w:pPr>
        <w:pStyle w:val="Wcicienormalne"/>
        <w:ind w:left="0"/>
        <w:rPr>
          <w:color w:val="3333FF"/>
        </w:rPr>
      </w:pPr>
      <w:r>
        <w:rPr>
          <w:color w:val="3333FF"/>
        </w:rPr>
        <w:t xml:space="preserve">11.14. </w:t>
      </w:r>
      <w:r w:rsidR="00E73D67" w:rsidRPr="001E16D2">
        <w:rPr>
          <w:color w:val="3333FF"/>
        </w:rPr>
        <w:t xml:space="preserve">Rynny i rury spustowe. </w:t>
      </w:r>
    </w:p>
    <w:p w:rsidR="00E73D67" w:rsidRPr="008C2150" w:rsidRDefault="00E73D67" w:rsidP="00977C73">
      <w:pPr>
        <w:pStyle w:val="Nagwek4"/>
        <w:ind w:left="0"/>
        <w:rPr>
          <w:u w:val="none"/>
        </w:rPr>
      </w:pPr>
      <w:r w:rsidRPr="008C2150">
        <w:rPr>
          <w:u w:val="none"/>
        </w:rPr>
        <w:t>Rynny i rury spustowe, obróbki blacharskie wykonane z blachy ocynkowanej są w całości zniszczone,</w:t>
      </w:r>
    </w:p>
    <w:p w:rsidR="00E73D67" w:rsidRPr="008C2150" w:rsidRDefault="00E73D67" w:rsidP="00977C73">
      <w:pPr>
        <w:pStyle w:val="Nagwek4"/>
        <w:ind w:left="0"/>
        <w:rPr>
          <w:u w:val="none"/>
        </w:rPr>
      </w:pPr>
      <w:r w:rsidRPr="008C2150">
        <w:rPr>
          <w:u w:val="none"/>
        </w:rPr>
        <w:t xml:space="preserve">zużyte technicznie. Brak ciągłości spływu wód opadowych poprzez rynny i rury spustowe. Występują liczne przecieki wody opadowej w rejonie gzymsów. Odprowadzanie wód deszczowych połaci dachowych na zewnątrz budynku w rejon fundamentów będzie na przestrzeni lat przyczyną powstawania rozluźnienia gruntu pod fundamentami zjawisko sufozji wypłukiwania cząstek gruntu. Obecnie jest przyczyną zamakania ścian fundamentowych piwnicy </w:t>
      </w:r>
      <w:r w:rsidRPr="008C2150">
        <w:rPr>
          <w:rFonts w:eastAsia="TimesNewRoman"/>
          <w:u w:val="none"/>
        </w:rPr>
        <w:t xml:space="preserve">i </w:t>
      </w:r>
      <w:r w:rsidRPr="008C2150">
        <w:rPr>
          <w:u w:val="none"/>
        </w:rPr>
        <w:t xml:space="preserve">lokalnych zarysowań okładziny  murów </w:t>
      </w:r>
      <w:r w:rsidR="00A64341" w:rsidRPr="008C2150">
        <w:rPr>
          <w:u w:val="none"/>
        </w:rPr>
        <w:t>ceglanych</w:t>
      </w:r>
      <w:r w:rsidRPr="008C2150">
        <w:rPr>
          <w:u w:val="none"/>
        </w:rPr>
        <w:t xml:space="preserve"> występuje zagrożenie mykologiczne. Występuje zawilgocenie zewnętrznych</w:t>
      </w:r>
      <w:r w:rsidR="00C96CC8">
        <w:rPr>
          <w:u w:val="none"/>
        </w:rPr>
        <w:t xml:space="preserve"> </w:t>
      </w:r>
      <w:r w:rsidRPr="008C2150">
        <w:rPr>
          <w:u w:val="none"/>
        </w:rPr>
        <w:t>jak i wewnętrznych ścian piwnic i parteru poprzez kapilarne podciąganie wody</w:t>
      </w:r>
      <w:r w:rsidR="001E16D2">
        <w:rPr>
          <w:u w:val="none"/>
        </w:rPr>
        <w:t>.</w:t>
      </w:r>
    </w:p>
    <w:p w:rsidR="000551C1" w:rsidRDefault="000551C1" w:rsidP="000551C1">
      <w:pPr>
        <w:pStyle w:val="Wcicienormalne"/>
        <w:rPr>
          <w:b/>
          <w:color w:val="0000FF"/>
        </w:rPr>
      </w:pPr>
    </w:p>
    <w:p w:rsidR="00844AF9" w:rsidRDefault="00844AF9" w:rsidP="000551C1">
      <w:pPr>
        <w:pStyle w:val="Wcicienormalne"/>
        <w:rPr>
          <w:b/>
          <w:color w:val="0000FF"/>
        </w:rPr>
      </w:pPr>
    </w:p>
    <w:p w:rsidR="00844AF9" w:rsidRDefault="00844AF9" w:rsidP="000551C1">
      <w:pPr>
        <w:pStyle w:val="Wcicienormalne"/>
        <w:rPr>
          <w:b/>
          <w:color w:val="0000FF"/>
        </w:rPr>
      </w:pPr>
    </w:p>
    <w:p w:rsidR="00844AF9" w:rsidRPr="00D32B0F" w:rsidRDefault="00844AF9" w:rsidP="000551C1">
      <w:pPr>
        <w:pStyle w:val="Wcicienormalne"/>
        <w:rPr>
          <w:b/>
          <w:color w:val="0000FF"/>
        </w:rPr>
      </w:pPr>
    </w:p>
    <w:p w:rsidR="00026D2C" w:rsidRPr="009F5B4F" w:rsidRDefault="00457D6C" w:rsidP="00026D2C">
      <w:pPr>
        <w:rPr>
          <w:color w:val="0000FF"/>
          <w:sz w:val="22"/>
          <w:szCs w:val="22"/>
        </w:rPr>
      </w:pPr>
      <w:r w:rsidRPr="009F5B4F">
        <w:rPr>
          <w:color w:val="0000FF"/>
          <w:sz w:val="22"/>
          <w:szCs w:val="22"/>
        </w:rPr>
        <w:lastRenderedPageBreak/>
        <w:t>12. ROZWIĄZANIA KONSTRUKCYJNO-MATERIAŁOWE</w:t>
      </w:r>
      <w:r w:rsidRPr="009F5B4F">
        <w:rPr>
          <w:rFonts w:ascii="Helvetica" w:hAnsi="Helvetica" w:cs="Helvetica"/>
          <w:color w:val="0000FF"/>
          <w:sz w:val="22"/>
          <w:szCs w:val="22"/>
        </w:rPr>
        <w:t xml:space="preserve"> </w:t>
      </w:r>
      <w:r w:rsidRPr="009F5B4F">
        <w:rPr>
          <w:color w:val="0000FF"/>
          <w:sz w:val="22"/>
          <w:szCs w:val="22"/>
        </w:rPr>
        <w:t>PROJEKTOWANY ZAKRES  PRAC REMONTOWO  KONSERWATORSKICH  ORAZ  ROZWIĄZAŃ KONSTRUKCYJNO-MATERIAŁOWYCH.</w:t>
      </w:r>
      <w:r w:rsidR="00026D2C" w:rsidRPr="009F5B4F">
        <w:rPr>
          <w:color w:val="0000FF"/>
          <w:sz w:val="22"/>
          <w:szCs w:val="22"/>
        </w:rPr>
        <w:t xml:space="preserve"> </w:t>
      </w:r>
    </w:p>
    <w:p w:rsidR="009F5B4F" w:rsidRPr="00D32B0F" w:rsidRDefault="009F5B4F" w:rsidP="00026D2C">
      <w:pPr>
        <w:rPr>
          <w:color w:val="0000FF"/>
          <w:sz w:val="20"/>
        </w:rPr>
      </w:pPr>
    </w:p>
    <w:p w:rsidR="00CB4E35" w:rsidRPr="00D32B0F" w:rsidRDefault="00CB4E35" w:rsidP="00CB4E35">
      <w:pPr>
        <w:rPr>
          <w:color w:val="0000FF"/>
          <w:sz w:val="20"/>
        </w:rPr>
      </w:pPr>
      <w:r w:rsidRPr="00CB4E35">
        <w:rPr>
          <w:bCs/>
          <w:color w:val="0000FF"/>
        </w:rPr>
        <w:t>Całkowite powstrzymanie procesu niszczenia budynku jest niemożliwe, ale przez podjęcie właściwych działań można osiągnąć zwolnienie ich tempa. Problem jednak nie zniknie nawet po wykonaniu odpowiednich prac zabezpieczających.</w:t>
      </w:r>
      <w:r w:rsidRPr="00CB4E35">
        <w:rPr>
          <w:color w:val="0000FF"/>
        </w:rPr>
        <w:t xml:space="preserve"> </w:t>
      </w:r>
      <w:r w:rsidRPr="00D32B0F">
        <w:rPr>
          <w:color w:val="0000FF"/>
        </w:rPr>
        <w:t>Projektowany zakres</w:t>
      </w:r>
      <w:r>
        <w:t xml:space="preserve"> </w:t>
      </w:r>
      <w:r w:rsidRPr="00D32B0F">
        <w:rPr>
          <w:color w:val="0000FF"/>
        </w:rPr>
        <w:t>robót nie zmienia kubatury oraz wysokości.</w:t>
      </w:r>
    </w:p>
    <w:p w:rsidR="00BF7901" w:rsidRPr="00CB4E35" w:rsidRDefault="00CB4E35" w:rsidP="00801236">
      <w:pPr>
        <w:rPr>
          <w:bCs/>
          <w:color w:val="0000FF"/>
        </w:rPr>
      </w:pPr>
      <w:r w:rsidRPr="00CB4E35">
        <w:rPr>
          <w:color w:val="0000FF"/>
        </w:rPr>
        <w:t>W związku z zasadą niepowtarzania tych samych zapisów odnoszących się do tego samego projektu budowlanego zawartych w  poniższych dokumentacjach takich opis techniczny i część rysunkowa</w:t>
      </w:r>
    </w:p>
    <w:p w:rsidR="00CB4E35" w:rsidRPr="00CB4E35" w:rsidRDefault="00CB4E35" w:rsidP="00CB4E35">
      <w:pPr>
        <w:pStyle w:val="Default"/>
        <w:rPr>
          <w:bCs/>
          <w:color w:val="0000FF"/>
        </w:rPr>
      </w:pPr>
      <w:r w:rsidRPr="00CB4E35">
        <w:rPr>
          <w:rStyle w:val="Nagwek7Znak"/>
          <w:rFonts w:cs="Times New Roman"/>
          <w:i w:val="0"/>
          <w:color w:val="0000FF"/>
        </w:rPr>
        <w:t>informacje zawarte  w   tych  opracowaniach odnoszą się do całości zamierzenia budowlanego,  należy traktować, je jako spójne stanowiące całość PROJEKTU BUDOWLANEGO</w:t>
      </w:r>
      <w:r w:rsidRPr="00CB4E35">
        <w:rPr>
          <w:rStyle w:val="Nagwek7Znak"/>
          <w:rFonts w:cs="Times New Roman"/>
          <w:color w:val="0000FF"/>
        </w:rPr>
        <w:t>.</w:t>
      </w:r>
    </w:p>
    <w:p w:rsidR="009F5B4F" w:rsidRPr="00CB4E35" w:rsidRDefault="009F5B4F" w:rsidP="00801236">
      <w:pPr>
        <w:rPr>
          <w:color w:val="0000FF"/>
          <w:szCs w:val="24"/>
        </w:rPr>
      </w:pPr>
    </w:p>
    <w:p w:rsidR="00741CED" w:rsidRDefault="00BF7901" w:rsidP="00BF7901">
      <w:pPr>
        <w:ind w:firstLine="142"/>
        <w:rPr>
          <w:color w:val="0000FF"/>
          <w:szCs w:val="24"/>
          <w:lang w:eastAsia="en-US"/>
        </w:rPr>
      </w:pPr>
      <w:r w:rsidRPr="00B363F0">
        <w:rPr>
          <w:color w:val="0000FF"/>
          <w:szCs w:val="24"/>
          <w:u w:val="single"/>
          <w:lang w:eastAsia="en-US"/>
        </w:rPr>
        <w:t>Remont budynku będzie polegał na</w:t>
      </w:r>
      <w:r w:rsidRPr="00B363F0">
        <w:rPr>
          <w:color w:val="0000FF"/>
          <w:szCs w:val="24"/>
          <w:lang w:eastAsia="en-US"/>
        </w:rPr>
        <w:t>:</w:t>
      </w:r>
    </w:p>
    <w:p w:rsidR="006C0FA8" w:rsidRPr="00D62F9E" w:rsidRDefault="001C3B5F" w:rsidP="00D62F9E">
      <w:pPr>
        <w:numPr>
          <w:ilvl w:val="0"/>
          <w:numId w:val="11"/>
        </w:numPr>
        <w:ind w:hanging="11"/>
        <w:rPr>
          <w:color w:val="0000FF"/>
          <w:szCs w:val="24"/>
          <w:lang w:eastAsia="en-US"/>
        </w:rPr>
      </w:pPr>
      <w:r>
        <w:rPr>
          <w:color w:val="0000FF"/>
          <w:szCs w:val="24"/>
        </w:rPr>
        <w:t>P</w:t>
      </w:r>
      <w:r w:rsidR="00741CED" w:rsidRPr="00F31291">
        <w:rPr>
          <w:color w:val="0000FF"/>
          <w:szCs w:val="24"/>
        </w:rPr>
        <w:t>race rozbiórkowe i przygotowawcze, demonta</w:t>
      </w:r>
      <w:r w:rsidR="00741CED" w:rsidRPr="00F31291">
        <w:rPr>
          <w:rFonts w:ascii="TimesNewRoman" w:eastAsia="TimesNewRoman" w:cs="TimesNewRoman"/>
          <w:color w:val="0000FF"/>
          <w:szCs w:val="24"/>
        </w:rPr>
        <w:t>ż</w:t>
      </w:r>
      <w:r w:rsidR="00741CED" w:rsidRPr="00F31291">
        <w:rPr>
          <w:rFonts w:ascii="TimesNewRoman" w:eastAsia="TimesNewRoman" w:cs="TimesNewRoman"/>
          <w:color w:val="0000FF"/>
          <w:szCs w:val="24"/>
        </w:rPr>
        <w:t xml:space="preserve"> </w:t>
      </w:r>
      <w:r w:rsidR="00741CED" w:rsidRPr="00F31291">
        <w:rPr>
          <w:color w:val="0000FF"/>
          <w:szCs w:val="24"/>
        </w:rPr>
        <w:t>elementów zamontowanych na elewacji</w:t>
      </w:r>
      <w:r w:rsidR="00F31291" w:rsidRPr="00F31291">
        <w:rPr>
          <w:color w:val="0000FF"/>
          <w:szCs w:val="24"/>
        </w:rPr>
        <w:t>.</w:t>
      </w:r>
      <w:r w:rsidR="00D62F9E">
        <w:rPr>
          <w:color w:val="0000FF"/>
          <w:szCs w:val="24"/>
          <w:lang w:eastAsia="en-US"/>
        </w:rPr>
        <w:t xml:space="preserve"> </w:t>
      </w:r>
      <w:r w:rsidR="00434FA6" w:rsidRPr="00D62F9E">
        <w:rPr>
          <w:color w:val="0000FF"/>
          <w:szCs w:val="24"/>
        </w:rPr>
        <w:t>Naprawa sp</w:t>
      </w:r>
      <w:r w:rsidR="00434FA6" w:rsidRPr="00D62F9E">
        <w:rPr>
          <w:rFonts w:ascii="TimesNewRoman" w:eastAsia="TimesNewRoman" w:cs="TimesNewRoman" w:hint="eastAsia"/>
          <w:color w:val="0000FF"/>
          <w:szCs w:val="24"/>
        </w:rPr>
        <w:t>ę</w:t>
      </w:r>
      <w:r w:rsidR="00434FA6" w:rsidRPr="00D62F9E">
        <w:rPr>
          <w:color w:val="0000FF"/>
          <w:szCs w:val="24"/>
        </w:rPr>
        <w:t>kanych murów oraz nadpro</w:t>
      </w:r>
      <w:r w:rsidR="00434FA6" w:rsidRPr="00D62F9E">
        <w:rPr>
          <w:rFonts w:ascii="TimesNewRoman" w:eastAsia="TimesNewRoman" w:cs="TimesNewRoman"/>
          <w:color w:val="0000FF"/>
          <w:szCs w:val="24"/>
        </w:rPr>
        <w:t>ż</w:t>
      </w:r>
      <w:r w:rsidR="00434FA6" w:rsidRPr="00D62F9E">
        <w:rPr>
          <w:color w:val="0000FF"/>
          <w:szCs w:val="24"/>
        </w:rPr>
        <w:t xml:space="preserve">y poprzez </w:t>
      </w:r>
      <w:r w:rsidR="00434FA6" w:rsidRPr="00D62F9E">
        <w:rPr>
          <w:color w:val="0000FF"/>
          <w:szCs w:val="24"/>
          <w:lang w:eastAsia="en-US"/>
        </w:rPr>
        <w:t>remont ścian zewnętrznych poprzez  miejscowe skucie odspojonych od podłoża zdegradowanych tynków, odwzorowanie, odnowienie powierzchni ubytków tynków (np.</w:t>
      </w:r>
      <w:r w:rsidR="00434FA6">
        <w:rPr>
          <w:color w:val="0000FF"/>
          <w:szCs w:val="24"/>
          <w:lang w:eastAsia="en-US"/>
        </w:rPr>
        <w:t xml:space="preserve"> </w:t>
      </w:r>
      <w:r w:rsidR="00434FA6" w:rsidRPr="00D62F9E">
        <w:rPr>
          <w:color w:val="0000FF"/>
          <w:szCs w:val="24"/>
          <w:lang w:eastAsia="en-US"/>
        </w:rPr>
        <w:t>ścian,</w:t>
      </w:r>
      <w:r w:rsidR="00434FA6">
        <w:rPr>
          <w:color w:val="0000FF"/>
          <w:szCs w:val="24"/>
          <w:lang w:eastAsia="en-US"/>
        </w:rPr>
        <w:t xml:space="preserve"> </w:t>
      </w:r>
      <w:r w:rsidR="00434FA6" w:rsidRPr="00D62F9E">
        <w:rPr>
          <w:color w:val="0000FF"/>
          <w:szCs w:val="24"/>
          <w:lang w:eastAsia="en-US"/>
        </w:rPr>
        <w:t>kolumn,</w:t>
      </w:r>
      <w:r w:rsidR="00434FA6">
        <w:rPr>
          <w:color w:val="0000FF"/>
          <w:szCs w:val="24"/>
          <w:lang w:eastAsia="en-US"/>
        </w:rPr>
        <w:t xml:space="preserve"> </w:t>
      </w:r>
      <w:r w:rsidR="00434FA6" w:rsidRPr="00D62F9E">
        <w:rPr>
          <w:color w:val="0000FF"/>
          <w:szCs w:val="24"/>
          <w:lang w:eastAsia="en-US"/>
        </w:rPr>
        <w:t>cokołów), lub wykonanie nowych tynków na zdrowym podłożu.</w:t>
      </w:r>
    </w:p>
    <w:p w:rsidR="006C0FA8" w:rsidRPr="00D62F9E" w:rsidRDefault="00F31291" w:rsidP="006C0FA8">
      <w:pPr>
        <w:numPr>
          <w:ilvl w:val="0"/>
          <w:numId w:val="11"/>
        </w:numPr>
        <w:rPr>
          <w:color w:val="0000FF"/>
          <w:szCs w:val="24"/>
          <w:lang w:eastAsia="en-US"/>
        </w:rPr>
      </w:pPr>
      <w:r w:rsidRPr="001C3B5F">
        <w:rPr>
          <w:color w:val="0000FF"/>
          <w:szCs w:val="24"/>
        </w:rPr>
        <w:t>P</w:t>
      </w:r>
      <w:r w:rsidR="00741CED" w:rsidRPr="001C3B5F">
        <w:rPr>
          <w:color w:val="0000FF"/>
          <w:szCs w:val="24"/>
        </w:rPr>
        <w:t>race zwi</w:t>
      </w:r>
      <w:r w:rsidR="00741CED" w:rsidRPr="001C3B5F">
        <w:rPr>
          <w:rFonts w:ascii="TimesNewRoman" w:eastAsia="TimesNewRoman" w:cs="TimesNewRoman" w:hint="eastAsia"/>
          <w:color w:val="0000FF"/>
          <w:szCs w:val="24"/>
        </w:rPr>
        <w:t>ą</w:t>
      </w:r>
      <w:r w:rsidR="00741CED" w:rsidRPr="001C3B5F">
        <w:rPr>
          <w:color w:val="0000FF"/>
          <w:szCs w:val="24"/>
        </w:rPr>
        <w:t>zane z napraw</w:t>
      </w:r>
      <w:r w:rsidR="00741CED" w:rsidRPr="001C3B5F">
        <w:rPr>
          <w:rFonts w:ascii="TimesNewRoman" w:eastAsia="TimesNewRoman" w:cs="TimesNewRoman" w:hint="eastAsia"/>
          <w:color w:val="0000FF"/>
          <w:szCs w:val="24"/>
        </w:rPr>
        <w:t>ą</w:t>
      </w:r>
      <w:r w:rsidR="00741CED" w:rsidRPr="001C3B5F">
        <w:rPr>
          <w:rFonts w:ascii="TimesNewRoman" w:eastAsia="TimesNewRoman" w:cs="TimesNewRoman"/>
          <w:color w:val="0000FF"/>
          <w:szCs w:val="24"/>
        </w:rPr>
        <w:t xml:space="preserve"> </w:t>
      </w:r>
      <w:r w:rsidR="00741CED" w:rsidRPr="001C3B5F">
        <w:rPr>
          <w:color w:val="0000FF"/>
          <w:szCs w:val="24"/>
        </w:rPr>
        <w:t xml:space="preserve">i uzupełnieniem tynków na elewacji, </w:t>
      </w:r>
      <w:r w:rsidR="00741CED" w:rsidRPr="001C3B5F">
        <w:rPr>
          <w:color w:val="0000FF"/>
          <w:szCs w:val="24"/>
          <w:lang w:eastAsia="en-US"/>
        </w:rPr>
        <w:t xml:space="preserve">tynki wykonać jako  odwzorujące oryginalne wykonane jako barwione w masie. Konserwacja także </w:t>
      </w:r>
      <w:r w:rsidR="00434FA6" w:rsidRPr="001C3B5F">
        <w:rPr>
          <w:color w:val="0000FF"/>
          <w:szCs w:val="24"/>
          <w:lang w:eastAsia="en-US"/>
        </w:rPr>
        <w:t>istniejących.</w:t>
      </w:r>
      <w:r w:rsidR="00434FA6">
        <w:rPr>
          <w:color w:val="0000FF"/>
          <w:szCs w:val="24"/>
          <w:lang w:eastAsia="en-US"/>
        </w:rPr>
        <w:t xml:space="preserve"> </w:t>
      </w:r>
      <w:r w:rsidR="00434FA6" w:rsidRPr="001C3B5F">
        <w:rPr>
          <w:color w:val="0000FF"/>
          <w:szCs w:val="24"/>
          <w:lang w:eastAsia="en-US"/>
        </w:rPr>
        <w:t>Tynki</w:t>
      </w:r>
      <w:r w:rsidR="00741CED" w:rsidRPr="001C3B5F">
        <w:rPr>
          <w:color w:val="0000FF"/>
          <w:szCs w:val="24"/>
          <w:lang w:eastAsia="en-US"/>
        </w:rPr>
        <w:t xml:space="preserve"> nowe wykonać jako nawiązujące do oryginału w zakresie wystroju </w:t>
      </w:r>
      <w:r w:rsidR="00434FA6" w:rsidRPr="001C3B5F">
        <w:rPr>
          <w:color w:val="0000FF"/>
          <w:szCs w:val="24"/>
          <w:lang w:eastAsia="en-US"/>
        </w:rPr>
        <w:t>zewnętrznego</w:t>
      </w:r>
      <w:r w:rsidR="00741CED" w:rsidRPr="001C3B5F">
        <w:rPr>
          <w:color w:val="0000FF"/>
          <w:szCs w:val="24"/>
          <w:lang w:eastAsia="en-US"/>
        </w:rPr>
        <w:t xml:space="preserve"> </w:t>
      </w:r>
      <w:r w:rsidR="00434FA6" w:rsidRPr="001C3B5F">
        <w:rPr>
          <w:color w:val="0000FF"/>
          <w:szCs w:val="24"/>
          <w:lang w:eastAsia="en-US"/>
        </w:rPr>
        <w:t>np.</w:t>
      </w:r>
      <w:r w:rsidR="00434FA6">
        <w:rPr>
          <w:color w:val="0000FF"/>
          <w:szCs w:val="24"/>
          <w:lang w:eastAsia="en-US"/>
        </w:rPr>
        <w:t xml:space="preserve"> </w:t>
      </w:r>
      <w:r w:rsidR="00434FA6" w:rsidRPr="001C3B5F">
        <w:rPr>
          <w:color w:val="0000FF"/>
          <w:szCs w:val="24"/>
          <w:lang w:eastAsia="en-US"/>
        </w:rPr>
        <w:t>gzymsów,</w:t>
      </w:r>
      <w:r w:rsidR="00434FA6">
        <w:rPr>
          <w:color w:val="0000FF"/>
          <w:szCs w:val="24"/>
          <w:lang w:eastAsia="en-US"/>
        </w:rPr>
        <w:t xml:space="preserve"> </w:t>
      </w:r>
      <w:r w:rsidR="00434FA6" w:rsidRPr="001C3B5F">
        <w:rPr>
          <w:color w:val="0000FF"/>
          <w:szCs w:val="24"/>
          <w:lang w:eastAsia="en-US"/>
        </w:rPr>
        <w:t>boniowania</w:t>
      </w:r>
      <w:r w:rsidR="00741CED" w:rsidRPr="001C3B5F">
        <w:rPr>
          <w:color w:val="0000FF"/>
          <w:szCs w:val="24"/>
          <w:lang w:eastAsia="en-US"/>
        </w:rPr>
        <w:t>, cokołów itp.</w:t>
      </w:r>
    </w:p>
    <w:p w:rsidR="006C0FA8" w:rsidRPr="00D62F9E" w:rsidRDefault="00F31291" w:rsidP="006C0FA8">
      <w:pPr>
        <w:numPr>
          <w:ilvl w:val="0"/>
          <w:numId w:val="11"/>
        </w:numPr>
        <w:rPr>
          <w:color w:val="0000FF"/>
          <w:szCs w:val="24"/>
          <w:lang w:eastAsia="en-US"/>
        </w:rPr>
      </w:pPr>
      <w:r w:rsidRPr="001C3B5F">
        <w:rPr>
          <w:color w:val="0000FF"/>
          <w:szCs w:val="24"/>
          <w:lang w:eastAsia="en-US"/>
        </w:rPr>
        <w:t>W</w:t>
      </w:r>
      <w:r w:rsidR="00741CED" w:rsidRPr="001C3B5F">
        <w:rPr>
          <w:color w:val="0000FF"/>
          <w:szCs w:val="24"/>
          <w:lang w:eastAsia="en-US"/>
        </w:rPr>
        <w:t xml:space="preserve">ykonanie wzmocnienia konstrukcji muru w miejscu </w:t>
      </w:r>
      <w:r w:rsidR="00434FA6" w:rsidRPr="001C3B5F">
        <w:rPr>
          <w:color w:val="0000FF"/>
          <w:szCs w:val="24"/>
          <w:lang w:eastAsia="en-US"/>
        </w:rPr>
        <w:t>występujących</w:t>
      </w:r>
      <w:r w:rsidR="00741CED" w:rsidRPr="001C3B5F">
        <w:rPr>
          <w:color w:val="0000FF"/>
          <w:szCs w:val="24"/>
          <w:lang w:eastAsia="en-US"/>
        </w:rPr>
        <w:t xml:space="preserve"> rys i pęknięć poprzez montaż prętów zbrojeniowych w wyfrezowanych otworach.</w:t>
      </w:r>
      <w:r w:rsidR="001C3B5F">
        <w:rPr>
          <w:color w:val="0000FF"/>
          <w:szCs w:val="24"/>
          <w:lang w:eastAsia="en-US"/>
        </w:rPr>
        <w:t xml:space="preserve"> Montaż nad otworami okiennymi nadproży z kształtowników stalowych.</w:t>
      </w:r>
    </w:p>
    <w:p w:rsidR="0054605F" w:rsidRPr="00D62F9E" w:rsidRDefault="001C3B5F" w:rsidP="0054605F">
      <w:pPr>
        <w:numPr>
          <w:ilvl w:val="0"/>
          <w:numId w:val="11"/>
        </w:numPr>
        <w:rPr>
          <w:color w:val="0000FF"/>
          <w:szCs w:val="24"/>
          <w:lang w:eastAsia="en-US"/>
        </w:rPr>
      </w:pPr>
      <w:r w:rsidRPr="006B35E6">
        <w:rPr>
          <w:color w:val="0000FF"/>
          <w:szCs w:val="24"/>
          <w:lang w:eastAsia="en-US"/>
        </w:rPr>
        <w:t xml:space="preserve">W miejscu występowania rys  lub </w:t>
      </w:r>
      <w:r w:rsidR="00434FA6" w:rsidRPr="006B35E6">
        <w:rPr>
          <w:color w:val="0000FF"/>
          <w:szCs w:val="24"/>
          <w:lang w:eastAsia="en-US"/>
        </w:rPr>
        <w:t>pęknięć</w:t>
      </w:r>
      <w:r w:rsidRPr="006B35E6">
        <w:rPr>
          <w:color w:val="0000FF"/>
          <w:szCs w:val="24"/>
          <w:lang w:eastAsia="en-US"/>
        </w:rPr>
        <w:t xml:space="preserve"> ścian wzdłuż rozwarstwienia przemurowanie ściany jednostronne </w:t>
      </w:r>
      <w:r w:rsidR="0054605F" w:rsidRPr="006B35E6">
        <w:rPr>
          <w:color w:val="0000FF"/>
          <w:szCs w:val="24"/>
          <w:lang w:eastAsia="en-US"/>
        </w:rPr>
        <w:t xml:space="preserve">według potrzeb </w:t>
      </w:r>
      <w:r w:rsidRPr="006B35E6">
        <w:rPr>
          <w:color w:val="0000FF"/>
          <w:szCs w:val="24"/>
          <w:lang w:eastAsia="en-US"/>
        </w:rPr>
        <w:t>cegłą pełną przy użycia zapraw historycznych.</w:t>
      </w:r>
      <w:r w:rsidR="0054605F" w:rsidRPr="006B35E6">
        <w:rPr>
          <w:color w:val="0000FF"/>
          <w:szCs w:val="24"/>
        </w:rPr>
        <w:t xml:space="preserve"> Rysy i pęknięcia zlikwidować od zewnątrz poprzez zastosowaniu  metody polegającej na montowaniu zbrojenia ścian </w:t>
      </w:r>
      <w:r w:rsidR="00434FA6" w:rsidRPr="006B35E6">
        <w:rPr>
          <w:color w:val="0000FF"/>
          <w:szCs w:val="24"/>
        </w:rPr>
        <w:t>wg.</w:t>
      </w:r>
      <w:r w:rsidR="00434FA6">
        <w:rPr>
          <w:color w:val="0000FF"/>
          <w:szCs w:val="24"/>
        </w:rPr>
        <w:t xml:space="preserve"> </w:t>
      </w:r>
      <w:r w:rsidR="00434FA6" w:rsidRPr="006B35E6">
        <w:rPr>
          <w:color w:val="0000FF"/>
          <w:szCs w:val="24"/>
        </w:rPr>
        <w:t>załączonej</w:t>
      </w:r>
      <w:r w:rsidR="0054605F" w:rsidRPr="006B35E6">
        <w:rPr>
          <w:color w:val="0000FF"/>
          <w:szCs w:val="24"/>
        </w:rPr>
        <w:t xml:space="preserve"> dokumentacji rysunkowej na rysunku elewacji.</w:t>
      </w:r>
    </w:p>
    <w:p w:rsidR="0054605F" w:rsidRPr="00D62F9E" w:rsidRDefault="0054605F" w:rsidP="00283187">
      <w:pPr>
        <w:numPr>
          <w:ilvl w:val="0"/>
          <w:numId w:val="11"/>
        </w:numPr>
        <w:rPr>
          <w:color w:val="0000FF"/>
          <w:szCs w:val="24"/>
          <w:lang w:eastAsia="en-US"/>
        </w:rPr>
      </w:pPr>
      <w:r w:rsidRPr="006B35E6">
        <w:rPr>
          <w:color w:val="0000FF"/>
          <w:szCs w:val="24"/>
          <w:lang w:eastAsia="en-US"/>
        </w:rPr>
        <w:t xml:space="preserve">W miejscu występowania rys  lub </w:t>
      </w:r>
      <w:r w:rsidR="00434FA6" w:rsidRPr="006B35E6">
        <w:rPr>
          <w:color w:val="0000FF"/>
          <w:szCs w:val="24"/>
          <w:lang w:eastAsia="en-US"/>
        </w:rPr>
        <w:t>pęknięć</w:t>
      </w:r>
      <w:r w:rsidRPr="006B35E6">
        <w:rPr>
          <w:color w:val="0000FF"/>
          <w:szCs w:val="24"/>
          <w:lang w:eastAsia="en-US"/>
        </w:rPr>
        <w:t xml:space="preserve"> ścian wzdłuż rozwarstwienia przemurowanie ściany dwustronne </w:t>
      </w:r>
      <w:r w:rsidRPr="006B35E6">
        <w:rPr>
          <w:color w:val="0000FF"/>
          <w:szCs w:val="24"/>
        </w:rPr>
        <w:t xml:space="preserve">od zewnątrz </w:t>
      </w:r>
      <w:r w:rsidR="00DD49C4">
        <w:rPr>
          <w:color w:val="0000FF"/>
          <w:szCs w:val="24"/>
        </w:rPr>
        <w:t xml:space="preserve">według potrzeb </w:t>
      </w:r>
      <w:r w:rsidRPr="006B35E6">
        <w:rPr>
          <w:color w:val="0000FF"/>
          <w:szCs w:val="24"/>
        </w:rPr>
        <w:t xml:space="preserve">poprzez zastosowaniu  metody polegającej na montowaniu zbrojenia ścian </w:t>
      </w:r>
      <w:r w:rsidR="00434FA6" w:rsidRPr="006B35E6">
        <w:rPr>
          <w:color w:val="0000FF"/>
          <w:szCs w:val="24"/>
        </w:rPr>
        <w:t>wg. załączonej</w:t>
      </w:r>
      <w:r w:rsidRPr="006B35E6">
        <w:rPr>
          <w:color w:val="0000FF"/>
          <w:szCs w:val="24"/>
        </w:rPr>
        <w:t xml:space="preserve"> dokumentacji rysunkowej na rysunku elewacji.</w:t>
      </w:r>
    </w:p>
    <w:p w:rsidR="006C0FA8" w:rsidRDefault="00F31291" w:rsidP="006C0FA8">
      <w:pPr>
        <w:numPr>
          <w:ilvl w:val="0"/>
          <w:numId w:val="11"/>
        </w:numPr>
        <w:rPr>
          <w:color w:val="0000FF"/>
          <w:szCs w:val="24"/>
          <w:lang w:eastAsia="en-US"/>
        </w:rPr>
      </w:pPr>
      <w:r w:rsidRPr="001C3B5F">
        <w:rPr>
          <w:color w:val="0000FF"/>
          <w:szCs w:val="24"/>
        </w:rPr>
        <w:t>P</w:t>
      </w:r>
      <w:r w:rsidR="00741CED" w:rsidRPr="001C3B5F">
        <w:rPr>
          <w:color w:val="0000FF"/>
          <w:szCs w:val="24"/>
        </w:rPr>
        <w:t>race zwi</w:t>
      </w:r>
      <w:r w:rsidR="00741CED" w:rsidRPr="001C3B5F">
        <w:rPr>
          <w:rFonts w:ascii="TimesNewRoman" w:eastAsia="TimesNewRoman" w:cs="TimesNewRoman" w:hint="eastAsia"/>
          <w:color w:val="0000FF"/>
          <w:szCs w:val="24"/>
        </w:rPr>
        <w:t>ą</w:t>
      </w:r>
      <w:r w:rsidR="00741CED" w:rsidRPr="001C3B5F">
        <w:rPr>
          <w:color w:val="0000FF"/>
          <w:szCs w:val="24"/>
        </w:rPr>
        <w:t>zane z napraw</w:t>
      </w:r>
      <w:r w:rsidR="00741CED" w:rsidRPr="001C3B5F">
        <w:rPr>
          <w:rFonts w:ascii="TimesNewRoman" w:eastAsia="TimesNewRoman" w:cs="TimesNewRoman" w:hint="eastAsia"/>
          <w:color w:val="0000FF"/>
          <w:szCs w:val="24"/>
        </w:rPr>
        <w:t>ą</w:t>
      </w:r>
      <w:r w:rsidR="00741CED" w:rsidRPr="001C3B5F">
        <w:rPr>
          <w:rFonts w:ascii="TimesNewRoman" w:eastAsia="TimesNewRoman" w:cs="TimesNewRoman"/>
          <w:color w:val="0000FF"/>
          <w:szCs w:val="24"/>
        </w:rPr>
        <w:t xml:space="preserve"> </w:t>
      </w:r>
      <w:r w:rsidR="00741CED" w:rsidRPr="001C3B5F">
        <w:rPr>
          <w:color w:val="0000FF"/>
          <w:szCs w:val="24"/>
        </w:rPr>
        <w:t>i uzupełnieniem tynków na elewacji,</w:t>
      </w:r>
      <w:r w:rsidR="00193153" w:rsidRPr="001C3B5F">
        <w:rPr>
          <w:color w:val="0000FF"/>
          <w:szCs w:val="24"/>
        </w:rPr>
        <w:t xml:space="preserve"> </w:t>
      </w:r>
      <w:r w:rsidR="00741CED" w:rsidRPr="001C3B5F">
        <w:rPr>
          <w:color w:val="0000FF"/>
          <w:szCs w:val="24"/>
          <w:lang w:eastAsia="en-US"/>
        </w:rPr>
        <w:t xml:space="preserve">odtworzenie oraz konserwacja istniejącego </w:t>
      </w:r>
      <w:r w:rsidR="00193153" w:rsidRPr="001C3B5F">
        <w:rPr>
          <w:color w:val="0000FF"/>
          <w:szCs w:val="24"/>
          <w:lang w:eastAsia="en-US"/>
        </w:rPr>
        <w:t xml:space="preserve">detalu architektonicznego,  </w:t>
      </w:r>
      <w:r w:rsidR="00434FA6" w:rsidRPr="001C3B5F">
        <w:rPr>
          <w:color w:val="0000FF"/>
          <w:szCs w:val="24"/>
          <w:lang w:eastAsia="en-US"/>
        </w:rPr>
        <w:t>odwzorowanie</w:t>
      </w:r>
      <w:r w:rsidR="00741CED" w:rsidRPr="001C3B5F">
        <w:rPr>
          <w:color w:val="0000FF"/>
          <w:szCs w:val="24"/>
          <w:lang w:eastAsia="en-US"/>
        </w:rPr>
        <w:t xml:space="preserve"> brakujących gzymsów  poprzez nałożenie tynków ciągnionych za pomocą wzornika  z wyprofilowaną krzywizną  nawiązującego do oryginału. </w:t>
      </w:r>
    </w:p>
    <w:p w:rsidR="00146150" w:rsidRPr="00146150" w:rsidRDefault="00146150" w:rsidP="00146150">
      <w:pPr>
        <w:numPr>
          <w:ilvl w:val="0"/>
          <w:numId w:val="11"/>
        </w:numPr>
        <w:rPr>
          <w:color w:val="0033CC"/>
          <w:szCs w:val="24"/>
          <w:lang w:eastAsia="en-US"/>
        </w:rPr>
      </w:pPr>
      <w:r>
        <w:rPr>
          <w:color w:val="0000FF"/>
          <w:szCs w:val="24"/>
          <w:lang w:eastAsia="en-US"/>
        </w:rPr>
        <w:t xml:space="preserve"> </w:t>
      </w:r>
      <w:r w:rsidRPr="00146150">
        <w:rPr>
          <w:color w:val="0000FF"/>
          <w:szCs w:val="24"/>
          <w:lang w:eastAsia="en-US"/>
        </w:rPr>
        <w:t xml:space="preserve">Ściany </w:t>
      </w:r>
      <w:r w:rsidRPr="00146150">
        <w:rPr>
          <w:color w:val="0033CC"/>
          <w:szCs w:val="24"/>
          <w:lang w:eastAsia="en-US"/>
        </w:rPr>
        <w:t xml:space="preserve">budynku </w:t>
      </w:r>
      <w:r w:rsidRPr="00146150">
        <w:rPr>
          <w:color w:val="0033CC"/>
          <w:szCs w:val="24"/>
        </w:rPr>
        <w:t>niewątpliwie wymagają gruntownego remontu w zakresie naprawy tynków.</w:t>
      </w:r>
      <w:r w:rsidRPr="00146150">
        <w:rPr>
          <w:color w:val="0033CC"/>
          <w:szCs w:val="24"/>
          <w:lang w:eastAsia="en-US"/>
        </w:rPr>
        <w:t xml:space="preserve"> </w:t>
      </w:r>
      <w:r w:rsidR="00173B3B">
        <w:rPr>
          <w:color w:val="0033CC"/>
          <w:szCs w:val="24"/>
          <w:lang w:eastAsia="en-US"/>
        </w:rPr>
        <w:t xml:space="preserve">    </w:t>
      </w:r>
      <w:r w:rsidRPr="00146150">
        <w:rPr>
          <w:color w:val="0033CC"/>
          <w:szCs w:val="24"/>
        </w:rPr>
        <w:t>Z uwagi na zabytkowy charakter budynku oraz zmienne warunki termiczne i</w:t>
      </w:r>
      <w:r>
        <w:rPr>
          <w:color w:val="0033CC"/>
          <w:szCs w:val="24"/>
          <w:lang w:eastAsia="en-US"/>
        </w:rPr>
        <w:t xml:space="preserve"> </w:t>
      </w:r>
      <w:r w:rsidRPr="00146150">
        <w:rPr>
          <w:color w:val="0033CC"/>
          <w:szCs w:val="24"/>
        </w:rPr>
        <w:t>wilgotnościowe należy do napraw</w:t>
      </w:r>
      <w:r>
        <w:rPr>
          <w:color w:val="0033CC"/>
          <w:szCs w:val="24"/>
        </w:rPr>
        <w:t>y</w:t>
      </w:r>
      <w:r w:rsidRPr="00146150">
        <w:rPr>
          <w:color w:val="0033CC"/>
          <w:szCs w:val="24"/>
        </w:rPr>
        <w:t xml:space="preserve"> użyć tynków </w:t>
      </w:r>
      <w:r w:rsidR="00173B3B">
        <w:rPr>
          <w:color w:val="0033CC"/>
          <w:szCs w:val="24"/>
        </w:rPr>
        <w:t xml:space="preserve">gładkich </w:t>
      </w:r>
      <w:r w:rsidRPr="00146150">
        <w:rPr>
          <w:color w:val="0033CC"/>
          <w:szCs w:val="24"/>
        </w:rPr>
        <w:t>dedykowanych WTA</w:t>
      </w:r>
      <w:r w:rsidRPr="00146150">
        <w:rPr>
          <w:color w:val="0000FF"/>
          <w:szCs w:val="24"/>
          <w:lang w:eastAsia="en-US"/>
        </w:rPr>
        <w:t xml:space="preserve"> po uprzednim </w:t>
      </w:r>
      <w:r w:rsidRPr="00146150">
        <w:rPr>
          <w:color w:val="0000FF"/>
          <w:szCs w:val="24"/>
        </w:rPr>
        <w:t>przygotowaniu</w:t>
      </w:r>
      <w:r w:rsidR="00193153" w:rsidRPr="00146150">
        <w:rPr>
          <w:color w:val="0000FF"/>
          <w:szCs w:val="24"/>
        </w:rPr>
        <w:t xml:space="preserve"> </w:t>
      </w:r>
      <w:r w:rsidR="00173B3B">
        <w:rPr>
          <w:color w:val="0000FF"/>
          <w:szCs w:val="24"/>
        </w:rPr>
        <w:t xml:space="preserve">                       </w:t>
      </w:r>
      <w:r w:rsidR="00193153" w:rsidRPr="00146150">
        <w:rPr>
          <w:color w:val="0000FF"/>
          <w:szCs w:val="24"/>
        </w:rPr>
        <w:t xml:space="preserve"> i zagruntowani</w:t>
      </w:r>
      <w:r w:rsidRPr="00146150">
        <w:rPr>
          <w:color w:val="0000FF"/>
          <w:szCs w:val="24"/>
        </w:rPr>
        <w:t xml:space="preserve">u podłoża.  </w:t>
      </w:r>
    </w:p>
    <w:p w:rsidR="006C0FA8" w:rsidRPr="00146150" w:rsidRDefault="00F31291" w:rsidP="00146150">
      <w:pPr>
        <w:numPr>
          <w:ilvl w:val="0"/>
          <w:numId w:val="11"/>
        </w:numPr>
        <w:rPr>
          <w:color w:val="0033CC"/>
          <w:szCs w:val="24"/>
          <w:lang w:eastAsia="en-US"/>
        </w:rPr>
      </w:pPr>
      <w:r w:rsidRPr="00146150">
        <w:rPr>
          <w:color w:val="0000FF"/>
          <w:szCs w:val="24"/>
          <w:lang w:eastAsia="en-US"/>
        </w:rPr>
        <w:t>R</w:t>
      </w:r>
      <w:r w:rsidR="00741CED" w:rsidRPr="00146150">
        <w:rPr>
          <w:color w:val="0000FF"/>
          <w:szCs w:val="24"/>
          <w:lang w:eastAsia="en-US"/>
        </w:rPr>
        <w:t>emont kominów ponad dachem</w:t>
      </w:r>
      <w:r w:rsidR="00741CED" w:rsidRPr="00146150">
        <w:rPr>
          <w:color w:val="0000FF"/>
        </w:rPr>
        <w:t>.</w:t>
      </w:r>
    </w:p>
    <w:p w:rsidR="006C0FA8" w:rsidRPr="00146150" w:rsidRDefault="00EF267A" w:rsidP="00146150">
      <w:pPr>
        <w:numPr>
          <w:ilvl w:val="0"/>
          <w:numId w:val="11"/>
        </w:numPr>
        <w:rPr>
          <w:color w:val="0033CC"/>
          <w:szCs w:val="24"/>
          <w:lang w:eastAsia="en-US"/>
        </w:rPr>
      </w:pPr>
      <w:r w:rsidRPr="00146150">
        <w:rPr>
          <w:color w:val="0000FF"/>
          <w:szCs w:val="24"/>
        </w:rPr>
        <w:t>Wymiana</w:t>
      </w:r>
      <w:r w:rsidR="00193153" w:rsidRPr="00146150">
        <w:rPr>
          <w:color w:val="0000FF"/>
          <w:szCs w:val="24"/>
        </w:rPr>
        <w:t xml:space="preserve"> pokrycia dachowego, wymiana i monta</w:t>
      </w:r>
      <w:r w:rsidR="00193153" w:rsidRPr="00146150">
        <w:rPr>
          <w:rFonts w:ascii="TimesNewRoman" w:eastAsia="TimesNewRoman" w:cs="TimesNewRoman"/>
          <w:color w:val="0000FF"/>
          <w:szCs w:val="24"/>
        </w:rPr>
        <w:t>ż</w:t>
      </w:r>
      <w:r w:rsidR="00193153" w:rsidRPr="00146150">
        <w:rPr>
          <w:rFonts w:ascii="TimesNewRoman" w:eastAsia="TimesNewRoman" w:cs="TimesNewRoman"/>
          <w:color w:val="0000FF"/>
          <w:szCs w:val="24"/>
        </w:rPr>
        <w:t xml:space="preserve"> </w:t>
      </w:r>
      <w:r w:rsidR="00193153" w:rsidRPr="00146150">
        <w:rPr>
          <w:color w:val="0000FF"/>
          <w:szCs w:val="24"/>
        </w:rPr>
        <w:t>nowych obróbek blacharskich, rur</w:t>
      </w:r>
      <w:r w:rsidR="00D62F9E" w:rsidRPr="00146150">
        <w:rPr>
          <w:color w:val="0000FF"/>
          <w:szCs w:val="24"/>
          <w:lang w:eastAsia="en-US"/>
        </w:rPr>
        <w:t xml:space="preserve"> </w:t>
      </w:r>
      <w:r w:rsidR="00193153" w:rsidRPr="00146150">
        <w:rPr>
          <w:color w:val="0000FF"/>
          <w:szCs w:val="24"/>
        </w:rPr>
        <w:t>spustowych z blachy  o rodzaju przyj</w:t>
      </w:r>
      <w:r w:rsidR="001C3B5F" w:rsidRPr="00146150">
        <w:rPr>
          <w:color w:val="0000FF"/>
          <w:szCs w:val="24"/>
        </w:rPr>
        <w:t>ętym za aprobatą konserwatorską.</w:t>
      </w:r>
    </w:p>
    <w:p w:rsidR="00854D3A" w:rsidRPr="00146150" w:rsidRDefault="00F31291" w:rsidP="00146150">
      <w:pPr>
        <w:numPr>
          <w:ilvl w:val="0"/>
          <w:numId w:val="11"/>
        </w:numPr>
        <w:rPr>
          <w:color w:val="0033CC"/>
          <w:szCs w:val="24"/>
          <w:lang w:eastAsia="en-US"/>
        </w:rPr>
      </w:pPr>
      <w:r w:rsidRPr="00146150">
        <w:rPr>
          <w:color w:val="0000FF"/>
          <w:szCs w:val="24"/>
          <w:lang w:eastAsia="en-US"/>
        </w:rPr>
        <w:t>C</w:t>
      </w:r>
      <w:r w:rsidR="00BF7901" w:rsidRPr="00146150">
        <w:rPr>
          <w:color w:val="0000FF"/>
          <w:szCs w:val="24"/>
          <w:lang w:eastAsia="en-US"/>
        </w:rPr>
        <w:t xml:space="preserve">zęściowa wymiana oraz remont polegający </w:t>
      </w:r>
      <w:r w:rsidR="00572D7C" w:rsidRPr="00146150">
        <w:rPr>
          <w:color w:val="0000FF"/>
          <w:szCs w:val="24"/>
          <w:lang w:eastAsia="en-US"/>
        </w:rPr>
        <w:t>na  wzmocnieniu więźby dachowej</w:t>
      </w:r>
      <w:r w:rsidR="006C0FA8" w:rsidRPr="00146150">
        <w:rPr>
          <w:color w:val="0000FF"/>
          <w:szCs w:val="24"/>
          <w:lang w:eastAsia="en-US"/>
        </w:rPr>
        <w:t xml:space="preserve">. </w:t>
      </w:r>
      <w:r w:rsidRPr="00146150">
        <w:rPr>
          <w:color w:val="0000FF"/>
          <w:szCs w:val="24"/>
        </w:rPr>
        <w:t>W</w:t>
      </w:r>
      <w:r w:rsidR="00BF7901" w:rsidRPr="00146150">
        <w:rPr>
          <w:color w:val="0000FF"/>
          <w:szCs w:val="24"/>
        </w:rPr>
        <w:t>ymiana pokrycia dac</w:t>
      </w:r>
      <w:r w:rsidR="001C3B5F" w:rsidRPr="00146150">
        <w:rPr>
          <w:color w:val="0000FF"/>
          <w:szCs w:val="24"/>
        </w:rPr>
        <w:t>hów, rynien oraz rur spustowych.</w:t>
      </w:r>
      <w:r w:rsidR="006C0FA8" w:rsidRPr="00146150">
        <w:rPr>
          <w:color w:val="0000FF"/>
          <w:szCs w:val="24"/>
        </w:rPr>
        <w:t xml:space="preserve"> </w:t>
      </w:r>
      <w:r w:rsidR="00434FA6" w:rsidRPr="00146150">
        <w:rPr>
          <w:color w:val="0000FF"/>
          <w:szCs w:val="24"/>
        </w:rPr>
        <w:t>Demontaż</w:t>
      </w:r>
      <w:r w:rsidR="006C0FA8" w:rsidRPr="00146150">
        <w:rPr>
          <w:color w:val="0000FF"/>
          <w:szCs w:val="24"/>
        </w:rPr>
        <w:t xml:space="preserve"> i wykonanie nowych lukarn wraz z konstrukcją drewnianą obudowy. </w:t>
      </w:r>
      <w:r w:rsidR="000E2D61" w:rsidRPr="00146150">
        <w:rPr>
          <w:color w:val="0000FF"/>
          <w:szCs w:val="24"/>
        </w:rPr>
        <w:t xml:space="preserve"> Wykonanie nowych odwzorujących</w:t>
      </w:r>
      <w:r w:rsidR="006C0FA8" w:rsidRPr="00146150">
        <w:rPr>
          <w:color w:val="0000FF"/>
          <w:szCs w:val="24"/>
        </w:rPr>
        <w:t xml:space="preserve"> historyczne lukarny konstrukcji drewnianej. Obróbki blacharskie daszków,</w:t>
      </w:r>
      <w:r w:rsidR="00854D3A" w:rsidRPr="00146150">
        <w:rPr>
          <w:color w:val="0000FF"/>
          <w:szCs w:val="24"/>
        </w:rPr>
        <w:t xml:space="preserve"> </w:t>
      </w:r>
      <w:r w:rsidR="006C0FA8" w:rsidRPr="00146150">
        <w:rPr>
          <w:color w:val="0000FF"/>
          <w:szCs w:val="24"/>
        </w:rPr>
        <w:t xml:space="preserve">ścian bocznych oraz obramowania okien, gzymsów itp. wykonać </w:t>
      </w:r>
      <w:r w:rsidR="00434FA6" w:rsidRPr="00146150">
        <w:rPr>
          <w:color w:val="0000FF"/>
          <w:szCs w:val="24"/>
        </w:rPr>
        <w:t>z przyjętego</w:t>
      </w:r>
      <w:r w:rsidR="006C0FA8" w:rsidRPr="00146150">
        <w:rPr>
          <w:color w:val="0000FF"/>
          <w:szCs w:val="24"/>
        </w:rPr>
        <w:t xml:space="preserve"> materiału jak dla pokrycia dachu.</w:t>
      </w:r>
    </w:p>
    <w:p w:rsidR="006C0FA8" w:rsidRPr="00146150" w:rsidRDefault="000E2D61" w:rsidP="00146150">
      <w:pPr>
        <w:numPr>
          <w:ilvl w:val="0"/>
          <w:numId w:val="11"/>
        </w:numPr>
        <w:rPr>
          <w:color w:val="0033CC"/>
          <w:szCs w:val="24"/>
          <w:lang w:eastAsia="en-US"/>
        </w:rPr>
      </w:pPr>
      <w:r w:rsidRPr="00146150">
        <w:rPr>
          <w:color w:val="0000FF"/>
          <w:szCs w:val="24"/>
        </w:rPr>
        <w:t xml:space="preserve">Ściany boczne konstrukcji </w:t>
      </w:r>
      <w:r w:rsidR="00434FA6" w:rsidRPr="00146150">
        <w:rPr>
          <w:color w:val="0000FF"/>
          <w:szCs w:val="24"/>
        </w:rPr>
        <w:t>drewniej</w:t>
      </w:r>
      <w:r w:rsidRPr="00146150">
        <w:rPr>
          <w:color w:val="0000FF"/>
          <w:szCs w:val="24"/>
        </w:rPr>
        <w:t xml:space="preserve"> z bali (desek) przy otworach okiennych lukarn oraz pomiędzy nimi ściany dachu </w:t>
      </w:r>
      <w:r w:rsidR="00434FA6" w:rsidRPr="00146150">
        <w:rPr>
          <w:color w:val="0000FF"/>
          <w:szCs w:val="24"/>
        </w:rPr>
        <w:t>mansardowego</w:t>
      </w:r>
      <w:r w:rsidRPr="00146150">
        <w:rPr>
          <w:color w:val="0000FF"/>
          <w:szCs w:val="24"/>
        </w:rPr>
        <w:t xml:space="preserve"> są obecnie niedostępne obudowane na całej powierzchni. Na etapie wykonawstwa weryfikacja stanu technicznego pozostawienia lub wymiany konstrukcji </w:t>
      </w:r>
      <w:r w:rsidR="00434FA6" w:rsidRPr="00146150">
        <w:rPr>
          <w:color w:val="0000FF"/>
          <w:szCs w:val="24"/>
        </w:rPr>
        <w:t>drzewnej</w:t>
      </w:r>
      <w:r w:rsidRPr="00146150">
        <w:rPr>
          <w:color w:val="0000FF"/>
          <w:szCs w:val="24"/>
        </w:rPr>
        <w:t xml:space="preserve"> bali obitych  deskami oraz zadaszenia  na identyczne </w:t>
      </w:r>
      <w:r w:rsidRPr="00146150">
        <w:rPr>
          <w:color w:val="0000FF"/>
          <w:szCs w:val="24"/>
        </w:rPr>
        <w:lastRenderedPageBreak/>
        <w:t xml:space="preserve">odwzorujące stan istniejący po dokonaniu odsłonięcia ich obudowy wewnętrznej z tynku na macie trzcinowej oraz </w:t>
      </w:r>
      <w:r w:rsidR="00434FA6" w:rsidRPr="00146150">
        <w:rPr>
          <w:color w:val="0000FF"/>
          <w:szCs w:val="24"/>
        </w:rPr>
        <w:t>zewnętrznego</w:t>
      </w:r>
      <w:r w:rsidRPr="00146150">
        <w:rPr>
          <w:color w:val="0000FF"/>
          <w:szCs w:val="24"/>
        </w:rPr>
        <w:t xml:space="preserve"> z pokrycia dachu blachą. Całość </w:t>
      </w:r>
      <w:r w:rsidR="00434FA6" w:rsidRPr="00146150">
        <w:rPr>
          <w:color w:val="0000FF"/>
          <w:szCs w:val="24"/>
        </w:rPr>
        <w:t>wg. opisu</w:t>
      </w:r>
      <w:r w:rsidRPr="00146150">
        <w:rPr>
          <w:color w:val="0000FF"/>
          <w:szCs w:val="24"/>
        </w:rPr>
        <w:t xml:space="preserve"> w projekcie.</w:t>
      </w:r>
    </w:p>
    <w:p w:rsidR="000E2D61" w:rsidRPr="00146150" w:rsidRDefault="00F31291" w:rsidP="00146150">
      <w:pPr>
        <w:numPr>
          <w:ilvl w:val="0"/>
          <w:numId w:val="11"/>
        </w:numPr>
        <w:rPr>
          <w:color w:val="0033CC"/>
          <w:szCs w:val="24"/>
          <w:lang w:eastAsia="en-US"/>
        </w:rPr>
      </w:pPr>
      <w:r w:rsidRPr="00146150">
        <w:rPr>
          <w:color w:val="0000FF"/>
          <w:szCs w:val="24"/>
        </w:rPr>
        <w:t>W</w:t>
      </w:r>
      <w:r w:rsidR="00BF7901" w:rsidRPr="00146150">
        <w:rPr>
          <w:color w:val="0000FF"/>
          <w:szCs w:val="24"/>
        </w:rPr>
        <w:t xml:space="preserve">ymiana konstrukcji </w:t>
      </w:r>
      <w:r w:rsidR="00434FA6" w:rsidRPr="00146150">
        <w:rPr>
          <w:color w:val="0000FF"/>
          <w:szCs w:val="24"/>
        </w:rPr>
        <w:t>drewnianej</w:t>
      </w:r>
      <w:r w:rsidR="00BF7901" w:rsidRPr="00146150">
        <w:rPr>
          <w:color w:val="0000FF"/>
          <w:szCs w:val="24"/>
        </w:rPr>
        <w:t xml:space="preserve"> stropu  belkowego ze ślepym pułapem  nad parterem na nowy z drewna klejonego warstwowo z warstwą wygłuszającą przy zachowaniu istniejącego rozmieszczenia belek.</w:t>
      </w:r>
    </w:p>
    <w:p w:rsidR="006C0FA8" w:rsidRPr="00146150" w:rsidRDefault="00F31291" w:rsidP="00146150">
      <w:pPr>
        <w:numPr>
          <w:ilvl w:val="0"/>
          <w:numId w:val="11"/>
        </w:numPr>
        <w:rPr>
          <w:color w:val="0033CC"/>
          <w:szCs w:val="24"/>
          <w:lang w:eastAsia="en-US"/>
        </w:rPr>
      </w:pPr>
      <w:r w:rsidRPr="00146150">
        <w:rPr>
          <w:color w:val="0000FF"/>
          <w:szCs w:val="24"/>
        </w:rPr>
        <w:t>W</w:t>
      </w:r>
      <w:r w:rsidR="00BF7901" w:rsidRPr="00146150">
        <w:rPr>
          <w:color w:val="0000FF"/>
          <w:szCs w:val="24"/>
        </w:rPr>
        <w:t>ymiana konstrukcji drewnianej stropu  belkowego ze ślepym pułapem  nad poddaszem na nowy z drewna z drewna litego oraz warstwą ociepla</w:t>
      </w:r>
      <w:r w:rsidR="00B45D58" w:rsidRPr="00146150">
        <w:rPr>
          <w:color w:val="0000FF"/>
          <w:szCs w:val="24"/>
        </w:rPr>
        <w:t xml:space="preserve">jącą </w:t>
      </w:r>
      <w:r w:rsidR="00BF7901" w:rsidRPr="00146150">
        <w:rPr>
          <w:color w:val="0000FF"/>
          <w:szCs w:val="24"/>
        </w:rPr>
        <w:t xml:space="preserve"> przy zachowaniu istniejącego rozmieszczenia belek.</w:t>
      </w:r>
    </w:p>
    <w:p w:rsidR="00217925" w:rsidRPr="00146150" w:rsidRDefault="00F31291" w:rsidP="00146150">
      <w:pPr>
        <w:numPr>
          <w:ilvl w:val="0"/>
          <w:numId w:val="11"/>
        </w:numPr>
        <w:rPr>
          <w:color w:val="0033CC"/>
          <w:szCs w:val="24"/>
          <w:lang w:eastAsia="en-US"/>
        </w:rPr>
      </w:pPr>
      <w:r w:rsidRPr="00146150">
        <w:rPr>
          <w:color w:val="0000FF"/>
          <w:szCs w:val="24"/>
          <w:lang w:eastAsia="en-US"/>
        </w:rPr>
        <w:t>R</w:t>
      </w:r>
      <w:r w:rsidR="00217925" w:rsidRPr="00146150">
        <w:rPr>
          <w:color w:val="0000FF"/>
          <w:szCs w:val="24"/>
          <w:lang w:eastAsia="en-US"/>
        </w:rPr>
        <w:t>emont stolarki okien w zakresie skrzydeł zewnętrznych wraz z ościeżnicą, wymiana skrzydeł wewnętrznych na nowe z drewna klejonego warstwowo z szybami dwukomorowymi przy zastosowaniu pierwotnego wyglądu oraz współczesnych rozwiązań technicznych.</w:t>
      </w:r>
    </w:p>
    <w:p w:rsidR="008A56E1" w:rsidRDefault="008C486E" w:rsidP="001C3B5F">
      <w:pPr>
        <w:pStyle w:val="Bezodstpw"/>
        <w:jc w:val="center"/>
        <w:rPr>
          <w:color w:val="000000"/>
        </w:rPr>
      </w:pPr>
      <w:r w:rsidRPr="003C4EE7">
        <w:rPr>
          <w:color w:val="000000"/>
        </w:rPr>
        <w:t xml:space="preserve">W  dalszym ciągu </w:t>
      </w:r>
      <w:r>
        <w:rPr>
          <w:color w:val="000000"/>
        </w:rPr>
        <w:t xml:space="preserve">budynek </w:t>
      </w:r>
      <w:r w:rsidR="001C3B5F">
        <w:rPr>
          <w:color w:val="000000"/>
        </w:rPr>
        <w:t>powinien być</w:t>
      </w:r>
      <w:r w:rsidRPr="003C4EE7">
        <w:rPr>
          <w:color w:val="000000"/>
        </w:rPr>
        <w:t xml:space="preserve"> wyłączony z eksploatacji.</w:t>
      </w:r>
    </w:p>
    <w:p w:rsidR="001C3B5F" w:rsidRDefault="001C3B5F" w:rsidP="008A56E1">
      <w:pPr>
        <w:pStyle w:val="Bezodstpw"/>
        <w:rPr>
          <w:color w:val="0000FF"/>
          <w:u w:val="single"/>
        </w:rPr>
      </w:pPr>
    </w:p>
    <w:p w:rsidR="008A56E1" w:rsidRPr="004F45B5" w:rsidRDefault="008A56E1" w:rsidP="008A56E1">
      <w:pPr>
        <w:pStyle w:val="Bezodstpw"/>
        <w:rPr>
          <w:color w:val="0000FF"/>
          <w:u w:val="single"/>
        </w:rPr>
      </w:pPr>
      <w:r w:rsidRPr="004F45B5">
        <w:rPr>
          <w:color w:val="0000FF"/>
          <w:u w:val="single"/>
        </w:rPr>
        <w:t>W zakresie instalacji sanitarnych.</w:t>
      </w:r>
    </w:p>
    <w:p w:rsidR="008A56E1" w:rsidRDefault="008A56E1" w:rsidP="00EA4801">
      <w:pPr>
        <w:numPr>
          <w:ilvl w:val="0"/>
          <w:numId w:val="3"/>
        </w:numPr>
        <w:ind w:firstLine="142"/>
        <w:jc w:val="both"/>
        <w:rPr>
          <w:szCs w:val="24"/>
          <w:lang w:eastAsia="en-US"/>
        </w:rPr>
      </w:pPr>
      <w:r w:rsidRPr="008A56E1">
        <w:rPr>
          <w:szCs w:val="24"/>
        </w:rPr>
        <w:t xml:space="preserve">odprowadzenie wód deszczowych  </w:t>
      </w:r>
      <w:r>
        <w:rPr>
          <w:szCs w:val="24"/>
        </w:rPr>
        <w:t>poza obrys budynku</w:t>
      </w:r>
      <w:r w:rsidR="00BB6A4B">
        <w:rPr>
          <w:szCs w:val="24"/>
        </w:rPr>
        <w:t xml:space="preserve"> </w:t>
      </w:r>
      <w:r w:rsidR="0058400C">
        <w:rPr>
          <w:szCs w:val="24"/>
        </w:rPr>
        <w:t xml:space="preserve">od </w:t>
      </w:r>
      <w:r w:rsidR="00434FA6">
        <w:rPr>
          <w:szCs w:val="24"/>
        </w:rPr>
        <w:t>strony</w:t>
      </w:r>
      <w:r w:rsidR="00844AF9">
        <w:rPr>
          <w:szCs w:val="24"/>
        </w:rPr>
        <w:t xml:space="preserve"> północnej</w:t>
      </w:r>
      <w:r w:rsidR="00BB6A4B">
        <w:rPr>
          <w:szCs w:val="24"/>
        </w:rPr>
        <w:t xml:space="preserve"> do  dołu chłonnego</w:t>
      </w:r>
      <w:r w:rsidR="0058400C">
        <w:rPr>
          <w:szCs w:val="24"/>
        </w:rPr>
        <w:t xml:space="preserve"> na </w:t>
      </w:r>
      <w:r w:rsidR="00434FA6">
        <w:rPr>
          <w:szCs w:val="24"/>
        </w:rPr>
        <w:t>nieruchomości</w:t>
      </w:r>
      <w:r w:rsidR="0058400C">
        <w:rPr>
          <w:szCs w:val="24"/>
        </w:rPr>
        <w:t xml:space="preserve"> właściciela.</w:t>
      </w:r>
      <w:r>
        <w:rPr>
          <w:szCs w:val="24"/>
        </w:rPr>
        <w:t xml:space="preserve"> </w:t>
      </w:r>
    </w:p>
    <w:p w:rsidR="008A56E1" w:rsidRPr="008A56E1" w:rsidRDefault="008A56E1" w:rsidP="008A56E1">
      <w:pPr>
        <w:jc w:val="both"/>
        <w:rPr>
          <w:szCs w:val="24"/>
          <w:lang w:eastAsia="en-US"/>
        </w:rPr>
      </w:pPr>
      <w:r w:rsidRPr="008A56E1">
        <w:rPr>
          <w:color w:val="0000FF"/>
          <w:szCs w:val="24"/>
          <w:u w:val="single"/>
        </w:rPr>
        <w:t>W zakresie części elektrycznej.</w:t>
      </w:r>
    </w:p>
    <w:p w:rsidR="008A56E1" w:rsidRDefault="00757377" w:rsidP="008A56E1">
      <w:pPr>
        <w:rPr>
          <w:bCs/>
          <w:szCs w:val="24"/>
        </w:rPr>
      </w:pPr>
      <w:r>
        <w:rPr>
          <w:bCs/>
          <w:szCs w:val="24"/>
        </w:rPr>
        <w:t>-instalacja  odgromowa</w:t>
      </w:r>
      <w:r w:rsidR="00BB6A4B">
        <w:rPr>
          <w:bCs/>
          <w:szCs w:val="24"/>
        </w:rPr>
        <w:t xml:space="preserve"> demontaż , montaż</w:t>
      </w:r>
      <w:r>
        <w:rPr>
          <w:bCs/>
          <w:szCs w:val="24"/>
        </w:rPr>
        <w:t>.</w:t>
      </w:r>
    </w:p>
    <w:p w:rsidR="00757377" w:rsidRDefault="00757377" w:rsidP="008A56E1">
      <w:pPr>
        <w:rPr>
          <w:bCs/>
          <w:color w:val="0000FF"/>
          <w:sz w:val="20"/>
        </w:rPr>
      </w:pPr>
    </w:p>
    <w:p w:rsidR="007116A1" w:rsidRPr="007116A1" w:rsidRDefault="007116A1" w:rsidP="008A56E1">
      <w:pPr>
        <w:rPr>
          <w:bCs/>
          <w:color w:val="0000FF"/>
          <w:sz w:val="20"/>
        </w:rPr>
      </w:pPr>
      <w:r w:rsidRPr="007116A1">
        <w:rPr>
          <w:bCs/>
          <w:color w:val="0000FF"/>
          <w:sz w:val="20"/>
        </w:rPr>
        <w:t>UWAGI:</w:t>
      </w:r>
    </w:p>
    <w:p w:rsidR="007116A1" w:rsidRPr="0077140A" w:rsidRDefault="007116A1" w:rsidP="007116A1">
      <w:pPr>
        <w:autoSpaceDE w:val="0"/>
        <w:autoSpaceDN w:val="0"/>
        <w:adjustRightInd w:val="0"/>
        <w:rPr>
          <w:color w:val="000000"/>
          <w:szCs w:val="24"/>
        </w:rPr>
      </w:pPr>
      <w:r w:rsidRPr="0077140A">
        <w:rPr>
          <w:color w:val="000000"/>
          <w:szCs w:val="24"/>
        </w:rPr>
        <w:t>1.Istnieje możliwość etapowania prac budynkami, co mogą wymusić posiadane przez Inwestora środki finansowe, przy czym w pierwszym etapie wskazane jest wykonać remont dachu budynku lewej oficyny, z uwagi na naruszoną</w:t>
      </w:r>
      <w:r>
        <w:rPr>
          <w:color w:val="000000"/>
          <w:szCs w:val="24"/>
        </w:rPr>
        <w:t xml:space="preserve"> </w:t>
      </w:r>
      <w:r w:rsidRPr="0077140A">
        <w:rPr>
          <w:color w:val="000000"/>
          <w:szCs w:val="24"/>
        </w:rPr>
        <w:t>sztywność poprzeczną i degradację oraz odkształcalność, a następnie wymianę stropów nad poddaszem i parterem.</w:t>
      </w:r>
    </w:p>
    <w:p w:rsidR="007116A1" w:rsidRPr="0077140A" w:rsidRDefault="007116A1" w:rsidP="007116A1">
      <w:p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szCs w:val="24"/>
        </w:rPr>
        <w:t>2.Pozostałe parametry</w:t>
      </w:r>
      <w:r w:rsidRPr="0077140A">
        <w:rPr>
          <w:color w:val="000000"/>
          <w:szCs w:val="24"/>
        </w:rPr>
        <w:t>, których nie określono na rysunkach, pozostają bez zmian  w stosunku do stanu istniejącego.</w:t>
      </w:r>
    </w:p>
    <w:p w:rsidR="0085451F" w:rsidRDefault="0085451F" w:rsidP="008A6690"/>
    <w:p w:rsidR="001434BA" w:rsidRDefault="00A65144" w:rsidP="008A6690">
      <w:pPr>
        <w:rPr>
          <w:color w:val="0000FF"/>
          <w:sz w:val="20"/>
        </w:rPr>
      </w:pPr>
      <w:r w:rsidRPr="00D32B0F">
        <w:rPr>
          <w:color w:val="0000FF"/>
          <w:szCs w:val="24"/>
        </w:rPr>
        <w:t>12.1.</w:t>
      </w:r>
      <w:r w:rsidRPr="007116A1">
        <w:rPr>
          <w:color w:val="0000FF"/>
          <w:sz w:val="20"/>
        </w:rPr>
        <w:t xml:space="preserve"> </w:t>
      </w:r>
      <w:r w:rsidR="008A6690" w:rsidRPr="007116A1">
        <w:rPr>
          <w:color w:val="0000FF"/>
          <w:sz w:val="20"/>
        </w:rPr>
        <w:t xml:space="preserve">PROJ. ZAKRES PRAC  </w:t>
      </w:r>
      <w:r w:rsidR="0085451F" w:rsidRPr="007116A1">
        <w:rPr>
          <w:color w:val="0000FF"/>
          <w:sz w:val="20"/>
        </w:rPr>
        <w:t>DLA PRZYGOTOWANIA PODŁ</w:t>
      </w:r>
      <w:r w:rsidR="008A6690" w:rsidRPr="007116A1">
        <w:rPr>
          <w:color w:val="0000FF"/>
          <w:sz w:val="20"/>
        </w:rPr>
        <w:t>OŻA.</w:t>
      </w:r>
    </w:p>
    <w:p w:rsidR="00BA27AA" w:rsidRDefault="00E6582F" w:rsidP="00E6582F">
      <w:pPr>
        <w:autoSpaceDE w:val="0"/>
        <w:autoSpaceDN w:val="0"/>
        <w:adjustRightInd w:val="0"/>
        <w:rPr>
          <w:color w:val="000000"/>
        </w:rPr>
      </w:pPr>
      <w:r w:rsidRPr="00E6582F">
        <w:rPr>
          <w:color w:val="0000FF"/>
        </w:rPr>
        <w:t>12.1</w:t>
      </w:r>
      <w:r>
        <w:rPr>
          <w:color w:val="0000FF"/>
        </w:rPr>
        <w:t>.1</w:t>
      </w:r>
      <w:r w:rsidRPr="00E6582F">
        <w:rPr>
          <w:color w:val="0000FF"/>
        </w:rPr>
        <w:t>.</w:t>
      </w:r>
      <w:r>
        <w:rPr>
          <w:color w:val="000000"/>
        </w:rPr>
        <w:t xml:space="preserve"> </w:t>
      </w:r>
      <w:r w:rsidRPr="00372395">
        <w:rPr>
          <w:color w:val="000000"/>
        </w:rPr>
        <w:t xml:space="preserve">Prace, które będą prowadzone należy zaliczyć do trudnych technologicznie i niebezpiecznych </w:t>
      </w:r>
      <w:r w:rsidRPr="00F002E1">
        <w:rPr>
          <w:color w:val="000000"/>
        </w:rPr>
        <w:t>w wykonawst</w:t>
      </w:r>
      <w:r>
        <w:rPr>
          <w:color w:val="000000"/>
        </w:rPr>
        <w:t>wie także ze względu na wymianę stropów i części  więźby dachowej</w:t>
      </w:r>
      <w:r w:rsidRPr="00F002E1">
        <w:rPr>
          <w:color w:val="000000"/>
        </w:rPr>
        <w:t>.  Należy wykonać montaż rusztowań okalających</w:t>
      </w:r>
      <w:r>
        <w:rPr>
          <w:color w:val="000000"/>
        </w:rPr>
        <w:t xml:space="preserve"> całą  konstrukcję budynku</w:t>
      </w:r>
      <w:r w:rsidRPr="00F002E1">
        <w:rPr>
          <w:color w:val="000000"/>
        </w:rPr>
        <w:t>, zabezpieczonych siatkami elewacyjnymi.</w:t>
      </w:r>
    </w:p>
    <w:p w:rsidR="00E6582F" w:rsidRPr="00BA27AA" w:rsidRDefault="00BA27AA" w:rsidP="00E6582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Prace remontowe wewnętrzne należy także prowadzić z poziomu </w:t>
      </w:r>
      <w:r w:rsidR="00434FA6">
        <w:rPr>
          <w:color w:val="000000"/>
        </w:rPr>
        <w:t>rusztowań</w:t>
      </w:r>
      <w:r>
        <w:rPr>
          <w:color w:val="000000"/>
        </w:rPr>
        <w:t xml:space="preserve">.  </w:t>
      </w:r>
      <w:r w:rsidR="00E6582F" w:rsidRPr="00F002E1">
        <w:rPr>
          <w:color w:val="000000"/>
        </w:rPr>
        <w:t>Rusztowania muszą posiadać odpowiednią szerokość podestów oraz właściwy dostęp do wszystkich elementów fasady (lica muru obwodowego</w:t>
      </w:r>
      <w:r w:rsidR="00E6582F">
        <w:rPr>
          <w:color w:val="000000"/>
        </w:rPr>
        <w:t xml:space="preserve">  oficyny</w:t>
      </w:r>
      <w:r w:rsidR="00E6582F" w:rsidRPr="00F002E1">
        <w:rPr>
          <w:color w:val="000000"/>
        </w:rPr>
        <w:t xml:space="preserve">).   Nie dopuszcza się wkuwania w konstrukcję </w:t>
      </w:r>
      <w:r w:rsidR="00E6582F">
        <w:rPr>
          <w:color w:val="000000"/>
        </w:rPr>
        <w:t xml:space="preserve">muru </w:t>
      </w:r>
      <w:r w:rsidR="00E6582F" w:rsidRPr="00F002E1">
        <w:rPr>
          <w:color w:val="000000"/>
        </w:rPr>
        <w:t>uchwytów mocujących rusztowania</w:t>
      </w:r>
      <w:r w:rsidR="00E6582F">
        <w:rPr>
          <w:color w:val="000000"/>
        </w:rPr>
        <w:t xml:space="preserve">. </w:t>
      </w:r>
      <w:r w:rsidR="00E6582F" w:rsidRPr="00F002E1">
        <w:rPr>
          <w:color w:val="000000"/>
        </w:rPr>
        <w:t xml:space="preserve">Z poziomu  </w:t>
      </w:r>
      <w:r w:rsidR="00E6582F">
        <w:rPr>
          <w:color w:val="000000"/>
        </w:rPr>
        <w:t xml:space="preserve">wykonanych prawidłowo </w:t>
      </w:r>
      <w:r w:rsidR="00E6582F" w:rsidRPr="00F002E1">
        <w:rPr>
          <w:color w:val="000000"/>
        </w:rPr>
        <w:t xml:space="preserve">rusztowań wykonywać, prace konserwatorskie i restauratorskie oraz zabezpieczenie środkami wskazanymi poniżej. </w:t>
      </w:r>
      <w:r w:rsidRPr="00F002E1">
        <w:rPr>
          <w:color w:val="000000"/>
        </w:rPr>
        <w:t>Rusztowanie powinno posiadać wymagane dopuszczenia i odbiory.</w:t>
      </w:r>
      <w:r>
        <w:rPr>
          <w:color w:val="000000"/>
        </w:rPr>
        <w:t xml:space="preserve"> </w:t>
      </w:r>
      <w:r w:rsidRPr="00F002E1">
        <w:rPr>
          <w:color w:val="000000"/>
        </w:rPr>
        <w:t>Przed wykonaniem robót należy odspoić zwisające luźne cegły.</w:t>
      </w:r>
      <w:r>
        <w:rPr>
          <w:color w:val="000000"/>
        </w:rPr>
        <w:t xml:space="preserve"> </w:t>
      </w:r>
      <w:r w:rsidR="00E6582F" w:rsidRPr="00F002E1">
        <w:rPr>
          <w:color w:val="000000"/>
        </w:rPr>
        <w:t xml:space="preserve">Prace wykona wyspecjalizowana firma budowlana. </w:t>
      </w:r>
    </w:p>
    <w:p w:rsidR="00E6582F" w:rsidRPr="007116A1" w:rsidRDefault="00E6582F" w:rsidP="008A6690">
      <w:pPr>
        <w:rPr>
          <w:color w:val="0000FF"/>
        </w:rPr>
      </w:pPr>
    </w:p>
    <w:p w:rsidR="0085451F" w:rsidRDefault="00003F87" w:rsidP="0085451F">
      <w:pPr>
        <w:autoSpaceDE w:val="0"/>
        <w:autoSpaceDN w:val="0"/>
        <w:adjustRightInd w:val="0"/>
        <w:rPr>
          <w:szCs w:val="24"/>
        </w:rPr>
      </w:pPr>
      <w:r w:rsidRPr="007116A1">
        <w:rPr>
          <w:color w:val="0000FF"/>
          <w:szCs w:val="24"/>
        </w:rPr>
        <w:t>12</w:t>
      </w:r>
      <w:r w:rsidR="0085451F" w:rsidRPr="007116A1">
        <w:rPr>
          <w:color w:val="0000FF"/>
          <w:szCs w:val="24"/>
        </w:rPr>
        <w:t>.</w:t>
      </w:r>
      <w:r w:rsidR="00E6582F">
        <w:rPr>
          <w:color w:val="0000FF"/>
          <w:szCs w:val="24"/>
        </w:rPr>
        <w:t>1.2</w:t>
      </w:r>
      <w:r w:rsidRPr="007116A1">
        <w:rPr>
          <w:color w:val="0000FF"/>
          <w:szCs w:val="24"/>
        </w:rPr>
        <w:t>.</w:t>
      </w:r>
      <w:r>
        <w:rPr>
          <w:color w:val="333333"/>
          <w:szCs w:val="24"/>
        </w:rPr>
        <w:t xml:space="preserve"> </w:t>
      </w:r>
      <w:r w:rsidR="0085451F" w:rsidRPr="00064D75">
        <w:rPr>
          <w:color w:val="333333"/>
          <w:szCs w:val="24"/>
        </w:rPr>
        <w:t xml:space="preserve"> Proj. </w:t>
      </w:r>
      <w:r w:rsidR="00BA27AA">
        <w:rPr>
          <w:color w:val="333333"/>
          <w:szCs w:val="24"/>
        </w:rPr>
        <w:t xml:space="preserve">Prace wykonać w porze letniej. </w:t>
      </w:r>
      <w:r w:rsidR="00572D7C">
        <w:rPr>
          <w:color w:val="333333"/>
          <w:szCs w:val="24"/>
        </w:rPr>
        <w:t>Z</w:t>
      </w:r>
      <w:r w:rsidR="0085451F" w:rsidRPr="00064D75">
        <w:rPr>
          <w:color w:val="333333"/>
          <w:szCs w:val="24"/>
        </w:rPr>
        <w:t xml:space="preserve">djęcie pokrycia całości dachu  z blachy ocynkowanej sukcesywnie w miarę postępu prac remontowych </w:t>
      </w:r>
      <w:r w:rsidR="00572D7C">
        <w:rPr>
          <w:color w:val="333333"/>
          <w:szCs w:val="24"/>
        </w:rPr>
        <w:t>wymiany i remontu dachu. C</w:t>
      </w:r>
      <w:r w:rsidR="0085451F" w:rsidRPr="00064D75">
        <w:rPr>
          <w:color w:val="333333"/>
          <w:szCs w:val="24"/>
        </w:rPr>
        <w:t xml:space="preserve">hronić odkrytą partię </w:t>
      </w:r>
      <w:r w:rsidR="0085451F">
        <w:rPr>
          <w:color w:val="333333"/>
          <w:szCs w:val="24"/>
        </w:rPr>
        <w:t xml:space="preserve">budynku i </w:t>
      </w:r>
      <w:r w:rsidR="0085451F" w:rsidRPr="00064D75">
        <w:rPr>
          <w:color w:val="333333"/>
          <w:szCs w:val="24"/>
        </w:rPr>
        <w:t>dachu grubymi foliami przed możliwością</w:t>
      </w:r>
      <w:r w:rsidR="0085451F">
        <w:rPr>
          <w:color w:val="333333"/>
          <w:szCs w:val="24"/>
        </w:rPr>
        <w:t xml:space="preserve">  zalewania </w:t>
      </w:r>
      <w:r w:rsidR="00572D7C">
        <w:rPr>
          <w:color w:val="333333"/>
          <w:szCs w:val="24"/>
        </w:rPr>
        <w:t xml:space="preserve">budynku </w:t>
      </w:r>
      <w:r w:rsidR="0085451F">
        <w:rPr>
          <w:color w:val="333333"/>
          <w:szCs w:val="24"/>
        </w:rPr>
        <w:t xml:space="preserve">w przypadku deszczu. </w:t>
      </w:r>
      <w:r w:rsidR="0085451F">
        <w:rPr>
          <w:szCs w:val="24"/>
        </w:rPr>
        <w:t>Nale</w:t>
      </w:r>
      <w:r w:rsidR="0085451F">
        <w:rPr>
          <w:rFonts w:ascii="TimesNewRoman" w:eastAsia="TimesNewRoman" w:cs="TimesNewRoman"/>
          <w:szCs w:val="24"/>
        </w:rPr>
        <w:t>ż</w:t>
      </w:r>
      <w:r w:rsidR="0085451F">
        <w:rPr>
          <w:szCs w:val="24"/>
        </w:rPr>
        <w:t>y zdemontowa</w:t>
      </w:r>
      <w:r w:rsidR="0085451F">
        <w:rPr>
          <w:rFonts w:ascii="TimesNewRoman" w:eastAsia="TimesNewRoman" w:cs="TimesNewRoman" w:hint="eastAsia"/>
          <w:szCs w:val="24"/>
        </w:rPr>
        <w:t>ć</w:t>
      </w:r>
      <w:r w:rsidR="0085451F">
        <w:rPr>
          <w:rFonts w:ascii="TimesNewRoman" w:eastAsia="TimesNewRoman" w:cs="TimesNewRoman"/>
          <w:szCs w:val="24"/>
        </w:rPr>
        <w:t xml:space="preserve"> </w:t>
      </w:r>
      <w:r w:rsidR="0085451F">
        <w:rPr>
          <w:szCs w:val="24"/>
        </w:rPr>
        <w:t>obróbki blacharskie</w:t>
      </w:r>
      <w:r w:rsidR="00BA27AA">
        <w:rPr>
          <w:szCs w:val="24"/>
        </w:rPr>
        <w:t xml:space="preserve">, </w:t>
      </w:r>
      <w:r w:rsidR="00434FA6">
        <w:rPr>
          <w:szCs w:val="24"/>
        </w:rPr>
        <w:t>lukarn, tympanonu</w:t>
      </w:r>
      <w:r w:rsidR="0085451F">
        <w:rPr>
          <w:szCs w:val="24"/>
        </w:rPr>
        <w:t xml:space="preserve">, </w:t>
      </w:r>
      <w:r w:rsidR="00A24541">
        <w:rPr>
          <w:szCs w:val="24"/>
        </w:rPr>
        <w:t xml:space="preserve">gzymsów </w:t>
      </w:r>
      <w:r w:rsidR="00BA27AA">
        <w:rPr>
          <w:szCs w:val="24"/>
        </w:rPr>
        <w:t>oraz</w:t>
      </w:r>
      <w:r w:rsidR="0085451F">
        <w:rPr>
          <w:szCs w:val="24"/>
        </w:rPr>
        <w:t xml:space="preserve"> pozostałe elementy metalowe z elewacji</w:t>
      </w:r>
      <w:r w:rsidR="00A24541">
        <w:rPr>
          <w:szCs w:val="24"/>
        </w:rPr>
        <w:t xml:space="preserve"> np. instalacja odgromowa do przełożeina</w:t>
      </w:r>
      <w:r w:rsidR="0085451F">
        <w:rPr>
          <w:szCs w:val="24"/>
        </w:rPr>
        <w:t>. Rury spustowe</w:t>
      </w:r>
      <w:r w:rsidR="00A24541">
        <w:rPr>
          <w:szCs w:val="24"/>
        </w:rPr>
        <w:t xml:space="preserve"> i rynny</w:t>
      </w:r>
      <w:r w:rsidR="0085451F">
        <w:rPr>
          <w:szCs w:val="24"/>
        </w:rPr>
        <w:t xml:space="preserve"> nale</w:t>
      </w:r>
      <w:r w:rsidR="0085451F">
        <w:rPr>
          <w:rFonts w:ascii="TimesNewRoman" w:eastAsia="TimesNewRoman" w:cs="TimesNewRoman"/>
          <w:szCs w:val="24"/>
        </w:rPr>
        <w:t>ż</w:t>
      </w:r>
      <w:r w:rsidR="0085451F">
        <w:rPr>
          <w:szCs w:val="24"/>
        </w:rPr>
        <w:t>y demontowa</w:t>
      </w:r>
      <w:r w:rsidR="0085451F">
        <w:rPr>
          <w:rFonts w:ascii="TimesNewRoman" w:eastAsia="TimesNewRoman" w:cs="TimesNewRoman" w:hint="eastAsia"/>
          <w:szCs w:val="24"/>
        </w:rPr>
        <w:t>ć</w:t>
      </w:r>
      <w:r w:rsidR="0085451F">
        <w:rPr>
          <w:rFonts w:ascii="TimesNewRoman" w:eastAsia="TimesNewRoman" w:cs="TimesNewRoman"/>
          <w:szCs w:val="24"/>
        </w:rPr>
        <w:t xml:space="preserve"> </w:t>
      </w:r>
      <w:r w:rsidR="0085451F">
        <w:rPr>
          <w:szCs w:val="24"/>
        </w:rPr>
        <w:t>pojedynczo bezpo</w:t>
      </w:r>
      <w:r w:rsidR="0085451F">
        <w:rPr>
          <w:rFonts w:ascii="TimesNewRoman" w:eastAsia="TimesNewRoman" w:cs="TimesNewRoman" w:hint="eastAsia"/>
          <w:szCs w:val="24"/>
        </w:rPr>
        <w:t>ś</w:t>
      </w:r>
      <w:r w:rsidR="0085451F">
        <w:rPr>
          <w:szCs w:val="24"/>
        </w:rPr>
        <w:t xml:space="preserve">rednio przy </w:t>
      </w:r>
      <w:r w:rsidR="00BA27AA">
        <w:rPr>
          <w:szCs w:val="24"/>
        </w:rPr>
        <w:t xml:space="preserve">prowadzonych </w:t>
      </w:r>
      <w:r w:rsidR="0085451F">
        <w:rPr>
          <w:szCs w:val="24"/>
        </w:rPr>
        <w:t xml:space="preserve">pracach </w:t>
      </w:r>
      <w:r w:rsidR="00BA27AA">
        <w:rPr>
          <w:szCs w:val="24"/>
        </w:rPr>
        <w:t>remontowych oraz</w:t>
      </w:r>
      <w:r w:rsidR="0085451F">
        <w:rPr>
          <w:szCs w:val="24"/>
        </w:rPr>
        <w:t xml:space="preserve"> jak najszybciej zamontowa</w:t>
      </w:r>
      <w:r w:rsidR="0085451F">
        <w:rPr>
          <w:rFonts w:ascii="TimesNewRoman" w:eastAsia="TimesNewRoman" w:cs="TimesNewRoman" w:hint="eastAsia"/>
          <w:szCs w:val="24"/>
        </w:rPr>
        <w:t>ć</w:t>
      </w:r>
      <w:r w:rsidR="0085451F">
        <w:rPr>
          <w:rFonts w:ascii="TimesNewRoman" w:eastAsia="TimesNewRoman" w:cs="TimesNewRoman"/>
          <w:szCs w:val="24"/>
        </w:rPr>
        <w:t xml:space="preserve"> </w:t>
      </w:r>
      <w:r w:rsidR="0085451F">
        <w:rPr>
          <w:szCs w:val="24"/>
        </w:rPr>
        <w:t>je ponownie</w:t>
      </w:r>
      <w:r w:rsidR="00A24541">
        <w:rPr>
          <w:szCs w:val="24"/>
        </w:rPr>
        <w:t xml:space="preserve"> po wykonaniu zadaszenia</w:t>
      </w:r>
      <w:r w:rsidR="0085451F">
        <w:rPr>
          <w:szCs w:val="24"/>
        </w:rPr>
        <w:t>. Na czas prac nale</w:t>
      </w:r>
      <w:r w:rsidR="0085451F">
        <w:rPr>
          <w:rFonts w:ascii="TimesNewRoman" w:eastAsia="TimesNewRoman" w:cs="TimesNewRoman"/>
          <w:szCs w:val="24"/>
        </w:rPr>
        <w:t>ż</w:t>
      </w:r>
      <w:r w:rsidR="0085451F">
        <w:rPr>
          <w:szCs w:val="24"/>
        </w:rPr>
        <w:t>y wykona</w:t>
      </w:r>
      <w:r w:rsidR="0085451F">
        <w:rPr>
          <w:rFonts w:ascii="TimesNewRoman" w:eastAsia="TimesNewRoman" w:cs="TimesNewRoman" w:hint="eastAsia"/>
          <w:szCs w:val="24"/>
        </w:rPr>
        <w:t>ć</w:t>
      </w:r>
      <w:r w:rsidR="0085451F">
        <w:rPr>
          <w:szCs w:val="24"/>
        </w:rPr>
        <w:t xml:space="preserve"> tymczasowe odprowadzenie wód deszczowych z dachu.</w:t>
      </w:r>
    </w:p>
    <w:p w:rsidR="009D2894" w:rsidRPr="00572D7C" w:rsidRDefault="009D2894" w:rsidP="0085451F">
      <w:pPr>
        <w:autoSpaceDE w:val="0"/>
        <w:autoSpaceDN w:val="0"/>
        <w:adjustRightInd w:val="0"/>
        <w:rPr>
          <w:color w:val="333333"/>
          <w:szCs w:val="24"/>
        </w:rPr>
      </w:pPr>
    </w:p>
    <w:p w:rsidR="008A6690" w:rsidRDefault="00003F87" w:rsidP="0085451F">
      <w:pPr>
        <w:autoSpaceDE w:val="0"/>
        <w:autoSpaceDN w:val="0"/>
        <w:adjustRightInd w:val="0"/>
        <w:rPr>
          <w:color w:val="333333"/>
          <w:szCs w:val="24"/>
        </w:rPr>
      </w:pPr>
      <w:r w:rsidRPr="007116A1">
        <w:rPr>
          <w:color w:val="0000FF"/>
          <w:szCs w:val="24"/>
        </w:rPr>
        <w:t>12.1.</w:t>
      </w:r>
      <w:r w:rsidR="00E6582F">
        <w:rPr>
          <w:color w:val="0000FF"/>
          <w:szCs w:val="24"/>
        </w:rPr>
        <w:t>3</w:t>
      </w:r>
      <w:r w:rsidR="0085451F" w:rsidRPr="007116A1">
        <w:rPr>
          <w:color w:val="0000FF"/>
          <w:szCs w:val="24"/>
        </w:rPr>
        <w:t>.</w:t>
      </w:r>
      <w:r w:rsidR="0085451F">
        <w:rPr>
          <w:color w:val="333333"/>
          <w:szCs w:val="24"/>
        </w:rPr>
        <w:t xml:space="preserve"> P</w:t>
      </w:r>
      <w:r w:rsidR="0085451F" w:rsidRPr="00064D75">
        <w:rPr>
          <w:color w:val="333333"/>
          <w:szCs w:val="24"/>
        </w:rPr>
        <w:t>o zdjęciu pokrycia dachowego</w:t>
      </w:r>
      <w:r w:rsidR="0085451F">
        <w:rPr>
          <w:color w:val="333333"/>
          <w:szCs w:val="24"/>
        </w:rPr>
        <w:t xml:space="preserve"> i deskowania </w:t>
      </w:r>
      <w:r w:rsidR="0085451F" w:rsidRPr="00064D75">
        <w:rPr>
          <w:color w:val="333333"/>
          <w:szCs w:val="24"/>
        </w:rPr>
        <w:t xml:space="preserve"> </w:t>
      </w:r>
      <w:r w:rsidR="0085451F">
        <w:rPr>
          <w:color w:val="333333"/>
          <w:szCs w:val="24"/>
        </w:rPr>
        <w:t>oraz wykonaniu rusztowania dokonać</w:t>
      </w:r>
      <w:r w:rsidR="0085451F" w:rsidRPr="00064D75">
        <w:rPr>
          <w:color w:val="333333"/>
          <w:szCs w:val="24"/>
        </w:rPr>
        <w:t xml:space="preserve"> w ramach nadzoru autorskiego, oszacowania destrukcji</w:t>
      </w:r>
      <w:r w:rsidR="0085451F">
        <w:rPr>
          <w:color w:val="333333"/>
          <w:szCs w:val="24"/>
        </w:rPr>
        <w:t xml:space="preserve">, </w:t>
      </w:r>
      <w:r w:rsidR="0085451F" w:rsidRPr="00064D75">
        <w:rPr>
          <w:color w:val="333333"/>
          <w:szCs w:val="24"/>
        </w:rPr>
        <w:t>ustalenie zakresu niezbędnych do wykonania prac remontowych obecnie niedostęp</w:t>
      </w:r>
      <w:r w:rsidR="0085451F">
        <w:rPr>
          <w:color w:val="333333"/>
          <w:szCs w:val="24"/>
        </w:rPr>
        <w:t>nej konstrukcji więźby dachowej szczególnie dotyczących obudowa</w:t>
      </w:r>
      <w:r w:rsidR="00572D7C">
        <w:rPr>
          <w:color w:val="333333"/>
          <w:szCs w:val="24"/>
        </w:rPr>
        <w:t xml:space="preserve">nych ścian bocznych i zadaszenia </w:t>
      </w:r>
      <w:r w:rsidR="0085451F">
        <w:rPr>
          <w:color w:val="333333"/>
          <w:szCs w:val="24"/>
        </w:rPr>
        <w:t>lukarn.</w:t>
      </w:r>
    </w:p>
    <w:p w:rsidR="00D32B0F" w:rsidRDefault="00D32B0F" w:rsidP="0085451F">
      <w:pPr>
        <w:autoSpaceDE w:val="0"/>
        <w:autoSpaceDN w:val="0"/>
        <w:adjustRightInd w:val="0"/>
        <w:rPr>
          <w:color w:val="0000FF"/>
          <w:szCs w:val="24"/>
        </w:rPr>
      </w:pPr>
    </w:p>
    <w:p w:rsidR="00844AF9" w:rsidRDefault="00844AF9" w:rsidP="0085451F">
      <w:pPr>
        <w:autoSpaceDE w:val="0"/>
        <w:autoSpaceDN w:val="0"/>
        <w:adjustRightInd w:val="0"/>
        <w:rPr>
          <w:color w:val="0000FF"/>
          <w:szCs w:val="24"/>
        </w:rPr>
      </w:pPr>
    </w:p>
    <w:p w:rsidR="0085451F" w:rsidRPr="00003F87" w:rsidRDefault="00E6582F" w:rsidP="0085451F">
      <w:pPr>
        <w:autoSpaceDE w:val="0"/>
        <w:autoSpaceDN w:val="0"/>
        <w:adjustRightInd w:val="0"/>
        <w:rPr>
          <w:szCs w:val="24"/>
        </w:rPr>
      </w:pPr>
      <w:r>
        <w:rPr>
          <w:color w:val="0000FF"/>
          <w:szCs w:val="24"/>
        </w:rPr>
        <w:lastRenderedPageBreak/>
        <w:t>12.1.4</w:t>
      </w:r>
      <w:r w:rsidR="00003F87" w:rsidRPr="007116A1">
        <w:rPr>
          <w:color w:val="0000FF"/>
          <w:szCs w:val="24"/>
        </w:rPr>
        <w:t>.</w:t>
      </w:r>
      <w:r w:rsidR="0085451F" w:rsidRPr="00003F87">
        <w:rPr>
          <w:szCs w:val="24"/>
        </w:rPr>
        <w:t>Technologia robót przygotowawczych na elewacji:</w:t>
      </w:r>
    </w:p>
    <w:p w:rsidR="00FD3A04" w:rsidRDefault="0085451F" w:rsidP="00003F87">
      <w:pPr>
        <w:autoSpaceDE w:val="0"/>
        <w:autoSpaceDN w:val="0"/>
        <w:adjustRightInd w:val="0"/>
        <w:rPr>
          <w:color w:val="000000"/>
          <w:szCs w:val="24"/>
        </w:rPr>
      </w:pPr>
      <w:r>
        <w:rPr>
          <w:szCs w:val="24"/>
        </w:rPr>
        <w:t>Nale</w:t>
      </w:r>
      <w:r w:rsidR="00572D7C">
        <w:rPr>
          <w:rFonts w:ascii="TimesNewRoman" w:eastAsia="TimesNewRoman" w:cs="TimesNewRoman"/>
          <w:szCs w:val="24"/>
        </w:rPr>
        <w:t>ż</w:t>
      </w:r>
      <w:r>
        <w:rPr>
          <w:szCs w:val="24"/>
        </w:rPr>
        <w:t>y zbada</w:t>
      </w:r>
      <w:r>
        <w:rPr>
          <w:rFonts w:ascii="TimesNewRoman" w:eastAsia="TimesNewRoman" w:cs="TimesNewRoman" w:hint="eastAsia"/>
          <w:szCs w:val="24"/>
        </w:rPr>
        <w:t>ć</w:t>
      </w:r>
      <w:r w:rsidR="004152DB" w:rsidRPr="004152DB">
        <w:rPr>
          <w:szCs w:val="24"/>
        </w:rPr>
        <w:t xml:space="preserve"> </w:t>
      </w:r>
      <w:r w:rsidR="004152DB">
        <w:rPr>
          <w:szCs w:val="24"/>
        </w:rPr>
        <w:t>z poziomu rusztowa</w:t>
      </w:r>
      <w:r w:rsidR="004152DB">
        <w:rPr>
          <w:rFonts w:ascii="TimesNewRoman" w:eastAsia="TimesNewRoman" w:cs="TimesNewRoman" w:hint="eastAsia"/>
          <w:szCs w:val="24"/>
        </w:rPr>
        <w:t>ń</w:t>
      </w:r>
      <w:r>
        <w:rPr>
          <w:rFonts w:ascii="TimesNewRoman" w:eastAsia="TimesNewRoman" w:cs="TimesNewRoman"/>
          <w:szCs w:val="24"/>
        </w:rPr>
        <w:t xml:space="preserve"> </w:t>
      </w:r>
      <w:r w:rsidR="004152DB">
        <w:rPr>
          <w:szCs w:val="24"/>
        </w:rPr>
        <w:t xml:space="preserve">stan tynków przyczepności </w:t>
      </w:r>
      <w:r w:rsidR="00434FA6">
        <w:rPr>
          <w:szCs w:val="24"/>
        </w:rPr>
        <w:t>tynków</w:t>
      </w:r>
      <w:r w:rsidR="004152DB">
        <w:rPr>
          <w:szCs w:val="24"/>
        </w:rPr>
        <w:t xml:space="preserve"> np. przez </w:t>
      </w:r>
      <w:r w:rsidR="00434FA6">
        <w:rPr>
          <w:szCs w:val="24"/>
        </w:rPr>
        <w:t>tzw. ,,ostukanie</w:t>
      </w:r>
      <w:r w:rsidR="004152DB">
        <w:rPr>
          <w:szCs w:val="24"/>
        </w:rPr>
        <w:t xml:space="preserve">" </w:t>
      </w:r>
      <w:r>
        <w:rPr>
          <w:szCs w:val="24"/>
        </w:rPr>
        <w:t>. W zale</w:t>
      </w:r>
      <w:r w:rsidR="00572D7C">
        <w:rPr>
          <w:rFonts w:ascii="TimesNewRoman" w:eastAsia="TimesNewRoman" w:cs="TimesNewRoman"/>
          <w:szCs w:val="24"/>
        </w:rPr>
        <w:t>ż</w:t>
      </w:r>
      <w:r>
        <w:rPr>
          <w:szCs w:val="24"/>
        </w:rPr>
        <w:t>no</w:t>
      </w:r>
      <w:r>
        <w:rPr>
          <w:rFonts w:ascii="TimesNewRoman" w:eastAsia="TimesNewRoman" w:cs="TimesNewRoman" w:hint="eastAsia"/>
          <w:szCs w:val="24"/>
        </w:rPr>
        <w:t>ś</w:t>
      </w:r>
      <w:r>
        <w:rPr>
          <w:szCs w:val="24"/>
        </w:rPr>
        <w:t>ci od rodzaju zniszcze</w:t>
      </w:r>
      <w:r>
        <w:rPr>
          <w:rFonts w:ascii="TimesNewRoman" w:eastAsia="TimesNewRoman" w:cs="TimesNewRoman" w:hint="eastAsia"/>
          <w:szCs w:val="24"/>
        </w:rPr>
        <w:t>ń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zastosowa</w:t>
      </w:r>
      <w:r>
        <w:rPr>
          <w:rFonts w:ascii="TimesNewRoman" w:eastAsia="TimesNewRoman" w:cs="TimesNewRoman" w:hint="eastAsia"/>
          <w:szCs w:val="24"/>
        </w:rPr>
        <w:t>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odpowiednie naprawy istniej</w:t>
      </w:r>
      <w:r>
        <w:rPr>
          <w:rFonts w:ascii="TimesNewRoman" w:eastAsia="TimesNewRoman" w:cs="TimesNewRoman" w:hint="eastAsia"/>
          <w:szCs w:val="24"/>
        </w:rPr>
        <w:t>ą</w:t>
      </w:r>
      <w:r w:rsidR="00572D7C">
        <w:rPr>
          <w:szCs w:val="24"/>
        </w:rPr>
        <w:t xml:space="preserve">cych </w:t>
      </w:r>
      <w:r>
        <w:rPr>
          <w:szCs w:val="24"/>
        </w:rPr>
        <w:t>warstw tynku.</w:t>
      </w:r>
      <w:r w:rsidR="00003F87">
        <w:rPr>
          <w:szCs w:val="24"/>
        </w:rPr>
        <w:t xml:space="preserve"> </w:t>
      </w:r>
      <w:r w:rsidR="00003F87" w:rsidRPr="002312C7">
        <w:rPr>
          <w:bCs/>
          <w:szCs w:val="24"/>
        </w:rPr>
        <w:t>Przed skuciem</w:t>
      </w:r>
      <w:r w:rsidR="004152DB">
        <w:rPr>
          <w:bCs/>
          <w:szCs w:val="24"/>
        </w:rPr>
        <w:t xml:space="preserve"> miejscowym odspojonych i zdegradowanych </w:t>
      </w:r>
      <w:r w:rsidR="00003F87" w:rsidRPr="002312C7">
        <w:rPr>
          <w:bCs/>
          <w:szCs w:val="24"/>
        </w:rPr>
        <w:t xml:space="preserve"> tynków </w:t>
      </w:r>
      <w:r w:rsidR="004152DB">
        <w:rPr>
          <w:bCs/>
          <w:szCs w:val="24"/>
        </w:rPr>
        <w:t xml:space="preserve">na </w:t>
      </w:r>
      <w:r w:rsidR="00003F87" w:rsidRPr="002312C7">
        <w:rPr>
          <w:bCs/>
          <w:szCs w:val="24"/>
        </w:rPr>
        <w:t>elewacji</w:t>
      </w:r>
      <w:r w:rsidR="004152DB">
        <w:rPr>
          <w:bCs/>
          <w:szCs w:val="24"/>
        </w:rPr>
        <w:t xml:space="preserve">, </w:t>
      </w:r>
      <w:r w:rsidR="00003F87" w:rsidRPr="002312C7">
        <w:rPr>
          <w:bCs/>
          <w:szCs w:val="24"/>
        </w:rPr>
        <w:t xml:space="preserve"> wykonawca zobowiązany jest dokonać szczegółowych pomiarów i inwentaryz</w:t>
      </w:r>
      <w:r w:rsidR="004152DB">
        <w:rPr>
          <w:bCs/>
          <w:szCs w:val="24"/>
        </w:rPr>
        <w:t>acji układu</w:t>
      </w:r>
      <w:r w:rsidR="00A17795">
        <w:rPr>
          <w:bCs/>
          <w:szCs w:val="24"/>
        </w:rPr>
        <w:t xml:space="preserve"> boniowania</w:t>
      </w:r>
      <w:r w:rsidR="004152DB">
        <w:rPr>
          <w:bCs/>
          <w:szCs w:val="24"/>
        </w:rPr>
        <w:t>, gzymsów, obramowania okien</w:t>
      </w:r>
      <w:r w:rsidR="00E55BCC">
        <w:rPr>
          <w:bCs/>
          <w:szCs w:val="24"/>
        </w:rPr>
        <w:t xml:space="preserve">, </w:t>
      </w:r>
      <w:r w:rsidR="00434FA6">
        <w:rPr>
          <w:bCs/>
          <w:szCs w:val="24"/>
        </w:rPr>
        <w:t>drzwi</w:t>
      </w:r>
      <w:r w:rsidR="004152DB">
        <w:rPr>
          <w:bCs/>
          <w:szCs w:val="24"/>
        </w:rPr>
        <w:t xml:space="preserve"> itp.</w:t>
      </w:r>
      <w:r w:rsidR="00003F87">
        <w:rPr>
          <w:bCs/>
          <w:szCs w:val="24"/>
        </w:rPr>
        <w:t>,</w:t>
      </w:r>
      <w:r w:rsidR="00003F87" w:rsidRPr="002312C7">
        <w:rPr>
          <w:bCs/>
          <w:szCs w:val="24"/>
        </w:rPr>
        <w:t xml:space="preserve"> celem dokładnego ich odtworzenia. </w:t>
      </w:r>
      <w:r w:rsidR="00003F87">
        <w:rPr>
          <w:bCs/>
          <w:szCs w:val="24"/>
        </w:rPr>
        <w:t xml:space="preserve"> </w:t>
      </w:r>
      <w:r w:rsidR="00003F87" w:rsidRPr="0025144F">
        <w:rPr>
          <w:color w:val="000000"/>
          <w:szCs w:val="24"/>
        </w:rPr>
        <w:t xml:space="preserve">Powierzchnia tynków </w:t>
      </w:r>
      <w:r w:rsidR="004152DB">
        <w:rPr>
          <w:color w:val="000000"/>
          <w:szCs w:val="24"/>
        </w:rPr>
        <w:t xml:space="preserve">elewacjach </w:t>
      </w:r>
      <w:r w:rsidR="00003F87" w:rsidRPr="0025144F">
        <w:rPr>
          <w:color w:val="000000"/>
          <w:szCs w:val="24"/>
        </w:rPr>
        <w:t xml:space="preserve">  </w:t>
      </w:r>
      <w:r w:rsidR="00FD3A04">
        <w:rPr>
          <w:color w:val="000000"/>
          <w:szCs w:val="24"/>
        </w:rPr>
        <w:t xml:space="preserve">                   </w:t>
      </w:r>
      <w:r w:rsidR="004152DB">
        <w:rPr>
          <w:color w:val="000000"/>
          <w:szCs w:val="24"/>
        </w:rPr>
        <w:t xml:space="preserve">w miejscach </w:t>
      </w:r>
      <w:r w:rsidR="00003F87" w:rsidRPr="0025144F">
        <w:rPr>
          <w:color w:val="000000"/>
          <w:szCs w:val="24"/>
        </w:rPr>
        <w:t>wyk</w:t>
      </w:r>
      <w:r w:rsidR="004152DB">
        <w:rPr>
          <w:color w:val="000000"/>
          <w:szCs w:val="24"/>
        </w:rPr>
        <w:t xml:space="preserve">azujących na </w:t>
      </w:r>
      <w:r w:rsidR="00003F87" w:rsidRPr="0025144F">
        <w:rPr>
          <w:color w:val="000000"/>
          <w:szCs w:val="24"/>
        </w:rPr>
        <w:t xml:space="preserve"> brak przyczepności, zawilgocone, należy także skuć.</w:t>
      </w:r>
      <w:r w:rsidR="004152DB">
        <w:rPr>
          <w:color w:val="000000"/>
          <w:szCs w:val="24"/>
        </w:rPr>
        <w:t xml:space="preserve"> Nie dopuszcza się doprowadzenia do skucia całości  powierzchni tynków. </w:t>
      </w:r>
      <w:r w:rsidR="00003F87" w:rsidRPr="0025144F">
        <w:rPr>
          <w:color w:val="000000"/>
          <w:szCs w:val="24"/>
        </w:rPr>
        <w:t xml:space="preserve"> Usunąć należy wszystkie zaprawy wtórne</w:t>
      </w:r>
      <w:r w:rsidR="00003F87">
        <w:rPr>
          <w:color w:val="000000"/>
          <w:szCs w:val="24"/>
        </w:rPr>
        <w:t>: cementowe, cementowo-wapienne</w:t>
      </w:r>
      <w:r w:rsidR="00003F87" w:rsidRPr="0025144F">
        <w:rPr>
          <w:color w:val="000000"/>
          <w:szCs w:val="24"/>
        </w:rPr>
        <w:t>. Prace należy wykonać bardzo starannie, aby n</w:t>
      </w:r>
      <w:r w:rsidR="00003F87">
        <w:rPr>
          <w:color w:val="000000"/>
          <w:szCs w:val="24"/>
        </w:rPr>
        <w:t>ie uszkodzić oryginalnego</w:t>
      </w:r>
      <w:r w:rsidR="004152DB">
        <w:rPr>
          <w:color w:val="000000"/>
          <w:szCs w:val="24"/>
        </w:rPr>
        <w:t xml:space="preserve"> dobrze zachowanego </w:t>
      </w:r>
      <w:r w:rsidR="00003F87">
        <w:rPr>
          <w:color w:val="000000"/>
          <w:szCs w:val="24"/>
        </w:rPr>
        <w:t xml:space="preserve"> tynku</w:t>
      </w:r>
      <w:r w:rsidR="00003F87" w:rsidRPr="0025144F">
        <w:rPr>
          <w:color w:val="000000"/>
          <w:szCs w:val="24"/>
        </w:rPr>
        <w:t xml:space="preserve">. </w:t>
      </w:r>
      <w:r w:rsidR="004152DB">
        <w:rPr>
          <w:color w:val="000000"/>
          <w:szCs w:val="24"/>
        </w:rPr>
        <w:t>Prace należy prowadzić r</w:t>
      </w:r>
      <w:r w:rsidR="00003F87" w:rsidRPr="0025144F">
        <w:rPr>
          <w:color w:val="000000"/>
          <w:szCs w:val="24"/>
        </w:rPr>
        <w:t xml:space="preserve">ęczne </w:t>
      </w:r>
      <w:r w:rsidR="004152DB">
        <w:rPr>
          <w:color w:val="000000"/>
          <w:szCs w:val="24"/>
        </w:rPr>
        <w:t xml:space="preserve">poprzez </w:t>
      </w:r>
      <w:r w:rsidR="00003F87" w:rsidRPr="0025144F">
        <w:rPr>
          <w:color w:val="000000"/>
          <w:szCs w:val="24"/>
        </w:rPr>
        <w:t>usunięcie silnie zdezintegrowanych tynków w szczególności zniszczonych działaniem bakterii nitryfikacyjnych. Usunąć należy miejscowo te części tynków, w których ubytki powstałe  w</w:t>
      </w:r>
      <w:r w:rsidR="00003F87">
        <w:rPr>
          <w:color w:val="000000"/>
          <w:szCs w:val="24"/>
        </w:rPr>
        <w:t xml:space="preserve"> wyniku braku przyczepności</w:t>
      </w:r>
      <w:r w:rsidR="00003F87" w:rsidRPr="0025144F">
        <w:rPr>
          <w:color w:val="000000"/>
          <w:szCs w:val="24"/>
        </w:rPr>
        <w:t>, stosując zasadę usuwania tynków max do.10cm. powyżej widocznej granicy destrukcji</w:t>
      </w:r>
      <w:r w:rsidR="00003F87">
        <w:rPr>
          <w:color w:val="000000"/>
          <w:szCs w:val="24"/>
        </w:rPr>
        <w:t>.</w:t>
      </w:r>
      <w:r w:rsidR="00003F87" w:rsidRPr="00D01A34">
        <w:rPr>
          <w:color w:val="000000"/>
          <w:szCs w:val="24"/>
        </w:rPr>
        <w:t xml:space="preserve"> </w:t>
      </w:r>
    </w:p>
    <w:p w:rsidR="00003F87" w:rsidRPr="00FD3A04" w:rsidRDefault="00FD3A04" w:rsidP="00003F87">
      <w:p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szCs w:val="24"/>
        </w:rPr>
        <w:t xml:space="preserve">Projektowany zakres prac remontowych na elewacjach  wydano na rysunkach </w:t>
      </w:r>
      <w:r w:rsidR="00434FA6">
        <w:rPr>
          <w:color w:val="000000"/>
          <w:szCs w:val="24"/>
        </w:rPr>
        <w:t>elewacyjnych</w:t>
      </w:r>
      <w:r>
        <w:rPr>
          <w:color w:val="000000"/>
          <w:szCs w:val="24"/>
        </w:rPr>
        <w:t xml:space="preserve"> </w:t>
      </w:r>
      <w:r w:rsidR="002F74B1">
        <w:rPr>
          <w:color w:val="000000"/>
          <w:szCs w:val="24"/>
        </w:rPr>
        <w:t xml:space="preserve">                            rys. nr </w:t>
      </w:r>
      <w:r>
        <w:rPr>
          <w:color w:val="000000"/>
          <w:szCs w:val="24"/>
        </w:rPr>
        <w:t>2</w:t>
      </w:r>
      <w:r w:rsidR="002F74B1">
        <w:rPr>
          <w:color w:val="000000"/>
          <w:szCs w:val="24"/>
        </w:rPr>
        <w:t>PB, nr13PB, nr 14PB, nr</w:t>
      </w:r>
      <w:r>
        <w:rPr>
          <w:color w:val="000000"/>
          <w:szCs w:val="24"/>
        </w:rPr>
        <w:t xml:space="preserve">15PB.  </w:t>
      </w:r>
      <w:r w:rsidR="00003F87" w:rsidRPr="0025144F">
        <w:rPr>
          <w:color w:val="000000"/>
          <w:szCs w:val="24"/>
        </w:rPr>
        <w:t>Ostateczny zakres prac remontowych należy ustalić pod nadzorem konserwatorskim po wykonaniu rusztowań okalających budynek.</w:t>
      </w:r>
      <w:r>
        <w:rPr>
          <w:color w:val="000000"/>
          <w:szCs w:val="24"/>
        </w:rPr>
        <w:t xml:space="preserve"> </w:t>
      </w:r>
    </w:p>
    <w:p w:rsidR="00D32B0F" w:rsidRDefault="00D32B0F" w:rsidP="007116A1">
      <w:pPr>
        <w:tabs>
          <w:tab w:val="left" w:pos="284"/>
        </w:tabs>
        <w:autoSpaceDE w:val="0"/>
        <w:autoSpaceDN w:val="0"/>
        <w:adjustRightInd w:val="0"/>
        <w:rPr>
          <w:color w:val="0000FF"/>
          <w:szCs w:val="24"/>
        </w:rPr>
      </w:pPr>
    </w:p>
    <w:p w:rsidR="00003F87" w:rsidRPr="007116A1" w:rsidRDefault="00E6582F" w:rsidP="007116A1">
      <w:pPr>
        <w:tabs>
          <w:tab w:val="left" w:pos="284"/>
        </w:tabs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FF"/>
          <w:szCs w:val="24"/>
        </w:rPr>
        <w:t>12.1.5</w:t>
      </w:r>
      <w:r w:rsidR="00003F87" w:rsidRPr="007116A1">
        <w:rPr>
          <w:color w:val="0000FF"/>
          <w:szCs w:val="24"/>
        </w:rPr>
        <w:t>.</w:t>
      </w:r>
      <w:r w:rsidR="00003F87" w:rsidRPr="00D01A34">
        <w:rPr>
          <w:color w:val="000000"/>
          <w:szCs w:val="24"/>
        </w:rPr>
        <w:t xml:space="preserve"> </w:t>
      </w:r>
      <w:r w:rsidR="00003F87">
        <w:rPr>
          <w:color w:val="000000"/>
          <w:szCs w:val="24"/>
        </w:rPr>
        <w:t>Wykonać r</w:t>
      </w:r>
      <w:r w:rsidR="00003F87" w:rsidRPr="0025144F">
        <w:rPr>
          <w:color w:val="000000"/>
          <w:szCs w:val="24"/>
        </w:rPr>
        <w:t>ęczne wstępne i główne czyszczenie powierzchni tynku i muru ceglanego  z powierzchniowych zabrudzeń oraz nawarstwień korozyjnych</w:t>
      </w:r>
      <w:r w:rsidR="00003F87">
        <w:rPr>
          <w:color w:val="000000"/>
          <w:szCs w:val="24"/>
        </w:rPr>
        <w:t xml:space="preserve">. </w:t>
      </w:r>
      <w:r w:rsidR="00003F87" w:rsidRPr="0025144F">
        <w:rPr>
          <w:color w:val="000000"/>
          <w:szCs w:val="24"/>
        </w:rPr>
        <w:t xml:space="preserve">Do głównego czyszczenia muru </w:t>
      </w:r>
      <w:r w:rsidR="00003F87">
        <w:rPr>
          <w:color w:val="000000"/>
          <w:szCs w:val="24"/>
        </w:rPr>
        <w:t>w porze letniej</w:t>
      </w:r>
      <w:r w:rsidR="00003F87" w:rsidRPr="0025144F">
        <w:rPr>
          <w:color w:val="000000"/>
          <w:szCs w:val="24"/>
        </w:rPr>
        <w:t xml:space="preserve"> użyć przegrzanej pary wodnej w temperaturze około 120”C podawanej pod ciśnieniem ok. 80 barów</w:t>
      </w:r>
      <w:r w:rsidR="00003F87">
        <w:rPr>
          <w:color w:val="000000"/>
          <w:szCs w:val="24"/>
        </w:rPr>
        <w:t xml:space="preserve">. </w:t>
      </w:r>
      <w:r w:rsidR="00003F87" w:rsidRPr="0025144F">
        <w:rPr>
          <w:color w:val="000000"/>
          <w:szCs w:val="24"/>
        </w:rPr>
        <w:t xml:space="preserve">W miejscach gdzie czyszczenie </w:t>
      </w:r>
      <w:r w:rsidR="00003F87">
        <w:rPr>
          <w:color w:val="000000"/>
          <w:szCs w:val="24"/>
        </w:rPr>
        <w:t xml:space="preserve">w/w </w:t>
      </w:r>
      <w:r w:rsidR="00003F87" w:rsidRPr="0025144F">
        <w:rPr>
          <w:color w:val="000000"/>
          <w:szCs w:val="24"/>
        </w:rPr>
        <w:t>nie przyniesie pożądanych efektów dopuszcza się użycie metody strumieniowo-ściernej</w:t>
      </w:r>
      <w:r w:rsidR="001F11B0">
        <w:rPr>
          <w:color w:val="000000"/>
          <w:szCs w:val="24"/>
        </w:rPr>
        <w:t>(piaskowanie)</w:t>
      </w:r>
      <w:r w:rsidR="00003F87" w:rsidRPr="0025144F">
        <w:rPr>
          <w:color w:val="000000"/>
          <w:szCs w:val="24"/>
        </w:rPr>
        <w:t xml:space="preserve"> przy zastosowaniu </w:t>
      </w:r>
      <w:r w:rsidR="001F11B0">
        <w:rPr>
          <w:color w:val="000000"/>
          <w:szCs w:val="24"/>
        </w:rPr>
        <w:t xml:space="preserve">urządzenia typu porównywalnego do </w:t>
      </w:r>
      <w:r w:rsidR="00003F87" w:rsidRPr="0025144F">
        <w:rPr>
          <w:color w:val="000000"/>
          <w:szCs w:val="24"/>
        </w:rPr>
        <w:t xml:space="preserve"> Rotec. Dokładne oczyszczenie miękkimi szczotkami stalowymi pozostałości sypkiej zaprawy i piasku. </w:t>
      </w:r>
    </w:p>
    <w:p w:rsidR="00D32B0F" w:rsidRDefault="00D32B0F" w:rsidP="0085451F">
      <w:pPr>
        <w:autoSpaceDE w:val="0"/>
        <w:autoSpaceDN w:val="0"/>
        <w:adjustRightInd w:val="0"/>
        <w:rPr>
          <w:color w:val="0000FF"/>
          <w:szCs w:val="24"/>
        </w:rPr>
      </w:pPr>
    </w:p>
    <w:p w:rsidR="0085451F" w:rsidRDefault="00E6582F" w:rsidP="0085451F">
      <w:pPr>
        <w:autoSpaceDE w:val="0"/>
        <w:autoSpaceDN w:val="0"/>
        <w:adjustRightInd w:val="0"/>
        <w:rPr>
          <w:szCs w:val="24"/>
        </w:rPr>
      </w:pPr>
      <w:r>
        <w:rPr>
          <w:color w:val="0000FF"/>
          <w:szCs w:val="24"/>
        </w:rPr>
        <w:t>12.1.6</w:t>
      </w:r>
      <w:r w:rsidR="00096FF1" w:rsidRPr="007116A1">
        <w:rPr>
          <w:color w:val="0000FF"/>
          <w:szCs w:val="24"/>
        </w:rPr>
        <w:t>.</w:t>
      </w:r>
      <w:r w:rsidR="0085451F">
        <w:rPr>
          <w:szCs w:val="24"/>
        </w:rPr>
        <w:t xml:space="preserve"> W przypadku wadliwego </w:t>
      </w:r>
      <w:r w:rsidR="000963C8">
        <w:rPr>
          <w:szCs w:val="24"/>
        </w:rPr>
        <w:t>zespolenia</w:t>
      </w:r>
      <w:r w:rsidR="0085451F">
        <w:rPr>
          <w:szCs w:val="24"/>
        </w:rPr>
        <w:t xml:space="preserve"> z podło</w:t>
      </w:r>
      <w:r w:rsidR="00572D7C">
        <w:rPr>
          <w:rFonts w:ascii="TimesNewRoman" w:eastAsia="TimesNewRoman" w:cs="TimesNewRoman"/>
          <w:szCs w:val="24"/>
        </w:rPr>
        <w:t>ż</w:t>
      </w:r>
      <w:r w:rsidR="0085451F">
        <w:rPr>
          <w:szCs w:val="24"/>
        </w:rPr>
        <w:t>em, sku</w:t>
      </w:r>
      <w:r w:rsidR="0085451F">
        <w:rPr>
          <w:rFonts w:ascii="TimesNewRoman" w:eastAsia="TimesNewRoman" w:cs="TimesNewRoman" w:hint="eastAsia"/>
          <w:szCs w:val="24"/>
        </w:rPr>
        <w:t>ć</w:t>
      </w:r>
      <w:r w:rsidR="0085451F">
        <w:rPr>
          <w:rFonts w:ascii="TimesNewRoman" w:eastAsia="TimesNewRoman" w:cs="TimesNewRoman"/>
          <w:szCs w:val="24"/>
        </w:rPr>
        <w:t xml:space="preserve"> </w:t>
      </w:r>
      <w:r w:rsidR="0085451F">
        <w:rPr>
          <w:szCs w:val="24"/>
        </w:rPr>
        <w:t>tynk a</w:t>
      </w:r>
      <w:r w:rsidR="00572D7C">
        <w:rPr>
          <w:rFonts w:ascii="TimesNewRoman" w:eastAsia="TimesNewRoman" w:cs="TimesNewRoman"/>
          <w:szCs w:val="24"/>
        </w:rPr>
        <w:t>ż</w:t>
      </w:r>
      <w:r w:rsidR="0085451F">
        <w:rPr>
          <w:rFonts w:ascii="TimesNewRoman" w:eastAsia="TimesNewRoman" w:cs="TimesNewRoman"/>
          <w:szCs w:val="24"/>
        </w:rPr>
        <w:t xml:space="preserve"> </w:t>
      </w:r>
      <w:r w:rsidR="0085451F">
        <w:rPr>
          <w:szCs w:val="24"/>
        </w:rPr>
        <w:t>do całkowitego odkrycia</w:t>
      </w:r>
    </w:p>
    <w:p w:rsidR="0085451F" w:rsidRDefault="0085451F" w:rsidP="0085451F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powierzchni podło</w:t>
      </w:r>
      <w:r w:rsidR="00572D7C">
        <w:rPr>
          <w:rFonts w:ascii="TimesNewRoman" w:eastAsia="TimesNewRoman" w:cs="TimesNewRoman"/>
          <w:szCs w:val="24"/>
        </w:rPr>
        <w:t>ż</w:t>
      </w:r>
      <w:r>
        <w:rPr>
          <w:szCs w:val="24"/>
        </w:rPr>
        <w:t>a. W miejscach skutego tynku nale</w:t>
      </w:r>
      <w:r w:rsidR="00572D7C">
        <w:rPr>
          <w:rFonts w:ascii="TimesNewRoman" w:eastAsia="TimesNewRoman" w:cs="TimesNewRoman"/>
          <w:szCs w:val="24"/>
        </w:rPr>
        <w:t>ż</w:t>
      </w:r>
      <w:r>
        <w:rPr>
          <w:szCs w:val="24"/>
        </w:rPr>
        <w:t>y usun</w:t>
      </w:r>
      <w:r>
        <w:rPr>
          <w:rFonts w:ascii="TimesNewRoman" w:eastAsia="TimesNewRoman" w:cs="TimesNewRoman" w:hint="eastAsia"/>
          <w:szCs w:val="24"/>
        </w:rPr>
        <w:t>ąć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zwietrzał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zapraw</w:t>
      </w:r>
      <w:r>
        <w:rPr>
          <w:rFonts w:ascii="TimesNewRoman" w:eastAsia="TimesNewRoman" w:cs="TimesNewRoman" w:hint="eastAsia"/>
          <w:szCs w:val="24"/>
        </w:rPr>
        <w:t>ę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ze spoin</w:t>
      </w:r>
    </w:p>
    <w:p w:rsidR="0085451F" w:rsidRDefault="0085451F" w:rsidP="0085451F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na gł</w:t>
      </w:r>
      <w:r>
        <w:rPr>
          <w:rFonts w:ascii="TimesNewRoman" w:eastAsia="TimesNewRoman" w:cs="TimesNewRoman" w:hint="eastAsia"/>
          <w:szCs w:val="24"/>
        </w:rPr>
        <w:t>ę</w:t>
      </w:r>
      <w:r>
        <w:rPr>
          <w:szCs w:val="24"/>
        </w:rPr>
        <w:t>boko</w:t>
      </w:r>
      <w:r>
        <w:rPr>
          <w:rFonts w:ascii="TimesNewRoman" w:eastAsia="TimesNewRoman" w:cs="TimesNewRoman" w:hint="eastAsia"/>
          <w:szCs w:val="24"/>
        </w:rPr>
        <w:t>ść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około 5mm. Przy skuwaniu tynku nale</w:t>
      </w:r>
      <w:r w:rsidR="00572D7C">
        <w:rPr>
          <w:rFonts w:ascii="TimesNewRoman" w:eastAsia="TimesNewRoman" w:cs="TimesNewRoman"/>
          <w:szCs w:val="24"/>
        </w:rPr>
        <w:t>ż</w:t>
      </w:r>
      <w:r>
        <w:rPr>
          <w:szCs w:val="24"/>
        </w:rPr>
        <w:t>y zachowa</w:t>
      </w:r>
      <w:r>
        <w:rPr>
          <w:rFonts w:ascii="TimesNewRoman" w:eastAsia="TimesNewRoman" w:cs="TimesNewRoman" w:hint="eastAsia"/>
          <w:szCs w:val="24"/>
        </w:rPr>
        <w:t>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szczególn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ostro</w:t>
      </w:r>
      <w:r w:rsidR="00572D7C">
        <w:rPr>
          <w:rFonts w:ascii="TimesNewRoman" w:eastAsia="TimesNewRoman" w:cs="TimesNewRoman"/>
          <w:szCs w:val="24"/>
        </w:rPr>
        <w:t>ż</w:t>
      </w:r>
      <w:r>
        <w:rPr>
          <w:szCs w:val="24"/>
        </w:rPr>
        <w:t>no</w:t>
      </w:r>
      <w:r>
        <w:rPr>
          <w:rFonts w:ascii="TimesNewRoman" w:eastAsia="TimesNewRoman" w:cs="TimesNewRoman" w:hint="eastAsia"/>
          <w:szCs w:val="24"/>
        </w:rPr>
        <w:t>ść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w</w:t>
      </w:r>
    </w:p>
    <w:p w:rsidR="00096FF1" w:rsidRDefault="0085451F" w:rsidP="0085451F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pobli</w:t>
      </w:r>
      <w:r w:rsidR="00572D7C">
        <w:rPr>
          <w:rFonts w:ascii="TimesNewRoman" w:eastAsia="TimesNewRoman" w:cs="TimesNewRoman"/>
          <w:szCs w:val="24"/>
        </w:rPr>
        <w:t>ż</w:t>
      </w:r>
      <w:r>
        <w:rPr>
          <w:szCs w:val="24"/>
        </w:rPr>
        <w:t>u istniej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szCs w:val="24"/>
        </w:rPr>
        <w:t xml:space="preserve">cego detalu w dobrym </w:t>
      </w:r>
      <w:r w:rsidR="000963C8">
        <w:rPr>
          <w:szCs w:val="24"/>
        </w:rPr>
        <w:t>stanie. Podło</w:t>
      </w:r>
      <w:r w:rsidR="000963C8">
        <w:rPr>
          <w:rFonts w:ascii="TimesNewRoman" w:eastAsia="TimesNewRoman" w:cs="TimesNewRoman"/>
          <w:szCs w:val="24"/>
        </w:rPr>
        <w:t>ż</w:t>
      </w:r>
      <w:r w:rsidR="000963C8">
        <w:rPr>
          <w:szCs w:val="24"/>
        </w:rPr>
        <w:t>e</w:t>
      </w:r>
      <w:r>
        <w:rPr>
          <w:szCs w:val="24"/>
        </w:rPr>
        <w:t xml:space="preserve"> przygotowa</w:t>
      </w:r>
      <w:r>
        <w:rPr>
          <w:rFonts w:ascii="TimesNewRoman" w:eastAsia="TimesNewRoman" w:cs="TimesNewRoman" w:hint="eastAsia"/>
          <w:szCs w:val="24"/>
        </w:rPr>
        <w:t>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bardzo starannie usuwaj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szCs w:val="24"/>
        </w:rPr>
        <w:t>c resztki starego tynku, pyłu i gruzu.</w:t>
      </w:r>
    </w:p>
    <w:p w:rsidR="00D32B0F" w:rsidRDefault="00D32B0F" w:rsidP="0085451F">
      <w:pPr>
        <w:autoSpaceDE w:val="0"/>
        <w:autoSpaceDN w:val="0"/>
        <w:adjustRightInd w:val="0"/>
        <w:rPr>
          <w:color w:val="0000FF"/>
          <w:szCs w:val="24"/>
        </w:rPr>
      </w:pPr>
    </w:p>
    <w:p w:rsidR="0085451F" w:rsidRDefault="00E6582F" w:rsidP="0085451F">
      <w:pPr>
        <w:autoSpaceDE w:val="0"/>
        <w:autoSpaceDN w:val="0"/>
        <w:adjustRightInd w:val="0"/>
        <w:rPr>
          <w:szCs w:val="24"/>
        </w:rPr>
      </w:pPr>
      <w:r>
        <w:rPr>
          <w:color w:val="0000FF"/>
          <w:szCs w:val="24"/>
        </w:rPr>
        <w:t>12.1.7</w:t>
      </w:r>
      <w:r w:rsidR="00096FF1" w:rsidRPr="007116A1">
        <w:rPr>
          <w:color w:val="0000FF"/>
          <w:szCs w:val="24"/>
        </w:rPr>
        <w:t>.</w:t>
      </w:r>
      <w:r w:rsidR="0085451F">
        <w:rPr>
          <w:szCs w:val="24"/>
        </w:rPr>
        <w:t xml:space="preserve"> W miejscach zaka</w:t>
      </w:r>
      <w:r w:rsidR="00572D7C">
        <w:rPr>
          <w:rFonts w:ascii="TimesNewRoman" w:eastAsia="TimesNewRoman" w:cs="TimesNewRoman"/>
          <w:szCs w:val="24"/>
        </w:rPr>
        <w:t>ż</w:t>
      </w:r>
      <w:r w:rsidR="00096FF1">
        <w:rPr>
          <w:szCs w:val="24"/>
        </w:rPr>
        <w:t>enia mikrobiologicznego (</w:t>
      </w:r>
      <w:r w:rsidR="0085451F">
        <w:rPr>
          <w:szCs w:val="24"/>
        </w:rPr>
        <w:t>zielone plamy kolonii glonów i zielenic oraz</w:t>
      </w:r>
    </w:p>
    <w:p w:rsidR="0085451F" w:rsidRDefault="0085451F" w:rsidP="0085451F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szaroczarne sk</w:t>
      </w:r>
      <w:r w:rsidR="00096FF1">
        <w:rPr>
          <w:szCs w:val="24"/>
        </w:rPr>
        <w:t>upiska grzybów i porostów</w:t>
      </w:r>
      <w:r>
        <w:rPr>
          <w:szCs w:val="24"/>
        </w:rPr>
        <w:t>) nale</w:t>
      </w:r>
      <w:r w:rsidR="00572D7C">
        <w:rPr>
          <w:rFonts w:ascii="TimesNewRoman" w:eastAsia="TimesNewRoman" w:cs="TimesNewRoman"/>
          <w:szCs w:val="24"/>
        </w:rPr>
        <w:t>ż</w:t>
      </w:r>
      <w:r>
        <w:rPr>
          <w:szCs w:val="24"/>
        </w:rPr>
        <w:t>y przeprowadzi</w:t>
      </w:r>
      <w:r>
        <w:rPr>
          <w:rFonts w:ascii="TimesNewRoman" w:eastAsia="TimesNewRoman" w:cs="TimesNewRoman" w:hint="eastAsia"/>
          <w:szCs w:val="24"/>
        </w:rPr>
        <w:t>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zabieg dezynfekcji</w:t>
      </w:r>
    </w:p>
    <w:p w:rsidR="00096FF1" w:rsidRDefault="0085451F" w:rsidP="0085451F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preparatem biobójczym wg</w:t>
      </w:r>
      <w:r w:rsidR="00572D7C">
        <w:rPr>
          <w:szCs w:val="24"/>
        </w:rPr>
        <w:t>.</w:t>
      </w:r>
      <w:r>
        <w:rPr>
          <w:szCs w:val="24"/>
        </w:rPr>
        <w:t xml:space="preserve"> zastosowanego systemu tyn</w:t>
      </w:r>
      <w:r w:rsidR="00572D7C">
        <w:rPr>
          <w:szCs w:val="24"/>
        </w:rPr>
        <w:t>ków</w:t>
      </w:r>
      <w:r>
        <w:rPr>
          <w:szCs w:val="24"/>
        </w:rPr>
        <w:t>. Wykona</w:t>
      </w:r>
      <w:r>
        <w:rPr>
          <w:rFonts w:ascii="TimesNewRoman" w:eastAsia="TimesNewRoman" w:cs="TimesNewRoman" w:hint="eastAsia"/>
          <w:szCs w:val="24"/>
        </w:rPr>
        <w:t>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na wszystkich elewacjach przyziemia do</w:t>
      </w:r>
      <w:r w:rsidR="00A41AA4">
        <w:rPr>
          <w:szCs w:val="24"/>
        </w:rPr>
        <w:t xml:space="preserve"> </w:t>
      </w:r>
      <w:r>
        <w:rPr>
          <w:szCs w:val="24"/>
        </w:rPr>
        <w:t>wys. 100cm nad terenem. Czynno</w:t>
      </w:r>
      <w:r>
        <w:rPr>
          <w:rFonts w:ascii="TimesNewRoman" w:eastAsia="TimesNewRoman" w:cs="TimesNewRoman" w:hint="eastAsia"/>
          <w:szCs w:val="24"/>
        </w:rPr>
        <w:t>ść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nale</w:t>
      </w:r>
      <w:r w:rsidR="00A41AA4">
        <w:rPr>
          <w:rFonts w:ascii="TimesNewRoman" w:eastAsia="TimesNewRoman" w:cs="TimesNewRoman"/>
          <w:szCs w:val="24"/>
        </w:rPr>
        <w:t>ż</w:t>
      </w:r>
      <w:r>
        <w:rPr>
          <w:szCs w:val="24"/>
        </w:rPr>
        <w:t>y wykona</w:t>
      </w:r>
      <w:r>
        <w:rPr>
          <w:rFonts w:ascii="TimesNewRoman" w:eastAsia="TimesNewRoman" w:cs="TimesNewRoman" w:hint="eastAsia"/>
          <w:szCs w:val="24"/>
        </w:rPr>
        <w:t>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przed rozpocz</w:t>
      </w:r>
      <w:r>
        <w:rPr>
          <w:rFonts w:ascii="TimesNewRoman" w:eastAsia="TimesNewRoman" w:cs="TimesNewRoman" w:hint="eastAsia"/>
          <w:szCs w:val="24"/>
        </w:rPr>
        <w:t>ę</w:t>
      </w:r>
      <w:r>
        <w:rPr>
          <w:szCs w:val="24"/>
        </w:rPr>
        <w:t>ciem procesów technologicznych w celu</w:t>
      </w:r>
      <w:r w:rsidR="00096FF1">
        <w:rPr>
          <w:szCs w:val="24"/>
        </w:rPr>
        <w:t xml:space="preserve"> </w:t>
      </w:r>
      <w:r>
        <w:rPr>
          <w:szCs w:val="24"/>
        </w:rPr>
        <w:t>zniszczenia mikroflory tak</w:t>
      </w:r>
      <w:r w:rsidR="00A41AA4">
        <w:rPr>
          <w:rFonts w:ascii="TimesNewRoman" w:eastAsia="TimesNewRoman" w:cs="TimesNewRoman"/>
          <w:szCs w:val="24"/>
        </w:rPr>
        <w:t>ż</w:t>
      </w:r>
      <w:r>
        <w:rPr>
          <w:szCs w:val="24"/>
        </w:rPr>
        <w:t>e w stadium zarodnikowym we wszystkich miejscach pora</w:t>
      </w:r>
      <w:r w:rsidR="00A41AA4">
        <w:rPr>
          <w:rFonts w:ascii="TimesNewRoman" w:eastAsia="TimesNewRoman" w:cs="TimesNewRoman"/>
          <w:szCs w:val="24"/>
        </w:rPr>
        <w:t>ż</w:t>
      </w:r>
      <w:r>
        <w:rPr>
          <w:szCs w:val="24"/>
        </w:rPr>
        <w:t>onych</w:t>
      </w:r>
      <w:r w:rsidR="00096FF1">
        <w:rPr>
          <w:szCs w:val="24"/>
        </w:rPr>
        <w:t xml:space="preserve"> </w:t>
      </w:r>
      <w:r>
        <w:rPr>
          <w:szCs w:val="24"/>
        </w:rPr>
        <w:t>grzybami, glonami i porostami.</w:t>
      </w:r>
    </w:p>
    <w:p w:rsidR="00D32B0F" w:rsidRDefault="00D32B0F" w:rsidP="0085451F">
      <w:pPr>
        <w:autoSpaceDE w:val="0"/>
        <w:autoSpaceDN w:val="0"/>
        <w:adjustRightInd w:val="0"/>
        <w:rPr>
          <w:color w:val="0000FF"/>
          <w:szCs w:val="24"/>
        </w:rPr>
      </w:pPr>
    </w:p>
    <w:p w:rsidR="0085451F" w:rsidRDefault="00096FF1" w:rsidP="0085451F">
      <w:pPr>
        <w:autoSpaceDE w:val="0"/>
        <w:autoSpaceDN w:val="0"/>
        <w:adjustRightInd w:val="0"/>
        <w:rPr>
          <w:szCs w:val="24"/>
        </w:rPr>
      </w:pPr>
      <w:r w:rsidRPr="007116A1">
        <w:rPr>
          <w:color w:val="0000FF"/>
          <w:szCs w:val="24"/>
        </w:rPr>
        <w:t>12.1.</w:t>
      </w:r>
      <w:r w:rsidR="00E6582F">
        <w:rPr>
          <w:color w:val="0000FF"/>
          <w:szCs w:val="24"/>
        </w:rPr>
        <w:t>8</w:t>
      </w:r>
      <w:r>
        <w:rPr>
          <w:szCs w:val="24"/>
        </w:rPr>
        <w:t xml:space="preserve">. </w:t>
      </w:r>
      <w:r w:rsidR="0085451F">
        <w:rPr>
          <w:szCs w:val="24"/>
        </w:rPr>
        <w:t>W partiach cokołowych stare wyprawy tynkarskie, miejscowe uzupełnienia cementowe</w:t>
      </w:r>
    </w:p>
    <w:p w:rsidR="0085451F" w:rsidRDefault="00A41AA4" w:rsidP="0085451F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oraz zdegradowane cegły i</w:t>
      </w:r>
      <w:r w:rsidR="0085451F">
        <w:rPr>
          <w:szCs w:val="24"/>
        </w:rPr>
        <w:t xml:space="preserve"> kruche osypuj</w:t>
      </w:r>
      <w:r w:rsidR="0085451F">
        <w:rPr>
          <w:rFonts w:ascii="TimesNewRoman" w:eastAsia="TimesNewRoman" w:cs="TimesNewRoman" w:hint="eastAsia"/>
          <w:szCs w:val="24"/>
        </w:rPr>
        <w:t>ą</w:t>
      </w:r>
      <w:r w:rsidR="0085451F">
        <w:rPr>
          <w:szCs w:val="24"/>
        </w:rPr>
        <w:t>ce si</w:t>
      </w:r>
      <w:r w:rsidR="0085451F">
        <w:rPr>
          <w:rFonts w:ascii="TimesNewRoman" w:eastAsia="TimesNewRoman" w:cs="TimesNewRoman" w:hint="eastAsia"/>
          <w:szCs w:val="24"/>
        </w:rPr>
        <w:t>ę</w:t>
      </w:r>
      <w:r w:rsidR="0085451F">
        <w:rPr>
          <w:rFonts w:ascii="TimesNewRoman" w:eastAsia="TimesNewRoman" w:cs="TimesNewRoman"/>
          <w:szCs w:val="24"/>
        </w:rPr>
        <w:t xml:space="preserve"> </w:t>
      </w:r>
      <w:r w:rsidR="0085451F">
        <w:rPr>
          <w:szCs w:val="24"/>
        </w:rPr>
        <w:t>spoiny nale</w:t>
      </w:r>
      <w:r>
        <w:rPr>
          <w:rFonts w:ascii="TimesNewRoman" w:eastAsia="TimesNewRoman" w:cs="TimesNewRoman"/>
          <w:szCs w:val="24"/>
        </w:rPr>
        <w:t>ż</w:t>
      </w:r>
      <w:r w:rsidR="0085451F">
        <w:rPr>
          <w:szCs w:val="24"/>
        </w:rPr>
        <w:t>y usun</w:t>
      </w:r>
      <w:r w:rsidR="0085451F">
        <w:rPr>
          <w:rFonts w:ascii="TimesNewRoman" w:eastAsia="TimesNewRoman" w:cs="TimesNewRoman" w:hint="eastAsia"/>
          <w:szCs w:val="24"/>
        </w:rPr>
        <w:t>ąć</w:t>
      </w:r>
      <w:r w:rsidR="0085451F">
        <w:rPr>
          <w:rFonts w:ascii="TimesNewRoman" w:eastAsia="TimesNewRoman" w:cs="TimesNewRoman"/>
          <w:szCs w:val="24"/>
        </w:rPr>
        <w:t xml:space="preserve"> </w:t>
      </w:r>
      <w:r w:rsidR="0085451F">
        <w:rPr>
          <w:szCs w:val="24"/>
        </w:rPr>
        <w:t>mechaniczne,</w:t>
      </w:r>
    </w:p>
    <w:p w:rsidR="0085451F" w:rsidRDefault="0085451F" w:rsidP="0085451F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nast</w:t>
      </w:r>
      <w:r>
        <w:rPr>
          <w:rFonts w:ascii="TimesNewRoman" w:eastAsia="TimesNewRoman" w:cs="TimesNewRoman" w:hint="eastAsia"/>
          <w:szCs w:val="24"/>
        </w:rPr>
        <w:t>ę</w:t>
      </w:r>
      <w:r>
        <w:rPr>
          <w:szCs w:val="24"/>
        </w:rPr>
        <w:t>pnie oczy</w:t>
      </w:r>
      <w:r>
        <w:rPr>
          <w:rFonts w:ascii="TimesNewRoman" w:eastAsia="TimesNewRoman" w:cs="TimesNewRoman" w:hint="eastAsia"/>
          <w:szCs w:val="24"/>
        </w:rPr>
        <w:t>ś</w:t>
      </w:r>
      <w:r>
        <w:rPr>
          <w:szCs w:val="24"/>
        </w:rPr>
        <w:t>ci</w:t>
      </w:r>
      <w:r>
        <w:rPr>
          <w:rFonts w:ascii="TimesNewRoman" w:eastAsia="TimesNewRoman" w:cs="TimesNewRoman" w:hint="eastAsia"/>
          <w:szCs w:val="24"/>
        </w:rPr>
        <w:t>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szczotk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na sucho lub spr</w:t>
      </w:r>
      <w:r>
        <w:rPr>
          <w:rFonts w:ascii="TimesNewRoman" w:eastAsia="TimesNewRoman" w:cs="TimesNewRoman" w:hint="eastAsia"/>
          <w:szCs w:val="24"/>
        </w:rPr>
        <w:t>ę</w:t>
      </w:r>
      <w:r w:rsidR="00A41AA4">
        <w:rPr>
          <w:rFonts w:ascii="TimesNewRoman" w:eastAsia="TimesNewRoman" w:cs="TimesNewRoman"/>
          <w:szCs w:val="24"/>
        </w:rPr>
        <w:t>ż</w:t>
      </w:r>
      <w:r>
        <w:rPr>
          <w:szCs w:val="24"/>
        </w:rPr>
        <w:t>onym powietrzem powierzchni</w:t>
      </w:r>
      <w:r>
        <w:rPr>
          <w:rFonts w:ascii="TimesNewRoman" w:eastAsia="TimesNewRoman" w:cs="TimesNewRoman" w:hint="eastAsia"/>
          <w:szCs w:val="24"/>
        </w:rPr>
        <w:t>ę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muru z pyłów</w:t>
      </w:r>
    </w:p>
    <w:p w:rsidR="0085451F" w:rsidRDefault="0085451F" w:rsidP="0085451F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i drobnych pozostało</w:t>
      </w:r>
      <w:r>
        <w:rPr>
          <w:rFonts w:ascii="TimesNewRoman" w:eastAsia="TimesNewRoman" w:cs="TimesNewRoman" w:hint="eastAsia"/>
          <w:szCs w:val="24"/>
        </w:rPr>
        <w:t>ś</w:t>
      </w:r>
      <w:r>
        <w:rPr>
          <w:szCs w:val="24"/>
        </w:rPr>
        <w:t>ci zapraw, gruz wywie</w:t>
      </w:r>
      <w:r>
        <w:rPr>
          <w:rFonts w:ascii="TimesNewRoman" w:eastAsia="TimesNewRoman" w:cs="TimesNewRoman" w:hint="eastAsia"/>
          <w:szCs w:val="24"/>
        </w:rPr>
        <w:t>źć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poza miejsce prac.</w:t>
      </w:r>
    </w:p>
    <w:p w:rsidR="0085451F" w:rsidRPr="005D396D" w:rsidRDefault="0085451F" w:rsidP="0085451F">
      <w:pPr>
        <w:autoSpaceDE w:val="0"/>
        <w:autoSpaceDN w:val="0"/>
        <w:adjustRightInd w:val="0"/>
        <w:rPr>
          <w:bCs/>
          <w:sz w:val="20"/>
          <w:u w:val="single"/>
        </w:rPr>
      </w:pPr>
      <w:r w:rsidRPr="005D396D">
        <w:rPr>
          <w:bCs/>
          <w:sz w:val="20"/>
          <w:u w:val="single"/>
        </w:rPr>
        <w:t>UWAGA:</w:t>
      </w:r>
    </w:p>
    <w:p w:rsidR="0085451F" w:rsidRPr="005D396D" w:rsidRDefault="0085451F" w:rsidP="0085451F">
      <w:pPr>
        <w:autoSpaceDE w:val="0"/>
        <w:autoSpaceDN w:val="0"/>
        <w:adjustRightInd w:val="0"/>
        <w:rPr>
          <w:bCs/>
          <w:szCs w:val="24"/>
        </w:rPr>
      </w:pPr>
      <w:r w:rsidRPr="005D396D">
        <w:rPr>
          <w:szCs w:val="24"/>
        </w:rPr>
        <w:t xml:space="preserve">a) </w:t>
      </w:r>
      <w:r w:rsidRPr="005D396D">
        <w:rPr>
          <w:bCs/>
          <w:szCs w:val="24"/>
        </w:rPr>
        <w:t>Przed rozpocz</w:t>
      </w:r>
      <w:r w:rsidRPr="005D396D">
        <w:rPr>
          <w:rFonts w:ascii="TimesNewRoman,Bold" w:eastAsia="TimesNewRoman,Bold" w:cs="TimesNewRoman,Bold" w:hint="eastAsia"/>
          <w:bCs/>
          <w:szCs w:val="24"/>
        </w:rPr>
        <w:t>ę</w:t>
      </w:r>
      <w:r w:rsidRPr="005D396D">
        <w:rPr>
          <w:bCs/>
          <w:szCs w:val="24"/>
        </w:rPr>
        <w:t>ciem skuwania nale</w:t>
      </w:r>
      <w:r w:rsidR="005D396D">
        <w:rPr>
          <w:rFonts w:ascii="TimesNewRoman,Bold" w:eastAsia="TimesNewRoman,Bold" w:cs="TimesNewRoman,Bold"/>
          <w:bCs/>
          <w:szCs w:val="24"/>
        </w:rPr>
        <w:t>ż</w:t>
      </w:r>
      <w:r w:rsidRPr="005D396D">
        <w:rPr>
          <w:bCs/>
          <w:szCs w:val="24"/>
        </w:rPr>
        <w:t>y dokładnie zinwentaryzowa</w:t>
      </w:r>
      <w:r w:rsidRPr="005D396D">
        <w:rPr>
          <w:rFonts w:ascii="TimesNewRoman,Bold" w:eastAsia="TimesNewRoman,Bold" w:cs="TimesNewRoman,Bold" w:hint="eastAsia"/>
          <w:bCs/>
          <w:szCs w:val="24"/>
        </w:rPr>
        <w:t>ć</w:t>
      </w:r>
      <w:r w:rsidRPr="005D396D">
        <w:rPr>
          <w:rFonts w:ascii="TimesNewRoman,Bold" w:eastAsia="TimesNewRoman,Bold" w:cs="TimesNewRoman,Bold"/>
          <w:bCs/>
          <w:szCs w:val="24"/>
        </w:rPr>
        <w:t xml:space="preserve"> </w:t>
      </w:r>
      <w:r w:rsidR="005D396D">
        <w:rPr>
          <w:bCs/>
          <w:szCs w:val="24"/>
        </w:rPr>
        <w:t xml:space="preserve">rysunek </w:t>
      </w:r>
      <w:r w:rsidRPr="005D396D">
        <w:rPr>
          <w:bCs/>
          <w:szCs w:val="24"/>
        </w:rPr>
        <w:t>boniowania</w:t>
      </w:r>
      <w:r w:rsidR="005D396D">
        <w:rPr>
          <w:bCs/>
          <w:szCs w:val="24"/>
        </w:rPr>
        <w:t>.</w:t>
      </w:r>
    </w:p>
    <w:p w:rsidR="0085451F" w:rsidRPr="005D396D" w:rsidRDefault="0085451F" w:rsidP="0085451F">
      <w:pPr>
        <w:autoSpaceDE w:val="0"/>
        <w:autoSpaceDN w:val="0"/>
        <w:adjustRightInd w:val="0"/>
        <w:rPr>
          <w:rFonts w:ascii="TimesNewRoman,Bold" w:eastAsia="TimesNewRoman,Bold" w:cs="TimesNewRoman,Bold"/>
          <w:bCs/>
          <w:szCs w:val="24"/>
        </w:rPr>
      </w:pPr>
      <w:r w:rsidRPr="005D396D">
        <w:rPr>
          <w:szCs w:val="24"/>
        </w:rPr>
        <w:t xml:space="preserve">b) </w:t>
      </w:r>
      <w:r w:rsidRPr="005D396D">
        <w:rPr>
          <w:bCs/>
          <w:szCs w:val="24"/>
        </w:rPr>
        <w:t>Przy skuwaniu tynku nale</w:t>
      </w:r>
      <w:r w:rsidR="005D396D">
        <w:rPr>
          <w:rFonts w:ascii="TimesNewRoman,Bold" w:eastAsia="TimesNewRoman,Bold" w:cs="TimesNewRoman,Bold"/>
          <w:bCs/>
          <w:szCs w:val="24"/>
        </w:rPr>
        <w:t>ż</w:t>
      </w:r>
      <w:r w:rsidRPr="005D396D">
        <w:rPr>
          <w:bCs/>
          <w:szCs w:val="24"/>
        </w:rPr>
        <w:t>y ostro</w:t>
      </w:r>
      <w:r w:rsidR="005D396D">
        <w:rPr>
          <w:rFonts w:ascii="TimesNewRoman,Bold" w:eastAsia="TimesNewRoman,Bold" w:cs="TimesNewRoman,Bold"/>
          <w:bCs/>
          <w:szCs w:val="24"/>
        </w:rPr>
        <w:t>ż</w:t>
      </w:r>
      <w:r w:rsidRPr="005D396D">
        <w:rPr>
          <w:bCs/>
          <w:szCs w:val="24"/>
        </w:rPr>
        <w:t>nie usuwa</w:t>
      </w:r>
      <w:r w:rsidRPr="005D396D">
        <w:rPr>
          <w:rFonts w:ascii="TimesNewRoman,Bold" w:eastAsia="TimesNewRoman,Bold" w:cs="TimesNewRoman,Bold" w:hint="eastAsia"/>
          <w:bCs/>
          <w:szCs w:val="24"/>
        </w:rPr>
        <w:t>ć</w:t>
      </w:r>
      <w:r w:rsidRPr="005D396D">
        <w:rPr>
          <w:rFonts w:ascii="TimesNewRoman,Bold" w:eastAsia="TimesNewRoman,Bold" w:cs="TimesNewRoman,Bold"/>
          <w:bCs/>
          <w:szCs w:val="24"/>
        </w:rPr>
        <w:t xml:space="preserve"> </w:t>
      </w:r>
      <w:r w:rsidRPr="005D396D">
        <w:rPr>
          <w:bCs/>
          <w:szCs w:val="24"/>
        </w:rPr>
        <w:t>warstw</w:t>
      </w:r>
      <w:r w:rsidRPr="005D396D">
        <w:rPr>
          <w:rFonts w:ascii="TimesNewRoman,Bold" w:eastAsia="TimesNewRoman,Bold" w:cs="TimesNewRoman,Bold" w:hint="eastAsia"/>
          <w:bCs/>
          <w:szCs w:val="24"/>
        </w:rPr>
        <w:t>ę</w:t>
      </w:r>
      <w:r w:rsidRPr="005D396D">
        <w:rPr>
          <w:rFonts w:ascii="TimesNewRoman,Bold" w:eastAsia="TimesNewRoman,Bold" w:cs="TimesNewRoman,Bold"/>
          <w:bCs/>
          <w:szCs w:val="24"/>
        </w:rPr>
        <w:t xml:space="preserve"> </w:t>
      </w:r>
      <w:r w:rsidRPr="005D396D">
        <w:rPr>
          <w:bCs/>
          <w:szCs w:val="24"/>
        </w:rPr>
        <w:t>wtórn</w:t>
      </w:r>
      <w:r w:rsidRPr="005D396D">
        <w:rPr>
          <w:rFonts w:ascii="TimesNewRoman,Bold" w:eastAsia="TimesNewRoman,Bold" w:cs="TimesNewRoman,Bold" w:hint="eastAsia"/>
          <w:bCs/>
          <w:szCs w:val="24"/>
        </w:rPr>
        <w:t>ą</w:t>
      </w:r>
      <w:r w:rsidRPr="005D396D">
        <w:rPr>
          <w:bCs/>
          <w:szCs w:val="24"/>
        </w:rPr>
        <w:t>, by nie uszkodzi</w:t>
      </w:r>
      <w:r w:rsidRPr="005D396D">
        <w:rPr>
          <w:rFonts w:ascii="TimesNewRoman,Bold" w:eastAsia="TimesNewRoman,Bold" w:cs="TimesNewRoman,Bold" w:hint="eastAsia"/>
          <w:bCs/>
          <w:szCs w:val="24"/>
        </w:rPr>
        <w:t>ć</w:t>
      </w:r>
    </w:p>
    <w:p w:rsidR="0085451F" w:rsidRPr="008B49AC" w:rsidRDefault="005D396D" w:rsidP="0085451F">
      <w:pPr>
        <w:autoSpaceDE w:val="0"/>
        <w:autoSpaceDN w:val="0"/>
        <w:adjustRightInd w:val="0"/>
        <w:rPr>
          <w:bCs/>
          <w:szCs w:val="24"/>
        </w:rPr>
      </w:pPr>
      <w:r>
        <w:rPr>
          <w:bCs/>
          <w:szCs w:val="24"/>
        </w:rPr>
        <w:t>pierwotnego boniowanego tynku oraz gzymsów korony ścian parteru, detalu architektonicznego</w:t>
      </w:r>
      <w:r w:rsidR="00CD78F0">
        <w:rPr>
          <w:bCs/>
          <w:szCs w:val="24"/>
        </w:rPr>
        <w:t xml:space="preserve"> w postaci </w:t>
      </w:r>
      <w:r w:rsidRPr="005D396D">
        <w:rPr>
          <w:bCs/>
          <w:szCs w:val="24"/>
        </w:rPr>
        <w:t xml:space="preserve"> </w:t>
      </w:r>
      <w:r>
        <w:rPr>
          <w:bCs/>
          <w:szCs w:val="24"/>
        </w:rPr>
        <w:t>gzymsów podokiennych</w:t>
      </w:r>
      <w:r w:rsidR="00CD78F0">
        <w:rPr>
          <w:bCs/>
          <w:szCs w:val="24"/>
        </w:rPr>
        <w:t xml:space="preserve"> opasek otworów okiennych i drzwiowych. </w:t>
      </w:r>
    </w:p>
    <w:p w:rsidR="003A4FA4" w:rsidRPr="0085451F" w:rsidRDefault="003A4FA4" w:rsidP="0085451F">
      <w:pPr>
        <w:autoSpaceDE w:val="0"/>
        <w:autoSpaceDN w:val="0"/>
        <w:adjustRightInd w:val="0"/>
        <w:rPr>
          <w:color w:val="333333"/>
          <w:szCs w:val="24"/>
        </w:rPr>
      </w:pPr>
    </w:p>
    <w:p w:rsidR="008A6690" w:rsidRPr="007116A1" w:rsidRDefault="00A65144" w:rsidP="008A6690">
      <w:pPr>
        <w:autoSpaceDE w:val="0"/>
        <w:autoSpaceDN w:val="0"/>
        <w:adjustRightInd w:val="0"/>
        <w:rPr>
          <w:color w:val="0000FF"/>
          <w:sz w:val="20"/>
        </w:rPr>
      </w:pPr>
      <w:r w:rsidRPr="00D32B0F">
        <w:rPr>
          <w:color w:val="0000FF"/>
          <w:szCs w:val="24"/>
        </w:rPr>
        <w:t>12.2.</w:t>
      </w:r>
      <w:r w:rsidRPr="007116A1">
        <w:rPr>
          <w:color w:val="0000FF"/>
          <w:sz w:val="20"/>
        </w:rPr>
        <w:t xml:space="preserve"> </w:t>
      </w:r>
      <w:r w:rsidR="001434BA" w:rsidRPr="007116A1">
        <w:rPr>
          <w:color w:val="0000FF"/>
          <w:sz w:val="20"/>
        </w:rPr>
        <w:t>PROJ. ZAKRES PRAC  REMONTOWYCH  I KONSERWATORSKICH  DLA WIĘŹBY DACHOWEJ  MANSARDOWEJ.</w:t>
      </w:r>
    </w:p>
    <w:p w:rsidR="00CB2522" w:rsidRDefault="00177091" w:rsidP="00CB2522">
      <w:r w:rsidRPr="007116A1">
        <w:rPr>
          <w:color w:val="0000FF"/>
          <w:sz w:val="20"/>
        </w:rPr>
        <w:t>12.2.1.</w:t>
      </w:r>
      <w:r>
        <w:rPr>
          <w:color w:val="FF0000"/>
          <w:sz w:val="20"/>
        </w:rPr>
        <w:t xml:space="preserve"> </w:t>
      </w:r>
      <w:r w:rsidR="000963C8">
        <w:t>Mając na uwadze zalecenia ŚWKZ o pozostawieniu w postaci tzw. ,,świadków" część więźby dachowej nadającej się do dalszego użytkowania,  po przeprowadzeniu wzmocnienia i konserwacji  n</w:t>
      </w:r>
      <w:r w:rsidR="000963C8" w:rsidRPr="001304E3">
        <w:t xml:space="preserve">ależy </w:t>
      </w:r>
      <w:r w:rsidR="000963C8">
        <w:t>przeprowadzić remont</w:t>
      </w:r>
      <w:r w:rsidR="000963C8" w:rsidRPr="001304E3">
        <w:t xml:space="preserve"> </w:t>
      </w:r>
      <w:r w:rsidR="000963C8">
        <w:t xml:space="preserve">poprzez wzmocnienie w zakresie </w:t>
      </w:r>
      <w:r w:rsidR="000963C8" w:rsidRPr="001304E3">
        <w:t xml:space="preserve"> opisa</w:t>
      </w:r>
      <w:r w:rsidR="000963C8">
        <w:t xml:space="preserve">nym </w:t>
      </w:r>
      <w:r w:rsidR="000963C8" w:rsidRPr="001304E3">
        <w:t xml:space="preserve"> na rysunku nr </w:t>
      </w:r>
      <w:r w:rsidR="000963C8">
        <w:t xml:space="preserve">7PB (rzut więźby  dachowej). </w:t>
      </w:r>
      <w:r w:rsidR="0085451F">
        <w:t>Zakres robót</w:t>
      </w:r>
      <w:r w:rsidR="0085451F" w:rsidRPr="001304E3">
        <w:t xml:space="preserve"> zaznaczono  </w:t>
      </w:r>
      <w:r w:rsidR="0085451F">
        <w:t xml:space="preserve">schematami  rysunkowymi opisanymi w legendzie. </w:t>
      </w:r>
      <w:r w:rsidR="00CB2522">
        <w:lastRenderedPageBreak/>
        <w:t xml:space="preserve">Wyszczególniono także wszystkie elementy konstrukcji więźby dachowej podlegające wymianie </w:t>
      </w:r>
      <w:r w:rsidR="008D0549">
        <w:t>na nowe.</w:t>
      </w:r>
    </w:p>
    <w:p w:rsidR="00194118" w:rsidRPr="00194118" w:rsidRDefault="00194118" w:rsidP="00194118">
      <w:pPr>
        <w:autoSpaceDE w:val="0"/>
        <w:autoSpaceDN w:val="0"/>
        <w:adjustRightInd w:val="0"/>
        <w:rPr>
          <w:color w:val="333333"/>
          <w:szCs w:val="24"/>
        </w:rPr>
      </w:pPr>
      <w:r w:rsidRPr="00194118">
        <w:rPr>
          <w:color w:val="333333"/>
          <w:szCs w:val="24"/>
        </w:rPr>
        <w:t xml:space="preserve">Projektowane są roboty remontowe na całej konstrukcji więźby dachowej. Część więźby oznaczone w opisie na rysunku przez ,,istn" podlegają remontowi. Pozostałe elementy więźby oznaczone przez ,,proj" przeznaczono do </w:t>
      </w:r>
      <w:r w:rsidR="000963C8" w:rsidRPr="00194118">
        <w:rPr>
          <w:color w:val="333333"/>
          <w:szCs w:val="24"/>
        </w:rPr>
        <w:t>wymaimy</w:t>
      </w:r>
      <w:r w:rsidRPr="00194118">
        <w:rPr>
          <w:color w:val="333333"/>
          <w:szCs w:val="24"/>
        </w:rPr>
        <w:t xml:space="preserve"> na nową konstrukcję o identycznej długości lecz zwiększonych wymiarach według obliczeń konstrukcyjnych.</w:t>
      </w:r>
    </w:p>
    <w:p w:rsidR="00194118" w:rsidRDefault="00194118" w:rsidP="00194118">
      <w:pPr>
        <w:autoSpaceDE w:val="0"/>
        <w:autoSpaceDN w:val="0"/>
        <w:adjustRightInd w:val="0"/>
        <w:rPr>
          <w:rFonts w:ascii="System" w:hAnsi="System" w:cs="System"/>
          <w:color w:val="333333"/>
          <w:sz w:val="19"/>
          <w:szCs w:val="19"/>
        </w:rPr>
      </w:pPr>
    </w:p>
    <w:p w:rsidR="00194118" w:rsidRDefault="00194118" w:rsidP="00194118">
      <w:pPr>
        <w:autoSpaceDE w:val="0"/>
        <w:autoSpaceDN w:val="0"/>
        <w:adjustRightInd w:val="0"/>
        <w:rPr>
          <w:color w:val="333333"/>
          <w:szCs w:val="24"/>
        </w:rPr>
      </w:pPr>
      <w:r w:rsidRPr="00194118">
        <w:rPr>
          <w:color w:val="333333"/>
          <w:szCs w:val="24"/>
        </w:rPr>
        <w:t>Proj. Geometria więźby dachowej pozostaje bez zmian. Zmianie uległy na podstawie przeprowadzonych obliczeń konstrukcyjnych wymiary: pła</w:t>
      </w:r>
      <w:r>
        <w:rPr>
          <w:color w:val="333333"/>
          <w:szCs w:val="24"/>
        </w:rPr>
        <w:t xml:space="preserve">twi, słupów i mieczy, kleszczy. Wprowadzono dodatkowo murłatę. </w:t>
      </w:r>
      <w:r w:rsidRPr="00194118">
        <w:rPr>
          <w:color w:val="333333"/>
          <w:szCs w:val="24"/>
        </w:rPr>
        <w:t xml:space="preserve">Pozostawiono część więźby dachowej najlepiej zachowaną </w:t>
      </w:r>
      <w:r>
        <w:rPr>
          <w:color w:val="333333"/>
          <w:szCs w:val="24"/>
        </w:rPr>
        <w:t xml:space="preserve"> jako </w:t>
      </w:r>
      <w:r w:rsidR="000963C8">
        <w:rPr>
          <w:color w:val="333333"/>
          <w:szCs w:val="24"/>
        </w:rPr>
        <w:t>tzw. ,,świadki</w:t>
      </w:r>
      <w:r>
        <w:rPr>
          <w:color w:val="333333"/>
          <w:szCs w:val="24"/>
        </w:rPr>
        <w:t xml:space="preserve">".   </w:t>
      </w:r>
    </w:p>
    <w:p w:rsidR="00194118" w:rsidRPr="00194118" w:rsidRDefault="00194118" w:rsidP="00194118">
      <w:pPr>
        <w:autoSpaceDE w:val="0"/>
        <w:autoSpaceDN w:val="0"/>
        <w:adjustRightInd w:val="0"/>
        <w:rPr>
          <w:color w:val="333333"/>
          <w:szCs w:val="24"/>
        </w:rPr>
      </w:pPr>
      <w:r w:rsidRPr="00194118">
        <w:rPr>
          <w:color w:val="333333"/>
          <w:szCs w:val="24"/>
          <w:u w:val="single"/>
        </w:rPr>
        <w:t>Krokwi</w:t>
      </w:r>
      <w:r>
        <w:rPr>
          <w:color w:val="333333"/>
          <w:szCs w:val="24"/>
        </w:rPr>
        <w:t xml:space="preserve"> 15x18cm. </w:t>
      </w:r>
      <w:r w:rsidRPr="00194118">
        <w:rPr>
          <w:color w:val="333333"/>
          <w:szCs w:val="24"/>
        </w:rPr>
        <w:t xml:space="preserve"> wymiarów  nie zmieniano, zarówno remontowanych i wymienianych na nowe. </w:t>
      </w:r>
    </w:p>
    <w:p w:rsidR="00194118" w:rsidRPr="00194118" w:rsidRDefault="00194118" w:rsidP="00194118">
      <w:pPr>
        <w:autoSpaceDE w:val="0"/>
        <w:autoSpaceDN w:val="0"/>
        <w:adjustRightInd w:val="0"/>
        <w:rPr>
          <w:color w:val="333333"/>
          <w:szCs w:val="24"/>
        </w:rPr>
      </w:pPr>
      <w:r w:rsidRPr="00194118">
        <w:rPr>
          <w:color w:val="333333"/>
          <w:szCs w:val="24"/>
        </w:rPr>
        <w:t>Słupy wym. 16x14 cm szt.4 najlepiej zachowane wraz z mieczami pozostawiono do remontu, w razie powstania konieczności wykonać nadbitki obustronne 2x gr.3cm. Słupy przeznaczone do wymiany zaprojektowano o większych wym. 18x14cm.</w:t>
      </w:r>
    </w:p>
    <w:p w:rsidR="00194118" w:rsidRPr="00194118" w:rsidRDefault="000963C8" w:rsidP="00194118">
      <w:pPr>
        <w:autoSpaceDE w:val="0"/>
        <w:autoSpaceDN w:val="0"/>
        <w:adjustRightInd w:val="0"/>
        <w:rPr>
          <w:color w:val="333333"/>
          <w:szCs w:val="24"/>
        </w:rPr>
      </w:pPr>
      <w:r w:rsidRPr="00194118">
        <w:rPr>
          <w:color w:val="333333"/>
          <w:szCs w:val="24"/>
        </w:rPr>
        <w:t>Płatwie</w:t>
      </w:r>
      <w:r w:rsidR="00194118" w:rsidRPr="00194118">
        <w:rPr>
          <w:color w:val="333333"/>
          <w:szCs w:val="24"/>
        </w:rPr>
        <w:t xml:space="preserve"> wym. 16x18 cm pozostawione do remontu, na najkrótszych dwóch odcinkach 1b oraz 3a, których wymiarów  nie zmieniano. Płatwie na pozostałych odcinkach </w:t>
      </w:r>
      <w:r w:rsidRPr="00194118">
        <w:rPr>
          <w:color w:val="333333"/>
          <w:szCs w:val="24"/>
        </w:rPr>
        <w:t>przeznaczono</w:t>
      </w:r>
      <w:r w:rsidR="00194118" w:rsidRPr="00194118">
        <w:rPr>
          <w:color w:val="333333"/>
          <w:szCs w:val="24"/>
        </w:rPr>
        <w:t xml:space="preserve"> do wymiany na większe wym.18 x 22cm.</w:t>
      </w:r>
    </w:p>
    <w:p w:rsidR="00194118" w:rsidRPr="00194118" w:rsidRDefault="00194118" w:rsidP="00194118">
      <w:pPr>
        <w:autoSpaceDE w:val="0"/>
        <w:autoSpaceDN w:val="0"/>
        <w:adjustRightInd w:val="0"/>
        <w:rPr>
          <w:color w:val="333333"/>
          <w:szCs w:val="24"/>
        </w:rPr>
      </w:pPr>
      <w:r w:rsidRPr="00194118">
        <w:rPr>
          <w:color w:val="333333"/>
          <w:szCs w:val="24"/>
        </w:rPr>
        <w:t xml:space="preserve">Kleszcze istniejące o </w:t>
      </w:r>
      <w:r w:rsidR="000963C8" w:rsidRPr="00194118">
        <w:rPr>
          <w:color w:val="333333"/>
          <w:szCs w:val="24"/>
        </w:rPr>
        <w:t>wym.</w:t>
      </w:r>
      <w:r w:rsidRPr="00194118">
        <w:rPr>
          <w:color w:val="333333"/>
          <w:szCs w:val="24"/>
        </w:rPr>
        <w:t xml:space="preserve">  2x8x18 przeznaczono do wymiany na większe 2x10x22.</w:t>
      </w:r>
    </w:p>
    <w:p w:rsidR="00194118" w:rsidRPr="00194118" w:rsidRDefault="00194118" w:rsidP="00194118">
      <w:pPr>
        <w:autoSpaceDE w:val="0"/>
        <w:autoSpaceDN w:val="0"/>
        <w:adjustRightInd w:val="0"/>
        <w:rPr>
          <w:color w:val="333333"/>
          <w:szCs w:val="24"/>
        </w:rPr>
      </w:pPr>
      <w:r w:rsidRPr="00194118">
        <w:rPr>
          <w:color w:val="333333"/>
          <w:szCs w:val="24"/>
        </w:rPr>
        <w:t xml:space="preserve"> </w:t>
      </w:r>
    </w:p>
    <w:p w:rsidR="00194118" w:rsidRPr="00F90A91" w:rsidRDefault="00194118" w:rsidP="00194118">
      <w:pPr>
        <w:autoSpaceDE w:val="0"/>
        <w:autoSpaceDN w:val="0"/>
        <w:adjustRightInd w:val="0"/>
        <w:rPr>
          <w:color w:val="333333"/>
          <w:szCs w:val="24"/>
          <w:u w:val="single"/>
        </w:rPr>
      </w:pPr>
      <w:r w:rsidRPr="00F90A91">
        <w:rPr>
          <w:color w:val="333333"/>
          <w:szCs w:val="24"/>
          <w:u w:val="single"/>
        </w:rPr>
        <w:t>Projektowane wymiary więźby dachowej:</w:t>
      </w:r>
    </w:p>
    <w:p w:rsidR="00194118" w:rsidRPr="00194118" w:rsidRDefault="00194118" w:rsidP="00194118">
      <w:pPr>
        <w:autoSpaceDE w:val="0"/>
        <w:autoSpaceDN w:val="0"/>
        <w:adjustRightInd w:val="0"/>
        <w:rPr>
          <w:color w:val="333333"/>
          <w:szCs w:val="24"/>
        </w:rPr>
      </w:pPr>
      <w:r w:rsidRPr="00194118">
        <w:rPr>
          <w:color w:val="333333"/>
          <w:szCs w:val="24"/>
        </w:rPr>
        <w:t xml:space="preserve">-istn. krokwie szer.15 x wys.18cm  wytężenie  73,6% poddać remontowi wg. wykazu. Rozstaw krokwi pozostaje bez </w:t>
      </w:r>
      <w:r w:rsidR="000963C8" w:rsidRPr="00194118">
        <w:rPr>
          <w:color w:val="333333"/>
          <w:szCs w:val="24"/>
        </w:rPr>
        <w:t>zmian</w:t>
      </w:r>
      <w:r w:rsidRPr="00194118">
        <w:rPr>
          <w:color w:val="333333"/>
          <w:szCs w:val="24"/>
        </w:rPr>
        <w:t>,</w:t>
      </w:r>
    </w:p>
    <w:p w:rsidR="00194118" w:rsidRPr="00194118" w:rsidRDefault="00194118" w:rsidP="00194118">
      <w:pPr>
        <w:autoSpaceDE w:val="0"/>
        <w:autoSpaceDN w:val="0"/>
        <w:adjustRightInd w:val="0"/>
        <w:rPr>
          <w:color w:val="333333"/>
          <w:szCs w:val="24"/>
        </w:rPr>
      </w:pPr>
      <w:r w:rsidRPr="00194118">
        <w:rPr>
          <w:color w:val="333333"/>
          <w:szCs w:val="24"/>
        </w:rPr>
        <w:t>-proj. krokwie szer.1</w:t>
      </w:r>
      <w:r w:rsidR="00016986">
        <w:rPr>
          <w:color w:val="333333"/>
          <w:szCs w:val="24"/>
        </w:rPr>
        <w:t>5 x wys.18 cm, wytężenie  73,6%,</w:t>
      </w:r>
    </w:p>
    <w:p w:rsidR="00194118" w:rsidRPr="00194118" w:rsidRDefault="00194118" w:rsidP="00194118">
      <w:pPr>
        <w:autoSpaceDE w:val="0"/>
        <w:autoSpaceDN w:val="0"/>
        <w:adjustRightInd w:val="0"/>
        <w:rPr>
          <w:color w:val="333333"/>
          <w:szCs w:val="24"/>
        </w:rPr>
      </w:pPr>
      <w:r w:rsidRPr="00194118">
        <w:rPr>
          <w:color w:val="333333"/>
          <w:szCs w:val="24"/>
        </w:rPr>
        <w:t>-istn.4 szt. słupów wraz z mieczami nr S2, nr S3, nrS5, nrS6 o wymiarach szer.16 x dł.14cm  poddać remontowi. Rozstaw słupów pozostaje bez zmian,</w:t>
      </w:r>
    </w:p>
    <w:p w:rsidR="00194118" w:rsidRDefault="00194118" w:rsidP="00194118">
      <w:pPr>
        <w:autoSpaceDE w:val="0"/>
        <w:autoSpaceDN w:val="0"/>
        <w:adjustRightInd w:val="0"/>
        <w:rPr>
          <w:color w:val="333333"/>
          <w:szCs w:val="24"/>
        </w:rPr>
      </w:pPr>
      <w:r w:rsidRPr="00194118">
        <w:rPr>
          <w:color w:val="333333"/>
          <w:szCs w:val="24"/>
        </w:rPr>
        <w:t xml:space="preserve">-proj. wymiana słupów nrS1, nrS4, nrS7, nrS8, nrS9, nrS10 nowe wymiary szer.18 x dł.16cm. Rozstaw słupów pozostaje bez zmian, wytężenie 36,2% </w:t>
      </w:r>
      <w:r w:rsidR="00016986">
        <w:rPr>
          <w:color w:val="333333"/>
          <w:szCs w:val="24"/>
        </w:rPr>
        <w:t>.</w:t>
      </w:r>
    </w:p>
    <w:p w:rsidR="00016986" w:rsidRPr="00194118" w:rsidRDefault="00016986" w:rsidP="00194118">
      <w:pPr>
        <w:autoSpaceDE w:val="0"/>
        <w:autoSpaceDN w:val="0"/>
        <w:adjustRightInd w:val="0"/>
        <w:rPr>
          <w:color w:val="333333"/>
          <w:szCs w:val="24"/>
        </w:rPr>
      </w:pPr>
    </w:p>
    <w:p w:rsidR="00194118" w:rsidRPr="00194118" w:rsidRDefault="00194118" w:rsidP="00194118">
      <w:pPr>
        <w:autoSpaceDE w:val="0"/>
        <w:autoSpaceDN w:val="0"/>
        <w:adjustRightInd w:val="0"/>
        <w:rPr>
          <w:color w:val="333333"/>
          <w:szCs w:val="24"/>
        </w:rPr>
      </w:pPr>
      <w:r w:rsidRPr="00016986">
        <w:rPr>
          <w:color w:val="333333"/>
          <w:szCs w:val="24"/>
          <w:u w:val="single"/>
        </w:rPr>
        <w:t>Uwaga</w:t>
      </w:r>
      <w:r w:rsidRPr="00194118">
        <w:rPr>
          <w:color w:val="333333"/>
          <w:szCs w:val="24"/>
        </w:rPr>
        <w:t>: nadbitki 2 x 2cm pozostawionych do remontu słupów i mieczy należy wykonać  w razie powstałych konieczności.</w:t>
      </w:r>
    </w:p>
    <w:p w:rsidR="00194118" w:rsidRPr="00194118" w:rsidRDefault="00194118" w:rsidP="00194118">
      <w:pPr>
        <w:autoSpaceDE w:val="0"/>
        <w:autoSpaceDN w:val="0"/>
        <w:adjustRightInd w:val="0"/>
        <w:rPr>
          <w:color w:val="333333"/>
          <w:szCs w:val="24"/>
        </w:rPr>
      </w:pPr>
      <w:r w:rsidRPr="00194118">
        <w:rPr>
          <w:color w:val="333333"/>
          <w:szCs w:val="24"/>
        </w:rPr>
        <w:t xml:space="preserve">-istn. płatew górna 16x18 cm wytężenie  na odcinku 1b oraz 3a przeznaczone do remontu. </w:t>
      </w:r>
    </w:p>
    <w:p w:rsidR="00194118" w:rsidRPr="00194118" w:rsidRDefault="00194118" w:rsidP="00194118">
      <w:pPr>
        <w:autoSpaceDE w:val="0"/>
        <w:autoSpaceDN w:val="0"/>
        <w:adjustRightInd w:val="0"/>
        <w:rPr>
          <w:color w:val="333333"/>
          <w:szCs w:val="24"/>
        </w:rPr>
      </w:pPr>
      <w:r w:rsidRPr="00194118">
        <w:rPr>
          <w:color w:val="333333"/>
          <w:szCs w:val="24"/>
        </w:rPr>
        <w:t xml:space="preserve">-proj. wymiana pozostałych płatwi górnych na 18x22cm wytężenie 50.4%. Położenie bez zmian, </w:t>
      </w:r>
    </w:p>
    <w:p w:rsidR="00194118" w:rsidRPr="00194118" w:rsidRDefault="00194118" w:rsidP="00194118">
      <w:pPr>
        <w:autoSpaceDE w:val="0"/>
        <w:autoSpaceDN w:val="0"/>
        <w:adjustRightInd w:val="0"/>
        <w:rPr>
          <w:color w:val="333333"/>
          <w:szCs w:val="24"/>
        </w:rPr>
      </w:pPr>
      <w:r w:rsidRPr="00194118">
        <w:rPr>
          <w:color w:val="333333"/>
          <w:szCs w:val="24"/>
        </w:rPr>
        <w:t>-istniejące wszystkie  kleszcze 8x18x2 do wymiany w całości na większe 2x10x20cm wytężenie 6,7%</w:t>
      </w:r>
    </w:p>
    <w:p w:rsidR="00194118" w:rsidRPr="00194118" w:rsidRDefault="00194118" w:rsidP="00194118">
      <w:pPr>
        <w:autoSpaceDE w:val="0"/>
        <w:autoSpaceDN w:val="0"/>
        <w:adjustRightInd w:val="0"/>
        <w:rPr>
          <w:color w:val="333333"/>
          <w:szCs w:val="24"/>
        </w:rPr>
      </w:pPr>
      <w:r w:rsidRPr="00194118">
        <w:rPr>
          <w:color w:val="333333"/>
          <w:szCs w:val="24"/>
        </w:rPr>
        <w:t>-podwalina dolna wymieniona w całym zakresie 18x18cm</w:t>
      </w:r>
      <w:r w:rsidR="00016986">
        <w:rPr>
          <w:color w:val="333333"/>
          <w:szCs w:val="24"/>
        </w:rPr>
        <w:t>,</w:t>
      </w:r>
    </w:p>
    <w:p w:rsidR="00194118" w:rsidRPr="00194118" w:rsidRDefault="00194118" w:rsidP="00194118">
      <w:pPr>
        <w:autoSpaceDE w:val="0"/>
        <w:autoSpaceDN w:val="0"/>
        <w:adjustRightInd w:val="0"/>
        <w:rPr>
          <w:color w:val="333333"/>
          <w:szCs w:val="24"/>
        </w:rPr>
      </w:pPr>
      <w:r w:rsidRPr="00194118">
        <w:rPr>
          <w:color w:val="333333"/>
          <w:szCs w:val="24"/>
        </w:rPr>
        <w:t>- wprowadzono nową murłatę 16x16cm</w:t>
      </w:r>
      <w:r w:rsidR="00016986">
        <w:rPr>
          <w:color w:val="333333"/>
          <w:szCs w:val="24"/>
        </w:rPr>
        <w:t>.</w:t>
      </w:r>
    </w:p>
    <w:p w:rsidR="008D0549" w:rsidRDefault="008D0549" w:rsidP="00CB2522"/>
    <w:p w:rsidR="00F90A91" w:rsidRDefault="00177091" w:rsidP="0006395B">
      <w:pPr>
        <w:rPr>
          <w:color w:val="333333"/>
          <w:szCs w:val="24"/>
        </w:rPr>
      </w:pPr>
      <w:r w:rsidRPr="007116A1">
        <w:rPr>
          <w:color w:val="0000FF"/>
          <w:szCs w:val="24"/>
        </w:rPr>
        <w:t>12.2.2</w:t>
      </w:r>
      <w:r w:rsidR="00CB2522" w:rsidRPr="007116A1">
        <w:rPr>
          <w:color w:val="0000FF"/>
          <w:szCs w:val="24"/>
        </w:rPr>
        <w:t>.</w:t>
      </w:r>
      <w:r w:rsidR="00CB2522">
        <w:rPr>
          <w:color w:val="333333"/>
          <w:szCs w:val="24"/>
        </w:rPr>
        <w:t xml:space="preserve"> </w:t>
      </w:r>
      <w:r w:rsidR="00CB2522" w:rsidRPr="00CB2522">
        <w:rPr>
          <w:color w:val="333333"/>
          <w:szCs w:val="24"/>
        </w:rPr>
        <w:t xml:space="preserve"> </w:t>
      </w:r>
      <w:r w:rsidR="00930F43" w:rsidRPr="00CB2522">
        <w:rPr>
          <w:color w:val="333333"/>
          <w:szCs w:val="24"/>
        </w:rPr>
        <w:t>Proj. wymiana części zdegradowanej konstrukcji drewnianej dachu poprzez remont, konserwację, wzmocnienie pozostawionych eleme</w:t>
      </w:r>
      <w:r w:rsidR="00930F43">
        <w:rPr>
          <w:color w:val="333333"/>
          <w:szCs w:val="24"/>
        </w:rPr>
        <w:t>ntów jako tzw. ,,świadki" polegają na wzmocnieniu połączeń ciesielskich,</w:t>
      </w:r>
      <w:r w:rsidR="00930F43" w:rsidRPr="00CB2522">
        <w:rPr>
          <w:color w:val="333333"/>
          <w:szCs w:val="24"/>
        </w:rPr>
        <w:t xml:space="preserve"> węzłów  konstrukcyjnych</w:t>
      </w:r>
      <w:r w:rsidR="00930F43">
        <w:rPr>
          <w:color w:val="333333"/>
          <w:szCs w:val="24"/>
        </w:rPr>
        <w:t xml:space="preserve"> przy zastosowaniu tzw.: flekowania</w:t>
      </w:r>
      <w:r w:rsidR="00930F43" w:rsidRPr="00CB2522">
        <w:rPr>
          <w:color w:val="333333"/>
          <w:szCs w:val="24"/>
        </w:rPr>
        <w:t xml:space="preserve"> ubytków, wymiana kołkowa</w:t>
      </w:r>
      <w:r w:rsidR="00930F43">
        <w:rPr>
          <w:color w:val="333333"/>
          <w:szCs w:val="24"/>
        </w:rPr>
        <w:t>nia</w:t>
      </w:r>
      <w:r w:rsidR="00930F43" w:rsidRPr="00CB2522">
        <w:rPr>
          <w:color w:val="333333"/>
          <w:szCs w:val="24"/>
        </w:rPr>
        <w:t>, dobicie rozl</w:t>
      </w:r>
      <w:r w:rsidR="00930F43">
        <w:rPr>
          <w:color w:val="333333"/>
          <w:szCs w:val="24"/>
        </w:rPr>
        <w:t>uźnionych kołków oraz wzmocnienie</w:t>
      </w:r>
      <w:r w:rsidR="00930F43" w:rsidRPr="00CB2522">
        <w:rPr>
          <w:color w:val="333333"/>
          <w:szCs w:val="24"/>
        </w:rPr>
        <w:t xml:space="preserve"> drewna  żywicami.</w:t>
      </w:r>
      <w:r w:rsidR="00930F43">
        <w:rPr>
          <w:color w:val="333333"/>
          <w:szCs w:val="24"/>
        </w:rPr>
        <w:t xml:space="preserve">  </w:t>
      </w:r>
      <w:r w:rsidR="003720BA" w:rsidRPr="00DF30A1">
        <w:rPr>
          <w:szCs w:val="24"/>
        </w:rPr>
        <w:t xml:space="preserve">Podwyższenie wytrzymałości mechanicznych  </w:t>
      </w:r>
      <w:r w:rsidR="00F90A91">
        <w:rPr>
          <w:szCs w:val="24"/>
        </w:rPr>
        <w:t xml:space="preserve">drewna </w:t>
      </w:r>
      <w:r w:rsidR="003720BA" w:rsidRPr="00DF30A1">
        <w:rPr>
          <w:szCs w:val="24"/>
        </w:rPr>
        <w:t>do kl</w:t>
      </w:r>
      <w:r w:rsidR="003720BA">
        <w:rPr>
          <w:szCs w:val="24"/>
        </w:rPr>
        <w:t>asy C35</w:t>
      </w:r>
      <w:r w:rsidR="003720BA" w:rsidRPr="00DF30A1">
        <w:rPr>
          <w:szCs w:val="24"/>
        </w:rPr>
        <w:t xml:space="preserve"> </w:t>
      </w:r>
      <w:r w:rsidR="003720BA">
        <w:rPr>
          <w:szCs w:val="24"/>
        </w:rPr>
        <w:t xml:space="preserve"> poprzez utwardzenie</w:t>
      </w:r>
      <w:r w:rsidR="00F90A91">
        <w:rPr>
          <w:szCs w:val="24"/>
        </w:rPr>
        <w:t>,</w:t>
      </w:r>
      <w:r w:rsidR="003720BA">
        <w:rPr>
          <w:szCs w:val="24"/>
        </w:rPr>
        <w:t xml:space="preserve"> </w:t>
      </w:r>
      <w:r w:rsidR="003720BA" w:rsidRPr="00DF30A1">
        <w:rPr>
          <w:szCs w:val="24"/>
        </w:rPr>
        <w:t xml:space="preserve">można wykonać np. </w:t>
      </w:r>
      <w:r w:rsidR="00F90A91">
        <w:rPr>
          <w:szCs w:val="24"/>
        </w:rPr>
        <w:t>przy zastosowaniu</w:t>
      </w:r>
      <w:r w:rsidR="003720BA" w:rsidRPr="00C40DAD">
        <w:rPr>
          <w:szCs w:val="24"/>
        </w:rPr>
        <w:t xml:space="preserve"> preparatu do wzmacniającego oraz do uzupełnienia ubytków</w:t>
      </w:r>
      <w:r w:rsidR="003720BA">
        <w:rPr>
          <w:szCs w:val="24"/>
        </w:rPr>
        <w:t>.</w:t>
      </w:r>
      <w:r w:rsidR="003720BA">
        <w:rPr>
          <w:color w:val="333333"/>
          <w:szCs w:val="24"/>
        </w:rPr>
        <w:t xml:space="preserve"> </w:t>
      </w:r>
    </w:p>
    <w:p w:rsidR="00F90A91" w:rsidRDefault="00F90A91" w:rsidP="0006395B">
      <w:pPr>
        <w:rPr>
          <w:color w:val="333333"/>
          <w:szCs w:val="24"/>
        </w:rPr>
      </w:pPr>
    </w:p>
    <w:p w:rsidR="0006395B" w:rsidRPr="00253D54" w:rsidRDefault="003720BA" w:rsidP="0006395B">
      <w:pPr>
        <w:rPr>
          <w:color w:val="333333"/>
          <w:szCs w:val="24"/>
        </w:rPr>
      </w:pPr>
      <w:r>
        <w:t>Środki chemiczne używane do tego procesu wykorzystują właściwości wiążące żywic polimerowych</w:t>
      </w:r>
      <w:r w:rsidR="00547633">
        <w:t xml:space="preserve"> </w:t>
      </w:r>
      <w:r w:rsidR="00F90A91">
        <w:t>np.PU Holzersatzmasse, czyli  specjalnej żywicy</w:t>
      </w:r>
      <w:r w:rsidR="0006395B">
        <w:t xml:space="preserve"> do rekonstrukcji elementów i </w:t>
      </w:r>
      <w:r w:rsidR="00F90A91">
        <w:t xml:space="preserve"> wypełniania ubytków w drewnie posiadającej możliwość  łączenia</w:t>
      </w:r>
      <w:r w:rsidR="0006395B">
        <w:t xml:space="preserve"> z wiórem drzewnym w celu uzyskania optyma</w:t>
      </w:r>
      <w:r w:rsidR="00F90A91">
        <w:t>lnego charakteru drewna. Masa tego typu</w:t>
      </w:r>
      <w:r w:rsidR="0006395B">
        <w:t xml:space="preserve"> pozwala na osiągnięcie pierwotnej nośności elementów  podlegających rekonstrukcji. Miejsca poraż</w:t>
      </w:r>
      <w:r w:rsidR="00F90A91">
        <w:t xml:space="preserve">one  korozją biologiczną </w:t>
      </w:r>
      <w:r w:rsidR="0006395B">
        <w:t>ponad gr.10 cm należy naprawić poprzez usunięcie zniszczonego elementu i wstawienie na jego miejsce zdrowego drewna poprzez tzw. flekowanie.</w:t>
      </w:r>
    </w:p>
    <w:p w:rsidR="00D32B0F" w:rsidRDefault="00D32B0F" w:rsidP="005515E7">
      <w:pPr>
        <w:autoSpaceDE w:val="0"/>
        <w:autoSpaceDN w:val="0"/>
        <w:adjustRightInd w:val="0"/>
        <w:rPr>
          <w:color w:val="0000FF"/>
          <w:szCs w:val="24"/>
        </w:rPr>
      </w:pPr>
    </w:p>
    <w:p w:rsidR="003720BA" w:rsidRDefault="00177091" w:rsidP="005515E7">
      <w:pPr>
        <w:autoSpaceDE w:val="0"/>
        <w:autoSpaceDN w:val="0"/>
        <w:adjustRightInd w:val="0"/>
        <w:rPr>
          <w:color w:val="333333"/>
          <w:szCs w:val="24"/>
        </w:rPr>
      </w:pPr>
      <w:r w:rsidRPr="009F1B7F">
        <w:rPr>
          <w:color w:val="0000FF"/>
          <w:szCs w:val="24"/>
        </w:rPr>
        <w:lastRenderedPageBreak/>
        <w:t>12.2.3</w:t>
      </w:r>
      <w:r w:rsidR="00A65144" w:rsidRPr="009F1B7F">
        <w:rPr>
          <w:color w:val="0000FF"/>
          <w:szCs w:val="24"/>
        </w:rPr>
        <w:t>.</w:t>
      </w:r>
      <w:r w:rsidR="00A65144">
        <w:rPr>
          <w:color w:val="333333"/>
          <w:szCs w:val="24"/>
        </w:rPr>
        <w:t xml:space="preserve"> </w:t>
      </w:r>
      <w:r w:rsidR="0085451F">
        <w:rPr>
          <w:color w:val="333333"/>
          <w:szCs w:val="24"/>
        </w:rPr>
        <w:t>Proj. zlikwidować</w:t>
      </w:r>
      <w:r w:rsidR="0085451F" w:rsidRPr="00064D75">
        <w:rPr>
          <w:color w:val="333333"/>
          <w:szCs w:val="24"/>
        </w:rPr>
        <w:t xml:space="preserve"> lub zmniejszyć w miarę możliwości odkształcenia połaci dac</w:t>
      </w:r>
      <w:r w:rsidR="0085451F">
        <w:rPr>
          <w:color w:val="333333"/>
          <w:szCs w:val="24"/>
        </w:rPr>
        <w:t>hu przez: wymianę zdeformowanych</w:t>
      </w:r>
      <w:r w:rsidR="0085451F" w:rsidRPr="00064D75">
        <w:rPr>
          <w:color w:val="333333"/>
          <w:szCs w:val="24"/>
        </w:rPr>
        <w:t xml:space="preserve"> i przemieszczonych elementów</w:t>
      </w:r>
      <w:r w:rsidR="00153287">
        <w:rPr>
          <w:color w:val="333333"/>
          <w:szCs w:val="24"/>
        </w:rPr>
        <w:t xml:space="preserve"> zaznaczonych i opisanych na rysunk</w:t>
      </w:r>
      <w:r w:rsidR="00797F51">
        <w:rPr>
          <w:color w:val="333333"/>
          <w:szCs w:val="24"/>
        </w:rPr>
        <w:t>u</w:t>
      </w:r>
      <w:r w:rsidR="00797F51" w:rsidRPr="00797F51">
        <w:t xml:space="preserve"> </w:t>
      </w:r>
      <w:r w:rsidR="00D32B0F">
        <w:t xml:space="preserve">                    </w:t>
      </w:r>
      <w:r w:rsidR="00797F51" w:rsidRPr="001304E3">
        <w:t xml:space="preserve">nr </w:t>
      </w:r>
      <w:r w:rsidR="00797F51">
        <w:t>7PB</w:t>
      </w:r>
      <w:r w:rsidR="00153287">
        <w:rPr>
          <w:color w:val="333333"/>
          <w:szCs w:val="24"/>
        </w:rPr>
        <w:t>.</w:t>
      </w:r>
    </w:p>
    <w:p w:rsidR="00D32B0F" w:rsidRDefault="00D32B0F" w:rsidP="005515E7">
      <w:pPr>
        <w:autoSpaceDE w:val="0"/>
        <w:autoSpaceDN w:val="0"/>
        <w:adjustRightInd w:val="0"/>
        <w:rPr>
          <w:color w:val="0000FF"/>
          <w:szCs w:val="24"/>
        </w:rPr>
      </w:pPr>
    </w:p>
    <w:p w:rsidR="005873B8" w:rsidRPr="00E53BE4" w:rsidRDefault="00177091" w:rsidP="005515E7">
      <w:pPr>
        <w:autoSpaceDE w:val="0"/>
        <w:autoSpaceDN w:val="0"/>
        <w:adjustRightInd w:val="0"/>
        <w:rPr>
          <w:color w:val="333333"/>
          <w:szCs w:val="24"/>
        </w:rPr>
      </w:pPr>
      <w:r w:rsidRPr="009F1B7F">
        <w:rPr>
          <w:color w:val="0000FF"/>
          <w:szCs w:val="24"/>
        </w:rPr>
        <w:t>12.2.4</w:t>
      </w:r>
      <w:r w:rsidR="00064D75" w:rsidRPr="00064D75">
        <w:rPr>
          <w:color w:val="333333"/>
          <w:szCs w:val="24"/>
        </w:rPr>
        <w:t>. Proj. wszystkie elementy zniszczone</w:t>
      </w:r>
      <w:r w:rsidR="00064D75">
        <w:rPr>
          <w:color w:val="333333"/>
          <w:szCs w:val="24"/>
        </w:rPr>
        <w:t>j</w:t>
      </w:r>
      <w:r w:rsidR="00064D75" w:rsidRPr="00064D75">
        <w:rPr>
          <w:color w:val="333333"/>
          <w:szCs w:val="24"/>
        </w:rPr>
        <w:t xml:space="preserve"> więźby dachowej</w:t>
      </w:r>
      <w:r w:rsidR="00FD589B">
        <w:rPr>
          <w:color w:val="333333"/>
          <w:szCs w:val="24"/>
        </w:rPr>
        <w:t xml:space="preserve"> nie podlegające remontowi należy</w:t>
      </w:r>
      <w:r w:rsidR="00064D75" w:rsidRPr="00064D75">
        <w:rPr>
          <w:color w:val="333333"/>
          <w:szCs w:val="24"/>
        </w:rPr>
        <w:t xml:space="preserve"> wymienić na nowe o przekroju identycznym jak historyczne</w:t>
      </w:r>
      <w:r w:rsidR="00FD589B">
        <w:rPr>
          <w:color w:val="333333"/>
          <w:szCs w:val="24"/>
        </w:rPr>
        <w:t>,</w:t>
      </w:r>
      <w:r w:rsidR="00064D75" w:rsidRPr="00064D75">
        <w:rPr>
          <w:color w:val="333333"/>
          <w:szCs w:val="24"/>
        </w:rPr>
        <w:t xml:space="preserve"> pierwotnie istniejące</w:t>
      </w:r>
      <w:r w:rsidR="00FD589B">
        <w:rPr>
          <w:color w:val="333333"/>
          <w:szCs w:val="24"/>
        </w:rPr>
        <w:t xml:space="preserve"> oraz o</w:t>
      </w:r>
      <w:r w:rsidR="007A33E2">
        <w:rPr>
          <w:color w:val="333333"/>
          <w:szCs w:val="24"/>
        </w:rPr>
        <w:t xml:space="preserve"> większych przekrojach wynikających z obliczeń konstrukcyjnych  podanych na rysunkach więźby dachowej</w:t>
      </w:r>
      <w:r w:rsidR="00835A24">
        <w:rPr>
          <w:color w:val="333333"/>
          <w:szCs w:val="24"/>
        </w:rPr>
        <w:t xml:space="preserve"> rys.7PB</w:t>
      </w:r>
      <w:r w:rsidR="00FD589B">
        <w:rPr>
          <w:color w:val="333333"/>
          <w:szCs w:val="24"/>
        </w:rPr>
        <w:t>.</w:t>
      </w:r>
      <w:r w:rsidR="00835A24">
        <w:rPr>
          <w:color w:val="333333"/>
          <w:szCs w:val="24"/>
        </w:rPr>
        <w:t xml:space="preserve">  </w:t>
      </w:r>
      <w:r w:rsidR="00064D75" w:rsidRPr="00064D75">
        <w:rPr>
          <w:color w:val="333333"/>
          <w:szCs w:val="24"/>
        </w:rPr>
        <w:t xml:space="preserve"> </w:t>
      </w:r>
      <w:r w:rsidR="00FD589B">
        <w:rPr>
          <w:color w:val="333333"/>
          <w:szCs w:val="24"/>
        </w:rPr>
        <w:t xml:space="preserve">Elementy więźby łączyć z </w:t>
      </w:r>
      <w:r w:rsidR="00064D75" w:rsidRPr="00064D75">
        <w:rPr>
          <w:color w:val="333333"/>
          <w:szCs w:val="24"/>
        </w:rPr>
        <w:t xml:space="preserve">istniejącymi na </w:t>
      </w:r>
      <w:r w:rsidR="008D44FA">
        <w:rPr>
          <w:color w:val="333333"/>
          <w:szCs w:val="24"/>
        </w:rPr>
        <w:t xml:space="preserve">tradycyjne </w:t>
      </w:r>
      <w:r w:rsidR="00064D75" w:rsidRPr="00064D75">
        <w:rPr>
          <w:color w:val="333333"/>
          <w:szCs w:val="24"/>
        </w:rPr>
        <w:t>połączenia cies</w:t>
      </w:r>
      <w:r w:rsidR="007A33E2">
        <w:rPr>
          <w:color w:val="333333"/>
          <w:szCs w:val="24"/>
        </w:rPr>
        <w:t>ielskie stosowane</w:t>
      </w:r>
      <w:r w:rsidR="008D44FA">
        <w:rPr>
          <w:color w:val="333333"/>
          <w:szCs w:val="24"/>
        </w:rPr>
        <w:t xml:space="preserve"> </w:t>
      </w:r>
      <w:r w:rsidR="00835A24">
        <w:rPr>
          <w:color w:val="333333"/>
          <w:szCs w:val="24"/>
        </w:rPr>
        <w:t xml:space="preserve"> historycznie, </w:t>
      </w:r>
      <w:r w:rsidR="00064D75" w:rsidRPr="00064D75">
        <w:rPr>
          <w:color w:val="333333"/>
          <w:szCs w:val="24"/>
        </w:rPr>
        <w:t xml:space="preserve">a w przypadkach koniecznych wykonać inżynierskie połączenia </w:t>
      </w:r>
      <w:r w:rsidR="008D44FA">
        <w:rPr>
          <w:color w:val="333333"/>
          <w:szCs w:val="24"/>
        </w:rPr>
        <w:t xml:space="preserve">elementów na śruby fi16mm </w:t>
      </w:r>
      <w:r w:rsidR="008D44FA">
        <w:rPr>
          <w:szCs w:val="24"/>
        </w:rPr>
        <w:t>klasy 4.8 o dokładnej jako</w:t>
      </w:r>
      <w:r w:rsidR="008D44FA">
        <w:rPr>
          <w:rFonts w:ascii="TimesNewRoman" w:eastAsia="TimesNewRoman" w:cs="TimesNewRoman" w:hint="eastAsia"/>
          <w:szCs w:val="24"/>
        </w:rPr>
        <w:t>ś</w:t>
      </w:r>
      <w:r w:rsidR="008D44FA">
        <w:rPr>
          <w:szCs w:val="24"/>
        </w:rPr>
        <w:t>ci wykonania (A) wraz z nakr</w:t>
      </w:r>
      <w:r w:rsidR="008D44FA">
        <w:rPr>
          <w:rFonts w:ascii="TimesNewRoman" w:eastAsia="TimesNewRoman" w:cs="TimesNewRoman" w:hint="eastAsia"/>
          <w:szCs w:val="24"/>
        </w:rPr>
        <w:t>ę</w:t>
      </w:r>
      <w:r w:rsidR="008D44FA">
        <w:rPr>
          <w:szCs w:val="24"/>
        </w:rPr>
        <w:t>tkami klasy 4 i podkładkami wykonanymi z stali niestopowej St4VY oraz ocynkowanych karbowanych gwo</w:t>
      </w:r>
      <w:r w:rsidR="008D44FA">
        <w:rPr>
          <w:rFonts w:ascii="TimesNewRoman" w:eastAsia="TimesNewRoman" w:cs="TimesNewRoman" w:hint="eastAsia"/>
          <w:szCs w:val="24"/>
        </w:rPr>
        <w:t>ź</w:t>
      </w:r>
      <w:r w:rsidR="008D44FA">
        <w:rPr>
          <w:szCs w:val="24"/>
        </w:rPr>
        <w:t>dzi.</w:t>
      </w:r>
      <w:r w:rsidR="008D44FA">
        <w:rPr>
          <w:color w:val="333333"/>
          <w:szCs w:val="24"/>
        </w:rPr>
        <w:t xml:space="preserve"> K</w:t>
      </w:r>
      <w:r w:rsidR="00064D75" w:rsidRPr="00064D75">
        <w:rPr>
          <w:color w:val="333333"/>
          <w:szCs w:val="24"/>
        </w:rPr>
        <w:t>ońce</w:t>
      </w:r>
      <w:r w:rsidR="008D44FA">
        <w:rPr>
          <w:color w:val="333333"/>
          <w:szCs w:val="24"/>
        </w:rPr>
        <w:t xml:space="preserve"> śrub</w:t>
      </w:r>
      <w:r w:rsidR="00064D75" w:rsidRPr="00064D75">
        <w:rPr>
          <w:color w:val="333333"/>
          <w:szCs w:val="24"/>
        </w:rPr>
        <w:t xml:space="preserve"> należy ukryć w sposób niewidoczny w wnękach </w:t>
      </w:r>
      <w:r w:rsidR="007919DC" w:rsidRPr="00064D75">
        <w:rPr>
          <w:color w:val="333333"/>
          <w:szCs w:val="24"/>
        </w:rPr>
        <w:t>elementów</w:t>
      </w:r>
      <w:r w:rsidR="00064D75" w:rsidRPr="00064D75">
        <w:rPr>
          <w:color w:val="333333"/>
          <w:szCs w:val="24"/>
        </w:rPr>
        <w:t xml:space="preserve"> wzmocnionej więźby dachowej. Wnęki zaślepić np. przez zatarcie kitem, lub kompoz</w:t>
      </w:r>
      <w:r w:rsidR="007A33E2">
        <w:rPr>
          <w:color w:val="333333"/>
          <w:szCs w:val="24"/>
        </w:rPr>
        <w:t>ycją żywiczną z mączki drzewnej.</w:t>
      </w:r>
      <w:r w:rsidR="005873B8">
        <w:rPr>
          <w:color w:val="333333"/>
          <w:szCs w:val="24"/>
        </w:rPr>
        <w:t xml:space="preserve"> Połączenia historycznych elementów więźby dachowej  na kołki dębowe  w razie konieczności wymienić na nowe</w:t>
      </w:r>
      <w:r w:rsidR="00835A24">
        <w:rPr>
          <w:color w:val="333333"/>
          <w:szCs w:val="24"/>
        </w:rPr>
        <w:t xml:space="preserve"> odwzorujące oryginał</w:t>
      </w:r>
      <w:r w:rsidR="005873B8">
        <w:rPr>
          <w:color w:val="333333"/>
          <w:szCs w:val="24"/>
        </w:rPr>
        <w:t>.</w:t>
      </w:r>
    </w:p>
    <w:p w:rsidR="003720BA" w:rsidRDefault="003720BA" w:rsidP="005515E7">
      <w:pPr>
        <w:autoSpaceDE w:val="0"/>
        <w:autoSpaceDN w:val="0"/>
        <w:adjustRightInd w:val="0"/>
        <w:rPr>
          <w:szCs w:val="24"/>
          <w:u w:val="single"/>
        </w:rPr>
      </w:pPr>
    </w:p>
    <w:p w:rsidR="005873B8" w:rsidRPr="00E53BE4" w:rsidRDefault="00177091" w:rsidP="005515E7">
      <w:pPr>
        <w:autoSpaceDE w:val="0"/>
        <w:autoSpaceDN w:val="0"/>
        <w:adjustRightInd w:val="0"/>
        <w:rPr>
          <w:color w:val="333333"/>
          <w:szCs w:val="24"/>
          <w:u w:val="single"/>
        </w:rPr>
      </w:pPr>
      <w:r w:rsidRPr="009F1B7F">
        <w:rPr>
          <w:color w:val="0000FF"/>
          <w:szCs w:val="24"/>
        </w:rPr>
        <w:t>12.2.5</w:t>
      </w:r>
      <w:r w:rsidR="00153287">
        <w:rPr>
          <w:szCs w:val="24"/>
          <w:u w:val="single"/>
        </w:rPr>
        <w:t xml:space="preserve">. </w:t>
      </w:r>
      <w:r w:rsidR="005873B8" w:rsidRPr="00E53BE4">
        <w:rPr>
          <w:szCs w:val="24"/>
          <w:u w:val="single"/>
        </w:rPr>
        <w:t>Poł</w:t>
      </w:r>
      <w:r w:rsidR="005873B8" w:rsidRPr="00E53BE4">
        <w:rPr>
          <w:rFonts w:ascii="TimesNewRoman" w:eastAsia="TimesNewRoman" w:cs="TimesNewRoman" w:hint="eastAsia"/>
          <w:szCs w:val="24"/>
          <w:u w:val="single"/>
        </w:rPr>
        <w:t>ą</w:t>
      </w:r>
      <w:r w:rsidR="005873B8" w:rsidRPr="00E53BE4">
        <w:rPr>
          <w:szCs w:val="24"/>
          <w:u w:val="single"/>
        </w:rPr>
        <w:t>czenia poszczególnych elementów:</w:t>
      </w:r>
    </w:p>
    <w:p w:rsidR="005873B8" w:rsidRDefault="00153287" w:rsidP="005873B8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a</w:t>
      </w:r>
      <w:r w:rsidR="005873B8">
        <w:rPr>
          <w:szCs w:val="24"/>
        </w:rPr>
        <w:t>. Poł</w:t>
      </w:r>
      <w:r w:rsidR="005873B8">
        <w:rPr>
          <w:rFonts w:ascii="TimesNewRoman" w:eastAsia="TimesNewRoman" w:cs="TimesNewRoman" w:hint="eastAsia"/>
          <w:szCs w:val="24"/>
        </w:rPr>
        <w:t>ą</w:t>
      </w:r>
      <w:r w:rsidR="005873B8">
        <w:rPr>
          <w:szCs w:val="24"/>
        </w:rPr>
        <w:t>czenie krokwi z płatwi</w:t>
      </w:r>
      <w:r w:rsidR="005873B8">
        <w:rPr>
          <w:rFonts w:ascii="TimesNewRoman" w:eastAsia="TimesNewRoman" w:cs="TimesNewRoman" w:hint="eastAsia"/>
          <w:szCs w:val="24"/>
        </w:rPr>
        <w:t>ą</w:t>
      </w:r>
      <w:r w:rsidR="005873B8">
        <w:rPr>
          <w:rFonts w:ascii="TimesNewRoman" w:eastAsia="TimesNewRoman" w:cs="TimesNewRoman"/>
          <w:szCs w:val="24"/>
        </w:rPr>
        <w:t xml:space="preserve">  </w:t>
      </w:r>
      <w:r w:rsidR="005873B8">
        <w:rPr>
          <w:szCs w:val="24"/>
        </w:rPr>
        <w:t>nale</w:t>
      </w:r>
      <w:r w:rsidR="005873B8">
        <w:rPr>
          <w:rFonts w:ascii="TimesNewRoman" w:eastAsia="TimesNewRoman" w:cs="TimesNewRoman" w:hint="eastAsia"/>
          <w:szCs w:val="24"/>
        </w:rPr>
        <w:t>ż</w:t>
      </w:r>
      <w:r w:rsidR="005873B8">
        <w:rPr>
          <w:szCs w:val="24"/>
        </w:rPr>
        <w:t>y wykona</w:t>
      </w:r>
      <w:r w:rsidR="005873B8">
        <w:rPr>
          <w:rFonts w:ascii="TimesNewRoman" w:eastAsia="TimesNewRoman" w:cs="TimesNewRoman" w:hint="eastAsia"/>
          <w:szCs w:val="24"/>
        </w:rPr>
        <w:t>ć</w:t>
      </w:r>
      <w:r w:rsidR="005873B8">
        <w:rPr>
          <w:rFonts w:ascii="TimesNewRoman" w:eastAsia="TimesNewRoman" w:cs="TimesNewRoman"/>
          <w:szCs w:val="24"/>
        </w:rPr>
        <w:t xml:space="preserve"> </w:t>
      </w:r>
      <w:r w:rsidR="005873B8">
        <w:rPr>
          <w:szCs w:val="24"/>
        </w:rPr>
        <w:t>na wr</w:t>
      </w:r>
      <w:r w:rsidR="005873B8">
        <w:rPr>
          <w:rFonts w:ascii="TimesNewRoman" w:eastAsia="TimesNewRoman" w:cs="TimesNewRoman" w:hint="eastAsia"/>
          <w:szCs w:val="24"/>
        </w:rPr>
        <w:t>ę</w:t>
      </w:r>
      <w:r w:rsidR="005873B8">
        <w:rPr>
          <w:szCs w:val="24"/>
        </w:rPr>
        <w:t>b trójk</w:t>
      </w:r>
      <w:r w:rsidR="005873B8">
        <w:rPr>
          <w:rFonts w:ascii="TimesNewRoman" w:eastAsia="TimesNewRoman" w:cs="TimesNewRoman" w:hint="eastAsia"/>
          <w:szCs w:val="24"/>
        </w:rPr>
        <w:t>ą</w:t>
      </w:r>
      <w:r w:rsidR="005873B8">
        <w:rPr>
          <w:szCs w:val="24"/>
        </w:rPr>
        <w:t>tny (wyci</w:t>
      </w:r>
      <w:r w:rsidR="005873B8">
        <w:rPr>
          <w:rFonts w:ascii="TimesNewRoman" w:eastAsia="TimesNewRoman" w:cs="TimesNewRoman" w:hint="eastAsia"/>
          <w:szCs w:val="24"/>
        </w:rPr>
        <w:t>ę</w:t>
      </w:r>
      <w:r w:rsidR="005873B8">
        <w:rPr>
          <w:szCs w:val="24"/>
        </w:rPr>
        <w:t>cie) o wysoko</w:t>
      </w:r>
      <w:r w:rsidR="005873B8">
        <w:rPr>
          <w:rFonts w:ascii="TimesNewRoman" w:eastAsia="TimesNewRoman" w:cs="TimesNewRoman" w:hint="eastAsia"/>
          <w:szCs w:val="24"/>
        </w:rPr>
        <w:t>ś</w:t>
      </w:r>
      <w:r w:rsidR="005873B8">
        <w:rPr>
          <w:szCs w:val="24"/>
        </w:rPr>
        <w:t>ci 40mm oraz za pomoc</w:t>
      </w:r>
      <w:r w:rsidR="005873B8">
        <w:rPr>
          <w:rFonts w:ascii="TimesNewRoman" w:eastAsia="TimesNewRoman" w:cs="TimesNewRoman" w:hint="eastAsia"/>
          <w:szCs w:val="24"/>
        </w:rPr>
        <w:t>ą</w:t>
      </w:r>
      <w:r w:rsidR="005873B8">
        <w:rPr>
          <w:rFonts w:ascii="TimesNewRoman" w:eastAsia="TimesNewRoman" w:cs="TimesNewRoman"/>
          <w:szCs w:val="24"/>
        </w:rPr>
        <w:t xml:space="preserve"> </w:t>
      </w:r>
      <w:r w:rsidR="005873B8">
        <w:rPr>
          <w:szCs w:val="24"/>
        </w:rPr>
        <w:t>dwóch ocynkowanych gwo</w:t>
      </w:r>
      <w:r w:rsidR="005873B8">
        <w:rPr>
          <w:rFonts w:ascii="TimesNewRoman" w:eastAsia="TimesNewRoman" w:cs="TimesNewRoman" w:hint="eastAsia"/>
          <w:szCs w:val="24"/>
        </w:rPr>
        <w:t>ź</w:t>
      </w:r>
      <w:r w:rsidR="005873B8">
        <w:rPr>
          <w:szCs w:val="24"/>
        </w:rPr>
        <w:t>dzi gr.8mm</w:t>
      </w:r>
      <w:r w:rsidR="004D5A50">
        <w:rPr>
          <w:szCs w:val="24"/>
        </w:rPr>
        <w:t>.</w:t>
      </w:r>
    </w:p>
    <w:p w:rsidR="005873B8" w:rsidRDefault="00153287" w:rsidP="005873B8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b</w:t>
      </w:r>
      <w:r w:rsidR="005873B8">
        <w:rPr>
          <w:szCs w:val="24"/>
        </w:rPr>
        <w:t>. Poł</w:t>
      </w:r>
      <w:r w:rsidR="005873B8">
        <w:rPr>
          <w:rFonts w:ascii="TimesNewRoman" w:eastAsia="TimesNewRoman" w:cs="TimesNewRoman" w:hint="eastAsia"/>
          <w:szCs w:val="24"/>
        </w:rPr>
        <w:t>ą</w:t>
      </w:r>
      <w:r w:rsidR="005873B8">
        <w:rPr>
          <w:szCs w:val="24"/>
        </w:rPr>
        <w:t>czenie krokwi z kleszczami wykona</w:t>
      </w:r>
      <w:r w:rsidR="005873B8">
        <w:rPr>
          <w:rFonts w:ascii="TimesNewRoman" w:eastAsia="TimesNewRoman" w:cs="TimesNewRoman" w:hint="eastAsia"/>
          <w:szCs w:val="24"/>
        </w:rPr>
        <w:t>ć</w:t>
      </w:r>
      <w:r w:rsidR="005873B8">
        <w:rPr>
          <w:rFonts w:ascii="TimesNewRoman" w:eastAsia="TimesNewRoman" w:cs="TimesNewRoman"/>
          <w:szCs w:val="24"/>
        </w:rPr>
        <w:t xml:space="preserve"> </w:t>
      </w:r>
      <w:r w:rsidR="005873B8">
        <w:rPr>
          <w:szCs w:val="24"/>
        </w:rPr>
        <w:t>na styk obustronny za pomoc</w:t>
      </w:r>
      <w:r w:rsidR="005873B8">
        <w:rPr>
          <w:rFonts w:ascii="TimesNewRoman" w:eastAsia="TimesNewRoman" w:cs="TimesNewRoman" w:hint="eastAsia"/>
          <w:szCs w:val="24"/>
        </w:rPr>
        <w:t>ą</w:t>
      </w:r>
      <w:r w:rsidR="005873B8">
        <w:rPr>
          <w:rFonts w:ascii="TimesNewRoman" w:eastAsia="TimesNewRoman" w:cs="TimesNewRoman"/>
          <w:szCs w:val="24"/>
        </w:rPr>
        <w:t xml:space="preserve"> </w:t>
      </w:r>
      <w:r w:rsidR="005873B8">
        <w:rPr>
          <w:rFonts w:ascii="TimesNewRoman" w:eastAsia="TimesNewRoman" w:cs="TimesNewRoman" w:hint="eastAsia"/>
          <w:szCs w:val="24"/>
        </w:rPr>
        <w:t>ś</w:t>
      </w:r>
      <w:r w:rsidR="005873B8">
        <w:rPr>
          <w:szCs w:val="24"/>
        </w:rPr>
        <w:t>ruby M16 i nakr</w:t>
      </w:r>
      <w:r w:rsidR="005873B8">
        <w:rPr>
          <w:rFonts w:ascii="TimesNewRoman" w:eastAsia="TimesNewRoman" w:cs="TimesNewRoman" w:hint="eastAsia"/>
          <w:szCs w:val="24"/>
        </w:rPr>
        <w:t>ę</w:t>
      </w:r>
      <w:r w:rsidR="005873B8">
        <w:rPr>
          <w:szCs w:val="24"/>
        </w:rPr>
        <w:t>tki M16.</w:t>
      </w:r>
    </w:p>
    <w:p w:rsidR="005873B8" w:rsidRDefault="00153287" w:rsidP="005873B8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c</w:t>
      </w:r>
      <w:r w:rsidR="005873B8">
        <w:rPr>
          <w:szCs w:val="24"/>
        </w:rPr>
        <w:t>. Poł</w:t>
      </w:r>
      <w:r w:rsidR="005873B8">
        <w:rPr>
          <w:rFonts w:ascii="TimesNewRoman" w:eastAsia="TimesNewRoman" w:cs="TimesNewRoman" w:hint="eastAsia"/>
          <w:szCs w:val="24"/>
        </w:rPr>
        <w:t>ą</w:t>
      </w:r>
      <w:r w:rsidR="005873B8">
        <w:rPr>
          <w:szCs w:val="24"/>
        </w:rPr>
        <w:t>czenie mieczy z płatwiami po</w:t>
      </w:r>
      <w:r w:rsidR="005873B8">
        <w:rPr>
          <w:rFonts w:ascii="TimesNewRoman" w:eastAsia="TimesNewRoman" w:cs="TimesNewRoman" w:hint="eastAsia"/>
          <w:szCs w:val="24"/>
        </w:rPr>
        <w:t>ś</w:t>
      </w:r>
      <w:r w:rsidR="005873B8">
        <w:rPr>
          <w:szCs w:val="24"/>
        </w:rPr>
        <w:t>rednimi i słupami wykona</w:t>
      </w:r>
      <w:r w:rsidR="005873B8">
        <w:rPr>
          <w:rFonts w:ascii="TimesNewRoman" w:eastAsia="TimesNewRoman" w:cs="TimesNewRoman" w:hint="eastAsia"/>
          <w:szCs w:val="24"/>
        </w:rPr>
        <w:t>ć</w:t>
      </w:r>
      <w:r w:rsidR="005873B8">
        <w:rPr>
          <w:rFonts w:ascii="TimesNewRoman" w:eastAsia="TimesNewRoman" w:cs="TimesNewRoman"/>
          <w:szCs w:val="24"/>
        </w:rPr>
        <w:t xml:space="preserve"> </w:t>
      </w:r>
      <w:r w:rsidR="005873B8">
        <w:rPr>
          <w:szCs w:val="24"/>
        </w:rPr>
        <w:t>na wr</w:t>
      </w:r>
      <w:r w:rsidR="005873B8">
        <w:rPr>
          <w:rFonts w:ascii="TimesNewRoman" w:eastAsia="TimesNewRoman" w:cs="TimesNewRoman" w:hint="eastAsia"/>
          <w:szCs w:val="24"/>
        </w:rPr>
        <w:t>ę</w:t>
      </w:r>
      <w:r w:rsidR="005873B8">
        <w:rPr>
          <w:szCs w:val="24"/>
        </w:rPr>
        <w:t>b czołowy gł</w:t>
      </w:r>
      <w:r w:rsidR="005873B8">
        <w:rPr>
          <w:rFonts w:ascii="TimesNewRoman" w:eastAsia="TimesNewRoman" w:cs="TimesNewRoman" w:hint="eastAsia"/>
          <w:szCs w:val="24"/>
        </w:rPr>
        <w:t>ę</w:t>
      </w:r>
      <w:r w:rsidR="005873B8">
        <w:rPr>
          <w:szCs w:val="24"/>
        </w:rPr>
        <w:t>boko</w:t>
      </w:r>
      <w:r w:rsidR="005873B8">
        <w:rPr>
          <w:rFonts w:ascii="TimesNewRoman" w:eastAsia="TimesNewRoman" w:cs="TimesNewRoman" w:hint="eastAsia"/>
          <w:szCs w:val="24"/>
        </w:rPr>
        <w:t>ś</w:t>
      </w:r>
      <w:r w:rsidR="005873B8">
        <w:rPr>
          <w:szCs w:val="24"/>
        </w:rPr>
        <w:t>ci 40mm oraz ł</w:t>
      </w:r>
      <w:r w:rsidR="005873B8">
        <w:rPr>
          <w:rFonts w:ascii="TimesNewRoman" w:eastAsia="TimesNewRoman" w:cs="TimesNewRoman" w:hint="eastAsia"/>
          <w:szCs w:val="24"/>
        </w:rPr>
        <w:t>ą</w:t>
      </w:r>
      <w:r w:rsidR="005873B8">
        <w:rPr>
          <w:szCs w:val="24"/>
        </w:rPr>
        <w:t>czy</w:t>
      </w:r>
      <w:r w:rsidR="005873B8">
        <w:rPr>
          <w:rFonts w:ascii="TimesNewRoman" w:eastAsia="TimesNewRoman" w:cs="TimesNewRoman" w:hint="eastAsia"/>
          <w:szCs w:val="24"/>
        </w:rPr>
        <w:t>ć</w:t>
      </w:r>
      <w:r w:rsidR="005873B8">
        <w:rPr>
          <w:rFonts w:ascii="TimesNewRoman" w:eastAsia="TimesNewRoman" w:cs="TimesNewRoman"/>
          <w:szCs w:val="24"/>
        </w:rPr>
        <w:t xml:space="preserve"> </w:t>
      </w:r>
      <w:r w:rsidR="005873B8">
        <w:rPr>
          <w:szCs w:val="24"/>
        </w:rPr>
        <w:t xml:space="preserve">na </w:t>
      </w:r>
      <w:r w:rsidR="005873B8">
        <w:rPr>
          <w:rFonts w:ascii="TimesNewRoman" w:eastAsia="TimesNewRoman" w:cs="TimesNewRoman" w:hint="eastAsia"/>
          <w:szCs w:val="24"/>
        </w:rPr>
        <w:t>ś</w:t>
      </w:r>
      <w:r w:rsidR="005873B8">
        <w:rPr>
          <w:szCs w:val="24"/>
        </w:rPr>
        <w:t>ruby M16 z nakr</w:t>
      </w:r>
      <w:r w:rsidR="005873B8">
        <w:rPr>
          <w:rFonts w:ascii="TimesNewRoman" w:eastAsia="TimesNewRoman" w:cs="TimesNewRoman" w:hint="eastAsia"/>
          <w:szCs w:val="24"/>
        </w:rPr>
        <w:t>ę</w:t>
      </w:r>
      <w:r w:rsidR="005873B8">
        <w:rPr>
          <w:szCs w:val="24"/>
        </w:rPr>
        <w:t>tkami M16.</w:t>
      </w:r>
    </w:p>
    <w:p w:rsidR="005873B8" w:rsidRPr="004D5A50" w:rsidRDefault="00153287" w:rsidP="005873B8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d</w:t>
      </w:r>
      <w:r w:rsidR="005873B8">
        <w:rPr>
          <w:szCs w:val="24"/>
        </w:rPr>
        <w:t>.  Poł</w:t>
      </w:r>
      <w:r w:rsidR="005873B8">
        <w:rPr>
          <w:rFonts w:ascii="TimesNewRoman" w:eastAsia="TimesNewRoman" w:cs="TimesNewRoman" w:hint="eastAsia"/>
          <w:szCs w:val="24"/>
        </w:rPr>
        <w:t>ą</w:t>
      </w:r>
      <w:r w:rsidR="005873B8">
        <w:rPr>
          <w:szCs w:val="24"/>
        </w:rPr>
        <w:t>czenie  podwalina oraz słupem wykona</w:t>
      </w:r>
      <w:r w:rsidR="005873B8">
        <w:rPr>
          <w:rFonts w:ascii="TimesNewRoman" w:eastAsia="TimesNewRoman" w:cs="TimesNewRoman" w:hint="eastAsia"/>
          <w:szCs w:val="24"/>
        </w:rPr>
        <w:t>ć</w:t>
      </w:r>
      <w:r w:rsidR="005873B8">
        <w:rPr>
          <w:rFonts w:ascii="TimesNewRoman" w:eastAsia="TimesNewRoman" w:cs="TimesNewRoman"/>
          <w:szCs w:val="24"/>
        </w:rPr>
        <w:t xml:space="preserve"> </w:t>
      </w:r>
      <w:r w:rsidR="005873B8">
        <w:rPr>
          <w:szCs w:val="24"/>
        </w:rPr>
        <w:t>na wr</w:t>
      </w:r>
      <w:r w:rsidR="005873B8">
        <w:rPr>
          <w:rFonts w:ascii="TimesNewRoman" w:eastAsia="TimesNewRoman" w:cs="TimesNewRoman" w:hint="eastAsia"/>
          <w:szCs w:val="24"/>
        </w:rPr>
        <w:t>ę</w:t>
      </w:r>
      <w:r w:rsidR="005873B8">
        <w:rPr>
          <w:szCs w:val="24"/>
        </w:rPr>
        <w:t>b z</w:t>
      </w:r>
      <w:r w:rsidR="005873B8">
        <w:rPr>
          <w:rFonts w:ascii="TimesNewRoman" w:eastAsia="TimesNewRoman" w:cs="TimesNewRoman" w:hint="eastAsia"/>
          <w:szCs w:val="24"/>
        </w:rPr>
        <w:t>ę</w:t>
      </w:r>
      <w:r w:rsidR="005873B8">
        <w:rPr>
          <w:szCs w:val="24"/>
        </w:rPr>
        <w:t xml:space="preserve">baty z czopem dodatkowo </w:t>
      </w:r>
      <w:r w:rsidR="005873B8">
        <w:rPr>
          <w:rFonts w:ascii="TimesNewRoman" w:eastAsia="TimesNewRoman" w:cs="TimesNewRoman" w:hint="eastAsia"/>
          <w:szCs w:val="24"/>
        </w:rPr>
        <w:t>ś</w:t>
      </w:r>
      <w:r w:rsidR="005873B8">
        <w:rPr>
          <w:szCs w:val="24"/>
        </w:rPr>
        <w:t>ci</w:t>
      </w:r>
      <w:r w:rsidR="005873B8">
        <w:rPr>
          <w:rFonts w:ascii="TimesNewRoman" w:eastAsia="TimesNewRoman" w:cs="TimesNewRoman" w:hint="eastAsia"/>
          <w:szCs w:val="24"/>
        </w:rPr>
        <w:t>ą</w:t>
      </w:r>
      <w:r w:rsidR="004D5A50">
        <w:rPr>
          <w:szCs w:val="24"/>
        </w:rPr>
        <w:t>gnąć</w:t>
      </w:r>
      <w:r w:rsidR="005873B8">
        <w:rPr>
          <w:szCs w:val="24"/>
        </w:rPr>
        <w:t xml:space="preserve"> </w:t>
      </w:r>
      <w:r w:rsidR="005873B8">
        <w:rPr>
          <w:rFonts w:ascii="TimesNewRoman" w:eastAsia="TimesNewRoman" w:cs="TimesNewRoman" w:hint="eastAsia"/>
          <w:szCs w:val="24"/>
        </w:rPr>
        <w:t>ś</w:t>
      </w:r>
      <w:r w:rsidR="005873B8">
        <w:rPr>
          <w:szCs w:val="24"/>
        </w:rPr>
        <w:t>rub</w:t>
      </w:r>
      <w:r w:rsidR="005873B8">
        <w:rPr>
          <w:rFonts w:ascii="TimesNewRoman" w:eastAsia="TimesNewRoman" w:cs="TimesNewRoman" w:hint="eastAsia"/>
          <w:szCs w:val="24"/>
        </w:rPr>
        <w:t>ą</w:t>
      </w:r>
      <w:r w:rsidR="005873B8">
        <w:rPr>
          <w:rFonts w:ascii="TimesNewRoman" w:eastAsia="TimesNewRoman" w:cs="TimesNewRoman"/>
          <w:szCs w:val="24"/>
        </w:rPr>
        <w:t xml:space="preserve"> </w:t>
      </w:r>
      <w:r w:rsidR="004D5A50" w:rsidRPr="004D5A50">
        <w:rPr>
          <w:rFonts w:eastAsia="TimesNewRoman"/>
          <w:szCs w:val="24"/>
        </w:rPr>
        <w:t xml:space="preserve">klasy </w:t>
      </w:r>
      <w:r w:rsidR="005873B8" w:rsidRPr="004D5A50">
        <w:rPr>
          <w:szCs w:val="24"/>
        </w:rPr>
        <w:t>M16.</w:t>
      </w:r>
    </w:p>
    <w:p w:rsidR="00FD589B" w:rsidRPr="004D5A50" w:rsidRDefault="00930F43" w:rsidP="005515E7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e. Poł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szCs w:val="24"/>
        </w:rPr>
        <w:t>czenie</w:t>
      </w:r>
      <w:r w:rsidR="005873B8">
        <w:rPr>
          <w:szCs w:val="24"/>
        </w:rPr>
        <w:t xml:space="preserve"> słupów z podwalinami ł</w:t>
      </w:r>
      <w:r w:rsidR="005873B8">
        <w:rPr>
          <w:rFonts w:ascii="TimesNewRoman" w:eastAsia="TimesNewRoman" w:cs="TimesNewRoman" w:hint="eastAsia"/>
          <w:szCs w:val="24"/>
        </w:rPr>
        <w:t>ą</w:t>
      </w:r>
      <w:r w:rsidR="005873B8">
        <w:rPr>
          <w:szCs w:val="24"/>
        </w:rPr>
        <w:t>czy</w:t>
      </w:r>
      <w:r w:rsidR="005873B8">
        <w:rPr>
          <w:rFonts w:ascii="TimesNewRoman" w:eastAsia="TimesNewRoman" w:cs="TimesNewRoman" w:hint="eastAsia"/>
          <w:szCs w:val="24"/>
        </w:rPr>
        <w:t>ć</w:t>
      </w:r>
      <w:r w:rsidR="005873B8">
        <w:rPr>
          <w:rFonts w:ascii="TimesNewRoman" w:eastAsia="TimesNewRoman" w:cs="TimesNewRoman"/>
          <w:szCs w:val="24"/>
        </w:rPr>
        <w:t xml:space="preserve"> </w:t>
      </w:r>
      <w:r w:rsidR="005873B8">
        <w:rPr>
          <w:szCs w:val="24"/>
        </w:rPr>
        <w:t>na czop i gniazdo, w którym gniazdo</w:t>
      </w:r>
      <w:r w:rsidR="004D5A50">
        <w:rPr>
          <w:szCs w:val="24"/>
        </w:rPr>
        <w:t xml:space="preserve"> </w:t>
      </w:r>
      <w:r w:rsidR="005873B8">
        <w:rPr>
          <w:szCs w:val="24"/>
        </w:rPr>
        <w:t>pogł</w:t>
      </w:r>
      <w:r w:rsidR="005873B8">
        <w:rPr>
          <w:rFonts w:ascii="TimesNewRoman" w:eastAsia="TimesNewRoman" w:cs="TimesNewRoman" w:hint="eastAsia"/>
          <w:szCs w:val="24"/>
        </w:rPr>
        <w:t>ę</w:t>
      </w:r>
      <w:r w:rsidR="005873B8">
        <w:rPr>
          <w:szCs w:val="24"/>
        </w:rPr>
        <w:t>bi</w:t>
      </w:r>
      <w:r w:rsidR="005873B8">
        <w:rPr>
          <w:rFonts w:ascii="TimesNewRoman" w:eastAsia="TimesNewRoman" w:cs="TimesNewRoman" w:hint="eastAsia"/>
          <w:szCs w:val="24"/>
        </w:rPr>
        <w:t>ć</w:t>
      </w:r>
      <w:r w:rsidR="005873B8">
        <w:rPr>
          <w:rFonts w:ascii="TimesNewRoman" w:eastAsia="TimesNewRoman" w:cs="TimesNewRoman"/>
          <w:szCs w:val="24"/>
        </w:rPr>
        <w:t xml:space="preserve"> </w:t>
      </w:r>
      <w:r w:rsidR="005873B8">
        <w:rPr>
          <w:szCs w:val="24"/>
        </w:rPr>
        <w:t>dodatkowo w stosunku do czopu, dodatkowo mocowa</w:t>
      </w:r>
      <w:r w:rsidR="005873B8">
        <w:rPr>
          <w:rFonts w:ascii="TimesNewRoman" w:eastAsia="TimesNewRoman" w:cs="TimesNewRoman" w:hint="eastAsia"/>
          <w:szCs w:val="24"/>
        </w:rPr>
        <w:t>ć</w:t>
      </w:r>
      <w:r w:rsidR="005873B8">
        <w:rPr>
          <w:rFonts w:ascii="TimesNewRoman" w:eastAsia="TimesNewRoman" w:cs="TimesNewRoman"/>
          <w:szCs w:val="24"/>
        </w:rPr>
        <w:t xml:space="preserve"> </w:t>
      </w:r>
      <w:r w:rsidR="005873B8">
        <w:rPr>
          <w:szCs w:val="24"/>
        </w:rPr>
        <w:t>dwoma</w:t>
      </w:r>
      <w:r w:rsidR="004D5A50">
        <w:rPr>
          <w:szCs w:val="24"/>
        </w:rPr>
        <w:t xml:space="preserve"> </w:t>
      </w:r>
      <w:r w:rsidR="005873B8">
        <w:rPr>
          <w:szCs w:val="24"/>
        </w:rPr>
        <w:t>płaskownikami stalowymi.</w:t>
      </w:r>
    </w:p>
    <w:p w:rsidR="00D32B0F" w:rsidRDefault="00D32B0F" w:rsidP="005515E7">
      <w:pPr>
        <w:autoSpaceDE w:val="0"/>
        <w:autoSpaceDN w:val="0"/>
        <w:adjustRightInd w:val="0"/>
        <w:rPr>
          <w:color w:val="0000FF"/>
          <w:szCs w:val="24"/>
        </w:rPr>
      </w:pPr>
    </w:p>
    <w:p w:rsidR="00E14B34" w:rsidRPr="00064D75" w:rsidRDefault="00177091" w:rsidP="005515E7">
      <w:pPr>
        <w:autoSpaceDE w:val="0"/>
        <w:autoSpaceDN w:val="0"/>
        <w:adjustRightInd w:val="0"/>
        <w:rPr>
          <w:color w:val="333333"/>
          <w:szCs w:val="24"/>
        </w:rPr>
      </w:pPr>
      <w:r w:rsidRPr="009F1B7F">
        <w:rPr>
          <w:color w:val="0000FF"/>
          <w:szCs w:val="24"/>
        </w:rPr>
        <w:t>12.2.6</w:t>
      </w:r>
      <w:r w:rsidR="00DA38F1" w:rsidRPr="009F1B7F">
        <w:rPr>
          <w:color w:val="0000FF"/>
          <w:szCs w:val="24"/>
        </w:rPr>
        <w:t>.</w:t>
      </w:r>
      <w:r w:rsidR="00064D75" w:rsidRPr="00064D75">
        <w:rPr>
          <w:color w:val="333333"/>
          <w:szCs w:val="24"/>
        </w:rPr>
        <w:t xml:space="preserve"> Proj. elementy uszkodzone oczyścić do nieuszkodzonego drewna. W przypadku gdyby przekrój elementu po oczyszczeniu był zbyt mały należy element wzmocnić obustronnymi kleszczami drewnianymi, łączonymi na śruby, lub wymienić na nowe o wymaganym przekroju podanym w projekcie.</w:t>
      </w:r>
      <w:r w:rsidR="00DA38F1" w:rsidRPr="00DA38F1">
        <w:rPr>
          <w:color w:val="333333"/>
          <w:szCs w:val="24"/>
        </w:rPr>
        <w:t xml:space="preserve"> </w:t>
      </w:r>
      <w:r w:rsidR="00DA38F1" w:rsidRPr="00064D75">
        <w:rPr>
          <w:color w:val="333333"/>
          <w:szCs w:val="24"/>
        </w:rPr>
        <w:t>Należy szczególnie starannie wykonać połączenia elementów więźby dachowej, gdyż to one decydują o pracy statycznej i nieo</w:t>
      </w:r>
      <w:r w:rsidR="007C7DA4">
        <w:rPr>
          <w:color w:val="333333"/>
          <w:szCs w:val="24"/>
        </w:rPr>
        <w:t>dkształcalności drewnianej konstrukcji</w:t>
      </w:r>
      <w:r w:rsidR="00DA38F1">
        <w:rPr>
          <w:color w:val="333333"/>
          <w:szCs w:val="24"/>
        </w:rPr>
        <w:t>.</w:t>
      </w:r>
    </w:p>
    <w:p w:rsidR="00D32B0F" w:rsidRDefault="00D32B0F" w:rsidP="005515E7">
      <w:pPr>
        <w:autoSpaceDE w:val="0"/>
        <w:autoSpaceDN w:val="0"/>
        <w:adjustRightInd w:val="0"/>
        <w:rPr>
          <w:color w:val="0000FF"/>
          <w:szCs w:val="24"/>
        </w:rPr>
      </w:pPr>
    </w:p>
    <w:p w:rsidR="00E53BE4" w:rsidRPr="001F0702" w:rsidRDefault="00177091" w:rsidP="005515E7">
      <w:pPr>
        <w:autoSpaceDE w:val="0"/>
        <w:autoSpaceDN w:val="0"/>
        <w:adjustRightInd w:val="0"/>
        <w:rPr>
          <w:color w:val="333333"/>
          <w:szCs w:val="24"/>
        </w:rPr>
      </w:pPr>
      <w:r w:rsidRPr="009F1B7F">
        <w:rPr>
          <w:color w:val="0000FF"/>
          <w:szCs w:val="24"/>
        </w:rPr>
        <w:t>12.2.7</w:t>
      </w:r>
      <w:r w:rsidR="00064D75" w:rsidRPr="009F1B7F">
        <w:rPr>
          <w:color w:val="0000FF"/>
          <w:szCs w:val="24"/>
        </w:rPr>
        <w:t>.</w:t>
      </w:r>
      <w:r w:rsidR="00064D75" w:rsidRPr="00064D75">
        <w:rPr>
          <w:color w:val="333333"/>
          <w:szCs w:val="24"/>
        </w:rPr>
        <w:t xml:space="preserve"> </w:t>
      </w:r>
      <w:r w:rsidR="00930F43" w:rsidRPr="00064D75">
        <w:rPr>
          <w:color w:val="333333"/>
          <w:szCs w:val="24"/>
        </w:rPr>
        <w:t>Proj.</w:t>
      </w:r>
      <w:r w:rsidR="00930F43">
        <w:rPr>
          <w:color w:val="333333"/>
          <w:szCs w:val="24"/>
        </w:rPr>
        <w:t xml:space="preserve"> </w:t>
      </w:r>
      <w:r w:rsidR="00930F43" w:rsidRPr="00064D75">
        <w:rPr>
          <w:color w:val="333333"/>
          <w:szCs w:val="24"/>
        </w:rPr>
        <w:t>w</w:t>
      </w:r>
      <w:r w:rsidR="00064D75" w:rsidRPr="00064D75">
        <w:rPr>
          <w:color w:val="333333"/>
          <w:szCs w:val="24"/>
        </w:rPr>
        <w:t xml:space="preserve"> elementach o zn</w:t>
      </w:r>
      <w:r w:rsidR="001F0702">
        <w:rPr>
          <w:color w:val="333333"/>
          <w:szCs w:val="24"/>
        </w:rPr>
        <w:t xml:space="preserve">iszczonych końcowych partiach  </w:t>
      </w:r>
      <w:r w:rsidR="00064D75" w:rsidRPr="00064D75">
        <w:rPr>
          <w:color w:val="333333"/>
          <w:szCs w:val="24"/>
        </w:rPr>
        <w:t xml:space="preserve">dolne partie krokwi, belki </w:t>
      </w:r>
      <w:r w:rsidR="001F0702">
        <w:rPr>
          <w:color w:val="333333"/>
          <w:szCs w:val="24"/>
        </w:rPr>
        <w:t xml:space="preserve">itd. </w:t>
      </w:r>
      <w:r w:rsidR="00064D75" w:rsidRPr="00064D75">
        <w:rPr>
          <w:color w:val="333333"/>
          <w:szCs w:val="24"/>
        </w:rPr>
        <w:t>odciąć</w:t>
      </w:r>
      <w:r w:rsidR="00153287">
        <w:rPr>
          <w:color w:val="333333"/>
          <w:szCs w:val="24"/>
        </w:rPr>
        <w:t xml:space="preserve">                   </w:t>
      </w:r>
      <w:r w:rsidR="00064D75" w:rsidRPr="00064D75">
        <w:rPr>
          <w:color w:val="333333"/>
          <w:szCs w:val="24"/>
        </w:rPr>
        <w:t xml:space="preserve"> i wymienić zniszczone partie, wykonując</w:t>
      </w:r>
      <w:r w:rsidR="001F0702">
        <w:rPr>
          <w:color w:val="333333"/>
          <w:szCs w:val="24"/>
        </w:rPr>
        <w:t xml:space="preserve"> </w:t>
      </w:r>
      <w:r w:rsidR="00064D75" w:rsidRPr="001F0702">
        <w:rPr>
          <w:color w:val="333333"/>
          <w:szCs w:val="24"/>
        </w:rPr>
        <w:t xml:space="preserve">połączenia inżynierskie na śruby w sposób podany na rysunkach. Wymiana i sztukowanie zniszczonych części dotyczy elementów długich, krótkie </w:t>
      </w:r>
      <w:r w:rsidR="007919DC" w:rsidRPr="001F0702">
        <w:rPr>
          <w:color w:val="333333"/>
          <w:szCs w:val="24"/>
        </w:rPr>
        <w:t>elementy</w:t>
      </w:r>
      <w:r w:rsidR="001F0702">
        <w:rPr>
          <w:color w:val="333333"/>
          <w:szCs w:val="24"/>
        </w:rPr>
        <w:t xml:space="preserve"> zniszczone wymieniać w całości.</w:t>
      </w:r>
    </w:p>
    <w:p w:rsidR="00D32B0F" w:rsidRDefault="00D32B0F" w:rsidP="005515E7">
      <w:pPr>
        <w:autoSpaceDE w:val="0"/>
        <w:autoSpaceDN w:val="0"/>
        <w:adjustRightInd w:val="0"/>
        <w:rPr>
          <w:color w:val="0000FF"/>
          <w:szCs w:val="24"/>
        </w:rPr>
      </w:pPr>
    </w:p>
    <w:p w:rsidR="00E14B34" w:rsidRDefault="00177091" w:rsidP="005515E7">
      <w:pPr>
        <w:autoSpaceDE w:val="0"/>
        <w:autoSpaceDN w:val="0"/>
        <w:adjustRightInd w:val="0"/>
        <w:rPr>
          <w:color w:val="333333"/>
          <w:szCs w:val="24"/>
        </w:rPr>
      </w:pPr>
      <w:r w:rsidRPr="009F1B7F">
        <w:rPr>
          <w:color w:val="0000FF"/>
          <w:szCs w:val="24"/>
        </w:rPr>
        <w:t>12.2.8</w:t>
      </w:r>
      <w:r w:rsidR="001F0702" w:rsidRPr="009F1B7F">
        <w:rPr>
          <w:color w:val="0000FF"/>
          <w:szCs w:val="24"/>
        </w:rPr>
        <w:t>.</w:t>
      </w:r>
      <w:r w:rsidR="001F0702">
        <w:rPr>
          <w:color w:val="333333"/>
          <w:szCs w:val="24"/>
        </w:rPr>
        <w:t xml:space="preserve"> Proj. elementy więźby dachowej o</w:t>
      </w:r>
      <w:r w:rsidR="00064D75" w:rsidRPr="00064D75">
        <w:rPr>
          <w:color w:val="333333"/>
          <w:szCs w:val="24"/>
        </w:rPr>
        <w:t xml:space="preserve"> zniszczonych czop</w:t>
      </w:r>
      <w:r w:rsidR="00DA38F1">
        <w:rPr>
          <w:color w:val="333333"/>
          <w:szCs w:val="24"/>
        </w:rPr>
        <w:t>ach w formie jaskółczych ogonów</w:t>
      </w:r>
      <w:r w:rsidR="00064D75" w:rsidRPr="00064D75">
        <w:rPr>
          <w:color w:val="333333"/>
          <w:szCs w:val="24"/>
        </w:rPr>
        <w:t xml:space="preserve"> łączących z krokwiami, wymienić</w:t>
      </w:r>
      <w:r w:rsidR="001F0702">
        <w:rPr>
          <w:color w:val="333333"/>
          <w:szCs w:val="24"/>
        </w:rPr>
        <w:t xml:space="preserve"> zniszczone końcowe partie</w:t>
      </w:r>
      <w:r w:rsidR="00DA38F1">
        <w:rPr>
          <w:color w:val="333333"/>
          <w:szCs w:val="24"/>
        </w:rPr>
        <w:t>.</w:t>
      </w:r>
      <w:r w:rsidR="001F0702">
        <w:rPr>
          <w:color w:val="333333"/>
          <w:szCs w:val="24"/>
        </w:rPr>
        <w:t xml:space="preserve"> </w:t>
      </w:r>
      <w:r w:rsidR="00DA38F1" w:rsidRPr="00064D75">
        <w:rPr>
          <w:color w:val="333333"/>
          <w:szCs w:val="24"/>
        </w:rPr>
        <w:t xml:space="preserve">Połączenia ciesielskie na jaskółczy ogon odtworzyć </w:t>
      </w:r>
      <w:r w:rsidR="00064D75" w:rsidRPr="00064D75">
        <w:rPr>
          <w:color w:val="333333"/>
          <w:szCs w:val="24"/>
        </w:rPr>
        <w:t xml:space="preserve">stosując </w:t>
      </w:r>
      <w:r w:rsidR="00DA38F1">
        <w:rPr>
          <w:color w:val="333333"/>
          <w:szCs w:val="24"/>
        </w:rPr>
        <w:t>połączenia opisane powyżej.</w:t>
      </w:r>
    </w:p>
    <w:p w:rsidR="00D32B0F" w:rsidRDefault="00D32B0F" w:rsidP="005515E7">
      <w:pPr>
        <w:autoSpaceDE w:val="0"/>
        <w:autoSpaceDN w:val="0"/>
        <w:adjustRightInd w:val="0"/>
        <w:rPr>
          <w:color w:val="0000FF"/>
          <w:szCs w:val="24"/>
        </w:rPr>
      </w:pPr>
    </w:p>
    <w:p w:rsidR="009D7357" w:rsidRDefault="00177091" w:rsidP="005515E7">
      <w:pPr>
        <w:autoSpaceDE w:val="0"/>
        <w:autoSpaceDN w:val="0"/>
        <w:adjustRightInd w:val="0"/>
        <w:rPr>
          <w:color w:val="333333"/>
          <w:szCs w:val="24"/>
        </w:rPr>
      </w:pPr>
      <w:r w:rsidRPr="009F1B7F">
        <w:rPr>
          <w:color w:val="0000FF"/>
          <w:szCs w:val="24"/>
        </w:rPr>
        <w:t>12.2.9.</w:t>
      </w:r>
      <w:r w:rsidR="00064D75" w:rsidRPr="00064D75">
        <w:rPr>
          <w:color w:val="333333"/>
          <w:szCs w:val="24"/>
        </w:rPr>
        <w:t xml:space="preserve"> Proj. elementy wysunięte z gniazd powtórnie osadzić, uzupełnić</w:t>
      </w:r>
      <w:r w:rsidR="00DA38F1">
        <w:rPr>
          <w:color w:val="333333"/>
          <w:szCs w:val="24"/>
        </w:rPr>
        <w:t xml:space="preserve"> brakujące kołki w połączeniach.</w:t>
      </w:r>
      <w:r w:rsidR="00AE4B75">
        <w:rPr>
          <w:color w:val="333333"/>
          <w:szCs w:val="24"/>
        </w:rPr>
        <w:t xml:space="preserve"> </w:t>
      </w:r>
      <w:r w:rsidR="00DA38F1">
        <w:rPr>
          <w:color w:val="333333"/>
          <w:szCs w:val="24"/>
        </w:rPr>
        <w:t>W</w:t>
      </w:r>
      <w:r w:rsidR="00064D75" w:rsidRPr="00064D75">
        <w:rPr>
          <w:color w:val="333333"/>
          <w:szCs w:val="24"/>
        </w:rPr>
        <w:t>ystępujące luzy między elementami w połączeniach wypełnić szczelnie elementami drewnianymi wklejanymi kompozycją na bazie żywicy</w:t>
      </w:r>
      <w:r w:rsidR="00DA38F1">
        <w:rPr>
          <w:color w:val="333333"/>
          <w:szCs w:val="24"/>
        </w:rPr>
        <w:t xml:space="preserve"> epoksydowe.</w:t>
      </w:r>
    </w:p>
    <w:p w:rsidR="00033592" w:rsidRDefault="00033592" w:rsidP="005515E7">
      <w:pPr>
        <w:autoSpaceDE w:val="0"/>
        <w:autoSpaceDN w:val="0"/>
        <w:adjustRightInd w:val="0"/>
        <w:rPr>
          <w:color w:val="333333"/>
          <w:szCs w:val="24"/>
        </w:rPr>
      </w:pPr>
    </w:p>
    <w:p w:rsidR="00177091" w:rsidRPr="00F229B8" w:rsidRDefault="00177091" w:rsidP="00F229B8">
      <w:pPr>
        <w:autoSpaceDE w:val="0"/>
        <w:autoSpaceDN w:val="0"/>
        <w:adjustRightInd w:val="0"/>
        <w:rPr>
          <w:szCs w:val="24"/>
        </w:rPr>
      </w:pPr>
      <w:r w:rsidRPr="009F1B7F">
        <w:rPr>
          <w:color w:val="0000FF"/>
          <w:szCs w:val="24"/>
        </w:rPr>
        <w:t>12.2.10.</w:t>
      </w:r>
      <w:r w:rsidR="00AE4B75">
        <w:rPr>
          <w:color w:val="333333"/>
          <w:szCs w:val="24"/>
        </w:rPr>
        <w:t xml:space="preserve"> Zakres prac ob</w:t>
      </w:r>
      <w:r w:rsidR="00194DCF">
        <w:rPr>
          <w:color w:val="333333"/>
          <w:szCs w:val="24"/>
        </w:rPr>
        <w:t xml:space="preserve">ejmuje </w:t>
      </w:r>
      <w:r w:rsidR="009D7357">
        <w:rPr>
          <w:color w:val="333333"/>
          <w:szCs w:val="24"/>
        </w:rPr>
        <w:t xml:space="preserve">także </w:t>
      </w:r>
      <w:r w:rsidR="00194DCF">
        <w:rPr>
          <w:color w:val="333333"/>
          <w:szCs w:val="24"/>
        </w:rPr>
        <w:t>wykonanie nowego deskowan</w:t>
      </w:r>
      <w:r w:rsidR="00AE4B75">
        <w:rPr>
          <w:color w:val="333333"/>
          <w:szCs w:val="24"/>
        </w:rPr>
        <w:t xml:space="preserve">ia gr.25mm </w:t>
      </w:r>
      <w:r>
        <w:rPr>
          <w:color w:val="333333"/>
          <w:szCs w:val="24"/>
        </w:rPr>
        <w:t xml:space="preserve"> w odstępach </w:t>
      </w:r>
      <w:r w:rsidR="00194DCF">
        <w:rPr>
          <w:color w:val="333333"/>
          <w:szCs w:val="24"/>
        </w:rPr>
        <w:t>10 cm</w:t>
      </w:r>
      <w:r w:rsidR="00E53BE4">
        <w:rPr>
          <w:color w:val="333333"/>
          <w:szCs w:val="24"/>
        </w:rPr>
        <w:t xml:space="preserve">. oraz </w:t>
      </w:r>
      <w:r w:rsidR="00AE4B75">
        <w:rPr>
          <w:szCs w:val="24"/>
        </w:rPr>
        <w:t>izolacji przeciwwilgociowej</w:t>
      </w:r>
      <w:r w:rsidR="00E53BE4">
        <w:rPr>
          <w:szCs w:val="24"/>
        </w:rPr>
        <w:t xml:space="preserve"> </w:t>
      </w:r>
      <w:r w:rsidR="00E53BE4" w:rsidRPr="00DA43C1">
        <w:rPr>
          <w:szCs w:val="24"/>
        </w:rPr>
        <w:t>w warstwach dachowych w postaci folii paroizolacyjnej zgodnie z części</w:t>
      </w:r>
      <w:r w:rsidR="00AE4B75">
        <w:rPr>
          <w:szCs w:val="24"/>
        </w:rPr>
        <w:t>ą</w:t>
      </w:r>
      <w:r w:rsidR="00E53BE4" w:rsidRPr="00DA43C1">
        <w:rPr>
          <w:szCs w:val="24"/>
        </w:rPr>
        <w:t xml:space="preserve"> </w:t>
      </w:r>
      <w:r w:rsidR="00AE4B75">
        <w:rPr>
          <w:szCs w:val="24"/>
        </w:rPr>
        <w:t>rysunkową  na przekrojach rys. nr10PB, nr 11PB.</w:t>
      </w:r>
    </w:p>
    <w:p w:rsidR="00D32B0F" w:rsidRDefault="00D32B0F" w:rsidP="0080230B">
      <w:pPr>
        <w:pStyle w:val="Wcicienormalne"/>
        <w:ind w:left="0"/>
        <w:rPr>
          <w:color w:val="0000FF"/>
          <w:szCs w:val="24"/>
        </w:rPr>
      </w:pPr>
    </w:p>
    <w:p w:rsidR="00D814E3" w:rsidRDefault="00177091" w:rsidP="0080230B">
      <w:pPr>
        <w:pStyle w:val="Wcicienormalne"/>
        <w:ind w:left="0"/>
        <w:rPr>
          <w:szCs w:val="24"/>
        </w:rPr>
      </w:pPr>
      <w:r w:rsidRPr="009F1B7F">
        <w:rPr>
          <w:color w:val="0000FF"/>
          <w:szCs w:val="24"/>
        </w:rPr>
        <w:t>12.2.11</w:t>
      </w:r>
      <w:r w:rsidR="00CB2522" w:rsidRPr="009F1B7F">
        <w:rPr>
          <w:color w:val="0000FF"/>
          <w:szCs w:val="24"/>
        </w:rPr>
        <w:t>.</w:t>
      </w:r>
      <w:r w:rsidR="00CB2522" w:rsidRPr="00CB2522">
        <w:rPr>
          <w:szCs w:val="24"/>
        </w:rPr>
        <w:t xml:space="preserve"> </w:t>
      </w:r>
      <w:r w:rsidR="008F6D77" w:rsidRPr="00CB2522">
        <w:rPr>
          <w:szCs w:val="24"/>
        </w:rPr>
        <w:t>Proj.</w:t>
      </w:r>
      <w:r w:rsidR="004E77CF">
        <w:rPr>
          <w:szCs w:val="24"/>
        </w:rPr>
        <w:t xml:space="preserve"> </w:t>
      </w:r>
      <w:r w:rsidR="008F6D77" w:rsidRPr="00CB2522">
        <w:rPr>
          <w:szCs w:val="24"/>
        </w:rPr>
        <w:t>ściany boczne</w:t>
      </w:r>
      <w:r w:rsidR="004E77CF">
        <w:rPr>
          <w:szCs w:val="24"/>
        </w:rPr>
        <w:t xml:space="preserve"> </w:t>
      </w:r>
      <w:r w:rsidR="008816AF">
        <w:rPr>
          <w:szCs w:val="24"/>
        </w:rPr>
        <w:t xml:space="preserve">lukarn poddasza wykonane </w:t>
      </w:r>
      <w:r w:rsidR="004E77CF">
        <w:rPr>
          <w:szCs w:val="24"/>
        </w:rPr>
        <w:t>z bali, nadproża, więźba dachowa</w:t>
      </w:r>
      <w:r w:rsidR="008816AF">
        <w:rPr>
          <w:szCs w:val="24"/>
        </w:rPr>
        <w:t xml:space="preserve"> </w:t>
      </w:r>
      <w:r w:rsidR="009A680A">
        <w:rPr>
          <w:szCs w:val="24"/>
        </w:rPr>
        <w:t xml:space="preserve">wykonana w </w:t>
      </w:r>
      <w:r w:rsidR="008F6D77" w:rsidRPr="00CB2522">
        <w:rPr>
          <w:szCs w:val="24"/>
        </w:rPr>
        <w:t xml:space="preserve"> konstrukcji </w:t>
      </w:r>
      <w:r w:rsidR="00930F43" w:rsidRPr="00CB2522">
        <w:rPr>
          <w:szCs w:val="24"/>
        </w:rPr>
        <w:t>drewnianej</w:t>
      </w:r>
      <w:r w:rsidR="008F6D77" w:rsidRPr="00CB2522">
        <w:rPr>
          <w:szCs w:val="24"/>
        </w:rPr>
        <w:t xml:space="preserve"> przy </w:t>
      </w:r>
      <w:r w:rsidR="008816AF">
        <w:rPr>
          <w:szCs w:val="24"/>
        </w:rPr>
        <w:t>oraz nad otworami okiennymi są</w:t>
      </w:r>
      <w:r w:rsidR="004E77CF">
        <w:rPr>
          <w:szCs w:val="24"/>
        </w:rPr>
        <w:t xml:space="preserve"> obecnie </w:t>
      </w:r>
      <w:r w:rsidR="008816AF">
        <w:rPr>
          <w:szCs w:val="24"/>
        </w:rPr>
        <w:t>niedostępne</w:t>
      </w:r>
      <w:r w:rsidR="004E77CF">
        <w:rPr>
          <w:szCs w:val="24"/>
        </w:rPr>
        <w:t xml:space="preserve"> poprzez</w:t>
      </w:r>
      <w:r w:rsidR="008816AF">
        <w:rPr>
          <w:szCs w:val="24"/>
        </w:rPr>
        <w:t xml:space="preserve"> obudowanie. </w:t>
      </w:r>
      <w:r w:rsidR="004E77CF">
        <w:rPr>
          <w:szCs w:val="24"/>
        </w:rPr>
        <w:t xml:space="preserve"> </w:t>
      </w:r>
      <w:r w:rsidR="008816AF">
        <w:rPr>
          <w:szCs w:val="24"/>
        </w:rPr>
        <w:t xml:space="preserve"> Niedostępne i </w:t>
      </w:r>
      <w:r w:rsidR="008816AF" w:rsidRPr="002257E9">
        <w:rPr>
          <w:color w:val="000000"/>
          <w:szCs w:val="24"/>
        </w:rPr>
        <w:t>obudowane na całej powierzchni</w:t>
      </w:r>
      <w:r w:rsidR="008816AF">
        <w:rPr>
          <w:szCs w:val="24"/>
        </w:rPr>
        <w:t xml:space="preserve"> są także </w:t>
      </w:r>
      <w:r w:rsidR="008816AF">
        <w:rPr>
          <w:color w:val="000000"/>
          <w:szCs w:val="24"/>
        </w:rPr>
        <w:t xml:space="preserve"> pomiędzy lukarnami</w:t>
      </w:r>
      <w:r w:rsidR="008816AF" w:rsidRPr="002257E9">
        <w:rPr>
          <w:color w:val="000000"/>
          <w:szCs w:val="24"/>
        </w:rPr>
        <w:t xml:space="preserve"> ścia</w:t>
      </w:r>
      <w:r w:rsidR="008816AF">
        <w:rPr>
          <w:color w:val="000000"/>
          <w:szCs w:val="24"/>
        </w:rPr>
        <w:t>ny</w:t>
      </w:r>
      <w:r w:rsidR="008816AF" w:rsidRPr="002257E9">
        <w:rPr>
          <w:color w:val="000000"/>
          <w:szCs w:val="24"/>
        </w:rPr>
        <w:t xml:space="preserve"> dachu mansardowego.</w:t>
      </w:r>
    </w:p>
    <w:p w:rsidR="00D814E3" w:rsidRDefault="002C150C" w:rsidP="0080230B">
      <w:pPr>
        <w:pStyle w:val="Wcicienormalne"/>
        <w:ind w:left="0"/>
        <w:rPr>
          <w:szCs w:val="24"/>
        </w:rPr>
      </w:pPr>
      <w:r w:rsidRPr="00CB2522">
        <w:rPr>
          <w:szCs w:val="24"/>
        </w:rPr>
        <w:lastRenderedPageBreak/>
        <w:t xml:space="preserve">Na etapie wykonawstwa weryfikacja stanu technicznego pozostawienia lub wymiany </w:t>
      </w:r>
      <w:r>
        <w:rPr>
          <w:szCs w:val="24"/>
        </w:rPr>
        <w:t>konstrukcji drewnianej dolnego mansardu (tj. krokwie dolne, bale</w:t>
      </w:r>
      <w:r w:rsidR="00D24A34">
        <w:rPr>
          <w:szCs w:val="24"/>
        </w:rPr>
        <w:t xml:space="preserve"> itp.</w:t>
      </w:r>
      <w:r>
        <w:rPr>
          <w:szCs w:val="24"/>
        </w:rPr>
        <w:t xml:space="preserve">) po dokonaniu odsłonięcia ich </w:t>
      </w:r>
      <w:r w:rsidRPr="00CB2522">
        <w:rPr>
          <w:szCs w:val="24"/>
        </w:rPr>
        <w:t xml:space="preserve">obudowy </w:t>
      </w:r>
      <w:r>
        <w:rPr>
          <w:szCs w:val="24"/>
        </w:rPr>
        <w:t xml:space="preserve">od wewnątrz </w:t>
      </w:r>
      <w:r w:rsidRPr="00CB2522">
        <w:rPr>
          <w:szCs w:val="24"/>
        </w:rPr>
        <w:t>z tynku na macie trzcinowej</w:t>
      </w:r>
      <w:r>
        <w:rPr>
          <w:szCs w:val="24"/>
        </w:rPr>
        <w:t>, deskowania, a od zewnątrz deskowania i pokrycia z blachy</w:t>
      </w:r>
      <w:r w:rsidRPr="00CB2522">
        <w:rPr>
          <w:szCs w:val="24"/>
        </w:rPr>
        <w:t>.</w:t>
      </w:r>
      <w:r>
        <w:rPr>
          <w:szCs w:val="24"/>
        </w:rPr>
        <w:t xml:space="preserve"> </w:t>
      </w:r>
    </w:p>
    <w:p w:rsidR="00D814E3" w:rsidRDefault="009A680A" w:rsidP="0080230B">
      <w:pPr>
        <w:pStyle w:val="Wcicienormalne"/>
        <w:ind w:left="0"/>
        <w:rPr>
          <w:szCs w:val="24"/>
        </w:rPr>
      </w:pPr>
      <w:r>
        <w:rPr>
          <w:szCs w:val="24"/>
        </w:rPr>
        <w:t xml:space="preserve">Niezależnie od stanu technicznego po dokonaniu odkrycia zabudowanej konstrukcji przewidziano               ze względów konstrukcyjnych zastosowanie nowych słupów wym.22x22cm oznaczonych od S1 do S34 rys. </w:t>
      </w:r>
      <w:r w:rsidR="00C60D7C">
        <w:rPr>
          <w:szCs w:val="24"/>
        </w:rPr>
        <w:t>na rzucie</w:t>
      </w:r>
      <w:r w:rsidR="00F624C5">
        <w:rPr>
          <w:szCs w:val="24"/>
        </w:rPr>
        <w:t xml:space="preserve"> poddasza  </w:t>
      </w:r>
      <w:r>
        <w:rPr>
          <w:szCs w:val="24"/>
        </w:rPr>
        <w:t>nr 5PB</w:t>
      </w:r>
      <w:r w:rsidR="00F624C5">
        <w:rPr>
          <w:szCs w:val="24"/>
        </w:rPr>
        <w:t xml:space="preserve"> oraz na przekrojach  nr10PB, nr 11PB.</w:t>
      </w:r>
      <w:r>
        <w:rPr>
          <w:szCs w:val="24"/>
        </w:rPr>
        <w:t xml:space="preserve"> </w:t>
      </w:r>
      <w:r w:rsidR="00C60D7C">
        <w:rPr>
          <w:szCs w:val="24"/>
        </w:rPr>
        <w:t xml:space="preserve">Słupy podtrzymują płatwie górne oznaczone przez Pg  wym.22x28cm.  </w:t>
      </w:r>
    </w:p>
    <w:p w:rsidR="002257E9" w:rsidRDefault="002257E9" w:rsidP="0080230B">
      <w:pPr>
        <w:pStyle w:val="Wcicienormalne"/>
        <w:ind w:left="0"/>
      </w:pPr>
    </w:p>
    <w:p w:rsidR="008B68D1" w:rsidRPr="002257E9" w:rsidRDefault="00D805F4" w:rsidP="0080230B">
      <w:pPr>
        <w:pStyle w:val="Wcicienormalne"/>
        <w:ind w:left="0"/>
      </w:pPr>
      <w:r>
        <w:t xml:space="preserve">Projektuje się odtworzenie stanu istniejącego  konstrukcji drewnianych 13 szt. lukarn tj. </w:t>
      </w:r>
      <w:r w:rsidR="002C150C">
        <w:t>ścian</w:t>
      </w:r>
      <w:r>
        <w:t xml:space="preserve"> bocznych, nadproży i zadaszenia</w:t>
      </w:r>
      <w:r w:rsidR="00D814E3">
        <w:t xml:space="preserve"> oraz ścian pomiędzy lukarnami</w:t>
      </w:r>
      <w:r>
        <w:t>.</w:t>
      </w:r>
      <w:r w:rsidR="002257E9">
        <w:t xml:space="preserve"> </w:t>
      </w:r>
      <w:r w:rsidR="00007D93" w:rsidRPr="00CB2522">
        <w:t>Wbudowane nowe bale będą pracowały, odkształcały, kurczyły się poprzez dostosowanie do warunków miejsca zamontowania, zwłaszcza we wczesnych latach po ich montażu</w:t>
      </w:r>
      <w:r w:rsidR="00007D93" w:rsidRPr="00CB2522">
        <w:rPr>
          <w:b/>
        </w:rPr>
        <w:t>.</w:t>
      </w:r>
      <w:r w:rsidR="00BF1EE1">
        <w:rPr>
          <w:b/>
        </w:rPr>
        <w:t xml:space="preserve"> </w:t>
      </w:r>
      <w:r w:rsidR="005E6BAC" w:rsidRPr="00CB2522">
        <w:t xml:space="preserve">Wymienione na współczesne bale drewniana należy </w:t>
      </w:r>
      <w:r w:rsidR="00BF1EE1">
        <w:t>wmontować w poziomie lica ścian lukarn</w:t>
      </w:r>
      <w:r w:rsidR="005E6BAC" w:rsidRPr="00CB2522">
        <w:t>.</w:t>
      </w:r>
      <w:r w:rsidR="005E6BAC" w:rsidRPr="00CB2522">
        <w:rPr>
          <w:b/>
        </w:rPr>
        <w:t xml:space="preserve"> </w:t>
      </w:r>
      <w:r w:rsidR="005E6BAC" w:rsidRPr="00CB2522">
        <w:t xml:space="preserve">Połączenia pomiędzy balami według historycznej technologii </w:t>
      </w:r>
      <w:r w:rsidR="005E6BAC" w:rsidRPr="00CB2522">
        <w:rPr>
          <w:szCs w:val="24"/>
          <w:shd w:val="clear" w:color="auto" w:fill="FFFFFF"/>
        </w:rPr>
        <w:t xml:space="preserve"> powinno się  łączyć  między sobą na kolki o średnicy ok. 2,5 cm i długości 14 cm rozstawione w odstępach ok. 0,3 m oraz wcięcia. Do skręcania jeśli będzie konieczne można używać śrub stalowych ocynkowanych M16 z podkładkami. </w:t>
      </w:r>
    </w:p>
    <w:p w:rsidR="002257E9" w:rsidRDefault="002257E9" w:rsidP="0080230B">
      <w:pPr>
        <w:pStyle w:val="Wcicienormalne"/>
        <w:ind w:left="0"/>
        <w:rPr>
          <w:szCs w:val="24"/>
          <w:shd w:val="clear" w:color="auto" w:fill="FFFFFF"/>
        </w:rPr>
      </w:pPr>
    </w:p>
    <w:p w:rsidR="005E6BAC" w:rsidRPr="0080230B" w:rsidRDefault="00352E56" w:rsidP="0080230B">
      <w:pPr>
        <w:pStyle w:val="Wcicienormalne"/>
        <w:ind w:left="0"/>
      </w:pPr>
      <w:r>
        <w:rPr>
          <w:szCs w:val="24"/>
          <w:shd w:val="clear" w:color="auto" w:fill="FFFFFF"/>
        </w:rPr>
        <w:t xml:space="preserve">Projektuje </w:t>
      </w:r>
      <w:r w:rsidR="008B68D1">
        <w:rPr>
          <w:szCs w:val="24"/>
          <w:shd w:val="clear" w:color="auto" w:fill="FFFFFF"/>
        </w:rPr>
        <w:t xml:space="preserve">się  także wymianą </w:t>
      </w:r>
      <w:r w:rsidR="002C150C">
        <w:rPr>
          <w:szCs w:val="24"/>
          <w:shd w:val="clear" w:color="auto" w:fill="FFFFFF"/>
        </w:rPr>
        <w:t>konstrukcji</w:t>
      </w:r>
      <w:r w:rsidR="008B68D1">
        <w:rPr>
          <w:szCs w:val="24"/>
          <w:shd w:val="clear" w:color="auto" w:fill="FFFFFF"/>
        </w:rPr>
        <w:t xml:space="preserve"> nośnej </w:t>
      </w:r>
      <w:r>
        <w:rPr>
          <w:szCs w:val="24"/>
          <w:shd w:val="clear" w:color="auto" w:fill="FFFFFF"/>
        </w:rPr>
        <w:t xml:space="preserve"> </w:t>
      </w:r>
      <w:r w:rsidR="008B68D1">
        <w:rPr>
          <w:szCs w:val="24"/>
          <w:shd w:val="clear" w:color="auto" w:fill="FFFFFF"/>
        </w:rPr>
        <w:t xml:space="preserve">podtrzymującej strop nad poddaszem poprzez wykonanie </w:t>
      </w:r>
      <w:r w:rsidR="008B68D1">
        <w:t xml:space="preserve"> </w:t>
      </w:r>
      <w:r w:rsidR="008B68D1">
        <w:rPr>
          <w:szCs w:val="24"/>
          <w:shd w:val="clear" w:color="auto" w:fill="FFFFFF"/>
        </w:rPr>
        <w:t xml:space="preserve">nowych 34 </w:t>
      </w:r>
      <w:r w:rsidR="002C150C">
        <w:rPr>
          <w:szCs w:val="24"/>
          <w:shd w:val="clear" w:color="auto" w:fill="FFFFFF"/>
        </w:rPr>
        <w:t>szt. słupów</w:t>
      </w:r>
      <w:r>
        <w:rPr>
          <w:szCs w:val="24"/>
          <w:shd w:val="clear" w:color="auto" w:fill="FFFFFF"/>
        </w:rPr>
        <w:t xml:space="preserve"> </w:t>
      </w:r>
      <w:r w:rsidR="008B68D1">
        <w:rPr>
          <w:szCs w:val="24"/>
          <w:shd w:val="clear" w:color="auto" w:fill="FFFFFF"/>
        </w:rPr>
        <w:t xml:space="preserve">o </w:t>
      </w:r>
      <w:r>
        <w:rPr>
          <w:szCs w:val="24"/>
          <w:shd w:val="clear" w:color="auto" w:fill="FFFFFF"/>
        </w:rPr>
        <w:t xml:space="preserve">wym.22x22 </w:t>
      </w:r>
      <w:r w:rsidR="002C150C">
        <w:rPr>
          <w:szCs w:val="24"/>
          <w:shd w:val="clear" w:color="auto" w:fill="FFFFFF"/>
        </w:rPr>
        <w:t>cm. oznaczonych</w:t>
      </w:r>
      <w:r w:rsidR="008B68D1">
        <w:rPr>
          <w:szCs w:val="24"/>
          <w:shd w:val="clear" w:color="auto" w:fill="FFFFFF"/>
        </w:rPr>
        <w:t xml:space="preserve">  przez S </w:t>
      </w:r>
      <w:r w:rsidR="00A83FE4">
        <w:rPr>
          <w:szCs w:val="24"/>
          <w:shd w:val="clear" w:color="auto" w:fill="FFFFFF"/>
        </w:rPr>
        <w:t xml:space="preserve">na </w:t>
      </w:r>
      <w:r w:rsidR="0059444A">
        <w:rPr>
          <w:szCs w:val="24"/>
          <w:shd w:val="clear" w:color="auto" w:fill="FFFFFF"/>
        </w:rPr>
        <w:t>rys</w:t>
      </w:r>
      <w:r w:rsidR="00A83FE4">
        <w:rPr>
          <w:szCs w:val="24"/>
          <w:shd w:val="clear" w:color="auto" w:fill="FFFFFF"/>
        </w:rPr>
        <w:t xml:space="preserve">. nr 5PB </w:t>
      </w:r>
      <w:r>
        <w:rPr>
          <w:szCs w:val="24"/>
          <w:shd w:val="clear" w:color="auto" w:fill="FFFFFF"/>
        </w:rPr>
        <w:t xml:space="preserve">oraz płatwi stropowych górnych </w:t>
      </w:r>
      <w:r w:rsidR="008B68D1">
        <w:rPr>
          <w:szCs w:val="24"/>
          <w:shd w:val="clear" w:color="auto" w:fill="FFFFFF"/>
        </w:rPr>
        <w:t>Pg</w:t>
      </w:r>
      <w:r>
        <w:rPr>
          <w:szCs w:val="24"/>
          <w:shd w:val="clear" w:color="auto" w:fill="FFFFFF"/>
        </w:rPr>
        <w:t xml:space="preserve"> wym.  22x24cm  oraz płatwi dolnych </w:t>
      </w:r>
      <w:r w:rsidR="008B68D1">
        <w:rPr>
          <w:szCs w:val="24"/>
          <w:shd w:val="clear" w:color="auto" w:fill="FFFFFF"/>
        </w:rPr>
        <w:t xml:space="preserve">Pd  </w:t>
      </w:r>
      <w:r>
        <w:rPr>
          <w:szCs w:val="24"/>
          <w:shd w:val="clear" w:color="auto" w:fill="FFFFFF"/>
        </w:rPr>
        <w:t>wym.22x24 cm.</w:t>
      </w:r>
      <w:r w:rsidR="00076625" w:rsidRPr="00076625">
        <w:rPr>
          <w:szCs w:val="24"/>
          <w:shd w:val="clear" w:color="auto" w:fill="FFFFFF"/>
        </w:rPr>
        <w:t xml:space="preserve"> </w:t>
      </w:r>
      <w:r w:rsidR="00076625">
        <w:rPr>
          <w:szCs w:val="24"/>
          <w:shd w:val="clear" w:color="auto" w:fill="FFFFFF"/>
        </w:rPr>
        <w:t>oznaczonych  na rys. nr 11PB, nr12PB.</w:t>
      </w:r>
    </w:p>
    <w:p w:rsidR="00007D93" w:rsidRPr="00DA43C1" w:rsidRDefault="00007D93" w:rsidP="005515E7">
      <w:pPr>
        <w:autoSpaceDE w:val="0"/>
        <w:autoSpaceDN w:val="0"/>
        <w:adjustRightInd w:val="0"/>
        <w:rPr>
          <w:szCs w:val="24"/>
        </w:rPr>
      </w:pPr>
    </w:p>
    <w:p w:rsidR="00327226" w:rsidRPr="008C521F" w:rsidRDefault="00327226" w:rsidP="005515E7">
      <w:pPr>
        <w:autoSpaceDE w:val="0"/>
        <w:autoSpaceDN w:val="0"/>
        <w:adjustRightInd w:val="0"/>
        <w:rPr>
          <w:color w:val="333333"/>
          <w:szCs w:val="24"/>
          <w:u w:val="single"/>
        </w:rPr>
      </w:pPr>
      <w:r w:rsidRPr="008C521F">
        <w:rPr>
          <w:color w:val="333333"/>
          <w:szCs w:val="24"/>
          <w:u w:val="single"/>
        </w:rPr>
        <w:t>UWAGA:</w:t>
      </w:r>
    </w:p>
    <w:p w:rsidR="00E96DD6" w:rsidRPr="008C521F" w:rsidRDefault="00451664" w:rsidP="00E96DD6">
      <w:pPr>
        <w:autoSpaceDE w:val="0"/>
        <w:autoSpaceDN w:val="0"/>
        <w:adjustRightInd w:val="0"/>
        <w:rPr>
          <w:color w:val="333333"/>
          <w:szCs w:val="24"/>
        </w:rPr>
      </w:pPr>
      <w:r w:rsidRPr="00D32B0F">
        <w:rPr>
          <w:color w:val="0000FF"/>
          <w:szCs w:val="24"/>
        </w:rPr>
        <w:t>1</w:t>
      </w:r>
      <w:r w:rsidR="008C521F">
        <w:rPr>
          <w:color w:val="333333"/>
          <w:szCs w:val="24"/>
        </w:rPr>
        <w:t xml:space="preserve">. </w:t>
      </w:r>
      <w:r w:rsidR="00327226" w:rsidRPr="00064D75">
        <w:rPr>
          <w:color w:val="333333"/>
          <w:szCs w:val="24"/>
        </w:rPr>
        <w:t>Nowe elementy konstrukcji wbudowane na miejsce zużytych powinny posiadać obróbkę ręczna spod siekiery.</w:t>
      </w:r>
      <w:r w:rsidR="00327226">
        <w:rPr>
          <w:color w:val="333333"/>
          <w:szCs w:val="24"/>
        </w:rPr>
        <w:t xml:space="preserve"> </w:t>
      </w:r>
      <w:r w:rsidR="00327226" w:rsidRPr="00064D75">
        <w:rPr>
          <w:color w:val="333333"/>
          <w:szCs w:val="24"/>
        </w:rPr>
        <w:t>Wilgotność drewna</w:t>
      </w:r>
      <w:r w:rsidR="00F14460" w:rsidRPr="00F14460">
        <w:rPr>
          <w:color w:val="333333"/>
          <w:szCs w:val="24"/>
        </w:rPr>
        <w:t xml:space="preserve"> </w:t>
      </w:r>
      <w:r w:rsidR="00F14460">
        <w:rPr>
          <w:color w:val="333333"/>
          <w:szCs w:val="24"/>
        </w:rPr>
        <w:t xml:space="preserve">nie </w:t>
      </w:r>
      <w:r w:rsidR="00F14460" w:rsidRPr="00064D75">
        <w:rPr>
          <w:color w:val="333333"/>
          <w:szCs w:val="24"/>
        </w:rPr>
        <w:t>większa niż 12%.</w:t>
      </w:r>
      <w:r w:rsidR="00F14460">
        <w:rPr>
          <w:color w:val="333333"/>
          <w:szCs w:val="24"/>
        </w:rPr>
        <w:t xml:space="preserve"> </w:t>
      </w:r>
      <w:r w:rsidR="00327226" w:rsidRPr="00064D75">
        <w:rPr>
          <w:color w:val="333333"/>
          <w:szCs w:val="24"/>
        </w:rPr>
        <w:t xml:space="preserve"> </w:t>
      </w:r>
      <w:r w:rsidR="00151175">
        <w:rPr>
          <w:color w:val="333333"/>
          <w:szCs w:val="24"/>
        </w:rPr>
        <w:t>sosnowego, świerkowego  sortowanego</w:t>
      </w:r>
      <w:r w:rsidR="00F14460">
        <w:rPr>
          <w:color w:val="333333"/>
          <w:szCs w:val="24"/>
        </w:rPr>
        <w:t xml:space="preserve"> wytrzymałościowo odpowiadającej klasie  wytrzymałości C. </w:t>
      </w:r>
      <w:r w:rsidR="00327226" w:rsidRPr="00064D75">
        <w:rPr>
          <w:color w:val="333333"/>
          <w:szCs w:val="24"/>
        </w:rPr>
        <w:t xml:space="preserve"> </w:t>
      </w:r>
      <w:r w:rsidR="00327226">
        <w:rPr>
          <w:color w:val="333333"/>
          <w:szCs w:val="24"/>
        </w:rPr>
        <w:t>Zastosować drewno K33 (C35)</w:t>
      </w:r>
      <w:r w:rsidR="00327226" w:rsidRPr="00064D75">
        <w:rPr>
          <w:color w:val="333333"/>
          <w:szCs w:val="24"/>
        </w:rPr>
        <w:t>.</w:t>
      </w:r>
      <w:r w:rsidR="00327226" w:rsidRPr="00B33F11">
        <w:rPr>
          <w:rFonts w:ascii="System" w:hAnsi="System" w:cs="System"/>
          <w:color w:val="000000"/>
          <w:sz w:val="19"/>
          <w:szCs w:val="19"/>
        </w:rPr>
        <w:t xml:space="preserve"> </w:t>
      </w:r>
      <w:r w:rsidRPr="00D32B0F">
        <w:rPr>
          <w:color w:val="0000FF"/>
          <w:szCs w:val="24"/>
        </w:rPr>
        <w:t>2</w:t>
      </w:r>
      <w:r w:rsidR="008C521F" w:rsidRPr="00D32B0F">
        <w:rPr>
          <w:color w:val="0000FF"/>
          <w:szCs w:val="24"/>
        </w:rPr>
        <w:t>.</w:t>
      </w:r>
      <w:r w:rsidR="00327226" w:rsidRPr="00B33F11">
        <w:rPr>
          <w:color w:val="000000"/>
          <w:szCs w:val="24"/>
        </w:rPr>
        <w:t xml:space="preserve">Elementy łączyć na śruby i połączenia ciesielskie </w:t>
      </w:r>
      <w:r w:rsidR="00327226">
        <w:rPr>
          <w:color w:val="000000"/>
          <w:szCs w:val="24"/>
        </w:rPr>
        <w:t xml:space="preserve"> w sposób podany na </w:t>
      </w:r>
      <w:r w:rsidR="00327226" w:rsidRPr="00151175">
        <w:rPr>
          <w:szCs w:val="24"/>
        </w:rPr>
        <w:t>rysunku nr</w:t>
      </w:r>
      <w:r w:rsidR="00151175" w:rsidRPr="00151175">
        <w:rPr>
          <w:szCs w:val="24"/>
        </w:rPr>
        <w:t xml:space="preserve"> 18PB, nr 19PB, 20PB</w:t>
      </w:r>
      <w:r w:rsidR="00327226" w:rsidRPr="00CB2522">
        <w:rPr>
          <w:color w:val="C00000"/>
          <w:szCs w:val="24"/>
        </w:rPr>
        <w:t>.</w:t>
      </w:r>
      <w:r w:rsidR="00327226">
        <w:rPr>
          <w:color w:val="000000"/>
          <w:szCs w:val="24"/>
        </w:rPr>
        <w:t xml:space="preserve"> </w:t>
      </w:r>
      <w:r w:rsidR="00327226" w:rsidRPr="00B33F11">
        <w:rPr>
          <w:color w:val="000000"/>
          <w:szCs w:val="24"/>
        </w:rPr>
        <w:t xml:space="preserve">Wszystkie elementy drewniane  izolować od muru  warstwą </w:t>
      </w:r>
      <w:r w:rsidR="00327226">
        <w:rPr>
          <w:color w:val="000000"/>
          <w:szCs w:val="24"/>
        </w:rPr>
        <w:t xml:space="preserve"> </w:t>
      </w:r>
      <w:r w:rsidR="00327226" w:rsidRPr="00B33F11">
        <w:rPr>
          <w:color w:val="000000"/>
          <w:szCs w:val="24"/>
        </w:rPr>
        <w:t>izolacji przeciw</w:t>
      </w:r>
      <w:r w:rsidR="00327226">
        <w:rPr>
          <w:color w:val="000000"/>
          <w:szCs w:val="24"/>
        </w:rPr>
        <w:t xml:space="preserve">wilgociowej  </w:t>
      </w:r>
      <w:r w:rsidR="0059444A">
        <w:rPr>
          <w:color w:val="000000"/>
          <w:szCs w:val="24"/>
        </w:rPr>
        <w:t>np. papa</w:t>
      </w:r>
      <w:r w:rsidR="00327226">
        <w:rPr>
          <w:color w:val="000000"/>
          <w:szCs w:val="24"/>
        </w:rPr>
        <w:t xml:space="preserve"> asfaltowa.</w:t>
      </w:r>
    </w:p>
    <w:p w:rsidR="00B31EAB" w:rsidRDefault="00451664" w:rsidP="00E96DD6">
      <w:pPr>
        <w:autoSpaceDE w:val="0"/>
        <w:autoSpaceDN w:val="0"/>
        <w:adjustRightInd w:val="0"/>
        <w:rPr>
          <w:color w:val="000000"/>
          <w:szCs w:val="24"/>
        </w:rPr>
      </w:pPr>
      <w:r w:rsidRPr="00D32B0F">
        <w:rPr>
          <w:color w:val="0000FF"/>
          <w:szCs w:val="24"/>
        </w:rPr>
        <w:t>3</w:t>
      </w:r>
      <w:r w:rsidR="008C521F">
        <w:rPr>
          <w:color w:val="000000"/>
          <w:szCs w:val="24"/>
        </w:rPr>
        <w:t>.</w:t>
      </w:r>
      <w:r w:rsidR="00E96DD6" w:rsidRPr="00E96DD6">
        <w:rPr>
          <w:color w:val="000000"/>
          <w:szCs w:val="24"/>
        </w:rPr>
        <w:t xml:space="preserve">Wymienić uszkodzone elementy więźby dachowej </w:t>
      </w:r>
      <w:r w:rsidR="00151175">
        <w:rPr>
          <w:color w:val="000000"/>
          <w:szCs w:val="24"/>
        </w:rPr>
        <w:t xml:space="preserve">należy dokładnie odtworzyć  </w:t>
      </w:r>
      <w:r w:rsidR="00E96DD6" w:rsidRPr="00E96DD6">
        <w:rPr>
          <w:color w:val="000000"/>
          <w:szCs w:val="24"/>
        </w:rPr>
        <w:t xml:space="preserve"> </w:t>
      </w:r>
      <w:r w:rsidR="00151175">
        <w:rPr>
          <w:color w:val="000000"/>
          <w:szCs w:val="24"/>
        </w:rPr>
        <w:t xml:space="preserve">w zakresie </w:t>
      </w:r>
      <w:r w:rsidR="00E96DD6" w:rsidRPr="00E96DD6">
        <w:rPr>
          <w:color w:val="000000"/>
          <w:szCs w:val="24"/>
        </w:rPr>
        <w:t>kształt</w:t>
      </w:r>
      <w:r w:rsidR="00151175">
        <w:rPr>
          <w:color w:val="000000"/>
          <w:szCs w:val="24"/>
        </w:rPr>
        <w:t>u</w:t>
      </w:r>
      <w:r w:rsidR="00E96DD6" w:rsidRPr="00E96DD6">
        <w:rPr>
          <w:color w:val="000000"/>
          <w:szCs w:val="24"/>
        </w:rPr>
        <w:t>, wymiar</w:t>
      </w:r>
      <w:r w:rsidR="00151175">
        <w:rPr>
          <w:color w:val="000000"/>
          <w:szCs w:val="24"/>
        </w:rPr>
        <w:t>u</w:t>
      </w:r>
      <w:r w:rsidR="00E96DD6" w:rsidRPr="00E96DD6">
        <w:rPr>
          <w:color w:val="000000"/>
          <w:szCs w:val="24"/>
        </w:rPr>
        <w:t xml:space="preserve"> oraz sposób montażu i połączeń.</w:t>
      </w:r>
      <w:r w:rsidR="00151175">
        <w:rPr>
          <w:color w:val="000000"/>
          <w:szCs w:val="24"/>
        </w:rPr>
        <w:t xml:space="preserve">  </w:t>
      </w:r>
      <w:r w:rsidR="00E96DD6" w:rsidRPr="00E96DD6">
        <w:rPr>
          <w:color w:val="000000"/>
          <w:szCs w:val="24"/>
        </w:rPr>
        <w:t xml:space="preserve"> </w:t>
      </w:r>
      <w:r w:rsidR="00151175">
        <w:rPr>
          <w:color w:val="000000"/>
          <w:szCs w:val="24"/>
        </w:rPr>
        <w:t xml:space="preserve">Przekrój poprzeczny </w:t>
      </w:r>
      <w:r w:rsidR="0059444A">
        <w:rPr>
          <w:color w:val="000000"/>
          <w:szCs w:val="24"/>
        </w:rPr>
        <w:t>nowobudowanych</w:t>
      </w:r>
      <w:r w:rsidR="00151175">
        <w:rPr>
          <w:color w:val="000000"/>
          <w:szCs w:val="24"/>
        </w:rPr>
        <w:t xml:space="preserve"> elementów więźby  został zmieniony na podstawie przeprowadzonych obliczeń konstrukcyjnych. Zaprojektowano elementy o nieznacznie </w:t>
      </w:r>
      <w:r w:rsidR="00B31EAB">
        <w:rPr>
          <w:color w:val="000000"/>
          <w:szCs w:val="24"/>
        </w:rPr>
        <w:t xml:space="preserve">większym przekroju poprzecznym. </w:t>
      </w:r>
      <w:r w:rsidR="00E96DD6" w:rsidRPr="00E96DD6">
        <w:rPr>
          <w:color w:val="000000"/>
          <w:szCs w:val="24"/>
        </w:rPr>
        <w:t>Wymiar oraz kształt elementów konstrukcji dre</w:t>
      </w:r>
      <w:r w:rsidR="00B31EAB">
        <w:rPr>
          <w:color w:val="000000"/>
          <w:szCs w:val="24"/>
        </w:rPr>
        <w:t>wnianej zakrytej (obudowanej) obecnie niedostępnej</w:t>
      </w:r>
      <w:r w:rsidR="00E96DD6" w:rsidRPr="00E96DD6">
        <w:rPr>
          <w:color w:val="000000"/>
          <w:szCs w:val="24"/>
        </w:rPr>
        <w:t xml:space="preserve"> </w:t>
      </w:r>
      <w:r w:rsidR="0059444A">
        <w:rPr>
          <w:color w:val="000000"/>
          <w:szCs w:val="24"/>
        </w:rPr>
        <w:t>mana sardu</w:t>
      </w:r>
      <w:r w:rsidR="00B31EAB">
        <w:rPr>
          <w:color w:val="000000"/>
          <w:szCs w:val="24"/>
        </w:rPr>
        <w:t xml:space="preserve"> </w:t>
      </w:r>
      <w:r w:rsidR="00E96DD6" w:rsidRPr="00E96DD6">
        <w:rPr>
          <w:color w:val="000000"/>
          <w:szCs w:val="24"/>
        </w:rPr>
        <w:t xml:space="preserve">należy </w:t>
      </w:r>
      <w:r w:rsidR="0059444A" w:rsidRPr="00E96DD6">
        <w:rPr>
          <w:color w:val="000000"/>
          <w:szCs w:val="24"/>
        </w:rPr>
        <w:t>wziąć</w:t>
      </w:r>
      <w:r w:rsidR="00E96DD6" w:rsidRPr="00E96DD6">
        <w:rPr>
          <w:color w:val="000000"/>
          <w:szCs w:val="24"/>
        </w:rPr>
        <w:t xml:space="preserve"> z rzeczywistości.</w:t>
      </w:r>
    </w:p>
    <w:p w:rsidR="00E96DD6" w:rsidRPr="00E96DD6" w:rsidRDefault="00E96DD6" w:rsidP="00E96DD6">
      <w:pPr>
        <w:autoSpaceDE w:val="0"/>
        <w:autoSpaceDN w:val="0"/>
        <w:adjustRightInd w:val="0"/>
        <w:rPr>
          <w:color w:val="000000"/>
          <w:szCs w:val="24"/>
        </w:rPr>
      </w:pPr>
      <w:r w:rsidRPr="00E96DD6">
        <w:rPr>
          <w:color w:val="000000"/>
          <w:szCs w:val="24"/>
        </w:rPr>
        <w:t xml:space="preserve"> </w:t>
      </w:r>
      <w:r w:rsidR="00451664" w:rsidRPr="00D32B0F">
        <w:rPr>
          <w:color w:val="0000FF"/>
          <w:szCs w:val="24"/>
        </w:rPr>
        <w:t>4</w:t>
      </w:r>
      <w:r w:rsidR="008C521F" w:rsidRPr="00D32B0F">
        <w:rPr>
          <w:color w:val="0000FF"/>
          <w:szCs w:val="24"/>
        </w:rPr>
        <w:t>.</w:t>
      </w:r>
      <w:r w:rsidRPr="00E96DD6">
        <w:rPr>
          <w:color w:val="000000"/>
          <w:szCs w:val="24"/>
        </w:rPr>
        <w:t xml:space="preserve">Nowe elementy konstrukcji wbudowane na miejsce zużytych powinny posiadać obróbkę ręczna spod siekiery. </w:t>
      </w:r>
    </w:p>
    <w:p w:rsidR="00E96DD6" w:rsidRPr="00E96DD6" w:rsidRDefault="00451664" w:rsidP="00E96DD6">
      <w:pPr>
        <w:autoSpaceDE w:val="0"/>
        <w:autoSpaceDN w:val="0"/>
        <w:adjustRightInd w:val="0"/>
        <w:rPr>
          <w:color w:val="000000"/>
          <w:szCs w:val="24"/>
        </w:rPr>
      </w:pPr>
      <w:r w:rsidRPr="00D32B0F">
        <w:rPr>
          <w:color w:val="0000FF"/>
          <w:szCs w:val="24"/>
        </w:rPr>
        <w:t>5</w:t>
      </w:r>
      <w:r w:rsidR="00E96DD6" w:rsidRPr="00D32B0F">
        <w:rPr>
          <w:color w:val="0000FF"/>
          <w:szCs w:val="24"/>
        </w:rPr>
        <w:t>.</w:t>
      </w:r>
      <w:r w:rsidR="00E96DD6" w:rsidRPr="00E96DD6">
        <w:rPr>
          <w:color w:val="000000"/>
          <w:szCs w:val="24"/>
        </w:rPr>
        <w:t xml:space="preserve">Przy </w:t>
      </w:r>
      <w:r w:rsidR="0059444A" w:rsidRPr="00E96DD6">
        <w:rPr>
          <w:color w:val="000000"/>
          <w:szCs w:val="24"/>
        </w:rPr>
        <w:t>zamówieniu</w:t>
      </w:r>
      <w:r w:rsidR="00E96DD6" w:rsidRPr="00E96DD6">
        <w:rPr>
          <w:color w:val="000000"/>
          <w:szCs w:val="24"/>
        </w:rPr>
        <w:t xml:space="preserve"> materiałów należy uwzględnić minimum 30cm zapasu na docięcie i </w:t>
      </w:r>
      <w:r w:rsidR="0059444A" w:rsidRPr="00E96DD6">
        <w:rPr>
          <w:color w:val="000000"/>
          <w:szCs w:val="24"/>
        </w:rPr>
        <w:t>pasowanie</w:t>
      </w:r>
      <w:r w:rsidR="00E96DD6" w:rsidRPr="00E96DD6">
        <w:rPr>
          <w:color w:val="000000"/>
          <w:szCs w:val="24"/>
        </w:rPr>
        <w:t>.</w:t>
      </w:r>
    </w:p>
    <w:p w:rsidR="00E96DD6" w:rsidRPr="00E96DD6" w:rsidRDefault="00451664" w:rsidP="00E96DD6">
      <w:p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szCs w:val="24"/>
        </w:rPr>
        <w:t>6</w:t>
      </w:r>
      <w:r w:rsidR="00E96DD6" w:rsidRPr="00E96DD6">
        <w:rPr>
          <w:color w:val="000000"/>
          <w:szCs w:val="24"/>
        </w:rPr>
        <w:t xml:space="preserve">.Wszystkie uszkodzone elementy należy wymieniać </w:t>
      </w:r>
      <w:r w:rsidR="0059444A" w:rsidRPr="00E96DD6">
        <w:rPr>
          <w:color w:val="000000"/>
          <w:szCs w:val="24"/>
        </w:rPr>
        <w:t>pojedynczo</w:t>
      </w:r>
      <w:r w:rsidR="00E96DD6" w:rsidRPr="00E96DD6">
        <w:rPr>
          <w:color w:val="000000"/>
          <w:szCs w:val="24"/>
        </w:rPr>
        <w:t xml:space="preserve"> i sukcesywnie  nie jest dopuszczalny demontaż kilku elementów konstrukcyjnych  w tym samym czasie ze </w:t>
      </w:r>
      <w:r w:rsidR="0059444A" w:rsidRPr="00E96DD6">
        <w:rPr>
          <w:color w:val="000000"/>
          <w:szCs w:val="24"/>
        </w:rPr>
        <w:t>względu</w:t>
      </w:r>
      <w:r w:rsidR="00E96DD6" w:rsidRPr="00E96DD6">
        <w:rPr>
          <w:color w:val="000000"/>
          <w:szCs w:val="24"/>
        </w:rPr>
        <w:t xml:space="preserve"> na możliwość wystąpienia utraty stateczności  ustroju nośnego  dachu.</w:t>
      </w:r>
    </w:p>
    <w:p w:rsidR="00BC7A96" w:rsidRDefault="00BC7A96" w:rsidP="00AC777A">
      <w:pPr>
        <w:autoSpaceDE w:val="0"/>
        <w:autoSpaceDN w:val="0"/>
        <w:adjustRightInd w:val="0"/>
        <w:rPr>
          <w:color w:val="0000FF"/>
          <w:szCs w:val="24"/>
        </w:rPr>
      </w:pPr>
    </w:p>
    <w:p w:rsidR="00AC777A" w:rsidRPr="009F1B7F" w:rsidRDefault="00AC777A" w:rsidP="00AC777A">
      <w:pPr>
        <w:autoSpaceDE w:val="0"/>
        <w:autoSpaceDN w:val="0"/>
        <w:adjustRightInd w:val="0"/>
        <w:rPr>
          <w:color w:val="0000FF"/>
          <w:sz w:val="20"/>
        </w:rPr>
      </w:pPr>
      <w:r w:rsidRPr="00D32B0F">
        <w:rPr>
          <w:color w:val="0000FF"/>
          <w:szCs w:val="24"/>
        </w:rPr>
        <w:t>12.3.</w:t>
      </w:r>
      <w:r w:rsidRPr="009F1B7F">
        <w:rPr>
          <w:color w:val="0000FF"/>
          <w:sz w:val="20"/>
        </w:rPr>
        <w:t xml:space="preserve"> ZAKRES PRAC REMONTOWYCH DLA WYMIANY STROPÓW  KONSTRUKCJI </w:t>
      </w:r>
      <w:r w:rsidR="00523149" w:rsidRPr="009F1B7F">
        <w:rPr>
          <w:color w:val="0000FF"/>
          <w:sz w:val="20"/>
        </w:rPr>
        <w:t xml:space="preserve"> </w:t>
      </w:r>
      <w:r w:rsidRPr="009F1B7F">
        <w:rPr>
          <w:color w:val="0000FF"/>
          <w:sz w:val="20"/>
        </w:rPr>
        <w:t>DREWNIANEJ</w:t>
      </w:r>
      <w:r w:rsidR="00523149" w:rsidRPr="009F1B7F">
        <w:rPr>
          <w:color w:val="0000FF"/>
          <w:sz w:val="20"/>
        </w:rPr>
        <w:t xml:space="preserve"> </w:t>
      </w:r>
      <w:r w:rsidRPr="009F1B7F">
        <w:rPr>
          <w:color w:val="0000FF"/>
          <w:sz w:val="20"/>
        </w:rPr>
        <w:t xml:space="preserve"> NAD PARTEREM</w:t>
      </w:r>
      <w:r w:rsidR="00523149" w:rsidRPr="009F1B7F">
        <w:rPr>
          <w:color w:val="0000FF"/>
          <w:sz w:val="20"/>
        </w:rPr>
        <w:t xml:space="preserve"> </w:t>
      </w:r>
      <w:r w:rsidRPr="009F1B7F">
        <w:rPr>
          <w:color w:val="0000FF"/>
          <w:sz w:val="20"/>
        </w:rPr>
        <w:t xml:space="preserve"> I</w:t>
      </w:r>
      <w:r w:rsidR="00523149" w:rsidRPr="009F1B7F">
        <w:rPr>
          <w:color w:val="0000FF"/>
          <w:sz w:val="20"/>
        </w:rPr>
        <w:t xml:space="preserve"> </w:t>
      </w:r>
      <w:r w:rsidRPr="009F1B7F">
        <w:rPr>
          <w:color w:val="0000FF"/>
          <w:sz w:val="20"/>
        </w:rPr>
        <w:t xml:space="preserve"> PODDASZEM.</w:t>
      </w:r>
    </w:p>
    <w:p w:rsidR="00AB517A" w:rsidRPr="00216FB4" w:rsidRDefault="00AB517A" w:rsidP="00AC777A">
      <w:pPr>
        <w:autoSpaceDE w:val="0"/>
        <w:autoSpaceDN w:val="0"/>
        <w:adjustRightInd w:val="0"/>
      </w:pPr>
      <w:r w:rsidRPr="009F1B7F">
        <w:rPr>
          <w:color w:val="0000FF"/>
          <w:sz w:val="20"/>
        </w:rPr>
        <w:t>12.3.1</w:t>
      </w:r>
      <w:r w:rsidR="00AC777A" w:rsidRPr="009F1B7F">
        <w:rPr>
          <w:color w:val="0000FF"/>
          <w:sz w:val="20"/>
        </w:rPr>
        <w:t>.</w:t>
      </w:r>
      <w:r w:rsidR="00AC777A" w:rsidRPr="00216FB4">
        <w:rPr>
          <w:sz w:val="20"/>
        </w:rPr>
        <w:t xml:space="preserve"> </w:t>
      </w:r>
      <w:r w:rsidR="00AC777A" w:rsidRPr="00216FB4">
        <w:t xml:space="preserve">Wykonać  wymiany stropów nad </w:t>
      </w:r>
      <w:r w:rsidR="00AC777A" w:rsidRPr="00216FB4">
        <w:rPr>
          <w:u w:val="single"/>
        </w:rPr>
        <w:t>parterem oraz pierwszym piętrem</w:t>
      </w:r>
      <w:r w:rsidR="00AC777A" w:rsidRPr="00216FB4">
        <w:t xml:space="preserve">  (</w:t>
      </w:r>
      <w:r w:rsidR="0059444A" w:rsidRPr="00216FB4">
        <w:t>poddaszem</w:t>
      </w:r>
      <w:r w:rsidR="00AC777A" w:rsidRPr="00216FB4">
        <w:t>)  według</w:t>
      </w:r>
      <w:r w:rsidRPr="00216FB4">
        <w:t>:</w:t>
      </w:r>
    </w:p>
    <w:p w:rsidR="00AB517A" w:rsidRPr="00216FB4" w:rsidRDefault="00AB517A" w:rsidP="00AC777A">
      <w:pPr>
        <w:autoSpaceDE w:val="0"/>
        <w:autoSpaceDN w:val="0"/>
        <w:adjustRightInd w:val="0"/>
      </w:pPr>
      <w:r w:rsidRPr="00216FB4">
        <w:t>-</w:t>
      </w:r>
      <w:r w:rsidR="00AC777A" w:rsidRPr="00216FB4">
        <w:t xml:space="preserve"> </w:t>
      </w:r>
      <w:r w:rsidRPr="00216FB4">
        <w:t>rys.4</w:t>
      </w:r>
      <w:r w:rsidR="00BC7A96">
        <w:t>PB</w:t>
      </w:r>
      <w:r w:rsidRPr="00216FB4">
        <w:t xml:space="preserve"> rzut wymienianego stropu belkowego konstrukcji drewnianej nad parterem. </w:t>
      </w:r>
    </w:p>
    <w:p w:rsidR="00AB517A" w:rsidRPr="00216FB4" w:rsidRDefault="00AB517A" w:rsidP="00AB517A">
      <w:pPr>
        <w:autoSpaceDE w:val="0"/>
        <w:autoSpaceDN w:val="0"/>
        <w:adjustRightInd w:val="0"/>
      </w:pPr>
      <w:r w:rsidRPr="00216FB4">
        <w:t>- rys.6</w:t>
      </w:r>
      <w:r w:rsidR="00BC7A96">
        <w:t>PB</w:t>
      </w:r>
      <w:r w:rsidRPr="00216FB4">
        <w:t xml:space="preserve"> rzut wymienianego stropu belkowego konstrukcji drewnianej nad poddaszem. </w:t>
      </w:r>
    </w:p>
    <w:p w:rsidR="00BC7A96" w:rsidRDefault="00BC7A96" w:rsidP="00AC777A">
      <w:pPr>
        <w:autoSpaceDE w:val="0"/>
        <w:autoSpaceDN w:val="0"/>
        <w:adjustRightInd w:val="0"/>
      </w:pPr>
    </w:p>
    <w:p w:rsidR="00BC7A96" w:rsidRDefault="0059444A" w:rsidP="00AC777A">
      <w:pPr>
        <w:autoSpaceDE w:val="0"/>
        <w:autoSpaceDN w:val="0"/>
        <w:adjustRightInd w:val="0"/>
      </w:pPr>
      <w:r w:rsidRPr="00216FB4">
        <w:t>Wymiana będzie polegała na demontażu destruowanych stropów</w:t>
      </w:r>
      <w:r>
        <w:t xml:space="preserve"> tj. belek drewnianych, ślepego pułapu z warstwą gliny, desek, podsiębitki, które są</w:t>
      </w:r>
      <w:r w:rsidRPr="00216FB4">
        <w:t xml:space="preserve"> </w:t>
      </w:r>
      <w:r>
        <w:t xml:space="preserve">w stanie przed awaryjnym, </w:t>
      </w:r>
      <w:r w:rsidRPr="00216FB4">
        <w:t>uległy korozji biologicznej,</w:t>
      </w:r>
      <w:r>
        <w:t xml:space="preserve"> a także</w:t>
      </w:r>
      <w:r w:rsidRPr="00216FB4">
        <w:t xml:space="preserve"> </w:t>
      </w:r>
      <w:r>
        <w:t>miejscowo zawaleniu, zastąpieniu</w:t>
      </w:r>
      <w:r w:rsidRPr="00216FB4">
        <w:t xml:space="preserve"> ich nowymi elementami </w:t>
      </w:r>
      <w:r>
        <w:t xml:space="preserve">drewnianymi </w:t>
      </w:r>
      <w:r w:rsidRPr="00216FB4">
        <w:t>w miarę możliwości o identy</w:t>
      </w:r>
      <w:r>
        <w:t>cznym rozmieszczeniu w gniazdach</w:t>
      </w:r>
      <w:r w:rsidRPr="00216FB4">
        <w:t>.</w:t>
      </w:r>
    </w:p>
    <w:p w:rsidR="00BC7A96" w:rsidRDefault="00BC7A96" w:rsidP="00AC777A">
      <w:pPr>
        <w:autoSpaceDE w:val="0"/>
        <w:autoSpaceDN w:val="0"/>
        <w:adjustRightInd w:val="0"/>
      </w:pPr>
    </w:p>
    <w:p w:rsidR="00AC777A" w:rsidRDefault="00AB517A" w:rsidP="00AC777A">
      <w:pPr>
        <w:autoSpaceDE w:val="0"/>
        <w:autoSpaceDN w:val="0"/>
        <w:adjustRightInd w:val="0"/>
      </w:pPr>
      <w:r w:rsidRPr="00216FB4">
        <w:lastRenderedPageBreak/>
        <w:t xml:space="preserve"> Na podstawie przeprowadzonych obliczeń konstrukcyjnych </w:t>
      </w:r>
      <w:r w:rsidR="008D0C56" w:rsidRPr="00216FB4">
        <w:t>maksymalny</w:t>
      </w:r>
      <w:r w:rsidRPr="00216FB4">
        <w:t xml:space="preserve"> </w:t>
      </w:r>
      <w:r w:rsidR="008D0C56" w:rsidRPr="00216FB4">
        <w:t>rozsław</w:t>
      </w:r>
      <w:r w:rsidRPr="00216FB4">
        <w:t xml:space="preserve"> belek </w:t>
      </w:r>
      <w:r w:rsidR="005619AD">
        <w:t xml:space="preserve">w osi </w:t>
      </w:r>
      <w:r w:rsidRPr="00216FB4">
        <w:t xml:space="preserve">nie </w:t>
      </w:r>
      <w:r w:rsidR="005619AD">
        <w:t>powinien przekroczyć wartości podanych na rzutach stropów</w:t>
      </w:r>
      <w:r w:rsidRPr="00216FB4">
        <w:t>.</w:t>
      </w:r>
      <w:r w:rsidR="00AC777A" w:rsidRPr="00216FB4">
        <w:t xml:space="preserve"> Sposób wykonania wymiany oraz zastosowany materiał drzewn</w:t>
      </w:r>
      <w:r w:rsidRPr="00216FB4">
        <w:t>y wydano na w/w rysunkach</w:t>
      </w:r>
      <w:r w:rsidR="00AC777A" w:rsidRPr="00216FB4">
        <w:t xml:space="preserve">. Nad parterem zastosować belki z drewna klejonego warstwowo, nad poddaszem belki z drewna sosnowego, świerkowego klasy jak dla więźby </w:t>
      </w:r>
      <w:r w:rsidR="008D0C56" w:rsidRPr="00216FB4">
        <w:t>dachowej</w:t>
      </w:r>
      <w:r w:rsidR="00AC777A" w:rsidRPr="00216FB4">
        <w:t>.</w:t>
      </w:r>
    </w:p>
    <w:p w:rsidR="005619AD" w:rsidRDefault="005619AD" w:rsidP="00AC777A">
      <w:pPr>
        <w:autoSpaceDE w:val="0"/>
        <w:autoSpaceDN w:val="0"/>
        <w:adjustRightInd w:val="0"/>
      </w:pPr>
    </w:p>
    <w:p w:rsidR="005804A3" w:rsidRPr="005804A3" w:rsidRDefault="005804A3" w:rsidP="00AC777A">
      <w:pPr>
        <w:autoSpaceDE w:val="0"/>
        <w:autoSpaceDN w:val="0"/>
        <w:adjustRightInd w:val="0"/>
        <w:rPr>
          <w:szCs w:val="24"/>
          <w:u w:val="single"/>
        </w:rPr>
      </w:pPr>
      <w:r w:rsidRPr="005804A3">
        <w:rPr>
          <w:szCs w:val="24"/>
          <w:u w:val="single"/>
        </w:rPr>
        <w:t>Układ warstw</w:t>
      </w:r>
      <w:r>
        <w:rPr>
          <w:szCs w:val="24"/>
          <w:u w:val="single"/>
        </w:rPr>
        <w:t xml:space="preserve"> projektowanego </w:t>
      </w:r>
      <w:r w:rsidRPr="005804A3">
        <w:rPr>
          <w:szCs w:val="24"/>
          <w:u w:val="single"/>
        </w:rPr>
        <w:t xml:space="preserve"> stropu nad parterem:</w:t>
      </w:r>
    </w:p>
    <w:p w:rsidR="005804A3" w:rsidRPr="005804A3" w:rsidRDefault="005804A3" w:rsidP="005804A3">
      <w:pPr>
        <w:autoSpaceDE w:val="0"/>
        <w:autoSpaceDN w:val="0"/>
        <w:adjustRightInd w:val="0"/>
        <w:jc w:val="both"/>
        <w:rPr>
          <w:szCs w:val="24"/>
        </w:rPr>
      </w:pPr>
      <w:r w:rsidRPr="005804A3">
        <w:rPr>
          <w:szCs w:val="24"/>
        </w:rPr>
        <w:t xml:space="preserve">Proj. deski podłogowe gr.32mm </w:t>
      </w:r>
      <w:r>
        <w:rPr>
          <w:szCs w:val="24"/>
        </w:rPr>
        <w:t xml:space="preserve"> </w:t>
      </w:r>
      <w:r w:rsidRPr="005804A3">
        <w:rPr>
          <w:szCs w:val="24"/>
        </w:rPr>
        <w:t xml:space="preserve">lub alternatywa z warstwami </w:t>
      </w:r>
      <w:r w:rsidR="0059444A" w:rsidRPr="005804A3">
        <w:rPr>
          <w:szCs w:val="24"/>
        </w:rPr>
        <w:t>akustycznymi:</w:t>
      </w:r>
      <w:r w:rsidR="0059444A">
        <w:rPr>
          <w:szCs w:val="24"/>
        </w:rPr>
        <w:t xml:space="preserve"> </w:t>
      </w:r>
      <w:r w:rsidR="0059444A" w:rsidRPr="005804A3">
        <w:rPr>
          <w:szCs w:val="24"/>
        </w:rPr>
        <w:t>płyta</w:t>
      </w:r>
      <w:r w:rsidRPr="005804A3">
        <w:rPr>
          <w:szCs w:val="24"/>
        </w:rPr>
        <w:t xml:space="preserve"> wiórowa OSB </w:t>
      </w:r>
    </w:p>
    <w:p w:rsidR="005804A3" w:rsidRPr="005804A3" w:rsidRDefault="005804A3" w:rsidP="005804A3">
      <w:pPr>
        <w:autoSpaceDE w:val="0"/>
        <w:autoSpaceDN w:val="0"/>
        <w:adjustRightInd w:val="0"/>
        <w:jc w:val="both"/>
        <w:rPr>
          <w:szCs w:val="24"/>
        </w:rPr>
      </w:pPr>
      <w:r w:rsidRPr="005804A3">
        <w:rPr>
          <w:szCs w:val="24"/>
        </w:rPr>
        <w:t xml:space="preserve">gr.1,8cm, płyta gipsowo-kartonowa 19mm, płyta z </w:t>
      </w:r>
      <w:r w:rsidR="0059444A" w:rsidRPr="005804A3">
        <w:rPr>
          <w:szCs w:val="24"/>
        </w:rPr>
        <w:t>włókna</w:t>
      </w:r>
      <w:r w:rsidRPr="005804A3">
        <w:rPr>
          <w:szCs w:val="24"/>
        </w:rPr>
        <w:t xml:space="preserve"> szklanego 2,5 cm płyta wiórowa OSB 1,8cm.</w:t>
      </w:r>
    </w:p>
    <w:p w:rsidR="005804A3" w:rsidRPr="005804A3" w:rsidRDefault="005804A3" w:rsidP="005804A3">
      <w:pPr>
        <w:autoSpaceDE w:val="0"/>
        <w:autoSpaceDN w:val="0"/>
        <w:adjustRightInd w:val="0"/>
        <w:jc w:val="both"/>
        <w:rPr>
          <w:szCs w:val="24"/>
        </w:rPr>
      </w:pPr>
      <w:r w:rsidRPr="005804A3">
        <w:rPr>
          <w:szCs w:val="24"/>
        </w:rPr>
        <w:t xml:space="preserve">Proj. folia </w:t>
      </w:r>
      <w:r w:rsidR="0059444A" w:rsidRPr="005804A3">
        <w:rPr>
          <w:szCs w:val="24"/>
        </w:rPr>
        <w:t>paro przepuszczalna</w:t>
      </w:r>
    </w:p>
    <w:p w:rsidR="005804A3" w:rsidRPr="005804A3" w:rsidRDefault="005804A3" w:rsidP="005804A3">
      <w:pPr>
        <w:autoSpaceDE w:val="0"/>
        <w:autoSpaceDN w:val="0"/>
        <w:adjustRightInd w:val="0"/>
        <w:jc w:val="both"/>
        <w:rPr>
          <w:szCs w:val="24"/>
        </w:rPr>
      </w:pPr>
      <w:r w:rsidRPr="005804A3">
        <w:rPr>
          <w:szCs w:val="24"/>
        </w:rPr>
        <w:t>Proj. wełna mineralna twarda gr.12cm</w:t>
      </w:r>
    </w:p>
    <w:p w:rsidR="005804A3" w:rsidRPr="005804A3" w:rsidRDefault="005804A3" w:rsidP="005804A3">
      <w:pPr>
        <w:autoSpaceDE w:val="0"/>
        <w:autoSpaceDN w:val="0"/>
        <w:adjustRightInd w:val="0"/>
        <w:jc w:val="both"/>
        <w:rPr>
          <w:szCs w:val="24"/>
        </w:rPr>
      </w:pPr>
      <w:r w:rsidRPr="005804A3">
        <w:rPr>
          <w:szCs w:val="24"/>
        </w:rPr>
        <w:t>Proj. belka stropowa drewniana klejone</w:t>
      </w:r>
      <w:r>
        <w:rPr>
          <w:szCs w:val="24"/>
        </w:rPr>
        <w:t xml:space="preserve">go klasy GL36h wym.22x35cm, </w:t>
      </w:r>
      <w:r w:rsidRPr="005804A3">
        <w:rPr>
          <w:szCs w:val="24"/>
        </w:rPr>
        <w:t>scalenie  kolorystyczne z podporami.</w:t>
      </w:r>
    </w:p>
    <w:p w:rsidR="005804A3" w:rsidRPr="005804A3" w:rsidRDefault="005804A3" w:rsidP="005804A3">
      <w:pPr>
        <w:autoSpaceDE w:val="0"/>
        <w:autoSpaceDN w:val="0"/>
        <w:adjustRightInd w:val="0"/>
        <w:jc w:val="both"/>
        <w:rPr>
          <w:szCs w:val="24"/>
        </w:rPr>
      </w:pPr>
      <w:r w:rsidRPr="005804A3">
        <w:rPr>
          <w:szCs w:val="24"/>
        </w:rPr>
        <w:t xml:space="preserve">Proj. folia </w:t>
      </w:r>
      <w:r w:rsidR="0059444A" w:rsidRPr="005804A3">
        <w:rPr>
          <w:szCs w:val="24"/>
        </w:rPr>
        <w:t>polietylenowa</w:t>
      </w:r>
      <w:r w:rsidRPr="005804A3">
        <w:rPr>
          <w:szCs w:val="24"/>
        </w:rPr>
        <w:t>.</w:t>
      </w:r>
    </w:p>
    <w:p w:rsidR="005804A3" w:rsidRPr="005804A3" w:rsidRDefault="005804A3" w:rsidP="005804A3">
      <w:pPr>
        <w:autoSpaceDE w:val="0"/>
        <w:autoSpaceDN w:val="0"/>
        <w:adjustRightInd w:val="0"/>
        <w:jc w:val="both"/>
        <w:rPr>
          <w:szCs w:val="24"/>
        </w:rPr>
      </w:pPr>
      <w:r w:rsidRPr="005804A3">
        <w:rPr>
          <w:szCs w:val="24"/>
        </w:rPr>
        <w:t>Proj. system sufitu podwieszanego ognioochronnego EI-60</w:t>
      </w:r>
    </w:p>
    <w:p w:rsidR="005804A3" w:rsidRPr="005804A3" w:rsidRDefault="005804A3" w:rsidP="005804A3">
      <w:pPr>
        <w:autoSpaceDE w:val="0"/>
        <w:autoSpaceDN w:val="0"/>
        <w:adjustRightInd w:val="0"/>
        <w:jc w:val="both"/>
        <w:rPr>
          <w:szCs w:val="24"/>
        </w:rPr>
      </w:pPr>
      <w:r w:rsidRPr="005804A3">
        <w:rPr>
          <w:szCs w:val="24"/>
        </w:rPr>
        <w:t xml:space="preserve">2x1,5cm płyta ognioochronna </w:t>
      </w:r>
      <w:r w:rsidR="0059444A" w:rsidRPr="005804A3">
        <w:rPr>
          <w:szCs w:val="24"/>
        </w:rPr>
        <w:t>np.</w:t>
      </w:r>
      <w:r w:rsidR="0059444A">
        <w:rPr>
          <w:szCs w:val="24"/>
        </w:rPr>
        <w:t xml:space="preserve"> </w:t>
      </w:r>
      <w:r w:rsidR="0059444A" w:rsidRPr="005804A3">
        <w:rPr>
          <w:szCs w:val="24"/>
        </w:rPr>
        <w:t>PROMATECT-H</w:t>
      </w:r>
      <w:r w:rsidRPr="005804A3">
        <w:rPr>
          <w:szCs w:val="24"/>
        </w:rPr>
        <w:t xml:space="preserve"> na stalowym </w:t>
      </w:r>
    </w:p>
    <w:p w:rsidR="005804A3" w:rsidRPr="005804A3" w:rsidRDefault="0059444A" w:rsidP="005804A3">
      <w:pPr>
        <w:autoSpaceDE w:val="0"/>
        <w:autoSpaceDN w:val="0"/>
        <w:adjustRightInd w:val="0"/>
        <w:jc w:val="both"/>
        <w:rPr>
          <w:szCs w:val="24"/>
        </w:rPr>
      </w:pPr>
      <w:r w:rsidRPr="005804A3">
        <w:rPr>
          <w:szCs w:val="24"/>
        </w:rPr>
        <w:t>stelażu</w:t>
      </w:r>
      <w:r w:rsidR="005804A3" w:rsidRPr="005804A3">
        <w:rPr>
          <w:szCs w:val="24"/>
        </w:rPr>
        <w:t xml:space="preserve"> systemowym</w:t>
      </w:r>
    </w:p>
    <w:p w:rsidR="005804A3" w:rsidRDefault="005804A3" w:rsidP="005804A3">
      <w:pPr>
        <w:autoSpaceDE w:val="0"/>
        <w:autoSpaceDN w:val="0"/>
        <w:adjustRightInd w:val="0"/>
        <w:rPr>
          <w:szCs w:val="24"/>
          <w:u w:val="single"/>
        </w:rPr>
      </w:pPr>
    </w:p>
    <w:p w:rsidR="005804A3" w:rsidRPr="005804A3" w:rsidRDefault="005804A3" w:rsidP="005804A3">
      <w:pPr>
        <w:autoSpaceDE w:val="0"/>
        <w:autoSpaceDN w:val="0"/>
        <w:adjustRightInd w:val="0"/>
        <w:rPr>
          <w:szCs w:val="24"/>
          <w:u w:val="single"/>
        </w:rPr>
      </w:pPr>
      <w:r w:rsidRPr="005804A3">
        <w:rPr>
          <w:szCs w:val="24"/>
          <w:u w:val="single"/>
        </w:rPr>
        <w:t>Układ warstw</w:t>
      </w:r>
      <w:r>
        <w:rPr>
          <w:szCs w:val="24"/>
          <w:u w:val="single"/>
        </w:rPr>
        <w:t xml:space="preserve"> projektowanego  stropu nad poddaszem</w:t>
      </w:r>
      <w:r w:rsidRPr="005804A3">
        <w:rPr>
          <w:szCs w:val="24"/>
          <w:u w:val="single"/>
        </w:rPr>
        <w:t>:</w:t>
      </w:r>
    </w:p>
    <w:p w:rsidR="005804A3" w:rsidRPr="005804A3" w:rsidRDefault="005804A3" w:rsidP="005804A3">
      <w:pPr>
        <w:autoSpaceDE w:val="0"/>
        <w:autoSpaceDN w:val="0"/>
        <w:adjustRightInd w:val="0"/>
        <w:rPr>
          <w:szCs w:val="24"/>
        </w:rPr>
      </w:pPr>
      <w:r w:rsidRPr="005804A3">
        <w:rPr>
          <w:szCs w:val="24"/>
        </w:rPr>
        <w:t xml:space="preserve">Proj. deski podłogowe </w:t>
      </w:r>
      <w:r>
        <w:rPr>
          <w:szCs w:val="24"/>
        </w:rPr>
        <w:t xml:space="preserve">gr.32mm poddasza nieużytkowego </w:t>
      </w:r>
      <w:r w:rsidRPr="005804A3">
        <w:rPr>
          <w:szCs w:val="24"/>
        </w:rPr>
        <w:t xml:space="preserve">lub alternatywa z warstwami </w:t>
      </w:r>
      <w:r w:rsidR="0059444A">
        <w:rPr>
          <w:szCs w:val="24"/>
        </w:rPr>
        <w:t>akustycznymi płyta</w:t>
      </w:r>
      <w:r>
        <w:rPr>
          <w:szCs w:val="24"/>
        </w:rPr>
        <w:t xml:space="preserve"> wiórowa OSB  </w:t>
      </w:r>
      <w:r w:rsidRPr="005804A3">
        <w:rPr>
          <w:szCs w:val="24"/>
        </w:rPr>
        <w:t xml:space="preserve">gr.1,8cm, płyta gipsowo-kartonowa 19mm, płyta z </w:t>
      </w:r>
      <w:r w:rsidR="0059444A" w:rsidRPr="005804A3">
        <w:rPr>
          <w:szCs w:val="24"/>
        </w:rPr>
        <w:t>włókna</w:t>
      </w:r>
      <w:r w:rsidRPr="005804A3">
        <w:rPr>
          <w:szCs w:val="24"/>
        </w:rPr>
        <w:t xml:space="preserve"> </w:t>
      </w:r>
    </w:p>
    <w:p w:rsidR="005804A3" w:rsidRPr="005804A3" w:rsidRDefault="005804A3" w:rsidP="005804A3">
      <w:pPr>
        <w:autoSpaceDE w:val="0"/>
        <w:autoSpaceDN w:val="0"/>
        <w:adjustRightInd w:val="0"/>
        <w:rPr>
          <w:szCs w:val="24"/>
        </w:rPr>
      </w:pPr>
      <w:r w:rsidRPr="005804A3">
        <w:rPr>
          <w:szCs w:val="24"/>
        </w:rPr>
        <w:t>szklanego 2,5 cm płyta wiórowa OSB 1,8cm.</w:t>
      </w:r>
    </w:p>
    <w:p w:rsidR="005804A3" w:rsidRPr="005804A3" w:rsidRDefault="005804A3" w:rsidP="005804A3">
      <w:pPr>
        <w:autoSpaceDE w:val="0"/>
        <w:autoSpaceDN w:val="0"/>
        <w:adjustRightInd w:val="0"/>
        <w:rPr>
          <w:szCs w:val="24"/>
        </w:rPr>
      </w:pPr>
      <w:r w:rsidRPr="005804A3">
        <w:rPr>
          <w:szCs w:val="24"/>
        </w:rPr>
        <w:t xml:space="preserve">Proj. folia </w:t>
      </w:r>
      <w:r w:rsidR="0059444A" w:rsidRPr="005804A3">
        <w:rPr>
          <w:szCs w:val="24"/>
        </w:rPr>
        <w:t>paro</w:t>
      </w:r>
      <w:r w:rsidR="0059444A">
        <w:rPr>
          <w:szCs w:val="24"/>
        </w:rPr>
        <w:t xml:space="preserve"> </w:t>
      </w:r>
      <w:r w:rsidR="0059444A" w:rsidRPr="005804A3">
        <w:rPr>
          <w:szCs w:val="24"/>
        </w:rPr>
        <w:t>p</w:t>
      </w:r>
      <w:r w:rsidR="0059444A">
        <w:rPr>
          <w:szCs w:val="24"/>
        </w:rPr>
        <w:t>rz</w:t>
      </w:r>
      <w:r w:rsidR="0059444A" w:rsidRPr="005804A3">
        <w:rPr>
          <w:szCs w:val="24"/>
        </w:rPr>
        <w:t>ezepuszczalna</w:t>
      </w:r>
    </w:p>
    <w:p w:rsidR="005804A3" w:rsidRPr="005804A3" w:rsidRDefault="005804A3" w:rsidP="005804A3">
      <w:pPr>
        <w:autoSpaceDE w:val="0"/>
        <w:autoSpaceDN w:val="0"/>
        <w:adjustRightInd w:val="0"/>
        <w:rPr>
          <w:szCs w:val="24"/>
        </w:rPr>
      </w:pPr>
      <w:r w:rsidRPr="005804A3">
        <w:rPr>
          <w:szCs w:val="24"/>
        </w:rPr>
        <w:t>Proj. wełna mineralna twarda gr.20cm</w:t>
      </w:r>
    </w:p>
    <w:p w:rsidR="005804A3" w:rsidRPr="005804A3" w:rsidRDefault="005804A3" w:rsidP="005804A3">
      <w:pPr>
        <w:autoSpaceDE w:val="0"/>
        <w:autoSpaceDN w:val="0"/>
        <w:adjustRightInd w:val="0"/>
        <w:rPr>
          <w:szCs w:val="24"/>
        </w:rPr>
      </w:pPr>
      <w:r w:rsidRPr="005804A3">
        <w:rPr>
          <w:szCs w:val="24"/>
        </w:rPr>
        <w:t>Proj. belka stropowa drewniana wym.22x28cm</w:t>
      </w:r>
    </w:p>
    <w:p w:rsidR="005804A3" w:rsidRPr="005804A3" w:rsidRDefault="005804A3" w:rsidP="005804A3">
      <w:pPr>
        <w:autoSpaceDE w:val="0"/>
        <w:autoSpaceDN w:val="0"/>
        <w:adjustRightInd w:val="0"/>
        <w:rPr>
          <w:szCs w:val="24"/>
        </w:rPr>
      </w:pPr>
      <w:r w:rsidRPr="005804A3">
        <w:rPr>
          <w:szCs w:val="24"/>
        </w:rPr>
        <w:t xml:space="preserve">Proj. folia </w:t>
      </w:r>
      <w:r w:rsidR="0059444A" w:rsidRPr="005804A3">
        <w:rPr>
          <w:szCs w:val="24"/>
        </w:rPr>
        <w:t>polietylenowa</w:t>
      </w:r>
    </w:p>
    <w:p w:rsidR="005804A3" w:rsidRPr="005804A3" w:rsidRDefault="005804A3" w:rsidP="005804A3">
      <w:pPr>
        <w:autoSpaceDE w:val="0"/>
        <w:autoSpaceDN w:val="0"/>
        <w:adjustRightInd w:val="0"/>
        <w:rPr>
          <w:szCs w:val="24"/>
        </w:rPr>
      </w:pPr>
      <w:r w:rsidRPr="005804A3">
        <w:rPr>
          <w:szCs w:val="24"/>
        </w:rPr>
        <w:t>Proj. system sufitu podwieszanego ognioochronnego REI-60</w:t>
      </w:r>
    </w:p>
    <w:p w:rsidR="005804A3" w:rsidRPr="005804A3" w:rsidRDefault="005804A3" w:rsidP="005804A3">
      <w:pPr>
        <w:autoSpaceDE w:val="0"/>
        <w:autoSpaceDN w:val="0"/>
        <w:adjustRightInd w:val="0"/>
        <w:rPr>
          <w:szCs w:val="24"/>
        </w:rPr>
      </w:pPr>
      <w:r w:rsidRPr="005804A3">
        <w:rPr>
          <w:szCs w:val="24"/>
        </w:rPr>
        <w:t xml:space="preserve">2x1,5cm </w:t>
      </w:r>
      <w:r>
        <w:rPr>
          <w:szCs w:val="24"/>
        </w:rPr>
        <w:t xml:space="preserve">płyta ognioochronnaPROMATECT-H  </w:t>
      </w:r>
      <w:r w:rsidRPr="005804A3">
        <w:rPr>
          <w:szCs w:val="24"/>
        </w:rPr>
        <w:t xml:space="preserve">na </w:t>
      </w:r>
      <w:r w:rsidR="0059444A" w:rsidRPr="005804A3">
        <w:rPr>
          <w:szCs w:val="24"/>
        </w:rPr>
        <w:t>stelażu</w:t>
      </w:r>
      <w:r w:rsidRPr="005804A3">
        <w:rPr>
          <w:szCs w:val="24"/>
        </w:rPr>
        <w:t xml:space="preserve"> systemowym.</w:t>
      </w:r>
    </w:p>
    <w:p w:rsidR="00D32B0F" w:rsidRPr="005804A3" w:rsidRDefault="00D32B0F" w:rsidP="00AC777A">
      <w:pPr>
        <w:rPr>
          <w:szCs w:val="24"/>
        </w:rPr>
      </w:pPr>
    </w:p>
    <w:p w:rsidR="00FF4BD7" w:rsidRDefault="00210D0F" w:rsidP="00FF4BD7">
      <w:pPr>
        <w:rPr>
          <w:szCs w:val="24"/>
        </w:rPr>
      </w:pPr>
      <w:r>
        <w:rPr>
          <w:color w:val="0000FF"/>
        </w:rPr>
        <w:t>12.3.2</w:t>
      </w:r>
      <w:r w:rsidR="00AC777A">
        <w:rPr>
          <w:color w:val="0000FF"/>
        </w:rPr>
        <w:t xml:space="preserve">. </w:t>
      </w:r>
      <w:r w:rsidR="00AC777A" w:rsidRPr="0001226A">
        <w:rPr>
          <w:szCs w:val="24"/>
        </w:rPr>
        <w:t>Belki stropowe impregnowa</w:t>
      </w:r>
      <w:r w:rsidR="00AC777A" w:rsidRPr="0001226A">
        <w:rPr>
          <w:rFonts w:ascii="TimesNewRoman" w:eastAsia="TimesNewRoman" w:cs="TimesNewRoman" w:hint="eastAsia"/>
          <w:szCs w:val="24"/>
        </w:rPr>
        <w:t>ć</w:t>
      </w:r>
      <w:r w:rsidR="00AC777A" w:rsidRPr="0001226A">
        <w:rPr>
          <w:rFonts w:ascii="TimesNewRoman" w:eastAsia="TimesNewRoman" w:cs="TimesNewRoman"/>
          <w:szCs w:val="24"/>
        </w:rPr>
        <w:t xml:space="preserve"> </w:t>
      </w:r>
      <w:r w:rsidR="00AC777A" w:rsidRPr="0001226A">
        <w:rPr>
          <w:szCs w:val="24"/>
        </w:rPr>
        <w:t>jak w przypadku elementów wi</w:t>
      </w:r>
      <w:r w:rsidR="00AC777A" w:rsidRPr="0001226A">
        <w:rPr>
          <w:rFonts w:ascii="TimesNewRoman" w:eastAsia="TimesNewRoman" w:cs="TimesNewRoman" w:hint="eastAsia"/>
          <w:szCs w:val="24"/>
        </w:rPr>
        <w:t>ęź</w:t>
      </w:r>
      <w:r w:rsidR="00AC777A" w:rsidRPr="0001226A">
        <w:rPr>
          <w:szCs w:val="24"/>
        </w:rPr>
        <w:t>by dachowej. Przed</w:t>
      </w:r>
      <w:r w:rsidR="00AC777A">
        <w:rPr>
          <w:color w:val="0000FF"/>
        </w:rPr>
        <w:t xml:space="preserve"> </w:t>
      </w:r>
      <w:r w:rsidR="00AC777A" w:rsidRPr="0001226A">
        <w:rPr>
          <w:szCs w:val="24"/>
        </w:rPr>
        <w:t>przyst</w:t>
      </w:r>
      <w:r w:rsidR="00AC777A" w:rsidRPr="0001226A">
        <w:rPr>
          <w:rFonts w:ascii="TimesNewRoman" w:eastAsia="TimesNewRoman" w:cs="TimesNewRoman" w:hint="eastAsia"/>
          <w:szCs w:val="24"/>
        </w:rPr>
        <w:t>ą</w:t>
      </w:r>
      <w:r w:rsidR="00AC777A" w:rsidRPr="0001226A">
        <w:rPr>
          <w:szCs w:val="24"/>
        </w:rPr>
        <w:t>pieniem do układania belek, sprawdzi</w:t>
      </w:r>
      <w:r w:rsidR="00AC777A" w:rsidRPr="0001226A">
        <w:rPr>
          <w:rFonts w:ascii="TimesNewRoman" w:eastAsia="TimesNewRoman" w:cs="TimesNewRoman" w:hint="eastAsia"/>
          <w:szCs w:val="24"/>
        </w:rPr>
        <w:t>ć</w:t>
      </w:r>
      <w:r w:rsidR="00AC777A" w:rsidRPr="0001226A">
        <w:rPr>
          <w:rFonts w:ascii="TimesNewRoman" w:eastAsia="TimesNewRoman" w:cs="TimesNewRoman"/>
          <w:szCs w:val="24"/>
        </w:rPr>
        <w:t xml:space="preserve"> </w:t>
      </w:r>
      <w:r w:rsidR="00AC777A" w:rsidRPr="0001226A">
        <w:rPr>
          <w:szCs w:val="24"/>
        </w:rPr>
        <w:t>oczy</w:t>
      </w:r>
      <w:r w:rsidR="00AC777A" w:rsidRPr="0001226A">
        <w:rPr>
          <w:rFonts w:ascii="TimesNewRoman" w:eastAsia="TimesNewRoman" w:cs="TimesNewRoman" w:hint="eastAsia"/>
          <w:szCs w:val="24"/>
        </w:rPr>
        <w:t>ś</w:t>
      </w:r>
      <w:r w:rsidR="00AC777A" w:rsidRPr="0001226A">
        <w:rPr>
          <w:szCs w:val="24"/>
        </w:rPr>
        <w:t>ci</w:t>
      </w:r>
      <w:r w:rsidR="00AC777A" w:rsidRPr="0001226A">
        <w:rPr>
          <w:rFonts w:ascii="TimesNewRoman" w:eastAsia="TimesNewRoman" w:cs="TimesNewRoman" w:hint="eastAsia"/>
          <w:szCs w:val="24"/>
        </w:rPr>
        <w:t>ć</w:t>
      </w:r>
      <w:r w:rsidR="00AC777A">
        <w:rPr>
          <w:rFonts w:ascii="TimesNewRoman" w:eastAsia="TimesNewRoman" w:cs="TimesNewRoman"/>
          <w:szCs w:val="24"/>
        </w:rPr>
        <w:t xml:space="preserve"> </w:t>
      </w:r>
      <w:r w:rsidR="00AC777A" w:rsidRPr="0001226A">
        <w:rPr>
          <w:szCs w:val="24"/>
        </w:rPr>
        <w:t>i uzupełni</w:t>
      </w:r>
      <w:r w:rsidR="00AC777A" w:rsidRPr="0001226A">
        <w:rPr>
          <w:rFonts w:ascii="TimesNewRoman" w:eastAsia="TimesNewRoman" w:cs="TimesNewRoman" w:hint="eastAsia"/>
          <w:szCs w:val="24"/>
        </w:rPr>
        <w:t>ć</w:t>
      </w:r>
      <w:r w:rsidR="00AC777A" w:rsidRPr="0001226A">
        <w:rPr>
          <w:rFonts w:ascii="TimesNewRoman" w:eastAsia="TimesNewRoman" w:cs="TimesNewRoman"/>
          <w:szCs w:val="24"/>
        </w:rPr>
        <w:t xml:space="preserve"> </w:t>
      </w:r>
      <w:r w:rsidR="00AC777A" w:rsidRPr="0001226A">
        <w:rPr>
          <w:szCs w:val="24"/>
        </w:rPr>
        <w:t>miejsca oparcia</w:t>
      </w:r>
      <w:r w:rsidR="00AC777A">
        <w:rPr>
          <w:color w:val="0000FF"/>
        </w:rPr>
        <w:t xml:space="preserve"> </w:t>
      </w:r>
      <w:r w:rsidR="00AC777A" w:rsidRPr="0001226A">
        <w:rPr>
          <w:szCs w:val="24"/>
        </w:rPr>
        <w:t>belek na murze (</w:t>
      </w:r>
      <w:r w:rsidR="0059444A">
        <w:rPr>
          <w:szCs w:val="24"/>
        </w:rPr>
        <w:t>dot.</w:t>
      </w:r>
      <w:r w:rsidR="0059444A" w:rsidRPr="0001226A">
        <w:rPr>
          <w:szCs w:val="24"/>
        </w:rPr>
        <w:t xml:space="preserve"> gniazd</w:t>
      </w:r>
      <w:r w:rsidR="00AC777A" w:rsidRPr="0001226A">
        <w:rPr>
          <w:szCs w:val="24"/>
        </w:rPr>
        <w:t>). Minimalna gł</w:t>
      </w:r>
      <w:r w:rsidR="00AC777A" w:rsidRPr="0001226A">
        <w:rPr>
          <w:rFonts w:ascii="TimesNewRoman" w:eastAsia="TimesNewRoman" w:cs="TimesNewRoman" w:hint="eastAsia"/>
          <w:szCs w:val="24"/>
        </w:rPr>
        <w:t>ę</w:t>
      </w:r>
      <w:r w:rsidR="00AC777A" w:rsidRPr="0001226A">
        <w:rPr>
          <w:szCs w:val="24"/>
        </w:rPr>
        <w:t>boko</w:t>
      </w:r>
      <w:r w:rsidR="00AC777A" w:rsidRPr="0001226A">
        <w:rPr>
          <w:rFonts w:ascii="TimesNewRoman" w:eastAsia="TimesNewRoman" w:cs="TimesNewRoman" w:hint="eastAsia"/>
          <w:szCs w:val="24"/>
        </w:rPr>
        <w:t>ść</w:t>
      </w:r>
      <w:r w:rsidR="00AC777A" w:rsidRPr="0001226A">
        <w:rPr>
          <w:rFonts w:ascii="TimesNewRoman" w:eastAsia="TimesNewRoman" w:cs="TimesNewRoman"/>
          <w:szCs w:val="24"/>
        </w:rPr>
        <w:t xml:space="preserve"> </w:t>
      </w:r>
      <w:r w:rsidR="005804A3">
        <w:rPr>
          <w:szCs w:val="24"/>
        </w:rPr>
        <w:t xml:space="preserve">oparcia belek na murze powinna być </w:t>
      </w:r>
      <w:r w:rsidR="00C539B5">
        <w:rPr>
          <w:szCs w:val="24"/>
        </w:rPr>
        <w:t xml:space="preserve">przynajmniej </w:t>
      </w:r>
      <w:r w:rsidR="0059444A">
        <w:rPr>
          <w:szCs w:val="24"/>
        </w:rPr>
        <w:t>równa</w:t>
      </w:r>
      <w:r w:rsidR="00C539B5">
        <w:rPr>
          <w:szCs w:val="24"/>
        </w:rPr>
        <w:t xml:space="preserve"> ich wysokości</w:t>
      </w:r>
      <w:r w:rsidR="00AC777A" w:rsidRPr="0001226A">
        <w:rPr>
          <w:szCs w:val="24"/>
        </w:rPr>
        <w:t>. Belki w</w:t>
      </w:r>
      <w:r w:rsidR="00AC777A">
        <w:rPr>
          <w:color w:val="0000FF"/>
        </w:rPr>
        <w:t xml:space="preserve"> </w:t>
      </w:r>
      <w:r w:rsidR="00AC777A" w:rsidRPr="0001226A">
        <w:rPr>
          <w:szCs w:val="24"/>
        </w:rPr>
        <w:t>gniazdach oraz na styku z wewn</w:t>
      </w:r>
      <w:r w:rsidR="00AC777A" w:rsidRPr="0001226A">
        <w:rPr>
          <w:rFonts w:ascii="TimesNewRoman" w:eastAsia="TimesNewRoman" w:cs="TimesNewRoman" w:hint="eastAsia"/>
          <w:szCs w:val="24"/>
        </w:rPr>
        <w:t>ę</w:t>
      </w:r>
      <w:r w:rsidR="00AC777A" w:rsidRPr="0001226A">
        <w:rPr>
          <w:szCs w:val="24"/>
        </w:rPr>
        <w:t xml:space="preserve">trznymi </w:t>
      </w:r>
      <w:r w:rsidR="00AC777A" w:rsidRPr="0001226A">
        <w:rPr>
          <w:rFonts w:ascii="TimesNewRoman" w:eastAsia="TimesNewRoman" w:cs="TimesNewRoman" w:hint="eastAsia"/>
          <w:szCs w:val="24"/>
        </w:rPr>
        <w:t>ś</w:t>
      </w:r>
      <w:r w:rsidR="00AC777A" w:rsidRPr="0001226A">
        <w:rPr>
          <w:szCs w:val="24"/>
        </w:rPr>
        <w:t>cianami no</w:t>
      </w:r>
      <w:r w:rsidR="00AC777A" w:rsidRPr="0001226A">
        <w:rPr>
          <w:rFonts w:ascii="TimesNewRoman" w:eastAsia="TimesNewRoman" w:cs="TimesNewRoman" w:hint="eastAsia"/>
          <w:szCs w:val="24"/>
        </w:rPr>
        <w:t>ś</w:t>
      </w:r>
      <w:r w:rsidR="00AC777A" w:rsidRPr="0001226A">
        <w:rPr>
          <w:szCs w:val="24"/>
        </w:rPr>
        <w:t>nymi izolowa</w:t>
      </w:r>
      <w:r w:rsidR="00AC777A" w:rsidRPr="0001226A">
        <w:rPr>
          <w:rFonts w:ascii="TimesNewRoman" w:eastAsia="TimesNewRoman" w:cs="TimesNewRoman" w:hint="eastAsia"/>
          <w:szCs w:val="24"/>
        </w:rPr>
        <w:t>ć</w:t>
      </w:r>
      <w:r w:rsidR="00AC777A" w:rsidRPr="0001226A">
        <w:rPr>
          <w:rFonts w:ascii="TimesNewRoman" w:eastAsia="TimesNewRoman" w:cs="TimesNewRoman"/>
          <w:szCs w:val="24"/>
        </w:rPr>
        <w:t xml:space="preserve"> </w:t>
      </w:r>
      <w:r w:rsidR="00AC777A" w:rsidRPr="0001226A">
        <w:rPr>
          <w:szCs w:val="24"/>
        </w:rPr>
        <w:t>warstw</w:t>
      </w:r>
      <w:r w:rsidR="00AC777A" w:rsidRPr="0001226A">
        <w:rPr>
          <w:rFonts w:ascii="TimesNewRoman" w:eastAsia="TimesNewRoman" w:cs="TimesNewRoman" w:hint="eastAsia"/>
          <w:szCs w:val="24"/>
        </w:rPr>
        <w:t>ą</w:t>
      </w:r>
      <w:r w:rsidR="00AC777A" w:rsidRPr="0001226A">
        <w:rPr>
          <w:rFonts w:ascii="TimesNewRoman" w:eastAsia="TimesNewRoman" w:cs="TimesNewRoman"/>
          <w:szCs w:val="24"/>
        </w:rPr>
        <w:t xml:space="preserve"> </w:t>
      </w:r>
      <w:r w:rsidR="00AC777A" w:rsidRPr="0001226A">
        <w:rPr>
          <w:szCs w:val="24"/>
        </w:rPr>
        <w:t>papy</w:t>
      </w:r>
      <w:r w:rsidR="00AC777A">
        <w:rPr>
          <w:color w:val="0000FF"/>
        </w:rPr>
        <w:t xml:space="preserve"> </w:t>
      </w:r>
      <w:r w:rsidR="00FF4BD7">
        <w:rPr>
          <w:szCs w:val="24"/>
        </w:rPr>
        <w:t>asfaltowe</w:t>
      </w:r>
      <w:r w:rsidR="00FF4BD7" w:rsidRPr="00FF4BD7">
        <w:rPr>
          <w:szCs w:val="24"/>
        </w:rPr>
        <w:t xml:space="preserve"> </w:t>
      </w:r>
      <w:r w:rsidR="00FF4BD7">
        <w:rPr>
          <w:szCs w:val="24"/>
        </w:rPr>
        <w:t>w</w:t>
      </w:r>
      <w:r w:rsidR="00FF4BD7" w:rsidRPr="00FF4BD7">
        <w:rPr>
          <w:szCs w:val="24"/>
        </w:rPr>
        <w:t xml:space="preserve"> celu ochrony przed w</w:t>
      </w:r>
      <w:r w:rsidR="00FF4BD7">
        <w:rPr>
          <w:szCs w:val="24"/>
        </w:rPr>
        <w:t>ilgocią z muru  z pozostawieniem odkrytego czoł</w:t>
      </w:r>
      <w:r w:rsidR="00FF4BD7" w:rsidRPr="00FF4BD7">
        <w:rPr>
          <w:szCs w:val="24"/>
        </w:rPr>
        <w:t>a belki</w:t>
      </w:r>
      <w:r w:rsidR="00FF4BD7">
        <w:rPr>
          <w:szCs w:val="24"/>
        </w:rPr>
        <w:t xml:space="preserve">. </w:t>
      </w:r>
    </w:p>
    <w:p w:rsidR="00C539B5" w:rsidRDefault="0059444A" w:rsidP="00FF4BD7">
      <w:pPr>
        <w:rPr>
          <w:szCs w:val="24"/>
        </w:rPr>
      </w:pPr>
      <w:r w:rsidRPr="00FF4BD7">
        <w:rPr>
          <w:szCs w:val="24"/>
        </w:rPr>
        <w:t>Gniazdo w</w:t>
      </w:r>
      <w:r>
        <w:rPr>
          <w:szCs w:val="24"/>
        </w:rPr>
        <w:t xml:space="preserve"> murze powinno mieć od czoł</w:t>
      </w:r>
      <w:r w:rsidRPr="00FF4BD7">
        <w:rPr>
          <w:szCs w:val="24"/>
        </w:rPr>
        <w:t xml:space="preserve">a i wierzchu belki kilkucentymetrowy luz, pozwalający </w:t>
      </w:r>
      <w:r>
        <w:rPr>
          <w:szCs w:val="24"/>
        </w:rPr>
        <w:t xml:space="preserve">na odprowadzenia wilgoci z drewna. </w:t>
      </w:r>
      <w:r w:rsidR="00AC777A" w:rsidRPr="0001226A">
        <w:rPr>
          <w:szCs w:val="24"/>
        </w:rPr>
        <w:t>Belki opiera</w:t>
      </w:r>
      <w:r w:rsidR="00AC777A" w:rsidRPr="0001226A">
        <w:rPr>
          <w:rFonts w:ascii="TimesNewRoman" w:eastAsia="TimesNewRoman" w:cs="TimesNewRoman" w:hint="eastAsia"/>
          <w:szCs w:val="24"/>
        </w:rPr>
        <w:t>ć</w:t>
      </w:r>
      <w:r w:rsidR="00AC777A" w:rsidRPr="0001226A">
        <w:rPr>
          <w:rFonts w:ascii="TimesNewRoman" w:eastAsia="TimesNewRoman" w:cs="TimesNewRoman"/>
          <w:szCs w:val="24"/>
        </w:rPr>
        <w:t xml:space="preserve"> </w:t>
      </w:r>
      <w:r w:rsidR="00AC777A" w:rsidRPr="0001226A">
        <w:rPr>
          <w:szCs w:val="24"/>
        </w:rPr>
        <w:t>na poduszce betonowej wykonanej z betony C20/25. W</w:t>
      </w:r>
      <w:r w:rsidR="00AC777A">
        <w:rPr>
          <w:color w:val="0000FF"/>
        </w:rPr>
        <w:t xml:space="preserve"> </w:t>
      </w:r>
      <w:r w:rsidR="00AC777A" w:rsidRPr="0039584A">
        <w:rPr>
          <w:szCs w:val="24"/>
        </w:rPr>
        <w:t>gnie</w:t>
      </w:r>
      <w:r w:rsidR="00AC777A" w:rsidRPr="0039584A">
        <w:rPr>
          <w:rFonts w:ascii="TimesNewRoman" w:eastAsia="TimesNewRoman" w:cs="TimesNewRoman" w:hint="eastAsia"/>
          <w:szCs w:val="24"/>
        </w:rPr>
        <w:t>ź</w:t>
      </w:r>
      <w:r w:rsidR="00AC777A" w:rsidRPr="0039584A">
        <w:rPr>
          <w:szCs w:val="24"/>
        </w:rPr>
        <w:t>dzie  pozostawi</w:t>
      </w:r>
      <w:r w:rsidR="00AC777A" w:rsidRPr="0039584A">
        <w:rPr>
          <w:rFonts w:ascii="TimesNewRoman" w:eastAsia="TimesNewRoman" w:cs="TimesNewRoman" w:hint="eastAsia"/>
          <w:szCs w:val="24"/>
        </w:rPr>
        <w:t>ć</w:t>
      </w:r>
      <w:r w:rsidR="00AC777A" w:rsidRPr="0039584A">
        <w:rPr>
          <w:rFonts w:ascii="TimesNewRoman" w:eastAsia="TimesNewRoman" w:cs="TimesNewRoman"/>
          <w:szCs w:val="24"/>
        </w:rPr>
        <w:t xml:space="preserve"> </w:t>
      </w:r>
      <w:r w:rsidR="00AC777A" w:rsidRPr="0039584A">
        <w:rPr>
          <w:szCs w:val="24"/>
        </w:rPr>
        <w:t>szczelin</w:t>
      </w:r>
      <w:r w:rsidR="00AC777A" w:rsidRPr="0039584A">
        <w:rPr>
          <w:rFonts w:ascii="TimesNewRoman" w:eastAsia="TimesNewRoman" w:cs="TimesNewRoman" w:hint="eastAsia"/>
          <w:szCs w:val="24"/>
        </w:rPr>
        <w:t>ę</w:t>
      </w:r>
      <w:r w:rsidR="00AC777A" w:rsidRPr="0039584A">
        <w:rPr>
          <w:rFonts w:ascii="TimesNewRoman" w:eastAsia="TimesNewRoman" w:cs="TimesNewRoman"/>
          <w:szCs w:val="24"/>
        </w:rPr>
        <w:t xml:space="preserve"> </w:t>
      </w:r>
      <w:r w:rsidR="00AC777A" w:rsidRPr="0039584A">
        <w:rPr>
          <w:szCs w:val="24"/>
        </w:rPr>
        <w:t>wentylacyjn</w:t>
      </w:r>
      <w:r w:rsidR="00AC777A" w:rsidRPr="0039584A">
        <w:rPr>
          <w:rFonts w:ascii="TimesNewRoman" w:eastAsia="TimesNewRoman" w:cs="TimesNewRoman" w:hint="eastAsia"/>
          <w:szCs w:val="24"/>
        </w:rPr>
        <w:t>ą</w:t>
      </w:r>
      <w:r w:rsidR="00AC777A" w:rsidRPr="0039584A">
        <w:rPr>
          <w:rFonts w:ascii="TimesNewRoman" w:eastAsia="TimesNewRoman" w:cs="TimesNewRoman"/>
          <w:szCs w:val="24"/>
        </w:rPr>
        <w:t xml:space="preserve"> </w:t>
      </w:r>
      <w:r w:rsidR="00AC777A" w:rsidRPr="0039584A">
        <w:rPr>
          <w:szCs w:val="24"/>
        </w:rPr>
        <w:t>min.2cm do swobodnej dost</w:t>
      </w:r>
      <w:r w:rsidR="00AC777A" w:rsidRPr="0039584A">
        <w:rPr>
          <w:rFonts w:ascii="TimesNewRoman" w:eastAsia="TimesNewRoman" w:cs="TimesNewRoman" w:hint="eastAsia"/>
          <w:szCs w:val="24"/>
        </w:rPr>
        <w:t>ę</w:t>
      </w:r>
      <w:r w:rsidR="00AC777A" w:rsidRPr="0039584A">
        <w:rPr>
          <w:szCs w:val="24"/>
        </w:rPr>
        <w:t>pu powietrza.</w:t>
      </w:r>
      <w:r w:rsidR="00AC777A">
        <w:rPr>
          <w:szCs w:val="24"/>
        </w:rPr>
        <w:t xml:space="preserve"> </w:t>
      </w:r>
    </w:p>
    <w:p w:rsidR="00C539B5" w:rsidRDefault="00AC777A" w:rsidP="00FF4BD7">
      <w:pPr>
        <w:rPr>
          <w:szCs w:val="24"/>
        </w:rPr>
      </w:pPr>
      <w:r w:rsidRPr="0039584A">
        <w:rPr>
          <w:szCs w:val="24"/>
        </w:rPr>
        <w:t xml:space="preserve">Uzupełnienie ubytków w </w:t>
      </w:r>
      <w:r w:rsidR="00C539B5">
        <w:rPr>
          <w:szCs w:val="24"/>
        </w:rPr>
        <w:t xml:space="preserve">gniazdach pojedynczymi cegłami. </w:t>
      </w:r>
      <w:r w:rsidR="00156587">
        <w:rPr>
          <w:szCs w:val="24"/>
        </w:rPr>
        <w:t xml:space="preserve">Stropy drewniane między innymi mają za zadanie usztywnić budynek za pomocą belek, w tym celu belki należy kotwić na obu jej końcach </w:t>
      </w:r>
      <w:r w:rsidR="00845E40">
        <w:rPr>
          <w:szCs w:val="24"/>
        </w:rPr>
        <w:t xml:space="preserve">                   </w:t>
      </w:r>
      <w:r w:rsidR="00156587">
        <w:rPr>
          <w:szCs w:val="24"/>
        </w:rPr>
        <w:t>w murach. Mają one na celu także przeciwdziała</w:t>
      </w:r>
      <w:r w:rsidR="00C539B5">
        <w:rPr>
          <w:szCs w:val="24"/>
        </w:rPr>
        <w:t>ć wy</w:t>
      </w:r>
      <w:r w:rsidR="00156587">
        <w:rPr>
          <w:szCs w:val="24"/>
        </w:rPr>
        <w:t xml:space="preserve">chyleniu murów z płaszczyzny </w:t>
      </w:r>
      <w:r w:rsidR="0059444A">
        <w:rPr>
          <w:szCs w:val="24"/>
        </w:rPr>
        <w:t>pionowej</w:t>
      </w:r>
      <w:r w:rsidR="00156587">
        <w:rPr>
          <w:szCs w:val="24"/>
        </w:rPr>
        <w:t xml:space="preserve">. Sposób kotwienia belek stropowych można wykonać </w:t>
      </w:r>
      <w:r w:rsidR="0059444A">
        <w:rPr>
          <w:szCs w:val="24"/>
        </w:rPr>
        <w:t>wg. rys</w:t>
      </w:r>
      <w:r w:rsidR="00156587">
        <w:rPr>
          <w:szCs w:val="24"/>
        </w:rPr>
        <w:t>. na rzutach stropów.</w:t>
      </w:r>
      <w:r w:rsidR="002477DA">
        <w:rPr>
          <w:szCs w:val="24"/>
        </w:rPr>
        <w:t xml:space="preserve"> </w:t>
      </w:r>
    </w:p>
    <w:p w:rsidR="00845E40" w:rsidRPr="003F1AA2" w:rsidRDefault="00845E40" w:rsidP="00E8700D">
      <w:pPr>
        <w:rPr>
          <w:szCs w:val="24"/>
        </w:rPr>
      </w:pPr>
      <w:r w:rsidRPr="00064D75">
        <w:rPr>
          <w:color w:val="333333"/>
          <w:szCs w:val="24"/>
        </w:rPr>
        <w:t>Wilgotność drewna</w:t>
      </w:r>
      <w:r w:rsidRPr="00F14460">
        <w:rPr>
          <w:color w:val="333333"/>
          <w:szCs w:val="24"/>
        </w:rPr>
        <w:t xml:space="preserve"> </w:t>
      </w:r>
      <w:r>
        <w:rPr>
          <w:color w:val="333333"/>
          <w:szCs w:val="24"/>
        </w:rPr>
        <w:t xml:space="preserve">nie </w:t>
      </w:r>
      <w:r w:rsidRPr="00064D75">
        <w:rPr>
          <w:color w:val="333333"/>
          <w:szCs w:val="24"/>
        </w:rPr>
        <w:t>większa niż 12%.</w:t>
      </w:r>
      <w:r>
        <w:rPr>
          <w:color w:val="333333"/>
          <w:szCs w:val="24"/>
        </w:rPr>
        <w:t xml:space="preserve"> </w:t>
      </w:r>
      <w:r w:rsidRPr="00064D75">
        <w:rPr>
          <w:color w:val="333333"/>
          <w:szCs w:val="24"/>
        </w:rPr>
        <w:t xml:space="preserve"> </w:t>
      </w:r>
      <w:r>
        <w:rPr>
          <w:color w:val="333333"/>
          <w:szCs w:val="24"/>
        </w:rPr>
        <w:t xml:space="preserve">sosnowej, świerkowej  sortowanej wytrzymałościowo odpowiadającej klasie  wytrzymałości C. </w:t>
      </w:r>
      <w:r w:rsidRPr="00064D75">
        <w:rPr>
          <w:color w:val="333333"/>
          <w:szCs w:val="24"/>
        </w:rPr>
        <w:t xml:space="preserve"> </w:t>
      </w:r>
      <w:r w:rsidRPr="00B33F11">
        <w:rPr>
          <w:color w:val="000000"/>
          <w:szCs w:val="24"/>
        </w:rPr>
        <w:t>Elementy</w:t>
      </w:r>
      <w:r>
        <w:rPr>
          <w:color w:val="000000"/>
          <w:szCs w:val="24"/>
        </w:rPr>
        <w:t xml:space="preserve"> z murem</w:t>
      </w:r>
      <w:r w:rsidRPr="00B33F11">
        <w:rPr>
          <w:color w:val="000000"/>
          <w:szCs w:val="24"/>
        </w:rPr>
        <w:t xml:space="preserve"> łączyć n</w:t>
      </w:r>
      <w:r>
        <w:rPr>
          <w:color w:val="000000"/>
          <w:szCs w:val="24"/>
        </w:rPr>
        <w:t>a śruby i połączenia  w sposób podany na rysunku</w:t>
      </w:r>
      <w:r w:rsidRPr="00CB2522">
        <w:rPr>
          <w:color w:val="C00000"/>
          <w:szCs w:val="24"/>
        </w:rPr>
        <w:t>.</w:t>
      </w:r>
      <w:r>
        <w:rPr>
          <w:color w:val="000000"/>
          <w:szCs w:val="24"/>
        </w:rPr>
        <w:t xml:space="preserve"> </w:t>
      </w:r>
      <w:r w:rsidRPr="00B33F11">
        <w:rPr>
          <w:color w:val="000000"/>
          <w:szCs w:val="24"/>
        </w:rPr>
        <w:t xml:space="preserve">Wszystkie elementy drewniane  izolować od muru  warstwą </w:t>
      </w:r>
      <w:r>
        <w:rPr>
          <w:color w:val="000000"/>
          <w:szCs w:val="24"/>
        </w:rPr>
        <w:t xml:space="preserve"> </w:t>
      </w:r>
      <w:r w:rsidRPr="00B33F11">
        <w:rPr>
          <w:color w:val="000000"/>
          <w:szCs w:val="24"/>
        </w:rPr>
        <w:t>izolacji przeciw</w:t>
      </w:r>
      <w:r>
        <w:rPr>
          <w:color w:val="000000"/>
          <w:szCs w:val="24"/>
        </w:rPr>
        <w:t>wilgociowej  np. papa asfaltowa.</w:t>
      </w:r>
      <w:r>
        <w:rPr>
          <w:szCs w:val="24"/>
        </w:rPr>
        <w:t xml:space="preserve"> </w:t>
      </w:r>
      <w:r w:rsidRPr="00E96DD6">
        <w:rPr>
          <w:color w:val="000000"/>
          <w:szCs w:val="24"/>
        </w:rPr>
        <w:t>Przy zamówieniu materiałów należy uwzględnić minimum 30cm zapasu na docięcie i spasowanie.</w:t>
      </w:r>
    </w:p>
    <w:p w:rsidR="00845E40" w:rsidRPr="003F1AA2" w:rsidRDefault="00845E40" w:rsidP="00C539B5">
      <w:pPr>
        <w:rPr>
          <w:szCs w:val="24"/>
        </w:rPr>
      </w:pPr>
      <w:r w:rsidRPr="003F1AA2">
        <w:rPr>
          <w:szCs w:val="24"/>
        </w:rPr>
        <w:t xml:space="preserve">A. </w:t>
      </w:r>
      <w:r w:rsidR="00E8700D" w:rsidRPr="003F1AA2">
        <w:rPr>
          <w:szCs w:val="24"/>
        </w:rPr>
        <w:t xml:space="preserve">Minimalny projektowany przekrój belek stropowych  z drewna  klejonego warstwowo klasy GL36h  nad poddaszem wynosi  22x 35 cm. w rozstawie w osiach  belek do 110 cm.  Rozstaw istniejących, </w:t>
      </w:r>
      <w:r w:rsidRPr="003F1AA2">
        <w:rPr>
          <w:szCs w:val="24"/>
        </w:rPr>
        <w:t xml:space="preserve">                   </w:t>
      </w:r>
      <w:r w:rsidR="00E8700D" w:rsidRPr="003F1AA2">
        <w:rPr>
          <w:szCs w:val="24"/>
        </w:rPr>
        <w:t xml:space="preserve">a następnie  projektowanych  belek dla stropu nad poddaszem podyktowany jest rozstawem krokwi. </w:t>
      </w:r>
    </w:p>
    <w:p w:rsidR="00C539B5" w:rsidRDefault="00845E40" w:rsidP="00C539B5">
      <w:pPr>
        <w:rPr>
          <w:szCs w:val="24"/>
        </w:rPr>
      </w:pPr>
      <w:r w:rsidRPr="003F1AA2">
        <w:rPr>
          <w:szCs w:val="24"/>
        </w:rPr>
        <w:t xml:space="preserve">B. </w:t>
      </w:r>
      <w:r w:rsidR="002477DA" w:rsidRPr="003F1AA2">
        <w:rPr>
          <w:szCs w:val="24"/>
        </w:rPr>
        <w:t>Minimalny projektowany przekrój belek stropowych</w:t>
      </w:r>
      <w:r w:rsidR="00C539B5" w:rsidRPr="003F1AA2">
        <w:rPr>
          <w:szCs w:val="24"/>
        </w:rPr>
        <w:t xml:space="preserve"> </w:t>
      </w:r>
      <w:r w:rsidR="00E8700D" w:rsidRPr="003F1AA2">
        <w:rPr>
          <w:szCs w:val="24"/>
        </w:rPr>
        <w:t xml:space="preserve"> drewnianych</w:t>
      </w:r>
      <w:r w:rsidRPr="003F1AA2">
        <w:rPr>
          <w:szCs w:val="24"/>
        </w:rPr>
        <w:t xml:space="preserve"> klasy K33 (C35)</w:t>
      </w:r>
      <w:r w:rsidR="00C539B5" w:rsidRPr="003F1AA2">
        <w:rPr>
          <w:szCs w:val="24"/>
        </w:rPr>
        <w:t xml:space="preserve">  nad poddaszem </w:t>
      </w:r>
      <w:r w:rsidR="002477DA" w:rsidRPr="003F1AA2">
        <w:rPr>
          <w:szCs w:val="24"/>
        </w:rPr>
        <w:t xml:space="preserve">wynosi </w:t>
      </w:r>
      <w:r w:rsidR="005D5105" w:rsidRPr="003F1AA2">
        <w:rPr>
          <w:szCs w:val="24"/>
        </w:rPr>
        <w:t>25</w:t>
      </w:r>
      <w:r w:rsidR="002477DA" w:rsidRPr="003F1AA2">
        <w:rPr>
          <w:szCs w:val="24"/>
        </w:rPr>
        <w:t>x 28 cm.</w:t>
      </w:r>
      <w:r w:rsidR="0030319B" w:rsidRPr="003F1AA2">
        <w:rPr>
          <w:szCs w:val="24"/>
        </w:rPr>
        <w:t xml:space="preserve"> w rozstawie</w:t>
      </w:r>
      <w:r w:rsidR="00C539B5" w:rsidRPr="003F1AA2">
        <w:rPr>
          <w:szCs w:val="24"/>
        </w:rPr>
        <w:t xml:space="preserve"> w osiach  belek</w:t>
      </w:r>
      <w:r w:rsidR="00E8700D" w:rsidRPr="003F1AA2">
        <w:rPr>
          <w:szCs w:val="24"/>
        </w:rPr>
        <w:t xml:space="preserve"> do</w:t>
      </w:r>
      <w:r w:rsidR="00C539B5" w:rsidRPr="003F1AA2">
        <w:rPr>
          <w:szCs w:val="24"/>
        </w:rPr>
        <w:t xml:space="preserve"> 110 cm</w:t>
      </w:r>
      <w:r w:rsidR="0030319B" w:rsidRPr="003F1AA2">
        <w:rPr>
          <w:szCs w:val="24"/>
        </w:rPr>
        <w:t>.</w:t>
      </w:r>
      <w:r w:rsidR="00156587" w:rsidRPr="003F1AA2">
        <w:rPr>
          <w:szCs w:val="24"/>
        </w:rPr>
        <w:t xml:space="preserve">  </w:t>
      </w:r>
      <w:r w:rsidR="00924C08" w:rsidRPr="003F1AA2">
        <w:rPr>
          <w:szCs w:val="24"/>
        </w:rPr>
        <w:t>Rozstaw istniejących, a następnie  projektowanych  belek</w:t>
      </w:r>
      <w:r w:rsidRPr="003F1AA2">
        <w:rPr>
          <w:szCs w:val="24"/>
        </w:rPr>
        <w:t xml:space="preserve"> podyktowany jest wykorzystaniem istniejących gniazd</w:t>
      </w:r>
      <w:r w:rsidR="003F1AA2" w:rsidRPr="003F1AA2">
        <w:rPr>
          <w:szCs w:val="24"/>
        </w:rPr>
        <w:t xml:space="preserve"> do oparcia belek</w:t>
      </w:r>
      <w:r w:rsidR="00924C08">
        <w:rPr>
          <w:color w:val="C00000"/>
          <w:szCs w:val="24"/>
        </w:rPr>
        <w:t>.</w:t>
      </w:r>
      <w:r w:rsidR="00C539B5">
        <w:rPr>
          <w:szCs w:val="24"/>
        </w:rPr>
        <w:t xml:space="preserve"> </w:t>
      </w:r>
    </w:p>
    <w:p w:rsidR="00D32B0F" w:rsidRDefault="00D32B0F" w:rsidP="00AB517A">
      <w:pPr>
        <w:autoSpaceDE w:val="0"/>
        <w:autoSpaceDN w:val="0"/>
        <w:adjustRightInd w:val="0"/>
        <w:rPr>
          <w:color w:val="0000FF"/>
          <w:szCs w:val="24"/>
        </w:rPr>
      </w:pPr>
    </w:p>
    <w:p w:rsidR="000878FA" w:rsidRPr="00E96DD6" w:rsidRDefault="003F1AA2" w:rsidP="00AB517A">
      <w:p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FF"/>
          <w:szCs w:val="24"/>
        </w:rPr>
        <w:t>12.3.3</w:t>
      </w:r>
      <w:r w:rsidR="000878FA" w:rsidRPr="00D32B0F">
        <w:rPr>
          <w:color w:val="0000FF"/>
          <w:szCs w:val="24"/>
        </w:rPr>
        <w:t>.</w:t>
      </w:r>
      <w:r>
        <w:rPr>
          <w:color w:val="000000"/>
          <w:szCs w:val="24"/>
        </w:rPr>
        <w:t xml:space="preserve"> </w:t>
      </w:r>
      <w:r w:rsidR="0059444A">
        <w:rPr>
          <w:color w:val="000000"/>
          <w:szCs w:val="24"/>
        </w:rPr>
        <w:t>Powierzchnia</w:t>
      </w:r>
      <w:r>
        <w:rPr>
          <w:color w:val="000000"/>
          <w:szCs w:val="24"/>
        </w:rPr>
        <w:t xml:space="preserve"> stropów</w:t>
      </w:r>
      <w:r w:rsidR="000878FA" w:rsidRPr="00CF2C6D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jest </w:t>
      </w:r>
      <w:r w:rsidR="000878FA" w:rsidRPr="00CF2C6D">
        <w:rPr>
          <w:color w:val="000000"/>
          <w:szCs w:val="24"/>
        </w:rPr>
        <w:t xml:space="preserve">niedostępna ze względu na </w:t>
      </w:r>
      <w:r>
        <w:rPr>
          <w:color w:val="000000"/>
          <w:szCs w:val="24"/>
        </w:rPr>
        <w:t xml:space="preserve">ich </w:t>
      </w:r>
      <w:r w:rsidR="000878FA" w:rsidRPr="00CF2C6D">
        <w:rPr>
          <w:color w:val="000000"/>
          <w:szCs w:val="24"/>
        </w:rPr>
        <w:t>zabudowanie i awaryjny</w:t>
      </w:r>
      <w:r>
        <w:rPr>
          <w:color w:val="000000"/>
          <w:szCs w:val="24"/>
        </w:rPr>
        <w:t xml:space="preserve"> </w:t>
      </w:r>
      <w:r w:rsidR="000878FA" w:rsidRPr="00CF2C6D">
        <w:rPr>
          <w:color w:val="000000"/>
          <w:szCs w:val="24"/>
        </w:rPr>
        <w:t>stan techniczny. Możliwe uszczegółowienie zakresu robót remontowych w zak</w:t>
      </w:r>
      <w:r w:rsidR="00D1233F">
        <w:rPr>
          <w:color w:val="000000"/>
          <w:szCs w:val="24"/>
        </w:rPr>
        <w:t>resie rozmieszczenia nowoprojekt</w:t>
      </w:r>
      <w:r w:rsidR="000878FA" w:rsidRPr="00CF2C6D">
        <w:rPr>
          <w:color w:val="000000"/>
          <w:szCs w:val="24"/>
        </w:rPr>
        <w:t xml:space="preserve">owanych  belek stropowych w istniejących </w:t>
      </w:r>
      <w:r>
        <w:rPr>
          <w:color w:val="000000"/>
          <w:szCs w:val="24"/>
        </w:rPr>
        <w:t>gniazdach będzie możliwe po ich</w:t>
      </w:r>
      <w:r w:rsidR="000878FA" w:rsidRPr="00CF2C6D">
        <w:rPr>
          <w:color w:val="000000"/>
          <w:szCs w:val="24"/>
        </w:rPr>
        <w:t xml:space="preserve"> demontażu. Rysunek </w:t>
      </w:r>
      <w:r>
        <w:rPr>
          <w:color w:val="000000"/>
          <w:szCs w:val="24"/>
        </w:rPr>
        <w:t xml:space="preserve">rozmieszczenia belek stropowych  </w:t>
      </w:r>
      <w:r w:rsidR="000878FA" w:rsidRPr="00CF2C6D">
        <w:rPr>
          <w:color w:val="000000"/>
          <w:szCs w:val="24"/>
        </w:rPr>
        <w:t>został wykonany na podstawi</w:t>
      </w:r>
      <w:r>
        <w:rPr>
          <w:color w:val="000000"/>
          <w:szCs w:val="24"/>
        </w:rPr>
        <w:t xml:space="preserve">e odkrycia  miejsc </w:t>
      </w:r>
      <w:r w:rsidR="000878FA" w:rsidRPr="00CF2C6D">
        <w:rPr>
          <w:color w:val="000000"/>
          <w:szCs w:val="24"/>
        </w:rPr>
        <w:t xml:space="preserve"> zawaleń.</w:t>
      </w:r>
      <w:r w:rsidR="000878FA">
        <w:rPr>
          <w:color w:val="000000"/>
          <w:szCs w:val="24"/>
        </w:rPr>
        <w:t xml:space="preserve"> </w:t>
      </w:r>
      <w:r w:rsidR="000878FA" w:rsidRPr="00CF2C6D">
        <w:rPr>
          <w:color w:val="000000"/>
          <w:szCs w:val="24"/>
        </w:rPr>
        <w:t>Poszczególne belki stropowe należy wymieniać sukcesywnie w poszczególnych pomieszczeniach. Przy zamówieniu materiału należy uwzględnić  min.</w:t>
      </w:r>
      <w:r w:rsidR="000878FA">
        <w:rPr>
          <w:color w:val="000000"/>
          <w:szCs w:val="24"/>
        </w:rPr>
        <w:t xml:space="preserve"> od 30 do </w:t>
      </w:r>
      <w:r w:rsidR="000878FA" w:rsidRPr="00CF2C6D">
        <w:rPr>
          <w:color w:val="000000"/>
          <w:szCs w:val="24"/>
        </w:rPr>
        <w:t>50cm</w:t>
      </w:r>
      <w:r w:rsidR="000878FA">
        <w:rPr>
          <w:color w:val="000000"/>
          <w:szCs w:val="24"/>
        </w:rPr>
        <w:t xml:space="preserve"> </w:t>
      </w:r>
      <w:r w:rsidR="000878FA" w:rsidRPr="00CF2C6D">
        <w:rPr>
          <w:color w:val="000000"/>
          <w:szCs w:val="24"/>
        </w:rPr>
        <w:t>zapasu na docięcie i spasowanie.</w:t>
      </w:r>
    </w:p>
    <w:p w:rsidR="00D32B0F" w:rsidRDefault="00D32B0F" w:rsidP="00AC777A">
      <w:pPr>
        <w:autoSpaceDE w:val="0"/>
        <w:autoSpaceDN w:val="0"/>
        <w:adjustRightInd w:val="0"/>
        <w:rPr>
          <w:color w:val="0000FF"/>
          <w:szCs w:val="24"/>
        </w:rPr>
      </w:pPr>
    </w:p>
    <w:p w:rsidR="000878FA" w:rsidRDefault="00210D0F" w:rsidP="00AC777A">
      <w:pPr>
        <w:autoSpaceDE w:val="0"/>
        <w:autoSpaceDN w:val="0"/>
        <w:adjustRightInd w:val="0"/>
        <w:rPr>
          <w:color w:val="000000"/>
          <w:szCs w:val="24"/>
        </w:rPr>
      </w:pPr>
      <w:r w:rsidRPr="007116A1">
        <w:rPr>
          <w:color w:val="0000FF"/>
          <w:szCs w:val="24"/>
        </w:rPr>
        <w:t>12.3.</w:t>
      </w:r>
      <w:r w:rsidR="003F1AA2">
        <w:rPr>
          <w:color w:val="0000FF"/>
          <w:szCs w:val="24"/>
        </w:rPr>
        <w:t>4</w:t>
      </w:r>
      <w:r w:rsidR="00AB517A" w:rsidRPr="00E96DD6">
        <w:rPr>
          <w:color w:val="000000"/>
          <w:szCs w:val="24"/>
        </w:rPr>
        <w:t xml:space="preserve">.Wszystkie </w:t>
      </w:r>
      <w:r>
        <w:rPr>
          <w:color w:val="000000"/>
          <w:szCs w:val="24"/>
        </w:rPr>
        <w:t xml:space="preserve">belki stropowe </w:t>
      </w:r>
      <w:r w:rsidR="00AB517A" w:rsidRPr="00E96DD6">
        <w:rPr>
          <w:color w:val="000000"/>
          <w:szCs w:val="24"/>
        </w:rPr>
        <w:t xml:space="preserve"> należy wymieniać </w:t>
      </w:r>
      <w:r w:rsidR="008D0C56" w:rsidRPr="00E96DD6">
        <w:rPr>
          <w:color w:val="000000"/>
          <w:szCs w:val="24"/>
        </w:rPr>
        <w:t>pojedynczo</w:t>
      </w:r>
      <w:r w:rsidR="00AB517A" w:rsidRPr="00E96DD6">
        <w:rPr>
          <w:color w:val="000000"/>
          <w:szCs w:val="24"/>
        </w:rPr>
        <w:t xml:space="preserve"> i sukcesywnie </w:t>
      </w:r>
      <w:r>
        <w:rPr>
          <w:color w:val="000000"/>
          <w:szCs w:val="24"/>
        </w:rPr>
        <w:t>z poziomu rusztowań</w:t>
      </w:r>
      <w:r w:rsidR="000878FA">
        <w:rPr>
          <w:color w:val="000000"/>
          <w:szCs w:val="24"/>
        </w:rPr>
        <w:t>,</w:t>
      </w:r>
      <w:r w:rsidR="00AB517A" w:rsidRPr="00E96DD6">
        <w:rPr>
          <w:color w:val="000000"/>
          <w:szCs w:val="24"/>
        </w:rPr>
        <w:t xml:space="preserve"> nie jest dopuszczalny demontaż kilku elementów konstrukcyjnych  w tym samym czasie</w:t>
      </w:r>
      <w:r w:rsidR="000878FA">
        <w:rPr>
          <w:color w:val="000000"/>
          <w:szCs w:val="24"/>
        </w:rPr>
        <w:t>,</w:t>
      </w:r>
      <w:r w:rsidR="00AB517A" w:rsidRPr="00E96DD6">
        <w:rPr>
          <w:color w:val="000000"/>
          <w:szCs w:val="24"/>
        </w:rPr>
        <w:t xml:space="preserve"> ze </w:t>
      </w:r>
      <w:r w:rsidR="008D0C56" w:rsidRPr="00E96DD6">
        <w:rPr>
          <w:color w:val="000000"/>
          <w:szCs w:val="24"/>
        </w:rPr>
        <w:t>wzglądu</w:t>
      </w:r>
      <w:r w:rsidR="00AB517A" w:rsidRPr="00E96DD6">
        <w:rPr>
          <w:color w:val="000000"/>
          <w:szCs w:val="24"/>
        </w:rPr>
        <w:t xml:space="preserve"> na możliwość wystąpienia utraty stateczności</w:t>
      </w:r>
      <w:r>
        <w:rPr>
          <w:color w:val="000000"/>
          <w:szCs w:val="24"/>
        </w:rPr>
        <w:t xml:space="preserve"> demontowanego stropu</w:t>
      </w:r>
      <w:r w:rsidR="00AB517A" w:rsidRPr="00E96DD6">
        <w:rPr>
          <w:color w:val="000000"/>
          <w:szCs w:val="24"/>
        </w:rPr>
        <w:t>.</w:t>
      </w:r>
      <w:r>
        <w:rPr>
          <w:color w:val="000000"/>
          <w:szCs w:val="24"/>
        </w:rPr>
        <w:t xml:space="preserve"> </w:t>
      </w:r>
    </w:p>
    <w:p w:rsidR="00D32B0F" w:rsidRDefault="00D32B0F" w:rsidP="00AC777A">
      <w:pPr>
        <w:autoSpaceDE w:val="0"/>
        <w:autoSpaceDN w:val="0"/>
        <w:adjustRightInd w:val="0"/>
        <w:rPr>
          <w:color w:val="0000FF"/>
          <w:szCs w:val="24"/>
        </w:rPr>
      </w:pPr>
    </w:p>
    <w:p w:rsidR="00B37E3D" w:rsidRDefault="003F1AA2" w:rsidP="00AC777A">
      <w:pPr>
        <w:autoSpaceDE w:val="0"/>
        <w:autoSpaceDN w:val="0"/>
        <w:adjustRightInd w:val="0"/>
        <w:rPr>
          <w:szCs w:val="24"/>
        </w:rPr>
      </w:pPr>
      <w:r>
        <w:rPr>
          <w:color w:val="0000FF"/>
          <w:szCs w:val="24"/>
        </w:rPr>
        <w:t>12.3.5</w:t>
      </w:r>
      <w:r w:rsidR="00210D0F" w:rsidRPr="007116A1">
        <w:rPr>
          <w:color w:val="0000FF"/>
          <w:szCs w:val="24"/>
        </w:rPr>
        <w:t>.</w:t>
      </w:r>
      <w:r w:rsidR="00210D0F">
        <w:rPr>
          <w:szCs w:val="24"/>
        </w:rPr>
        <w:t xml:space="preserve"> Projektowany </w:t>
      </w:r>
      <w:r w:rsidR="00216FB4">
        <w:rPr>
          <w:szCs w:val="24"/>
        </w:rPr>
        <w:t xml:space="preserve">układ warstw </w:t>
      </w:r>
      <w:r w:rsidR="00210D0F">
        <w:rPr>
          <w:szCs w:val="24"/>
        </w:rPr>
        <w:t>strop</w:t>
      </w:r>
      <w:r w:rsidR="00216FB4">
        <w:rPr>
          <w:szCs w:val="24"/>
        </w:rPr>
        <w:t>owych</w:t>
      </w:r>
      <w:r w:rsidR="00210D0F">
        <w:rPr>
          <w:szCs w:val="24"/>
        </w:rPr>
        <w:t xml:space="preserve"> nad poddaszem i pierwszym piętrem można wykonać według załączonych </w:t>
      </w:r>
      <w:r w:rsidR="00234380">
        <w:rPr>
          <w:szCs w:val="24"/>
        </w:rPr>
        <w:t>przekrojach</w:t>
      </w:r>
      <w:r w:rsidR="00216FB4">
        <w:rPr>
          <w:szCs w:val="24"/>
        </w:rPr>
        <w:t xml:space="preserve"> na  rysunkach nr 4, nr 6</w:t>
      </w:r>
      <w:r w:rsidR="00210D0F">
        <w:rPr>
          <w:szCs w:val="24"/>
        </w:rPr>
        <w:t xml:space="preserve">. </w:t>
      </w:r>
    </w:p>
    <w:p w:rsidR="00D1233F" w:rsidRDefault="00D1233F" w:rsidP="00C400BA">
      <w:pPr>
        <w:rPr>
          <w:color w:val="0000FF"/>
        </w:rPr>
      </w:pPr>
    </w:p>
    <w:p w:rsidR="00D32B0F" w:rsidRPr="00943179" w:rsidRDefault="003F1AA2" w:rsidP="00C400BA">
      <w:r w:rsidRPr="00943179">
        <w:t>12.3.6</w:t>
      </w:r>
      <w:r w:rsidR="00D1233F" w:rsidRPr="00943179">
        <w:t xml:space="preserve">. </w:t>
      </w:r>
      <w:r w:rsidR="0059444A" w:rsidRPr="00943179">
        <w:t>Projektuje się wymianę inst.</w:t>
      </w:r>
      <w:r w:rsidR="0059444A">
        <w:t xml:space="preserve"> </w:t>
      </w:r>
      <w:r w:rsidR="0059444A" w:rsidRPr="00943179">
        <w:t>dwóch słupów i belki  drewnianej  na poziomie parteru  w pom.107 oznaczonych literami nrSa, nrSb i proj. wymiarach  24 x 24 cm.</w:t>
      </w:r>
      <w:r w:rsidR="0059444A">
        <w:t xml:space="preserve"> </w:t>
      </w:r>
      <w:r w:rsidR="0059444A" w:rsidRPr="00943179">
        <w:t xml:space="preserve">drewno kl.C35  przenoszących obciążenia od proj. belki podstropowej Bp  o wym.24x35cm.z drewna klejonego klasy GL36h na której oparty jest proj. belkowy strop nad parterem rys 3 PB.  </w:t>
      </w:r>
      <w:r w:rsidR="0084461B" w:rsidRPr="00943179">
        <w:t>Oparcie belki na murze min.35</w:t>
      </w:r>
      <w:r w:rsidR="006A44DE" w:rsidRPr="00943179">
        <w:t>cm według w/w zasad.</w:t>
      </w:r>
      <w:r w:rsidR="00D1233F" w:rsidRPr="00943179">
        <w:t xml:space="preserve"> </w:t>
      </w:r>
    </w:p>
    <w:p w:rsidR="00943179" w:rsidRDefault="00943179" w:rsidP="00C37917">
      <w:pPr>
        <w:rPr>
          <w:color w:val="0000FF"/>
          <w:sz w:val="20"/>
          <w:u w:val="single"/>
        </w:rPr>
      </w:pPr>
    </w:p>
    <w:p w:rsidR="00C37917" w:rsidRPr="007116A1" w:rsidRDefault="00B81C61" w:rsidP="00C37917">
      <w:pPr>
        <w:rPr>
          <w:color w:val="0000FF"/>
          <w:sz w:val="20"/>
          <w:u w:val="single"/>
        </w:rPr>
      </w:pPr>
      <w:r w:rsidRPr="007116A1">
        <w:rPr>
          <w:color w:val="0000FF"/>
          <w:sz w:val="20"/>
          <w:u w:val="single"/>
        </w:rPr>
        <w:t>UWAGI:</w:t>
      </w:r>
    </w:p>
    <w:p w:rsidR="008D44FA" w:rsidRPr="00943179" w:rsidRDefault="0077140A" w:rsidP="008D44FA">
      <w:pPr>
        <w:autoSpaceDE w:val="0"/>
        <w:autoSpaceDN w:val="0"/>
        <w:adjustRightInd w:val="0"/>
        <w:rPr>
          <w:rFonts w:ascii="System" w:hAnsi="System" w:cs="System"/>
          <w:color w:val="000000"/>
          <w:sz w:val="19"/>
          <w:szCs w:val="19"/>
        </w:rPr>
      </w:pPr>
      <w:r>
        <w:rPr>
          <w:szCs w:val="24"/>
        </w:rPr>
        <w:t xml:space="preserve">A. </w:t>
      </w:r>
      <w:r w:rsidR="00C37917" w:rsidRPr="00F37636">
        <w:rPr>
          <w:szCs w:val="24"/>
        </w:rPr>
        <w:t xml:space="preserve">Konstrukcja </w:t>
      </w:r>
      <w:r w:rsidR="00C37917">
        <w:rPr>
          <w:szCs w:val="24"/>
        </w:rPr>
        <w:t xml:space="preserve"> stropów i więźby dachowej budynku poddana wymianie  powinna być podstemplowana konstrukcyjnie podczas robót rozbiórkowych. Podstemplowanie zabezpieczające podczas demontażu powinno obejmować w szczególności  belki stropowe  i inne elementy konstrukcyjne budynku, w tym uznane za konieczne w celu zapobieżeniu deformacji  i przemieszczeniu konstrukcji.  </w:t>
      </w:r>
      <w:r w:rsidR="00B81C61" w:rsidRPr="00B81C61">
        <w:rPr>
          <w:color w:val="000000"/>
          <w:szCs w:val="24"/>
        </w:rPr>
        <w:t xml:space="preserve">Elementy konstrukcji drewnianej stropów i więźby dachowej należy zamawiać  i wykonywać na podstawie </w:t>
      </w:r>
      <w:r w:rsidR="0059444A" w:rsidRPr="00B81C61">
        <w:rPr>
          <w:color w:val="000000"/>
          <w:szCs w:val="24"/>
        </w:rPr>
        <w:t>zweryfikowanych</w:t>
      </w:r>
      <w:r w:rsidR="00B81C61" w:rsidRPr="00B81C61">
        <w:rPr>
          <w:color w:val="000000"/>
          <w:szCs w:val="24"/>
        </w:rPr>
        <w:t xml:space="preserve"> wymiarów rzeczywistych  wykonanych na realizowanym obiekcie w związku z niedostępnością oraz </w:t>
      </w:r>
      <w:r w:rsidR="0059444A" w:rsidRPr="00B81C61">
        <w:rPr>
          <w:color w:val="000000"/>
          <w:szCs w:val="24"/>
        </w:rPr>
        <w:t>przed</w:t>
      </w:r>
      <w:r w:rsidR="0059444A">
        <w:rPr>
          <w:color w:val="000000"/>
          <w:szCs w:val="24"/>
        </w:rPr>
        <w:t xml:space="preserve"> </w:t>
      </w:r>
      <w:r w:rsidR="0059444A" w:rsidRPr="00B81C61">
        <w:rPr>
          <w:color w:val="000000"/>
          <w:szCs w:val="24"/>
        </w:rPr>
        <w:t>katastrofalnym</w:t>
      </w:r>
      <w:r w:rsidR="00B81C61" w:rsidRPr="00B81C61">
        <w:rPr>
          <w:color w:val="000000"/>
          <w:szCs w:val="24"/>
        </w:rPr>
        <w:t xml:space="preserve"> stanem w/w konstrukc</w:t>
      </w:r>
      <w:r w:rsidR="00B81C61">
        <w:rPr>
          <w:color w:val="000000"/>
          <w:szCs w:val="24"/>
        </w:rPr>
        <w:t>ji.</w:t>
      </w:r>
    </w:p>
    <w:p w:rsidR="008D0C56" w:rsidRPr="00D32B0F" w:rsidRDefault="00F6730E" w:rsidP="00F214AC">
      <w:pPr>
        <w:autoSpaceDE w:val="0"/>
        <w:autoSpaceDN w:val="0"/>
        <w:adjustRightInd w:val="0"/>
        <w:rPr>
          <w:color w:val="0000FF"/>
          <w:sz w:val="20"/>
        </w:rPr>
      </w:pPr>
      <w:r w:rsidRPr="00D32B0F">
        <w:rPr>
          <w:color w:val="0000FF"/>
          <w:szCs w:val="24"/>
        </w:rPr>
        <w:t>12.</w:t>
      </w:r>
      <w:r w:rsidR="00AC777A" w:rsidRPr="00D32B0F">
        <w:rPr>
          <w:color w:val="0000FF"/>
          <w:szCs w:val="24"/>
        </w:rPr>
        <w:t>4</w:t>
      </w:r>
      <w:r w:rsidRPr="00D32B0F">
        <w:rPr>
          <w:color w:val="0000FF"/>
          <w:sz w:val="20"/>
        </w:rPr>
        <w:t xml:space="preserve">. </w:t>
      </w:r>
      <w:r w:rsidR="00F214AC" w:rsidRPr="00D32B0F">
        <w:rPr>
          <w:color w:val="0000FF"/>
          <w:sz w:val="20"/>
        </w:rPr>
        <w:t xml:space="preserve">PROJ. ZAKRES PRAC  REMONTOWYCH  I KONSERWATORSKICH DLA POKRYCIA DACHU </w:t>
      </w:r>
      <w:r w:rsidR="001434BA" w:rsidRPr="00D32B0F">
        <w:rPr>
          <w:color w:val="0000FF"/>
          <w:sz w:val="20"/>
        </w:rPr>
        <w:t>MANSARDOWEGO</w:t>
      </w:r>
      <w:r w:rsidR="00F214AC" w:rsidRPr="00D32B0F">
        <w:rPr>
          <w:color w:val="0000FF"/>
          <w:sz w:val="20"/>
        </w:rPr>
        <w:t>.</w:t>
      </w:r>
    </w:p>
    <w:p w:rsidR="00E73305" w:rsidRPr="00E6266A" w:rsidRDefault="00F6730E" w:rsidP="00E347ED">
      <w:pPr>
        <w:rPr>
          <w:color w:val="333333"/>
          <w:szCs w:val="24"/>
        </w:rPr>
      </w:pPr>
      <w:r w:rsidRPr="00D32B0F">
        <w:rPr>
          <w:color w:val="0000FF"/>
        </w:rPr>
        <w:t>12.</w:t>
      </w:r>
      <w:r w:rsidR="00AC777A" w:rsidRPr="00D32B0F">
        <w:rPr>
          <w:color w:val="0000FF"/>
        </w:rPr>
        <w:t>4</w:t>
      </w:r>
      <w:r w:rsidRPr="00D32B0F">
        <w:rPr>
          <w:color w:val="0000FF"/>
        </w:rPr>
        <w:t>.1.</w:t>
      </w:r>
      <w:r>
        <w:t xml:space="preserve"> </w:t>
      </w:r>
      <w:r w:rsidR="00F214AC" w:rsidRPr="001304E3">
        <w:t>Należy wymienić</w:t>
      </w:r>
      <w:r w:rsidR="00F214AC">
        <w:t xml:space="preserve"> całość pokrycia dachu</w:t>
      </w:r>
      <w:r w:rsidR="00363184" w:rsidRPr="001304E3">
        <w:t xml:space="preserve"> opisan</w:t>
      </w:r>
      <w:r w:rsidR="00363184">
        <w:t>o</w:t>
      </w:r>
      <w:r w:rsidR="00363184" w:rsidRPr="001304E3">
        <w:t xml:space="preserve"> na rysunku nr </w:t>
      </w:r>
      <w:r w:rsidR="00B5271B">
        <w:t>PB</w:t>
      </w:r>
      <w:r>
        <w:t>8</w:t>
      </w:r>
      <w:r w:rsidR="00327226">
        <w:t xml:space="preserve"> (rzut dachu) </w:t>
      </w:r>
      <w:r w:rsidR="00F214AC">
        <w:t xml:space="preserve"> z</w:t>
      </w:r>
      <w:r w:rsidR="006D646B">
        <w:t xml:space="preserve">e zdegradowanej </w:t>
      </w:r>
      <w:r w:rsidR="00F214AC">
        <w:t xml:space="preserve"> blac</w:t>
      </w:r>
      <w:r>
        <w:t>h</w:t>
      </w:r>
      <w:r w:rsidR="00F214AC">
        <w:t xml:space="preserve">y  ocynkowanej na </w:t>
      </w:r>
      <w:r w:rsidR="00F214AC">
        <w:rPr>
          <w:color w:val="333333"/>
          <w:szCs w:val="24"/>
        </w:rPr>
        <w:t>blachę miedzianą</w:t>
      </w:r>
      <w:r w:rsidR="009B08DF">
        <w:rPr>
          <w:color w:val="333333"/>
          <w:szCs w:val="24"/>
        </w:rPr>
        <w:t xml:space="preserve"> </w:t>
      </w:r>
      <w:r w:rsidR="00F214AC" w:rsidRPr="00064D75">
        <w:rPr>
          <w:color w:val="333333"/>
          <w:szCs w:val="24"/>
        </w:rPr>
        <w:t xml:space="preserve">lub  </w:t>
      </w:r>
      <w:r w:rsidR="009B08DF">
        <w:rPr>
          <w:color w:val="333333"/>
          <w:szCs w:val="24"/>
        </w:rPr>
        <w:t>równoważną</w:t>
      </w:r>
      <w:r w:rsidR="00F214AC" w:rsidRPr="00064D75">
        <w:rPr>
          <w:color w:val="333333"/>
          <w:szCs w:val="24"/>
        </w:rPr>
        <w:t xml:space="preserve"> (emitancja miedzi lub tytan-cynk-patynowany)</w:t>
      </w:r>
      <w:r w:rsidR="009B08DF" w:rsidRPr="00DA38F1">
        <w:rPr>
          <w:color w:val="333333"/>
          <w:szCs w:val="24"/>
        </w:rPr>
        <w:t xml:space="preserve"> gr.06 mm</w:t>
      </w:r>
      <w:r w:rsidR="00F214AC" w:rsidRPr="00064D75">
        <w:rPr>
          <w:color w:val="333333"/>
          <w:szCs w:val="24"/>
        </w:rPr>
        <w:t>.</w:t>
      </w:r>
      <w:r w:rsidR="009B08DF">
        <w:rPr>
          <w:color w:val="333333"/>
          <w:szCs w:val="24"/>
        </w:rPr>
        <w:t xml:space="preserve"> </w:t>
      </w:r>
      <w:r w:rsidR="00F214AC" w:rsidRPr="00064D75">
        <w:rPr>
          <w:color w:val="333333"/>
          <w:szCs w:val="24"/>
        </w:rPr>
        <w:t>Kolor nawiązujący do</w:t>
      </w:r>
      <w:r w:rsidR="00F214AC">
        <w:rPr>
          <w:color w:val="333333"/>
          <w:szCs w:val="24"/>
        </w:rPr>
        <w:t xml:space="preserve"> </w:t>
      </w:r>
      <w:r w:rsidR="009B08DF">
        <w:rPr>
          <w:color w:val="333333"/>
          <w:szCs w:val="24"/>
        </w:rPr>
        <w:t>pokrycia dachu budynku pałacu,</w:t>
      </w:r>
      <w:r w:rsidR="00F214AC" w:rsidRPr="00DA38F1">
        <w:rPr>
          <w:color w:val="333333"/>
          <w:szCs w:val="24"/>
        </w:rPr>
        <w:t xml:space="preserve"> poprzez</w:t>
      </w:r>
      <w:r w:rsidR="00F214AC">
        <w:rPr>
          <w:color w:val="333333"/>
          <w:szCs w:val="24"/>
        </w:rPr>
        <w:t xml:space="preserve"> odwzorowanie stanu pierwotnego.</w:t>
      </w:r>
      <w:r w:rsidR="00B5271B" w:rsidRPr="00B5271B">
        <w:rPr>
          <w:szCs w:val="24"/>
        </w:rPr>
        <w:t xml:space="preserve"> </w:t>
      </w:r>
      <w:r w:rsidR="00B5271B" w:rsidRPr="002D2294">
        <w:rPr>
          <w:szCs w:val="24"/>
        </w:rPr>
        <w:t>Przełożenie częściowa wymiana   instalacji odgromowej</w:t>
      </w:r>
    </w:p>
    <w:p w:rsidR="00D32B0F" w:rsidRDefault="00D32B0F" w:rsidP="005515E7">
      <w:pPr>
        <w:autoSpaceDE w:val="0"/>
        <w:autoSpaceDN w:val="0"/>
        <w:adjustRightInd w:val="0"/>
        <w:rPr>
          <w:color w:val="0000FF"/>
        </w:rPr>
      </w:pPr>
    </w:p>
    <w:p w:rsidR="00733067" w:rsidRPr="002D2294" w:rsidRDefault="00AC777A" w:rsidP="005515E7">
      <w:pPr>
        <w:autoSpaceDE w:val="0"/>
        <w:autoSpaceDN w:val="0"/>
        <w:adjustRightInd w:val="0"/>
      </w:pPr>
      <w:r w:rsidRPr="00D32B0F">
        <w:rPr>
          <w:color w:val="0000FF"/>
        </w:rPr>
        <w:t>12.4</w:t>
      </w:r>
      <w:r w:rsidR="00A93634" w:rsidRPr="00D32B0F">
        <w:rPr>
          <w:color w:val="0000FF"/>
        </w:rPr>
        <w:t>.</w:t>
      </w:r>
      <w:r w:rsidR="00B5271B">
        <w:rPr>
          <w:color w:val="0000FF"/>
        </w:rPr>
        <w:t>2</w:t>
      </w:r>
      <w:r w:rsidR="00733067" w:rsidRPr="00D32B0F">
        <w:rPr>
          <w:color w:val="0000FF"/>
        </w:rPr>
        <w:t>.</w:t>
      </w:r>
      <w:r w:rsidR="00733067">
        <w:t xml:space="preserve"> </w:t>
      </w:r>
      <w:r w:rsidR="00A93634" w:rsidRPr="002D2294">
        <w:t xml:space="preserve"> </w:t>
      </w:r>
      <w:r w:rsidR="0059444A">
        <w:t>Proj. p</w:t>
      </w:r>
      <w:r w:rsidR="0059444A" w:rsidRPr="002D2294">
        <w:t>okrycie</w:t>
      </w:r>
      <w:r w:rsidR="006066EF" w:rsidRPr="002D2294">
        <w:t xml:space="preserve"> dachu w całości powinno ulec odtworzeniu z zachowaniem historycznego sposobu, formy, kształtu i detalu.</w:t>
      </w:r>
      <w:r w:rsidR="00A93634" w:rsidRPr="002D2294">
        <w:t xml:space="preserve"> Zastosować  sposób ułożenia i materiał nawiązuj</w:t>
      </w:r>
      <w:r w:rsidR="00B5271B">
        <w:t>ący  do istniejącego (wtórnego)</w:t>
      </w:r>
      <w:r w:rsidR="00A93634" w:rsidRPr="002D2294">
        <w:t>. Zastosować  sposób ułożenia i materiał nawiązujący  do niedawno wymienionego pokrycia budynku pałacowego.</w:t>
      </w:r>
    </w:p>
    <w:p w:rsidR="00D32B0F" w:rsidRDefault="00D32B0F" w:rsidP="005515E7">
      <w:pPr>
        <w:autoSpaceDE w:val="0"/>
        <w:autoSpaceDN w:val="0"/>
        <w:adjustRightInd w:val="0"/>
        <w:rPr>
          <w:color w:val="0000FF"/>
        </w:rPr>
      </w:pPr>
    </w:p>
    <w:p w:rsidR="00733067" w:rsidRDefault="00AC777A" w:rsidP="005515E7">
      <w:pPr>
        <w:autoSpaceDE w:val="0"/>
        <w:autoSpaceDN w:val="0"/>
        <w:adjustRightInd w:val="0"/>
      </w:pPr>
      <w:r w:rsidRPr="00D32B0F">
        <w:rPr>
          <w:color w:val="0000FF"/>
        </w:rPr>
        <w:t>12.4</w:t>
      </w:r>
      <w:r w:rsidR="00B5271B">
        <w:rPr>
          <w:color w:val="0000FF"/>
        </w:rPr>
        <w:t>.3</w:t>
      </w:r>
      <w:r w:rsidR="00A93634" w:rsidRPr="00D32B0F">
        <w:rPr>
          <w:color w:val="0000FF"/>
        </w:rPr>
        <w:t>.</w:t>
      </w:r>
      <w:r w:rsidR="006066EF" w:rsidRPr="002D2294">
        <w:t xml:space="preserve"> Dla</w:t>
      </w:r>
      <w:r w:rsidR="00A93634" w:rsidRPr="002D2294">
        <w:t xml:space="preserve"> </w:t>
      </w:r>
      <w:r w:rsidR="006066EF" w:rsidRPr="002D2294">
        <w:t>pokrycia krokwi górnych połączenia blach</w:t>
      </w:r>
      <w:r w:rsidR="00733067">
        <w:t xml:space="preserve"> w postaci długich </w:t>
      </w:r>
      <w:r w:rsidR="00E347ED">
        <w:t xml:space="preserve">prostokątnych </w:t>
      </w:r>
      <w:r w:rsidR="00733067">
        <w:t>pasów prostopadłych do kalenicy, których w poz</w:t>
      </w:r>
      <w:r w:rsidR="00E347ED">
        <w:t>iomie łączy się na rąbek leżący</w:t>
      </w:r>
      <w:r w:rsidR="00733067">
        <w:t>, a w pionie stojący</w:t>
      </w:r>
      <w:r w:rsidR="00E347ED">
        <w:t>.</w:t>
      </w:r>
      <w:r w:rsidR="00733067">
        <w:t xml:space="preserve"> </w:t>
      </w:r>
    </w:p>
    <w:p w:rsidR="00E347ED" w:rsidRPr="002D2294" w:rsidRDefault="006066EF" w:rsidP="005515E7">
      <w:pPr>
        <w:autoSpaceDE w:val="0"/>
        <w:autoSpaceDN w:val="0"/>
        <w:adjustRightInd w:val="0"/>
      </w:pPr>
      <w:r w:rsidRPr="002D2294">
        <w:t>Dla pokrycia krokwi dolnych</w:t>
      </w:r>
      <w:r w:rsidR="00A93634" w:rsidRPr="002D2294">
        <w:t xml:space="preserve"> łączenie </w:t>
      </w:r>
      <w:r w:rsidRPr="002D2294">
        <w:t>w ,,karo"</w:t>
      </w:r>
      <w:r w:rsidR="00F24016" w:rsidRPr="00F24016">
        <w:t xml:space="preserve"> </w:t>
      </w:r>
      <w:r w:rsidR="00F24016">
        <w:t xml:space="preserve"> prostokątów  układanych jedna na drugiej na zakład i mocowane do podłoża</w:t>
      </w:r>
      <w:r w:rsidR="00A93634" w:rsidRPr="002D2294">
        <w:t>. Ściany boczne lukarn połączenie na zakład.</w:t>
      </w:r>
    </w:p>
    <w:p w:rsidR="00D32B0F" w:rsidRDefault="00D32B0F" w:rsidP="00E6266A">
      <w:pPr>
        <w:pStyle w:val="Akapitzlist"/>
        <w:ind w:left="0"/>
        <w:rPr>
          <w:color w:val="0000FF"/>
        </w:rPr>
      </w:pPr>
    </w:p>
    <w:p w:rsidR="009A46B5" w:rsidRPr="009A46B5" w:rsidRDefault="00AC777A" w:rsidP="00E6266A">
      <w:pPr>
        <w:pStyle w:val="Akapitzlist"/>
        <w:ind w:left="0"/>
        <w:rPr>
          <w:szCs w:val="24"/>
        </w:rPr>
      </w:pPr>
      <w:r w:rsidRPr="00D32B0F">
        <w:rPr>
          <w:color w:val="0000FF"/>
        </w:rPr>
        <w:t>12.4</w:t>
      </w:r>
      <w:r w:rsidR="00B5271B">
        <w:rPr>
          <w:color w:val="0000FF"/>
        </w:rPr>
        <w:t>.4</w:t>
      </w:r>
      <w:r w:rsidR="00A93634" w:rsidRPr="00D32B0F">
        <w:rPr>
          <w:color w:val="0000FF"/>
        </w:rPr>
        <w:t>.</w:t>
      </w:r>
      <w:r w:rsidR="00A93634" w:rsidRPr="002D2294">
        <w:t xml:space="preserve"> </w:t>
      </w:r>
      <w:r w:rsidR="006066EF" w:rsidRPr="002D2294">
        <w:t>Przy wykonaniu nowego pokrycia należy wykonać demontaż</w:t>
      </w:r>
      <w:r w:rsidR="00A93634" w:rsidRPr="002D2294">
        <w:t xml:space="preserve"> całości </w:t>
      </w:r>
      <w:r w:rsidR="006066EF" w:rsidRPr="002D2294">
        <w:t xml:space="preserve"> desek na krokwiach, które są ułożone w odstępach. Nowe deskowanie gr. 25 mm  </w:t>
      </w:r>
      <w:r w:rsidR="00E347ED">
        <w:t>należy wykonać także</w:t>
      </w:r>
      <w:r w:rsidR="00B5271B">
        <w:t xml:space="preserve"> w odstępach 5cm</w:t>
      </w:r>
      <w:r w:rsidR="00A93634" w:rsidRPr="002D2294">
        <w:t xml:space="preserve">. </w:t>
      </w:r>
      <w:r w:rsidR="006066EF" w:rsidRPr="002D2294">
        <w:t xml:space="preserve">Na powierzchnię desek ułożyć warstwę z papy </w:t>
      </w:r>
      <w:r w:rsidR="0059444A" w:rsidRPr="002D2294">
        <w:t>termoi</w:t>
      </w:r>
      <w:r w:rsidR="0059444A">
        <w:t>zolacyjnej</w:t>
      </w:r>
      <w:r w:rsidR="00DB11FA">
        <w:t xml:space="preserve"> na welonie szklanym </w:t>
      </w:r>
      <w:r w:rsidR="006066EF" w:rsidRPr="002D2294">
        <w:t xml:space="preserve"> posiadającej grubość  4 mm. </w:t>
      </w:r>
      <w:r w:rsidR="00E347ED" w:rsidRPr="00184D51">
        <w:t>oraz z maty strukturalne.</w:t>
      </w:r>
      <w:r w:rsidR="00E347ED">
        <w:t xml:space="preserve"> </w:t>
      </w:r>
      <w:r w:rsidR="00E347ED" w:rsidRPr="00BD2A8D">
        <w:rPr>
          <w:szCs w:val="24"/>
        </w:rPr>
        <w:t>Zamontować membranę d</w:t>
      </w:r>
      <w:r w:rsidR="009A46B5">
        <w:rPr>
          <w:szCs w:val="24"/>
        </w:rPr>
        <w:t xml:space="preserve">achową </w:t>
      </w:r>
      <w:r w:rsidR="0059444A">
        <w:rPr>
          <w:szCs w:val="24"/>
        </w:rPr>
        <w:t>wysoko paroprzepuszczalną</w:t>
      </w:r>
      <w:r w:rsidR="009A46B5">
        <w:rPr>
          <w:szCs w:val="24"/>
        </w:rPr>
        <w:t>.</w:t>
      </w:r>
    </w:p>
    <w:p w:rsidR="00D32B0F" w:rsidRDefault="00D32B0F" w:rsidP="005515E7">
      <w:pPr>
        <w:autoSpaceDE w:val="0"/>
        <w:autoSpaceDN w:val="0"/>
        <w:adjustRightInd w:val="0"/>
        <w:rPr>
          <w:color w:val="0000FF"/>
        </w:rPr>
      </w:pPr>
    </w:p>
    <w:p w:rsidR="00E347ED" w:rsidRPr="002D2294" w:rsidRDefault="00AC777A" w:rsidP="005515E7">
      <w:pPr>
        <w:autoSpaceDE w:val="0"/>
        <w:autoSpaceDN w:val="0"/>
        <w:adjustRightInd w:val="0"/>
        <w:rPr>
          <w:szCs w:val="24"/>
        </w:rPr>
      </w:pPr>
      <w:r w:rsidRPr="00D32B0F">
        <w:rPr>
          <w:color w:val="0000FF"/>
        </w:rPr>
        <w:lastRenderedPageBreak/>
        <w:t>12.4</w:t>
      </w:r>
      <w:r w:rsidR="00E347ED" w:rsidRPr="00D32B0F">
        <w:rPr>
          <w:color w:val="0000FF"/>
        </w:rPr>
        <w:t>.5</w:t>
      </w:r>
      <w:r w:rsidR="00D34840" w:rsidRPr="00D32B0F">
        <w:rPr>
          <w:color w:val="0000FF"/>
        </w:rPr>
        <w:t>.</w:t>
      </w:r>
      <w:r w:rsidR="00D34840" w:rsidRPr="002D2294">
        <w:rPr>
          <w:szCs w:val="24"/>
        </w:rPr>
        <w:t xml:space="preserve">  </w:t>
      </w:r>
      <w:r w:rsidR="00E347ED">
        <w:rPr>
          <w:szCs w:val="24"/>
        </w:rPr>
        <w:t>Proj.  w</w:t>
      </w:r>
      <w:r w:rsidR="00D34840" w:rsidRPr="002D2294">
        <w:rPr>
          <w:szCs w:val="24"/>
        </w:rPr>
        <w:t xml:space="preserve">ykonanie </w:t>
      </w:r>
      <w:r w:rsidR="006066EF" w:rsidRPr="002D2294">
        <w:rPr>
          <w:szCs w:val="24"/>
        </w:rPr>
        <w:t xml:space="preserve"> podło</w:t>
      </w:r>
      <w:r w:rsidR="006066EF" w:rsidRPr="002D2294">
        <w:rPr>
          <w:rFonts w:ascii="TimesNewRoman" w:eastAsia="TimesNewRoman" w:cs="TimesNewRoman" w:hint="eastAsia"/>
          <w:szCs w:val="24"/>
        </w:rPr>
        <w:t>ż</w:t>
      </w:r>
      <w:r w:rsidR="00D34840" w:rsidRPr="002D2294">
        <w:rPr>
          <w:szCs w:val="24"/>
        </w:rPr>
        <w:t xml:space="preserve">a z desek </w:t>
      </w:r>
      <w:r w:rsidR="006066EF" w:rsidRPr="002D2294">
        <w:rPr>
          <w:szCs w:val="24"/>
        </w:rPr>
        <w:t xml:space="preserve"> i wyprofilowanie </w:t>
      </w:r>
      <w:r w:rsidR="00D34840" w:rsidRPr="002D2294">
        <w:rPr>
          <w:szCs w:val="24"/>
        </w:rPr>
        <w:t>spadków po</w:t>
      </w:r>
      <w:r w:rsidR="00586EA6">
        <w:rPr>
          <w:szCs w:val="24"/>
        </w:rPr>
        <w:t>d opierzenia z blachy dla dwóch wywietrzników</w:t>
      </w:r>
      <w:r w:rsidR="00D34840" w:rsidRPr="002D2294">
        <w:rPr>
          <w:szCs w:val="24"/>
        </w:rPr>
        <w:t xml:space="preserve">  dachowymi nad ścianami bocznymi</w:t>
      </w:r>
      <w:r w:rsidR="00586EA6">
        <w:rPr>
          <w:szCs w:val="24"/>
        </w:rPr>
        <w:t xml:space="preserve">  wschód-zachód</w:t>
      </w:r>
      <w:r w:rsidR="00D34840" w:rsidRPr="002D2294">
        <w:rPr>
          <w:szCs w:val="24"/>
        </w:rPr>
        <w:t xml:space="preserve">. </w:t>
      </w:r>
    </w:p>
    <w:p w:rsidR="00D32B0F" w:rsidRDefault="00D32B0F" w:rsidP="00BD2A8D">
      <w:pPr>
        <w:rPr>
          <w:color w:val="0000FF"/>
          <w:szCs w:val="24"/>
        </w:rPr>
      </w:pPr>
    </w:p>
    <w:p w:rsidR="00BD2A8D" w:rsidRPr="00AC777A" w:rsidRDefault="00AC777A" w:rsidP="00BD2A8D">
      <w:r w:rsidRPr="00D32B0F">
        <w:rPr>
          <w:color w:val="0000FF"/>
          <w:szCs w:val="24"/>
        </w:rPr>
        <w:t>12.4</w:t>
      </w:r>
      <w:r w:rsidR="00E347ED" w:rsidRPr="00D32B0F">
        <w:rPr>
          <w:color w:val="0000FF"/>
          <w:szCs w:val="24"/>
        </w:rPr>
        <w:t>.6</w:t>
      </w:r>
      <w:r w:rsidR="00EA28CD" w:rsidRPr="002D2294">
        <w:rPr>
          <w:szCs w:val="24"/>
        </w:rPr>
        <w:t>.</w:t>
      </w:r>
      <w:r w:rsidR="00EA28CD" w:rsidRPr="002D2294">
        <w:t xml:space="preserve"> Dokonać wymiany  rynien i</w:t>
      </w:r>
      <w:r w:rsidR="00586EA6">
        <w:t xml:space="preserve">  rur spustowych  średnicy fi 18</w:t>
      </w:r>
      <w:r w:rsidR="00EA28CD" w:rsidRPr="002D2294">
        <w:t>cm na całości budynku z materiału przyjętego do  pokrycia dachu.</w:t>
      </w:r>
      <w:r w:rsidR="00E347ED">
        <w:t xml:space="preserve"> Zamont</w:t>
      </w:r>
      <w:r w:rsidR="00EA28CD" w:rsidRPr="002D2294">
        <w:t>ować czyszczaki na rurach spustowych.  Wymiana powinna być powiązana z wykonaniem  odprowadzenia wód deszczowych z połaci dachowych poza obrys budynku</w:t>
      </w:r>
      <w:r w:rsidR="00FB7930">
        <w:t xml:space="preserve"> na teren za budynkiem od strony północnej</w:t>
      </w:r>
      <w:r w:rsidR="00EA28CD" w:rsidRPr="002D2294">
        <w:t xml:space="preserve">. </w:t>
      </w:r>
    </w:p>
    <w:p w:rsidR="00D32B0F" w:rsidRDefault="00D32B0F" w:rsidP="00BD2A8D">
      <w:pPr>
        <w:rPr>
          <w:color w:val="0000FF"/>
          <w:szCs w:val="24"/>
        </w:rPr>
      </w:pPr>
    </w:p>
    <w:p w:rsidR="004D4341" w:rsidRDefault="00AC777A" w:rsidP="00BD2A8D">
      <w:pPr>
        <w:rPr>
          <w:szCs w:val="24"/>
        </w:rPr>
      </w:pPr>
      <w:r w:rsidRPr="00D32B0F">
        <w:rPr>
          <w:color w:val="0000FF"/>
          <w:szCs w:val="24"/>
        </w:rPr>
        <w:t>12.4</w:t>
      </w:r>
      <w:r w:rsidR="00E347ED" w:rsidRPr="00D32B0F">
        <w:rPr>
          <w:color w:val="0000FF"/>
          <w:szCs w:val="24"/>
        </w:rPr>
        <w:t>.7.</w:t>
      </w:r>
      <w:r w:rsidR="00E347ED">
        <w:rPr>
          <w:szCs w:val="24"/>
        </w:rPr>
        <w:t xml:space="preserve"> Wykonać obróbki blacharskie w </w:t>
      </w:r>
      <w:r w:rsidR="0059444A">
        <w:rPr>
          <w:szCs w:val="24"/>
        </w:rPr>
        <w:t>miejscach</w:t>
      </w:r>
      <w:r w:rsidR="00E347ED">
        <w:rPr>
          <w:szCs w:val="24"/>
        </w:rPr>
        <w:t xml:space="preserve"> zaznaczonych na dokumentacji rysunkowej (parapety, gzymsy, kominy, </w:t>
      </w:r>
      <w:r w:rsidR="00F24016">
        <w:rPr>
          <w:szCs w:val="24"/>
        </w:rPr>
        <w:t xml:space="preserve">lukarny, </w:t>
      </w:r>
      <w:r w:rsidR="00E347ED">
        <w:rPr>
          <w:szCs w:val="24"/>
        </w:rPr>
        <w:t>itp.).</w:t>
      </w:r>
      <w:r w:rsidR="00BD2A8D" w:rsidRPr="00BD2A8D">
        <w:rPr>
          <w:szCs w:val="24"/>
        </w:rPr>
        <w:t xml:space="preserve"> Wykonać pas nadrynnowy i pas nad belką mansardową. Styk połaci z deską mansardową i gzymsem oraz obróbki koszy wykonać o szerokości ok. 50 cm </w:t>
      </w:r>
      <w:r w:rsidR="003548AB">
        <w:rPr>
          <w:szCs w:val="24"/>
        </w:rPr>
        <w:t xml:space="preserve">                   </w:t>
      </w:r>
      <w:r w:rsidR="00BD2A8D" w:rsidRPr="00BD2A8D">
        <w:rPr>
          <w:szCs w:val="24"/>
        </w:rPr>
        <w:t xml:space="preserve">w obie strony na deskowaniu. </w:t>
      </w:r>
    </w:p>
    <w:p w:rsidR="003D72A2" w:rsidRDefault="003D72A2" w:rsidP="00BD2A8D">
      <w:pPr>
        <w:rPr>
          <w:szCs w:val="24"/>
        </w:rPr>
      </w:pPr>
    </w:p>
    <w:p w:rsidR="0047717C" w:rsidRDefault="00EB6E97" w:rsidP="0047717C">
      <w:pPr>
        <w:rPr>
          <w:szCs w:val="24"/>
        </w:rPr>
      </w:pPr>
      <w:r w:rsidRPr="003D72A2">
        <w:rPr>
          <w:color w:val="0033CC"/>
          <w:szCs w:val="24"/>
        </w:rPr>
        <w:t>12.4.7.</w:t>
      </w:r>
      <w:r>
        <w:rPr>
          <w:szCs w:val="24"/>
        </w:rPr>
        <w:t xml:space="preserve">  Wykonać przełożenia</w:t>
      </w:r>
      <w:r w:rsidR="00695FD9">
        <w:rPr>
          <w:szCs w:val="24"/>
        </w:rPr>
        <w:t xml:space="preserve"> (demontaż montaż)</w:t>
      </w:r>
      <w:r>
        <w:rPr>
          <w:szCs w:val="24"/>
        </w:rPr>
        <w:t xml:space="preserve"> instalacj</w:t>
      </w:r>
      <w:r w:rsidR="00695FD9">
        <w:rPr>
          <w:szCs w:val="24"/>
        </w:rPr>
        <w:t>i</w:t>
      </w:r>
      <w:r>
        <w:rPr>
          <w:szCs w:val="24"/>
        </w:rPr>
        <w:t xml:space="preserve"> odgromowej </w:t>
      </w:r>
      <w:r w:rsidR="00C52F50">
        <w:rPr>
          <w:szCs w:val="24"/>
        </w:rPr>
        <w:t xml:space="preserve">oraz uziom na budynku typu niskiego </w:t>
      </w:r>
      <w:r>
        <w:rPr>
          <w:szCs w:val="24"/>
        </w:rPr>
        <w:t>wraz z</w:t>
      </w:r>
      <w:r w:rsidR="00695FD9">
        <w:rPr>
          <w:szCs w:val="24"/>
        </w:rPr>
        <w:t xml:space="preserve"> wykonaniem  badania</w:t>
      </w:r>
      <w:r>
        <w:rPr>
          <w:szCs w:val="24"/>
        </w:rPr>
        <w:t xml:space="preserve"> uziemienia. </w:t>
      </w:r>
      <w:r w:rsidR="0047717C" w:rsidRPr="0047717C">
        <w:rPr>
          <w:szCs w:val="24"/>
        </w:rPr>
        <w:t xml:space="preserve">Po wykonaniu </w:t>
      </w:r>
      <w:r w:rsidR="0047717C">
        <w:rPr>
          <w:szCs w:val="24"/>
        </w:rPr>
        <w:t xml:space="preserve">przełożenia instalacji odgromowej należy </w:t>
      </w:r>
      <w:r w:rsidR="0047717C" w:rsidRPr="0047717C">
        <w:rPr>
          <w:szCs w:val="24"/>
        </w:rPr>
        <w:t xml:space="preserve">wykonać pomiar rezystancji uziemienia </w:t>
      </w:r>
      <w:r w:rsidR="0047717C">
        <w:rPr>
          <w:szCs w:val="24"/>
        </w:rPr>
        <w:t xml:space="preserve">i ciągłości zwodów odgromowych. </w:t>
      </w:r>
      <w:r w:rsidR="0047717C" w:rsidRPr="0047717C">
        <w:rPr>
          <w:szCs w:val="24"/>
        </w:rPr>
        <w:t>W przypadku nie osiągnięcia wymaganej rezystancji uziem</w:t>
      </w:r>
      <w:r w:rsidR="0047717C">
        <w:rPr>
          <w:szCs w:val="24"/>
        </w:rPr>
        <w:t xml:space="preserve">ienia, należy wykonać dodatkowe </w:t>
      </w:r>
      <w:r w:rsidR="0047717C" w:rsidRPr="0047717C">
        <w:rPr>
          <w:szCs w:val="24"/>
        </w:rPr>
        <w:t xml:space="preserve">uziomy pionowe </w:t>
      </w:r>
      <w:r w:rsidR="00FC337B">
        <w:rPr>
          <w:szCs w:val="24"/>
        </w:rPr>
        <w:t>i uziom otokowy budynku.</w:t>
      </w:r>
    </w:p>
    <w:p w:rsidR="00792130" w:rsidRPr="00BD2A8D" w:rsidRDefault="00792130" w:rsidP="00BD2A8D">
      <w:pPr>
        <w:rPr>
          <w:color w:val="333333"/>
          <w:szCs w:val="24"/>
        </w:rPr>
      </w:pPr>
    </w:p>
    <w:p w:rsidR="00F214AC" w:rsidRDefault="00003F87" w:rsidP="00D32B0F">
      <w:pPr>
        <w:autoSpaceDE w:val="0"/>
        <w:autoSpaceDN w:val="0"/>
        <w:adjustRightInd w:val="0"/>
        <w:rPr>
          <w:color w:val="0000FF"/>
          <w:sz w:val="20"/>
        </w:rPr>
      </w:pPr>
      <w:r w:rsidRPr="00D32B0F">
        <w:rPr>
          <w:color w:val="0000FF"/>
          <w:szCs w:val="24"/>
        </w:rPr>
        <w:t>12.5.</w:t>
      </w:r>
      <w:r w:rsidRPr="00D32B0F">
        <w:rPr>
          <w:color w:val="0000FF"/>
          <w:sz w:val="20"/>
        </w:rPr>
        <w:t xml:space="preserve"> </w:t>
      </w:r>
      <w:r w:rsidR="006066EF" w:rsidRPr="00D32B0F">
        <w:rPr>
          <w:color w:val="0000FF"/>
          <w:sz w:val="20"/>
        </w:rPr>
        <w:t xml:space="preserve">PROJ. ZAKRES PRAC </w:t>
      </w:r>
      <w:r w:rsidR="009F26D0" w:rsidRPr="00D32B0F">
        <w:rPr>
          <w:color w:val="0000FF"/>
          <w:sz w:val="20"/>
        </w:rPr>
        <w:t xml:space="preserve"> </w:t>
      </w:r>
      <w:r w:rsidR="006066EF" w:rsidRPr="00D32B0F">
        <w:rPr>
          <w:color w:val="0000FF"/>
          <w:sz w:val="20"/>
        </w:rPr>
        <w:t>REMONTOWYCH DLA KONSTRUKCJI  ŚCIAN.</w:t>
      </w:r>
    </w:p>
    <w:p w:rsidR="00381894" w:rsidRPr="0075745C" w:rsidRDefault="00381894" w:rsidP="00381894">
      <w:pPr>
        <w:autoSpaceDE w:val="0"/>
        <w:autoSpaceDN w:val="0"/>
        <w:adjustRightInd w:val="0"/>
        <w:rPr>
          <w:sz w:val="23"/>
          <w:szCs w:val="23"/>
        </w:rPr>
      </w:pPr>
      <w:r w:rsidRPr="00F73ADE">
        <w:rPr>
          <w:rFonts w:eastAsia="TimesNewRoman"/>
        </w:rPr>
        <w:t xml:space="preserve">Rysy w konstrukcjach murowych </w:t>
      </w:r>
      <w:r w:rsidR="005675B4">
        <w:rPr>
          <w:rFonts w:eastAsia="TimesNewRoman"/>
        </w:rPr>
        <w:t xml:space="preserve">oznaczono </w:t>
      </w:r>
      <w:r w:rsidR="0059444A">
        <w:rPr>
          <w:rFonts w:eastAsia="TimesNewRoman"/>
        </w:rPr>
        <w:t>litrami</w:t>
      </w:r>
      <w:r w:rsidR="005675B4">
        <w:rPr>
          <w:rFonts w:eastAsia="TimesNewRoman"/>
        </w:rPr>
        <w:t xml:space="preserve"> od P1 do P16 </w:t>
      </w:r>
      <w:r w:rsidRPr="00F73ADE">
        <w:rPr>
          <w:rFonts w:eastAsia="TimesNewRoman"/>
        </w:rPr>
        <w:t>można naprawiać na wiele sposobów. Metoda</w:t>
      </w:r>
      <w:r w:rsidRPr="00A0354B">
        <w:t xml:space="preserve"> </w:t>
      </w:r>
      <w:r w:rsidRPr="00F73ADE">
        <w:rPr>
          <w:rFonts w:eastAsia="TimesNewRoman"/>
        </w:rPr>
        <w:t>naprawy, a co za tym idzie jej skuteczność, zależy od przyczyny wywołującej zarysowania,</w:t>
      </w:r>
      <w:r w:rsidRPr="00A0354B">
        <w:t xml:space="preserve"> </w:t>
      </w:r>
      <w:r w:rsidRPr="00F73ADE">
        <w:rPr>
          <w:rFonts w:eastAsia="TimesNewRoman"/>
        </w:rPr>
        <w:t>zasięgu uszkodzenia, lokalizacji rysy w obiekcie i możliwości technicznych oraz</w:t>
      </w:r>
      <w:r w:rsidRPr="00A0354B">
        <w:t xml:space="preserve"> </w:t>
      </w:r>
      <w:r w:rsidRPr="00F73ADE">
        <w:rPr>
          <w:rFonts w:eastAsia="TimesNewRoman"/>
        </w:rPr>
        <w:t>ekonomicznych wykonania naprawy. Rysy można naprawiać przez: przemurowanie,</w:t>
      </w:r>
      <w:r w:rsidRPr="00A0354B">
        <w:t xml:space="preserve"> </w:t>
      </w:r>
      <w:r w:rsidRPr="00F73ADE">
        <w:rPr>
          <w:rFonts w:eastAsia="TimesNewRoman"/>
        </w:rPr>
        <w:t>zszycie zbrojeniem,</w:t>
      </w:r>
      <w:r w:rsidRPr="00A0354B">
        <w:t xml:space="preserve"> </w:t>
      </w:r>
      <w:r w:rsidRPr="00F73ADE">
        <w:rPr>
          <w:rFonts w:eastAsia="TimesNewRoman"/>
        </w:rPr>
        <w:t>ankrowanie (kotwienie) lub zastosowanie wieńców rozproszonych,</w:t>
      </w:r>
      <w:r w:rsidRPr="00A0354B">
        <w:t xml:space="preserve"> </w:t>
      </w:r>
      <w:r w:rsidRPr="00F73ADE">
        <w:rPr>
          <w:rFonts w:eastAsia="TimesNewRoman"/>
        </w:rPr>
        <w:t>iniekcję ,</w:t>
      </w:r>
      <w:r w:rsidRPr="00A0354B">
        <w:t xml:space="preserve"> </w:t>
      </w:r>
      <w:r w:rsidRPr="00F73ADE">
        <w:rPr>
          <w:rFonts w:eastAsia="TimesNewRoman"/>
        </w:rPr>
        <w:t>wzmocnienia powierzchniowe.</w:t>
      </w:r>
      <w:r w:rsidRPr="00A0354B">
        <w:t xml:space="preserve">  </w:t>
      </w:r>
      <w:r w:rsidRPr="00F73ADE">
        <w:rPr>
          <w:rFonts w:eastAsia="TimesNewRoman"/>
        </w:rPr>
        <w:t xml:space="preserve">Wyboru sposobu naprawy dokonano   uwzględniając  efektywność ekonomiczną i techniczną możliwość wykonania podczas eksploatacji obiektu.  </w:t>
      </w:r>
      <w:r w:rsidRPr="00A0354B">
        <w:t xml:space="preserve">Z powyższych metod </w:t>
      </w:r>
      <w:r w:rsidRPr="0075745C">
        <w:rPr>
          <w:rFonts w:eastAsia="TimesNewRoman"/>
        </w:rPr>
        <w:t>zastosowano metody:</w:t>
      </w:r>
    </w:p>
    <w:p w:rsidR="00381894" w:rsidRPr="00A0354B" w:rsidRDefault="00381894" w:rsidP="00381894">
      <w:pPr>
        <w:autoSpaceDE w:val="0"/>
        <w:autoSpaceDN w:val="0"/>
        <w:adjustRightInd w:val="0"/>
        <w:rPr>
          <w:rFonts w:eastAsia="TimesNewRoman"/>
        </w:rPr>
      </w:pPr>
      <w:r w:rsidRPr="00A0354B">
        <w:rPr>
          <w:rFonts w:eastAsia="TimesNewRoman"/>
        </w:rPr>
        <w:t>- zszycia zbrojeniem.</w:t>
      </w:r>
    </w:p>
    <w:p w:rsidR="00381894" w:rsidRDefault="00381894" w:rsidP="00381894">
      <w:pPr>
        <w:autoSpaceDE w:val="0"/>
        <w:autoSpaceDN w:val="0"/>
        <w:adjustRightInd w:val="0"/>
        <w:rPr>
          <w:color w:val="0000FF"/>
          <w:sz w:val="20"/>
        </w:rPr>
      </w:pPr>
      <w:r w:rsidRPr="00A0354B">
        <w:rPr>
          <w:rFonts w:eastAsia="TimesNewRoman"/>
        </w:rPr>
        <w:t>- miejscowe powierzchniowe przemurowanie.</w:t>
      </w:r>
    </w:p>
    <w:p w:rsidR="00381894" w:rsidRPr="00D32B0F" w:rsidRDefault="00381894" w:rsidP="00D32B0F">
      <w:pPr>
        <w:autoSpaceDE w:val="0"/>
        <w:autoSpaceDN w:val="0"/>
        <w:adjustRightInd w:val="0"/>
        <w:rPr>
          <w:color w:val="0000FF"/>
          <w:sz w:val="20"/>
        </w:rPr>
      </w:pPr>
    </w:p>
    <w:p w:rsidR="008311D1" w:rsidRDefault="00003F87" w:rsidP="000F7A66">
      <w:pPr>
        <w:autoSpaceDE w:val="0"/>
        <w:autoSpaceDN w:val="0"/>
        <w:adjustRightInd w:val="0"/>
        <w:rPr>
          <w:color w:val="000000"/>
          <w:szCs w:val="24"/>
        </w:rPr>
      </w:pPr>
      <w:r w:rsidRPr="00AF5D06">
        <w:rPr>
          <w:bCs/>
          <w:color w:val="0000FF"/>
          <w:szCs w:val="24"/>
        </w:rPr>
        <w:t>12.</w:t>
      </w:r>
      <w:r w:rsidR="00A56563" w:rsidRPr="00AF5D06">
        <w:rPr>
          <w:bCs/>
          <w:color w:val="0000FF"/>
          <w:szCs w:val="24"/>
        </w:rPr>
        <w:t>5.1.</w:t>
      </w:r>
      <w:r w:rsidR="00A56563">
        <w:rPr>
          <w:bCs/>
          <w:szCs w:val="24"/>
        </w:rPr>
        <w:t xml:space="preserve"> </w:t>
      </w:r>
      <w:r w:rsidR="0059444A">
        <w:rPr>
          <w:bCs/>
          <w:szCs w:val="24"/>
        </w:rPr>
        <w:t>Proj.</w:t>
      </w:r>
      <w:r w:rsidR="0059444A" w:rsidRPr="0025144F">
        <w:rPr>
          <w:color w:val="000000"/>
          <w:szCs w:val="24"/>
        </w:rPr>
        <w:t xml:space="preserve"> </w:t>
      </w:r>
      <w:r w:rsidR="0059444A">
        <w:rPr>
          <w:color w:val="000000"/>
          <w:szCs w:val="24"/>
        </w:rPr>
        <w:t>m</w:t>
      </w:r>
      <w:r w:rsidR="0059444A" w:rsidRPr="0014541C">
        <w:rPr>
          <w:color w:val="000000"/>
          <w:szCs w:val="24"/>
        </w:rPr>
        <w:t xml:space="preserve">iejscowe przemurowanie tam gdzie pojedyncze cegły uległy zniszczeniu oraz występują </w:t>
      </w:r>
      <w:r w:rsidR="0059444A">
        <w:rPr>
          <w:color w:val="000000"/>
          <w:szCs w:val="24"/>
        </w:rPr>
        <w:t>pęknięcia muru zaznaczono przerywanymi liniami ukośnymi  na</w:t>
      </w:r>
      <w:r w:rsidR="0059444A" w:rsidRPr="0014541C">
        <w:rPr>
          <w:color w:val="000000"/>
          <w:szCs w:val="24"/>
        </w:rPr>
        <w:t xml:space="preserve"> rysunkach elewacyjnych </w:t>
      </w:r>
      <w:r w:rsidR="0059444A">
        <w:rPr>
          <w:color w:val="000000"/>
          <w:szCs w:val="24"/>
        </w:rPr>
        <w:t>i rzucie parteru  oraz opisano</w:t>
      </w:r>
      <w:r w:rsidR="0059444A" w:rsidRPr="0014541C">
        <w:rPr>
          <w:color w:val="000000"/>
          <w:szCs w:val="24"/>
        </w:rPr>
        <w:t xml:space="preserve"> </w:t>
      </w:r>
      <w:r w:rsidR="0059444A">
        <w:rPr>
          <w:color w:val="000000"/>
          <w:szCs w:val="24"/>
        </w:rPr>
        <w:t xml:space="preserve"> w legendzie. </w:t>
      </w:r>
    </w:p>
    <w:p w:rsidR="00586EA6" w:rsidRDefault="00586EA6" w:rsidP="000F7A66">
      <w:pPr>
        <w:autoSpaceDE w:val="0"/>
        <w:autoSpaceDN w:val="0"/>
        <w:adjustRightInd w:val="0"/>
        <w:rPr>
          <w:color w:val="333333"/>
          <w:szCs w:val="24"/>
        </w:rPr>
      </w:pPr>
      <w:r w:rsidRPr="008311D1">
        <w:rPr>
          <w:color w:val="000000"/>
          <w:szCs w:val="24"/>
        </w:rPr>
        <w:t xml:space="preserve">Zaprojektowano przemurowania </w:t>
      </w:r>
      <w:r w:rsidRPr="005675B4">
        <w:rPr>
          <w:color w:val="000000"/>
          <w:szCs w:val="24"/>
          <w:u w:val="single"/>
        </w:rPr>
        <w:t>jednostronne</w:t>
      </w:r>
      <w:r w:rsidRPr="008311D1">
        <w:rPr>
          <w:color w:val="000000"/>
          <w:szCs w:val="24"/>
        </w:rPr>
        <w:t xml:space="preserve"> </w:t>
      </w:r>
      <w:r w:rsidR="005675B4">
        <w:rPr>
          <w:color w:val="000000"/>
          <w:szCs w:val="24"/>
        </w:rPr>
        <w:t xml:space="preserve">pęknięć i rys oznaczono nrP1, nr P2, nr P3, nr P15, nr p4, nr P5, nr P12, nr P8, nr P13 </w:t>
      </w:r>
      <w:r w:rsidR="008311D1" w:rsidRPr="008311D1">
        <w:rPr>
          <w:color w:val="333333"/>
          <w:szCs w:val="24"/>
        </w:rPr>
        <w:t>lica muru (frontu</w:t>
      </w:r>
      <w:r w:rsidR="005741B2">
        <w:rPr>
          <w:color w:val="333333"/>
          <w:szCs w:val="24"/>
        </w:rPr>
        <w:t xml:space="preserve"> ściany</w:t>
      </w:r>
      <w:r w:rsidR="00495DB9">
        <w:rPr>
          <w:color w:val="333333"/>
          <w:szCs w:val="24"/>
        </w:rPr>
        <w:t xml:space="preserve">) na gł. 1cegły </w:t>
      </w:r>
      <w:r w:rsidR="005741B2">
        <w:rPr>
          <w:color w:val="333333"/>
          <w:szCs w:val="24"/>
        </w:rPr>
        <w:t>=27 cm. s</w:t>
      </w:r>
      <w:r w:rsidR="008311D1" w:rsidRPr="008311D1">
        <w:rPr>
          <w:color w:val="333333"/>
          <w:szCs w:val="24"/>
        </w:rPr>
        <w:t>zer</w:t>
      </w:r>
      <w:r w:rsidR="005675B4">
        <w:rPr>
          <w:color w:val="333333"/>
          <w:szCs w:val="24"/>
        </w:rPr>
        <w:t>.</w:t>
      </w:r>
      <w:r w:rsidR="008311D1" w:rsidRPr="008311D1">
        <w:rPr>
          <w:color w:val="333333"/>
          <w:szCs w:val="24"/>
        </w:rPr>
        <w:t xml:space="preserve"> </w:t>
      </w:r>
      <w:r w:rsidR="0059444A" w:rsidRPr="008311D1">
        <w:rPr>
          <w:color w:val="333333"/>
          <w:szCs w:val="24"/>
        </w:rPr>
        <w:t>przymurówki</w:t>
      </w:r>
      <w:r w:rsidR="00495DB9">
        <w:rPr>
          <w:color w:val="333333"/>
          <w:szCs w:val="24"/>
        </w:rPr>
        <w:t xml:space="preserve">                </w:t>
      </w:r>
      <w:r w:rsidR="008311D1" w:rsidRPr="008311D1">
        <w:rPr>
          <w:color w:val="333333"/>
          <w:szCs w:val="24"/>
        </w:rPr>
        <w:t xml:space="preserve"> 50 do 100cm wg.potrzeb. </w:t>
      </w:r>
    </w:p>
    <w:p w:rsidR="005741B2" w:rsidRPr="005741B2" w:rsidRDefault="005741B2" w:rsidP="005741B2">
      <w:pPr>
        <w:autoSpaceDE w:val="0"/>
        <w:autoSpaceDN w:val="0"/>
        <w:adjustRightInd w:val="0"/>
        <w:rPr>
          <w:color w:val="333333"/>
          <w:szCs w:val="24"/>
        </w:rPr>
      </w:pPr>
      <w:r w:rsidRPr="008311D1">
        <w:rPr>
          <w:color w:val="000000"/>
          <w:szCs w:val="24"/>
        </w:rPr>
        <w:t>Zaprojekt</w:t>
      </w:r>
      <w:r>
        <w:rPr>
          <w:color w:val="000000"/>
          <w:szCs w:val="24"/>
        </w:rPr>
        <w:t xml:space="preserve">owano przemurowania </w:t>
      </w:r>
      <w:r w:rsidRPr="005675B4">
        <w:rPr>
          <w:color w:val="333333"/>
          <w:szCs w:val="24"/>
          <w:u w:val="single"/>
        </w:rPr>
        <w:t xml:space="preserve">dwustronne </w:t>
      </w:r>
      <w:r w:rsidR="00495DB9">
        <w:rPr>
          <w:color w:val="333333"/>
          <w:szCs w:val="24"/>
          <w:u w:val="single"/>
        </w:rPr>
        <w:t xml:space="preserve"> </w:t>
      </w:r>
      <w:r w:rsidR="00495DB9">
        <w:rPr>
          <w:color w:val="000000"/>
          <w:szCs w:val="24"/>
        </w:rPr>
        <w:t>pęknięć i rys oznaczono nrP16, nrP9, nrP14, nr P10</w:t>
      </w:r>
      <w:r w:rsidR="00495DB9">
        <w:rPr>
          <w:color w:val="333333"/>
          <w:szCs w:val="24"/>
          <w:u w:val="single"/>
        </w:rPr>
        <w:t xml:space="preserve"> </w:t>
      </w:r>
      <w:r w:rsidRPr="005741B2">
        <w:rPr>
          <w:color w:val="333333"/>
          <w:szCs w:val="24"/>
        </w:rPr>
        <w:t>lica muru</w:t>
      </w:r>
      <w:r>
        <w:rPr>
          <w:color w:val="333333"/>
          <w:szCs w:val="24"/>
        </w:rPr>
        <w:t xml:space="preserve"> (z obu stron ściany)</w:t>
      </w:r>
      <w:r w:rsidR="00495DB9">
        <w:rPr>
          <w:color w:val="333333"/>
          <w:szCs w:val="24"/>
        </w:rPr>
        <w:t xml:space="preserve"> na gł. 1cegły   2x 27</w:t>
      </w:r>
      <w:r w:rsidRPr="005741B2">
        <w:rPr>
          <w:color w:val="333333"/>
          <w:szCs w:val="24"/>
        </w:rPr>
        <w:t>cm=54 cm.</w:t>
      </w:r>
      <w:r w:rsidR="00495DB9">
        <w:rPr>
          <w:color w:val="333333"/>
          <w:szCs w:val="24"/>
        </w:rPr>
        <w:t xml:space="preserve"> </w:t>
      </w:r>
      <w:r w:rsidR="0059444A" w:rsidRPr="005741B2">
        <w:rPr>
          <w:color w:val="333333"/>
          <w:szCs w:val="24"/>
        </w:rPr>
        <w:t>szer.</w:t>
      </w:r>
      <w:r w:rsidRPr="005741B2">
        <w:rPr>
          <w:color w:val="333333"/>
          <w:szCs w:val="24"/>
        </w:rPr>
        <w:t xml:space="preserve"> </w:t>
      </w:r>
      <w:r w:rsidR="0059444A">
        <w:rPr>
          <w:color w:val="333333"/>
          <w:szCs w:val="24"/>
        </w:rPr>
        <w:t>przemurówki</w:t>
      </w:r>
      <w:r w:rsidRPr="005741B2">
        <w:rPr>
          <w:color w:val="333333"/>
          <w:szCs w:val="24"/>
        </w:rPr>
        <w:t xml:space="preserve"> 50 do 100cm </w:t>
      </w:r>
      <w:r w:rsidR="0059444A" w:rsidRPr="005741B2">
        <w:rPr>
          <w:color w:val="333333"/>
          <w:szCs w:val="24"/>
        </w:rPr>
        <w:t>wg.</w:t>
      </w:r>
      <w:r w:rsidR="0059444A">
        <w:rPr>
          <w:color w:val="333333"/>
          <w:szCs w:val="24"/>
        </w:rPr>
        <w:t xml:space="preserve"> </w:t>
      </w:r>
      <w:r w:rsidR="0059444A" w:rsidRPr="005741B2">
        <w:rPr>
          <w:color w:val="333333"/>
          <w:szCs w:val="24"/>
        </w:rPr>
        <w:t>potrzeb</w:t>
      </w:r>
      <w:r w:rsidRPr="005741B2">
        <w:rPr>
          <w:color w:val="333333"/>
          <w:szCs w:val="24"/>
        </w:rPr>
        <w:t xml:space="preserve">. </w:t>
      </w:r>
      <w:r w:rsidR="0059444A" w:rsidRPr="005741B2">
        <w:rPr>
          <w:color w:val="333333"/>
          <w:szCs w:val="24"/>
        </w:rPr>
        <w:t>Pęknięcia</w:t>
      </w:r>
      <w:r w:rsidRPr="005741B2">
        <w:rPr>
          <w:color w:val="333333"/>
          <w:szCs w:val="24"/>
        </w:rPr>
        <w:t xml:space="preserve"> likwidować  po uprzednim podstemplowaniu ściany. Rysy i pęknięcia zlikwidować także  poprzez zastosowaniu  metody polegającej na montowaniu zbrojenia ścian </w:t>
      </w:r>
      <w:r w:rsidR="0059444A" w:rsidRPr="005741B2">
        <w:rPr>
          <w:color w:val="333333"/>
          <w:szCs w:val="24"/>
        </w:rPr>
        <w:t>wg.</w:t>
      </w:r>
      <w:r w:rsidR="0059444A">
        <w:rPr>
          <w:color w:val="333333"/>
          <w:szCs w:val="24"/>
        </w:rPr>
        <w:t xml:space="preserve"> </w:t>
      </w:r>
      <w:r w:rsidR="0059444A" w:rsidRPr="005741B2">
        <w:rPr>
          <w:color w:val="333333"/>
          <w:szCs w:val="24"/>
        </w:rPr>
        <w:t>załączonej</w:t>
      </w:r>
      <w:r w:rsidRPr="005741B2">
        <w:rPr>
          <w:color w:val="333333"/>
          <w:szCs w:val="24"/>
        </w:rPr>
        <w:t xml:space="preserve"> dokumentacji rysunkowej na rysunkach elewacyjnych</w:t>
      </w:r>
      <w:r w:rsidR="00495DB9">
        <w:rPr>
          <w:color w:val="333333"/>
          <w:szCs w:val="24"/>
        </w:rPr>
        <w:t>.</w:t>
      </w:r>
    </w:p>
    <w:p w:rsidR="008311D1" w:rsidRDefault="008311D1" w:rsidP="000F7A66">
      <w:pPr>
        <w:autoSpaceDE w:val="0"/>
        <w:autoSpaceDN w:val="0"/>
        <w:adjustRightInd w:val="0"/>
        <w:rPr>
          <w:color w:val="000000"/>
          <w:szCs w:val="24"/>
        </w:rPr>
      </w:pPr>
    </w:p>
    <w:p w:rsidR="008729D1" w:rsidRDefault="00495DB9" w:rsidP="000F7A66">
      <w:p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szCs w:val="24"/>
        </w:rPr>
        <w:t>Przemurowania w</w:t>
      </w:r>
      <w:r w:rsidR="00A56563">
        <w:rPr>
          <w:color w:val="000000"/>
          <w:szCs w:val="24"/>
        </w:rPr>
        <w:t>ykonać z cegły</w:t>
      </w:r>
      <w:r w:rsidR="00F640CE" w:rsidRPr="0014541C">
        <w:rPr>
          <w:color w:val="000000"/>
          <w:szCs w:val="24"/>
        </w:rPr>
        <w:t xml:space="preserve"> cer</w:t>
      </w:r>
      <w:r w:rsidR="00A56563">
        <w:rPr>
          <w:color w:val="000000"/>
          <w:szCs w:val="24"/>
        </w:rPr>
        <w:t>amicznej pełnej</w:t>
      </w:r>
      <w:r w:rsidR="00F640CE" w:rsidRPr="0014541C">
        <w:rPr>
          <w:color w:val="000000"/>
          <w:szCs w:val="24"/>
        </w:rPr>
        <w:t xml:space="preserve">  na zaprawie  renowacyjnej  historycznej</w:t>
      </w:r>
      <w:r w:rsidR="00F640CE">
        <w:rPr>
          <w:color w:val="000000"/>
          <w:szCs w:val="24"/>
        </w:rPr>
        <w:t>.</w:t>
      </w:r>
      <w:r w:rsidR="00726DD6">
        <w:rPr>
          <w:color w:val="000000"/>
          <w:szCs w:val="24"/>
        </w:rPr>
        <w:t xml:space="preserve"> </w:t>
      </w:r>
      <w:r w:rsidR="00726DD6" w:rsidRPr="00E150D1">
        <w:rPr>
          <w:color w:val="000000"/>
          <w:szCs w:val="24"/>
        </w:rPr>
        <w:t xml:space="preserve">Do uzupełnienie  </w:t>
      </w:r>
      <w:r w:rsidR="006066EF" w:rsidRPr="00E150D1">
        <w:rPr>
          <w:color w:val="000000"/>
          <w:szCs w:val="24"/>
        </w:rPr>
        <w:t xml:space="preserve">ubytków </w:t>
      </w:r>
      <w:r w:rsidR="0059444A">
        <w:rPr>
          <w:color w:val="000000"/>
          <w:szCs w:val="24"/>
        </w:rPr>
        <w:t>cegieł</w:t>
      </w:r>
      <w:r w:rsidR="00726DD6" w:rsidRPr="00E150D1">
        <w:rPr>
          <w:color w:val="000000"/>
          <w:szCs w:val="24"/>
        </w:rPr>
        <w:t xml:space="preserve"> </w:t>
      </w:r>
      <w:r w:rsidR="006066EF" w:rsidRPr="00E150D1">
        <w:rPr>
          <w:color w:val="000000"/>
          <w:szCs w:val="24"/>
        </w:rPr>
        <w:t>należy zastosować materiał o składzie i właściwościach analogi</w:t>
      </w:r>
      <w:r w:rsidR="00726DD6" w:rsidRPr="00E150D1">
        <w:rPr>
          <w:color w:val="000000"/>
          <w:szCs w:val="24"/>
        </w:rPr>
        <w:t>cznych do oryginału</w:t>
      </w:r>
      <w:r w:rsidR="00E150D1" w:rsidRPr="00E150D1">
        <w:rPr>
          <w:color w:val="000000"/>
          <w:szCs w:val="24"/>
        </w:rPr>
        <w:t xml:space="preserve"> </w:t>
      </w:r>
      <w:r w:rsidR="00C10EFC">
        <w:rPr>
          <w:color w:val="000000"/>
          <w:szCs w:val="24"/>
        </w:rPr>
        <w:t xml:space="preserve"> cegły</w:t>
      </w:r>
      <w:r w:rsidR="00A56563">
        <w:rPr>
          <w:color w:val="000000"/>
          <w:szCs w:val="24"/>
        </w:rPr>
        <w:t xml:space="preserve"> ceramiczne pełne</w:t>
      </w:r>
      <w:r w:rsidR="00C10EFC">
        <w:rPr>
          <w:color w:val="000000"/>
          <w:szCs w:val="24"/>
        </w:rPr>
        <w:t xml:space="preserve"> </w:t>
      </w:r>
      <w:r w:rsidR="00E150D1" w:rsidRPr="00E150D1">
        <w:rPr>
          <w:szCs w:val="24"/>
        </w:rPr>
        <w:t>Rc=15,0 MPa</w:t>
      </w:r>
      <w:r w:rsidR="00726DD6" w:rsidRPr="00E150D1">
        <w:rPr>
          <w:color w:val="000000"/>
          <w:szCs w:val="24"/>
        </w:rPr>
        <w:t xml:space="preserve">. </w:t>
      </w:r>
      <w:r w:rsidR="00E150D1" w:rsidRPr="00E150D1">
        <w:rPr>
          <w:szCs w:val="24"/>
        </w:rPr>
        <w:t>Skorodowan</w:t>
      </w:r>
      <w:r w:rsidR="00E150D1" w:rsidRPr="00E150D1">
        <w:rPr>
          <w:rFonts w:eastAsia="TimesNewRoman"/>
          <w:szCs w:val="24"/>
        </w:rPr>
        <w:t xml:space="preserve">ą </w:t>
      </w:r>
      <w:r w:rsidR="00E150D1" w:rsidRPr="00E150D1">
        <w:rPr>
          <w:szCs w:val="24"/>
        </w:rPr>
        <w:t>zapraw</w:t>
      </w:r>
      <w:r w:rsidR="00E150D1" w:rsidRPr="00E150D1">
        <w:rPr>
          <w:rFonts w:eastAsia="TimesNewRoman"/>
          <w:szCs w:val="24"/>
        </w:rPr>
        <w:t xml:space="preserve">ę </w:t>
      </w:r>
      <w:r w:rsidR="00E150D1" w:rsidRPr="00E150D1">
        <w:rPr>
          <w:szCs w:val="24"/>
        </w:rPr>
        <w:t>usun</w:t>
      </w:r>
      <w:r w:rsidR="00E150D1" w:rsidRPr="00E150D1">
        <w:rPr>
          <w:rFonts w:eastAsia="TimesNewRoman"/>
          <w:szCs w:val="24"/>
        </w:rPr>
        <w:t xml:space="preserve">ąć </w:t>
      </w:r>
      <w:r w:rsidR="00E150D1" w:rsidRPr="00E150D1">
        <w:rPr>
          <w:szCs w:val="24"/>
        </w:rPr>
        <w:t>z warstw przypowierzchniowych, uzupełni</w:t>
      </w:r>
      <w:r w:rsidR="00E150D1" w:rsidRPr="00E150D1">
        <w:rPr>
          <w:rFonts w:eastAsia="TimesNewRoman"/>
          <w:szCs w:val="24"/>
        </w:rPr>
        <w:t xml:space="preserve">ć </w:t>
      </w:r>
      <w:r w:rsidR="00E150D1" w:rsidRPr="00E150D1">
        <w:rPr>
          <w:szCs w:val="24"/>
        </w:rPr>
        <w:t>zapraw</w:t>
      </w:r>
      <w:r w:rsidR="00E150D1" w:rsidRPr="00E150D1">
        <w:rPr>
          <w:rFonts w:eastAsia="TimesNewRoman"/>
          <w:szCs w:val="24"/>
        </w:rPr>
        <w:t xml:space="preserve">ą </w:t>
      </w:r>
      <w:r w:rsidR="00C10EFC">
        <w:rPr>
          <w:rFonts w:eastAsia="TimesNewRoman"/>
          <w:szCs w:val="24"/>
        </w:rPr>
        <w:t>historyczną  wapienną z trasem.</w:t>
      </w:r>
      <w:r w:rsidR="00A56563">
        <w:rPr>
          <w:color w:val="000000"/>
          <w:szCs w:val="24"/>
        </w:rPr>
        <w:t xml:space="preserve"> </w:t>
      </w:r>
      <w:r w:rsidR="00E150D1" w:rsidRPr="00E150D1">
        <w:rPr>
          <w:szCs w:val="24"/>
        </w:rPr>
        <w:t xml:space="preserve">Rz = 3,0 MPa. </w:t>
      </w:r>
      <w:r w:rsidR="007B3E31">
        <w:rPr>
          <w:color w:val="000000"/>
          <w:szCs w:val="24"/>
        </w:rPr>
        <w:t xml:space="preserve"> </w:t>
      </w:r>
      <w:r w:rsidR="00454250">
        <w:rPr>
          <w:color w:val="000000"/>
          <w:szCs w:val="24"/>
        </w:rPr>
        <w:t xml:space="preserve">                          </w:t>
      </w:r>
      <w:r w:rsidR="00971D5D" w:rsidRPr="00B77F3C">
        <w:rPr>
          <w:rFonts w:ascii="Times-Roman" w:hAnsi="Times-Roman" w:cs="Times-Roman"/>
          <w:szCs w:val="24"/>
        </w:rPr>
        <w:t>Po zako</w:t>
      </w:r>
      <w:r w:rsidR="00971D5D" w:rsidRPr="00B77F3C">
        <w:rPr>
          <w:rFonts w:ascii="TimesNewRoman" w:eastAsia="TimesNewRoman" w:hAnsi="Times-Roman" w:cs="TimesNewRoman" w:hint="eastAsia"/>
          <w:szCs w:val="24"/>
        </w:rPr>
        <w:t>ń</w:t>
      </w:r>
      <w:r w:rsidR="00971D5D" w:rsidRPr="00B77F3C">
        <w:rPr>
          <w:rFonts w:ascii="Times-Roman" w:hAnsi="Times-Roman" w:cs="Times-Roman"/>
          <w:szCs w:val="24"/>
        </w:rPr>
        <w:t>czeniu prac konstrukcyjnych, przed poło</w:t>
      </w:r>
      <w:r w:rsidR="00971D5D" w:rsidRPr="00B77F3C">
        <w:rPr>
          <w:rFonts w:ascii="TimesNewRoman" w:eastAsia="TimesNewRoman" w:hAnsi="Times-Roman" w:cs="TimesNewRoman" w:hint="eastAsia"/>
          <w:szCs w:val="24"/>
        </w:rPr>
        <w:t>ż</w:t>
      </w:r>
      <w:r w:rsidR="00971D5D" w:rsidRPr="00B77F3C">
        <w:rPr>
          <w:rFonts w:ascii="Times-Roman" w:hAnsi="Times-Roman" w:cs="Times-Roman"/>
          <w:szCs w:val="24"/>
        </w:rPr>
        <w:t>eniem pokrycia dachów blach</w:t>
      </w:r>
      <w:r w:rsidR="00971D5D" w:rsidRPr="00B77F3C">
        <w:rPr>
          <w:rFonts w:ascii="TimesNewRoman" w:eastAsia="TimesNewRoman" w:hAnsi="Times-Roman" w:cs="TimesNewRoman" w:hint="eastAsia"/>
          <w:szCs w:val="24"/>
        </w:rPr>
        <w:t>ą</w:t>
      </w:r>
      <w:r w:rsidR="00971D5D" w:rsidRPr="00B77F3C">
        <w:rPr>
          <w:rFonts w:ascii="Times-Roman" w:hAnsi="Times-Roman" w:cs="Times-Roman"/>
          <w:szCs w:val="24"/>
        </w:rPr>
        <w:t>, należy</w:t>
      </w:r>
      <w:r w:rsidR="00971D5D" w:rsidRPr="00B77F3C">
        <w:rPr>
          <w:szCs w:val="24"/>
        </w:rPr>
        <w:t xml:space="preserve"> </w:t>
      </w:r>
      <w:r w:rsidR="00971D5D" w:rsidRPr="00B77F3C">
        <w:rPr>
          <w:szCs w:val="24"/>
          <w:lang w:eastAsia="en-US"/>
        </w:rPr>
        <w:t>p</w:t>
      </w:r>
      <w:r w:rsidR="008729D1" w:rsidRPr="00B77F3C">
        <w:rPr>
          <w:szCs w:val="24"/>
        </w:rPr>
        <w:t>rzeprowadzić prze</w:t>
      </w:r>
      <w:r w:rsidR="00454250">
        <w:rPr>
          <w:szCs w:val="24"/>
        </w:rPr>
        <w:t xml:space="preserve">murowanie  </w:t>
      </w:r>
      <w:r w:rsidR="008729D1" w:rsidRPr="00B77F3C">
        <w:rPr>
          <w:szCs w:val="24"/>
        </w:rPr>
        <w:t xml:space="preserve">kominów w miejscach </w:t>
      </w:r>
      <w:r w:rsidR="0059444A" w:rsidRPr="00B77F3C">
        <w:rPr>
          <w:szCs w:val="24"/>
        </w:rPr>
        <w:t>destrukcji</w:t>
      </w:r>
      <w:r w:rsidR="008729D1" w:rsidRPr="00B77F3C">
        <w:rPr>
          <w:szCs w:val="24"/>
        </w:rPr>
        <w:t xml:space="preserve">  ponad  połaciami dachu do korony komina</w:t>
      </w:r>
      <w:r w:rsidR="00A56563">
        <w:rPr>
          <w:szCs w:val="24"/>
        </w:rPr>
        <w:t xml:space="preserve"> przy zastosowaniu </w:t>
      </w:r>
      <w:r w:rsidR="008729D1" w:rsidRPr="00B77F3C">
        <w:rPr>
          <w:szCs w:val="24"/>
        </w:rPr>
        <w:t xml:space="preserve"> </w:t>
      </w:r>
      <w:r w:rsidR="00A56563">
        <w:rPr>
          <w:szCs w:val="24"/>
        </w:rPr>
        <w:t>materiału</w:t>
      </w:r>
      <w:r w:rsidR="00454250">
        <w:rPr>
          <w:szCs w:val="24"/>
        </w:rPr>
        <w:t xml:space="preserve"> bud.</w:t>
      </w:r>
      <w:r w:rsidR="00A56563">
        <w:rPr>
          <w:szCs w:val="24"/>
        </w:rPr>
        <w:t xml:space="preserve"> jak dla ścian. </w:t>
      </w:r>
      <w:r w:rsidR="00971D5D" w:rsidRPr="00B77F3C">
        <w:rPr>
          <w:szCs w:val="24"/>
        </w:rPr>
        <w:t>W</w:t>
      </w:r>
      <w:r w:rsidR="00586EA6">
        <w:rPr>
          <w:szCs w:val="24"/>
        </w:rPr>
        <w:t xml:space="preserve">ykonać </w:t>
      </w:r>
      <w:r w:rsidR="00A56563">
        <w:rPr>
          <w:szCs w:val="24"/>
        </w:rPr>
        <w:t xml:space="preserve"> tynki identyczne</w:t>
      </w:r>
      <w:r w:rsidR="008729D1" w:rsidRPr="00B77F3C">
        <w:rPr>
          <w:szCs w:val="24"/>
        </w:rPr>
        <w:t xml:space="preserve"> jak na elewacji. Kształt i formę odbudowanych kominów należy odwzorować do pierwotnych istniejących.</w:t>
      </w:r>
    </w:p>
    <w:p w:rsidR="00D32B0F" w:rsidRDefault="00D32B0F" w:rsidP="000F7A66">
      <w:pPr>
        <w:autoSpaceDE w:val="0"/>
        <w:autoSpaceDN w:val="0"/>
        <w:adjustRightInd w:val="0"/>
        <w:rPr>
          <w:color w:val="0000FF"/>
          <w:szCs w:val="24"/>
        </w:rPr>
      </w:pPr>
    </w:p>
    <w:p w:rsidR="00B05F49" w:rsidRDefault="00E15D40" w:rsidP="000F7A66">
      <w:pPr>
        <w:autoSpaceDE w:val="0"/>
        <w:autoSpaceDN w:val="0"/>
        <w:adjustRightInd w:val="0"/>
        <w:rPr>
          <w:color w:val="000000"/>
          <w:szCs w:val="24"/>
        </w:rPr>
      </w:pPr>
      <w:r w:rsidRPr="00AF5D06">
        <w:rPr>
          <w:color w:val="0000FF"/>
          <w:szCs w:val="24"/>
        </w:rPr>
        <w:t>12.5.2</w:t>
      </w:r>
      <w:r w:rsidR="0001019D" w:rsidRPr="00AF5D06">
        <w:rPr>
          <w:color w:val="0000FF"/>
          <w:szCs w:val="24"/>
        </w:rPr>
        <w:t>.</w:t>
      </w:r>
      <w:r w:rsidR="0001019D">
        <w:rPr>
          <w:color w:val="000000"/>
          <w:szCs w:val="24"/>
        </w:rPr>
        <w:t xml:space="preserve"> </w:t>
      </w:r>
      <w:r w:rsidR="006066EF" w:rsidRPr="0025144F">
        <w:rPr>
          <w:color w:val="000000"/>
          <w:szCs w:val="24"/>
        </w:rPr>
        <w:t xml:space="preserve">Partie tynków dobrze zachowanych  należy poddać lokalnym naprawom polegającym na oczyszczeniu, wzmocnieniu preparatami zawierającymi tetraetoksysilan. Drobne pęknięcia  oraz </w:t>
      </w:r>
      <w:r w:rsidR="006066EF" w:rsidRPr="0025144F">
        <w:rPr>
          <w:color w:val="000000"/>
          <w:szCs w:val="24"/>
        </w:rPr>
        <w:lastRenderedPageBreak/>
        <w:t xml:space="preserve">szczeliny tynku należy wypełnić ekologiczną zaprawą opartą na ,,dyspergowanym wapnie" </w:t>
      </w:r>
      <w:r w:rsidR="007B3E31">
        <w:rPr>
          <w:color w:val="000000"/>
          <w:szCs w:val="24"/>
        </w:rPr>
        <w:t xml:space="preserve">                           </w:t>
      </w:r>
      <w:r w:rsidR="00454650">
        <w:rPr>
          <w:rFonts w:ascii="ArialMT" w:hAnsi="ArialMT" w:cs="ArialMT"/>
          <w:sz w:val="22"/>
          <w:szCs w:val="22"/>
        </w:rPr>
        <w:t xml:space="preserve">o </w:t>
      </w:r>
      <w:r w:rsidR="00454650" w:rsidRPr="00454650">
        <w:rPr>
          <w:szCs w:val="24"/>
        </w:rPr>
        <w:t>uziarnieniu i sposobie zatarcia podobnym do tynków istniejących</w:t>
      </w:r>
      <w:r w:rsidR="00454650">
        <w:rPr>
          <w:rFonts w:ascii="ArialMT" w:hAnsi="ArialMT" w:cs="ArialMT"/>
          <w:sz w:val="22"/>
          <w:szCs w:val="22"/>
        </w:rPr>
        <w:t xml:space="preserve"> </w:t>
      </w:r>
      <w:r w:rsidR="00454650" w:rsidRPr="00454650">
        <w:rPr>
          <w:szCs w:val="24"/>
        </w:rPr>
        <w:t>np.</w:t>
      </w:r>
      <w:r w:rsidR="00454650" w:rsidRPr="00454650">
        <w:rPr>
          <w:color w:val="000000"/>
          <w:szCs w:val="24"/>
        </w:rPr>
        <w:t xml:space="preserve"> </w:t>
      </w:r>
      <w:r w:rsidR="006066EF" w:rsidRPr="0025144F">
        <w:rPr>
          <w:color w:val="000000"/>
          <w:szCs w:val="24"/>
        </w:rPr>
        <w:t>porównywalną z  Historic Kalkspachtel przeznaczonym do wypełniania ubytków  do 0,5 cm.</w:t>
      </w:r>
    </w:p>
    <w:p w:rsidR="0001019D" w:rsidRPr="0025144F" w:rsidRDefault="00B05F49" w:rsidP="000F7A66">
      <w:p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szCs w:val="24"/>
        </w:rPr>
        <w:t>Proponuje się</w:t>
      </w:r>
      <w:r w:rsidR="0001019D">
        <w:rPr>
          <w:color w:val="000000"/>
          <w:szCs w:val="24"/>
        </w:rPr>
        <w:t xml:space="preserve"> także </w:t>
      </w:r>
      <w:r w:rsidR="006066EF" w:rsidRPr="0025144F">
        <w:rPr>
          <w:color w:val="000000"/>
          <w:szCs w:val="24"/>
        </w:rPr>
        <w:t xml:space="preserve"> strukturalne wzmocnienie</w:t>
      </w:r>
      <w:r w:rsidR="00E15D40">
        <w:rPr>
          <w:color w:val="000000"/>
          <w:szCs w:val="24"/>
        </w:rPr>
        <w:t xml:space="preserve"> istniejących</w:t>
      </w:r>
      <w:r w:rsidR="006066EF" w:rsidRPr="0025144F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tynków </w:t>
      </w:r>
      <w:r w:rsidR="006066EF" w:rsidRPr="0025144F">
        <w:rPr>
          <w:color w:val="000000"/>
          <w:szCs w:val="24"/>
        </w:rPr>
        <w:t>preparatem o właściwościach hydrofilnych zawierającym częściowo skondensowane estry kwasu krzemowego, np. porównywalny z KSE 100 i KSE 300</w:t>
      </w:r>
      <w:r w:rsidR="0001019D">
        <w:rPr>
          <w:color w:val="000000"/>
          <w:szCs w:val="24"/>
        </w:rPr>
        <w:t xml:space="preserve"> (Remmers)</w:t>
      </w:r>
      <w:r>
        <w:rPr>
          <w:color w:val="000000"/>
          <w:szCs w:val="24"/>
        </w:rPr>
        <w:t xml:space="preserve">. </w:t>
      </w:r>
      <w:r w:rsidR="0001019D">
        <w:rPr>
          <w:color w:val="000000"/>
          <w:szCs w:val="24"/>
        </w:rPr>
        <w:t>P</w:t>
      </w:r>
      <w:r w:rsidR="006066EF" w:rsidRPr="0025144F">
        <w:rPr>
          <w:color w:val="000000"/>
          <w:szCs w:val="24"/>
        </w:rPr>
        <w:t>rzed wykonaniem  konserwacji tynków wykonać przynajmniej</w:t>
      </w:r>
      <w:r w:rsidR="00454250">
        <w:rPr>
          <w:color w:val="000000"/>
          <w:szCs w:val="24"/>
        </w:rPr>
        <w:t xml:space="preserve">                </w:t>
      </w:r>
      <w:r w:rsidR="006066EF" w:rsidRPr="0025144F">
        <w:rPr>
          <w:color w:val="000000"/>
          <w:szCs w:val="24"/>
        </w:rPr>
        <w:t xml:space="preserve"> 10 próbek przyczepności ich do podłoża ceglanego opracowania).</w:t>
      </w:r>
    </w:p>
    <w:p w:rsidR="00D32B0F" w:rsidRDefault="00D32B0F" w:rsidP="000F7A66">
      <w:pPr>
        <w:autoSpaceDE w:val="0"/>
        <w:autoSpaceDN w:val="0"/>
        <w:adjustRightInd w:val="0"/>
        <w:rPr>
          <w:color w:val="0000FF"/>
          <w:szCs w:val="24"/>
        </w:rPr>
      </w:pPr>
    </w:p>
    <w:p w:rsidR="00D82A95" w:rsidRDefault="00E15D40" w:rsidP="000F7A66">
      <w:pPr>
        <w:autoSpaceDE w:val="0"/>
        <w:autoSpaceDN w:val="0"/>
        <w:adjustRightInd w:val="0"/>
        <w:rPr>
          <w:color w:val="000000"/>
          <w:szCs w:val="24"/>
        </w:rPr>
      </w:pPr>
      <w:r w:rsidRPr="00AF5D06">
        <w:rPr>
          <w:color w:val="0000FF"/>
          <w:szCs w:val="24"/>
        </w:rPr>
        <w:t>12.5.3</w:t>
      </w:r>
      <w:r w:rsidR="00C9738F" w:rsidRPr="00AF5D06">
        <w:rPr>
          <w:color w:val="0000FF"/>
          <w:szCs w:val="24"/>
        </w:rPr>
        <w:t>.</w:t>
      </w:r>
      <w:r w:rsidR="00C9738F">
        <w:rPr>
          <w:color w:val="000000"/>
          <w:szCs w:val="24"/>
        </w:rPr>
        <w:t xml:space="preserve"> Zakres skucia odspojonych miejscowo tynków</w:t>
      </w:r>
      <w:r w:rsidR="008B0FD3">
        <w:rPr>
          <w:color w:val="000000"/>
          <w:szCs w:val="24"/>
        </w:rPr>
        <w:t xml:space="preserve"> zewnętrznych </w:t>
      </w:r>
      <w:r w:rsidR="00C9738F" w:rsidRPr="0025144F">
        <w:rPr>
          <w:color w:val="000000"/>
          <w:szCs w:val="24"/>
        </w:rPr>
        <w:t xml:space="preserve"> na ścianach  ceglanych </w:t>
      </w:r>
      <w:r w:rsidR="00C9738F">
        <w:rPr>
          <w:color w:val="000000"/>
          <w:szCs w:val="24"/>
        </w:rPr>
        <w:t xml:space="preserve"> </w:t>
      </w:r>
      <w:r w:rsidR="00C9738F" w:rsidRPr="0025144F">
        <w:rPr>
          <w:color w:val="000000"/>
          <w:szCs w:val="24"/>
        </w:rPr>
        <w:t>z powodu miejscowej destrukcji</w:t>
      </w:r>
      <w:r w:rsidR="00C9738F">
        <w:rPr>
          <w:color w:val="000000"/>
          <w:szCs w:val="24"/>
        </w:rPr>
        <w:t xml:space="preserve"> uzgodnić ze służbami konserwatorskimi ŚWKZ po wykonaniu </w:t>
      </w:r>
      <w:r w:rsidR="0059444A">
        <w:rPr>
          <w:color w:val="000000"/>
          <w:szCs w:val="24"/>
        </w:rPr>
        <w:t>rusztowania</w:t>
      </w:r>
      <w:r w:rsidR="00C9738F">
        <w:rPr>
          <w:color w:val="000000"/>
          <w:szCs w:val="24"/>
        </w:rPr>
        <w:t xml:space="preserve"> okalającego budynek. </w:t>
      </w:r>
      <w:r w:rsidR="00A537FB">
        <w:rPr>
          <w:color w:val="000000"/>
          <w:szCs w:val="24"/>
        </w:rPr>
        <w:t xml:space="preserve"> </w:t>
      </w:r>
      <w:r w:rsidR="000E14E8">
        <w:rPr>
          <w:color w:val="000000"/>
          <w:szCs w:val="24"/>
        </w:rPr>
        <w:t xml:space="preserve"> </w:t>
      </w:r>
      <w:r w:rsidR="00F25904">
        <w:rPr>
          <w:color w:val="000000"/>
          <w:szCs w:val="24"/>
        </w:rPr>
        <w:t>Uzupełnienie brakujących tynków zewnętrznych  oraz miejscowa</w:t>
      </w:r>
      <w:r w:rsidR="0001019D" w:rsidRPr="0025144F">
        <w:rPr>
          <w:color w:val="000000"/>
          <w:szCs w:val="24"/>
        </w:rPr>
        <w:t xml:space="preserve"> </w:t>
      </w:r>
      <w:r w:rsidR="00F25904">
        <w:rPr>
          <w:color w:val="000000"/>
          <w:szCs w:val="24"/>
        </w:rPr>
        <w:t>wymiana odspojonych</w:t>
      </w:r>
      <w:r w:rsidR="003525AA">
        <w:rPr>
          <w:color w:val="000000"/>
          <w:szCs w:val="24"/>
        </w:rPr>
        <w:t xml:space="preserve">  wykonać można</w:t>
      </w:r>
      <w:r w:rsidR="00F25904">
        <w:rPr>
          <w:color w:val="000000"/>
          <w:szCs w:val="24"/>
        </w:rPr>
        <w:t xml:space="preserve"> poprzez</w:t>
      </w:r>
      <w:r w:rsidR="0001019D" w:rsidRPr="0025144F">
        <w:rPr>
          <w:color w:val="000000"/>
          <w:szCs w:val="24"/>
        </w:rPr>
        <w:t xml:space="preserve"> nałożenie nowych </w:t>
      </w:r>
      <w:r w:rsidR="0059444A" w:rsidRPr="0025144F">
        <w:rPr>
          <w:color w:val="000000"/>
          <w:szCs w:val="24"/>
        </w:rPr>
        <w:t>brakujących</w:t>
      </w:r>
      <w:r w:rsidR="0001019D" w:rsidRPr="0025144F">
        <w:rPr>
          <w:color w:val="000000"/>
          <w:szCs w:val="24"/>
        </w:rPr>
        <w:t xml:space="preserve"> </w:t>
      </w:r>
      <w:r w:rsidR="00EE72FE">
        <w:rPr>
          <w:color w:val="000000"/>
          <w:szCs w:val="24"/>
        </w:rPr>
        <w:t>wątków (gzymsy, obrzeża okien</w:t>
      </w:r>
      <w:r w:rsidR="00454250">
        <w:rPr>
          <w:color w:val="000000"/>
          <w:szCs w:val="24"/>
        </w:rPr>
        <w:t>, drzwi</w:t>
      </w:r>
      <w:r w:rsidR="00F25904">
        <w:rPr>
          <w:color w:val="000000"/>
          <w:szCs w:val="24"/>
        </w:rPr>
        <w:t xml:space="preserve"> itp.</w:t>
      </w:r>
      <w:r w:rsidR="00EE72FE">
        <w:rPr>
          <w:color w:val="000000"/>
          <w:szCs w:val="24"/>
        </w:rPr>
        <w:t xml:space="preserve">), </w:t>
      </w:r>
      <w:r w:rsidR="0001019D" w:rsidRPr="0025144F">
        <w:rPr>
          <w:color w:val="000000"/>
          <w:szCs w:val="24"/>
        </w:rPr>
        <w:t>w kształcie i formie oryginału</w:t>
      </w:r>
      <w:r w:rsidR="00454650" w:rsidRPr="00454650">
        <w:rPr>
          <w:szCs w:val="24"/>
        </w:rPr>
        <w:t xml:space="preserve"> </w:t>
      </w:r>
      <w:r w:rsidR="00454650">
        <w:rPr>
          <w:szCs w:val="24"/>
        </w:rPr>
        <w:t xml:space="preserve">o </w:t>
      </w:r>
      <w:r w:rsidR="00454650" w:rsidRPr="00454650">
        <w:rPr>
          <w:szCs w:val="24"/>
        </w:rPr>
        <w:t>uziarnieniu i sposobie zatarcia podobnym do tynków istniejących</w:t>
      </w:r>
      <w:r w:rsidR="0001019D" w:rsidRPr="0025144F">
        <w:rPr>
          <w:color w:val="000000"/>
          <w:szCs w:val="24"/>
        </w:rPr>
        <w:t>.</w:t>
      </w:r>
      <w:r w:rsidR="00EE72FE" w:rsidRPr="003400AD">
        <w:rPr>
          <w:color w:val="000000"/>
          <w:szCs w:val="24"/>
        </w:rPr>
        <w:t xml:space="preserve"> </w:t>
      </w:r>
      <w:r w:rsidR="00D82A95">
        <w:rPr>
          <w:color w:val="000000"/>
          <w:szCs w:val="24"/>
        </w:rPr>
        <w:t>Uzupeł</w:t>
      </w:r>
      <w:r w:rsidR="003525AA">
        <w:rPr>
          <w:color w:val="000000"/>
          <w:szCs w:val="24"/>
        </w:rPr>
        <w:t>nienie brakujących tynków wskazane jest wykonanie jako renowacyjne gładkie WTA, przepuszczalne</w:t>
      </w:r>
      <w:r w:rsidR="00D82A95" w:rsidRPr="0025144F">
        <w:rPr>
          <w:color w:val="000000"/>
          <w:szCs w:val="24"/>
        </w:rPr>
        <w:t xml:space="preserve"> dla par</w:t>
      </w:r>
      <w:r w:rsidR="003525AA">
        <w:rPr>
          <w:color w:val="000000"/>
          <w:szCs w:val="24"/>
        </w:rPr>
        <w:t>y wodnej i przyspieszające</w:t>
      </w:r>
      <w:r w:rsidR="00D82A95" w:rsidRPr="0025144F">
        <w:rPr>
          <w:color w:val="000000"/>
          <w:szCs w:val="24"/>
        </w:rPr>
        <w:t xml:space="preserve"> wysychanie</w:t>
      </w:r>
      <w:r w:rsidR="00D82A95">
        <w:rPr>
          <w:color w:val="000000"/>
          <w:szCs w:val="24"/>
        </w:rPr>
        <w:t xml:space="preserve"> muru w</w:t>
      </w:r>
      <w:r w:rsidR="00D82A95" w:rsidRPr="0025144F">
        <w:rPr>
          <w:color w:val="000000"/>
          <w:szCs w:val="24"/>
        </w:rPr>
        <w:t>ykonać</w:t>
      </w:r>
      <w:r w:rsidR="00D82A95">
        <w:rPr>
          <w:color w:val="000000"/>
          <w:szCs w:val="24"/>
        </w:rPr>
        <w:t xml:space="preserve"> poprzez </w:t>
      </w:r>
      <w:r w:rsidR="00D82A95" w:rsidRPr="0025144F">
        <w:rPr>
          <w:color w:val="000000"/>
          <w:szCs w:val="24"/>
        </w:rPr>
        <w:t xml:space="preserve"> obrzutkę</w:t>
      </w:r>
      <w:r w:rsidR="00D82A95">
        <w:rPr>
          <w:color w:val="000000"/>
          <w:szCs w:val="24"/>
        </w:rPr>
        <w:t>,  narzut podkładowy</w:t>
      </w:r>
      <w:r w:rsidR="00D82A95" w:rsidRPr="0025144F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i wyrównawczy</w:t>
      </w:r>
      <w:r w:rsidR="00F25904">
        <w:rPr>
          <w:color w:val="000000"/>
          <w:szCs w:val="24"/>
        </w:rPr>
        <w:t xml:space="preserve"> oraz warstwę malarsk dwukrotnie dedykowaną dla w/w tynku w obiektach zabytkowych</w:t>
      </w:r>
      <w:r w:rsidR="00D82A95">
        <w:rPr>
          <w:color w:val="000000"/>
          <w:szCs w:val="24"/>
        </w:rPr>
        <w:t>.</w:t>
      </w:r>
      <w:r w:rsidR="000E14E8">
        <w:rPr>
          <w:color w:val="000000"/>
          <w:szCs w:val="24"/>
        </w:rPr>
        <w:t xml:space="preserve"> </w:t>
      </w:r>
      <w:r w:rsidR="006066EF" w:rsidRPr="0025144F">
        <w:rPr>
          <w:color w:val="000000"/>
          <w:szCs w:val="24"/>
        </w:rPr>
        <w:t>Z powierzchni tynków, które nie  są przeznaczone do skucia metodą mechaniczną oraz  chemiczną należy usun</w:t>
      </w:r>
      <w:r w:rsidR="00EA4801">
        <w:rPr>
          <w:color w:val="000000"/>
          <w:szCs w:val="24"/>
        </w:rPr>
        <w:t>ąć powłoki malarskie oraz  zacieki,</w:t>
      </w:r>
      <w:r w:rsidR="006066EF" w:rsidRPr="0025144F">
        <w:rPr>
          <w:color w:val="000000"/>
          <w:szCs w:val="24"/>
        </w:rPr>
        <w:t xml:space="preserve"> pierwotne uzupełnienia poprzez zastosowanie środka spulchniającego stare </w:t>
      </w:r>
      <w:r w:rsidR="00EA4801">
        <w:rPr>
          <w:color w:val="000000"/>
          <w:szCs w:val="24"/>
        </w:rPr>
        <w:t>powłoki malarskie</w:t>
      </w:r>
      <w:r w:rsidR="00454250">
        <w:rPr>
          <w:color w:val="000000"/>
          <w:szCs w:val="24"/>
        </w:rPr>
        <w:t xml:space="preserve"> i  </w:t>
      </w:r>
      <w:r w:rsidR="006066EF" w:rsidRPr="0025144F">
        <w:rPr>
          <w:color w:val="000000"/>
          <w:szCs w:val="24"/>
        </w:rPr>
        <w:t>przetarcie wtórnej farby.</w:t>
      </w:r>
      <w:r w:rsidR="00EA4801" w:rsidRPr="00EA4801">
        <w:rPr>
          <w:color w:val="000000"/>
          <w:szCs w:val="24"/>
        </w:rPr>
        <w:t xml:space="preserve"> </w:t>
      </w:r>
    </w:p>
    <w:p w:rsidR="000E14E8" w:rsidRDefault="000E14E8" w:rsidP="008B0FD3"/>
    <w:p w:rsidR="008B0FD3" w:rsidRPr="00DE0B79" w:rsidRDefault="008B0FD3" w:rsidP="008B0FD3">
      <w:r w:rsidRPr="00DE0B79">
        <w:t>Prawidłowo przygotowane podłoże</w:t>
      </w:r>
      <w:r>
        <w:t xml:space="preserve"> dla robót tynkarskich zewnętrznych i wewnętrznych </w:t>
      </w:r>
      <w:r w:rsidRPr="00DE0B79">
        <w:t xml:space="preserve"> powinno spełniać następujące wymagania:</w:t>
      </w:r>
    </w:p>
    <w:p w:rsidR="008B0FD3" w:rsidRPr="00DE0B79" w:rsidRDefault="008B0FD3" w:rsidP="008B0FD3">
      <w:pPr>
        <w:shd w:val="clear" w:color="auto" w:fill="FFFFFF"/>
      </w:pPr>
      <w:r w:rsidRPr="00DE0B79">
        <w:t>-wytrzymałość na ścis</w:t>
      </w:r>
      <w:r>
        <w:t>kanie &gt; 25 MPa wg. PN-74/B-0626</w:t>
      </w:r>
      <w:r w:rsidRPr="00DE0B79">
        <w:t>,</w:t>
      </w:r>
    </w:p>
    <w:p w:rsidR="008B0FD3" w:rsidRPr="008B0FD3" w:rsidRDefault="008B0FD3" w:rsidP="008B0FD3">
      <w:pPr>
        <w:shd w:val="clear" w:color="auto" w:fill="FFFFFF"/>
      </w:pPr>
      <w:r w:rsidRPr="00DE0B79">
        <w:t>-wytrzymałość na odrywanie wg. PN-92/B-01814 wartość śr</w:t>
      </w:r>
      <w:r>
        <w:t>ednia 1,5 MPa.</w:t>
      </w:r>
    </w:p>
    <w:p w:rsidR="00240973" w:rsidRPr="00240973" w:rsidRDefault="00240973" w:rsidP="00B15620">
      <w:pPr>
        <w:autoSpaceDE w:val="0"/>
        <w:autoSpaceDN w:val="0"/>
        <w:adjustRightInd w:val="0"/>
        <w:rPr>
          <w:rFonts w:ascii="TT274t00" w:hAnsi="TT274t00" w:cs="TT274t00"/>
          <w:sz w:val="22"/>
          <w:szCs w:val="22"/>
        </w:rPr>
      </w:pPr>
    </w:p>
    <w:p w:rsidR="008117A9" w:rsidRPr="00B44709" w:rsidRDefault="00240973" w:rsidP="008117A9">
      <w:pPr>
        <w:autoSpaceDE w:val="0"/>
        <w:autoSpaceDN w:val="0"/>
        <w:adjustRightInd w:val="0"/>
        <w:rPr>
          <w:color w:val="0000FF"/>
          <w:szCs w:val="24"/>
        </w:rPr>
      </w:pPr>
      <w:r w:rsidRPr="00AF5D06">
        <w:rPr>
          <w:color w:val="0000FF"/>
          <w:szCs w:val="24"/>
        </w:rPr>
        <w:t>12</w:t>
      </w:r>
      <w:r w:rsidR="00F72C9F" w:rsidRPr="00AF5D06">
        <w:rPr>
          <w:color w:val="0000FF"/>
          <w:szCs w:val="24"/>
        </w:rPr>
        <w:t>.</w:t>
      </w:r>
      <w:r w:rsidRPr="00AF5D06">
        <w:rPr>
          <w:color w:val="0000FF"/>
          <w:szCs w:val="24"/>
        </w:rPr>
        <w:t>5.</w:t>
      </w:r>
      <w:r w:rsidR="00033F2F">
        <w:rPr>
          <w:color w:val="0000FF"/>
          <w:szCs w:val="24"/>
        </w:rPr>
        <w:t>4</w:t>
      </w:r>
      <w:r w:rsidRPr="00AF5D06">
        <w:rPr>
          <w:color w:val="0000FF"/>
          <w:szCs w:val="24"/>
        </w:rPr>
        <w:t>.</w:t>
      </w:r>
      <w:r w:rsidRPr="00240973">
        <w:rPr>
          <w:color w:val="000000"/>
          <w:szCs w:val="24"/>
        </w:rPr>
        <w:t xml:space="preserve"> </w:t>
      </w:r>
      <w:r w:rsidR="0059444A">
        <w:rPr>
          <w:color w:val="000000"/>
          <w:szCs w:val="24"/>
        </w:rPr>
        <w:t>Proj.</w:t>
      </w:r>
      <w:r w:rsidR="0059444A">
        <w:rPr>
          <w:szCs w:val="24"/>
        </w:rPr>
        <w:t xml:space="preserve"> </w:t>
      </w:r>
      <w:r w:rsidR="0059444A" w:rsidRPr="00B15620">
        <w:rPr>
          <w:szCs w:val="24"/>
        </w:rPr>
        <w:t>wszystkie</w:t>
      </w:r>
      <w:r w:rsidR="008117A9" w:rsidRPr="00B15620">
        <w:rPr>
          <w:szCs w:val="24"/>
        </w:rPr>
        <w:t xml:space="preserve"> </w:t>
      </w:r>
      <w:r w:rsidR="0059444A" w:rsidRPr="00B15620">
        <w:rPr>
          <w:szCs w:val="24"/>
        </w:rPr>
        <w:t>istniejące</w:t>
      </w:r>
      <w:r w:rsidR="008117A9" w:rsidRPr="00B15620">
        <w:rPr>
          <w:szCs w:val="24"/>
        </w:rPr>
        <w:t xml:space="preserve"> elementy wystroju </w:t>
      </w:r>
      <w:r w:rsidR="008117A9">
        <w:rPr>
          <w:szCs w:val="24"/>
        </w:rPr>
        <w:t xml:space="preserve">elewacji podlegają zachowaniu i </w:t>
      </w:r>
      <w:r w:rsidR="008117A9" w:rsidRPr="00B15620">
        <w:rPr>
          <w:szCs w:val="24"/>
        </w:rPr>
        <w:t>odtworzeniu.</w:t>
      </w:r>
      <w:r w:rsidR="008117A9">
        <w:rPr>
          <w:szCs w:val="24"/>
        </w:rPr>
        <w:t xml:space="preserve"> </w:t>
      </w:r>
    </w:p>
    <w:p w:rsidR="008117A9" w:rsidRDefault="008117A9" w:rsidP="008117A9">
      <w:pPr>
        <w:autoSpaceDE w:val="0"/>
        <w:autoSpaceDN w:val="0"/>
        <w:adjustRightInd w:val="0"/>
        <w:rPr>
          <w:color w:val="000000"/>
          <w:szCs w:val="24"/>
        </w:rPr>
      </w:pPr>
      <w:r>
        <w:rPr>
          <w:szCs w:val="24"/>
        </w:rPr>
        <w:t>W miejscach ubytków należy nanieść</w:t>
      </w:r>
      <w:r w:rsidRPr="00B15620">
        <w:rPr>
          <w:szCs w:val="24"/>
        </w:rPr>
        <w:t xml:space="preserve"> nowy</w:t>
      </w:r>
      <w:r>
        <w:rPr>
          <w:szCs w:val="24"/>
        </w:rPr>
        <w:t xml:space="preserve"> </w:t>
      </w:r>
      <w:r w:rsidRPr="00B15620">
        <w:rPr>
          <w:szCs w:val="24"/>
        </w:rPr>
        <w:t>tynk</w:t>
      </w:r>
      <w:r w:rsidR="003525AA">
        <w:rPr>
          <w:szCs w:val="24"/>
        </w:rPr>
        <w:t xml:space="preserve"> powyżej opisany.</w:t>
      </w:r>
      <w:r w:rsidRPr="00B15620">
        <w:rPr>
          <w:szCs w:val="24"/>
        </w:rPr>
        <w:t xml:space="preserve"> W miej</w:t>
      </w:r>
      <w:r>
        <w:rPr>
          <w:szCs w:val="24"/>
        </w:rPr>
        <w:t xml:space="preserve">scach gdzie stary tynk </w:t>
      </w:r>
      <w:r w:rsidR="0059444A">
        <w:rPr>
          <w:szCs w:val="24"/>
        </w:rPr>
        <w:t>łączy</w:t>
      </w:r>
      <w:r>
        <w:rPr>
          <w:szCs w:val="24"/>
        </w:rPr>
        <w:t xml:space="preserve"> się  </w:t>
      </w:r>
      <w:r w:rsidRPr="00B15620">
        <w:rPr>
          <w:szCs w:val="24"/>
        </w:rPr>
        <w:t>z tynkiem</w:t>
      </w:r>
      <w:r>
        <w:rPr>
          <w:szCs w:val="24"/>
        </w:rPr>
        <w:t xml:space="preserve"> nowym należy zatopić</w:t>
      </w:r>
      <w:r w:rsidRPr="00B15620">
        <w:rPr>
          <w:szCs w:val="24"/>
        </w:rPr>
        <w:t xml:space="preserve"> </w:t>
      </w:r>
      <w:r>
        <w:rPr>
          <w:szCs w:val="24"/>
        </w:rPr>
        <w:t>siatkę</w:t>
      </w:r>
      <w:r w:rsidRPr="00B15620">
        <w:rPr>
          <w:szCs w:val="24"/>
        </w:rPr>
        <w:t xml:space="preserve"> z włókna szklanego na </w:t>
      </w:r>
      <w:r w:rsidR="0059444A" w:rsidRPr="00B15620">
        <w:rPr>
          <w:szCs w:val="24"/>
        </w:rPr>
        <w:t>szerokość</w:t>
      </w:r>
      <w:r w:rsidRPr="00B15620">
        <w:rPr>
          <w:szCs w:val="24"/>
        </w:rPr>
        <w:t xml:space="preserve"> okoł</w:t>
      </w:r>
      <w:r>
        <w:rPr>
          <w:szCs w:val="24"/>
        </w:rPr>
        <w:t xml:space="preserve">o 20 </w:t>
      </w:r>
      <w:r w:rsidRPr="00B15620">
        <w:rPr>
          <w:szCs w:val="24"/>
        </w:rPr>
        <w:t xml:space="preserve">cm. </w:t>
      </w:r>
    </w:p>
    <w:p w:rsidR="008117A9" w:rsidRDefault="008117A9" w:rsidP="00F72C9F">
      <w:pPr>
        <w:autoSpaceDE w:val="0"/>
        <w:autoSpaceDN w:val="0"/>
        <w:adjustRightInd w:val="0"/>
        <w:rPr>
          <w:color w:val="000000"/>
          <w:szCs w:val="24"/>
        </w:rPr>
      </w:pPr>
    </w:p>
    <w:p w:rsidR="00980410" w:rsidRDefault="008117A9" w:rsidP="00F72C9F">
      <w:pPr>
        <w:autoSpaceDE w:val="0"/>
        <w:autoSpaceDN w:val="0"/>
        <w:adjustRightInd w:val="0"/>
        <w:rPr>
          <w:szCs w:val="24"/>
        </w:rPr>
      </w:pPr>
      <w:r>
        <w:rPr>
          <w:bCs/>
          <w:szCs w:val="24"/>
        </w:rPr>
        <w:t>Proj.</w:t>
      </w:r>
      <w:r w:rsidR="00240973">
        <w:rPr>
          <w:szCs w:val="24"/>
        </w:rPr>
        <w:t xml:space="preserve"> </w:t>
      </w:r>
      <w:r>
        <w:rPr>
          <w:szCs w:val="24"/>
        </w:rPr>
        <w:t>r</w:t>
      </w:r>
      <w:r w:rsidR="00F72C9F">
        <w:rPr>
          <w:szCs w:val="24"/>
        </w:rPr>
        <w:t>enowacja</w:t>
      </w:r>
      <w:r>
        <w:rPr>
          <w:szCs w:val="24"/>
        </w:rPr>
        <w:t xml:space="preserve"> i uzupełnienie</w:t>
      </w:r>
      <w:r w:rsidR="00F72C9F">
        <w:rPr>
          <w:szCs w:val="24"/>
        </w:rPr>
        <w:t xml:space="preserve"> ci</w:t>
      </w:r>
      <w:r w:rsidR="00F72C9F">
        <w:rPr>
          <w:rFonts w:ascii="TimesNewRoman" w:eastAsia="TimesNewRoman" w:cs="TimesNewRoman" w:hint="eastAsia"/>
          <w:szCs w:val="24"/>
        </w:rPr>
        <w:t>ą</w:t>
      </w:r>
      <w:r w:rsidR="00F72C9F">
        <w:rPr>
          <w:szCs w:val="24"/>
        </w:rPr>
        <w:t>gnionych elementów gzymsu nad koroną murów parteru, gzymsów podokiennych, profilowan</w:t>
      </w:r>
      <w:r w:rsidR="00240973">
        <w:rPr>
          <w:szCs w:val="24"/>
        </w:rPr>
        <w:t xml:space="preserve">ych opasek wokół drzwi i okien </w:t>
      </w:r>
      <w:r w:rsidR="00F72C9F">
        <w:rPr>
          <w:szCs w:val="24"/>
        </w:rPr>
        <w:t xml:space="preserve"> z odtworzeniem ubytków w technice oryginału, w oparciu o wzorniki wykonane z natury na obiekcie. </w:t>
      </w:r>
    </w:p>
    <w:p w:rsidR="00980410" w:rsidRDefault="00980410" w:rsidP="00F72C9F">
      <w:pPr>
        <w:autoSpaceDE w:val="0"/>
        <w:autoSpaceDN w:val="0"/>
        <w:adjustRightInd w:val="0"/>
        <w:rPr>
          <w:szCs w:val="24"/>
        </w:rPr>
      </w:pPr>
    </w:p>
    <w:p w:rsidR="000C68F9" w:rsidRDefault="00F72C9F" w:rsidP="00F72C9F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Ubytki elementów uzupełni</w:t>
      </w:r>
      <w:r>
        <w:rPr>
          <w:rFonts w:ascii="TimesNewRoman" w:eastAsia="TimesNewRoman" w:cs="TimesNewRoman" w:hint="eastAsia"/>
          <w:szCs w:val="24"/>
        </w:rPr>
        <w:t>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wg</w:t>
      </w:r>
      <w:r w:rsidR="00E57797">
        <w:rPr>
          <w:szCs w:val="24"/>
        </w:rPr>
        <w:t>.</w:t>
      </w:r>
      <w:r>
        <w:rPr>
          <w:szCs w:val="24"/>
        </w:rPr>
        <w:t xml:space="preserve"> profilu istniej</w:t>
      </w:r>
      <w:r>
        <w:rPr>
          <w:rFonts w:ascii="TimesNewRoman" w:eastAsia="TimesNewRoman" w:cs="TimesNewRoman" w:hint="eastAsia"/>
          <w:szCs w:val="24"/>
        </w:rPr>
        <w:t>ą</w:t>
      </w:r>
      <w:r w:rsidR="00240973">
        <w:rPr>
          <w:szCs w:val="24"/>
        </w:rPr>
        <w:t xml:space="preserve">cego </w:t>
      </w:r>
      <w:r>
        <w:rPr>
          <w:szCs w:val="24"/>
        </w:rPr>
        <w:t xml:space="preserve"> wzorniki wykona</w:t>
      </w:r>
      <w:r>
        <w:rPr>
          <w:rFonts w:ascii="TimesNewRoman" w:eastAsia="TimesNewRoman" w:cs="TimesNewRoman" w:hint="eastAsia"/>
          <w:szCs w:val="24"/>
        </w:rPr>
        <w:t>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za pomoc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szCs w:val="24"/>
        </w:rPr>
        <w:t xml:space="preserve"> odlewów i pomiarów z natury, przygotowa</w:t>
      </w:r>
      <w:r>
        <w:rPr>
          <w:rFonts w:ascii="TimesNewRoman" w:eastAsia="TimesNewRoman" w:cs="TimesNewRoman" w:hint="eastAsia"/>
          <w:szCs w:val="24"/>
        </w:rPr>
        <w:t>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wzorniki (szablony ) do robót ci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szCs w:val="24"/>
        </w:rPr>
        <w:t>gnionych dla ka</w:t>
      </w:r>
      <w:r>
        <w:rPr>
          <w:rFonts w:ascii="TimesNewRoman" w:eastAsia="TimesNewRoman" w:cs="TimesNewRoman"/>
          <w:szCs w:val="24"/>
        </w:rPr>
        <w:t>ż</w:t>
      </w:r>
      <w:r w:rsidR="00980410">
        <w:rPr>
          <w:szCs w:val="24"/>
        </w:rPr>
        <w:t xml:space="preserve">dego profilu gzymsu i opasek. </w:t>
      </w:r>
      <w:r>
        <w:rPr>
          <w:szCs w:val="24"/>
        </w:rPr>
        <w:t>Wzornik powinien składa</w:t>
      </w:r>
      <w:r>
        <w:rPr>
          <w:rFonts w:ascii="TimesNewRoman" w:eastAsia="TimesNewRoman" w:cs="TimesNewRoman" w:hint="eastAsia"/>
          <w:szCs w:val="24"/>
        </w:rPr>
        <w:t>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si</w:t>
      </w:r>
      <w:r>
        <w:rPr>
          <w:rFonts w:ascii="TimesNewRoman" w:eastAsia="TimesNewRoman" w:cs="TimesNewRoman" w:hint="eastAsia"/>
          <w:szCs w:val="24"/>
        </w:rPr>
        <w:t>ę</w:t>
      </w:r>
      <w:r>
        <w:rPr>
          <w:szCs w:val="24"/>
        </w:rPr>
        <w:t xml:space="preserve"> wykroju z blachy z wyci</w:t>
      </w:r>
      <w:r>
        <w:rPr>
          <w:rFonts w:ascii="TimesNewRoman" w:eastAsia="TimesNewRoman" w:cs="TimesNewRoman" w:hint="eastAsia"/>
          <w:szCs w:val="24"/>
        </w:rPr>
        <w:t>ę</w:t>
      </w:r>
      <w:r>
        <w:rPr>
          <w:szCs w:val="24"/>
        </w:rPr>
        <w:t>tym profilem gzymsu oraz konstrukcji umo</w:t>
      </w:r>
      <w:r>
        <w:rPr>
          <w:rFonts w:ascii="TimesNewRoman" w:eastAsia="TimesNewRoman" w:cs="TimesNewRoman"/>
          <w:szCs w:val="24"/>
        </w:rPr>
        <w:t>ż</w:t>
      </w:r>
      <w:r>
        <w:rPr>
          <w:szCs w:val="24"/>
        </w:rPr>
        <w:t>liwiaj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szCs w:val="24"/>
        </w:rPr>
        <w:t>cej przesuwanie lub ci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szCs w:val="24"/>
        </w:rPr>
        <w:t>gnienie wzorników po prowadnicach toru.</w:t>
      </w:r>
    </w:p>
    <w:p w:rsidR="00B44709" w:rsidRDefault="00B44709" w:rsidP="00F72C9F">
      <w:pPr>
        <w:autoSpaceDE w:val="0"/>
        <w:autoSpaceDN w:val="0"/>
        <w:adjustRightInd w:val="0"/>
        <w:rPr>
          <w:szCs w:val="24"/>
          <w:u w:val="single"/>
        </w:rPr>
      </w:pPr>
    </w:p>
    <w:p w:rsidR="00B44709" w:rsidRPr="00B44709" w:rsidRDefault="00B44709" w:rsidP="00F72C9F">
      <w:pPr>
        <w:autoSpaceDE w:val="0"/>
        <w:autoSpaceDN w:val="0"/>
        <w:adjustRightInd w:val="0"/>
        <w:rPr>
          <w:szCs w:val="24"/>
          <w:u w:val="single"/>
        </w:rPr>
      </w:pPr>
      <w:r w:rsidRPr="00B44709">
        <w:rPr>
          <w:szCs w:val="24"/>
          <w:u w:val="single"/>
        </w:rPr>
        <w:t xml:space="preserve">Kolejność robót remontowych  dotyczących odtworzenia  elewacji jest </w:t>
      </w:r>
      <w:r w:rsidR="0059444A" w:rsidRPr="00B44709">
        <w:rPr>
          <w:szCs w:val="24"/>
          <w:u w:val="single"/>
        </w:rPr>
        <w:t>następujący</w:t>
      </w:r>
      <w:r w:rsidRPr="00B44709">
        <w:rPr>
          <w:szCs w:val="24"/>
          <w:u w:val="single"/>
        </w:rPr>
        <w:t>:</w:t>
      </w:r>
    </w:p>
    <w:p w:rsidR="00F72C9F" w:rsidRPr="006B3335" w:rsidRDefault="006B3335" w:rsidP="006B3335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- z elementów architektonicznych ( gzyms ) nale</w:t>
      </w:r>
      <w:r>
        <w:rPr>
          <w:rFonts w:ascii="TimesNewRoman" w:eastAsia="TimesNewRoman" w:cs="TimesNewRoman"/>
          <w:szCs w:val="24"/>
        </w:rPr>
        <w:t>ż</w:t>
      </w:r>
      <w:r>
        <w:rPr>
          <w:szCs w:val="24"/>
        </w:rPr>
        <w:t>y sku</w:t>
      </w:r>
      <w:r>
        <w:rPr>
          <w:rFonts w:ascii="TimesNewRoman" w:eastAsia="TimesNewRoman" w:cs="TimesNewRoman" w:hint="eastAsia"/>
          <w:szCs w:val="24"/>
        </w:rPr>
        <w:t>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tynk w miejscach zawilgoconych, odparzonych i o słabej przyczepno</w:t>
      </w:r>
      <w:r>
        <w:rPr>
          <w:rFonts w:ascii="TimesNewRoman" w:eastAsia="TimesNewRoman" w:cs="TimesNewRoman" w:hint="eastAsia"/>
          <w:szCs w:val="24"/>
        </w:rPr>
        <w:t>ś</w:t>
      </w:r>
      <w:r>
        <w:rPr>
          <w:szCs w:val="24"/>
        </w:rPr>
        <w:t>ci, ubytki, uzupełni</w:t>
      </w:r>
      <w:r>
        <w:rPr>
          <w:rFonts w:ascii="TimesNewRoman" w:eastAsia="TimesNewRoman" w:cs="TimesNewRoman" w:hint="eastAsia"/>
          <w:szCs w:val="24"/>
        </w:rPr>
        <w:t>ć</w:t>
      </w:r>
      <w:r>
        <w:rPr>
          <w:szCs w:val="24"/>
        </w:rPr>
        <w:t xml:space="preserve"> zapraw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nie mocniejsz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ni</w:t>
      </w:r>
      <w:r>
        <w:rPr>
          <w:rFonts w:ascii="TimesNewRoman" w:eastAsia="TimesNewRoman" w:cs="TimesNewRoman"/>
          <w:szCs w:val="24"/>
        </w:rPr>
        <w:t>ż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istniej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szCs w:val="24"/>
        </w:rPr>
        <w:t>ca i zagruntowa</w:t>
      </w:r>
      <w:r>
        <w:rPr>
          <w:rFonts w:ascii="TimesNewRoman" w:eastAsia="TimesNewRoman" w:cs="TimesNewRoman" w:hint="eastAsia"/>
          <w:szCs w:val="24"/>
        </w:rPr>
        <w:t>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rFonts w:ascii="TimesNewRoman" w:eastAsia="TimesNewRoman" w:cs="TimesNewRoman" w:hint="eastAsia"/>
          <w:szCs w:val="24"/>
        </w:rPr>
        <w:t>ś</w:t>
      </w:r>
      <w:r>
        <w:rPr>
          <w:szCs w:val="24"/>
        </w:rPr>
        <w:t>rodkiem wzmacniaj</w:t>
      </w:r>
      <w:r>
        <w:rPr>
          <w:rFonts w:ascii="TimesNewRoman" w:eastAsia="TimesNewRoman" w:cs="TimesNewRoman" w:hint="eastAsia"/>
          <w:szCs w:val="24"/>
        </w:rPr>
        <w:t>ą</w:t>
      </w:r>
      <w:r w:rsidR="007B3E31">
        <w:rPr>
          <w:szCs w:val="24"/>
        </w:rPr>
        <w:t>cym,</w:t>
      </w:r>
    </w:p>
    <w:p w:rsidR="006B3335" w:rsidRDefault="006B3335" w:rsidP="006B3335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-w miejscach sp</w:t>
      </w:r>
      <w:r>
        <w:rPr>
          <w:rFonts w:ascii="TimesNewRoman" w:eastAsia="TimesNewRoman" w:cs="TimesNewRoman" w:hint="eastAsia"/>
          <w:szCs w:val="24"/>
        </w:rPr>
        <w:t>ę</w:t>
      </w:r>
      <w:r>
        <w:rPr>
          <w:szCs w:val="24"/>
        </w:rPr>
        <w:t>ka</w:t>
      </w:r>
      <w:r>
        <w:rPr>
          <w:rFonts w:ascii="TimesNewRoman" w:eastAsia="TimesNewRoman" w:cs="TimesNewRoman" w:hint="eastAsia"/>
          <w:szCs w:val="24"/>
        </w:rPr>
        <w:t>ń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gzymsów oraz w miejscach gdzie wyst</w:t>
      </w:r>
      <w:r>
        <w:rPr>
          <w:rFonts w:ascii="TimesNewRoman" w:eastAsia="TimesNewRoman" w:cs="TimesNewRoman" w:hint="eastAsia"/>
          <w:szCs w:val="24"/>
        </w:rPr>
        <w:t>ę</w:t>
      </w:r>
      <w:r>
        <w:rPr>
          <w:szCs w:val="24"/>
        </w:rPr>
        <w:t>puje cegła zmurszała i skorodowana, nale</w:t>
      </w:r>
      <w:r>
        <w:rPr>
          <w:rFonts w:ascii="TimesNewRoman" w:eastAsia="TimesNewRoman" w:cs="TimesNewRoman"/>
          <w:szCs w:val="24"/>
        </w:rPr>
        <w:t>ż</w:t>
      </w:r>
      <w:r>
        <w:rPr>
          <w:szCs w:val="24"/>
        </w:rPr>
        <w:t>y cegły usun</w:t>
      </w:r>
      <w:r>
        <w:rPr>
          <w:rFonts w:ascii="TimesNewRoman" w:eastAsia="TimesNewRoman" w:cs="TimesNewRoman" w:hint="eastAsia"/>
          <w:szCs w:val="24"/>
        </w:rPr>
        <w:t>ąć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i przemurowa</w:t>
      </w:r>
      <w:r>
        <w:rPr>
          <w:rFonts w:ascii="TimesNewRoman" w:eastAsia="TimesNewRoman" w:cs="TimesNewRoman" w:hint="eastAsia"/>
          <w:szCs w:val="24"/>
        </w:rPr>
        <w:t>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zniszczone odcinki gzymsu now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cegł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szCs w:val="24"/>
        </w:rPr>
        <w:t xml:space="preserve"> pełn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szCs w:val="24"/>
        </w:rPr>
        <w:t>, przycinaj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szCs w:val="24"/>
        </w:rPr>
        <w:t>c j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wg. stanu istniej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szCs w:val="24"/>
        </w:rPr>
        <w:t>cego,</w:t>
      </w:r>
    </w:p>
    <w:p w:rsidR="006B3335" w:rsidRDefault="006B3335" w:rsidP="006B3335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-elementy o dobrej przyczepno</w:t>
      </w:r>
      <w:r>
        <w:rPr>
          <w:rFonts w:ascii="TimesNewRoman" w:eastAsia="TimesNewRoman" w:cs="TimesNewRoman" w:hint="eastAsia"/>
          <w:szCs w:val="24"/>
        </w:rPr>
        <w:t>ś</w:t>
      </w:r>
      <w:r>
        <w:rPr>
          <w:szCs w:val="24"/>
        </w:rPr>
        <w:t>ci nale</w:t>
      </w:r>
      <w:r>
        <w:rPr>
          <w:rFonts w:ascii="TimesNewRoman" w:eastAsia="TimesNewRoman" w:cs="TimesNewRoman"/>
          <w:szCs w:val="24"/>
        </w:rPr>
        <w:t>ż</w:t>
      </w:r>
      <w:r>
        <w:rPr>
          <w:szCs w:val="24"/>
        </w:rPr>
        <w:t>y ostro</w:t>
      </w:r>
      <w:r>
        <w:rPr>
          <w:rFonts w:ascii="TimesNewRoman" w:eastAsia="TimesNewRoman" w:cs="TimesNewRoman"/>
          <w:szCs w:val="24"/>
        </w:rPr>
        <w:t>ż</w:t>
      </w:r>
      <w:r>
        <w:rPr>
          <w:szCs w:val="24"/>
        </w:rPr>
        <w:t>nie oczy</w:t>
      </w:r>
      <w:r>
        <w:rPr>
          <w:rFonts w:ascii="TimesNewRoman" w:eastAsia="TimesNewRoman" w:cs="TimesNewRoman" w:hint="eastAsia"/>
          <w:szCs w:val="24"/>
        </w:rPr>
        <w:t>ś</w:t>
      </w:r>
      <w:r>
        <w:rPr>
          <w:szCs w:val="24"/>
        </w:rPr>
        <w:t>ci</w:t>
      </w:r>
      <w:r>
        <w:rPr>
          <w:rFonts w:ascii="TimesNewRoman" w:eastAsia="TimesNewRoman" w:cs="TimesNewRoman" w:hint="eastAsia"/>
          <w:szCs w:val="24"/>
        </w:rPr>
        <w:t>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z wtórnych warstw cienkiego</w:t>
      </w:r>
    </w:p>
    <w:p w:rsidR="006B3335" w:rsidRDefault="006B3335" w:rsidP="006B3335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tynku i farby, nast</w:t>
      </w:r>
      <w:r>
        <w:rPr>
          <w:rFonts w:ascii="TimesNewRoman" w:eastAsia="TimesNewRoman" w:cs="TimesNewRoman" w:hint="eastAsia"/>
          <w:szCs w:val="24"/>
        </w:rPr>
        <w:t>ę</w:t>
      </w:r>
      <w:r>
        <w:rPr>
          <w:szCs w:val="24"/>
        </w:rPr>
        <w:t>pnie zmy</w:t>
      </w:r>
      <w:r>
        <w:rPr>
          <w:rFonts w:ascii="TimesNewRoman" w:eastAsia="TimesNewRoman" w:cs="TimesNewRoman" w:hint="eastAsia"/>
          <w:szCs w:val="24"/>
        </w:rPr>
        <w:t>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par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wodn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 xml:space="preserve">z dodatkiem </w:t>
      </w:r>
      <w:r>
        <w:rPr>
          <w:rFonts w:ascii="TimesNewRoman" w:eastAsia="TimesNewRoman" w:cs="TimesNewRoman" w:hint="eastAsia"/>
          <w:szCs w:val="24"/>
        </w:rPr>
        <w:t>ś</w:t>
      </w:r>
      <w:r>
        <w:rPr>
          <w:szCs w:val="24"/>
        </w:rPr>
        <w:t>rodka biodegradowalnego i</w:t>
      </w:r>
    </w:p>
    <w:p w:rsidR="006B3335" w:rsidRDefault="006B3335" w:rsidP="006B3335">
      <w:pPr>
        <w:autoSpaceDE w:val="0"/>
        <w:autoSpaceDN w:val="0"/>
        <w:adjustRightInd w:val="0"/>
        <w:rPr>
          <w:rFonts w:ascii="TimesNewRoman" w:eastAsia="TimesNewRoman" w:cs="TimesNewRoman"/>
          <w:szCs w:val="24"/>
        </w:rPr>
      </w:pPr>
      <w:r>
        <w:rPr>
          <w:szCs w:val="24"/>
        </w:rPr>
        <w:t>pomocniczo za pomoc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skrobaków sztukatorskich, drobne sp</w:t>
      </w:r>
      <w:r>
        <w:rPr>
          <w:rFonts w:ascii="TimesNewRoman" w:eastAsia="TimesNewRoman" w:cs="TimesNewRoman" w:hint="eastAsia"/>
          <w:szCs w:val="24"/>
        </w:rPr>
        <w:t>ę</w:t>
      </w:r>
      <w:r>
        <w:rPr>
          <w:szCs w:val="24"/>
        </w:rPr>
        <w:t>kania poszerzy</w:t>
      </w:r>
      <w:r>
        <w:rPr>
          <w:rFonts w:ascii="TimesNewRoman" w:eastAsia="TimesNewRoman" w:cs="TimesNewRoman" w:hint="eastAsia"/>
          <w:szCs w:val="24"/>
        </w:rPr>
        <w:t>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i wypełni</w:t>
      </w:r>
      <w:r>
        <w:rPr>
          <w:rFonts w:ascii="TimesNewRoman" w:eastAsia="TimesNewRoman" w:cs="TimesNewRoman" w:hint="eastAsia"/>
          <w:szCs w:val="24"/>
        </w:rPr>
        <w:t>ć</w:t>
      </w:r>
    </w:p>
    <w:p w:rsidR="006B3335" w:rsidRDefault="006B3335" w:rsidP="006B3335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zapraw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rFonts w:ascii="TimesNewRoman" w:eastAsia="TimesNewRoman" w:cs="TimesNewRoman"/>
          <w:szCs w:val="24"/>
        </w:rPr>
        <w:t xml:space="preserve"> </w:t>
      </w:r>
      <w:r w:rsidR="00E57797">
        <w:rPr>
          <w:szCs w:val="24"/>
        </w:rPr>
        <w:t>jak element,</w:t>
      </w:r>
    </w:p>
    <w:p w:rsidR="006B3335" w:rsidRDefault="0059444A" w:rsidP="006B3335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-drobne ubytki uzupełni</w:t>
      </w:r>
      <w:r>
        <w:rPr>
          <w:rFonts w:ascii="TimesNewRoman" w:eastAsia="TimesNewRoman" w:cs="TimesNewRoman" w:hint="eastAsia"/>
          <w:szCs w:val="24"/>
        </w:rPr>
        <w:t>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zapraw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sztukatorsk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z r</w:t>
      </w:r>
      <w:r>
        <w:rPr>
          <w:rFonts w:ascii="TimesNewRoman" w:eastAsia="TimesNewRoman" w:cs="TimesNewRoman" w:hint="eastAsia"/>
          <w:szCs w:val="24"/>
        </w:rPr>
        <w:t>ę</w:t>
      </w:r>
      <w:r>
        <w:rPr>
          <w:szCs w:val="24"/>
        </w:rPr>
        <w:t>ki, odtwarzaj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szCs w:val="24"/>
        </w:rPr>
        <w:t>c brakuj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szCs w:val="24"/>
        </w:rPr>
        <w:t>cy fragment</w:t>
      </w:r>
    </w:p>
    <w:p w:rsidR="006B3335" w:rsidRDefault="006B3335" w:rsidP="006B3335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- przy du</w:t>
      </w:r>
      <w:r>
        <w:rPr>
          <w:rFonts w:ascii="TimesNewRoman" w:eastAsia="TimesNewRoman" w:cs="TimesNewRoman"/>
          <w:szCs w:val="24"/>
        </w:rPr>
        <w:t>ż</w:t>
      </w:r>
      <w:r>
        <w:rPr>
          <w:szCs w:val="24"/>
        </w:rPr>
        <w:t>ych ubytkach nale</w:t>
      </w:r>
      <w:r>
        <w:rPr>
          <w:rFonts w:ascii="TimesNewRoman" w:eastAsia="TimesNewRoman" w:cs="TimesNewRoman"/>
          <w:szCs w:val="24"/>
        </w:rPr>
        <w:t>ż</w:t>
      </w:r>
      <w:r>
        <w:rPr>
          <w:szCs w:val="24"/>
        </w:rPr>
        <w:t>y wykona</w:t>
      </w:r>
      <w:r>
        <w:rPr>
          <w:rFonts w:ascii="TimesNewRoman" w:eastAsia="TimesNewRoman" w:cs="TimesNewRoman" w:hint="eastAsia"/>
          <w:szCs w:val="24"/>
        </w:rPr>
        <w:t>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odlew wg</w:t>
      </w:r>
      <w:r w:rsidR="004F6FEF">
        <w:rPr>
          <w:szCs w:val="24"/>
        </w:rPr>
        <w:t>.</w:t>
      </w:r>
      <w:r>
        <w:rPr>
          <w:szCs w:val="24"/>
        </w:rPr>
        <w:t xml:space="preserve"> szablonu i formy silikonowej wykonanej z</w:t>
      </w:r>
    </w:p>
    <w:p w:rsidR="006B3335" w:rsidRDefault="006B3335" w:rsidP="006B3335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natury,</w:t>
      </w:r>
    </w:p>
    <w:p w:rsidR="006B3335" w:rsidRDefault="006B3335" w:rsidP="006B3335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- na detalach i boniach wyostrzy</w:t>
      </w:r>
      <w:r>
        <w:rPr>
          <w:rFonts w:ascii="TimesNewRoman" w:eastAsia="TimesNewRoman" w:cs="TimesNewRoman" w:hint="eastAsia"/>
          <w:szCs w:val="24"/>
        </w:rPr>
        <w:t>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rysunek,</w:t>
      </w:r>
    </w:p>
    <w:p w:rsidR="006B3335" w:rsidRDefault="006B3335" w:rsidP="006B3335">
      <w:pPr>
        <w:autoSpaceDE w:val="0"/>
        <w:autoSpaceDN w:val="0"/>
        <w:adjustRightInd w:val="0"/>
        <w:rPr>
          <w:rFonts w:ascii="TimesNewRoman" w:eastAsia="TimesNewRoman" w:cs="TimesNewRoman"/>
          <w:szCs w:val="24"/>
        </w:rPr>
      </w:pPr>
      <w:r>
        <w:rPr>
          <w:szCs w:val="24"/>
        </w:rPr>
        <w:t>- ubytki elementów uzupełni</w:t>
      </w:r>
      <w:r>
        <w:rPr>
          <w:rFonts w:ascii="TimesNewRoman" w:eastAsia="TimesNewRoman" w:cs="TimesNewRoman" w:hint="eastAsia"/>
          <w:szCs w:val="24"/>
        </w:rPr>
        <w:t>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wg</w:t>
      </w:r>
      <w:r w:rsidR="004F6FEF">
        <w:rPr>
          <w:szCs w:val="24"/>
        </w:rPr>
        <w:t xml:space="preserve">. </w:t>
      </w:r>
      <w:r>
        <w:rPr>
          <w:szCs w:val="24"/>
        </w:rPr>
        <w:t xml:space="preserve"> profilu istniej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szCs w:val="24"/>
        </w:rPr>
        <w:t>cego - wzorniki wykona</w:t>
      </w:r>
      <w:r>
        <w:rPr>
          <w:rFonts w:ascii="TimesNewRoman" w:eastAsia="TimesNewRoman" w:cs="TimesNewRoman" w:hint="eastAsia"/>
          <w:szCs w:val="24"/>
        </w:rPr>
        <w:t>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za pomoc</w:t>
      </w:r>
      <w:r>
        <w:rPr>
          <w:rFonts w:ascii="TimesNewRoman" w:eastAsia="TimesNewRoman" w:cs="TimesNewRoman" w:hint="eastAsia"/>
          <w:szCs w:val="24"/>
        </w:rPr>
        <w:t>ą</w:t>
      </w:r>
    </w:p>
    <w:p w:rsidR="006B3335" w:rsidRDefault="006B3335" w:rsidP="006B3335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lastRenderedPageBreak/>
        <w:t>odlewów i pomiarów z natury, przygotowa</w:t>
      </w:r>
      <w:r>
        <w:rPr>
          <w:rFonts w:ascii="TimesNewRoman" w:eastAsia="TimesNewRoman" w:cs="TimesNewRoman" w:hint="eastAsia"/>
          <w:szCs w:val="24"/>
        </w:rPr>
        <w:t>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wzorniki (szablony ) do robót ci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szCs w:val="24"/>
        </w:rPr>
        <w:t>gnionych dla</w:t>
      </w:r>
    </w:p>
    <w:p w:rsidR="006B3335" w:rsidRDefault="006B3335" w:rsidP="00E57797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ka</w:t>
      </w:r>
      <w:r>
        <w:rPr>
          <w:rFonts w:ascii="TimesNewRoman" w:eastAsia="TimesNewRoman" w:cs="TimesNewRoman"/>
          <w:szCs w:val="24"/>
        </w:rPr>
        <w:t>ż</w:t>
      </w:r>
      <w:r>
        <w:rPr>
          <w:szCs w:val="24"/>
        </w:rPr>
        <w:t>dego profilu gzym</w:t>
      </w:r>
      <w:r w:rsidR="007B3E31">
        <w:rPr>
          <w:szCs w:val="24"/>
        </w:rPr>
        <w:t>su i opasek wg pomiary z natury,</w:t>
      </w:r>
      <w:r>
        <w:rPr>
          <w:szCs w:val="24"/>
        </w:rPr>
        <w:t xml:space="preserve"> </w:t>
      </w:r>
    </w:p>
    <w:p w:rsidR="006B3335" w:rsidRDefault="006B3335" w:rsidP="006B3335">
      <w:pPr>
        <w:autoSpaceDE w:val="0"/>
        <w:autoSpaceDN w:val="0"/>
        <w:adjustRightInd w:val="0"/>
        <w:rPr>
          <w:rFonts w:ascii="TimesNewRoman" w:eastAsia="TimesNewRoman" w:cs="TimesNewRoman"/>
          <w:szCs w:val="24"/>
        </w:rPr>
      </w:pPr>
      <w:r>
        <w:rPr>
          <w:szCs w:val="24"/>
        </w:rPr>
        <w:t>-miejsca ubytków i przemurowa</w:t>
      </w:r>
      <w:r>
        <w:rPr>
          <w:rFonts w:ascii="TimesNewRoman" w:eastAsia="TimesNewRoman" w:cs="TimesNewRoman" w:hint="eastAsia"/>
          <w:szCs w:val="24"/>
        </w:rPr>
        <w:t>ń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nale</w:t>
      </w:r>
      <w:r>
        <w:rPr>
          <w:rFonts w:ascii="TimesNewRoman" w:eastAsia="TimesNewRoman" w:cs="TimesNewRoman"/>
          <w:szCs w:val="24"/>
        </w:rPr>
        <w:t>ż</w:t>
      </w:r>
      <w:r>
        <w:rPr>
          <w:szCs w:val="24"/>
        </w:rPr>
        <w:t>y uzupełni</w:t>
      </w:r>
      <w:r>
        <w:rPr>
          <w:rFonts w:ascii="TimesNewRoman" w:eastAsia="TimesNewRoman" w:cs="TimesNewRoman" w:hint="eastAsia"/>
          <w:szCs w:val="24"/>
        </w:rPr>
        <w:t>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zapraw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o klasie jak istniej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szCs w:val="24"/>
        </w:rPr>
        <w:t>ca i wykona</w:t>
      </w:r>
      <w:r>
        <w:rPr>
          <w:rFonts w:ascii="TimesNewRoman" w:eastAsia="TimesNewRoman" w:cs="TimesNewRoman" w:hint="eastAsia"/>
          <w:szCs w:val="24"/>
        </w:rPr>
        <w:t>ć</w:t>
      </w:r>
    </w:p>
    <w:p w:rsidR="006B3335" w:rsidRDefault="006B3335" w:rsidP="006B3335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detal za pomoc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wzorników wykonanych z natury metod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tradycyjnego wyci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szCs w:val="24"/>
        </w:rPr>
        <w:t>gania profili</w:t>
      </w:r>
    </w:p>
    <w:p w:rsidR="006B3335" w:rsidRDefault="006B3335" w:rsidP="006B3335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elewacyjnych, pozostałe odcinki odnowi</w:t>
      </w:r>
      <w:r>
        <w:rPr>
          <w:rFonts w:ascii="TimesNewRoman" w:eastAsia="TimesNewRoman" w:cs="TimesNewRoman" w:hint="eastAsia"/>
          <w:szCs w:val="24"/>
        </w:rPr>
        <w:t>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i wyrówna</w:t>
      </w:r>
      <w:r>
        <w:rPr>
          <w:rFonts w:ascii="TimesNewRoman" w:eastAsia="TimesNewRoman" w:cs="TimesNewRoman" w:hint="eastAsia"/>
          <w:szCs w:val="24"/>
        </w:rPr>
        <w:t>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za pomoc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szpachli lub zaprawy</w:t>
      </w:r>
    </w:p>
    <w:p w:rsidR="006B3335" w:rsidRDefault="006B3335" w:rsidP="006B3335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sztukatorskiej,</w:t>
      </w:r>
    </w:p>
    <w:p w:rsidR="006B3335" w:rsidRDefault="006B3335" w:rsidP="006B3335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- malowanie naprawionych i zagruntowanych detali dwukrotnie farbami</w:t>
      </w:r>
      <w:r w:rsidR="00FE446C">
        <w:rPr>
          <w:szCs w:val="24"/>
        </w:rPr>
        <w:t xml:space="preserve"> fasadowymi dedykowanymi dla  obiektów zabytkowych i tynku WTA </w:t>
      </w:r>
      <w:r>
        <w:rPr>
          <w:szCs w:val="24"/>
        </w:rPr>
        <w:t>w ustalonej kolorystyce</w:t>
      </w:r>
      <w:r w:rsidR="007B3E31">
        <w:rPr>
          <w:szCs w:val="24"/>
        </w:rPr>
        <w:t xml:space="preserve">. </w:t>
      </w:r>
      <w:r w:rsidR="006F1754">
        <w:rPr>
          <w:szCs w:val="24"/>
        </w:rPr>
        <w:t xml:space="preserve">Malowanie elementów </w:t>
      </w:r>
      <w:r>
        <w:rPr>
          <w:szCs w:val="24"/>
        </w:rPr>
        <w:t>zgodnie z opisem kolorów.</w:t>
      </w:r>
    </w:p>
    <w:p w:rsidR="00E57797" w:rsidRDefault="00E57797" w:rsidP="006B3335">
      <w:pPr>
        <w:autoSpaceDE w:val="0"/>
        <w:autoSpaceDN w:val="0"/>
        <w:adjustRightInd w:val="0"/>
        <w:rPr>
          <w:szCs w:val="24"/>
        </w:rPr>
      </w:pPr>
    </w:p>
    <w:p w:rsidR="00FB7930" w:rsidRPr="007B3E31" w:rsidRDefault="00E57797" w:rsidP="007B3E31">
      <w:pPr>
        <w:autoSpaceDE w:val="0"/>
        <w:autoSpaceDN w:val="0"/>
        <w:adjustRightInd w:val="0"/>
      </w:pPr>
      <w:r w:rsidRPr="009F1B7F">
        <w:rPr>
          <w:color w:val="0000FF"/>
          <w:szCs w:val="24"/>
        </w:rPr>
        <w:t>12.5.</w:t>
      </w:r>
      <w:r w:rsidR="00033F2F">
        <w:rPr>
          <w:color w:val="0000FF"/>
          <w:szCs w:val="24"/>
        </w:rPr>
        <w:t>5</w:t>
      </w:r>
      <w:r w:rsidR="007B3E31" w:rsidRPr="009F1B7F">
        <w:rPr>
          <w:szCs w:val="24"/>
        </w:rPr>
        <w:t xml:space="preserve">. </w:t>
      </w:r>
      <w:r w:rsidR="0059444A" w:rsidRPr="000A6FAF">
        <w:t>W celu wykonania prawidłowo robót remontowych wskazane jest skucie</w:t>
      </w:r>
      <w:r w:rsidR="0059444A">
        <w:t xml:space="preserve">  miejscowo zdezolowanego tynku wapiennego </w:t>
      </w:r>
      <w:r w:rsidR="0059444A" w:rsidRPr="00B44709">
        <w:rPr>
          <w:u w:val="single"/>
        </w:rPr>
        <w:t xml:space="preserve"> wewnętrznego </w:t>
      </w:r>
      <w:r w:rsidR="0059444A">
        <w:t>na podkładzie z trzciny wykonanego na</w:t>
      </w:r>
      <w:r w:rsidR="0059444A" w:rsidRPr="000A6FAF">
        <w:t xml:space="preserve"> drewnianych ścianach</w:t>
      </w:r>
      <w:r w:rsidR="0059444A">
        <w:t xml:space="preserve"> nośnych oraz nadprożach. </w:t>
      </w:r>
      <w:r w:rsidR="0059444A" w:rsidRPr="002F5B7E">
        <w:t xml:space="preserve">W zakres prac </w:t>
      </w:r>
      <w:r w:rsidR="0059444A">
        <w:t xml:space="preserve">remontowych </w:t>
      </w:r>
      <w:r w:rsidR="0059444A" w:rsidRPr="002F5B7E">
        <w:t>dla powierzchni wew</w:t>
      </w:r>
      <w:r w:rsidR="0059444A">
        <w:t>nętrznych obejmującej tynki w</w:t>
      </w:r>
      <w:r w:rsidR="0059444A" w:rsidRPr="002F5B7E">
        <w:t>chodzą następujące prace:</w:t>
      </w:r>
    </w:p>
    <w:p w:rsidR="00FB7930" w:rsidRDefault="00CF7579" w:rsidP="00FB7930">
      <w:pPr>
        <w:spacing w:line="286" w:lineRule="atLeast"/>
      </w:pPr>
      <w:r>
        <w:t xml:space="preserve">- miejsca objęte remontem obejmującym rozbiórkę ścian bocznych, nadproży i więźby dachowej lukarn oraz  luźne </w:t>
      </w:r>
      <w:r w:rsidR="00FB7930" w:rsidRPr="002F5B7E">
        <w:t xml:space="preserve">odspojone  elementy wapiennej wykładziny  tynkarskiej </w:t>
      </w:r>
      <w:r w:rsidR="00FB7930">
        <w:t xml:space="preserve">wraz z matą trzcinową, </w:t>
      </w:r>
      <w:r w:rsidR="00FB7930" w:rsidRPr="002F5B7E">
        <w:t xml:space="preserve">które utraciły przyczepność należy skuć ręcznie.  </w:t>
      </w:r>
    </w:p>
    <w:p w:rsidR="00DB1B64" w:rsidRDefault="00CF7579" w:rsidP="00AD03A3">
      <w:r>
        <w:t>-w</w:t>
      </w:r>
      <w:r w:rsidR="00FB7930" w:rsidRPr="00DE0B79">
        <w:t xml:space="preserve">skazane jest nałożenie tynku paro-przepuszczalnego, który </w:t>
      </w:r>
      <w:r w:rsidR="00FB7930" w:rsidRPr="00DE0B79">
        <w:rPr>
          <w:rStyle w:val="Pogrubienie"/>
          <w:b w:val="0"/>
        </w:rPr>
        <w:t xml:space="preserve">będzie  </w:t>
      </w:r>
      <w:r w:rsidR="00FB7930" w:rsidRPr="00DE0B79">
        <w:t xml:space="preserve">odprowadzał wilgoć na zewnątrz, a jego struktura  mikroporowata nie doprowadzi do gnicia drewna i nie powinna odpadać, </w:t>
      </w:r>
      <w:r w:rsidR="00145F56">
        <w:t xml:space="preserve">pękać. </w:t>
      </w:r>
      <w:r w:rsidR="003B36CA">
        <w:t xml:space="preserve">System  naprawy  przewiduje </w:t>
      </w:r>
      <w:r w:rsidR="00FB7930" w:rsidRPr="002F5B7E">
        <w:t xml:space="preserve">wykonanie  podkładu wyrównującego,  renowacyjnego paro przepuszczalnego. </w:t>
      </w:r>
      <w:r w:rsidR="00322226">
        <w:t xml:space="preserve">Rodzaj </w:t>
      </w:r>
      <w:r w:rsidR="00FD33F7">
        <w:t xml:space="preserve">zamiennego </w:t>
      </w:r>
      <w:r w:rsidR="00322226">
        <w:t xml:space="preserve">materiału stabilizującego tynk zostanie ustalony </w:t>
      </w:r>
      <w:r w:rsidR="00FD33F7">
        <w:t xml:space="preserve">na etapie wykonawstwa po </w:t>
      </w:r>
      <w:r w:rsidR="00AD03A3">
        <w:t xml:space="preserve"> </w:t>
      </w:r>
      <w:r w:rsidR="00FD33F7">
        <w:t xml:space="preserve">demontażu mat  trzcinowych na których był nałożony.  </w:t>
      </w:r>
      <w:r w:rsidR="00F22AC5">
        <w:t xml:space="preserve">Następnie można  nałożyć </w:t>
      </w:r>
      <w:r w:rsidR="00FB7930" w:rsidRPr="002F5B7E">
        <w:t>tynk nawierzchniowy</w:t>
      </w:r>
      <w:r w:rsidR="00FB7930">
        <w:t xml:space="preserve"> renowacyjny paro przepuszczalny i</w:t>
      </w:r>
      <w:r w:rsidR="00FB7930" w:rsidRPr="002F5B7E">
        <w:t xml:space="preserve">  zatrzeć powierzchnię ściany.</w:t>
      </w:r>
      <w:r w:rsidR="00C625E1">
        <w:t xml:space="preserve"> </w:t>
      </w:r>
    </w:p>
    <w:p w:rsidR="006B3335" w:rsidRDefault="006B3335" w:rsidP="006B3335">
      <w:pPr>
        <w:autoSpaceDE w:val="0"/>
        <w:autoSpaceDN w:val="0"/>
        <w:adjustRightInd w:val="0"/>
        <w:rPr>
          <w:color w:val="000000"/>
          <w:szCs w:val="24"/>
        </w:rPr>
      </w:pPr>
    </w:p>
    <w:p w:rsidR="00EF5E25" w:rsidRDefault="00033F2F" w:rsidP="004D4341">
      <w:pPr>
        <w:autoSpaceDE w:val="0"/>
        <w:autoSpaceDN w:val="0"/>
        <w:adjustRightInd w:val="0"/>
        <w:rPr>
          <w:szCs w:val="24"/>
        </w:rPr>
      </w:pPr>
      <w:r>
        <w:rPr>
          <w:color w:val="0000FF"/>
          <w:szCs w:val="24"/>
        </w:rPr>
        <w:t>12.5.6</w:t>
      </w:r>
      <w:r w:rsidR="00B15620" w:rsidRPr="005760B8">
        <w:rPr>
          <w:color w:val="0000FF"/>
          <w:szCs w:val="24"/>
        </w:rPr>
        <w:t>.</w:t>
      </w:r>
      <w:r w:rsidR="00B15620">
        <w:rPr>
          <w:color w:val="000000"/>
          <w:szCs w:val="24"/>
        </w:rPr>
        <w:t xml:space="preserve"> </w:t>
      </w:r>
      <w:r w:rsidR="0059444A">
        <w:rPr>
          <w:color w:val="000000"/>
          <w:szCs w:val="24"/>
        </w:rPr>
        <w:t xml:space="preserve">Proj. </w:t>
      </w:r>
      <w:r w:rsidR="0059444A" w:rsidRPr="002E5DF6">
        <w:rPr>
          <w:color w:val="000000"/>
          <w:szCs w:val="24"/>
        </w:rPr>
        <w:t>wzmocnienie</w:t>
      </w:r>
      <w:r w:rsidR="0025144F" w:rsidRPr="002E5DF6">
        <w:rPr>
          <w:color w:val="000000"/>
          <w:szCs w:val="24"/>
        </w:rPr>
        <w:t xml:space="preserve"> cegieł</w:t>
      </w:r>
      <w:r w:rsidR="009C00BD" w:rsidRPr="002E5DF6">
        <w:rPr>
          <w:color w:val="000000"/>
          <w:szCs w:val="24"/>
        </w:rPr>
        <w:t xml:space="preserve"> sześciu  kolumn </w:t>
      </w:r>
      <w:r w:rsidR="001B69FB" w:rsidRPr="002E5DF6">
        <w:rPr>
          <w:color w:val="000000"/>
          <w:szCs w:val="24"/>
        </w:rPr>
        <w:t>z głowicami i podstawami</w:t>
      </w:r>
      <w:r w:rsidR="0025144F" w:rsidRPr="002E5DF6">
        <w:rPr>
          <w:color w:val="000000"/>
          <w:szCs w:val="24"/>
        </w:rPr>
        <w:t xml:space="preserve">, stan zachowania cegieł jest dobry, tylko pojedyncze </w:t>
      </w:r>
      <w:r w:rsidR="009C00BD" w:rsidRPr="002E5DF6">
        <w:rPr>
          <w:color w:val="000000"/>
          <w:szCs w:val="24"/>
        </w:rPr>
        <w:t xml:space="preserve">powierzchnie </w:t>
      </w:r>
      <w:r w:rsidR="0025144F" w:rsidRPr="002E5DF6">
        <w:rPr>
          <w:color w:val="000000"/>
          <w:szCs w:val="24"/>
        </w:rPr>
        <w:t>wymagają w</w:t>
      </w:r>
      <w:r w:rsidR="009C00BD" w:rsidRPr="002E5DF6">
        <w:rPr>
          <w:color w:val="000000"/>
          <w:szCs w:val="24"/>
        </w:rPr>
        <w:t xml:space="preserve">zmocnienia w </w:t>
      </w:r>
      <w:r w:rsidR="0059444A" w:rsidRPr="002E5DF6">
        <w:rPr>
          <w:color w:val="000000"/>
          <w:szCs w:val="24"/>
        </w:rPr>
        <w:t>miejscach</w:t>
      </w:r>
      <w:r w:rsidR="009C00BD" w:rsidRPr="002E5DF6">
        <w:rPr>
          <w:color w:val="000000"/>
          <w:szCs w:val="24"/>
        </w:rPr>
        <w:t xml:space="preserve"> </w:t>
      </w:r>
      <w:r w:rsidR="0059444A" w:rsidRPr="002E5DF6">
        <w:rPr>
          <w:color w:val="000000"/>
          <w:szCs w:val="24"/>
        </w:rPr>
        <w:t>występowania</w:t>
      </w:r>
      <w:r w:rsidR="009C00BD" w:rsidRPr="002E5DF6">
        <w:rPr>
          <w:color w:val="000000"/>
          <w:szCs w:val="24"/>
        </w:rPr>
        <w:t xml:space="preserve"> ubytków </w:t>
      </w:r>
      <w:r w:rsidR="0059444A" w:rsidRPr="002E5DF6">
        <w:rPr>
          <w:color w:val="000000"/>
          <w:szCs w:val="24"/>
        </w:rPr>
        <w:t>tynków.</w:t>
      </w:r>
      <w:r w:rsidR="0059444A">
        <w:rPr>
          <w:color w:val="000000"/>
          <w:szCs w:val="24"/>
        </w:rPr>
        <w:t xml:space="preserve"> </w:t>
      </w:r>
      <w:r w:rsidR="0059444A" w:rsidRPr="002E5DF6">
        <w:rPr>
          <w:color w:val="000000"/>
          <w:szCs w:val="24"/>
        </w:rPr>
        <w:t>W</w:t>
      </w:r>
      <w:r w:rsidR="009C00BD" w:rsidRPr="002E5DF6">
        <w:rPr>
          <w:color w:val="000000"/>
          <w:szCs w:val="24"/>
        </w:rPr>
        <w:t xml:space="preserve"> t</w:t>
      </w:r>
      <w:r w:rsidR="00A22AFA" w:rsidRPr="002E5DF6">
        <w:rPr>
          <w:color w:val="000000"/>
          <w:szCs w:val="24"/>
        </w:rPr>
        <w:t>ych miejscach należy wykonać wzm</w:t>
      </w:r>
      <w:r w:rsidR="009C00BD" w:rsidRPr="002E5DF6">
        <w:rPr>
          <w:color w:val="000000"/>
          <w:szCs w:val="24"/>
        </w:rPr>
        <w:t>ocnienia cegieł</w:t>
      </w:r>
      <w:r w:rsidR="0025144F" w:rsidRPr="002E5DF6">
        <w:rPr>
          <w:color w:val="000000"/>
          <w:szCs w:val="24"/>
        </w:rPr>
        <w:t>. Wzmocnienie należy wykonać stosując preparat o właściwościach hydrofilnych zawierający częściowo skonde</w:t>
      </w:r>
      <w:r w:rsidR="009C00BD" w:rsidRPr="002E5DF6">
        <w:rPr>
          <w:color w:val="000000"/>
          <w:szCs w:val="24"/>
        </w:rPr>
        <w:t>nsowane estry kwasu krzemowego.</w:t>
      </w:r>
      <w:r w:rsidR="001B69FB" w:rsidRPr="002E5DF6">
        <w:rPr>
          <w:color w:val="000000"/>
          <w:szCs w:val="24"/>
        </w:rPr>
        <w:t xml:space="preserve"> </w:t>
      </w:r>
      <w:r w:rsidR="0059444A">
        <w:rPr>
          <w:color w:val="000000"/>
          <w:szCs w:val="24"/>
        </w:rPr>
        <w:t>Wzmocnieniu</w:t>
      </w:r>
      <w:r w:rsidR="001B69FB" w:rsidRPr="002E5DF6">
        <w:rPr>
          <w:color w:val="000000"/>
          <w:szCs w:val="24"/>
        </w:rPr>
        <w:t xml:space="preserve"> </w:t>
      </w:r>
      <w:r w:rsidR="00A22AFA" w:rsidRPr="002E5DF6">
        <w:rPr>
          <w:color w:val="000000"/>
          <w:szCs w:val="24"/>
        </w:rPr>
        <w:t xml:space="preserve"> zapra</w:t>
      </w:r>
      <w:r w:rsidR="001B69FB" w:rsidRPr="002E5DF6">
        <w:rPr>
          <w:color w:val="000000"/>
          <w:szCs w:val="24"/>
        </w:rPr>
        <w:t>w</w:t>
      </w:r>
      <w:r w:rsidR="0025144F" w:rsidRPr="002E5DF6">
        <w:rPr>
          <w:color w:val="000000"/>
          <w:szCs w:val="24"/>
        </w:rPr>
        <w:t xml:space="preserve"> </w:t>
      </w:r>
      <w:r w:rsidR="00A22AFA" w:rsidRPr="002E5DF6">
        <w:rPr>
          <w:color w:val="000000"/>
          <w:szCs w:val="24"/>
        </w:rPr>
        <w:t xml:space="preserve">murarskich w  miejscach wskazujących na </w:t>
      </w:r>
      <w:r w:rsidR="001B69FB" w:rsidRPr="002E5DF6">
        <w:rPr>
          <w:color w:val="000000"/>
          <w:szCs w:val="24"/>
        </w:rPr>
        <w:t xml:space="preserve">ich </w:t>
      </w:r>
      <w:r w:rsidR="00A22AFA" w:rsidRPr="002E5DF6">
        <w:rPr>
          <w:color w:val="000000"/>
          <w:szCs w:val="24"/>
        </w:rPr>
        <w:t>niską wytrzymałość mechaniczną</w:t>
      </w:r>
      <w:r w:rsidR="001B69FB" w:rsidRPr="002E5DF6">
        <w:rPr>
          <w:color w:val="000000"/>
          <w:szCs w:val="24"/>
        </w:rPr>
        <w:t xml:space="preserve">. </w:t>
      </w:r>
      <w:r w:rsidR="0025144F" w:rsidRPr="002E5DF6">
        <w:rPr>
          <w:color w:val="000000"/>
          <w:szCs w:val="24"/>
        </w:rPr>
        <w:t>Proponuje się ich strukturalne wzmocnienie preparatem o właściwościach hydrofilnych zawierającym częściowo skondensowane estry kwasu krzemowego</w:t>
      </w:r>
      <w:r w:rsidR="00A22AFA" w:rsidRPr="002E5DF6">
        <w:rPr>
          <w:color w:val="000000"/>
          <w:szCs w:val="24"/>
        </w:rPr>
        <w:t>.</w:t>
      </w:r>
      <w:r w:rsidR="001B69FB" w:rsidRPr="002E5DF6">
        <w:rPr>
          <w:color w:val="000000"/>
          <w:szCs w:val="24"/>
        </w:rPr>
        <w:t xml:space="preserve"> </w:t>
      </w:r>
      <w:r w:rsidR="0025144F" w:rsidRPr="002E5DF6">
        <w:rPr>
          <w:color w:val="000000"/>
          <w:szCs w:val="24"/>
        </w:rPr>
        <w:t>Pojedyncze cegły uległy miejscowo daleko posuniętej destrukcji i utworzyły się rozległe ubytki.</w:t>
      </w:r>
      <w:r w:rsidR="002E5DF6" w:rsidRPr="002E5DF6">
        <w:rPr>
          <w:color w:val="000000"/>
          <w:szCs w:val="24"/>
        </w:rPr>
        <w:t xml:space="preserve"> Ubytki  cegieł  kolumn proponuje się  uzupełnić wapienno-trasową fugą do zabytkowej cegły.</w:t>
      </w:r>
      <w:r w:rsidR="0025144F" w:rsidRPr="002E5DF6">
        <w:rPr>
          <w:color w:val="000000"/>
          <w:szCs w:val="24"/>
        </w:rPr>
        <w:t xml:space="preserve"> Po wzmocnieniu zdezintegrowanych pozostałości należy uzupełnić ubytek zaprawą o spoiwie wapiennym z przymieszką hydrauliczną np. z trasem. Zaprawa ta musi posiadać właściwości zbliżone do w</w:t>
      </w:r>
      <w:r w:rsidR="00820378">
        <w:rPr>
          <w:color w:val="000000"/>
          <w:szCs w:val="24"/>
        </w:rPr>
        <w:t>łaściwości cegieł  oryginalnych</w:t>
      </w:r>
      <w:r w:rsidR="0025144F" w:rsidRPr="002E5DF6">
        <w:rPr>
          <w:color w:val="000000"/>
          <w:szCs w:val="24"/>
        </w:rPr>
        <w:t xml:space="preserve">. </w:t>
      </w:r>
      <w:r w:rsidR="00E5640A">
        <w:rPr>
          <w:szCs w:val="24"/>
        </w:rPr>
        <w:t>Szczeliny i spękania kolumn</w:t>
      </w:r>
      <w:r w:rsidR="00E5640A" w:rsidRPr="00BB54C7">
        <w:rPr>
          <w:szCs w:val="24"/>
        </w:rPr>
        <w:t xml:space="preserve"> </w:t>
      </w:r>
      <w:r w:rsidR="00EF5E25">
        <w:rPr>
          <w:szCs w:val="24"/>
        </w:rPr>
        <w:t>naprawić według poniższej technologii:</w:t>
      </w:r>
    </w:p>
    <w:p w:rsidR="00EF5E25" w:rsidRDefault="00EF5E25" w:rsidP="004D4341">
      <w:pPr>
        <w:autoSpaceDE w:val="0"/>
        <w:autoSpaceDN w:val="0"/>
        <w:adjustRightInd w:val="0"/>
        <w:rPr>
          <w:szCs w:val="24"/>
        </w:rPr>
      </w:pPr>
    </w:p>
    <w:p w:rsidR="00EF5E25" w:rsidRPr="00261626" w:rsidRDefault="00EF5E25" w:rsidP="00EF5E25">
      <w:pPr>
        <w:spacing w:line="224" w:lineRule="exact"/>
        <w:ind w:left="137" w:right="188"/>
        <w:jc w:val="both"/>
        <w:rPr>
          <w:rFonts w:eastAsia="Arial Narrow"/>
          <w:color w:val="0033CC"/>
        </w:rPr>
      </w:pPr>
      <w:r w:rsidRPr="00261626">
        <w:rPr>
          <w:rFonts w:eastAsia="Arial Narrow"/>
          <w:color w:val="0033CC"/>
          <w:position w:val="-1"/>
          <w:u w:val="single" w:color="000000"/>
        </w:rPr>
        <w:t>Technologia zabezpieczenia</w:t>
      </w:r>
      <w:r w:rsidRPr="00261626">
        <w:rPr>
          <w:rFonts w:eastAsia="Arial Narrow"/>
          <w:color w:val="0033CC"/>
          <w:spacing w:val="1"/>
          <w:position w:val="-1"/>
          <w:u w:val="single" w:color="000000"/>
        </w:rPr>
        <w:t xml:space="preserve"> </w:t>
      </w:r>
      <w:r w:rsidRPr="00261626">
        <w:rPr>
          <w:rFonts w:eastAsia="Arial Narrow"/>
          <w:color w:val="0033CC"/>
          <w:position w:val="-1"/>
          <w:u w:val="single" w:color="000000"/>
        </w:rPr>
        <w:t xml:space="preserve">zarysowania </w:t>
      </w:r>
      <w:r w:rsidRPr="00261626">
        <w:rPr>
          <w:rFonts w:eastAsia="Arial Narrow"/>
          <w:color w:val="0033CC"/>
          <w:spacing w:val="-1"/>
          <w:position w:val="-1"/>
          <w:u w:val="single" w:color="000000"/>
        </w:rPr>
        <w:t>kolumn</w:t>
      </w:r>
      <w:r w:rsidRPr="00261626">
        <w:rPr>
          <w:rFonts w:eastAsia="Arial Narrow"/>
          <w:color w:val="0033CC"/>
          <w:position w:val="-1"/>
          <w:u w:val="single" w:color="000000"/>
        </w:rPr>
        <w:t xml:space="preserve"> bez koni</w:t>
      </w:r>
      <w:r w:rsidRPr="00261626">
        <w:rPr>
          <w:rFonts w:eastAsia="Arial Narrow"/>
          <w:color w:val="0033CC"/>
          <w:spacing w:val="1"/>
          <w:position w:val="-1"/>
          <w:u w:val="single" w:color="000000"/>
        </w:rPr>
        <w:t>e</w:t>
      </w:r>
      <w:r w:rsidRPr="00261626">
        <w:rPr>
          <w:rFonts w:eastAsia="Arial Narrow"/>
          <w:color w:val="0033CC"/>
          <w:spacing w:val="-1"/>
          <w:position w:val="-1"/>
          <w:u w:val="single" w:color="000000"/>
        </w:rPr>
        <w:t>c</w:t>
      </w:r>
      <w:r w:rsidRPr="00261626">
        <w:rPr>
          <w:rFonts w:eastAsia="Arial Narrow"/>
          <w:color w:val="0033CC"/>
          <w:position w:val="-1"/>
          <w:u w:val="single" w:color="000000"/>
        </w:rPr>
        <w:t>zno</w:t>
      </w:r>
      <w:r w:rsidRPr="00261626">
        <w:rPr>
          <w:rFonts w:eastAsia="Arial Narrow"/>
          <w:color w:val="0033CC"/>
          <w:spacing w:val="-1"/>
          <w:position w:val="-1"/>
          <w:u w:val="single" w:color="000000"/>
        </w:rPr>
        <w:t>ś</w:t>
      </w:r>
      <w:r w:rsidRPr="00261626">
        <w:rPr>
          <w:rFonts w:eastAsia="Arial Narrow"/>
          <w:color w:val="0033CC"/>
          <w:position w:val="-1"/>
          <w:u w:val="single" w:color="000000"/>
        </w:rPr>
        <w:t>ci zb</w:t>
      </w:r>
      <w:r w:rsidRPr="00261626">
        <w:rPr>
          <w:rFonts w:eastAsia="Arial Narrow"/>
          <w:color w:val="0033CC"/>
          <w:spacing w:val="1"/>
          <w:position w:val="-1"/>
          <w:u w:val="single" w:color="000000"/>
        </w:rPr>
        <w:t>r</w:t>
      </w:r>
      <w:r w:rsidRPr="00261626">
        <w:rPr>
          <w:rFonts w:eastAsia="Arial Narrow"/>
          <w:color w:val="0033CC"/>
          <w:position w:val="-1"/>
          <w:u w:val="single" w:color="000000"/>
        </w:rPr>
        <w:t>oje</w:t>
      </w:r>
      <w:r w:rsidRPr="00261626">
        <w:rPr>
          <w:rFonts w:eastAsia="Arial Narrow"/>
          <w:color w:val="0033CC"/>
          <w:spacing w:val="1"/>
          <w:position w:val="-1"/>
          <w:u w:val="single" w:color="000000"/>
        </w:rPr>
        <w:t>n</w:t>
      </w:r>
      <w:r w:rsidRPr="00261626">
        <w:rPr>
          <w:rFonts w:eastAsia="Arial Narrow"/>
          <w:color w:val="0033CC"/>
          <w:spacing w:val="-1"/>
          <w:position w:val="-1"/>
          <w:u w:val="single" w:color="000000"/>
        </w:rPr>
        <w:t>i</w:t>
      </w:r>
      <w:r w:rsidRPr="00261626">
        <w:rPr>
          <w:rFonts w:eastAsia="Arial Narrow"/>
          <w:color w:val="0033CC"/>
          <w:position w:val="-1"/>
          <w:u w:val="single" w:color="000000"/>
        </w:rPr>
        <w:t>a</w:t>
      </w:r>
      <w:r w:rsidRPr="00261626">
        <w:rPr>
          <w:rFonts w:eastAsia="Arial Narrow"/>
          <w:color w:val="0033CC"/>
          <w:spacing w:val="1"/>
          <w:position w:val="-1"/>
          <w:u w:val="single" w:color="000000"/>
        </w:rPr>
        <w:t>.</w:t>
      </w:r>
    </w:p>
    <w:p w:rsidR="00EF5E25" w:rsidRPr="000739A2" w:rsidRDefault="00EF5E25" w:rsidP="00EF5E25">
      <w:pPr>
        <w:ind w:right="-20"/>
        <w:rPr>
          <w:rFonts w:eastAsia="Arial Narrow"/>
        </w:rPr>
      </w:pPr>
      <w:r w:rsidRPr="000739A2">
        <w:rPr>
          <w:rFonts w:eastAsia="Arial Narrow"/>
        </w:rPr>
        <w:t>Oczy</w:t>
      </w:r>
      <w:r w:rsidRPr="000739A2">
        <w:rPr>
          <w:rFonts w:eastAsia="Arial Narrow"/>
          <w:spacing w:val="1"/>
        </w:rPr>
        <w:t>s</w:t>
      </w:r>
      <w:r w:rsidRPr="000739A2">
        <w:rPr>
          <w:rFonts w:eastAsia="Arial Narrow"/>
        </w:rPr>
        <w:t>zcz</w:t>
      </w:r>
      <w:r w:rsidRPr="000739A2">
        <w:rPr>
          <w:rFonts w:eastAsia="Arial Narrow"/>
          <w:spacing w:val="1"/>
        </w:rPr>
        <w:t>e</w:t>
      </w:r>
      <w:r w:rsidRPr="000739A2">
        <w:rPr>
          <w:rFonts w:eastAsia="Arial Narrow"/>
        </w:rPr>
        <w:t>nie</w:t>
      </w:r>
      <w:r w:rsidRPr="000739A2">
        <w:rPr>
          <w:rFonts w:eastAsia="Arial Narrow"/>
          <w:spacing w:val="20"/>
        </w:rPr>
        <w:t xml:space="preserve"> </w:t>
      </w:r>
      <w:r w:rsidRPr="000739A2">
        <w:rPr>
          <w:rFonts w:eastAsia="Arial Narrow"/>
        </w:rPr>
        <w:t>rysy</w:t>
      </w:r>
      <w:r w:rsidRPr="000739A2">
        <w:rPr>
          <w:rFonts w:eastAsia="Arial Narrow"/>
          <w:spacing w:val="20"/>
        </w:rPr>
        <w:t xml:space="preserve"> </w:t>
      </w:r>
      <w:r w:rsidRPr="000739A2">
        <w:rPr>
          <w:rFonts w:eastAsia="Arial Narrow"/>
        </w:rPr>
        <w:t>przy</w:t>
      </w:r>
      <w:r w:rsidRPr="000739A2">
        <w:rPr>
          <w:rFonts w:eastAsia="Arial Narrow"/>
          <w:spacing w:val="20"/>
        </w:rPr>
        <w:t xml:space="preserve"> </w:t>
      </w:r>
      <w:r w:rsidRPr="000739A2">
        <w:rPr>
          <w:rFonts w:eastAsia="Arial Narrow"/>
        </w:rPr>
        <w:t>pomocy</w:t>
      </w:r>
      <w:r w:rsidRPr="000739A2">
        <w:rPr>
          <w:rFonts w:eastAsia="Arial Narrow"/>
          <w:spacing w:val="20"/>
        </w:rPr>
        <w:t xml:space="preserve"> </w:t>
      </w:r>
      <w:r w:rsidRPr="000739A2">
        <w:rPr>
          <w:rFonts w:eastAsia="Arial Narrow"/>
        </w:rPr>
        <w:t>niezaol</w:t>
      </w:r>
      <w:r w:rsidRPr="000739A2">
        <w:rPr>
          <w:rFonts w:eastAsia="Arial Narrow"/>
          <w:spacing w:val="1"/>
        </w:rPr>
        <w:t>e</w:t>
      </w:r>
      <w:r w:rsidRPr="000739A2">
        <w:rPr>
          <w:rFonts w:eastAsia="Arial Narrow"/>
          <w:spacing w:val="-1"/>
        </w:rPr>
        <w:t>j</w:t>
      </w:r>
      <w:r w:rsidRPr="000739A2">
        <w:rPr>
          <w:rFonts w:eastAsia="Arial Narrow"/>
          <w:spacing w:val="3"/>
        </w:rPr>
        <w:t>o</w:t>
      </w:r>
      <w:r w:rsidRPr="000739A2">
        <w:rPr>
          <w:rFonts w:eastAsia="Arial Narrow"/>
        </w:rPr>
        <w:t>nego</w:t>
      </w:r>
      <w:r w:rsidRPr="000739A2">
        <w:rPr>
          <w:rFonts w:eastAsia="Arial Narrow"/>
          <w:spacing w:val="20"/>
        </w:rPr>
        <w:t xml:space="preserve"> </w:t>
      </w:r>
      <w:r w:rsidRPr="000739A2">
        <w:rPr>
          <w:rFonts w:eastAsia="Arial Narrow"/>
        </w:rPr>
        <w:t>powietrza</w:t>
      </w:r>
      <w:r w:rsidRPr="000739A2">
        <w:rPr>
          <w:rFonts w:eastAsia="Arial Narrow"/>
          <w:spacing w:val="19"/>
        </w:rPr>
        <w:t xml:space="preserve"> </w:t>
      </w:r>
      <w:r w:rsidRPr="000739A2">
        <w:rPr>
          <w:rFonts w:eastAsia="Arial Narrow"/>
        </w:rPr>
        <w:t>i</w:t>
      </w:r>
      <w:r w:rsidRPr="000739A2">
        <w:rPr>
          <w:rFonts w:eastAsia="Arial Narrow"/>
          <w:spacing w:val="20"/>
        </w:rPr>
        <w:t xml:space="preserve"> </w:t>
      </w:r>
      <w:r w:rsidRPr="000739A2">
        <w:rPr>
          <w:rFonts w:eastAsia="Arial Narrow"/>
        </w:rPr>
        <w:t>wody</w:t>
      </w:r>
      <w:r w:rsidRPr="000739A2">
        <w:rPr>
          <w:rFonts w:eastAsia="Arial Narrow"/>
          <w:spacing w:val="20"/>
        </w:rPr>
        <w:t xml:space="preserve"> </w:t>
      </w:r>
      <w:r w:rsidRPr="000739A2">
        <w:rPr>
          <w:rFonts w:eastAsia="Arial Narrow"/>
        </w:rPr>
        <w:t>pod</w:t>
      </w:r>
      <w:r w:rsidRPr="000739A2">
        <w:rPr>
          <w:rFonts w:eastAsia="Arial Narrow"/>
          <w:spacing w:val="20"/>
        </w:rPr>
        <w:t xml:space="preserve"> </w:t>
      </w:r>
      <w:r w:rsidRPr="000739A2">
        <w:rPr>
          <w:rFonts w:eastAsia="Arial Narrow"/>
        </w:rPr>
        <w:t>wy</w:t>
      </w:r>
      <w:r w:rsidRPr="000739A2">
        <w:rPr>
          <w:rFonts w:eastAsia="Arial Narrow"/>
          <w:spacing w:val="-2"/>
        </w:rPr>
        <w:t>s</w:t>
      </w:r>
      <w:r w:rsidRPr="000739A2">
        <w:rPr>
          <w:rFonts w:eastAsia="Arial Narrow"/>
        </w:rPr>
        <w:t>okim</w:t>
      </w:r>
      <w:r w:rsidRPr="000739A2">
        <w:rPr>
          <w:rFonts w:eastAsia="Arial Narrow"/>
          <w:spacing w:val="20"/>
        </w:rPr>
        <w:t xml:space="preserve"> </w:t>
      </w:r>
      <w:r w:rsidRPr="000739A2">
        <w:rPr>
          <w:rFonts w:eastAsia="Arial Narrow"/>
        </w:rPr>
        <w:t>ci</w:t>
      </w:r>
      <w:r w:rsidRPr="000739A2">
        <w:rPr>
          <w:rFonts w:eastAsia="Arial Narrow"/>
          <w:spacing w:val="-1"/>
        </w:rPr>
        <w:t>ś</w:t>
      </w:r>
      <w:r w:rsidRPr="000739A2">
        <w:rPr>
          <w:rFonts w:eastAsia="Arial Narrow"/>
          <w:spacing w:val="1"/>
        </w:rPr>
        <w:t>n</w:t>
      </w:r>
      <w:r w:rsidRPr="000739A2">
        <w:rPr>
          <w:rFonts w:eastAsia="Arial Narrow"/>
          <w:spacing w:val="-1"/>
        </w:rPr>
        <w:t>i</w:t>
      </w:r>
      <w:r w:rsidRPr="000739A2">
        <w:rPr>
          <w:rFonts w:eastAsia="Arial Narrow"/>
        </w:rPr>
        <w:t>enie</w:t>
      </w:r>
      <w:r w:rsidRPr="000739A2">
        <w:rPr>
          <w:rFonts w:eastAsia="Arial Narrow"/>
          <w:spacing w:val="1"/>
        </w:rPr>
        <w:t>m</w:t>
      </w:r>
      <w:r w:rsidRPr="000739A2">
        <w:rPr>
          <w:rFonts w:eastAsia="Arial Narrow"/>
        </w:rPr>
        <w:t>.</w:t>
      </w:r>
    </w:p>
    <w:p w:rsidR="00EF5E25" w:rsidRPr="000739A2" w:rsidRDefault="00EF5E25" w:rsidP="00EF5E25">
      <w:pPr>
        <w:ind w:right="-20"/>
        <w:rPr>
          <w:rFonts w:eastAsia="Arial Narrow"/>
        </w:rPr>
      </w:pPr>
      <w:r w:rsidRPr="000739A2">
        <w:rPr>
          <w:rFonts w:eastAsia="Arial Narrow"/>
        </w:rPr>
        <w:t>Usunięcie u</w:t>
      </w:r>
      <w:r w:rsidRPr="000739A2">
        <w:rPr>
          <w:rFonts w:eastAsia="Arial Narrow"/>
          <w:spacing w:val="1"/>
        </w:rPr>
        <w:t>b</w:t>
      </w:r>
      <w:r w:rsidRPr="000739A2">
        <w:rPr>
          <w:rFonts w:eastAsia="Arial Narrow"/>
        </w:rPr>
        <w:t>ytków,</w:t>
      </w:r>
      <w:r w:rsidRPr="000739A2">
        <w:rPr>
          <w:rFonts w:eastAsia="Arial Narrow"/>
          <w:spacing w:val="1"/>
        </w:rPr>
        <w:t xml:space="preserve"> </w:t>
      </w:r>
      <w:r w:rsidRPr="000739A2">
        <w:rPr>
          <w:rFonts w:eastAsia="Arial Narrow"/>
        </w:rPr>
        <w:t>okruchów niezw</w:t>
      </w:r>
      <w:r w:rsidRPr="000739A2">
        <w:rPr>
          <w:rFonts w:eastAsia="Arial Narrow"/>
          <w:spacing w:val="-1"/>
        </w:rPr>
        <w:t>i</w:t>
      </w:r>
      <w:r w:rsidRPr="000739A2">
        <w:rPr>
          <w:rFonts w:eastAsia="Arial Narrow"/>
        </w:rPr>
        <w:t>ązanych</w:t>
      </w:r>
      <w:r w:rsidRPr="000739A2">
        <w:rPr>
          <w:rFonts w:eastAsia="Arial Narrow"/>
          <w:spacing w:val="1"/>
        </w:rPr>
        <w:t xml:space="preserve"> </w:t>
      </w:r>
      <w:r w:rsidRPr="000739A2">
        <w:rPr>
          <w:rFonts w:eastAsia="Arial Narrow"/>
        </w:rPr>
        <w:t>spoi</w:t>
      </w:r>
      <w:r w:rsidRPr="000739A2">
        <w:rPr>
          <w:rFonts w:eastAsia="Arial Narrow"/>
          <w:spacing w:val="1"/>
        </w:rPr>
        <w:t>n</w:t>
      </w:r>
      <w:r w:rsidRPr="000739A2">
        <w:rPr>
          <w:rFonts w:eastAsia="Arial Narrow"/>
        </w:rPr>
        <w:t>, cegieł w pękni</w:t>
      </w:r>
      <w:r w:rsidRPr="000739A2">
        <w:rPr>
          <w:rFonts w:eastAsia="Arial Narrow"/>
          <w:spacing w:val="1"/>
        </w:rPr>
        <w:t>ę</w:t>
      </w:r>
      <w:r w:rsidRPr="000739A2">
        <w:rPr>
          <w:rFonts w:eastAsia="Arial Narrow"/>
        </w:rPr>
        <w:t>c</w:t>
      </w:r>
      <w:r w:rsidRPr="000739A2">
        <w:rPr>
          <w:rFonts w:eastAsia="Arial Narrow"/>
          <w:spacing w:val="-1"/>
        </w:rPr>
        <w:t>i</w:t>
      </w:r>
      <w:r w:rsidRPr="000739A2">
        <w:rPr>
          <w:rFonts w:eastAsia="Arial Narrow"/>
        </w:rPr>
        <w:t>u.</w:t>
      </w:r>
      <w:r>
        <w:rPr>
          <w:rFonts w:eastAsia="Arial Narrow"/>
        </w:rPr>
        <w:t xml:space="preserve"> </w:t>
      </w:r>
      <w:r w:rsidRPr="000739A2">
        <w:rPr>
          <w:rFonts w:eastAsia="Arial Narrow"/>
          <w:position w:val="1"/>
        </w:rPr>
        <w:t xml:space="preserve">Zasklepienie  </w:t>
      </w:r>
      <w:r w:rsidRPr="000739A2">
        <w:rPr>
          <w:rFonts w:eastAsia="Arial Narrow"/>
          <w:spacing w:val="2"/>
          <w:position w:val="1"/>
        </w:rPr>
        <w:t xml:space="preserve"> </w:t>
      </w:r>
      <w:r w:rsidRPr="000739A2">
        <w:rPr>
          <w:rFonts w:eastAsia="Arial Narrow"/>
          <w:position w:val="1"/>
        </w:rPr>
        <w:t xml:space="preserve">rysy  </w:t>
      </w:r>
      <w:r w:rsidRPr="000739A2">
        <w:rPr>
          <w:rFonts w:eastAsia="Arial Narrow"/>
          <w:spacing w:val="2"/>
          <w:position w:val="1"/>
        </w:rPr>
        <w:t xml:space="preserve"> </w:t>
      </w:r>
      <w:r w:rsidRPr="000739A2">
        <w:rPr>
          <w:rFonts w:eastAsia="Arial Narrow"/>
          <w:position w:val="1"/>
        </w:rPr>
        <w:t xml:space="preserve">w  </w:t>
      </w:r>
      <w:r w:rsidRPr="000739A2">
        <w:rPr>
          <w:rFonts w:eastAsia="Arial Narrow"/>
          <w:spacing w:val="2"/>
          <w:position w:val="1"/>
        </w:rPr>
        <w:t xml:space="preserve"> </w:t>
      </w:r>
      <w:r w:rsidRPr="000739A2">
        <w:rPr>
          <w:rFonts w:eastAsia="Arial Narrow"/>
          <w:position w:val="1"/>
        </w:rPr>
        <w:t xml:space="preserve">celu  </w:t>
      </w:r>
      <w:r w:rsidRPr="000739A2">
        <w:rPr>
          <w:rFonts w:eastAsia="Arial Narrow"/>
          <w:spacing w:val="2"/>
          <w:position w:val="1"/>
        </w:rPr>
        <w:t xml:space="preserve"> </w:t>
      </w:r>
      <w:r w:rsidRPr="000739A2">
        <w:rPr>
          <w:rFonts w:eastAsia="Arial Narrow"/>
          <w:position w:val="1"/>
        </w:rPr>
        <w:t xml:space="preserve">zagwarantowania  </w:t>
      </w:r>
      <w:r w:rsidRPr="000739A2">
        <w:rPr>
          <w:rFonts w:eastAsia="Arial Narrow"/>
          <w:spacing w:val="1"/>
          <w:position w:val="1"/>
        </w:rPr>
        <w:t xml:space="preserve"> w</w:t>
      </w:r>
      <w:r w:rsidRPr="000739A2">
        <w:rPr>
          <w:rFonts w:eastAsia="Arial Narrow"/>
          <w:position w:val="1"/>
        </w:rPr>
        <w:t>ła</w:t>
      </w:r>
      <w:r w:rsidRPr="000739A2">
        <w:rPr>
          <w:rFonts w:eastAsia="Arial Narrow"/>
          <w:spacing w:val="-1"/>
          <w:position w:val="1"/>
        </w:rPr>
        <w:t>ś</w:t>
      </w:r>
      <w:r w:rsidRPr="000739A2">
        <w:rPr>
          <w:rFonts w:eastAsia="Arial Narrow"/>
          <w:position w:val="1"/>
        </w:rPr>
        <w:t xml:space="preserve">ciwej  </w:t>
      </w:r>
      <w:r w:rsidRPr="000739A2">
        <w:rPr>
          <w:rFonts w:eastAsia="Arial Narrow"/>
          <w:spacing w:val="2"/>
          <w:position w:val="1"/>
        </w:rPr>
        <w:t xml:space="preserve"> </w:t>
      </w:r>
      <w:r w:rsidRPr="000739A2">
        <w:rPr>
          <w:rFonts w:eastAsia="Arial Narrow"/>
          <w:position w:val="1"/>
        </w:rPr>
        <w:t xml:space="preserve">penetracji  </w:t>
      </w:r>
      <w:r w:rsidRPr="000739A2">
        <w:rPr>
          <w:rFonts w:eastAsia="Arial Narrow"/>
          <w:spacing w:val="2"/>
          <w:position w:val="1"/>
        </w:rPr>
        <w:t xml:space="preserve"> </w:t>
      </w:r>
      <w:r w:rsidRPr="000739A2">
        <w:rPr>
          <w:rFonts w:eastAsia="Arial Narrow"/>
          <w:position w:val="1"/>
        </w:rPr>
        <w:t xml:space="preserve">oraz  </w:t>
      </w:r>
      <w:r w:rsidRPr="000739A2">
        <w:rPr>
          <w:rFonts w:eastAsia="Arial Narrow"/>
          <w:spacing w:val="2"/>
          <w:position w:val="1"/>
        </w:rPr>
        <w:t xml:space="preserve"> </w:t>
      </w:r>
      <w:r w:rsidRPr="000739A2">
        <w:rPr>
          <w:rFonts w:eastAsia="Arial Narrow"/>
          <w:position w:val="1"/>
        </w:rPr>
        <w:t>wyp</w:t>
      </w:r>
      <w:r w:rsidRPr="000739A2">
        <w:rPr>
          <w:rFonts w:eastAsia="Arial Narrow"/>
          <w:spacing w:val="1"/>
          <w:position w:val="1"/>
        </w:rPr>
        <w:t>e</w:t>
      </w:r>
      <w:r w:rsidRPr="000739A2">
        <w:rPr>
          <w:rFonts w:eastAsia="Arial Narrow"/>
          <w:position w:val="1"/>
        </w:rPr>
        <w:t xml:space="preserve">łnienia  </w:t>
      </w:r>
      <w:r w:rsidRPr="000739A2">
        <w:rPr>
          <w:rFonts w:eastAsia="Arial Narrow"/>
          <w:spacing w:val="2"/>
          <w:position w:val="1"/>
        </w:rPr>
        <w:t xml:space="preserve"> </w:t>
      </w:r>
      <w:r w:rsidRPr="000739A2">
        <w:rPr>
          <w:rFonts w:eastAsia="Arial Narrow"/>
          <w:position w:val="1"/>
        </w:rPr>
        <w:t>s</w:t>
      </w:r>
      <w:r w:rsidRPr="000739A2">
        <w:rPr>
          <w:rFonts w:eastAsia="Arial Narrow"/>
          <w:spacing w:val="1"/>
          <w:position w:val="1"/>
        </w:rPr>
        <w:t>p</w:t>
      </w:r>
      <w:r w:rsidRPr="000739A2">
        <w:rPr>
          <w:rFonts w:eastAsia="Arial Narrow"/>
          <w:position w:val="1"/>
        </w:rPr>
        <w:t xml:space="preserve">ękania  </w:t>
      </w:r>
      <w:r w:rsidRPr="000739A2">
        <w:rPr>
          <w:rFonts w:eastAsia="Arial Narrow"/>
          <w:spacing w:val="2"/>
          <w:position w:val="1"/>
        </w:rPr>
        <w:t xml:space="preserve"> </w:t>
      </w:r>
      <w:r w:rsidRPr="000739A2">
        <w:rPr>
          <w:rFonts w:eastAsia="Arial Narrow"/>
          <w:position w:val="1"/>
        </w:rPr>
        <w:t>materiałem</w:t>
      </w:r>
      <w:r w:rsidRPr="000739A2">
        <w:rPr>
          <w:rFonts w:eastAsia="Arial Narrow"/>
        </w:rPr>
        <w:t xml:space="preserve"> iniekcyj</w:t>
      </w:r>
      <w:r w:rsidRPr="000739A2">
        <w:rPr>
          <w:rFonts w:eastAsia="Arial Narrow"/>
          <w:spacing w:val="1"/>
        </w:rPr>
        <w:t>n</w:t>
      </w:r>
      <w:r w:rsidRPr="000739A2">
        <w:rPr>
          <w:rFonts w:eastAsia="Arial Narrow"/>
          <w:spacing w:val="-1"/>
        </w:rPr>
        <w:t>y</w:t>
      </w:r>
      <w:r w:rsidRPr="000739A2">
        <w:rPr>
          <w:rFonts w:eastAsia="Arial Narrow"/>
        </w:rPr>
        <w:t>m.</w:t>
      </w:r>
      <w:r w:rsidRPr="000739A2">
        <w:rPr>
          <w:rFonts w:eastAsia="Arial Narrow"/>
          <w:spacing w:val="43"/>
        </w:rPr>
        <w:t xml:space="preserve"> </w:t>
      </w:r>
      <w:r w:rsidRPr="000739A2">
        <w:rPr>
          <w:rFonts w:eastAsia="Arial Narrow"/>
        </w:rPr>
        <w:t>Uszczel</w:t>
      </w:r>
      <w:r w:rsidRPr="000739A2">
        <w:rPr>
          <w:rFonts w:eastAsia="Arial Narrow"/>
          <w:spacing w:val="1"/>
        </w:rPr>
        <w:t>n</w:t>
      </w:r>
      <w:r w:rsidRPr="000739A2">
        <w:rPr>
          <w:rFonts w:eastAsia="Arial Narrow"/>
        </w:rPr>
        <w:t>ienie</w:t>
      </w:r>
      <w:r w:rsidRPr="000739A2">
        <w:rPr>
          <w:rFonts w:eastAsia="Arial Narrow"/>
          <w:spacing w:val="43"/>
        </w:rPr>
        <w:t xml:space="preserve"> </w:t>
      </w:r>
      <w:r w:rsidRPr="000739A2">
        <w:rPr>
          <w:rFonts w:eastAsia="Arial Narrow"/>
        </w:rPr>
        <w:t>n</w:t>
      </w:r>
      <w:r w:rsidRPr="000739A2">
        <w:rPr>
          <w:rFonts w:eastAsia="Arial Narrow"/>
          <w:spacing w:val="1"/>
        </w:rPr>
        <w:t>a</w:t>
      </w:r>
      <w:r w:rsidRPr="000739A2">
        <w:rPr>
          <w:rFonts w:eastAsia="Arial Narrow"/>
        </w:rPr>
        <w:t>l</w:t>
      </w:r>
      <w:r w:rsidRPr="000739A2">
        <w:rPr>
          <w:rFonts w:eastAsia="Arial Narrow"/>
          <w:spacing w:val="1"/>
        </w:rPr>
        <w:t>e</w:t>
      </w:r>
      <w:r w:rsidRPr="000739A2">
        <w:rPr>
          <w:rFonts w:eastAsia="Arial Narrow"/>
          <w:spacing w:val="-1"/>
        </w:rPr>
        <w:t>ż</w:t>
      </w:r>
      <w:r w:rsidRPr="000739A2">
        <w:rPr>
          <w:rFonts w:eastAsia="Arial Narrow"/>
        </w:rPr>
        <w:t>y</w:t>
      </w:r>
      <w:r w:rsidRPr="000739A2">
        <w:rPr>
          <w:rFonts w:eastAsia="Arial Narrow"/>
          <w:spacing w:val="43"/>
        </w:rPr>
        <w:t xml:space="preserve"> </w:t>
      </w:r>
      <w:r w:rsidRPr="000739A2">
        <w:rPr>
          <w:rFonts w:eastAsia="Arial Narrow"/>
        </w:rPr>
        <w:t>wykonać</w:t>
      </w:r>
      <w:r w:rsidRPr="000739A2">
        <w:rPr>
          <w:rFonts w:eastAsia="Arial Narrow"/>
          <w:spacing w:val="43"/>
        </w:rPr>
        <w:t xml:space="preserve"> </w:t>
      </w:r>
      <w:r w:rsidRPr="000739A2">
        <w:rPr>
          <w:rFonts w:eastAsia="Arial Narrow"/>
        </w:rPr>
        <w:t>na</w:t>
      </w:r>
      <w:r w:rsidRPr="000739A2">
        <w:rPr>
          <w:rFonts w:eastAsia="Arial Narrow"/>
          <w:spacing w:val="45"/>
        </w:rPr>
        <w:t xml:space="preserve"> </w:t>
      </w:r>
      <w:r w:rsidRPr="000739A2">
        <w:rPr>
          <w:rFonts w:eastAsia="Arial Narrow"/>
        </w:rPr>
        <w:t>całej</w:t>
      </w:r>
      <w:r w:rsidRPr="000739A2">
        <w:rPr>
          <w:rFonts w:eastAsia="Arial Narrow"/>
          <w:spacing w:val="43"/>
        </w:rPr>
        <w:t xml:space="preserve"> </w:t>
      </w:r>
      <w:r w:rsidRPr="000739A2">
        <w:rPr>
          <w:rFonts w:eastAsia="Arial Narrow"/>
        </w:rPr>
        <w:t>dług</w:t>
      </w:r>
      <w:r w:rsidRPr="000739A2">
        <w:rPr>
          <w:rFonts w:eastAsia="Arial Narrow"/>
          <w:spacing w:val="1"/>
        </w:rPr>
        <w:t>o</w:t>
      </w:r>
      <w:r w:rsidRPr="000739A2">
        <w:rPr>
          <w:rFonts w:eastAsia="Arial Narrow"/>
          <w:spacing w:val="-1"/>
        </w:rPr>
        <w:t>ś</w:t>
      </w:r>
      <w:r w:rsidRPr="000739A2">
        <w:rPr>
          <w:rFonts w:eastAsia="Arial Narrow"/>
          <w:spacing w:val="1"/>
        </w:rPr>
        <w:t>c</w:t>
      </w:r>
      <w:r w:rsidRPr="000739A2">
        <w:rPr>
          <w:rFonts w:eastAsia="Arial Narrow"/>
        </w:rPr>
        <w:t>i</w:t>
      </w:r>
      <w:r w:rsidRPr="000739A2">
        <w:rPr>
          <w:rFonts w:eastAsia="Arial Narrow"/>
          <w:spacing w:val="44"/>
        </w:rPr>
        <w:t xml:space="preserve"> </w:t>
      </w:r>
      <w:r w:rsidRPr="000739A2">
        <w:rPr>
          <w:rFonts w:eastAsia="Arial Narrow"/>
          <w:spacing w:val="-1"/>
        </w:rPr>
        <w:t>s</w:t>
      </w:r>
      <w:r w:rsidRPr="000739A2">
        <w:rPr>
          <w:rFonts w:eastAsia="Arial Narrow"/>
        </w:rPr>
        <w:t>pękania</w:t>
      </w:r>
      <w:r w:rsidRPr="000739A2">
        <w:rPr>
          <w:rFonts w:eastAsia="Arial Narrow"/>
          <w:spacing w:val="43"/>
        </w:rPr>
        <w:t xml:space="preserve"> </w:t>
      </w:r>
      <w:r w:rsidRPr="000739A2">
        <w:rPr>
          <w:rFonts w:eastAsia="Arial Narrow"/>
        </w:rPr>
        <w:t>materiałem</w:t>
      </w:r>
      <w:r w:rsidRPr="000739A2">
        <w:rPr>
          <w:rFonts w:eastAsia="Arial Narrow"/>
          <w:spacing w:val="43"/>
        </w:rPr>
        <w:t xml:space="preserve"> </w:t>
      </w:r>
      <w:r w:rsidRPr="000739A2">
        <w:rPr>
          <w:rFonts w:eastAsia="Arial Narrow"/>
        </w:rPr>
        <w:t>uszczelni</w:t>
      </w:r>
      <w:r w:rsidRPr="000739A2">
        <w:rPr>
          <w:rFonts w:eastAsia="Arial Narrow"/>
          <w:spacing w:val="1"/>
        </w:rPr>
        <w:t>a</w:t>
      </w:r>
      <w:r w:rsidRPr="000739A2">
        <w:rPr>
          <w:rFonts w:eastAsia="Arial Narrow"/>
        </w:rPr>
        <w:t>jącym</w:t>
      </w:r>
      <w:r w:rsidRPr="000739A2">
        <w:rPr>
          <w:rFonts w:eastAsia="Arial Narrow"/>
          <w:spacing w:val="43"/>
        </w:rPr>
        <w:t xml:space="preserve"> </w:t>
      </w:r>
      <w:r w:rsidRPr="000739A2">
        <w:rPr>
          <w:rFonts w:eastAsia="Arial Narrow"/>
        </w:rPr>
        <w:t>na</w:t>
      </w:r>
      <w:r w:rsidRPr="000739A2">
        <w:rPr>
          <w:rFonts w:eastAsia="Arial Narrow"/>
          <w:spacing w:val="43"/>
        </w:rPr>
        <w:t xml:space="preserve"> </w:t>
      </w:r>
      <w:r w:rsidRPr="000739A2">
        <w:rPr>
          <w:rFonts w:eastAsia="Arial Narrow"/>
        </w:rPr>
        <w:t>bazie poliuretanu lub</w:t>
      </w:r>
      <w:r w:rsidRPr="000739A2">
        <w:rPr>
          <w:rFonts w:eastAsia="Arial Narrow"/>
          <w:spacing w:val="1"/>
        </w:rPr>
        <w:t xml:space="preserve"> </w:t>
      </w:r>
      <w:r w:rsidRPr="000739A2">
        <w:rPr>
          <w:rFonts w:eastAsia="Arial Narrow"/>
        </w:rPr>
        <w:t>materiałem mineralnym w zale</w:t>
      </w:r>
      <w:r w:rsidRPr="000739A2">
        <w:rPr>
          <w:rFonts w:eastAsia="Arial Narrow"/>
          <w:spacing w:val="-1"/>
        </w:rPr>
        <w:t>ż</w:t>
      </w:r>
      <w:r w:rsidRPr="000739A2">
        <w:rPr>
          <w:rFonts w:eastAsia="Arial Narrow"/>
          <w:spacing w:val="1"/>
        </w:rPr>
        <w:t>n</w:t>
      </w:r>
      <w:r w:rsidRPr="000739A2">
        <w:rPr>
          <w:rFonts w:eastAsia="Arial Narrow"/>
        </w:rPr>
        <w:t>o</w:t>
      </w:r>
      <w:r w:rsidRPr="000739A2">
        <w:rPr>
          <w:rFonts w:eastAsia="Arial Narrow"/>
          <w:spacing w:val="-1"/>
        </w:rPr>
        <w:t>ś</w:t>
      </w:r>
      <w:r w:rsidRPr="000739A2">
        <w:rPr>
          <w:rFonts w:eastAsia="Arial Narrow"/>
        </w:rPr>
        <w:t>ci od techn</w:t>
      </w:r>
      <w:r w:rsidRPr="000739A2">
        <w:rPr>
          <w:rFonts w:eastAsia="Arial Narrow"/>
          <w:spacing w:val="1"/>
        </w:rPr>
        <w:t>o</w:t>
      </w:r>
      <w:r w:rsidRPr="000739A2">
        <w:rPr>
          <w:rFonts w:eastAsia="Arial Narrow"/>
        </w:rPr>
        <w:t>l</w:t>
      </w:r>
      <w:r w:rsidRPr="000739A2">
        <w:rPr>
          <w:rFonts w:eastAsia="Arial Narrow"/>
          <w:spacing w:val="1"/>
        </w:rPr>
        <w:t>o</w:t>
      </w:r>
      <w:r w:rsidRPr="000739A2">
        <w:rPr>
          <w:rFonts w:eastAsia="Arial Narrow"/>
        </w:rPr>
        <w:t>gii firmy wykonu</w:t>
      </w:r>
      <w:r w:rsidRPr="000739A2">
        <w:rPr>
          <w:rFonts w:eastAsia="Arial Narrow"/>
          <w:spacing w:val="2"/>
        </w:rPr>
        <w:t>j</w:t>
      </w:r>
      <w:r w:rsidRPr="000739A2">
        <w:rPr>
          <w:rFonts w:eastAsia="Arial Narrow"/>
        </w:rPr>
        <w:t>ącej</w:t>
      </w:r>
      <w:r w:rsidRPr="000739A2">
        <w:rPr>
          <w:rFonts w:eastAsia="Arial Narrow"/>
          <w:spacing w:val="-1"/>
        </w:rPr>
        <w:t xml:space="preserve"> </w:t>
      </w:r>
      <w:r w:rsidRPr="000739A2">
        <w:rPr>
          <w:rFonts w:eastAsia="Arial Narrow"/>
        </w:rPr>
        <w:t>ini</w:t>
      </w:r>
      <w:r w:rsidRPr="000739A2">
        <w:rPr>
          <w:rFonts w:eastAsia="Arial Narrow"/>
          <w:spacing w:val="1"/>
        </w:rPr>
        <w:t>e</w:t>
      </w:r>
      <w:r w:rsidRPr="000739A2">
        <w:rPr>
          <w:rFonts w:eastAsia="Arial Narrow"/>
        </w:rPr>
        <w:t>k</w:t>
      </w:r>
      <w:r w:rsidRPr="000739A2">
        <w:rPr>
          <w:rFonts w:eastAsia="Arial Narrow"/>
          <w:spacing w:val="1"/>
        </w:rPr>
        <w:t>c</w:t>
      </w:r>
      <w:r w:rsidRPr="000739A2">
        <w:rPr>
          <w:rFonts w:eastAsia="Arial Narrow"/>
        </w:rPr>
        <w:t xml:space="preserve">ję </w:t>
      </w:r>
      <w:r w:rsidRPr="000739A2">
        <w:rPr>
          <w:rFonts w:eastAsia="Arial Narrow"/>
          <w:spacing w:val="1"/>
        </w:rPr>
        <w:t>r</w:t>
      </w:r>
      <w:r w:rsidRPr="000739A2">
        <w:rPr>
          <w:rFonts w:eastAsia="Arial Narrow"/>
        </w:rPr>
        <w:t>ys.</w:t>
      </w:r>
    </w:p>
    <w:p w:rsidR="004D4341" w:rsidRPr="00261626" w:rsidRDefault="00EF5E25" w:rsidP="00261626">
      <w:pPr>
        <w:ind w:right="-20"/>
        <w:rPr>
          <w:rFonts w:eastAsia="Arial Narrow"/>
        </w:rPr>
      </w:pPr>
      <w:r w:rsidRPr="000739A2">
        <w:rPr>
          <w:rFonts w:eastAsia="Arial Narrow"/>
        </w:rPr>
        <w:t>Zamontowanie</w:t>
      </w:r>
      <w:r w:rsidRPr="000739A2">
        <w:rPr>
          <w:rFonts w:eastAsia="Arial Narrow"/>
          <w:spacing w:val="43"/>
        </w:rPr>
        <w:t xml:space="preserve"> </w:t>
      </w:r>
      <w:r w:rsidRPr="000739A2">
        <w:rPr>
          <w:rFonts w:eastAsia="Arial Narrow"/>
        </w:rPr>
        <w:t>pakerów</w:t>
      </w:r>
      <w:r w:rsidRPr="000739A2">
        <w:rPr>
          <w:rFonts w:eastAsia="Arial Narrow"/>
          <w:spacing w:val="45"/>
        </w:rPr>
        <w:t xml:space="preserve"> </w:t>
      </w:r>
      <w:r w:rsidRPr="000739A2">
        <w:rPr>
          <w:rFonts w:eastAsia="Arial Narrow"/>
        </w:rPr>
        <w:t>po</w:t>
      </w:r>
      <w:r w:rsidRPr="000739A2">
        <w:rPr>
          <w:rFonts w:eastAsia="Arial Narrow"/>
          <w:spacing w:val="45"/>
        </w:rPr>
        <w:t xml:space="preserve"> </w:t>
      </w:r>
      <w:r w:rsidRPr="000739A2">
        <w:rPr>
          <w:rFonts w:eastAsia="Arial Narrow"/>
        </w:rPr>
        <w:t>długo</w:t>
      </w:r>
      <w:r w:rsidRPr="000739A2">
        <w:rPr>
          <w:rFonts w:eastAsia="Arial Narrow"/>
          <w:spacing w:val="-1"/>
        </w:rPr>
        <w:t>ś</w:t>
      </w:r>
      <w:r w:rsidRPr="000739A2">
        <w:rPr>
          <w:rFonts w:eastAsia="Arial Narrow"/>
        </w:rPr>
        <w:t>ci</w:t>
      </w:r>
      <w:r w:rsidRPr="000739A2">
        <w:rPr>
          <w:rFonts w:eastAsia="Arial Narrow"/>
          <w:spacing w:val="44"/>
        </w:rPr>
        <w:t xml:space="preserve"> </w:t>
      </w:r>
      <w:r w:rsidRPr="000739A2">
        <w:rPr>
          <w:rFonts w:eastAsia="Arial Narrow"/>
        </w:rPr>
        <w:t>zarysow</w:t>
      </w:r>
      <w:r w:rsidRPr="000739A2">
        <w:rPr>
          <w:rFonts w:eastAsia="Arial Narrow"/>
          <w:spacing w:val="1"/>
        </w:rPr>
        <w:t>a</w:t>
      </w:r>
      <w:r w:rsidRPr="000739A2">
        <w:rPr>
          <w:rFonts w:eastAsia="Arial Narrow"/>
        </w:rPr>
        <w:t>nia.</w:t>
      </w:r>
      <w:r w:rsidRPr="000739A2">
        <w:rPr>
          <w:rFonts w:eastAsia="Arial Narrow"/>
          <w:spacing w:val="44"/>
        </w:rPr>
        <w:t xml:space="preserve"> </w:t>
      </w:r>
      <w:r w:rsidRPr="000739A2">
        <w:rPr>
          <w:rFonts w:eastAsia="Arial Narrow"/>
        </w:rPr>
        <w:t>Pakery</w:t>
      </w:r>
      <w:r w:rsidRPr="000739A2">
        <w:rPr>
          <w:rFonts w:eastAsia="Arial Narrow"/>
          <w:spacing w:val="44"/>
        </w:rPr>
        <w:t xml:space="preserve"> </w:t>
      </w:r>
      <w:r w:rsidRPr="000739A2">
        <w:rPr>
          <w:rFonts w:eastAsia="Arial Narrow"/>
        </w:rPr>
        <w:t>na</w:t>
      </w:r>
      <w:r w:rsidRPr="000739A2">
        <w:rPr>
          <w:rFonts w:eastAsia="Arial Narrow"/>
          <w:spacing w:val="1"/>
        </w:rPr>
        <w:t>l</w:t>
      </w:r>
      <w:r w:rsidRPr="000739A2">
        <w:rPr>
          <w:rFonts w:eastAsia="Arial Narrow"/>
        </w:rPr>
        <w:t>e</w:t>
      </w:r>
      <w:r w:rsidRPr="000739A2">
        <w:rPr>
          <w:rFonts w:eastAsia="Arial Narrow"/>
          <w:spacing w:val="-1"/>
        </w:rPr>
        <w:t>ż</w:t>
      </w:r>
      <w:r w:rsidRPr="000739A2">
        <w:rPr>
          <w:rFonts w:eastAsia="Arial Narrow"/>
        </w:rPr>
        <w:t>y</w:t>
      </w:r>
      <w:r w:rsidRPr="000739A2">
        <w:rPr>
          <w:rFonts w:eastAsia="Arial Narrow"/>
          <w:spacing w:val="45"/>
        </w:rPr>
        <w:t xml:space="preserve"> </w:t>
      </w:r>
      <w:r w:rsidRPr="000739A2">
        <w:rPr>
          <w:rFonts w:eastAsia="Arial Narrow"/>
        </w:rPr>
        <w:t>wprowadzić</w:t>
      </w:r>
      <w:r w:rsidRPr="000739A2">
        <w:rPr>
          <w:rFonts w:eastAsia="Arial Narrow"/>
          <w:spacing w:val="44"/>
        </w:rPr>
        <w:t xml:space="preserve"> </w:t>
      </w:r>
      <w:r w:rsidRPr="000739A2">
        <w:rPr>
          <w:rFonts w:eastAsia="Arial Narrow"/>
        </w:rPr>
        <w:t>w</w:t>
      </w:r>
      <w:r w:rsidRPr="000739A2">
        <w:rPr>
          <w:rFonts w:eastAsia="Arial Narrow"/>
          <w:spacing w:val="45"/>
        </w:rPr>
        <w:t xml:space="preserve"> </w:t>
      </w:r>
      <w:r w:rsidRPr="000739A2">
        <w:rPr>
          <w:rFonts w:eastAsia="Arial Narrow"/>
        </w:rPr>
        <w:t>mur</w:t>
      </w:r>
      <w:r w:rsidRPr="000739A2">
        <w:rPr>
          <w:rFonts w:eastAsia="Arial Narrow"/>
          <w:spacing w:val="44"/>
        </w:rPr>
        <w:t xml:space="preserve"> </w:t>
      </w:r>
      <w:r w:rsidRPr="000739A2">
        <w:rPr>
          <w:rFonts w:eastAsia="Arial Narrow"/>
        </w:rPr>
        <w:t>zgodnie</w:t>
      </w:r>
      <w:r w:rsidRPr="000739A2">
        <w:rPr>
          <w:rFonts w:eastAsia="Arial Narrow"/>
          <w:spacing w:val="44"/>
        </w:rPr>
        <w:t xml:space="preserve"> </w:t>
      </w:r>
      <w:r w:rsidRPr="000739A2">
        <w:rPr>
          <w:rFonts w:eastAsia="Arial Narrow"/>
        </w:rPr>
        <w:t>ze</w:t>
      </w:r>
      <w:r w:rsidRPr="000739A2">
        <w:rPr>
          <w:rFonts w:eastAsia="Arial Narrow"/>
          <w:spacing w:val="44"/>
        </w:rPr>
        <w:t xml:space="preserve"> </w:t>
      </w:r>
      <w:r w:rsidRPr="000739A2">
        <w:rPr>
          <w:rFonts w:eastAsia="Arial Narrow"/>
        </w:rPr>
        <w:t>schemat</w:t>
      </w:r>
      <w:r w:rsidRPr="000739A2">
        <w:rPr>
          <w:rFonts w:eastAsia="Arial Narrow"/>
          <w:spacing w:val="1"/>
        </w:rPr>
        <w:t>e</w:t>
      </w:r>
      <w:r w:rsidRPr="000739A2">
        <w:rPr>
          <w:rFonts w:eastAsia="Arial Narrow"/>
        </w:rPr>
        <w:t>m</w:t>
      </w:r>
      <w:r w:rsidRPr="000739A2">
        <w:rPr>
          <w:rFonts w:eastAsia="Arial Narrow"/>
          <w:spacing w:val="-1"/>
        </w:rPr>
        <w:t xml:space="preserve"> producenta</w:t>
      </w:r>
      <w:r w:rsidRPr="000739A2">
        <w:rPr>
          <w:rFonts w:eastAsia="Arial Narrow"/>
        </w:rPr>
        <w:t>. Pakery nawiercamy</w:t>
      </w:r>
      <w:r>
        <w:rPr>
          <w:rFonts w:eastAsia="Arial Narrow"/>
        </w:rPr>
        <w:t xml:space="preserve"> w rysie</w:t>
      </w:r>
      <w:r w:rsidRPr="000739A2">
        <w:rPr>
          <w:rFonts w:eastAsia="Arial Narrow"/>
        </w:rPr>
        <w:t xml:space="preserve"> pod kątem ok 45 stopni tak aby mo</w:t>
      </w:r>
      <w:r w:rsidRPr="000739A2">
        <w:rPr>
          <w:rFonts w:eastAsia="Arial Narrow"/>
          <w:spacing w:val="-1"/>
        </w:rPr>
        <w:t>ż</w:t>
      </w:r>
      <w:r w:rsidRPr="000739A2">
        <w:rPr>
          <w:rFonts w:eastAsia="Arial Narrow"/>
        </w:rPr>
        <w:t>liwie n</w:t>
      </w:r>
      <w:r w:rsidRPr="000739A2">
        <w:rPr>
          <w:rFonts w:eastAsia="Arial Narrow"/>
          <w:spacing w:val="1"/>
        </w:rPr>
        <w:t>a</w:t>
      </w:r>
      <w:r w:rsidRPr="000739A2">
        <w:rPr>
          <w:rFonts w:eastAsia="Arial Narrow"/>
        </w:rPr>
        <w:t>jg</w:t>
      </w:r>
      <w:r w:rsidRPr="000739A2">
        <w:rPr>
          <w:rFonts w:eastAsia="Arial Narrow"/>
          <w:spacing w:val="-1"/>
        </w:rPr>
        <w:t>ł</w:t>
      </w:r>
      <w:r w:rsidRPr="000739A2">
        <w:rPr>
          <w:rFonts w:eastAsia="Arial Narrow"/>
        </w:rPr>
        <w:t>ębiej wniknąć</w:t>
      </w:r>
      <w:r w:rsidRPr="000739A2">
        <w:rPr>
          <w:rFonts w:eastAsia="Arial Narrow"/>
          <w:spacing w:val="1"/>
        </w:rPr>
        <w:t xml:space="preserve"> </w:t>
      </w:r>
      <w:r w:rsidRPr="000739A2">
        <w:rPr>
          <w:rFonts w:eastAsia="Arial Narrow"/>
        </w:rPr>
        <w:t>w zarysowany el</w:t>
      </w:r>
      <w:r w:rsidRPr="000739A2">
        <w:rPr>
          <w:rFonts w:eastAsia="Arial Narrow"/>
          <w:spacing w:val="1"/>
        </w:rPr>
        <w:t>e</w:t>
      </w:r>
      <w:r w:rsidRPr="000739A2">
        <w:rPr>
          <w:rFonts w:eastAsia="Arial Narrow"/>
        </w:rPr>
        <w:t>ment.</w:t>
      </w:r>
      <w:r w:rsidR="00261626">
        <w:rPr>
          <w:rFonts w:eastAsia="Arial Narrow"/>
        </w:rPr>
        <w:t xml:space="preserve"> </w:t>
      </w:r>
      <w:r w:rsidRPr="000739A2">
        <w:rPr>
          <w:rFonts w:eastAsia="Arial Narrow"/>
        </w:rPr>
        <w:t>Przygotowanie materiału iniekcyjnego do wtłacz</w:t>
      </w:r>
      <w:r w:rsidRPr="000739A2">
        <w:rPr>
          <w:rFonts w:eastAsia="Arial Narrow"/>
          <w:spacing w:val="1"/>
        </w:rPr>
        <w:t>a</w:t>
      </w:r>
      <w:r w:rsidRPr="000739A2">
        <w:rPr>
          <w:rFonts w:eastAsia="Arial Narrow"/>
        </w:rPr>
        <w:t>nia wg wytyczny</w:t>
      </w:r>
      <w:r w:rsidRPr="000739A2">
        <w:rPr>
          <w:rFonts w:eastAsia="Arial Narrow"/>
          <w:spacing w:val="-1"/>
        </w:rPr>
        <w:t>c</w:t>
      </w:r>
      <w:r w:rsidRPr="000739A2">
        <w:rPr>
          <w:rFonts w:eastAsia="Arial Narrow"/>
        </w:rPr>
        <w:t>h dostawcy p</w:t>
      </w:r>
      <w:r w:rsidRPr="000739A2">
        <w:rPr>
          <w:rFonts w:eastAsia="Arial Narrow"/>
          <w:spacing w:val="1"/>
        </w:rPr>
        <w:t>re</w:t>
      </w:r>
      <w:r w:rsidRPr="000739A2">
        <w:rPr>
          <w:rFonts w:eastAsia="Arial Narrow"/>
        </w:rPr>
        <w:t>paratu.</w:t>
      </w:r>
      <w:r>
        <w:rPr>
          <w:rFonts w:eastAsia="Arial Narrow"/>
        </w:rPr>
        <w:t xml:space="preserve"> </w:t>
      </w:r>
      <w:r w:rsidRPr="000739A2">
        <w:rPr>
          <w:rFonts w:eastAsia="Arial Narrow"/>
        </w:rPr>
        <w:t>Tłoczenie pom</w:t>
      </w:r>
      <w:r w:rsidRPr="000739A2">
        <w:rPr>
          <w:rFonts w:eastAsia="Arial Narrow"/>
          <w:spacing w:val="1"/>
        </w:rPr>
        <w:t>p</w:t>
      </w:r>
      <w:r w:rsidRPr="000739A2">
        <w:rPr>
          <w:rFonts w:eastAsia="Arial Narrow"/>
        </w:rPr>
        <w:t>ą iniekcyjną</w:t>
      </w:r>
      <w:r w:rsidRPr="000739A2">
        <w:rPr>
          <w:rFonts w:eastAsia="Arial Narrow"/>
          <w:spacing w:val="1"/>
        </w:rPr>
        <w:t xml:space="preserve"> </w:t>
      </w:r>
      <w:r w:rsidRPr="000739A2">
        <w:rPr>
          <w:rFonts w:eastAsia="Arial Narrow"/>
        </w:rPr>
        <w:t>zawiesiny do p</w:t>
      </w:r>
      <w:r w:rsidRPr="000739A2">
        <w:rPr>
          <w:rFonts w:eastAsia="Arial Narrow"/>
          <w:spacing w:val="1"/>
        </w:rPr>
        <w:t>a</w:t>
      </w:r>
      <w:r>
        <w:rPr>
          <w:rFonts w:eastAsia="Arial Narrow"/>
        </w:rPr>
        <w:t xml:space="preserve">kera </w:t>
      </w:r>
      <w:r w:rsidRPr="000739A2">
        <w:rPr>
          <w:rFonts w:eastAsia="Arial Narrow"/>
        </w:rPr>
        <w:t xml:space="preserve"> do momen</w:t>
      </w:r>
      <w:r w:rsidRPr="000739A2">
        <w:rPr>
          <w:rFonts w:eastAsia="Arial Narrow"/>
          <w:spacing w:val="-1"/>
        </w:rPr>
        <w:t>t</w:t>
      </w:r>
      <w:r w:rsidRPr="000739A2">
        <w:rPr>
          <w:rFonts w:eastAsia="Arial Narrow"/>
        </w:rPr>
        <w:t>u wy</w:t>
      </w:r>
      <w:r w:rsidRPr="000739A2">
        <w:rPr>
          <w:rFonts w:eastAsia="Arial Narrow"/>
          <w:spacing w:val="1"/>
        </w:rPr>
        <w:t>p</w:t>
      </w:r>
      <w:r w:rsidRPr="000739A2">
        <w:rPr>
          <w:rFonts w:eastAsia="Arial Narrow"/>
        </w:rPr>
        <w:t>łynięc</w:t>
      </w:r>
      <w:r w:rsidRPr="000739A2">
        <w:rPr>
          <w:rFonts w:eastAsia="Arial Narrow"/>
          <w:spacing w:val="-1"/>
        </w:rPr>
        <w:t>i</w:t>
      </w:r>
      <w:r w:rsidRPr="000739A2">
        <w:rPr>
          <w:rFonts w:eastAsia="Arial Narrow"/>
        </w:rPr>
        <w:t>a mater</w:t>
      </w:r>
      <w:r w:rsidRPr="000739A2">
        <w:rPr>
          <w:rFonts w:eastAsia="Arial Narrow"/>
          <w:spacing w:val="-1"/>
        </w:rPr>
        <w:t>i</w:t>
      </w:r>
      <w:r>
        <w:rPr>
          <w:rFonts w:eastAsia="Arial Narrow"/>
        </w:rPr>
        <w:t>ału w otworze</w:t>
      </w:r>
      <w:r w:rsidRPr="000739A2">
        <w:rPr>
          <w:rFonts w:eastAsia="Arial Narrow"/>
        </w:rPr>
        <w:t>.</w:t>
      </w:r>
      <w:r w:rsidR="00261626">
        <w:rPr>
          <w:rFonts w:eastAsia="Arial Narrow"/>
        </w:rPr>
        <w:t xml:space="preserve"> </w:t>
      </w:r>
      <w:r w:rsidRPr="000739A2">
        <w:rPr>
          <w:rFonts w:eastAsia="Arial Narrow"/>
          <w:position w:val="1"/>
        </w:rPr>
        <w:t xml:space="preserve">Wypełnienie </w:t>
      </w:r>
      <w:r w:rsidRPr="000739A2">
        <w:rPr>
          <w:rFonts w:eastAsia="Arial Narrow"/>
          <w:spacing w:val="7"/>
          <w:position w:val="1"/>
        </w:rPr>
        <w:t xml:space="preserve"> </w:t>
      </w:r>
      <w:r w:rsidRPr="000739A2">
        <w:rPr>
          <w:rFonts w:eastAsia="Arial Narrow"/>
          <w:position w:val="1"/>
        </w:rPr>
        <w:t xml:space="preserve">reszty </w:t>
      </w:r>
      <w:r w:rsidRPr="000739A2">
        <w:rPr>
          <w:rFonts w:eastAsia="Arial Narrow"/>
          <w:spacing w:val="7"/>
          <w:position w:val="1"/>
        </w:rPr>
        <w:t xml:space="preserve"> </w:t>
      </w:r>
      <w:r w:rsidRPr="000739A2">
        <w:rPr>
          <w:rFonts w:eastAsia="Arial Narrow"/>
          <w:position w:val="1"/>
        </w:rPr>
        <w:t xml:space="preserve">otworów </w:t>
      </w:r>
      <w:r w:rsidRPr="000739A2">
        <w:rPr>
          <w:rFonts w:eastAsia="Arial Narrow"/>
          <w:spacing w:val="7"/>
          <w:position w:val="1"/>
        </w:rPr>
        <w:t xml:space="preserve"> </w:t>
      </w:r>
      <w:r w:rsidRPr="000739A2">
        <w:rPr>
          <w:rFonts w:eastAsia="Arial Narrow"/>
          <w:position w:val="1"/>
        </w:rPr>
        <w:t>analogicz</w:t>
      </w:r>
      <w:r w:rsidRPr="000739A2">
        <w:rPr>
          <w:rFonts w:eastAsia="Arial Narrow"/>
          <w:spacing w:val="1"/>
          <w:position w:val="1"/>
        </w:rPr>
        <w:t>n</w:t>
      </w:r>
      <w:r w:rsidRPr="000739A2">
        <w:rPr>
          <w:rFonts w:eastAsia="Arial Narrow"/>
          <w:position w:val="1"/>
        </w:rPr>
        <w:t xml:space="preserve">ie </w:t>
      </w:r>
      <w:r w:rsidRPr="000739A2">
        <w:rPr>
          <w:rFonts w:eastAsia="Arial Narrow"/>
          <w:spacing w:val="7"/>
          <w:position w:val="1"/>
        </w:rPr>
        <w:t xml:space="preserve"> </w:t>
      </w:r>
      <w:r w:rsidRPr="000739A2">
        <w:rPr>
          <w:rFonts w:eastAsia="Arial Narrow"/>
          <w:position w:val="1"/>
        </w:rPr>
        <w:t>j</w:t>
      </w:r>
      <w:r w:rsidRPr="000739A2">
        <w:rPr>
          <w:rFonts w:eastAsia="Arial Narrow"/>
          <w:spacing w:val="1"/>
          <w:position w:val="1"/>
        </w:rPr>
        <w:t>a</w:t>
      </w:r>
      <w:r w:rsidRPr="000739A2">
        <w:rPr>
          <w:rFonts w:eastAsia="Arial Narrow"/>
          <w:position w:val="1"/>
        </w:rPr>
        <w:t xml:space="preserve">k </w:t>
      </w:r>
      <w:r w:rsidRPr="000739A2">
        <w:rPr>
          <w:rFonts w:eastAsia="Arial Narrow"/>
          <w:spacing w:val="8"/>
          <w:position w:val="1"/>
        </w:rPr>
        <w:t xml:space="preserve"> </w:t>
      </w:r>
      <w:r w:rsidRPr="000739A2">
        <w:rPr>
          <w:rFonts w:eastAsia="Arial Narrow"/>
          <w:position w:val="1"/>
        </w:rPr>
        <w:t xml:space="preserve">w </w:t>
      </w:r>
      <w:r w:rsidRPr="000739A2">
        <w:rPr>
          <w:rFonts w:eastAsia="Arial Narrow"/>
          <w:spacing w:val="7"/>
          <w:position w:val="1"/>
        </w:rPr>
        <w:t xml:space="preserve"> </w:t>
      </w:r>
      <w:r w:rsidRPr="000739A2">
        <w:rPr>
          <w:rFonts w:eastAsia="Arial Narrow"/>
          <w:position w:val="1"/>
        </w:rPr>
        <w:t xml:space="preserve">poprzednim </w:t>
      </w:r>
      <w:r w:rsidRPr="000739A2">
        <w:rPr>
          <w:rFonts w:eastAsia="Arial Narrow"/>
          <w:spacing w:val="7"/>
          <w:position w:val="1"/>
        </w:rPr>
        <w:t xml:space="preserve"> </w:t>
      </w:r>
      <w:r w:rsidRPr="000739A2">
        <w:rPr>
          <w:rFonts w:eastAsia="Arial Narrow"/>
          <w:position w:val="1"/>
        </w:rPr>
        <w:t xml:space="preserve">punkcie </w:t>
      </w:r>
      <w:r w:rsidRPr="000739A2">
        <w:rPr>
          <w:rFonts w:eastAsia="Arial Narrow"/>
          <w:spacing w:val="7"/>
          <w:position w:val="1"/>
        </w:rPr>
        <w:t xml:space="preserve"> </w:t>
      </w:r>
      <w:r w:rsidRPr="000739A2">
        <w:rPr>
          <w:rFonts w:eastAsia="Arial Narrow"/>
          <w:position w:val="1"/>
        </w:rPr>
        <w:t xml:space="preserve">od </w:t>
      </w:r>
      <w:r w:rsidRPr="000739A2">
        <w:rPr>
          <w:rFonts w:eastAsia="Arial Narrow"/>
          <w:spacing w:val="7"/>
          <w:position w:val="1"/>
        </w:rPr>
        <w:t xml:space="preserve"> </w:t>
      </w:r>
      <w:r w:rsidRPr="000739A2">
        <w:rPr>
          <w:rFonts w:eastAsia="Arial Narrow"/>
          <w:position w:val="1"/>
        </w:rPr>
        <w:t>d</w:t>
      </w:r>
      <w:r w:rsidRPr="000739A2">
        <w:rPr>
          <w:rFonts w:eastAsia="Arial Narrow"/>
          <w:spacing w:val="2"/>
          <w:position w:val="1"/>
        </w:rPr>
        <w:t>o</w:t>
      </w:r>
      <w:r w:rsidRPr="000739A2">
        <w:rPr>
          <w:rFonts w:eastAsia="Arial Narrow"/>
          <w:spacing w:val="1"/>
          <w:position w:val="1"/>
        </w:rPr>
        <w:t>ł</w:t>
      </w:r>
      <w:r w:rsidRPr="000739A2">
        <w:rPr>
          <w:rFonts w:eastAsia="Arial Narrow"/>
          <w:position w:val="1"/>
        </w:rPr>
        <w:t xml:space="preserve">u </w:t>
      </w:r>
      <w:r w:rsidRPr="000739A2">
        <w:rPr>
          <w:rFonts w:eastAsia="Arial Narrow"/>
          <w:spacing w:val="7"/>
          <w:position w:val="1"/>
        </w:rPr>
        <w:t xml:space="preserve"> </w:t>
      </w:r>
      <w:r w:rsidRPr="000739A2">
        <w:rPr>
          <w:rFonts w:eastAsia="Arial Narrow"/>
          <w:position w:val="1"/>
        </w:rPr>
        <w:t xml:space="preserve">do </w:t>
      </w:r>
      <w:r w:rsidRPr="000739A2">
        <w:rPr>
          <w:rFonts w:eastAsia="Arial Narrow"/>
          <w:spacing w:val="7"/>
          <w:position w:val="1"/>
        </w:rPr>
        <w:t xml:space="preserve"> </w:t>
      </w:r>
      <w:r w:rsidRPr="000739A2">
        <w:rPr>
          <w:rFonts w:eastAsia="Arial Narrow"/>
          <w:position w:val="1"/>
        </w:rPr>
        <w:t xml:space="preserve">góry </w:t>
      </w:r>
      <w:r w:rsidRPr="000739A2">
        <w:rPr>
          <w:rFonts w:eastAsia="Arial Narrow"/>
          <w:spacing w:val="7"/>
          <w:position w:val="1"/>
        </w:rPr>
        <w:t xml:space="preserve"> </w:t>
      </w:r>
      <w:r w:rsidRPr="000739A2">
        <w:rPr>
          <w:rFonts w:eastAsia="Arial Narrow"/>
          <w:spacing w:val="1"/>
          <w:position w:val="1"/>
        </w:rPr>
        <w:t>r</w:t>
      </w:r>
      <w:r w:rsidRPr="000739A2">
        <w:rPr>
          <w:rFonts w:eastAsia="Arial Narrow"/>
          <w:position w:val="1"/>
        </w:rPr>
        <w:t xml:space="preserve">ysy. </w:t>
      </w:r>
      <w:r w:rsidRPr="000739A2">
        <w:rPr>
          <w:rFonts w:eastAsia="Arial Narrow"/>
          <w:spacing w:val="7"/>
          <w:position w:val="1"/>
        </w:rPr>
        <w:t xml:space="preserve"> </w:t>
      </w:r>
      <w:r w:rsidRPr="000739A2">
        <w:rPr>
          <w:rFonts w:eastAsia="Arial Narrow"/>
          <w:position w:val="1"/>
        </w:rPr>
        <w:t xml:space="preserve">Iniekcję </w:t>
      </w:r>
      <w:r w:rsidRPr="000739A2">
        <w:rPr>
          <w:rFonts w:eastAsia="Arial Narrow"/>
          <w:spacing w:val="7"/>
          <w:position w:val="1"/>
        </w:rPr>
        <w:t xml:space="preserve"> </w:t>
      </w:r>
      <w:r w:rsidRPr="000739A2">
        <w:rPr>
          <w:rFonts w:eastAsia="Arial Narrow"/>
          <w:position w:val="1"/>
        </w:rPr>
        <w:t>n</w:t>
      </w:r>
      <w:r w:rsidRPr="000739A2">
        <w:rPr>
          <w:rFonts w:eastAsia="Arial Narrow"/>
          <w:spacing w:val="1"/>
          <w:position w:val="1"/>
        </w:rPr>
        <w:t>a</w:t>
      </w:r>
      <w:r w:rsidRPr="000739A2">
        <w:rPr>
          <w:rFonts w:eastAsia="Arial Narrow"/>
          <w:position w:val="1"/>
        </w:rPr>
        <w:t>le</w:t>
      </w:r>
      <w:r w:rsidRPr="000739A2">
        <w:rPr>
          <w:rFonts w:eastAsia="Arial Narrow"/>
          <w:spacing w:val="1"/>
          <w:position w:val="1"/>
        </w:rPr>
        <w:t>ż</w:t>
      </w:r>
      <w:r w:rsidRPr="000739A2">
        <w:rPr>
          <w:rFonts w:eastAsia="Arial Narrow"/>
          <w:position w:val="1"/>
        </w:rPr>
        <w:t>y</w:t>
      </w:r>
      <w:r w:rsidRPr="000739A2">
        <w:rPr>
          <w:rFonts w:eastAsia="Arial Narrow"/>
        </w:rPr>
        <w:t xml:space="preserve"> prowadzić</w:t>
      </w:r>
      <w:r w:rsidRPr="000739A2">
        <w:rPr>
          <w:rFonts w:eastAsia="Arial Narrow"/>
          <w:spacing w:val="-1"/>
        </w:rPr>
        <w:t xml:space="preserve"> </w:t>
      </w:r>
      <w:r w:rsidRPr="000739A2">
        <w:rPr>
          <w:rFonts w:eastAsia="Arial Narrow"/>
        </w:rPr>
        <w:t>p</w:t>
      </w:r>
      <w:r w:rsidRPr="000739A2">
        <w:rPr>
          <w:rFonts w:eastAsia="Arial Narrow"/>
          <w:spacing w:val="1"/>
        </w:rPr>
        <w:t>r</w:t>
      </w:r>
      <w:r w:rsidRPr="000739A2">
        <w:rPr>
          <w:rFonts w:eastAsia="Arial Narrow"/>
        </w:rPr>
        <w:t>zy mo</w:t>
      </w:r>
      <w:r w:rsidRPr="000739A2">
        <w:rPr>
          <w:rFonts w:eastAsia="Arial Narrow"/>
          <w:spacing w:val="-1"/>
        </w:rPr>
        <w:t>ż</w:t>
      </w:r>
      <w:r w:rsidRPr="000739A2">
        <w:rPr>
          <w:rFonts w:eastAsia="Arial Narrow"/>
        </w:rPr>
        <w:t>liwie naj</w:t>
      </w:r>
      <w:r w:rsidRPr="000739A2">
        <w:rPr>
          <w:rFonts w:eastAsia="Arial Narrow"/>
          <w:spacing w:val="1"/>
        </w:rPr>
        <w:t>n</w:t>
      </w:r>
      <w:r w:rsidRPr="000739A2">
        <w:rPr>
          <w:rFonts w:eastAsia="Arial Narrow"/>
          <w:spacing w:val="-1"/>
        </w:rPr>
        <w:t>iż</w:t>
      </w:r>
      <w:r w:rsidRPr="000739A2">
        <w:rPr>
          <w:rFonts w:eastAsia="Arial Narrow"/>
          <w:spacing w:val="1"/>
        </w:rPr>
        <w:t>s</w:t>
      </w:r>
      <w:r w:rsidRPr="000739A2">
        <w:rPr>
          <w:rFonts w:eastAsia="Arial Narrow"/>
        </w:rPr>
        <w:t>zym</w:t>
      </w:r>
      <w:r w:rsidRPr="000739A2">
        <w:rPr>
          <w:rFonts w:eastAsia="Arial Narrow"/>
          <w:spacing w:val="-1"/>
        </w:rPr>
        <w:t xml:space="preserve"> </w:t>
      </w:r>
      <w:r w:rsidRPr="000739A2">
        <w:rPr>
          <w:rFonts w:eastAsia="Arial Narrow"/>
        </w:rPr>
        <w:t>c</w:t>
      </w:r>
      <w:r w:rsidRPr="000739A2">
        <w:rPr>
          <w:rFonts w:eastAsia="Arial Narrow"/>
          <w:spacing w:val="1"/>
        </w:rPr>
        <w:t>i</w:t>
      </w:r>
      <w:r w:rsidRPr="000739A2">
        <w:rPr>
          <w:rFonts w:eastAsia="Arial Narrow"/>
          <w:spacing w:val="-1"/>
        </w:rPr>
        <w:t>ś</w:t>
      </w:r>
      <w:r w:rsidRPr="000739A2">
        <w:rPr>
          <w:rFonts w:eastAsia="Arial Narrow"/>
        </w:rPr>
        <w:t xml:space="preserve">nieniu </w:t>
      </w:r>
      <w:r w:rsidRPr="000739A2">
        <w:rPr>
          <w:rFonts w:eastAsia="Arial Narrow"/>
          <w:spacing w:val="1"/>
        </w:rPr>
        <w:t>ro</w:t>
      </w:r>
      <w:r w:rsidRPr="000739A2">
        <w:rPr>
          <w:rFonts w:eastAsia="Arial Narrow"/>
        </w:rPr>
        <w:t>boczym gwa</w:t>
      </w:r>
      <w:r w:rsidRPr="000739A2">
        <w:rPr>
          <w:rFonts w:eastAsia="Arial Narrow"/>
          <w:spacing w:val="1"/>
        </w:rPr>
        <w:t>r</w:t>
      </w:r>
      <w:r w:rsidRPr="000739A2">
        <w:rPr>
          <w:rFonts w:eastAsia="Arial Narrow"/>
        </w:rPr>
        <w:t>antu</w:t>
      </w:r>
      <w:r w:rsidRPr="000739A2">
        <w:rPr>
          <w:rFonts w:eastAsia="Arial Narrow"/>
          <w:spacing w:val="-1"/>
        </w:rPr>
        <w:t>j</w:t>
      </w:r>
      <w:r w:rsidRPr="000739A2">
        <w:rPr>
          <w:rFonts w:eastAsia="Arial Narrow"/>
        </w:rPr>
        <w:t xml:space="preserve">ącym </w:t>
      </w:r>
      <w:r w:rsidRPr="000739A2">
        <w:rPr>
          <w:rFonts w:eastAsia="Arial Narrow"/>
          <w:spacing w:val="1"/>
        </w:rPr>
        <w:t>s</w:t>
      </w:r>
      <w:r w:rsidRPr="000739A2">
        <w:rPr>
          <w:rFonts w:eastAsia="Arial Narrow"/>
          <w:spacing w:val="-1"/>
        </w:rPr>
        <w:t>k</w:t>
      </w:r>
      <w:r w:rsidRPr="000739A2">
        <w:rPr>
          <w:rFonts w:eastAsia="Arial Narrow"/>
        </w:rPr>
        <w:t>utecz</w:t>
      </w:r>
      <w:r w:rsidRPr="000739A2">
        <w:rPr>
          <w:rFonts w:eastAsia="Arial Narrow"/>
          <w:spacing w:val="1"/>
        </w:rPr>
        <w:t>n</w:t>
      </w:r>
      <w:r w:rsidRPr="000739A2">
        <w:rPr>
          <w:rFonts w:eastAsia="Arial Narrow"/>
        </w:rPr>
        <w:t>o</w:t>
      </w:r>
      <w:r w:rsidRPr="000739A2">
        <w:rPr>
          <w:rFonts w:eastAsia="Arial Narrow"/>
          <w:spacing w:val="-1"/>
        </w:rPr>
        <w:t>ś</w:t>
      </w:r>
      <w:r w:rsidRPr="000739A2">
        <w:rPr>
          <w:rFonts w:eastAsia="Arial Narrow"/>
        </w:rPr>
        <w:t>ć</w:t>
      </w:r>
      <w:r w:rsidRPr="000739A2">
        <w:rPr>
          <w:rFonts w:eastAsia="Arial Narrow"/>
          <w:spacing w:val="-1"/>
        </w:rPr>
        <w:t xml:space="preserve"> </w:t>
      </w:r>
      <w:r w:rsidRPr="000739A2">
        <w:rPr>
          <w:rFonts w:eastAsia="Arial Narrow"/>
        </w:rPr>
        <w:t>prowadzonej operacji.</w:t>
      </w:r>
      <w:r>
        <w:rPr>
          <w:rFonts w:eastAsia="Arial Narrow"/>
        </w:rPr>
        <w:t xml:space="preserve"> </w:t>
      </w:r>
      <w:r w:rsidRPr="000739A2">
        <w:rPr>
          <w:rFonts w:eastAsia="Arial Narrow"/>
        </w:rPr>
        <w:t>Ewentualne nie</w:t>
      </w:r>
      <w:r w:rsidRPr="000739A2">
        <w:rPr>
          <w:rFonts w:eastAsia="Arial Narrow"/>
          <w:spacing w:val="1"/>
        </w:rPr>
        <w:t>p</w:t>
      </w:r>
      <w:r w:rsidRPr="000739A2">
        <w:rPr>
          <w:rFonts w:eastAsia="Arial Narrow"/>
        </w:rPr>
        <w:t>rzewidziane wcz</w:t>
      </w:r>
      <w:r w:rsidRPr="000739A2">
        <w:rPr>
          <w:rFonts w:eastAsia="Arial Narrow"/>
          <w:spacing w:val="-1"/>
        </w:rPr>
        <w:t>eś</w:t>
      </w:r>
      <w:r w:rsidRPr="000739A2">
        <w:rPr>
          <w:rFonts w:eastAsia="Arial Narrow"/>
        </w:rPr>
        <w:t>niej przecieki</w:t>
      </w:r>
      <w:r w:rsidRPr="000739A2">
        <w:rPr>
          <w:rFonts w:eastAsia="Arial Narrow"/>
          <w:spacing w:val="1"/>
        </w:rPr>
        <w:t xml:space="preserve"> </w:t>
      </w:r>
      <w:r w:rsidRPr="000739A2">
        <w:rPr>
          <w:rFonts w:eastAsia="Arial Narrow"/>
        </w:rPr>
        <w:t>nale</w:t>
      </w:r>
      <w:r w:rsidRPr="000739A2">
        <w:rPr>
          <w:rFonts w:eastAsia="Arial Narrow"/>
          <w:spacing w:val="-1"/>
        </w:rPr>
        <w:t>ż</w:t>
      </w:r>
      <w:r w:rsidRPr="000739A2">
        <w:rPr>
          <w:rFonts w:eastAsia="Arial Narrow"/>
        </w:rPr>
        <w:t>y u</w:t>
      </w:r>
      <w:r w:rsidRPr="000739A2">
        <w:rPr>
          <w:rFonts w:eastAsia="Arial Narrow"/>
          <w:spacing w:val="1"/>
        </w:rPr>
        <w:t>s</w:t>
      </w:r>
      <w:r w:rsidRPr="000739A2">
        <w:rPr>
          <w:rFonts w:eastAsia="Arial Narrow"/>
        </w:rPr>
        <w:t>z</w:t>
      </w:r>
      <w:r w:rsidRPr="000739A2">
        <w:rPr>
          <w:rFonts w:eastAsia="Arial Narrow"/>
          <w:spacing w:val="1"/>
        </w:rPr>
        <w:t>c</w:t>
      </w:r>
      <w:r w:rsidRPr="000739A2">
        <w:rPr>
          <w:rFonts w:eastAsia="Arial Narrow"/>
        </w:rPr>
        <w:t>zeln</w:t>
      </w:r>
      <w:r w:rsidRPr="000739A2">
        <w:rPr>
          <w:rFonts w:eastAsia="Arial Narrow"/>
          <w:spacing w:val="1"/>
        </w:rPr>
        <w:t>i</w:t>
      </w:r>
      <w:r w:rsidRPr="000739A2">
        <w:rPr>
          <w:rFonts w:eastAsia="Arial Narrow"/>
        </w:rPr>
        <w:t>ać</w:t>
      </w:r>
      <w:r w:rsidRPr="000739A2">
        <w:rPr>
          <w:rFonts w:eastAsia="Arial Narrow"/>
          <w:spacing w:val="-1"/>
        </w:rPr>
        <w:t xml:space="preserve"> </w:t>
      </w:r>
      <w:r w:rsidRPr="000739A2">
        <w:rPr>
          <w:rFonts w:eastAsia="Arial Narrow"/>
        </w:rPr>
        <w:t>zaprawą szy</w:t>
      </w:r>
      <w:r w:rsidRPr="000739A2">
        <w:rPr>
          <w:rFonts w:eastAsia="Arial Narrow"/>
          <w:spacing w:val="1"/>
        </w:rPr>
        <w:t>b</w:t>
      </w:r>
      <w:r w:rsidRPr="000739A2">
        <w:rPr>
          <w:rFonts w:eastAsia="Arial Narrow"/>
        </w:rPr>
        <w:t>kow</w:t>
      </w:r>
      <w:r w:rsidRPr="000739A2">
        <w:rPr>
          <w:rFonts w:eastAsia="Arial Narrow"/>
          <w:spacing w:val="-1"/>
        </w:rPr>
        <w:t>i</w:t>
      </w:r>
      <w:r w:rsidRPr="000739A2">
        <w:rPr>
          <w:rFonts w:eastAsia="Arial Narrow"/>
        </w:rPr>
        <w:t>ążą</w:t>
      </w:r>
      <w:r w:rsidRPr="000739A2">
        <w:rPr>
          <w:rFonts w:eastAsia="Arial Narrow"/>
          <w:spacing w:val="-1"/>
        </w:rPr>
        <w:t>c</w:t>
      </w:r>
      <w:r w:rsidRPr="000739A2">
        <w:rPr>
          <w:rFonts w:eastAsia="Arial Narrow"/>
        </w:rPr>
        <w:t>ą.</w:t>
      </w:r>
      <w:r>
        <w:rPr>
          <w:rFonts w:eastAsia="Arial Narrow"/>
        </w:rPr>
        <w:t xml:space="preserve"> </w:t>
      </w:r>
      <w:r w:rsidRPr="000739A2">
        <w:rPr>
          <w:rFonts w:eastAsia="Arial Narrow"/>
          <w:position w:val="1"/>
        </w:rPr>
        <w:t>Po</w:t>
      </w:r>
      <w:r w:rsidRPr="000739A2">
        <w:rPr>
          <w:rFonts w:eastAsia="Arial Narrow"/>
          <w:spacing w:val="19"/>
          <w:position w:val="1"/>
        </w:rPr>
        <w:t xml:space="preserve"> </w:t>
      </w:r>
      <w:r w:rsidRPr="000739A2">
        <w:rPr>
          <w:rFonts w:eastAsia="Arial Narrow"/>
          <w:position w:val="1"/>
        </w:rPr>
        <w:t>wykonaniu</w:t>
      </w:r>
      <w:r w:rsidRPr="000739A2">
        <w:rPr>
          <w:rFonts w:eastAsia="Arial Narrow"/>
          <w:spacing w:val="19"/>
          <w:position w:val="1"/>
        </w:rPr>
        <w:t xml:space="preserve"> </w:t>
      </w:r>
      <w:r w:rsidRPr="000739A2">
        <w:rPr>
          <w:rFonts w:eastAsia="Arial Narrow"/>
          <w:position w:val="1"/>
        </w:rPr>
        <w:t>iniekcji</w:t>
      </w:r>
      <w:r w:rsidRPr="000739A2">
        <w:rPr>
          <w:rFonts w:eastAsia="Arial Narrow"/>
          <w:spacing w:val="19"/>
          <w:position w:val="1"/>
        </w:rPr>
        <w:t xml:space="preserve"> </w:t>
      </w:r>
      <w:r w:rsidRPr="000739A2">
        <w:rPr>
          <w:rFonts w:eastAsia="Arial Narrow"/>
          <w:position w:val="1"/>
        </w:rPr>
        <w:t>we</w:t>
      </w:r>
      <w:r w:rsidRPr="000739A2">
        <w:rPr>
          <w:rFonts w:eastAsia="Arial Narrow"/>
          <w:spacing w:val="19"/>
          <w:position w:val="1"/>
        </w:rPr>
        <w:t xml:space="preserve"> </w:t>
      </w:r>
      <w:r w:rsidRPr="000739A2">
        <w:rPr>
          <w:rFonts w:eastAsia="Arial Narrow"/>
          <w:position w:val="1"/>
        </w:rPr>
        <w:t>wszystkich</w:t>
      </w:r>
      <w:r w:rsidRPr="000739A2">
        <w:rPr>
          <w:rFonts w:eastAsia="Arial Narrow"/>
          <w:spacing w:val="19"/>
          <w:position w:val="1"/>
        </w:rPr>
        <w:t xml:space="preserve"> </w:t>
      </w:r>
      <w:r w:rsidRPr="000739A2">
        <w:rPr>
          <w:rFonts w:eastAsia="Arial Narrow"/>
          <w:position w:val="1"/>
        </w:rPr>
        <w:t>otworach</w:t>
      </w:r>
      <w:r w:rsidRPr="000739A2">
        <w:rPr>
          <w:rFonts w:eastAsia="Arial Narrow"/>
          <w:spacing w:val="20"/>
          <w:position w:val="1"/>
        </w:rPr>
        <w:t xml:space="preserve"> </w:t>
      </w:r>
      <w:r w:rsidRPr="000739A2">
        <w:rPr>
          <w:rFonts w:eastAsia="Arial Narrow"/>
          <w:position w:val="1"/>
        </w:rPr>
        <w:t>na</w:t>
      </w:r>
      <w:r w:rsidRPr="000739A2">
        <w:rPr>
          <w:rFonts w:eastAsia="Arial Narrow"/>
          <w:spacing w:val="19"/>
          <w:position w:val="1"/>
        </w:rPr>
        <w:t xml:space="preserve"> </w:t>
      </w:r>
      <w:r w:rsidRPr="000739A2">
        <w:rPr>
          <w:rFonts w:eastAsia="Arial Narrow"/>
          <w:position w:val="1"/>
        </w:rPr>
        <w:t>c</w:t>
      </w:r>
      <w:r w:rsidRPr="000739A2">
        <w:rPr>
          <w:rFonts w:eastAsia="Arial Narrow"/>
          <w:spacing w:val="2"/>
          <w:position w:val="1"/>
        </w:rPr>
        <w:t>a</w:t>
      </w:r>
      <w:r w:rsidRPr="000739A2">
        <w:rPr>
          <w:rFonts w:eastAsia="Arial Narrow"/>
          <w:position w:val="1"/>
        </w:rPr>
        <w:t>łej</w:t>
      </w:r>
      <w:r w:rsidRPr="000739A2">
        <w:rPr>
          <w:rFonts w:eastAsia="Arial Narrow"/>
          <w:spacing w:val="19"/>
          <w:position w:val="1"/>
        </w:rPr>
        <w:t xml:space="preserve"> </w:t>
      </w:r>
      <w:r w:rsidRPr="000739A2">
        <w:rPr>
          <w:rFonts w:eastAsia="Arial Narrow"/>
          <w:position w:val="1"/>
        </w:rPr>
        <w:t>długo</w:t>
      </w:r>
      <w:r w:rsidRPr="000739A2">
        <w:rPr>
          <w:rFonts w:eastAsia="Arial Narrow"/>
          <w:spacing w:val="1"/>
          <w:position w:val="1"/>
        </w:rPr>
        <w:t>śc</w:t>
      </w:r>
      <w:r w:rsidRPr="000739A2">
        <w:rPr>
          <w:rFonts w:eastAsia="Arial Narrow"/>
          <w:position w:val="1"/>
        </w:rPr>
        <w:t>i</w:t>
      </w:r>
      <w:r w:rsidRPr="000739A2">
        <w:rPr>
          <w:rFonts w:eastAsia="Arial Narrow"/>
          <w:spacing w:val="19"/>
          <w:position w:val="1"/>
        </w:rPr>
        <w:t xml:space="preserve"> </w:t>
      </w:r>
      <w:r w:rsidRPr="000739A2">
        <w:rPr>
          <w:rFonts w:eastAsia="Arial Narrow"/>
          <w:position w:val="1"/>
        </w:rPr>
        <w:t>zarysowania</w:t>
      </w:r>
      <w:r w:rsidRPr="000739A2">
        <w:rPr>
          <w:rFonts w:eastAsia="Arial Narrow"/>
          <w:spacing w:val="19"/>
          <w:position w:val="1"/>
        </w:rPr>
        <w:t xml:space="preserve"> </w:t>
      </w:r>
      <w:r w:rsidRPr="000739A2">
        <w:rPr>
          <w:rFonts w:eastAsia="Arial Narrow"/>
          <w:spacing w:val="1"/>
          <w:position w:val="1"/>
        </w:rPr>
        <w:t>n</w:t>
      </w:r>
      <w:r w:rsidRPr="000739A2">
        <w:rPr>
          <w:rFonts w:eastAsia="Arial Narrow"/>
          <w:position w:val="1"/>
        </w:rPr>
        <w:t>ale</w:t>
      </w:r>
      <w:r w:rsidRPr="000739A2">
        <w:rPr>
          <w:rFonts w:eastAsia="Arial Narrow"/>
          <w:spacing w:val="-1"/>
          <w:position w:val="1"/>
        </w:rPr>
        <w:t>ż</w:t>
      </w:r>
      <w:r w:rsidRPr="000739A2">
        <w:rPr>
          <w:rFonts w:eastAsia="Arial Narrow"/>
          <w:position w:val="1"/>
        </w:rPr>
        <w:t>y</w:t>
      </w:r>
      <w:r w:rsidRPr="000739A2">
        <w:rPr>
          <w:rFonts w:eastAsia="Arial Narrow"/>
          <w:spacing w:val="19"/>
          <w:position w:val="1"/>
        </w:rPr>
        <w:t xml:space="preserve"> </w:t>
      </w:r>
      <w:r w:rsidRPr="000739A2">
        <w:rPr>
          <w:rFonts w:eastAsia="Arial Narrow"/>
          <w:position w:val="1"/>
        </w:rPr>
        <w:t>usun</w:t>
      </w:r>
      <w:r w:rsidRPr="000739A2">
        <w:rPr>
          <w:rFonts w:eastAsia="Arial Narrow"/>
          <w:spacing w:val="1"/>
          <w:position w:val="1"/>
        </w:rPr>
        <w:t>ą</w:t>
      </w:r>
      <w:r w:rsidRPr="000739A2">
        <w:rPr>
          <w:rFonts w:eastAsia="Arial Narrow"/>
          <w:position w:val="1"/>
        </w:rPr>
        <w:t>ć</w:t>
      </w:r>
      <w:r w:rsidRPr="000739A2">
        <w:rPr>
          <w:rFonts w:eastAsia="Arial Narrow"/>
          <w:spacing w:val="19"/>
          <w:position w:val="1"/>
        </w:rPr>
        <w:t xml:space="preserve"> </w:t>
      </w:r>
      <w:r w:rsidRPr="000739A2">
        <w:rPr>
          <w:rFonts w:eastAsia="Arial Narrow"/>
          <w:position w:val="1"/>
        </w:rPr>
        <w:t>pakery,</w:t>
      </w:r>
      <w:r w:rsidRPr="000739A2">
        <w:rPr>
          <w:rFonts w:eastAsia="Arial Narrow"/>
          <w:spacing w:val="19"/>
          <w:position w:val="1"/>
        </w:rPr>
        <w:t xml:space="preserve"> </w:t>
      </w:r>
      <w:r w:rsidRPr="000739A2">
        <w:rPr>
          <w:rFonts w:eastAsia="Arial Narrow"/>
          <w:position w:val="1"/>
        </w:rPr>
        <w:t>a</w:t>
      </w:r>
      <w:r w:rsidRPr="000739A2">
        <w:rPr>
          <w:rFonts w:eastAsia="Arial Narrow"/>
          <w:spacing w:val="19"/>
          <w:position w:val="1"/>
        </w:rPr>
        <w:t xml:space="preserve"> </w:t>
      </w:r>
      <w:r w:rsidRPr="000739A2">
        <w:rPr>
          <w:rFonts w:eastAsia="Arial Narrow"/>
          <w:position w:val="1"/>
        </w:rPr>
        <w:t>pozosta</w:t>
      </w:r>
      <w:r w:rsidRPr="000739A2">
        <w:rPr>
          <w:rFonts w:eastAsia="Arial Narrow"/>
          <w:spacing w:val="1"/>
          <w:position w:val="1"/>
        </w:rPr>
        <w:t>ł</w:t>
      </w:r>
      <w:r w:rsidRPr="000739A2">
        <w:rPr>
          <w:rFonts w:eastAsia="Arial Narrow"/>
          <w:position w:val="1"/>
        </w:rPr>
        <w:t>e</w:t>
      </w:r>
      <w:r w:rsidRPr="000739A2">
        <w:rPr>
          <w:rFonts w:eastAsia="Arial Narrow"/>
        </w:rPr>
        <w:t xml:space="preserve"> otwory uzupełnić</w:t>
      </w:r>
      <w:r w:rsidRPr="000739A2">
        <w:rPr>
          <w:rFonts w:eastAsia="Arial Narrow"/>
          <w:spacing w:val="1"/>
        </w:rPr>
        <w:t xml:space="preserve"> </w:t>
      </w:r>
      <w:r w:rsidRPr="000739A2">
        <w:rPr>
          <w:rFonts w:eastAsia="Arial Narrow"/>
        </w:rPr>
        <w:t>zaprawą szybk</w:t>
      </w:r>
      <w:r w:rsidRPr="000739A2">
        <w:rPr>
          <w:rFonts w:eastAsia="Arial Narrow"/>
          <w:spacing w:val="1"/>
        </w:rPr>
        <w:t>o</w:t>
      </w:r>
      <w:r w:rsidRPr="000739A2">
        <w:rPr>
          <w:rFonts w:eastAsia="Arial Narrow"/>
        </w:rPr>
        <w:t>w</w:t>
      </w:r>
      <w:r w:rsidRPr="000739A2">
        <w:rPr>
          <w:rFonts w:eastAsia="Arial Narrow"/>
          <w:spacing w:val="-1"/>
        </w:rPr>
        <w:t>i</w:t>
      </w:r>
      <w:r w:rsidRPr="000739A2">
        <w:rPr>
          <w:rFonts w:eastAsia="Arial Narrow"/>
        </w:rPr>
        <w:t>ążą</w:t>
      </w:r>
      <w:r w:rsidRPr="000739A2">
        <w:rPr>
          <w:rFonts w:eastAsia="Arial Narrow"/>
          <w:spacing w:val="-1"/>
        </w:rPr>
        <w:t>c</w:t>
      </w:r>
      <w:r w:rsidRPr="000739A2">
        <w:rPr>
          <w:rFonts w:eastAsia="Arial Narrow"/>
        </w:rPr>
        <w:t>ą wg tec</w:t>
      </w:r>
      <w:r w:rsidRPr="000739A2">
        <w:rPr>
          <w:rFonts w:eastAsia="Arial Narrow"/>
          <w:spacing w:val="1"/>
        </w:rPr>
        <w:t>h</w:t>
      </w:r>
      <w:r w:rsidRPr="000739A2">
        <w:rPr>
          <w:rFonts w:eastAsia="Arial Narrow"/>
        </w:rPr>
        <w:t>nologii produce</w:t>
      </w:r>
      <w:r w:rsidRPr="000739A2">
        <w:rPr>
          <w:rFonts w:eastAsia="Arial Narrow"/>
          <w:spacing w:val="1"/>
        </w:rPr>
        <w:t>n</w:t>
      </w:r>
      <w:r w:rsidRPr="000739A2">
        <w:rPr>
          <w:rFonts w:eastAsia="Arial Narrow"/>
        </w:rPr>
        <w:t>ta.</w:t>
      </w:r>
      <w:r>
        <w:rPr>
          <w:rFonts w:eastAsia="Arial Narrow"/>
        </w:rPr>
        <w:t xml:space="preserve"> </w:t>
      </w:r>
      <w:r w:rsidRPr="000739A2">
        <w:rPr>
          <w:rFonts w:eastAsia="Arial Narrow"/>
          <w:position w:val="1"/>
        </w:rPr>
        <w:t>Po zakoń</w:t>
      </w:r>
      <w:r w:rsidRPr="000739A2">
        <w:rPr>
          <w:rFonts w:eastAsia="Arial Narrow"/>
          <w:spacing w:val="1"/>
          <w:position w:val="1"/>
        </w:rPr>
        <w:t>c</w:t>
      </w:r>
      <w:r w:rsidRPr="000739A2">
        <w:rPr>
          <w:rFonts w:eastAsia="Arial Narrow"/>
          <w:spacing w:val="-1"/>
          <w:position w:val="1"/>
        </w:rPr>
        <w:t>z</w:t>
      </w:r>
      <w:r w:rsidRPr="000739A2">
        <w:rPr>
          <w:rFonts w:eastAsia="Arial Narrow"/>
          <w:position w:val="1"/>
        </w:rPr>
        <w:t>eniu</w:t>
      </w:r>
      <w:r w:rsidRPr="000739A2">
        <w:rPr>
          <w:rFonts w:eastAsia="Arial Narrow"/>
          <w:spacing w:val="1"/>
          <w:position w:val="1"/>
        </w:rPr>
        <w:t xml:space="preserve"> </w:t>
      </w:r>
      <w:r w:rsidRPr="000739A2">
        <w:rPr>
          <w:rFonts w:eastAsia="Arial Narrow"/>
          <w:position w:val="1"/>
        </w:rPr>
        <w:t>uszcz</w:t>
      </w:r>
      <w:r w:rsidRPr="000739A2">
        <w:rPr>
          <w:rFonts w:eastAsia="Arial Narrow"/>
          <w:spacing w:val="1"/>
          <w:position w:val="1"/>
        </w:rPr>
        <w:t>e</w:t>
      </w:r>
      <w:r w:rsidRPr="000739A2">
        <w:rPr>
          <w:rFonts w:eastAsia="Arial Narrow"/>
          <w:position w:val="1"/>
        </w:rPr>
        <w:t>lnie</w:t>
      </w:r>
      <w:r w:rsidRPr="000739A2">
        <w:rPr>
          <w:rFonts w:eastAsia="Arial Narrow"/>
          <w:spacing w:val="1"/>
          <w:position w:val="1"/>
        </w:rPr>
        <w:t>n</w:t>
      </w:r>
      <w:r w:rsidRPr="000739A2">
        <w:rPr>
          <w:rFonts w:eastAsia="Arial Narrow"/>
          <w:spacing w:val="-1"/>
          <w:position w:val="1"/>
        </w:rPr>
        <w:t>i</w:t>
      </w:r>
      <w:r w:rsidRPr="000739A2">
        <w:rPr>
          <w:rFonts w:eastAsia="Arial Narrow"/>
          <w:position w:val="1"/>
        </w:rPr>
        <w:t>a u</w:t>
      </w:r>
      <w:r w:rsidRPr="000739A2">
        <w:rPr>
          <w:rFonts w:eastAsia="Arial Narrow"/>
          <w:spacing w:val="1"/>
          <w:position w:val="1"/>
        </w:rPr>
        <w:t>s</w:t>
      </w:r>
      <w:r w:rsidRPr="000739A2">
        <w:rPr>
          <w:rFonts w:eastAsia="Arial Narrow"/>
          <w:position w:val="1"/>
        </w:rPr>
        <w:t>unąć</w:t>
      </w:r>
      <w:r w:rsidRPr="000739A2">
        <w:rPr>
          <w:rFonts w:eastAsia="Arial Narrow"/>
          <w:spacing w:val="-1"/>
          <w:position w:val="1"/>
        </w:rPr>
        <w:t xml:space="preserve"> </w:t>
      </w:r>
      <w:r w:rsidRPr="000739A2">
        <w:rPr>
          <w:rFonts w:eastAsia="Arial Narrow"/>
          <w:position w:val="1"/>
        </w:rPr>
        <w:t>i oc</w:t>
      </w:r>
      <w:r w:rsidRPr="000739A2">
        <w:rPr>
          <w:rFonts w:eastAsia="Arial Narrow"/>
          <w:spacing w:val="1"/>
          <w:position w:val="1"/>
        </w:rPr>
        <w:t>z</w:t>
      </w:r>
      <w:r w:rsidRPr="000739A2">
        <w:rPr>
          <w:rFonts w:eastAsia="Arial Narrow"/>
          <w:spacing w:val="-1"/>
          <w:position w:val="1"/>
        </w:rPr>
        <w:t>y</w:t>
      </w:r>
      <w:r w:rsidRPr="000739A2">
        <w:rPr>
          <w:rFonts w:eastAsia="Arial Narrow"/>
          <w:spacing w:val="1"/>
          <w:position w:val="1"/>
        </w:rPr>
        <w:t>ś</w:t>
      </w:r>
      <w:r w:rsidRPr="000739A2">
        <w:rPr>
          <w:rFonts w:eastAsia="Arial Narrow"/>
          <w:spacing w:val="-1"/>
          <w:position w:val="1"/>
        </w:rPr>
        <w:t>c</w:t>
      </w:r>
      <w:r w:rsidRPr="000739A2">
        <w:rPr>
          <w:rFonts w:eastAsia="Arial Narrow"/>
          <w:position w:val="1"/>
        </w:rPr>
        <w:t>ić</w:t>
      </w:r>
      <w:r w:rsidRPr="000739A2">
        <w:rPr>
          <w:rFonts w:eastAsia="Arial Narrow"/>
          <w:spacing w:val="1"/>
          <w:position w:val="1"/>
        </w:rPr>
        <w:t xml:space="preserve"> </w:t>
      </w:r>
      <w:r w:rsidRPr="000739A2">
        <w:rPr>
          <w:rFonts w:eastAsia="Arial Narrow"/>
          <w:position w:val="1"/>
        </w:rPr>
        <w:lastRenderedPageBreak/>
        <w:t>wzmocniony el</w:t>
      </w:r>
      <w:r w:rsidRPr="000739A2">
        <w:rPr>
          <w:rFonts w:eastAsia="Arial Narrow"/>
          <w:spacing w:val="1"/>
          <w:position w:val="1"/>
        </w:rPr>
        <w:t>e</w:t>
      </w:r>
      <w:r w:rsidRPr="000739A2">
        <w:rPr>
          <w:rFonts w:eastAsia="Arial Narrow"/>
          <w:position w:val="1"/>
        </w:rPr>
        <w:t>ment</w:t>
      </w:r>
      <w:r>
        <w:rPr>
          <w:rFonts w:eastAsia="Arial Narrow"/>
          <w:position w:val="1"/>
        </w:rPr>
        <w:t xml:space="preserve"> kolumny</w:t>
      </w:r>
      <w:r w:rsidRPr="000739A2">
        <w:rPr>
          <w:rFonts w:eastAsia="Arial Narrow"/>
          <w:position w:val="1"/>
        </w:rPr>
        <w:t>.</w:t>
      </w:r>
      <w:r>
        <w:rPr>
          <w:rFonts w:eastAsia="Arial Narrow"/>
        </w:rPr>
        <w:t xml:space="preserve"> </w:t>
      </w:r>
      <w:r w:rsidR="00261626">
        <w:rPr>
          <w:rFonts w:eastAsia="Arial Narrow"/>
        </w:rPr>
        <w:t xml:space="preserve"> O</w:t>
      </w:r>
      <w:r w:rsidRPr="000739A2">
        <w:rPr>
          <w:rFonts w:eastAsia="Arial Narrow"/>
        </w:rPr>
        <w:t>sadza</w:t>
      </w:r>
      <w:r w:rsidRPr="000739A2">
        <w:rPr>
          <w:rFonts w:eastAsia="Arial Narrow"/>
          <w:spacing w:val="1"/>
        </w:rPr>
        <w:t>n</w:t>
      </w:r>
      <w:r w:rsidRPr="000739A2">
        <w:rPr>
          <w:rFonts w:eastAsia="Arial Narrow"/>
        </w:rPr>
        <w:t>ie pakerów nal</w:t>
      </w:r>
      <w:r w:rsidRPr="000739A2">
        <w:rPr>
          <w:rFonts w:eastAsia="Arial Narrow"/>
          <w:spacing w:val="-1"/>
        </w:rPr>
        <w:t>eż</w:t>
      </w:r>
      <w:r w:rsidRPr="000739A2">
        <w:rPr>
          <w:rFonts w:eastAsia="Arial Narrow"/>
        </w:rPr>
        <w:t>y wykonać w sposób umo</w:t>
      </w:r>
      <w:r w:rsidRPr="000739A2">
        <w:rPr>
          <w:rFonts w:eastAsia="Arial Narrow"/>
          <w:spacing w:val="-1"/>
        </w:rPr>
        <w:t>ż</w:t>
      </w:r>
      <w:r w:rsidRPr="000739A2">
        <w:rPr>
          <w:rFonts w:eastAsia="Arial Narrow"/>
        </w:rPr>
        <w:t>li</w:t>
      </w:r>
      <w:r w:rsidRPr="000739A2">
        <w:rPr>
          <w:rFonts w:eastAsia="Arial Narrow"/>
          <w:spacing w:val="1"/>
        </w:rPr>
        <w:t>w</w:t>
      </w:r>
      <w:r w:rsidRPr="000739A2">
        <w:rPr>
          <w:rFonts w:eastAsia="Arial Narrow"/>
        </w:rPr>
        <w:t xml:space="preserve">iający </w:t>
      </w:r>
      <w:r w:rsidRPr="000739A2">
        <w:rPr>
          <w:rFonts w:eastAsia="Arial Narrow"/>
          <w:spacing w:val="1"/>
        </w:rPr>
        <w:t>i</w:t>
      </w:r>
      <w:r w:rsidRPr="000739A2">
        <w:rPr>
          <w:rFonts w:eastAsia="Arial Narrow"/>
          <w:spacing w:val="-1"/>
        </w:rPr>
        <w:t>c</w:t>
      </w:r>
      <w:r w:rsidRPr="000739A2">
        <w:rPr>
          <w:rFonts w:eastAsia="Arial Narrow"/>
        </w:rPr>
        <w:t>h pó</w:t>
      </w:r>
      <w:r w:rsidRPr="000739A2">
        <w:rPr>
          <w:rFonts w:eastAsia="Arial Narrow"/>
          <w:spacing w:val="-1"/>
        </w:rPr>
        <w:t>ź</w:t>
      </w:r>
      <w:r w:rsidRPr="000739A2">
        <w:rPr>
          <w:rFonts w:eastAsia="Arial Narrow"/>
        </w:rPr>
        <w:t>niejsze za</w:t>
      </w:r>
      <w:r w:rsidRPr="000739A2">
        <w:rPr>
          <w:rFonts w:eastAsia="Arial Narrow"/>
          <w:spacing w:val="1"/>
        </w:rPr>
        <w:t>m</w:t>
      </w:r>
      <w:r w:rsidRPr="000739A2">
        <w:rPr>
          <w:rFonts w:eastAsia="Arial Narrow"/>
        </w:rPr>
        <w:t>askowanie zap</w:t>
      </w:r>
      <w:r w:rsidRPr="000739A2">
        <w:rPr>
          <w:rFonts w:eastAsia="Arial Narrow"/>
          <w:spacing w:val="2"/>
        </w:rPr>
        <w:t>r</w:t>
      </w:r>
      <w:r w:rsidRPr="000739A2">
        <w:rPr>
          <w:rFonts w:eastAsia="Arial Narrow"/>
        </w:rPr>
        <w:t xml:space="preserve">awami renowacyjnymi </w:t>
      </w:r>
      <w:r w:rsidRPr="000739A2">
        <w:rPr>
          <w:rFonts w:eastAsia="Arial Narrow"/>
          <w:spacing w:val="1"/>
        </w:rPr>
        <w:t>dl</w:t>
      </w:r>
      <w:r w:rsidRPr="000739A2">
        <w:rPr>
          <w:rFonts w:eastAsia="Arial Narrow"/>
        </w:rPr>
        <w:t>a</w:t>
      </w:r>
      <w:r w:rsidRPr="000739A2">
        <w:rPr>
          <w:rFonts w:eastAsia="Arial Narrow"/>
          <w:spacing w:val="1"/>
        </w:rPr>
        <w:t xml:space="preserve"> </w:t>
      </w:r>
      <w:r w:rsidRPr="000739A2">
        <w:rPr>
          <w:rFonts w:eastAsia="Arial Narrow"/>
        </w:rPr>
        <w:t>sp</w:t>
      </w:r>
      <w:r w:rsidRPr="000739A2">
        <w:rPr>
          <w:rFonts w:eastAsia="Arial Narrow"/>
          <w:spacing w:val="1"/>
        </w:rPr>
        <w:t>o</w:t>
      </w:r>
      <w:r w:rsidRPr="000739A2">
        <w:rPr>
          <w:rFonts w:eastAsia="Arial Narrow"/>
          <w:spacing w:val="-1"/>
        </w:rPr>
        <w:t>i</w:t>
      </w:r>
      <w:r w:rsidRPr="000739A2">
        <w:rPr>
          <w:rFonts w:eastAsia="Arial Narrow"/>
        </w:rPr>
        <w:t>n</w:t>
      </w:r>
      <w:r w:rsidRPr="000739A2">
        <w:rPr>
          <w:rFonts w:eastAsia="Arial Narrow"/>
          <w:spacing w:val="2"/>
        </w:rPr>
        <w:t xml:space="preserve"> </w:t>
      </w:r>
      <w:r w:rsidRPr="000739A2">
        <w:rPr>
          <w:rFonts w:eastAsia="Arial Narrow"/>
        </w:rPr>
        <w:t>oraz</w:t>
      </w:r>
      <w:r w:rsidRPr="000739A2">
        <w:rPr>
          <w:rFonts w:eastAsia="Arial Narrow"/>
          <w:spacing w:val="1"/>
        </w:rPr>
        <w:t xml:space="preserve"> </w:t>
      </w:r>
      <w:r>
        <w:rPr>
          <w:rFonts w:eastAsia="Arial Narrow"/>
        </w:rPr>
        <w:t>struktury ceglanej</w:t>
      </w:r>
      <w:r w:rsidR="00261626">
        <w:rPr>
          <w:rFonts w:eastAsia="Arial Narrow"/>
        </w:rPr>
        <w:t xml:space="preserve"> kolumn</w:t>
      </w:r>
      <w:r>
        <w:rPr>
          <w:rFonts w:eastAsia="Arial Narrow"/>
        </w:rPr>
        <w:t xml:space="preserve"> </w:t>
      </w:r>
      <w:r w:rsidRPr="000739A2">
        <w:rPr>
          <w:rFonts w:eastAsia="Arial Narrow"/>
          <w:spacing w:val="1"/>
        </w:rPr>
        <w:t xml:space="preserve"> </w:t>
      </w:r>
      <w:r w:rsidRPr="000739A2">
        <w:rPr>
          <w:rFonts w:eastAsia="Arial Narrow"/>
        </w:rPr>
        <w:t>tak</w:t>
      </w:r>
      <w:r w:rsidRPr="000739A2">
        <w:rPr>
          <w:rFonts w:eastAsia="Arial Narrow"/>
          <w:spacing w:val="1"/>
        </w:rPr>
        <w:t xml:space="preserve"> </w:t>
      </w:r>
      <w:r w:rsidRPr="000739A2">
        <w:rPr>
          <w:rFonts w:eastAsia="Arial Narrow"/>
        </w:rPr>
        <w:t>aby</w:t>
      </w:r>
      <w:r w:rsidRPr="000739A2">
        <w:rPr>
          <w:rFonts w:eastAsia="Arial Narrow"/>
          <w:spacing w:val="2"/>
        </w:rPr>
        <w:t xml:space="preserve"> </w:t>
      </w:r>
      <w:r w:rsidRPr="000739A2">
        <w:rPr>
          <w:rFonts w:eastAsia="Arial Narrow"/>
          <w:spacing w:val="1"/>
        </w:rPr>
        <w:t>ś</w:t>
      </w:r>
      <w:r w:rsidRPr="000739A2">
        <w:rPr>
          <w:rFonts w:eastAsia="Arial Narrow"/>
        </w:rPr>
        <w:t>lady po</w:t>
      </w:r>
      <w:r w:rsidRPr="000739A2">
        <w:rPr>
          <w:rFonts w:eastAsia="Arial Narrow"/>
          <w:spacing w:val="3"/>
        </w:rPr>
        <w:t xml:space="preserve"> </w:t>
      </w:r>
      <w:r w:rsidRPr="000739A2">
        <w:rPr>
          <w:rFonts w:eastAsia="Arial Narrow"/>
        </w:rPr>
        <w:t>wykonanym wzmocnieniu nie</w:t>
      </w:r>
      <w:r w:rsidRPr="000739A2">
        <w:rPr>
          <w:rFonts w:eastAsia="Arial Narrow"/>
          <w:spacing w:val="1"/>
        </w:rPr>
        <w:t xml:space="preserve"> </w:t>
      </w:r>
      <w:r w:rsidR="00EB6E97">
        <w:rPr>
          <w:rFonts w:eastAsia="Arial Narrow"/>
        </w:rPr>
        <w:t>były widoczne</w:t>
      </w:r>
      <w:r w:rsidRPr="000739A2">
        <w:rPr>
          <w:rFonts w:eastAsia="Arial Narrow"/>
        </w:rPr>
        <w:t>.</w:t>
      </w:r>
      <w:r w:rsidR="00261626">
        <w:rPr>
          <w:rFonts w:eastAsia="Arial Narrow"/>
        </w:rPr>
        <w:t xml:space="preserve"> </w:t>
      </w:r>
      <w:r w:rsidR="00A62A27">
        <w:rPr>
          <w:szCs w:val="24"/>
        </w:rPr>
        <w:t xml:space="preserve">Na powierzchniach kolumn, podstawy i głowicy </w:t>
      </w:r>
      <w:r w:rsidR="0059444A">
        <w:rPr>
          <w:szCs w:val="24"/>
        </w:rPr>
        <w:t>nałożyć</w:t>
      </w:r>
      <w:r w:rsidR="00A62A27">
        <w:rPr>
          <w:szCs w:val="24"/>
        </w:rPr>
        <w:t xml:space="preserve"> tynk w sposób opisany dla gzymsów.</w:t>
      </w:r>
    </w:p>
    <w:p w:rsidR="00033F2F" w:rsidRDefault="00033F2F" w:rsidP="004D4341">
      <w:pPr>
        <w:autoSpaceDE w:val="0"/>
        <w:autoSpaceDN w:val="0"/>
        <w:adjustRightInd w:val="0"/>
        <w:rPr>
          <w:color w:val="000000"/>
          <w:szCs w:val="24"/>
        </w:rPr>
      </w:pPr>
    </w:p>
    <w:p w:rsidR="00033F2F" w:rsidRPr="00B54C66" w:rsidRDefault="00033F2F" w:rsidP="00B54C66">
      <w:pPr>
        <w:autoSpaceDE w:val="0"/>
        <w:autoSpaceDN w:val="0"/>
        <w:adjustRightInd w:val="0"/>
        <w:rPr>
          <w:szCs w:val="24"/>
        </w:rPr>
      </w:pPr>
      <w:r w:rsidRPr="00AF5D06">
        <w:rPr>
          <w:color w:val="0000FF"/>
          <w:szCs w:val="24"/>
        </w:rPr>
        <w:t>12.5.</w:t>
      </w:r>
      <w:r>
        <w:rPr>
          <w:color w:val="0000FF"/>
          <w:szCs w:val="24"/>
        </w:rPr>
        <w:t>7</w:t>
      </w:r>
      <w:r>
        <w:rPr>
          <w:color w:val="000000"/>
          <w:szCs w:val="24"/>
        </w:rPr>
        <w:t xml:space="preserve">. </w:t>
      </w:r>
      <w:r w:rsidRPr="0025144F">
        <w:rPr>
          <w:color w:val="000000"/>
          <w:szCs w:val="24"/>
        </w:rPr>
        <w:t xml:space="preserve">Całość tynków zarówno nowych, jak też tych, które podległy reperacji należy </w:t>
      </w:r>
      <w:r>
        <w:rPr>
          <w:color w:val="000000"/>
          <w:szCs w:val="24"/>
        </w:rPr>
        <w:t xml:space="preserve">zagruntować                 i </w:t>
      </w:r>
      <w:r w:rsidRPr="0025144F">
        <w:rPr>
          <w:color w:val="000000"/>
          <w:szCs w:val="24"/>
        </w:rPr>
        <w:t>pomalować</w:t>
      </w:r>
      <w:r w:rsidR="00B54C66">
        <w:rPr>
          <w:color w:val="000000"/>
          <w:szCs w:val="24"/>
        </w:rPr>
        <w:t xml:space="preserve"> dwukrotnie farbami elewacyjnymi</w:t>
      </w:r>
      <w:r w:rsidR="00B54C66" w:rsidRPr="00B54C66">
        <w:rPr>
          <w:szCs w:val="24"/>
        </w:rPr>
        <w:t xml:space="preserve"> </w:t>
      </w:r>
      <w:r w:rsidR="00B54C66">
        <w:rPr>
          <w:szCs w:val="24"/>
        </w:rPr>
        <w:t>na naprawionym i oczyszczonym tynku</w:t>
      </w:r>
      <w:r w:rsidR="00B54C66">
        <w:rPr>
          <w:color w:val="000000"/>
          <w:szCs w:val="24"/>
        </w:rPr>
        <w:t xml:space="preserve"> </w:t>
      </w:r>
      <w:r w:rsidRPr="0025144F">
        <w:rPr>
          <w:color w:val="000000"/>
          <w:szCs w:val="24"/>
        </w:rPr>
        <w:t>przy zastosowaniu</w:t>
      </w:r>
      <w:r>
        <w:rPr>
          <w:color w:val="000000"/>
          <w:szCs w:val="24"/>
        </w:rPr>
        <w:t>.</w:t>
      </w:r>
      <w:r w:rsidRPr="0025144F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 </w:t>
      </w:r>
    </w:p>
    <w:p w:rsidR="00FE446C" w:rsidRDefault="00033F2F" w:rsidP="00033F2F">
      <w:pPr>
        <w:autoSpaceDE w:val="0"/>
        <w:autoSpaceDN w:val="0"/>
        <w:adjustRightInd w:val="0"/>
        <w:rPr>
          <w:szCs w:val="24"/>
        </w:rPr>
      </w:pPr>
      <w:r w:rsidRPr="00351373">
        <w:rPr>
          <w:bCs/>
          <w:szCs w:val="24"/>
        </w:rPr>
        <w:t xml:space="preserve">a / powierzchnie płaskie - </w:t>
      </w:r>
      <w:r w:rsidRPr="00351373">
        <w:rPr>
          <w:szCs w:val="24"/>
        </w:rPr>
        <w:t xml:space="preserve">należy malować </w:t>
      </w:r>
      <w:r w:rsidR="00FE446C">
        <w:rPr>
          <w:szCs w:val="24"/>
        </w:rPr>
        <w:t xml:space="preserve">farbami dedykowanymi dla obiektów zabytkowych </w:t>
      </w:r>
    </w:p>
    <w:p w:rsidR="00033F2F" w:rsidRPr="0025144F" w:rsidRDefault="00033F2F" w:rsidP="00033F2F">
      <w:pPr>
        <w:autoSpaceDE w:val="0"/>
        <w:autoSpaceDN w:val="0"/>
        <w:adjustRightInd w:val="0"/>
        <w:rPr>
          <w:color w:val="000000"/>
          <w:szCs w:val="24"/>
        </w:rPr>
      </w:pPr>
      <w:r w:rsidRPr="00351373">
        <w:rPr>
          <w:bCs/>
          <w:szCs w:val="24"/>
        </w:rPr>
        <w:t>b /</w:t>
      </w:r>
      <w:r>
        <w:rPr>
          <w:color w:val="000000"/>
          <w:szCs w:val="24"/>
        </w:rPr>
        <w:t xml:space="preserve"> </w:t>
      </w:r>
      <w:r w:rsidRPr="00351373">
        <w:rPr>
          <w:bCs/>
          <w:szCs w:val="24"/>
        </w:rPr>
        <w:t xml:space="preserve">elementy ozdobne i strukturalne </w:t>
      </w:r>
      <w:r w:rsidRPr="00351373">
        <w:rPr>
          <w:szCs w:val="24"/>
        </w:rPr>
        <w:t>– malować farbami</w:t>
      </w:r>
      <w:r w:rsidR="00FE446C" w:rsidRPr="00FE446C">
        <w:rPr>
          <w:szCs w:val="24"/>
        </w:rPr>
        <w:t xml:space="preserve"> </w:t>
      </w:r>
      <w:r w:rsidR="00FE446C">
        <w:rPr>
          <w:szCs w:val="24"/>
        </w:rPr>
        <w:t>dedykowanymi dla obiektów zabytkowych</w:t>
      </w:r>
      <w:r w:rsidRPr="00351373">
        <w:rPr>
          <w:szCs w:val="24"/>
        </w:rPr>
        <w:t>.</w:t>
      </w:r>
      <w:r>
        <w:rPr>
          <w:color w:val="000000"/>
          <w:szCs w:val="24"/>
        </w:rPr>
        <w:t xml:space="preserve"> </w:t>
      </w:r>
      <w:r w:rsidRPr="0025144F">
        <w:rPr>
          <w:color w:val="000000"/>
          <w:szCs w:val="24"/>
        </w:rPr>
        <w:t xml:space="preserve">Należy wykonać właściwe scalenie kolorystyczne </w:t>
      </w:r>
      <w:r>
        <w:rPr>
          <w:color w:val="000000"/>
          <w:szCs w:val="24"/>
        </w:rPr>
        <w:t xml:space="preserve">nowego </w:t>
      </w:r>
      <w:r w:rsidRPr="0025144F">
        <w:rPr>
          <w:color w:val="000000"/>
          <w:szCs w:val="24"/>
        </w:rPr>
        <w:t xml:space="preserve">tynku </w:t>
      </w:r>
      <w:r>
        <w:rPr>
          <w:color w:val="000000"/>
          <w:szCs w:val="24"/>
        </w:rPr>
        <w:t xml:space="preserve">i istniejącego </w:t>
      </w:r>
      <w:r w:rsidRPr="0025144F">
        <w:rPr>
          <w:color w:val="000000"/>
          <w:szCs w:val="24"/>
        </w:rPr>
        <w:t>tak aby kolorystyką nie odbiegał  zasadniczo od istniejącej barwy.</w:t>
      </w:r>
    </w:p>
    <w:p w:rsidR="00B54C66" w:rsidRDefault="00B54C66" w:rsidP="00B54C66">
      <w:pPr>
        <w:autoSpaceDE w:val="0"/>
        <w:autoSpaceDN w:val="0"/>
        <w:adjustRightInd w:val="0"/>
        <w:rPr>
          <w:szCs w:val="24"/>
        </w:rPr>
      </w:pPr>
    </w:p>
    <w:p w:rsidR="00B54C66" w:rsidRDefault="00B54C66" w:rsidP="00B54C66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Zastosowana farba powinna posiada</w:t>
      </w:r>
      <w:r>
        <w:rPr>
          <w:rFonts w:ascii="TimesNewRoman" w:eastAsia="TimesNewRoman" w:cs="TimesNewRoman" w:hint="eastAsia"/>
          <w:szCs w:val="24"/>
        </w:rPr>
        <w:t>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wysok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hydrofobowo</w:t>
      </w:r>
      <w:r>
        <w:rPr>
          <w:rFonts w:ascii="TimesNewRoman" w:eastAsia="TimesNewRoman" w:cs="TimesNewRoman" w:hint="eastAsia"/>
          <w:szCs w:val="24"/>
        </w:rPr>
        <w:t>ść</w:t>
      </w:r>
      <w:r>
        <w:rPr>
          <w:szCs w:val="24"/>
        </w:rPr>
        <w:t>, powinna by</w:t>
      </w:r>
      <w:r>
        <w:rPr>
          <w:rFonts w:ascii="TimesNewRoman" w:eastAsia="TimesNewRoman" w:cs="TimesNewRoman" w:hint="eastAsia"/>
          <w:szCs w:val="24"/>
        </w:rPr>
        <w:t>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przenikaj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szCs w:val="24"/>
        </w:rPr>
        <w:t>ca dla</w:t>
      </w:r>
    </w:p>
    <w:p w:rsidR="00B54C66" w:rsidRDefault="00B54C66" w:rsidP="00B54C66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pary wodnej, odporna na warunki atmosferyczne, wodorozcie</w:t>
      </w:r>
      <w:r>
        <w:rPr>
          <w:rFonts w:ascii="TimesNewRoman" w:eastAsia="TimesNewRoman" w:cs="TimesNewRoman" w:hint="eastAsia"/>
          <w:szCs w:val="24"/>
        </w:rPr>
        <w:t>ń</w:t>
      </w:r>
      <w:r>
        <w:rPr>
          <w:szCs w:val="24"/>
        </w:rPr>
        <w:t>czalna, nieszkodliwa dla</w:t>
      </w:r>
    </w:p>
    <w:p w:rsidR="00B54C66" w:rsidRDefault="00B54C66" w:rsidP="00B54C66">
      <w:pPr>
        <w:autoSpaceDE w:val="0"/>
        <w:autoSpaceDN w:val="0"/>
        <w:adjustRightInd w:val="0"/>
        <w:rPr>
          <w:szCs w:val="24"/>
        </w:rPr>
      </w:pPr>
      <w:r>
        <w:rPr>
          <w:rFonts w:ascii="TimesNewRoman" w:eastAsia="TimesNewRoman" w:cs="TimesNewRoman" w:hint="eastAsia"/>
          <w:szCs w:val="24"/>
        </w:rPr>
        <w:t>ś</w:t>
      </w:r>
      <w:r>
        <w:rPr>
          <w:szCs w:val="24"/>
        </w:rPr>
        <w:t>rodowiska, dobrze kryj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szCs w:val="24"/>
        </w:rPr>
        <w:t>ca. W projekcie przyj</w:t>
      </w:r>
      <w:r>
        <w:rPr>
          <w:rFonts w:ascii="TimesNewRoman" w:eastAsia="TimesNewRoman" w:cs="TimesNewRoman" w:hint="eastAsia"/>
          <w:szCs w:val="24"/>
        </w:rPr>
        <w:t>ę</w:t>
      </w:r>
      <w:r>
        <w:rPr>
          <w:szCs w:val="24"/>
        </w:rPr>
        <w:t>to farby wg systemu KEIM historish. Malowanie dwukrotne, pierwsza warstwa z dodatkiem 10% Keim Spezial Fixativ, do wyko</w:t>
      </w:r>
      <w:r>
        <w:rPr>
          <w:rFonts w:ascii="TimesNewRoman" w:eastAsia="TimesNewRoman" w:cs="TimesNewRoman" w:hint="eastAsia"/>
          <w:szCs w:val="24"/>
        </w:rPr>
        <w:t>ń</w:t>
      </w:r>
      <w:r>
        <w:rPr>
          <w:szCs w:val="24"/>
        </w:rPr>
        <w:t>czenia płaszczyzny elewacji projektowane s</w:t>
      </w:r>
      <w:r>
        <w:rPr>
          <w:rFonts w:ascii="TimesNewRoman" w:eastAsia="TimesNewRoman" w:cs="TimesNewRoman" w:hint="eastAsia"/>
          <w:szCs w:val="24"/>
        </w:rPr>
        <w:t>ą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farby „ laserunkowe” KEIM Restauro –Lasur. W przypadku zastosowania innego rodzaju farb, zmian</w:t>
      </w:r>
      <w:r>
        <w:rPr>
          <w:rFonts w:ascii="TimesNewRoman" w:eastAsia="TimesNewRoman" w:cs="TimesNewRoman" w:hint="eastAsia"/>
          <w:szCs w:val="24"/>
        </w:rPr>
        <w:t>ę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nale</w:t>
      </w:r>
      <w:r>
        <w:rPr>
          <w:rFonts w:ascii="TimesNewRoman" w:eastAsia="TimesNewRoman" w:cs="TimesNewRoman"/>
          <w:szCs w:val="24"/>
        </w:rPr>
        <w:t>ż</w:t>
      </w:r>
      <w:r>
        <w:rPr>
          <w:szCs w:val="24"/>
        </w:rPr>
        <w:t>y uzgodni</w:t>
      </w:r>
      <w:r>
        <w:rPr>
          <w:rFonts w:ascii="TimesNewRoman" w:eastAsia="TimesNewRoman" w:cs="TimesNewRoman" w:hint="eastAsia"/>
          <w:szCs w:val="24"/>
        </w:rPr>
        <w:t>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 xml:space="preserve">z </w:t>
      </w:r>
      <w:r w:rsidR="00EB1794">
        <w:rPr>
          <w:szCs w:val="24"/>
        </w:rPr>
        <w:t>ŚWKZ-Częs</w:t>
      </w:r>
      <w:r>
        <w:rPr>
          <w:szCs w:val="24"/>
        </w:rPr>
        <w:t>tochowa. Przy zmianie farby nale</w:t>
      </w:r>
      <w:r>
        <w:rPr>
          <w:rFonts w:ascii="TimesNewRoman" w:eastAsia="TimesNewRoman" w:cs="TimesNewRoman"/>
          <w:szCs w:val="24"/>
        </w:rPr>
        <w:t>ż</w:t>
      </w:r>
      <w:r>
        <w:rPr>
          <w:szCs w:val="24"/>
        </w:rPr>
        <w:t>y wprowadzi</w:t>
      </w:r>
      <w:r>
        <w:rPr>
          <w:rFonts w:ascii="TimesNewRoman" w:eastAsia="TimesNewRoman" w:cs="TimesNewRoman" w:hint="eastAsia"/>
          <w:szCs w:val="24"/>
        </w:rPr>
        <w:t>ć</w:t>
      </w:r>
      <w:r>
        <w:rPr>
          <w:rFonts w:ascii="TimesNewRoman" w:eastAsia="TimesNewRoman" w:cs="TimesNewRoman"/>
          <w:szCs w:val="24"/>
        </w:rPr>
        <w:t xml:space="preserve"> </w:t>
      </w:r>
      <w:r>
        <w:rPr>
          <w:szCs w:val="24"/>
        </w:rPr>
        <w:t>podkład i gruntowanie wg przyj</w:t>
      </w:r>
      <w:r>
        <w:rPr>
          <w:rFonts w:ascii="TimesNewRoman" w:eastAsia="TimesNewRoman" w:cs="TimesNewRoman" w:hint="eastAsia"/>
          <w:szCs w:val="24"/>
        </w:rPr>
        <w:t>ę</w:t>
      </w:r>
      <w:r>
        <w:rPr>
          <w:szCs w:val="24"/>
        </w:rPr>
        <w:t>tego systemu farb.</w:t>
      </w:r>
    </w:p>
    <w:p w:rsidR="005D6424" w:rsidRDefault="005D6424" w:rsidP="00B54C66">
      <w:pPr>
        <w:autoSpaceDE w:val="0"/>
        <w:autoSpaceDN w:val="0"/>
        <w:adjustRightInd w:val="0"/>
        <w:rPr>
          <w:szCs w:val="24"/>
        </w:rPr>
      </w:pPr>
    </w:p>
    <w:p w:rsidR="00B54C66" w:rsidRDefault="005D6424" w:rsidP="00B54C66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Kolorystykę tynków całości elewacji opracowano na rysunkach od 1K PB do 4 KPB.</w:t>
      </w:r>
    </w:p>
    <w:p w:rsidR="00B54C66" w:rsidRDefault="00F0224B" w:rsidP="00B54C66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Zaproponowano identyczny jak w oryginale k</w:t>
      </w:r>
      <w:r w:rsidR="005D6424">
        <w:rPr>
          <w:szCs w:val="24"/>
        </w:rPr>
        <w:t xml:space="preserve">olor piaskowy Ral 113 lub alternatywnie Ral 115 (wzornik Ral </w:t>
      </w:r>
      <w:r w:rsidR="00B54C66">
        <w:rPr>
          <w:szCs w:val="24"/>
        </w:rPr>
        <w:t>historish)</w:t>
      </w:r>
      <w:r w:rsidR="001B4034">
        <w:rPr>
          <w:szCs w:val="24"/>
        </w:rPr>
        <w:t>.</w:t>
      </w:r>
    </w:p>
    <w:p w:rsidR="00ED5019" w:rsidRDefault="00ED5019" w:rsidP="000F7A66">
      <w:pPr>
        <w:autoSpaceDE w:val="0"/>
        <w:autoSpaceDN w:val="0"/>
        <w:adjustRightInd w:val="0"/>
        <w:rPr>
          <w:sz w:val="20"/>
          <w:u w:val="single"/>
        </w:rPr>
      </w:pPr>
    </w:p>
    <w:p w:rsidR="00B54C66" w:rsidRPr="00ED5019" w:rsidRDefault="00ED5019" w:rsidP="000F7A66">
      <w:pPr>
        <w:autoSpaceDE w:val="0"/>
        <w:autoSpaceDN w:val="0"/>
        <w:adjustRightInd w:val="0"/>
        <w:rPr>
          <w:sz w:val="20"/>
          <w:u w:val="single"/>
        </w:rPr>
      </w:pPr>
      <w:r w:rsidRPr="00ED5019">
        <w:rPr>
          <w:sz w:val="20"/>
          <w:u w:val="single"/>
        </w:rPr>
        <w:t>UWAGA:</w:t>
      </w:r>
    </w:p>
    <w:p w:rsidR="00ED5019" w:rsidRPr="00ED5019" w:rsidRDefault="00ED5019" w:rsidP="00ED5019">
      <w:pPr>
        <w:autoSpaceDE w:val="0"/>
        <w:autoSpaceDN w:val="0"/>
        <w:adjustRightInd w:val="0"/>
        <w:rPr>
          <w:bCs/>
          <w:szCs w:val="24"/>
        </w:rPr>
      </w:pPr>
      <w:r w:rsidRPr="00ED5019">
        <w:rPr>
          <w:bCs/>
          <w:szCs w:val="24"/>
        </w:rPr>
        <w:t>Poniewa</w:t>
      </w:r>
      <w:r>
        <w:rPr>
          <w:rFonts w:ascii="TimesNewRoman,Bold" w:eastAsia="TimesNewRoman,Bold" w:cs="TimesNewRoman,Bold"/>
          <w:bCs/>
          <w:szCs w:val="24"/>
        </w:rPr>
        <w:t>ż</w:t>
      </w:r>
      <w:r w:rsidRPr="00ED5019">
        <w:rPr>
          <w:rFonts w:ascii="TimesNewRoman,Bold" w:eastAsia="TimesNewRoman,Bold" w:cs="TimesNewRoman,Bold"/>
          <w:bCs/>
          <w:szCs w:val="24"/>
        </w:rPr>
        <w:t xml:space="preserve"> </w:t>
      </w:r>
      <w:r w:rsidRPr="00ED5019">
        <w:rPr>
          <w:bCs/>
          <w:szCs w:val="24"/>
        </w:rPr>
        <w:t>barwa farby we wzorniku mo</w:t>
      </w:r>
      <w:r>
        <w:rPr>
          <w:rFonts w:ascii="TimesNewRoman,Bold" w:eastAsia="TimesNewRoman,Bold" w:cs="TimesNewRoman,Bold"/>
          <w:bCs/>
          <w:szCs w:val="24"/>
        </w:rPr>
        <w:t>ż</w:t>
      </w:r>
      <w:r w:rsidRPr="00ED5019">
        <w:rPr>
          <w:bCs/>
          <w:szCs w:val="24"/>
        </w:rPr>
        <w:t>e si</w:t>
      </w:r>
      <w:r w:rsidRPr="00ED5019">
        <w:rPr>
          <w:rFonts w:ascii="TimesNewRoman,Bold" w:eastAsia="TimesNewRoman,Bold" w:cs="TimesNewRoman,Bold" w:hint="eastAsia"/>
          <w:bCs/>
          <w:szCs w:val="24"/>
        </w:rPr>
        <w:t>ę</w:t>
      </w:r>
      <w:r w:rsidRPr="00ED5019">
        <w:rPr>
          <w:rFonts w:ascii="TimesNewRoman,Bold" w:eastAsia="TimesNewRoman,Bold" w:cs="TimesNewRoman,Bold"/>
          <w:bCs/>
          <w:szCs w:val="24"/>
        </w:rPr>
        <w:t xml:space="preserve"> </w:t>
      </w:r>
      <w:r w:rsidRPr="00ED5019">
        <w:rPr>
          <w:bCs/>
          <w:szCs w:val="24"/>
        </w:rPr>
        <w:t>ró</w:t>
      </w:r>
      <w:r>
        <w:rPr>
          <w:rFonts w:ascii="TimesNewRoman,Bold" w:eastAsia="TimesNewRoman,Bold" w:cs="TimesNewRoman,Bold"/>
          <w:bCs/>
          <w:szCs w:val="24"/>
        </w:rPr>
        <w:t>ż</w:t>
      </w:r>
      <w:r w:rsidRPr="00ED5019">
        <w:rPr>
          <w:bCs/>
          <w:szCs w:val="24"/>
        </w:rPr>
        <w:t>ni</w:t>
      </w:r>
      <w:r w:rsidRPr="00ED5019">
        <w:rPr>
          <w:rFonts w:ascii="TimesNewRoman,Bold" w:eastAsia="TimesNewRoman,Bold" w:cs="TimesNewRoman,Bold" w:hint="eastAsia"/>
          <w:bCs/>
          <w:szCs w:val="24"/>
        </w:rPr>
        <w:t>ć</w:t>
      </w:r>
      <w:r w:rsidRPr="00ED5019">
        <w:rPr>
          <w:rFonts w:ascii="TimesNewRoman,Bold" w:eastAsia="TimesNewRoman,Bold" w:cs="TimesNewRoman,Bold"/>
          <w:bCs/>
          <w:szCs w:val="24"/>
        </w:rPr>
        <w:t xml:space="preserve"> </w:t>
      </w:r>
      <w:r w:rsidRPr="00ED5019">
        <w:rPr>
          <w:bCs/>
          <w:szCs w:val="24"/>
        </w:rPr>
        <w:t>od barwy farby wykonanej na</w:t>
      </w:r>
    </w:p>
    <w:p w:rsidR="00ED5019" w:rsidRPr="00ED5019" w:rsidRDefault="00ED5019" w:rsidP="00ED5019">
      <w:pPr>
        <w:autoSpaceDE w:val="0"/>
        <w:autoSpaceDN w:val="0"/>
        <w:adjustRightInd w:val="0"/>
        <w:rPr>
          <w:bCs/>
          <w:szCs w:val="24"/>
        </w:rPr>
      </w:pPr>
      <w:r w:rsidRPr="00ED5019">
        <w:rPr>
          <w:bCs/>
          <w:szCs w:val="24"/>
        </w:rPr>
        <w:t>tynku, przed malowaniem – po naprawie i uzupełnieniu tynku - nale</w:t>
      </w:r>
      <w:r>
        <w:rPr>
          <w:rFonts w:ascii="TimesNewRoman,Bold" w:eastAsia="TimesNewRoman,Bold" w:cs="TimesNewRoman,Bold"/>
          <w:bCs/>
          <w:szCs w:val="24"/>
        </w:rPr>
        <w:t>ż</w:t>
      </w:r>
      <w:r w:rsidRPr="00ED5019">
        <w:rPr>
          <w:bCs/>
          <w:szCs w:val="24"/>
        </w:rPr>
        <w:t>y wykona</w:t>
      </w:r>
      <w:r w:rsidRPr="00ED5019">
        <w:rPr>
          <w:rFonts w:ascii="TimesNewRoman,Bold" w:eastAsia="TimesNewRoman,Bold" w:cs="TimesNewRoman,Bold" w:hint="eastAsia"/>
          <w:bCs/>
          <w:szCs w:val="24"/>
        </w:rPr>
        <w:t>ć</w:t>
      </w:r>
      <w:r w:rsidRPr="00ED5019">
        <w:rPr>
          <w:rFonts w:ascii="TimesNewRoman,Bold" w:eastAsia="TimesNewRoman,Bold" w:cs="TimesNewRoman,Bold"/>
          <w:bCs/>
          <w:szCs w:val="24"/>
        </w:rPr>
        <w:t xml:space="preserve"> </w:t>
      </w:r>
      <w:r w:rsidRPr="00ED5019">
        <w:rPr>
          <w:bCs/>
          <w:szCs w:val="24"/>
        </w:rPr>
        <w:t>próbki</w:t>
      </w:r>
    </w:p>
    <w:p w:rsidR="00ED5019" w:rsidRPr="00ED5019" w:rsidRDefault="00ED5019" w:rsidP="00ED5019">
      <w:pPr>
        <w:autoSpaceDE w:val="0"/>
        <w:autoSpaceDN w:val="0"/>
        <w:adjustRightInd w:val="0"/>
        <w:rPr>
          <w:bCs/>
          <w:szCs w:val="24"/>
        </w:rPr>
      </w:pPr>
      <w:r w:rsidRPr="00ED5019">
        <w:rPr>
          <w:bCs/>
          <w:szCs w:val="24"/>
        </w:rPr>
        <w:t>o pow. minimum 0,50m</w:t>
      </w:r>
      <w:r w:rsidRPr="00ED5019">
        <w:rPr>
          <w:bCs/>
          <w:szCs w:val="24"/>
          <w:vertAlign w:val="superscript"/>
        </w:rPr>
        <w:t>2</w:t>
      </w:r>
      <w:r w:rsidRPr="00ED5019">
        <w:rPr>
          <w:bCs/>
          <w:szCs w:val="24"/>
        </w:rPr>
        <w:t xml:space="preserve"> bezpo</w:t>
      </w:r>
      <w:r w:rsidRPr="00ED5019">
        <w:rPr>
          <w:rFonts w:ascii="TimesNewRoman,Bold" w:eastAsia="TimesNewRoman,Bold" w:cs="TimesNewRoman,Bold" w:hint="eastAsia"/>
          <w:bCs/>
          <w:szCs w:val="24"/>
        </w:rPr>
        <w:t>ś</w:t>
      </w:r>
      <w:r w:rsidRPr="00ED5019">
        <w:rPr>
          <w:bCs/>
          <w:szCs w:val="24"/>
        </w:rPr>
        <w:t>rednio na elewacji i wezwa</w:t>
      </w:r>
      <w:r w:rsidRPr="00ED5019">
        <w:rPr>
          <w:rFonts w:ascii="TimesNewRoman,Bold" w:eastAsia="TimesNewRoman,Bold" w:cs="TimesNewRoman,Bold" w:hint="eastAsia"/>
          <w:bCs/>
          <w:szCs w:val="24"/>
        </w:rPr>
        <w:t>ć</w:t>
      </w:r>
      <w:r w:rsidRPr="00ED5019">
        <w:rPr>
          <w:rFonts w:ascii="TimesNewRoman,Bold" w:eastAsia="TimesNewRoman,Bold" w:cs="TimesNewRoman,Bold"/>
          <w:bCs/>
          <w:szCs w:val="24"/>
        </w:rPr>
        <w:t xml:space="preserve"> </w:t>
      </w:r>
      <w:r>
        <w:rPr>
          <w:bCs/>
          <w:szCs w:val="24"/>
        </w:rPr>
        <w:t xml:space="preserve">nadzór autorski i </w:t>
      </w:r>
      <w:r w:rsidRPr="00ED5019">
        <w:rPr>
          <w:bCs/>
          <w:szCs w:val="24"/>
        </w:rPr>
        <w:t>konserwatorski w celu potwierdzenia przyj</w:t>
      </w:r>
      <w:r w:rsidRPr="00ED5019">
        <w:rPr>
          <w:rFonts w:ascii="TimesNewRoman,Bold" w:eastAsia="TimesNewRoman,Bold" w:cs="TimesNewRoman,Bold" w:hint="eastAsia"/>
          <w:bCs/>
          <w:szCs w:val="24"/>
        </w:rPr>
        <w:t>ę</w:t>
      </w:r>
      <w:r w:rsidRPr="00ED5019">
        <w:rPr>
          <w:bCs/>
          <w:szCs w:val="24"/>
        </w:rPr>
        <w:t>tej barwy.</w:t>
      </w:r>
      <w:r>
        <w:rPr>
          <w:bCs/>
          <w:szCs w:val="24"/>
        </w:rPr>
        <w:t xml:space="preserve"> </w:t>
      </w:r>
      <w:r w:rsidRPr="00ED5019">
        <w:rPr>
          <w:bCs/>
          <w:szCs w:val="24"/>
        </w:rPr>
        <w:t>Prace konserwatorskie przy renowacji detali architektonicznych winny by</w:t>
      </w:r>
      <w:r w:rsidRPr="00ED5019">
        <w:rPr>
          <w:rFonts w:ascii="TimesNewRoman,Bold" w:eastAsia="TimesNewRoman,Bold" w:cs="TimesNewRoman,Bold" w:hint="eastAsia"/>
          <w:bCs/>
          <w:szCs w:val="24"/>
        </w:rPr>
        <w:t>ć</w:t>
      </w:r>
      <w:r>
        <w:rPr>
          <w:bCs/>
          <w:szCs w:val="24"/>
        </w:rPr>
        <w:t xml:space="preserve"> </w:t>
      </w:r>
      <w:r w:rsidRPr="00ED5019">
        <w:rPr>
          <w:bCs/>
          <w:szCs w:val="24"/>
        </w:rPr>
        <w:t>wykonywane przez specjalist</w:t>
      </w:r>
      <w:r w:rsidRPr="00ED5019">
        <w:rPr>
          <w:rFonts w:ascii="TimesNewRoman,Bold" w:eastAsia="TimesNewRoman,Bold" w:cs="TimesNewRoman,Bold" w:hint="eastAsia"/>
          <w:bCs/>
          <w:szCs w:val="24"/>
        </w:rPr>
        <w:t>ę</w:t>
      </w:r>
      <w:r w:rsidRPr="00ED5019">
        <w:rPr>
          <w:rFonts w:ascii="TimesNewRoman,Bold" w:eastAsia="TimesNewRoman,Bold" w:cs="TimesNewRoman,Bold"/>
          <w:bCs/>
          <w:szCs w:val="24"/>
        </w:rPr>
        <w:t xml:space="preserve"> </w:t>
      </w:r>
      <w:r w:rsidRPr="00ED5019">
        <w:rPr>
          <w:bCs/>
          <w:szCs w:val="24"/>
        </w:rPr>
        <w:t>w zakresie konserwacji zabytków lub sztukatora</w:t>
      </w:r>
      <w:r>
        <w:rPr>
          <w:bCs/>
          <w:szCs w:val="24"/>
        </w:rPr>
        <w:t>.</w:t>
      </w:r>
    </w:p>
    <w:p w:rsidR="00B54C66" w:rsidRDefault="00B54C66" w:rsidP="000F7A66">
      <w:pPr>
        <w:autoSpaceDE w:val="0"/>
        <w:autoSpaceDN w:val="0"/>
        <w:adjustRightInd w:val="0"/>
        <w:rPr>
          <w:szCs w:val="24"/>
        </w:rPr>
      </w:pPr>
    </w:p>
    <w:p w:rsidR="004D4341" w:rsidRPr="00D32B0F" w:rsidRDefault="005760B8" w:rsidP="000F7A66">
      <w:pPr>
        <w:autoSpaceDE w:val="0"/>
        <w:autoSpaceDN w:val="0"/>
        <w:adjustRightInd w:val="0"/>
        <w:rPr>
          <w:color w:val="0000FF"/>
          <w:sz w:val="20"/>
        </w:rPr>
      </w:pPr>
      <w:r w:rsidRPr="00D32B0F">
        <w:rPr>
          <w:color w:val="0000FF"/>
          <w:szCs w:val="24"/>
        </w:rPr>
        <w:t>12.6</w:t>
      </w:r>
      <w:r w:rsidR="004D4341" w:rsidRPr="00D32B0F">
        <w:rPr>
          <w:color w:val="0000FF"/>
          <w:szCs w:val="24"/>
        </w:rPr>
        <w:t>.</w:t>
      </w:r>
      <w:r w:rsidR="004D4341" w:rsidRPr="00D32B0F">
        <w:rPr>
          <w:color w:val="0000FF"/>
          <w:sz w:val="20"/>
        </w:rPr>
        <w:t xml:space="preserve"> </w:t>
      </w:r>
      <w:r w:rsidR="00381894">
        <w:rPr>
          <w:color w:val="0000FF"/>
          <w:sz w:val="20"/>
        </w:rPr>
        <w:t>ZAKRES PRAC</w:t>
      </w:r>
      <w:r w:rsidR="00E61161" w:rsidRPr="00D32B0F">
        <w:rPr>
          <w:color w:val="0000FF"/>
          <w:sz w:val="20"/>
        </w:rPr>
        <w:t xml:space="preserve"> DLA </w:t>
      </w:r>
      <w:r w:rsidR="00381894">
        <w:rPr>
          <w:color w:val="0000FF"/>
          <w:sz w:val="20"/>
        </w:rPr>
        <w:t xml:space="preserve">MIEJSCOWEJ </w:t>
      </w:r>
      <w:r w:rsidR="00E61161" w:rsidRPr="00D32B0F">
        <w:rPr>
          <w:color w:val="0000FF"/>
          <w:sz w:val="20"/>
        </w:rPr>
        <w:t>NAPRAWAY</w:t>
      </w:r>
      <w:r w:rsidR="00381894">
        <w:rPr>
          <w:color w:val="0000FF"/>
          <w:sz w:val="20"/>
        </w:rPr>
        <w:t xml:space="preserve"> POPRZEZ ZSZYCIE </w:t>
      </w:r>
      <w:r w:rsidR="00E61161" w:rsidRPr="00D32B0F">
        <w:rPr>
          <w:color w:val="0000FF"/>
          <w:sz w:val="20"/>
        </w:rPr>
        <w:t xml:space="preserve"> RYS </w:t>
      </w:r>
      <w:r w:rsidR="009F1B7F" w:rsidRPr="00D32B0F">
        <w:rPr>
          <w:color w:val="0000FF"/>
          <w:sz w:val="20"/>
        </w:rPr>
        <w:t xml:space="preserve"> </w:t>
      </w:r>
      <w:r w:rsidR="00E61161" w:rsidRPr="00D32B0F">
        <w:rPr>
          <w:color w:val="0000FF"/>
          <w:sz w:val="20"/>
        </w:rPr>
        <w:t>I</w:t>
      </w:r>
      <w:r w:rsidR="009F1B7F" w:rsidRPr="00D32B0F">
        <w:rPr>
          <w:color w:val="0000FF"/>
          <w:sz w:val="20"/>
        </w:rPr>
        <w:t xml:space="preserve"> </w:t>
      </w:r>
      <w:r w:rsidR="00E61161" w:rsidRPr="00D32B0F">
        <w:rPr>
          <w:color w:val="0000FF"/>
          <w:sz w:val="20"/>
        </w:rPr>
        <w:t xml:space="preserve"> PĘKNIĘĆ </w:t>
      </w:r>
      <w:r w:rsidR="009F1B7F" w:rsidRPr="00D32B0F">
        <w:rPr>
          <w:color w:val="0000FF"/>
          <w:sz w:val="20"/>
        </w:rPr>
        <w:t xml:space="preserve"> </w:t>
      </w:r>
      <w:r w:rsidR="00E61161" w:rsidRPr="00D32B0F">
        <w:rPr>
          <w:color w:val="0000FF"/>
          <w:sz w:val="20"/>
        </w:rPr>
        <w:t xml:space="preserve">ŚCIAN. </w:t>
      </w:r>
    </w:p>
    <w:p w:rsidR="00113F4C" w:rsidRPr="00856B2F" w:rsidRDefault="005760B8" w:rsidP="00856B2F">
      <w:pPr>
        <w:autoSpaceDE w:val="0"/>
        <w:autoSpaceDN w:val="0"/>
        <w:adjustRightInd w:val="0"/>
        <w:rPr>
          <w:rFonts w:eastAsia="Arial Narrow"/>
        </w:rPr>
      </w:pPr>
      <w:r w:rsidRPr="005760B8">
        <w:rPr>
          <w:rFonts w:eastAsia="TimesNewRoman"/>
          <w:color w:val="0000FF"/>
        </w:rPr>
        <w:t>12.6.1.</w:t>
      </w:r>
      <w:r w:rsidR="00376DFF">
        <w:rPr>
          <w:rFonts w:eastAsia="Arial Narrow"/>
        </w:rPr>
        <w:t xml:space="preserve"> </w:t>
      </w:r>
      <w:r w:rsidR="008943E0">
        <w:rPr>
          <w:rFonts w:eastAsia="Symbol"/>
        </w:rPr>
        <w:t xml:space="preserve">Proj. naprawę </w:t>
      </w:r>
      <w:r w:rsidR="008943E0">
        <w:rPr>
          <w:rFonts w:eastAsia="Arial Narrow"/>
        </w:rPr>
        <w:t>pęknięć oraz rys na ścianach  poprzez</w:t>
      </w:r>
      <w:r w:rsidR="00113F4C" w:rsidRPr="00A537FB">
        <w:rPr>
          <w:rFonts w:eastAsia="Arial Narrow"/>
        </w:rPr>
        <w:t xml:space="preserve">  wype</w:t>
      </w:r>
      <w:r w:rsidR="00113F4C" w:rsidRPr="00A537FB">
        <w:rPr>
          <w:rFonts w:eastAsia="Arial Narrow"/>
          <w:spacing w:val="1"/>
        </w:rPr>
        <w:t>ł</w:t>
      </w:r>
      <w:r w:rsidR="00113F4C" w:rsidRPr="00A537FB">
        <w:rPr>
          <w:rFonts w:eastAsia="Arial Narrow"/>
        </w:rPr>
        <w:t xml:space="preserve">nienia  zaprawą  naprawczą  i  </w:t>
      </w:r>
      <w:r w:rsidR="00113F4C" w:rsidRPr="00A537FB">
        <w:rPr>
          <w:rFonts w:eastAsia="Arial Narrow"/>
          <w:spacing w:val="1"/>
        </w:rPr>
        <w:t>d</w:t>
      </w:r>
      <w:r w:rsidR="00113F4C" w:rsidRPr="00A537FB">
        <w:rPr>
          <w:rFonts w:eastAsia="Arial Narrow"/>
        </w:rPr>
        <w:t>odatkowo</w:t>
      </w:r>
      <w:r w:rsidR="00113F4C" w:rsidRPr="00A537FB">
        <w:rPr>
          <w:rFonts w:eastAsia="Arial Narrow"/>
          <w:spacing w:val="46"/>
        </w:rPr>
        <w:t xml:space="preserve"> </w:t>
      </w:r>
      <w:r w:rsidR="00113F4C" w:rsidRPr="00A537FB">
        <w:rPr>
          <w:rFonts w:eastAsia="Arial Narrow"/>
        </w:rPr>
        <w:t>dozbrojenia</w:t>
      </w:r>
      <w:r w:rsidR="00113F4C" w:rsidRPr="00A537FB">
        <w:rPr>
          <w:rFonts w:eastAsia="Arial Narrow"/>
          <w:spacing w:val="46"/>
        </w:rPr>
        <w:t xml:space="preserve"> </w:t>
      </w:r>
      <w:r w:rsidR="00113F4C" w:rsidRPr="00A537FB">
        <w:rPr>
          <w:rFonts w:eastAsia="Arial Narrow"/>
        </w:rPr>
        <w:t>zarysowania</w:t>
      </w:r>
      <w:r w:rsidR="00113F4C" w:rsidRPr="00A537FB">
        <w:rPr>
          <w:rFonts w:eastAsia="Arial Narrow"/>
          <w:spacing w:val="46"/>
        </w:rPr>
        <w:t xml:space="preserve"> </w:t>
      </w:r>
      <w:r w:rsidR="00113F4C" w:rsidRPr="00A537FB">
        <w:rPr>
          <w:rFonts w:eastAsia="Arial Narrow"/>
        </w:rPr>
        <w:t>ze</w:t>
      </w:r>
      <w:r w:rsidR="00113F4C" w:rsidRPr="00A537FB">
        <w:rPr>
          <w:rFonts w:eastAsia="Arial Narrow"/>
          <w:spacing w:val="46"/>
        </w:rPr>
        <w:t xml:space="preserve"> </w:t>
      </w:r>
      <w:r w:rsidR="00113F4C" w:rsidRPr="00A537FB">
        <w:rPr>
          <w:rFonts w:eastAsia="Arial Narrow"/>
        </w:rPr>
        <w:t>wz</w:t>
      </w:r>
      <w:r w:rsidR="00113F4C" w:rsidRPr="00A537FB">
        <w:rPr>
          <w:rFonts w:eastAsia="Arial Narrow"/>
          <w:spacing w:val="1"/>
        </w:rPr>
        <w:t>gl</w:t>
      </w:r>
      <w:r w:rsidR="00113F4C" w:rsidRPr="00A537FB">
        <w:rPr>
          <w:rFonts w:eastAsia="Arial Narrow"/>
        </w:rPr>
        <w:t xml:space="preserve">ędu </w:t>
      </w:r>
      <w:r w:rsidR="00113F4C" w:rsidRPr="00A537FB">
        <w:rPr>
          <w:rFonts w:eastAsia="Arial Narrow"/>
          <w:spacing w:val="1"/>
        </w:rPr>
        <w:t xml:space="preserve"> </w:t>
      </w:r>
      <w:r w:rsidR="00113F4C" w:rsidRPr="00A537FB">
        <w:rPr>
          <w:rFonts w:eastAsia="Arial Narrow"/>
        </w:rPr>
        <w:t>na mo</w:t>
      </w:r>
      <w:r w:rsidR="00113F4C" w:rsidRPr="00A537FB">
        <w:rPr>
          <w:rFonts w:eastAsia="Arial Narrow"/>
          <w:spacing w:val="-1"/>
        </w:rPr>
        <w:t>ż</w:t>
      </w:r>
      <w:r w:rsidR="00113F4C" w:rsidRPr="00A537FB">
        <w:rPr>
          <w:rFonts w:eastAsia="Arial Narrow"/>
        </w:rPr>
        <w:t>liwo</w:t>
      </w:r>
      <w:r w:rsidR="00113F4C" w:rsidRPr="00A537FB">
        <w:rPr>
          <w:rFonts w:eastAsia="Arial Narrow"/>
          <w:spacing w:val="-1"/>
        </w:rPr>
        <w:t>ś</w:t>
      </w:r>
      <w:r w:rsidR="00113F4C" w:rsidRPr="00A537FB">
        <w:rPr>
          <w:rFonts w:eastAsia="Arial Narrow"/>
        </w:rPr>
        <w:t>ć</w:t>
      </w:r>
      <w:r w:rsidR="00113F4C" w:rsidRPr="00A537FB">
        <w:rPr>
          <w:rFonts w:eastAsia="Arial Narrow"/>
          <w:spacing w:val="45"/>
        </w:rPr>
        <w:t xml:space="preserve"> </w:t>
      </w:r>
      <w:r w:rsidR="00113F4C" w:rsidRPr="00A537FB">
        <w:rPr>
          <w:rFonts w:eastAsia="Arial Narrow"/>
        </w:rPr>
        <w:t>wys</w:t>
      </w:r>
      <w:r w:rsidR="00113F4C" w:rsidRPr="00A537FB">
        <w:rPr>
          <w:rFonts w:eastAsia="Arial Narrow"/>
          <w:spacing w:val="1"/>
        </w:rPr>
        <w:t>t</w:t>
      </w:r>
      <w:r w:rsidR="00113F4C" w:rsidRPr="00A537FB">
        <w:rPr>
          <w:rFonts w:eastAsia="Arial Narrow"/>
        </w:rPr>
        <w:t>ępowania  niepo</w:t>
      </w:r>
      <w:r w:rsidR="00113F4C" w:rsidRPr="00A537FB">
        <w:rPr>
          <w:rFonts w:eastAsia="Arial Narrow"/>
          <w:spacing w:val="-1"/>
        </w:rPr>
        <w:t>ż</w:t>
      </w:r>
      <w:r w:rsidR="00113F4C" w:rsidRPr="00A537FB">
        <w:rPr>
          <w:rFonts w:eastAsia="Arial Narrow"/>
        </w:rPr>
        <w:t>ądanych</w:t>
      </w:r>
      <w:r w:rsidR="00113F4C" w:rsidRPr="00A537FB">
        <w:rPr>
          <w:rFonts w:eastAsia="Arial Narrow"/>
          <w:spacing w:val="45"/>
        </w:rPr>
        <w:t xml:space="preserve"> </w:t>
      </w:r>
      <w:r w:rsidR="00113F4C" w:rsidRPr="00A537FB">
        <w:rPr>
          <w:rFonts w:eastAsia="Arial Narrow"/>
        </w:rPr>
        <w:t>s</w:t>
      </w:r>
      <w:r w:rsidR="00113F4C" w:rsidRPr="00A537FB">
        <w:rPr>
          <w:rFonts w:eastAsia="Arial Narrow"/>
          <w:spacing w:val="1"/>
        </w:rPr>
        <w:t>i</w:t>
      </w:r>
      <w:r w:rsidR="00113F4C" w:rsidRPr="00A537FB">
        <w:rPr>
          <w:rFonts w:eastAsia="Arial Narrow"/>
        </w:rPr>
        <w:t xml:space="preserve">ł  </w:t>
      </w:r>
      <w:r w:rsidR="00113F4C" w:rsidRPr="00A537FB">
        <w:rPr>
          <w:rFonts w:eastAsia="Arial Narrow"/>
          <w:spacing w:val="1"/>
        </w:rPr>
        <w:t>r</w:t>
      </w:r>
      <w:r w:rsidR="00113F4C" w:rsidRPr="00A537FB">
        <w:rPr>
          <w:rFonts w:eastAsia="Arial Narrow"/>
        </w:rPr>
        <w:t>o</w:t>
      </w:r>
      <w:r w:rsidR="00113F4C" w:rsidRPr="00A537FB">
        <w:rPr>
          <w:rFonts w:eastAsia="Arial Narrow"/>
          <w:spacing w:val="-1"/>
        </w:rPr>
        <w:t>zc</w:t>
      </w:r>
      <w:r w:rsidR="00113F4C" w:rsidRPr="00A537FB">
        <w:rPr>
          <w:rFonts w:eastAsia="Arial Narrow"/>
        </w:rPr>
        <w:t>iągaj</w:t>
      </w:r>
      <w:r w:rsidR="00113F4C" w:rsidRPr="00A537FB">
        <w:rPr>
          <w:rFonts w:eastAsia="Arial Narrow"/>
          <w:spacing w:val="1"/>
        </w:rPr>
        <w:t>ą</w:t>
      </w:r>
      <w:r w:rsidR="00113F4C" w:rsidRPr="00A537FB">
        <w:rPr>
          <w:rFonts w:eastAsia="Arial Narrow"/>
        </w:rPr>
        <w:t>c</w:t>
      </w:r>
      <w:r w:rsidR="00113F4C" w:rsidRPr="00A537FB">
        <w:rPr>
          <w:rFonts w:eastAsia="Arial Narrow"/>
          <w:spacing w:val="1"/>
        </w:rPr>
        <w:t>y</w:t>
      </w:r>
      <w:r w:rsidR="00113F4C" w:rsidRPr="00A537FB">
        <w:rPr>
          <w:rFonts w:eastAsia="Arial Narrow"/>
        </w:rPr>
        <w:t>ch  powstałych</w:t>
      </w:r>
      <w:r w:rsidR="00113F4C" w:rsidRPr="00A537FB">
        <w:rPr>
          <w:rFonts w:eastAsia="Arial Narrow"/>
          <w:spacing w:val="46"/>
        </w:rPr>
        <w:t xml:space="preserve"> </w:t>
      </w:r>
      <w:r w:rsidR="00113F4C" w:rsidRPr="00A537FB">
        <w:rPr>
          <w:rFonts w:eastAsia="Arial Narrow"/>
        </w:rPr>
        <w:t>w</w:t>
      </w:r>
      <w:r w:rsidR="00113F4C" w:rsidRPr="00A537FB">
        <w:rPr>
          <w:rFonts w:eastAsia="Arial Narrow"/>
          <w:spacing w:val="46"/>
        </w:rPr>
        <w:t xml:space="preserve"> </w:t>
      </w:r>
      <w:r w:rsidR="00113F4C" w:rsidRPr="00A537FB">
        <w:rPr>
          <w:rFonts w:eastAsia="Arial Narrow"/>
        </w:rPr>
        <w:t>istn</w:t>
      </w:r>
      <w:r w:rsidR="00113F4C" w:rsidRPr="00A537FB">
        <w:rPr>
          <w:rFonts w:eastAsia="Arial Narrow"/>
          <w:spacing w:val="1"/>
        </w:rPr>
        <w:t>i</w:t>
      </w:r>
      <w:r w:rsidR="00113F4C" w:rsidRPr="00A537FB">
        <w:rPr>
          <w:rFonts w:eastAsia="Arial Narrow"/>
        </w:rPr>
        <w:t>e</w:t>
      </w:r>
      <w:r w:rsidR="00113F4C" w:rsidRPr="00A537FB">
        <w:rPr>
          <w:rFonts w:eastAsia="Arial Narrow"/>
          <w:spacing w:val="-1"/>
        </w:rPr>
        <w:t>j</w:t>
      </w:r>
      <w:r w:rsidR="00376DFF">
        <w:rPr>
          <w:rFonts w:eastAsia="Arial Narrow"/>
        </w:rPr>
        <w:t xml:space="preserve">ących </w:t>
      </w:r>
      <w:r w:rsidR="00113F4C" w:rsidRPr="00A537FB">
        <w:rPr>
          <w:rFonts w:eastAsia="Arial Narrow"/>
          <w:spacing w:val="46"/>
        </w:rPr>
        <w:t xml:space="preserve"> </w:t>
      </w:r>
      <w:r w:rsidR="00376DFF">
        <w:rPr>
          <w:rFonts w:eastAsia="Arial Narrow"/>
        </w:rPr>
        <w:t>ścianach ceglanych</w:t>
      </w:r>
      <w:r w:rsidR="00113F4C" w:rsidRPr="00A537FB">
        <w:rPr>
          <w:rFonts w:eastAsia="Arial Narrow"/>
        </w:rPr>
        <w:t>.</w:t>
      </w:r>
    </w:p>
    <w:p w:rsidR="00113F4C" w:rsidRPr="00363B9E" w:rsidRDefault="00113F4C" w:rsidP="00856B2F">
      <w:pPr>
        <w:ind w:right="101"/>
        <w:rPr>
          <w:rFonts w:eastAsia="Arial Narrow"/>
        </w:rPr>
      </w:pPr>
      <w:r w:rsidRPr="00A537FB">
        <w:rPr>
          <w:rFonts w:eastAsia="Arial Narrow"/>
        </w:rPr>
        <w:t xml:space="preserve">Dla elewacji </w:t>
      </w:r>
      <w:r w:rsidRPr="00A537FB">
        <w:rPr>
          <w:rFonts w:eastAsia="Arial Narrow"/>
          <w:spacing w:val="1"/>
        </w:rPr>
        <w:t>b</w:t>
      </w:r>
      <w:r w:rsidRPr="00A537FB">
        <w:rPr>
          <w:rFonts w:eastAsia="Arial Narrow"/>
        </w:rPr>
        <w:t>udynku nale</w:t>
      </w:r>
      <w:r w:rsidRPr="00A537FB">
        <w:rPr>
          <w:rFonts w:eastAsia="Arial Narrow"/>
          <w:spacing w:val="1"/>
        </w:rPr>
        <w:t>ż</w:t>
      </w:r>
      <w:r w:rsidRPr="00A537FB">
        <w:rPr>
          <w:rFonts w:eastAsia="Arial Narrow"/>
        </w:rPr>
        <w:t>y</w:t>
      </w:r>
      <w:r w:rsidRPr="00A537FB">
        <w:rPr>
          <w:rFonts w:eastAsia="Arial Narrow"/>
          <w:spacing w:val="1"/>
        </w:rPr>
        <w:t xml:space="preserve"> </w:t>
      </w:r>
      <w:r w:rsidRPr="00A537FB">
        <w:rPr>
          <w:rFonts w:eastAsia="Arial Narrow"/>
        </w:rPr>
        <w:t>p</w:t>
      </w:r>
      <w:r w:rsidRPr="00A537FB">
        <w:rPr>
          <w:rFonts w:eastAsia="Arial Narrow"/>
          <w:spacing w:val="1"/>
        </w:rPr>
        <w:t>r</w:t>
      </w:r>
      <w:r w:rsidRPr="00A537FB">
        <w:rPr>
          <w:rFonts w:eastAsia="Arial Narrow"/>
        </w:rPr>
        <w:t>zed p</w:t>
      </w:r>
      <w:r w:rsidRPr="00A537FB">
        <w:rPr>
          <w:rFonts w:eastAsia="Arial Narrow"/>
          <w:spacing w:val="1"/>
        </w:rPr>
        <w:t>r</w:t>
      </w:r>
      <w:r w:rsidRPr="00A537FB">
        <w:rPr>
          <w:rFonts w:eastAsia="Arial Narrow"/>
        </w:rPr>
        <w:t>zystąpieniem do z</w:t>
      </w:r>
      <w:r w:rsidRPr="00A537FB">
        <w:rPr>
          <w:rFonts w:eastAsia="Arial Narrow"/>
          <w:spacing w:val="1"/>
        </w:rPr>
        <w:t>s</w:t>
      </w:r>
      <w:r w:rsidRPr="00A537FB">
        <w:rPr>
          <w:rFonts w:eastAsia="Arial Narrow"/>
        </w:rPr>
        <w:t xml:space="preserve">zycia </w:t>
      </w:r>
      <w:r w:rsidR="00856B2F">
        <w:rPr>
          <w:rFonts w:eastAsia="Arial Narrow"/>
        </w:rPr>
        <w:t xml:space="preserve">rys i pęknięć od 1PB do 16 PB </w:t>
      </w:r>
      <w:r w:rsidRPr="00A537FB">
        <w:rPr>
          <w:rFonts w:eastAsia="Arial Narrow"/>
          <w:spacing w:val="1"/>
        </w:rPr>
        <w:t>u</w:t>
      </w:r>
      <w:r w:rsidRPr="00A537FB">
        <w:rPr>
          <w:rFonts w:eastAsia="Arial Narrow"/>
          <w:spacing w:val="-1"/>
        </w:rPr>
        <w:t>s</w:t>
      </w:r>
      <w:r w:rsidRPr="00A537FB">
        <w:rPr>
          <w:rFonts w:eastAsia="Arial Narrow"/>
        </w:rPr>
        <w:t>unąć</w:t>
      </w:r>
      <w:r w:rsidRPr="00A537FB">
        <w:rPr>
          <w:rFonts w:eastAsia="Arial Narrow"/>
          <w:spacing w:val="1"/>
        </w:rPr>
        <w:t xml:space="preserve"> </w:t>
      </w:r>
      <w:r w:rsidRPr="00A537FB">
        <w:rPr>
          <w:rFonts w:eastAsia="Arial Narrow"/>
          <w:spacing w:val="-1"/>
        </w:rPr>
        <w:t>s</w:t>
      </w:r>
      <w:r w:rsidR="00F8242D">
        <w:rPr>
          <w:rFonts w:eastAsia="Arial Narrow"/>
        </w:rPr>
        <w:t>pękane</w:t>
      </w:r>
      <w:r w:rsidRPr="00A537FB">
        <w:rPr>
          <w:rFonts w:eastAsia="Arial Narrow"/>
        </w:rPr>
        <w:t xml:space="preserve"> ce</w:t>
      </w:r>
      <w:r w:rsidRPr="00A537FB">
        <w:rPr>
          <w:rFonts w:eastAsia="Arial Narrow"/>
          <w:spacing w:val="1"/>
        </w:rPr>
        <w:t>g</w:t>
      </w:r>
      <w:r w:rsidRPr="00A537FB">
        <w:rPr>
          <w:rFonts w:eastAsia="Arial Narrow"/>
        </w:rPr>
        <w:t>ły,</w:t>
      </w:r>
      <w:r w:rsidRPr="00A537FB">
        <w:rPr>
          <w:rFonts w:eastAsia="Arial Narrow"/>
          <w:spacing w:val="1"/>
        </w:rPr>
        <w:t xml:space="preserve"> </w:t>
      </w:r>
      <w:r w:rsidRPr="00A537FB">
        <w:rPr>
          <w:rFonts w:eastAsia="Arial Narrow"/>
        </w:rPr>
        <w:t>po wykonaniu zabiegów wzmacniają</w:t>
      </w:r>
      <w:r w:rsidRPr="00A537FB">
        <w:rPr>
          <w:rFonts w:eastAsia="Arial Narrow"/>
          <w:spacing w:val="1"/>
        </w:rPr>
        <w:t>c</w:t>
      </w:r>
      <w:r w:rsidRPr="00A537FB">
        <w:rPr>
          <w:rFonts w:eastAsia="Arial Narrow"/>
        </w:rPr>
        <w:t>yc</w:t>
      </w:r>
      <w:r w:rsidRPr="00A537FB">
        <w:rPr>
          <w:rFonts w:eastAsia="Arial Narrow"/>
          <w:spacing w:val="1"/>
        </w:rPr>
        <w:t>h</w:t>
      </w:r>
      <w:r w:rsidRPr="00A537FB">
        <w:rPr>
          <w:rFonts w:eastAsia="Arial Narrow"/>
        </w:rPr>
        <w:t xml:space="preserve"> wg</w:t>
      </w:r>
      <w:r w:rsidRPr="00A537FB">
        <w:rPr>
          <w:rFonts w:eastAsia="Arial Narrow"/>
          <w:spacing w:val="-1"/>
        </w:rPr>
        <w:t>ł</w:t>
      </w:r>
      <w:r w:rsidRPr="00A537FB">
        <w:rPr>
          <w:rFonts w:eastAsia="Arial Narrow"/>
        </w:rPr>
        <w:t>ębnych, p</w:t>
      </w:r>
      <w:r w:rsidRPr="00A537FB">
        <w:rPr>
          <w:rFonts w:eastAsia="Arial Narrow"/>
          <w:spacing w:val="1"/>
        </w:rPr>
        <w:t>e</w:t>
      </w:r>
      <w:r w:rsidRPr="00A537FB">
        <w:rPr>
          <w:rFonts w:eastAsia="Arial Narrow"/>
        </w:rPr>
        <w:t>netrujących dla</w:t>
      </w:r>
      <w:r w:rsidRPr="00A537FB">
        <w:rPr>
          <w:rFonts w:eastAsia="Arial Narrow"/>
          <w:spacing w:val="1"/>
        </w:rPr>
        <w:t xml:space="preserve"> </w:t>
      </w:r>
      <w:r w:rsidRPr="00A537FB">
        <w:rPr>
          <w:rFonts w:eastAsia="Arial Narrow"/>
        </w:rPr>
        <w:t>muru nale</w:t>
      </w:r>
      <w:r w:rsidRPr="00A537FB">
        <w:rPr>
          <w:rFonts w:eastAsia="Arial Narrow"/>
          <w:spacing w:val="-1"/>
        </w:rPr>
        <w:t>ż</w:t>
      </w:r>
      <w:r w:rsidRPr="00A537FB">
        <w:rPr>
          <w:rFonts w:eastAsia="Arial Narrow"/>
        </w:rPr>
        <w:t>y wykonać</w:t>
      </w:r>
      <w:r w:rsidRPr="00A537FB">
        <w:rPr>
          <w:rFonts w:eastAsia="Arial Narrow"/>
          <w:spacing w:val="-1"/>
        </w:rPr>
        <w:t xml:space="preserve"> </w:t>
      </w:r>
      <w:r w:rsidRPr="00A537FB">
        <w:rPr>
          <w:rFonts w:eastAsia="Arial Narrow"/>
        </w:rPr>
        <w:t>przemurowanie na elewacji</w:t>
      </w:r>
      <w:r w:rsidR="00A537FB">
        <w:rPr>
          <w:rFonts w:eastAsia="Arial Narrow"/>
        </w:rPr>
        <w:t xml:space="preserve"> </w:t>
      </w:r>
      <w:r w:rsidR="005760B8">
        <w:rPr>
          <w:rFonts w:eastAsia="Arial Narrow"/>
        </w:rPr>
        <w:t xml:space="preserve">oraz od wewnątrz </w:t>
      </w:r>
      <w:r w:rsidR="00A537FB">
        <w:rPr>
          <w:rFonts w:eastAsia="Arial Narrow"/>
        </w:rPr>
        <w:t>w miejscach zaznaczony</w:t>
      </w:r>
      <w:r w:rsidR="00856B2F">
        <w:rPr>
          <w:rFonts w:eastAsia="Arial Narrow"/>
        </w:rPr>
        <w:t>ch na rysunkach w postaci w/w przerywanych ukośnych linii</w:t>
      </w:r>
      <w:r w:rsidRPr="00A537FB">
        <w:rPr>
          <w:rFonts w:eastAsia="Arial Narrow"/>
        </w:rPr>
        <w:t>.</w:t>
      </w:r>
      <w:r w:rsidR="00363B9E">
        <w:rPr>
          <w:rFonts w:eastAsia="Arial Narrow"/>
        </w:rPr>
        <w:t xml:space="preserve"> </w:t>
      </w:r>
      <w:r w:rsidRPr="00184D51">
        <w:rPr>
          <w:rFonts w:eastAsia="TimesNewRoman"/>
        </w:rPr>
        <w:t>Technologia wykonania wzmocnienia polega na usunięciu zaprawy ze spoiny wspornej m</w:t>
      </w:r>
      <w:r w:rsidR="00856B2F">
        <w:rPr>
          <w:rFonts w:eastAsia="TimesNewRoman"/>
        </w:rPr>
        <w:t>echanicznie na głębokość 4÷6 cm</w:t>
      </w:r>
      <w:r w:rsidRPr="00184D51">
        <w:rPr>
          <w:rFonts w:eastAsia="TimesNewRoman"/>
        </w:rPr>
        <w:t>, umieszczeniu w wykonanej bruździe zaprawy z</w:t>
      </w:r>
      <w:r>
        <w:rPr>
          <w:rFonts w:eastAsia="TimesNewRoman"/>
        </w:rPr>
        <w:t>a pomocą specjalnego aplikatora</w:t>
      </w:r>
      <w:r w:rsidRPr="00184D51">
        <w:rPr>
          <w:rFonts w:eastAsia="TimesNewRoman"/>
        </w:rPr>
        <w:t>, osadzeniu w niej pręta zbrojenioweg</w:t>
      </w:r>
      <w:r w:rsidR="00856B2F">
        <w:rPr>
          <w:rFonts w:eastAsia="TimesNewRoman"/>
        </w:rPr>
        <w:t xml:space="preserve">o </w:t>
      </w:r>
      <w:r>
        <w:rPr>
          <w:rFonts w:eastAsia="TimesNewRoman"/>
        </w:rPr>
        <w:t>i wypełnieniu bruzdy zaprawą</w:t>
      </w:r>
      <w:r w:rsidR="00856B2F">
        <w:rPr>
          <w:rFonts w:eastAsia="TimesNewRoman"/>
        </w:rPr>
        <w:t xml:space="preserve">, aż do </w:t>
      </w:r>
      <w:r w:rsidR="00A537FB">
        <w:rPr>
          <w:rFonts w:eastAsia="TimesNewRoman"/>
        </w:rPr>
        <w:t>lica muru</w:t>
      </w:r>
      <w:r w:rsidRPr="00184D51">
        <w:rPr>
          <w:rFonts w:ascii="TimesNewRoman" w:eastAsia="TimesNewRoman" w:hAnsi="Tms Rmn" w:cs="TimesNewRoman"/>
          <w:sz w:val="20"/>
        </w:rPr>
        <w:t>.</w:t>
      </w:r>
      <w:r w:rsidR="00A537FB">
        <w:rPr>
          <w:rFonts w:ascii="TimesNewRoman" w:eastAsia="TimesNewRoman" w:hAnsi="Tms Rmn" w:cs="TimesNewRoman"/>
          <w:sz w:val="20"/>
        </w:rPr>
        <w:t xml:space="preserve"> </w:t>
      </w:r>
      <w:r w:rsidRPr="00184D51">
        <w:rPr>
          <w:rFonts w:eastAsia="TimesNewRoman"/>
        </w:rPr>
        <w:t xml:space="preserve">W wypadku konieczności uzyskania większej wytrzymałości </w:t>
      </w:r>
      <w:r w:rsidR="00A537FB">
        <w:rPr>
          <w:rFonts w:eastAsia="TimesNewRoman"/>
        </w:rPr>
        <w:t xml:space="preserve"> zastosowano  </w:t>
      </w:r>
      <w:r w:rsidRPr="00184D51">
        <w:rPr>
          <w:rFonts w:eastAsia="TimesNewRoman"/>
        </w:rPr>
        <w:t>również</w:t>
      </w:r>
      <w:r w:rsidR="00A537FB">
        <w:rPr>
          <w:rFonts w:eastAsia="TimesNewRoman"/>
        </w:rPr>
        <w:t xml:space="preserve"> </w:t>
      </w:r>
      <w:r w:rsidRPr="00184D51">
        <w:rPr>
          <w:rFonts w:eastAsia="TimesNewRoman"/>
        </w:rPr>
        <w:t xml:space="preserve"> podwó</w:t>
      </w:r>
      <w:r>
        <w:rPr>
          <w:rFonts w:eastAsia="TimesNewRoman"/>
        </w:rPr>
        <w:t>jne pręty w każdej bruździe</w:t>
      </w:r>
      <w:r w:rsidRPr="00184D51">
        <w:rPr>
          <w:rFonts w:eastAsia="TimesNewRoman"/>
        </w:rPr>
        <w:t xml:space="preserve">. Wówczas </w:t>
      </w:r>
      <w:r w:rsidR="00E60147">
        <w:rPr>
          <w:rFonts w:eastAsia="TimesNewRoman"/>
        </w:rPr>
        <w:t>bruzda</w:t>
      </w:r>
      <w:r w:rsidR="00856B2F">
        <w:rPr>
          <w:rFonts w:eastAsia="TimesNewRoman"/>
        </w:rPr>
        <w:t xml:space="preserve"> </w:t>
      </w:r>
      <w:r w:rsidR="00E60147">
        <w:rPr>
          <w:rFonts w:eastAsia="TimesNewRoman"/>
        </w:rPr>
        <w:t xml:space="preserve">powinna posiadać </w:t>
      </w:r>
      <w:r w:rsidRPr="00184D51">
        <w:rPr>
          <w:rFonts w:eastAsia="TimesNewRoman"/>
        </w:rPr>
        <w:t xml:space="preserve"> głębokość</w:t>
      </w:r>
      <w:r>
        <w:rPr>
          <w:rFonts w:eastAsia="TimesNewRoman"/>
        </w:rPr>
        <w:t xml:space="preserve"> powiększoną o średnicę dodatkowego pręta. </w:t>
      </w:r>
      <w:r w:rsidRPr="00020D49">
        <w:t xml:space="preserve">Kształt prętów dopasować do zdegradowanego profilu muru. </w:t>
      </w:r>
    </w:p>
    <w:p w:rsidR="00F8242D" w:rsidRPr="00BF7AC8" w:rsidRDefault="00F8242D" w:rsidP="00F8242D">
      <w:pPr>
        <w:shd w:val="clear" w:color="auto" w:fill="FFFFFF"/>
        <w:rPr>
          <w:color w:val="000000"/>
        </w:rPr>
      </w:pPr>
      <w:bookmarkStart w:id="0" w:name="OLE_LINK1"/>
      <w:r w:rsidRPr="003765D5">
        <w:rPr>
          <w:bCs/>
          <w:color w:val="000000"/>
        </w:rPr>
        <w:t>Zastosow</w:t>
      </w:r>
      <w:r w:rsidRPr="00F8242D">
        <w:rPr>
          <w:bCs/>
          <w:color w:val="000000"/>
        </w:rPr>
        <w:t xml:space="preserve">ać </w:t>
      </w:r>
      <w:r w:rsidRPr="003765D5">
        <w:rPr>
          <w:color w:val="000000"/>
        </w:rPr>
        <w:t xml:space="preserve"> elastyczne pręty, cięgna i kotwy wykonane z aus</w:t>
      </w:r>
      <w:r>
        <w:rPr>
          <w:color w:val="000000"/>
        </w:rPr>
        <w:t xml:space="preserve">tenitycznej stali nierdzewnej                                  o </w:t>
      </w:r>
      <w:r w:rsidRPr="003765D5">
        <w:rPr>
          <w:color w:val="000000"/>
        </w:rPr>
        <w:t>charakterystycznym, hel</w:t>
      </w:r>
      <w:r>
        <w:rPr>
          <w:color w:val="000000"/>
        </w:rPr>
        <w:t xml:space="preserve">ikoidalnym (śrubowym). </w:t>
      </w:r>
      <w:r w:rsidRPr="00020D49">
        <w:rPr>
          <w:bCs/>
        </w:rPr>
        <w:t>Pręty wmontować</w:t>
      </w:r>
      <w:r>
        <w:rPr>
          <w:bCs/>
        </w:rPr>
        <w:t xml:space="preserve">  w szczelinach spoin ściany. </w:t>
      </w:r>
      <w:r w:rsidRPr="00020D49">
        <w:t>Pręty można łączyć ze sob</w:t>
      </w:r>
      <w:r>
        <w:t>ą, zginać, układać w wiązki. Zastosowany  produkt powinien być</w:t>
      </w:r>
      <w:r w:rsidRPr="00020D49">
        <w:t xml:space="preserve"> zgodna z normą:EN ISO 9002:1994 (Certyfikat TÜV – Rheinland Europa Kft. nr 75 1008417).</w:t>
      </w:r>
      <w:r>
        <w:t xml:space="preserve"> </w:t>
      </w:r>
    </w:p>
    <w:p w:rsidR="00F8242D" w:rsidRPr="00363B9E" w:rsidRDefault="00F8242D" w:rsidP="00F8242D">
      <w:pPr>
        <w:pStyle w:val="Default"/>
        <w:rPr>
          <w:color w:val="auto"/>
        </w:rPr>
      </w:pPr>
      <w:r w:rsidRPr="00F8242D">
        <w:rPr>
          <w:rFonts w:ascii="Times New Roman" w:hAnsi="Times New Roman" w:cs="Times New Roman"/>
          <w:color w:val="auto"/>
        </w:rPr>
        <w:t xml:space="preserve">Do przygotowania zaprawy należy używać składników dostarczanych przez producenta. </w:t>
      </w:r>
      <w:r w:rsidRPr="00F8242D">
        <w:rPr>
          <w:rFonts w:ascii="Times New Roman" w:hAnsi="Times New Roman" w:cs="Times New Roman"/>
        </w:rPr>
        <w:t xml:space="preserve">Charakteryzujących się wymaganą przyczepnością w kontakcie z różnymi materiałami. Zaprawy powinna spełniać wymogi norm EN ISO 9001:1994. Zastosować  zaprawy o wytrzymałość 27 MPa przeznaczona do napraw murów z cegły o wytrzymałości średniej do 10 MPa. </w:t>
      </w:r>
    </w:p>
    <w:p w:rsidR="00651E00" w:rsidRPr="00F8242D" w:rsidRDefault="00651E00" w:rsidP="00F8242D">
      <w:pPr>
        <w:pStyle w:val="Default"/>
        <w:rPr>
          <w:rFonts w:ascii="Times New Roman" w:hAnsi="Times New Roman" w:cs="Times New Roman"/>
          <w:color w:val="auto"/>
        </w:rPr>
      </w:pPr>
    </w:p>
    <w:p w:rsidR="00651E00" w:rsidRPr="004862BD" w:rsidRDefault="00651E00" w:rsidP="00651E00">
      <w:pPr>
        <w:shd w:val="clear" w:color="auto" w:fill="FFFFFF"/>
      </w:pPr>
      <w:r w:rsidRPr="004862BD">
        <w:rPr>
          <w:color w:val="000000"/>
        </w:rPr>
        <w:t>Przy wykonywaniu naprawy stosować należy następujące zasady:</w:t>
      </w:r>
      <w:r w:rsidRPr="004862BD">
        <w:t xml:space="preserve"> </w:t>
      </w:r>
      <w:r w:rsidRPr="004862BD">
        <w:rPr>
          <w:color w:val="000000"/>
        </w:rPr>
        <w:t>mini</w:t>
      </w:r>
      <w:r>
        <w:rPr>
          <w:color w:val="000000"/>
        </w:rPr>
        <w:t>malna długość montowanego p</w:t>
      </w:r>
      <w:r w:rsidRPr="004862BD">
        <w:rPr>
          <w:color w:val="000000"/>
        </w:rPr>
        <w:t>rofilu w szczelinie nie może być mniejsza niż 1m - po 50 cm z każdej strony pęknięcia</w:t>
      </w:r>
      <w:r>
        <w:rPr>
          <w:color w:val="000000"/>
        </w:rPr>
        <w:t>.</w:t>
      </w:r>
      <w:r>
        <w:t xml:space="preserve"> </w:t>
      </w:r>
      <w:r>
        <w:rPr>
          <w:color w:val="000000"/>
        </w:rPr>
        <w:t>W</w:t>
      </w:r>
      <w:r w:rsidRPr="004862BD">
        <w:rPr>
          <w:color w:val="000000"/>
        </w:rPr>
        <w:t xml:space="preserve"> przypadku naprawy kilku szczelin łącznie </w:t>
      </w:r>
      <w:r>
        <w:rPr>
          <w:color w:val="000000"/>
        </w:rPr>
        <w:t>minimalne długości p</w:t>
      </w:r>
      <w:r w:rsidRPr="004862BD">
        <w:rPr>
          <w:color w:val="000000"/>
        </w:rPr>
        <w:t>rofili od skrajnych pęknięć nie powinny być mniejsze niż 50 cm, a odległości pionowe pomiędzy nimi, w zależności od konkretnych przypadków powinny wynosić od 15 do 60 cm</w:t>
      </w:r>
      <w:r>
        <w:rPr>
          <w:color w:val="000000"/>
        </w:rPr>
        <w:t>.</w:t>
      </w:r>
      <w:r>
        <w:t xml:space="preserve"> </w:t>
      </w:r>
      <w:r w:rsidRPr="004862BD">
        <w:rPr>
          <w:color w:val="000000"/>
        </w:rPr>
        <w:t xml:space="preserve">Wykonując  miejscowe </w:t>
      </w:r>
      <w:r>
        <w:rPr>
          <w:color w:val="000000"/>
        </w:rPr>
        <w:t>naprawy pęknięć z użyciem kilku równoległych prętów</w:t>
      </w:r>
      <w:r w:rsidRPr="004862BD">
        <w:rPr>
          <w:color w:val="000000"/>
        </w:rPr>
        <w:t>, w zależności od konkretnej sytuacji, przyjmować należy pionowe odległości pomiędzy profilami w przedziale</w:t>
      </w:r>
      <w:r>
        <w:rPr>
          <w:color w:val="000000"/>
        </w:rPr>
        <w:t xml:space="preserve">  </w:t>
      </w:r>
      <w:r w:rsidRPr="004862BD">
        <w:rPr>
          <w:color w:val="000000"/>
        </w:rPr>
        <w:t>od 30 do</w:t>
      </w:r>
      <w:r w:rsidR="00745C32">
        <w:rPr>
          <w:color w:val="000000"/>
        </w:rPr>
        <w:t xml:space="preserve"> </w:t>
      </w:r>
      <w:r w:rsidRPr="004862BD">
        <w:rPr>
          <w:color w:val="000000"/>
        </w:rPr>
        <w:t xml:space="preserve"> 45 cm</w:t>
      </w:r>
      <w:r>
        <w:rPr>
          <w:color w:val="000000"/>
        </w:rPr>
        <w:t>.</w:t>
      </w:r>
      <w:r w:rsidRPr="004862BD">
        <w:rPr>
          <w:color w:val="000000"/>
        </w:rPr>
        <w:t xml:space="preserve"> </w:t>
      </w:r>
      <w:r w:rsidR="00DB1B64">
        <w:t xml:space="preserve"> </w:t>
      </w:r>
      <w:r>
        <w:rPr>
          <w:color w:val="000000"/>
        </w:rPr>
        <w:t>W</w:t>
      </w:r>
      <w:r w:rsidRPr="004862BD">
        <w:rPr>
          <w:color w:val="000000"/>
        </w:rPr>
        <w:t xml:space="preserve"> przypadkach, gdy pęknięcia ścian występują w pobliżu otworów (okiennych, drzwiowych, itp.) lub przy narożnikach i odległość od jednej lub obu krawędzi jest mniejsza niż 50 cm, wykonywana  długość profilu powinna uwzględniać dodatkowe </w:t>
      </w:r>
      <w:r w:rsidR="00DB1B64">
        <w:rPr>
          <w:color w:val="000000"/>
        </w:rPr>
        <w:t xml:space="preserve">              </w:t>
      </w:r>
      <w:r w:rsidRPr="004862BD">
        <w:rPr>
          <w:color w:val="000000"/>
        </w:rPr>
        <w:t xml:space="preserve">15 - 30 cm z każdej strony przewidziane do zagięcia i montażu w otworze o głębokości odpowiednio 20 - 35 cm, wykonanym w narożniku lub </w:t>
      </w:r>
      <w:r>
        <w:rPr>
          <w:color w:val="000000"/>
        </w:rPr>
        <w:t xml:space="preserve"> </w:t>
      </w:r>
      <w:r w:rsidRPr="004862BD">
        <w:rPr>
          <w:color w:val="000000"/>
        </w:rPr>
        <w:t>w odległości 10 - 15 cm od krawędzi ściany.</w:t>
      </w:r>
    </w:p>
    <w:p w:rsidR="00651E00" w:rsidRDefault="00651E00" w:rsidP="00651E00">
      <w:pPr>
        <w:shd w:val="clear" w:color="auto" w:fill="FFFFFF"/>
        <w:rPr>
          <w:rFonts w:ascii="Arial" w:hAnsi="Arial" w:cs="Arial"/>
          <w:sz w:val="20"/>
        </w:rPr>
      </w:pPr>
    </w:p>
    <w:p w:rsidR="00651E00" w:rsidRDefault="00651E00" w:rsidP="00651E00">
      <w:pPr>
        <w:shd w:val="clear" w:color="auto" w:fill="FFFFFF"/>
        <w:rPr>
          <w:color w:val="000000"/>
        </w:rPr>
      </w:pPr>
      <w:r>
        <w:rPr>
          <w:color w:val="000000"/>
        </w:rPr>
        <w:t>Wykonując</w:t>
      </w:r>
      <w:r w:rsidRPr="00135E21">
        <w:rPr>
          <w:color w:val="000000"/>
        </w:rPr>
        <w:t xml:space="preserve">  montaż</w:t>
      </w:r>
      <w:r w:rsidR="00856B2F">
        <w:rPr>
          <w:color w:val="000000"/>
        </w:rPr>
        <w:t xml:space="preserve"> 4szt. </w:t>
      </w:r>
      <w:r w:rsidRPr="00135E21">
        <w:rPr>
          <w:color w:val="000000"/>
        </w:rPr>
        <w:t xml:space="preserve"> prof</w:t>
      </w:r>
      <w:r w:rsidR="001C797E">
        <w:rPr>
          <w:color w:val="000000"/>
        </w:rPr>
        <w:t xml:space="preserve">ili, które są </w:t>
      </w:r>
      <w:r w:rsidR="00856B2F">
        <w:rPr>
          <w:color w:val="000000"/>
        </w:rPr>
        <w:t xml:space="preserve"> wieńcem odcinkowym </w:t>
      </w:r>
      <w:r w:rsidRPr="00135E21">
        <w:rPr>
          <w:color w:val="000000"/>
        </w:rPr>
        <w:t xml:space="preserve"> na długości całej ściany</w:t>
      </w:r>
      <w:r w:rsidR="00856B2F">
        <w:rPr>
          <w:color w:val="000000"/>
        </w:rPr>
        <w:t xml:space="preserve"> w linii gzymsów</w:t>
      </w:r>
      <w:r w:rsidRPr="00135E21">
        <w:rPr>
          <w:color w:val="000000"/>
        </w:rPr>
        <w:t xml:space="preserve"> należy przyjmować całkowitą długość cięgien powiększoną o naddatki na łączenia oraz montaż ko</w:t>
      </w:r>
      <w:r>
        <w:rPr>
          <w:color w:val="000000"/>
        </w:rPr>
        <w:t>ńcówek w otworach w narożnikach</w:t>
      </w:r>
      <w:r w:rsidRPr="00135E21">
        <w:rPr>
          <w:color w:val="000000"/>
        </w:rPr>
        <w:t>. Długości zagiętych końcówek do montażu w otworach powinny wynosić od 30 do 50 cm. W przypadku konieczności montażu w szczelinie więcej niż jednego profilu, końcówki każdego z nich należy montować w osobnych otworach wierconych w narożnikach i rozchylonych w stosunku do siebie pod kątem ok. 15 – 30stopni.</w:t>
      </w:r>
    </w:p>
    <w:bookmarkEnd w:id="0"/>
    <w:p w:rsidR="00EE0D4A" w:rsidRDefault="00EE0D4A" w:rsidP="00EE0D4A">
      <w:pPr>
        <w:pStyle w:val="Bezodstpw"/>
        <w:tabs>
          <w:tab w:val="left" w:pos="0"/>
        </w:tabs>
        <w:rPr>
          <w:color w:val="0000FF"/>
        </w:rPr>
      </w:pPr>
    </w:p>
    <w:p w:rsidR="00007D93" w:rsidRDefault="00EE0D4A" w:rsidP="00EE0D4A">
      <w:pPr>
        <w:pStyle w:val="Bezodstpw"/>
        <w:tabs>
          <w:tab w:val="left" w:pos="0"/>
        </w:tabs>
      </w:pPr>
      <w:r>
        <w:rPr>
          <w:color w:val="0000FF"/>
        </w:rPr>
        <w:t xml:space="preserve">12.6.2. Naprawa pękniętych ścian poprzez </w:t>
      </w:r>
      <w:r w:rsidR="0059444A">
        <w:rPr>
          <w:color w:val="0000FF"/>
        </w:rPr>
        <w:t>wykonanie</w:t>
      </w:r>
      <w:r>
        <w:rPr>
          <w:color w:val="0000FF"/>
        </w:rPr>
        <w:t xml:space="preserve"> nadproży stalowych. </w:t>
      </w:r>
      <w:r w:rsidRPr="00EE0D4A">
        <w:t>P</w:t>
      </w:r>
      <w:r>
        <w:t>rawie wszystkie nadproża ceglane oficyny pałacu uległy destrukcji poprzez powstanie pęknięć ukośnych nadproży okiennych.</w:t>
      </w:r>
      <w:r w:rsidR="003022D2">
        <w:t xml:space="preserve"> Spowodowane jest to powstaniem sił pionowych </w:t>
      </w:r>
      <w:r>
        <w:t xml:space="preserve"> </w:t>
      </w:r>
      <w:r w:rsidR="003022D2">
        <w:t>oddziaływujących od więźby dachowej. Projektuje się  wykonanie wzmocnienia nadproży w miejscu pęknięć nr</w:t>
      </w:r>
      <w:r w:rsidR="00D962F1">
        <w:t>P</w:t>
      </w:r>
      <w:r w:rsidR="003022D2">
        <w:t>1, nr</w:t>
      </w:r>
      <w:r w:rsidR="00D962F1">
        <w:t>P</w:t>
      </w:r>
      <w:r w:rsidR="003022D2">
        <w:t>2, nr</w:t>
      </w:r>
      <w:r w:rsidR="00D962F1">
        <w:t>P</w:t>
      </w:r>
      <w:r w:rsidR="003022D2">
        <w:t>3, nr</w:t>
      </w:r>
      <w:r w:rsidR="00D962F1">
        <w:t>P</w:t>
      </w:r>
      <w:r w:rsidR="003022D2">
        <w:t>4, nr</w:t>
      </w:r>
      <w:r w:rsidR="00D962F1">
        <w:t>P</w:t>
      </w:r>
      <w:r w:rsidR="003022D2">
        <w:t>5, nr</w:t>
      </w:r>
      <w:r w:rsidR="00D962F1">
        <w:t>P</w:t>
      </w:r>
      <w:r w:rsidR="003022D2">
        <w:t xml:space="preserve">9, </w:t>
      </w:r>
      <w:r w:rsidR="003E4C56">
        <w:t xml:space="preserve"> </w:t>
      </w:r>
      <w:r w:rsidR="003022D2">
        <w:t>nr</w:t>
      </w:r>
      <w:r w:rsidR="00D962F1">
        <w:t>P</w:t>
      </w:r>
      <w:r w:rsidR="003022D2">
        <w:t>11,</w:t>
      </w:r>
      <w:r w:rsidR="003E4C56">
        <w:t xml:space="preserve"> </w:t>
      </w:r>
      <w:r w:rsidR="003022D2">
        <w:t>nr</w:t>
      </w:r>
      <w:r w:rsidR="00D962F1">
        <w:t>P</w:t>
      </w:r>
      <w:r w:rsidR="003022D2">
        <w:t>12,</w:t>
      </w:r>
      <w:r w:rsidR="003E4C56">
        <w:t xml:space="preserve"> </w:t>
      </w:r>
      <w:r w:rsidR="003022D2">
        <w:t>nr</w:t>
      </w:r>
      <w:r w:rsidR="00D962F1">
        <w:t>P</w:t>
      </w:r>
      <w:r w:rsidR="003022D2">
        <w:t>13</w:t>
      </w:r>
      <w:r w:rsidR="00D962F1">
        <w:t>, nrP14</w:t>
      </w:r>
      <w:r w:rsidR="0010787C">
        <w:t>,nrP15</w:t>
      </w:r>
      <w:r w:rsidR="001937AB">
        <w:t xml:space="preserve">, nrP16 </w:t>
      </w:r>
      <w:r w:rsidR="003022D2">
        <w:t xml:space="preserve"> poprzez </w:t>
      </w:r>
      <w:r w:rsidR="0059444A">
        <w:t>zamontowanie</w:t>
      </w:r>
      <w:r w:rsidR="003022D2">
        <w:t xml:space="preserve"> trzech kształtowników stalowych w ścian</w:t>
      </w:r>
      <w:r w:rsidR="003E4C56">
        <w:t>ach</w:t>
      </w:r>
      <w:r w:rsidR="003022D2">
        <w:t xml:space="preserve"> szer. 84 cm tj.ceownik120. dwuteownik 120, </w:t>
      </w:r>
      <w:r w:rsidR="0059444A">
        <w:t>ceownik</w:t>
      </w:r>
      <w:r w:rsidR="003022D2">
        <w:t xml:space="preserve"> 120</w:t>
      </w:r>
      <w:r w:rsidR="003E4C56">
        <w:t>.</w:t>
      </w:r>
      <w:r w:rsidR="003022D2">
        <w:t xml:space="preserve"> </w:t>
      </w:r>
      <w:r w:rsidR="003E4C56">
        <w:t xml:space="preserve"> W</w:t>
      </w:r>
      <w:r w:rsidR="003022D2">
        <w:t xml:space="preserve"> </w:t>
      </w:r>
      <w:r w:rsidR="003E4C56">
        <w:t xml:space="preserve">miejscu pęknięcia </w:t>
      </w:r>
      <w:r w:rsidR="003022D2">
        <w:t xml:space="preserve">nr </w:t>
      </w:r>
      <w:r w:rsidR="00540F8B">
        <w:t>P</w:t>
      </w:r>
      <w:r w:rsidR="003022D2">
        <w:t xml:space="preserve">8 </w:t>
      </w:r>
      <w:r w:rsidR="003E4C56">
        <w:t xml:space="preserve">poprzez </w:t>
      </w:r>
      <w:r w:rsidR="0059444A">
        <w:t>zamontowanie</w:t>
      </w:r>
      <w:r w:rsidR="003E4C56">
        <w:t xml:space="preserve"> dwóch dwuteowników stalowych 120 w ścianie </w:t>
      </w:r>
      <w:r w:rsidR="003022D2">
        <w:t xml:space="preserve">szer.31cm. </w:t>
      </w:r>
      <w:r w:rsidR="001937AB">
        <w:t xml:space="preserve">Kształtowniki powinny być obudowane siatką Rabitza w celu uniknięcia powstawania </w:t>
      </w:r>
      <w:r w:rsidR="0059444A">
        <w:t>rys</w:t>
      </w:r>
      <w:r w:rsidR="001937AB">
        <w:t xml:space="preserve"> na elewacji.</w:t>
      </w:r>
    </w:p>
    <w:p w:rsidR="00236DF5" w:rsidRDefault="00236DF5" w:rsidP="000B7AAA">
      <w:pPr>
        <w:pStyle w:val="Bezodstpw"/>
        <w:tabs>
          <w:tab w:val="left" w:pos="0"/>
        </w:tabs>
        <w:rPr>
          <w:color w:val="0000FF"/>
        </w:rPr>
      </w:pPr>
    </w:p>
    <w:p w:rsidR="000B7AAA" w:rsidRPr="000B7AAA" w:rsidRDefault="00236DF5" w:rsidP="000B7AAA">
      <w:pPr>
        <w:pStyle w:val="Bezodstpw"/>
        <w:tabs>
          <w:tab w:val="left" w:pos="0"/>
        </w:tabs>
      </w:pPr>
      <w:r>
        <w:rPr>
          <w:color w:val="0000FF"/>
        </w:rPr>
        <w:t>12.</w:t>
      </w:r>
      <w:r w:rsidR="000B7AAA" w:rsidRPr="000B7AAA">
        <w:rPr>
          <w:color w:val="0000FF"/>
        </w:rPr>
        <w:t>7.</w:t>
      </w:r>
      <w:r w:rsidR="000B7AAA" w:rsidRPr="000B7AAA">
        <w:t xml:space="preserve"> Ściany podokienne murów przemurowanie  przynajmniej do poziomu pięciu warstw wtórnej korony gzymsów (nie naruszając zewnętrznych warstw cegieł w przypadku istnienia historycznego tynku)  w celu stabilnego oparcia stolarki okiennej po wykonanym remoncie. Przemurowanie wykonać z cegły pełnej ceramicznej. Pozostały zakres przemurowania gzymsów zaznaczono na rys. elewacyjnych.</w:t>
      </w:r>
    </w:p>
    <w:p w:rsidR="000B7AAA" w:rsidRPr="000B7AAA" w:rsidRDefault="000B7AAA" w:rsidP="000B7AAA">
      <w:pPr>
        <w:pStyle w:val="Bezodstpw"/>
        <w:tabs>
          <w:tab w:val="left" w:pos="0"/>
        </w:tabs>
      </w:pPr>
    </w:p>
    <w:p w:rsidR="00236DF5" w:rsidRDefault="00236DF5" w:rsidP="00236DF5">
      <w:pPr>
        <w:pStyle w:val="Bezodstpw"/>
        <w:tabs>
          <w:tab w:val="left" w:pos="0"/>
        </w:tabs>
      </w:pPr>
      <w:r>
        <w:rPr>
          <w:color w:val="0000FF"/>
        </w:rPr>
        <w:t>12.</w:t>
      </w:r>
      <w:r w:rsidR="000B7AAA" w:rsidRPr="003B3318">
        <w:rPr>
          <w:color w:val="0000FF"/>
        </w:rPr>
        <w:t>8</w:t>
      </w:r>
      <w:r w:rsidR="000B7AAA" w:rsidRPr="000B7AAA">
        <w:t>.Przemurowanie w razie potrzeby do pięciu warstw cegieł  wszystkich ścian poprzecznych w rejonie oparcia belek stropowych na murze (</w:t>
      </w:r>
      <w:r w:rsidR="0059444A" w:rsidRPr="000B7AAA">
        <w:t>tzw. gniazda</w:t>
      </w:r>
      <w:r w:rsidR="000B7AAA" w:rsidRPr="000B7AAA">
        <w:t xml:space="preserve">) w celu stabilnego przeniesienia obciążeń na ściany. Przemurowanie wykonać z cegły pełnej ceramicznej na zaprawie historycznej. </w:t>
      </w:r>
    </w:p>
    <w:p w:rsidR="00236DF5" w:rsidRDefault="00236DF5" w:rsidP="00236DF5">
      <w:pPr>
        <w:pStyle w:val="Bezodstpw"/>
        <w:tabs>
          <w:tab w:val="left" w:pos="0"/>
        </w:tabs>
      </w:pPr>
    </w:p>
    <w:p w:rsidR="00236DF5" w:rsidRPr="00236DF5" w:rsidRDefault="00236DF5" w:rsidP="00236DF5">
      <w:pPr>
        <w:pStyle w:val="Bezodstpw"/>
        <w:tabs>
          <w:tab w:val="left" w:pos="0"/>
        </w:tabs>
      </w:pPr>
      <w:r w:rsidRPr="008F03A8">
        <w:rPr>
          <w:color w:val="0000FF"/>
        </w:rPr>
        <w:t>12.9.</w:t>
      </w:r>
      <w:r>
        <w:t xml:space="preserve"> </w:t>
      </w:r>
      <w:r w:rsidRPr="008F03A8">
        <w:rPr>
          <w:lang w:eastAsia="en-US"/>
        </w:rPr>
        <w:t xml:space="preserve">Wykonanie schodów tymczasowych na czas przeprowadzenia remontu według schematu                      rys. nr 17PB. </w:t>
      </w:r>
      <w:r w:rsidR="0059444A" w:rsidRPr="008F03A8">
        <w:rPr>
          <w:lang w:eastAsia="en-US"/>
        </w:rPr>
        <w:t>Podczas</w:t>
      </w:r>
      <w:r w:rsidRPr="008F03A8">
        <w:rPr>
          <w:lang w:eastAsia="en-US"/>
        </w:rPr>
        <w:t xml:space="preserve"> przeprowadzenia robót budowlanych na parterze i strychu, konieczna będzie komunikacja dla pracowników, gdyż obecne schody zagrażają bezpieczeństwu i nie nadają się do dalszej eksploatacji. Wskazane jest wykonanie schodów tymczasowych na czas trwania budowy, które po zako</w:t>
      </w:r>
      <w:r w:rsidR="00E17659" w:rsidRPr="008F03A8">
        <w:rPr>
          <w:lang w:eastAsia="en-US"/>
        </w:rPr>
        <w:t xml:space="preserve">ńczeniu zostaną  zdemontowane i  zastąpione schodami odwzorującymi oryginał. Montaż prostych schodów tymczasowych opartych na belkach stalowych </w:t>
      </w:r>
      <w:r w:rsidR="0059444A" w:rsidRPr="008F03A8">
        <w:rPr>
          <w:lang w:eastAsia="en-US"/>
        </w:rPr>
        <w:t>dwuteówkach</w:t>
      </w:r>
      <w:r w:rsidR="00E17659" w:rsidRPr="008F03A8">
        <w:rPr>
          <w:lang w:eastAsia="en-US"/>
        </w:rPr>
        <w:t xml:space="preserve"> 160 na poziomie stropu nad parterem i poddaszem wykonanych jako </w:t>
      </w:r>
      <w:r w:rsidR="0059444A" w:rsidRPr="008F03A8">
        <w:rPr>
          <w:lang w:eastAsia="en-US"/>
        </w:rPr>
        <w:t>jednobiegowe</w:t>
      </w:r>
      <w:r w:rsidR="00E17659" w:rsidRPr="008F03A8">
        <w:rPr>
          <w:lang w:eastAsia="en-US"/>
        </w:rPr>
        <w:t xml:space="preserve">, których belki policzkowe </w:t>
      </w:r>
      <w:r w:rsidR="00E839B6" w:rsidRPr="008F03A8">
        <w:rPr>
          <w:lang w:eastAsia="en-US"/>
        </w:rPr>
        <w:t xml:space="preserve">stanowią ceowniki 160, ramiak stopnicy 60x60x5  </w:t>
      </w:r>
      <w:r w:rsidR="0059444A" w:rsidRPr="008F03A8">
        <w:rPr>
          <w:lang w:eastAsia="en-US"/>
        </w:rPr>
        <w:t>wypełniony</w:t>
      </w:r>
      <w:r w:rsidR="00E839B6" w:rsidRPr="008F03A8">
        <w:rPr>
          <w:lang w:eastAsia="en-US"/>
        </w:rPr>
        <w:t xml:space="preserve"> drewnem, poręcze 60x60x3, słupki 40x40x3 z deskami zabezpieczającymi.</w:t>
      </w:r>
      <w:r w:rsidR="00E839B6">
        <w:rPr>
          <w:color w:val="0000FF"/>
          <w:lang w:eastAsia="en-US"/>
        </w:rPr>
        <w:t xml:space="preserve"> </w:t>
      </w:r>
      <w:r w:rsidR="00E17659">
        <w:rPr>
          <w:color w:val="0000FF"/>
          <w:lang w:eastAsia="en-US"/>
        </w:rPr>
        <w:t xml:space="preserve"> </w:t>
      </w:r>
    </w:p>
    <w:p w:rsidR="00EE0D4A" w:rsidRDefault="00EE0D4A" w:rsidP="00DD1807">
      <w:pPr>
        <w:pStyle w:val="Bezodstpw"/>
        <w:tabs>
          <w:tab w:val="left" w:pos="0"/>
        </w:tabs>
        <w:ind w:left="142"/>
        <w:rPr>
          <w:color w:val="0000FF"/>
        </w:rPr>
      </w:pPr>
    </w:p>
    <w:p w:rsidR="00CC3985" w:rsidRPr="00C602AF" w:rsidRDefault="00CC3985" w:rsidP="00CC3985">
      <w:pPr>
        <w:rPr>
          <w:szCs w:val="24"/>
        </w:rPr>
      </w:pPr>
      <w:r w:rsidRPr="00CC3985">
        <w:rPr>
          <w:color w:val="0000FF"/>
        </w:rPr>
        <w:t>12.10.</w:t>
      </w:r>
      <w:r w:rsidRPr="00D82123">
        <w:rPr>
          <w:bCs/>
          <w:color w:val="0000FF"/>
          <w:sz w:val="20"/>
        </w:rPr>
        <w:t xml:space="preserve"> </w:t>
      </w:r>
      <w:r w:rsidRPr="00D82123">
        <w:rPr>
          <w:color w:val="0000FF"/>
          <w:sz w:val="20"/>
        </w:rPr>
        <w:t>PROJ. ZAKRES PRAC  REMONTOWYCH  DLA STOLARKI</w:t>
      </w:r>
      <w:r>
        <w:rPr>
          <w:color w:val="0000FF"/>
          <w:sz w:val="20"/>
        </w:rPr>
        <w:t xml:space="preserve"> </w:t>
      </w:r>
      <w:r w:rsidRPr="00D82123">
        <w:rPr>
          <w:color w:val="0000FF"/>
          <w:sz w:val="20"/>
        </w:rPr>
        <w:t xml:space="preserve"> OKIENNEJ </w:t>
      </w:r>
      <w:r>
        <w:rPr>
          <w:color w:val="0000FF"/>
          <w:sz w:val="20"/>
        </w:rPr>
        <w:t xml:space="preserve"> </w:t>
      </w:r>
      <w:r w:rsidRPr="00D82123">
        <w:rPr>
          <w:color w:val="0000FF"/>
          <w:sz w:val="20"/>
        </w:rPr>
        <w:t>PODDASZA</w:t>
      </w:r>
      <w:r>
        <w:rPr>
          <w:color w:val="0000FF"/>
          <w:sz w:val="20"/>
        </w:rPr>
        <w:t xml:space="preserve">. RYS.NR 16PB.                                              </w:t>
      </w:r>
      <w:r w:rsidRPr="00D82123">
        <w:rPr>
          <w:color w:val="0000FF"/>
          <w:sz w:val="20"/>
        </w:rPr>
        <w:t xml:space="preserve">  </w:t>
      </w:r>
    </w:p>
    <w:p w:rsidR="00CC3985" w:rsidRPr="00CC3985" w:rsidRDefault="00CC3985" w:rsidP="00CC3985">
      <w:pPr>
        <w:rPr>
          <w:szCs w:val="24"/>
        </w:rPr>
      </w:pPr>
      <w:r w:rsidRPr="00CC3985">
        <w:rPr>
          <w:szCs w:val="24"/>
        </w:rPr>
        <w:t xml:space="preserve">Proj. zakres prac remontowych dla całości stolarki okiennej na elewacji drugiej </w:t>
      </w:r>
      <w:r w:rsidR="0059444A" w:rsidRPr="00CC3985">
        <w:rPr>
          <w:szCs w:val="24"/>
        </w:rPr>
        <w:t>kondgna</w:t>
      </w:r>
      <w:r w:rsidR="0059444A">
        <w:rPr>
          <w:szCs w:val="24"/>
        </w:rPr>
        <w:t>c</w:t>
      </w:r>
      <w:r w:rsidR="0059444A" w:rsidRPr="00CC3985">
        <w:rPr>
          <w:szCs w:val="24"/>
        </w:rPr>
        <w:t>ji</w:t>
      </w:r>
      <w:r w:rsidRPr="00CC3985">
        <w:rPr>
          <w:szCs w:val="24"/>
        </w:rPr>
        <w:t>. okna nr01, nr2, nr03, nr04. nr05. nr06, nr07, nr 08, nr09, nr010, nr011,  nr012, nr013.</w:t>
      </w:r>
    </w:p>
    <w:p w:rsidR="00CC3985" w:rsidRPr="00CC3985" w:rsidRDefault="00CC3985" w:rsidP="00CC3985">
      <w:pPr>
        <w:rPr>
          <w:szCs w:val="24"/>
        </w:rPr>
      </w:pPr>
      <w:r w:rsidRPr="00CC3985">
        <w:rPr>
          <w:szCs w:val="24"/>
        </w:rPr>
        <w:t xml:space="preserve">1. Demontaż całości stolarki okiennej skrzynkowej (skrzydła okienne oraz ościeżnica).  </w:t>
      </w:r>
    </w:p>
    <w:p w:rsidR="00CC3985" w:rsidRPr="00CC3985" w:rsidRDefault="00CC3985" w:rsidP="00CC3985">
      <w:pPr>
        <w:rPr>
          <w:szCs w:val="24"/>
        </w:rPr>
      </w:pPr>
      <w:r w:rsidRPr="00CC3985">
        <w:rPr>
          <w:szCs w:val="24"/>
        </w:rPr>
        <w:lastRenderedPageBreak/>
        <w:t xml:space="preserve">2. Należy wykonać oznakowanie poszczególnych elementów w zakresie poszczególnych okien. Oczyszczenie drewna z powłok malarskich metodą chemiczno-mechaniczną. Konserwacja stolarki okiennej  skrzydła  zewnętrzne  oraz ościeżnica (opisane literą Z na zestawieniu stolarki)) poprzez uzupełnienie ubytków drewna fleki z drewna dobrane do oryginału. Szlifowanie powierzchni drewna. Wykończenie powierzchni położenie lakieru o połysku jedwabistym. Skrzydła okienne zewnętrzne oraz ościeżnice, których stan techniczne z powodu destrukcji nie </w:t>
      </w:r>
      <w:r w:rsidR="0059444A" w:rsidRPr="00CC3985">
        <w:rPr>
          <w:szCs w:val="24"/>
        </w:rPr>
        <w:t>nadają</w:t>
      </w:r>
      <w:r w:rsidRPr="00CC3985">
        <w:rPr>
          <w:szCs w:val="24"/>
        </w:rPr>
        <w:t xml:space="preserve"> sie do konserwacji i powtórnego montażu należy odtworzyć w formie oryginału.  </w:t>
      </w:r>
    </w:p>
    <w:p w:rsidR="00CC3985" w:rsidRPr="00CC3985" w:rsidRDefault="00CC3985" w:rsidP="00CC3985">
      <w:pPr>
        <w:rPr>
          <w:szCs w:val="24"/>
        </w:rPr>
      </w:pPr>
      <w:r w:rsidRPr="00CC3985">
        <w:rPr>
          <w:szCs w:val="24"/>
        </w:rPr>
        <w:t xml:space="preserve">3. Rekonstrukcja brakujących elementów dekoracyjnych (okucia, klamki itp.) w oryginalnym metalu. </w:t>
      </w:r>
    </w:p>
    <w:p w:rsidR="00CC3985" w:rsidRPr="00CC3985" w:rsidRDefault="00CC3985" w:rsidP="00CC3985">
      <w:pPr>
        <w:rPr>
          <w:szCs w:val="24"/>
        </w:rPr>
      </w:pPr>
      <w:r w:rsidRPr="00CC3985">
        <w:rPr>
          <w:szCs w:val="24"/>
        </w:rPr>
        <w:t xml:space="preserve">4. Konserwacja elementów wykonanych z metalu detale na stolarce. Oczyszczenie metalu z powłok lakierów i nawarstwień powierzchniowych. </w:t>
      </w:r>
    </w:p>
    <w:p w:rsidR="00CC3985" w:rsidRPr="00CC3985" w:rsidRDefault="00CC3985" w:rsidP="00CC3985">
      <w:pPr>
        <w:rPr>
          <w:szCs w:val="24"/>
        </w:rPr>
      </w:pPr>
      <w:r w:rsidRPr="00CC3985">
        <w:rPr>
          <w:szCs w:val="24"/>
        </w:rPr>
        <w:t xml:space="preserve">5. W miejscach braku oryginalnych lub wtórnie wstawionych klamek i okuć zamontować nowe stylizowane na oryginalne. </w:t>
      </w:r>
    </w:p>
    <w:p w:rsidR="00CC3985" w:rsidRPr="00CC3985" w:rsidRDefault="00CC3985" w:rsidP="00CC3985">
      <w:pPr>
        <w:rPr>
          <w:szCs w:val="24"/>
        </w:rPr>
      </w:pPr>
      <w:r w:rsidRPr="00CC3985">
        <w:rPr>
          <w:szCs w:val="24"/>
        </w:rPr>
        <w:t xml:space="preserve">6. </w:t>
      </w:r>
      <w:r w:rsidR="0059444A" w:rsidRPr="00CC3985">
        <w:rPr>
          <w:szCs w:val="24"/>
        </w:rPr>
        <w:t>Montaż współczesnych wewnętrznych nowych okien (oznaczonych na zestawieniu stolarki literą W) z drewna klejonego warstwowo z zestawami szyb dwukomorowych o podwyższonej  izolacyjności termicznej oraz zachowaniem podziałów  możliwie zbliżonych dymensji szprosów i ram nawiązującego do oryginału zachowując  kształt, konstrukcję,</w:t>
      </w:r>
      <w:r w:rsidR="0059444A">
        <w:rPr>
          <w:szCs w:val="24"/>
        </w:rPr>
        <w:t xml:space="preserve"> </w:t>
      </w:r>
      <w:r w:rsidR="0059444A" w:rsidRPr="00CC3985">
        <w:rPr>
          <w:szCs w:val="24"/>
        </w:rPr>
        <w:t>profile,</w:t>
      </w:r>
      <w:r w:rsidR="0059444A">
        <w:rPr>
          <w:szCs w:val="24"/>
        </w:rPr>
        <w:t xml:space="preserve"> </w:t>
      </w:r>
      <w:r w:rsidR="0059444A" w:rsidRPr="00CC3985">
        <w:rPr>
          <w:szCs w:val="24"/>
        </w:rPr>
        <w:t xml:space="preserve">podział, materiał.  </w:t>
      </w:r>
      <w:r w:rsidRPr="00CC3985">
        <w:rPr>
          <w:szCs w:val="24"/>
        </w:rPr>
        <w:t>Klamek i okucia zamontować nowe stylizowane na oryginalne. Szczegółowy opis w zestawieniu stolarki okiennej rys. nr.</w:t>
      </w:r>
      <w:r w:rsidR="00CC24C1">
        <w:rPr>
          <w:szCs w:val="24"/>
        </w:rPr>
        <w:t>16PB.</w:t>
      </w:r>
    </w:p>
    <w:p w:rsidR="00CC3985" w:rsidRPr="00CC3985" w:rsidRDefault="00CC3985" w:rsidP="00CC3985">
      <w:pPr>
        <w:rPr>
          <w:szCs w:val="24"/>
        </w:rPr>
      </w:pPr>
      <w:r w:rsidRPr="00CC3985">
        <w:rPr>
          <w:szCs w:val="24"/>
        </w:rPr>
        <w:t xml:space="preserve">7. Rozwiązanie techniczne (rysunek warsztatowy)  wybranego producenta stolarki okiennej na etapie </w:t>
      </w:r>
      <w:r w:rsidR="0059444A" w:rsidRPr="00CC3985">
        <w:rPr>
          <w:szCs w:val="24"/>
        </w:rPr>
        <w:t>wykonawstwa</w:t>
      </w:r>
      <w:r w:rsidRPr="00CC3985">
        <w:rPr>
          <w:szCs w:val="24"/>
        </w:rPr>
        <w:t xml:space="preserve"> robót  uzgodnić z ŚWKZ. </w:t>
      </w:r>
    </w:p>
    <w:p w:rsidR="00CC3985" w:rsidRPr="00CC3985" w:rsidRDefault="00CC3985" w:rsidP="00CC3985">
      <w:pPr>
        <w:autoSpaceDE w:val="0"/>
        <w:autoSpaceDN w:val="0"/>
        <w:adjustRightInd w:val="0"/>
        <w:rPr>
          <w:color w:val="000000"/>
          <w:szCs w:val="24"/>
        </w:rPr>
      </w:pPr>
      <w:r w:rsidRPr="00CC3985">
        <w:rPr>
          <w:color w:val="000000"/>
          <w:szCs w:val="24"/>
        </w:rPr>
        <w:t>Skrzydła zewn. remontowane. - szyba pojedyncza float 4mm z powłoką niskoemisyjną od wewnątrz.</w:t>
      </w:r>
    </w:p>
    <w:p w:rsidR="00CC3985" w:rsidRPr="00CC3985" w:rsidRDefault="00CC3985" w:rsidP="00CC3985">
      <w:pPr>
        <w:autoSpaceDE w:val="0"/>
        <w:autoSpaceDN w:val="0"/>
        <w:adjustRightInd w:val="0"/>
        <w:rPr>
          <w:color w:val="000000"/>
          <w:szCs w:val="24"/>
        </w:rPr>
      </w:pPr>
      <w:r w:rsidRPr="00CC3985">
        <w:rPr>
          <w:color w:val="000000"/>
          <w:szCs w:val="24"/>
        </w:rPr>
        <w:t xml:space="preserve">Powłoki malarskie: farby olejne lub akrylowe - kolor biały wg opisu </w:t>
      </w:r>
      <w:r w:rsidR="0059444A" w:rsidRPr="00CC3985">
        <w:rPr>
          <w:color w:val="000000"/>
          <w:szCs w:val="24"/>
        </w:rPr>
        <w:t>tech</w:t>
      </w:r>
      <w:r w:rsidR="0059444A">
        <w:rPr>
          <w:color w:val="000000"/>
          <w:szCs w:val="24"/>
        </w:rPr>
        <w:t>n</w:t>
      </w:r>
      <w:r w:rsidRPr="00CC3985">
        <w:rPr>
          <w:color w:val="000000"/>
          <w:szCs w:val="24"/>
        </w:rPr>
        <w:t xml:space="preserve">. </w:t>
      </w:r>
      <w:r w:rsidR="0059444A" w:rsidRPr="00CC3985">
        <w:rPr>
          <w:color w:val="000000"/>
          <w:szCs w:val="24"/>
        </w:rPr>
        <w:t>Istniejące</w:t>
      </w:r>
      <w:r w:rsidRPr="00CC3985">
        <w:rPr>
          <w:color w:val="000000"/>
          <w:szCs w:val="24"/>
        </w:rPr>
        <w:t xml:space="preserve"> historyczne okucia należy zdemontować, przeanalizować możliwość ich ponownego wbudowania, wyremontować i dostosować do ponownego montażu</w:t>
      </w:r>
    </w:p>
    <w:p w:rsidR="00CC24C1" w:rsidRDefault="00CC24C1" w:rsidP="00CC3985">
      <w:pPr>
        <w:autoSpaceDE w:val="0"/>
        <w:autoSpaceDN w:val="0"/>
        <w:adjustRightInd w:val="0"/>
        <w:rPr>
          <w:color w:val="4C1300"/>
          <w:szCs w:val="24"/>
        </w:rPr>
      </w:pPr>
    </w:p>
    <w:p w:rsidR="00CC3985" w:rsidRPr="00CC24C1" w:rsidRDefault="00CC3985" w:rsidP="00CC3985">
      <w:pPr>
        <w:autoSpaceDE w:val="0"/>
        <w:autoSpaceDN w:val="0"/>
        <w:adjustRightInd w:val="0"/>
        <w:rPr>
          <w:szCs w:val="24"/>
        </w:rPr>
      </w:pPr>
      <w:r w:rsidRPr="00CC24C1">
        <w:rPr>
          <w:szCs w:val="24"/>
        </w:rPr>
        <w:t xml:space="preserve">Szklenie zewnętrzne wszystkich okien szkło gładkie bezpieczne, bezbarwne uzgodnić na etapie </w:t>
      </w:r>
    </w:p>
    <w:p w:rsidR="00CC3985" w:rsidRPr="00CC24C1" w:rsidRDefault="00CC3985" w:rsidP="00CC3985">
      <w:pPr>
        <w:autoSpaceDE w:val="0"/>
        <w:autoSpaceDN w:val="0"/>
        <w:adjustRightInd w:val="0"/>
        <w:rPr>
          <w:szCs w:val="24"/>
        </w:rPr>
      </w:pPr>
      <w:r w:rsidRPr="00CC24C1">
        <w:rPr>
          <w:szCs w:val="24"/>
        </w:rPr>
        <w:t xml:space="preserve">realizacji z Nadzorem Konserwatorskim. Wymiar okien sprawdzić na </w:t>
      </w:r>
      <w:r w:rsidR="0059444A" w:rsidRPr="00CC24C1">
        <w:rPr>
          <w:szCs w:val="24"/>
        </w:rPr>
        <w:t>budowie.</w:t>
      </w:r>
      <w:r w:rsidR="0059444A">
        <w:rPr>
          <w:szCs w:val="24"/>
        </w:rPr>
        <w:t xml:space="preserve"> </w:t>
      </w:r>
      <w:r w:rsidR="0059444A" w:rsidRPr="00CC24C1">
        <w:rPr>
          <w:szCs w:val="24"/>
        </w:rPr>
        <w:t>Osadzenie</w:t>
      </w:r>
      <w:r w:rsidRPr="00CC24C1">
        <w:rPr>
          <w:szCs w:val="24"/>
        </w:rPr>
        <w:t xml:space="preserve"> szyb</w:t>
      </w:r>
      <w:r w:rsidR="00CC24C1">
        <w:rPr>
          <w:szCs w:val="24"/>
        </w:rPr>
        <w:t xml:space="preserve"> na kicie zawierającym związki  </w:t>
      </w:r>
      <w:r w:rsidR="0059444A" w:rsidRPr="00CC24C1">
        <w:rPr>
          <w:szCs w:val="24"/>
        </w:rPr>
        <w:t>chemiczne niepowodujące</w:t>
      </w:r>
      <w:r w:rsidRPr="00CC24C1">
        <w:rPr>
          <w:szCs w:val="24"/>
        </w:rPr>
        <w:t xml:space="preserve"> odkształcaniu i pękaniu kitu</w:t>
      </w:r>
    </w:p>
    <w:p w:rsidR="00CC3985" w:rsidRDefault="00CC3985" w:rsidP="00CC3985">
      <w:pPr>
        <w:rPr>
          <w:color w:val="000000"/>
          <w:szCs w:val="24"/>
        </w:rPr>
      </w:pPr>
      <w:r w:rsidRPr="00CC3985">
        <w:rPr>
          <w:color w:val="000000"/>
          <w:szCs w:val="24"/>
        </w:rPr>
        <w:t xml:space="preserve">Skrzydła wewn. </w:t>
      </w:r>
      <w:r w:rsidR="0059444A" w:rsidRPr="00CC3985">
        <w:rPr>
          <w:color w:val="000000"/>
          <w:szCs w:val="24"/>
        </w:rPr>
        <w:t>nowo</w:t>
      </w:r>
      <w:r w:rsidR="0059444A">
        <w:rPr>
          <w:color w:val="000000"/>
          <w:szCs w:val="24"/>
        </w:rPr>
        <w:t xml:space="preserve"> </w:t>
      </w:r>
      <w:r w:rsidR="0059444A" w:rsidRPr="00CC3985">
        <w:rPr>
          <w:color w:val="000000"/>
          <w:szCs w:val="24"/>
        </w:rPr>
        <w:t>wykonane</w:t>
      </w:r>
      <w:r w:rsidRPr="00CC3985">
        <w:rPr>
          <w:color w:val="000000"/>
          <w:szCs w:val="24"/>
        </w:rPr>
        <w:t xml:space="preserve">. - pakiet niskoemisyjny z szyb </w:t>
      </w:r>
      <w:r w:rsidR="00CC24C1">
        <w:rPr>
          <w:color w:val="000000"/>
          <w:szCs w:val="24"/>
        </w:rPr>
        <w:t xml:space="preserve">zespolonych podwójnych z komorą </w:t>
      </w:r>
      <w:r w:rsidRPr="00CC3985">
        <w:rPr>
          <w:color w:val="000000"/>
          <w:szCs w:val="24"/>
        </w:rPr>
        <w:t xml:space="preserve">międzyszybową - grub. 24 mm (4/16/4), z ramką cieplną w kolorze stolarki. Okucia: ze skrzydeł </w:t>
      </w:r>
      <w:r w:rsidR="0059444A" w:rsidRPr="00CC3985">
        <w:rPr>
          <w:color w:val="000000"/>
          <w:szCs w:val="24"/>
        </w:rPr>
        <w:t>wew.</w:t>
      </w:r>
      <w:r w:rsidRPr="00CC3985">
        <w:rPr>
          <w:color w:val="000000"/>
          <w:szCs w:val="24"/>
        </w:rPr>
        <w:t xml:space="preserve"> - istniejące klamki lub istniejące zawrotnice zdemontować, wyremontować i ponownie zamontować (zawrotnice zamocować na nowej ramie jako unieruchomione aplikacje, z zakrętką dostosowaną do mechanizmu klamki i zasuwnicy wbudowanej,  hak do blokowania zakrętki przy zawrotnicy - do ponownego wbudowania).Nawiewniki wrębowe REGEL-air® H (system 14)  montowane  parami w górnej części ościeżnicy</w:t>
      </w:r>
      <w:r w:rsidR="00CC24C1">
        <w:rPr>
          <w:color w:val="000000"/>
          <w:szCs w:val="24"/>
        </w:rPr>
        <w:t>.</w:t>
      </w:r>
    </w:p>
    <w:p w:rsidR="00CC24C1" w:rsidRPr="00CC3985" w:rsidRDefault="00CC24C1" w:rsidP="00CC3985">
      <w:pPr>
        <w:rPr>
          <w:color w:val="0000FF"/>
          <w:szCs w:val="24"/>
        </w:rPr>
      </w:pPr>
    </w:p>
    <w:p w:rsidR="00CC3985" w:rsidRDefault="00CC24C1" w:rsidP="00CC24C1">
      <w:pPr>
        <w:pStyle w:val="Bezodstpw"/>
        <w:tabs>
          <w:tab w:val="left" w:pos="0"/>
        </w:tabs>
        <w:rPr>
          <w:rFonts w:eastAsia="TimesNewRoman"/>
        </w:rPr>
      </w:pPr>
      <w:r w:rsidRPr="00D82123">
        <w:rPr>
          <w:rFonts w:eastAsia="TimesNewRoman"/>
        </w:rPr>
        <w:t>Prace należy rozpocząć od zdemontowania istniejącej stolarki okiennej wraz z parapetami.</w:t>
      </w:r>
      <w:r w:rsidRPr="00D82123">
        <w:rPr>
          <w:rFonts w:eastAsia="TimesNewRoman"/>
          <w:sz w:val="28"/>
          <w:szCs w:val="28"/>
        </w:rPr>
        <w:t xml:space="preserve"> </w:t>
      </w:r>
      <w:r w:rsidRPr="00D82123">
        <w:rPr>
          <w:rFonts w:eastAsia="TimesNewRoman"/>
        </w:rPr>
        <w:t xml:space="preserve">Wykonawca nowej stolarki okiennej jest zobowiązany do przeprowadzenia pomiarów sprawdzających inwentaryzacji po zdemontowaniu okna w celu dokładnego </w:t>
      </w:r>
      <w:r w:rsidRPr="006B5811">
        <w:rPr>
          <w:rFonts w:eastAsia="TimesNewRoman"/>
        </w:rPr>
        <w:t xml:space="preserve">sprawdzenia wymiarów i odwzorowania istniejących profili. Ościeżnica bezwzględnie winna być </w:t>
      </w:r>
      <w:r>
        <w:rPr>
          <w:rFonts w:eastAsia="TimesNewRoman"/>
        </w:rPr>
        <w:t>s</w:t>
      </w:r>
      <w:r w:rsidRPr="006B5811">
        <w:rPr>
          <w:rFonts w:eastAsia="TimesNewRoman"/>
        </w:rPr>
        <w:t>chowana w węgarku jak istniejące. Ze względu na duże zniszczenia i wypaczenia stolarki okiennej oraz w celu zachowania zabytkowego charakteru budynku, należy wymienić istniejącą  stolarkę na zasadzie odtworzeniowej. Zamontowanie nowej stolarki poprawi stan techniczny i wygląd budynku, który podlega ochronie konserwatorskiej. Nową stolarkę wykonać jako drewnianą tzw. typu EURO z drewna klejonego, impregnowanego ciśnieniowo ( drewno sosnowe, alternatywnie drewno dębowe), odwzorowując układ podziałów skrzydeł zewnętrznych oraz profili. Szklenie okna zaprojektowano szybą zespoloną 4 x 18 x 4 mm  o parametrach spełniających obowiązujące normy cieplne. Szczegółowe rozwiązania konstrukcyjne pokazano w części rysunkowej projektu.</w:t>
      </w:r>
      <w:r w:rsidRPr="006B5811">
        <w:rPr>
          <w:rFonts w:eastAsia="TimesNewRoman"/>
          <w:sz w:val="28"/>
          <w:szCs w:val="28"/>
        </w:rPr>
        <w:t xml:space="preserve"> </w:t>
      </w:r>
      <w:r w:rsidRPr="006B5811">
        <w:rPr>
          <w:rFonts w:eastAsia="TimesNewRoman"/>
        </w:rPr>
        <w:t xml:space="preserve">Ramy okien impregnowane i malowane proszkowo w kolorze okien istniejących. Kolorystyka stolarki nie ulega zmianie. Po zamontowaniu i osadzeniu okien należy wykonać nowe tynki w ościeżach z zaprawy wapiennej z zastosowaniem wapna wysoko </w:t>
      </w:r>
      <w:r w:rsidRPr="00CC3985">
        <w:rPr>
          <w:rFonts w:eastAsia="TimesNewRoman"/>
        </w:rPr>
        <w:t>hydraulicznego ( np. zaprawy trasowe ) oraz uzupełnienia elementów drewnianych w ościeżach.</w:t>
      </w:r>
    </w:p>
    <w:p w:rsidR="00CC24C1" w:rsidRDefault="00CC24C1" w:rsidP="00CC24C1">
      <w:pPr>
        <w:pStyle w:val="Bezodstpw"/>
        <w:tabs>
          <w:tab w:val="left" w:pos="0"/>
        </w:tabs>
        <w:rPr>
          <w:color w:val="0000FF"/>
        </w:rPr>
      </w:pPr>
    </w:p>
    <w:p w:rsidR="00C602AF" w:rsidRDefault="00C602AF" w:rsidP="00CC24C1">
      <w:pPr>
        <w:pStyle w:val="Bezodstpw"/>
        <w:tabs>
          <w:tab w:val="left" w:pos="0"/>
        </w:tabs>
        <w:rPr>
          <w:color w:val="0000FF"/>
        </w:rPr>
      </w:pPr>
    </w:p>
    <w:p w:rsidR="00844AF9" w:rsidRDefault="00844AF9" w:rsidP="00CC24C1">
      <w:pPr>
        <w:pStyle w:val="Bezodstpw"/>
        <w:tabs>
          <w:tab w:val="left" w:pos="0"/>
        </w:tabs>
        <w:rPr>
          <w:color w:val="0000FF"/>
        </w:rPr>
      </w:pPr>
    </w:p>
    <w:p w:rsidR="00142134" w:rsidRDefault="00142134" w:rsidP="00C602AF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lastRenderedPageBreak/>
        <w:t>12.11.</w:t>
      </w:r>
      <w:r w:rsidRPr="00142134">
        <w:rPr>
          <w:szCs w:val="24"/>
        </w:rPr>
        <w:t xml:space="preserve"> </w:t>
      </w:r>
      <w:r>
        <w:rPr>
          <w:szCs w:val="24"/>
        </w:rPr>
        <w:t xml:space="preserve">Zakres robót dla schodów </w:t>
      </w:r>
      <w:r w:rsidR="0059444A">
        <w:rPr>
          <w:szCs w:val="24"/>
        </w:rPr>
        <w:t>zewnętrznych</w:t>
      </w:r>
      <w:r>
        <w:rPr>
          <w:szCs w:val="24"/>
        </w:rPr>
        <w:t xml:space="preserve"> od strony północnej.</w:t>
      </w:r>
    </w:p>
    <w:p w:rsidR="00C602AF" w:rsidRPr="00C602AF" w:rsidRDefault="00142134" w:rsidP="00C602AF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 I</w:t>
      </w:r>
      <w:r w:rsidR="00C602AF" w:rsidRPr="00C602AF">
        <w:rPr>
          <w:szCs w:val="24"/>
        </w:rPr>
        <w:t>stn</w:t>
      </w:r>
      <w:r w:rsidR="00C602AF">
        <w:rPr>
          <w:szCs w:val="24"/>
        </w:rPr>
        <w:t xml:space="preserve">iejące  </w:t>
      </w:r>
      <w:r w:rsidR="00C602AF" w:rsidRPr="00C602AF">
        <w:rPr>
          <w:szCs w:val="24"/>
        </w:rPr>
        <w:t xml:space="preserve">schody betonowe </w:t>
      </w:r>
      <w:r w:rsidR="00C602AF">
        <w:rPr>
          <w:szCs w:val="24"/>
        </w:rPr>
        <w:t>od s</w:t>
      </w:r>
      <w:r>
        <w:rPr>
          <w:szCs w:val="24"/>
        </w:rPr>
        <w:t xml:space="preserve">trony północnej należy </w:t>
      </w:r>
      <w:r w:rsidR="0059444A">
        <w:rPr>
          <w:szCs w:val="24"/>
        </w:rPr>
        <w:t>zachować</w:t>
      </w:r>
      <w:r w:rsidR="0059444A" w:rsidRPr="00C602AF">
        <w:rPr>
          <w:szCs w:val="24"/>
        </w:rPr>
        <w:t>.</w:t>
      </w:r>
      <w:r w:rsidR="0059444A">
        <w:rPr>
          <w:szCs w:val="24"/>
        </w:rPr>
        <w:t xml:space="preserve"> </w:t>
      </w:r>
      <w:r w:rsidR="0059444A" w:rsidRPr="00C602AF">
        <w:rPr>
          <w:szCs w:val="24"/>
        </w:rPr>
        <w:t>Lużne</w:t>
      </w:r>
      <w:r w:rsidR="00C602AF" w:rsidRPr="00C602AF">
        <w:rPr>
          <w:szCs w:val="24"/>
        </w:rPr>
        <w:t xml:space="preserve"> elementy betonowe skuć.</w:t>
      </w:r>
      <w:r w:rsidR="00C602AF">
        <w:rPr>
          <w:szCs w:val="24"/>
        </w:rPr>
        <w:t xml:space="preserve"> </w:t>
      </w:r>
    </w:p>
    <w:p w:rsidR="00C602AF" w:rsidRPr="00C602AF" w:rsidRDefault="0059444A" w:rsidP="00C602AF">
      <w:pPr>
        <w:autoSpaceDE w:val="0"/>
        <w:autoSpaceDN w:val="0"/>
        <w:adjustRightInd w:val="0"/>
        <w:rPr>
          <w:szCs w:val="24"/>
        </w:rPr>
      </w:pPr>
      <w:r w:rsidRPr="00C602AF">
        <w:rPr>
          <w:szCs w:val="24"/>
        </w:rPr>
        <w:t>proj.</w:t>
      </w:r>
      <w:r>
        <w:rPr>
          <w:szCs w:val="24"/>
        </w:rPr>
        <w:t xml:space="preserve"> </w:t>
      </w:r>
      <w:r w:rsidRPr="00C602AF">
        <w:rPr>
          <w:szCs w:val="24"/>
        </w:rPr>
        <w:t>remont</w:t>
      </w:r>
      <w:r w:rsidR="00C602AF" w:rsidRPr="00C602AF">
        <w:rPr>
          <w:szCs w:val="24"/>
        </w:rPr>
        <w:t xml:space="preserve"> stopnicy na  granitowe masywne </w:t>
      </w:r>
      <w:r w:rsidR="00C602AF">
        <w:rPr>
          <w:szCs w:val="24"/>
        </w:rPr>
        <w:t xml:space="preserve"> </w:t>
      </w:r>
      <w:r w:rsidR="00C602AF" w:rsidRPr="00C602AF">
        <w:rPr>
          <w:szCs w:val="24"/>
        </w:rPr>
        <w:t xml:space="preserve">o </w:t>
      </w:r>
      <w:r w:rsidRPr="00C602AF">
        <w:rPr>
          <w:szCs w:val="24"/>
        </w:rPr>
        <w:t>fakturze</w:t>
      </w:r>
      <w:r w:rsidR="00C602AF" w:rsidRPr="00C602AF">
        <w:rPr>
          <w:szCs w:val="24"/>
        </w:rPr>
        <w:t xml:space="preserve"> groszkowej.</w:t>
      </w:r>
    </w:p>
    <w:p w:rsidR="00C602AF" w:rsidRPr="00C602AF" w:rsidRDefault="00C602AF" w:rsidP="00C602AF">
      <w:pPr>
        <w:autoSpaceDE w:val="0"/>
        <w:autoSpaceDN w:val="0"/>
        <w:adjustRightInd w:val="0"/>
        <w:rPr>
          <w:szCs w:val="24"/>
        </w:rPr>
      </w:pPr>
      <w:r w:rsidRPr="00C602AF">
        <w:rPr>
          <w:szCs w:val="24"/>
        </w:rPr>
        <w:t xml:space="preserve">proj. podest płyty granitowe o fakturze groszkowej </w:t>
      </w:r>
    </w:p>
    <w:p w:rsidR="00C602AF" w:rsidRPr="00C602AF" w:rsidRDefault="0059444A" w:rsidP="00C602AF">
      <w:pPr>
        <w:autoSpaceDE w:val="0"/>
        <w:autoSpaceDN w:val="0"/>
        <w:adjustRightInd w:val="0"/>
        <w:rPr>
          <w:szCs w:val="24"/>
        </w:rPr>
      </w:pPr>
      <w:r w:rsidRPr="00C602AF">
        <w:rPr>
          <w:szCs w:val="24"/>
        </w:rPr>
        <w:t>proj.</w:t>
      </w:r>
      <w:r>
        <w:rPr>
          <w:szCs w:val="24"/>
        </w:rPr>
        <w:t xml:space="preserve"> </w:t>
      </w:r>
      <w:r w:rsidRPr="00C602AF">
        <w:rPr>
          <w:szCs w:val="24"/>
        </w:rPr>
        <w:t>nadstopnica</w:t>
      </w:r>
      <w:r w:rsidR="00C602AF" w:rsidRPr="00C602AF">
        <w:rPr>
          <w:szCs w:val="24"/>
        </w:rPr>
        <w:t xml:space="preserve"> szer.32cm podstopnica wys.12cm </w:t>
      </w:r>
    </w:p>
    <w:p w:rsidR="00C602AF" w:rsidRPr="00C602AF" w:rsidRDefault="00C602AF" w:rsidP="00C602AF">
      <w:pPr>
        <w:autoSpaceDE w:val="0"/>
        <w:autoSpaceDN w:val="0"/>
        <w:adjustRightInd w:val="0"/>
        <w:rPr>
          <w:szCs w:val="24"/>
        </w:rPr>
      </w:pPr>
      <w:r w:rsidRPr="00C602AF">
        <w:rPr>
          <w:szCs w:val="24"/>
        </w:rPr>
        <w:t>wykonana z granitu gr.3cm Kostrza groszkowanego.</w:t>
      </w:r>
    </w:p>
    <w:p w:rsidR="00C602AF" w:rsidRPr="00C602AF" w:rsidRDefault="0059444A" w:rsidP="00C602AF">
      <w:pPr>
        <w:autoSpaceDE w:val="0"/>
        <w:autoSpaceDN w:val="0"/>
        <w:adjustRightInd w:val="0"/>
        <w:rPr>
          <w:szCs w:val="24"/>
        </w:rPr>
      </w:pPr>
      <w:r w:rsidRPr="00C602AF">
        <w:rPr>
          <w:szCs w:val="24"/>
        </w:rPr>
        <w:t>proj.</w:t>
      </w:r>
      <w:r>
        <w:rPr>
          <w:szCs w:val="24"/>
        </w:rPr>
        <w:t xml:space="preserve"> </w:t>
      </w:r>
      <w:r w:rsidRPr="00C602AF">
        <w:rPr>
          <w:szCs w:val="24"/>
        </w:rPr>
        <w:t>warstwa</w:t>
      </w:r>
      <w:r w:rsidR="00C602AF" w:rsidRPr="00C602AF">
        <w:rPr>
          <w:szCs w:val="24"/>
        </w:rPr>
        <w:t xml:space="preserve"> spadkowa lub wyrównawcza 2%,</w:t>
      </w:r>
    </w:p>
    <w:p w:rsidR="00C602AF" w:rsidRPr="00C602AF" w:rsidRDefault="0059444A" w:rsidP="00C602AF">
      <w:pPr>
        <w:autoSpaceDE w:val="0"/>
        <w:autoSpaceDN w:val="0"/>
        <w:adjustRightInd w:val="0"/>
        <w:rPr>
          <w:szCs w:val="24"/>
        </w:rPr>
      </w:pPr>
      <w:r w:rsidRPr="00C602AF">
        <w:rPr>
          <w:szCs w:val="24"/>
        </w:rPr>
        <w:t>proj.</w:t>
      </w:r>
      <w:r>
        <w:rPr>
          <w:szCs w:val="24"/>
        </w:rPr>
        <w:t xml:space="preserve"> </w:t>
      </w:r>
      <w:r w:rsidRPr="00C602AF">
        <w:rPr>
          <w:szCs w:val="24"/>
        </w:rPr>
        <w:t>zaprawa</w:t>
      </w:r>
      <w:r w:rsidR="00C602AF" w:rsidRPr="00C602AF">
        <w:rPr>
          <w:szCs w:val="24"/>
        </w:rPr>
        <w:t xml:space="preserve"> klejowa</w:t>
      </w:r>
    </w:p>
    <w:p w:rsidR="00C602AF" w:rsidRPr="00C602AF" w:rsidRDefault="0059444A" w:rsidP="00C602AF">
      <w:pPr>
        <w:autoSpaceDE w:val="0"/>
        <w:autoSpaceDN w:val="0"/>
        <w:adjustRightInd w:val="0"/>
        <w:rPr>
          <w:szCs w:val="24"/>
        </w:rPr>
      </w:pPr>
      <w:r w:rsidRPr="00C602AF">
        <w:rPr>
          <w:szCs w:val="24"/>
        </w:rPr>
        <w:t>proj.</w:t>
      </w:r>
      <w:r>
        <w:rPr>
          <w:szCs w:val="24"/>
        </w:rPr>
        <w:t xml:space="preserve"> </w:t>
      </w:r>
      <w:r w:rsidRPr="00C602AF">
        <w:rPr>
          <w:szCs w:val="24"/>
        </w:rPr>
        <w:t>uszczelnienie</w:t>
      </w:r>
      <w:r w:rsidR="00C602AF" w:rsidRPr="00C602AF">
        <w:rPr>
          <w:szCs w:val="24"/>
        </w:rPr>
        <w:t xml:space="preserve"> </w:t>
      </w:r>
    </w:p>
    <w:p w:rsidR="00C602AF" w:rsidRPr="00C602AF" w:rsidRDefault="00C602AF" w:rsidP="00C602AF">
      <w:pPr>
        <w:autoSpaceDE w:val="0"/>
        <w:autoSpaceDN w:val="0"/>
        <w:adjustRightInd w:val="0"/>
        <w:rPr>
          <w:szCs w:val="24"/>
        </w:rPr>
      </w:pPr>
      <w:r w:rsidRPr="00C602AF">
        <w:rPr>
          <w:szCs w:val="24"/>
        </w:rPr>
        <w:t xml:space="preserve">Całość robót remontowych wykonać według </w:t>
      </w:r>
      <w:r w:rsidR="0059444A" w:rsidRPr="00C602AF">
        <w:rPr>
          <w:szCs w:val="24"/>
        </w:rPr>
        <w:t>załączonego</w:t>
      </w:r>
      <w:r w:rsidRPr="00C602AF">
        <w:rPr>
          <w:szCs w:val="24"/>
        </w:rPr>
        <w:t xml:space="preserve"> rysunku.</w:t>
      </w:r>
      <w:r w:rsidR="00142134">
        <w:rPr>
          <w:szCs w:val="24"/>
        </w:rPr>
        <w:t xml:space="preserve"> </w:t>
      </w:r>
      <w:r w:rsidRPr="00C602AF">
        <w:rPr>
          <w:szCs w:val="24"/>
        </w:rPr>
        <w:t xml:space="preserve">Wymagane jest </w:t>
      </w:r>
      <w:r w:rsidR="0059444A">
        <w:rPr>
          <w:szCs w:val="24"/>
        </w:rPr>
        <w:t>zastosowanie</w:t>
      </w:r>
      <w:r w:rsidRPr="00C602AF">
        <w:rPr>
          <w:szCs w:val="24"/>
        </w:rPr>
        <w:t xml:space="preserve"> faktury zewnętrznej antypoślizgowej.</w:t>
      </w:r>
    </w:p>
    <w:p w:rsidR="00C602AF" w:rsidRPr="00D32B0F" w:rsidRDefault="00C602AF" w:rsidP="00CC24C1">
      <w:pPr>
        <w:pStyle w:val="Bezodstpw"/>
        <w:tabs>
          <w:tab w:val="left" w:pos="0"/>
        </w:tabs>
        <w:rPr>
          <w:color w:val="0000FF"/>
        </w:rPr>
      </w:pPr>
    </w:p>
    <w:p w:rsidR="00007D93" w:rsidRPr="00D82123" w:rsidRDefault="009F1B7F" w:rsidP="00D82123">
      <w:pPr>
        <w:pStyle w:val="Bezodstpw"/>
        <w:tabs>
          <w:tab w:val="left" w:pos="0"/>
        </w:tabs>
        <w:rPr>
          <w:color w:val="0000FF"/>
        </w:rPr>
      </w:pPr>
      <w:r w:rsidRPr="00D32B0F">
        <w:rPr>
          <w:color w:val="0000FF"/>
        </w:rPr>
        <w:t>13.</w:t>
      </w:r>
      <w:r w:rsidRPr="00D32B0F">
        <w:rPr>
          <w:color w:val="0000FF"/>
          <w:sz w:val="20"/>
          <w:szCs w:val="20"/>
        </w:rPr>
        <w:t>NA PODSTAWIE PRZEPROWADZONYCH  WŁASNYCH   BADAŃ    ZALECA SIĘ ZASTOSOWAĆ  PRZY KON</w:t>
      </w:r>
      <w:r w:rsidR="00236DF5">
        <w:rPr>
          <w:color w:val="0000FF"/>
          <w:sz w:val="20"/>
          <w:szCs w:val="20"/>
        </w:rPr>
        <w:t xml:space="preserve">SERWACJI  ORAZ ODBUDOWIE </w:t>
      </w:r>
      <w:r w:rsidRPr="00D32B0F">
        <w:rPr>
          <w:color w:val="0000FF"/>
          <w:sz w:val="20"/>
          <w:szCs w:val="20"/>
        </w:rPr>
        <w:t xml:space="preserve"> NASTĘPUJĄCE MATERIAŁY:</w:t>
      </w:r>
    </w:p>
    <w:p w:rsidR="00820378" w:rsidRPr="00DB44A0" w:rsidRDefault="009F1B7F" w:rsidP="005873B8">
      <w:pPr>
        <w:pStyle w:val="Default"/>
        <w:rPr>
          <w:rFonts w:ascii="Times New Roman" w:hAnsi="Times New Roman" w:cs="Times New Roman"/>
          <w:color w:val="auto"/>
          <w:u w:val="single"/>
        </w:rPr>
      </w:pPr>
      <w:r>
        <w:rPr>
          <w:rFonts w:ascii="Times New Roman" w:hAnsi="Times New Roman" w:cs="Times New Roman"/>
          <w:bCs/>
          <w:color w:val="0033CC"/>
          <w:u w:val="single"/>
        </w:rPr>
        <w:t>13.1.</w:t>
      </w:r>
      <w:r w:rsidR="00820378" w:rsidRPr="000856CF">
        <w:rPr>
          <w:rFonts w:ascii="Times New Roman" w:hAnsi="Times New Roman" w:cs="Times New Roman"/>
          <w:bCs/>
          <w:color w:val="0033CC"/>
          <w:u w:val="single"/>
        </w:rPr>
        <w:t>Gotowa fabryczna zaprawa wapienno-trasowa do murów narażonych na działanie warunków umiarkowanych wg PN-EN 998-2 posiadająca następujące wymagane cechy</w:t>
      </w:r>
      <w:r w:rsidR="00820378" w:rsidRPr="00DB44A0">
        <w:rPr>
          <w:rFonts w:ascii="Times New Roman" w:hAnsi="Times New Roman" w:cs="Times New Roman"/>
          <w:bCs/>
          <w:color w:val="auto"/>
          <w:u w:val="single"/>
        </w:rPr>
        <w:t xml:space="preserve">: </w:t>
      </w:r>
    </w:p>
    <w:p w:rsidR="00820378" w:rsidRPr="00DB44A0" w:rsidRDefault="00820378" w:rsidP="006B6841">
      <w:pPr>
        <w:pStyle w:val="Default"/>
        <w:rPr>
          <w:rFonts w:ascii="Times New Roman" w:hAnsi="Times New Roman" w:cs="Times New Roman"/>
          <w:color w:val="auto"/>
        </w:rPr>
      </w:pPr>
      <w:r w:rsidRPr="00DB44A0">
        <w:rPr>
          <w:rFonts w:ascii="Times New Roman" w:hAnsi="Times New Roman" w:cs="Times New Roman"/>
          <w:color w:val="auto"/>
        </w:rPr>
        <w:t xml:space="preserve">-bardzo szybki pełny transport wody tak by nie tworzyć szczelnych mostków w murze.  </w:t>
      </w:r>
    </w:p>
    <w:p w:rsidR="00820378" w:rsidRPr="00DB44A0" w:rsidRDefault="00820378" w:rsidP="006B6841">
      <w:pPr>
        <w:pStyle w:val="Default"/>
        <w:rPr>
          <w:rFonts w:ascii="Times New Roman" w:hAnsi="Times New Roman" w:cs="Times New Roman"/>
          <w:color w:val="auto"/>
        </w:rPr>
      </w:pPr>
      <w:r w:rsidRPr="00DB44A0">
        <w:rPr>
          <w:rFonts w:ascii="Times New Roman" w:hAnsi="Times New Roman" w:cs="Times New Roman"/>
          <w:color w:val="auto"/>
        </w:rPr>
        <w:t xml:space="preserve">-niska alkaliczność – brak łatwo rozpuszczalnych związków soli budowlanych. </w:t>
      </w:r>
    </w:p>
    <w:p w:rsidR="00820378" w:rsidRPr="00DB44A0" w:rsidRDefault="00820378" w:rsidP="006B6841">
      <w:pPr>
        <w:pStyle w:val="Default"/>
        <w:rPr>
          <w:rFonts w:ascii="Times New Roman" w:hAnsi="Times New Roman" w:cs="Times New Roman"/>
          <w:color w:val="auto"/>
        </w:rPr>
      </w:pPr>
      <w:r w:rsidRPr="00DB44A0">
        <w:rPr>
          <w:rFonts w:ascii="Times New Roman" w:hAnsi="Times New Roman" w:cs="Times New Roman"/>
          <w:color w:val="auto"/>
        </w:rPr>
        <w:t xml:space="preserve"> -niski skurcz i podwyższona porowatość. </w:t>
      </w:r>
    </w:p>
    <w:p w:rsidR="00820378" w:rsidRPr="00DB44A0" w:rsidRDefault="00820378" w:rsidP="006B6841">
      <w:pPr>
        <w:pStyle w:val="Default"/>
        <w:rPr>
          <w:rFonts w:ascii="Times New Roman" w:hAnsi="Times New Roman" w:cs="Times New Roman"/>
          <w:color w:val="auto"/>
        </w:rPr>
      </w:pPr>
      <w:r w:rsidRPr="00DB44A0">
        <w:rPr>
          <w:rFonts w:ascii="Times New Roman" w:hAnsi="Times New Roman" w:cs="Times New Roman"/>
          <w:color w:val="auto"/>
        </w:rPr>
        <w:t>-wytrzymałość ok. 5-6N/mm</w:t>
      </w:r>
      <w:r w:rsidRPr="00DB44A0">
        <w:rPr>
          <w:rFonts w:ascii="Times New Roman" w:hAnsi="Times New Roman" w:cs="Times New Roman"/>
          <w:color w:val="auto"/>
          <w:vertAlign w:val="superscript"/>
        </w:rPr>
        <w:t>2</w:t>
      </w:r>
      <w:r w:rsidRPr="00DB44A0">
        <w:rPr>
          <w:rFonts w:ascii="Times New Roman" w:hAnsi="Times New Roman" w:cs="Times New Roman"/>
          <w:color w:val="auto"/>
        </w:rPr>
        <w:t xml:space="preserve"> Klasy M5 wg PN-EN 998-2, lub dopasowana (niższa) od oryginalnych cegieł i zapraw po wzmocnieniu wg wytycznych UMK. </w:t>
      </w:r>
    </w:p>
    <w:p w:rsidR="00820378" w:rsidRPr="00DB44A0" w:rsidRDefault="00820378" w:rsidP="006B6841">
      <w:pPr>
        <w:pStyle w:val="Default"/>
        <w:rPr>
          <w:rFonts w:ascii="Times New Roman" w:hAnsi="Times New Roman" w:cs="Times New Roman"/>
          <w:color w:val="auto"/>
        </w:rPr>
      </w:pPr>
      <w:r w:rsidRPr="00DB44A0">
        <w:rPr>
          <w:rFonts w:ascii="Times New Roman" w:hAnsi="Times New Roman" w:cs="Times New Roman"/>
          <w:color w:val="auto"/>
        </w:rPr>
        <w:t xml:space="preserve">-dopasowane uziarnienie i kolor do oryginału poparta badaniami petrograficznymi, bądź w ustaleniach nadzoru konserwatorskiego bezpośrednio przy obiekcie po oczyszczeniu i wzmocnieniu lica muru. </w:t>
      </w:r>
    </w:p>
    <w:p w:rsidR="00820378" w:rsidRPr="00DB44A0" w:rsidRDefault="00820378" w:rsidP="00820378">
      <w:pPr>
        <w:pStyle w:val="Default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:rsidR="00820378" w:rsidRPr="00DB44A0" w:rsidRDefault="009F1B7F" w:rsidP="00820378">
      <w:pPr>
        <w:pStyle w:val="Default"/>
        <w:rPr>
          <w:rFonts w:ascii="Times New Roman" w:hAnsi="Times New Roman" w:cs="Times New Roman"/>
          <w:color w:val="auto"/>
          <w:u w:val="single"/>
        </w:rPr>
      </w:pPr>
      <w:r w:rsidRPr="00FC273E">
        <w:rPr>
          <w:rFonts w:ascii="Times New Roman" w:hAnsi="Times New Roman" w:cs="Times New Roman"/>
          <w:bCs/>
          <w:color w:val="0033CC"/>
        </w:rPr>
        <w:t xml:space="preserve">13.2. </w:t>
      </w:r>
      <w:r w:rsidR="00820378" w:rsidRPr="00FC273E">
        <w:rPr>
          <w:rFonts w:ascii="Times New Roman" w:hAnsi="Times New Roman" w:cs="Times New Roman"/>
          <w:bCs/>
          <w:color w:val="0033CC"/>
        </w:rPr>
        <w:t>Zaprawy do wypełnień pustek i szczelin w murze.</w:t>
      </w:r>
      <w:r w:rsidR="00820378" w:rsidRPr="00DB44A0">
        <w:rPr>
          <w:rFonts w:ascii="Times New Roman" w:hAnsi="Times New Roman" w:cs="Times New Roman"/>
          <w:bCs/>
          <w:color w:val="auto"/>
          <w:u w:val="single"/>
        </w:rPr>
        <w:t xml:space="preserve"> </w:t>
      </w:r>
      <w:r w:rsidR="00820378" w:rsidRPr="000856CF">
        <w:rPr>
          <w:rFonts w:ascii="Times New Roman" w:hAnsi="Times New Roman" w:cs="Times New Roman"/>
          <w:bCs/>
          <w:color w:val="auto"/>
        </w:rPr>
        <w:t>Gotowa fabryczna zaprawa wapienno-trasowa do murów narażonych na działanie warunków. obojętnych wg PN-EN 998-2 posiadająca następujące wymagane cechy</w:t>
      </w:r>
      <w:r w:rsidR="00820378" w:rsidRPr="00DB44A0">
        <w:rPr>
          <w:rFonts w:ascii="Times New Roman" w:hAnsi="Times New Roman" w:cs="Times New Roman"/>
          <w:bCs/>
          <w:color w:val="auto"/>
          <w:u w:val="single"/>
        </w:rPr>
        <w:t xml:space="preserve">: </w:t>
      </w:r>
    </w:p>
    <w:p w:rsidR="00820378" w:rsidRPr="00DB44A0" w:rsidRDefault="00820378" w:rsidP="00820378">
      <w:pPr>
        <w:pStyle w:val="Default"/>
        <w:rPr>
          <w:rFonts w:ascii="Times New Roman" w:hAnsi="Times New Roman" w:cs="Times New Roman"/>
          <w:color w:val="auto"/>
        </w:rPr>
      </w:pPr>
      <w:r w:rsidRPr="00DB44A0">
        <w:rPr>
          <w:rFonts w:ascii="Times New Roman" w:hAnsi="Times New Roman" w:cs="Times New Roman"/>
          <w:color w:val="auto"/>
        </w:rPr>
        <w:t xml:space="preserve">-bardzo szybki pełen transport wody tak by nie tworzyć szczelnych mostków w murze.  </w:t>
      </w:r>
    </w:p>
    <w:p w:rsidR="00820378" w:rsidRPr="00DB44A0" w:rsidRDefault="00820378" w:rsidP="00820378">
      <w:pPr>
        <w:pStyle w:val="Default"/>
        <w:rPr>
          <w:rFonts w:ascii="Times New Roman" w:hAnsi="Times New Roman" w:cs="Times New Roman"/>
          <w:color w:val="auto"/>
        </w:rPr>
      </w:pPr>
      <w:r w:rsidRPr="00DB44A0">
        <w:rPr>
          <w:rFonts w:ascii="Times New Roman" w:hAnsi="Times New Roman" w:cs="Times New Roman"/>
          <w:color w:val="auto"/>
        </w:rPr>
        <w:t xml:space="preserve">-niska alkaliczność – brak łatwo rozpuszczalnych związków soli budowlanych. </w:t>
      </w:r>
    </w:p>
    <w:p w:rsidR="00820378" w:rsidRPr="00DB44A0" w:rsidRDefault="00820378" w:rsidP="00820378">
      <w:pPr>
        <w:pStyle w:val="Default"/>
        <w:rPr>
          <w:rFonts w:ascii="Times New Roman" w:hAnsi="Times New Roman" w:cs="Times New Roman"/>
          <w:color w:val="auto"/>
        </w:rPr>
      </w:pPr>
      <w:r w:rsidRPr="00DB44A0">
        <w:rPr>
          <w:rFonts w:ascii="Times New Roman" w:hAnsi="Times New Roman" w:cs="Times New Roman"/>
          <w:color w:val="auto"/>
        </w:rPr>
        <w:t xml:space="preserve">-niski skurcz. </w:t>
      </w:r>
    </w:p>
    <w:p w:rsidR="00820378" w:rsidRPr="00DB44A0" w:rsidRDefault="00820378" w:rsidP="00820378">
      <w:pPr>
        <w:pStyle w:val="Default"/>
        <w:rPr>
          <w:rFonts w:ascii="Times New Roman" w:hAnsi="Times New Roman" w:cs="Times New Roman"/>
          <w:color w:val="auto"/>
        </w:rPr>
      </w:pPr>
      <w:r w:rsidRPr="00DB44A0">
        <w:rPr>
          <w:rFonts w:ascii="Times New Roman" w:hAnsi="Times New Roman" w:cs="Times New Roman"/>
          <w:color w:val="auto"/>
        </w:rPr>
        <w:t>-wytrzymałość maksymalnie ok. 4-5N/mm</w:t>
      </w:r>
      <w:r w:rsidRPr="00DB44A0">
        <w:rPr>
          <w:rFonts w:ascii="Times New Roman" w:hAnsi="Times New Roman" w:cs="Times New Roman"/>
          <w:color w:val="auto"/>
          <w:vertAlign w:val="superscript"/>
        </w:rPr>
        <w:t>2</w:t>
      </w:r>
      <w:r w:rsidRPr="00DB44A0">
        <w:rPr>
          <w:rFonts w:ascii="Times New Roman" w:hAnsi="Times New Roman" w:cs="Times New Roman"/>
          <w:color w:val="auto"/>
        </w:rPr>
        <w:t xml:space="preserve"> Klasy M5 wg PN-EN 998-2 lub dopasowana (niższa) od oryginalnych zapraw w murze. </w:t>
      </w:r>
    </w:p>
    <w:p w:rsidR="00820378" w:rsidRDefault="00820378" w:rsidP="00820378">
      <w:pPr>
        <w:pStyle w:val="Default"/>
        <w:rPr>
          <w:rFonts w:ascii="Times New Roman" w:hAnsi="Times New Roman" w:cs="Times New Roman"/>
          <w:color w:val="auto"/>
        </w:rPr>
      </w:pPr>
      <w:r w:rsidRPr="00DB44A0">
        <w:rPr>
          <w:rFonts w:ascii="Times New Roman" w:hAnsi="Times New Roman" w:cs="Times New Roman"/>
          <w:color w:val="auto"/>
        </w:rPr>
        <w:t xml:space="preserve">-bardzo dobra płynność i zdolności penetracji w murze. </w:t>
      </w:r>
    </w:p>
    <w:p w:rsidR="007F2785" w:rsidRPr="00DB44A0" w:rsidRDefault="007F2785" w:rsidP="00820378">
      <w:pPr>
        <w:pStyle w:val="Default"/>
        <w:rPr>
          <w:rFonts w:ascii="Times New Roman" w:hAnsi="Times New Roman" w:cs="Times New Roman"/>
          <w:color w:val="auto"/>
        </w:rPr>
      </w:pPr>
    </w:p>
    <w:p w:rsidR="007F2785" w:rsidRPr="00020D49" w:rsidRDefault="007F2785" w:rsidP="007F2785">
      <w:pPr>
        <w:pStyle w:val="Default"/>
        <w:rPr>
          <w:color w:val="auto"/>
        </w:rPr>
      </w:pPr>
      <w:r>
        <w:rPr>
          <w:rFonts w:ascii="Times New Roman" w:hAnsi="Times New Roman" w:cs="Times New Roman"/>
          <w:bCs/>
          <w:color w:val="0000FF"/>
        </w:rPr>
        <w:t>13.3.</w:t>
      </w:r>
      <w:r w:rsidRPr="007F2785">
        <w:rPr>
          <w:rFonts w:ascii="Times New Roman" w:hAnsi="Times New Roman" w:cs="Times New Roman"/>
          <w:bCs/>
          <w:color w:val="0000FF"/>
        </w:rPr>
        <w:t>Zaprawy murarskie przygotowane samodzielnie na placu budowy.</w:t>
      </w:r>
      <w:r w:rsidRPr="007F2785">
        <w:rPr>
          <w:rFonts w:ascii="Times New Roman" w:hAnsi="Times New Roman" w:cs="Times New Roman"/>
          <w:color w:val="auto"/>
        </w:rPr>
        <w:t xml:space="preserve"> Mieszanka winna być oparta na wapnie hydraulicznym z trasem klasy HL 3,5 i białym cemencie marki 50 także z dodatkami trasu                         w proporcjach dla uzyskania wytrzymałości  ok. 5-6N/mm</w:t>
      </w:r>
      <w:r w:rsidRPr="007F2785">
        <w:rPr>
          <w:rFonts w:ascii="Times New Roman" w:hAnsi="Times New Roman" w:cs="Times New Roman"/>
          <w:color w:val="auto"/>
          <w:vertAlign w:val="superscript"/>
        </w:rPr>
        <w:t>2</w:t>
      </w:r>
      <w:r w:rsidRPr="007F2785">
        <w:rPr>
          <w:rFonts w:ascii="Times New Roman" w:hAnsi="Times New Roman" w:cs="Times New Roman"/>
          <w:color w:val="auto"/>
        </w:rPr>
        <w:t xml:space="preserve"> Klasy M5 wg PN-EN 998-2, lub dopasowana (niższa) od oryginalnych cegieł i zapraw po wzmocnieniu wg wytycznych UMK</w:t>
      </w:r>
      <w:r w:rsidRPr="00020D49">
        <w:rPr>
          <w:color w:val="auto"/>
        </w:rPr>
        <w:t xml:space="preserve">. </w:t>
      </w:r>
    </w:p>
    <w:p w:rsidR="00212F93" w:rsidRPr="00FC273E" w:rsidRDefault="00212F93" w:rsidP="00212F93">
      <w:pPr>
        <w:pStyle w:val="Bezodstpw"/>
        <w:ind w:left="360" w:hanging="360"/>
        <w:rPr>
          <w:bCs/>
          <w:color w:val="0000FF"/>
        </w:rPr>
      </w:pPr>
    </w:p>
    <w:p w:rsidR="00212F93" w:rsidRPr="00C31DA0" w:rsidRDefault="009F1B7F" w:rsidP="00C31DA0">
      <w:pPr>
        <w:pStyle w:val="Bezodstpw"/>
        <w:rPr>
          <w:color w:val="0000FF"/>
        </w:rPr>
      </w:pPr>
      <w:r w:rsidRPr="00FC273E">
        <w:rPr>
          <w:bCs/>
          <w:color w:val="0000FF"/>
        </w:rPr>
        <w:t xml:space="preserve">13.4. </w:t>
      </w:r>
      <w:r w:rsidR="00212F93" w:rsidRPr="00FC273E">
        <w:rPr>
          <w:bCs/>
          <w:color w:val="0000FF"/>
        </w:rPr>
        <w:t>Zalecenia konserwatorskie dotyczące  cegły.</w:t>
      </w:r>
      <w:r w:rsidR="00212F93" w:rsidRPr="00212F93">
        <w:rPr>
          <w:color w:val="0000FF"/>
          <w:u w:val="single"/>
        </w:rPr>
        <w:t xml:space="preserve"> </w:t>
      </w:r>
      <w:r w:rsidR="00C31DA0">
        <w:rPr>
          <w:color w:val="0000FF"/>
        </w:rPr>
        <w:t xml:space="preserve"> </w:t>
      </w:r>
      <w:r w:rsidR="00212F93" w:rsidRPr="00020D49">
        <w:t xml:space="preserve">Pierwotna  kolorystyka  badanej cegły według   systemu NCS wynosi S 1085-Y90. </w:t>
      </w:r>
      <w:r w:rsidR="00C31DA0">
        <w:t xml:space="preserve"> </w:t>
      </w:r>
      <w:r w:rsidR="00212F93" w:rsidRPr="00020D49">
        <w:t>Oryginalna cegła palcówka  30(29)x13(14) x 8(9) cm, kolor ceramiki   ciemnobrązowy, złoża gliny z dużą ilością tlenków żelaza; czerep cegły porowaty, nisko nasiąkliwy.</w:t>
      </w:r>
      <w:r w:rsidR="00212F93">
        <w:t xml:space="preserve"> </w:t>
      </w:r>
      <w:r w:rsidR="00212F93" w:rsidRPr="00B95788">
        <w:t>Należy zastosować do uzupełnień oraz przemurowań cegłę</w:t>
      </w:r>
      <w:r w:rsidR="00212F93">
        <w:t xml:space="preserve"> wyprodukowaną na wzór  historyczny</w:t>
      </w:r>
      <w:r w:rsidR="00212F93" w:rsidRPr="00B95788">
        <w:t>. Powinna</w:t>
      </w:r>
      <w:r w:rsidR="00212F93">
        <w:rPr>
          <w:color w:val="0000FF"/>
        </w:rPr>
        <w:t xml:space="preserve"> </w:t>
      </w:r>
      <w:r w:rsidR="00212F93" w:rsidRPr="00B95788">
        <w:t>ona posiadać wymagany kolor oraz wytrzymałość mechaniczną , nasiąkliwość , mrozoodporność oraz spełniać polską normę  dla cegły pełnej zwykłej PN-75/B 12001.</w:t>
      </w:r>
      <w:r w:rsidR="00212F93">
        <w:rPr>
          <w:color w:val="0000FF"/>
        </w:rPr>
        <w:t xml:space="preserve">  </w:t>
      </w:r>
      <w:r w:rsidR="00212F93">
        <w:t>Przemurowania należy wykonać poprzez naśladowanie oryginalnego muru, nie powiększając ilości wątków. W przypadku zastosowania cegły z odzysku  przy wykonywaniu innych robót w okolicy należy dobrać wielkość i kolor cegły do wielkości  i koloru oryginalnego wątku. Preferuje się zastosowanie odzyskanych cegieł</w:t>
      </w:r>
      <w:r w:rsidR="00C31DA0">
        <w:t xml:space="preserve"> odspojonych od ściany</w:t>
      </w:r>
      <w:r w:rsidR="00212F93">
        <w:t>,  po oczyszczeniu powtórne ich wmurowanie.</w:t>
      </w:r>
    </w:p>
    <w:p w:rsidR="00476DFC" w:rsidRPr="00476DFC" w:rsidRDefault="00476DFC" w:rsidP="00476DFC">
      <w:pPr>
        <w:pStyle w:val="Bezodstpw"/>
        <w:rPr>
          <w:color w:val="0000FF"/>
        </w:rPr>
      </w:pPr>
      <w:r>
        <w:rPr>
          <w:bCs/>
          <w:color w:val="0000FF"/>
        </w:rPr>
        <w:t>13.5.</w:t>
      </w:r>
      <w:r w:rsidRPr="00476DFC">
        <w:rPr>
          <w:bCs/>
          <w:color w:val="0000FF"/>
        </w:rPr>
        <w:t>Zalecenia dotyczące  profili stalowych  do tzw. zszywania rys i pęknięć.</w:t>
      </w:r>
      <w:r>
        <w:rPr>
          <w:bCs/>
          <w:color w:val="0000FF"/>
        </w:rPr>
        <w:t xml:space="preserve">  </w:t>
      </w:r>
      <w:r w:rsidRPr="003765D5">
        <w:rPr>
          <w:bCs/>
          <w:color w:val="000000"/>
        </w:rPr>
        <w:t>Zastosowa</w:t>
      </w:r>
      <w:r>
        <w:rPr>
          <w:b/>
          <w:bCs/>
          <w:color w:val="000000"/>
        </w:rPr>
        <w:t xml:space="preserve">ć </w:t>
      </w:r>
      <w:r w:rsidRPr="003765D5">
        <w:rPr>
          <w:color w:val="000000"/>
        </w:rPr>
        <w:t xml:space="preserve"> elastyczne pręty, cięgna i kotwy wykonane z aus</w:t>
      </w:r>
      <w:r>
        <w:rPr>
          <w:color w:val="000000"/>
        </w:rPr>
        <w:t xml:space="preserve">tenitycznej stali nierdzewnej </w:t>
      </w:r>
      <w:r w:rsidRPr="003765D5">
        <w:rPr>
          <w:color w:val="000000"/>
        </w:rPr>
        <w:t>charakterystycznym, hel</w:t>
      </w:r>
      <w:r>
        <w:rPr>
          <w:color w:val="000000"/>
        </w:rPr>
        <w:t xml:space="preserve">ikoidalnym   (śrubowym). </w:t>
      </w:r>
      <w:r w:rsidRPr="00020D49">
        <w:rPr>
          <w:bCs/>
        </w:rPr>
        <w:t>Pręty wmontować</w:t>
      </w:r>
      <w:r>
        <w:rPr>
          <w:bCs/>
        </w:rPr>
        <w:t xml:space="preserve">  w szczelinach spoin ścian oficyny</w:t>
      </w:r>
      <w:r w:rsidRPr="00020D49">
        <w:rPr>
          <w:bCs/>
        </w:rPr>
        <w:t>. Wymaga się</w:t>
      </w:r>
      <w:r>
        <w:rPr>
          <w:bCs/>
        </w:rPr>
        <w:t>,</w:t>
      </w:r>
      <w:r w:rsidRPr="00020D49">
        <w:rPr>
          <w:bCs/>
        </w:rPr>
        <w:t xml:space="preserve"> aby  wmontowane pręty były na odpowiedniej głęboko</w:t>
      </w:r>
      <w:r>
        <w:rPr>
          <w:bCs/>
        </w:rPr>
        <w:t xml:space="preserve">ści od lica muru zapewniającej ich </w:t>
      </w:r>
      <w:r w:rsidRPr="00020D49">
        <w:rPr>
          <w:bCs/>
        </w:rPr>
        <w:t xml:space="preserve">niewidoczność nawet  podczas </w:t>
      </w:r>
      <w:r w:rsidRPr="00020D49">
        <w:rPr>
          <w:bCs/>
        </w:rPr>
        <w:lastRenderedPageBreak/>
        <w:t xml:space="preserve">powstania na przestrzeni lat </w:t>
      </w:r>
      <w:r>
        <w:t xml:space="preserve"> </w:t>
      </w:r>
      <w:r w:rsidRPr="00020D49">
        <w:rPr>
          <w:bCs/>
        </w:rPr>
        <w:t>destrukcji spoin</w:t>
      </w:r>
      <w:r>
        <w:rPr>
          <w:bCs/>
        </w:rPr>
        <w:t xml:space="preserve">. </w:t>
      </w:r>
      <w:r w:rsidRPr="00020D49">
        <w:t>Pręty można łączyć ze sob</w:t>
      </w:r>
      <w:r>
        <w:t>ą, zginać, układać w wiązki. Zastosowany  produkt powinien być</w:t>
      </w:r>
      <w:r w:rsidRPr="00020D49">
        <w:t xml:space="preserve"> zgodna z normą: EN ISO 9002:1994 (Certyfikat TÜV – Rheinland Europa Kft. nr 75 1008417).</w:t>
      </w:r>
      <w:r>
        <w:t xml:space="preserve">  </w:t>
      </w:r>
      <w:r w:rsidRPr="00476DFC">
        <w:t xml:space="preserve">Do przygotowania zaprawy należy używać składników dostarczanych przez producenta. Charakteryzujących się wymaganą przyczepnością w kontakcie z różnymi materiałami. Zaprawy powinna spełniać wymogi norm EN ISO 9001:1994. Zastosować  zaprawy o wytrzymałość 27 MPa przeznaczona do napraw murów z cegły o wytrzymałości średniej do 10 MPa. </w:t>
      </w:r>
    </w:p>
    <w:p w:rsidR="00476DFC" w:rsidRPr="000C0741" w:rsidRDefault="00476DFC" w:rsidP="00E61161">
      <w:pPr>
        <w:rPr>
          <w:color w:val="0000FF"/>
        </w:rPr>
      </w:pPr>
    </w:p>
    <w:p w:rsidR="002561BA" w:rsidRPr="00D85E56" w:rsidRDefault="005737C4" w:rsidP="002561BA">
      <w:pPr>
        <w:autoSpaceDE w:val="0"/>
        <w:autoSpaceDN w:val="0"/>
        <w:adjustRightInd w:val="0"/>
        <w:rPr>
          <w:color w:val="0033CC"/>
          <w:sz w:val="20"/>
        </w:rPr>
      </w:pPr>
      <w:r>
        <w:rPr>
          <w:color w:val="0033CC"/>
          <w:sz w:val="20"/>
        </w:rPr>
        <w:t>14</w:t>
      </w:r>
      <w:r w:rsidR="00D82123">
        <w:rPr>
          <w:color w:val="0033CC"/>
          <w:sz w:val="20"/>
        </w:rPr>
        <w:t xml:space="preserve">. </w:t>
      </w:r>
      <w:r w:rsidR="002561BA" w:rsidRPr="00D85E56">
        <w:rPr>
          <w:color w:val="0033CC"/>
          <w:sz w:val="20"/>
        </w:rPr>
        <w:t>SPOSÓB ZAPEWNIENIA WARUNKÓW NIEZBĘDNYCH DO KORZYSTANIA Z OBIEKTU PRZEZ OSOBY NIEPEŁNOSPRAWNE</w:t>
      </w:r>
    </w:p>
    <w:p w:rsidR="00FB42DE" w:rsidRPr="002561BA" w:rsidRDefault="002561BA" w:rsidP="002561BA">
      <w:pPr>
        <w:autoSpaceDE w:val="0"/>
        <w:autoSpaceDN w:val="0"/>
        <w:adjustRightInd w:val="0"/>
        <w:rPr>
          <w:szCs w:val="24"/>
        </w:rPr>
      </w:pPr>
      <w:r w:rsidRPr="002561BA">
        <w:rPr>
          <w:szCs w:val="24"/>
        </w:rPr>
        <w:t>Nie dotyczy.</w:t>
      </w:r>
      <w:r>
        <w:rPr>
          <w:szCs w:val="24"/>
        </w:rPr>
        <w:t xml:space="preserve"> Projekt zakłada wykonanie w/w robót w </w:t>
      </w:r>
      <w:r w:rsidRPr="002561BA">
        <w:rPr>
          <w:szCs w:val="24"/>
        </w:rPr>
        <w:t>celu zabezpieczenia</w:t>
      </w:r>
      <w:r>
        <w:rPr>
          <w:szCs w:val="24"/>
        </w:rPr>
        <w:t xml:space="preserve"> </w:t>
      </w:r>
      <w:r w:rsidRPr="002561BA">
        <w:rPr>
          <w:szCs w:val="24"/>
        </w:rPr>
        <w:t>zabytkowej konstrukcji obiektu. Bezpośredni</w:t>
      </w:r>
      <w:r>
        <w:rPr>
          <w:szCs w:val="24"/>
        </w:rPr>
        <w:t xml:space="preserve">o w budynku </w:t>
      </w:r>
      <w:r w:rsidRPr="002561BA">
        <w:rPr>
          <w:szCs w:val="24"/>
        </w:rPr>
        <w:t>nie przewiduje się funkcji.</w:t>
      </w:r>
    </w:p>
    <w:p w:rsidR="00FB42DE" w:rsidRDefault="00FB42DE" w:rsidP="0048376C">
      <w:pPr>
        <w:pStyle w:val="Default"/>
      </w:pPr>
    </w:p>
    <w:p w:rsidR="002561BA" w:rsidRPr="00D85E56" w:rsidRDefault="005737C4" w:rsidP="002561BA">
      <w:pPr>
        <w:autoSpaceDE w:val="0"/>
        <w:autoSpaceDN w:val="0"/>
        <w:adjustRightInd w:val="0"/>
        <w:rPr>
          <w:color w:val="0033CC"/>
          <w:sz w:val="20"/>
        </w:rPr>
      </w:pPr>
      <w:r>
        <w:rPr>
          <w:color w:val="0033CC"/>
          <w:sz w:val="20"/>
        </w:rPr>
        <w:t>15</w:t>
      </w:r>
      <w:r w:rsidR="007F3D54">
        <w:rPr>
          <w:color w:val="0033CC"/>
          <w:sz w:val="20"/>
        </w:rPr>
        <w:t xml:space="preserve">. </w:t>
      </w:r>
      <w:r w:rsidR="002561BA" w:rsidRPr="00D85E56">
        <w:rPr>
          <w:color w:val="0033CC"/>
          <w:sz w:val="20"/>
        </w:rPr>
        <w:t>WYPOSAŻENIE BUDOWLANO-INSTALACYJNE</w:t>
      </w:r>
    </w:p>
    <w:p w:rsidR="002561BA" w:rsidRPr="002561BA" w:rsidRDefault="002561BA" w:rsidP="002561BA">
      <w:pPr>
        <w:autoSpaceDE w:val="0"/>
        <w:autoSpaceDN w:val="0"/>
        <w:adjustRightInd w:val="0"/>
        <w:rPr>
          <w:color w:val="000000"/>
          <w:szCs w:val="24"/>
        </w:rPr>
      </w:pPr>
      <w:r w:rsidRPr="002561BA">
        <w:rPr>
          <w:color w:val="000000"/>
          <w:szCs w:val="24"/>
        </w:rPr>
        <w:t xml:space="preserve">Na obecnym etapie projektu przewidziano następujące </w:t>
      </w:r>
      <w:r w:rsidR="0059444A">
        <w:rPr>
          <w:color w:val="000000"/>
          <w:szCs w:val="24"/>
        </w:rPr>
        <w:t xml:space="preserve">instalację </w:t>
      </w:r>
      <w:r w:rsidRPr="002561BA">
        <w:rPr>
          <w:color w:val="000000"/>
          <w:szCs w:val="24"/>
        </w:rPr>
        <w:t xml:space="preserve"> odgromową.</w:t>
      </w:r>
    </w:p>
    <w:p w:rsidR="00FB42DE" w:rsidRDefault="002561BA" w:rsidP="002561BA">
      <w:pPr>
        <w:autoSpaceDE w:val="0"/>
        <w:autoSpaceDN w:val="0"/>
        <w:adjustRightInd w:val="0"/>
        <w:rPr>
          <w:szCs w:val="24"/>
        </w:rPr>
      </w:pPr>
      <w:r w:rsidRPr="002561BA">
        <w:rPr>
          <w:color w:val="000000"/>
          <w:szCs w:val="24"/>
        </w:rPr>
        <w:t>Projekt instalacji odgromowej zawarty jest w części instalacje elektryczne</w:t>
      </w:r>
      <w:r>
        <w:rPr>
          <w:color w:val="000000"/>
          <w:szCs w:val="24"/>
        </w:rPr>
        <w:t>j</w:t>
      </w:r>
      <w:r w:rsidRPr="002561BA">
        <w:rPr>
          <w:color w:val="000000"/>
          <w:szCs w:val="24"/>
        </w:rPr>
        <w:t xml:space="preserve">. Projekt zakłada wykonanie remontu celu </w:t>
      </w:r>
      <w:r w:rsidR="0059444A" w:rsidRPr="002561BA">
        <w:rPr>
          <w:color w:val="000000"/>
          <w:szCs w:val="24"/>
        </w:rPr>
        <w:t>zabezpiecze</w:t>
      </w:r>
      <w:r w:rsidR="0059444A">
        <w:rPr>
          <w:color w:val="000000"/>
          <w:szCs w:val="24"/>
        </w:rPr>
        <w:t>nia</w:t>
      </w:r>
      <w:r w:rsidRPr="002561BA">
        <w:rPr>
          <w:szCs w:val="24"/>
        </w:rPr>
        <w:t xml:space="preserve"> zabytkowej konstrukcji obiektu. </w:t>
      </w:r>
    </w:p>
    <w:p w:rsidR="00FE446C" w:rsidRPr="002561BA" w:rsidRDefault="00FE446C" w:rsidP="002561BA">
      <w:pPr>
        <w:autoSpaceDE w:val="0"/>
        <w:autoSpaceDN w:val="0"/>
        <w:adjustRightInd w:val="0"/>
        <w:rPr>
          <w:color w:val="000000"/>
          <w:szCs w:val="24"/>
        </w:rPr>
      </w:pPr>
    </w:p>
    <w:p w:rsidR="00FB42DE" w:rsidRDefault="00FB42DE" w:rsidP="0048376C">
      <w:pPr>
        <w:pStyle w:val="Default"/>
      </w:pPr>
    </w:p>
    <w:p w:rsidR="002561BA" w:rsidRPr="00D85E56" w:rsidRDefault="005737C4" w:rsidP="002561BA">
      <w:pPr>
        <w:autoSpaceDE w:val="0"/>
        <w:autoSpaceDN w:val="0"/>
        <w:adjustRightInd w:val="0"/>
        <w:rPr>
          <w:color w:val="0033CC"/>
          <w:sz w:val="20"/>
        </w:rPr>
      </w:pPr>
      <w:r>
        <w:rPr>
          <w:color w:val="0033CC"/>
          <w:sz w:val="20"/>
        </w:rPr>
        <w:t>16</w:t>
      </w:r>
      <w:r w:rsidR="008A59F2">
        <w:rPr>
          <w:color w:val="0033CC"/>
          <w:sz w:val="20"/>
        </w:rPr>
        <w:t xml:space="preserve">. </w:t>
      </w:r>
      <w:r w:rsidR="002561BA" w:rsidRPr="00D85E56">
        <w:rPr>
          <w:color w:val="0033CC"/>
          <w:sz w:val="20"/>
        </w:rPr>
        <w:t>ROZWIĄZANIA I SPOSÓB FUNKCJONOWANIA ZASADNICZYCH URZĄDZEŃ INSTALACJI TECHNICZNYCH</w:t>
      </w:r>
    </w:p>
    <w:p w:rsidR="00FB42DE" w:rsidRPr="00CC3985" w:rsidRDefault="002561BA" w:rsidP="003B2F4C">
      <w:pPr>
        <w:autoSpaceDE w:val="0"/>
        <w:autoSpaceDN w:val="0"/>
        <w:adjustRightInd w:val="0"/>
        <w:rPr>
          <w:szCs w:val="24"/>
        </w:rPr>
      </w:pPr>
      <w:r w:rsidRPr="00CC3985">
        <w:rPr>
          <w:szCs w:val="24"/>
        </w:rPr>
        <w:t>Wentylacja obiektu. Nie dotyczy. Projekt zakł</w:t>
      </w:r>
      <w:r w:rsidR="003B2F4C" w:rsidRPr="00CC3985">
        <w:rPr>
          <w:szCs w:val="24"/>
        </w:rPr>
        <w:t xml:space="preserve">ada wykonanie robót remontowych  </w:t>
      </w:r>
      <w:r w:rsidRPr="00CC3985">
        <w:rPr>
          <w:szCs w:val="24"/>
        </w:rPr>
        <w:t xml:space="preserve"> w celu zabezpieczenia</w:t>
      </w:r>
      <w:r w:rsidR="00CC3985">
        <w:rPr>
          <w:szCs w:val="24"/>
        </w:rPr>
        <w:t xml:space="preserve"> </w:t>
      </w:r>
      <w:r w:rsidRPr="00CC3985">
        <w:rPr>
          <w:szCs w:val="24"/>
        </w:rPr>
        <w:t>zabytkowej konstrukcji obiektu. Bezpośrednio pod dachami nie przewiduje się funkcji.</w:t>
      </w:r>
      <w:r w:rsidR="003B2F4C" w:rsidRPr="00CC3985">
        <w:rPr>
          <w:szCs w:val="24"/>
        </w:rPr>
        <w:t xml:space="preserve"> </w:t>
      </w:r>
      <w:r w:rsidRPr="00CC3985">
        <w:rPr>
          <w:szCs w:val="24"/>
        </w:rPr>
        <w:t>Nie ingeruje się w istniejący układ kominów z otworami wentylacji grawitacyjnej</w:t>
      </w:r>
      <w:r w:rsidR="003B2F4C" w:rsidRPr="00CC3985">
        <w:rPr>
          <w:szCs w:val="24"/>
        </w:rPr>
        <w:t xml:space="preserve">  </w:t>
      </w:r>
      <w:r w:rsidRPr="00CC3985">
        <w:rPr>
          <w:szCs w:val="24"/>
        </w:rPr>
        <w:t>obsługujący niższe kondygnacje.</w:t>
      </w:r>
      <w:r w:rsidR="003B2F4C" w:rsidRPr="00CC3985">
        <w:rPr>
          <w:szCs w:val="24"/>
        </w:rPr>
        <w:t xml:space="preserve"> Remontowi podlegają jedynie miejsca destrukcji poprzez ich </w:t>
      </w:r>
      <w:r w:rsidR="0059444A" w:rsidRPr="00CC3985">
        <w:rPr>
          <w:szCs w:val="24"/>
        </w:rPr>
        <w:t>przemurowanie</w:t>
      </w:r>
      <w:r w:rsidR="003B2F4C" w:rsidRPr="00CC3985">
        <w:rPr>
          <w:szCs w:val="24"/>
        </w:rPr>
        <w:t xml:space="preserve"> ponad dachem. </w:t>
      </w:r>
    </w:p>
    <w:p w:rsidR="00FB42DE" w:rsidRPr="0021194E" w:rsidRDefault="00FB42DE" w:rsidP="0048376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21194E" w:rsidRPr="00D85E56" w:rsidRDefault="005737C4" w:rsidP="0021194E">
      <w:pPr>
        <w:autoSpaceDE w:val="0"/>
        <w:autoSpaceDN w:val="0"/>
        <w:adjustRightInd w:val="0"/>
        <w:rPr>
          <w:color w:val="0033CC"/>
          <w:sz w:val="20"/>
        </w:rPr>
      </w:pPr>
      <w:r>
        <w:rPr>
          <w:color w:val="0033CC"/>
          <w:sz w:val="20"/>
        </w:rPr>
        <w:t>17</w:t>
      </w:r>
      <w:r w:rsidR="008A59F2">
        <w:rPr>
          <w:color w:val="0033CC"/>
          <w:sz w:val="20"/>
        </w:rPr>
        <w:t>.</w:t>
      </w:r>
      <w:r w:rsidR="0021194E" w:rsidRPr="00D85E56">
        <w:rPr>
          <w:color w:val="0033CC"/>
          <w:sz w:val="20"/>
        </w:rPr>
        <w:t>CHARAKTERYSTYKA ENERGETYCZNA BUDYNKU</w:t>
      </w:r>
    </w:p>
    <w:p w:rsidR="008A59F2" w:rsidRDefault="0021194E" w:rsidP="0021194E">
      <w:pPr>
        <w:autoSpaceDE w:val="0"/>
        <w:autoSpaceDN w:val="0"/>
        <w:adjustRightInd w:val="0"/>
        <w:rPr>
          <w:szCs w:val="24"/>
        </w:rPr>
      </w:pPr>
      <w:r w:rsidRPr="0021194E">
        <w:rPr>
          <w:szCs w:val="24"/>
        </w:rPr>
        <w:t xml:space="preserve">Nie dotyczy. </w:t>
      </w:r>
    </w:p>
    <w:p w:rsidR="008A59F2" w:rsidRDefault="005737C4" w:rsidP="0021194E">
      <w:pPr>
        <w:autoSpaceDE w:val="0"/>
        <w:autoSpaceDN w:val="0"/>
        <w:adjustRightInd w:val="0"/>
        <w:rPr>
          <w:szCs w:val="24"/>
        </w:rPr>
      </w:pPr>
      <w:r w:rsidRPr="009A6999">
        <w:rPr>
          <w:color w:val="0000FF"/>
          <w:szCs w:val="24"/>
        </w:rPr>
        <w:t>17</w:t>
      </w:r>
      <w:r w:rsidR="008A59F2" w:rsidRPr="009A6999">
        <w:rPr>
          <w:color w:val="0000FF"/>
          <w:szCs w:val="24"/>
        </w:rPr>
        <w:t>.1.</w:t>
      </w:r>
      <w:r w:rsidR="008A59F2">
        <w:rPr>
          <w:szCs w:val="24"/>
        </w:rPr>
        <w:t xml:space="preserve"> </w:t>
      </w:r>
      <w:r w:rsidR="0021194E" w:rsidRPr="0021194E">
        <w:rPr>
          <w:szCs w:val="24"/>
        </w:rPr>
        <w:t>Zapotrzebowanie czynników</w:t>
      </w:r>
      <w:r w:rsidR="008A59F2">
        <w:rPr>
          <w:szCs w:val="24"/>
        </w:rPr>
        <w:t>.</w:t>
      </w:r>
      <w:r w:rsidR="00D10376">
        <w:rPr>
          <w:szCs w:val="24"/>
        </w:rPr>
        <w:t xml:space="preserve"> </w:t>
      </w:r>
      <w:r w:rsidR="008A59F2" w:rsidRPr="0021194E">
        <w:rPr>
          <w:szCs w:val="24"/>
        </w:rPr>
        <w:t>Nie dotyczy.</w:t>
      </w:r>
    </w:p>
    <w:p w:rsidR="0021194E" w:rsidRPr="0021194E" w:rsidRDefault="005737C4" w:rsidP="0021194E">
      <w:pPr>
        <w:autoSpaceDE w:val="0"/>
        <w:autoSpaceDN w:val="0"/>
        <w:adjustRightInd w:val="0"/>
        <w:rPr>
          <w:szCs w:val="24"/>
        </w:rPr>
      </w:pPr>
      <w:r w:rsidRPr="009A6999">
        <w:rPr>
          <w:color w:val="0000FF"/>
          <w:szCs w:val="24"/>
        </w:rPr>
        <w:t>17</w:t>
      </w:r>
      <w:r w:rsidR="008A59F2" w:rsidRPr="009A6999">
        <w:rPr>
          <w:color w:val="0000FF"/>
          <w:szCs w:val="24"/>
        </w:rPr>
        <w:t>.2.</w:t>
      </w:r>
      <w:r w:rsidR="008A59F2">
        <w:rPr>
          <w:szCs w:val="24"/>
        </w:rPr>
        <w:t xml:space="preserve">  W</w:t>
      </w:r>
      <w:r w:rsidR="0021194E" w:rsidRPr="0021194E">
        <w:rPr>
          <w:szCs w:val="24"/>
        </w:rPr>
        <w:t>łaściwości cieplne przegród zewnętrznych</w:t>
      </w:r>
      <w:r w:rsidR="00D10376">
        <w:rPr>
          <w:szCs w:val="24"/>
        </w:rPr>
        <w:t>.</w:t>
      </w:r>
      <w:r w:rsidR="008A59F2" w:rsidRPr="008A59F2">
        <w:rPr>
          <w:szCs w:val="24"/>
        </w:rPr>
        <w:t xml:space="preserve"> </w:t>
      </w:r>
      <w:r w:rsidR="008A59F2" w:rsidRPr="0021194E">
        <w:rPr>
          <w:szCs w:val="24"/>
        </w:rPr>
        <w:t>Nie dotyczy.</w:t>
      </w:r>
      <w:r w:rsidR="008A59F2">
        <w:rPr>
          <w:szCs w:val="24"/>
        </w:rPr>
        <w:t xml:space="preserve"> </w:t>
      </w:r>
      <w:r w:rsidR="0021194E" w:rsidRPr="0021194E">
        <w:rPr>
          <w:szCs w:val="24"/>
        </w:rPr>
        <w:t xml:space="preserve">Projekt zakłada wykonanie </w:t>
      </w:r>
      <w:r w:rsidR="00D10376">
        <w:rPr>
          <w:szCs w:val="24"/>
        </w:rPr>
        <w:t xml:space="preserve"> remontu </w:t>
      </w:r>
      <w:r w:rsidR="0021194E" w:rsidRPr="0021194E">
        <w:rPr>
          <w:szCs w:val="24"/>
        </w:rPr>
        <w:t>w celu zabezpieczenia</w:t>
      </w:r>
      <w:r w:rsidR="00D10376">
        <w:rPr>
          <w:szCs w:val="24"/>
        </w:rPr>
        <w:t xml:space="preserve"> </w:t>
      </w:r>
      <w:r w:rsidR="0021194E" w:rsidRPr="0021194E">
        <w:rPr>
          <w:szCs w:val="24"/>
        </w:rPr>
        <w:t xml:space="preserve">zabytkowej konstrukcji obiektu. Bezpośrednio </w:t>
      </w:r>
      <w:r w:rsidR="00D10376">
        <w:rPr>
          <w:szCs w:val="24"/>
        </w:rPr>
        <w:t xml:space="preserve">w budynku </w:t>
      </w:r>
      <w:r w:rsidR="0021194E" w:rsidRPr="0021194E">
        <w:rPr>
          <w:szCs w:val="24"/>
        </w:rPr>
        <w:t>nie przewiduje się funkcji.</w:t>
      </w:r>
    </w:p>
    <w:p w:rsidR="00FB42DE" w:rsidRPr="00D10376" w:rsidRDefault="00FB42DE" w:rsidP="0048376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D10376" w:rsidRPr="00D85E56" w:rsidRDefault="005737C4" w:rsidP="00D10376">
      <w:pPr>
        <w:autoSpaceDE w:val="0"/>
        <w:autoSpaceDN w:val="0"/>
        <w:adjustRightInd w:val="0"/>
        <w:rPr>
          <w:color w:val="0033CC"/>
          <w:sz w:val="20"/>
        </w:rPr>
      </w:pPr>
      <w:r>
        <w:rPr>
          <w:color w:val="0033CC"/>
          <w:sz w:val="20"/>
        </w:rPr>
        <w:t>18</w:t>
      </w:r>
      <w:r w:rsidR="008A59F2">
        <w:rPr>
          <w:color w:val="0033CC"/>
          <w:sz w:val="20"/>
        </w:rPr>
        <w:t xml:space="preserve">. </w:t>
      </w:r>
      <w:r w:rsidR="00D10376" w:rsidRPr="00D85E56">
        <w:rPr>
          <w:color w:val="0033CC"/>
          <w:sz w:val="20"/>
        </w:rPr>
        <w:t>WPŁYW OBIEKTU BUDOWLANEGO NA ŚRODOWISKO</w:t>
      </w:r>
    </w:p>
    <w:p w:rsidR="00F03A53" w:rsidRDefault="005737C4" w:rsidP="00D10376">
      <w:pPr>
        <w:autoSpaceDE w:val="0"/>
        <w:autoSpaceDN w:val="0"/>
        <w:adjustRightInd w:val="0"/>
        <w:rPr>
          <w:szCs w:val="24"/>
        </w:rPr>
      </w:pPr>
      <w:r w:rsidRPr="009A6999">
        <w:rPr>
          <w:color w:val="0000FF"/>
          <w:szCs w:val="24"/>
        </w:rPr>
        <w:t>18</w:t>
      </w:r>
      <w:r w:rsidR="008A59F2" w:rsidRPr="009A6999">
        <w:rPr>
          <w:color w:val="0000FF"/>
          <w:szCs w:val="24"/>
        </w:rPr>
        <w:t>.1</w:t>
      </w:r>
      <w:r w:rsidR="00D10376" w:rsidRPr="009A6999">
        <w:rPr>
          <w:color w:val="0000FF"/>
          <w:szCs w:val="24"/>
        </w:rPr>
        <w:t>.</w:t>
      </w:r>
      <w:r w:rsidR="00D10376">
        <w:rPr>
          <w:szCs w:val="24"/>
        </w:rPr>
        <w:t xml:space="preserve"> Budynek wykonano </w:t>
      </w:r>
      <w:r w:rsidR="00D10376" w:rsidRPr="00D10376">
        <w:rPr>
          <w:szCs w:val="24"/>
        </w:rPr>
        <w:t xml:space="preserve"> z materiałów naturalnych, sprawdzonych w użytkowaniu pod</w:t>
      </w:r>
      <w:r w:rsidR="00D10376">
        <w:rPr>
          <w:szCs w:val="24"/>
        </w:rPr>
        <w:t xml:space="preserve"> </w:t>
      </w:r>
      <w:r w:rsidR="00D10376" w:rsidRPr="00D10376">
        <w:rPr>
          <w:szCs w:val="24"/>
        </w:rPr>
        <w:t>względem ekologicznym (cegł</w:t>
      </w:r>
      <w:r w:rsidR="00D10376">
        <w:rPr>
          <w:szCs w:val="24"/>
        </w:rPr>
        <w:t>a, drewno, blacha stalowa</w:t>
      </w:r>
      <w:r w:rsidR="00D10376" w:rsidRPr="00D10376">
        <w:rPr>
          <w:szCs w:val="24"/>
        </w:rPr>
        <w:t>).</w:t>
      </w:r>
      <w:r w:rsidR="00D10376">
        <w:rPr>
          <w:szCs w:val="24"/>
        </w:rPr>
        <w:t xml:space="preserve"> </w:t>
      </w:r>
      <w:r w:rsidR="00D10376" w:rsidRPr="00D10376">
        <w:rPr>
          <w:szCs w:val="24"/>
        </w:rPr>
        <w:t xml:space="preserve">Zakres prac </w:t>
      </w:r>
      <w:r w:rsidR="00D10376">
        <w:rPr>
          <w:szCs w:val="24"/>
        </w:rPr>
        <w:t xml:space="preserve">remontu </w:t>
      </w:r>
      <w:r w:rsidR="00D10376" w:rsidRPr="00D10376">
        <w:rPr>
          <w:szCs w:val="24"/>
        </w:rPr>
        <w:t>obiektu nie wpływa negatywnie na środowisko.</w:t>
      </w:r>
      <w:r w:rsidR="00D10376">
        <w:rPr>
          <w:szCs w:val="24"/>
        </w:rPr>
        <w:t xml:space="preserve"> </w:t>
      </w:r>
      <w:r w:rsidR="00F03A53">
        <w:rPr>
          <w:szCs w:val="24"/>
        </w:rPr>
        <w:t xml:space="preserve"> </w:t>
      </w:r>
      <w:r w:rsidR="00F03A53">
        <w:rPr>
          <w:sz w:val="23"/>
          <w:szCs w:val="23"/>
        </w:rPr>
        <w:t>Budowa w trakcie prowadzonych prac budowlanych i po ich zakończeniu nie będzie powodowała żadnych zagrożeń dla środowiska oraz higieny i zdrowia użytkowników i otoczenia. Odpady budowlane i materiał z rozbiórek nie nadający się do użycia należy składować na wysypisku odpadów do tego przeznaczonym, i wskazanym przez komunalne służby gminne.</w:t>
      </w:r>
      <w:r w:rsidR="00F03A53" w:rsidRPr="00F03A53">
        <w:rPr>
          <w:szCs w:val="24"/>
        </w:rPr>
        <w:t xml:space="preserve"> </w:t>
      </w:r>
      <w:r w:rsidR="00F03A53" w:rsidRPr="00D10376">
        <w:rPr>
          <w:szCs w:val="24"/>
        </w:rPr>
        <w:t>Projektowana inwestycja nie pogarsza istniejącego stanu środowiska</w:t>
      </w:r>
      <w:r w:rsidR="00F03A53">
        <w:rPr>
          <w:szCs w:val="24"/>
        </w:rPr>
        <w:t>.</w:t>
      </w:r>
    </w:p>
    <w:p w:rsidR="008A59F2" w:rsidRPr="00D10376" w:rsidRDefault="008A59F2" w:rsidP="00D10376">
      <w:pPr>
        <w:autoSpaceDE w:val="0"/>
        <w:autoSpaceDN w:val="0"/>
        <w:adjustRightInd w:val="0"/>
        <w:rPr>
          <w:szCs w:val="24"/>
        </w:rPr>
      </w:pPr>
    </w:p>
    <w:p w:rsidR="00D10376" w:rsidRDefault="005737C4" w:rsidP="00D10376">
      <w:pPr>
        <w:autoSpaceDE w:val="0"/>
        <w:autoSpaceDN w:val="0"/>
        <w:adjustRightInd w:val="0"/>
        <w:rPr>
          <w:szCs w:val="24"/>
        </w:rPr>
      </w:pPr>
      <w:r w:rsidRPr="009A6999">
        <w:rPr>
          <w:color w:val="0000FF"/>
          <w:szCs w:val="24"/>
        </w:rPr>
        <w:t>18</w:t>
      </w:r>
      <w:r w:rsidR="008A59F2" w:rsidRPr="009A6999">
        <w:rPr>
          <w:color w:val="0000FF"/>
          <w:szCs w:val="24"/>
        </w:rPr>
        <w:t>.2.</w:t>
      </w:r>
      <w:r w:rsidR="008A59F2">
        <w:rPr>
          <w:szCs w:val="24"/>
        </w:rPr>
        <w:t>Woda</w:t>
      </w:r>
      <w:r w:rsidR="00D10376" w:rsidRPr="00D10376">
        <w:rPr>
          <w:szCs w:val="24"/>
        </w:rPr>
        <w:t>. Zapotrzebowanie na wod</w:t>
      </w:r>
      <w:r w:rsidR="008A59F2">
        <w:rPr>
          <w:szCs w:val="24"/>
        </w:rPr>
        <w:t>ę. N</w:t>
      </w:r>
      <w:r w:rsidR="00D10376" w:rsidRPr="00D10376">
        <w:rPr>
          <w:szCs w:val="24"/>
        </w:rPr>
        <w:t>ie dotyczy. Projekt zakłada wykonanie remontu w celu zabezpieczenia zabytkowej konstrukcji obiektu.</w:t>
      </w:r>
    </w:p>
    <w:p w:rsidR="008A59F2" w:rsidRPr="006E0184" w:rsidRDefault="008A59F2" w:rsidP="00D10376">
      <w:pPr>
        <w:autoSpaceDE w:val="0"/>
        <w:autoSpaceDN w:val="0"/>
        <w:adjustRightInd w:val="0"/>
        <w:rPr>
          <w:szCs w:val="24"/>
        </w:rPr>
      </w:pPr>
    </w:p>
    <w:p w:rsidR="008A59F2" w:rsidRPr="00D10376" w:rsidRDefault="005737C4" w:rsidP="00D10376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18</w:t>
      </w:r>
      <w:r w:rsidR="008A59F2">
        <w:rPr>
          <w:szCs w:val="24"/>
        </w:rPr>
        <w:t xml:space="preserve">.3. </w:t>
      </w:r>
      <w:r w:rsidR="00D10376" w:rsidRPr="00D10376">
        <w:rPr>
          <w:szCs w:val="24"/>
        </w:rPr>
        <w:t>Odprowadzanie ścieków</w:t>
      </w:r>
      <w:r w:rsidR="008A59F2">
        <w:rPr>
          <w:szCs w:val="24"/>
        </w:rPr>
        <w:t>. N</w:t>
      </w:r>
      <w:r w:rsidR="00D10376" w:rsidRPr="00D10376">
        <w:rPr>
          <w:szCs w:val="24"/>
        </w:rPr>
        <w:t xml:space="preserve">ie dotyczy. Przewiduje się odprowadzanie wody opadowej do </w:t>
      </w:r>
      <w:r w:rsidR="00D10376">
        <w:rPr>
          <w:szCs w:val="24"/>
        </w:rPr>
        <w:t xml:space="preserve"> dołów chłonnych </w:t>
      </w:r>
      <w:r w:rsidR="00D10376" w:rsidRPr="00D10376">
        <w:rPr>
          <w:szCs w:val="24"/>
        </w:rPr>
        <w:t xml:space="preserve">objęte odrębnym opracowaniem. Niniejszy </w:t>
      </w:r>
      <w:r w:rsidR="00D10376">
        <w:rPr>
          <w:szCs w:val="24"/>
        </w:rPr>
        <w:t xml:space="preserve">projekt zakłada wykonanie remontu </w:t>
      </w:r>
      <w:r w:rsidR="00D10376" w:rsidRPr="00D10376">
        <w:rPr>
          <w:szCs w:val="24"/>
        </w:rPr>
        <w:t xml:space="preserve"> nad </w:t>
      </w:r>
      <w:r w:rsidR="00D10376">
        <w:rPr>
          <w:szCs w:val="24"/>
        </w:rPr>
        <w:t xml:space="preserve">budynkiem </w:t>
      </w:r>
      <w:r w:rsidR="00D10376" w:rsidRPr="00D10376">
        <w:rPr>
          <w:szCs w:val="24"/>
        </w:rPr>
        <w:t>w celu zabezpieczenia zabytkowej konstrukcji obiektu</w:t>
      </w:r>
      <w:r w:rsidR="00D10376">
        <w:rPr>
          <w:szCs w:val="24"/>
        </w:rPr>
        <w:t>.</w:t>
      </w:r>
    </w:p>
    <w:p w:rsidR="008A59F2" w:rsidRPr="009A6999" w:rsidRDefault="005737C4" w:rsidP="006E0184">
      <w:pPr>
        <w:autoSpaceDE w:val="0"/>
        <w:autoSpaceDN w:val="0"/>
        <w:adjustRightInd w:val="0"/>
        <w:rPr>
          <w:szCs w:val="24"/>
        </w:rPr>
      </w:pPr>
      <w:r w:rsidRPr="009A6999">
        <w:rPr>
          <w:color w:val="0000FF"/>
          <w:szCs w:val="24"/>
        </w:rPr>
        <w:t>18</w:t>
      </w:r>
      <w:r w:rsidR="008A59F2" w:rsidRPr="009A6999">
        <w:rPr>
          <w:color w:val="0000FF"/>
          <w:szCs w:val="24"/>
        </w:rPr>
        <w:t>.4</w:t>
      </w:r>
      <w:r w:rsidR="00D10376" w:rsidRPr="00D10376">
        <w:rPr>
          <w:szCs w:val="24"/>
        </w:rPr>
        <w:t>.</w:t>
      </w:r>
      <w:r w:rsidR="008A59F2">
        <w:rPr>
          <w:szCs w:val="24"/>
        </w:rPr>
        <w:t xml:space="preserve"> Emisja zanieczyszczeń gazowych.</w:t>
      </w:r>
      <w:r w:rsidR="00D10376" w:rsidRPr="00D10376">
        <w:rPr>
          <w:szCs w:val="24"/>
        </w:rPr>
        <w:t xml:space="preserve"> Nie dotyczy.</w:t>
      </w:r>
    </w:p>
    <w:p w:rsidR="008A59F2" w:rsidRPr="006E0184" w:rsidRDefault="005737C4" w:rsidP="006E0184">
      <w:pPr>
        <w:autoSpaceDE w:val="0"/>
        <w:autoSpaceDN w:val="0"/>
        <w:adjustRightInd w:val="0"/>
        <w:rPr>
          <w:szCs w:val="24"/>
        </w:rPr>
      </w:pPr>
      <w:r w:rsidRPr="009A6999">
        <w:rPr>
          <w:color w:val="0000FF"/>
          <w:szCs w:val="24"/>
        </w:rPr>
        <w:t>18</w:t>
      </w:r>
      <w:r w:rsidR="008A59F2" w:rsidRPr="009A6999">
        <w:rPr>
          <w:color w:val="0000FF"/>
          <w:szCs w:val="24"/>
        </w:rPr>
        <w:t>.5</w:t>
      </w:r>
      <w:r w:rsidR="006E0184" w:rsidRPr="006E0184">
        <w:rPr>
          <w:szCs w:val="24"/>
        </w:rPr>
        <w:t>. Rodzaj i ilość wytwarzanych odpadów. Nie dotyczy.</w:t>
      </w:r>
    </w:p>
    <w:p w:rsidR="008A59F2" w:rsidRPr="00CC4215" w:rsidRDefault="005737C4" w:rsidP="00CC4215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18</w:t>
      </w:r>
      <w:r w:rsidR="008A59F2">
        <w:rPr>
          <w:szCs w:val="24"/>
        </w:rPr>
        <w:t>.6</w:t>
      </w:r>
      <w:r w:rsidR="00CC4215" w:rsidRPr="00CC4215">
        <w:rPr>
          <w:szCs w:val="24"/>
        </w:rPr>
        <w:t>. Właściwości akustyczne oraz emisja drgań. Nie dotyczy</w:t>
      </w:r>
      <w:r w:rsidR="00CC4215">
        <w:rPr>
          <w:szCs w:val="24"/>
        </w:rPr>
        <w:t>.</w:t>
      </w:r>
    </w:p>
    <w:p w:rsidR="008A59F2" w:rsidRPr="00CC4215" w:rsidRDefault="005737C4" w:rsidP="00CC4215">
      <w:p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szCs w:val="24"/>
        </w:rPr>
        <w:t>18</w:t>
      </w:r>
      <w:r w:rsidR="008A59F2">
        <w:rPr>
          <w:color w:val="000000"/>
          <w:szCs w:val="24"/>
        </w:rPr>
        <w:t>.7</w:t>
      </w:r>
      <w:r w:rsidR="00CC4215" w:rsidRPr="00CC4215">
        <w:rPr>
          <w:color w:val="000000"/>
          <w:szCs w:val="24"/>
        </w:rPr>
        <w:t>. Wpływu obiektu budowlanego na istniejący drzewostan, powierzchnię ziemi,</w:t>
      </w:r>
      <w:r w:rsidR="00CC4215">
        <w:rPr>
          <w:color w:val="000000"/>
          <w:szCs w:val="24"/>
        </w:rPr>
        <w:t xml:space="preserve"> </w:t>
      </w:r>
      <w:r w:rsidR="00CC4215" w:rsidRPr="00CC4215">
        <w:rPr>
          <w:color w:val="000000"/>
          <w:szCs w:val="24"/>
        </w:rPr>
        <w:t>glebę, wody powierzchniowe i podziemne</w:t>
      </w:r>
      <w:r w:rsidR="00CC4215">
        <w:rPr>
          <w:color w:val="000000"/>
          <w:szCs w:val="24"/>
        </w:rPr>
        <w:t xml:space="preserve">. </w:t>
      </w:r>
      <w:r w:rsidR="00CC4215" w:rsidRPr="00CC4215">
        <w:rPr>
          <w:color w:val="000000"/>
          <w:szCs w:val="24"/>
        </w:rPr>
        <w:t>Remont  budynku pałacu nie wprowadza szczególnych zakłóceń w ekologicznej charakterystyce powierzchni ziemi, gleby, wód powierzchniowych i podziemnych.</w:t>
      </w:r>
    </w:p>
    <w:p w:rsidR="00CC4215" w:rsidRPr="00CC4215" w:rsidRDefault="005737C4" w:rsidP="00CC4215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lastRenderedPageBreak/>
        <w:t>18</w:t>
      </w:r>
      <w:r w:rsidR="00CC4215" w:rsidRPr="00CC4215">
        <w:rPr>
          <w:szCs w:val="24"/>
        </w:rPr>
        <w:t>.</w:t>
      </w:r>
      <w:r w:rsidR="008A59F2">
        <w:rPr>
          <w:szCs w:val="24"/>
        </w:rPr>
        <w:t>8.</w:t>
      </w:r>
      <w:r w:rsidR="00CC4215" w:rsidRPr="00CC4215">
        <w:rPr>
          <w:szCs w:val="24"/>
        </w:rPr>
        <w:t xml:space="preserve"> Charakterystyczne parametry techniczne inwestycji oraz dane charakteryzujące jej</w:t>
      </w:r>
    </w:p>
    <w:p w:rsidR="006E0184" w:rsidRPr="00813802" w:rsidRDefault="00CC4215" w:rsidP="00CC4215">
      <w:pPr>
        <w:autoSpaceDE w:val="0"/>
        <w:autoSpaceDN w:val="0"/>
        <w:adjustRightInd w:val="0"/>
        <w:rPr>
          <w:szCs w:val="24"/>
        </w:rPr>
      </w:pPr>
      <w:r w:rsidRPr="00CC4215">
        <w:rPr>
          <w:szCs w:val="24"/>
        </w:rPr>
        <w:t>wpływ na środowisko. Planowana inwestycja nie kwalifikuje się do przedsięwzięć ujętych w Rozporządzeniu Rady Ministrów w sprawie określenia rodzajów przedsięwzięć</w:t>
      </w:r>
      <w:r>
        <w:rPr>
          <w:szCs w:val="24"/>
        </w:rPr>
        <w:t xml:space="preserve"> </w:t>
      </w:r>
      <w:r w:rsidRPr="00CC4215">
        <w:rPr>
          <w:szCs w:val="24"/>
        </w:rPr>
        <w:t>mogących znacząco oddziaływać na ś</w:t>
      </w:r>
      <w:r w:rsidR="00813802">
        <w:rPr>
          <w:szCs w:val="24"/>
        </w:rPr>
        <w:t>rodowisko</w:t>
      </w:r>
      <w:r>
        <w:rPr>
          <w:szCs w:val="24"/>
        </w:rPr>
        <w:t xml:space="preserve">. </w:t>
      </w:r>
      <w:r w:rsidRPr="00CC4215">
        <w:rPr>
          <w:szCs w:val="24"/>
        </w:rPr>
        <w:t>W związku z powyższym planowana inwestycja nie zalicza się do przedsięwzięć</w:t>
      </w:r>
      <w:r w:rsidR="00813802">
        <w:rPr>
          <w:szCs w:val="24"/>
        </w:rPr>
        <w:t xml:space="preserve"> </w:t>
      </w:r>
      <w:r w:rsidRPr="00CC4215">
        <w:rPr>
          <w:szCs w:val="24"/>
        </w:rPr>
        <w:t>wymagających przeprowadzenia oceny oddziaływania na ś</w:t>
      </w:r>
      <w:r>
        <w:rPr>
          <w:szCs w:val="24"/>
        </w:rPr>
        <w:t xml:space="preserve">rodowisko. </w:t>
      </w:r>
      <w:r w:rsidRPr="00CC4215">
        <w:rPr>
          <w:szCs w:val="24"/>
        </w:rPr>
        <w:t>W trakcie przygotowywania i realizacji inwestycji inwestor realizujący przedsięwzię</w:t>
      </w:r>
      <w:r>
        <w:rPr>
          <w:szCs w:val="24"/>
        </w:rPr>
        <w:t xml:space="preserve">cie </w:t>
      </w:r>
      <w:r w:rsidRPr="00CC4215">
        <w:rPr>
          <w:szCs w:val="24"/>
        </w:rPr>
        <w:t>uwzględni ochronę środowiska na obszarze prowadzenia prac, a w szczególności ochronę</w:t>
      </w:r>
      <w:r>
        <w:rPr>
          <w:szCs w:val="24"/>
        </w:rPr>
        <w:t xml:space="preserve"> </w:t>
      </w:r>
      <w:r w:rsidRPr="00CC4215">
        <w:rPr>
          <w:szCs w:val="24"/>
        </w:rPr>
        <w:t>gleby, zieleni, naturalnego ukształtowa</w:t>
      </w:r>
      <w:r>
        <w:rPr>
          <w:szCs w:val="24"/>
        </w:rPr>
        <w:t xml:space="preserve">nia terenu i stosunków wodnych. </w:t>
      </w:r>
      <w:r w:rsidRPr="00CC4215">
        <w:rPr>
          <w:szCs w:val="24"/>
        </w:rPr>
        <w:t>Oddziaływanie inwestycji mieścić się będzie w granicach własnej działki</w:t>
      </w:r>
      <w:r>
        <w:rPr>
          <w:rFonts w:ascii="Helvetica" w:hAnsi="Helvetica" w:cs="Helvetica"/>
          <w:sz w:val="20"/>
        </w:rPr>
        <w:t>.</w:t>
      </w:r>
    </w:p>
    <w:p w:rsidR="00CC4215" w:rsidRDefault="00CC4215" w:rsidP="00CC4215">
      <w:pPr>
        <w:autoSpaceDE w:val="0"/>
        <w:autoSpaceDN w:val="0"/>
        <w:adjustRightInd w:val="0"/>
        <w:rPr>
          <w:rFonts w:ascii="Helvetica" w:hAnsi="Helvetica" w:cs="Helvetica"/>
          <w:sz w:val="20"/>
        </w:rPr>
      </w:pPr>
    </w:p>
    <w:p w:rsidR="00813802" w:rsidRPr="00D85E56" w:rsidRDefault="005737C4" w:rsidP="00813802">
      <w:pPr>
        <w:autoSpaceDE w:val="0"/>
        <w:autoSpaceDN w:val="0"/>
        <w:adjustRightInd w:val="0"/>
        <w:rPr>
          <w:color w:val="0033CC"/>
          <w:sz w:val="20"/>
        </w:rPr>
      </w:pPr>
      <w:r>
        <w:rPr>
          <w:color w:val="0033CC"/>
          <w:sz w:val="20"/>
        </w:rPr>
        <w:t>19</w:t>
      </w:r>
      <w:r w:rsidR="00E07D4C">
        <w:rPr>
          <w:color w:val="0033CC"/>
          <w:sz w:val="20"/>
        </w:rPr>
        <w:t>.</w:t>
      </w:r>
      <w:r w:rsidR="00813802" w:rsidRPr="00D85E56">
        <w:rPr>
          <w:color w:val="0033CC"/>
          <w:sz w:val="20"/>
        </w:rPr>
        <w:t>STREFA ODDZIAŁYWANIA</w:t>
      </w:r>
    </w:p>
    <w:p w:rsidR="009A6999" w:rsidRDefault="009A6999" w:rsidP="00C84857">
      <w:pPr>
        <w:autoSpaceDE w:val="0"/>
        <w:autoSpaceDN w:val="0"/>
        <w:adjustRightInd w:val="0"/>
        <w:rPr>
          <w:szCs w:val="24"/>
        </w:rPr>
      </w:pPr>
      <w:r w:rsidRPr="009A6999">
        <w:rPr>
          <w:szCs w:val="24"/>
        </w:rPr>
        <w:t>Nie dotyczy.</w:t>
      </w:r>
    </w:p>
    <w:p w:rsidR="00277EAC" w:rsidRPr="00277EAC" w:rsidRDefault="00277EAC" w:rsidP="00277EAC">
      <w:pPr>
        <w:autoSpaceDE w:val="0"/>
        <w:autoSpaceDN w:val="0"/>
        <w:adjustRightInd w:val="0"/>
        <w:rPr>
          <w:szCs w:val="24"/>
        </w:rPr>
      </w:pPr>
      <w:r w:rsidRPr="00277EAC">
        <w:rPr>
          <w:szCs w:val="24"/>
        </w:rPr>
        <w:t>Obszar oddziaływania obiektu określono na podstawie następują</w:t>
      </w:r>
      <w:r>
        <w:rPr>
          <w:szCs w:val="24"/>
        </w:rPr>
        <w:t xml:space="preserve">cych </w:t>
      </w:r>
      <w:r w:rsidRPr="00277EAC">
        <w:rPr>
          <w:szCs w:val="24"/>
        </w:rPr>
        <w:t>przepisów:</w:t>
      </w:r>
    </w:p>
    <w:p w:rsidR="00277EAC" w:rsidRPr="00277EAC" w:rsidRDefault="00277EAC" w:rsidP="00277EAC">
      <w:pPr>
        <w:autoSpaceDE w:val="0"/>
        <w:autoSpaceDN w:val="0"/>
        <w:adjustRightInd w:val="0"/>
        <w:rPr>
          <w:szCs w:val="24"/>
        </w:rPr>
      </w:pPr>
      <w:r w:rsidRPr="00277EAC">
        <w:rPr>
          <w:szCs w:val="24"/>
        </w:rPr>
        <w:t>Ustawa o ochronie zabytków i opiece nad zabytkami (Dz. U. 2003 r.</w:t>
      </w:r>
      <w:r>
        <w:rPr>
          <w:szCs w:val="24"/>
        </w:rPr>
        <w:t xml:space="preserve"> nr 162 </w:t>
      </w:r>
      <w:r w:rsidRPr="00277EAC">
        <w:rPr>
          <w:szCs w:val="24"/>
        </w:rPr>
        <w:t>poz. 1568 z póź</w:t>
      </w:r>
      <w:r>
        <w:rPr>
          <w:szCs w:val="24"/>
        </w:rPr>
        <w:t xml:space="preserve">niejszymi zmianami). </w:t>
      </w:r>
      <w:r w:rsidRPr="00277EAC">
        <w:rPr>
          <w:szCs w:val="24"/>
        </w:rPr>
        <w:t>Rozporządzenie w sprawie waru</w:t>
      </w:r>
      <w:r>
        <w:rPr>
          <w:szCs w:val="24"/>
        </w:rPr>
        <w:t xml:space="preserve">nków technicznych jakim powinny </w:t>
      </w:r>
      <w:r w:rsidRPr="00277EAC">
        <w:rPr>
          <w:szCs w:val="24"/>
        </w:rPr>
        <w:t>odpowiadać budynki i ich usytuowanie (Dz. U. 2002 nr 75 poz. 690 z póź</w:t>
      </w:r>
      <w:r>
        <w:rPr>
          <w:szCs w:val="24"/>
        </w:rPr>
        <w:t xml:space="preserve">niejszymi zmianami). </w:t>
      </w:r>
      <w:r w:rsidRPr="00277EAC">
        <w:rPr>
          <w:szCs w:val="24"/>
        </w:rPr>
        <w:t>Teren oddziaływania obiektu będącego tematem opracowania mieści się w całoś</w:t>
      </w:r>
      <w:r>
        <w:rPr>
          <w:szCs w:val="24"/>
        </w:rPr>
        <w:t xml:space="preserve">ci </w:t>
      </w:r>
      <w:r w:rsidRPr="00277EAC">
        <w:rPr>
          <w:szCs w:val="24"/>
        </w:rPr>
        <w:t>na działce należącej do Inwestora. Ponadto pr</w:t>
      </w:r>
      <w:r>
        <w:rPr>
          <w:szCs w:val="24"/>
        </w:rPr>
        <w:t xml:space="preserve">zewidziane roboty budowlane nie </w:t>
      </w:r>
      <w:r w:rsidRPr="00277EAC">
        <w:rPr>
          <w:szCs w:val="24"/>
        </w:rPr>
        <w:t>zmieniają obszaru oddziaływania przedmiotowej budowli.</w:t>
      </w:r>
    </w:p>
    <w:p w:rsidR="00277EAC" w:rsidRDefault="00277EAC" w:rsidP="00C84857">
      <w:pPr>
        <w:autoSpaceDE w:val="0"/>
        <w:autoSpaceDN w:val="0"/>
        <w:adjustRightInd w:val="0"/>
        <w:rPr>
          <w:szCs w:val="24"/>
        </w:rPr>
      </w:pPr>
    </w:p>
    <w:p w:rsidR="00277EAC" w:rsidRPr="009A6999" w:rsidRDefault="00277EAC" w:rsidP="00C84857">
      <w:pPr>
        <w:autoSpaceDE w:val="0"/>
        <w:autoSpaceDN w:val="0"/>
        <w:adjustRightInd w:val="0"/>
        <w:rPr>
          <w:szCs w:val="24"/>
        </w:rPr>
      </w:pPr>
    </w:p>
    <w:p w:rsidR="00C84857" w:rsidRPr="00C84857" w:rsidRDefault="009A6999" w:rsidP="00C84857">
      <w:pPr>
        <w:autoSpaceDE w:val="0"/>
        <w:autoSpaceDN w:val="0"/>
        <w:adjustRightInd w:val="0"/>
        <w:rPr>
          <w:color w:val="0033CC"/>
          <w:sz w:val="20"/>
        </w:rPr>
      </w:pPr>
      <w:r>
        <w:rPr>
          <w:color w:val="0033CC"/>
          <w:sz w:val="20"/>
        </w:rPr>
        <w:t>20</w:t>
      </w:r>
      <w:r w:rsidR="00E07D4C">
        <w:rPr>
          <w:color w:val="0033CC"/>
          <w:sz w:val="20"/>
        </w:rPr>
        <w:t>.</w:t>
      </w:r>
      <w:r w:rsidR="00C84857" w:rsidRPr="00C84857">
        <w:rPr>
          <w:color w:val="0033CC"/>
          <w:sz w:val="20"/>
        </w:rPr>
        <w:t>WARUNKI OCHRONY PRZECIWPOŻAROWEJ BUDYNKU</w:t>
      </w:r>
    </w:p>
    <w:p w:rsidR="00277EAC" w:rsidRPr="004957DF" w:rsidRDefault="009A6999" w:rsidP="004957DF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33CC"/>
        </w:rPr>
        <w:t>20</w:t>
      </w:r>
      <w:r w:rsidR="00E07D4C" w:rsidRPr="00B51ADC">
        <w:rPr>
          <w:rFonts w:ascii="Times New Roman" w:hAnsi="Times New Roman" w:cs="Times New Roman"/>
          <w:color w:val="0033CC"/>
        </w:rPr>
        <w:t>.1</w:t>
      </w:r>
      <w:r w:rsidR="00E07D4C">
        <w:rPr>
          <w:rFonts w:ascii="Times New Roman" w:hAnsi="Times New Roman" w:cs="Times New Roman"/>
        </w:rPr>
        <w:t xml:space="preserve">. </w:t>
      </w:r>
      <w:r w:rsidR="00C84857" w:rsidRPr="00881A14">
        <w:rPr>
          <w:rFonts w:ascii="Times New Roman" w:hAnsi="Times New Roman" w:cs="Times New Roman"/>
          <w:i/>
          <w:color w:val="0033CC"/>
        </w:rPr>
        <w:t>Opis zamierzenia</w:t>
      </w:r>
      <w:r w:rsidR="00C84857" w:rsidRPr="004957DF">
        <w:rPr>
          <w:rFonts w:ascii="Times New Roman" w:hAnsi="Times New Roman" w:cs="Times New Roman"/>
        </w:rPr>
        <w:t>.</w:t>
      </w:r>
      <w:r w:rsidR="004957DF" w:rsidRPr="004957DF">
        <w:rPr>
          <w:rFonts w:ascii="Times New Roman" w:hAnsi="Times New Roman" w:cs="Times New Roman"/>
        </w:rPr>
        <w:t xml:space="preserve"> Budowla o konstrukcji murowanej, niepalnej. Istniejąca. Oprac</w:t>
      </w:r>
      <w:r w:rsidR="004957DF">
        <w:rPr>
          <w:rFonts w:ascii="Times New Roman" w:hAnsi="Times New Roman" w:cs="Times New Roman"/>
        </w:rPr>
        <w:t>owanie dotyczy remontu dachu oficyny</w:t>
      </w:r>
      <w:r w:rsidR="004957DF" w:rsidRPr="004957DF">
        <w:rPr>
          <w:rFonts w:ascii="Times New Roman" w:hAnsi="Times New Roman" w:cs="Times New Roman"/>
        </w:rPr>
        <w:t xml:space="preserve"> i nie zmienia warunków przeciwpożarowych. </w:t>
      </w:r>
      <w:r w:rsidR="004957DF">
        <w:rPr>
          <w:rFonts w:ascii="Times New Roman" w:hAnsi="Times New Roman" w:cs="Times New Roman"/>
        </w:rPr>
        <w:t xml:space="preserve"> </w:t>
      </w:r>
      <w:r w:rsidR="004957DF" w:rsidRPr="004957DF">
        <w:rPr>
          <w:rFonts w:ascii="Times New Roman" w:hAnsi="Times New Roman" w:cs="Times New Roman"/>
        </w:rPr>
        <w:t>Na podstawie art. 21a ust. 4 ustawy z dnia 7 lipca 1994 r. – Prawo Budowlane (z późniejszymi zmianami).</w:t>
      </w:r>
    </w:p>
    <w:p w:rsidR="009A6999" w:rsidRDefault="00C84857" w:rsidP="00C84857">
      <w:pPr>
        <w:autoSpaceDE w:val="0"/>
        <w:autoSpaceDN w:val="0"/>
        <w:adjustRightInd w:val="0"/>
        <w:rPr>
          <w:szCs w:val="24"/>
        </w:rPr>
      </w:pPr>
      <w:r w:rsidRPr="00C84857">
        <w:rPr>
          <w:szCs w:val="24"/>
        </w:rPr>
        <w:t xml:space="preserve"> Projekt obejmuje </w:t>
      </w:r>
      <w:r w:rsidRPr="006614CD">
        <w:rPr>
          <w:szCs w:val="24"/>
        </w:rPr>
        <w:t>wyłącznie wykonanie  remontu</w:t>
      </w:r>
      <w:r w:rsidR="00E07D4C" w:rsidRPr="006614CD">
        <w:rPr>
          <w:szCs w:val="24"/>
        </w:rPr>
        <w:t xml:space="preserve"> z punktu ochrony przeciwpożarowej</w:t>
      </w:r>
      <w:r w:rsidR="00866F8F" w:rsidRPr="006614CD">
        <w:rPr>
          <w:szCs w:val="24"/>
        </w:rPr>
        <w:t xml:space="preserve"> poprzez wymianę z częściowym remontem więźby dachowej, wymianę </w:t>
      </w:r>
      <w:r w:rsidR="00E07D4C" w:rsidRPr="006614CD">
        <w:rPr>
          <w:szCs w:val="24"/>
        </w:rPr>
        <w:t xml:space="preserve">drewnianych </w:t>
      </w:r>
      <w:r w:rsidR="00866F8F" w:rsidRPr="006614CD">
        <w:rPr>
          <w:szCs w:val="24"/>
        </w:rPr>
        <w:t>stropów</w:t>
      </w:r>
      <w:r w:rsidR="00E07D4C" w:rsidRPr="006614CD">
        <w:rPr>
          <w:szCs w:val="24"/>
        </w:rPr>
        <w:t xml:space="preserve"> nad parterem i pierwszym piętrem przy zastosowaniu takiego samego materiału w</w:t>
      </w:r>
      <w:r w:rsidR="00866F8F">
        <w:rPr>
          <w:szCs w:val="24"/>
        </w:rPr>
        <w:t xml:space="preserve"> </w:t>
      </w:r>
      <w:r>
        <w:rPr>
          <w:szCs w:val="24"/>
        </w:rPr>
        <w:t xml:space="preserve"> </w:t>
      </w:r>
      <w:r w:rsidRPr="00C84857">
        <w:rPr>
          <w:szCs w:val="24"/>
        </w:rPr>
        <w:t>celu</w:t>
      </w:r>
      <w:r>
        <w:rPr>
          <w:szCs w:val="24"/>
        </w:rPr>
        <w:t xml:space="preserve"> </w:t>
      </w:r>
      <w:r w:rsidRPr="00C84857">
        <w:rPr>
          <w:szCs w:val="24"/>
        </w:rPr>
        <w:t>zabezpieczenia zabytkowej konstrukcji obiektu oraz zlikwidowania istniejącego zagroż</w:t>
      </w:r>
      <w:r>
        <w:rPr>
          <w:szCs w:val="24"/>
        </w:rPr>
        <w:t xml:space="preserve">enia  </w:t>
      </w:r>
      <w:r w:rsidRPr="00C84857">
        <w:rPr>
          <w:szCs w:val="24"/>
        </w:rPr>
        <w:t>bezpieczeństwa bez naruszania zewnę</w:t>
      </w:r>
      <w:r>
        <w:rPr>
          <w:szCs w:val="24"/>
        </w:rPr>
        <w:t>trznej geometrii</w:t>
      </w:r>
      <w:r w:rsidR="00E07D4C">
        <w:rPr>
          <w:szCs w:val="24"/>
        </w:rPr>
        <w:t xml:space="preserve"> </w:t>
      </w:r>
      <w:r>
        <w:rPr>
          <w:szCs w:val="24"/>
        </w:rPr>
        <w:t xml:space="preserve"> budynku</w:t>
      </w:r>
      <w:r w:rsidRPr="00C84857">
        <w:rPr>
          <w:szCs w:val="24"/>
        </w:rPr>
        <w:t>.</w:t>
      </w:r>
      <w:r>
        <w:rPr>
          <w:szCs w:val="24"/>
        </w:rPr>
        <w:t xml:space="preserve"> </w:t>
      </w:r>
      <w:r w:rsidRPr="00C84857">
        <w:rPr>
          <w:szCs w:val="24"/>
        </w:rPr>
        <w:t>W przyszłości planowane jest wprowadzenie funkcji użytkowej przeznaczonej na potrzeby</w:t>
      </w:r>
      <w:r>
        <w:rPr>
          <w:szCs w:val="24"/>
        </w:rPr>
        <w:t xml:space="preserve"> </w:t>
      </w:r>
      <w:r w:rsidRPr="00C84857">
        <w:rPr>
          <w:szCs w:val="24"/>
        </w:rPr>
        <w:t>kultury i turystyki oraz udostę</w:t>
      </w:r>
      <w:r>
        <w:rPr>
          <w:szCs w:val="24"/>
        </w:rPr>
        <w:t xml:space="preserve">pnienie obiektu dla </w:t>
      </w:r>
      <w:r w:rsidRPr="00C84857">
        <w:rPr>
          <w:szCs w:val="24"/>
        </w:rPr>
        <w:t>zwiedzających.</w:t>
      </w:r>
      <w:r>
        <w:rPr>
          <w:szCs w:val="24"/>
        </w:rPr>
        <w:t xml:space="preserve"> </w:t>
      </w:r>
      <w:r w:rsidRPr="00C84857">
        <w:rPr>
          <w:szCs w:val="24"/>
        </w:rPr>
        <w:t>Niniejszy projekt nie obejmuje wprowadzenia funkcji do obiektu.</w:t>
      </w:r>
    </w:p>
    <w:p w:rsidR="00277EAC" w:rsidRPr="009A6999" w:rsidRDefault="00277EAC" w:rsidP="00C84857">
      <w:pPr>
        <w:autoSpaceDE w:val="0"/>
        <w:autoSpaceDN w:val="0"/>
        <w:adjustRightInd w:val="0"/>
        <w:rPr>
          <w:szCs w:val="24"/>
        </w:rPr>
      </w:pPr>
    </w:p>
    <w:p w:rsidR="00C84857" w:rsidRPr="00866F8F" w:rsidRDefault="009A6999" w:rsidP="00C84857">
      <w:pPr>
        <w:autoSpaceDE w:val="0"/>
        <w:autoSpaceDN w:val="0"/>
        <w:adjustRightInd w:val="0"/>
        <w:rPr>
          <w:color w:val="000000"/>
          <w:szCs w:val="24"/>
        </w:rPr>
      </w:pPr>
      <w:r w:rsidRPr="009A6999">
        <w:rPr>
          <w:color w:val="000000"/>
          <w:szCs w:val="24"/>
        </w:rPr>
        <w:t>20</w:t>
      </w:r>
      <w:r w:rsidR="006614CD" w:rsidRPr="00B51ADC">
        <w:rPr>
          <w:color w:val="0033CC"/>
          <w:szCs w:val="24"/>
        </w:rPr>
        <w:t>.2</w:t>
      </w:r>
      <w:r w:rsidR="00C84857" w:rsidRPr="00B51ADC">
        <w:rPr>
          <w:color w:val="0033CC"/>
          <w:szCs w:val="24"/>
        </w:rPr>
        <w:t>.</w:t>
      </w:r>
      <w:r w:rsidR="00C84857" w:rsidRPr="00866F8F">
        <w:rPr>
          <w:color w:val="000000"/>
          <w:szCs w:val="24"/>
        </w:rPr>
        <w:t xml:space="preserve"> </w:t>
      </w:r>
      <w:r w:rsidR="00C84857" w:rsidRPr="00881A14">
        <w:rPr>
          <w:i/>
          <w:color w:val="0033CC"/>
          <w:szCs w:val="24"/>
        </w:rPr>
        <w:t>Rozmieszczenie funkcji</w:t>
      </w:r>
      <w:r w:rsidR="006614CD">
        <w:rPr>
          <w:color w:val="000000"/>
          <w:szCs w:val="24"/>
        </w:rPr>
        <w:t>.</w:t>
      </w:r>
      <w:r w:rsidR="00C84857" w:rsidRPr="00866F8F">
        <w:rPr>
          <w:color w:val="000000"/>
          <w:szCs w:val="24"/>
        </w:rPr>
        <w:t xml:space="preserve"> Nie dotyczy. </w:t>
      </w:r>
    </w:p>
    <w:p w:rsidR="002E2C18" w:rsidRDefault="009A6999" w:rsidP="00C84857">
      <w:p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33CC"/>
          <w:szCs w:val="24"/>
        </w:rPr>
        <w:t>20</w:t>
      </w:r>
      <w:r w:rsidR="006614CD" w:rsidRPr="00B51ADC">
        <w:rPr>
          <w:color w:val="0033CC"/>
          <w:szCs w:val="24"/>
        </w:rPr>
        <w:t>.3</w:t>
      </w:r>
      <w:r w:rsidR="006614CD">
        <w:rPr>
          <w:color w:val="000000"/>
          <w:szCs w:val="24"/>
        </w:rPr>
        <w:t>.</w:t>
      </w:r>
      <w:r w:rsidR="006614CD" w:rsidRPr="00881A14">
        <w:rPr>
          <w:i/>
          <w:color w:val="0033CC"/>
          <w:szCs w:val="24"/>
        </w:rPr>
        <w:t xml:space="preserve">Charakterystyka pożarowa proj. </w:t>
      </w:r>
      <w:r w:rsidR="0059444A" w:rsidRPr="00881A14">
        <w:rPr>
          <w:i/>
          <w:color w:val="0033CC"/>
          <w:szCs w:val="24"/>
        </w:rPr>
        <w:t>funkcji.</w:t>
      </w:r>
      <w:r w:rsidR="0059444A">
        <w:rPr>
          <w:i/>
          <w:color w:val="0033CC"/>
          <w:szCs w:val="24"/>
        </w:rPr>
        <w:t xml:space="preserve"> </w:t>
      </w:r>
      <w:r w:rsidR="0059444A">
        <w:rPr>
          <w:color w:val="000000"/>
          <w:szCs w:val="24"/>
        </w:rPr>
        <w:t>Nie</w:t>
      </w:r>
      <w:r w:rsidR="00231321">
        <w:rPr>
          <w:color w:val="000000"/>
          <w:szCs w:val="24"/>
        </w:rPr>
        <w:t xml:space="preserve"> dotyczy.</w:t>
      </w:r>
    </w:p>
    <w:p w:rsidR="00231321" w:rsidRDefault="009A6999" w:rsidP="00C84857">
      <w:p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33CC"/>
          <w:szCs w:val="24"/>
        </w:rPr>
        <w:t>20</w:t>
      </w:r>
      <w:r w:rsidR="00231321" w:rsidRPr="00B51ADC">
        <w:rPr>
          <w:color w:val="0033CC"/>
          <w:szCs w:val="24"/>
        </w:rPr>
        <w:t>.3.1.</w:t>
      </w:r>
      <w:r w:rsidR="00231321">
        <w:rPr>
          <w:color w:val="000000"/>
          <w:szCs w:val="24"/>
        </w:rPr>
        <w:t>Charakterystyczne parametry obiektu.</w:t>
      </w:r>
    </w:p>
    <w:p w:rsidR="00231321" w:rsidRDefault="00231321" w:rsidP="00C84857">
      <w:p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szCs w:val="24"/>
        </w:rPr>
        <w:t>-wysokość budynku</w:t>
      </w:r>
      <w:r w:rsidR="00C84857" w:rsidRPr="00866F8F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11,36m</w:t>
      </w:r>
    </w:p>
    <w:p w:rsidR="00C84857" w:rsidRDefault="00231321" w:rsidP="00C84857">
      <w:p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szCs w:val="24"/>
        </w:rPr>
        <w:t>-o</w:t>
      </w:r>
      <w:r w:rsidR="00C84857" w:rsidRPr="00866F8F">
        <w:rPr>
          <w:color w:val="000000"/>
          <w:szCs w:val="24"/>
        </w:rPr>
        <w:t xml:space="preserve">biekt zaliczony do obiektów </w:t>
      </w:r>
      <w:r w:rsidR="0059444A" w:rsidRPr="00866F8F">
        <w:rPr>
          <w:color w:val="000000"/>
          <w:szCs w:val="24"/>
        </w:rPr>
        <w:t>niskich</w:t>
      </w:r>
      <w:r w:rsidR="00C84857" w:rsidRPr="00866F8F">
        <w:rPr>
          <w:color w:val="000000"/>
          <w:szCs w:val="24"/>
        </w:rPr>
        <w:t xml:space="preserve">  – N.</w:t>
      </w:r>
      <w:r w:rsidR="002E2C18">
        <w:rPr>
          <w:color w:val="000000"/>
          <w:szCs w:val="24"/>
        </w:rPr>
        <w:t xml:space="preserve"> Wysokość budynku wynosi 10,39m.</w:t>
      </w:r>
    </w:p>
    <w:p w:rsidR="002E2C18" w:rsidRPr="002E2C18" w:rsidRDefault="002E2C18" w:rsidP="002E2C18">
      <w:r>
        <w:t xml:space="preserve">-jest to budynek jednokondygnacyjny z </w:t>
      </w:r>
      <w:r w:rsidR="0059444A">
        <w:t>poddaszem</w:t>
      </w:r>
      <w:r>
        <w:t xml:space="preserve"> w mansardzie.</w:t>
      </w:r>
    </w:p>
    <w:p w:rsidR="00C84857" w:rsidRPr="00231321" w:rsidRDefault="00231321" w:rsidP="00C84857">
      <w:pPr>
        <w:autoSpaceDE w:val="0"/>
        <w:autoSpaceDN w:val="0"/>
        <w:adjustRightInd w:val="0"/>
        <w:rPr>
          <w:color w:val="000000"/>
          <w:szCs w:val="24"/>
        </w:rPr>
      </w:pPr>
      <w:r w:rsidRPr="00231321">
        <w:rPr>
          <w:szCs w:val="24"/>
        </w:rPr>
        <w:t>-przedmiotowy budynek jest obiektem wolnostojącym na działce.</w:t>
      </w:r>
    </w:p>
    <w:p w:rsidR="00231321" w:rsidRPr="009A6999" w:rsidRDefault="002E2C18" w:rsidP="009A6999">
      <w:pPr>
        <w:pStyle w:val="CM2"/>
      </w:pPr>
      <w:r w:rsidRPr="00FC61E8">
        <w:t xml:space="preserve">Projektowany </w:t>
      </w:r>
      <w:r>
        <w:t>zakres robót nie zmienia kubatury, powierzchni  oraz wysokości.</w:t>
      </w:r>
    </w:p>
    <w:p w:rsidR="006339AA" w:rsidRDefault="009A6999" w:rsidP="00C84857">
      <w:p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33CC"/>
          <w:szCs w:val="24"/>
        </w:rPr>
        <w:t>20</w:t>
      </w:r>
      <w:r w:rsidR="008C486E" w:rsidRPr="00B51ADC">
        <w:rPr>
          <w:color w:val="0033CC"/>
          <w:szCs w:val="24"/>
        </w:rPr>
        <w:t>.4</w:t>
      </w:r>
      <w:r w:rsidR="00866F8F" w:rsidRPr="00B51ADC">
        <w:rPr>
          <w:color w:val="0033CC"/>
          <w:szCs w:val="24"/>
        </w:rPr>
        <w:t>.</w:t>
      </w:r>
      <w:r w:rsidR="00C84857" w:rsidRPr="003C4EE7">
        <w:rPr>
          <w:color w:val="000000"/>
          <w:szCs w:val="24"/>
        </w:rPr>
        <w:t xml:space="preserve"> </w:t>
      </w:r>
      <w:r w:rsidR="00C84857" w:rsidRPr="00881A14">
        <w:rPr>
          <w:i/>
          <w:color w:val="0033CC"/>
          <w:szCs w:val="24"/>
        </w:rPr>
        <w:t>Odległość od obiektów sąsiadujących</w:t>
      </w:r>
      <w:r w:rsidR="00866F8F" w:rsidRPr="003C4EE7">
        <w:rPr>
          <w:color w:val="000000"/>
          <w:szCs w:val="24"/>
        </w:rPr>
        <w:t xml:space="preserve">. </w:t>
      </w:r>
      <w:r w:rsidR="00C84857" w:rsidRPr="003C4EE7">
        <w:rPr>
          <w:color w:val="000000"/>
          <w:szCs w:val="24"/>
        </w:rPr>
        <w:t>Przedmiotowy budynek jest obiektem wolnostojącym na działce.</w:t>
      </w:r>
      <w:r w:rsidR="00866F8F" w:rsidRPr="003C4EE7">
        <w:rPr>
          <w:color w:val="000000"/>
          <w:szCs w:val="24"/>
        </w:rPr>
        <w:t xml:space="preserve"> </w:t>
      </w:r>
      <w:r w:rsidR="006339AA">
        <w:rPr>
          <w:color w:val="000000"/>
          <w:szCs w:val="24"/>
        </w:rPr>
        <w:t xml:space="preserve">Do najbliższego murowanego trzykondygnacyjnego budynku pałacu od strony południowej </w:t>
      </w:r>
      <w:r w:rsidR="00C84857" w:rsidRPr="003C4EE7">
        <w:rPr>
          <w:color w:val="000000"/>
          <w:szCs w:val="24"/>
        </w:rPr>
        <w:t xml:space="preserve"> odległość </w:t>
      </w:r>
      <w:r w:rsidR="0059444A">
        <w:rPr>
          <w:color w:val="000000"/>
          <w:szCs w:val="24"/>
        </w:rPr>
        <w:t>wynosi ok</w:t>
      </w:r>
      <w:r w:rsidR="006339AA">
        <w:rPr>
          <w:color w:val="000000"/>
          <w:szCs w:val="24"/>
        </w:rPr>
        <w:t>. 18</w:t>
      </w:r>
      <w:r w:rsidR="00C84857" w:rsidRPr="003C4EE7">
        <w:rPr>
          <w:color w:val="000000"/>
          <w:szCs w:val="24"/>
        </w:rPr>
        <w:t xml:space="preserve"> m.</w:t>
      </w:r>
      <w:r w:rsidR="006339AA">
        <w:rPr>
          <w:color w:val="000000"/>
          <w:szCs w:val="24"/>
        </w:rPr>
        <w:t xml:space="preserve">  Natomiast od parterowego murowanego budynku gospodarczego od strony północnej 5,00m, dalej w odległości 25m </w:t>
      </w:r>
      <w:r w:rsidR="0059444A">
        <w:rPr>
          <w:color w:val="000000"/>
          <w:szCs w:val="24"/>
        </w:rPr>
        <w:t>położony</w:t>
      </w:r>
      <w:r w:rsidR="006339AA">
        <w:rPr>
          <w:color w:val="000000"/>
          <w:szCs w:val="24"/>
        </w:rPr>
        <w:t xml:space="preserve"> jest podobny budynek.</w:t>
      </w:r>
      <w:r w:rsidR="009E1506">
        <w:rPr>
          <w:color w:val="000000"/>
          <w:szCs w:val="24"/>
        </w:rPr>
        <w:t xml:space="preserve"> </w:t>
      </w:r>
      <w:r w:rsidR="00AE1692">
        <w:rPr>
          <w:color w:val="000000"/>
          <w:szCs w:val="24"/>
        </w:rPr>
        <w:t>Najbliższa granica sąsiedniej działki 2514/2 od strony północnej wynosi 17,0m</w:t>
      </w:r>
    </w:p>
    <w:p w:rsidR="00866F8F" w:rsidRPr="003C4EE7" w:rsidRDefault="00866F8F" w:rsidP="00C84857">
      <w:pPr>
        <w:autoSpaceDE w:val="0"/>
        <w:autoSpaceDN w:val="0"/>
        <w:adjustRightInd w:val="0"/>
        <w:rPr>
          <w:color w:val="000000"/>
          <w:szCs w:val="24"/>
        </w:rPr>
      </w:pPr>
    </w:p>
    <w:p w:rsidR="00866F8F" w:rsidRPr="003C4EE7" w:rsidRDefault="009A6999" w:rsidP="00C84857">
      <w:p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FF"/>
          <w:szCs w:val="24"/>
        </w:rPr>
        <w:t>20</w:t>
      </w:r>
      <w:r w:rsidR="008C486E" w:rsidRPr="00B51ADC">
        <w:rPr>
          <w:color w:val="0000FF"/>
          <w:szCs w:val="24"/>
        </w:rPr>
        <w:t>.5</w:t>
      </w:r>
      <w:r w:rsidR="00866F8F" w:rsidRPr="00B51ADC">
        <w:rPr>
          <w:color w:val="0000FF"/>
          <w:szCs w:val="24"/>
        </w:rPr>
        <w:t>.</w:t>
      </w:r>
      <w:r w:rsidR="00C84857" w:rsidRPr="003C4EE7">
        <w:rPr>
          <w:color w:val="000000"/>
          <w:szCs w:val="24"/>
        </w:rPr>
        <w:t xml:space="preserve"> </w:t>
      </w:r>
      <w:r w:rsidR="00C84857" w:rsidRPr="00881A14">
        <w:rPr>
          <w:i/>
          <w:color w:val="0033CC"/>
          <w:szCs w:val="24"/>
        </w:rPr>
        <w:t>Parametry pożarowe występujących substancji palnych</w:t>
      </w:r>
      <w:r w:rsidR="00866F8F" w:rsidRPr="00881A14">
        <w:rPr>
          <w:i/>
          <w:color w:val="0033CC"/>
          <w:szCs w:val="24"/>
        </w:rPr>
        <w:t>.</w:t>
      </w:r>
      <w:r w:rsidR="002E2C18" w:rsidRPr="002E2C18">
        <w:t xml:space="preserve"> </w:t>
      </w:r>
      <w:r w:rsidR="002E2C18">
        <w:t xml:space="preserve">W budynku nie występują substancje palne. </w:t>
      </w:r>
      <w:r w:rsidR="00C84857" w:rsidRPr="003C4EE7">
        <w:rPr>
          <w:color w:val="000000"/>
          <w:szCs w:val="24"/>
        </w:rPr>
        <w:t>Nie dotyczy</w:t>
      </w:r>
      <w:r w:rsidR="008C486E">
        <w:rPr>
          <w:color w:val="000000"/>
          <w:szCs w:val="24"/>
        </w:rPr>
        <w:t>.</w:t>
      </w:r>
    </w:p>
    <w:p w:rsidR="00866F8F" w:rsidRPr="003C4EE7" w:rsidRDefault="009A6999" w:rsidP="00866F8F">
      <w:p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33CC"/>
          <w:szCs w:val="24"/>
        </w:rPr>
        <w:t>20</w:t>
      </w:r>
      <w:r w:rsidR="008C486E" w:rsidRPr="00B51ADC">
        <w:rPr>
          <w:color w:val="0033CC"/>
          <w:szCs w:val="24"/>
        </w:rPr>
        <w:t>.6.</w:t>
      </w:r>
      <w:r w:rsidR="008C486E">
        <w:rPr>
          <w:color w:val="000000"/>
          <w:szCs w:val="24"/>
        </w:rPr>
        <w:t xml:space="preserve"> </w:t>
      </w:r>
      <w:r w:rsidR="00C84857" w:rsidRPr="003C4EE7">
        <w:rPr>
          <w:color w:val="000000"/>
          <w:szCs w:val="24"/>
        </w:rPr>
        <w:t xml:space="preserve"> Przewidywana gęstość obciążenia ogniowego</w:t>
      </w:r>
      <w:r w:rsidR="00866F8F" w:rsidRPr="003C4EE7">
        <w:rPr>
          <w:color w:val="000000"/>
          <w:szCs w:val="24"/>
        </w:rPr>
        <w:t xml:space="preserve"> </w:t>
      </w:r>
      <w:r w:rsidR="00C84857" w:rsidRPr="003C4EE7">
        <w:rPr>
          <w:color w:val="000000"/>
          <w:szCs w:val="24"/>
        </w:rPr>
        <w:t xml:space="preserve"> w obiekcie (przestrzeń </w:t>
      </w:r>
      <w:r w:rsidR="00866F8F" w:rsidRPr="003C4EE7">
        <w:rPr>
          <w:color w:val="000000"/>
          <w:szCs w:val="24"/>
        </w:rPr>
        <w:t xml:space="preserve">budynku </w:t>
      </w:r>
    </w:p>
    <w:p w:rsidR="00866F8F" w:rsidRPr="003C4EE7" w:rsidRDefault="00C84857" w:rsidP="00C84857">
      <w:pPr>
        <w:autoSpaceDE w:val="0"/>
        <w:autoSpaceDN w:val="0"/>
        <w:adjustRightInd w:val="0"/>
        <w:rPr>
          <w:color w:val="000000"/>
          <w:szCs w:val="24"/>
        </w:rPr>
      </w:pPr>
      <w:r w:rsidRPr="003C4EE7">
        <w:rPr>
          <w:color w:val="000000"/>
          <w:szCs w:val="24"/>
        </w:rPr>
        <w:t>nie posiada funkcji)</w:t>
      </w:r>
      <w:r w:rsidR="00881A14">
        <w:rPr>
          <w:color w:val="000000"/>
          <w:szCs w:val="24"/>
        </w:rPr>
        <w:t xml:space="preserve">. </w:t>
      </w:r>
      <w:r w:rsidRPr="003C4EE7">
        <w:rPr>
          <w:color w:val="000000"/>
          <w:szCs w:val="24"/>
        </w:rPr>
        <w:t xml:space="preserve"> </w:t>
      </w:r>
      <w:r w:rsidR="00881A14">
        <w:rPr>
          <w:color w:val="000000"/>
          <w:szCs w:val="24"/>
        </w:rPr>
        <w:t>Nie dotyczy. N</w:t>
      </w:r>
      <w:r w:rsidRPr="003C4EE7">
        <w:rPr>
          <w:color w:val="000000"/>
          <w:szCs w:val="24"/>
        </w:rPr>
        <w:t xml:space="preserve">ie </w:t>
      </w:r>
      <w:r w:rsidR="00881A14">
        <w:rPr>
          <w:color w:val="000000"/>
          <w:szCs w:val="24"/>
        </w:rPr>
        <w:t xml:space="preserve"> </w:t>
      </w:r>
      <w:r w:rsidRPr="003C4EE7">
        <w:rPr>
          <w:color w:val="000000"/>
          <w:szCs w:val="24"/>
        </w:rPr>
        <w:t>przekracza wartości 500 MJ/m</w:t>
      </w:r>
      <w:r w:rsidRPr="008C486E">
        <w:rPr>
          <w:color w:val="000000"/>
          <w:szCs w:val="24"/>
          <w:vertAlign w:val="superscript"/>
        </w:rPr>
        <w:t>2</w:t>
      </w:r>
      <w:r w:rsidRPr="003C4EE7">
        <w:rPr>
          <w:color w:val="000000"/>
          <w:szCs w:val="24"/>
        </w:rPr>
        <w:t>.</w:t>
      </w:r>
    </w:p>
    <w:p w:rsidR="00866F8F" w:rsidRPr="009A6999" w:rsidRDefault="009A6999" w:rsidP="009A6999">
      <w:pPr>
        <w:rPr>
          <w:color w:val="0000CC"/>
        </w:rPr>
      </w:pPr>
      <w:r>
        <w:rPr>
          <w:color w:val="0000FF"/>
          <w:szCs w:val="24"/>
        </w:rPr>
        <w:t>20</w:t>
      </w:r>
      <w:r w:rsidR="008C486E" w:rsidRPr="00B51ADC">
        <w:rPr>
          <w:color w:val="0000FF"/>
          <w:szCs w:val="24"/>
        </w:rPr>
        <w:t>.7</w:t>
      </w:r>
      <w:r w:rsidR="00866F8F" w:rsidRPr="00B51ADC">
        <w:rPr>
          <w:color w:val="0000FF"/>
          <w:szCs w:val="24"/>
        </w:rPr>
        <w:t>.</w:t>
      </w:r>
      <w:r w:rsidR="00C84857" w:rsidRPr="003C4EE7">
        <w:rPr>
          <w:color w:val="000000"/>
          <w:szCs w:val="24"/>
        </w:rPr>
        <w:t xml:space="preserve"> </w:t>
      </w:r>
      <w:r w:rsidR="00C84857" w:rsidRPr="00881A14">
        <w:rPr>
          <w:i/>
          <w:color w:val="0033CC"/>
          <w:szCs w:val="24"/>
        </w:rPr>
        <w:t>Kategoria zagrożenia ludzi</w:t>
      </w:r>
      <w:r w:rsidR="002E2C18" w:rsidRPr="00881A14">
        <w:rPr>
          <w:i/>
          <w:color w:val="0033CC"/>
          <w:szCs w:val="24"/>
        </w:rPr>
        <w:t>,</w:t>
      </w:r>
      <w:r w:rsidR="00866F8F" w:rsidRPr="00881A14">
        <w:rPr>
          <w:i/>
          <w:color w:val="0033CC"/>
          <w:szCs w:val="24"/>
        </w:rPr>
        <w:t xml:space="preserve"> </w:t>
      </w:r>
      <w:r w:rsidR="002E2C18" w:rsidRPr="00881A14">
        <w:rPr>
          <w:i/>
          <w:color w:val="0033CC"/>
        </w:rPr>
        <w:t>przewidywana liczba osób na każdej kondygnacji i w poszczególnych pomieszczeniach</w:t>
      </w:r>
      <w:r w:rsidR="002E2C18" w:rsidRPr="00881A14">
        <w:rPr>
          <w:color w:val="0033CC"/>
        </w:rPr>
        <w:t>.</w:t>
      </w:r>
      <w:r w:rsidR="00881A14">
        <w:rPr>
          <w:color w:val="0000CC"/>
        </w:rPr>
        <w:t xml:space="preserve"> </w:t>
      </w:r>
      <w:r w:rsidR="00C84857" w:rsidRPr="003C4EE7">
        <w:rPr>
          <w:color w:val="000000"/>
          <w:szCs w:val="24"/>
        </w:rPr>
        <w:t>Niniejszy projekt nie przewiduje wprowadzenia funkcji do obiektu.</w:t>
      </w:r>
      <w:r w:rsidR="007D61C5">
        <w:rPr>
          <w:color w:val="000000"/>
          <w:szCs w:val="24"/>
        </w:rPr>
        <w:t xml:space="preserve"> </w:t>
      </w:r>
      <w:r w:rsidR="00C84857" w:rsidRPr="003C4EE7">
        <w:rPr>
          <w:color w:val="000000"/>
          <w:szCs w:val="24"/>
        </w:rPr>
        <w:t xml:space="preserve">Obiekt nie </w:t>
      </w:r>
      <w:r w:rsidR="002E2C18">
        <w:rPr>
          <w:color w:val="000000"/>
          <w:szCs w:val="24"/>
        </w:rPr>
        <w:t xml:space="preserve">jest </w:t>
      </w:r>
      <w:r w:rsidR="007D61C5">
        <w:rPr>
          <w:color w:val="000000"/>
          <w:szCs w:val="24"/>
        </w:rPr>
        <w:t>przeznaczony na pobyt ludzi, nadal będzie wyłączony z użytkowania.</w:t>
      </w:r>
      <w:r w:rsidR="00866F8F" w:rsidRPr="003C4EE7">
        <w:rPr>
          <w:color w:val="000000"/>
          <w:szCs w:val="24"/>
        </w:rPr>
        <w:t xml:space="preserve"> </w:t>
      </w:r>
    </w:p>
    <w:p w:rsidR="00866F8F" w:rsidRPr="003C4EE7" w:rsidRDefault="009A6999" w:rsidP="00C84857">
      <w:p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FF"/>
          <w:szCs w:val="24"/>
        </w:rPr>
        <w:t>20</w:t>
      </w:r>
      <w:r w:rsidR="008C486E" w:rsidRPr="00B51ADC">
        <w:rPr>
          <w:color w:val="0000FF"/>
          <w:szCs w:val="24"/>
        </w:rPr>
        <w:t>.8</w:t>
      </w:r>
      <w:r w:rsidR="00866F8F" w:rsidRPr="003C4EE7">
        <w:rPr>
          <w:color w:val="000000"/>
          <w:szCs w:val="24"/>
        </w:rPr>
        <w:t xml:space="preserve">. </w:t>
      </w:r>
      <w:r w:rsidR="00C84857" w:rsidRPr="003C4EE7">
        <w:rPr>
          <w:color w:val="000000"/>
          <w:szCs w:val="24"/>
        </w:rPr>
        <w:t xml:space="preserve"> </w:t>
      </w:r>
      <w:r w:rsidR="00C84857" w:rsidRPr="00881A14">
        <w:rPr>
          <w:i/>
          <w:color w:val="0033CC"/>
          <w:szCs w:val="24"/>
        </w:rPr>
        <w:t>Ocena zagrożenia wybuchem pomieszczeń i przestrzeni zewnętrznych</w:t>
      </w:r>
      <w:r w:rsidR="00866F8F" w:rsidRPr="00881A14">
        <w:rPr>
          <w:color w:val="0033CC"/>
          <w:szCs w:val="24"/>
        </w:rPr>
        <w:t>.</w:t>
      </w:r>
      <w:r w:rsidR="00866F8F" w:rsidRPr="003C4EE7">
        <w:rPr>
          <w:color w:val="000000"/>
          <w:szCs w:val="24"/>
        </w:rPr>
        <w:t xml:space="preserve"> </w:t>
      </w:r>
      <w:r w:rsidR="00C84857" w:rsidRPr="003C4EE7">
        <w:rPr>
          <w:color w:val="000000"/>
          <w:szCs w:val="24"/>
        </w:rPr>
        <w:t>Nie dotyczy.</w:t>
      </w:r>
    </w:p>
    <w:p w:rsidR="00866F8F" w:rsidRPr="003C4EE7" w:rsidRDefault="009A6999" w:rsidP="00C84857">
      <w:p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FF"/>
          <w:szCs w:val="24"/>
        </w:rPr>
        <w:lastRenderedPageBreak/>
        <w:t>20</w:t>
      </w:r>
      <w:r w:rsidR="00866F8F" w:rsidRPr="00B51ADC">
        <w:rPr>
          <w:color w:val="0000FF"/>
          <w:szCs w:val="24"/>
        </w:rPr>
        <w:t>.</w:t>
      </w:r>
      <w:r w:rsidR="00697F50" w:rsidRPr="00B51ADC">
        <w:rPr>
          <w:color w:val="0000FF"/>
          <w:szCs w:val="24"/>
        </w:rPr>
        <w:t>9.</w:t>
      </w:r>
      <w:r w:rsidR="00697F50">
        <w:rPr>
          <w:color w:val="000000"/>
          <w:szCs w:val="24"/>
        </w:rPr>
        <w:t xml:space="preserve"> </w:t>
      </w:r>
      <w:r w:rsidR="00C84857" w:rsidRPr="00881A14">
        <w:rPr>
          <w:i/>
          <w:color w:val="0033CC"/>
          <w:szCs w:val="24"/>
        </w:rPr>
        <w:t>Podział obiektu na strefy pożarowe</w:t>
      </w:r>
      <w:r w:rsidR="00866F8F" w:rsidRPr="003C4EE7">
        <w:rPr>
          <w:color w:val="000000"/>
          <w:szCs w:val="24"/>
        </w:rPr>
        <w:t xml:space="preserve">. </w:t>
      </w:r>
      <w:r w:rsidR="00C84857" w:rsidRPr="003C4EE7">
        <w:rPr>
          <w:color w:val="000000"/>
          <w:szCs w:val="24"/>
        </w:rPr>
        <w:t>Nie dotyczy.</w:t>
      </w:r>
      <w:r w:rsidR="00866F8F" w:rsidRPr="003C4EE7">
        <w:rPr>
          <w:color w:val="000000"/>
          <w:szCs w:val="24"/>
        </w:rPr>
        <w:t xml:space="preserve"> </w:t>
      </w:r>
      <w:r w:rsidR="00C84857" w:rsidRPr="003C4EE7">
        <w:rPr>
          <w:color w:val="000000"/>
          <w:szCs w:val="24"/>
        </w:rPr>
        <w:t xml:space="preserve">Obecnie budynek nie posiada </w:t>
      </w:r>
      <w:r w:rsidR="00697F50">
        <w:rPr>
          <w:color w:val="000000"/>
          <w:szCs w:val="24"/>
        </w:rPr>
        <w:t xml:space="preserve">żadnej </w:t>
      </w:r>
      <w:r w:rsidR="00C84857" w:rsidRPr="003C4EE7">
        <w:rPr>
          <w:color w:val="000000"/>
          <w:szCs w:val="24"/>
        </w:rPr>
        <w:t>funkcji użytkowej.</w:t>
      </w:r>
    </w:p>
    <w:p w:rsidR="00C84857" w:rsidRPr="00881A14" w:rsidRDefault="009A6999" w:rsidP="00C84857">
      <w:pPr>
        <w:autoSpaceDE w:val="0"/>
        <w:autoSpaceDN w:val="0"/>
        <w:adjustRightInd w:val="0"/>
        <w:rPr>
          <w:i/>
          <w:color w:val="0033CC"/>
          <w:szCs w:val="24"/>
        </w:rPr>
      </w:pPr>
      <w:r>
        <w:rPr>
          <w:color w:val="0000FF"/>
          <w:szCs w:val="24"/>
        </w:rPr>
        <w:t>20</w:t>
      </w:r>
      <w:r w:rsidR="00697F50" w:rsidRPr="00B51ADC">
        <w:rPr>
          <w:color w:val="0000FF"/>
          <w:szCs w:val="24"/>
        </w:rPr>
        <w:t>.10</w:t>
      </w:r>
      <w:r w:rsidR="00C84857" w:rsidRPr="00B51ADC">
        <w:rPr>
          <w:color w:val="0000FF"/>
          <w:szCs w:val="24"/>
        </w:rPr>
        <w:t>.</w:t>
      </w:r>
      <w:r w:rsidR="00C84857" w:rsidRPr="003C4EE7">
        <w:rPr>
          <w:color w:val="000000"/>
          <w:szCs w:val="24"/>
        </w:rPr>
        <w:t xml:space="preserve"> </w:t>
      </w:r>
      <w:r w:rsidR="00C84857" w:rsidRPr="00881A14">
        <w:rPr>
          <w:i/>
          <w:color w:val="0033CC"/>
          <w:szCs w:val="24"/>
        </w:rPr>
        <w:t>Klasa odporności pożarowej budynku oraz klasa odporności ogniowej i stopień</w:t>
      </w:r>
    </w:p>
    <w:p w:rsidR="004619D4" w:rsidRDefault="00C84857" w:rsidP="00C84857">
      <w:pPr>
        <w:autoSpaceDE w:val="0"/>
        <w:autoSpaceDN w:val="0"/>
        <w:adjustRightInd w:val="0"/>
        <w:rPr>
          <w:color w:val="000000"/>
          <w:szCs w:val="24"/>
        </w:rPr>
      </w:pPr>
      <w:r w:rsidRPr="00881A14">
        <w:rPr>
          <w:i/>
          <w:color w:val="0033CC"/>
          <w:szCs w:val="24"/>
        </w:rPr>
        <w:t>rozprzestrzeniania ognia przez elementy budowlane</w:t>
      </w:r>
      <w:r w:rsidR="00866F8F" w:rsidRPr="003C4EE7">
        <w:rPr>
          <w:color w:val="000000"/>
          <w:szCs w:val="24"/>
        </w:rPr>
        <w:t>.</w:t>
      </w:r>
      <w:r w:rsidR="004619D4">
        <w:rPr>
          <w:color w:val="000000"/>
          <w:szCs w:val="24"/>
        </w:rPr>
        <w:t xml:space="preserve"> </w:t>
      </w:r>
      <w:r w:rsidRPr="003C4EE7">
        <w:rPr>
          <w:color w:val="000000"/>
          <w:szCs w:val="24"/>
        </w:rPr>
        <w:t>Obecnie budynek nie posiada funkcji użytkowej. Ze względu na planowane w przyszłości</w:t>
      </w:r>
      <w:r w:rsidR="00866F8F" w:rsidRPr="003C4EE7">
        <w:rPr>
          <w:color w:val="000000"/>
          <w:szCs w:val="24"/>
        </w:rPr>
        <w:t xml:space="preserve"> </w:t>
      </w:r>
      <w:r w:rsidRPr="003C4EE7">
        <w:rPr>
          <w:color w:val="000000"/>
          <w:szCs w:val="24"/>
        </w:rPr>
        <w:t>wprowadzenie funkcji użytkowej zakwalifikowano budynek do klasy odporności pożarowej</w:t>
      </w:r>
      <w:r w:rsidR="00866F8F" w:rsidRPr="003C4EE7">
        <w:rPr>
          <w:color w:val="000000"/>
          <w:szCs w:val="24"/>
        </w:rPr>
        <w:t xml:space="preserve"> </w:t>
      </w:r>
      <w:r w:rsidR="00881A14">
        <w:rPr>
          <w:color w:val="000000"/>
          <w:szCs w:val="24"/>
        </w:rPr>
        <w:t>„C</w:t>
      </w:r>
      <w:r w:rsidRPr="003C4EE7">
        <w:rPr>
          <w:color w:val="000000"/>
          <w:szCs w:val="24"/>
        </w:rPr>
        <w:t>”</w:t>
      </w:r>
      <w:r w:rsidR="00235C45">
        <w:rPr>
          <w:color w:val="000000"/>
          <w:szCs w:val="24"/>
        </w:rPr>
        <w:t xml:space="preserve"> budynku niskiego</w:t>
      </w:r>
      <w:r w:rsidR="00866F8F" w:rsidRPr="003C4EE7">
        <w:rPr>
          <w:color w:val="000000"/>
          <w:szCs w:val="24"/>
        </w:rPr>
        <w:t xml:space="preserve">. </w:t>
      </w:r>
      <w:r w:rsidR="00881A14" w:rsidRPr="00AE7B2A">
        <w:t>Kategoria zagrożenia ludzi ZLIII</w:t>
      </w:r>
    </w:p>
    <w:p w:rsidR="004619D4" w:rsidRDefault="004619D4" w:rsidP="00C84857">
      <w:pPr>
        <w:autoSpaceDE w:val="0"/>
        <w:autoSpaceDN w:val="0"/>
        <w:adjustRightInd w:val="0"/>
        <w:rPr>
          <w:color w:val="000000"/>
          <w:szCs w:val="24"/>
        </w:rPr>
      </w:pPr>
    </w:p>
    <w:p w:rsidR="001F3182" w:rsidRDefault="00C84857" w:rsidP="00C84857">
      <w:pPr>
        <w:autoSpaceDE w:val="0"/>
        <w:autoSpaceDN w:val="0"/>
        <w:adjustRightInd w:val="0"/>
        <w:rPr>
          <w:color w:val="000000"/>
          <w:szCs w:val="24"/>
        </w:rPr>
      </w:pPr>
      <w:r w:rsidRPr="003C4EE7">
        <w:rPr>
          <w:color w:val="000000"/>
          <w:szCs w:val="24"/>
        </w:rPr>
        <w:t>Wymagania dla elementów konstrukcji budynków</w:t>
      </w:r>
      <w:r w:rsidR="00801A0A">
        <w:rPr>
          <w:color w:val="000000"/>
          <w:szCs w:val="24"/>
        </w:rPr>
        <w:t xml:space="preserve"> projektowanych w klasie C</w:t>
      </w:r>
      <w:r w:rsidRPr="003C4EE7">
        <w:rPr>
          <w:color w:val="000000"/>
          <w:szCs w:val="24"/>
        </w:rPr>
        <w:t xml:space="preserve"> odporności</w:t>
      </w:r>
      <w:r w:rsidR="00866F8F" w:rsidRPr="003C4EE7">
        <w:rPr>
          <w:color w:val="000000"/>
          <w:szCs w:val="24"/>
        </w:rPr>
        <w:t xml:space="preserve"> </w:t>
      </w:r>
      <w:r w:rsidRPr="003C4EE7">
        <w:rPr>
          <w:color w:val="000000"/>
          <w:szCs w:val="24"/>
        </w:rPr>
        <w:t>pożarowej</w:t>
      </w:r>
      <w:r w:rsidR="00866F8F" w:rsidRPr="003C4EE7">
        <w:rPr>
          <w:color w:val="000000"/>
          <w:szCs w:val="24"/>
        </w:rPr>
        <w:t xml:space="preserve">. </w:t>
      </w:r>
    </w:p>
    <w:p w:rsidR="001F3182" w:rsidRPr="005737C4" w:rsidRDefault="001F3182" w:rsidP="001F3182">
      <w:pPr>
        <w:pStyle w:val="Nagwek4"/>
        <w:ind w:left="864" w:hanging="864"/>
        <w:rPr>
          <w:u w:val="none"/>
        </w:rPr>
      </w:pPr>
      <w:r w:rsidRPr="007D0E54">
        <w:rPr>
          <w:u w:val="none"/>
        </w:rPr>
        <w:t>Budynek po wykonaniu remontu będzie spełni</w:t>
      </w:r>
      <w:r w:rsidR="005737C4">
        <w:rPr>
          <w:u w:val="none"/>
        </w:rPr>
        <w:t>ał wymagania w zakresie klasy "c</w:t>
      </w:r>
      <w:r w:rsidRPr="007D0E54">
        <w:rPr>
          <w:u w:val="none"/>
        </w:rPr>
        <w:t>" odporności pożarowej</w:t>
      </w:r>
      <w:r w:rsidR="005737C4">
        <w:rPr>
          <w:u w:val="none"/>
        </w:rPr>
        <w:t xml:space="preserve"> </w:t>
      </w:r>
      <w:r w:rsidRPr="007D0E54">
        <w:rPr>
          <w:u w:val="none"/>
        </w:rPr>
        <w:t>oraz wymagania w zakresie klasy odporności ogniowej</w:t>
      </w:r>
      <w:r w:rsidRPr="007D0E54">
        <w:rPr>
          <w:rFonts w:ascii="Arial Narrow" w:hAnsi="Arial Narrow"/>
          <w:u w:val="none"/>
        </w:rPr>
        <w:t>,</w:t>
      </w:r>
    </w:p>
    <w:p w:rsidR="001F3182" w:rsidRPr="003C4EE7" w:rsidRDefault="001F3182" w:rsidP="00C84857">
      <w:pPr>
        <w:autoSpaceDE w:val="0"/>
        <w:autoSpaceDN w:val="0"/>
        <w:adjustRightInd w:val="0"/>
        <w:rPr>
          <w:color w:val="000000"/>
          <w:szCs w:val="24"/>
        </w:rPr>
      </w:pPr>
    </w:p>
    <w:tbl>
      <w:tblPr>
        <w:tblpPr w:leftFromText="141" w:rightFromText="141" w:vertAnchor="text" w:horzAnchor="page" w:tblpX="1148" w:tblpY="-78"/>
        <w:tblW w:w="10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3" w:type="dxa"/>
          <w:right w:w="43" w:type="dxa"/>
        </w:tblCellMar>
        <w:tblLook w:val="0000"/>
      </w:tblPr>
      <w:tblGrid>
        <w:gridCol w:w="610"/>
        <w:gridCol w:w="1985"/>
        <w:gridCol w:w="4678"/>
        <w:gridCol w:w="1559"/>
        <w:gridCol w:w="1354"/>
      </w:tblGrid>
      <w:tr w:rsidR="00801A0A" w:rsidRPr="00B14FBE" w:rsidTr="008A46B3">
        <w:trPr>
          <w:trHeight w:val="956"/>
        </w:trPr>
        <w:tc>
          <w:tcPr>
            <w:tcW w:w="610" w:type="dxa"/>
          </w:tcPr>
          <w:p w:rsidR="00801A0A" w:rsidRPr="0041789E" w:rsidRDefault="00801A0A" w:rsidP="006514E9">
            <w:pPr>
              <w:rPr>
                <w:sz w:val="22"/>
                <w:szCs w:val="22"/>
              </w:rPr>
            </w:pPr>
          </w:p>
          <w:p w:rsidR="00801A0A" w:rsidRPr="0041789E" w:rsidRDefault="00801A0A" w:rsidP="006514E9">
            <w:pPr>
              <w:rPr>
                <w:sz w:val="22"/>
                <w:szCs w:val="22"/>
              </w:rPr>
            </w:pPr>
            <w:r w:rsidRPr="0041789E">
              <w:rPr>
                <w:sz w:val="22"/>
                <w:szCs w:val="22"/>
              </w:rPr>
              <w:t>Lp.</w:t>
            </w:r>
          </w:p>
        </w:tc>
        <w:tc>
          <w:tcPr>
            <w:tcW w:w="1985" w:type="dxa"/>
          </w:tcPr>
          <w:p w:rsidR="00801A0A" w:rsidRPr="0041789E" w:rsidRDefault="00801A0A" w:rsidP="006514E9">
            <w:pPr>
              <w:rPr>
                <w:sz w:val="22"/>
                <w:szCs w:val="22"/>
              </w:rPr>
            </w:pPr>
          </w:p>
          <w:p w:rsidR="00801A0A" w:rsidRPr="0041789E" w:rsidRDefault="00801A0A" w:rsidP="006514E9">
            <w:pPr>
              <w:rPr>
                <w:sz w:val="22"/>
                <w:szCs w:val="22"/>
              </w:rPr>
            </w:pPr>
            <w:bookmarkStart w:id="1" w:name="_Toc22977942"/>
            <w:r w:rsidRPr="0041789E">
              <w:rPr>
                <w:sz w:val="22"/>
                <w:szCs w:val="22"/>
              </w:rPr>
              <w:t>Elementy budynku</w:t>
            </w:r>
            <w:bookmarkEnd w:id="1"/>
          </w:p>
        </w:tc>
        <w:tc>
          <w:tcPr>
            <w:tcW w:w="4678" w:type="dxa"/>
          </w:tcPr>
          <w:p w:rsidR="00801A0A" w:rsidRPr="0041789E" w:rsidRDefault="00801A0A" w:rsidP="006514E9">
            <w:pPr>
              <w:rPr>
                <w:sz w:val="22"/>
                <w:szCs w:val="22"/>
              </w:rPr>
            </w:pPr>
          </w:p>
          <w:p w:rsidR="00801A0A" w:rsidRPr="0041789E" w:rsidRDefault="00801A0A" w:rsidP="006514E9">
            <w:pPr>
              <w:rPr>
                <w:sz w:val="22"/>
                <w:szCs w:val="22"/>
              </w:rPr>
            </w:pPr>
            <w:r w:rsidRPr="0041789E">
              <w:rPr>
                <w:sz w:val="22"/>
                <w:szCs w:val="22"/>
              </w:rPr>
              <w:t>Nazwy zastosowanych elementów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801A0A" w:rsidRPr="0041789E" w:rsidRDefault="00801A0A" w:rsidP="006514E9">
            <w:pPr>
              <w:jc w:val="center"/>
              <w:rPr>
                <w:sz w:val="22"/>
                <w:szCs w:val="22"/>
              </w:rPr>
            </w:pPr>
            <w:r w:rsidRPr="0041789E">
              <w:rPr>
                <w:sz w:val="22"/>
                <w:szCs w:val="22"/>
              </w:rPr>
              <w:t>Wymagana klasa</w:t>
            </w:r>
          </w:p>
          <w:p w:rsidR="00801A0A" w:rsidRPr="0041789E" w:rsidRDefault="00801A0A" w:rsidP="006514E9">
            <w:pPr>
              <w:jc w:val="center"/>
              <w:rPr>
                <w:sz w:val="22"/>
                <w:szCs w:val="22"/>
              </w:rPr>
            </w:pPr>
            <w:r w:rsidRPr="0041789E">
              <w:rPr>
                <w:sz w:val="22"/>
                <w:szCs w:val="22"/>
              </w:rPr>
              <w:t>odporności  ogniowej</w:t>
            </w:r>
          </w:p>
        </w:tc>
        <w:tc>
          <w:tcPr>
            <w:tcW w:w="1354" w:type="dxa"/>
            <w:tcBorders>
              <w:left w:val="single" w:sz="4" w:space="0" w:color="auto"/>
            </w:tcBorders>
          </w:tcPr>
          <w:p w:rsidR="00801A0A" w:rsidRPr="0041789E" w:rsidRDefault="00801A0A" w:rsidP="006514E9">
            <w:pPr>
              <w:rPr>
                <w:sz w:val="22"/>
                <w:szCs w:val="22"/>
              </w:rPr>
            </w:pPr>
            <w:r w:rsidRPr="0041789E">
              <w:rPr>
                <w:sz w:val="22"/>
                <w:szCs w:val="22"/>
              </w:rPr>
              <w:t>Ocena</w:t>
            </w:r>
          </w:p>
        </w:tc>
      </w:tr>
      <w:tr w:rsidR="00801A0A" w:rsidRPr="00B14FBE" w:rsidTr="008A46B3">
        <w:trPr>
          <w:trHeight w:val="510"/>
        </w:trPr>
        <w:tc>
          <w:tcPr>
            <w:tcW w:w="610" w:type="dxa"/>
            <w:tcBorders>
              <w:bottom w:val="single" w:sz="4" w:space="0" w:color="auto"/>
            </w:tcBorders>
          </w:tcPr>
          <w:p w:rsidR="00801A0A" w:rsidRPr="0041789E" w:rsidRDefault="00801A0A" w:rsidP="006514E9">
            <w:pPr>
              <w:rPr>
                <w:sz w:val="22"/>
                <w:szCs w:val="22"/>
              </w:rPr>
            </w:pPr>
            <w:r w:rsidRPr="0041789E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01A0A" w:rsidRPr="0041789E" w:rsidRDefault="00801A0A" w:rsidP="006514E9">
            <w:pPr>
              <w:rPr>
                <w:sz w:val="22"/>
                <w:szCs w:val="22"/>
              </w:rPr>
            </w:pPr>
            <w:r w:rsidRPr="0041789E">
              <w:rPr>
                <w:sz w:val="22"/>
                <w:szCs w:val="22"/>
              </w:rPr>
              <w:t>Główna konstrukcja nośna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801A0A" w:rsidRDefault="00801A0A" w:rsidP="00801A0A">
            <w:pPr>
              <w:rPr>
                <w:sz w:val="22"/>
                <w:szCs w:val="22"/>
              </w:rPr>
            </w:pPr>
            <w:r w:rsidRPr="0041789E">
              <w:rPr>
                <w:sz w:val="22"/>
                <w:szCs w:val="22"/>
              </w:rPr>
              <w:t>Ściany</w:t>
            </w:r>
            <w:r w:rsidR="008A46B3">
              <w:rPr>
                <w:sz w:val="22"/>
                <w:szCs w:val="22"/>
              </w:rPr>
              <w:t xml:space="preserve"> zewnętrzne </w:t>
            </w:r>
            <w:r w:rsidRPr="0041789E">
              <w:rPr>
                <w:sz w:val="22"/>
                <w:szCs w:val="22"/>
              </w:rPr>
              <w:t xml:space="preserve"> z cegły pełnej </w:t>
            </w:r>
            <w:r>
              <w:rPr>
                <w:sz w:val="22"/>
                <w:szCs w:val="22"/>
              </w:rPr>
              <w:t xml:space="preserve"> parteru,</w:t>
            </w:r>
            <w:r w:rsidRPr="0041789E">
              <w:rPr>
                <w:sz w:val="22"/>
                <w:szCs w:val="22"/>
              </w:rPr>
              <w:t xml:space="preserve"> grubość </w:t>
            </w:r>
            <w:r>
              <w:rPr>
                <w:sz w:val="22"/>
                <w:szCs w:val="22"/>
              </w:rPr>
              <w:t>86 cm</w:t>
            </w:r>
            <w:r w:rsidR="008A46B3">
              <w:rPr>
                <w:sz w:val="22"/>
                <w:szCs w:val="22"/>
              </w:rPr>
              <w:t xml:space="preserve">, ściany </w:t>
            </w:r>
            <w:r w:rsidR="0059444A">
              <w:rPr>
                <w:sz w:val="22"/>
                <w:szCs w:val="22"/>
              </w:rPr>
              <w:t>Wnętrzne</w:t>
            </w:r>
            <w:r>
              <w:rPr>
                <w:sz w:val="22"/>
                <w:szCs w:val="22"/>
              </w:rPr>
              <w:t xml:space="preserve">, </w:t>
            </w:r>
            <w:r w:rsidR="008A46B3">
              <w:rPr>
                <w:sz w:val="22"/>
                <w:szCs w:val="22"/>
              </w:rPr>
              <w:t xml:space="preserve"> gr.65cm, 49cm.</w:t>
            </w:r>
            <w:r>
              <w:rPr>
                <w:sz w:val="22"/>
                <w:szCs w:val="22"/>
              </w:rPr>
              <w:t xml:space="preserve">          </w:t>
            </w:r>
            <w:r w:rsidR="008A46B3">
              <w:rPr>
                <w:sz w:val="22"/>
                <w:szCs w:val="22"/>
              </w:rPr>
              <w:t xml:space="preserve">                             </w:t>
            </w:r>
          </w:p>
          <w:p w:rsidR="00801A0A" w:rsidRPr="0041789E" w:rsidRDefault="00801A0A" w:rsidP="00801A0A">
            <w:pPr>
              <w:rPr>
                <w:sz w:val="22"/>
                <w:szCs w:val="22"/>
              </w:rPr>
            </w:pPr>
            <w:r w:rsidRPr="0041789E">
              <w:rPr>
                <w:sz w:val="22"/>
                <w:szCs w:val="22"/>
              </w:rPr>
              <w:t xml:space="preserve">Ściany z cegły pełnej </w:t>
            </w:r>
            <w:r>
              <w:rPr>
                <w:sz w:val="22"/>
                <w:szCs w:val="22"/>
              </w:rPr>
              <w:t xml:space="preserve"> poddasza</w:t>
            </w:r>
            <w:r w:rsidR="008A46B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gr.51cm,                              gr. 45cm, </w:t>
            </w:r>
            <w:r w:rsidR="0059444A">
              <w:rPr>
                <w:sz w:val="22"/>
                <w:szCs w:val="22"/>
              </w:rPr>
              <w:t>gr.</w:t>
            </w:r>
            <w:r>
              <w:rPr>
                <w:sz w:val="22"/>
                <w:szCs w:val="22"/>
              </w:rPr>
              <w:t xml:space="preserve"> 30cm.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801A0A" w:rsidRPr="0041789E" w:rsidRDefault="00801A0A" w:rsidP="006514E9">
            <w:pPr>
              <w:jc w:val="center"/>
              <w:rPr>
                <w:sz w:val="22"/>
                <w:szCs w:val="22"/>
              </w:rPr>
            </w:pPr>
            <w:bookmarkStart w:id="2" w:name="_Toc22977943"/>
          </w:p>
          <w:p w:rsidR="00801A0A" w:rsidRPr="0041789E" w:rsidRDefault="00801A0A" w:rsidP="006514E9">
            <w:pPr>
              <w:jc w:val="center"/>
              <w:rPr>
                <w:sz w:val="22"/>
                <w:szCs w:val="22"/>
              </w:rPr>
            </w:pPr>
            <w:r w:rsidRPr="0041789E">
              <w:rPr>
                <w:sz w:val="22"/>
                <w:szCs w:val="22"/>
              </w:rPr>
              <w:t xml:space="preserve">R </w:t>
            </w:r>
            <w:bookmarkEnd w:id="2"/>
            <w:r>
              <w:rPr>
                <w:sz w:val="22"/>
                <w:szCs w:val="22"/>
              </w:rPr>
              <w:t>6</w:t>
            </w:r>
            <w:r w:rsidRPr="0041789E">
              <w:rPr>
                <w:sz w:val="22"/>
                <w:szCs w:val="22"/>
              </w:rPr>
              <w:t>0</w:t>
            </w:r>
          </w:p>
        </w:tc>
        <w:tc>
          <w:tcPr>
            <w:tcW w:w="1354" w:type="dxa"/>
            <w:tcBorders>
              <w:left w:val="single" w:sz="4" w:space="0" w:color="auto"/>
              <w:bottom w:val="single" w:sz="4" w:space="0" w:color="auto"/>
            </w:tcBorders>
          </w:tcPr>
          <w:p w:rsidR="00801A0A" w:rsidRPr="0093393C" w:rsidRDefault="00801A0A" w:rsidP="006514E9">
            <w:pPr>
              <w:rPr>
                <w:color w:val="00B050"/>
                <w:sz w:val="22"/>
                <w:szCs w:val="22"/>
              </w:rPr>
            </w:pPr>
            <w:r w:rsidRPr="0093393C">
              <w:rPr>
                <w:color w:val="00B050"/>
                <w:sz w:val="22"/>
                <w:szCs w:val="22"/>
              </w:rPr>
              <w:t>Wymóg  spełniony</w:t>
            </w:r>
          </w:p>
          <w:p w:rsidR="00801A0A" w:rsidRPr="0041789E" w:rsidRDefault="00801A0A" w:rsidP="006514E9">
            <w:pPr>
              <w:rPr>
                <w:sz w:val="22"/>
                <w:szCs w:val="22"/>
              </w:rPr>
            </w:pPr>
            <w:r>
              <w:rPr>
                <w:color w:val="00B050"/>
                <w:sz w:val="22"/>
                <w:szCs w:val="22"/>
              </w:rPr>
              <w:t>R1-240</w:t>
            </w:r>
          </w:p>
        </w:tc>
      </w:tr>
      <w:tr w:rsidR="00801A0A" w:rsidRPr="00B14FBE" w:rsidTr="008A46B3">
        <w:trPr>
          <w:trHeight w:val="936"/>
        </w:trPr>
        <w:tc>
          <w:tcPr>
            <w:tcW w:w="610" w:type="dxa"/>
          </w:tcPr>
          <w:p w:rsidR="00801A0A" w:rsidRPr="0041789E" w:rsidRDefault="00801A0A" w:rsidP="006514E9">
            <w:pPr>
              <w:rPr>
                <w:sz w:val="22"/>
                <w:szCs w:val="22"/>
              </w:rPr>
            </w:pPr>
            <w:r w:rsidRPr="0041789E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801A0A" w:rsidRPr="0041789E" w:rsidRDefault="00801A0A" w:rsidP="006514E9">
            <w:pPr>
              <w:rPr>
                <w:sz w:val="22"/>
                <w:szCs w:val="22"/>
              </w:rPr>
            </w:pPr>
          </w:p>
          <w:p w:rsidR="00801A0A" w:rsidRPr="0041789E" w:rsidRDefault="00801A0A" w:rsidP="006514E9">
            <w:pPr>
              <w:rPr>
                <w:sz w:val="22"/>
                <w:szCs w:val="22"/>
              </w:rPr>
            </w:pPr>
            <w:r w:rsidRPr="0041789E">
              <w:rPr>
                <w:sz w:val="22"/>
                <w:szCs w:val="22"/>
              </w:rPr>
              <w:t>Stropy</w:t>
            </w:r>
          </w:p>
        </w:tc>
        <w:tc>
          <w:tcPr>
            <w:tcW w:w="4678" w:type="dxa"/>
          </w:tcPr>
          <w:p w:rsidR="00801A0A" w:rsidRPr="0041789E" w:rsidRDefault="00801A0A" w:rsidP="006514E9">
            <w:pPr>
              <w:rPr>
                <w:sz w:val="22"/>
                <w:szCs w:val="22"/>
              </w:rPr>
            </w:pPr>
            <w:r w:rsidRPr="0041789E">
              <w:rPr>
                <w:sz w:val="22"/>
                <w:szCs w:val="22"/>
              </w:rPr>
              <w:t xml:space="preserve">Obudowa </w:t>
            </w:r>
            <w:r w:rsidR="00D61EB1">
              <w:rPr>
                <w:sz w:val="22"/>
                <w:szCs w:val="22"/>
              </w:rPr>
              <w:t xml:space="preserve">stropów drewnianych </w:t>
            </w:r>
            <w:r w:rsidRPr="0041789E">
              <w:rPr>
                <w:sz w:val="22"/>
                <w:szCs w:val="22"/>
              </w:rPr>
              <w:t>płytami</w:t>
            </w:r>
            <w:r>
              <w:rPr>
                <w:sz w:val="22"/>
                <w:szCs w:val="22"/>
              </w:rPr>
              <w:t xml:space="preserve"> </w:t>
            </w:r>
            <w:r w:rsidR="00D61EB1">
              <w:rPr>
                <w:sz w:val="22"/>
                <w:szCs w:val="22"/>
              </w:rPr>
              <w:t>6</w:t>
            </w:r>
            <w:r w:rsidRPr="0041789E">
              <w:rPr>
                <w:sz w:val="22"/>
                <w:szCs w:val="22"/>
              </w:rPr>
              <w:t xml:space="preserve">  gr. </w:t>
            </w:r>
            <w:r>
              <w:rPr>
                <w:sz w:val="22"/>
                <w:szCs w:val="22"/>
              </w:rPr>
              <w:t>2x</w:t>
            </w:r>
            <w:r w:rsidRPr="0041789E">
              <w:rPr>
                <w:sz w:val="22"/>
                <w:szCs w:val="22"/>
              </w:rPr>
              <w:t>15 mm.</w:t>
            </w:r>
          </w:p>
          <w:p w:rsidR="00801A0A" w:rsidRPr="0041789E" w:rsidRDefault="00801A0A" w:rsidP="006514E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01A0A" w:rsidRPr="0041789E" w:rsidRDefault="00801A0A" w:rsidP="006514E9">
            <w:pPr>
              <w:jc w:val="center"/>
              <w:rPr>
                <w:sz w:val="22"/>
                <w:szCs w:val="22"/>
              </w:rPr>
            </w:pPr>
          </w:p>
          <w:p w:rsidR="00801A0A" w:rsidRPr="0041789E" w:rsidRDefault="00801A0A" w:rsidP="006514E9">
            <w:pPr>
              <w:jc w:val="center"/>
              <w:rPr>
                <w:sz w:val="22"/>
                <w:szCs w:val="22"/>
              </w:rPr>
            </w:pPr>
          </w:p>
          <w:p w:rsidR="00801A0A" w:rsidRPr="0041789E" w:rsidRDefault="00AA300A" w:rsidP="00651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REI 6</w:t>
            </w:r>
            <w:r w:rsidR="00801A0A" w:rsidRPr="0041789E">
              <w:rPr>
                <w:sz w:val="22"/>
                <w:szCs w:val="22"/>
              </w:rPr>
              <w:t>0</w:t>
            </w:r>
          </w:p>
          <w:p w:rsidR="00801A0A" w:rsidRPr="0041789E" w:rsidRDefault="00801A0A" w:rsidP="006514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4" w:type="dxa"/>
            <w:tcBorders>
              <w:left w:val="single" w:sz="4" w:space="0" w:color="auto"/>
            </w:tcBorders>
          </w:tcPr>
          <w:p w:rsidR="00801A0A" w:rsidRPr="0093393C" w:rsidRDefault="00801A0A" w:rsidP="006514E9">
            <w:pPr>
              <w:rPr>
                <w:color w:val="FF0000"/>
                <w:sz w:val="22"/>
                <w:szCs w:val="22"/>
              </w:rPr>
            </w:pPr>
            <w:r w:rsidRPr="0093393C">
              <w:rPr>
                <w:color w:val="FF0000"/>
                <w:sz w:val="22"/>
                <w:szCs w:val="22"/>
              </w:rPr>
              <w:t>Wymóg zostanie spełniony</w:t>
            </w:r>
          </w:p>
          <w:p w:rsidR="00801A0A" w:rsidRPr="0041789E" w:rsidRDefault="00AA300A" w:rsidP="006514E9">
            <w:pPr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REI 6</w:t>
            </w:r>
            <w:r w:rsidR="00801A0A" w:rsidRPr="0093393C">
              <w:rPr>
                <w:color w:val="FF0000"/>
                <w:sz w:val="22"/>
                <w:szCs w:val="22"/>
              </w:rPr>
              <w:t>0</w:t>
            </w:r>
          </w:p>
        </w:tc>
      </w:tr>
      <w:tr w:rsidR="00801A0A" w:rsidRPr="00B14FBE" w:rsidTr="008A46B3">
        <w:trPr>
          <w:trHeight w:val="468"/>
        </w:trPr>
        <w:tc>
          <w:tcPr>
            <w:tcW w:w="610" w:type="dxa"/>
          </w:tcPr>
          <w:p w:rsidR="00801A0A" w:rsidRPr="0041789E" w:rsidRDefault="00801A0A" w:rsidP="006514E9">
            <w:pPr>
              <w:rPr>
                <w:sz w:val="22"/>
                <w:szCs w:val="22"/>
              </w:rPr>
            </w:pPr>
          </w:p>
          <w:p w:rsidR="00801A0A" w:rsidRPr="0041789E" w:rsidRDefault="00801A0A" w:rsidP="006514E9">
            <w:pPr>
              <w:rPr>
                <w:sz w:val="22"/>
                <w:szCs w:val="22"/>
              </w:rPr>
            </w:pPr>
            <w:r w:rsidRPr="0041789E"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:rsidR="00801A0A" w:rsidRPr="0041789E" w:rsidRDefault="00801A0A" w:rsidP="006514E9">
            <w:pPr>
              <w:rPr>
                <w:sz w:val="22"/>
                <w:szCs w:val="22"/>
              </w:rPr>
            </w:pPr>
          </w:p>
          <w:p w:rsidR="00801A0A" w:rsidRPr="0041789E" w:rsidRDefault="00801A0A" w:rsidP="006514E9">
            <w:pPr>
              <w:rPr>
                <w:sz w:val="22"/>
                <w:szCs w:val="22"/>
              </w:rPr>
            </w:pPr>
            <w:r w:rsidRPr="0041789E">
              <w:rPr>
                <w:sz w:val="22"/>
                <w:szCs w:val="22"/>
              </w:rPr>
              <w:t>Ściany zewnętrzne</w:t>
            </w:r>
          </w:p>
        </w:tc>
        <w:tc>
          <w:tcPr>
            <w:tcW w:w="4678" w:type="dxa"/>
          </w:tcPr>
          <w:p w:rsidR="00801A0A" w:rsidRPr="0041789E" w:rsidRDefault="008A46B3" w:rsidP="00D61EB1">
            <w:pPr>
              <w:rPr>
                <w:sz w:val="22"/>
                <w:szCs w:val="22"/>
              </w:rPr>
            </w:pPr>
            <w:r w:rsidRPr="0041789E">
              <w:rPr>
                <w:sz w:val="22"/>
                <w:szCs w:val="22"/>
              </w:rPr>
              <w:t xml:space="preserve">Ściany </w:t>
            </w:r>
            <w:r>
              <w:rPr>
                <w:sz w:val="22"/>
                <w:szCs w:val="22"/>
              </w:rPr>
              <w:t xml:space="preserve">parteru </w:t>
            </w:r>
            <w:r w:rsidRPr="0041789E">
              <w:rPr>
                <w:sz w:val="22"/>
                <w:szCs w:val="22"/>
              </w:rPr>
              <w:t xml:space="preserve">z cegły pełnej </w:t>
            </w:r>
            <w:r>
              <w:rPr>
                <w:sz w:val="22"/>
                <w:szCs w:val="22"/>
              </w:rPr>
              <w:t xml:space="preserve"> ceramicznej, </w:t>
            </w:r>
            <w:r w:rsidRPr="0041789E">
              <w:rPr>
                <w:sz w:val="22"/>
                <w:szCs w:val="22"/>
              </w:rPr>
              <w:t xml:space="preserve"> grubość </w:t>
            </w:r>
            <w:r>
              <w:rPr>
                <w:sz w:val="22"/>
                <w:szCs w:val="22"/>
              </w:rPr>
              <w:t>86 cm.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01A0A" w:rsidRPr="0041789E" w:rsidRDefault="00801A0A" w:rsidP="00651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EI </w:t>
            </w:r>
            <w:r w:rsidR="008A46B3">
              <w:rPr>
                <w:sz w:val="22"/>
                <w:szCs w:val="22"/>
              </w:rPr>
              <w:t>3</w:t>
            </w:r>
            <w:r w:rsidRPr="0041789E">
              <w:rPr>
                <w:sz w:val="22"/>
                <w:szCs w:val="22"/>
              </w:rPr>
              <w:t>0</w:t>
            </w:r>
          </w:p>
          <w:p w:rsidR="00801A0A" w:rsidRPr="0041789E" w:rsidRDefault="00801A0A" w:rsidP="006514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4" w:type="dxa"/>
            <w:tcBorders>
              <w:left w:val="single" w:sz="4" w:space="0" w:color="auto"/>
            </w:tcBorders>
          </w:tcPr>
          <w:p w:rsidR="00801A0A" w:rsidRPr="0093393C" w:rsidRDefault="00801A0A" w:rsidP="006514E9">
            <w:pPr>
              <w:rPr>
                <w:color w:val="00B050"/>
                <w:sz w:val="22"/>
                <w:szCs w:val="22"/>
              </w:rPr>
            </w:pPr>
            <w:r w:rsidRPr="0093393C">
              <w:rPr>
                <w:color w:val="00B050"/>
                <w:sz w:val="22"/>
                <w:szCs w:val="22"/>
              </w:rPr>
              <w:t>Wymóg  spełniony</w:t>
            </w:r>
          </w:p>
          <w:p w:rsidR="00801A0A" w:rsidRPr="0041789E" w:rsidRDefault="008A46B3" w:rsidP="006514E9">
            <w:pPr>
              <w:rPr>
                <w:sz w:val="22"/>
                <w:szCs w:val="22"/>
              </w:rPr>
            </w:pPr>
            <w:r>
              <w:rPr>
                <w:color w:val="00B050"/>
                <w:sz w:val="22"/>
                <w:szCs w:val="22"/>
              </w:rPr>
              <w:t xml:space="preserve">EI-240 </w:t>
            </w:r>
          </w:p>
        </w:tc>
      </w:tr>
      <w:tr w:rsidR="00801A0A" w:rsidRPr="00B14FBE" w:rsidTr="008A46B3">
        <w:trPr>
          <w:trHeight w:val="488"/>
        </w:trPr>
        <w:tc>
          <w:tcPr>
            <w:tcW w:w="610" w:type="dxa"/>
          </w:tcPr>
          <w:p w:rsidR="00801A0A" w:rsidRPr="0041789E" w:rsidRDefault="00801A0A" w:rsidP="006514E9">
            <w:pPr>
              <w:rPr>
                <w:sz w:val="22"/>
                <w:szCs w:val="22"/>
              </w:rPr>
            </w:pPr>
          </w:p>
          <w:p w:rsidR="00801A0A" w:rsidRPr="0041789E" w:rsidRDefault="00801A0A" w:rsidP="006514E9">
            <w:pPr>
              <w:rPr>
                <w:sz w:val="22"/>
                <w:szCs w:val="22"/>
              </w:rPr>
            </w:pPr>
            <w:r w:rsidRPr="0041789E"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801A0A" w:rsidRPr="0041789E" w:rsidRDefault="00801A0A" w:rsidP="006514E9">
            <w:pPr>
              <w:rPr>
                <w:sz w:val="22"/>
                <w:szCs w:val="22"/>
              </w:rPr>
            </w:pPr>
          </w:p>
          <w:p w:rsidR="00801A0A" w:rsidRPr="0041789E" w:rsidRDefault="00801A0A" w:rsidP="006514E9">
            <w:pPr>
              <w:rPr>
                <w:sz w:val="22"/>
                <w:szCs w:val="22"/>
              </w:rPr>
            </w:pPr>
            <w:r w:rsidRPr="0041789E">
              <w:rPr>
                <w:sz w:val="22"/>
                <w:szCs w:val="22"/>
              </w:rPr>
              <w:t>Ściany wewnętrzne</w:t>
            </w:r>
          </w:p>
        </w:tc>
        <w:tc>
          <w:tcPr>
            <w:tcW w:w="4678" w:type="dxa"/>
          </w:tcPr>
          <w:p w:rsidR="00801A0A" w:rsidRPr="0041789E" w:rsidRDefault="00801A0A" w:rsidP="006514E9">
            <w:pPr>
              <w:rPr>
                <w:sz w:val="22"/>
                <w:szCs w:val="22"/>
              </w:rPr>
            </w:pPr>
          </w:p>
          <w:p w:rsidR="00AA300A" w:rsidRDefault="00801A0A" w:rsidP="006514E9">
            <w:pPr>
              <w:rPr>
                <w:sz w:val="22"/>
                <w:szCs w:val="22"/>
              </w:rPr>
            </w:pPr>
            <w:r w:rsidRPr="0041789E">
              <w:rPr>
                <w:sz w:val="22"/>
                <w:szCs w:val="22"/>
              </w:rPr>
              <w:t>Śc</w:t>
            </w:r>
            <w:r w:rsidR="00AA300A">
              <w:rPr>
                <w:sz w:val="22"/>
                <w:szCs w:val="22"/>
              </w:rPr>
              <w:t xml:space="preserve">iany z cegły pełnej o grubość od 30cm do </w:t>
            </w:r>
          </w:p>
          <w:p w:rsidR="00801A0A" w:rsidRPr="0041789E" w:rsidRDefault="00AA300A" w:rsidP="006514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 </w:t>
            </w:r>
            <w:r w:rsidR="00801A0A" w:rsidRPr="0041789E">
              <w:rPr>
                <w:sz w:val="22"/>
                <w:szCs w:val="22"/>
              </w:rPr>
              <w:t xml:space="preserve"> cm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01A0A" w:rsidRPr="0041789E" w:rsidRDefault="00801A0A" w:rsidP="006514E9">
            <w:pPr>
              <w:jc w:val="center"/>
              <w:rPr>
                <w:sz w:val="22"/>
                <w:szCs w:val="22"/>
              </w:rPr>
            </w:pPr>
          </w:p>
          <w:p w:rsidR="00801A0A" w:rsidRPr="0041789E" w:rsidRDefault="00AA300A" w:rsidP="00651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 15</w:t>
            </w:r>
          </w:p>
          <w:p w:rsidR="00801A0A" w:rsidRPr="0041789E" w:rsidRDefault="00801A0A" w:rsidP="006514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4" w:type="dxa"/>
            <w:tcBorders>
              <w:left w:val="single" w:sz="4" w:space="0" w:color="auto"/>
            </w:tcBorders>
          </w:tcPr>
          <w:p w:rsidR="00801A0A" w:rsidRPr="0093393C" w:rsidRDefault="00801A0A" w:rsidP="006514E9">
            <w:pPr>
              <w:rPr>
                <w:color w:val="00B050"/>
                <w:sz w:val="22"/>
                <w:szCs w:val="22"/>
              </w:rPr>
            </w:pPr>
            <w:r w:rsidRPr="0093393C">
              <w:rPr>
                <w:color w:val="00B050"/>
                <w:sz w:val="22"/>
                <w:szCs w:val="22"/>
              </w:rPr>
              <w:t xml:space="preserve">Wymóg </w:t>
            </w:r>
          </w:p>
          <w:p w:rsidR="00801A0A" w:rsidRPr="0093393C" w:rsidRDefault="00801A0A" w:rsidP="006514E9">
            <w:pPr>
              <w:rPr>
                <w:color w:val="00B050"/>
                <w:sz w:val="22"/>
                <w:szCs w:val="22"/>
              </w:rPr>
            </w:pPr>
            <w:r w:rsidRPr="0093393C">
              <w:rPr>
                <w:color w:val="00B050"/>
                <w:sz w:val="22"/>
                <w:szCs w:val="22"/>
              </w:rPr>
              <w:t>spełniony</w:t>
            </w:r>
          </w:p>
          <w:p w:rsidR="00801A0A" w:rsidRPr="0041789E" w:rsidRDefault="00AA300A" w:rsidP="006514E9">
            <w:pPr>
              <w:rPr>
                <w:sz w:val="22"/>
                <w:szCs w:val="22"/>
              </w:rPr>
            </w:pPr>
            <w:r>
              <w:rPr>
                <w:color w:val="00B050"/>
                <w:sz w:val="22"/>
                <w:szCs w:val="22"/>
              </w:rPr>
              <w:t>REI 6</w:t>
            </w:r>
            <w:r w:rsidR="00801A0A" w:rsidRPr="0093393C">
              <w:rPr>
                <w:color w:val="00B050"/>
                <w:sz w:val="22"/>
                <w:szCs w:val="22"/>
              </w:rPr>
              <w:t>0</w:t>
            </w:r>
          </w:p>
        </w:tc>
      </w:tr>
      <w:tr w:rsidR="00801A0A" w:rsidRPr="00B14FBE" w:rsidTr="008A46B3">
        <w:trPr>
          <w:trHeight w:val="468"/>
        </w:trPr>
        <w:tc>
          <w:tcPr>
            <w:tcW w:w="610" w:type="dxa"/>
          </w:tcPr>
          <w:p w:rsidR="00801A0A" w:rsidRPr="0041789E" w:rsidRDefault="00801A0A" w:rsidP="006514E9">
            <w:pPr>
              <w:rPr>
                <w:sz w:val="22"/>
                <w:szCs w:val="22"/>
              </w:rPr>
            </w:pPr>
            <w:r w:rsidRPr="0041789E">
              <w:rPr>
                <w:sz w:val="22"/>
                <w:szCs w:val="22"/>
              </w:rPr>
              <w:t>5</w:t>
            </w:r>
          </w:p>
        </w:tc>
        <w:tc>
          <w:tcPr>
            <w:tcW w:w="1985" w:type="dxa"/>
          </w:tcPr>
          <w:p w:rsidR="00801A0A" w:rsidRPr="0041789E" w:rsidRDefault="00801A0A" w:rsidP="006514E9">
            <w:pPr>
              <w:rPr>
                <w:sz w:val="22"/>
                <w:szCs w:val="22"/>
              </w:rPr>
            </w:pPr>
          </w:p>
          <w:p w:rsidR="00801A0A" w:rsidRPr="0041789E" w:rsidRDefault="00801A0A" w:rsidP="006514E9">
            <w:pPr>
              <w:rPr>
                <w:sz w:val="22"/>
                <w:szCs w:val="22"/>
              </w:rPr>
            </w:pPr>
            <w:r w:rsidRPr="0041789E">
              <w:rPr>
                <w:sz w:val="22"/>
                <w:szCs w:val="22"/>
              </w:rPr>
              <w:t>Konstrukcja dachu</w:t>
            </w:r>
          </w:p>
        </w:tc>
        <w:tc>
          <w:tcPr>
            <w:tcW w:w="4678" w:type="dxa"/>
          </w:tcPr>
          <w:p w:rsidR="00801A0A" w:rsidRPr="0041789E" w:rsidRDefault="00801A0A" w:rsidP="006514E9">
            <w:pPr>
              <w:rPr>
                <w:sz w:val="22"/>
                <w:szCs w:val="22"/>
              </w:rPr>
            </w:pPr>
          </w:p>
          <w:p w:rsidR="00801A0A" w:rsidRPr="0041789E" w:rsidRDefault="00801A0A" w:rsidP="006514E9">
            <w:pPr>
              <w:rPr>
                <w:sz w:val="22"/>
                <w:szCs w:val="22"/>
              </w:rPr>
            </w:pPr>
            <w:r w:rsidRPr="0041789E">
              <w:rPr>
                <w:sz w:val="22"/>
                <w:szCs w:val="22"/>
              </w:rPr>
              <w:t>Konstrukcja dachu drewniana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01A0A" w:rsidRPr="0041789E" w:rsidRDefault="00801A0A" w:rsidP="006514E9">
            <w:pPr>
              <w:jc w:val="center"/>
              <w:rPr>
                <w:sz w:val="22"/>
                <w:szCs w:val="22"/>
              </w:rPr>
            </w:pPr>
          </w:p>
          <w:p w:rsidR="00801A0A" w:rsidRPr="0041789E" w:rsidRDefault="00AA300A" w:rsidP="00651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R15</w:t>
            </w:r>
          </w:p>
        </w:tc>
        <w:tc>
          <w:tcPr>
            <w:tcW w:w="1354" w:type="dxa"/>
            <w:tcBorders>
              <w:left w:val="single" w:sz="4" w:space="0" w:color="auto"/>
            </w:tcBorders>
          </w:tcPr>
          <w:p w:rsidR="00801A0A" w:rsidRPr="0093393C" w:rsidRDefault="00801A0A" w:rsidP="006514E9">
            <w:pPr>
              <w:rPr>
                <w:color w:val="FF0000"/>
                <w:sz w:val="22"/>
                <w:szCs w:val="22"/>
              </w:rPr>
            </w:pPr>
            <w:r w:rsidRPr="0093393C">
              <w:rPr>
                <w:color w:val="FF0000"/>
                <w:sz w:val="22"/>
                <w:szCs w:val="22"/>
              </w:rPr>
              <w:t>Wymóg zostanie spełniony</w:t>
            </w:r>
          </w:p>
        </w:tc>
      </w:tr>
      <w:tr w:rsidR="00801A0A" w:rsidRPr="00B14FBE" w:rsidTr="008A46B3">
        <w:trPr>
          <w:trHeight w:val="488"/>
        </w:trPr>
        <w:tc>
          <w:tcPr>
            <w:tcW w:w="610" w:type="dxa"/>
          </w:tcPr>
          <w:p w:rsidR="00801A0A" w:rsidRPr="0041789E" w:rsidRDefault="00801A0A" w:rsidP="006514E9">
            <w:pPr>
              <w:rPr>
                <w:sz w:val="22"/>
                <w:szCs w:val="22"/>
              </w:rPr>
            </w:pPr>
            <w:r w:rsidRPr="0041789E">
              <w:rPr>
                <w:sz w:val="22"/>
                <w:szCs w:val="22"/>
              </w:rPr>
              <w:t>6</w:t>
            </w:r>
          </w:p>
        </w:tc>
        <w:tc>
          <w:tcPr>
            <w:tcW w:w="1985" w:type="dxa"/>
          </w:tcPr>
          <w:p w:rsidR="00801A0A" w:rsidRPr="0041789E" w:rsidRDefault="00801A0A" w:rsidP="006514E9">
            <w:pPr>
              <w:rPr>
                <w:sz w:val="22"/>
                <w:szCs w:val="22"/>
              </w:rPr>
            </w:pPr>
            <w:r w:rsidRPr="0041789E">
              <w:rPr>
                <w:sz w:val="22"/>
                <w:szCs w:val="22"/>
              </w:rPr>
              <w:t>Przekrycie dachu</w:t>
            </w:r>
          </w:p>
        </w:tc>
        <w:tc>
          <w:tcPr>
            <w:tcW w:w="4678" w:type="dxa"/>
          </w:tcPr>
          <w:p w:rsidR="00801A0A" w:rsidRPr="0041789E" w:rsidRDefault="00AA300A" w:rsidP="006514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Przykrycie dachu </w:t>
            </w:r>
            <w:r w:rsidR="00801A0A" w:rsidRPr="0041789E">
              <w:rPr>
                <w:sz w:val="22"/>
                <w:szCs w:val="22"/>
              </w:rPr>
              <w:t xml:space="preserve"> blachą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01A0A" w:rsidRPr="0041789E" w:rsidRDefault="00AA300A" w:rsidP="00651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E15</w:t>
            </w:r>
          </w:p>
        </w:tc>
        <w:tc>
          <w:tcPr>
            <w:tcW w:w="1354" w:type="dxa"/>
            <w:tcBorders>
              <w:left w:val="single" w:sz="4" w:space="0" w:color="auto"/>
            </w:tcBorders>
          </w:tcPr>
          <w:p w:rsidR="00801A0A" w:rsidRPr="0093393C" w:rsidRDefault="00801A0A" w:rsidP="006514E9">
            <w:pPr>
              <w:rPr>
                <w:color w:val="00B050"/>
                <w:sz w:val="22"/>
                <w:szCs w:val="22"/>
              </w:rPr>
            </w:pPr>
            <w:r w:rsidRPr="0093393C">
              <w:rPr>
                <w:color w:val="00B050"/>
                <w:sz w:val="22"/>
                <w:szCs w:val="22"/>
              </w:rPr>
              <w:t>Wymóg spełniony</w:t>
            </w:r>
          </w:p>
        </w:tc>
      </w:tr>
    </w:tbl>
    <w:p w:rsidR="004619D4" w:rsidRPr="009A6999" w:rsidRDefault="001F3182" w:rsidP="009A6999">
      <w:pPr>
        <w:pStyle w:val="Nagwek4"/>
        <w:ind w:left="0"/>
        <w:rPr>
          <w:u w:val="none"/>
        </w:rPr>
      </w:pPr>
      <w:r w:rsidRPr="00C602AF">
        <w:rPr>
          <w:u w:val="none"/>
        </w:rPr>
        <w:t>Budynek po wykonaniu remontu będzie spełniał wymagania w zakresie klasy "C" odporności pożarowej oraz wymagania w zakresie klasy odporności ogniowej. Po wprowadzeniu funkcji do budynku  na podstawnie przyszłej dokumentacji projektowej przewiduje się korektę  w/w zapisów</w:t>
      </w:r>
      <w:r w:rsidRPr="00C602AF">
        <w:rPr>
          <w:bCs/>
          <w:u w:val="none"/>
        </w:rPr>
        <w:t xml:space="preserve"> dotyczących wymagań w zakresie zabezpieczenia  </w:t>
      </w:r>
      <w:r w:rsidR="0059444A" w:rsidRPr="00C602AF">
        <w:rPr>
          <w:bCs/>
          <w:u w:val="none"/>
        </w:rPr>
        <w:t>ppoż.</w:t>
      </w:r>
    </w:p>
    <w:p w:rsidR="00C84857" w:rsidRPr="003C4EE7" w:rsidRDefault="00574903" w:rsidP="00C84857">
      <w:pPr>
        <w:autoSpaceDE w:val="0"/>
        <w:autoSpaceDN w:val="0"/>
        <w:adjustRightInd w:val="0"/>
        <w:rPr>
          <w:color w:val="000000"/>
          <w:szCs w:val="24"/>
        </w:rPr>
      </w:pPr>
      <w:r w:rsidRPr="003C4EE7">
        <w:rPr>
          <w:color w:val="000000"/>
          <w:szCs w:val="24"/>
        </w:rPr>
        <w:t>Planowane jest oddzielenie dachu</w:t>
      </w:r>
      <w:r w:rsidR="00C84857" w:rsidRPr="003C4EE7">
        <w:rPr>
          <w:color w:val="000000"/>
          <w:szCs w:val="24"/>
        </w:rPr>
        <w:t xml:space="preserve"> stro</w:t>
      </w:r>
      <w:r w:rsidR="004619D4">
        <w:rPr>
          <w:color w:val="000000"/>
          <w:szCs w:val="24"/>
        </w:rPr>
        <w:t>pami naśladującymi pierwotnie</w:t>
      </w:r>
      <w:r w:rsidR="00ED0FBC">
        <w:rPr>
          <w:color w:val="000000"/>
          <w:szCs w:val="24"/>
        </w:rPr>
        <w:t>.</w:t>
      </w:r>
      <w:r w:rsidR="004619D4">
        <w:rPr>
          <w:color w:val="000000"/>
          <w:szCs w:val="24"/>
        </w:rPr>
        <w:t xml:space="preserve"> </w:t>
      </w:r>
      <w:r w:rsidR="00ED0FBC">
        <w:rPr>
          <w:color w:val="000000"/>
          <w:szCs w:val="24"/>
        </w:rPr>
        <w:t xml:space="preserve"> W</w:t>
      </w:r>
      <w:r w:rsidR="00C84857" w:rsidRPr="003C4EE7">
        <w:rPr>
          <w:color w:val="000000"/>
          <w:szCs w:val="24"/>
        </w:rPr>
        <w:t>ystępujące stropy belk</w:t>
      </w:r>
      <w:r w:rsidRPr="003C4EE7">
        <w:rPr>
          <w:color w:val="000000"/>
          <w:szCs w:val="24"/>
        </w:rPr>
        <w:t xml:space="preserve">owe </w:t>
      </w:r>
      <w:r w:rsidR="00C84857" w:rsidRPr="003C4EE7">
        <w:rPr>
          <w:color w:val="000000"/>
          <w:szCs w:val="24"/>
        </w:rPr>
        <w:t>odpowiedniej klasie odporności pożarowej wg</w:t>
      </w:r>
      <w:r w:rsidR="00ED0FBC">
        <w:rPr>
          <w:color w:val="000000"/>
          <w:szCs w:val="24"/>
        </w:rPr>
        <w:t>.</w:t>
      </w:r>
      <w:r w:rsidR="00C84857" w:rsidRPr="003C4EE7">
        <w:rPr>
          <w:color w:val="000000"/>
          <w:szCs w:val="24"/>
        </w:rPr>
        <w:t xml:space="preserve"> rozwiązań systemowych.</w:t>
      </w:r>
      <w:r w:rsidR="003C4EE7">
        <w:rPr>
          <w:color w:val="000000"/>
          <w:szCs w:val="24"/>
        </w:rPr>
        <w:t xml:space="preserve"> </w:t>
      </w:r>
      <w:r w:rsidRPr="003C4EE7">
        <w:rPr>
          <w:color w:val="000000"/>
          <w:szCs w:val="24"/>
        </w:rPr>
        <w:t>Konstrukcja stropów nad parterem</w:t>
      </w:r>
      <w:r w:rsidR="003C4EE7">
        <w:rPr>
          <w:color w:val="000000"/>
          <w:szCs w:val="24"/>
        </w:rPr>
        <w:t xml:space="preserve"> i poddaszem </w:t>
      </w:r>
      <w:r w:rsidR="004619D4">
        <w:rPr>
          <w:color w:val="000000"/>
          <w:szCs w:val="24"/>
        </w:rPr>
        <w:t xml:space="preserve"> </w:t>
      </w:r>
      <w:r w:rsidRPr="003C4EE7">
        <w:rPr>
          <w:color w:val="000000"/>
          <w:szCs w:val="24"/>
        </w:rPr>
        <w:t>R</w:t>
      </w:r>
      <w:r w:rsidR="00ED0FBC">
        <w:rPr>
          <w:color w:val="000000"/>
          <w:szCs w:val="24"/>
        </w:rPr>
        <w:t>EI-6</w:t>
      </w:r>
      <w:r w:rsidRPr="003C4EE7">
        <w:rPr>
          <w:color w:val="000000"/>
          <w:szCs w:val="24"/>
        </w:rPr>
        <w:t>0</w:t>
      </w:r>
      <w:r w:rsidR="003C4EE7">
        <w:rPr>
          <w:color w:val="000000"/>
          <w:szCs w:val="24"/>
        </w:rPr>
        <w:t xml:space="preserve">. </w:t>
      </w:r>
      <w:r w:rsidR="00C84857" w:rsidRPr="003C4EE7">
        <w:rPr>
          <w:color w:val="000000"/>
          <w:szCs w:val="24"/>
        </w:rPr>
        <w:t>Wszystkie elementy budowlane wykonane będą z materiałów nierozprzestrzeniają</w:t>
      </w:r>
      <w:r w:rsidRPr="003C4EE7">
        <w:rPr>
          <w:color w:val="000000"/>
          <w:szCs w:val="24"/>
        </w:rPr>
        <w:t xml:space="preserve">cych </w:t>
      </w:r>
      <w:r w:rsidR="00C84857" w:rsidRPr="003C4EE7">
        <w:rPr>
          <w:color w:val="000000"/>
          <w:szCs w:val="24"/>
        </w:rPr>
        <w:t>ogień (NRO) po</w:t>
      </w:r>
      <w:r w:rsidRPr="003C4EE7">
        <w:rPr>
          <w:color w:val="000000"/>
          <w:szCs w:val="24"/>
        </w:rPr>
        <w:t xml:space="preserve">twierdzonych stosownym atestem. </w:t>
      </w:r>
      <w:r w:rsidR="00C84857" w:rsidRPr="003C4EE7">
        <w:rPr>
          <w:color w:val="000000"/>
          <w:szCs w:val="24"/>
        </w:rPr>
        <w:t>Elementy drewni</w:t>
      </w:r>
      <w:r w:rsidR="004619D4">
        <w:rPr>
          <w:color w:val="000000"/>
          <w:szCs w:val="24"/>
        </w:rPr>
        <w:t xml:space="preserve">ane należy zabezpieczyć do klasy </w:t>
      </w:r>
      <w:r w:rsidR="0059444A">
        <w:rPr>
          <w:color w:val="000000"/>
          <w:szCs w:val="24"/>
        </w:rPr>
        <w:t>nie rozprzeniających</w:t>
      </w:r>
      <w:r w:rsidR="004619D4">
        <w:rPr>
          <w:color w:val="000000"/>
          <w:szCs w:val="24"/>
        </w:rPr>
        <w:t xml:space="preserve"> ognia NRO</w:t>
      </w:r>
      <w:r w:rsidR="00C84857" w:rsidRPr="003C4EE7">
        <w:rPr>
          <w:color w:val="000000"/>
          <w:szCs w:val="24"/>
        </w:rPr>
        <w:t>.</w:t>
      </w:r>
      <w:r w:rsidR="004619D4">
        <w:rPr>
          <w:color w:val="000000"/>
          <w:szCs w:val="24"/>
        </w:rPr>
        <w:t xml:space="preserve"> D</w:t>
      </w:r>
      <w:r w:rsidRPr="003C4EE7">
        <w:rPr>
          <w:color w:val="000000"/>
          <w:szCs w:val="24"/>
        </w:rPr>
        <w:t xml:space="preserve">ach docelowo oddzielony </w:t>
      </w:r>
      <w:r w:rsidR="00C84857" w:rsidRPr="003C4EE7">
        <w:rPr>
          <w:color w:val="000000"/>
          <w:szCs w:val="24"/>
        </w:rPr>
        <w:t xml:space="preserve"> będą od pozostałej części obiektu,</w:t>
      </w:r>
      <w:r w:rsidRPr="003C4EE7">
        <w:rPr>
          <w:color w:val="000000"/>
          <w:szCs w:val="24"/>
        </w:rPr>
        <w:t xml:space="preserve"> poprzez </w:t>
      </w:r>
      <w:r w:rsidR="00C84857" w:rsidRPr="003C4EE7">
        <w:rPr>
          <w:color w:val="000000"/>
          <w:szCs w:val="24"/>
        </w:rPr>
        <w:t>niepowiązane funkcjonalnie.</w:t>
      </w:r>
    </w:p>
    <w:p w:rsidR="00C84857" w:rsidRPr="003C4EE7" w:rsidRDefault="009A6999" w:rsidP="00C84857">
      <w:pPr>
        <w:autoSpaceDE w:val="0"/>
        <w:autoSpaceDN w:val="0"/>
        <w:adjustRightInd w:val="0"/>
        <w:rPr>
          <w:color w:val="000000"/>
          <w:szCs w:val="24"/>
        </w:rPr>
      </w:pPr>
      <w:r w:rsidRPr="009A6999">
        <w:rPr>
          <w:color w:val="0000FF"/>
          <w:szCs w:val="24"/>
        </w:rPr>
        <w:t>20</w:t>
      </w:r>
      <w:r w:rsidR="004619D4" w:rsidRPr="009A6999">
        <w:rPr>
          <w:color w:val="0000FF"/>
          <w:szCs w:val="24"/>
        </w:rPr>
        <w:t>.11</w:t>
      </w:r>
      <w:r w:rsidR="00574903" w:rsidRPr="00B51ADC">
        <w:rPr>
          <w:color w:val="0000FF"/>
          <w:szCs w:val="24"/>
        </w:rPr>
        <w:t>.</w:t>
      </w:r>
      <w:r w:rsidR="00574903" w:rsidRPr="003C4EE7">
        <w:rPr>
          <w:color w:val="000000"/>
          <w:szCs w:val="24"/>
        </w:rPr>
        <w:t xml:space="preserve"> </w:t>
      </w:r>
      <w:r w:rsidR="00C84857" w:rsidRPr="003C4EE7">
        <w:rPr>
          <w:color w:val="000000"/>
          <w:szCs w:val="24"/>
        </w:rPr>
        <w:t xml:space="preserve"> Warunki ewakuacji, oświetlenie awaryjne (bezpieczeństwa i ewakuacyjne) oraz</w:t>
      </w:r>
    </w:p>
    <w:p w:rsidR="00574903" w:rsidRPr="003C4EE7" w:rsidRDefault="00C84857" w:rsidP="00C84857">
      <w:pPr>
        <w:autoSpaceDE w:val="0"/>
        <w:autoSpaceDN w:val="0"/>
        <w:adjustRightInd w:val="0"/>
        <w:rPr>
          <w:color w:val="000000"/>
          <w:szCs w:val="24"/>
        </w:rPr>
      </w:pPr>
      <w:r w:rsidRPr="003C4EE7">
        <w:rPr>
          <w:color w:val="000000"/>
          <w:szCs w:val="24"/>
        </w:rPr>
        <w:t>przeszkodowe</w:t>
      </w:r>
      <w:r w:rsidR="00574903" w:rsidRPr="003C4EE7">
        <w:rPr>
          <w:color w:val="000000"/>
          <w:szCs w:val="24"/>
        </w:rPr>
        <w:t xml:space="preserve">. </w:t>
      </w:r>
      <w:r w:rsidRPr="003C4EE7">
        <w:rPr>
          <w:color w:val="000000"/>
          <w:szCs w:val="24"/>
        </w:rPr>
        <w:t>Nie dotyczy</w:t>
      </w:r>
      <w:r w:rsidR="00574903" w:rsidRPr="003C4EE7">
        <w:rPr>
          <w:color w:val="000000"/>
          <w:szCs w:val="24"/>
        </w:rPr>
        <w:t>.</w:t>
      </w:r>
    </w:p>
    <w:p w:rsidR="00574903" w:rsidRPr="003C4EE7" w:rsidRDefault="009A6999" w:rsidP="00C84857">
      <w:p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FF"/>
          <w:szCs w:val="24"/>
        </w:rPr>
        <w:t>20</w:t>
      </w:r>
      <w:r w:rsidR="00251EBA" w:rsidRPr="00B51ADC">
        <w:rPr>
          <w:color w:val="0000FF"/>
          <w:szCs w:val="24"/>
        </w:rPr>
        <w:t>.12</w:t>
      </w:r>
      <w:r w:rsidR="00574903" w:rsidRPr="00B51ADC">
        <w:rPr>
          <w:color w:val="0000FF"/>
          <w:szCs w:val="24"/>
        </w:rPr>
        <w:t>.</w:t>
      </w:r>
      <w:r w:rsidR="00B51ADC">
        <w:rPr>
          <w:color w:val="0000FF"/>
          <w:szCs w:val="24"/>
        </w:rPr>
        <w:t xml:space="preserve"> </w:t>
      </w:r>
      <w:r w:rsidR="00C84857" w:rsidRPr="003C4EE7">
        <w:rPr>
          <w:color w:val="000000"/>
          <w:szCs w:val="24"/>
        </w:rPr>
        <w:t>Sposób zabezpieczenia przeciwpożarowego instalacji użytkowych</w:t>
      </w:r>
      <w:r w:rsidR="00574903" w:rsidRPr="003C4EE7">
        <w:rPr>
          <w:color w:val="000000"/>
          <w:szCs w:val="24"/>
        </w:rPr>
        <w:t xml:space="preserve">. </w:t>
      </w:r>
      <w:r w:rsidR="00C84857" w:rsidRPr="003C4EE7">
        <w:rPr>
          <w:color w:val="000000"/>
          <w:szCs w:val="24"/>
        </w:rPr>
        <w:t>Ochrona obiektu od wyładowań atmosferycznych</w:t>
      </w:r>
      <w:r w:rsidR="00574903" w:rsidRPr="003C4EE7">
        <w:rPr>
          <w:color w:val="000000"/>
          <w:szCs w:val="24"/>
        </w:rPr>
        <w:t xml:space="preserve">. </w:t>
      </w:r>
      <w:r w:rsidR="00C84857" w:rsidRPr="003C4EE7">
        <w:rPr>
          <w:color w:val="000000"/>
          <w:szCs w:val="24"/>
        </w:rPr>
        <w:t>Projektuje się instalację uziemienia i odgromową.</w:t>
      </w:r>
    </w:p>
    <w:p w:rsidR="00C84857" w:rsidRPr="003C4EE7" w:rsidRDefault="009A6999" w:rsidP="00C84857">
      <w:p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FF"/>
          <w:szCs w:val="24"/>
        </w:rPr>
        <w:t>20.13</w:t>
      </w:r>
      <w:r w:rsidR="00574903" w:rsidRPr="00B51ADC">
        <w:rPr>
          <w:color w:val="0000FF"/>
          <w:szCs w:val="24"/>
        </w:rPr>
        <w:t>.</w:t>
      </w:r>
      <w:r w:rsidR="00574903" w:rsidRPr="003C4EE7">
        <w:rPr>
          <w:color w:val="000000"/>
          <w:szCs w:val="24"/>
        </w:rPr>
        <w:t xml:space="preserve"> </w:t>
      </w:r>
      <w:r w:rsidR="00C84857" w:rsidRPr="003C4EE7">
        <w:rPr>
          <w:color w:val="000000"/>
          <w:szCs w:val="24"/>
        </w:rPr>
        <w:t>Dobór urządzeń przeciwpożarowych w obiekcie, dostosowany do wymagań</w:t>
      </w:r>
      <w:r w:rsidR="00574903" w:rsidRPr="003C4EE7">
        <w:rPr>
          <w:color w:val="000000"/>
          <w:szCs w:val="24"/>
        </w:rPr>
        <w:t xml:space="preserve"> </w:t>
      </w:r>
      <w:r w:rsidR="00C84857" w:rsidRPr="003C4EE7">
        <w:rPr>
          <w:color w:val="000000"/>
          <w:szCs w:val="24"/>
        </w:rPr>
        <w:t>wynikających z przyjętego scenariusza rozwoju zdarzeń w czasie pożaru, a w</w:t>
      </w:r>
      <w:r w:rsidR="00574903" w:rsidRPr="003C4EE7">
        <w:rPr>
          <w:color w:val="000000"/>
          <w:szCs w:val="24"/>
        </w:rPr>
        <w:t xml:space="preserve"> </w:t>
      </w:r>
      <w:r w:rsidR="00C84857" w:rsidRPr="003C4EE7">
        <w:rPr>
          <w:color w:val="000000"/>
          <w:szCs w:val="24"/>
        </w:rPr>
        <w:t>szczególności: stałych urządzeń gaśniczych, systemu sygnalizacji pożarowej,</w:t>
      </w:r>
      <w:r w:rsidR="00574903" w:rsidRPr="003C4EE7">
        <w:rPr>
          <w:color w:val="000000"/>
          <w:szCs w:val="24"/>
        </w:rPr>
        <w:t xml:space="preserve"> </w:t>
      </w:r>
      <w:r w:rsidR="00C84857" w:rsidRPr="003C4EE7">
        <w:rPr>
          <w:color w:val="000000"/>
          <w:szCs w:val="24"/>
        </w:rPr>
        <w:t>dźwiękowego systemu ostrzegawczego, instalacji wodociągowej</w:t>
      </w:r>
      <w:r w:rsidR="00574903" w:rsidRPr="003C4EE7">
        <w:rPr>
          <w:color w:val="000000"/>
          <w:szCs w:val="24"/>
        </w:rPr>
        <w:t xml:space="preserve"> </w:t>
      </w:r>
      <w:r w:rsidR="00C84857" w:rsidRPr="003C4EE7">
        <w:rPr>
          <w:color w:val="000000"/>
          <w:szCs w:val="24"/>
        </w:rPr>
        <w:t>przeciwpożarowej, urządzeń oddymiających, dźwigów przystosowanych do</w:t>
      </w:r>
    </w:p>
    <w:p w:rsidR="00574903" w:rsidRPr="003C4EE7" w:rsidRDefault="00C84857" w:rsidP="00C84857">
      <w:pPr>
        <w:autoSpaceDE w:val="0"/>
        <w:autoSpaceDN w:val="0"/>
        <w:adjustRightInd w:val="0"/>
        <w:rPr>
          <w:color w:val="000000"/>
          <w:szCs w:val="24"/>
        </w:rPr>
      </w:pPr>
      <w:r w:rsidRPr="003C4EE7">
        <w:rPr>
          <w:color w:val="000000"/>
          <w:szCs w:val="24"/>
        </w:rPr>
        <w:t>potrzeb ekip ratowniczych</w:t>
      </w:r>
      <w:r w:rsidR="00574903" w:rsidRPr="003C4EE7">
        <w:rPr>
          <w:color w:val="000000"/>
          <w:szCs w:val="24"/>
        </w:rPr>
        <w:t xml:space="preserve">. </w:t>
      </w:r>
      <w:r w:rsidRPr="003C4EE7">
        <w:rPr>
          <w:color w:val="000000"/>
          <w:szCs w:val="24"/>
        </w:rPr>
        <w:t>Nie dotyczy</w:t>
      </w:r>
      <w:r w:rsidR="00574903" w:rsidRPr="003C4EE7">
        <w:rPr>
          <w:color w:val="000000"/>
          <w:szCs w:val="24"/>
        </w:rPr>
        <w:t>.</w:t>
      </w:r>
    </w:p>
    <w:p w:rsidR="00DE2E0A" w:rsidRPr="003C4EE7" w:rsidRDefault="009A6999" w:rsidP="00C84857">
      <w:p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FF"/>
          <w:szCs w:val="24"/>
        </w:rPr>
        <w:t>20.14</w:t>
      </w:r>
      <w:r w:rsidR="00574903" w:rsidRPr="00B51ADC">
        <w:rPr>
          <w:color w:val="0000FF"/>
          <w:szCs w:val="24"/>
        </w:rPr>
        <w:t>.</w:t>
      </w:r>
      <w:r w:rsidR="00574903" w:rsidRPr="003C4EE7">
        <w:rPr>
          <w:color w:val="000000"/>
          <w:szCs w:val="24"/>
        </w:rPr>
        <w:t xml:space="preserve"> </w:t>
      </w:r>
      <w:r w:rsidR="00C84857" w:rsidRPr="003C4EE7">
        <w:rPr>
          <w:color w:val="000000"/>
          <w:szCs w:val="24"/>
        </w:rPr>
        <w:t>Wyposażenie w gaśnice</w:t>
      </w:r>
      <w:r w:rsidR="00574903" w:rsidRPr="003C4EE7">
        <w:rPr>
          <w:color w:val="000000"/>
          <w:szCs w:val="24"/>
        </w:rPr>
        <w:t xml:space="preserve">. </w:t>
      </w:r>
      <w:r w:rsidR="00C84857" w:rsidRPr="003C4EE7">
        <w:rPr>
          <w:color w:val="000000"/>
          <w:szCs w:val="24"/>
        </w:rPr>
        <w:t>Wyposażenie obiektu w gaśnice proszkowe o ładunku nie mniejszym niż 2kg,</w:t>
      </w:r>
      <w:r w:rsidR="00DE2E0A">
        <w:rPr>
          <w:color w:val="000000"/>
          <w:szCs w:val="24"/>
        </w:rPr>
        <w:t xml:space="preserve"> </w:t>
      </w:r>
      <w:r w:rsidR="00C84857" w:rsidRPr="003C4EE7">
        <w:rPr>
          <w:color w:val="000000"/>
          <w:szCs w:val="24"/>
        </w:rPr>
        <w:t>wg normatywu</w:t>
      </w:r>
      <w:r w:rsidR="00DE2E0A">
        <w:rPr>
          <w:color w:val="000000"/>
          <w:szCs w:val="24"/>
        </w:rPr>
        <w:t>.</w:t>
      </w:r>
    </w:p>
    <w:p w:rsidR="00251EBA" w:rsidRDefault="009A6999" w:rsidP="00C84857">
      <w:p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FF"/>
          <w:szCs w:val="24"/>
        </w:rPr>
        <w:lastRenderedPageBreak/>
        <w:t>20</w:t>
      </w:r>
      <w:r w:rsidR="00574903" w:rsidRPr="00B51ADC">
        <w:rPr>
          <w:color w:val="0000FF"/>
          <w:szCs w:val="24"/>
        </w:rPr>
        <w:t>.</w:t>
      </w:r>
      <w:r>
        <w:rPr>
          <w:color w:val="0000FF"/>
          <w:szCs w:val="24"/>
        </w:rPr>
        <w:t>15</w:t>
      </w:r>
      <w:r w:rsidR="00251EBA" w:rsidRPr="00B51ADC">
        <w:rPr>
          <w:color w:val="0000FF"/>
          <w:szCs w:val="24"/>
        </w:rPr>
        <w:t>.</w:t>
      </w:r>
      <w:r w:rsidR="00C84857" w:rsidRPr="003C4EE7">
        <w:rPr>
          <w:color w:val="000000"/>
          <w:szCs w:val="24"/>
        </w:rPr>
        <w:t xml:space="preserve"> Zaopatrzenie w wodę do zewnętrznego gaszenia pożaru</w:t>
      </w:r>
      <w:r w:rsidR="00574903" w:rsidRPr="003C4EE7">
        <w:rPr>
          <w:color w:val="000000"/>
          <w:szCs w:val="24"/>
        </w:rPr>
        <w:t xml:space="preserve">. </w:t>
      </w:r>
      <w:r w:rsidR="00C84857" w:rsidRPr="003C4EE7">
        <w:rPr>
          <w:color w:val="000000"/>
          <w:szCs w:val="24"/>
        </w:rPr>
        <w:t>Nie dotyczy</w:t>
      </w:r>
    </w:p>
    <w:p w:rsidR="00574903" w:rsidRPr="003C4EE7" w:rsidRDefault="009A6999" w:rsidP="00C84857">
      <w:p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FF"/>
          <w:szCs w:val="24"/>
        </w:rPr>
        <w:t>20.16</w:t>
      </w:r>
      <w:r w:rsidR="00574903" w:rsidRPr="00B51ADC">
        <w:rPr>
          <w:color w:val="0000FF"/>
          <w:szCs w:val="24"/>
        </w:rPr>
        <w:t>.</w:t>
      </w:r>
      <w:r w:rsidR="00251EBA">
        <w:rPr>
          <w:color w:val="000000"/>
          <w:szCs w:val="24"/>
        </w:rPr>
        <w:t xml:space="preserve"> </w:t>
      </w:r>
      <w:r w:rsidR="00C84857" w:rsidRPr="003C4EE7">
        <w:rPr>
          <w:color w:val="000000"/>
          <w:szCs w:val="24"/>
        </w:rPr>
        <w:t>Drogi pożarowe</w:t>
      </w:r>
      <w:r w:rsidR="00574903" w:rsidRPr="003C4EE7">
        <w:rPr>
          <w:color w:val="000000"/>
          <w:szCs w:val="24"/>
        </w:rPr>
        <w:t xml:space="preserve">. </w:t>
      </w:r>
      <w:r w:rsidR="00C84857" w:rsidRPr="003C4EE7">
        <w:rPr>
          <w:color w:val="000000"/>
          <w:szCs w:val="24"/>
        </w:rPr>
        <w:t>Nie dotyczy.</w:t>
      </w:r>
    </w:p>
    <w:p w:rsidR="00DE2E0A" w:rsidRPr="009A6999" w:rsidRDefault="009A6999" w:rsidP="00DE2E0A">
      <w:p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szCs w:val="24"/>
        </w:rPr>
        <w:t>20</w:t>
      </w:r>
      <w:r>
        <w:rPr>
          <w:color w:val="0000FF"/>
          <w:szCs w:val="24"/>
        </w:rPr>
        <w:t>.17</w:t>
      </w:r>
      <w:r w:rsidR="00574903" w:rsidRPr="00B51ADC">
        <w:rPr>
          <w:color w:val="0000FF"/>
          <w:szCs w:val="24"/>
        </w:rPr>
        <w:t>.</w:t>
      </w:r>
      <w:r w:rsidR="00DE2E0A">
        <w:rPr>
          <w:color w:val="000000"/>
          <w:szCs w:val="24"/>
        </w:rPr>
        <w:t xml:space="preserve">  </w:t>
      </w:r>
      <w:r w:rsidR="00C84857" w:rsidRPr="003C4EE7">
        <w:rPr>
          <w:color w:val="000000"/>
          <w:szCs w:val="24"/>
        </w:rPr>
        <w:t>Oznakowanie</w:t>
      </w:r>
      <w:r w:rsidR="00574903" w:rsidRPr="003C4EE7">
        <w:rPr>
          <w:color w:val="000000"/>
          <w:szCs w:val="24"/>
        </w:rPr>
        <w:t xml:space="preserve">. </w:t>
      </w:r>
      <w:r w:rsidR="00C84857" w:rsidRPr="003C4EE7">
        <w:rPr>
          <w:color w:val="000000"/>
          <w:szCs w:val="24"/>
        </w:rPr>
        <w:t>Oznakowanie zgodnie z PN.</w:t>
      </w:r>
    </w:p>
    <w:p w:rsidR="00DE2E0A" w:rsidRPr="00DE2E0A" w:rsidRDefault="009A6999" w:rsidP="00DE2E0A">
      <w:pPr>
        <w:autoSpaceDE w:val="0"/>
        <w:autoSpaceDN w:val="0"/>
        <w:adjustRightInd w:val="0"/>
        <w:rPr>
          <w:szCs w:val="24"/>
        </w:rPr>
      </w:pPr>
      <w:r>
        <w:rPr>
          <w:color w:val="0000FF"/>
          <w:szCs w:val="24"/>
        </w:rPr>
        <w:t>21</w:t>
      </w:r>
      <w:r w:rsidR="00251EBA" w:rsidRPr="00B51ADC">
        <w:rPr>
          <w:color w:val="0000FF"/>
          <w:szCs w:val="24"/>
        </w:rPr>
        <w:t>.</w:t>
      </w:r>
      <w:r w:rsidR="00B51ADC">
        <w:rPr>
          <w:szCs w:val="24"/>
        </w:rPr>
        <w:t xml:space="preserve"> </w:t>
      </w:r>
      <w:r w:rsidR="00251EBA" w:rsidRPr="00251EBA">
        <w:rPr>
          <w:szCs w:val="24"/>
        </w:rPr>
        <w:t>Informacja o odstępstwach od projektu</w:t>
      </w:r>
      <w:r w:rsidR="00251EBA">
        <w:rPr>
          <w:szCs w:val="24"/>
        </w:rPr>
        <w:t xml:space="preserve">. </w:t>
      </w:r>
      <w:r w:rsidR="00DE2E0A" w:rsidRPr="00DE2E0A">
        <w:rPr>
          <w:szCs w:val="24"/>
        </w:rPr>
        <w:t>Kwalifikacji ewentualnych odstępstw od projektu budowlanego w trakcie realizacji dokonuje</w:t>
      </w:r>
      <w:r w:rsidR="00251EBA">
        <w:rPr>
          <w:szCs w:val="24"/>
        </w:rPr>
        <w:t xml:space="preserve"> </w:t>
      </w:r>
      <w:r w:rsidR="00DE2E0A" w:rsidRPr="00DE2E0A">
        <w:rPr>
          <w:szCs w:val="24"/>
        </w:rPr>
        <w:t>Projektant.</w:t>
      </w:r>
    </w:p>
    <w:p w:rsidR="00DA2510" w:rsidRPr="00DA2510" w:rsidRDefault="009A6999" w:rsidP="00DE2E0A">
      <w:pPr>
        <w:autoSpaceDE w:val="0"/>
        <w:autoSpaceDN w:val="0"/>
        <w:adjustRightInd w:val="0"/>
        <w:rPr>
          <w:sz w:val="23"/>
          <w:szCs w:val="23"/>
        </w:rPr>
      </w:pPr>
      <w:r>
        <w:rPr>
          <w:color w:val="0000FF"/>
          <w:szCs w:val="24"/>
        </w:rPr>
        <w:t>22</w:t>
      </w:r>
      <w:r w:rsidR="00251EBA" w:rsidRPr="00251EBA">
        <w:rPr>
          <w:szCs w:val="24"/>
        </w:rPr>
        <w:t xml:space="preserve">. </w:t>
      </w:r>
      <w:r w:rsidR="00251EBA">
        <w:rPr>
          <w:szCs w:val="24"/>
        </w:rPr>
        <w:t>Z</w:t>
      </w:r>
      <w:r w:rsidR="00251EBA" w:rsidRPr="00251EBA">
        <w:rPr>
          <w:szCs w:val="24"/>
        </w:rPr>
        <w:t>akres i uszczegółowienie projektu</w:t>
      </w:r>
      <w:r w:rsidR="00251EBA">
        <w:rPr>
          <w:szCs w:val="24"/>
        </w:rPr>
        <w:t xml:space="preserve">. </w:t>
      </w:r>
      <w:r w:rsidR="00DE2E0A" w:rsidRPr="00DE2E0A">
        <w:rPr>
          <w:szCs w:val="24"/>
        </w:rPr>
        <w:t>Projekt został sporządzony zgodnie z rozporządzeniem Ministra Transportu, Budownictwa i</w:t>
      </w:r>
      <w:r w:rsidR="00251EBA">
        <w:rPr>
          <w:szCs w:val="24"/>
        </w:rPr>
        <w:t xml:space="preserve"> </w:t>
      </w:r>
      <w:r w:rsidR="00DE2E0A" w:rsidRPr="00DE2E0A">
        <w:rPr>
          <w:szCs w:val="24"/>
        </w:rPr>
        <w:t>Gospodarki Morskiej w sprawie szczegół</w:t>
      </w:r>
      <w:r w:rsidR="00DE2E0A">
        <w:rPr>
          <w:szCs w:val="24"/>
        </w:rPr>
        <w:t xml:space="preserve">owego zakresu i formy </w:t>
      </w:r>
      <w:r w:rsidR="00DE2E0A" w:rsidRPr="00DE2E0A">
        <w:rPr>
          <w:szCs w:val="24"/>
        </w:rPr>
        <w:t xml:space="preserve">projektu budowlanego </w:t>
      </w:r>
      <w:r w:rsidR="00DE2E0A">
        <w:rPr>
          <w:szCs w:val="24"/>
        </w:rPr>
        <w:t>.</w:t>
      </w:r>
      <w:r w:rsidR="00DE2E0A" w:rsidRPr="00DE2E0A">
        <w:rPr>
          <w:szCs w:val="24"/>
        </w:rPr>
        <w:t xml:space="preserve">Projekt stanowi podstawę </w:t>
      </w:r>
      <w:r w:rsidR="00DE2E0A">
        <w:rPr>
          <w:szCs w:val="24"/>
        </w:rPr>
        <w:t xml:space="preserve">do uzyskania decyzji </w:t>
      </w:r>
      <w:r w:rsidR="00DE2E0A" w:rsidRPr="00DE2E0A">
        <w:rPr>
          <w:szCs w:val="24"/>
        </w:rPr>
        <w:t>o pozwoleniu na budowę</w:t>
      </w:r>
      <w:r w:rsidR="00DE2E0A">
        <w:rPr>
          <w:szCs w:val="24"/>
        </w:rPr>
        <w:t xml:space="preserve">. </w:t>
      </w:r>
      <w:r w:rsidR="00251EBA">
        <w:rPr>
          <w:sz w:val="23"/>
          <w:szCs w:val="23"/>
        </w:rPr>
        <w:t xml:space="preserve">Wszystkie prace wykonać w sprzyjających warunkach atmosferycznych w okresie wiosenno-letnim. Prace renowacyjne </w:t>
      </w:r>
      <w:r w:rsidR="00DA2510">
        <w:rPr>
          <w:sz w:val="23"/>
          <w:szCs w:val="23"/>
        </w:rPr>
        <w:t xml:space="preserve"> i budynek </w:t>
      </w:r>
      <w:r w:rsidR="00251EBA">
        <w:rPr>
          <w:sz w:val="23"/>
          <w:szCs w:val="23"/>
        </w:rPr>
        <w:t>chronić przed silnym wiatrem deszczem i nasłonecznieniem przy użyciu siatek ochronnych. Podczas prac ściśle przestrzegać technologii zawartej w kartach technicznych poszczególnych produktów zawartej w kartach technicznych producenta.</w:t>
      </w:r>
      <w:r w:rsidR="00DA2510">
        <w:rPr>
          <w:sz w:val="23"/>
          <w:szCs w:val="23"/>
        </w:rPr>
        <w:t xml:space="preserve"> </w:t>
      </w:r>
      <w:r w:rsidR="00DE2E0A" w:rsidRPr="00DE2E0A">
        <w:rPr>
          <w:szCs w:val="24"/>
        </w:rPr>
        <w:t>Przed zamówieniem elementów montażowych wszystkie wymiary należy sprawdzić na budowie.</w:t>
      </w:r>
      <w:r w:rsidR="00DA2510">
        <w:rPr>
          <w:szCs w:val="24"/>
        </w:rPr>
        <w:t xml:space="preserve">  </w:t>
      </w:r>
      <w:r w:rsidR="00DE2E0A" w:rsidRPr="00DE2E0A">
        <w:rPr>
          <w:szCs w:val="24"/>
        </w:rPr>
        <w:t>W przypadku dużych rozbieżności należy się kontaktować z projekta</w:t>
      </w:r>
      <w:r w:rsidR="00DE2E0A">
        <w:rPr>
          <w:szCs w:val="24"/>
        </w:rPr>
        <w:t xml:space="preserve">ntem. </w:t>
      </w:r>
    </w:p>
    <w:p w:rsidR="00DA2510" w:rsidRDefault="00DA2510" w:rsidP="00DE2E0A">
      <w:pPr>
        <w:autoSpaceDE w:val="0"/>
        <w:autoSpaceDN w:val="0"/>
        <w:adjustRightInd w:val="0"/>
        <w:rPr>
          <w:szCs w:val="24"/>
        </w:rPr>
      </w:pPr>
    </w:p>
    <w:p w:rsidR="00DE2E0A" w:rsidRPr="00DE2E0A" w:rsidRDefault="00DE2E0A" w:rsidP="00DE2E0A">
      <w:pPr>
        <w:autoSpaceDE w:val="0"/>
        <w:autoSpaceDN w:val="0"/>
        <w:adjustRightInd w:val="0"/>
        <w:rPr>
          <w:szCs w:val="24"/>
        </w:rPr>
      </w:pPr>
      <w:r w:rsidRPr="00DE2E0A">
        <w:rPr>
          <w:szCs w:val="24"/>
        </w:rPr>
        <w:t>Wszelkie prace prowadzone przy użyciu materiałów wybranej technologii prowadzić zgodnie z</w:t>
      </w:r>
    </w:p>
    <w:p w:rsidR="00E97B7C" w:rsidRPr="00C602AF" w:rsidRDefault="00DE2E0A" w:rsidP="00C602AF">
      <w:pPr>
        <w:autoSpaceDE w:val="0"/>
        <w:autoSpaceDN w:val="0"/>
        <w:adjustRightInd w:val="0"/>
        <w:rPr>
          <w:szCs w:val="24"/>
        </w:rPr>
      </w:pPr>
      <w:r w:rsidRPr="00DE2E0A">
        <w:rPr>
          <w:szCs w:val="24"/>
        </w:rPr>
        <w:t>instrukcjami technicznymi tych materiał</w:t>
      </w:r>
      <w:r>
        <w:rPr>
          <w:szCs w:val="24"/>
        </w:rPr>
        <w:t xml:space="preserve">ów. </w:t>
      </w:r>
      <w:r w:rsidRPr="00DE2E0A">
        <w:rPr>
          <w:szCs w:val="24"/>
        </w:rPr>
        <w:t>Prace należy prowadzić ściśle wg</w:t>
      </w:r>
      <w:r>
        <w:rPr>
          <w:szCs w:val="24"/>
        </w:rPr>
        <w:t>.</w:t>
      </w:r>
      <w:r w:rsidRPr="00DE2E0A">
        <w:rPr>
          <w:szCs w:val="24"/>
        </w:rPr>
        <w:t xml:space="preserve"> projektu pod ciągłym nadzor</w:t>
      </w:r>
      <w:r>
        <w:rPr>
          <w:szCs w:val="24"/>
        </w:rPr>
        <w:t xml:space="preserve">em osób uprawnionych i nadzorem </w:t>
      </w:r>
      <w:r w:rsidRPr="00DE2E0A">
        <w:rPr>
          <w:szCs w:val="24"/>
        </w:rPr>
        <w:t>autorskim.</w:t>
      </w:r>
      <w:r>
        <w:rPr>
          <w:szCs w:val="24"/>
        </w:rPr>
        <w:t xml:space="preserve"> </w:t>
      </w:r>
      <w:r w:rsidR="00410B7E" w:rsidRPr="0099452E">
        <w:t>Nazwy własne przytoczone w niniejszym</w:t>
      </w:r>
      <w:r w:rsidR="00410B7E">
        <w:t xml:space="preserve"> projekcie </w:t>
      </w:r>
      <w:r w:rsidR="00410B7E" w:rsidRPr="0099452E">
        <w:t xml:space="preserve"> nie maj</w:t>
      </w:r>
      <w:r w:rsidR="00410B7E" w:rsidRPr="0099452E">
        <w:rPr>
          <w:rFonts w:ascii="Times-New-Roman" w:hAnsi="Times-New-Roman" w:cs="Times-New-Roman"/>
        </w:rPr>
        <w:t xml:space="preserve">ą </w:t>
      </w:r>
      <w:r w:rsidR="00410B7E" w:rsidRPr="0099452E">
        <w:t>na celu</w:t>
      </w:r>
      <w:r w:rsidR="00410B7E">
        <w:t xml:space="preserve"> naruszenia </w:t>
      </w:r>
      <w:r w:rsidR="00410B7E" w:rsidRPr="0099452E">
        <w:t>art. 29 ustawy z dnia 29 stycznia 2004 r. Prawo zamówie</w:t>
      </w:r>
      <w:r w:rsidR="00410B7E" w:rsidRPr="0099452E">
        <w:rPr>
          <w:rFonts w:ascii="Times-New-Roman" w:hAnsi="Times-New-Roman" w:cs="Times-New-Roman"/>
        </w:rPr>
        <w:t xml:space="preserve">ń  </w:t>
      </w:r>
      <w:r w:rsidR="00410B7E" w:rsidRPr="0099452E">
        <w:t xml:space="preserve">publicznych, </w:t>
      </w:r>
      <w:r w:rsidR="00410B7E" w:rsidRPr="001333D3">
        <w:t>a słu</w:t>
      </w:r>
      <w:r w:rsidR="00410B7E" w:rsidRPr="001333D3">
        <w:rPr>
          <w:rFonts w:ascii="Times-New-Roman" w:hAnsi="Times-New-Roman" w:cs="Times-New-Roman"/>
        </w:rPr>
        <w:t xml:space="preserve">żą </w:t>
      </w:r>
      <w:r w:rsidR="00410B7E" w:rsidRPr="001333D3">
        <w:t>jedynie sprecyzowaniu oczekiwa</w:t>
      </w:r>
      <w:r w:rsidR="00410B7E" w:rsidRPr="001333D3">
        <w:rPr>
          <w:rFonts w:ascii="Times-New-Roman" w:hAnsi="Times-New-Roman" w:cs="Times-New-Roman"/>
        </w:rPr>
        <w:t xml:space="preserve">ń </w:t>
      </w:r>
      <w:r w:rsidR="00410B7E" w:rsidRPr="001333D3">
        <w:t>jako</w:t>
      </w:r>
      <w:r w:rsidR="00410B7E" w:rsidRPr="001333D3">
        <w:rPr>
          <w:rFonts w:ascii="Times-New-Roman" w:hAnsi="Times-New-Roman" w:cs="Times-New-Roman"/>
        </w:rPr>
        <w:t>ś</w:t>
      </w:r>
      <w:r w:rsidR="004E52D0">
        <w:t xml:space="preserve">ciowych  </w:t>
      </w:r>
      <w:r w:rsidR="00410B7E" w:rsidRPr="001333D3">
        <w:t>i technologicznych zamawiaj</w:t>
      </w:r>
      <w:r w:rsidR="00410B7E" w:rsidRPr="001333D3">
        <w:rPr>
          <w:rFonts w:ascii="Times-New-Roman" w:hAnsi="Times-New-Roman" w:cs="Times-New-Roman"/>
        </w:rPr>
        <w:t>ą</w:t>
      </w:r>
      <w:r w:rsidR="00410B7E" w:rsidRPr="001333D3">
        <w:t xml:space="preserve">cego. </w:t>
      </w:r>
      <w:r w:rsidR="001F3979">
        <w:t xml:space="preserve"> </w:t>
      </w:r>
      <w:r w:rsidR="00410B7E" w:rsidRPr="0099452E">
        <w:t>W ka</w:t>
      </w:r>
      <w:r w:rsidR="00410B7E" w:rsidRPr="0099452E">
        <w:rPr>
          <w:rFonts w:ascii="Times-New-Roman" w:hAnsi="Times-New-Roman" w:cs="Times-New-Roman"/>
        </w:rPr>
        <w:t>ż</w:t>
      </w:r>
      <w:r w:rsidR="00410B7E" w:rsidRPr="0099452E">
        <w:t>dym przypadku wykonawca mo</w:t>
      </w:r>
      <w:r w:rsidR="00410B7E" w:rsidRPr="0099452E">
        <w:rPr>
          <w:rFonts w:ascii="Times-New-Roman" w:hAnsi="Times-New-Roman" w:cs="Times-New-Roman"/>
        </w:rPr>
        <w:t>ż</w:t>
      </w:r>
      <w:r w:rsidR="00410B7E" w:rsidRPr="0099452E">
        <w:t>e zastosowa</w:t>
      </w:r>
      <w:r w:rsidR="00410B7E" w:rsidRPr="0099452E">
        <w:rPr>
          <w:rFonts w:ascii="Times-New-Roman" w:hAnsi="Times-New-Roman" w:cs="Times-New-Roman"/>
        </w:rPr>
        <w:t xml:space="preserve">ć </w:t>
      </w:r>
      <w:r w:rsidR="00410B7E" w:rsidRPr="0099452E">
        <w:t>materiały, b</w:t>
      </w:r>
      <w:r w:rsidR="00410B7E" w:rsidRPr="0099452E">
        <w:rPr>
          <w:rFonts w:ascii="Times-New-Roman" w:hAnsi="Times-New-Roman" w:cs="Times-New-Roman"/>
        </w:rPr>
        <w:t>ą</w:t>
      </w:r>
      <w:r w:rsidR="00410B7E" w:rsidRPr="0099452E">
        <w:t>d</w:t>
      </w:r>
      <w:r w:rsidR="00410B7E" w:rsidRPr="0099452E">
        <w:rPr>
          <w:rFonts w:ascii="Times-New-Roman" w:hAnsi="Times-New-Roman" w:cs="Times-New-Roman"/>
        </w:rPr>
        <w:t xml:space="preserve">ź </w:t>
      </w:r>
      <w:r w:rsidR="00410B7E" w:rsidRPr="0099452E">
        <w:t>rozwi</w:t>
      </w:r>
      <w:r w:rsidR="00410B7E" w:rsidRPr="0099452E">
        <w:rPr>
          <w:rFonts w:ascii="Times-New-Roman" w:hAnsi="Times-New-Roman" w:cs="Times-New-Roman"/>
        </w:rPr>
        <w:t>ą</w:t>
      </w:r>
      <w:r w:rsidR="00410B7E" w:rsidRPr="0099452E">
        <w:t>zania równowa</w:t>
      </w:r>
      <w:r w:rsidR="00410B7E" w:rsidRPr="0099452E">
        <w:rPr>
          <w:rFonts w:ascii="Times-New-Roman" w:hAnsi="Times-New-Roman" w:cs="Times-New-Roman"/>
        </w:rPr>
        <w:t>ż</w:t>
      </w:r>
      <w:r w:rsidR="00410B7E" w:rsidRPr="0099452E">
        <w:t xml:space="preserve">ne. </w:t>
      </w:r>
      <w:r w:rsidR="00410B7E" w:rsidRPr="0099452E">
        <w:rPr>
          <w:iCs/>
        </w:rPr>
        <w:t>Nale</w:t>
      </w:r>
      <w:r w:rsidR="00410B7E" w:rsidRPr="0099452E">
        <w:rPr>
          <w:rFonts w:ascii="Times-New-Roman,Italic" w:hAnsi="Times-New-Roman,Italic" w:cs="Times-New-Roman,Italic"/>
          <w:iCs/>
        </w:rPr>
        <w:t>ż</w:t>
      </w:r>
      <w:r w:rsidR="00410B7E" w:rsidRPr="0099452E">
        <w:rPr>
          <w:iCs/>
        </w:rPr>
        <w:t>y zachowywa</w:t>
      </w:r>
      <w:r w:rsidR="00410B7E" w:rsidRPr="0099452E">
        <w:rPr>
          <w:rFonts w:ascii="Times-New-Roman,Italic" w:hAnsi="Times-New-Roman,Italic" w:cs="Times-New-Roman,Italic"/>
          <w:iCs/>
        </w:rPr>
        <w:t xml:space="preserve">ć </w:t>
      </w:r>
      <w:r w:rsidR="00410B7E" w:rsidRPr="0099452E">
        <w:rPr>
          <w:rFonts w:hint="eastAsia"/>
          <w:iCs/>
        </w:rPr>
        <w:t>szczególną ostrożność</w:t>
      </w:r>
      <w:r w:rsidR="00410B7E" w:rsidRPr="0099452E">
        <w:rPr>
          <w:rFonts w:ascii="Times-New-Roman,Italic" w:hAnsi="Times-New-Roman,Italic" w:cs="Times-New-Roman,Italic"/>
          <w:iCs/>
        </w:rPr>
        <w:t xml:space="preserve"> </w:t>
      </w:r>
      <w:r w:rsidR="00410B7E" w:rsidRPr="0099452E">
        <w:rPr>
          <w:iCs/>
        </w:rPr>
        <w:t>w czasie prowadzenia prac i stale monitorowa</w:t>
      </w:r>
      <w:r w:rsidR="00410B7E" w:rsidRPr="0099452E">
        <w:rPr>
          <w:rFonts w:ascii="Times-New-Roman,Italic" w:hAnsi="Times-New-Roman,Italic" w:cs="Times-New-Roman,Italic"/>
          <w:iCs/>
        </w:rPr>
        <w:t xml:space="preserve">ć </w:t>
      </w:r>
      <w:r w:rsidR="00410B7E" w:rsidRPr="0099452E">
        <w:rPr>
          <w:iCs/>
        </w:rPr>
        <w:t>zachowanie konstrukcji zabytkowej, w razie potrzeby informowa</w:t>
      </w:r>
      <w:r w:rsidR="00410B7E" w:rsidRPr="0099452E">
        <w:rPr>
          <w:rFonts w:ascii="Times-New-Roman,Italic" w:hAnsi="Times-New-Roman,Italic" w:cs="Times-New-Roman,Italic"/>
          <w:iCs/>
        </w:rPr>
        <w:t xml:space="preserve">ć </w:t>
      </w:r>
      <w:r w:rsidR="00410B7E" w:rsidRPr="0099452E">
        <w:rPr>
          <w:iCs/>
        </w:rPr>
        <w:t>nale</w:t>
      </w:r>
      <w:r w:rsidR="00410B7E" w:rsidRPr="0099452E">
        <w:rPr>
          <w:rFonts w:ascii="Times-New-Roman,Italic" w:hAnsi="Times-New-Roman,Italic" w:cs="Times-New-Roman,Italic"/>
          <w:iCs/>
        </w:rPr>
        <w:t>ż</w:t>
      </w:r>
      <w:r w:rsidR="00410B7E" w:rsidRPr="0099452E">
        <w:rPr>
          <w:iCs/>
        </w:rPr>
        <w:t>y Inwestora, Projektanta i Inspektora nadzoru.</w:t>
      </w:r>
      <w:r w:rsidR="00410B7E">
        <w:rPr>
          <w:iCs/>
        </w:rPr>
        <w:t xml:space="preserve"> </w:t>
      </w:r>
      <w:r w:rsidR="00410B7E" w:rsidRPr="0099452E">
        <w:rPr>
          <w:bCs/>
        </w:rPr>
        <w:t xml:space="preserve">Preparaty wytypowane do </w:t>
      </w:r>
      <w:r w:rsidR="0059444A">
        <w:rPr>
          <w:bCs/>
        </w:rPr>
        <w:t>prac budowlanych</w:t>
      </w:r>
      <w:r w:rsidR="00DA2510">
        <w:rPr>
          <w:bCs/>
        </w:rPr>
        <w:t xml:space="preserve"> </w:t>
      </w:r>
      <w:r w:rsidR="00410B7E" w:rsidRPr="0099452E">
        <w:rPr>
          <w:bCs/>
        </w:rPr>
        <w:t>można stosować zamiennie</w:t>
      </w:r>
      <w:r w:rsidR="00410B7E">
        <w:rPr>
          <w:bCs/>
        </w:rPr>
        <w:t xml:space="preserve"> </w:t>
      </w:r>
      <w:r w:rsidR="00410B7E" w:rsidRPr="0099452E">
        <w:rPr>
          <w:bCs/>
        </w:rPr>
        <w:t xml:space="preserve">w obrębie firm posiadających </w:t>
      </w:r>
      <w:r w:rsidR="00410B7E">
        <w:rPr>
          <w:bCs/>
        </w:rPr>
        <w:t xml:space="preserve"> </w:t>
      </w:r>
      <w:r w:rsidR="00410B7E" w:rsidRPr="0099452E">
        <w:rPr>
          <w:bCs/>
        </w:rPr>
        <w:t xml:space="preserve">w sprzedaży profesjonalne preparaty do konserwacji zabytków jak np.  Coverax, Remmers, Optholith, Sto Ispo, Keim, Baumit Bayosan </w:t>
      </w:r>
      <w:r w:rsidR="00DA2510">
        <w:rPr>
          <w:bCs/>
        </w:rPr>
        <w:t>po konsultacji z technologiem</w:t>
      </w:r>
      <w:r w:rsidR="00410B7E">
        <w:rPr>
          <w:bCs/>
        </w:rPr>
        <w:t>.</w:t>
      </w:r>
    </w:p>
    <w:p w:rsidR="00E97B7C" w:rsidRPr="00502AA0" w:rsidRDefault="00E97B7C" w:rsidP="00E97B7C">
      <w:pPr>
        <w:rPr>
          <w:rFonts w:ascii="Arial" w:hAnsi="Arial" w:cs="Arial"/>
          <w:color w:val="FFFFFF"/>
        </w:rPr>
      </w:pPr>
      <w:r w:rsidRPr="00502AA0">
        <w:rPr>
          <w:rFonts w:ascii="Arial" w:hAnsi="Arial" w:cs="Arial"/>
          <w:color w:val="FFFFFF"/>
        </w:rPr>
        <w:t xml:space="preserve">te na jednym rysunku dotyczą całego opracowania. Rysunki </w:t>
      </w:r>
    </w:p>
    <w:tbl>
      <w:tblPr>
        <w:tblW w:w="10267" w:type="dxa"/>
        <w:tblInd w:w="-1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CellMar>
          <w:left w:w="70" w:type="dxa"/>
          <w:right w:w="70" w:type="dxa"/>
        </w:tblCellMar>
        <w:tblLook w:val="0000"/>
      </w:tblPr>
      <w:tblGrid>
        <w:gridCol w:w="4458"/>
        <w:gridCol w:w="5809"/>
      </w:tblGrid>
      <w:tr w:rsidR="00E97B7C" w:rsidTr="00E97B7C">
        <w:trPr>
          <w:trHeight w:val="848"/>
        </w:trPr>
        <w:tc>
          <w:tcPr>
            <w:tcW w:w="4458" w:type="dxa"/>
          </w:tcPr>
          <w:p w:rsidR="00E97B7C" w:rsidRPr="00E80183" w:rsidRDefault="00E97B7C" w:rsidP="00E23C3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E80183">
              <w:rPr>
                <w:b/>
                <w:color w:val="000000"/>
                <w:sz w:val="16"/>
                <w:szCs w:val="16"/>
              </w:rPr>
              <w:t>mgr inż. Zbigniew Chomiczewski</w:t>
            </w:r>
          </w:p>
          <w:p w:rsidR="00E97B7C" w:rsidRPr="00502AA0" w:rsidRDefault="00E97B7C" w:rsidP="00E23C33">
            <w:pPr>
              <w:ind w:left="205"/>
              <w:jc w:val="center"/>
              <w:rPr>
                <w:color w:val="000000"/>
                <w:sz w:val="16"/>
                <w:szCs w:val="16"/>
              </w:rPr>
            </w:pPr>
            <w:r w:rsidRPr="00502AA0">
              <w:rPr>
                <w:color w:val="000000"/>
                <w:sz w:val="16"/>
                <w:szCs w:val="16"/>
              </w:rPr>
              <w:t>uprawnienia do projektowania</w:t>
            </w:r>
          </w:p>
          <w:p w:rsidR="00E97B7C" w:rsidRPr="00502AA0" w:rsidRDefault="00E97B7C" w:rsidP="00E23C33">
            <w:pPr>
              <w:ind w:left="205"/>
              <w:jc w:val="center"/>
              <w:rPr>
                <w:color w:val="000000"/>
                <w:sz w:val="16"/>
                <w:szCs w:val="16"/>
              </w:rPr>
            </w:pPr>
            <w:r w:rsidRPr="00502AA0">
              <w:rPr>
                <w:color w:val="000000"/>
                <w:sz w:val="16"/>
                <w:szCs w:val="16"/>
              </w:rPr>
              <w:t>w specjalności konstrukcyjno-budowlane</w:t>
            </w:r>
          </w:p>
          <w:p w:rsidR="00E97B7C" w:rsidRPr="00502AA0" w:rsidRDefault="00E97B7C" w:rsidP="00E23C33">
            <w:pPr>
              <w:ind w:left="205"/>
              <w:jc w:val="center"/>
              <w:rPr>
                <w:color w:val="000000"/>
                <w:sz w:val="16"/>
                <w:szCs w:val="16"/>
              </w:rPr>
            </w:pPr>
            <w:r w:rsidRPr="00502AA0">
              <w:rPr>
                <w:color w:val="000000"/>
                <w:sz w:val="16"/>
                <w:szCs w:val="16"/>
              </w:rPr>
              <w:t>Upr.Nr.UAN.18/88</w:t>
            </w:r>
          </w:p>
          <w:p w:rsidR="00E97B7C" w:rsidRPr="00502AA0" w:rsidRDefault="00E97B7C" w:rsidP="00E23C33">
            <w:pPr>
              <w:ind w:left="205"/>
              <w:jc w:val="center"/>
              <w:rPr>
                <w:color w:val="000000"/>
                <w:sz w:val="16"/>
                <w:szCs w:val="16"/>
              </w:rPr>
            </w:pPr>
          </w:p>
          <w:p w:rsidR="00E97B7C" w:rsidRDefault="00E97B7C" w:rsidP="00E23C33">
            <w:pPr>
              <w:ind w:left="205"/>
              <w:jc w:val="center"/>
              <w:rPr>
                <w:color w:val="000000"/>
                <w:sz w:val="16"/>
                <w:szCs w:val="16"/>
              </w:rPr>
            </w:pPr>
          </w:p>
          <w:p w:rsidR="00E23C33" w:rsidRDefault="00E23C33" w:rsidP="00E23C33">
            <w:pPr>
              <w:ind w:left="205"/>
              <w:jc w:val="center"/>
              <w:rPr>
                <w:color w:val="000000"/>
                <w:sz w:val="16"/>
                <w:szCs w:val="16"/>
              </w:rPr>
            </w:pPr>
          </w:p>
          <w:p w:rsidR="00E23C33" w:rsidRPr="00502AA0" w:rsidRDefault="00E23C33" w:rsidP="00E23C33">
            <w:pPr>
              <w:ind w:left="205"/>
              <w:jc w:val="center"/>
              <w:rPr>
                <w:color w:val="000000"/>
                <w:sz w:val="16"/>
                <w:szCs w:val="16"/>
              </w:rPr>
            </w:pPr>
          </w:p>
          <w:p w:rsidR="00E23C33" w:rsidRDefault="00E23C33" w:rsidP="00E23C33">
            <w:pPr>
              <w:ind w:left="205"/>
              <w:jc w:val="center"/>
              <w:rPr>
                <w:color w:val="000000"/>
                <w:sz w:val="14"/>
                <w:szCs w:val="14"/>
              </w:rPr>
            </w:pPr>
          </w:p>
          <w:p w:rsidR="00E23C33" w:rsidRDefault="00E23C33" w:rsidP="00E23C33">
            <w:pPr>
              <w:ind w:left="205"/>
              <w:jc w:val="center"/>
              <w:rPr>
                <w:color w:val="000000"/>
                <w:sz w:val="14"/>
                <w:szCs w:val="14"/>
              </w:rPr>
            </w:pPr>
          </w:p>
          <w:p w:rsidR="00E23C33" w:rsidRDefault="00E23C33" w:rsidP="00E23C33">
            <w:pPr>
              <w:ind w:left="205"/>
              <w:jc w:val="center"/>
              <w:rPr>
                <w:color w:val="000000"/>
                <w:sz w:val="14"/>
                <w:szCs w:val="14"/>
              </w:rPr>
            </w:pPr>
          </w:p>
          <w:p w:rsidR="00E23C33" w:rsidRDefault="00E23C33" w:rsidP="00E23C33">
            <w:pPr>
              <w:ind w:left="205"/>
              <w:jc w:val="center"/>
              <w:rPr>
                <w:color w:val="000000"/>
                <w:sz w:val="14"/>
                <w:szCs w:val="14"/>
              </w:rPr>
            </w:pPr>
          </w:p>
          <w:p w:rsidR="00E23C33" w:rsidRDefault="00E23C33" w:rsidP="00E23C33">
            <w:pPr>
              <w:ind w:left="205"/>
              <w:jc w:val="center"/>
              <w:rPr>
                <w:color w:val="000000"/>
                <w:sz w:val="14"/>
                <w:szCs w:val="14"/>
              </w:rPr>
            </w:pPr>
          </w:p>
          <w:p w:rsidR="00E23C33" w:rsidRDefault="00E23C33" w:rsidP="00E23C33">
            <w:pPr>
              <w:ind w:left="205"/>
              <w:jc w:val="center"/>
              <w:rPr>
                <w:color w:val="000000"/>
                <w:sz w:val="14"/>
                <w:szCs w:val="14"/>
              </w:rPr>
            </w:pPr>
          </w:p>
          <w:p w:rsidR="00E23C33" w:rsidRDefault="00E23C33" w:rsidP="00E23C33">
            <w:pPr>
              <w:ind w:left="205"/>
              <w:jc w:val="center"/>
              <w:rPr>
                <w:color w:val="000000"/>
                <w:sz w:val="14"/>
                <w:szCs w:val="14"/>
              </w:rPr>
            </w:pPr>
          </w:p>
          <w:p w:rsidR="00E97B7C" w:rsidRPr="000C40CE" w:rsidRDefault="00E97B7C" w:rsidP="00E23C33">
            <w:pPr>
              <w:ind w:left="205"/>
              <w:jc w:val="center"/>
              <w:rPr>
                <w:color w:val="000000"/>
                <w:sz w:val="14"/>
                <w:szCs w:val="14"/>
              </w:rPr>
            </w:pPr>
            <w:r w:rsidRPr="000C40CE">
              <w:rPr>
                <w:color w:val="000000"/>
                <w:sz w:val="14"/>
                <w:szCs w:val="14"/>
              </w:rPr>
              <w:t>podpis projektanta</w:t>
            </w:r>
          </w:p>
          <w:p w:rsidR="00E23C33" w:rsidRPr="00E23C33" w:rsidRDefault="00E97B7C" w:rsidP="00E23C33">
            <w:pPr>
              <w:ind w:left="205"/>
              <w:jc w:val="center"/>
              <w:rPr>
                <w:color w:val="000000"/>
                <w:sz w:val="14"/>
                <w:szCs w:val="14"/>
              </w:rPr>
            </w:pPr>
            <w:r w:rsidRPr="000C40CE">
              <w:rPr>
                <w:color w:val="000000"/>
                <w:sz w:val="14"/>
                <w:szCs w:val="14"/>
              </w:rPr>
              <w:t>część konstrukcyjna:</w:t>
            </w:r>
          </w:p>
        </w:tc>
        <w:tc>
          <w:tcPr>
            <w:tcW w:w="5809" w:type="dxa"/>
          </w:tcPr>
          <w:p w:rsidR="00E97B7C" w:rsidRPr="00502AA0" w:rsidRDefault="00E97B7C" w:rsidP="00E23C3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02AA0">
              <w:rPr>
                <w:b/>
                <w:color w:val="000000"/>
                <w:sz w:val="16"/>
                <w:szCs w:val="16"/>
              </w:rPr>
              <w:t>mgr inż.arch. Paweł Małek</w:t>
            </w:r>
          </w:p>
          <w:p w:rsidR="00E97B7C" w:rsidRPr="00502AA0" w:rsidRDefault="00E97B7C" w:rsidP="00E23C33">
            <w:pPr>
              <w:jc w:val="center"/>
              <w:rPr>
                <w:color w:val="000000"/>
                <w:sz w:val="16"/>
                <w:szCs w:val="16"/>
              </w:rPr>
            </w:pPr>
            <w:r w:rsidRPr="00502AA0">
              <w:rPr>
                <w:color w:val="000000"/>
                <w:sz w:val="16"/>
                <w:szCs w:val="16"/>
              </w:rPr>
              <w:t>uprawnienia do projektowania</w:t>
            </w:r>
          </w:p>
          <w:p w:rsidR="00E97B7C" w:rsidRPr="00502AA0" w:rsidRDefault="00E97B7C" w:rsidP="00E23C33">
            <w:pPr>
              <w:jc w:val="center"/>
              <w:rPr>
                <w:color w:val="000000"/>
                <w:sz w:val="16"/>
                <w:szCs w:val="16"/>
              </w:rPr>
            </w:pPr>
            <w:r w:rsidRPr="00502AA0">
              <w:rPr>
                <w:color w:val="000000"/>
                <w:sz w:val="16"/>
                <w:szCs w:val="16"/>
              </w:rPr>
              <w:t>w specjalności architektonicznej</w:t>
            </w:r>
          </w:p>
          <w:p w:rsidR="00E97B7C" w:rsidRPr="00502AA0" w:rsidRDefault="00E97B7C" w:rsidP="00E23C33">
            <w:pPr>
              <w:jc w:val="center"/>
              <w:rPr>
                <w:color w:val="000000"/>
                <w:sz w:val="16"/>
                <w:szCs w:val="16"/>
              </w:rPr>
            </w:pPr>
            <w:r w:rsidRPr="00502AA0">
              <w:rPr>
                <w:color w:val="000000"/>
                <w:sz w:val="16"/>
                <w:szCs w:val="16"/>
              </w:rPr>
              <w:t>Upr. Nr 17/2002</w:t>
            </w:r>
          </w:p>
          <w:p w:rsidR="00E97B7C" w:rsidRPr="00502AA0" w:rsidRDefault="00E97B7C" w:rsidP="00E23C33">
            <w:pPr>
              <w:ind w:firstLine="720"/>
              <w:jc w:val="center"/>
              <w:rPr>
                <w:color w:val="000000"/>
                <w:sz w:val="16"/>
                <w:szCs w:val="16"/>
              </w:rPr>
            </w:pPr>
          </w:p>
          <w:p w:rsidR="00E97B7C" w:rsidRDefault="00E97B7C" w:rsidP="00E23C33">
            <w:pPr>
              <w:ind w:firstLine="720"/>
              <w:jc w:val="center"/>
              <w:rPr>
                <w:color w:val="000000"/>
                <w:sz w:val="16"/>
                <w:szCs w:val="16"/>
              </w:rPr>
            </w:pPr>
          </w:p>
          <w:p w:rsidR="00E23C33" w:rsidRDefault="00E23C33" w:rsidP="00E23C33">
            <w:pPr>
              <w:ind w:firstLine="720"/>
              <w:jc w:val="center"/>
              <w:rPr>
                <w:color w:val="000000"/>
                <w:sz w:val="16"/>
                <w:szCs w:val="16"/>
              </w:rPr>
            </w:pPr>
          </w:p>
          <w:p w:rsidR="00E23C33" w:rsidRDefault="00E23C33" w:rsidP="00E23C33">
            <w:pPr>
              <w:ind w:firstLine="720"/>
              <w:jc w:val="center"/>
              <w:rPr>
                <w:color w:val="000000"/>
                <w:sz w:val="16"/>
                <w:szCs w:val="16"/>
              </w:rPr>
            </w:pPr>
          </w:p>
          <w:p w:rsidR="00E23C33" w:rsidRDefault="00E23C33" w:rsidP="00E23C33">
            <w:pPr>
              <w:ind w:firstLine="720"/>
              <w:jc w:val="center"/>
              <w:rPr>
                <w:color w:val="000000"/>
                <w:sz w:val="16"/>
                <w:szCs w:val="16"/>
              </w:rPr>
            </w:pPr>
          </w:p>
          <w:p w:rsidR="00E23C33" w:rsidRDefault="00E23C33" w:rsidP="00E23C33">
            <w:pPr>
              <w:ind w:firstLine="720"/>
              <w:jc w:val="center"/>
              <w:rPr>
                <w:color w:val="000000"/>
                <w:sz w:val="16"/>
                <w:szCs w:val="16"/>
              </w:rPr>
            </w:pPr>
          </w:p>
          <w:p w:rsidR="00E23C33" w:rsidRDefault="00E23C33" w:rsidP="00E23C33">
            <w:pPr>
              <w:ind w:firstLine="720"/>
              <w:jc w:val="center"/>
              <w:rPr>
                <w:color w:val="000000"/>
                <w:sz w:val="16"/>
                <w:szCs w:val="16"/>
              </w:rPr>
            </w:pPr>
          </w:p>
          <w:p w:rsidR="00E23C33" w:rsidRDefault="00E23C33" w:rsidP="00E23C33">
            <w:pPr>
              <w:ind w:firstLine="720"/>
              <w:jc w:val="center"/>
              <w:rPr>
                <w:color w:val="000000"/>
                <w:sz w:val="16"/>
                <w:szCs w:val="16"/>
              </w:rPr>
            </w:pPr>
          </w:p>
          <w:p w:rsidR="00E23C33" w:rsidRPr="00502AA0" w:rsidRDefault="00E23C33" w:rsidP="00E23C33">
            <w:pPr>
              <w:ind w:firstLine="720"/>
              <w:jc w:val="center"/>
              <w:rPr>
                <w:color w:val="000000"/>
                <w:sz w:val="16"/>
                <w:szCs w:val="16"/>
              </w:rPr>
            </w:pPr>
          </w:p>
          <w:p w:rsidR="00E23C33" w:rsidRDefault="00E23C33" w:rsidP="00E23C33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97B7C" w:rsidRPr="000C40CE" w:rsidRDefault="00E97B7C" w:rsidP="00E23C33">
            <w:pPr>
              <w:jc w:val="center"/>
              <w:rPr>
                <w:color w:val="000000"/>
                <w:sz w:val="14"/>
                <w:szCs w:val="14"/>
              </w:rPr>
            </w:pPr>
            <w:r w:rsidRPr="000C40CE">
              <w:rPr>
                <w:color w:val="000000"/>
                <w:sz w:val="14"/>
                <w:szCs w:val="14"/>
              </w:rPr>
              <w:t>podpis projektanta</w:t>
            </w:r>
          </w:p>
          <w:p w:rsidR="00E97B7C" w:rsidRPr="00B0272A" w:rsidRDefault="00E97B7C" w:rsidP="00E23C33">
            <w:pPr>
              <w:jc w:val="center"/>
              <w:rPr>
                <w:color w:val="000000"/>
                <w:sz w:val="14"/>
                <w:szCs w:val="14"/>
              </w:rPr>
            </w:pPr>
            <w:r w:rsidRPr="000C40CE">
              <w:rPr>
                <w:color w:val="000000"/>
                <w:sz w:val="14"/>
                <w:szCs w:val="14"/>
              </w:rPr>
              <w:t>część  architektoniczna:</w:t>
            </w:r>
          </w:p>
        </w:tc>
      </w:tr>
      <w:tr w:rsidR="00E97B7C" w:rsidTr="00E23C33">
        <w:trPr>
          <w:trHeight w:val="2002"/>
        </w:trPr>
        <w:tc>
          <w:tcPr>
            <w:tcW w:w="4458" w:type="dxa"/>
            <w:vAlign w:val="bottom"/>
          </w:tcPr>
          <w:p w:rsidR="00E97B7C" w:rsidRPr="00E80183" w:rsidRDefault="00E97B7C" w:rsidP="00E23C3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E97B7C" w:rsidRPr="00502AA0" w:rsidRDefault="00E97B7C" w:rsidP="00E23C33">
            <w:pPr>
              <w:jc w:val="center"/>
              <w:rPr>
                <w:color w:val="000000"/>
                <w:sz w:val="16"/>
                <w:szCs w:val="16"/>
              </w:rPr>
            </w:pPr>
            <w:r w:rsidRPr="00E80183">
              <w:rPr>
                <w:b/>
                <w:color w:val="000000"/>
                <w:sz w:val="16"/>
                <w:szCs w:val="16"/>
              </w:rPr>
              <w:t>mgr inż.Marian Florek</w:t>
            </w:r>
            <w:r w:rsidRPr="00502AA0">
              <w:rPr>
                <w:color w:val="000000"/>
                <w:sz w:val="16"/>
                <w:szCs w:val="16"/>
              </w:rPr>
              <w:br/>
              <w:t>uprawnienia do projektowania</w:t>
            </w:r>
          </w:p>
          <w:p w:rsidR="00E97B7C" w:rsidRPr="00502AA0" w:rsidRDefault="00E97B7C" w:rsidP="00E23C33">
            <w:pPr>
              <w:ind w:left="205"/>
              <w:jc w:val="center"/>
              <w:rPr>
                <w:color w:val="000000"/>
                <w:sz w:val="16"/>
                <w:szCs w:val="16"/>
              </w:rPr>
            </w:pPr>
            <w:r w:rsidRPr="00502AA0">
              <w:rPr>
                <w:color w:val="000000"/>
                <w:sz w:val="16"/>
                <w:szCs w:val="16"/>
              </w:rPr>
              <w:t>w specjalności konstrukcyjno-budowlane</w:t>
            </w:r>
          </w:p>
          <w:p w:rsidR="00E97B7C" w:rsidRPr="00502AA0" w:rsidRDefault="00E97B7C" w:rsidP="00E23C33">
            <w:pPr>
              <w:ind w:left="205"/>
              <w:jc w:val="center"/>
              <w:rPr>
                <w:color w:val="000000"/>
                <w:sz w:val="16"/>
                <w:szCs w:val="16"/>
              </w:rPr>
            </w:pPr>
            <w:r w:rsidRPr="00502AA0">
              <w:rPr>
                <w:color w:val="000000"/>
                <w:sz w:val="16"/>
                <w:szCs w:val="16"/>
              </w:rPr>
              <w:t>Upr.Nr 353/66</w:t>
            </w:r>
          </w:p>
          <w:p w:rsidR="00E97B7C" w:rsidRDefault="00E97B7C" w:rsidP="00E23C33">
            <w:pPr>
              <w:ind w:left="205"/>
              <w:jc w:val="center"/>
              <w:rPr>
                <w:color w:val="000000"/>
                <w:sz w:val="16"/>
                <w:szCs w:val="16"/>
              </w:rPr>
            </w:pPr>
          </w:p>
          <w:p w:rsidR="00E23C33" w:rsidRDefault="00E23C33" w:rsidP="00E23C33">
            <w:pPr>
              <w:ind w:left="205"/>
              <w:jc w:val="center"/>
              <w:rPr>
                <w:color w:val="000000"/>
                <w:sz w:val="16"/>
                <w:szCs w:val="16"/>
              </w:rPr>
            </w:pPr>
          </w:p>
          <w:p w:rsidR="00E23C33" w:rsidRDefault="00E23C33" w:rsidP="00E23C33">
            <w:pPr>
              <w:ind w:left="205"/>
              <w:jc w:val="center"/>
              <w:rPr>
                <w:color w:val="000000"/>
                <w:sz w:val="16"/>
                <w:szCs w:val="16"/>
              </w:rPr>
            </w:pPr>
          </w:p>
          <w:p w:rsidR="00E23C33" w:rsidRDefault="00E23C33" w:rsidP="00E23C33">
            <w:pPr>
              <w:ind w:left="205"/>
              <w:jc w:val="center"/>
              <w:rPr>
                <w:color w:val="000000"/>
                <w:sz w:val="16"/>
                <w:szCs w:val="16"/>
              </w:rPr>
            </w:pPr>
          </w:p>
          <w:p w:rsidR="00E23C33" w:rsidRDefault="00E23C33" w:rsidP="00E23C33">
            <w:pPr>
              <w:ind w:left="205"/>
              <w:jc w:val="center"/>
              <w:rPr>
                <w:color w:val="000000"/>
                <w:sz w:val="16"/>
                <w:szCs w:val="16"/>
              </w:rPr>
            </w:pPr>
          </w:p>
          <w:p w:rsidR="00E23C33" w:rsidRDefault="00E23C33" w:rsidP="00E23C33">
            <w:pPr>
              <w:ind w:left="205"/>
              <w:jc w:val="center"/>
              <w:rPr>
                <w:color w:val="000000"/>
                <w:sz w:val="16"/>
                <w:szCs w:val="16"/>
              </w:rPr>
            </w:pPr>
          </w:p>
          <w:p w:rsidR="00E23C33" w:rsidRDefault="00E23C33" w:rsidP="00E23C33">
            <w:pPr>
              <w:ind w:left="205"/>
              <w:jc w:val="center"/>
              <w:rPr>
                <w:color w:val="000000"/>
                <w:sz w:val="16"/>
                <w:szCs w:val="16"/>
              </w:rPr>
            </w:pPr>
          </w:p>
          <w:p w:rsidR="00E23C33" w:rsidRDefault="00E23C33" w:rsidP="00E23C33">
            <w:pPr>
              <w:ind w:left="205"/>
              <w:jc w:val="center"/>
              <w:rPr>
                <w:color w:val="000000"/>
                <w:sz w:val="16"/>
                <w:szCs w:val="16"/>
              </w:rPr>
            </w:pPr>
          </w:p>
          <w:p w:rsidR="00E23C33" w:rsidRPr="00502AA0" w:rsidRDefault="00E23C33" w:rsidP="00E23C3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E23C33" w:rsidRDefault="00E23C33" w:rsidP="00E23C33">
            <w:pPr>
              <w:ind w:left="205"/>
              <w:jc w:val="center"/>
              <w:rPr>
                <w:color w:val="000000"/>
                <w:sz w:val="14"/>
                <w:szCs w:val="14"/>
              </w:rPr>
            </w:pPr>
          </w:p>
          <w:p w:rsidR="00E23C33" w:rsidRDefault="00E23C33" w:rsidP="00E23C33">
            <w:pPr>
              <w:ind w:left="205"/>
              <w:jc w:val="center"/>
              <w:rPr>
                <w:color w:val="000000"/>
                <w:sz w:val="14"/>
                <w:szCs w:val="14"/>
              </w:rPr>
            </w:pPr>
          </w:p>
          <w:p w:rsidR="00E23C33" w:rsidRDefault="00E23C33" w:rsidP="00E23C33">
            <w:pPr>
              <w:ind w:left="205"/>
              <w:jc w:val="center"/>
              <w:rPr>
                <w:color w:val="000000"/>
                <w:sz w:val="14"/>
                <w:szCs w:val="14"/>
              </w:rPr>
            </w:pPr>
          </w:p>
          <w:p w:rsidR="00E97B7C" w:rsidRPr="00502AA0" w:rsidRDefault="00E97B7C" w:rsidP="00E23C33">
            <w:pPr>
              <w:ind w:left="205"/>
              <w:jc w:val="center"/>
              <w:rPr>
                <w:color w:val="000000"/>
                <w:sz w:val="14"/>
                <w:szCs w:val="14"/>
              </w:rPr>
            </w:pPr>
            <w:r w:rsidRPr="00502AA0">
              <w:rPr>
                <w:color w:val="000000"/>
                <w:sz w:val="14"/>
                <w:szCs w:val="14"/>
              </w:rPr>
              <w:t>podpis osoby sprawdzającej</w:t>
            </w:r>
          </w:p>
          <w:p w:rsidR="00E97B7C" w:rsidRDefault="00E97B7C" w:rsidP="00E23C33">
            <w:pPr>
              <w:ind w:left="205"/>
              <w:jc w:val="center"/>
              <w:rPr>
                <w:color w:val="000000"/>
                <w:sz w:val="14"/>
                <w:szCs w:val="14"/>
              </w:rPr>
            </w:pPr>
            <w:r w:rsidRPr="00502AA0">
              <w:rPr>
                <w:color w:val="000000"/>
                <w:sz w:val="14"/>
                <w:szCs w:val="14"/>
              </w:rPr>
              <w:t>projekt część  konstrukcyjna :</w:t>
            </w:r>
          </w:p>
          <w:p w:rsidR="00E23C33" w:rsidRDefault="00E23C33" w:rsidP="00E23C33">
            <w:pPr>
              <w:ind w:left="205"/>
              <w:jc w:val="center"/>
              <w:rPr>
                <w:color w:val="000000"/>
                <w:sz w:val="14"/>
                <w:szCs w:val="14"/>
              </w:rPr>
            </w:pPr>
          </w:p>
          <w:p w:rsidR="00E23C33" w:rsidRPr="00502AA0" w:rsidRDefault="00E23C33" w:rsidP="00E23C3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09" w:type="dxa"/>
          </w:tcPr>
          <w:p w:rsidR="007831CF" w:rsidRDefault="007831CF" w:rsidP="00E23C3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E97B7C" w:rsidRPr="00502AA0" w:rsidRDefault="007831CF" w:rsidP="00E23C3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mgr inż. arch. Andrzej Szul</w:t>
            </w:r>
          </w:p>
          <w:p w:rsidR="00E97B7C" w:rsidRPr="00502AA0" w:rsidRDefault="00E97B7C" w:rsidP="00E23C33">
            <w:pPr>
              <w:jc w:val="center"/>
              <w:rPr>
                <w:color w:val="000000"/>
                <w:sz w:val="16"/>
                <w:szCs w:val="16"/>
              </w:rPr>
            </w:pPr>
            <w:r w:rsidRPr="00502AA0">
              <w:rPr>
                <w:color w:val="000000"/>
                <w:sz w:val="16"/>
                <w:szCs w:val="16"/>
              </w:rPr>
              <w:t>uprawnienia do projektowania</w:t>
            </w:r>
          </w:p>
          <w:p w:rsidR="00E97B7C" w:rsidRPr="00502AA0" w:rsidRDefault="00E97B7C" w:rsidP="00E23C33">
            <w:pPr>
              <w:jc w:val="center"/>
              <w:rPr>
                <w:color w:val="000000"/>
                <w:sz w:val="16"/>
                <w:szCs w:val="16"/>
              </w:rPr>
            </w:pPr>
            <w:r w:rsidRPr="00502AA0">
              <w:rPr>
                <w:color w:val="000000"/>
                <w:sz w:val="16"/>
                <w:szCs w:val="16"/>
              </w:rPr>
              <w:t>w specjalności architektonicznej</w:t>
            </w:r>
          </w:p>
          <w:p w:rsidR="007831CF" w:rsidRPr="007831CF" w:rsidRDefault="007831CF" w:rsidP="00E23C33">
            <w:pPr>
              <w:autoSpaceDE w:val="0"/>
              <w:autoSpaceDN w:val="0"/>
              <w:adjustRightInd w:val="0"/>
              <w:jc w:val="center"/>
              <w:rPr>
                <w:color w:val="333333"/>
                <w:sz w:val="16"/>
                <w:szCs w:val="16"/>
              </w:rPr>
            </w:pPr>
            <w:r w:rsidRPr="007831CF">
              <w:rPr>
                <w:color w:val="333333"/>
                <w:sz w:val="16"/>
                <w:szCs w:val="16"/>
              </w:rPr>
              <w:t>Szul Upr. GT.III-63-46/76.</w:t>
            </w:r>
          </w:p>
          <w:p w:rsidR="00E97B7C" w:rsidRPr="00502AA0" w:rsidRDefault="00E97B7C" w:rsidP="00E23C3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E97B7C" w:rsidRPr="00502AA0" w:rsidRDefault="00E97B7C" w:rsidP="00E23C33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E23C33" w:rsidRDefault="00E23C33" w:rsidP="00E23C33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23C33" w:rsidRDefault="00E23C33" w:rsidP="00E23C33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23C33" w:rsidRDefault="00E23C33" w:rsidP="00E23C33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23C33" w:rsidRDefault="00E23C33" w:rsidP="00E23C33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23C33" w:rsidRDefault="00E23C33" w:rsidP="00E23C33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23C33" w:rsidRDefault="00E23C33" w:rsidP="00E23C33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23C33" w:rsidRDefault="00E23C33" w:rsidP="00E23C33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23C33" w:rsidRDefault="00E23C33" w:rsidP="00E23C33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23C33" w:rsidRDefault="00E23C33" w:rsidP="00E23C33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23C33" w:rsidRDefault="00E23C33" w:rsidP="00E23C33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23C33" w:rsidRDefault="00E23C33" w:rsidP="00E23C33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97B7C" w:rsidRPr="000C40CE" w:rsidRDefault="00E97B7C" w:rsidP="00E23C33">
            <w:pPr>
              <w:jc w:val="center"/>
              <w:rPr>
                <w:color w:val="000000"/>
                <w:sz w:val="14"/>
                <w:szCs w:val="14"/>
              </w:rPr>
            </w:pPr>
            <w:r w:rsidRPr="000C40CE">
              <w:rPr>
                <w:color w:val="000000"/>
                <w:sz w:val="14"/>
                <w:szCs w:val="14"/>
              </w:rPr>
              <w:t>podpis sprawdzającego</w:t>
            </w:r>
          </w:p>
          <w:p w:rsidR="00E97B7C" w:rsidRPr="00B0272A" w:rsidRDefault="00E97B7C" w:rsidP="00E23C33">
            <w:pPr>
              <w:jc w:val="center"/>
              <w:rPr>
                <w:color w:val="000000"/>
                <w:sz w:val="14"/>
                <w:szCs w:val="14"/>
              </w:rPr>
            </w:pPr>
            <w:r w:rsidRPr="000C40CE">
              <w:rPr>
                <w:color w:val="000000"/>
                <w:sz w:val="14"/>
                <w:szCs w:val="14"/>
              </w:rPr>
              <w:t>część architektoniczna</w:t>
            </w:r>
            <w:r>
              <w:rPr>
                <w:color w:val="000000"/>
                <w:sz w:val="14"/>
                <w:szCs w:val="14"/>
              </w:rPr>
              <w:t>:</w:t>
            </w:r>
          </w:p>
        </w:tc>
      </w:tr>
    </w:tbl>
    <w:p w:rsidR="00E97B7C" w:rsidRPr="00BF1494" w:rsidRDefault="00E97B7C" w:rsidP="00E97B7C">
      <w:pPr>
        <w:rPr>
          <w:color w:val="000000"/>
        </w:rPr>
      </w:pPr>
      <w:r w:rsidRPr="00D11FB1">
        <w:rPr>
          <w:color w:val="000000"/>
        </w:rPr>
        <w:t xml:space="preserve">                             </w:t>
      </w:r>
    </w:p>
    <w:p w:rsidR="00E97B7C" w:rsidRDefault="00E23C33" w:rsidP="00E97B7C">
      <w:pPr>
        <w:tabs>
          <w:tab w:val="left" w:pos="1125"/>
        </w:tabs>
        <w:jc w:val="center"/>
        <w:rPr>
          <w:sz w:val="16"/>
          <w:szCs w:val="16"/>
        </w:rPr>
      </w:pPr>
      <w:r>
        <w:rPr>
          <w:sz w:val="16"/>
          <w:szCs w:val="16"/>
        </w:rPr>
        <w:t>Brzezie,  czerwiec</w:t>
      </w:r>
      <w:r w:rsidR="009A6999">
        <w:rPr>
          <w:sz w:val="16"/>
          <w:szCs w:val="16"/>
        </w:rPr>
        <w:t xml:space="preserve">   2024</w:t>
      </w:r>
      <w:r w:rsidR="00E97B7C">
        <w:rPr>
          <w:sz w:val="16"/>
          <w:szCs w:val="16"/>
        </w:rPr>
        <w:t>r</w:t>
      </w:r>
    </w:p>
    <w:p w:rsidR="00E26082" w:rsidRDefault="00E26082" w:rsidP="00812AC0">
      <w:pPr>
        <w:tabs>
          <w:tab w:val="left" w:pos="1125"/>
        </w:tabs>
        <w:rPr>
          <w:szCs w:val="24"/>
        </w:rPr>
      </w:pPr>
    </w:p>
    <w:p w:rsidR="009A6999" w:rsidRDefault="009A6999" w:rsidP="00812AC0">
      <w:pPr>
        <w:tabs>
          <w:tab w:val="left" w:pos="1125"/>
        </w:tabs>
        <w:rPr>
          <w:szCs w:val="24"/>
        </w:rPr>
      </w:pPr>
    </w:p>
    <w:p w:rsidR="00050C16" w:rsidRPr="001B4034" w:rsidRDefault="001B4034" w:rsidP="001B4034">
      <w:pPr>
        <w:jc w:val="center"/>
        <w:rPr>
          <w:color w:val="0000FF"/>
          <w:sz w:val="28"/>
          <w:szCs w:val="28"/>
        </w:rPr>
      </w:pPr>
      <w:r w:rsidRPr="001B4034">
        <w:rPr>
          <w:color w:val="0000FF"/>
          <w:sz w:val="28"/>
          <w:szCs w:val="28"/>
        </w:rPr>
        <w:t xml:space="preserve">Część </w:t>
      </w:r>
      <w:r w:rsidR="00666A8B">
        <w:rPr>
          <w:color w:val="0000FF"/>
          <w:sz w:val="28"/>
          <w:szCs w:val="28"/>
        </w:rPr>
        <w:t xml:space="preserve"> </w:t>
      </w:r>
      <w:r w:rsidRPr="001B4034">
        <w:rPr>
          <w:color w:val="0000FF"/>
          <w:sz w:val="28"/>
          <w:szCs w:val="28"/>
        </w:rPr>
        <w:t>konstrukcyjna</w:t>
      </w:r>
      <w:r w:rsidR="00666A8B">
        <w:rPr>
          <w:color w:val="0000FF"/>
          <w:sz w:val="28"/>
          <w:szCs w:val="28"/>
        </w:rPr>
        <w:t xml:space="preserve"> obliczenia</w:t>
      </w:r>
      <w:r w:rsidRPr="001B4034">
        <w:rPr>
          <w:color w:val="0000FF"/>
          <w:sz w:val="28"/>
          <w:szCs w:val="28"/>
        </w:rPr>
        <w:t>.</w:t>
      </w:r>
    </w:p>
    <w:p w:rsidR="001B4034" w:rsidRDefault="001B4034" w:rsidP="004453BB"/>
    <w:p w:rsidR="00050C16" w:rsidRPr="00050C16" w:rsidRDefault="00050C16" w:rsidP="00050C16">
      <w:pPr>
        <w:tabs>
          <w:tab w:val="left" w:pos="1125"/>
        </w:tabs>
        <w:rPr>
          <w:szCs w:val="24"/>
          <w:u w:val="single"/>
        </w:rPr>
      </w:pPr>
      <w:r w:rsidRPr="004453BB">
        <w:rPr>
          <w:szCs w:val="24"/>
          <w:u w:val="single"/>
        </w:rPr>
        <w:t xml:space="preserve">Sprawdzenie </w:t>
      </w:r>
      <w:r>
        <w:rPr>
          <w:szCs w:val="24"/>
          <w:u w:val="single"/>
        </w:rPr>
        <w:t xml:space="preserve">projektowanego </w:t>
      </w:r>
      <w:r w:rsidRPr="004453BB">
        <w:rPr>
          <w:szCs w:val="24"/>
          <w:u w:val="single"/>
        </w:rPr>
        <w:t>obciążenia stropu nad poddaszem.</w:t>
      </w:r>
    </w:p>
    <w:p w:rsidR="00DB710C" w:rsidRPr="00050C16" w:rsidRDefault="00D75F37" w:rsidP="00DB710C">
      <w:pPr>
        <w:pStyle w:val="Cytat"/>
        <w:rPr>
          <w:rStyle w:val="Uwydatnienie"/>
          <w:i w:val="0"/>
        </w:rPr>
      </w:pPr>
      <w:r>
        <w:rPr>
          <w:rStyle w:val="Uwydatnienie"/>
          <w:i w:val="0"/>
        </w:rPr>
        <w:t>-p</w:t>
      </w:r>
      <w:r w:rsidR="00050C16" w:rsidRPr="00050C16">
        <w:rPr>
          <w:rStyle w:val="Uwydatnienie"/>
          <w:i w:val="0"/>
        </w:rPr>
        <w:t xml:space="preserve">rojektowane </w:t>
      </w:r>
      <w:r w:rsidR="00050C16">
        <w:rPr>
          <w:rStyle w:val="Uwydatnienie"/>
          <w:i w:val="0"/>
        </w:rPr>
        <w:t xml:space="preserve">obciążenia  obliczeniowe zmienne </w:t>
      </w:r>
      <w:r w:rsidR="00DB710C" w:rsidRPr="00050C16">
        <w:rPr>
          <w:rStyle w:val="Uwydatnienie"/>
          <w:i w:val="0"/>
        </w:rPr>
        <w:t>strop</w:t>
      </w:r>
      <w:r w:rsidR="00503D01" w:rsidRPr="00050C16">
        <w:rPr>
          <w:rStyle w:val="Uwydatnienie"/>
          <w:i w:val="0"/>
        </w:rPr>
        <w:t>u drewnianego</w:t>
      </w:r>
      <w:r w:rsidR="00812AC0">
        <w:rPr>
          <w:rStyle w:val="Uwydatnienie"/>
          <w:i w:val="0"/>
        </w:rPr>
        <w:t xml:space="preserve"> strychu przy założeniu  docelowego</w:t>
      </w:r>
      <w:r w:rsidR="004453BB" w:rsidRPr="00050C16">
        <w:rPr>
          <w:rStyle w:val="Uwydatnienie"/>
          <w:i w:val="0"/>
        </w:rPr>
        <w:t xml:space="preserve"> </w:t>
      </w:r>
      <w:r w:rsidR="00BC0EBD">
        <w:rPr>
          <w:rStyle w:val="Uwydatnienie"/>
          <w:i w:val="0"/>
        </w:rPr>
        <w:t xml:space="preserve">jego adaptację </w:t>
      </w:r>
      <w:r w:rsidR="004453BB" w:rsidRPr="00050C16">
        <w:rPr>
          <w:rStyle w:val="Uwydatnienie"/>
          <w:i w:val="0"/>
        </w:rPr>
        <w:t xml:space="preserve">przyjętodo  </w:t>
      </w:r>
      <w:r w:rsidR="005343E8">
        <w:rPr>
          <w:rStyle w:val="Uwydatnienie"/>
          <w:i w:val="0"/>
        </w:rPr>
        <w:t>1,2</w:t>
      </w:r>
      <w:r w:rsidR="001E26C1">
        <w:rPr>
          <w:rStyle w:val="Uwydatnienie"/>
          <w:i w:val="0"/>
        </w:rPr>
        <w:t xml:space="preserve"> x1,4=</w:t>
      </w:r>
      <w:r w:rsidR="005343E8">
        <w:rPr>
          <w:rStyle w:val="Uwydatnienie"/>
          <w:i w:val="0"/>
        </w:rPr>
        <w:t>1,68</w:t>
      </w:r>
      <w:r w:rsidR="00CF4764" w:rsidRPr="00050C16">
        <w:rPr>
          <w:rStyle w:val="Uwydatnienie"/>
          <w:i w:val="0"/>
        </w:rPr>
        <w:t xml:space="preserve">  kN/m</w:t>
      </w:r>
      <w:r w:rsidR="00CF4764" w:rsidRPr="00050C16">
        <w:rPr>
          <w:rStyle w:val="Uwydatnienie"/>
          <w:i w:val="0"/>
          <w:vertAlign w:val="superscript"/>
        </w:rPr>
        <w:t>2</w:t>
      </w:r>
    </w:p>
    <w:p w:rsidR="00503D01" w:rsidRPr="00D75F37" w:rsidRDefault="00503D01" w:rsidP="00DB710C">
      <w:pPr>
        <w:pStyle w:val="Cytat"/>
        <w:rPr>
          <w:rStyle w:val="Uwydatnienie"/>
          <w:i w:val="0"/>
          <w:u w:val="single"/>
        </w:rPr>
      </w:pPr>
      <w:r w:rsidRPr="00D75F37">
        <w:rPr>
          <w:rStyle w:val="Uwydatnienie"/>
          <w:i w:val="0"/>
          <w:u w:val="single"/>
        </w:rPr>
        <w:t>-</w:t>
      </w:r>
      <w:r w:rsidR="00D75F37">
        <w:rPr>
          <w:rStyle w:val="Uwydatnienie"/>
          <w:i w:val="0"/>
          <w:u w:val="single"/>
        </w:rPr>
        <w:t>p</w:t>
      </w:r>
      <w:r w:rsidR="00BC0EBD" w:rsidRPr="00D75F37">
        <w:rPr>
          <w:rStyle w:val="Uwydatnienie"/>
          <w:i w:val="0"/>
          <w:u w:val="single"/>
        </w:rPr>
        <w:t xml:space="preserve">rojektowane obciążenia obliczeniowe ciężaru  stropu </w:t>
      </w:r>
      <w:r w:rsidR="001E26C1">
        <w:rPr>
          <w:rStyle w:val="Uwydatnienie"/>
          <w:i w:val="0"/>
          <w:u w:val="single"/>
        </w:rPr>
        <w:t>1,5x1,3=</w:t>
      </w:r>
      <w:r w:rsidR="00D3065A">
        <w:rPr>
          <w:rStyle w:val="Uwydatnienie"/>
          <w:i w:val="0"/>
          <w:u w:val="single"/>
        </w:rPr>
        <w:t xml:space="preserve"> 1,</w:t>
      </w:r>
      <w:r w:rsidR="001E26C1">
        <w:rPr>
          <w:rStyle w:val="Uwydatnienie"/>
          <w:i w:val="0"/>
          <w:u w:val="single"/>
        </w:rPr>
        <w:t>95</w:t>
      </w:r>
      <w:r w:rsidRPr="00D75F37">
        <w:rPr>
          <w:rStyle w:val="Uwydatnienie"/>
          <w:i w:val="0"/>
          <w:u w:val="single"/>
        </w:rPr>
        <w:t xml:space="preserve"> kN/m</w:t>
      </w:r>
      <w:r w:rsidRPr="00D75F37">
        <w:rPr>
          <w:rStyle w:val="Uwydatnienie"/>
          <w:i w:val="0"/>
          <w:u w:val="single"/>
          <w:vertAlign w:val="superscript"/>
        </w:rPr>
        <w:t>2</w:t>
      </w:r>
      <w:r w:rsidRPr="00D75F37">
        <w:rPr>
          <w:rStyle w:val="Uwydatnienie"/>
          <w:i w:val="0"/>
          <w:u w:val="single"/>
        </w:rPr>
        <w:t>.</w:t>
      </w:r>
    </w:p>
    <w:p w:rsidR="00DB710C" w:rsidRDefault="00D75F37" w:rsidP="00DB710C">
      <w:pPr>
        <w:pStyle w:val="Cytat"/>
        <w:rPr>
          <w:rStyle w:val="Uwydatnienie"/>
          <w:i w:val="0"/>
        </w:rPr>
      </w:pPr>
      <w:r>
        <w:rPr>
          <w:rStyle w:val="Uwydatnienie"/>
          <w:i w:val="0"/>
        </w:rPr>
        <w:t>Razem o</w:t>
      </w:r>
      <w:r w:rsidR="00DB710C" w:rsidRPr="00BC0EBD">
        <w:rPr>
          <w:rStyle w:val="Uwydatnienie"/>
          <w:i w:val="0"/>
        </w:rPr>
        <w:t xml:space="preserve">bciążenia </w:t>
      </w:r>
      <w:r w:rsidRPr="00D75F37">
        <w:rPr>
          <w:i w:val="0"/>
        </w:rPr>
        <w:t>obliczeniowe</w:t>
      </w:r>
      <w:r>
        <w:t xml:space="preserve"> </w:t>
      </w:r>
      <w:r w:rsidR="00DB710C" w:rsidRPr="00BC0EBD">
        <w:rPr>
          <w:rStyle w:val="Uwydatnienie"/>
          <w:i w:val="0"/>
        </w:rPr>
        <w:t xml:space="preserve">na 1 belkę </w:t>
      </w:r>
      <w:r w:rsidR="00503D01" w:rsidRPr="00BC0EBD">
        <w:rPr>
          <w:rStyle w:val="Uwydatnienie"/>
          <w:i w:val="0"/>
        </w:rPr>
        <w:t xml:space="preserve">przyjęto do obliczeń </w:t>
      </w:r>
      <w:r w:rsidR="005343E8">
        <w:rPr>
          <w:rStyle w:val="Uwydatnienie"/>
          <w:i w:val="0"/>
        </w:rPr>
        <w:t>1,68</w:t>
      </w:r>
      <w:r w:rsidR="001E26C1">
        <w:rPr>
          <w:rStyle w:val="Uwydatnienie"/>
          <w:i w:val="0"/>
        </w:rPr>
        <w:t xml:space="preserve"> +1,95 =</w:t>
      </w:r>
      <w:r w:rsidR="005343E8">
        <w:rPr>
          <w:rStyle w:val="Uwydatnienie"/>
          <w:i w:val="0"/>
        </w:rPr>
        <w:t>3</w:t>
      </w:r>
      <w:r w:rsidR="001E26C1">
        <w:rPr>
          <w:rStyle w:val="Uwydatnienie"/>
          <w:i w:val="0"/>
        </w:rPr>
        <w:t>,</w:t>
      </w:r>
      <w:r w:rsidR="005343E8">
        <w:rPr>
          <w:rStyle w:val="Uwydatnienie"/>
          <w:i w:val="0"/>
        </w:rPr>
        <w:t>63</w:t>
      </w:r>
      <w:r w:rsidR="00503D01" w:rsidRPr="00BC0EBD">
        <w:rPr>
          <w:rStyle w:val="Uwydatnienie"/>
          <w:i w:val="0"/>
        </w:rPr>
        <w:t>kN/m</w:t>
      </w:r>
      <w:r w:rsidR="00503D01" w:rsidRPr="00BC0EBD">
        <w:rPr>
          <w:rStyle w:val="Uwydatnienie"/>
          <w:i w:val="0"/>
          <w:vertAlign w:val="superscript"/>
        </w:rPr>
        <w:t>2</w:t>
      </w:r>
      <w:r w:rsidR="00503D01" w:rsidRPr="00BC0EBD">
        <w:rPr>
          <w:rStyle w:val="Uwydatnienie"/>
          <w:i w:val="0"/>
        </w:rPr>
        <w:t>.</w:t>
      </w:r>
    </w:p>
    <w:p w:rsidR="002A5D75" w:rsidRDefault="002A5D75" w:rsidP="00B01D6A">
      <w:pPr>
        <w:rPr>
          <w:noProof/>
          <w:color w:val="000000"/>
          <w:szCs w:val="24"/>
        </w:rPr>
      </w:pPr>
    </w:p>
    <w:p w:rsidR="002A5D75" w:rsidRDefault="002A5D75" w:rsidP="00EB4B00">
      <w:pPr>
        <w:rPr>
          <w:noProof/>
          <w:color w:val="000000"/>
          <w:szCs w:val="24"/>
        </w:rPr>
      </w:pPr>
      <w:r>
        <w:rPr>
          <w:noProof/>
          <w:color w:val="000000"/>
          <w:szCs w:val="24"/>
        </w:rPr>
        <w:t>Przeprowadzono obliczenia dla konstrukcji stropu nad poddaszem</w:t>
      </w:r>
      <w:r w:rsidR="00BE706E">
        <w:rPr>
          <w:noProof/>
          <w:color w:val="000000"/>
          <w:szCs w:val="24"/>
        </w:rPr>
        <w:t xml:space="preserve"> dla belek najdłuższych L=4,54</w:t>
      </w:r>
      <w:r w:rsidR="00EB4B00">
        <w:rPr>
          <w:noProof/>
          <w:color w:val="000000"/>
          <w:szCs w:val="24"/>
        </w:rPr>
        <w:t>m</w:t>
      </w:r>
      <w:r>
        <w:rPr>
          <w:noProof/>
          <w:color w:val="000000"/>
          <w:szCs w:val="24"/>
        </w:rPr>
        <w:t>. Przyjęto  belki</w:t>
      </w:r>
      <w:r w:rsidR="00EB4B00">
        <w:rPr>
          <w:noProof/>
          <w:color w:val="000000"/>
          <w:szCs w:val="24"/>
        </w:rPr>
        <w:t xml:space="preserve"> o klasie drewna C35 oraz </w:t>
      </w:r>
      <w:r>
        <w:rPr>
          <w:noProof/>
          <w:color w:val="000000"/>
          <w:szCs w:val="24"/>
        </w:rPr>
        <w:t xml:space="preserve"> wymiarach 22x28 cm </w:t>
      </w:r>
      <w:r w:rsidR="00EB4B00">
        <w:rPr>
          <w:noProof/>
          <w:color w:val="000000"/>
          <w:szCs w:val="24"/>
        </w:rPr>
        <w:t>dla całości stropu</w:t>
      </w:r>
      <w:r>
        <w:rPr>
          <w:noProof/>
          <w:color w:val="000000"/>
          <w:szCs w:val="24"/>
        </w:rPr>
        <w:t xml:space="preserve"> </w:t>
      </w:r>
      <w:r w:rsidR="00EB4B00">
        <w:rPr>
          <w:noProof/>
          <w:color w:val="000000"/>
          <w:szCs w:val="24"/>
        </w:rPr>
        <w:t xml:space="preserve">(czyli 6cm wyższe od istniejących) </w:t>
      </w:r>
      <w:r>
        <w:rPr>
          <w:noProof/>
          <w:color w:val="000000"/>
          <w:szCs w:val="24"/>
        </w:rPr>
        <w:t xml:space="preserve">o  rozstawie </w:t>
      </w:r>
      <w:r w:rsidR="00EB4B00">
        <w:rPr>
          <w:noProof/>
          <w:color w:val="000000"/>
          <w:szCs w:val="24"/>
        </w:rPr>
        <w:t>w istniejących gniazdach według rys. nr  6PB. Rozstaw belek podyktowany jest odstępami pomiędzy krokwiami.</w:t>
      </w:r>
    </w:p>
    <w:p w:rsidR="00EB4B00" w:rsidRDefault="00EB4B00" w:rsidP="00EB4B00">
      <w:pPr>
        <w:rPr>
          <w:noProof/>
          <w:color w:val="000000"/>
          <w:szCs w:val="24"/>
        </w:rPr>
      </w:pPr>
    </w:p>
    <w:p w:rsidR="00EB4B00" w:rsidRDefault="00EB4B00" w:rsidP="00EB4B00">
      <w:pPr>
        <w:rPr>
          <w:noProof/>
          <w:color w:val="000000"/>
          <w:szCs w:val="24"/>
        </w:rPr>
      </w:pPr>
    </w:p>
    <w:p w:rsidR="00EB4B00" w:rsidRPr="002A5D75" w:rsidRDefault="00EB4B00" w:rsidP="00EB4B00">
      <w:pPr>
        <w:rPr>
          <w:rFonts w:ascii="Arial" w:hAnsi="Arial" w:cs="Arial"/>
          <w:color w:val="000000"/>
          <w:sz w:val="20"/>
        </w:rPr>
      </w:pPr>
    </w:p>
    <w:p w:rsidR="00AF5FBA" w:rsidRDefault="002A5D75" w:rsidP="002A5D7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STROP NAD  PODDASZEM  SPRAWSZENIE</w:t>
      </w:r>
      <w:r w:rsidR="008569D8">
        <w:rPr>
          <w:rFonts w:ascii="Arial" w:hAnsi="Arial" w:cs="Arial"/>
          <w:b/>
          <w:bCs/>
          <w:color w:val="000000"/>
          <w:sz w:val="20"/>
        </w:rPr>
        <w:t xml:space="preserve">   </w:t>
      </w:r>
      <w:r>
        <w:rPr>
          <w:rFonts w:ascii="Arial" w:hAnsi="Arial" w:cs="Arial"/>
          <w:b/>
          <w:bCs/>
          <w:color w:val="000000"/>
          <w:sz w:val="20"/>
        </w:rPr>
        <w:t xml:space="preserve"> BELKI   STROPOWEJ   L</w:t>
      </w:r>
      <w:r w:rsidR="00A86D83">
        <w:rPr>
          <w:rFonts w:ascii="Arial" w:hAnsi="Arial" w:cs="Arial"/>
          <w:b/>
          <w:bCs/>
          <w:color w:val="000000"/>
          <w:sz w:val="20"/>
        </w:rPr>
        <w:t>=4,45</w:t>
      </w:r>
      <w:r w:rsidR="00AF5FBA">
        <w:rPr>
          <w:rFonts w:ascii="Arial" w:hAnsi="Arial" w:cs="Arial"/>
          <w:b/>
          <w:bCs/>
          <w:color w:val="000000"/>
          <w:sz w:val="20"/>
        </w:rPr>
        <w:t xml:space="preserve"> m.</w:t>
      </w:r>
    </w:p>
    <w:p w:rsidR="002A5D75" w:rsidRDefault="00AF5FBA" w:rsidP="002A5D7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 xml:space="preserve"> POMIESZCZENIE NR  </w:t>
      </w:r>
      <w:r w:rsidR="00A86D83">
        <w:rPr>
          <w:rFonts w:ascii="Arial" w:hAnsi="Arial" w:cs="Arial"/>
          <w:b/>
          <w:bCs/>
          <w:color w:val="000000"/>
          <w:sz w:val="20"/>
        </w:rPr>
        <w:t>205</w:t>
      </w:r>
      <w:r>
        <w:rPr>
          <w:rFonts w:ascii="Arial" w:hAnsi="Arial" w:cs="Arial"/>
          <w:b/>
          <w:bCs/>
          <w:color w:val="000000"/>
          <w:sz w:val="20"/>
        </w:rPr>
        <w:t>.</w:t>
      </w:r>
    </w:p>
    <w:p w:rsidR="00D36DDB" w:rsidRDefault="008A5BDB" w:rsidP="00D36DD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  <w:lang w:val="en-US"/>
        </w:rPr>
      </w:pPr>
      <w:r>
        <w:rPr>
          <w:rFonts w:ascii="Arial" w:hAnsi="Arial" w:cs="Arial"/>
          <w:noProof/>
          <w:color w:val="000000"/>
          <w:sz w:val="20"/>
        </w:rPr>
        <w:drawing>
          <wp:inline distT="0" distB="0" distL="0" distR="0">
            <wp:extent cx="5400040" cy="1036955"/>
            <wp:effectExtent l="0" t="0" r="0" b="0"/>
            <wp:docPr id="170" name="Obraz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36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WYMIAROWANIE WG PN-B-03150:2000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noProof/>
          <w:color w:val="000000"/>
          <w:sz w:val="20"/>
        </w:rPr>
        <w:drawing>
          <wp:inline distT="0" distB="0" distL="0" distR="0">
            <wp:extent cx="899795" cy="899795"/>
            <wp:effectExtent l="0" t="0" r="0" b="0"/>
            <wp:docPr id="165" name="Obraz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Przekrój prostokątny </w:t>
      </w:r>
      <w:r>
        <w:rPr>
          <w:rFonts w:ascii="Arial" w:hAnsi="Arial" w:cs="Arial"/>
          <w:b/>
          <w:bCs/>
          <w:color w:val="000000"/>
          <w:sz w:val="20"/>
        </w:rPr>
        <w:t xml:space="preserve">22 / 28 cm 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              W</w:t>
      </w:r>
      <w:r>
        <w:rPr>
          <w:rFonts w:ascii="Arial" w:hAnsi="Arial" w:cs="Arial"/>
          <w:color w:val="000000"/>
          <w:sz w:val="20"/>
          <w:vertAlign w:val="subscript"/>
        </w:rPr>
        <w:t>y</w:t>
      </w:r>
      <w:r>
        <w:rPr>
          <w:rFonts w:ascii="Arial" w:hAnsi="Arial" w:cs="Arial"/>
          <w:color w:val="000000"/>
          <w:sz w:val="20"/>
        </w:rPr>
        <w:t xml:space="preserve"> = 2875 cm</w:t>
      </w:r>
      <w:r>
        <w:rPr>
          <w:rFonts w:ascii="Arial" w:hAnsi="Arial" w:cs="Arial"/>
          <w:color w:val="000000"/>
          <w:sz w:val="20"/>
          <w:vertAlign w:val="superscript"/>
        </w:rPr>
        <w:t>3</w:t>
      </w:r>
      <w:r>
        <w:rPr>
          <w:rFonts w:ascii="Arial" w:hAnsi="Arial" w:cs="Arial"/>
          <w:color w:val="000000"/>
          <w:sz w:val="20"/>
        </w:rPr>
        <w:t>,  W</w:t>
      </w:r>
      <w:r>
        <w:rPr>
          <w:rFonts w:ascii="Arial" w:hAnsi="Arial" w:cs="Arial"/>
          <w:color w:val="000000"/>
          <w:sz w:val="20"/>
          <w:vertAlign w:val="subscript"/>
        </w:rPr>
        <w:t>z</w:t>
      </w:r>
      <w:r>
        <w:rPr>
          <w:rFonts w:ascii="Arial" w:hAnsi="Arial" w:cs="Arial"/>
          <w:color w:val="000000"/>
          <w:sz w:val="20"/>
        </w:rPr>
        <w:t xml:space="preserve"> = 2259 cm</w:t>
      </w:r>
      <w:r>
        <w:rPr>
          <w:rFonts w:ascii="Arial" w:hAnsi="Arial" w:cs="Arial"/>
          <w:color w:val="000000"/>
          <w:sz w:val="20"/>
          <w:vertAlign w:val="superscript"/>
        </w:rPr>
        <w:t>3</w:t>
      </w:r>
      <w:r>
        <w:rPr>
          <w:rFonts w:ascii="Arial" w:hAnsi="Arial" w:cs="Arial"/>
          <w:color w:val="000000"/>
          <w:sz w:val="20"/>
        </w:rPr>
        <w:t>,  J</w:t>
      </w:r>
      <w:r>
        <w:rPr>
          <w:rFonts w:ascii="Arial" w:hAnsi="Arial" w:cs="Arial"/>
          <w:color w:val="000000"/>
          <w:sz w:val="20"/>
          <w:vertAlign w:val="subscript"/>
        </w:rPr>
        <w:t>y</w:t>
      </w:r>
      <w:r>
        <w:rPr>
          <w:rFonts w:ascii="Arial" w:hAnsi="Arial" w:cs="Arial"/>
          <w:color w:val="000000"/>
          <w:sz w:val="20"/>
        </w:rPr>
        <w:t xml:space="preserve"> = 40245 cm</w:t>
      </w:r>
      <w:r>
        <w:rPr>
          <w:rFonts w:ascii="Arial" w:hAnsi="Arial" w:cs="Arial"/>
          <w:color w:val="000000"/>
          <w:sz w:val="20"/>
          <w:vertAlign w:val="superscript"/>
        </w:rPr>
        <w:t>4</w:t>
      </w:r>
      <w:r>
        <w:rPr>
          <w:rFonts w:ascii="Arial" w:hAnsi="Arial" w:cs="Arial"/>
          <w:color w:val="000000"/>
          <w:sz w:val="20"/>
        </w:rPr>
        <w:t>,  J</w:t>
      </w:r>
      <w:r>
        <w:rPr>
          <w:rFonts w:ascii="Arial" w:hAnsi="Arial" w:cs="Arial"/>
          <w:color w:val="000000"/>
          <w:sz w:val="20"/>
          <w:vertAlign w:val="subscript"/>
        </w:rPr>
        <w:t>z</w:t>
      </w:r>
      <w:r>
        <w:rPr>
          <w:rFonts w:ascii="Arial" w:hAnsi="Arial" w:cs="Arial"/>
          <w:color w:val="000000"/>
          <w:sz w:val="20"/>
        </w:rPr>
        <w:t xml:space="preserve"> = 24845 cm</w:t>
      </w:r>
      <w:r>
        <w:rPr>
          <w:rFonts w:ascii="Arial" w:hAnsi="Arial" w:cs="Arial"/>
          <w:color w:val="000000"/>
          <w:sz w:val="20"/>
          <w:vertAlign w:val="superscript"/>
        </w:rPr>
        <w:t>4</w:t>
      </w:r>
      <w:r>
        <w:rPr>
          <w:rFonts w:ascii="Arial" w:hAnsi="Arial" w:cs="Arial"/>
          <w:color w:val="000000"/>
          <w:sz w:val="20"/>
        </w:rPr>
        <w:t>,  m = 24,6 kg/m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drewno lite iglaste wg PN-EN 338:2004, klasa wytrzymałości </w:t>
      </w:r>
      <w:r>
        <w:rPr>
          <w:rFonts w:ascii="Arial" w:hAnsi="Arial" w:cs="Arial"/>
          <w:b/>
          <w:bCs/>
          <w:color w:val="000000"/>
          <w:sz w:val="20"/>
        </w:rPr>
        <w:t>C35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</w:t>
      </w:r>
      <w:r>
        <w:rPr>
          <w:rFonts w:ascii="Symbol" w:hAnsi="Symbol" w:cs="Symbol"/>
          <w:color w:val="000000"/>
          <w:sz w:val="20"/>
        </w:rPr>
        <w:t></w:t>
      </w:r>
      <w:r>
        <w:rPr>
          <w:rFonts w:ascii="Arial" w:hAnsi="Arial" w:cs="Arial"/>
          <w:color w:val="000000"/>
          <w:sz w:val="20"/>
        </w:rPr>
        <w:t xml:space="preserve">  f</w:t>
      </w:r>
      <w:r>
        <w:rPr>
          <w:rFonts w:ascii="Arial" w:hAnsi="Arial" w:cs="Arial"/>
          <w:color w:val="000000"/>
          <w:sz w:val="20"/>
          <w:vertAlign w:val="subscript"/>
        </w:rPr>
        <w:t>m,k</w:t>
      </w:r>
      <w:r>
        <w:rPr>
          <w:rFonts w:ascii="Arial" w:hAnsi="Arial" w:cs="Arial"/>
          <w:color w:val="000000"/>
          <w:sz w:val="20"/>
        </w:rPr>
        <w:t xml:space="preserve"> = 35 MPa, f</w:t>
      </w:r>
      <w:r>
        <w:rPr>
          <w:rFonts w:ascii="Arial" w:hAnsi="Arial" w:cs="Arial"/>
          <w:color w:val="000000"/>
          <w:sz w:val="20"/>
          <w:vertAlign w:val="subscript"/>
        </w:rPr>
        <w:t>t,0,k</w:t>
      </w:r>
      <w:r>
        <w:rPr>
          <w:rFonts w:ascii="Arial" w:hAnsi="Arial" w:cs="Arial"/>
          <w:color w:val="000000"/>
          <w:sz w:val="20"/>
        </w:rPr>
        <w:t xml:space="preserve"> = 21 MPa, f</w:t>
      </w:r>
      <w:r>
        <w:rPr>
          <w:rFonts w:ascii="Arial" w:hAnsi="Arial" w:cs="Arial"/>
          <w:color w:val="000000"/>
          <w:sz w:val="20"/>
          <w:vertAlign w:val="subscript"/>
        </w:rPr>
        <w:t>c,0,k</w:t>
      </w:r>
      <w:r>
        <w:rPr>
          <w:rFonts w:ascii="Arial" w:hAnsi="Arial" w:cs="Arial"/>
          <w:color w:val="000000"/>
          <w:sz w:val="20"/>
        </w:rPr>
        <w:t xml:space="preserve"> = 25 MPa, f</w:t>
      </w:r>
      <w:r>
        <w:rPr>
          <w:rFonts w:ascii="Arial" w:hAnsi="Arial" w:cs="Arial"/>
          <w:color w:val="000000"/>
          <w:sz w:val="20"/>
          <w:vertAlign w:val="subscript"/>
        </w:rPr>
        <w:t>v,k</w:t>
      </w:r>
      <w:r>
        <w:rPr>
          <w:rFonts w:ascii="Arial" w:hAnsi="Arial" w:cs="Arial"/>
          <w:color w:val="000000"/>
          <w:sz w:val="20"/>
        </w:rPr>
        <w:t xml:space="preserve"> = 3,4 MPa, E</w:t>
      </w:r>
      <w:r>
        <w:rPr>
          <w:rFonts w:ascii="Arial" w:hAnsi="Arial" w:cs="Arial"/>
          <w:color w:val="000000"/>
          <w:sz w:val="20"/>
          <w:vertAlign w:val="subscript"/>
        </w:rPr>
        <w:t>0,mean</w:t>
      </w:r>
      <w:r>
        <w:rPr>
          <w:rFonts w:ascii="Arial" w:hAnsi="Arial" w:cs="Arial"/>
          <w:color w:val="000000"/>
          <w:sz w:val="20"/>
        </w:rPr>
        <w:t xml:space="preserve"> = 13 GPa, </w:t>
      </w:r>
      <w:r>
        <w:rPr>
          <w:rFonts w:ascii="Symbol" w:hAnsi="Symbol" w:cs="Symbol"/>
          <w:color w:val="000000"/>
          <w:sz w:val="20"/>
        </w:rPr>
        <w:t></w:t>
      </w:r>
      <w:r>
        <w:rPr>
          <w:rFonts w:ascii="Arial" w:hAnsi="Arial" w:cs="Arial"/>
          <w:color w:val="000000"/>
          <w:sz w:val="20"/>
          <w:vertAlign w:val="subscript"/>
        </w:rPr>
        <w:t>k</w:t>
      </w:r>
      <w:r>
        <w:rPr>
          <w:rFonts w:ascii="Arial" w:hAnsi="Arial" w:cs="Arial"/>
          <w:color w:val="000000"/>
          <w:sz w:val="20"/>
        </w:rPr>
        <w:t xml:space="preserve"> = 400 kg/m</w:t>
      </w:r>
      <w:r>
        <w:rPr>
          <w:rFonts w:ascii="Arial" w:hAnsi="Arial" w:cs="Arial"/>
          <w:color w:val="000000"/>
          <w:sz w:val="20"/>
          <w:vertAlign w:val="superscript"/>
        </w:rPr>
        <w:t>3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Zginanie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Przekrój x = 2,23 m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Momenty maksymalne M</w:t>
      </w:r>
      <w:r>
        <w:rPr>
          <w:rFonts w:ascii="Arial" w:hAnsi="Arial" w:cs="Arial"/>
          <w:color w:val="000000"/>
          <w:sz w:val="20"/>
          <w:vertAlign w:val="subscript"/>
        </w:rPr>
        <w:t>y,max</w:t>
      </w:r>
      <w:r>
        <w:rPr>
          <w:rFonts w:ascii="Arial" w:hAnsi="Arial" w:cs="Arial"/>
          <w:color w:val="000000"/>
          <w:sz w:val="20"/>
        </w:rPr>
        <w:t xml:space="preserve"> = 9,88 kNm,  M</w:t>
      </w:r>
      <w:r>
        <w:rPr>
          <w:rFonts w:ascii="Arial" w:hAnsi="Arial" w:cs="Arial"/>
          <w:color w:val="000000"/>
          <w:sz w:val="20"/>
          <w:vertAlign w:val="subscript"/>
        </w:rPr>
        <w:t>z,max</w:t>
      </w:r>
      <w:r>
        <w:rPr>
          <w:rFonts w:ascii="Arial" w:hAnsi="Arial" w:cs="Arial"/>
          <w:color w:val="000000"/>
          <w:sz w:val="20"/>
        </w:rPr>
        <w:t xml:space="preserve"> = 0,00 kNm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 = 3,44 MPa,   </w:t>
      </w: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m,z,d</w:t>
      </w:r>
      <w:r>
        <w:rPr>
          <w:rFonts w:ascii="Arial" w:hAnsi="Arial" w:cs="Arial"/>
          <w:color w:val="000000"/>
          <w:sz w:val="20"/>
        </w:rPr>
        <w:t xml:space="preserve">  = 0,00 MPa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f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= 14,81 MPa,   f</w:t>
      </w:r>
      <w:r>
        <w:rPr>
          <w:rFonts w:ascii="Arial" w:hAnsi="Arial" w:cs="Arial"/>
          <w:color w:val="000000"/>
          <w:sz w:val="20"/>
          <w:vertAlign w:val="subscript"/>
        </w:rPr>
        <w:t>m,z,d</w:t>
      </w:r>
      <w:r>
        <w:rPr>
          <w:rFonts w:ascii="Arial" w:hAnsi="Arial" w:cs="Arial"/>
          <w:color w:val="000000"/>
          <w:sz w:val="20"/>
        </w:rPr>
        <w:t xml:space="preserve"> = 14,81 MPa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k</w:t>
      </w:r>
      <w:r>
        <w:rPr>
          <w:rFonts w:ascii="Arial" w:hAnsi="Arial" w:cs="Arial"/>
          <w:color w:val="000000"/>
          <w:sz w:val="20"/>
          <w:vertAlign w:val="subscript"/>
        </w:rPr>
        <w:t>m</w:t>
      </w:r>
      <w:r>
        <w:rPr>
          <w:rFonts w:ascii="Arial" w:hAnsi="Arial" w:cs="Arial"/>
          <w:color w:val="000000"/>
          <w:sz w:val="20"/>
        </w:rPr>
        <w:t xml:space="preserve">  = 0,7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+ k</w:t>
      </w:r>
      <w:r>
        <w:rPr>
          <w:rFonts w:ascii="Arial" w:hAnsi="Arial" w:cs="Arial"/>
          <w:color w:val="0000FF"/>
          <w:sz w:val="20"/>
          <w:vertAlign w:val="subscript"/>
        </w:rPr>
        <w:t>m</w:t>
      </w:r>
      <w:r>
        <w:rPr>
          <w:rFonts w:ascii="Arial" w:hAnsi="Arial" w:cs="Arial"/>
          <w:color w:val="0000FF"/>
          <w:sz w:val="20"/>
        </w:rPr>
        <w:t>·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 xml:space="preserve"> = 0,23 + 0,00 = 0,23   &lt;   1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  <w:t>k</w:t>
      </w:r>
      <w:r>
        <w:rPr>
          <w:rFonts w:ascii="Arial" w:hAnsi="Arial" w:cs="Arial"/>
          <w:color w:val="0000FF"/>
          <w:sz w:val="20"/>
          <w:vertAlign w:val="subscript"/>
        </w:rPr>
        <w:t>m</w:t>
      </w:r>
      <w:r>
        <w:rPr>
          <w:rFonts w:ascii="Arial" w:hAnsi="Arial" w:cs="Arial"/>
          <w:color w:val="0000FF"/>
          <w:sz w:val="20"/>
        </w:rPr>
        <w:t>·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+ 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 xml:space="preserve"> = 0,16 + 0,00 = 0,16   &lt;   1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Warunek stateczności: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Przekrój x = 2,23 m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M</w:t>
      </w:r>
      <w:r>
        <w:rPr>
          <w:rFonts w:ascii="Arial" w:hAnsi="Arial" w:cs="Arial"/>
          <w:color w:val="000000"/>
          <w:sz w:val="20"/>
          <w:vertAlign w:val="subscript"/>
        </w:rPr>
        <w:t>y</w:t>
      </w:r>
      <w:r>
        <w:rPr>
          <w:rFonts w:ascii="Arial" w:hAnsi="Arial" w:cs="Arial"/>
          <w:color w:val="000000"/>
          <w:sz w:val="20"/>
        </w:rPr>
        <w:t xml:space="preserve">  = 9,88 kNm,   </w:t>
      </w: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 = 3,44 MPa,   f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= 14,81 MPa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k</w:t>
      </w:r>
      <w:r>
        <w:rPr>
          <w:rFonts w:ascii="Arial" w:hAnsi="Arial" w:cs="Arial"/>
          <w:color w:val="000000"/>
          <w:sz w:val="20"/>
          <w:vertAlign w:val="subscript"/>
        </w:rPr>
        <w:t>crit,y</w:t>
      </w:r>
      <w:r>
        <w:rPr>
          <w:rFonts w:ascii="Arial" w:hAnsi="Arial" w:cs="Arial"/>
          <w:color w:val="000000"/>
          <w:sz w:val="20"/>
        </w:rPr>
        <w:t xml:space="preserve"> = 1,000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 = 3,44 MPa   &lt;   k</w:t>
      </w:r>
      <w:r>
        <w:rPr>
          <w:rFonts w:ascii="Arial" w:hAnsi="Arial" w:cs="Arial"/>
          <w:color w:val="0000FF"/>
          <w:sz w:val="20"/>
          <w:vertAlign w:val="subscript"/>
        </w:rPr>
        <w:t>crit,y</w:t>
      </w:r>
      <w:r>
        <w:rPr>
          <w:rFonts w:ascii="Arial" w:hAnsi="Arial" w:cs="Arial"/>
          <w:color w:val="0000FF"/>
          <w:sz w:val="20"/>
        </w:rPr>
        <w:t>·f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= 14,81 MPa     (23,2%)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Przekrój x = 0,00 m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M</w:t>
      </w:r>
      <w:r>
        <w:rPr>
          <w:rFonts w:ascii="Arial" w:hAnsi="Arial" w:cs="Arial"/>
          <w:color w:val="000000"/>
          <w:sz w:val="20"/>
          <w:vertAlign w:val="subscript"/>
        </w:rPr>
        <w:t>z</w:t>
      </w:r>
      <w:r>
        <w:rPr>
          <w:rFonts w:ascii="Arial" w:hAnsi="Arial" w:cs="Arial"/>
          <w:color w:val="000000"/>
          <w:sz w:val="20"/>
        </w:rPr>
        <w:t xml:space="preserve">  = 0,00 kNm,   </w:t>
      </w: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m,z,d</w:t>
      </w:r>
      <w:r>
        <w:rPr>
          <w:rFonts w:ascii="Arial" w:hAnsi="Arial" w:cs="Arial"/>
          <w:color w:val="000000"/>
          <w:sz w:val="20"/>
        </w:rPr>
        <w:t xml:space="preserve">  = 0,00 MPa,   f</w:t>
      </w:r>
      <w:r>
        <w:rPr>
          <w:rFonts w:ascii="Arial" w:hAnsi="Arial" w:cs="Arial"/>
          <w:color w:val="000000"/>
          <w:sz w:val="20"/>
          <w:vertAlign w:val="subscript"/>
        </w:rPr>
        <w:t>m,z,d</w:t>
      </w:r>
      <w:r>
        <w:rPr>
          <w:rFonts w:ascii="Arial" w:hAnsi="Arial" w:cs="Arial"/>
          <w:color w:val="000000"/>
          <w:sz w:val="20"/>
        </w:rPr>
        <w:t xml:space="preserve"> = 14,81 MPa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k</w:t>
      </w:r>
      <w:r>
        <w:rPr>
          <w:rFonts w:ascii="Arial" w:hAnsi="Arial" w:cs="Arial"/>
          <w:color w:val="000000"/>
          <w:sz w:val="20"/>
          <w:vertAlign w:val="subscript"/>
        </w:rPr>
        <w:t>crit,z</w:t>
      </w:r>
      <w:r>
        <w:rPr>
          <w:rFonts w:ascii="Arial" w:hAnsi="Arial" w:cs="Arial"/>
          <w:color w:val="000000"/>
          <w:sz w:val="20"/>
        </w:rPr>
        <w:t xml:space="preserve"> = 1,000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 xml:space="preserve">  = 0,00 MPa   &lt;   k</w:t>
      </w:r>
      <w:r>
        <w:rPr>
          <w:rFonts w:ascii="Arial" w:hAnsi="Arial" w:cs="Arial"/>
          <w:color w:val="0000FF"/>
          <w:sz w:val="20"/>
          <w:vertAlign w:val="subscript"/>
        </w:rPr>
        <w:t>crit,z</w:t>
      </w:r>
      <w:r>
        <w:rPr>
          <w:rFonts w:ascii="Arial" w:hAnsi="Arial" w:cs="Arial"/>
          <w:color w:val="0000FF"/>
          <w:sz w:val="20"/>
        </w:rPr>
        <w:t>·f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 xml:space="preserve"> = 14,81 MPa     (0,0%)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Ścinanie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Przekrój x = 4,45 m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Maksymalna siła poprzeczna V</w:t>
      </w:r>
      <w:r>
        <w:rPr>
          <w:rFonts w:ascii="Arial" w:hAnsi="Arial" w:cs="Arial"/>
          <w:color w:val="000000"/>
          <w:sz w:val="20"/>
          <w:vertAlign w:val="subscript"/>
        </w:rPr>
        <w:t>z,max</w:t>
      </w:r>
      <w:r>
        <w:rPr>
          <w:rFonts w:ascii="Arial" w:hAnsi="Arial" w:cs="Arial"/>
          <w:color w:val="000000"/>
          <w:sz w:val="20"/>
        </w:rPr>
        <w:t xml:space="preserve"> = -8,88 kN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</w:r>
      <w:r>
        <w:rPr>
          <w:rFonts w:ascii="Symbol" w:hAnsi="Symbol" w:cs="Symbol"/>
          <w:color w:val="0000FF"/>
          <w:sz w:val="20"/>
        </w:rPr>
        <w:t></w:t>
      </w:r>
      <w:r>
        <w:rPr>
          <w:rFonts w:ascii="Arial" w:hAnsi="Arial" w:cs="Arial"/>
          <w:color w:val="0000FF"/>
          <w:sz w:val="20"/>
          <w:vertAlign w:val="subscript"/>
        </w:rPr>
        <w:t>d,z</w:t>
      </w:r>
      <w:r>
        <w:rPr>
          <w:rFonts w:ascii="Arial" w:hAnsi="Arial" w:cs="Arial"/>
          <w:color w:val="0000FF"/>
          <w:sz w:val="20"/>
        </w:rPr>
        <w:t xml:space="preserve"> = 0,22 MPa   &lt;  f</w:t>
      </w:r>
      <w:r>
        <w:rPr>
          <w:rFonts w:ascii="Arial" w:hAnsi="Arial" w:cs="Arial"/>
          <w:color w:val="0000FF"/>
          <w:sz w:val="20"/>
          <w:vertAlign w:val="subscript"/>
        </w:rPr>
        <w:t>v,d</w:t>
      </w:r>
      <w:r>
        <w:rPr>
          <w:rFonts w:ascii="Arial" w:hAnsi="Arial" w:cs="Arial"/>
          <w:color w:val="0000FF"/>
          <w:sz w:val="20"/>
        </w:rPr>
        <w:t xml:space="preserve"> = 1,44 MPa     (15,0%)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Maksymalna siła poprzeczna V</w:t>
      </w:r>
      <w:r>
        <w:rPr>
          <w:rFonts w:ascii="Arial" w:hAnsi="Arial" w:cs="Arial"/>
          <w:color w:val="000000"/>
          <w:sz w:val="20"/>
          <w:vertAlign w:val="subscript"/>
        </w:rPr>
        <w:t>y,max</w:t>
      </w:r>
      <w:r>
        <w:rPr>
          <w:rFonts w:ascii="Arial" w:hAnsi="Arial" w:cs="Arial"/>
          <w:color w:val="000000"/>
          <w:sz w:val="20"/>
        </w:rPr>
        <w:t xml:space="preserve"> = 0,00 kN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lastRenderedPageBreak/>
        <w:tab/>
      </w:r>
      <w:r>
        <w:rPr>
          <w:rFonts w:ascii="Arial" w:hAnsi="Arial" w:cs="Arial"/>
          <w:color w:val="0000FF"/>
          <w:sz w:val="20"/>
        </w:rPr>
        <w:tab/>
      </w:r>
      <w:r>
        <w:rPr>
          <w:rFonts w:ascii="Symbol" w:hAnsi="Symbol" w:cs="Symbol"/>
          <w:color w:val="0000FF"/>
          <w:sz w:val="20"/>
        </w:rPr>
        <w:t></w:t>
      </w:r>
      <w:r>
        <w:rPr>
          <w:rFonts w:ascii="Arial" w:hAnsi="Arial" w:cs="Arial"/>
          <w:color w:val="0000FF"/>
          <w:sz w:val="20"/>
          <w:vertAlign w:val="subscript"/>
        </w:rPr>
        <w:t>d,y</w:t>
      </w:r>
      <w:r>
        <w:rPr>
          <w:rFonts w:ascii="Arial" w:hAnsi="Arial" w:cs="Arial"/>
          <w:color w:val="0000FF"/>
          <w:sz w:val="20"/>
        </w:rPr>
        <w:t xml:space="preserve"> = 0,00 MPa   &lt;  f</w:t>
      </w:r>
      <w:r>
        <w:rPr>
          <w:rFonts w:ascii="Arial" w:hAnsi="Arial" w:cs="Arial"/>
          <w:color w:val="0000FF"/>
          <w:sz w:val="20"/>
          <w:vertAlign w:val="subscript"/>
        </w:rPr>
        <w:t>v,d</w:t>
      </w:r>
      <w:r>
        <w:rPr>
          <w:rFonts w:ascii="Arial" w:hAnsi="Arial" w:cs="Arial"/>
          <w:color w:val="0000FF"/>
          <w:sz w:val="20"/>
        </w:rPr>
        <w:t xml:space="preserve"> = 1,44 MPa     (0,0%)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Docisk na podporze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Reakcja podporowa   R</w:t>
      </w:r>
      <w:r>
        <w:rPr>
          <w:rFonts w:ascii="Arial" w:hAnsi="Arial" w:cs="Arial"/>
          <w:color w:val="000000"/>
          <w:sz w:val="20"/>
          <w:vertAlign w:val="subscript"/>
        </w:rPr>
        <w:t>B,z</w:t>
      </w:r>
      <w:r>
        <w:rPr>
          <w:rFonts w:ascii="Arial" w:hAnsi="Arial" w:cs="Arial"/>
          <w:color w:val="000000"/>
          <w:sz w:val="20"/>
        </w:rPr>
        <w:t xml:space="preserve"> = 8,88 kN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a</w:t>
      </w:r>
      <w:r>
        <w:rPr>
          <w:rFonts w:ascii="Arial" w:hAnsi="Arial" w:cs="Arial"/>
          <w:color w:val="000000"/>
          <w:sz w:val="20"/>
          <w:vertAlign w:val="subscript"/>
        </w:rPr>
        <w:t>p</w:t>
      </w:r>
      <w:r>
        <w:rPr>
          <w:rFonts w:ascii="Arial" w:hAnsi="Arial" w:cs="Arial"/>
          <w:color w:val="000000"/>
          <w:sz w:val="20"/>
        </w:rPr>
        <w:t xml:space="preserve"> = 25,0 cm,    k</w:t>
      </w:r>
      <w:r>
        <w:rPr>
          <w:rFonts w:ascii="Arial" w:hAnsi="Arial" w:cs="Arial"/>
          <w:color w:val="000000"/>
          <w:sz w:val="20"/>
          <w:vertAlign w:val="subscript"/>
        </w:rPr>
        <w:t>c,90</w:t>
      </w:r>
      <w:r>
        <w:rPr>
          <w:rFonts w:ascii="Arial" w:hAnsi="Arial" w:cs="Arial"/>
          <w:color w:val="000000"/>
          <w:sz w:val="20"/>
        </w:rPr>
        <w:t xml:space="preserve"> = 1,00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c,90,z,d</w:t>
      </w:r>
      <w:r>
        <w:rPr>
          <w:rFonts w:ascii="Arial" w:hAnsi="Arial" w:cs="Arial"/>
          <w:color w:val="0000FF"/>
          <w:sz w:val="20"/>
        </w:rPr>
        <w:t xml:space="preserve"> = 0,16 MPa   &lt;   k</w:t>
      </w:r>
      <w:r>
        <w:rPr>
          <w:rFonts w:ascii="Arial" w:hAnsi="Arial" w:cs="Arial"/>
          <w:color w:val="0000FF"/>
          <w:sz w:val="20"/>
          <w:vertAlign w:val="subscript"/>
        </w:rPr>
        <w:t>c,90</w:t>
      </w:r>
      <w:r>
        <w:rPr>
          <w:rFonts w:ascii="Arial" w:hAnsi="Arial" w:cs="Arial"/>
          <w:color w:val="0000FF"/>
          <w:sz w:val="20"/>
        </w:rPr>
        <w:t>·f</w:t>
      </w:r>
      <w:r>
        <w:rPr>
          <w:rFonts w:ascii="Arial" w:hAnsi="Arial" w:cs="Arial"/>
          <w:color w:val="0000FF"/>
          <w:sz w:val="20"/>
          <w:vertAlign w:val="subscript"/>
        </w:rPr>
        <w:t>c,90,d</w:t>
      </w:r>
      <w:r>
        <w:rPr>
          <w:rFonts w:ascii="Arial" w:hAnsi="Arial" w:cs="Arial"/>
          <w:color w:val="0000FF"/>
          <w:sz w:val="20"/>
        </w:rPr>
        <w:t xml:space="preserve"> = 1,18 MPa     (13,6%)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 xml:space="preserve">Stan graniczny użytkowalności 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Przekrój x = 2,23 m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Ugięcia składowe  u</w:t>
      </w:r>
      <w:r>
        <w:rPr>
          <w:rFonts w:ascii="Arial" w:hAnsi="Arial" w:cs="Arial"/>
          <w:color w:val="000000"/>
          <w:sz w:val="20"/>
          <w:vertAlign w:val="subscript"/>
        </w:rPr>
        <w:t>fin,z</w:t>
      </w:r>
      <w:r>
        <w:rPr>
          <w:rFonts w:ascii="Arial" w:hAnsi="Arial" w:cs="Arial"/>
          <w:color w:val="000000"/>
          <w:sz w:val="20"/>
        </w:rPr>
        <w:t xml:space="preserve"> = u</w:t>
      </w:r>
      <w:r>
        <w:rPr>
          <w:rFonts w:ascii="Arial" w:hAnsi="Arial" w:cs="Arial"/>
          <w:color w:val="000000"/>
          <w:sz w:val="20"/>
          <w:vertAlign w:val="subscript"/>
        </w:rPr>
        <w:t>My</w:t>
      </w:r>
      <w:r>
        <w:rPr>
          <w:rFonts w:ascii="Arial" w:hAnsi="Arial" w:cs="Arial"/>
          <w:color w:val="000000"/>
          <w:sz w:val="20"/>
        </w:rPr>
        <w:t xml:space="preserve"> + u</w:t>
      </w:r>
      <w:r>
        <w:rPr>
          <w:rFonts w:ascii="Arial" w:hAnsi="Arial" w:cs="Arial"/>
          <w:color w:val="000000"/>
          <w:sz w:val="20"/>
          <w:vertAlign w:val="subscript"/>
        </w:rPr>
        <w:t>Vz</w:t>
      </w:r>
      <w:r>
        <w:rPr>
          <w:rFonts w:ascii="Arial" w:hAnsi="Arial" w:cs="Arial"/>
          <w:color w:val="000000"/>
          <w:sz w:val="20"/>
        </w:rPr>
        <w:t xml:space="preserve"> = 9,53 mm,  u</w:t>
      </w:r>
      <w:r>
        <w:rPr>
          <w:rFonts w:ascii="Arial" w:hAnsi="Arial" w:cs="Arial"/>
          <w:color w:val="000000"/>
          <w:sz w:val="20"/>
          <w:vertAlign w:val="subscript"/>
        </w:rPr>
        <w:t>fin,y</w:t>
      </w:r>
      <w:r>
        <w:rPr>
          <w:rFonts w:ascii="Arial" w:hAnsi="Arial" w:cs="Arial"/>
          <w:color w:val="000000"/>
          <w:sz w:val="20"/>
        </w:rPr>
        <w:t xml:space="preserve"> = 0,00 mm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Ugięcie maksymalne  u</w:t>
      </w:r>
      <w:r>
        <w:rPr>
          <w:rFonts w:ascii="Arial" w:hAnsi="Arial" w:cs="Arial"/>
          <w:color w:val="000000"/>
          <w:sz w:val="20"/>
          <w:vertAlign w:val="subscript"/>
        </w:rPr>
        <w:t>fin</w:t>
      </w:r>
      <w:r>
        <w:rPr>
          <w:rFonts w:ascii="Arial" w:hAnsi="Arial" w:cs="Arial"/>
          <w:color w:val="000000"/>
          <w:sz w:val="20"/>
        </w:rPr>
        <w:t xml:space="preserve"> = (u</w:t>
      </w:r>
      <w:r>
        <w:rPr>
          <w:rFonts w:ascii="Arial" w:hAnsi="Arial" w:cs="Arial"/>
          <w:color w:val="000000"/>
          <w:sz w:val="20"/>
          <w:vertAlign w:val="subscript"/>
        </w:rPr>
        <w:t>fin,z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  <w:r>
        <w:rPr>
          <w:rFonts w:ascii="Arial" w:hAnsi="Arial" w:cs="Arial"/>
          <w:color w:val="000000"/>
          <w:sz w:val="20"/>
        </w:rPr>
        <w:t xml:space="preserve"> + u</w:t>
      </w:r>
      <w:r>
        <w:rPr>
          <w:rFonts w:ascii="Arial" w:hAnsi="Arial" w:cs="Arial"/>
          <w:color w:val="000000"/>
          <w:sz w:val="20"/>
          <w:vertAlign w:val="subscript"/>
        </w:rPr>
        <w:t>fin,y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  <w:r>
        <w:rPr>
          <w:rFonts w:ascii="Arial" w:hAnsi="Arial" w:cs="Arial"/>
          <w:color w:val="000000"/>
          <w:sz w:val="20"/>
        </w:rPr>
        <w:t>)</w:t>
      </w:r>
      <w:r>
        <w:rPr>
          <w:rFonts w:ascii="Arial" w:hAnsi="Arial" w:cs="Arial"/>
          <w:color w:val="000000"/>
          <w:sz w:val="20"/>
          <w:vertAlign w:val="superscript"/>
        </w:rPr>
        <w:t>0.5</w:t>
      </w:r>
      <w:r>
        <w:rPr>
          <w:rFonts w:ascii="Arial" w:hAnsi="Arial" w:cs="Arial"/>
          <w:color w:val="000000"/>
          <w:sz w:val="20"/>
        </w:rPr>
        <w:t xml:space="preserve"> = 9,53 mm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Ugięcie graniczne  u</w:t>
      </w:r>
      <w:r>
        <w:rPr>
          <w:rFonts w:ascii="Arial" w:hAnsi="Arial" w:cs="Arial"/>
          <w:color w:val="000000"/>
          <w:sz w:val="20"/>
          <w:vertAlign w:val="subscript"/>
        </w:rPr>
        <w:t>net,fin</w:t>
      </w:r>
      <w:r>
        <w:rPr>
          <w:rFonts w:ascii="Arial" w:hAnsi="Arial" w:cs="Arial"/>
          <w:color w:val="000000"/>
          <w:sz w:val="20"/>
        </w:rPr>
        <w:t xml:space="preserve"> = l</w:t>
      </w:r>
      <w:r>
        <w:rPr>
          <w:rFonts w:ascii="Arial" w:hAnsi="Arial" w:cs="Arial"/>
          <w:color w:val="000000"/>
          <w:sz w:val="20"/>
          <w:vertAlign w:val="subscript"/>
        </w:rPr>
        <w:t>o</w:t>
      </w:r>
      <w:r>
        <w:rPr>
          <w:rFonts w:ascii="Arial" w:hAnsi="Arial" w:cs="Arial"/>
          <w:color w:val="000000"/>
          <w:sz w:val="20"/>
        </w:rPr>
        <w:t xml:space="preserve"> / 300 = 4450 / 300 = 14,83 mm</w:t>
      </w:r>
    </w:p>
    <w:p w:rsid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  <w:lang w:val="en-US"/>
        </w:rPr>
      </w:pP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  <w:lang w:val="en-US"/>
        </w:rPr>
        <w:t>u</w:t>
      </w:r>
      <w:r>
        <w:rPr>
          <w:rFonts w:ascii="Arial" w:hAnsi="Arial" w:cs="Arial"/>
          <w:color w:val="0000FF"/>
          <w:sz w:val="20"/>
          <w:vertAlign w:val="subscript"/>
          <w:lang w:val="en-US"/>
        </w:rPr>
        <w:t>fin</w:t>
      </w:r>
      <w:r>
        <w:rPr>
          <w:rFonts w:ascii="Arial" w:hAnsi="Arial" w:cs="Arial"/>
          <w:color w:val="0000FF"/>
          <w:sz w:val="20"/>
          <w:lang w:val="en-US"/>
        </w:rPr>
        <w:t xml:space="preserve"> = 9,53 mm  &lt;   u</w:t>
      </w:r>
      <w:r>
        <w:rPr>
          <w:rFonts w:ascii="Arial" w:hAnsi="Arial" w:cs="Arial"/>
          <w:color w:val="0000FF"/>
          <w:sz w:val="20"/>
          <w:vertAlign w:val="subscript"/>
          <w:lang w:val="en-US"/>
        </w:rPr>
        <w:t>net,fin</w:t>
      </w:r>
      <w:r>
        <w:rPr>
          <w:rFonts w:ascii="Arial" w:hAnsi="Arial" w:cs="Arial"/>
          <w:color w:val="0000FF"/>
          <w:sz w:val="20"/>
          <w:lang w:val="en-US"/>
        </w:rPr>
        <w:t xml:space="preserve"> = 14,83 mm     (64,2%)</w:t>
      </w:r>
    </w:p>
    <w:p w:rsidR="00D36DDB" w:rsidRDefault="00D36DDB" w:rsidP="00D36DD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  <w:lang w:val="en-US"/>
        </w:rPr>
      </w:pPr>
    </w:p>
    <w:p w:rsidR="00D36DDB" w:rsidRDefault="00D36DDB" w:rsidP="00D36DDB">
      <w:pPr>
        <w:rPr>
          <w:rFonts w:asciiTheme="minorHAnsi" w:hAnsiTheme="minorHAnsi" w:cstheme="minorBidi"/>
          <w:sz w:val="22"/>
          <w:szCs w:val="22"/>
          <w:lang w:val="en-US"/>
        </w:rPr>
      </w:pPr>
    </w:p>
    <w:p w:rsidR="00D36DDB" w:rsidRPr="008A5BDB" w:rsidRDefault="008A5BDB" w:rsidP="008A5BD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Ugięcia f</w:t>
      </w:r>
      <w:r>
        <w:rPr>
          <w:rFonts w:ascii="Arial" w:hAnsi="Arial" w:cs="Arial"/>
          <w:color w:val="000000"/>
          <w:sz w:val="20"/>
          <w:vertAlign w:val="subscript"/>
        </w:rPr>
        <w:t>k,x</w:t>
      </w:r>
      <w:r>
        <w:rPr>
          <w:rFonts w:ascii="Arial" w:hAnsi="Arial" w:cs="Arial"/>
          <w:color w:val="000000"/>
          <w:sz w:val="20"/>
        </w:rPr>
        <w:t xml:space="preserve"> [mm]:</w:t>
      </w:r>
    </w:p>
    <w:p w:rsidR="008A5BDB" w:rsidRDefault="008A5BDB" w:rsidP="002A5D7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lang w:val="en-US"/>
        </w:rPr>
      </w:pPr>
      <w:r>
        <w:rPr>
          <w:rFonts w:ascii="Arial" w:hAnsi="Arial" w:cs="Arial"/>
          <w:noProof/>
          <w:color w:val="000000"/>
          <w:sz w:val="20"/>
        </w:rPr>
        <w:drawing>
          <wp:inline distT="0" distB="0" distL="0" distR="0">
            <wp:extent cx="5400040" cy="713105"/>
            <wp:effectExtent l="0" t="0" r="0" b="0"/>
            <wp:docPr id="173" name="Obraz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13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5BDB" w:rsidRPr="008A5BDB" w:rsidRDefault="008A5BDB" w:rsidP="002A5D7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Momenty zginające M</w:t>
      </w:r>
      <w:r>
        <w:rPr>
          <w:rFonts w:ascii="Arial" w:hAnsi="Arial" w:cs="Arial"/>
          <w:color w:val="000000"/>
          <w:sz w:val="20"/>
          <w:vertAlign w:val="subscript"/>
        </w:rPr>
        <w:t>x</w:t>
      </w:r>
      <w:r>
        <w:rPr>
          <w:rFonts w:ascii="Arial" w:hAnsi="Arial" w:cs="Arial"/>
          <w:color w:val="000000"/>
          <w:sz w:val="20"/>
        </w:rPr>
        <w:t xml:space="preserve"> [kNm]:</w:t>
      </w:r>
    </w:p>
    <w:p w:rsidR="00D36DDB" w:rsidRPr="00D36DDB" w:rsidRDefault="008A5BDB" w:rsidP="002A5D7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lang w:val="en-US"/>
        </w:rPr>
      </w:pPr>
      <w:r>
        <w:rPr>
          <w:rFonts w:ascii="Arial" w:hAnsi="Arial" w:cs="Arial"/>
          <w:noProof/>
          <w:color w:val="000000"/>
          <w:sz w:val="20"/>
        </w:rPr>
        <w:drawing>
          <wp:inline distT="0" distB="0" distL="0" distR="0">
            <wp:extent cx="5400040" cy="849630"/>
            <wp:effectExtent l="0" t="0" r="0" b="0"/>
            <wp:docPr id="176" name="Obraz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49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23B" w:rsidRDefault="001E223B" w:rsidP="001E223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lang w:val="en-US"/>
        </w:rPr>
      </w:pPr>
    </w:p>
    <w:p w:rsidR="008A5BDB" w:rsidRDefault="008A5BDB" w:rsidP="001E223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lang w:val="en-US"/>
        </w:rPr>
      </w:pPr>
    </w:p>
    <w:p w:rsidR="008A5BDB" w:rsidRDefault="008A5BDB" w:rsidP="001E223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lang w:val="en-US"/>
        </w:rPr>
      </w:pPr>
    </w:p>
    <w:p w:rsidR="008A5BDB" w:rsidRPr="00D36DDB" w:rsidRDefault="008A5BDB" w:rsidP="001E223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lang w:val="en-US"/>
        </w:rPr>
      </w:pPr>
    </w:p>
    <w:p w:rsidR="002E31DC" w:rsidRDefault="002E31DC" w:rsidP="002E31D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 xml:space="preserve">STROP NAD  PODDASZEM  SPRAWSZENIE BELKI  </w:t>
      </w:r>
      <w:r w:rsidR="003276F7">
        <w:rPr>
          <w:rFonts w:ascii="Arial" w:hAnsi="Arial" w:cs="Arial"/>
          <w:b/>
          <w:bCs/>
          <w:color w:val="000000"/>
          <w:sz w:val="20"/>
        </w:rPr>
        <w:t xml:space="preserve">STROPOWEJ </w:t>
      </w:r>
      <w:r>
        <w:rPr>
          <w:rFonts w:ascii="Arial" w:hAnsi="Arial" w:cs="Arial"/>
          <w:b/>
          <w:bCs/>
          <w:color w:val="000000"/>
          <w:sz w:val="20"/>
        </w:rPr>
        <w:t xml:space="preserve"> DWUPRZĘSŁÓWA </w:t>
      </w:r>
      <w:r w:rsidR="003276F7">
        <w:rPr>
          <w:rFonts w:ascii="Arial" w:hAnsi="Arial" w:cs="Arial"/>
          <w:b/>
          <w:bCs/>
          <w:color w:val="000000"/>
          <w:sz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</w:rPr>
        <w:t xml:space="preserve">  L</w:t>
      </w:r>
      <w:r w:rsidR="008569D8">
        <w:rPr>
          <w:rFonts w:ascii="Arial" w:hAnsi="Arial" w:cs="Arial"/>
          <w:b/>
          <w:bCs/>
          <w:color w:val="000000"/>
          <w:sz w:val="20"/>
        </w:rPr>
        <w:t xml:space="preserve">=2,50+4,60=7,10 </w:t>
      </w:r>
    </w:p>
    <w:p w:rsidR="00AF5FBA" w:rsidRDefault="00AF5FBA" w:rsidP="002E31D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POMIESZCZENIE  NR 206.</w:t>
      </w:r>
    </w:p>
    <w:p w:rsidR="001E223B" w:rsidRDefault="005343E8" w:rsidP="00B01D6A">
      <w:pPr>
        <w:rPr>
          <w:lang w:val="en-US"/>
        </w:rPr>
      </w:pPr>
      <w:r>
        <w:rPr>
          <w:rFonts w:ascii="Arial" w:hAnsi="Arial" w:cs="Arial"/>
          <w:noProof/>
          <w:color w:val="000000"/>
          <w:sz w:val="20"/>
        </w:rPr>
        <w:drawing>
          <wp:inline distT="0" distB="0" distL="0" distR="0">
            <wp:extent cx="5400040" cy="1036955"/>
            <wp:effectExtent l="0" t="0" r="0" b="0"/>
            <wp:docPr id="156" name="Obraz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36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WYNIKI OBLICZEŃ WYTRZYMAŁOŚCIOWYCH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WYMIAROWANIE WG PN-B-03150:2000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noProof/>
          <w:color w:val="000000"/>
          <w:sz w:val="20"/>
        </w:rPr>
        <w:drawing>
          <wp:inline distT="0" distB="0" distL="0" distR="0">
            <wp:extent cx="899795" cy="899795"/>
            <wp:effectExtent l="0" t="0" r="0" b="0"/>
            <wp:docPr id="151" name="Obraz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Przekrój prostokątny </w:t>
      </w:r>
      <w:r>
        <w:rPr>
          <w:rFonts w:ascii="Arial" w:hAnsi="Arial" w:cs="Arial"/>
          <w:b/>
          <w:bCs/>
          <w:color w:val="000000"/>
          <w:sz w:val="20"/>
        </w:rPr>
        <w:t xml:space="preserve">22 / 28 cm 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              W</w:t>
      </w:r>
      <w:r>
        <w:rPr>
          <w:rFonts w:ascii="Arial" w:hAnsi="Arial" w:cs="Arial"/>
          <w:color w:val="000000"/>
          <w:sz w:val="20"/>
          <w:vertAlign w:val="subscript"/>
        </w:rPr>
        <w:t>y</w:t>
      </w:r>
      <w:r>
        <w:rPr>
          <w:rFonts w:ascii="Arial" w:hAnsi="Arial" w:cs="Arial"/>
          <w:color w:val="000000"/>
          <w:sz w:val="20"/>
        </w:rPr>
        <w:t xml:space="preserve"> = 2875 cm</w:t>
      </w:r>
      <w:r>
        <w:rPr>
          <w:rFonts w:ascii="Arial" w:hAnsi="Arial" w:cs="Arial"/>
          <w:color w:val="000000"/>
          <w:sz w:val="20"/>
          <w:vertAlign w:val="superscript"/>
        </w:rPr>
        <w:t>3</w:t>
      </w:r>
      <w:r>
        <w:rPr>
          <w:rFonts w:ascii="Arial" w:hAnsi="Arial" w:cs="Arial"/>
          <w:color w:val="000000"/>
          <w:sz w:val="20"/>
        </w:rPr>
        <w:t>,  W</w:t>
      </w:r>
      <w:r>
        <w:rPr>
          <w:rFonts w:ascii="Arial" w:hAnsi="Arial" w:cs="Arial"/>
          <w:color w:val="000000"/>
          <w:sz w:val="20"/>
          <w:vertAlign w:val="subscript"/>
        </w:rPr>
        <w:t>z</w:t>
      </w:r>
      <w:r>
        <w:rPr>
          <w:rFonts w:ascii="Arial" w:hAnsi="Arial" w:cs="Arial"/>
          <w:color w:val="000000"/>
          <w:sz w:val="20"/>
        </w:rPr>
        <w:t xml:space="preserve"> = 2259 cm</w:t>
      </w:r>
      <w:r>
        <w:rPr>
          <w:rFonts w:ascii="Arial" w:hAnsi="Arial" w:cs="Arial"/>
          <w:color w:val="000000"/>
          <w:sz w:val="20"/>
          <w:vertAlign w:val="superscript"/>
        </w:rPr>
        <w:t>3</w:t>
      </w:r>
      <w:r>
        <w:rPr>
          <w:rFonts w:ascii="Arial" w:hAnsi="Arial" w:cs="Arial"/>
          <w:color w:val="000000"/>
          <w:sz w:val="20"/>
        </w:rPr>
        <w:t>,  J</w:t>
      </w:r>
      <w:r>
        <w:rPr>
          <w:rFonts w:ascii="Arial" w:hAnsi="Arial" w:cs="Arial"/>
          <w:color w:val="000000"/>
          <w:sz w:val="20"/>
          <w:vertAlign w:val="subscript"/>
        </w:rPr>
        <w:t>y</w:t>
      </w:r>
      <w:r>
        <w:rPr>
          <w:rFonts w:ascii="Arial" w:hAnsi="Arial" w:cs="Arial"/>
          <w:color w:val="000000"/>
          <w:sz w:val="20"/>
        </w:rPr>
        <w:t xml:space="preserve"> = 40245 cm</w:t>
      </w:r>
      <w:r>
        <w:rPr>
          <w:rFonts w:ascii="Arial" w:hAnsi="Arial" w:cs="Arial"/>
          <w:color w:val="000000"/>
          <w:sz w:val="20"/>
          <w:vertAlign w:val="superscript"/>
        </w:rPr>
        <w:t>4</w:t>
      </w:r>
      <w:r>
        <w:rPr>
          <w:rFonts w:ascii="Arial" w:hAnsi="Arial" w:cs="Arial"/>
          <w:color w:val="000000"/>
          <w:sz w:val="20"/>
        </w:rPr>
        <w:t>,  J</w:t>
      </w:r>
      <w:r>
        <w:rPr>
          <w:rFonts w:ascii="Arial" w:hAnsi="Arial" w:cs="Arial"/>
          <w:color w:val="000000"/>
          <w:sz w:val="20"/>
          <w:vertAlign w:val="subscript"/>
        </w:rPr>
        <w:t>z</w:t>
      </w:r>
      <w:r>
        <w:rPr>
          <w:rFonts w:ascii="Arial" w:hAnsi="Arial" w:cs="Arial"/>
          <w:color w:val="000000"/>
          <w:sz w:val="20"/>
        </w:rPr>
        <w:t xml:space="preserve"> = 24845 cm</w:t>
      </w:r>
      <w:r>
        <w:rPr>
          <w:rFonts w:ascii="Arial" w:hAnsi="Arial" w:cs="Arial"/>
          <w:color w:val="000000"/>
          <w:sz w:val="20"/>
          <w:vertAlign w:val="superscript"/>
        </w:rPr>
        <w:t>4</w:t>
      </w:r>
      <w:r>
        <w:rPr>
          <w:rFonts w:ascii="Arial" w:hAnsi="Arial" w:cs="Arial"/>
          <w:color w:val="000000"/>
          <w:sz w:val="20"/>
        </w:rPr>
        <w:t>,  m = 24,6 kg/m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drewno lite iglaste wg PN-EN 338:2004, klasa wytrzymałości </w:t>
      </w:r>
      <w:r>
        <w:rPr>
          <w:rFonts w:ascii="Arial" w:hAnsi="Arial" w:cs="Arial"/>
          <w:b/>
          <w:bCs/>
          <w:color w:val="000000"/>
          <w:sz w:val="20"/>
        </w:rPr>
        <w:t>C35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</w:t>
      </w:r>
      <w:r>
        <w:rPr>
          <w:rFonts w:ascii="Symbol" w:hAnsi="Symbol" w:cs="Symbol"/>
          <w:color w:val="000000"/>
          <w:sz w:val="20"/>
        </w:rPr>
        <w:t></w:t>
      </w:r>
      <w:r>
        <w:rPr>
          <w:rFonts w:ascii="Arial" w:hAnsi="Arial" w:cs="Arial"/>
          <w:color w:val="000000"/>
          <w:sz w:val="20"/>
        </w:rPr>
        <w:t xml:space="preserve">  f</w:t>
      </w:r>
      <w:r>
        <w:rPr>
          <w:rFonts w:ascii="Arial" w:hAnsi="Arial" w:cs="Arial"/>
          <w:color w:val="000000"/>
          <w:sz w:val="20"/>
          <w:vertAlign w:val="subscript"/>
        </w:rPr>
        <w:t>m,k</w:t>
      </w:r>
      <w:r>
        <w:rPr>
          <w:rFonts w:ascii="Arial" w:hAnsi="Arial" w:cs="Arial"/>
          <w:color w:val="000000"/>
          <w:sz w:val="20"/>
        </w:rPr>
        <w:t xml:space="preserve"> = 35 MPa, f</w:t>
      </w:r>
      <w:r>
        <w:rPr>
          <w:rFonts w:ascii="Arial" w:hAnsi="Arial" w:cs="Arial"/>
          <w:color w:val="000000"/>
          <w:sz w:val="20"/>
          <w:vertAlign w:val="subscript"/>
        </w:rPr>
        <w:t>t,0,k</w:t>
      </w:r>
      <w:r>
        <w:rPr>
          <w:rFonts w:ascii="Arial" w:hAnsi="Arial" w:cs="Arial"/>
          <w:color w:val="000000"/>
          <w:sz w:val="20"/>
        </w:rPr>
        <w:t xml:space="preserve"> = 21 MPa, f</w:t>
      </w:r>
      <w:r>
        <w:rPr>
          <w:rFonts w:ascii="Arial" w:hAnsi="Arial" w:cs="Arial"/>
          <w:color w:val="000000"/>
          <w:sz w:val="20"/>
          <w:vertAlign w:val="subscript"/>
        </w:rPr>
        <w:t>c,0,k</w:t>
      </w:r>
      <w:r>
        <w:rPr>
          <w:rFonts w:ascii="Arial" w:hAnsi="Arial" w:cs="Arial"/>
          <w:color w:val="000000"/>
          <w:sz w:val="20"/>
        </w:rPr>
        <w:t xml:space="preserve"> = 25 MPa, f</w:t>
      </w:r>
      <w:r>
        <w:rPr>
          <w:rFonts w:ascii="Arial" w:hAnsi="Arial" w:cs="Arial"/>
          <w:color w:val="000000"/>
          <w:sz w:val="20"/>
          <w:vertAlign w:val="subscript"/>
        </w:rPr>
        <w:t>v,k</w:t>
      </w:r>
      <w:r>
        <w:rPr>
          <w:rFonts w:ascii="Arial" w:hAnsi="Arial" w:cs="Arial"/>
          <w:color w:val="000000"/>
          <w:sz w:val="20"/>
        </w:rPr>
        <w:t xml:space="preserve"> = 3,4 MPa, E</w:t>
      </w:r>
      <w:r>
        <w:rPr>
          <w:rFonts w:ascii="Arial" w:hAnsi="Arial" w:cs="Arial"/>
          <w:color w:val="000000"/>
          <w:sz w:val="20"/>
          <w:vertAlign w:val="subscript"/>
        </w:rPr>
        <w:t>0,mean</w:t>
      </w:r>
      <w:r>
        <w:rPr>
          <w:rFonts w:ascii="Arial" w:hAnsi="Arial" w:cs="Arial"/>
          <w:color w:val="000000"/>
          <w:sz w:val="20"/>
        </w:rPr>
        <w:t xml:space="preserve"> = 13 GPa, </w:t>
      </w:r>
      <w:r>
        <w:rPr>
          <w:rFonts w:ascii="Symbol" w:hAnsi="Symbol" w:cs="Symbol"/>
          <w:color w:val="000000"/>
          <w:sz w:val="20"/>
        </w:rPr>
        <w:t></w:t>
      </w:r>
      <w:r>
        <w:rPr>
          <w:rFonts w:ascii="Arial" w:hAnsi="Arial" w:cs="Arial"/>
          <w:color w:val="000000"/>
          <w:sz w:val="20"/>
          <w:vertAlign w:val="subscript"/>
        </w:rPr>
        <w:t>k</w:t>
      </w:r>
      <w:r>
        <w:rPr>
          <w:rFonts w:ascii="Arial" w:hAnsi="Arial" w:cs="Arial"/>
          <w:color w:val="000000"/>
          <w:sz w:val="20"/>
        </w:rPr>
        <w:t xml:space="preserve"> = 400 kg/m</w:t>
      </w:r>
      <w:r>
        <w:rPr>
          <w:rFonts w:ascii="Arial" w:hAnsi="Arial" w:cs="Arial"/>
          <w:color w:val="000000"/>
          <w:sz w:val="20"/>
          <w:vertAlign w:val="superscript"/>
        </w:rPr>
        <w:t>3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Belka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Zginanie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Przekrój x = 2,50 m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Momenty maksymalne M</w:t>
      </w:r>
      <w:r>
        <w:rPr>
          <w:rFonts w:ascii="Arial" w:hAnsi="Arial" w:cs="Arial"/>
          <w:color w:val="000000"/>
          <w:sz w:val="20"/>
          <w:vertAlign w:val="subscript"/>
        </w:rPr>
        <w:t>y,max</w:t>
      </w:r>
      <w:r>
        <w:rPr>
          <w:rFonts w:ascii="Arial" w:hAnsi="Arial" w:cs="Arial"/>
          <w:color w:val="000000"/>
          <w:sz w:val="20"/>
        </w:rPr>
        <w:t xml:space="preserve"> = -7,94 kNm,  M</w:t>
      </w:r>
      <w:r>
        <w:rPr>
          <w:rFonts w:ascii="Arial" w:hAnsi="Arial" w:cs="Arial"/>
          <w:color w:val="000000"/>
          <w:sz w:val="20"/>
          <w:vertAlign w:val="subscript"/>
        </w:rPr>
        <w:t>z,max</w:t>
      </w:r>
      <w:r>
        <w:rPr>
          <w:rFonts w:ascii="Arial" w:hAnsi="Arial" w:cs="Arial"/>
          <w:color w:val="000000"/>
          <w:sz w:val="20"/>
        </w:rPr>
        <w:t xml:space="preserve"> = 0,00 kNm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 = 2,76 MPa,   </w:t>
      </w: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m,z,d</w:t>
      </w:r>
      <w:r>
        <w:rPr>
          <w:rFonts w:ascii="Arial" w:hAnsi="Arial" w:cs="Arial"/>
          <w:color w:val="000000"/>
          <w:sz w:val="20"/>
        </w:rPr>
        <w:t xml:space="preserve">  = 0,00 MPa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f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= 14,81 MPa,   f</w:t>
      </w:r>
      <w:r>
        <w:rPr>
          <w:rFonts w:ascii="Arial" w:hAnsi="Arial" w:cs="Arial"/>
          <w:color w:val="000000"/>
          <w:sz w:val="20"/>
          <w:vertAlign w:val="subscript"/>
        </w:rPr>
        <w:t>m,z,d</w:t>
      </w:r>
      <w:r>
        <w:rPr>
          <w:rFonts w:ascii="Arial" w:hAnsi="Arial" w:cs="Arial"/>
          <w:color w:val="000000"/>
          <w:sz w:val="20"/>
        </w:rPr>
        <w:t xml:space="preserve"> = 14,81 MPa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k</w:t>
      </w:r>
      <w:r>
        <w:rPr>
          <w:rFonts w:ascii="Arial" w:hAnsi="Arial" w:cs="Arial"/>
          <w:color w:val="000000"/>
          <w:sz w:val="20"/>
          <w:vertAlign w:val="subscript"/>
        </w:rPr>
        <w:t>m</w:t>
      </w:r>
      <w:r>
        <w:rPr>
          <w:rFonts w:ascii="Arial" w:hAnsi="Arial" w:cs="Arial"/>
          <w:color w:val="000000"/>
          <w:sz w:val="20"/>
        </w:rPr>
        <w:t xml:space="preserve">  = 0,7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+ k</w:t>
      </w:r>
      <w:r>
        <w:rPr>
          <w:rFonts w:ascii="Arial" w:hAnsi="Arial" w:cs="Arial"/>
          <w:color w:val="0000FF"/>
          <w:sz w:val="20"/>
          <w:vertAlign w:val="subscript"/>
        </w:rPr>
        <w:t>m</w:t>
      </w:r>
      <w:r>
        <w:rPr>
          <w:rFonts w:ascii="Arial" w:hAnsi="Arial" w:cs="Arial"/>
          <w:color w:val="0000FF"/>
          <w:sz w:val="20"/>
        </w:rPr>
        <w:t>·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 xml:space="preserve"> = 0,19 + 0,00 = 0,19   &lt;   1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  <w:t>k</w:t>
      </w:r>
      <w:r>
        <w:rPr>
          <w:rFonts w:ascii="Arial" w:hAnsi="Arial" w:cs="Arial"/>
          <w:color w:val="0000FF"/>
          <w:sz w:val="20"/>
          <w:vertAlign w:val="subscript"/>
        </w:rPr>
        <w:t>m</w:t>
      </w:r>
      <w:r>
        <w:rPr>
          <w:rFonts w:ascii="Arial" w:hAnsi="Arial" w:cs="Arial"/>
          <w:color w:val="0000FF"/>
          <w:sz w:val="20"/>
        </w:rPr>
        <w:t>·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+ 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 xml:space="preserve"> = 0,13 + 0,00 = 0,13   &lt;   1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Warunek stateczności: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lastRenderedPageBreak/>
        <w:tab/>
        <w:t>Przekrój x = 2,50 m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M</w:t>
      </w:r>
      <w:r>
        <w:rPr>
          <w:rFonts w:ascii="Arial" w:hAnsi="Arial" w:cs="Arial"/>
          <w:color w:val="000000"/>
          <w:sz w:val="20"/>
          <w:vertAlign w:val="subscript"/>
        </w:rPr>
        <w:t>y</w:t>
      </w:r>
      <w:r>
        <w:rPr>
          <w:rFonts w:ascii="Arial" w:hAnsi="Arial" w:cs="Arial"/>
          <w:color w:val="000000"/>
          <w:sz w:val="20"/>
        </w:rPr>
        <w:t xml:space="preserve">  = -7,94 kNm,   </w:t>
      </w: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 = 2,76 MPa,   f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= 14,81 MPa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k</w:t>
      </w:r>
      <w:r>
        <w:rPr>
          <w:rFonts w:ascii="Arial" w:hAnsi="Arial" w:cs="Arial"/>
          <w:color w:val="000000"/>
          <w:sz w:val="20"/>
          <w:vertAlign w:val="subscript"/>
        </w:rPr>
        <w:t>crit,y</w:t>
      </w:r>
      <w:r>
        <w:rPr>
          <w:rFonts w:ascii="Arial" w:hAnsi="Arial" w:cs="Arial"/>
          <w:color w:val="000000"/>
          <w:sz w:val="20"/>
        </w:rPr>
        <w:t xml:space="preserve"> = 1,000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 = 2,76 MPa   &lt;   k</w:t>
      </w:r>
      <w:r>
        <w:rPr>
          <w:rFonts w:ascii="Arial" w:hAnsi="Arial" w:cs="Arial"/>
          <w:color w:val="0000FF"/>
          <w:sz w:val="20"/>
          <w:vertAlign w:val="subscript"/>
        </w:rPr>
        <w:t>crit,y</w:t>
      </w:r>
      <w:r>
        <w:rPr>
          <w:rFonts w:ascii="Arial" w:hAnsi="Arial" w:cs="Arial"/>
          <w:color w:val="0000FF"/>
          <w:sz w:val="20"/>
        </w:rPr>
        <w:t>·f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= 14,81 MPa     (18,7%)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k</w:t>
      </w:r>
      <w:r>
        <w:rPr>
          <w:rFonts w:ascii="Arial" w:hAnsi="Arial" w:cs="Arial"/>
          <w:color w:val="000000"/>
          <w:sz w:val="20"/>
          <w:vertAlign w:val="subscript"/>
        </w:rPr>
        <w:t>crit,z</w:t>
      </w:r>
      <w:r>
        <w:rPr>
          <w:rFonts w:ascii="Arial" w:hAnsi="Arial" w:cs="Arial"/>
          <w:color w:val="000000"/>
          <w:sz w:val="20"/>
        </w:rPr>
        <w:t xml:space="preserve"> = 1,000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 xml:space="preserve">  = 0,00 MPa   &lt;   k</w:t>
      </w:r>
      <w:r>
        <w:rPr>
          <w:rFonts w:ascii="Arial" w:hAnsi="Arial" w:cs="Arial"/>
          <w:color w:val="0000FF"/>
          <w:sz w:val="20"/>
          <w:vertAlign w:val="subscript"/>
        </w:rPr>
        <w:t>crit,z</w:t>
      </w:r>
      <w:r>
        <w:rPr>
          <w:rFonts w:ascii="Arial" w:hAnsi="Arial" w:cs="Arial"/>
          <w:color w:val="0000FF"/>
          <w:sz w:val="20"/>
        </w:rPr>
        <w:t>·f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 xml:space="preserve"> = 14,81 MPa     (0,0%)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Ścinanie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Przekrój x = 2,50 m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Maksymalna siła poprzeczna V</w:t>
      </w:r>
      <w:r>
        <w:rPr>
          <w:rFonts w:ascii="Arial" w:hAnsi="Arial" w:cs="Arial"/>
          <w:color w:val="000000"/>
          <w:sz w:val="20"/>
          <w:vertAlign w:val="subscript"/>
        </w:rPr>
        <w:t>z,max</w:t>
      </w:r>
      <w:r>
        <w:rPr>
          <w:rFonts w:ascii="Arial" w:hAnsi="Arial" w:cs="Arial"/>
          <w:color w:val="000000"/>
          <w:sz w:val="20"/>
        </w:rPr>
        <w:t xml:space="preserve"> = 10,91 kN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</w:r>
      <w:r>
        <w:rPr>
          <w:rFonts w:ascii="Symbol" w:hAnsi="Symbol" w:cs="Symbol"/>
          <w:color w:val="0000FF"/>
          <w:sz w:val="20"/>
        </w:rPr>
        <w:t></w:t>
      </w:r>
      <w:r>
        <w:rPr>
          <w:rFonts w:ascii="Arial" w:hAnsi="Arial" w:cs="Arial"/>
          <w:color w:val="0000FF"/>
          <w:sz w:val="20"/>
          <w:vertAlign w:val="subscript"/>
        </w:rPr>
        <w:t>d,z</w:t>
      </w:r>
      <w:r>
        <w:rPr>
          <w:rFonts w:ascii="Arial" w:hAnsi="Arial" w:cs="Arial"/>
          <w:color w:val="0000FF"/>
          <w:sz w:val="20"/>
        </w:rPr>
        <w:t xml:space="preserve"> = 0,27 MPa   &lt;  f</w:t>
      </w:r>
      <w:r>
        <w:rPr>
          <w:rFonts w:ascii="Arial" w:hAnsi="Arial" w:cs="Arial"/>
          <w:color w:val="0000FF"/>
          <w:sz w:val="20"/>
          <w:vertAlign w:val="subscript"/>
        </w:rPr>
        <w:t>v,d</w:t>
      </w:r>
      <w:r>
        <w:rPr>
          <w:rFonts w:ascii="Arial" w:hAnsi="Arial" w:cs="Arial"/>
          <w:color w:val="0000FF"/>
          <w:sz w:val="20"/>
        </w:rPr>
        <w:t xml:space="preserve"> = 1,44 MPa     (18,5%)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Maksymalna siła poprzeczna V</w:t>
      </w:r>
      <w:r>
        <w:rPr>
          <w:rFonts w:ascii="Arial" w:hAnsi="Arial" w:cs="Arial"/>
          <w:color w:val="000000"/>
          <w:sz w:val="20"/>
          <w:vertAlign w:val="subscript"/>
        </w:rPr>
        <w:t>y,max</w:t>
      </w:r>
      <w:r>
        <w:rPr>
          <w:rFonts w:ascii="Arial" w:hAnsi="Arial" w:cs="Arial"/>
          <w:color w:val="000000"/>
          <w:sz w:val="20"/>
        </w:rPr>
        <w:t xml:space="preserve"> = 0,00 kN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</w:r>
      <w:r>
        <w:rPr>
          <w:rFonts w:ascii="Symbol" w:hAnsi="Symbol" w:cs="Symbol"/>
          <w:color w:val="0000FF"/>
          <w:sz w:val="20"/>
        </w:rPr>
        <w:t></w:t>
      </w:r>
      <w:r>
        <w:rPr>
          <w:rFonts w:ascii="Arial" w:hAnsi="Arial" w:cs="Arial"/>
          <w:color w:val="0000FF"/>
          <w:sz w:val="20"/>
          <w:vertAlign w:val="subscript"/>
        </w:rPr>
        <w:t>d,y</w:t>
      </w:r>
      <w:r>
        <w:rPr>
          <w:rFonts w:ascii="Arial" w:hAnsi="Arial" w:cs="Arial"/>
          <w:color w:val="0000FF"/>
          <w:sz w:val="20"/>
        </w:rPr>
        <w:t xml:space="preserve"> = 0,00 MPa   &lt;  f</w:t>
      </w:r>
      <w:r>
        <w:rPr>
          <w:rFonts w:ascii="Arial" w:hAnsi="Arial" w:cs="Arial"/>
          <w:color w:val="0000FF"/>
          <w:sz w:val="20"/>
          <w:vertAlign w:val="subscript"/>
        </w:rPr>
        <w:t>v,d</w:t>
      </w:r>
      <w:r>
        <w:rPr>
          <w:rFonts w:ascii="Arial" w:hAnsi="Arial" w:cs="Arial"/>
          <w:color w:val="0000FF"/>
          <w:sz w:val="20"/>
        </w:rPr>
        <w:t xml:space="preserve"> = 1,44 MPa     (0,0%)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Docisk na podporze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Reakcja podporowa   R</w:t>
      </w:r>
      <w:r>
        <w:rPr>
          <w:rFonts w:ascii="Arial" w:hAnsi="Arial" w:cs="Arial"/>
          <w:color w:val="000000"/>
          <w:sz w:val="20"/>
          <w:vertAlign w:val="subscript"/>
        </w:rPr>
        <w:t>B,z</w:t>
      </w:r>
      <w:r>
        <w:rPr>
          <w:rFonts w:ascii="Arial" w:hAnsi="Arial" w:cs="Arial"/>
          <w:color w:val="000000"/>
          <w:sz w:val="20"/>
        </w:rPr>
        <w:t xml:space="preserve"> = 19,08 kN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a</w:t>
      </w:r>
      <w:r>
        <w:rPr>
          <w:rFonts w:ascii="Arial" w:hAnsi="Arial" w:cs="Arial"/>
          <w:color w:val="000000"/>
          <w:sz w:val="20"/>
          <w:vertAlign w:val="subscript"/>
        </w:rPr>
        <w:t>p</w:t>
      </w:r>
      <w:r>
        <w:rPr>
          <w:rFonts w:ascii="Arial" w:hAnsi="Arial" w:cs="Arial"/>
          <w:color w:val="000000"/>
          <w:sz w:val="20"/>
        </w:rPr>
        <w:t xml:space="preserve"> = 10,0 cm,    k</w:t>
      </w:r>
      <w:r>
        <w:rPr>
          <w:rFonts w:ascii="Arial" w:hAnsi="Arial" w:cs="Arial"/>
          <w:color w:val="000000"/>
          <w:sz w:val="20"/>
          <w:vertAlign w:val="subscript"/>
        </w:rPr>
        <w:t>c,90</w:t>
      </w:r>
      <w:r>
        <w:rPr>
          <w:rFonts w:ascii="Arial" w:hAnsi="Arial" w:cs="Arial"/>
          <w:color w:val="000000"/>
          <w:sz w:val="20"/>
        </w:rPr>
        <w:t xml:space="preserve"> = 1,29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c,90,z,d</w:t>
      </w:r>
      <w:r>
        <w:rPr>
          <w:rFonts w:ascii="Arial" w:hAnsi="Arial" w:cs="Arial"/>
          <w:color w:val="0000FF"/>
          <w:sz w:val="20"/>
        </w:rPr>
        <w:t xml:space="preserve"> = 0,87 MPa   &lt;   k</w:t>
      </w:r>
      <w:r>
        <w:rPr>
          <w:rFonts w:ascii="Arial" w:hAnsi="Arial" w:cs="Arial"/>
          <w:color w:val="0000FF"/>
          <w:sz w:val="20"/>
          <w:vertAlign w:val="subscript"/>
        </w:rPr>
        <w:t>c,90</w:t>
      </w:r>
      <w:r>
        <w:rPr>
          <w:rFonts w:ascii="Arial" w:hAnsi="Arial" w:cs="Arial"/>
          <w:color w:val="0000FF"/>
          <w:sz w:val="20"/>
        </w:rPr>
        <w:t>·f</w:t>
      </w:r>
      <w:r>
        <w:rPr>
          <w:rFonts w:ascii="Arial" w:hAnsi="Arial" w:cs="Arial"/>
          <w:color w:val="0000FF"/>
          <w:sz w:val="20"/>
          <w:vertAlign w:val="subscript"/>
        </w:rPr>
        <w:t>c,90,d</w:t>
      </w:r>
      <w:r>
        <w:rPr>
          <w:rFonts w:ascii="Arial" w:hAnsi="Arial" w:cs="Arial"/>
          <w:color w:val="0000FF"/>
          <w:sz w:val="20"/>
        </w:rPr>
        <w:t xml:space="preserve"> = 1,53 MPa     (56,6%)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 xml:space="preserve">Stan graniczny użytkowalności 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Przekrój x = 5,03 m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Ugięcia składowe  u</w:t>
      </w:r>
      <w:r>
        <w:rPr>
          <w:rFonts w:ascii="Arial" w:hAnsi="Arial" w:cs="Arial"/>
          <w:color w:val="000000"/>
          <w:sz w:val="20"/>
          <w:vertAlign w:val="subscript"/>
        </w:rPr>
        <w:t>fin,z</w:t>
      </w:r>
      <w:r>
        <w:rPr>
          <w:rFonts w:ascii="Arial" w:hAnsi="Arial" w:cs="Arial"/>
          <w:color w:val="000000"/>
          <w:sz w:val="20"/>
        </w:rPr>
        <w:t xml:space="preserve"> = u</w:t>
      </w:r>
      <w:r>
        <w:rPr>
          <w:rFonts w:ascii="Arial" w:hAnsi="Arial" w:cs="Arial"/>
          <w:color w:val="000000"/>
          <w:sz w:val="20"/>
          <w:vertAlign w:val="subscript"/>
        </w:rPr>
        <w:t>My</w:t>
      </w:r>
      <w:r>
        <w:rPr>
          <w:rFonts w:ascii="Arial" w:hAnsi="Arial" w:cs="Arial"/>
          <w:color w:val="000000"/>
          <w:sz w:val="20"/>
        </w:rPr>
        <w:t xml:space="preserve"> + u</w:t>
      </w:r>
      <w:r>
        <w:rPr>
          <w:rFonts w:ascii="Arial" w:hAnsi="Arial" w:cs="Arial"/>
          <w:color w:val="000000"/>
          <w:sz w:val="20"/>
          <w:vertAlign w:val="subscript"/>
        </w:rPr>
        <w:t>Vz</w:t>
      </w:r>
      <w:r>
        <w:rPr>
          <w:rFonts w:ascii="Arial" w:hAnsi="Arial" w:cs="Arial"/>
          <w:color w:val="000000"/>
          <w:sz w:val="20"/>
        </w:rPr>
        <w:t xml:space="preserve"> = 6,03 mm,  u</w:t>
      </w:r>
      <w:r>
        <w:rPr>
          <w:rFonts w:ascii="Arial" w:hAnsi="Arial" w:cs="Arial"/>
          <w:color w:val="000000"/>
          <w:sz w:val="20"/>
          <w:vertAlign w:val="subscript"/>
        </w:rPr>
        <w:t>fin,y</w:t>
      </w:r>
      <w:r>
        <w:rPr>
          <w:rFonts w:ascii="Arial" w:hAnsi="Arial" w:cs="Arial"/>
          <w:color w:val="000000"/>
          <w:sz w:val="20"/>
        </w:rPr>
        <w:t xml:space="preserve"> = 0,00 mm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Ugięcie maksymalne  u</w:t>
      </w:r>
      <w:r>
        <w:rPr>
          <w:rFonts w:ascii="Arial" w:hAnsi="Arial" w:cs="Arial"/>
          <w:color w:val="000000"/>
          <w:sz w:val="20"/>
          <w:vertAlign w:val="subscript"/>
        </w:rPr>
        <w:t>fin</w:t>
      </w:r>
      <w:r>
        <w:rPr>
          <w:rFonts w:ascii="Arial" w:hAnsi="Arial" w:cs="Arial"/>
          <w:color w:val="000000"/>
          <w:sz w:val="20"/>
        </w:rPr>
        <w:t xml:space="preserve"> = (u</w:t>
      </w:r>
      <w:r>
        <w:rPr>
          <w:rFonts w:ascii="Arial" w:hAnsi="Arial" w:cs="Arial"/>
          <w:color w:val="000000"/>
          <w:sz w:val="20"/>
          <w:vertAlign w:val="subscript"/>
        </w:rPr>
        <w:t>fin,z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  <w:r>
        <w:rPr>
          <w:rFonts w:ascii="Arial" w:hAnsi="Arial" w:cs="Arial"/>
          <w:color w:val="000000"/>
          <w:sz w:val="20"/>
        </w:rPr>
        <w:t xml:space="preserve"> + u</w:t>
      </w:r>
      <w:r>
        <w:rPr>
          <w:rFonts w:ascii="Arial" w:hAnsi="Arial" w:cs="Arial"/>
          <w:color w:val="000000"/>
          <w:sz w:val="20"/>
          <w:vertAlign w:val="subscript"/>
        </w:rPr>
        <w:t>fin,y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  <w:r>
        <w:rPr>
          <w:rFonts w:ascii="Arial" w:hAnsi="Arial" w:cs="Arial"/>
          <w:color w:val="000000"/>
          <w:sz w:val="20"/>
        </w:rPr>
        <w:t>)</w:t>
      </w:r>
      <w:r>
        <w:rPr>
          <w:rFonts w:ascii="Arial" w:hAnsi="Arial" w:cs="Arial"/>
          <w:color w:val="000000"/>
          <w:sz w:val="20"/>
          <w:vertAlign w:val="superscript"/>
        </w:rPr>
        <w:t>0.5</w:t>
      </w:r>
      <w:r>
        <w:rPr>
          <w:rFonts w:ascii="Arial" w:hAnsi="Arial" w:cs="Arial"/>
          <w:color w:val="000000"/>
          <w:sz w:val="20"/>
        </w:rPr>
        <w:t xml:space="preserve"> = 6,03 mm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Ugięcie graniczne  u</w:t>
      </w:r>
      <w:r>
        <w:rPr>
          <w:rFonts w:ascii="Arial" w:hAnsi="Arial" w:cs="Arial"/>
          <w:color w:val="000000"/>
          <w:sz w:val="20"/>
          <w:vertAlign w:val="subscript"/>
        </w:rPr>
        <w:t>net,fin</w:t>
      </w:r>
      <w:r>
        <w:rPr>
          <w:rFonts w:ascii="Arial" w:hAnsi="Arial" w:cs="Arial"/>
          <w:color w:val="000000"/>
          <w:sz w:val="20"/>
        </w:rPr>
        <w:t xml:space="preserve"> = l</w:t>
      </w:r>
      <w:r>
        <w:rPr>
          <w:rFonts w:ascii="Arial" w:hAnsi="Arial" w:cs="Arial"/>
          <w:color w:val="000000"/>
          <w:sz w:val="20"/>
          <w:vertAlign w:val="subscript"/>
        </w:rPr>
        <w:t>o</w:t>
      </w:r>
      <w:r>
        <w:rPr>
          <w:rFonts w:ascii="Arial" w:hAnsi="Arial" w:cs="Arial"/>
          <w:color w:val="000000"/>
          <w:sz w:val="20"/>
        </w:rPr>
        <w:t xml:space="preserve"> / 300 = 4600 / 300 = 15,33 mm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  <w:lang w:val="en-US"/>
        </w:rPr>
      </w:pP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  <w:lang w:val="en-US"/>
        </w:rPr>
        <w:t>u</w:t>
      </w:r>
      <w:r>
        <w:rPr>
          <w:rFonts w:ascii="Arial" w:hAnsi="Arial" w:cs="Arial"/>
          <w:color w:val="0000FF"/>
          <w:sz w:val="20"/>
          <w:vertAlign w:val="subscript"/>
          <w:lang w:val="en-US"/>
        </w:rPr>
        <w:t>fin</w:t>
      </w:r>
      <w:r>
        <w:rPr>
          <w:rFonts w:ascii="Arial" w:hAnsi="Arial" w:cs="Arial"/>
          <w:color w:val="0000FF"/>
          <w:sz w:val="20"/>
          <w:lang w:val="en-US"/>
        </w:rPr>
        <w:t xml:space="preserve"> = 6,03 mm  &lt;   u</w:t>
      </w:r>
      <w:r>
        <w:rPr>
          <w:rFonts w:ascii="Arial" w:hAnsi="Arial" w:cs="Arial"/>
          <w:color w:val="0000FF"/>
          <w:sz w:val="20"/>
          <w:vertAlign w:val="subscript"/>
          <w:lang w:val="en-US"/>
        </w:rPr>
        <w:t>net,fin</w:t>
      </w:r>
      <w:r>
        <w:rPr>
          <w:rFonts w:ascii="Arial" w:hAnsi="Arial" w:cs="Arial"/>
          <w:color w:val="0000FF"/>
          <w:sz w:val="20"/>
          <w:lang w:val="en-US"/>
        </w:rPr>
        <w:t xml:space="preserve"> = 15,33 mm     (39,3%)</w:t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Ugięcia f</w:t>
      </w:r>
      <w:r>
        <w:rPr>
          <w:rFonts w:ascii="Arial" w:hAnsi="Arial" w:cs="Arial"/>
          <w:color w:val="000000"/>
          <w:sz w:val="20"/>
          <w:vertAlign w:val="subscript"/>
        </w:rPr>
        <w:t>k,y</w:t>
      </w:r>
      <w:r>
        <w:rPr>
          <w:rFonts w:ascii="Arial" w:hAnsi="Arial" w:cs="Arial"/>
          <w:color w:val="000000"/>
          <w:sz w:val="20"/>
        </w:rPr>
        <w:t xml:space="preserve"> [mm]:</w:t>
      </w:r>
    </w:p>
    <w:p w:rsidR="005343E8" w:rsidRDefault="005343E8" w:rsidP="00B01D6A">
      <w:pPr>
        <w:rPr>
          <w:lang w:val="en-US"/>
        </w:rPr>
      </w:pPr>
    </w:p>
    <w:p w:rsidR="005343E8" w:rsidRDefault="005343E8" w:rsidP="00B01D6A">
      <w:pPr>
        <w:rPr>
          <w:lang w:val="en-US"/>
        </w:rPr>
      </w:pPr>
      <w:r>
        <w:rPr>
          <w:rFonts w:ascii="Arial" w:hAnsi="Arial" w:cs="Arial"/>
          <w:noProof/>
          <w:color w:val="000000"/>
          <w:sz w:val="20"/>
        </w:rPr>
        <w:drawing>
          <wp:inline distT="0" distB="0" distL="0" distR="0">
            <wp:extent cx="5400040" cy="799465"/>
            <wp:effectExtent l="0" t="0" r="0" b="0"/>
            <wp:docPr id="159" name="Obraz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99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5343E8" w:rsidRDefault="005343E8" w:rsidP="005343E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Momenty zginające M</w:t>
      </w:r>
      <w:r>
        <w:rPr>
          <w:rFonts w:ascii="Arial" w:hAnsi="Arial" w:cs="Arial"/>
          <w:color w:val="000000"/>
          <w:sz w:val="20"/>
          <w:vertAlign w:val="subscript"/>
        </w:rPr>
        <w:t>x</w:t>
      </w:r>
      <w:r>
        <w:rPr>
          <w:rFonts w:ascii="Arial" w:hAnsi="Arial" w:cs="Arial"/>
          <w:color w:val="000000"/>
          <w:sz w:val="20"/>
        </w:rPr>
        <w:t xml:space="preserve"> [kNm]:</w:t>
      </w:r>
    </w:p>
    <w:p w:rsidR="005343E8" w:rsidRDefault="005343E8" w:rsidP="00B01D6A">
      <w:pPr>
        <w:rPr>
          <w:lang w:val="en-US"/>
        </w:rPr>
      </w:pPr>
    </w:p>
    <w:p w:rsidR="005343E8" w:rsidRPr="004534CA" w:rsidRDefault="005343E8" w:rsidP="00B01D6A">
      <w:pPr>
        <w:rPr>
          <w:lang w:val="en-US"/>
        </w:rPr>
        <w:sectPr w:rsidR="005343E8" w:rsidRPr="004534CA" w:rsidSect="00D62F9E">
          <w:headerReference w:type="default" r:id="rId18"/>
          <w:footerReference w:type="default" r:id="rId19"/>
          <w:pgSz w:w="11899" w:h="16838"/>
          <w:pgMar w:top="962" w:right="559" w:bottom="851" w:left="1418" w:header="708" w:footer="708" w:gutter="0"/>
          <w:cols w:space="60"/>
          <w:noEndnote/>
        </w:sectPr>
      </w:pPr>
      <w:r>
        <w:rPr>
          <w:rFonts w:ascii="Arial" w:hAnsi="Arial" w:cs="Arial"/>
          <w:noProof/>
          <w:color w:val="000000"/>
          <w:sz w:val="20"/>
        </w:rPr>
        <w:drawing>
          <wp:inline distT="0" distB="0" distL="0" distR="0">
            <wp:extent cx="5400040" cy="1202690"/>
            <wp:effectExtent l="0" t="0" r="0" b="0"/>
            <wp:docPr id="162" name="Obraz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02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AC0" w:rsidRPr="004534CA" w:rsidRDefault="00812AC0" w:rsidP="00812AC0">
      <w:pPr>
        <w:rPr>
          <w:lang w:val="en-US"/>
        </w:rPr>
      </w:pPr>
    </w:p>
    <w:p w:rsidR="00812AC0" w:rsidRPr="00050C16" w:rsidRDefault="00812AC0" w:rsidP="00812AC0">
      <w:pPr>
        <w:tabs>
          <w:tab w:val="left" w:pos="1125"/>
        </w:tabs>
        <w:rPr>
          <w:szCs w:val="24"/>
          <w:u w:val="single"/>
        </w:rPr>
      </w:pPr>
      <w:r w:rsidRPr="004453BB">
        <w:rPr>
          <w:szCs w:val="24"/>
          <w:u w:val="single"/>
        </w:rPr>
        <w:t xml:space="preserve">Sprawdzenie </w:t>
      </w:r>
      <w:r>
        <w:rPr>
          <w:szCs w:val="24"/>
          <w:u w:val="single"/>
        </w:rPr>
        <w:t xml:space="preserve">projektowanego </w:t>
      </w:r>
      <w:r w:rsidR="00C5169F">
        <w:rPr>
          <w:szCs w:val="24"/>
          <w:u w:val="single"/>
        </w:rPr>
        <w:t>obciążenia stropu nad parterem</w:t>
      </w:r>
      <w:r w:rsidRPr="004453BB">
        <w:rPr>
          <w:szCs w:val="24"/>
          <w:u w:val="single"/>
        </w:rPr>
        <w:t>.</w:t>
      </w:r>
    </w:p>
    <w:p w:rsidR="00812AC0" w:rsidRPr="00050C16" w:rsidRDefault="00812AC0" w:rsidP="00812AC0">
      <w:pPr>
        <w:pStyle w:val="Cytat"/>
        <w:rPr>
          <w:rStyle w:val="Uwydatnienie"/>
          <w:i w:val="0"/>
        </w:rPr>
      </w:pPr>
      <w:r>
        <w:rPr>
          <w:rStyle w:val="Uwydatnienie"/>
          <w:i w:val="0"/>
        </w:rPr>
        <w:t>-p</w:t>
      </w:r>
      <w:r w:rsidRPr="00050C16">
        <w:rPr>
          <w:rStyle w:val="Uwydatnienie"/>
          <w:i w:val="0"/>
        </w:rPr>
        <w:t xml:space="preserve">rojektowane </w:t>
      </w:r>
      <w:r>
        <w:rPr>
          <w:rStyle w:val="Uwydatnienie"/>
          <w:i w:val="0"/>
        </w:rPr>
        <w:t xml:space="preserve">obciążenia  obliczeniowe zmienne </w:t>
      </w:r>
      <w:r w:rsidRPr="00050C16">
        <w:rPr>
          <w:rStyle w:val="Uwydatnienie"/>
          <w:i w:val="0"/>
        </w:rPr>
        <w:t>stropu drewnianego</w:t>
      </w:r>
      <w:r w:rsidR="00685BB8">
        <w:rPr>
          <w:rStyle w:val="Uwydatnienie"/>
          <w:i w:val="0"/>
        </w:rPr>
        <w:t xml:space="preserve"> </w:t>
      </w:r>
      <w:r>
        <w:rPr>
          <w:rStyle w:val="Uwydatnienie"/>
          <w:i w:val="0"/>
        </w:rPr>
        <w:t xml:space="preserve"> m</w:t>
      </w:r>
      <w:r w:rsidR="00F65D7B">
        <w:rPr>
          <w:rStyle w:val="Uwydatnienie"/>
          <w:i w:val="0"/>
        </w:rPr>
        <w:t xml:space="preserve">ając na uwadze docelowo </w:t>
      </w:r>
      <w:r>
        <w:rPr>
          <w:rStyle w:val="Uwydatnienie"/>
          <w:i w:val="0"/>
        </w:rPr>
        <w:t xml:space="preserve">adaptację </w:t>
      </w:r>
      <w:r w:rsidR="00F65D7B">
        <w:rPr>
          <w:rStyle w:val="Uwydatnienie"/>
          <w:i w:val="0"/>
        </w:rPr>
        <w:t xml:space="preserve">pomieszczeń </w:t>
      </w:r>
      <w:r w:rsidR="00A87BAB">
        <w:rPr>
          <w:rStyle w:val="Uwydatnienie"/>
          <w:i w:val="0"/>
        </w:rPr>
        <w:t>przyjętodo</w:t>
      </w:r>
      <w:r w:rsidR="00C5169F">
        <w:rPr>
          <w:rStyle w:val="Uwydatnienie"/>
          <w:i w:val="0"/>
        </w:rPr>
        <w:t xml:space="preserve"> </w:t>
      </w:r>
      <w:r w:rsidR="00A87BAB">
        <w:rPr>
          <w:rStyle w:val="Uwydatnienie"/>
          <w:i w:val="0"/>
        </w:rPr>
        <w:t>2,0 x1,4=2,8</w:t>
      </w:r>
      <w:r w:rsidR="00A87BAB" w:rsidRPr="00050C16">
        <w:rPr>
          <w:rStyle w:val="Uwydatnienie"/>
          <w:i w:val="0"/>
        </w:rPr>
        <w:t xml:space="preserve">  kN/m</w:t>
      </w:r>
      <w:r w:rsidR="00A87BAB" w:rsidRPr="00050C16">
        <w:rPr>
          <w:rStyle w:val="Uwydatnienie"/>
          <w:i w:val="0"/>
          <w:vertAlign w:val="superscript"/>
        </w:rPr>
        <w:t>2</w:t>
      </w:r>
    </w:p>
    <w:p w:rsidR="00812AC0" w:rsidRPr="00D75F37" w:rsidRDefault="00812AC0" w:rsidP="00812AC0">
      <w:pPr>
        <w:pStyle w:val="Cytat"/>
        <w:rPr>
          <w:rStyle w:val="Uwydatnienie"/>
          <w:i w:val="0"/>
          <w:u w:val="single"/>
        </w:rPr>
      </w:pPr>
      <w:r w:rsidRPr="00D75F37">
        <w:rPr>
          <w:rStyle w:val="Uwydatnienie"/>
          <w:i w:val="0"/>
          <w:u w:val="single"/>
        </w:rPr>
        <w:t>-</w:t>
      </w:r>
      <w:r>
        <w:rPr>
          <w:rStyle w:val="Uwydatnienie"/>
          <w:i w:val="0"/>
          <w:u w:val="single"/>
        </w:rPr>
        <w:t>p</w:t>
      </w:r>
      <w:r w:rsidRPr="00D75F37">
        <w:rPr>
          <w:rStyle w:val="Uwydatnienie"/>
          <w:i w:val="0"/>
          <w:u w:val="single"/>
        </w:rPr>
        <w:t xml:space="preserve">rojektowane obciążenia obliczeniowe ciężaru  stropu </w:t>
      </w:r>
      <w:r>
        <w:rPr>
          <w:rStyle w:val="Uwydatnienie"/>
          <w:i w:val="0"/>
          <w:u w:val="single"/>
        </w:rPr>
        <w:t xml:space="preserve"> 1,5</w:t>
      </w:r>
      <w:r w:rsidRPr="00D75F37">
        <w:rPr>
          <w:rStyle w:val="Uwydatnienie"/>
          <w:i w:val="0"/>
          <w:u w:val="single"/>
        </w:rPr>
        <w:t xml:space="preserve"> kN/m</w:t>
      </w:r>
      <w:r w:rsidRPr="00D75F37">
        <w:rPr>
          <w:rStyle w:val="Uwydatnienie"/>
          <w:i w:val="0"/>
          <w:u w:val="single"/>
          <w:vertAlign w:val="superscript"/>
        </w:rPr>
        <w:t>2</w:t>
      </w:r>
      <w:r w:rsidR="00685BB8" w:rsidRPr="00685BB8">
        <w:rPr>
          <w:rStyle w:val="Uwydatnienie"/>
          <w:i w:val="0"/>
          <w:u w:val="single"/>
        </w:rPr>
        <w:t xml:space="preserve"> </w:t>
      </w:r>
      <w:r w:rsidR="00685BB8">
        <w:rPr>
          <w:rStyle w:val="Uwydatnienie"/>
          <w:i w:val="0"/>
          <w:u w:val="single"/>
        </w:rPr>
        <w:t>x1,3= 1,95</w:t>
      </w:r>
      <w:r w:rsidR="00685BB8" w:rsidRPr="00D75F37">
        <w:rPr>
          <w:rStyle w:val="Uwydatnienie"/>
          <w:i w:val="0"/>
          <w:u w:val="single"/>
        </w:rPr>
        <w:t xml:space="preserve"> kN/m</w:t>
      </w:r>
      <w:r w:rsidR="00685BB8" w:rsidRPr="00D75F37">
        <w:rPr>
          <w:rStyle w:val="Uwydatnienie"/>
          <w:i w:val="0"/>
          <w:u w:val="single"/>
          <w:vertAlign w:val="superscript"/>
        </w:rPr>
        <w:t>2</w:t>
      </w:r>
      <w:r w:rsidR="00685BB8" w:rsidRPr="00D75F37">
        <w:rPr>
          <w:rStyle w:val="Uwydatnienie"/>
          <w:i w:val="0"/>
          <w:u w:val="single"/>
        </w:rPr>
        <w:t>.</w:t>
      </w:r>
    </w:p>
    <w:p w:rsidR="00F65D7B" w:rsidRDefault="00F65D7B" w:rsidP="00F65D7B">
      <w:pPr>
        <w:pStyle w:val="Cytat"/>
        <w:rPr>
          <w:rStyle w:val="Uwydatnienie"/>
          <w:i w:val="0"/>
        </w:rPr>
      </w:pPr>
      <w:r>
        <w:rPr>
          <w:rStyle w:val="Uwydatnienie"/>
          <w:i w:val="0"/>
        </w:rPr>
        <w:t>Razem o</w:t>
      </w:r>
      <w:r w:rsidRPr="00BC0EBD">
        <w:rPr>
          <w:rStyle w:val="Uwydatnienie"/>
          <w:i w:val="0"/>
        </w:rPr>
        <w:t xml:space="preserve">bciążenia </w:t>
      </w:r>
      <w:r w:rsidRPr="00D75F37">
        <w:rPr>
          <w:i w:val="0"/>
        </w:rPr>
        <w:t>obliczeniowe</w:t>
      </w:r>
      <w:r>
        <w:t xml:space="preserve"> </w:t>
      </w:r>
      <w:r w:rsidRPr="00BC0EBD">
        <w:rPr>
          <w:rStyle w:val="Uwydatnienie"/>
          <w:i w:val="0"/>
        </w:rPr>
        <w:t xml:space="preserve">na 1 belkę przyjęto do obliczeń </w:t>
      </w:r>
      <w:r>
        <w:rPr>
          <w:rStyle w:val="Uwydatnienie"/>
          <w:i w:val="0"/>
        </w:rPr>
        <w:t>2,8 +1,95 =4,75</w:t>
      </w:r>
      <w:r w:rsidRPr="00BC0EBD">
        <w:rPr>
          <w:rStyle w:val="Uwydatnienie"/>
          <w:i w:val="0"/>
        </w:rPr>
        <w:t>kN/m</w:t>
      </w:r>
      <w:r w:rsidRPr="00BC0EBD">
        <w:rPr>
          <w:rStyle w:val="Uwydatnienie"/>
          <w:i w:val="0"/>
          <w:vertAlign w:val="superscript"/>
        </w:rPr>
        <w:t>2</w:t>
      </w:r>
      <w:r w:rsidRPr="00BC0EBD">
        <w:rPr>
          <w:rStyle w:val="Uwydatnienie"/>
          <w:i w:val="0"/>
        </w:rPr>
        <w:t>.</w:t>
      </w:r>
    </w:p>
    <w:p w:rsidR="00A87BAB" w:rsidRDefault="00A87BAB" w:rsidP="00A87BAB">
      <w:pPr>
        <w:rPr>
          <w:noProof/>
          <w:color w:val="000000"/>
          <w:szCs w:val="24"/>
        </w:rPr>
      </w:pPr>
    </w:p>
    <w:p w:rsidR="00A87BAB" w:rsidRDefault="00A87BAB" w:rsidP="00A87BAB">
      <w:pPr>
        <w:rPr>
          <w:noProof/>
          <w:color w:val="000000"/>
          <w:szCs w:val="24"/>
        </w:rPr>
      </w:pPr>
      <w:r>
        <w:rPr>
          <w:noProof/>
          <w:color w:val="000000"/>
          <w:szCs w:val="24"/>
        </w:rPr>
        <w:t xml:space="preserve">Przeprowadzono obliczenia dla konstrukcji stropu nad poddaszem dla belek najdłuższych L=5,00m. Przyjęto  belki o klasie drewna klejonego C35 oraz  wymiarach 22x30 cm dla całości stropu (czyli 8cm wyższe od istniejących) o  rozstawie w istniejących gniazdach według rys. nr  4PB. </w:t>
      </w:r>
    </w:p>
    <w:p w:rsidR="00A87BAB" w:rsidRDefault="00A87BAB" w:rsidP="008C797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</w:rPr>
      </w:pPr>
    </w:p>
    <w:p w:rsidR="00A87BAB" w:rsidRDefault="00A87BAB" w:rsidP="008C797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</w:rPr>
      </w:pPr>
    </w:p>
    <w:p w:rsidR="00A87BAB" w:rsidRDefault="00A87BAB" w:rsidP="00A87B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 xml:space="preserve">STROP NAD  PARTYEREM  SPRAWSZENIE BELKI  STROPOWEJ  JEDNOPRZĘSŁOWEJ </w:t>
      </w:r>
    </w:p>
    <w:p w:rsidR="00A87BAB" w:rsidRDefault="00A87BAB" w:rsidP="00A87B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L=5,00m     POMIESZCZENIE  NR 104.</w:t>
      </w:r>
    </w:p>
    <w:p w:rsidR="00A87BAB" w:rsidRDefault="00A87BAB" w:rsidP="008C797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</w:rPr>
      </w:pPr>
    </w:p>
    <w:p w:rsidR="00A87BAB" w:rsidRDefault="00A87BAB" w:rsidP="008C797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</w:rPr>
      </w:pPr>
    </w:p>
    <w:p w:rsidR="00A87BAB" w:rsidRDefault="00A87BAB" w:rsidP="008C797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</w:rPr>
      </w:pPr>
    </w:p>
    <w:p w:rsidR="00A87BAB" w:rsidRDefault="00A87BAB" w:rsidP="008C797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</w:rPr>
      </w:pPr>
    </w:p>
    <w:p w:rsidR="00A87BAB" w:rsidRDefault="00A87BAB" w:rsidP="008C797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noProof/>
          <w:color w:val="000000"/>
          <w:sz w:val="20"/>
        </w:rPr>
        <w:drawing>
          <wp:inline distT="0" distB="0" distL="0" distR="0">
            <wp:extent cx="5400040" cy="1036955"/>
            <wp:effectExtent l="0" t="0" r="0" b="0"/>
            <wp:docPr id="121" name="Obraz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36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WYNIKI OBLICZEŃ WYTRZYMAŁOŚCIOWYCH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WYMIAROWANIE WG PN-B-03150:2000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noProof/>
          <w:color w:val="000000"/>
          <w:sz w:val="20"/>
        </w:rPr>
        <w:drawing>
          <wp:inline distT="0" distB="0" distL="0" distR="0">
            <wp:extent cx="899795" cy="899795"/>
            <wp:effectExtent l="0" t="0" r="0" b="0"/>
            <wp:docPr id="179" name="Obraz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Przekrój prostokątny </w:t>
      </w:r>
      <w:r>
        <w:rPr>
          <w:rFonts w:ascii="Arial" w:hAnsi="Arial" w:cs="Arial"/>
          <w:b/>
          <w:bCs/>
          <w:color w:val="000000"/>
          <w:sz w:val="20"/>
        </w:rPr>
        <w:t xml:space="preserve">22 / 35 cm 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              W</w:t>
      </w:r>
      <w:r>
        <w:rPr>
          <w:rFonts w:ascii="Arial" w:hAnsi="Arial" w:cs="Arial"/>
          <w:color w:val="000000"/>
          <w:sz w:val="20"/>
          <w:vertAlign w:val="subscript"/>
        </w:rPr>
        <w:t>y</w:t>
      </w:r>
      <w:r>
        <w:rPr>
          <w:rFonts w:ascii="Arial" w:hAnsi="Arial" w:cs="Arial"/>
          <w:color w:val="000000"/>
          <w:sz w:val="20"/>
        </w:rPr>
        <w:t xml:space="preserve"> = 4492 cm</w:t>
      </w:r>
      <w:r>
        <w:rPr>
          <w:rFonts w:ascii="Arial" w:hAnsi="Arial" w:cs="Arial"/>
          <w:color w:val="000000"/>
          <w:sz w:val="20"/>
          <w:vertAlign w:val="superscript"/>
        </w:rPr>
        <w:t>3</w:t>
      </w:r>
      <w:r>
        <w:rPr>
          <w:rFonts w:ascii="Arial" w:hAnsi="Arial" w:cs="Arial"/>
          <w:color w:val="000000"/>
          <w:sz w:val="20"/>
        </w:rPr>
        <w:t>,  W</w:t>
      </w:r>
      <w:r>
        <w:rPr>
          <w:rFonts w:ascii="Arial" w:hAnsi="Arial" w:cs="Arial"/>
          <w:color w:val="000000"/>
          <w:sz w:val="20"/>
          <w:vertAlign w:val="subscript"/>
        </w:rPr>
        <w:t>z</w:t>
      </w:r>
      <w:r>
        <w:rPr>
          <w:rFonts w:ascii="Arial" w:hAnsi="Arial" w:cs="Arial"/>
          <w:color w:val="000000"/>
          <w:sz w:val="20"/>
        </w:rPr>
        <w:t xml:space="preserve"> = 2823 cm</w:t>
      </w:r>
      <w:r>
        <w:rPr>
          <w:rFonts w:ascii="Arial" w:hAnsi="Arial" w:cs="Arial"/>
          <w:color w:val="000000"/>
          <w:sz w:val="20"/>
          <w:vertAlign w:val="superscript"/>
        </w:rPr>
        <w:t>3</w:t>
      </w:r>
      <w:r>
        <w:rPr>
          <w:rFonts w:ascii="Arial" w:hAnsi="Arial" w:cs="Arial"/>
          <w:color w:val="000000"/>
          <w:sz w:val="20"/>
        </w:rPr>
        <w:t>,  J</w:t>
      </w:r>
      <w:r>
        <w:rPr>
          <w:rFonts w:ascii="Arial" w:hAnsi="Arial" w:cs="Arial"/>
          <w:color w:val="000000"/>
          <w:sz w:val="20"/>
          <w:vertAlign w:val="subscript"/>
        </w:rPr>
        <w:t>y</w:t>
      </w:r>
      <w:r>
        <w:rPr>
          <w:rFonts w:ascii="Arial" w:hAnsi="Arial" w:cs="Arial"/>
          <w:color w:val="000000"/>
          <w:sz w:val="20"/>
        </w:rPr>
        <w:t xml:space="preserve"> = 78604 cm</w:t>
      </w:r>
      <w:r>
        <w:rPr>
          <w:rFonts w:ascii="Arial" w:hAnsi="Arial" w:cs="Arial"/>
          <w:color w:val="000000"/>
          <w:sz w:val="20"/>
          <w:vertAlign w:val="superscript"/>
        </w:rPr>
        <w:t>4</w:t>
      </w:r>
      <w:r>
        <w:rPr>
          <w:rFonts w:ascii="Arial" w:hAnsi="Arial" w:cs="Arial"/>
          <w:color w:val="000000"/>
          <w:sz w:val="20"/>
        </w:rPr>
        <w:t>,  J</w:t>
      </w:r>
      <w:r>
        <w:rPr>
          <w:rFonts w:ascii="Arial" w:hAnsi="Arial" w:cs="Arial"/>
          <w:color w:val="000000"/>
          <w:sz w:val="20"/>
          <w:vertAlign w:val="subscript"/>
        </w:rPr>
        <w:t>z</w:t>
      </w:r>
      <w:r>
        <w:rPr>
          <w:rFonts w:ascii="Arial" w:hAnsi="Arial" w:cs="Arial"/>
          <w:color w:val="000000"/>
          <w:sz w:val="20"/>
        </w:rPr>
        <w:t xml:space="preserve"> = 31057 cm</w:t>
      </w:r>
      <w:r>
        <w:rPr>
          <w:rFonts w:ascii="Arial" w:hAnsi="Arial" w:cs="Arial"/>
          <w:color w:val="000000"/>
          <w:sz w:val="20"/>
          <w:vertAlign w:val="superscript"/>
        </w:rPr>
        <w:t>4</w:t>
      </w:r>
      <w:r>
        <w:rPr>
          <w:rFonts w:ascii="Arial" w:hAnsi="Arial" w:cs="Arial"/>
          <w:color w:val="000000"/>
          <w:sz w:val="20"/>
        </w:rPr>
        <w:t>,  m = 34,6 kg/m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drewno klejone warstwowo jednorodne wg PN-EN 1194:2000, klasa wytrzymałości </w:t>
      </w:r>
      <w:r>
        <w:rPr>
          <w:rFonts w:ascii="Arial" w:hAnsi="Arial" w:cs="Arial"/>
          <w:b/>
          <w:bCs/>
          <w:color w:val="000000"/>
          <w:sz w:val="20"/>
        </w:rPr>
        <w:t>GL36h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</w:t>
      </w:r>
      <w:r>
        <w:rPr>
          <w:rFonts w:ascii="Symbol" w:hAnsi="Symbol" w:cs="Symbol"/>
          <w:color w:val="000000"/>
          <w:sz w:val="20"/>
        </w:rPr>
        <w:t></w:t>
      </w:r>
      <w:r>
        <w:rPr>
          <w:rFonts w:ascii="Arial" w:hAnsi="Arial" w:cs="Arial"/>
          <w:color w:val="000000"/>
          <w:sz w:val="20"/>
        </w:rPr>
        <w:t xml:space="preserve">  f</w:t>
      </w:r>
      <w:r>
        <w:rPr>
          <w:rFonts w:ascii="Arial" w:hAnsi="Arial" w:cs="Arial"/>
          <w:color w:val="000000"/>
          <w:sz w:val="20"/>
          <w:vertAlign w:val="subscript"/>
        </w:rPr>
        <w:t>m,k</w:t>
      </w:r>
      <w:r>
        <w:rPr>
          <w:rFonts w:ascii="Arial" w:hAnsi="Arial" w:cs="Arial"/>
          <w:color w:val="000000"/>
          <w:sz w:val="20"/>
        </w:rPr>
        <w:t xml:space="preserve"> = 36 MPa, f</w:t>
      </w:r>
      <w:r>
        <w:rPr>
          <w:rFonts w:ascii="Arial" w:hAnsi="Arial" w:cs="Arial"/>
          <w:color w:val="000000"/>
          <w:sz w:val="20"/>
          <w:vertAlign w:val="subscript"/>
        </w:rPr>
        <w:t>t,0,k</w:t>
      </w:r>
      <w:r>
        <w:rPr>
          <w:rFonts w:ascii="Arial" w:hAnsi="Arial" w:cs="Arial"/>
          <w:color w:val="000000"/>
          <w:sz w:val="20"/>
        </w:rPr>
        <w:t xml:space="preserve"> = 26 MPa, f</w:t>
      </w:r>
      <w:r>
        <w:rPr>
          <w:rFonts w:ascii="Arial" w:hAnsi="Arial" w:cs="Arial"/>
          <w:color w:val="000000"/>
          <w:sz w:val="20"/>
          <w:vertAlign w:val="subscript"/>
        </w:rPr>
        <w:t>c,0,k</w:t>
      </w:r>
      <w:r>
        <w:rPr>
          <w:rFonts w:ascii="Arial" w:hAnsi="Arial" w:cs="Arial"/>
          <w:color w:val="000000"/>
          <w:sz w:val="20"/>
        </w:rPr>
        <w:t xml:space="preserve"> = 31 MPa, f</w:t>
      </w:r>
      <w:r>
        <w:rPr>
          <w:rFonts w:ascii="Arial" w:hAnsi="Arial" w:cs="Arial"/>
          <w:color w:val="000000"/>
          <w:sz w:val="20"/>
          <w:vertAlign w:val="subscript"/>
        </w:rPr>
        <w:t>v,k</w:t>
      </w:r>
      <w:r>
        <w:rPr>
          <w:rFonts w:ascii="Arial" w:hAnsi="Arial" w:cs="Arial"/>
          <w:color w:val="000000"/>
          <w:sz w:val="20"/>
        </w:rPr>
        <w:t xml:space="preserve"> = 4,3 MPa, E</w:t>
      </w:r>
      <w:r>
        <w:rPr>
          <w:rFonts w:ascii="Arial" w:hAnsi="Arial" w:cs="Arial"/>
          <w:color w:val="000000"/>
          <w:sz w:val="20"/>
          <w:vertAlign w:val="subscript"/>
        </w:rPr>
        <w:t>0,mean</w:t>
      </w:r>
      <w:r>
        <w:rPr>
          <w:rFonts w:ascii="Arial" w:hAnsi="Arial" w:cs="Arial"/>
          <w:color w:val="000000"/>
          <w:sz w:val="20"/>
        </w:rPr>
        <w:t xml:space="preserve"> = 14,7 GPa, </w:t>
      </w:r>
      <w:r>
        <w:rPr>
          <w:rFonts w:ascii="Symbol" w:hAnsi="Symbol" w:cs="Symbol"/>
          <w:color w:val="000000"/>
          <w:sz w:val="20"/>
        </w:rPr>
        <w:t></w:t>
      </w:r>
      <w:r>
        <w:rPr>
          <w:rFonts w:ascii="Arial" w:hAnsi="Arial" w:cs="Arial"/>
          <w:color w:val="000000"/>
          <w:sz w:val="20"/>
          <w:vertAlign w:val="subscript"/>
        </w:rPr>
        <w:t>k</w:t>
      </w:r>
      <w:r>
        <w:rPr>
          <w:rFonts w:ascii="Arial" w:hAnsi="Arial" w:cs="Arial"/>
          <w:color w:val="000000"/>
          <w:sz w:val="20"/>
        </w:rPr>
        <w:t xml:space="preserve"> = 450 kg/m</w:t>
      </w:r>
      <w:r>
        <w:rPr>
          <w:rFonts w:ascii="Arial" w:hAnsi="Arial" w:cs="Arial"/>
          <w:color w:val="000000"/>
          <w:sz w:val="20"/>
          <w:vertAlign w:val="superscript"/>
        </w:rPr>
        <w:t>3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Zginanie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Przekrój x = 2,50 m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Momenty maksymalne M</w:t>
      </w:r>
      <w:r>
        <w:rPr>
          <w:rFonts w:ascii="Arial" w:hAnsi="Arial" w:cs="Arial"/>
          <w:color w:val="000000"/>
          <w:sz w:val="20"/>
          <w:vertAlign w:val="subscript"/>
        </w:rPr>
        <w:t>y,max</w:t>
      </w:r>
      <w:r>
        <w:rPr>
          <w:rFonts w:ascii="Arial" w:hAnsi="Arial" w:cs="Arial"/>
          <w:color w:val="000000"/>
          <w:sz w:val="20"/>
        </w:rPr>
        <w:t xml:space="preserve"> = 16,33 kNm,  M</w:t>
      </w:r>
      <w:r>
        <w:rPr>
          <w:rFonts w:ascii="Arial" w:hAnsi="Arial" w:cs="Arial"/>
          <w:color w:val="000000"/>
          <w:sz w:val="20"/>
          <w:vertAlign w:val="subscript"/>
        </w:rPr>
        <w:t>z,max</w:t>
      </w:r>
      <w:r>
        <w:rPr>
          <w:rFonts w:ascii="Arial" w:hAnsi="Arial" w:cs="Arial"/>
          <w:color w:val="000000"/>
          <w:sz w:val="20"/>
        </w:rPr>
        <w:t xml:space="preserve"> = 0,00 kNm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 = 3,64 MPa,   </w:t>
      </w: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m,z,d</w:t>
      </w:r>
      <w:r>
        <w:rPr>
          <w:rFonts w:ascii="Arial" w:hAnsi="Arial" w:cs="Arial"/>
          <w:color w:val="000000"/>
          <w:sz w:val="20"/>
        </w:rPr>
        <w:t xml:space="preserve">  = 0,00 MPa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f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= 16,96 MPa,   f</w:t>
      </w:r>
      <w:r>
        <w:rPr>
          <w:rFonts w:ascii="Arial" w:hAnsi="Arial" w:cs="Arial"/>
          <w:color w:val="000000"/>
          <w:sz w:val="20"/>
          <w:vertAlign w:val="subscript"/>
        </w:rPr>
        <w:t>m,z,d</w:t>
      </w:r>
      <w:r>
        <w:rPr>
          <w:rFonts w:ascii="Arial" w:hAnsi="Arial" w:cs="Arial"/>
          <w:color w:val="000000"/>
          <w:sz w:val="20"/>
        </w:rPr>
        <w:t xml:space="preserve"> = 17,52 MPa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k</w:t>
      </w:r>
      <w:r>
        <w:rPr>
          <w:rFonts w:ascii="Arial" w:hAnsi="Arial" w:cs="Arial"/>
          <w:color w:val="000000"/>
          <w:sz w:val="20"/>
          <w:vertAlign w:val="subscript"/>
        </w:rPr>
        <w:t>m</w:t>
      </w:r>
      <w:r>
        <w:rPr>
          <w:rFonts w:ascii="Arial" w:hAnsi="Arial" w:cs="Arial"/>
          <w:color w:val="000000"/>
          <w:sz w:val="20"/>
        </w:rPr>
        <w:t xml:space="preserve">  = 0,7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+ k</w:t>
      </w:r>
      <w:r>
        <w:rPr>
          <w:rFonts w:ascii="Arial" w:hAnsi="Arial" w:cs="Arial"/>
          <w:color w:val="0000FF"/>
          <w:sz w:val="20"/>
          <w:vertAlign w:val="subscript"/>
        </w:rPr>
        <w:t>m</w:t>
      </w:r>
      <w:r>
        <w:rPr>
          <w:rFonts w:ascii="Arial" w:hAnsi="Arial" w:cs="Arial"/>
          <w:color w:val="0000FF"/>
          <w:sz w:val="20"/>
        </w:rPr>
        <w:t>·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 xml:space="preserve"> = 0,21 + 0,00 = 0,21   &lt;   1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  <w:t>k</w:t>
      </w:r>
      <w:r>
        <w:rPr>
          <w:rFonts w:ascii="Arial" w:hAnsi="Arial" w:cs="Arial"/>
          <w:color w:val="0000FF"/>
          <w:sz w:val="20"/>
          <w:vertAlign w:val="subscript"/>
        </w:rPr>
        <w:t>m</w:t>
      </w:r>
      <w:r>
        <w:rPr>
          <w:rFonts w:ascii="Arial" w:hAnsi="Arial" w:cs="Arial"/>
          <w:color w:val="0000FF"/>
          <w:sz w:val="20"/>
        </w:rPr>
        <w:t>·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+ 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 xml:space="preserve"> = 0,15 + 0,00 = 0,15   &lt;   1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Warunek stateczności: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Przekrój x = 2,50 m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M</w:t>
      </w:r>
      <w:r>
        <w:rPr>
          <w:rFonts w:ascii="Arial" w:hAnsi="Arial" w:cs="Arial"/>
          <w:color w:val="000000"/>
          <w:sz w:val="20"/>
          <w:vertAlign w:val="subscript"/>
        </w:rPr>
        <w:t>y</w:t>
      </w:r>
      <w:r>
        <w:rPr>
          <w:rFonts w:ascii="Arial" w:hAnsi="Arial" w:cs="Arial"/>
          <w:color w:val="000000"/>
          <w:sz w:val="20"/>
        </w:rPr>
        <w:t xml:space="preserve">  = 16,33 kNm,   </w:t>
      </w: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 = 3,64 MPa,   f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= 16,96 MPa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k</w:t>
      </w:r>
      <w:r>
        <w:rPr>
          <w:rFonts w:ascii="Arial" w:hAnsi="Arial" w:cs="Arial"/>
          <w:color w:val="000000"/>
          <w:sz w:val="20"/>
          <w:vertAlign w:val="subscript"/>
        </w:rPr>
        <w:t>crit,y</w:t>
      </w:r>
      <w:r>
        <w:rPr>
          <w:rFonts w:ascii="Arial" w:hAnsi="Arial" w:cs="Arial"/>
          <w:color w:val="000000"/>
          <w:sz w:val="20"/>
        </w:rPr>
        <w:t xml:space="preserve"> = 1,000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 = 3,64 MPa   &lt;   k</w:t>
      </w:r>
      <w:r>
        <w:rPr>
          <w:rFonts w:ascii="Arial" w:hAnsi="Arial" w:cs="Arial"/>
          <w:color w:val="0000FF"/>
          <w:sz w:val="20"/>
          <w:vertAlign w:val="subscript"/>
        </w:rPr>
        <w:t>crit,y</w:t>
      </w:r>
      <w:r>
        <w:rPr>
          <w:rFonts w:ascii="Arial" w:hAnsi="Arial" w:cs="Arial"/>
          <w:color w:val="0000FF"/>
          <w:sz w:val="20"/>
        </w:rPr>
        <w:t>·f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= 16,96 MPa     (21,4%)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Przekrój x = 0,00 m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M</w:t>
      </w:r>
      <w:r>
        <w:rPr>
          <w:rFonts w:ascii="Arial" w:hAnsi="Arial" w:cs="Arial"/>
          <w:color w:val="000000"/>
          <w:sz w:val="20"/>
          <w:vertAlign w:val="subscript"/>
        </w:rPr>
        <w:t>z</w:t>
      </w:r>
      <w:r>
        <w:rPr>
          <w:rFonts w:ascii="Arial" w:hAnsi="Arial" w:cs="Arial"/>
          <w:color w:val="000000"/>
          <w:sz w:val="20"/>
        </w:rPr>
        <w:t xml:space="preserve">  = 0,00 kNm,   </w:t>
      </w: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m,z,d</w:t>
      </w:r>
      <w:r>
        <w:rPr>
          <w:rFonts w:ascii="Arial" w:hAnsi="Arial" w:cs="Arial"/>
          <w:color w:val="000000"/>
          <w:sz w:val="20"/>
        </w:rPr>
        <w:t xml:space="preserve">  = 0,00 MPa,   f</w:t>
      </w:r>
      <w:r>
        <w:rPr>
          <w:rFonts w:ascii="Arial" w:hAnsi="Arial" w:cs="Arial"/>
          <w:color w:val="000000"/>
          <w:sz w:val="20"/>
          <w:vertAlign w:val="subscript"/>
        </w:rPr>
        <w:t>m,z,d</w:t>
      </w:r>
      <w:r>
        <w:rPr>
          <w:rFonts w:ascii="Arial" w:hAnsi="Arial" w:cs="Arial"/>
          <w:color w:val="000000"/>
          <w:sz w:val="20"/>
        </w:rPr>
        <w:t xml:space="preserve"> = 17,52 MPa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k</w:t>
      </w:r>
      <w:r>
        <w:rPr>
          <w:rFonts w:ascii="Arial" w:hAnsi="Arial" w:cs="Arial"/>
          <w:color w:val="000000"/>
          <w:sz w:val="20"/>
          <w:vertAlign w:val="subscript"/>
        </w:rPr>
        <w:t>crit,z</w:t>
      </w:r>
      <w:r>
        <w:rPr>
          <w:rFonts w:ascii="Arial" w:hAnsi="Arial" w:cs="Arial"/>
          <w:color w:val="000000"/>
          <w:sz w:val="20"/>
        </w:rPr>
        <w:t xml:space="preserve"> = 1,000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 xml:space="preserve">  = 0,00 MPa   &lt;   k</w:t>
      </w:r>
      <w:r>
        <w:rPr>
          <w:rFonts w:ascii="Arial" w:hAnsi="Arial" w:cs="Arial"/>
          <w:color w:val="0000FF"/>
          <w:sz w:val="20"/>
          <w:vertAlign w:val="subscript"/>
        </w:rPr>
        <w:t>crit,z</w:t>
      </w:r>
      <w:r>
        <w:rPr>
          <w:rFonts w:ascii="Arial" w:hAnsi="Arial" w:cs="Arial"/>
          <w:color w:val="0000FF"/>
          <w:sz w:val="20"/>
        </w:rPr>
        <w:t>·f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 xml:space="preserve"> = 17,52 MPa     (0,0%)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Ścinanie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Przekrój x = 0,00 m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Maksymalna siła poprzeczna V</w:t>
      </w:r>
      <w:r>
        <w:rPr>
          <w:rFonts w:ascii="Arial" w:hAnsi="Arial" w:cs="Arial"/>
          <w:color w:val="000000"/>
          <w:sz w:val="20"/>
          <w:vertAlign w:val="subscript"/>
        </w:rPr>
        <w:t>z,max</w:t>
      </w:r>
      <w:r>
        <w:rPr>
          <w:rFonts w:ascii="Arial" w:hAnsi="Arial" w:cs="Arial"/>
          <w:color w:val="000000"/>
          <w:sz w:val="20"/>
        </w:rPr>
        <w:t xml:space="preserve"> = 13,06 kN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lastRenderedPageBreak/>
        <w:tab/>
      </w:r>
      <w:r>
        <w:rPr>
          <w:rFonts w:ascii="Arial" w:hAnsi="Arial" w:cs="Arial"/>
          <w:color w:val="0000FF"/>
          <w:sz w:val="20"/>
        </w:rPr>
        <w:tab/>
      </w:r>
      <w:r>
        <w:rPr>
          <w:rFonts w:ascii="Symbol" w:hAnsi="Symbol" w:cs="Symbol"/>
          <w:color w:val="0000FF"/>
          <w:sz w:val="20"/>
        </w:rPr>
        <w:t></w:t>
      </w:r>
      <w:r>
        <w:rPr>
          <w:rFonts w:ascii="Arial" w:hAnsi="Arial" w:cs="Arial"/>
          <w:color w:val="0000FF"/>
          <w:sz w:val="20"/>
          <w:vertAlign w:val="subscript"/>
        </w:rPr>
        <w:t>d,z</w:t>
      </w:r>
      <w:r>
        <w:rPr>
          <w:rFonts w:ascii="Arial" w:hAnsi="Arial" w:cs="Arial"/>
          <w:color w:val="0000FF"/>
          <w:sz w:val="20"/>
        </w:rPr>
        <w:t xml:space="preserve"> = 0,25 MPa   &lt;  f</w:t>
      </w:r>
      <w:r>
        <w:rPr>
          <w:rFonts w:ascii="Arial" w:hAnsi="Arial" w:cs="Arial"/>
          <w:color w:val="0000FF"/>
          <w:sz w:val="20"/>
          <w:vertAlign w:val="subscript"/>
        </w:rPr>
        <w:t>v,d</w:t>
      </w:r>
      <w:r>
        <w:rPr>
          <w:rFonts w:ascii="Arial" w:hAnsi="Arial" w:cs="Arial"/>
          <w:color w:val="0000FF"/>
          <w:sz w:val="20"/>
        </w:rPr>
        <w:t xml:space="preserve"> = 1,82 MPa     (14,0%)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Maksymalna siła poprzeczna V</w:t>
      </w:r>
      <w:r>
        <w:rPr>
          <w:rFonts w:ascii="Arial" w:hAnsi="Arial" w:cs="Arial"/>
          <w:color w:val="000000"/>
          <w:sz w:val="20"/>
          <w:vertAlign w:val="subscript"/>
        </w:rPr>
        <w:t>y,max</w:t>
      </w:r>
      <w:r>
        <w:rPr>
          <w:rFonts w:ascii="Arial" w:hAnsi="Arial" w:cs="Arial"/>
          <w:color w:val="000000"/>
          <w:sz w:val="20"/>
        </w:rPr>
        <w:t xml:space="preserve"> = 0,00 kN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</w:r>
      <w:r>
        <w:rPr>
          <w:rFonts w:ascii="Symbol" w:hAnsi="Symbol" w:cs="Symbol"/>
          <w:color w:val="0000FF"/>
          <w:sz w:val="20"/>
        </w:rPr>
        <w:t></w:t>
      </w:r>
      <w:r>
        <w:rPr>
          <w:rFonts w:ascii="Arial" w:hAnsi="Arial" w:cs="Arial"/>
          <w:color w:val="0000FF"/>
          <w:sz w:val="20"/>
          <w:vertAlign w:val="subscript"/>
        </w:rPr>
        <w:t>d,y</w:t>
      </w:r>
      <w:r>
        <w:rPr>
          <w:rFonts w:ascii="Arial" w:hAnsi="Arial" w:cs="Arial"/>
          <w:color w:val="0000FF"/>
          <w:sz w:val="20"/>
        </w:rPr>
        <w:t xml:space="preserve"> = 0,00 MPa   &lt;  f</w:t>
      </w:r>
      <w:r>
        <w:rPr>
          <w:rFonts w:ascii="Arial" w:hAnsi="Arial" w:cs="Arial"/>
          <w:color w:val="0000FF"/>
          <w:sz w:val="20"/>
          <w:vertAlign w:val="subscript"/>
        </w:rPr>
        <w:t>v,d</w:t>
      </w:r>
      <w:r>
        <w:rPr>
          <w:rFonts w:ascii="Arial" w:hAnsi="Arial" w:cs="Arial"/>
          <w:color w:val="0000FF"/>
          <w:sz w:val="20"/>
        </w:rPr>
        <w:t xml:space="preserve"> = 1,82 MPa     (0,0%)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Docisk na podporze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Reakcja podporowa   R</w:t>
      </w:r>
      <w:r>
        <w:rPr>
          <w:rFonts w:ascii="Arial" w:hAnsi="Arial" w:cs="Arial"/>
          <w:color w:val="000000"/>
          <w:sz w:val="20"/>
          <w:vertAlign w:val="subscript"/>
        </w:rPr>
        <w:t>B,z</w:t>
      </w:r>
      <w:r>
        <w:rPr>
          <w:rFonts w:ascii="Arial" w:hAnsi="Arial" w:cs="Arial"/>
          <w:color w:val="000000"/>
          <w:sz w:val="20"/>
        </w:rPr>
        <w:t xml:space="preserve"> = 13,06 kN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a</w:t>
      </w:r>
      <w:r>
        <w:rPr>
          <w:rFonts w:ascii="Arial" w:hAnsi="Arial" w:cs="Arial"/>
          <w:color w:val="000000"/>
          <w:sz w:val="20"/>
          <w:vertAlign w:val="subscript"/>
        </w:rPr>
        <w:t>p</w:t>
      </w:r>
      <w:r>
        <w:rPr>
          <w:rFonts w:ascii="Arial" w:hAnsi="Arial" w:cs="Arial"/>
          <w:color w:val="000000"/>
          <w:sz w:val="20"/>
        </w:rPr>
        <w:t xml:space="preserve"> = 25,0 cm,    k</w:t>
      </w:r>
      <w:r>
        <w:rPr>
          <w:rFonts w:ascii="Arial" w:hAnsi="Arial" w:cs="Arial"/>
          <w:color w:val="000000"/>
          <w:sz w:val="20"/>
          <w:vertAlign w:val="subscript"/>
        </w:rPr>
        <w:t>c,90</w:t>
      </w:r>
      <w:r>
        <w:rPr>
          <w:rFonts w:ascii="Arial" w:hAnsi="Arial" w:cs="Arial"/>
          <w:color w:val="000000"/>
          <w:sz w:val="20"/>
        </w:rPr>
        <w:t xml:space="preserve"> = 1,00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c,90,z,d</w:t>
      </w:r>
      <w:r>
        <w:rPr>
          <w:rFonts w:ascii="Arial" w:hAnsi="Arial" w:cs="Arial"/>
          <w:color w:val="0000FF"/>
          <w:sz w:val="20"/>
        </w:rPr>
        <w:t xml:space="preserve"> = 0,24 MPa   &lt;   k</w:t>
      </w:r>
      <w:r>
        <w:rPr>
          <w:rFonts w:ascii="Arial" w:hAnsi="Arial" w:cs="Arial"/>
          <w:color w:val="0000FF"/>
          <w:sz w:val="20"/>
          <w:vertAlign w:val="subscript"/>
        </w:rPr>
        <w:t>c,90</w:t>
      </w:r>
      <w:r>
        <w:rPr>
          <w:rFonts w:ascii="Arial" w:hAnsi="Arial" w:cs="Arial"/>
          <w:color w:val="0000FF"/>
          <w:sz w:val="20"/>
        </w:rPr>
        <w:t>·f</w:t>
      </w:r>
      <w:r>
        <w:rPr>
          <w:rFonts w:ascii="Arial" w:hAnsi="Arial" w:cs="Arial"/>
          <w:color w:val="0000FF"/>
          <w:sz w:val="20"/>
          <w:vertAlign w:val="subscript"/>
        </w:rPr>
        <w:t>c,90,d</w:t>
      </w:r>
      <w:r>
        <w:rPr>
          <w:rFonts w:ascii="Arial" w:hAnsi="Arial" w:cs="Arial"/>
          <w:color w:val="0000FF"/>
          <w:sz w:val="20"/>
        </w:rPr>
        <w:t xml:space="preserve"> = 1,52 MPa     (15,6%)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 xml:space="preserve">Stan graniczny użytkowalności 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Przekrój x = 2,50 m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Ugięcia składowe  u</w:t>
      </w:r>
      <w:r>
        <w:rPr>
          <w:rFonts w:ascii="Arial" w:hAnsi="Arial" w:cs="Arial"/>
          <w:color w:val="000000"/>
          <w:sz w:val="20"/>
          <w:vertAlign w:val="subscript"/>
        </w:rPr>
        <w:t>fin,z</w:t>
      </w:r>
      <w:r>
        <w:rPr>
          <w:rFonts w:ascii="Arial" w:hAnsi="Arial" w:cs="Arial"/>
          <w:color w:val="000000"/>
          <w:sz w:val="20"/>
        </w:rPr>
        <w:t xml:space="preserve"> = u</w:t>
      </w:r>
      <w:r>
        <w:rPr>
          <w:rFonts w:ascii="Arial" w:hAnsi="Arial" w:cs="Arial"/>
          <w:color w:val="000000"/>
          <w:sz w:val="20"/>
          <w:vertAlign w:val="subscript"/>
        </w:rPr>
        <w:t>My</w:t>
      </w:r>
      <w:r>
        <w:rPr>
          <w:rFonts w:ascii="Arial" w:hAnsi="Arial" w:cs="Arial"/>
          <w:color w:val="000000"/>
          <w:sz w:val="20"/>
        </w:rPr>
        <w:t xml:space="preserve"> + u</w:t>
      </w:r>
      <w:r>
        <w:rPr>
          <w:rFonts w:ascii="Arial" w:hAnsi="Arial" w:cs="Arial"/>
          <w:color w:val="000000"/>
          <w:sz w:val="20"/>
          <w:vertAlign w:val="subscript"/>
        </w:rPr>
        <w:t>Vz</w:t>
      </w:r>
      <w:r>
        <w:rPr>
          <w:rFonts w:ascii="Arial" w:hAnsi="Arial" w:cs="Arial"/>
          <w:color w:val="000000"/>
          <w:sz w:val="20"/>
        </w:rPr>
        <w:t xml:space="preserve"> = 9,15 mm,  u</w:t>
      </w:r>
      <w:r>
        <w:rPr>
          <w:rFonts w:ascii="Arial" w:hAnsi="Arial" w:cs="Arial"/>
          <w:color w:val="000000"/>
          <w:sz w:val="20"/>
          <w:vertAlign w:val="subscript"/>
        </w:rPr>
        <w:t>fin,y</w:t>
      </w:r>
      <w:r>
        <w:rPr>
          <w:rFonts w:ascii="Arial" w:hAnsi="Arial" w:cs="Arial"/>
          <w:color w:val="000000"/>
          <w:sz w:val="20"/>
        </w:rPr>
        <w:t xml:space="preserve"> = 0,00 mm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Ugięcie maksymalne  u</w:t>
      </w:r>
      <w:r>
        <w:rPr>
          <w:rFonts w:ascii="Arial" w:hAnsi="Arial" w:cs="Arial"/>
          <w:color w:val="000000"/>
          <w:sz w:val="20"/>
          <w:vertAlign w:val="subscript"/>
        </w:rPr>
        <w:t>fin</w:t>
      </w:r>
      <w:r>
        <w:rPr>
          <w:rFonts w:ascii="Arial" w:hAnsi="Arial" w:cs="Arial"/>
          <w:color w:val="000000"/>
          <w:sz w:val="20"/>
        </w:rPr>
        <w:t xml:space="preserve"> = (u</w:t>
      </w:r>
      <w:r>
        <w:rPr>
          <w:rFonts w:ascii="Arial" w:hAnsi="Arial" w:cs="Arial"/>
          <w:color w:val="000000"/>
          <w:sz w:val="20"/>
          <w:vertAlign w:val="subscript"/>
        </w:rPr>
        <w:t>fin,z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  <w:r>
        <w:rPr>
          <w:rFonts w:ascii="Arial" w:hAnsi="Arial" w:cs="Arial"/>
          <w:color w:val="000000"/>
          <w:sz w:val="20"/>
        </w:rPr>
        <w:t xml:space="preserve"> + u</w:t>
      </w:r>
      <w:r>
        <w:rPr>
          <w:rFonts w:ascii="Arial" w:hAnsi="Arial" w:cs="Arial"/>
          <w:color w:val="000000"/>
          <w:sz w:val="20"/>
          <w:vertAlign w:val="subscript"/>
        </w:rPr>
        <w:t>fin,y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  <w:r>
        <w:rPr>
          <w:rFonts w:ascii="Arial" w:hAnsi="Arial" w:cs="Arial"/>
          <w:color w:val="000000"/>
          <w:sz w:val="20"/>
        </w:rPr>
        <w:t>)</w:t>
      </w:r>
      <w:r>
        <w:rPr>
          <w:rFonts w:ascii="Arial" w:hAnsi="Arial" w:cs="Arial"/>
          <w:color w:val="000000"/>
          <w:sz w:val="20"/>
          <w:vertAlign w:val="superscript"/>
        </w:rPr>
        <w:t>0.5</w:t>
      </w:r>
      <w:r>
        <w:rPr>
          <w:rFonts w:ascii="Arial" w:hAnsi="Arial" w:cs="Arial"/>
          <w:color w:val="000000"/>
          <w:sz w:val="20"/>
        </w:rPr>
        <w:t xml:space="preserve"> = 9,15 mm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Ugięcie graniczne  u</w:t>
      </w:r>
      <w:r>
        <w:rPr>
          <w:rFonts w:ascii="Arial" w:hAnsi="Arial" w:cs="Arial"/>
          <w:color w:val="000000"/>
          <w:sz w:val="20"/>
          <w:vertAlign w:val="subscript"/>
        </w:rPr>
        <w:t>net,fin</w:t>
      </w:r>
      <w:r>
        <w:rPr>
          <w:rFonts w:ascii="Arial" w:hAnsi="Arial" w:cs="Arial"/>
          <w:color w:val="000000"/>
          <w:sz w:val="20"/>
        </w:rPr>
        <w:t xml:space="preserve"> = l</w:t>
      </w:r>
      <w:r>
        <w:rPr>
          <w:rFonts w:ascii="Arial" w:hAnsi="Arial" w:cs="Arial"/>
          <w:color w:val="000000"/>
          <w:sz w:val="20"/>
          <w:vertAlign w:val="subscript"/>
        </w:rPr>
        <w:t>o</w:t>
      </w:r>
      <w:r>
        <w:rPr>
          <w:rFonts w:ascii="Arial" w:hAnsi="Arial" w:cs="Arial"/>
          <w:color w:val="000000"/>
          <w:sz w:val="20"/>
        </w:rPr>
        <w:t xml:space="preserve"> / 300 = 5000 / 300 = 16,67 mm</w:t>
      </w: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  <w:lang w:val="en-US"/>
        </w:rPr>
      </w:pP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  <w:lang w:val="en-US"/>
        </w:rPr>
        <w:t>u</w:t>
      </w:r>
      <w:r>
        <w:rPr>
          <w:rFonts w:ascii="Arial" w:hAnsi="Arial" w:cs="Arial"/>
          <w:color w:val="0000FF"/>
          <w:sz w:val="20"/>
          <w:vertAlign w:val="subscript"/>
          <w:lang w:val="en-US"/>
        </w:rPr>
        <w:t>fin</w:t>
      </w:r>
      <w:r>
        <w:rPr>
          <w:rFonts w:ascii="Arial" w:hAnsi="Arial" w:cs="Arial"/>
          <w:color w:val="0000FF"/>
          <w:sz w:val="20"/>
          <w:lang w:val="en-US"/>
        </w:rPr>
        <w:t xml:space="preserve"> = 9,15 mm  &lt;   u</w:t>
      </w:r>
      <w:r>
        <w:rPr>
          <w:rFonts w:ascii="Arial" w:hAnsi="Arial" w:cs="Arial"/>
          <w:color w:val="0000FF"/>
          <w:sz w:val="20"/>
          <w:vertAlign w:val="subscript"/>
          <w:lang w:val="en-US"/>
        </w:rPr>
        <w:t>net,fin</w:t>
      </w:r>
      <w:r>
        <w:rPr>
          <w:rFonts w:ascii="Arial" w:hAnsi="Arial" w:cs="Arial"/>
          <w:color w:val="0000FF"/>
          <w:sz w:val="20"/>
          <w:lang w:val="en-US"/>
        </w:rPr>
        <w:t xml:space="preserve"> = 16,67 mm     (54,9%)</w:t>
      </w:r>
    </w:p>
    <w:p w:rsidR="00A87BAB" w:rsidRDefault="00A87BAB" w:rsidP="008C797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lang w:val="en-US"/>
        </w:rPr>
      </w:pPr>
    </w:p>
    <w:p w:rsidR="0054308F" w:rsidRPr="0054308F" w:rsidRDefault="0054308F" w:rsidP="008C797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lang w:val="en-US"/>
        </w:rPr>
      </w:pPr>
      <w:r>
        <w:rPr>
          <w:rFonts w:ascii="Arial" w:hAnsi="Arial" w:cs="Arial"/>
          <w:color w:val="000000"/>
          <w:sz w:val="20"/>
        </w:rPr>
        <w:t>Ugięcia f</w:t>
      </w:r>
      <w:r>
        <w:rPr>
          <w:rFonts w:ascii="Arial" w:hAnsi="Arial" w:cs="Arial"/>
          <w:color w:val="000000"/>
          <w:sz w:val="20"/>
          <w:vertAlign w:val="subscript"/>
        </w:rPr>
        <w:t>k,x</w:t>
      </w:r>
      <w:r>
        <w:rPr>
          <w:rFonts w:ascii="Arial" w:hAnsi="Arial" w:cs="Arial"/>
          <w:color w:val="000000"/>
          <w:sz w:val="20"/>
        </w:rPr>
        <w:t xml:space="preserve"> [mm]:</w:t>
      </w:r>
    </w:p>
    <w:p w:rsidR="00F65D7B" w:rsidRDefault="0054308F" w:rsidP="00A87BA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  <w:lang w:val="en-US"/>
        </w:rPr>
      </w:pPr>
      <w:r>
        <w:rPr>
          <w:rFonts w:ascii="Arial" w:hAnsi="Arial" w:cs="Arial"/>
          <w:noProof/>
          <w:color w:val="000000"/>
          <w:sz w:val="20"/>
        </w:rPr>
        <w:drawing>
          <wp:inline distT="0" distB="0" distL="0" distR="0">
            <wp:extent cx="5400040" cy="770255"/>
            <wp:effectExtent l="0" t="0" r="0" b="0"/>
            <wp:docPr id="184" name="Obraz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70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08F" w:rsidRDefault="0054308F" w:rsidP="00A87BA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  <w:lang w:val="en-US"/>
        </w:rPr>
      </w:pPr>
    </w:p>
    <w:p w:rsidR="0054308F" w:rsidRDefault="0054308F" w:rsidP="0054308F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Momenty zginające M</w:t>
      </w:r>
      <w:r>
        <w:rPr>
          <w:rFonts w:ascii="Arial" w:hAnsi="Arial" w:cs="Arial"/>
          <w:color w:val="000000"/>
          <w:sz w:val="20"/>
          <w:vertAlign w:val="subscript"/>
        </w:rPr>
        <w:t>x</w:t>
      </w:r>
      <w:r>
        <w:rPr>
          <w:rFonts w:ascii="Arial" w:hAnsi="Arial" w:cs="Arial"/>
          <w:color w:val="000000"/>
          <w:sz w:val="20"/>
        </w:rPr>
        <w:t xml:space="preserve"> [kNm]:</w:t>
      </w:r>
    </w:p>
    <w:p w:rsidR="0054308F" w:rsidRDefault="0054308F" w:rsidP="00A87BA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  <w:lang w:val="en-US"/>
        </w:rPr>
      </w:pPr>
    </w:p>
    <w:p w:rsidR="0054308F" w:rsidRDefault="0054308F" w:rsidP="00A87BA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  <w:lang w:val="en-US"/>
        </w:rPr>
      </w:pPr>
    </w:p>
    <w:p w:rsidR="0054308F" w:rsidRDefault="0054308F" w:rsidP="00A87BA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  <w:lang w:val="en-US"/>
        </w:rPr>
      </w:pPr>
      <w:r>
        <w:rPr>
          <w:rFonts w:ascii="Arial" w:hAnsi="Arial" w:cs="Arial"/>
          <w:noProof/>
          <w:color w:val="000000"/>
          <w:sz w:val="20"/>
        </w:rPr>
        <w:drawing>
          <wp:inline distT="0" distB="0" distL="0" distR="0">
            <wp:extent cx="5400040" cy="734695"/>
            <wp:effectExtent l="0" t="0" r="0" b="0"/>
            <wp:docPr id="187" name="Obraz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3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08F" w:rsidRDefault="0054308F" w:rsidP="00A87BA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  <w:lang w:val="en-US"/>
        </w:rPr>
      </w:pPr>
    </w:p>
    <w:p w:rsidR="0054308F" w:rsidRDefault="0054308F" w:rsidP="00A87BA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  <w:lang w:val="en-US"/>
        </w:rPr>
      </w:pPr>
    </w:p>
    <w:p w:rsidR="00F65D7B" w:rsidRDefault="00F65D7B" w:rsidP="00F65D7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STROP NAD  PARTYEREM  SPRAWSZENIE BELKI  STROPOWEJ  DWUPRZĘSŁOWEJ</w:t>
      </w:r>
    </w:p>
    <w:p w:rsidR="00F65D7B" w:rsidRDefault="00F65D7B" w:rsidP="00F65D7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L</w:t>
      </w:r>
      <w:r w:rsidR="00BB4F72">
        <w:rPr>
          <w:rFonts w:ascii="Arial" w:hAnsi="Arial" w:cs="Arial"/>
          <w:b/>
          <w:bCs/>
          <w:color w:val="000000"/>
          <w:sz w:val="20"/>
        </w:rPr>
        <w:t>=3.72  +</w:t>
      </w:r>
      <w:r>
        <w:rPr>
          <w:rFonts w:ascii="Arial" w:hAnsi="Arial" w:cs="Arial"/>
          <w:b/>
          <w:bCs/>
          <w:color w:val="000000"/>
          <w:sz w:val="20"/>
        </w:rPr>
        <w:t xml:space="preserve"> </w:t>
      </w:r>
      <w:r w:rsidR="00BB4F72">
        <w:rPr>
          <w:rFonts w:ascii="Arial" w:hAnsi="Arial" w:cs="Arial"/>
          <w:b/>
          <w:bCs/>
          <w:color w:val="000000"/>
          <w:sz w:val="20"/>
        </w:rPr>
        <w:t>3,72</w:t>
      </w:r>
      <w:r>
        <w:rPr>
          <w:rFonts w:ascii="Arial" w:hAnsi="Arial" w:cs="Arial"/>
          <w:b/>
          <w:bCs/>
          <w:color w:val="000000"/>
          <w:sz w:val="20"/>
        </w:rPr>
        <w:t xml:space="preserve">  </w:t>
      </w:r>
      <w:r w:rsidR="00BB4F72">
        <w:rPr>
          <w:rFonts w:ascii="Arial" w:hAnsi="Arial" w:cs="Arial"/>
          <w:b/>
          <w:bCs/>
          <w:color w:val="000000"/>
          <w:sz w:val="20"/>
        </w:rPr>
        <w:t>=7,43 m</w:t>
      </w:r>
      <w:r>
        <w:rPr>
          <w:rFonts w:ascii="Arial" w:hAnsi="Arial" w:cs="Arial"/>
          <w:b/>
          <w:bCs/>
          <w:color w:val="000000"/>
          <w:sz w:val="20"/>
        </w:rPr>
        <w:t xml:space="preserve">  POMIESZCZENIE  NR </w:t>
      </w:r>
      <w:r w:rsidR="00BB4F72">
        <w:rPr>
          <w:rFonts w:ascii="Arial" w:hAnsi="Arial" w:cs="Arial"/>
          <w:b/>
          <w:bCs/>
          <w:color w:val="000000"/>
          <w:sz w:val="20"/>
        </w:rPr>
        <w:t>107</w:t>
      </w:r>
      <w:r>
        <w:rPr>
          <w:rFonts w:ascii="Arial" w:hAnsi="Arial" w:cs="Arial"/>
          <w:b/>
          <w:bCs/>
          <w:color w:val="000000"/>
          <w:sz w:val="20"/>
        </w:rPr>
        <w:t>.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WYNIKI OBLICZEŃ WYTRZYMAŁOŚCIOWYCH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noProof/>
          <w:color w:val="000000"/>
          <w:sz w:val="20"/>
        </w:rPr>
        <w:drawing>
          <wp:inline distT="0" distB="0" distL="0" distR="0">
            <wp:extent cx="5400040" cy="1036955"/>
            <wp:effectExtent l="0" t="0" r="0" b="0"/>
            <wp:docPr id="145" name="Obraz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36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WYMIAROWANIE WG PN-B-03150:2000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noProof/>
          <w:color w:val="000000"/>
          <w:sz w:val="20"/>
        </w:rPr>
        <w:drawing>
          <wp:inline distT="0" distB="0" distL="0" distR="0">
            <wp:extent cx="899795" cy="899795"/>
            <wp:effectExtent l="0" t="0" r="0" b="0"/>
            <wp:docPr id="137" name="Obraz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Przekrój prostokątny </w:t>
      </w:r>
      <w:r>
        <w:rPr>
          <w:rFonts w:ascii="Arial" w:hAnsi="Arial" w:cs="Arial"/>
          <w:b/>
          <w:bCs/>
          <w:color w:val="000000"/>
          <w:sz w:val="20"/>
        </w:rPr>
        <w:t xml:space="preserve">22 / 35 cm 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              W</w:t>
      </w:r>
      <w:r>
        <w:rPr>
          <w:rFonts w:ascii="Arial" w:hAnsi="Arial" w:cs="Arial"/>
          <w:color w:val="000000"/>
          <w:sz w:val="20"/>
          <w:vertAlign w:val="subscript"/>
        </w:rPr>
        <w:t>y</w:t>
      </w:r>
      <w:r>
        <w:rPr>
          <w:rFonts w:ascii="Arial" w:hAnsi="Arial" w:cs="Arial"/>
          <w:color w:val="000000"/>
          <w:sz w:val="20"/>
        </w:rPr>
        <w:t xml:space="preserve"> = 4492 cm</w:t>
      </w:r>
      <w:r>
        <w:rPr>
          <w:rFonts w:ascii="Arial" w:hAnsi="Arial" w:cs="Arial"/>
          <w:color w:val="000000"/>
          <w:sz w:val="20"/>
          <w:vertAlign w:val="superscript"/>
        </w:rPr>
        <w:t>3</w:t>
      </w:r>
      <w:r>
        <w:rPr>
          <w:rFonts w:ascii="Arial" w:hAnsi="Arial" w:cs="Arial"/>
          <w:color w:val="000000"/>
          <w:sz w:val="20"/>
        </w:rPr>
        <w:t>,  W</w:t>
      </w:r>
      <w:r>
        <w:rPr>
          <w:rFonts w:ascii="Arial" w:hAnsi="Arial" w:cs="Arial"/>
          <w:color w:val="000000"/>
          <w:sz w:val="20"/>
          <w:vertAlign w:val="subscript"/>
        </w:rPr>
        <w:t>z</w:t>
      </w:r>
      <w:r>
        <w:rPr>
          <w:rFonts w:ascii="Arial" w:hAnsi="Arial" w:cs="Arial"/>
          <w:color w:val="000000"/>
          <w:sz w:val="20"/>
        </w:rPr>
        <w:t xml:space="preserve"> = 2823 cm</w:t>
      </w:r>
      <w:r>
        <w:rPr>
          <w:rFonts w:ascii="Arial" w:hAnsi="Arial" w:cs="Arial"/>
          <w:color w:val="000000"/>
          <w:sz w:val="20"/>
          <w:vertAlign w:val="superscript"/>
        </w:rPr>
        <w:t>3</w:t>
      </w:r>
      <w:r>
        <w:rPr>
          <w:rFonts w:ascii="Arial" w:hAnsi="Arial" w:cs="Arial"/>
          <w:color w:val="000000"/>
          <w:sz w:val="20"/>
        </w:rPr>
        <w:t>,  J</w:t>
      </w:r>
      <w:r>
        <w:rPr>
          <w:rFonts w:ascii="Arial" w:hAnsi="Arial" w:cs="Arial"/>
          <w:color w:val="000000"/>
          <w:sz w:val="20"/>
          <w:vertAlign w:val="subscript"/>
        </w:rPr>
        <w:t>y</w:t>
      </w:r>
      <w:r>
        <w:rPr>
          <w:rFonts w:ascii="Arial" w:hAnsi="Arial" w:cs="Arial"/>
          <w:color w:val="000000"/>
          <w:sz w:val="20"/>
        </w:rPr>
        <w:t xml:space="preserve"> = 78604 cm</w:t>
      </w:r>
      <w:r>
        <w:rPr>
          <w:rFonts w:ascii="Arial" w:hAnsi="Arial" w:cs="Arial"/>
          <w:color w:val="000000"/>
          <w:sz w:val="20"/>
          <w:vertAlign w:val="superscript"/>
        </w:rPr>
        <w:t>4</w:t>
      </w:r>
      <w:r>
        <w:rPr>
          <w:rFonts w:ascii="Arial" w:hAnsi="Arial" w:cs="Arial"/>
          <w:color w:val="000000"/>
          <w:sz w:val="20"/>
        </w:rPr>
        <w:t>,  J</w:t>
      </w:r>
      <w:r>
        <w:rPr>
          <w:rFonts w:ascii="Arial" w:hAnsi="Arial" w:cs="Arial"/>
          <w:color w:val="000000"/>
          <w:sz w:val="20"/>
          <w:vertAlign w:val="subscript"/>
        </w:rPr>
        <w:t>z</w:t>
      </w:r>
      <w:r>
        <w:rPr>
          <w:rFonts w:ascii="Arial" w:hAnsi="Arial" w:cs="Arial"/>
          <w:color w:val="000000"/>
          <w:sz w:val="20"/>
        </w:rPr>
        <w:t xml:space="preserve"> = 31057 cm</w:t>
      </w:r>
      <w:r>
        <w:rPr>
          <w:rFonts w:ascii="Arial" w:hAnsi="Arial" w:cs="Arial"/>
          <w:color w:val="000000"/>
          <w:sz w:val="20"/>
          <w:vertAlign w:val="superscript"/>
        </w:rPr>
        <w:t>4</w:t>
      </w:r>
      <w:r>
        <w:rPr>
          <w:rFonts w:ascii="Arial" w:hAnsi="Arial" w:cs="Arial"/>
          <w:color w:val="000000"/>
          <w:sz w:val="20"/>
        </w:rPr>
        <w:t>,  m = 34,6 kg/m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drewno klejone warstwowo jednorodne wg PN-EN 1194:2000, klasa wytrzymałości </w:t>
      </w:r>
      <w:r>
        <w:rPr>
          <w:rFonts w:ascii="Arial" w:hAnsi="Arial" w:cs="Arial"/>
          <w:b/>
          <w:bCs/>
          <w:color w:val="000000"/>
          <w:sz w:val="20"/>
        </w:rPr>
        <w:t>GL36h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</w:t>
      </w:r>
      <w:r>
        <w:rPr>
          <w:rFonts w:ascii="Symbol" w:hAnsi="Symbol" w:cs="Symbol"/>
          <w:color w:val="000000"/>
          <w:sz w:val="20"/>
        </w:rPr>
        <w:t></w:t>
      </w:r>
      <w:r>
        <w:rPr>
          <w:rFonts w:ascii="Arial" w:hAnsi="Arial" w:cs="Arial"/>
          <w:color w:val="000000"/>
          <w:sz w:val="20"/>
        </w:rPr>
        <w:t xml:space="preserve">  f</w:t>
      </w:r>
      <w:r>
        <w:rPr>
          <w:rFonts w:ascii="Arial" w:hAnsi="Arial" w:cs="Arial"/>
          <w:color w:val="000000"/>
          <w:sz w:val="20"/>
          <w:vertAlign w:val="subscript"/>
        </w:rPr>
        <w:t>m,k</w:t>
      </w:r>
      <w:r>
        <w:rPr>
          <w:rFonts w:ascii="Arial" w:hAnsi="Arial" w:cs="Arial"/>
          <w:color w:val="000000"/>
          <w:sz w:val="20"/>
        </w:rPr>
        <w:t xml:space="preserve"> = 36 MPa, f</w:t>
      </w:r>
      <w:r>
        <w:rPr>
          <w:rFonts w:ascii="Arial" w:hAnsi="Arial" w:cs="Arial"/>
          <w:color w:val="000000"/>
          <w:sz w:val="20"/>
          <w:vertAlign w:val="subscript"/>
        </w:rPr>
        <w:t>t,0,k</w:t>
      </w:r>
      <w:r>
        <w:rPr>
          <w:rFonts w:ascii="Arial" w:hAnsi="Arial" w:cs="Arial"/>
          <w:color w:val="000000"/>
          <w:sz w:val="20"/>
        </w:rPr>
        <w:t xml:space="preserve"> = 26 MPa, f</w:t>
      </w:r>
      <w:r>
        <w:rPr>
          <w:rFonts w:ascii="Arial" w:hAnsi="Arial" w:cs="Arial"/>
          <w:color w:val="000000"/>
          <w:sz w:val="20"/>
          <w:vertAlign w:val="subscript"/>
        </w:rPr>
        <w:t>c,0,k</w:t>
      </w:r>
      <w:r>
        <w:rPr>
          <w:rFonts w:ascii="Arial" w:hAnsi="Arial" w:cs="Arial"/>
          <w:color w:val="000000"/>
          <w:sz w:val="20"/>
        </w:rPr>
        <w:t xml:space="preserve"> = 31 MPa, f</w:t>
      </w:r>
      <w:r>
        <w:rPr>
          <w:rFonts w:ascii="Arial" w:hAnsi="Arial" w:cs="Arial"/>
          <w:color w:val="000000"/>
          <w:sz w:val="20"/>
          <w:vertAlign w:val="subscript"/>
        </w:rPr>
        <w:t>v,k</w:t>
      </w:r>
      <w:r>
        <w:rPr>
          <w:rFonts w:ascii="Arial" w:hAnsi="Arial" w:cs="Arial"/>
          <w:color w:val="000000"/>
          <w:sz w:val="20"/>
        </w:rPr>
        <w:t xml:space="preserve"> = 4,3 MPa, E</w:t>
      </w:r>
      <w:r>
        <w:rPr>
          <w:rFonts w:ascii="Arial" w:hAnsi="Arial" w:cs="Arial"/>
          <w:color w:val="000000"/>
          <w:sz w:val="20"/>
          <w:vertAlign w:val="subscript"/>
        </w:rPr>
        <w:t>0,mean</w:t>
      </w:r>
      <w:r>
        <w:rPr>
          <w:rFonts w:ascii="Arial" w:hAnsi="Arial" w:cs="Arial"/>
          <w:color w:val="000000"/>
          <w:sz w:val="20"/>
        </w:rPr>
        <w:t xml:space="preserve"> = 14,7 GPa, </w:t>
      </w:r>
      <w:r>
        <w:rPr>
          <w:rFonts w:ascii="Symbol" w:hAnsi="Symbol" w:cs="Symbol"/>
          <w:color w:val="000000"/>
          <w:sz w:val="20"/>
        </w:rPr>
        <w:t></w:t>
      </w:r>
      <w:r>
        <w:rPr>
          <w:rFonts w:ascii="Arial" w:hAnsi="Arial" w:cs="Arial"/>
          <w:color w:val="000000"/>
          <w:sz w:val="20"/>
          <w:vertAlign w:val="subscript"/>
        </w:rPr>
        <w:t>k</w:t>
      </w:r>
      <w:r>
        <w:rPr>
          <w:rFonts w:ascii="Arial" w:hAnsi="Arial" w:cs="Arial"/>
          <w:color w:val="000000"/>
          <w:sz w:val="20"/>
        </w:rPr>
        <w:t xml:space="preserve"> = 450 kg/m</w:t>
      </w:r>
      <w:r>
        <w:rPr>
          <w:rFonts w:ascii="Arial" w:hAnsi="Arial" w:cs="Arial"/>
          <w:color w:val="000000"/>
          <w:sz w:val="20"/>
          <w:vertAlign w:val="superscript"/>
        </w:rPr>
        <w:t>3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Belka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Zginanie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Przekrój x = 3,72 m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Momenty maksymalne M</w:t>
      </w:r>
      <w:r>
        <w:rPr>
          <w:rFonts w:ascii="Arial" w:hAnsi="Arial" w:cs="Arial"/>
          <w:color w:val="000000"/>
          <w:sz w:val="20"/>
          <w:vertAlign w:val="subscript"/>
        </w:rPr>
        <w:t>y,max</w:t>
      </w:r>
      <w:r>
        <w:rPr>
          <w:rFonts w:ascii="Arial" w:hAnsi="Arial" w:cs="Arial"/>
          <w:color w:val="000000"/>
          <w:sz w:val="20"/>
        </w:rPr>
        <w:t xml:space="preserve"> = -9,04 kNm,  M</w:t>
      </w:r>
      <w:r>
        <w:rPr>
          <w:rFonts w:ascii="Arial" w:hAnsi="Arial" w:cs="Arial"/>
          <w:color w:val="000000"/>
          <w:sz w:val="20"/>
          <w:vertAlign w:val="subscript"/>
        </w:rPr>
        <w:t>z,max</w:t>
      </w:r>
      <w:r>
        <w:rPr>
          <w:rFonts w:ascii="Arial" w:hAnsi="Arial" w:cs="Arial"/>
          <w:color w:val="000000"/>
          <w:sz w:val="20"/>
        </w:rPr>
        <w:t xml:space="preserve"> = 0,00 kNm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 = 2,01 MPa,   </w:t>
      </w: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m,z,d</w:t>
      </w:r>
      <w:r>
        <w:rPr>
          <w:rFonts w:ascii="Arial" w:hAnsi="Arial" w:cs="Arial"/>
          <w:color w:val="000000"/>
          <w:sz w:val="20"/>
        </w:rPr>
        <w:t xml:space="preserve">  = 0,00 MPa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f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= 16,96 MPa,   f</w:t>
      </w:r>
      <w:r>
        <w:rPr>
          <w:rFonts w:ascii="Arial" w:hAnsi="Arial" w:cs="Arial"/>
          <w:color w:val="000000"/>
          <w:sz w:val="20"/>
          <w:vertAlign w:val="subscript"/>
        </w:rPr>
        <w:t>m,z,d</w:t>
      </w:r>
      <w:r>
        <w:rPr>
          <w:rFonts w:ascii="Arial" w:hAnsi="Arial" w:cs="Arial"/>
          <w:color w:val="000000"/>
          <w:sz w:val="20"/>
        </w:rPr>
        <w:t xml:space="preserve"> = 17,52 MPa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lastRenderedPageBreak/>
        <w:tab/>
      </w:r>
      <w:r>
        <w:rPr>
          <w:rFonts w:ascii="Arial" w:hAnsi="Arial" w:cs="Arial"/>
          <w:color w:val="000000"/>
          <w:sz w:val="20"/>
        </w:rPr>
        <w:tab/>
        <w:t>k</w:t>
      </w:r>
      <w:r>
        <w:rPr>
          <w:rFonts w:ascii="Arial" w:hAnsi="Arial" w:cs="Arial"/>
          <w:color w:val="000000"/>
          <w:sz w:val="20"/>
          <w:vertAlign w:val="subscript"/>
        </w:rPr>
        <w:t>m</w:t>
      </w:r>
      <w:r>
        <w:rPr>
          <w:rFonts w:ascii="Arial" w:hAnsi="Arial" w:cs="Arial"/>
          <w:color w:val="000000"/>
          <w:sz w:val="20"/>
        </w:rPr>
        <w:t xml:space="preserve">  = 0,7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+ k</w:t>
      </w:r>
      <w:r>
        <w:rPr>
          <w:rFonts w:ascii="Arial" w:hAnsi="Arial" w:cs="Arial"/>
          <w:color w:val="0000FF"/>
          <w:sz w:val="20"/>
          <w:vertAlign w:val="subscript"/>
        </w:rPr>
        <w:t>m</w:t>
      </w:r>
      <w:r>
        <w:rPr>
          <w:rFonts w:ascii="Arial" w:hAnsi="Arial" w:cs="Arial"/>
          <w:color w:val="0000FF"/>
          <w:sz w:val="20"/>
        </w:rPr>
        <w:t>·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 xml:space="preserve"> = 0,12 + 0,00 = 0,12   &lt;   1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  <w:t>k</w:t>
      </w:r>
      <w:r>
        <w:rPr>
          <w:rFonts w:ascii="Arial" w:hAnsi="Arial" w:cs="Arial"/>
          <w:color w:val="0000FF"/>
          <w:sz w:val="20"/>
          <w:vertAlign w:val="subscript"/>
        </w:rPr>
        <w:t>m</w:t>
      </w:r>
      <w:r>
        <w:rPr>
          <w:rFonts w:ascii="Arial" w:hAnsi="Arial" w:cs="Arial"/>
          <w:color w:val="0000FF"/>
          <w:sz w:val="20"/>
        </w:rPr>
        <w:t>·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+ 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 xml:space="preserve"> = 0,08 + 0,00 = 0,08   &lt;   1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Warunek stateczności: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Przekrój x = 3,72 m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M</w:t>
      </w:r>
      <w:r>
        <w:rPr>
          <w:rFonts w:ascii="Arial" w:hAnsi="Arial" w:cs="Arial"/>
          <w:color w:val="000000"/>
          <w:sz w:val="20"/>
          <w:vertAlign w:val="subscript"/>
        </w:rPr>
        <w:t>y</w:t>
      </w:r>
      <w:r>
        <w:rPr>
          <w:rFonts w:ascii="Arial" w:hAnsi="Arial" w:cs="Arial"/>
          <w:color w:val="000000"/>
          <w:sz w:val="20"/>
        </w:rPr>
        <w:t xml:space="preserve">  = -9,04 kNm,   </w:t>
      </w: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 = 2,01 MPa,   f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= 16,96 MPa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k</w:t>
      </w:r>
      <w:r>
        <w:rPr>
          <w:rFonts w:ascii="Arial" w:hAnsi="Arial" w:cs="Arial"/>
          <w:color w:val="000000"/>
          <w:sz w:val="20"/>
          <w:vertAlign w:val="subscript"/>
        </w:rPr>
        <w:t>crit,y</w:t>
      </w:r>
      <w:r>
        <w:rPr>
          <w:rFonts w:ascii="Arial" w:hAnsi="Arial" w:cs="Arial"/>
          <w:color w:val="000000"/>
          <w:sz w:val="20"/>
        </w:rPr>
        <w:t xml:space="preserve"> = 1,000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 = 2,01 MPa   &lt;   k</w:t>
      </w:r>
      <w:r>
        <w:rPr>
          <w:rFonts w:ascii="Arial" w:hAnsi="Arial" w:cs="Arial"/>
          <w:color w:val="0000FF"/>
          <w:sz w:val="20"/>
          <w:vertAlign w:val="subscript"/>
        </w:rPr>
        <w:t>crit,y</w:t>
      </w:r>
      <w:r>
        <w:rPr>
          <w:rFonts w:ascii="Arial" w:hAnsi="Arial" w:cs="Arial"/>
          <w:color w:val="0000FF"/>
          <w:sz w:val="20"/>
        </w:rPr>
        <w:t>·f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= 16,96 MPa     (11,9%)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k</w:t>
      </w:r>
      <w:r>
        <w:rPr>
          <w:rFonts w:ascii="Arial" w:hAnsi="Arial" w:cs="Arial"/>
          <w:color w:val="000000"/>
          <w:sz w:val="20"/>
          <w:vertAlign w:val="subscript"/>
        </w:rPr>
        <w:t>crit,z</w:t>
      </w:r>
      <w:r>
        <w:rPr>
          <w:rFonts w:ascii="Arial" w:hAnsi="Arial" w:cs="Arial"/>
          <w:color w:val="000000"/>
          <w:sz w:val="20"/>
        </w:rPr>
        <w:t xml:space="preserve"> = 1,000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 xml:space="preserve">  = 0,00 MPa   &lt;   k</w:t>
      </w:r>
      <w:r>
        <w:rPr>
          <w:rFonts w:ascii="Arial" w:hAnsi="Arial" w:cs="Arial"/>
          <w:color w:val="0000FF"/>
          <w:sz w:val="20"/>
          <w:vertAlign w:val="subscript"/>
        </w:rPr>
        <w:t>crit,z</w:t>
      </w:r>
      <w:r>
        <w:rPr>
          <w:rFonts w:ascii="Arial" w:hAnsi="Arial" w:cs="Arial"/>
          <w:color w:val="0000FF"/>
          <w:sz w:val="20"/>
        </w:rPr>
        <w:t>·f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 xml:space="preserve"> = 17,52 MPa     (0,0%)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Ścinanie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Przekrój x = 3,72 m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Maksymalna siła poprzeczna V</w:t>
      </w:r>
      <w:r>
        <w:rPr>
          <w:rFonts w:ascii="Arial" w:hAnsi="Arial" w:cs="Arial"/>
          <w:color w:val="000000"/>
          <w:sz w:val="20"/>
          <w:vertAlign w:val="subscript"/>
        </w:rPr>
        <w:t>z,max</w:t>
      </w:r>
      <w:r>
        <w:rPr>
          <w:rFonts w:ascii="Arial" w:hAnsi="Arial" w:cs="Arial"/>
          <w:color w:val="000000"/>
          <w:sz w:val="20"/>
        </w:rPr>
        <w:t xml:space="preserve"> = -12,15 kN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</w:r>
      <w:r>
        <w:rPr>
          <w:rFonts w:ascii="Symbol" w:hAnsi="Symbol" w:cs="Symbol"/>
          <w:color w:val="0000FF"/>
          <w:sz w:val="20"/>
        </w:rPr>
        <w:t></w:t>
      </w:r>
      <w:r>
        <w:rPr>
          <w:rFonts w:ascii="Arial" w:hAnsi="Arial" w:cs="Arial"/>
          <w:color w:val="0000FF"/>
          <w:sz w:val="20"/>
          <w:vertAlign w:val="subscript"/>
        </w:rPr>
        <w:t>d,z</w:t>
      </w:r>
      <w:r>
        <w:rPr>
          <w:rFonts w:ascii="Arial" w:hAnsi="Arial" w:cs="Arial"/>
          <w:color w:val="0000FF"/>
          <w:sz w:val="20"/>
        </w:rPr>
        <w:t xml:space="preserve"> = 0,24 MPa   &lt;  f</w:t>
      </w:r>
      <w:r>
        <w:rPr>
          <w:rFonts w:ascii="Arial" w:hAnsi="Arial" w:cs="Arial"/>
          <w:color w:val="0000FF"/>
          <w:sz w:val="20"/>
          <w:vertAlign w:val="subscript"/>
        </w:rPr>
        <w:t>v,d</w:t>
      </w:r>
      <w:r>
        <w:rPr>
          <w:rFonts w:ascii="Arial" w:hAnsi="Arial" w:cs="Arial"/>
          <w:color w:val="0000FF"/>
          <w:sz w:val="20"/>
        </w:rPr>
        <w:t xml:space="preserve"> = 1,82 MPa     (13,0%)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Maksymalna siła poprzeczna V</w:t>
      </w:r>
      <w:r>
        <w:rPr>
          <w:rFonts w:ascii="Arial" w:hAnsi="Arial" w:cs="Arial"/>
          <w:color w:val="000000"/>
          <w:sz w:val="20"/>
          <w:vertAlign w:val="subscript"/>
        </w:rPr>
        <w:t>y,max</w:t>
      </w:r>
      <w:r>
        <w:rPr>
          <w:rFonts w:ascii="Arial" w:hAnsi="Arial" w:cs="Arial"/>
          <w:color w:val="000000"/>
          <w:sz w:val="20"/>
        </w:rPr>
        <w:t xml:space="preserve"> = 0,00 kN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</w:r>
      <w:r>
        <w:rPr>
          <w:rFonts w:ascii="Symbol" w:hAnsi="Symbol" w:cs="Symbol"/>
          <w:color w:val="0000FF"/>
          <w:sz w:val="20"/>
        </w:rPr>
        <w:t></w:t>
      </w:r>
      <w:r>
        <w:rPr>
          <w:rFonts w:ascii="Arial" w:hAnsi="Arial" w:cs="Arial"/>
          <w:color w:val="0000FF"/>
          <w:sz w:val="20"/>
          <w:vertAlign w:val="subscript"/>
        </w:rPr>
        <w:t>d,y</w:t>
      </w:r>
      <w:r>
        <w:rPr>
          <w:rFonts w:ascii="Arial" w:hAnsi="Arial" w:cs="Arial"/>
          <w:color w:val="0000FF"/>
          <w:sz w:val="20"/>
        </w:rPr>
        <w:t xml:space="preserve"> = 0,00 MPa   &lt;  f</w:t>
      </w:r>
      <w:r>
        <w:rPr>
          <w:rFonts w:ascii="Arial" w:hAnsi="Arial" w:cs="Arial"/>
          <w:color w:val="0000FF"/>
          <w:sz w:val="20"/>
          <w:vertAlign w:val="subscript"/>
        </w:rPr>
        <w:t>v,d</w:t>
      </w:r>
      <w:r>
        <w:rPr>
          <w:rFonts w:ascii="Arial" w:hAnsi="Arial" w:cs="Arial"/>
          <w:color w:val="0000FF"/>
          <w:sz w:val="20"/>
        </w:rPr>
        <w:t xml:space="preserve"> = 1,82 MPa     (0,0%)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Docisk na podporze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Reakcja podporowa   R</w:t>
      </w:r>
      <w:r>
        <w:rPr>
          <w:rFonts w:ascii="Arial" w:hAnsi="Arial" w:cs="Arial"/>
          <w:color w:val="000000"/>
          <w:sz w:val="20"/>
          <w:vertAlign w:val="subscript"/>
        </w:rPr>
        <w:t>B,z</w:t>
      </w:r>
      <w:r>
        <w:rPr>
          <w:rFonts w:ascii="Arial" w:hAnsi="Arial" w:cs="Arial"/>
          <w:color w:val="000000"/>
          <w:sz w:val="20"/>
        </w:rPr>
        <w:t xml:space="preserve"> = 24,30 kN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a</w:t>
      </w:r>
      <w:r>
        <w:rPr>
          <w:rFonts w:ascii="Arial" w:hAnsi="Arial" w:cs="Arial"/>
          <w:color w:val="000000"/>
          <w:sz w:val="20"/>
          <w:vertAlign w:val="subscript"/>
        </w:rPr>
        <w:t>p</w:t>
      </w:r>
      <w:r>
        <w:rPr>
          <w:rFonts w:ascii="Arial" w:hAnsi="Arial" w:cs="Arial"/>
          <w:color w:val="000000"/>
          <w:sz w:val="20"/>
        </w:rPr>
        <w:t xml:space="preserve"> = 10,0 cm,    k</w:t>
      </w:r>
      <w:r>
        <w:rPr>
          <w:rFonts w:ascii="Arial" w:hAnsi="Arial" w:cs="Arial"/>
          <w:color w:val="000000"/>
          <w:sz w:val="20"/>
          <w:vertAlign w:val="subscript"/>
        </w:rPr>
        <w:t>c,90</w:t>
      </w:r>
      <w:r>
        <w:rPr>
          <w:rFonts w:ascii="Arial" w:hAnsi="Arial" w:cs="Arial"/>
          <w:color w:val="000000"/>
          <w:sz w:val="20"/>
        </w:rPr>
        <w:t xml:space="preserve"> = 1,29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c,90,z,d</w:t>
      </w:r>
      <w:r>
        <w:rPr>
          <w:rFonts w:ascii="Arial" w:hAnsi="Arial" w:cs="Arial"/>
          <w:color w:val="0000FF"/>
          <w:sz w:val="20"/>
        </w:rPr>
        <w:t xml:space="preserve"> = 1,10 MPa   &lt;   k</w:t>
      </w:r>
      <w:r>
        <w:rPr>
          <w:rFonts w:ascii="Arial" w:hAnsi="Arial" w:cs="Arial"/>
          <w:color w:val="0000FF"/>
          <w:sz w:val="20"/>
          <w:vertAlign w:val="subscript"/>
        </w:rPr>
        <w:t>c,90</w:t>
      </w:r>
      <w:r>
        <w:rPr>
          <w:rFonts w:ascii="Arial" w:hAnsi="Arial" w:cs="Arial"/>
          <w:color w:val="0000FF"/>
          <w:sz w:val="20"/>
        </w:rPr>
        <w:t>·f</w:t>
      </w:r>
      <w:r>
        <w:rPr>
          <w:rFonts w:ascii="Arial" w:hAnsi="Arial" w:cs="Arial"/>
          <w:color w:val="0000FF"/>
          <w:sz w:val="20"/>
          <w:vertAlign w:val="subscript"/>
        </w:rPr>
        <w:t>c,90,d</w:t>
      </w:r>
      <w:r>
        <w:rPr>
          <w:rFonts w:ascii="Arial" w:hAnsi="Arial" w:cs="Arial"/>
          <w:color w:val="0000FF"/>
          <w:sz w:val="20"/>
        </w:rPr>
        <w:t xml:space="preserve"> = 1,97 MPa     (56,0%)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 xml:space="preserve">Stan graniczny użytkowalności 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Przekrój x = 5,88 m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Ugięcia składowe  u</w:t>
      </w:r>
      <w:r>
        <w:rPr>
          <w:rFonts w:ascii="Arial" w:hAnsi="Arial" w:cs="Arial"/>
          <w:color w:val="000000"/>
          <w:sz w:val="20"/>
          <w:vertAlign w:val="subscript"/>
        </w:rPr>
        <w:t>fin,z</w:t>
      </w:r>
      <w:r>
        <w:rPr>
          <w:rFonts w:ascii="Arial" w:hAnsi="Arial" w:cs="Arial"/>
          <w:color w:val="000000"/>
          <w:sz w:val="20"/>
        </w:rPr>
        <w:t xml:space="preserve"> = u</w:t>
      </w:r>
      <w:r>
        <w:rPr>
          <w:rFonts w:ascii="Arial" w:hAnsi="Arial" w:cs="Arial"/>
          <w:color w:val="000000"/>
          <w:sz w:val="20"/>
          <w:vertAlign w:val="subscript"/>
        </w:rPr>
        <w:t>My</w:t>
      </w:r>
      <w:r>
        <w:rPr>
          <w:rFonts w:ascii="Arial" w:hAnsi="Arial" w:cs="Arial"/>
          <w:color w:val="000000"/>
          <w:sz w:val="20"/>
        </w:rPr>
        <w:t xml:space="preserve"> + u</w:t>
      </w:r>
      <w:r>
        <w:rPr>
          <w:rFonts w:ascii="Arial" w:hAnsi="Arial" w:cs="Arial"/>
          <w:color w:val="000000"/>
          <w:sz w:val="20"/>
          <w:vertAlign w:val="subscript"/>
        </w:rPr>
        <w:t>Vz</w:t>
      </w:r>
      <w:r>
        <w:rPr>
          <w:rFonts w:ascii="Arial" w:hAnsi="Arial" w:cs="Arial"/>
          <w:color w:val="000000"/>
          <w:sz w:val="20"/>
        </w:rPr>
        <w:t xml:space="preserve"> = 1,25 mm,  u</w:t>
      </w:r>
      <w:r>
        <w:rPr>
          <w:rFonts w:ascii="Arial" w:hAnsi="Arial" w:cs="Arial"/>
          <w:color w:val="000000"/>
          <w:sz w:val="20"/>
          <w:vertAlign w:val="subscript"/>
        </w:rPr>
        <w:t>fin,y</w:t>
      </w:r>
      <w:r>
        <w:rPr>
          <w:rFonts w:ascii="Arial" w:hAnsi="Arial" w:cs="Arial"/>
          <w:color w:val="000000"/>
          <w:sz w:val="20"/>
        </w:rPr>
        <w:t xml:space="preserve"> = u</w:t>
      </w:r>
      <w:r>
        <w:rPr>
          <w:rFonts w:ascii="Arial" w:hAnsi="Arial" w:cs="Arial"/>
          <w:color w:val="000000"/>
          <w:sz w:val="20"/>
          <w:vertAlign w:val="subscript"/>
        </w:rPr>
        <w:t>Mz</w:t>
      </w:r>
      <w:r>
        <w:rPr>
          <w:rFonts w:ascii="Arial" w:hAnsi="Arial" w:cs="Arial"/>
          <w:color w:val="000000"/>
          <w:sz w:val="20"/>
        </w:rPr>
        <w:t xml:space="preserve"> + u</w:t>
      </w:r>
      <w:r>
        <w:rPr>
          <w:rFonts w:ascii="Arial" w:hAnsi="Arial" w:cs="Arial"/>
          <w:color w:val="000000"/>
          <w:sz w:val="20"/>
          <w:vertAlign w:val="subscript"/>
        </w:rPr>
        <w:t>Vy</w:t>
      </w:r>
      <w:r>
        <w:rPr>
          <w:rFonts w:ascii="Arial" w:hAnsi="Arial" w:cs="Arial"/>
          <w:color w:val="000000"/>
          <w:sz w:val="20"/>
        </w:rPr>
        <w:t xml:space="preserve"> = 0,00 mm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Ugięcie maksymalne  u</w:t>
      </w:r>
      <w:r>
        <w:rPr>
          <w:rFonts w:ascii="Arial" w:hAnsi="Arial" w:cs="Arial"/>
          <w:color w:val="000000"/>
          <w:sz w:val="20"/>
          <w:vertAlign w:val="subscript"/>
        </w:rPr>
        <w:t>fin</w:t>
      </w:r>
      <w:r>
        <w:rPr>
          <w:rFonts w:ascii="Arial" w:hAnsi="Arial" w:cs="Arial"/>
          <w:color w:val="000000"/>
          <w:sz w:val="20"/>
        </w:rPr>
        <w:t xml:space="preserve"> = (u</w:t>
      </w:r>
      <w:r>
        <w:rPr>
          <w:rFonts w:ascii="Arial" w:hAnsi="Arial" w:cs="Arial"/>
          <w:color w:val="000000"/>
          <w:sz w:val="20"/>
          <w:vertAlign w:val="subscript"/>
        </w:rPr>
        <w:t>fin,z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  <w:r>
        <w:rPr>
          <w:rFonts w:ascii="Arial" w:hAnsi="Arial" w:cs="Arial"/>
          <w:color w:val="000000"/>
          <w:sz w:val="20"/>
        </w:rPr>
        <w:t xml:space="preserve"> + u</w:t>
      </w:r>
      <w:r>
        <w:rPr>
          <w:rFonts w:ascii="Arial" w:hAnsi="Arial" w:cs="Arial"/>
          <w:color w:val="000000"/>
          <w:sz w:val="20"/>
          <w:vertAlign w:val="subscript"/>
        </w:rPr>
        <w:t>fin,y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  <w:r>
        <w:rPr>
          <w:rFonts w:ascii="Arial" w:hAnsi="Arial" w:cs="Arial"/>
          <w:color w:val="000000"/>
          <w:sz w:val="20"/>
        </w:rPr>
        <w:t>)</w:t>
      </w:r>
      <w:r>
        <w:rPr>
          <w:rFonts w:ascii="Arial" w:hAnsi="Arial" w:cs="Arial"/>
          <w:color w:val="000000"/>
          <w:sz w:val="20"/>
          <w:vertAlign w:val="superscript"/>
        </w:rPr>
        <w:t>0.5</w:t>
      </w:r>
      <w:r>
        <w:rPr>
          <w:rFonts w:ascii="Arial" w:hAnsi="Arial" w:cs="Arial"/>
          <w:color w:val="000000"/>
          <w:sz w:val="20"/>
        </w:rPr>
        <w:t xml:space="preserve"> = 1,25 mm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>Ugięcie graniczne  u</w:t>
      </w:r>
      <w:r>
        <w:rPr>
          <w:rFonts w:ascii="Arial" w:hAnsi="Arial" w:cs="Arial"/>
          <w:color w:val="000000"/>
          <w:sz w:val="20"/>
          <w:vertAlign w:val="subscript"/>
        </w:rPr>
        <w:t>net,fin</w:t>
      </w:r>
      <w:r>
        <w:rPr>
          <w:rFonts w:ascii="Arial" w:hAnsi="Arial" w:cs="Arial"/>
          <w:color w:val="000000"/>
          <w:sz w:val="20"/>
        </w:rPr>
        <w:t xml:space="preserve"> = l</w:t>
      </w:r>
      <w:r>
        <w:rPr>
          <w:rFonts w:ascii="Arial" w:hAnsi="Arial" w:cs="Arial"/>
          <w:color w:val="000000"/>
          <w:sz w:val="20"/>
          <w:vertAlign w:val="subscript"/>
        </w:rPr>
        <w:t>o</w:t>
      </w:r>
      <w:r>
        <w:rPr>
          <w:rFonts w:ascii="Arial" w:hAnsi="Arial" w:cs="Arial"/>
          <w:color w:val="000000"/>
          <w:sz w:val="20"/>
        </w:rPr>
        <w:t xml:space="preserve"> / 300 = 3720 / 300 = 12,40 mm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  <w:lang w:val="en-US"/>
        </w:rPr>
      </w:pP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  <w:lang w:val="en-US"/>
        </w:rPr>
        <w:t>u</w:t>
      </w:r>
      <w:r>
        <w:rPr>
          <w:rFonts w:ascii="Arial" w:hAnsi="Arial" w:cs="Arial"/>
          <w:color w:val="0000FF"/>
          <w:sz w:val="20"/>
          <w:vertAlign w:val="subscript"/>
          <w:lang w:val="en-US"/>
        </w:rPr>
        <w:t>fin</w:t>
      </w:r>
      <w:r>
        <w:rPr>
          <w:rFonts w:ascii="Arial" w:hAnsi="Arial" w:cs="Arial"/>
          <w:color w:val="0000FF"/>
          <w:sz w:val="20"/>
          <w:lang w:val="en-US"/>
        </w:rPr>
        <w:t xml:space="preserve"> = 1,25 mm  &lt;   u</w:t>
      </w:r>
      <w:r>
        <w:rPr>
          <w:rFonts w:ascii="Arial" w:hAnsi="Arial" w:cs="Arial"/>
          <w:color w:val="0000FF"/>
          <w:sz w:val="20"/>
          <w:vertAlign w:val="subscript"/>
          <w:lang w:val="en-US"/>
        </w:rPr>
        <w:t>net,fin</w:t>
      </w:r>
      <w:r>
        <w:rPr>
          <w:rFonts w:ascii="Arial" w:hAnsi="Arial" w:cs="Arial"/>
          <w:color w:val="0000FF"/>
          <w:sz w:val="20"/>
          <w:lang w:val="en-US"/>
        </w:rPr>
        <w:t xml:space="preserve"> = 12,40 mm     (10,1%)</w:t>
      </w:r>
    </w:p>
    <w:p w:rsidR="00007333" w:rsidRDefault="00007333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  <w:lang w:val="en-US"/>
        </w:rPr>
      </w:pP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  <w:lang w:val="en-US"/>
        </w:rPr>
      </w:pPr>
    </w:p>
    <w:p w:rsidR="00007333" w:rsidRDefault="00007333" w:rsidP="0000733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Momenty zginające M</w:t>
      </w:r>
      <w:r>
        <w:rPr>
          <w:rFonts w:ascii="Arial" w:hAnsi="Arial" w:cs="Arial"/>
          <w:color w:val="000000"/>
          <w:sz w:val="20"/>
          <w:vertAlign w:val="subscript"/>
        </w:rPr>
        <w:t>x</w:t>
      </w:r>
      <w:r>
        <w:rPr>
          <w:rFonts w:ascii="Arial" w:hAnsi="Arial" w:cs="Arial"/>
          <w:color w:val="000000"/>
          <w:sz w:val="20"/>
        </w:rPr>
        <w:t xml:space="preserve"> [kNm]:</w:t>
      </w:r>
    </w:p>
    <w:p w:rsidR="00BB4F72" w:rsidRDefault="00007333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  <w:lang w:val="en-US"/>
        </w:rPr>
      </w:pPr>
      <w:r>
        <w:rPr>
          <w:rFonts w:ascii="Arial" w:hAnsi="Arial" w:cs="Arial"/>
          <w:noProof/>
          <w:color w:val="000000"/>
          <w:sz w:val="20"/>
        </w:rPr>
        <w:drawing>
          <wp:inline distT="0" distB="0" distL="0" distR="0">
            <wp:extent cx="5400040" cy="1202690"/>
            <wp:effectExtent l="0" t="0" r="0" b="0"/>
            <wp:docPr id="148" name="Obraz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02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Ugięcia f</w:t>
      </w:r>
      <w:r>
        <w:rPr>
          <w:rFonts w:ascii="Arial" w:hAnsi="Arial" w:cs="Arial"/>
          <w:color w:val="000000"/>
          <w:sz w:val="20"/>
          <w:vertAlign w:val="subscript"/>
        </w:rPr>
        <w:t>k,y</w:t>
      </w:r>
      <w:r>
        <w:rPr>
          <w:rFonts w:ascii="Arial" w:hAnsi="Arial" w:cs="Arial"/>
          <w:color w:val="000000"/>
          <w:sz w:val="20"/>
        </w:rPr>
        <w:t xml:space="preserve"> [mm]:</w:t>
      </w:r>
    </w:p>
    <w:p w:rsidR="00BB4F72" w:rsidRDefault="00BB4F72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lang w:val="en-US"/>
        </w:rPr>
      </w:pPr>
      <w:r>
        <w:rPr>
          <w:rFonts w:ascii="Arial" w:hAnsi="Arial" w:cs="Arial"/>
          <w:noProof/>
          <w:color w:val="000000"/>
          <w:sz w:val="20"/>
        </w:rPr>
        <w:drawing>
          <wp:inline distT="0" distB="0" distL="0" distR="0">
            <wp:extent cx="5400040" cy="713105"/>
            <wp:effectExtent l="0" t="0" r="0" b="0"/>
            <wp:docPr id="142" name="Obraz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13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EAC" w:rsidRDefault="00C95EAC" w:rsidP="00BB4F7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lang w:val="en-US"/>
        </w:rPr>
      </w:pPr>
    </w:p>
    <w:p w:rsidR="00C95EAC" w:rsidRPr="00AE16A4" w:rsidRDefault="00C95EAC" w:rsidP="00C95EAC">
      <w:pPr>
        <w:pStyle w:val="Nagwek6"/>
        <w:rPr>
          <w:b/>
          <w:color w:val="0000FF"/>
          <w:sz w:val="28"/>
          <w:szCs w:val="28"/>
        </w:rPr>
      </w:pPr>
      <w:r w:rsidRPr="00AE16A4">
        <w:rPr>
          <w:b/>
          <w:color w:val="0000FF"/>
          <w:w w:val="92"/>
          <w:sz w:val="28"/>
          <w:szCs w:val="28"/>
        </w:rPr>
        <w:t>Oblic</w:t>
      </w:r>
      <w:r w:rsidRPr="00AE16A4">
        <w:rPr>
          <w:b/>
          <w:color w:val="0000FF"/>
          <w:spacing w:val="-1"/>
          <w:w w:val="92"/>
          <w:sz w:val="28"/>
          <w:szCs w:val="28"/>
        </w:rPr>
        <w:t>z</w:t>
      </w:r>
      <w:r w:rsidRPr="00AE16A4">
        <w:rPr>
          <w:b/>
          <w:color w:val="0000FF"/>
          <w:w w:val="92"/>
          <w:sz w:val="28"/>
          <w:szCs w:val="28"/>
        </w:rPr>
        <w:t xml:space="preserve">enia </w:t>
      </w:r>
      <w:r w:rsidRPr="00AE16A4">
        <w:rPr>
          <w:b/>
          <w:color w:val="0000FF"/>
          <w:spacing w:val="7"/>
          <w:w w:val="92"/>
          <w:sz w:val="28"/>
          <w:szCs w:val="28"/>
        </w:rPr>
        <w:t xml:space="preserve"> </w:t>
      </w:r>
      <w:r w:rsidRPr="00AE16A4">
        <w:rPr>
          <w:b/>
          <w:color w:val="0000FF"/>
          <w:spacing w:val="-3"/>
          <w:w w:val="105"/>
          <w:sz w:val="28"/>
          <w:szCs w:val="28"/>
        </w:rPr>
        <w:t>d</w:t>
      </w:r>
      <w:r w:rsidRPr="00AE16A4">
        <w:rPr>
          <w:b/>
          <w:color w:val="0000FF"/>
          <w:w w:val="105"/>
          <w:sz w:val="28"/>
          <w:szCs w:val="28"/>
        </w:rPr>
        <w:t>o</w:t>
      </w:r>
      <w:r w:rsidRPr="00AE16A4">
        <w:rPr>
          <w:b/>
          <w:color w:val="0000FF"/>
          <w:spacing w:val="-1"/>
          <w:w w:val="105"/>
          <w:sz w:val="28"/>
          <w:szCs w:val="28"/>
        </w:rPr>
        <w:t>p</w:t>
      </w:r>
      <w:r w:rsidRPr="00AE16A4">
        <w:rPr>
          <w:b/>
          <w:color w:val="0000FF"/>
          <w:w w:val="105"/>
          <w:sz w:val="28"/>
          <w:szCs w:val="28"/>
        </w:rPr>
        <w:t>u</w:t>
      </w:r>
      <w:r w:rsidRPr="00AE16A4">
        <w:rPr>
          <w:b/>
          <w:color w:val="0000FF"/>
          <w:sz w:val="28"/>
          <w:szCs w:val="28"/>
        </w:rPr>
        <w:t>s</w:t>
      </w:r>
      <w:r w:rsidRPr="00AE16A4">
        <w:rPr>
          <w:b/>
          <w:color w:val="0000FF"/>
          <w:spacing w:val="-1"/>
          <w:w w:val="89"/>
          <w:sz w:val="28"/>
          <w:szCs w:val="28"/>
        </w:rPr>
        <w:t>z</w:t>
      </w:r>
      <w:r w:rsidRPr="00AE16A4">
        <w:rPr>
          <w:b/>
          <w:color w:val="0000FF"/>
          <w:spacing w:val="2"/>
          <w:w w:val="95"/>
          <w:sz w:val="28"/>
          <w:szCs w:val="28"/>
        </w:rPr>
        <w:t>c</w:t>
      </w:r>
      <w:r w:rsidRPr="00AE16A4">
        <w:rPr>
          <w:b/>
          <w:color w:val="0000FF"/>
          <w:spacing w:val="-1"/>
          <w:w w:val="89"/>
          <w:sz w:val="28"/>
          <w:szCs w:val="28"/>
        </w:rPr>
        <w:t>z</w:t>
      </w:r>
      <w:r w:rsidRPr="00AE16A4">
        <w:rPr>
          <w:b/>
          <w:color w:val="0000FF"/>
          <w:spacing w:val="-2"/>
          <w:w w:val="108"/>
          <w:sz w:val="28"/>
          <w:szCs w:val="28"/>
        </w:rPr>
        <w:t>a</w:t>
      </w:r>
      <w:r w:rsidRPr="00AE16A4">
        <w:rPr>
          <w:b/>
          <w:color w:val="0000FF"/>
          <w:w w:val="82"/>
          <w:sz w:val="28"/>
          <w:szCs w:val="28"/>
        </w:rPr>
        <w:t>l</w:t>
      </w:r>
      <w:r w:rsidRPr="00AE16A4">
        <w:rPr>
          <w:b/>
          <w:color w:val="0000FF"/>
          <w:w w:val="105"/>
          <w:sz w:val="28"/>
          <w:szCs w:val="28"/>
        </w:rPr>
        <w:t>n</w:t>
      </w:r>
      <w:r w:rsidRPr="00AE16A4">
        <w:rPr>
          <w:b/>
          <w:color w:val="0000FF"/>
          <w:spacing w:val="2"/>
          <w:w w:val="90"/>
          <w:sz w:val="28"/>
          <w:szCs w:val="28"/>
        </w:rPr>
        <w:t>y</w:t>
      </w:r>
      <w:r w:rsidRPr="00AE16A4">
        <w:rPr>
          <w:b/>
          <w:color w:val="0000FF"/>
          <w:w w:val="95"/>
          <w:sz w:val="28"/>
          <w:szCs w:val="28"/>
        </w:rPr>
        <w:t>c</w:t>
      </w:r>
      <w:r w:rsidRPr="00AE16A4">
        <w:rPr>
          <w:b/>
          <w:color w:val="0000FF"/>
          <w:w w:val="105"/>
          <w:sz w:val="28"/>
          <w:szCs w:val="28"/>
        </w:rPr>
        <w:t>h</w:t>
      </w:r>
      <w:r w:rsidRPr="00AE16A4">
        <w:rPr>
          <w:b/>
          <w:color w:val="0000FF"/>
          <w:spacing w:val="-10"/>
          <w:sz w:val="28"/>
          <w:szCs w:val="28"/>
        </w:rPr>
        <w:t xml:space="preserve"> </w:t>
      </w:r>
      <w:r w:rsidRPr="00AE16A4">
        <w:rPr>
          <w:b/>
          <w:color w:val="0000FF"/>
          <w:w w:val="105"/>
          <w:sz w:val="28"/>
          <w:szCs w:val="28"/>
        </w:rPr>
        <w:t>o</w:t>
      </w:r>
      <w:r w:rsidRPr="00AE16A4">
        <w:rPr>
          <w:b/>
          <w:color w:val="0000FF"/>
          <w:spacing w:val="-1"/>
          <w:w w:val="105"/>
          <w:sz w:val="28"/>
          <w:szCs w:val="28"/>
        </w:rPr>
        <w:t>b</w:t>
      </w:r>
      <w:r w:rsidRPr="00AE16A4">
        <w:rPr>
          <w:b/>
          <w:color w:val="0000FF"/>
          <w:spacing w:val="2"/>
          <w:w w:val="95"/>
          <w:sz w:val="28"/>
          <w:szCs w:val="28"/>
        </w:rPr>
        <w:t>c</w:t>
      </w:r>
      <w:r w:rsidRPr="00AE16A4">
        <w:rPr>
          <w:b/>
          <w:color w:val="0000FF"/>
          <w:spacing w:val="-2"/>
          <w:w w:val="82"/>
          <w:sz w:val="28"/>
          <w:szCs w:val="28"/>
        </w:rPr>
        <w:t>i</w:t>
      </w:r>
      <w:r w:rsidRPr="00AE16A4">
        <w:rPr>
          <w:b/>
          <w:color w:val="0000FF"/>
          <w:w w:val="108"/>
          <w:sz w:val="28"/>
          <w:szCs w:val="28"/>
        </w:rPr>
        <w:t>ą</w:t>
      </w:r>
      <w:r w:rsidRPr="00AE16A4">
        <w:rPr>
          <w:b/>
          <w:color w:val="0000FF"/>
          <w:w w:val="89"/>
          <w:sz w:val="28"/>
          <w:szCs w:val="28"/>
        </w:rPr>
        <w:t>ż</w:t>
      </w:r>
      <w:r w:rsidRPr="00AE16A4">
        <w:rPr>
          <w:b/>
          <w:color w:val="0000FF"/>
          <w:w w:val="112"/>
          <w:sz w:val="28"/>
          <w:szCs w:val="28"/>
        </w:rPr>
        <w:t>e</w:t>
      </w:r>
      <w:r w:rsidRPr="00AE16A4">
        <w:rPr>
          <w:b/>
          <w:color w:val="0000FF"/>
          <w:w w:val="105"/>
          <w:sz w:val="28"/>
          <w:szCs w:val="28"/>
        </w:rPr>
        <w:t>ń</w:t>
      </w:r>
      <w:r w:rsidRPr="00AE16A4">
        <w:rPr>
          <w:b/>
          <w:color w:val="0000FF"/>
          <w:spacing w:val="-10"/>
          <w:sz w:val="28"/>
          <w:szCs w:val="28"/>
        </w:rPr>
        <w:t xml:space="preserve"> </w:t>
      </w:r>
      <w:r w:rsidRPr="00AE16A4">
        <w:rPr>
          <w:b/>
          <w:color w:val="0000FF"/>
          <w:w w:val="112"/>
          <w:sz w:val="28"/>
          <w:szCs w:val="28"/>
        </w:rPr>
        <w:t>e</w:t>
      </w:r>
      <w:r w:rsidRPr="00AE16A4">
        <w:rPr>
          <w:b/>
          <w:color w:val="0000FF"/>
          <w:w w:val="82"/>
          <w:sz w:val="28"/>
          <w:szCs w:val="28"/>
        </w:rPr>
        <w:t>l</w:t>
      </w:r>
      <w:r w:rsidRPr="00AE16A4">
        <w:rPr>
          <w:b/>
          <w:color w:val="0000FF"/>
          <w:spacing w:val="-2"/>
          <w:w w:val="112"/>
          <w:sz w:val="28"/>
          <w:szCs w:val="28"/>
        </w:rPr>
        <w:t>e</w:t>
      </w:r>
      <w:r w:rsidRPr="00AE16A4">
        <w:rPr>
          <w:b/>
          <w:color w:val="0000FF"/>
          <w:spacing w:val="3"/>
          <w:w w:val="102"/>
          <w:sz w:val="28"/>
          <w:szCs w:val="28"/>
        </w:rPr>
        <w:t>m</w:t>
      </w:r>
      <w:r w:rsidRPr="00AE16A4">
        <w:rPr>
          <w:b/>
          <w:color w:val="0000FF"/>
          <w:w w:val="112"/>
          <w:sz w:val="28"/>
          <w:szCs w:val="28"/>
        </w:rPr>
        <w:t>e</w:t>
      </w:r>
      <w:r w:rsidRPr="00AE16A4">
        <w:rPr>
          <w:b/>
          <w:color w:val="0000FF"/>
          <w:spacing w:val="-1"/>
          <w:w w:val="105"/>
          <w:sz w:val="28"/>
          <w:szCs w:val="28"/>
        </w:rPr>
        <w:t>n</w:t>
      </w:r>
      <w:r w:rsidRPr="00AE16A4">
        <w:rPr>
          <w:b/>
          <w:color w:val="0000FF"/>
          <w:w w:val="120"/>
          <w:sz w:val="28"/>
          <w:szCs w:val="28"/>
        </w:rPr>
        <w:t>t</w:t>
      </w:r>
      <w:r w:rsidRPr="00AE16A4">
        <w:rPr>
          <w:b/>
          <w:color w:val="0000FF"/>
          <w:spacing w:val="-2"/>
          <w:w w:val="105"/>
          <w:sz w:val="28"/>
          <w:szCs w:val="28"/>
        </w:rPr>
        <w:t>ó</w:t>
      </w:r>
      <w:r w:rsidRPr="00AE16A4">
        <w:rPr>
          <w:b/>
          <w:color w:val="0000FF"/>
          <w:w w:val="99"/>
          <w:sz w:val="28"/>
          <w:szCs w:val="28"/>
        </w:rPr>
        <w:t>w</w:t>
      </w:r>
      <w:r w:rsidRPr="00AE16A4">
        <w:rPr>
          <w:b/>
          <w:color w:val="0000FF"/>
          <w:spacing w:val="-8"/>
          <w:sz w:val="28"/>
          <w:szCs w:val="28"/>
        </w:rPr>
        <w:t xml:space="preserve"> </w:t>
      </w:r>
      <w:r w:rsidRPr="00AE16A4">
        <w:rPr>
          <w:b/>
          <w:color w:val="0000FF"/>
          <w:w w:val="98"/>
          <w:sz w:val="28"/>
          <w:szCs w:val="28"/>
        </w:rPr>
        <w:t>ko</w:t>
      </w:r>
      <w:r w:rsidRPr="00AE16A4">
        <w:rPr>
          <w:b/>
          <w:color w:val="0000FF"/>
          <w:spacing w:val="-1"/>
          <w:w w:val="98"/>
          <w:sz w:val="28"/>
          <w:szCs w:val="28"/>
        </w:rPr>
        <w:t>n</w:t>
      </w:r>
      <w:r w:rsidRPr="00AE16A4">
        <w:rPr>
          <w:b/>
          <w:color w:val="0000FF"/>
          <w:w w:val="98"/>
          <w:sz w:val="28"/>
          <w:szCs w:val="28"/>
        </w:rPr>
        <w:t>st</w:t>
      </w:r>
      <w:r w:rsidRPr="00AE16A4">
        <w:rPr>
          <w:b/>
          <w:color w:val="0000FF"/>
          <w:spacing w:val="-2"/>
          <w:w w:val="98"/>
          <w:sz w:val="28"/>
          <w:szCs w:val="28"/>
        </w:rPr>
        <w:t>r</w:t>
      </w:r>
      <w:r w:rsidRPr="00AE16A4">
        <w:rPr>
          <w:b/>
          <w:color w:val="0000FF"/>
          <w:spacing w:val="-1"/>
          <w:w w:val="98"/>
          <w:sz w:val="28"/>
          <w:szCs w:val="28"/>
        </w:rPr>
        <w:t>u</w:t>
      </w:r>
      <w:r w:rsidRPr="00AE16A4">
        <w:rPr>
          <w:b/>
          <w:color w:val="0000FF"/>
          <w:spacing w:val="1"/>
          <w:w w:val="98"/>
          <w:sz w:val="28"/>
          <w:szCs w:val="28"/>
        </w:rPr>
        <w:t>k</w:t>
      </w:r>
      <w:r w:rsidRPr="00AE16A4">
        <w:rPr>
          <w:b/>
          <w:color w:val="0000FF"/>
          <w:w w:val="98"/>
          <w:sz w:val="28"/>
          <w:szCs w:val="28"/>
        </w:rPr>
        <w:t>c</w:t>
      </w:r>
      <w:r w:rsidRPr="00AE16A4">
        <w:rPr>
          <w:b/>
          <w:color w:val="0000FF"/>
          <w:spacing w:val="2"/>
          <w:w w:val="98"/>
          <w:sz w:val="28"/>
          <w:szCs w:val="28"/>
        </w:rPr>
        <w:t>y</w:t>
      </w:r>
      <w:r w:rsidRPr="00AE16A4">
        <w:rPr>
          <w:b/>
          <w:color w:val="0000FF"/>
          <w:spacing w:val="-2"/>
          <w:w w:val="98"/>
          <w:sz w:val="28"/>
          <w:szCs w:val="28"/>
        </w:rPr>
        <w:t>j</w:t>
      </w:r>
      <w:r w:rsidRPr="00AE16A4">
        <w:rPr>
          <w:b/>
          <w:color w:val="0000FF"/>
          <w:w w:val="98"/>
          <w:sz w:val="28"/>
          <w:szCs w:val="28"/>
        </w:rPr>
        <w:t>nyc</w:t>
      </w:r>
      <w:r w:rsidRPr="00AE16A4">
        <w:rPr>
          <w:b/>
          <w:color w:val="0000FF"/>
          <w:spacing w:val="-1"/>
          <w:w w:val="98"/>
          <w:sz w:val="28"/>
          <w:szCs w:val="28"/>
        </w:rPr>
        <w:t>h</w:t>
      </w:r>
      <w:r w:rsidRPr="00AE16A4">
        <w:rPr>
          <w:b/>
          <w:color w:val="0000FF"/>
          <w:w w:val="98"/>
          <w:sz w:val="28"/>
          <w:szCs w:val="28"/>
        </w:rPr>
        <w:t>,</w:t>
      </w:r>
      <w:r w:rsidRPr="00AE16A4">
        <w:rPr>
          <w:b/>
          <w:color w:val="0000FF"/>
          <w:spacing w:val="4"/>
          <w:w w:val="98"/>
          <w:sz w:val="28"/>
          <w:szCs w:val="28"/>
        </w:rPr>
        <w:t xml:space="preserve"> </w:t>
      </w:r>
      <w:r w:rsidRPr="00AE16A4">
        <w:rPr>
          <w:b/>
          <w:color w:val="0000FF"/>
          <w:sz w:val="28"/>
          <w:szCs w:val="28"/>
        </w:rPr>
        <w:t>a</w:t>
      </w:r>
      <w:r w:rsidRPr="00AE16A4">
        <w:rPr>
          <w:b/>
          <w:color w:val="0000FF"/>
          <w:spacing w:val="-1"/>
          <w:sz w:val="28"/>
          <w:szCs w:val="28"/>
        </w:rPr>
        <w:t xml:space="preserve"> </w:t>
      </w:r>
      <w:r w:rsidRPr="00AE16A4">
        <w:rPr>
          <w:b/>
          <w:color w:val="0000FF"/>
          <w:sz w:val="28"/>
          <w:szCs w:val="28"/>
        </w:rPr>
        <w:t>w</w:t>
      </w:r>
      <w:r w:rsidRPr="00AE16A4">
        <w:rPr>
          <w:b/>
          <w:color w:val="0000FF"/>
          <w:spacing w:val="-7"/>
          <w:sz w:val="28"/>
          <w:szCs w:val="28"/>
        </w:rPr>
        <w:t xml:space="preserve"> </w:t>
      </w:r>
      <w:r w:rsidRPr="00AE16A4">
        <w:rPr>
          <w:b/>
          <w:color w:val="0000FF"/>
          <w:w w:val="97"/>
          <w:sz w:val="28"/>
          <w:szCs w:val="28"/>
        </w:rPr>
        <w:t>s</w:t>
      </w:r>
      <w:r w:rsidRPr="00AE16A4">
        <w:rPr>
          <w:b/>
          <w:color w:val="0000FF"/>
          <w:spacing w:val="-1"/>
          <w:w w:val="97"/>
          <w:sz w:val="28"/>
          <w:szCs w:val="28"/>
        </w:rPr>
        <w:t>z</w:t>
      </w:r>
      <w:r w:rsidRPr="00AE16A4">
        <w:rPr>
          <w:b/>
          <w:color w:val="0000FF"/>
          <w:w w:val="97"/>
          <w:sz w:val="28"/>
          <w:szCs w:val="28"/>
        </w:rPr>
        <w:t>c</w:t>
      </w:r>
      <w:r w:rsidRPr="00AE16A4">
        <w:rPr>
          <w:b/>
          <w:color w:val="0000FF"/>
          <w:spacing w:val="-1"/>
          <w:w w:val="97"/>
          <w:sz w:val="28"/>
          <w:szCs w:val="28"/>
        </w:rPr>
        <w:t>z</w:t>
      </w:r>
      <w:r w:rsidRPr="00AE16A4">
        <w:rPr>
          <w:b/>
          <w:color w:val="0000FF"/>
          <w:w w:val="97"/>
          <w:sz w:val="28"/>
          <w:szCs w:val="28"/>
        </w:rPr>
        <w:t>e</w:t>
      </w:r>
      <w:r w:rsidRPr="00AE16A4">
        <w:rPr>
          <w:b/>
          <w:color w:val="0000FF"/>
          <w:spacing w:val="-2"/>
          <w:w w:val="97"/>
          <w:sz w:val="28"/>
          <w:szCs w:val="28"/>
        </w:rPr>
        <w:t>g</w:t>
      </w:r>
      <w:r w:rsidRPr="00AE16A4">
        <w:rPr>
          <w:b/>
          <w:color w:val="0000FF"/>
          <w:w w:val="97"/>
          <w:sz w:val="28"/>
          <w:szCs w:val="28"/>
        </w:rPr>
        <w:t>ól</w:t>
      </w:r>
      <w:r w:rsidRPr="00AE16A4">
        <w:rPr>
          <w:b/>
          <w:color w:val="0000FF"/>
          <w:spacing w:val="-1"/>
          <w:w w:val="97"/>
          <w:sz w:val="28"/>
          <w:szCs w:val="28"/>
        </w:rPr>
        <w:t>n</w:t>
      </w:r>
      <w:r w:rsidRPr="00AE16A4">
        <w:rPr>
          <w:b/>
          <w:color w:val="0000FF"/>
          <w:w w:val="97"/>
          <w:sz w:val="28"/>
          <w:szCs w:val="28"/>
        </w:rPr>
        <w:t>ości</w:t>
      </w:r>
      <w:r w:rsidR="00C9260A">
        <w:rPr>
          <w:b/>
          <w:color w:val="0000FF"/>
          <w:w w:val="97"/>
          <w:sz w:val="28"/>
          <w:szCs w:val="28"/>
        </w:rPr>
        <w:t xml:space="preserve"> </w:t>
      </w:r>
      <w:r w:rsidRPr="00AE16A4">
        <w:rPr>
          <w:b/>
          <w:color w:val="0000FF"/>
          <w:spacing w:val="2"/>
          <w:sz w:val="28"/>
          <w:szCs w:val="28"/>
        </w:rPr>
        <w:t>s</w:t>
      </w:r>
      <w:r w:rsidRPr="00AE16A4">
        <w:rPr>
          <w:b/>
          <w:color w:val="0000FF"/>
          <w:sz w:val="28"/>
          <w:szCs w:val="28"/>
        </w:rPr>
        <w:t>t</w:t>
      </w:r>
      <w:r w:rsidRPr="00AE16A4">
        <w:rPr>
          <w:b/>
          <w:color w:val="0000FF"/>
          <w:spacing w:val="-2"/>
          <w:sz w:val="28"/>
          <w:szCs w:val="28"/>
        </w:rPr>
        <w:t>r</w:t>
      </w:r>
      <w:r w:rsidRPr="00AE16A4">
        <w:rPr>
          <w:b/>
          <w:color w:val="0000FF"/>
          <w:sz w:val="28"/>
          <w:szCs w:val="28"/>
        </w:rPr>
        <w:t>o</w:t>
      </w:r>
      <w:r w:rsidRPr="00AE16A4">
        <w:rPr>
          <w:b/>
          <w:color w:val="0000FF"/>
          <w:spacing w:val="-1"/>
          <w:sz w:val="28"/>
          <w:szCs w:val="28"/>
        </w:rPr>
        <w:t>p</w:t>
      </w:r>
      <w:r w:rsidRPr="00AE16A4">
        <w:rPr>
          <w:b/>
          <w:color w:val="0000FF"/>
          <w:spacing w:val="-2"/>
          <w:sz w:val="28"/>
          <w:szCs w:val="28"/>
        </w:rPr>
        <w:t>ó</w:t>
      </w:r>
      <w:r w:rsidR="00C9260A">
        <w:rPr>
          <w:b/>
          <w:color w:val="0000FF"/>
          <w:spacing w:val="-2"/>
          <w:sz w:val="28"/>
          <w:szCs w:val="28"/>
        </w:rPr>
        <w:t>w, więźby dachowej.</w:t>
      </w:r>
    </w:p>
    <w:p w:rsidR="00C95EAC" w:rsidRPr="000C4CDD" w:rsidRDefault="00C95EAC" w:rsidP="008B33E1">
      <w:pPr>
        <w:rPr>
          <w:szCs w:val="24"/>
        </w:rPr>
      </w:pPr>
      <w:r w:rsidRPr="000C4CDD">
        <w:rPr>
          <w:rStyle w:val="markedcontent"/>
          <w:szCs w:val="24"/>
        </w:rPr>
        <w:t>Na terenie objętym opracowaniem występują proste warunki gruntowe</w:t>
      </w:r>
      <w:r w:rsidR="008B33E1" w:rsidRPr="000C4CDD">
        <w:rPr>
          <w:rStyle w:val="markedcontent"/>
          <w:szCs w:val="24"/>
        </w:rPr>
        <w:t xml:space="preserve"> dla </w:t>
      </w:r>
      <w:r w:rsidRPr="000C4CDD">
        <w:rPr>
          <w:rStyle w:val="markedcontent"/>
          <w:szCs w:val="24"/>
        </w:rPr>
        <w:t>podpiwniczonego budynku. Zgodnie z Rozporządzeniem Ministra</w:t>
      </w:r>
      <w:r w:rsidRPr="000C4CDD">
        <w:rPr>
          <w:szCs w:val="24"/>
        </w:rPr>
        <w:t xml:space="preserve"> </w:t>
      </w:r>
      <w:r w:rsidRPr="000C4CDD">
        <w:rPr>
          <w:rStyle w:val="markedcontent"/>
          <w:szCs w:val="24"/>
        </w:rPr>
        <w:t>Transportu, Budownictwa i Gospodarki Morskiej z dnia 25 kwietnia 2012 r. w sprawie ustalania</w:t>
      </w:r>
      <w:r w:rsidRPr="000C4CDD">
        <w:rPr>
          <w:szCs w:val="24"/>
        </w:rPr>
        <w:t xml:space="preserve"> </w:t>
      </w:r>
      <w:r w:rsidRPr="000C4CDD">
        <w:rPr>
          <w:rStyle w:val="markedcontent"/>
          <w:szCs w:val="24"/>
        </w:rPr>
        <w:t>geotechnicznych warunków posadowienia obiektów budowlanych Dz.U. 2012 poz. 463 budynek zalicza</w:t>
      </w:r>
      <w:r w:rsidRPr="000C4CDD">
        <w:rPr>
          <w:szCs w:val="24"/>
        </w:rPr>
        <w:t xml:space="preserve"> </w:t>
      </w:r>
      <w:r w:rsidRPr="000C4CDD">
        <w:rPr>
          <w:rStyle w:val="markedcontent"/>
          <w:szCs w:val="24"/>
        </w:rPr>
        <w:t>się do II kategorii geotechnicznej.</w:t>
      </w:r>
      <w:r w:rsidRPr="000C4CDD">
        <w:rPr>
          <w:szCs w:val="24"/>
        </w:rPr>
        <w:br/>
      </w:r>
    </w:p>
    <w:p w:rsidR="00C95EAC" w:rsidRPr="000C4CDD" w:rsidRDefault="00C95EAC" w:rsidP="00C95EAC">
      <w:pPr>
        <w:pStyle w:val="Tytu"/>
        <w:rPr>
          <w:rStyle w:val="bul1"/>
          <w:color w:val="auto"/>
          <w:sz w:val="20"/>
          <w:szCs w:val="20"/>
        </w:rPr>
      </w:pPr>
      <w:r w:rsidRPr="000C4CDD">
        <w:rPr>
          <w:rStyle w:val="bul1"/>
          <w:color w:val="auto"/>
          <w:sz w:val="20"/>
          <w:szCs w:val="20"/>
        </w:rPr>
        <w:t xml:space="preserve">Obciążenia wiatrem cz. jednokondygnacyjna </w:t>
      </w:r>
      <w:r w:rsidR="00B808B3" w:rsidRPr="000C4CDD">
        <w:rPr>
          <w:rStyle w:val="bul1"/>
          <w:color w:val="auto"/>
          <w:sz w:val="20"/>
          <w:szCs w:val="20"/>
        </w:rPr>
        <w:t xml:space="preserve">z dachem nansardowym  </w:t>
      </w:r>
      <w:r w:rsidRPr="000C4CDD">
        <w:rPr>
          <w:rStyle w:val="bul1"/>
          <w:color w:val="auto"/>
          <w:sz w:val="20"/>
          <w:szCs w:val="20"/>
        </w:rPr>
        <w:t>powierzchnia a.</w:t>
      </w:r>
    </w:p>
    <w:p w:rsidR="00C95EAC" w:rsidRPr="000C4CDD" w:rsidRDefault="00C95EAC" w:rsidP="00C95EAC">
      <w:pPr>
        <w:pStyle w:val="Tytu"/>
        <w:rPr>
          <w:rStyle w:val="bul1"/>
          <w:color w:val="auto"/>
          <w:sz w:val="20"/>
          <w:szCs w:val="20"/>
        </w:rPr>
      </w:pPr>
      <w:r w:rsidRPr="000C4CDD">
        <w:rPr>
          <w:rStyle w:val="bul1"/>
          <w:color w:val="auto"/>
          <w:sz w:val="20"/>
          <w:szCs w:val="20"/>
        </w:rPr>
        <w:t>P</w:t>
      </w:r>
      <w:r w:rsidRPr="000C4CDD">
        <w:rPr>
          <w:rStyle w:val="bul1"/>
          <w:color w:val="auto"/>
          <w:sz w:val="20"/>
          <w:szCs w:val="20"/>
          <w:vertAlign w:val="subscript"/>
        </w:rPr>
        <w:t>a1</w:t>
      </w:r>
      <w:r w:rsidR="000D6B67" w:rsidRPr="000C4CDD">
        <w:rPr>
          <w:rStyle w:val="bul1"/>
          <w:color w:val="auto"/>
          <w:sz w:val="20"/>
          <w:szCs w:val="20"/>
        </w:rPr>
        <w:t>=0,10</w:t>
      </w:r>
      <w:r w:rsidRPr="000C4CDD">
        <w:rPr>
          <w:rStyle w:val="bul1"/>
          <w:color w:val="auto"/>
          <w:sz w:val="20"/>
          <w:szCs w:val="20"/>
        </w:rPr>
        <w:t xml:space="preserve"> KN/m</w:t>
      </w:r>
      <w:r w:rsidRPr="000C4CDD">
        <w:rPr>
          <w:rStyle w:val="bul1"/>
          <w:color w:val="auto"/>
          <w:sz w:val="20"/>
          <w:szCs w:val="20"/>
          <w:vertAlign w:val="superscript"/>
        </w:rPr>
        <w:t>2</w:t>
      </w:r>
      <w:r w:rsidRPr="000C4CDD">
        <w:rPr>
          <w:rStyle w:val="bul1"/>
          <w:color w:val="auto"/>
          <w:sz w:val="20"/>
          <w:szCs w:val="20"/>
        </w:rPr>
        <w:t xml:space="preserve">   P</w:t>
      </w:r>
      <w:r w:rsidRPr="000C4CDD">
        <w:rPr>
          <w:rStyle w:val="bul1"/>
          <w:color w:val="auto"/>
          <w:sz w:val="20"/>
          <w:szCs w:val="20"/>
          <w:vertAlign w:val="subscript"/>
        </w:rPr>
        <w:t>a2</w:t>
      </w:r>
      <w:r w:rsidR="000D6B67" w:rsidRPr="000C4CDD">
        <w:rPr>
          <w:rStyle w:val="bul1"/>
          <w:color w:val="auto"/>
          <w:sz w:val="20"/>
          <w:szCs w:val="20"/>
        </w:rPr>
        <w:t>=-0,55</w:t>
      </w:r>
      <w:r w:rsidRPr="000C4CDD">
        <w:rPr>
          <w:rStyle w:val="bul1"/>
          <w:color w:val="auto"/>
          <w:sz w:val="20"/>
          <w:szCs w:val="20"/>
        </w:rPr>
        <w:t xml:space="preserve"> KN/m</w:t>
      </w:r>
      <w:r w:rsidRPr="000C4CDD">
        <w:rPr>
          <w:rStyle w:val="bul1"/>
          <w:color w:val="auto"/>
          <w:sz w:val="20"/>
          <w:szCs w:val="20"/>
          <w:vertAlign w:val="superscript"/>
        </w:rPr>
        <w:t>2</w:t>
      </w:r>
    </w:p>
    <w:p w:rsidR="00C95EAC" w:rsidRPr="000C4CDD" w:rsidRDefault="00C95EAC" w:rsidP="00C95EAC">
      <w:pPr>
        <w:pStyle w:val="Tytu"/>
        <w:rPr>
          <w:rStyle w:val="bul1"/>
          <w:color w:val="auto"/>
          <w:sz w:val="20"/>
          <w:szCs w:val="20"/>
        </w:rPr>
      </w:pPr>
      <w:r w:rsidRPr="000C4CDD">
        <w:rPr>
          <w:rStyle w:val="bul1"/>
          <w:color w:val="auto"/>
          <w:sz w:val="20"/>
          <w:szCs w:val="20"/>
        </w:rPr>
        <w:t xml:space="preserve">Współczynnik aerodynamiczny </w:t>
      </w:r>
    </w:p>
    <w:p w:rsidR="00C95EAC" w:rsidRPr="000C4CDD" w:rsidRDefault="00C95EAC" w:rsidP="00C95EAC">
      <w:pPr>
        <w:pStyle w:val="Tytu"/>
        <w:rPr>
          <w:rStyle w:val="bul1"/>
          <w:color w:val="auto"/>
          <w:sz w:val="20"/>
          <w:szCs w:val="20"/>
        </w:rPr>
      </w:pPr>
      <w:r w:rsidRPr="000C4CDD">
        <w:rPr>
          <w:rStyle w:val="bul1"/>
          <w:color w:val="auto"/>
          <w:sz w:val="20"/>
          <w:szCs w:val="20"/>
        </w:rPr>
        <w:t>C</w:t>
      </w:r>
      <w:r w:rsidRPr="000C4CDD">
        <w:rPr>
          <w:rStyle w:val="bul1"/>
          <w:color w:val="auto"/>
          <w:sz w:val="20"/>
          <w:szCs w:val="20"/>
          <w:vertAlign w:val="subscript"/>
        </w:rPr>
        <w:t>a1</w:t>
      </w:r>
      <w:r w:rsidR="000D6B67" w:rsidRPr="000C4CDD">
        <w:rPr>
          <w:rStyle w:val="bul1"/>
          <w:color w:val="auto"/>
          <w:sz w:val="20"/>
          <w:szCs w:val="20"/>
        </w:rPr>
        <w:t>=0,15</w:t>
      </w:r>
      <w:r w:rsidRPr="000C4CDD">
        <w:rPr>
          <w:rStyle w:val="bul1"/>
          <w:color w:val="auto"/>
          <w:sz w:val="20"/>
          <w:szCs w:val="20"/>
        </w:rPr>
        <w:t xml:space="preserve">   C</w:t>
      </w:r>
      <w:r w:rsidRPr="000C4CDD">
        <w:rPr>
          <w:rStyle w:val="bul1"/>
          <w:color w:val="auto"/>
          <w:sz w:val="20"/>
          <w:szCs w:val="20"/>
          <w:vertAlign w:val="subscript"/>
        </w:rPr>
        <w:t>a1</w:t>
      </w:r>
      <w:r w:rsidR="00B808B3" w:rsidRPr="000C4CDD">
        <w:rPr>
          <w:rStyle w:val="bul1"/>
          <w:color w:val="auto"/>
          <w:sz w:val="20"/>
          <w:szCs w:val="20"/>
        </w:rPr>
        <w:t>=-0,77</w:t>
      </w:r>
    </w:p>
    <w:p w:rsidR="00C95EAC" w:rsidRPr="000C4CDD" w:rsidRDefault="00C95EAC" w:rsidP="00C95EAC">
      <w:pPr>
        <w:pStyle w:val="Tytu"/>
        <w:rPr>
          <w:rStyle w:val="bul1"/>
          <w:color w:val="auto"/>
          <w:sz w:val="20"/>
          <w:szCs w:val="20"/>
        </w:rPr>
      </w:pPr>
      <w:r w:rsidRPr="000C4CDD">
        <w:rPr>
          <w:rStyle w:val="bul1"/>
          <w:color w:val="auto"/>
          <w:sz w:val="20"/>
          <w:szCs w:val="20"/>
        </w:rPr>
        <w:t>Charakter. ciśnienie  prędk. wiatru</w:t>
      </w:r>
    </w:p>
    <w:p w:rsidR="00C95EAC" w:rsidRPr="000C4CDD" w:rsidRDefault="00C95EAC" w:rsidP="00C95EAC">
      <w:pPr>
        <w:pStyle w:val="Tytu"/>
        <w:rPr>
          <w:rStyle w:val="bul1"/>
          <w:color w:val="auto"/>
          <w:sz w:val="20"/>
          <w:szCs w:val="20"/>
        </w:rPr>
      </w:pPr>
      <w:r w:rsidRPr="000C4CDD">
        <w:rPr>
          <w:rStyle w:val="bul1"/>
          <w:color w:val="auto"/>
          <w:sz w:val="20"/>
          <w:szCs w:val="20"/>
        </w:rPr>
        <w:t>q</w:t>
      </w:r>
      <w:r w:rsidRPr="000C4CDD">
        <w:rPr>
          <w:rStyle w:val="bul1"/>
          <w:color w:val="auto"/>
          <w:sz w:val="20"/>
          <w:szCs w:val="20"/>
          <w:vertAlign w:val="subscript"/>
        </w:rPr>
        <w:t>k</w:t>
      </w:r>
      <w:r w:rsidRPr="000C4CDD">
        <w:rPr>
          <w:rStyle w:val="bul1"/>
          <w:color w:val="auto"/>
          <w:sz w:val="20"/>
          <w:szCs w:val="20"/>
        </w:rPr>
        <w:t>=300Pa</w:t>
      </w:r>
    </w:p>
    <w:p w:rsidR="00C95EAC" w:rsidRPr="000C4CDD" w:rsidRDefault="00C95EAC" w:rsidP="00C95EAC">
      <w:pPr>
        <w:pStyle w:val="Tytu"/>
        <w:rPr>
          <w:rStyle w:val="bul1"/>
          <w:color w:val="auto"/>
          <w:sz w:val="20"/>
          <w:szCs w:val="20"/>
        </w:rPr>
      </w:pPr>
      <w:r w:rsidRPr="000C4CDD">
        <w:rPr>
          <w:rStyle w:val="bul1"/>
          <w:color w:val="auto"/>
          <w:sz w:val="20"/>
          <w:szCs w:val="20"/>
        </w:rPr>
        <w:t>Współczynnik  ekspozycji C</w:t>
      </w:r>
      <w:r w:rsidRPr="000C4CDD">
        <w:rPr>
          <w:rStyle w:val="bul1"/>
          <w:color w:val="auto"/>
          <w:sz w:val="20"/>
          <w:szCs w:val="20"/>
          <w:vertAlign w:val="subscript"/>
        </w:rPr>
        <w:t>e</w:t>
      </w:r>
      <w:r w:rsidR="00B808B3" w:rsidRPr="000C4CDD">
        <w:rPr>
          <w:rStyle w:val="bul1"/>
          <w:color w:val="auto"/>
          <w:sz w:val="20"/>
          <w:szCs w:val="20"/>
        </w:rPr>
        <w:t>=0,89</w:t>
      </w:r>
    </w:p>
    <w:p w:rsidR="00C95EAC" w:rsidRPr="000C4CDD" w:rsidRDefault="00C95EAC" w:rsidP="00C95EAC">
      <w:pPr>
        <w:pStyle w:val="Tytu"/>
        <w:rPr>
          <w:rStyle w:val="bul1"/>
          <w:color w:val="auto"/>
          <w:sz w:val="20"/>
          <w:szCs w:val="20"/>
        </w:rPr>
      </w:pPr>
      <w:r w:rsidRPr="000C4CDD">
        <w:rPr>
          <w:rStyle w:val="bul1"/>
          <w:color w:val="auto"/>
          <w:sz w:val="20"/>
          <w:szCs w:val="20"/>
        </w:rPr>
        <w:lastRenderedPageBreak/>
        <w:t>Współczynnik  działania porywu wiatru B=1,80</w:t>
      </w:r>
    </w:p>
    <w:p w:rsidR="00C95EAC" w:rsidRPr="000C4CDD" w:rsidRDefault="00C95EAC" w:rsidP="00C95EAC">
      <w:pPr>
        <w:pStyle w:val="Tytu"/>
        <w:rPr>
          <w:rStyle w:val="bul1"/>
          <w:color w:val="auto"/>
          <w:sz w:val="20"/>
          <w:szCs w:val="20"/>
        </w:rPr>
      </w:pPr>
    </w:p>
    <w:p w:rsidR="00C95EAC" w:rsidRPr="000C4CDD" w:rsidRDefault="00C95EAC" w:rsidP="00C95EAC">
      <w:pPr>
        <w:pStyle w:val="Tytu"/>
        <w:rPr>
          <w:rStyle w:val="bul1"/>
          <w:color w:val="auto"/>
          <w:sz w:val="20"/>
          <w:szCs w:val="20"/>
        </w:rPr>
      </w:pPr>
      <w:r w:rsidRPr="000C4CDD">
        <w:rPr>
          <w:rStyle w:val="bul1"/>
          <w:color w:val="auto"/>
          <w:sz w:val="20"/>
          <w:szCs w:val="20"/>
        </w:rPr>
        <w:t xml:space="preserve">Obciążenia wiatrem cz. jednokondygnacyjna </w:t>
      </w:r>
      <w:r w:rsidR="00B808B3" w:rsidRPr="000C4CDD">
        <w:rPr>
          <w:rStyle w:val="bul1"/>
          <w:color w:val="auto"/>
          <w:sz w:val="20"/>
          <w:szCs w:val="20"/>
        </w:rPr>
        <w:t xml:space="preserve"> z dachem nansardowym </w:t>
      </w:r>
      <w:r w:rsidRPr="000C4CDD">
        <w:rPr>
          <w:rStyle w:val="bul1"/>
          <w:color w:val="auto"/>
          <w:sz w:val="20"/>
          <w:szCs w:val="20"/>
        </w:rPr>
        <w:t xml:space="preserve"> powierzchnia b.</w:t>
      </w:r>
    </w:p>
    <w:p w:rsidR="00C95EAC" w:rsidRPr="000C4CDD" w:rsidRDefault="00C95EAC" w:rsidP="00C95EAC">
      <w:pPr>
        <w:pStyle w:val="Tytu"/>
        <w:rPr>
          <w:rStyle w:val="bul1"/>
          <w:color w:val="auto"/>
          <w:sz w:val="20"/>
          <w:szCs w:val="20"/>
        </w:rPr>
      </w:pPr>
      <w:r w:rsidRPr="000C4CDD">
        <w:rPr>
          <w:rStyle w:val="bul1"/>
          <w:color w:val="auto"/>
          <w:sz w:val="20"/>
          <w:szCs w:val="20"/>
        </w:rPr>
        <w:t>P</w:t>
      </w:r>
      <w:r w:rsidRPr="000C4CDD">
        <w:rPr>
          <w:rStyle w:val="bul1"/>
          <w:color w:val="auto"/>
          <w:sz w:val="20"/>
          <w:szCs w:val="20"/>
          <w:vertAlign w:val="subscript"/>
        </w:rPr>
        <w:t>b1</w:t>
      </w:r>
      <w:r w:rsidR="00B808B3" w:rsidRPr="000C4CDD">
        <w:rPr>
          <w:rStyle w:val="bul1"/>
          <w:color w:val="auto"/>
          <w:sz w:val="20"/>
          <w:szCs w:val="20"/>
        </w:rPr>
        <w:t>=-0,29</w:t>
      </w:r>
      <w:r w:rsidRPr="000C4CDD">
        <w:rPr>
          <w:rStyle w:val="bul1"/>
          <w:color w:val="auto"/>
          <w:sz w:val="20"/>
          <w:szCs w:val="20"/>
        </w:rPr>
        <w:t>KN/m</w:t>
      </w:r>
      <w:r w:rsidRPr="000C4CDD">
        <w:rPr>
          <w:rStyle w:val="bul1"/>
          <w:color w:val="auto"/>
          <w:sz w:val="20"/>
          <w:szCs w:val="20"/>
          <w:vertAlign w:val="superscript"/>
        </w:rPr>
        <w:t>2</w:t>
      </w:r>
      <w:r w:rsidRPr="000C4CDD">
        <w:rPr>
          <w:rStyle w:val="bul1"/>
          <w:color w:val="auto"/>
          <w:sz w:val="20"/>
          <w:szCs w:val="20"/>
        </w:rPr>
        <w:t xml:space="preserve">     P</w:t>
      </w:r>
      <w:r w:rsidRPr="000C4CDD">
        <w:rPr>
          <w:rStyle w:val="bul1"/>
          <w:color w:val="auto"/>
          <w:sz w:val="20"/>
          <w:szCs w:val="20"/>
          <w:vertAlign w:val="subscript"/>
        </w:rPr>
        <w:t>b2</w:t>
      </w:r>
      <w:r w:rsidR="00B808B3" w:rsidRPr="000C4CDD">
        <w:rPr>
          <w:rStyle w:val="bul1"/>
          <w:color w:val="auto"/>
          <w:sz w:val="20"/>
          <w:szCs w:val="20"/>
        </w:rPr>
        <w:t>=-0,29</w:t>
      </w:r>
      <w:r w:rsidRPr="000C4CDD">
        <w:rPr>
          <w:rStyle w:val="bul1"/>
          <w:color w:val="auto"/>
          <w:sz w:val="20"/>
          <w:szCs w:val="20"/>
        </w:rPr>
        <w:t xml:space="preserve"> KN/m</w:t>
      </w:r>
      <w:r w:rsidRPr="000C4CDD">
        <w:rPr>
          <w:rStyle w:val="bul1"/>
          <w:color w:val="auto"/>
          <w:sz w:val="20"/>
          <w:szCs w:val="20"/>
          <w:vertAlign w:val="superscript"/>
        </w:rPr>
        <w:t>2</w:t>
      </w:r>
    </w:p>
    <w:p w:rsidR="00C95EAC" w:rsidRPr="000C4CDD" w:rsidRDefault="00C95EAC" w:rsidP="00C95EAC">
      <w:pPr>
        <w:pStyle w:val="Tytu"/>
        <w:rPr>
          <w:rStyle w:val="bul1"/>
          <w:color w:val="auto"/>
          <w:sz w:val="20"/>
          <w:szCs w:val="20"/>
        </w:rPr>
      </w:pPr>
      <w:r w:rsidRPr="000C4CDD">
        <w:rPr>
          <w:rStyle w:val="bul1"/>
          <w:color w:val="auto"/>
          <w:sz w:val="20"/>
          <w:szCs w:val="20"/>
        </w:rPr>
        <w:t xml:space="preserve">Współczynnik aerodynamiczny </w:t>
      </w:r>
    </w:p>
    <w:p w:rsidR="00C95EAC" w:rsidRPr="000C4CDD" w:rsidRDefault="00C95EAC" w:rsidP="00C95EAC">
      <w:pPr>
        <w:pStyle w:val="Tytu"/>
        <w:rPr>
          <w:rStyle w:val="bul1"/>
          <w:color w:val="auto"/>
          <w:sz w:val="20"/>
          <w:szCs w:val="20"/>
        </w:rPr>
      </w:pPr>
      <w:r w:rsidRPr="000C4CDD">
        <w:rPr>
          <w:rStyle w:val="bul1"/>
          <w:color w:val="auto"/>
          <w:sz w:val="20"/>
          <w:szCs w:val="20"/>
        </w:rPr>
        <w:t>C</w:t>
      </w:r>
      <w:r w:rsidRPr="000C4CDD">
        <w:rPr>
          <w:rStyle w:val="bul1"/>
          <w:color w:val="auto"/>
          <w:sz w:val="20"/>
          <w:szCs w:val="20"/>
          <w:vertAlign w:val="subscript"/>
        </w:rPr>
        <w:t>b1</w:t>
      </w:r>
      <w:r w:rsidRPr="000C4CDD">
        <w:rPr>
          <w:rStyle w:val="bul1"/>
          <w:color w:val="auto"/>
          <w:sz w:val="20"/>
          <w:szCs w:val="20"/>
        </w:rPr>
        <w:t>=-0,40     C</w:t>
      </w:r>
      <w:r w:rsidRPr="000C4CDD">
        <w:rPr>
          <w:rStyle w:val="bul1"/>
          <w:color w:val="auto"/>
          <w:sz w:val="20"/>
          <w:szCs w:val="20"/>
          <w:vertAlign w:val="subscript"/>
        </w:rPr>
        <w:t>b1</w:t>
      </w:r>
      <w:r w:rsidRPr="000C4CDD">
        <w:rPr>
          <w:rStyle w:val="bul1"/>
          <w:color w:val="auto"/>
          <w:sz w:val="20"/>
          <w:szCs w:val="20"/>
        </w:rPr>
        <w:t>=-0,40</w:t>
      </w:r>
    </w:p>
    <w:p w:rsidR="00C95EAC" w:rsidRPr="000C4CDD" w:rsidRDefault="00C95EAC" w:rsidP="00C95EAC">
      <w:pPr>
        <w:pStyle w:val="Tytu"/>
        <w:rPr>
          <w:rStyle w:val="bul1"/>
          <w:color w:val="auto"/>
          <w:sz w:val="20"/>
          <w:szCs w:val="20"/>
        </w:rPr>
      </w:pPr>
      <w:r w:rsidRPr="000C4CDD">
        <w:rPr>
          <w:rStyle w:val="bul1"/>
          <w:color w:val="auto"/>
          <w:sz w:val="20"/>
          <w:szCs w:val="20"/>
        </w:rPr>
        <w:t>Charakter. ciśnienie  prędk.wiatru</w:t>
      </w:r>
    </w:p>
    <w:p w:rsidR="00C95EAC" w:rsidRPr="000C4CDD" w:rsidRDefault="00C95EAC" w:rsidP="00C95EAC">
      <w:pPr>
        <w:pStyle w:val="Tytu"/>
        <w:rPr>
          <w:rStyle w:val="bul1"/>
          <w:color w:val="auto"/>
          <w:sz w:val="20"/>
          <w:szCs w:val="20"/>
        </w:rPr>
      </w:pPr>
      <w:r w:rsidRPr="000C4CDD">
        <w:rPr>
          <w:rStyle w:val="bul1"/>
          <w:color w:val="auto"/>
          <w:sz w:val="20"/>
          <w:szCs w:val="20"/>
        </w:rPr>
        <w:t>q</w:t>
      </w:r>
      <w:r w:rsidRPr="000C4CDD">
        <w:rPr>
          <w:rStyle w:val="bul1"/>
          <w:color w:val="auto"/>
          <w:sz w:val="20"/>
          <w:szCs w:val="20"/>
          <w:vertAlign w:val="subscript"/>
        </w:rPr>
        <w:t>k</w:t>
      </w:r>
      <w:r w:rsidRPr="000C4CDD">
        <w:rPr>
          <w:rStyle w:val="bul1"/>
          <w:color w:val="auto"/>
          <w:sz w:val="20"/>
          <w:szCs w:val="20"/>
        </w:rPr>
        <w:t>=300Pa</w:t>
      </w:r>
    </w:p>
    <w:p w:rsidR="00C95EAC" w:rsidRPr="000C4CDD" w:rsidRDefault="00C95EAC" w:rsidP="00C95EAC">
      <w:pPr>
        <w:pStyle w:val="Tytu"/>
        <w:rPr>
          <w:rStyle w:val="bul1"/>
          <w:color w:val="auto"/>
          <w:sz w:val="20"/>
          <w:szCs w:val="20"/>
        </w:rPr>
      </w:pPr>
      <w:r w:rsidRPr="000C4CDD">
        <w:rPr>
          <w:rStyle w:val="bul1"/>
          <w:color w:val="auto"/>
          <w:sz w:val="20"/>
          <w:szCs w:val="20"/>
        </w:rPr>
        <w:t>Współczynnik  ekspozycji C</w:t>
      </w:r>
      <w:r w:rsidRPr="000C4CDD">
        <w:rPr>
          <w:rStyle w:val="bul1"/>
          <w:color w:val="auto"/>
          <w:sz w:val="20"/>
          <w:szCs w:val="20"/>
          <w:vertAlign w:val="subscript"/>
        </w:rPr>
        <w:t>e</w:t>
      </w:r>
      <w:r w:rsidR="00B808B3" w:rsidRPr="000C4CDD">
        <w:rPr>
          <w:rStyle w:val="bul1"/>
          <w:color w:val="auto"/>
          <w:sz w:val="20"/>
          <w:szCs w:val="20"/>
        </w:rPr>
        <w:t>=0,89</w:t>
      </w:r>
    </w:p>
    <w:p w:rsidR="00C23012" w:rsidRPr="000C4CDD" w:rsidRDefault="00C23012" w:rsidP="00C95EAC">
      <w:pPr>
        <w:pStyle w:val="Tytu"/>
        <w:rPr>
          <w:rStyle w:val="bul1"/>
          <w:color w:val="auto"/>
          <w:sz w:val="20"/>
          <w:szCs w:val="20"/>
        </w:rPr>
      </w:pPr>
    </w:p>
    <w:p w:rsidR="00C95EAC" w:rsidRPr="000C4CDD" w:rsidRDefault="00C95EAC" w:rsidP="00C95EAC">
      <w:pPr>
        <w:pStyle w:val="Tytu"/>
        <w:rPr>
          <w:rStyle w:val="bul1"/>
          <w:color w:val="auto"/>
          <w:sz w:val="20"/>
          <w:szCs w:val="20"/>
        </w:rPr>
      </w:pPr>
      <w:r w:rsidRPr="000C4CDD">
        <w:rPr>
          <w:rStyle w:val="bul1"/>
          <w:color w:val="auto"/>
          <w:sz w:val="20"/>
          <w:szCs w:val="20"/>
        </w:rPr>
        <w:t>Współczynnik  działania porywu wiatru B=1,80</w:t>
      </w:r>
    </w:p>
    <w:p w:rsidR="008B33E1" w:rsidRPr="000C4CDD" w:rsidRDefault="00C95EAC" w:rsidP="008B33E1">
      <w:pPr>
        <w:pStyle w:val="Tytu"/>
        <w:rPr>
          <w:color w:val="auto"/>
          <w:sz w:val="20"/>
          <w:szCs w:val="20"/>
        </w:rPr>
      </w:pPr>
      <w:r w:rsidRPr="000C4CDD">
        <w:rPr>
          <w:color w:val="auto"/>
          <w:sz w:val="20"/>
          <w:szCs w:val="20"/>
        </w:rPr>
        <w:t>Obciążenia śniegiem  strefa III</w:t>
      </w:r>
    </w:p>
    <w:p w:rsidR="008B33E1" w:rsidRPr="000C4CDD" w:rsidRDefault="00C95EAC" w:rsidP="008B33E1">
      <w:pPr>
        <w:pStyle w:val="Tytu"/>
        <w:rPr>
          <w:color w:val="auto"/>
          <w:sz w:val="20"/>
          <w:vertAlign w:val="superscript"/>
        </w:rPr>
      </w:pPr>
      <w:r w:rsidRPr="000C4CDD">
        <w:rPr>
          <w:color w:val="auto"/>
          <w:sz w:val="20"/>
        </w:rPr>
        <w:t>S</w:t>
      </w:r>
      <w:r w:rsidRPr="000C4CDD">
        <w:rPr>
          <w:color w:val="auto"/>
          <w:sz w:val="20"/>
          <w:vertAlign w:val="subscript"/>
        </w:rPr>
        <w:t>1</w:t>
      </w:r>
      <w:r w:rsidR="00C23012" w:rsidRPr="000C4CDD">
        <w:rPr>
          <w:color w:val="auto"/>
          <w:sz w:val="20"/>
        </w:rPr>
        <w:t>=1,44</w:t>
      </w:r>
      <w:r w:rsidRPr="000C4CDD">
        <w:rPr>
          <w:color w:val="auto"/>
          <w:sz w:val="20"/>
        </w:rPr>
        <w:t xml:space="preserve"> KN/m</w:t>
      </w:r>
      <w:r w:rsidRPr="000C4CDD">
        <w:rPr>
          <w:color w:val="auto"/>
          <w:sz w:val="20"/>
          <w:vertAlign w:val="superscript"/>
        </w:rPr>
        <w:t>2</w:t>
      </w:r>
    </w:p>
    <w:p w:rsidR="00C95EAC" w:rsidRPr="000C4CDD" w:rsidRDefault="00C95EAC" w:rsidP="008317B1">
      <w:pPr>
        <w:pStyle w:val="Tytu"/>
        <w:rPr>
          <w:color w:val="auto"/>
          <w:sz w:val="20"/>
        </w:rPr>
      </w:pPr>
      <w:r w:rsidRPr="000C4CDD">
        <w:rPr>
          <w:color w:val="auto"/>
          <w:sz w:val="20"/>
        </w:rPr>
        <w:t>S</w:t>
      </w:r>
      <w:r w:rsidRPr="000C4CDD">
        <w:rPr>
          <w:color w:val="auto"/>
          <w:sz w:val="20"/>
          <w:vertAlign w:val="subscript"/>
        </w:rPr>
        <w:t>2</w:t>
      </w:r>
      <w:r w:rsidR="00C23012" w:rsidRPr="000C4CDD">
        <w:rPr>
          <w:color w:val="auto"/>
          <w:sz w:val="20"/>
        </w:rPr>
        <w:t>=1,82</w:t>
      </w:r>
      <w:r w:rsidRPr="000C4CDD">
        <w:rPr>
          <w:color w:val="auto"/>
          <w:sz w:val="20"/>
        </w:rPr>
        <w:t xml:space="preserve"> KN/m</w:t>
      </w:r>
      <w:r w:rsidRPr="000C4CDD">
        <w:rPr>
          <w:color w:val="auto"/>
          <w:sz w:val="20"/>
          <w:vertAlign w:val="superscript"/>
        </w:rPr>
        <w:t>2</w:t>
      </w:r>
    </w:p>
    <w:tbl>
      <w:tblPr>
        <w:tblW w:w="9353" w:type="dxa"/>
        <w:tblInd w:w="53" w:type="dxa"/>
        <w:tblLayout w:type="fixed"/>
        <w:tblCellMar>
          <w:left w:w="50" w:type="dxa"/>
          <w:right w:w="50" w:type="dxa"/>
        </w:tblCellMar>
        <w:tblLook w:val="0000"/>
      </w:tblPr>
      <w:tblGrid>
        <w:gridCol w:w="589"/>
        <w:gridCol w:w="6638"/>
        <w:gridCol w:w="2126"/>
      </w:tblGrid>
      <w:tr w:rsidR="000344F2" w:rsidRPr="002D1976" w:rsidTr="00187A84"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44F2" w:rsidRPr="002D1976" w:rsidRDefault="000344F2" w:rsidP="00187A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2D1976">
              <w:rPr>
                <w:color w:val="000000"/>
                <w:sz w:val="20"/>
              </w:rPr>
              <w:t>nr</w:t>
            </w:r>
          </w:p>
        </w:tc>
        <w:tc>
          <w:tcPr>
            <w:tcW w:w="6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44F2" w:rsidRPr="002D1976" w:rsidRDefault="000344F2" w:rsidP="00187A8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 w:rsidRPr="002D1976">
              <w:rPr>
                <w:color w:val="000000"/>
                <w:sz w:val="20"/>
              </w:rPr>
              <w:t>Rodzaj obciążenia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44F2" w:rsidRPr="002D1976" w:rsidRDefault="000344F2" w:rsidP="00187A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2D1976">
              <w:rPr>
                <w:color w:val="000000"/>
                <w:sz w:val="20"/>
              </w:rPr>
              <w:t>Obciążenie oblicz. [kN/m]</w:t>
            </w:r>
          </w:p>
        </w:tc>
      </w:tr>
      <w:tr w:rsidR="000344F2" w:rsidRPr="002D1976" w:rsidTr="00187A84">
        <w:tc>
          <w:tcPr>
            <w:tcW w:w="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44F2" w:rsidRPr="002D1976" w:rsidRDefault="000344F2" w:rsidP="00187A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2D1976">
              <w:rPr>
                <w:color w:val="000000"/>
                <w:sz w:val="20"/>
              </w:rPr>
              <w:t>1</w:t>
            </w:r>
          </w:p>
        </w:tc>
        <w:tc>
          <w:tcPr>
            <w:tcW w:w="6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44F2" w:rsidRDefault="000344F2" w:rsidP="00187A8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Obciążenia od więźby dachowej</w:t>
            </w:r>
          </w:p>
          <w:p w:rsidR="000344F2" w:rsidRDefault="000344F2" w:rsidP="00187A8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-blacha płaska gr.0.6mm</w:t>
            </w:r>
          </w:p>
          <w:p w:rsidR="000344F2" w:rsidRDefault="000344F2" w:rsidP="00187A8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-deskowanie  gr.2,5cm</w:t>
            </w:r>
          </w:p>
          <w:p w:rsidR="000344F2" w:rsidRPr="002D1976" w:rsidRDefault="000344F2" w:rsidP="00187A8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-krokwie 16x18,0 cm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44F2" w:rsidRPr="002D1976" w:rsidRDefault="000344F2" w:rsidP="00187A8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</w:t>
            </w:r>
            <w:r w:rsidR="00BC4F62">
              <w:rPr>
                <w:color w:val="000000"/>
                <w:sz w:val="20"/>
              </w:rPr>
              <w:t>50</w:t>
            </w:r>
          </w:p>
        </w:tc>
      </w:tr>
    </w:tbl>
    <w:p w:rsidR="000344F2" w:rsidRDefault="000344F2" w:rsidP="00C95EAC">
      <w:pPr>
        <w:tabs>
          <w:tab w:val="left" w:pos="567"/>
        </w:tabs>
        <w:ind w:left="360"/>
        <w:rPr>
          <w:b/>
          <w:color w:val="0033CC"/>
          <w:szCs w:val="24"/>
        </w:rPr>
      </w:pPr>
    </w:p>
    <w:p w:rsidR="00C95EAC" w:rsidRPr="00A17631" w:rsidRDefault="00C95EAC" w:rsidP="00C95EAC">
      <w:pPr>
        <w:tabs>
          <w:tab w:val="left" w:pos="567"/>
        </w:tabs>
        <w:ind w:left="360"/>
        <w:rPr>
          <w:b/>
          <w:szCs w:val="24"/>
        </w:rPr>
      </w:pPr>
      <w:r w:rsidRPr="00B25883">
        <w:rPr>
          <w:b/>
          <w:color w:val="0033CC"/>
          <w:szCs w:val="24"/>
        </w:rPr>
        <w:t>Wykonanie sprawdzających obliczeń statyczno - wytrzymałościowych</w:t>
      </w:r>
      <w:r w:rsidRPr="00A17631">
        <w:rPr>
          <w:b/>
          <w:szCs w:val="24"/>
        </w:rPr>
        <w:t>.</w:t>
      </w:r>
    </w:p>
    <w:p w:rsidR="00A26286" w:rsidRDefault="00C95EAC" w:rsidP="007B7CCC">
      <w:pPr>
        <w:tabs>
          <w:tab w:val="left" w:pos="1125"/>
        </w:tabs>
        <w:rPr>
          <w:rFonts w:ascii="Times-New-Roman,Bold" w:hAnsi="Times-New-Roman,Bold" w:cs="Times-New-Roman,Bold"/>
        </w:rPr>
      </w:pPr>
      <w:r w:rsidRPr="00A17631">
        <w:rPr>
          <w:rFonts w:eastAsia="Arial"/>
          <w:szCs w:val="24"/>
        </w:rPr>
        <w:t>Parametry</w:t>
      </w:r>
      <w:r w:rsidRPr="00A17631">
        <w:rPr>
          <w:rFonts w:eastAsia="Arial"/>
          <w:szCs w:val="24"/>
        </w:rPr>
        <w:tab/>
        <w:t>geometryczne konstrukcji oraz  anali</w:t>
      </w:r>
      <w:r w:rsidRPr="00A17631">
        <w:rPr>
          <w:rFonts w:eastAsia="Arial"/>
          <w:spacing w:val="2"/>
          <w:szCs w:val="24"/>
        </w:rPr>
        <w:t>z</w:t>
      </w:r>
      <w:r w:rsidRPr="00A17631">
        <w:rPr>
          <w:rFonts w:eastAsia="Arial"/>
          <w:szCs w:val="24"/>
        </w:rPr>
        <w:t>ę obliczeniową przeprowadzono w od</w:t>
      </w:r>
      <w:r w:rsidRPr="00A17631">
        <w:rPr>
          <w:rFonts w:eastAsia="Arial"/>
          <w:spacing w:val="1"/>
          <w:szCs w:val="24"/>
        </w:rPr>
        <w:t>n</w:t>
      </w:r>
      <w:r w:rsidRPr="00A17631">
        <w:rPr>
          <w:rFonts w:eastAsia="Arial"/>
          <w:szCs w:val="24"/>
        </w:rPr>
        <w:t>ie</w:t>
      </w:r>
      <w:r w:rsidRPr="00A17631">
        <w:rPr>
          <w:rFonts w:eastAsia="Arial"/>
          <w:spacing w:val="1"/>
          <w:szCs w:val="24"/>
        </w:rPr>
        <w:t>s</w:t>
      </w:r>
      <w:r w:rsidRPr="00A17631">
        <w:rPr>
          <w:rFonts w:eastAsia="Arial"/>
          <w:spacing w:val="-1"/>
          <w:szCs w:val="24"/>
        </w:rPr>
        <w:t>i</w:t>
      </w:r>
      <w:r w:rsidRPr="00A17631">
        <w:rPr>
          <w:rFonts w:eastAsia="Arial"/>
          <w:spacing w:val="1"/>
          <w:szCs w:val="24"/>
        </w:rPr>
        <w:t>e</w:t>
      </w:r>
      <w:r w:rsidRPr="00A17631">
        <w:rPr>
          <w:rFonts w:eastAsia="Arial"/>
          <w:szCs w:val="24"/>
        </w:rPr>
        <w:t xml:space="preserve">niu </w:t>
      </w:r>
      <w:r w:rsidRPr="00A17631">
        <w:rPr>
          <w:rFonts w:eastAsia="Arial"/>
          <w:spacing w:val="1"/>
          <w:szCs w:val="24"/>
        </w:rPr>
        <w:t>d</w:t>
      </w:r>
      <w:r w:rsidRPr="00A17631">
        <w:rPr>
          <w:rFonts w:eastAsia="Arial"/>
          <w:szCs w:val="24"/>
        </w:rPr>
        <w:t xml:space="preserve">o pomiarów </w:t>
      </w:r>
      <w:r w:rsidRPr="00A17631">
        <w:rPr>
          <w:rFonts w:eastAsia="Arial"/>
          <w:spacing w:val="-1"/>
          <w:szCs w:val="24"/>
        </w:rPr>
        <w:t>w</w:t>
      </w:r>
      <w:r w:rsidRPr="00A17631">
        <w:rPr>
          <w:rFonts w:eastAsia="Arial"/>
          <w:szCs w:val="24"/>
        </w:rPr>
        <w:t>łasny</w:t>
      </w:r>
      <w:r w:rsidRPr="00A17631">
        <w:rPr>
          <w:rFonts w:eastAsia="Arial"/>
          <w:spacing w:val="1"/>
          <w:szCs w:val="24"/>
        </w:rPr>
        <w:t>c</w:t>
      </w:r>
      <w:r w:rsidRPr="00A17631">
        <w:rPr>
          <w:rFonts w:eastAsia="Arial"/>
          <w:szCs w:val="24"/>
        </w:rPr>
        <w:t>h</w:t>
      </w:r>
      <w:r w:rsidRPr="00A17631">
        <w:rPr>
          <w:rFonts w:ascii="Arial" w:eastAsia="Arial" w:hAnsi="Arial" w:cs="Arial"/>
          <w:szCs w:val="24"/>
        </w:rPr>
        <w:t>.</w:t>
      </w:r>
      <w:r w:rsidRPr="00A17631">
        <w:rPr>
          <w:rFonts w:ascii="Times-New-Roman,Bold" w:hAnsi="Times-New-Roman,Bold" w:cs="Times-New-Roman,Bold"/>
        </w:rPr>
        <w:t xml:space="preserve"> Założenia obliczeniowe p</w:t>
      </w:r>
      <w:r w:rsidRPr="00A17631">
        <w:t>rzeanalizowano pod względem  sytuacji, jaka występuje</w:t>
      </w:r>
      <w:r>
        <w:t xml:space="preserve"> w stanie obecnym. W</w:t>
      </w:r>
      <w:r w:rsidRPr="00A17631">
        <w:t xml:space="preserve"> </w:t>
      </w:r>
      <w:r>
        <w:t>celu</w:t>
      </w:r>
      <w:r w:rsidRPr="00A17631">
        <w:t xml:space="preserve"> weryfikacji przyjętych modeli obliczeniowych, jak również stanu docelowego</w:t>
      </w:r>
      <w:r>
        <w:t xml:space="preserve"> </w:t>
      </w:r>
      <w:r w:rsidRPr="00A17631">
        <w:t>można wykonać badan</w:t>
      </w:r>
      <w:r>
        <w:t>i</w:t>
      </w:r>
      <w:r w:rsidRPr="00A17631">
        <w:t xml:space="preserve">a </w:t>
      </w:r>
      <w:r>
        <w:t xml:space="preserve">całości budynku </w:t>
      </w:r>
      <w:r w:rsidRPr="00A17631">
        <w:t xml:space="preserve">zarówno </w:t>
      </w:r>
      <w:r>
        <w:t>stropów nad parterem i poddaszem, więźby dachowej n</w:t>
      </w:r>
      <w:r w:rsidRPr="00A17631">
        <w:t>a ich podstawie uszczegółowić obliczenia</w:t>
      </w:r>
      <w:r>
        <w:t xml:space="preserve"> jeśli będzie to konieczne. </w:t>
      </w:r>
      <w:r w:rsidRPr="00A17631">
        <w:t xml:space="preserve">Wszystkie zebrane dane pozwoliły na przeprowadzenie </w:t>
      </w:r>
      <w:r>
        <w:t xml:space="preserve">zgrubne </w:t>
      </w:r>
      <w:r w:rsidRPr="00A17631">
        <w:t>analizy statecz</w:t>
      </w:r>
      <w:r w:rsidR="002A05BF">
        <w:t>ności więźby dachowej.</w:t>
      </w:r>
    </w:p>
    <w:p w:rsidR="007B7CCC" w:rsidRPr="007B7CCC" w:rsidRDefault="007B7CCC" w:rsidP="007B7CCC">
      <w:pPr>
        <w:tabs>
          <w:tab w:val="left" w:pos="1125"/>
        </w:tabs>
        <w:rPr>
          <w:rFonts w:ascii="Times-New-Roman,Bold" w:hAnsi="Times-New-Roman,Bold" w:cs="Times-New-Roman,Bold"/>
        </w:rPr>
      </w:pPr>
    </w:p>
    <w:p w:rsidR="00A26286" w:rsidRDefault="00A26286" w:rsidP="00A26286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b/>
          <w:bCs/>
          <w:sz w:val="20"/>
          <w:u w:val="single"/>
        </w:rPr>
        <w:t>Geometria układu</w:t>
      </w:r>
    </w:p>
    <w:p w:rsidR="00A26286" w:rsidRDefault="00A26286" w:rsidP="00A26286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26286" w:rsidRDefault="00A26286" w:rsidP="00A26286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6092825" cy="2875280"/>
            <wp:effectExtent l="19050" t="0" r="3175" b="0"/>
            <wp:docPr id="37899" name="Obraz 378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99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825" cy="287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6286" w:rsidRDefault="00A26286" w:rsidP="00D16267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</w:rPr>
      </w:pPr>
    </w:p>
    <w:p w:rsidR="00A26286" w:rsidRDefault="00A26286" w:rsidP="00D16267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b/>
          <w:bCs/>
          <w:sz w:val="20"/>
        </w:rPr>
        <w:t>Lista materiałów</w:t>
      </w:r>
    </w:p>
    <w:tbl>
      <w:tblPr>
        <w:tblW w:w="0" w:type="auto"/>
        <w:tblInd w:w="51" w:type="dxa"/>
        <w:tblLayout w:type="fixed"/>
        <w:tblCellMar>
          <w:left w:w="50" w:type="dxa"/>
          <w:right w:w="50" w:type="dxa"/>
        </w:tblCellMar>
        <w:tblLook w:val="0000"/>
      </w:tblPr>
      <w:tblGrid>
        <w:gridCol w:w="2713"/>
        <w:gridCol w:w="2595"/>
        <w:gridCol w:w="2595"/>
        <w:gridCol w:w="1452"/>
      </w:tblGrid>
      <w:tr w:rsidR="00AC2134" w:rsidTr="00666A8B">
        <w:tc>
          <w:tcPr>
            <w:tcW w:w="2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Nr materiału</w:t>
            </w:r>
          </w:p>
        </w:tc>
        <w:tc>
          <w:tcPr>
            <w:tcW w:w="2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Typ</w:t>
            </w:r>
          </w:p>
        </w:tc>
        <w:tc>
          <w:tcPr>
            <w:tcW w:w="2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Klasa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E</w:t>
            </w:r>
            <w:r>
              <w:rPr>
                <w:rFonts w:ascii="Courier New" w:hAnsi="Courier New" w:cs="Courier New"/>
                <w:sz w:val="20"/>
                <w:vertAlign w:val="subscript"/>
              </w:rPr>
              <w:t>0,mean</w:t>
            </w:r>
            <w:r>
              <w:rPr>
                <w:rFonts w:ascii="Courier New" w:hAnsi="Courier New" w:cs="Courier New"/>
                <w:sz w:val="20"/>
              </w:rPr>
              <w:t xml:space="preserve"> [MPa]</w:t>
            </w:r>
          </w:p>
        </w:tc>
      </w:tr>
      <w:tr w:rsidR="00AC2134" w:rsidTr="00666A8B">
        <w:tc>
          <w:tcPr>
            <w:tcW w:w="2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2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Lite</w:t>
            </w:r>
          </w:p>
        </w:tc>
        <w:tc>
          <w:tcPr>
            <w:tcW w:w="2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C35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13000</w:t>
            </w:r>
          </w:p>
        </w:tc>
      </w:tr>
    </w:tbl>
    <w:p w:rsidR="00A26286" w:rsidRDefault="00A26286" w:rsidP="00D16267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</w:rPr>
      </w:pPr>
    </w:p>
    <w:tbl>
      <w:tblPr>
        <w:tblW w:w="0" w:type="auto"/>
        <w:tblInd w:w="53" w:type="dxa"/>
        <w:tblLayout w:type="fixed"/>
        <w:tblCellMar>
          <w:left w:w="50" w:type="dxa"/>
          <w:right w:w="50" w:type="dxa"/>
        </w:tblCellMar>
        <w:tblLook w:val="0000"/>
      </w:tblPr>
      <w:tblGrid>
        <w:gridCol w:w="1297"/>
        <w:gridCol w:w="1297"/>
        <w:gridCol w:w="1297"/>
        <w:gridCol w:w="1297"/>
        <w:gridCol w:w="1415"/>
        <w:gridCol w:w="1297"/>
        <w:gridCol w:w="1297"/>
      </w:tblGrid>
      <w:tr w:rsidR="00666A8B" w:rsidTr="00C8602D"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Nr </w:t>
            </w:r>
            <w:r>
              <w:rPr>
                <w:rFonts w:ascii="Courier New" w:hAnsi="Courier New" w:cs="Courier New"/>
                <w:sz w:val="20"/>
              </w:rPr>
              <w:lastRenderedPageBreak/>
              <w:t>przekroju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lastRenderedPageBreak/>
              <w:t>h [cm]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b [cm]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Liczba </w:t>
            </w:r>
            <w:r>
              <w:rPr>
                <w:rFonts w:ascii="Courier New" w:hAnsi="Courier New" w:cs="Courier New"/>
                <w:sz w:val="20"/>
              </w:rPr>
              <w:lastRenderedPageBreak/>
              <w:t>elementów</w:t>
            </w:r>
          </w:p>
        </w:tc>
        <w:tc>
          <w:tcPr>
            <w:tcW w:w="14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lastRenderedPageBreak/>
              <w:t>A [cm</w:t>
            </w:r>
            <w:r>
              <w:rPr>
                <w:rFonts w:ascii="Courier New" w:hAnsi="Courier New" w:cs="Courier New"/>
                <w:sz w:val="20"/>
                <w:vertAlign w:val="superscript"/>
              </w:rPr>
              <w:t>2</w:t>
            </w:r>
            <w:r>
              <w:rPr>
                <w:rFonts w:ascii="Courier New" w:hAnsi="Courier New" w:cs="Courier New"/>
                <w:sz w:val="20"/>
              </w:rPr>
              <w:t>]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J</w:t>
            </w:r>
            <w:r>
              <w:rPr>
                <w:rFonts w:ascii="Courier New" w:hAnsi="Courier New" w:cs="Courier New"/>
                <w:sz w:val="20"/>
                <w:vertAlign w:val="subscript"/>
              </w:rPr>
              <w:t>z</w:t>
            </w:r>
            <w:r>
              <w:rPr>
                <w:rFonts w:ascii="Courier New" w:hAnsi="Courier New" w:cs="Courier New"/>
                <w:sz w:val="20"/>
              </w:rPr>
              <w:t xml:space="preserve"> [cm</w:t>
            </w:r>
            <w:r>
              <w:rPr>
                <w:rFonts w:ascii="Courier New" w:hAnsi="Courier New" w:cs="Courier New"/>
                <w:sz w:val="20"/>
                <w:vertAlign w:val="superscript"/>
              </w:rPr>
              <w:t>4</w:t>
            </w:r>
            <w:r>
              <w:rPr>
                <w:rFonts w:ascii="Courier New" w:hAnsi="Courier New" w:cs="Courier New"/>
                <w:sz w:val="20"/>
              </w:rPr>
              <w:t>]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J</w:t>
            </w:r>
            <w:r>
              <w:rPr>
                <w:rFonts w:ascii="Courier New" w:hAnsi="Courier New" w:cs="Courier New"/>
                <w:sz w:val="20"/>
                <w:vertAlign w:val="subscript"/>
              </w:rPr>
              <w:t>y</w:t>
            </w:r>
            <w:r>
              <w:rPr>
                <w:rFonts w:ascii="Courier New" w:hAnsi="Courier New" w:cs="Courier New"/>
                <w:sz w:val="20"/>
              </w:rPr>
              <w:t xml:space="preserve"> [cm</w:t>
            </w:r>
            <w:r>
              <w:rPr>
                <w:rFonts w:ascii="Courier New" w:hAnsi="Courier New" w:cs="Courier New"/>
                <w:sz w:val="20"/>
                <w:vertAlign w:val="superscript"/>
              </w:rPr>
              <w:t>4</w:t>
            </w:r>
            <w:r>
              <w:rPr>
                <w:rFonts w:ascii="Courier New" w:hAnsi="Courier New" w:cs="Courier New"/>
                <w:sz w:val="20"/>
              </w:rPr>
              <w:t>]</w:t>
            </w:r>
          </w:p>
        </w:tc>
      </w:tr>
      <w:tr w:rsidR="00666A8B" w:rsidTr="00C8602D"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lastRenderedPageBreak/>
              <w:t>1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15.0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18.0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4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270.0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5063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7290</w:t>
            </w:r>
          </w:p>
        </w:tc>
      </w:tr>
      <w:tr w:rsidR="00666A8B" w:rsidTr="00C8602D"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18.0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15.0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4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270.0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7290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5063</w:t>
            </w:r>
          </w:p>
        </w:tc>
      </w:tr>
      <w:tr w:rsidR="00666A8B" w:rsidTr="00C8602D"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16.0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14.0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4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224.0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4779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3659</w:t>
            </w:r>
          </w:p>
        </w:tc>
      </w:tr>
      <w:tr w:rsidR="00666A8B" w:rsidTr="00C8602D"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20.0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10.0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4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400.0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13333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1667</w:t>
            </w:r>
          </w:p>
        </w:tc>
      </w:tr>
      <w:tr w:rsidR="00666A8B" w:rsidTr="00C8602D"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10.0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20.0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4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400.0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3333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6A8B" w:rsidRDefault="00666A8B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6667</w:t>
            </w:r>
          </w:p>
        </w:tc>
      </w:tr>
    </w:tbl>
    <w:p w:rsidR="00A26286" w:rsidRDefault="00A26286" w:rsidP="00D16267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</w:rPr>
      </w:pPr>
    </w:p>
    <w:p w:rsidR="00A26286" w:rsidRDefault="00A26286" w:rsidP="00D16267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</w:rPr>
      </w:pPr>
    </w:p>
    <w:p w:rsidR="00A26286" w:rsidRDefault="00A26286" w:rsidP="00D16267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</w:rPr>
      </w:pPr>
    </w:p>
    <w:p w:rsidR="00A26286" w:rsidRDefault="00A26286" w:rsidP="00D16267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b/>
          <w:bCs/>
          <w:sz w:val="20"/>
          <w:u w:val="single"/>
        </w:rPr>
        <w:t>Obciążenia stałe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6092825" cy="2875280"/>
            <wp:effectExtent l="19050" t="0" r="3175" b="0"/>
            <wp:docPr id="37904" name="Obraz 37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04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825" cy="287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/>
      </w:tblPr>
      <w:tblGrid>
        <w:gridCol w:w="5308"/>
        <w:gridCol w:w="4473"/>
      </w:tblGrid>
      <w:tr w:rsidR="00AC2134" w:rsidTr="00666A8B">
        <w:tc>
          <w:tcPr>
            <w:tcW w:w="5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q</w:t>
            </w:r>
            <w:r>
              <w:rPr>
                <w:rFonts w:ascii="Courier New" w:hAnsi="Courier New" w:cs="Courier New"/>
                <w:sz w:val="20"/>
                <w:vertAlign w:val="subscript"/>
              </w:rPr>
              <w:t>1</w:t>
            </w:r>
            <w:r>
              <w:rPr>
                <w:rFonts w:ascii="Symbol" w:hAnsi="Symbol" w:cs="Symbol"/>
                <w:sz w:val="20"/>
                <w:vertAlign w:val="subscript"/>
              </w:rPr>
              <w:t></w:t>
            </w:r>
            <w:r>
              <w:rPr>
                <w:rFonts w:ascii="Courier New" w:hAnsi="Courier New" w:cs="Courier New"/>
                <w:sz w:val="20"/>
              </w:rPr>
              <w:t xml:space="preserve"> = 1.09 kN/m</w:t>
            </w:r>
          </w:p>
        </w:tc>
        <w:tc>
          <w:tcPr>
            <w:tcW w:w="4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q</w:t>
            </w:r>
            <w:r>
              <w:rPr>
                <w:rFonts w:ascii="Courier New" w:hAnsi="Courier New" w:cs="Courier New"/>
                <w:sz w:val="20"/>
                <w:vertAlign w:val="subscript"/>
              </w:rPr>
              <w:t>1II</w:t>
            </w:r>
            <w:r>
              <w:rPr>
                <w:rFonts w:ascii="Courier New" w:hAnsi="Courier New" w:cs="Courier New"/>
                <w:sz w:val="20"/>
              </w:rPr>
              <w:t xml:space="preserve"> = 0.50 kN/m</w:t>
            </w:r>
          </w:p>
        </w:tc>
      </w:tr>
      <w:tr w:rsidR="00AC2134" w:rsidTr="00666A8B">
        <w:tc>
          <w:tcPr>
            <w:tcW w:w="5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q</w:t>
            </w:r>
            <w:r>
              <w:rPr>
                <w:rFonts w:ascii="Courier New" w:hAnsi="Courier New" w:cs="Courier New"/>
                <w:sz w:val="20"/>
                <w:vertAlign w:val="subscript"/>
              </w:rPr>
              <w:t>2</w:t>
            </w:r>
            <w:r>
              <w:rPr>
                <w:rFonts w:ascii="Symbol" w:hAnsi="Symbol" w:cs="Symbol"/>
                <w:sz w:val="20"/>
                <w:vertAlign w:val="subscript"/>
              </w:rPr>
              <w:t></w:t>
            </w:r>
            <w:r>
              <w:rPr>
                <w:rFonts w:ascii="Courier New" w:hAnsi="Courier New" w:cs="Courier New"/>
                <w:sz w:val="20"/>
              </w:rPr>
              <w:t xml:space="preserve"> = 1.09 kN/m</w:t>
            </w:r>
          </w:p>
        </w:tc>
        <w:tc>
          <w:tcPr>
            <w:tcW w:w="4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q</w:t>
            </w:r>
            <w:r>
              <w:rPr>
                <w:rFonts w:ascii="Courier New" w:hAnsi="Courier New" w:cs="Courier New"/>
                <w:sz w:val="20"/>
                <w:vertAlign w:val="subscript"/>
              </w:rPr>
              <w:t>2II</w:t>
            </w:r>
            <w:r>
              <w:rPr>
                <w:rFonts w:ascii="Courier New" w:hAnsi="Courier New" w:cs="Courier New"/>
                <w:sz w:val="20"/>
              </w:rPr>
              <w:t xml:space="preserve"> = 0.50 kN/m</w:t>
            </w:r>
          </w:p>
        </w:tc>
      </w:tr>
    </w:tbl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/>
      </w:tblPr>
      <w:tblGrid>
        <w:gridCol w:w="5308"/>
        <w:gridCol w:w="4473"/>
      </w:tblGrid>
      <w:tr w:rsidR="00AC2134" w:rsidTr="00666A8B">
        <w:tc>
          <w:tcPr>
            <w:tcW w:w="5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P = 1.20 kN</w:t>
            </w:r>
          </w:p>
        </w:tc>
        <w:tc>
          <w:tcPr>
            <w:tcW w:w="4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 </w:t>
            </w:r>
          </w:p>
        </w:tc>
      </w:tr>
    </w:tbl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26286" w:rsidRDefault="00A26286" w:rsidP="00D16267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b/>
          <w:bCs/>
          <w:sz w:val="20"/>
          <w:u w:val="single"/>
        </w:rPr>
        <w:t>Obciążenie śniegiem - lewa połać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6094557" cy="2389909"/>
            <wp:effectExtent l="19050" t="0" r="1443" b="0"/>
            <wp:docPr id="37909" name="Obraz 379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09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 t="168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4557" cy="2389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/>
      </w:tblPr>
      <w:tblGrid>
        <w:gridCol w:w="5308"/>
        <w:gridCol w:w="4331"/>
      </w:tblGrid>
      <w:tr w:rsidR="00AC2134" w:rsidTr="00666A8B">
        <w:tc>
          <w:tcPr>
            <w:tcW w:w="5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s</w:t>
            </w:r>
            <w:r>
              <w:rPr>
                <w:rFonts w:ascii="Courier New" w:hAnsi="Courier New" w:cs="Courier New"/>
                <w:sz w:val="20"/>
                <w:vertAlign w:val="subscript"/>
              </w:rPr>
              <w:t>1</w:t>
            </w:r>
            <w:r>
              <w:rPr>
                <w:rFonts w:ascii="Symbol" w:hAnsi="Symbol" w:cs="Symbol"/>
                <w:sz w:val="20"/>
                <w:vertAlign w:val="subscript"/>
              </w:rPr>
              <w:t></w:t>
            </w:r>
            <w:r>
              <w:rPr>
                <w:rFonts w:ascii="Courier New" w:hAnsi="Courier New" w:cs="Courier New"/>
                <w:sz w:val="20"/>
              </w:rPr>
              <w:t xml:space="preserve"> = 1.19 kN/m</w:t>
            </w:r>
          </w:p>
        </w:tc>
        <w:tc>
          <w:tcPr>
            <w:tcW w:w="4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s</w:t>
            </w:r>
            <w:r>
              <w:rPr>
                <w:rFonts w:ascii="Courier New" w:hAnsi="Courier New" w:cs="Courier New"/>
                <w:sz w:val="20"/>
                <w:vertAlign w:val="subscript"/>
              </w:rPr>
              <w:t>1II</w:t>
            </w:r>
            <w:r>
              <w:rPr>
                <w:rFonts w:ascii="Courier New" w:hAnsi="Courier New" w:cs="Courier New"/>
                <w:sz w:val="20"/>
              </w:rPr>
              <w:t xml:space="preserve"> = 0.54 kN/m</w:t>
            </w:r>
          </w:p>
        </w:tc>
      </w:tr>
    </w:tbl>
    <w:p w:rsidR="00A26286" w:rsidRDefault="00A26286" w:rsidP="00D16267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</w:rPr>
      </w:pPr>
    </w:p>
    <w:p w:rsidR="00A26286" w:rsidRDefault="00A26286" w:rsidP="00D16267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</w:rPr>
      </w:pPr>
    </w:p>
    <w:p w:rsidR="00A26286" w:rsidRDefault="00A26286" w:rsidP="00D16267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</w:rPr>
      </w:pPr>
    </w:p>
    <w:p w:rsidR="00A26286" w:rsidRDefault="00A26286" w:rsidP="00D16267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b/>
          <w:bCs/>
          <w:sz w:val="20"/>
          <w:u w:val="single"/>
        </w:rPr>
        <w:t>Obciążenie śniegiem - prawa połać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6092825" cy="2875280"/>
            <wp:effectExtent l="19050" t="0" r="3175" b="0"/>
            <wp:docPr id="37914" name="Obraz 37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14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825" cy="287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/>
      </w:tblPr>
      <w:tblGrid>
        <w:gridCol w:w="5308"/>
        <w:gridCol w:w="4331"/>
      </w:tblGrid>
      <w:tr w:rsidR="00AC2134" w:rsidTr="00666A8B">
        <w:tc>
          <w:tcPr>
            <w:tcW w:w="5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s</w:t>
            </w:r>
            <w:r>
              <w:rPr>
                <w:rFonts w:ascii="Courier New" w:hAnsi="Courier New" w:cs="Courier New"/>
                <w:sz w:val="20"/>
                <w:vertAlign w:val="subscript"/>
              </w:rPr>
              <w:t>2</w:t>
            </w:r>
            <w:r>
              <w:rPr>
                <w:rFonts w:ascii="Symbol" w:hAnsi="Symbol" w:cs="Symbol"/>
                <w:sz w:val="20"/>
                <w:vertAlign w:val="subscript"/>
              </w:rPr>
              <w:t></w:t>
            </w:r>
            <w:r>
              <w:rPr>
                <w:rFonts w:ascii="Courier New" w:hAnsi="Courier New" w:cs="Courier New"/>
                <w:sz w:val="20"/>
              </w:rPr>
              <w:t xml:space="preserve"> = 1.50 kN/m</w:t>
            </w:r>
          </w:p>
        </w:tc>
        <w:tc>
          <w:tcPr>
            <w:tcW w:w="4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s</w:t>
            </w:r>
            <w:r>
              <w:rPr>
                <w:rFonts w:ascii="Courier New" w:hAnsi="Courier New" w:cs="Courier New"/>
                <w:sz w:val="20"/>
                <w:vertAlign w:val="subscript"/>
              </w:rPr>
              <w:t>2II</w:t>
            </w:r>
            <w:r>
              <w:rPr>
                <w:rFonts w:ascii="Courier New" w:hAnsi="Courier New" w:cs="Courier New"/>
                <w:sz w:val="20"/>
              </w:rPr>
              <w:t xml:space="preserve"> = 0.69 kN/m</w:t>
            </w:r>
          </w:p>
        </w:tc>
      </w:tr>
    </w:tbl>
    <w:p w:rsidR="00A26286" w:rsidRDefault="00A26286" w:rsidP="00D16267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</w:rPr>
      </w:pPr>
    </w:p>
    <w:p w:rsidR="00A26286" w:rsidRDefault="00A26286" w:rsidP="00D16267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b/>
          <w:bCs/>
          <w:sz w:val="20"/>
          <w:u w:val="single"/>
        </w:rPr>
        <w:t>Obciążenie wiatrem z lewej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6092825" cy="2875280"/>
            <wp:effectExtent l="19050" t="0" r="3175" b="0"/>
            <wp:docPr id="37919" name="Obraz 37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19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825" cy="287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/>
      </w:tblPr>
      <w:tblGrid>
        <w:gridCol w:w="5308"/>
        <w:gridCol w:w="4331"/>
      </w:tblGrid>
      <w:tr w:rsidR="00AC2134" w:rsidTr="00666A8B">
        <w:tc>
          <w:tcPr>
            <w:tcW w:w="5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p</w:t>
            </w:r>
            <w:r>
              <w:rPr>
                <w:rFonts w:ascii="Courier New" w:hAnsi="Courier New" w:cs="Courier New"/>
                <w:sz w:val="20"/>
                <w:vertAlign w:val="subscript"/>
              </w:rPr>
              <w:t>1l</w:t>
            </w:r>
            <w:r>
              <w:rPr>
                <w:rFonts w:ascii="Symbol" w:hAnsi="Symbol" w:cs="Symbol"/>
                <w:sz w:val="20"/>
                <w:vertAlign w:val="subscript"/>
              </w:rPr>
              <w:t></w:t>
            </w:r>
            <w:r>
              <w:rPr>
                <w:rFonts w:ascii="Courier New" w:hAnsi="Courier New" w:cs="Courier New"/>
                <w:sz w:val="20"/>
              </w:rPr>
              <w:t xml:space="preserve"> = 0.10 kN/m</w:t>
            </w:r>
          </w:p>
        </w:tc>
        <w:tc>
          <w:tcPr>
            <w:tcW w:w="4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p</w:t>
            </w:r>
            <w:r>
              <w:rPr>
                <w:rFonts w:ascii="Courier New" w:hAnsi="Courier New" w:cs="Courier New"/>
                <w:sz w:val="20"/>
                <w:vertAlign w:val="subscript"/>
              </w:rPr>
              <w:t>2l</w:t>
            </w:r>
            <w:r>
              <w:rPr>
                <w:rFonts w:ascii="Symbol" w:hAnsi="Symbol" w:cs="Symbol"/>
                <w:sz w:val="20"/>
                <w:vertAlign w:val="subscript"/>
              </w:rPr>
              <w:t></w:t>
            </w:r>
            <w:r>
              <w:rPr>
                <w:rFonts w:ascii="Courier New" w:hAnsi="Courier New" w:cs="Courier New"/>
                <w:sz w:val="20"/>
              </w:rPr>
              <w:t xml:space="preserve"> = -0.55 kN/m</w:t>
            </w:r>
          </w:p>
        </w:tc>
      </w:tr>
    </w:tbl>
    <w:p w:rsidR="00A26286" w:rsidRDefault="00A26286" w:rsidP="00D16267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b/>
          <w:bCs/>
          <w:sz w:val="20"/>
          <w:u w:val="single"/>
        </w:rPr>
        <w:lastRenderedPageBreak/>
        <w:t>Obciążenie wiatrem z prawej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6092825" cy="2875280"/>
            <wp:effectExtent l="19050" t="0" r="3175" b="0"/>
            <wp:docPr id="37924" name="Obraz 379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24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825" cy="287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/>
      </w:tblPr>
      <w:tblGrid>
        <w:gridCol w:w="5308"/>
        <w:gridCol w:w="4331"/>
      </w:tblGrid>
      <w:tr w:rsidR="00AC2134" w:rsidTr="00666A8B">
        <w:tc>
          <w:tcPr>
            <w:tcW w:w="5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p</w:t>
            </w:r>
            <w:r>
              <w:rPr>
                <w:rFonts w:ascii="Courier New" w:hAnsi="Courier New" w:cs="Courier New"/>
                <w:sz w:val="20"/>
                <w:vertAlign w:val="subscript"/>
              </w:rPr>
              <w:t>1p</w:t>
            </w:r>
            <w:r>
              <w:rPr>
                <w:rFonts w:ascii="Symbol" w:hAnsi="Symbol" w:cs="Symbol"/>
                <w:sz w:val="20"/>
                <w:vertAlign w:val="subscript"/>
              </w:rPr>
              <w:t></w:t>
            </w:r>
            <w:r>
              <w:rPr>
                <w:rFonts w:ascii="Courier New" w:hAnsi="Courier New" w:cs="Courier New"/>
                <w:sz w:val="20"/>
              </w:rPr>
              <w:t xml:space="preserve"> = -0.29 kN/m</w:t>
            </w:r>
          </w:p>
        </w:tc>
        <w:tc>
          <w:tcPr>
            <w:tcW w:w="4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p</w:t>
            </w:r>
            <w:r>
              <w:rPr>
                <w:rFonts w:ascii="Courier New" w:hAnsi="Courier New" w:cs="Courier New"/>
                <w:sz w:val="20"/>
                <w:vertAlign w:val="subscript"/>
              </w:rPr>
              <w:t>2p</w:t>
            </w:r>
            <w:r>
              <w:rPr>
                <w:rFonts w:ascii="Symbol" w:hAnsi="Symbol" w:cs="Symbol"/>
                <w:sz w:val="20"/>
                <w:vertAlign w:val="subscript"/>
              </w:rPr>
              <w:t></w:t>
            </w:r>
            <w:r>
              <w:rPr>
                <w:rFonts w:ascii="Courier New" w:hAnsi="Courier New" w:cs="Courier New"/>
                <w:sz w:val="20"/>
              </w:rPr>
              <w:t xml:space="preserve"> = 0.40 kN/m</w:t>
            </w:r>
          </w:p>
        </w:tc>
      </w:tr>
    </w:tbl>
    <w:p w:rsidR="00A26286" w:rsidRDefault="00A26286" w:rsidP="00D16267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</w:rPr>
      </w:pPr>
    </w:p>
    <w:p w:rsidR="00A26286" w:rsidRDefault="00A26286" w:rsidP="00D16267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b/>
          <w:bCs/>
          <w:sz w:val="20"/>
          <w:u w:val="single"/>
        </w:rPr>
        <w:t>Obwiednie sił wewnętrznych (M)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26286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6480175" cy="2980690"/>
            <wp:effectExtent l="19050" t="0" r="0" b="0"/>
            <wp:docPr id="37934" name="Obraz 379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34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2980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6286" w:rsidRDefault="00A26286" w:rsidP="00D16267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</w:rPr>
      </w:pPr>
    </w:p>
    <w:p w:rsidR="00A26286" w:rsidRDefault="00A26286" w:rsidP="00D16267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</w:rPr>
      </w:pPr>
    </w:p>
    <w:p w:rsidR="00A26286" w:rsidRDefault="00A26286" w:rsidP="00D16267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b/>
          <w:bCs/>
          <w:sz w:val="20"/>
        </w:rPr>
        <w:t>Klasy wytrzymałości - wartości charakterystycznych: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tbl>
      <w:tblPr>
        <w:tblW w:w="10343" w:type="dxa"/>
        <w:tblInd w:w="-494" w:type="dxa"/>
        <w:tblLayout w:type="fixed"/>
        <w:tblCellMar>
          <w:left w:w="50" w:type="dxa"/>
          <w:right w:w="50" w:type="dxa"/>
        </w:tblCellMar>
        <w:tblLook w:val="0000"/>
      </w:tblPr>
      <w:tblGrid>
        <w:gridCol w:w="943"/>
        <w:gridCol w:w="707"/>
        <w:gridCol w:w="707"/>
        <w:gridCol w:w="707"/>
        <w:gridCol w:w="707"/>
        <w:gridCol w:w="707"/>
        <w:gridCol w:w="707"/>
        <w:gridCol w:w="825"/>
        <w:gridCol w:w="825"/>
        <w:gridCol w:w="825"/>
        <w:gridCol w:w="707"/>
        <w:gridCol w:w="1061"/>
        <w:gridCol w:w="915"/>
      </w:tblGrid>
      <w:tr w:rsidR="00AC2134" w:rsidTr="00666A8B"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Klasa drewna</w:t>
            </w:r>
          </w:p>
        </w:tc>
        <w:tc>
          <w:tcPr>
            <w:tcW w:w="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f</w:t>
            </w:r>
            <w:r>
              <w:rPr>
                <w:rFonts w:ascii="Courier New" w:hAnsi="Courier New" w:cs="Courier New"/>
                <w:sz w:val="20"/>
                <w:vertAlign w:val="subscript"/>
              </w:rPr>
              <w:t>m,k</w:t>
            </w:r>
          </w:p>
        </w:tc>
        <w:tc>
          <w:tcPr>
            <w:tcW w:w="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f</w:t>
            </w:r>
            <w:r>
              <w:rPr>
                <w:rFonts w:ascii="Courier New" w:hAnsi="Courier New" w:cs="Courier New"/>
                <w:sz w:val="20"/>
                <w:vertAlign w:val="subscript"/>
              </w:rPr>
              <w:t>t,0,k</w:t>
            </w:r>
          </w:p>
        </w:tc>
        <w:tc>
          <w:tcPr>
            <w:tcW w:w="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f</w:t>
            </w:r>
            <w:r>
              <w:rPr>
                <w:rFonts w:ascii="Courier New" w:hAnsi="Courier New" w:cs="Courier New"/>
                <w:sz w:val="20"/>
                <w:vertAlign w:val="subscript"/>
              </w:rPr>
              <w:t>t,90,k</w:t>
            </w:r>
          </w:p>
        </w:tc>
        <w:tc>
          <w:tcPr>
            <w:tcW w:w="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f</w:t>
            </w:r>
            <w:r>
              <w:rPr>
                <w:rFonts w:ascii="Courier New" w:hAnsi="Courier New" w:cs="Courier New"/>
                <w:sz w:val="20"/>
                <w:vertAlign w:val="subscript"/>
              </w:rPr>
              <w:t>c,0,k</w:t>
            </w:r>
          </w:p>
        </w:tc>
        <w:tc>
          <w:tcPr>
            <w:tcW w:w="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f</w:t>
            </w:r>
            <w:r>
              <w:rPr>
                <w:rFonts w:ascii="Courier New" w:hAnsi="Courier New" w:cs="Courier New"/>
                <w:sz w:val="20"/>
                <w:vertAlign w:val="subscript"/>
              </w:rPr>
              <w:t>c,90,k</w:t>
            </w:r>
          </w:p>
        </w:tc>
        <w:tc>
          <w:tcPr>
            <w:tcW w:w="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f</w:t>
            </w:r>
            <w:r>
              <w:rPr>
                <w:rFonts w:ascii="Courier New" w:hAnsi="Courier New" w:cs="Courier New"/>
                <w:sz w:val="20"/>
                <w:vertAlign w:val="subscript"/>
              </w:rPr>
              <w:t>v,k</w:t>
            </w:r>
          </w:p>
        </w:tc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E</w:t>
            </w:r>
            <w:r>
              <w:rPr>
                <w:rFonts w:ascii="Courier New" w:hAnsi="Courier New" w:cs="Courier New"/>
                <w:sz w:val="20"/>
                <w:vertAlign w:val="subscript"/>
              </w:rPr>
              <w:t>0,mean</w:t>
            </w:r>
          </w:p>
        </w:tc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E</w:t>
            </w:r>
            <w:r>
              <w:rPr>
                <w:rFonts w:ascii="Courier New" w:hAnsi="Courier New" w:cs="Courier New"/>
                <w:sz w:val="20"/>
                <w:vertAlign w:val="subscript"/>
              </w:rPr>
              <w:t>0,05</w:t>
            </w:r>
          </w:p>
        </w:tc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E</w:t>
            </w:r>
            <w:r>
              <w:rPr>
                <w:rFonts w:ascii="Courier New" w:hAnsi="Courier New" w:cs="Courier New"/>
                <w:sz w:val="20"/>
                <w:vertAlign w:val="subscript"/>
              </w:rPr>
              <w:t>90,mean</w:t>
            </w:r>
          </w:p>
        </w:tc>
        <w:tc>
          <w:tcPr>
            <w:tcW w:w="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G</w:t>
            </w:r>
            <w:r>
              <w:rPr>
                <w:rFonts w:ascii="Courier New" w:hAnsi="Courier New" w:cs="Courier New"/>
                <w:sz w:val="20"/>
                <w:vertAlign w:val="subscript"/>
              </w:rPr>
              <w:t>mean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Symbol" w:hAnsi="Symbol" w:cs="Symbol"/>
                <w:sz w:val="20"/>
              </w:rPr>
              <w:t></w:t>
            </w:r>
            <w:r>
              <w:rPr>
                <w:rFonts w:ascii="Courier New" w:hAnsi="Courier New" w:cs="Courier New"/>
                <w:sz w:val="20"/>
                <w:vertAlign w:val="subscript"/>
              </w:rPr>
              <w:t>k</w:t>
            </w:r>
          </w:p>
        </w:tc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Symbol" w:hAnsi="Symbol" w:cs="Symbol"/>
                <w:sz w:val="20"/>
              </w:rPr>
              <w:t></w:t>
            </w:r>
            <w:r>
              <w:rPr>
                <w:rFonts w:ascii="Courier New" w:hAnsi="Courier New" w:cs="Courier New"/>
                <w:sz w:val="20"/>
                <w:vertAlign w:val="subscript"/>
              </w:rPr>
              <w:t>mean</w:t>
            </w:r>
          </w:p>
        </w:tc>
      </w:tr>
      <w:tr w:rsidR="00AC2134" w:rsidTr="00666A8B"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[MPa]</w:t>
            </w:r>
          </w:p>
        </w:tc>
        <w:tc>
          <w:tcPr>
            <w:tcW w:w="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[MPa]</w:t>
            </w:r>
          </w:p>
        </w:tc>
        <w:tc>
          <w:tcPr>
            <w:tcW w:w="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[MPa]</w:t>
            </w:r>
          </w:p>
        </w:tc>
        <w:tc>
          <w:tcPr>
            <w:tcW w:w="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[MPa]</w:t>
            </w:r>
          </w:p>
        </w:tc>
        <w:tc>
          <w:tcPr>
            <w:tcW w:w="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[MPa]</w:t>
            </w:r>
          </w:p>
        </w:tc>
        <w:tc>
          <w:tcPr>
            <w:tcW w:w="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[MPa]</w:t>
            </w:r>
          </w:p>
        </w:tc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[MPa]</w:t>
            </w:r>
          </w:p>
        </w:tc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[MPa]</w:t>
            </w:r>
          </w:p>
        </w:tc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[MPa]</w:t>
            </w:r>
          </w:p>
        </w:tc>
        <w:tc>
          <w:tcPr>
            <w:tcW w:w="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[MPa]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[kg/m</w:t>
            </w:r>
            <w:r>
              <w:rPr>
                <w:rFonts w:ascii="Courier New" w:hAnsi="Courier New" w:cs="Courier New"/>
                <w:sz w:val="20"/>
                <w:vertAlign w:val="superscript"/>
              </w:rPr>
              <w:t>3</w:t>
            </w:r>
            <w:r>
              <w:rPr>
                <w:rFonts w:ascii="Courier New" w:hAnsi="Courier New" w:cs="Courier New"/>
                <w:sz w:val="20"/>
              </w:rPr>
              <w:t>]</w:t>
            </w:r>
          </w:p>
        </w:tc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[kg/m</w:t>
            </w:r>
            <w:r>
              <w:rPr>
                <w:rFonts w:ascii="Courier New" w:hAnsi="Courier New" w:cs="Courier New"/>
                <w:sz w:val="20"/>
                <w:vertAlign w:val="superscript"/>
              </w:rPr>
              <w:t>3</w:t>
            </w:r>
            <w:r>
              <w:rPr>
                <w:rFonts w:ascii="Courier New" w:hAnsi="Courier New" w:cs="Courier New"/>
                <w:sz w:val="20"/>
              </w:rPr>
              <w:t>]</w:t>
            </w:r>
          </w:p>
        </w:tc>
      </w:tr>
      <w:tr w:rsidR="00AC2134" w:rsidTr="00666A8B"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Lite C35</w:t>
            </w:r>
          </w:p>
        </w:tc>
        <w:tc>
          <w:tcPr>
            <w:tcW w:w="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35.0</w:t>
            </w:r>
          </w:p>
        </w:tc>
        <w:tc>
          <w:tcPr>
            <w:tcW w:w="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21.0</w:t>
            </w:r>
          </w:p>
        </w:tc>
        <w:tc>
          <w:tcPr>
            <w:tcW w:w="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0.4</w:t>
            </w:r>
          </w:p>
        </w:tc>
        <w:tc>
          <w:tcPr>
            <w:tcW w:w="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25.0</w:t>
            </w:r>
          </w:p>
        </w:tc>
        <w:tc>
          <w:tcPr>
            <w:tcW w:w="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2.8</w:t>
            </w:r>
          </w:p>
        </w:tc>
        <w:tc>
          <w:tcPr>
            <w:tcW w:w="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4.0</w:t>
            </w:r>
          </w:p>
        </w:tc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13000</w:t>
            </w:r>
          </w:p>
        </w:tc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8700</w:t>
            </w:r>
          </w:p>
        </w:tc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430</w:t>
            </w:r>
          </w:p>
        </w:tc>
        <w:tc>
          <w:tcPr>
            <w:tcW w:w="7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810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400</w:t>
            </w:r>
          </w:p>
        </w:tc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C2134" w:rsidRDefault="00AC2134" w:rsidP="00C860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480</w:t>
            </w:r>
          </w:p>
        </w:tc>
      </w:tr>
    </w:tbl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f</w:t>
      </w:r>
      <w:r>
        <w:rPr>
          <w:rFonts w:ascii="Courier New" w:hAnsi="Courier New" w:cs="Courier New"/>
          <w:sz w:val="20"/>
          <w:vertAlign w:val="subscript"/>
        </w:rPr>
        <w:t xml:space="preserve">m,k    </w:t>
      </w:r>
      <w:r>
        <w:rPr>
          <w:rFonts w:ascii="Courier New" w:hAnsi="Courier New" w:cs="Courier New"/>
          <w:sz w:val="20"/>
        </w:rPr>
        <w:t xml:space="preserve">     - Wytrzymałość na zginanie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</w:t>
      </w:r>
      <w:r>
        <w:rPr>
          <w:rFonts w:ascii="Courier New" w:hAnsi="Courier New" w:cs="Courier New"/>
          <w:sz w:val="20"/>
          <w:vertAlign w:val="subscript"/>
        </w:rPr>
        <w:t xml:space="preserve">t,0,k  </w:t>
      </w:r>
      <w:r>
        <w:rPr>
          <w:rFonts w:ascii="Courier New" w:hAnsi="Courier New" w:cs="Courier New"/>
          <w:sz w:val="20"/>
        </w:rPr>
        <w:t xml:space="preserve">     - Wytrzymałość na rozciąganie wzdłuż włókien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</w:t>
      </w:r>
      <w:r>
        <w:rPr>
          <w:rFonts w:ascii="Courier New" w:hAnsi="Courier New" w:cs="Courier New"/>
          <w:sz w:val="20"/>
          <w:vertAlign w:val="subscript"/>
        </w:rPr>
        <w:t xml:space="preserve">t,90,k </w:t>
      </w:r>
      <w:r>
        <w:rPr>
          <w:rFonts w:ascii="Courier New" w:hAnsi="Courier New" w:cs="Courier New"/>
          <w:sz w:val="20"/>
        </w:rPr>
        <w:t xml:space="preserve">     - Wytrzymałość na rozciąganie w poprzek włókien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</w:t>
      </w:r>
      <w:r>
        <w:rPr>
          <w:rFonts w:ascii="Courier New" w:hAnsi="Courier New" w:cs="Courier New"/>
          <w:sz w:val="20"/>
          <w:vertAlign w:val="subscript"/>
        </w:rPr>
        <w:t xml:space="preserve">c,0,k  </w:t>
      </w:r>
      <w:r>
        <w:rPr>
          <w:rFonts w:ascii="Courier New" w:hAnsi="Courier New" w:cs="Courier New"/>
          <w:sz w:val="20"/>
        </w:rPr>
        <w:t xml:space="preserve">     - Wytrzymałość na ściskanie wzdłuż włókien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</w:t>
      </w:r>
      <w:r>
        <w:rPr>
          <w:rFonts w:ascii="Courier New" w:hAnsi="Courier New" w:cs="Courier New"/>
          <w:sz w:val="20"/>
          <w:vertAlign w:val="subscript"/>
        </w:rPr>
        <w:t xml:space="preserve">c,90,k </w:t>
      </w:r>
      <w:r>
        <w:rPr>
          <w:rFonts w:ascii="Courier New" w:hAnsi="Courier New" w:cs="Courier New"/>
          <w:sz w:val="20"/>
        </w:rPr>
        <w:t xml:space="preserve">     - Wytrzymałość na ściskanie w poprzek włókien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f</w:t>
      </w:r>
      <w:r>
        <w:rPr>
          <w:rFonts w:ascii="Courier New" w:hAnsi="Courier New" w:cs="Courier New"/>
          <w:sz w:val="20"/>
          <w:vertAlign w:val="subscript"/>
        </w:rPr>
        <w:t xml:space="preserve">v,k    </w:t>
      </w:r>
      <w:r>
        <w:rPr>
          <w:rFonts w:ascii="Courier New" w:hAnsi="Courier New" w:cs="Courier New"/>
          <w:sz w:val="20"/>
        </w:rPr>
        <w:t xml:space="preserve">     - Wytrzymałość na ścinanie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</w:t>
      </w:r>
      <w:r>
        <w:rPr>
          <w:rFonts w:ascii="Courier New" w:hAnsi="Courier New" w:cs="Courier New"/>
          <w:sz w:val="20"/>
          <w:vertAlign w:val="subscript"/>
        </w:rPr>
        <w:t xml:space="preserve">0,mean </w:t>
      </w:r>
      <w:r>
        <w:rPr>
          <w:rFonts w:ascii="Courier New" w:hAnsi="Courier New" w:cs="Courier New"/>
          <w:sz w:val="20"/>
        </w:rPr>
        <w:t xml:space="preserve">     - Średni moduł sprężystości wzdłuż włókien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</w:t>
      </w:r>
      <w:r>
        <w:rPr>
          <w:rFonts w:ascii="Courier New" w:hAnsi="Courier New" w:cs="Courier New"/>
          <w:sz w:val="20"/>
          <w:vertAlign w:val="subscript"/>
        </w:rPr>
        <w:t xml:space="preserve">0,05   </w:t>
      </w:r>
      <w:r>
        <w:rPr>
          <w:rFonts w:ascii="Courier New" w:hAnsi="Courier New" w:cs="Courier New"/>
          <w:sz w:val="20"/>
        </w:rPr>
        <w:t xml:space="preserve">     - 5% kwantyl modułu sprężystości wzdłuż włókien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E</w:t>
      </w:r>
      <w:r>
        <w:rPr>
          <w:rFonts w:ascii="Courier New" w:hAnsi="Courier New" w:cs="Courier New"/>
          <w:sz w:val="20"/>
          <w:vertAlign w:val="subscript"/>
        </w:rPr>
        <w:t>90,mean</w:t>
      </w:r>
      <w:r>
        <w:rPr>
          <w:rFonts w:ascii="Courier New" w:hAnsi="Courier New" w:cs="Courier New"/>
          <w:sz w:val="20"/>
        </w:rPr>
        <w:t xml:space="preserve">     - Średni moduł sprężystości w poprzek włókien 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G</w:t>
      </w:r>
      <w:r>
        <w:rPr>
          <w:rFonts w:ascii="Courier New" w:hAnsi="Courier New" w:cs="Courier New"/>
          <w:sz w:val="20"/>
          <w:vertAlign w:val="subscript"/>
        </w:rPr>
        <w:t xml:space="preserve">mean   </w:t>
      </w:r>
      <w:r>
        <w:rPr>
          <w:rFonts w:ascii="Courier New" w:hAnsi="Courier New" w:cs="Courier New"/>
          <w:sz w:val="20"/>
        </w:rPr>
        <w:t xml:space="preserve">     - Średni moduł odkształcenia postaciowego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Symbol" w:hAnsi="Symbol" w:cs="Symbol"/>
          <w:sz w:val="20"/>
        </w:rPr>
        <w:t></w:t>
      </w:r>
      <w:r>
        <w:rPr>
          <w:rFonts w:ascii="Courier New" w:hAnsi="Courier New" w:cs="Courier New"/>
          <w:sz w:val="20"/>
          <w:vertAlign w:val="subscript"/>
        </w:rPr>
        <w:t xml:space="preserve">k      </w:t>
      </w:r>
      <w:r>
        <w:rPr>
          <w:rFonts w:ascii="Courier New" w:hAnsi="Courier New" w:cs="Courier New"/>
          <w:sz w:val="20"/>
        </w:rPr>
        <w:t xml:space="preserve">     - Gęstość charakterystyczna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Symbol" w:hAnsi="Symbol" w:cs="Symbol"/>
          <w:sz w:val="20"/>
        </w:rPr>
        <w:t></w:t>
      </w:r>
      <w:r>
        <w:rPr>
          <w:rFonts w:ascii="Courier New" w:hAnsi="Courier New" w:cs="Courier New"/>
          <w:sz w:val="20"/>
          <w:vertAlign w:val="subscript"/>
        </w:rPr>
        <w:t xml:space="preserve">mean   </w:t>
      </w:r>
      <w:r>
        <w:rPr>
          <w:rFonts w:ascii="Courier New" w:hAnsi="Courier New" w:cs="Courier New"/>
          <w:sz w:val="20"/>
        </w:rPr>
        <w:t xml:space="preserve">     - Gęstość średnia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b/>
          <w:bCs/>
          <w:sz w:val="20"/>
          <w:u w:val="single"/>
        </w:rPr>
        <w:t>Pręt 1 - Krokiew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 = 0.55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 = -0.31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ROZCIĄGANIA ZE ZGINANIEM: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4167505" cy="448310"/>
            <wp:effectExtent l="19050" t="0" r="4445" b="0"/>
            <wp:docPr id="37939" name="Obraz 379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39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750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SPRAWDZENIE STATECZNOŚCI: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884170" cy="448310"/>
            <wp:effectExtent l="19050" t="0" r="0" b="0"/>
            <wp:docPr id="37940" name="Obraz 379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40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17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 = 0.55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 = -0.30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ROZCIĄGANIA ZE ZGINANIEM: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4167505" cy="448310"/>
            <wp:effectExtent l="19050" t="0" r="4445" b="0"/>
            <wp:docPr id="37941" name="Obraz 379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41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750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SPRAWDZENIE STATECZNOŚCI: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884170" cy="448310"/>
            <wp:effectExtent l="19050" t="0" r="0" b="0"/>
            <wp:docPr id="37942" name="Obraz 379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42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17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V = -1.25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ŚCINANIA: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1872615" cy="448310"/>
            <wp:effectExtent l="19050" t="0" r="0" b="0"/>
            <wp:docPr id="37943" name="Obraz 379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43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61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PRZEMIESZCZENIE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769870" cy="342900"/>
            <wp:effectExtent l="19050" t="0" r="0" b="0"/>
            <wp:docPr id="37944" name="Obraz 379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44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87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Przemieszczenie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b/>
          <w:bCs/>
          <w:sz w:val="20"/>
          <w:u w:val="single"/>
        </w:rPr>
        <w:t>Pręt 2 - Krokiew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 = -0.11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 = -3.73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ŚCISKANIA ZE ZGINANIEM: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lastRenderedPageBreak/>
        <w:drawing>
          <wp:inline distT="0" distB="0" distL="0" distR="0">
            <wp:extent cx="4985385" cy="448310"/>
            <wp:effectExtent l="19050" t="0" r="5715" b="0"/>
            <wp:docPr id="37945" name="Obraz 379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45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38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5653405" cy="448310"/>
            <wp:effectExtent l="19050" t="0" r="4445" b="0"/>
            <wp:docPr id="37946" name="Obraz 37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46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340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 = 0.90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 = -3.72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ROZCIĄGANIA ZE ZGINANIEM: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4167505" cy="448310"/>
            <wp:effectExtent l="19050" t="0" r="4445" b="0"/>
            <wp:docPr id="37947" name="Obraz 379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47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750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SPRAWDZENIE STATECZNOŚCI: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884170" cy="448310"/>
            <wp:effectExtent l="19050" t="0" r="0" b="0"/>
            <wp:docPr id="37948" name="Obraz 379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48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17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 = -6.15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 = -0.26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ŚCISKANIA ZE ZGINANIEM: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4985385" cy="448310"/>
            <wp:effectExtent l="19050" t="0" r="5715" b="0"/>
            <wp:docPr id="37949" name="Obraz 379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49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38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5653405" cy="448310"/>
            <wp:effectExtent l="19050" t="0" r="4445" b="0"/>
            <wp:docPr id="37950" name="Obraz 379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50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340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V = -5.88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ŚCINANIA: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1872615" cy="448310"/>
            <wp:effectExtent l="19050" t="0" r="0" b="0"/>
            <wp:docPr id="37951" name="Obraz 379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51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61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PRZEMIESZCZENIE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769870" cy="342900"/>
            <wp:effectExtent l="19050" t="0" r="0" b="0"/>
            <wp:docPr id="37952" name="Obraz 379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52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87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Przemieszczenie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b/>
          <w:bCs/>
          <w:sz w:val="20"/>
          <w:u w:val="single"/>
        </w:rPr>
        <w:t>Pręt 3 - Krokiew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 = -6.25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 = -3.73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ŚCISKANIA ZE ZGINANIEM: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4985385" cy="448310"/>
            <wp:effectExtent l="19050" t="0" r="5715" b="0"/>
            <wp:docPr id="37953" name="Obraz 379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53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38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5653405" cy="448310"/>
            <wp:effectExtent l="19050" t="0" r="4445" b="0"/>
            <wp:docPr id="37954" name="Obraz 37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54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340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N = -6.87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 = -3.17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ŚCISKANIA ZE ZGINANIEM: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4985385" cy="448310"/>
            <wp:effectExtent l="19050" t="0" r="5715" b="0"/>
            <wp:docPr id="37955" name="Obraz 379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55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38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5653405" cy="448310"/>
            <wp:effectExtent l="19050" t="0" r="4445" b="0"/>
            <wp:docPr id="37956" name="Obraz 379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56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340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V = 4.67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ŚCINANIA: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1872615" cy="448310"/>
            <wp:effectExtent l="19050" t="0" r="0" b="0"/>
            <wp:docPr id="37957" name="Obraz 379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57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61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PRZEMIESZCZENIE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769870" cy="342900"/>
            <wp:effectExtent l="19050" t="0" r="0" b="0"/>
            <wp:docPr id="37958" name="Obraz 379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58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87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Przemieszczenie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b/>
          <w:bCs/>
          <w:sz w:val="20"/>
          <w:u w:val="single"/>
        </w:rPr>
        <w:t>Pręt 4 - Krokiew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 = -6.92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 = -4.64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ŚCISKANIA ZE ZGINANIEM: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4985385" cy="448310"/>
            <wp:effectExtent l="19050" t="0" r="5715" b="0"/>
            <wp:docPr id="37959" name="Obraz 379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59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38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5653405" cy="448310"/>
            <wp:effectExtent l="19050" t="0" r="4445" b="0"/>
            <wp:docPr id="37960" name="Obraz 379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60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340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 = -6.95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 = -4.05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ŚCISKANIA ZE ZGINANIEM: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4985385" cy="448310"/>
            <wp:effectExtent l="19050" t="0" r="5715" b="0"/>
            <wp:docPr id="37961" name="Obraz 379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61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38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5653405" cy="448310"/>
            <wp:effectExtent l="19050" t="0" r="4445" b="0"/>
            <wp:docPr id="37962" name="Obraz 379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62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340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V = -5.80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ŚCINANIA: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1872615" cy="448310"/>
            <wp:effectExtent l="19050" t="0" r="0" b="0"/>
            <wp:docPr id="37963" name="Obraz 379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63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61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PRZEMIESZCZENIE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lastRenderedPageBreak/>
        <w:drawing>
          <wp:inline distT="0" distB="0" distL="0" distR="0">
            <wp:extent cx="2769870" cy="342900"/>
            <wp:effectExtent l="19050" t="0" r="0" b="0"/>
            <wp:docPr id="37964" name="Obraz 379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64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87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Przemieszczenie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b/>
          <w:bCs/>
          <w:sz w:val="20"/>
          <w:u w:val="single"/>
        </w:rPr>
        <w:t>Pręt 5 - Krokiew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 = 0.07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 = -4.64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ROZCIĄGANIA ZE ZGINANIEM: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4167505" cy="448310"/>
            <wp:effectExtent l="19050" t="0" r="4445" b="0"/>
            <wp:docPr id="37965" name="Obraz 379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65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750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SPRAWDZENIE STATECZNOŚCI: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884170" cy="448310"/>
            <wp:effectExtent l="19050" t="0" r="0" b="0"/>
            <wp:docPr id="37966" name="Obraz 379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66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17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 = 0.87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 = -4.63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ROZCIĄGANIA ZE ZGINANIEM: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4167505" cy="448310"/>
            <wp:effectExtent l="19050" t="0" r="4445" b="0"/>
            <wp:docPr id="37967" name="Obraz 379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67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750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SPRAWDZENIE STATECZNOŚCI: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884170" cy="448310"/>
            <wp:effectExtent l="19050" t="0" r="0" b="0"/>
            <wp:docPr id="37968" name="Obraz 37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68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17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 = -6.21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 = -0.27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ŚCISKANIA ZE ZGINANIEM: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4985385" cy="448310"/>
            <wp:effectExtent l="19050" t="0" r="5715" b="0"/>
            <wp:docPr id="37969" name="Obraz 379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69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38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5653405" cy="448310"/>
            <wp:effectExtent l="19050" t="0" r="4445" b="0"/>
            <wp:docPr id="37970" name="Obraz 379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70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340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V = 7.31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ŚCINANIA: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1872615" cy="448310"/>
            <wp:effectExtent l="19050" t="0" r="0" b="0"/>
            <wp:docPr id="37971" name="Obraz 379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71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61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PRZEMIESZCZENIE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769870" cy="342900"/>
            <wp:effectExtent l="19050" t="0" r="0" b="0"/>
            <wp:docPr id="37972" name="Obraz 379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72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87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Przemieszczenie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b/>
          <w:bCs/>
          <w:sz w:val="20"/>
          <w:u w:val="single"/>
        </w:rPr>
        <w:t>Pręt 6 - Krokiew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 = 0.62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 = -0.39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WYNIKI ROZCIĄGANIA ZE ZGINANIEM: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4167505" cy="448310"/>
            <wp:effectExtent l="19050" t="0" r="4445" b="0"/>
            <wp:docPr id="37973" name="Obraz 379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73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750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SPRAWDZENIE STATECZNOŚCI: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884170" cy="448310"/>
            <wp:effectExtent l="19050" t="0" r="0" b="0"/>
            <wp:docPr id="37974" name="Obraz 37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74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17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 = 0.62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 = -0.34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ROZCIĄGANIA ZE ZGINANIEM: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4167505" cy="448310"/>
            <wp:effectExtent l="19050" t="0" r="4445" b="0"/>
            <wp:docPr id="37975" name="Obraz 379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75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750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SPRAWDZENIE STATECZNOŚCI: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884170" cy="448310"/>
            <wp:effectExtent l="19050" t="0" r="0" b="0"/>
            <wp:docPr id="37976" name="Obraz 379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76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17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V = 1.56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ŚCINANIA: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1872615" cy="448310"/>
            <wp:effectExtent l="19050" t="0" r="0" b="0"/>
            <wp:docPr id="37977" name="Obraz 379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77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61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PRZEMIESZCZENIE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769870" cy="342900"/>
            <wp:effectExtent l="19050" t="0" r="0" b="0"/>
            <wp:docPr id="37978" name="Obraz 379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78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87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Przemieszczenie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b/>
          <w:bCs/>
          <w:sz w:val="20"/>
          <w:u w:val="single"/>
        </w:rPr>
        <w:t>Pręt 7 - Słup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 = -11.77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 = 0.58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ŚCISKANIA ZE ZGINANIEM: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4985385" cy="448310"/>
            <wp:effectExtent l="19050" t="0" r="5715" b="0"/>
            <wp:docPr id="37979" name="Obraz 379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79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38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5653405" cy="448310"/>
            <wp:effectExtent l="19050" t="0" r="4445" b="0"/>
            <wp:docPr id="37980" name="Obraz 379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80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340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 = -13.74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 = 0.00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ŚCISKANIA: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778125" cy="448310"/>
            <wp:effectExtent l="19050" t="0" r="3175" b="0"/>
            <wp:docPr id="37981" name="Obraz 379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81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812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778125" cy="448310"/>
            <wp:effectExtent l="19050" t="0" r="3175" b="0"/>
            <wp:docPr id="37982" name="Obraz 379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82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812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V = -0.80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ŚCINANIA: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1872615" cy="448310"/>
            <wp:effectExtent l="19050" t="0" r="0" b="0"/>
            <wp:docPr id="37983" name="Obraz 37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83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61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PRZEMIESZCZENIE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769870" cy="342900"/>
            <wp:effectExtent l="19050" t="0" r="0" b="0"/>
            <wp:docPr id="37984" name="Obraz 379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84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87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Przemieszczenie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b/>
          <w:bCs/>
          <w:sz w:val="20"/>
          <w:u w:val="single"/>
        </w:rPr>
        <w:t>Pręt 8 - Słup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 = -10.30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 = 0.58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ŚCISKANIA ZE ZGINANIEM: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4985385" cy="448310"/>
            <wp:effectExtent l="19050" t="0" r="5715" b="0"/>
            <wp:docPr id="37985" name="Obraz 379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85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38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5653405" cy="448310"/>
            <wp:effectExtent l="19050" t="0" r="4445" b="0"/>
            <wp:docPr id="37986" name="Obraz 379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86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340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 = -12.22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 = 0.56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ŚCISKANIA ZE ZGINANIEM: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4985385" cy="448310"/>
            <wp:effectExtent l="19050" t="0" r="5715" b="0"/>
            <wp:docPr id="37987" name="Obraz 379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87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38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5653405" cy="448310"/>
            <wp:effectExtent l="19050" t="0" r="4445" b="0"/>
            <wp:docPr id="37988" name="Obraz 379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88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340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V = 0.57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ŚCINANIA: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1872615" cy="448310"/>
            <wp:effectExtent l="19050" t="0" r="0" b="0"/>
            <wp:docPr id="37989" name="Obraz 379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89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61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PRZEMIESZCZENIE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769870" cy="342900"/>
            <wp:effectExtent l="19050" t="0" r="0" b="0"/>
            <wp:docPr id="37990" name="Obraz 379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90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87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Przemieszczenie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b/>
          <w:bCs/>
          <w:sz w:val="20"/>
          <w:u w:val="single"/>
        </w:rPr>
        <w:t>Pręt 9 - Słup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 = -5.07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 = 0.56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ŚCISKANIA ZE ZGINANIEM: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lastRenderedPageBreak/>
        <w:drawing>
          <wp:inline distT="0" distB="0" distL="0" distR="0">
            <wp:extent cx="4985385" cy="448310"/>
            <wp:effectExtent l="19050" t="0" r="5715" b="0"/>
            <wp:docPr id="37991" name="Obraz 379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91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38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5653405" cy="448310"/>
            <wp:effectExtent l="19050" t="0" r="4445" b="0"/>
            <wp:docPr id="37992" name="Obraz 379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92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340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 = -16.40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 = 0.00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ŚCISKANIA: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778125" cy="448310"/>
            <wp:effectExtent l="19050" t="0" r="3175" b="0"/>
            <wp:docPr id="37993" name="Obraz 379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93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812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778125" cy="448310"/>
            <wp:effectExtent l="19050" t="0" r="3175" b="0"/>
            <wp:docPr id="37994" name="Obraz 379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94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812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V = 0.76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ŚCINANIA: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1872615" cy="448310"/>
            <wp:effectExtent l="19050" t="0" r="0" b="0"/>
            <wp:docPr id="37995" name="Obraz 379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95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61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PRZEMIESZCZENIE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769870" cy="342900"/>
            <wp:effectExtent l="19050" t="0" r="0" b="0"/>
            <wp:docPr id="37996" name="Obraz 379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96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87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Przemieszczenie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b/>
          <w:bCs/>
          <w:sz w:val="20"/>
          <w:u w:val="single"/>
        </w:rPr>
        <w:t>Pręt 10 - Słup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 = -3.66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 = 0.56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ŚCISKANIA ZE ZGINANIEM: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4985385" cy="448310"/>
            <wp:effectExtent l="19050" t="0" r="5715" b="0"/>
            <wp:docPr id="37997" name="Obraz 379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97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38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5653405" cy="448310"/>
            <wp:effectExtent l="19050" t="0" r="4445" b="0"/>
            <wp:docPr id="37998" name="Obraz 379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98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340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 = -14.93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 = 0.54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ŚCISKANIA ZE ZGINANIEM: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4985385" cy="448310"/>
            <wp:effectExtent l="19050" t="0" r="5715" b="0"/>
            <wp:docPr id="37999" name="Obraz 37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99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38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5653405" cy="448310"/>
            <wp:effectExtent l="19050" t="0" r="4445" b="0"/>
            <wp:docPr id="38000" name="Obraz 38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00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340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V = -0.54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ŚCINANIA: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1872615" cy="448310"/>
            <wp:effectExtent l="19050" t="0" r="0" b="0"/>
            <wp:docPr id="38001" name="Obraz 38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01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61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PRZEMIESZCZENIE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769870" cy="342900"/>
            <wp:effectExtent l="19050" t="0" r="0" b="0"/>
            <wp:docPr id="38002" name="Obraz 38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02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87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Przemieszczenie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b/>
          <w:bCs/>
          <w:sz w:val="20"/>
          <w:u w:val="single"/>
        </w:rPr>
        <w:t>Pręt 11 - Kleszcze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 = 1.52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 = -0.22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ROZCIĄGANIA ZE ZGINANIEM: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4167505" cy="448310"/>
            <wp:effectExtent l="19050" t="0" r="4445" b="0"/>
            <wp:docPr id="38003" name="Obraz 38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03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750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SPRAWDZENIE STATECZNOŚCI: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884170" cy="448310"/>
            <wp:effectExtent l="19050" t="0" r="0" b="0"/>
            <wp:docPr id="38004" name="Obraz 38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04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17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 = 1.74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 = 0.00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ROZCIĄGANIA: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1969770" cy="448310"/>
            <wp:effectExtent l="19050" t="0" r="0" b="0"/>
            <wp:docPr id="38005" name="Obraz 38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05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77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V = -0.34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ŚCINANIA: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1872615" cy="448310"/>
            <wp:effectExtent l="19050" t="0" r="0" b="0"/>
            <wp:docPr id="38006" name="Obraz 38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06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61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PRZEMIESZCZENIE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769870" cy="342900"/>
            <wp:effectExtent l="19050" t="0" r="0" b="0"/>
            <wp:docPr id="38007" name="Obraz 38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07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87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Przemieszczenie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b/>
          <w:bCs/>
          <w:sz w:val="20"/>
          <w:u w:val="single"/>
        </w:rPr>
        <w:t>Pręt 12 - Kleszcze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 = -0.11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 = 0.79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ŚCISKANIA ZE ZGINANIEM: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4985385" cy="448310"/>
            <wp:effectExtent l="19050" t="0" r="5715" b="0"/>
            <wp:docPr id="38008" name="Obraz 38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08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38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5653405" cy="448310"/>
            <wp:effectExtent l="19050" t="0" r="4445" b="0"/>
            <wp:docPr id="38009" name="Obraz 38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09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340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 = 0.42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 = -0.19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ROZCIĄGANIA ZE ZGINANIEM: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4167505" cy="448310"/>
            <wp:effectExtent l="19050" t="0" r="4445" b="0"/>
            <wp:docPr id="38010" name="Obraz 38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10"/>
                    <pic:cNvPicPr>
                      <a:picLocks noChangeAspect="1" noChangeArrowheads="1"/>
                    </pic:cNvPicPr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750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SPRAWDZENIE STATECZNOŚCI: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884170" cy="448310"/>
            <wp:effectExtent l="19050" t="0" r="0" b="0"/>
            <wp:docPr id="38011" name="Obraz 38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11"/>
                    <pic:cNvPicPr>
                      <a:picLocks noChangeAspect="1" noChangeArrowheads="1"/>
                    </pic:cNvPicPr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17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 = -0.37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 = 0.34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ŚCISKANIA ZE ZGINANIEM: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4985385" cy="448310"/>
            <wp:effectExtent l="19050" t="0" r="5715" b="0"/>
            <wp:docPr id="38012" name="Obraz 38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12"/>
                    <pic:cNvPicPr>
                      <a:picLocks noChangeAspect="1" noChangeArrowheads="1"/>
                    </pic:cNvPicPr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38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5653405" cy="448310"/>
            <wp:effectExtent l="19050" t="0" r="4445" b="0"/>
            <wp:docPr id="38013" name="Obraz 38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13"/>
                    <pic:cNvPicPr>
                      <a:picLocks noChangeAspect="1" noChangeArrowheads="1"/>
                    </pic:cNvPicPr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340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V = 0.93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ŚCINANIA: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1872615" cy="448310"/>
            <wp:effectExtent l="19050" t="0" r="0" b="0"/>
            <wp:docPr id="38014" name="Obraz 38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14"/>
                    <pic:cNvPicPr>
                      <a:picLocks noChangeAspect="1" noChangeArrowheads="1"/>
                    </pic:cNvPicPr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61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PRZEMIESZCZENIE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769870" cy="342900"/>
            <wp:effectExtent l="19050" t="0" r="0" b="0"/>
            <wp:docPr id="38015" name="Obraz 38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15"/>
                    <pic:cNvPicPr>
                      <a:picLocks noChangeAspect="1" noChangeArrowheads="1"/>
                    </pic:cNvPicPr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87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Przemieszczenie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b/>
          <w:bCs/>
          <w:sz w:val="20"/>
          <w:u w:val="single"/>
        </w:rPr>
        <w:t>Pręt 13 - Kleszcze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 = 1.72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 = -0.18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ROZCIĄGANIA ZE ZGINANIEM: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4167505" cy="448310"/>
            <wp:effectExtent l="19050" t="0" r="4445" b="0"/>
            <wp:docPr id="38016" name="Obraz 38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16"/>
                    <pic:cNvPicPr>
                      <a:picLocks noChangeAspect="1" noChangeArrowheads="1"/>
                    </pic:cNvPicPr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750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SPRAWDZENIE STATECZNOŚCI: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884170" cy="448310"/>
            <wp:effectExtent l="19050" t="0" r="0" b="0"/>
            <wp:docPr id="38017" name="Obraz 38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17"/>
                    <pic:cNvPicPr>
                      <a:picLocks noChangeAspect="1" noChangeArrowheads="1"/>
                    </pic:cNvPicPr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17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 = 1.72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 = -0.06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ROZCIĄGANIA ZE ZGINANIEM: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4167505" cy="448310"/>
            <wp:effectExtent l="19050" t="0" r="4445" b="0"/>
            <wp:docPr id="38018" name="Obraz 38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18"/>
                    <pic:cNvPicPr>
                      <a:picLocks noChangeAspect="1" noChangeArrowheads="1"/>
                    </pic:cNvPicPr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750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SPRAWDZENIE STATECZNOŚCI: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884170" cy="448310"/>
            <wp:effectExtent l="19050" t="0" r="0" b="0"/>
            <wp:docPr id="38019" name="Obraz 38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19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17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V = 0.30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ŚCINANIA: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1872615" cy="448310"/>
            <wp:effectExtent l="19050" t="0" r="0" b="0"/>
            <wp:docPr id="38020" name="Obraz 38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20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61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PRZEMIESZCZENIE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769870" cy="342900"/>
            <wp:effectExtent l="19050" t="0" r="0" b="0"/>
            <wp:docPr id="38021" name="Obraz 38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21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87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Przemieszczenie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b/>
          <w:bCs/>
          <w:sz w:val="20"/>
          <w:u w:val="single"/>
        </w:rPr>
        <w:t>Pręt 14 - Miecz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 = -1.87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 = 0.02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ŚCISKANIA ZE ZGINANIEM: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4985385" cy="448310"/>
            <wp:effectExtent l="19050" t="0" r="5715" b="0"/>
            <wp:docPr id="38022" name="Obraz 38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22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38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5653405" cy="448310"/>
            <wp:effectExtent l="19050" t="0" r="4445" b="0"/>
            <wp:docPr id="38023" name="Obraz 38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23"/>
                    <pic:cNvPicPr>
                      <a:picLocks noChangeAspect="1" noChangeArrowheads="1"/>
                    </pic:cNvPicPr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340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 = -2.00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 = 0.00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ŚCISKANIA: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778125" cy="448310"/>
            <wp:effectExtent l="19050" t="0" r="3175" b="0"/>
            <wp:docPr id="38024" name="Obraz 38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24"/>
                    <pic:cNvPicPr>
                      <a:picLocks noChangeAspect="1" noChangeArrowheads="1"/>
                    </pic:cNvPicPr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812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778125" cy="448310"/>
            <wp:effectExtent l="19050" t="0" r="3175" b="0"/>
            <wp:docPr id="38025" name="Obraz 38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25"/>
                    <pic:cNvPicPr>
                      <a:picLocks noChangeAspect="1" noChangeArrowheads="1"/>
                    </pic:cNvPicPr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812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V = 0.07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ŚCINANIA: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1872615" cy="448310"/>
            <wp:effectExtent l="19050" t="0" r="0" b="0"/>
            <wp:docPr id="38026" name="Obraz 38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26"/>
                    <pic:cNvPicPr>
                      <a:picLocks noChangeAspect="1" noChangeArrowheads="1"/>
                    </pic:cNvPicPr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61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PRZEMIESZCZENIE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769870" cy="342900"/>
            <wp:effectExtent l="19050" t="0" r="0" b="0"/>
            <wp:docPr id="38027" name="Obraz 38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27"/>
                    <pic:cNvPicPr>
                      <a:picLocks noChangeAspect="1" noChangeArrowheads="1"/>
                    </pic:cNvPicPr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87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Przemieszczenie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b/>
          <w:bCs/>
          <w:sz w:val="20"/>
          <w:u w:val="single"/>
        </w:rPr>
        <w:t>Pręt 15 - Miecz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 = -1.81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M = 0.02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ŚCISKANIA ZE ZGINANIEM: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4985385" cy="448310"/>
            <wp:effectExtent l="19050" t="0" r="5715" b="0"/>
            <wp:docPr id="38028" name="Obraz 38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28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38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5653405" cy="448310"/>
            <wp:effectExtent l="19050" t="0" r="4445" b="0"/>
            <wp:docPr id="38029" name="Obraz 38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29"/>
                    <pic:cNvPicPr>
                      <a:picLocks noChangeAspect="1" noChangeArrowheads="1"/>
                    </pic:cNvPicPr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340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 = -1.92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M = 0.00 kNm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ŚCISKANIA: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778125" cy="448310"/>
            <wp:effectExtent l="19050" t="0" r="3175" b="0"/>
            <wp:docPr id="38030" name="Obraz 38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30"/>
                    <pic:cNvPicPr>
                      <a:picLocks noChangeAspect="1" noChangeArrowheads="1"/>
                    </pic:cNvPicPr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812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778125" cy="448310"/>
            <wp:effectExtent l="19050" t="0" r="3175" b="0"/>
            <wp:docPr id="38031" name="Obraz 38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31"/>
                    <pic:cNvPicPr>
                      <a:picLocks noChangeAspect="1" noChangeArrowheads="1"/>
                    </pic:cNvPicPr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812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V = 0.07 kN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WYNIKI ŚCINANIA: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1872615" cy="448310"/>
            <wp:effectExtent l="19050" t="0" r="0" b="0"/>
            <wp:docPr id="38032" name="Obraz 38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32"/>
                    <pic:cNvPicPr>
                      <a:picLocks noChangeAspect="1" noChangeArrowheads="1"/>
                    </pic:cNvPicPr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61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Naprężenia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PRZEMIESZCZENIE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w:drawing>
          <wp:inline distT="0" distB="0" distL="0" distR="0">
            <wp:extent cx="2769870" cy="342900"/>
            <wp:effectExtent l="19050" t="0" r="0" b="0"/>
            <wp:docPr id="38033" name="Obraz 38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33"/>
                    <pic:cNvPicPr>
                      <a:picLocks noChangeAspect="1" noChangeArrowheads="1"/>
                    </pic:cNvPicPr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87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Przemieszczenie OK: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b/>
          <w:bCs/>
          <w:sz w:val="20"/>
          <w:u w:val="single"/>
        </w:rPr>
        <w:t>Zbiorcze zestawienie wyników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b/>
          <w:bCs/>
          <w:sz w:val="20"/>
        </w:rPr>
        <w:t>Tabela wykorzystania nośności przekroju pręta</w:t>
      </w:r>
    </w:p>
    <w:p w:rsidR="00AC2134" w:rsidRDefault="00AC2134" w:rsidP="00AC2134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tbl>
      <w:tblPr>
        <w:tblW w:w="0" w:type="auto"/>
        <w:tblInd w:w="54" w:type="dxa"/>
        <w:tblLayout w:type="fixed"/>
        <w:tblCellMar>
          <w:left w:w="50" w:type="dxa"/>
          <w:right w:w="50" w:type="dxa"/>
        </w:tblCellMar>
        <w:tblLook w:val="0000"/>
      </w:tblPr>
      <w:tblGrid>
        <w:gridCol w:w="471"/>
        <w:gridCol w:w="1061"/>
        <w:gridCol w:w="943"/>
        <w:gridCol w:w="943"/>
        <w:gridCol w:w="943"/>
        <w:gridCol w:w="943"/>
        <w:gridCol w:w="1061"/>
        <w:gridCol w:w="1061"/>
        <w:gridCol w:w="943"/>
        <w:gridCol w:w="1297"/>
      </w:tblGrid>
      <w:tr w:rsidR="007B7CCC" w:rsidTr="00C8602D"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Nr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Typ pręta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Zgin. i statecz.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Zgin. ze ścisk.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Ścisk. ze zgin.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Ścisk.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Rozciąg. ze zgin.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Rozciąg.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Ścin.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u</w:t>
            </w:r>
            <w:r>
              <w:rPr>
                <w:rFonts w:ascii="Courier New" w:hAnsi="Courier New" w:cs="Courier New"/>
                <w:sz w:val="20"/>
                <w:vertAlign w:val="subscript"/>
              </w:rPr>
              <w:t>fin</w:t>
            </w:r>
            <w:r>
              <w:rPr>
                <w:rFonts w:ascii="Courier New" w:hAnsi="Courier New" w:cs="Courier New"/>
                <w:sz w:val="20"/>
              </w:rPr>
              <w:t xml:space="preserve"> [cm]</w:t>
            </w:r>
          </w:p>
        </w:tc>
      </w:tr>
      <w:tr w:rsidR="007B7CCC" w:rsidTr="00C8602D"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krokiew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0.02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0.02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0.03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0.32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0.49</w:t>
            </w:r>
          </w:p>
        </w:tc>
      </w:tr>
      <w:tr w:rsidR="007B7CCC" w:rsidTr="00C8602D"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krokiew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0.24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0.25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0.25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0.15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0.75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1.98</w:t>
            </w:r>
          </w:p>
        </w:tc>
      </w:tr>
      <w:tr w:rsidR="007B7CCC" w:rsidTr="00C8602D"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krokiew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0.26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0.12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0.05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1.26</w:t>
            </w:r>
          </w:p>
        </w:tc>
      </w:tr>
      <w:tr w:rsidR="007B7CCC" w:rsidTr="00C8602D"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krokiew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0.33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0.15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0.06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1.26</w:t>
            </w:r>
          </w:p>
        </w:tc>
      </w:tr>
      <w:tr w:rsidR="007B7CCC" w:rsidTr="00C8602D"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krokiew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0.30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0.05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0.31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0.19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0.85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1.98</w:t>
            </w:r>
          </w:p>
        </w:tc>
      </w:tr>
      <w:tr w:rsidR="007B7CCC" w:rsidTr="00C8602D"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krokiew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0.03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0.03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0.04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0.36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0.49</w:t>
            </w:r>
          </w:p>
        </w:tc>
      </w:tr>
      <w:tr w:rsidR="007B7CCC" w:rsidTr="00C8602D"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słup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0.09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0.05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0.02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0.11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0.36</w:t>
            </w:r>
          </w:p>
        </w:tc>
      </w:tr>
      <w:tr w:rsidR="007B7CCC" w:rsidTr="00C8602D"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słup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0.09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0.02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0.09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0.51</w:t>
            </w:r>
          </w:p>
        </w:tc>
      </w:tr>
      <w:tr w:rsidR="007B7CCC" w:rsidTr="00C8602D"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słup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0.07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0.06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0.02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0.10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0.36</w:t>
            </w:r>
          </w:p>
        </w:tc>
      </w:tr>
      <w:tr w:rsidR="007B7CCC" w:rsidTr="00C8602D"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słup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0.10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0.02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0.08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0.51</w:t>
            </w:r>
          </w:p>
        </w:tc>
      </w:tr>
      <w:tr w:rsidR="007B7CCC" w:rsidTr="00C8602D"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11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kleszcze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0.00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0.01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0.00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0.00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0.11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0.51</w:t>
            </w:r>
          </w:p>
        </w:tc>
      </w:tr>
      <w:tr w:rsidR="007B7CCC" w:rsidTr="00C8602D"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12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kleszcze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0.00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0.03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0.00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0.02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0.14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1.27</w:t>
            </w:r>
          </w:p>
        </w:tc>
      </w:tr>
      <w:tr w:rsidR="007B7CCC" w:rsidTr="00C8602D"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13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kleszcze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0.00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0.01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0.00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0.11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0.51</w:t>
            </w:r>
          </w:p>
        </w:tc>
      </w:tr>
      <w:tr w:rsidR="007B7CCC" w:rsidTr="00C8602D"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14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miecz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0.00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0.00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0.00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0.08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0.72</w:t>
            </w:r>
          </w:p>
        </w:tc>
      </w:tr>
      <w:tr w:rsidR="007B7CCC" w:rsidTr="00C8602D">
        <w:tc>
          <w:tcPr>
            <w:tcW w:w="4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15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miecz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0.00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0.00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0.00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2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7CCC" w:rsidRDefault="007B7CCC" w:rsidP="00C86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0.07</w:t>
            </w:r>
            <w:r>
              <w:rPr>
                <w:rFonts w:ascii="Symbol" w:hAnsi="Symbol" w:cs="Symbol"/>
                <w:sz w:val="20"/>
              </w:rPr>
              <w:t></w:t>
            </w:r>
            <w:r>
              <w:rPr>
                <w:rFonts w:ascii="Courier New" w:hAnsi="Courier New" w:cs="Courier New"/>
                <w:sz w:val="20"/>
              </w:rPr>
              <w:t>0.72</w:t>
            </w:r>
          </w:p>
        </w:tc>
      </w:tr>
    </w:tbl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  <w:u w:val="single"/>
        </w:rPr>
        <w:lastRenderedPageBreak/>
        <w:t>DANE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Szkic układu poprzecznego</w:t>
      </w:r>
    </w:p>
    <w:p w:rsidR="009C674B" w:rsidRDefault="009D048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 w:rsidRPr="009D0482">
        <w:rPr>
          <w:rFonts w:ascii="Arial" w:hAnsi="Arial" w:cs="Arial"/>
          <w:color w:val="000000"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2.4pt;height:168.9pt">
            <v:imagedata r:id="rId121" o:title=""/>
          </v:shape>
        </w:pic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Szkic układu podłużnego - płatwi pośredniej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9C674B" w:rsidRDefault="009D048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 w:rsidRPr="009D0482">
        <w:rPr>
          <w:rFonts w:ascii="Arial" w:hAnsi="Arial" w:cs="Arial"/>
          <w:color w:val="000000"/>
          <w:sz w:val="20"/>
        </w:rPr>
        <w:pict>
          <v:shape id="_x0000_i1026" type="#_x0000_t75" style="width:411.15pt;height:137.95pt">
            <v:imagedata r:id="rId122" o:title=""/>
          </v:shape>
        </w:pic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  <w:u w:val="single"/>
        </w:rPr>
        <w:t>Geometria ustroju: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Kąt nachylenia połaci dachowej </w:t>
      </w:r>
      <w:r>
        <w:rPr>
          <w:rFonts w:ascii="Symbol" w:hAnsi="Symbol" w:cs="Symbol"/>
          <w:color w:val="000000"/>
          <w:sz w:val="20"/>
        </w:rPr>
        <w:t></w:t>
      </w:r>
      <w:r>
        <w:rPr>
          <w:rFonts w:ascii="Arial" w:hAnsi="Arial" w:cs="Arial"/>
          <w:color w:val="000000"/>
          <w:sz w:val="20"/>
        </w:rPr>
        <w:t xml:space="preserve"> = 23,0°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Rozpiętość wiązara  l = 12,67 m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Rozstaw podpór w świetle murłat  l</w:t>
      </w:r>
      <w:r>
        <w:rPr>
          <w:rFonts w:ascii="Arial" w:hAnsi="Arial" w:cs="Arial"/>
          <w:color w:val="000000"/>
          <w:sz w:val="20"/>
          <w:vertAlign w:val="subscript"/>
        </w:rPr>
        <w:t>s</w:t>
      </w:r>
      <w:r>
        <w:rPr>
          <w:rFonts w:ascii="Arial" w:hAnsi="Arial" w:cs="Arial"/>
          <w:color w:val="000000"/>
          <w:sz w:val="20"/>
        </w:rPr>
        <w:t xml:space="preserve"> = 11,77 m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Rozstaw osiowy płatwi l</w:t>
      </w:r>
      <w:r>
        <w:rPr>
          <w:rFonts w:ascii="Arial" w:hAnsi="Arial" w:cs="Arial"/>
          <w:color w:val="000000"/>
          <w:sz w:val="20"/>
          <w:vertAlign w:val="subscript"/>
        </w:rPr>
        <w:t>gx</w:t>
      </w:r>
      <w:r>
        <w:rPr>
          <w:rFonts w:ascii="Arial" w:hAnsi="Arial" w:cs="Arial"/>
          <w:color w:val="000000"/>
          <w:sz w:val="20"/>
        </w:rPr>
        <w:t xml:space="preserve"> = 3,85 m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Rozstaw krokwi a = 1,00 m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Usztywnienia boczne krokwi - brak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Płatew pośrednia o długości osiowej między słupami  l = 4,83 m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- lewy koniec płatwi oparty na słupie z mieczami, odległość podparcia mieczami a</w:t>
      </w:r>
      <w:r>
        <w:rPr>
          <w:rFonts w:ascii="Arial" w:hAnsi="Arial" w:cs="Arial"/>
          <w:color w:val="000000"/>
          <w:sz w:val="20"/>
          <w:vertAlign w:val="subscript"/>
        </w:rPr>
        <w:t>mL</w:t>
      </w:r>
      <w:r>
        <w:rPr>
          <w:rFonts w:ascii="Arial" w:hAnsi="Arial" w:cs="Arial"/>
          <w:color w:val="000000"/>
          <w:sz w:val="20"/>
        </w:rPr>
        <w:t xml:space="preserve"> = 0,85 m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- prawy koniec płatwi oparty na słupie z mieczami, odległość podparcia mieczami a</w:t>
      </w:r>
      <w:r>
        <w:rPr>
          <w:rFonts w:ascii="Arial" w:hAnsi="Arial" w:cs="Arial"/>
          <w:color w:val="000000"/>
          <w:sz w:val="20"/>
          <w:vertAlign w:val="subscript"/>
        </w:rPr>
        <w:t>mP</w:t>
      </w:r>
      <w:r>
        <w:rPr>
          <w:rFonts w:ascii="Arial" w:hAnsi="Arial" w:cs="Arial"/>
          <w:color w:val="000000"/>
          <w:sz w:val="20"/>
        </w:rPr>
        <w:t xml:space="preserve"> = 0,85 m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Wysokość całkowita słupów pod płatew pośrednią  h</w:t>
      </w:r>
      <w:r>
        <w:rPr>
          <w:rFonts w:ascii="Arial" w:hAnsi="Arial" w:cs="Arial"/>
          <w:color w:val="000000"/>
          <w:sz w:val="20"/>
          <w:vertAlign w:val="subscript"/>
        </w:rPr>
        <w:t>s</w:t>
      </w:r>
      <w:r>
        <w:rPr>
          <w:rFonts w:ascii="Arial" w:hAnsi="Arial" w:cs="Arial"/>
          <w:color w:val="000000"/>
          <w:sz w:val="20"/>
        </w:rPr>
        <w:t xml:space="preserve">  = 1,65 m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Rozstaw podparć poziomych murłaty  l</w:t>
      </w:r>
      <w:r>
        <w:rPr>
          <w:rFonts w:ascii="Arial" w:hAnsi="Arial" w:cs="Arial"/>
          <w:color w:val="000000"/>
          <w:sz w:val="20"/>
          <w:vertAlign w:val="subscript"/>
        </w:rPr>
        <w:t>mo</w:t>
      </w:r>
      <w:r>
        <w:rPr>
          <w:rFonts w:ascii="Arial" w:hAnsi="Arial" w:cs="Arial"/>
          <w:color w:val="000000"/>
          <w:sz w:val="20"/>
        </w:rPr>
        <w:t xml:space="preserve"> = 0,50 m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Wysięg wspornika murłaty  l</w:t>
      </w:r>
      <w:r>
        <w:rPr>
          <w:rFonts w:ascii="Arial" w:hAnsi="Arial" w:cs="Arial"/>
          <w:color w:val="000000"/>
          <w:sz w:val="20"/>
          <w:vertAlign w:val="subscript"/>
        </w:rPr>
        <w:t>mw</w:t>
      </w:r>
      <w:r>
        <w:rPr>
          <w:rFonts w:ascii="Arial" w:hAnsi="Arial" w:cs="Arial"/>
          <w:color w:val="000000"/>
          <w:sz w:val="20"/>
        </w:rPr>
        <w:t xml:space="preserve"> = 0,50 m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  <w:u w:val="single"/>
        </w:rPr>
        <w:t>Dane materiałowe: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- krokiew 15/18cm (zacios 5 cm) z drewna C35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- płatew 18/22 cm z drewna C35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- słup 16/14 cm z drewna C35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- kleszcze 2x 10/20 cm (zacios 3 cm) o prześwicie gałęzi 16 cm z drewna C35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- murłata 16/16 cm z drewna C35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  <w:u w:val="single"/>
        </w:rPr>
        <w:t>Obciążenia</w:t>
      </w:r>
      <w:r>
        <w:rPr>
          <w:rFonts w:ascii="Arial" w:hAnsi="Arial" w:cs="Arial"/>
          <w:color w:val="000000"/>
          <w:sz w:val="20"/>
        </w:rPr>
        <w:t xml:space="preserve"> (wartości charakterystyczne i obliczeniowe):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- pokrycie dachu (wg PN-82/B-02001: Blacha fałdowa stalowa T-40 gr. 0.88 mm):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ab/>
        <w:t>g</w:t>
      </w:r>
      <w:r>
        <w:rPr>
          <w:rFonts w:ascii="Arial" w:hAnsi="Arial" w:cs="Arial"/>
          <w:color w:val="000000"/>
          <w:sz w:val="20"/>
          <w:vertAlign w:val="subscript"/>
        </w:rPr>
        <w:t>k</w:t>
      </w:r>
      <w:r>
        <w:rPr>
          <w:rFonts w:ascii="Arial" w:hAnsi="Arial" w:cs="Arial"/>
          <w:color w:val="000000"/>
          <w:sz w:val="20"/>
        </w:rPr>
        <w:t xml:space="preserve"> = 0,097 kN/m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  <w:r>
        <w:rPr>
          <w:rFonts w:ascii="Arial" w:hAnsi="Arial" w:cs="Arial"/>
          <w:color w:val="000000"/>
          <w:sz w:val="20"/>
        </w:rPr>
        <w:t xml:space="preserve">,     </w:t>
      </w:r>
      <w:r>
        <w:rPr>
          <w:rFonts w:ascii="Arial" w:hAnsi="Arial" w:cs="Arial"/>
          <w:color w:val="000000"/>
          <w:sz w:val="20"/>
        </w:rPr>
        <w:tab/>
        <w:t>g</w:t>
      </w:r>
      <w:r>
        <w:rPr>
          <w:rFonts w:ascii="Arial" w:hAnsi="Arial" w:cs="Arial"/>
          <w:color w:val="000000"/>
          <w:sz w:val="20"/>
          <w:vertAlign w:val="subscript"/>
        </w:rPr>
        <w:t>o</w:t>
      </w:r>
      <w:r>
        <w:rPr>
          <w:rFonts w:ascii="Arial" w:hAnsi="Arial" w:cs="Arial"/>
          <w:color w:val="000000"/>
          <w:sz w:val="20"/>
        </w:rPr>
        <w:t xml:space="preserve"> = 0,116 kN/m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- uwzględniono ciężar własny wiązara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- obciążenie śniegiem :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- na połaci lewej  </w:t>
      </w:r>
      <w:r>
        <w:rPr>
          <w:rFonts w:ascii="Arial" w:hAnsi="Arial" w:cs="Arial"/>
          <w:color w:val="000000"/>
          <w:sz w:val="20"/>
        </w:rPr>
        <w:tab/>
        <w:t>s</w:t>
      </w:r>
      <w:r>
        <w:rPr>
          <w:rFonts w:ascii="Arial" w:hAnsi="Arial" w:cs="Arial"/>
          <w:color w:val="000000"/>
          <w:sz w:val="20"/>
          <w:vertAlign w:val="subscript"/>
        </w:rPr>
        <w:t>kl</w:t>
      </w:r>
      <w:r>
        <w:rPr>
          <w:rFonts w:ascii="Arial" w:hAnsi="Arial" w:cs="Arial"/>
          <w:color w:val="000000"/>
          <w:sz w:val="20"/>
        </w:rPr>
        <w:t xml:space="preserve"> = 1,440 kN/m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  <w:r>
        <w:rPr>
          <w:rFonts w:ascii="Arial" w:hAnsi="Arial" w:cs="Arial"/>
          <w:color w:val="000000"/>
          <w:sz w:val="20"/>
        </w:rPr>
        <w:t xml:space="preserve">,     </w:t>
      </w:r>
      <w:r>
        <w:rPr>
          <w:rFonts w:ascii="Arial" w:hAnsi="Arial" w:cs="Arial"/>
          <w:color w:val="000000"/>
          <w:sz w:val="20"/>
        </w:rPr>
        <w:tab/>
        <w:t>s</w:t>
      </w:r>
      <w:r>
        <w:rPr>
          <w:rFonts w:ascii="Arial" w:hAnsi="Arial" w:cs="Arial"/>
          <w:color w:val="000000"/>
          <w:sz w:val="20"/>
          <w:vertAlign w:val="subscript"/>
        </w:rPr>
        <w:t>ol</w:t>
      </w:r>
      <w:r>
        <w:rPr>
          <w:rFonts w:ascii="Arial" w:hAnsi="Arial" w:cs="Arial"/>
          <w:color w:val="000000"/>
          <w:sz w:val="20"/>
        </w:rPr>
        <w:t xml:space="preserve"> = 2,160 kN/m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lastRenderedPageBreak/>
        <w:t xml:space="preserve">   - na połaci prawej  </w:t>
      </w:r>
      <w:r>
        <w:rPr>
          <w:rFonts w:ascii="Arial" w:hAnsi="Arial" w:cs="Arial"/>
          <w:color w:val="000000"/>
          <w:sz w:val="20"/>
        </w:rPr>
        <w:tab/>
        <w:t>s</w:t>
      </w:r>
      <w:r>
        <w:rPr>
          <w:rFonts w:ascii="Arial" w:hAnsi="Arial" w:cs="Arial"/>
          <w:color w:val="000000"/>
          <w:sz w:val="20"/>
          <w:vertAlign w:val="subscript"/>
        </w:rPr>
        <w:t>kp</w:t>
      </w:r>
      <w:r>
        <w:rPr>
          <w:rFonts w:ascii="Arial" w:hAnsi="Arial" w:cs="Arial"/>
          <w:color w:val="000000"/>
          <w:sz w:val="20"/>
        </w:rPr>
        <w:t xml:space="preserve"> = 1,820 kN/m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  <w:r>
        <w:rPr>
          <w:rFonts w:ascii="Arial" w:hAnsi="Arial" w:cs="Arial"/>
          <w:color w:val="000000"/>
          <w:sz w:val="20"/>
        </w:rPr>
        <w:t xml:space="preserve">,     </w:t>
      </w:r>
      <w:r>
        <w:rPr>
          <w:rFonts w:ascii="Arial" w:hAnsi="Arial" w:cs="Arial"/>
          <w:color w:val="000000"/>
          <w:sz w:val="20"/>
        </w:rPr>
        <w:tab/>
        <w:t>s</w:t>
      </w:r>
      <w:r>
        <w:rPr>
          <w:rFonts w:ascii="Arial" w:hAnsi="Arial" w:cs="Arial"/>
          <w:color w:val="000000"/>
          <w:sz w:val="20"/>
          <w:vertAlign w:val="subscript"/>
        </w:rPr>
        <w:t>op</w:t>
      </w:r>
      <w:r>
        <w:rPr>
          <w:rFonts w:ascii="Arial" w:hAnsi="Arial" w:cs="Arial"/>
          <w:color w:val="000000"/>
          <w:sz w:val="20"/>
        </w:rPr>
        <w:t xml:space="preserve"> = 2,730 kN/m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- obciążenie śniegiem traktuje się jako obciążenie średniotrwałe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- obciążenie wiatrem :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- na połaci nawietrznej  </w:t>
      </w:r>
      <w:r>
        <w:rPr>
          <w:rFonts w:ascii="Arial" w:hAnsi="Arial" w:cs="Arial"/>
          <w:color w:val="000000"/>
          <w:sz w:val="20"/>
        </w:rPr>
        <w:tab/>
        <w:t>p</w:t>
      </w:r>
      <w:r>
        <w:rPr>
          <w:rFonts w:ascii="Arial" w:hAnsi="Arial" w:cs="Arial"/>
          <w:color w:val="000000"/>
          <w:sz w:val="20"/>
          <w:vertAlign w:val="subscript"/>
        </w:rPr>
        <w:t>kl I</w:t>
      </w:r>
      <w:r>
        <w:rPr>
          <w:rFonts w:ascii="Arial" w:hAnsi="Arial" w:cs="Arial"/>
          <w:color w:val="000000"/>
          <w:sz w:val="20"/>
        </w:rPr>
        <w:t xml:space="preserve"> = -0,550 kN/m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  <w:r>
        <w:rPr>
          <w:rFonts w:ascii="Arial" w:hAnsi="Arial" w:cs="Arial"/>
          <w:color w:val="000000"/>
          <w:sz w:val="20"/>
        </w:rPr>
        <w:t xml:space="preserve">,     </w:t>
      </w:r>
      <w:r>
        <w:rPr>
          <w:rFonts w:ascii="Arial" w:hAnsi="Arial" w:cs="Arial"/>
          <w:color w:val="000000"/>
          <w:sz w:val="20"/>
        </w:rPr>
        <w:tab/>
        <w:t>p</w:t>
      </w:r>
      <w:r>
        <w:rPr>
          <w:rFonts w:ascii="Arial" w:hAnsi="Arial" w:cs="Arial"/>
          <w:color w:val="000000"/>
          <w:sz w:val="20"/>
          <w:vertAlign w:val="subscript"/>
        </w:rPr>
        <w:t>ol I</w:t>
      </w:r>
      <w:r>
        <w:rPr>
          <w:rFonts w:ascii="Arial" w:hAnsi="Arial" w:cs="Arial"/>
          <w:color w:val="000000"/>
          <w:sz w:val="20"/>
        </w:rPr>
        <w:t xml:space="preserve"> = -0,825 kN/m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- na połaci nawietrznej  </w:t>
      </w:r>
      <w:r>
        <w:rPr>
          <w:rFonts w:ascii="Arial" w:hAnsi="Arial" w:cs="Arial"/>
          <w:color w:val="000000"/>
          <w:sz w:val="20"/>
        </w:rPr>
        <w:tab/>
        <w:t>p</w:t>
      </w:r>
      <w:r>
        <w:rPr>
          <w:rFonts w:ascii="Arial" w:hAnsi="Arial" w:cs="Arial"/>
          <w:color w:val="000000"/>
          <w:sz w:val="20"/>
          <w:vertAlign w:val="subscript"/>
        </w:rPr>
        <w:t>kl II</w:t>
      </w:r>
      <w:r>
        <w:rPr>
          <w:rFonts w:ascii="Arial" w:hAnsi="Arial" w:cs="Arial"/>
          <w:color w:val="000000"/>
          <w:sz w:val="20"/>
        </w:rPr>
        <w:t xml:space="preserve"> = 0,100 kN/m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  <w:r>
        <w:rPr>
          <w:rFonts w:ascii="Arial" w:hAnsi="Arial" w:cs="Arial"/>
          <w:color w:val="000000"/>
          <w:sz w:val="20"/>
        </w:rPr>
        <w:t xml:space="preserve">,     </w:t>
      </w:r>
      <w:r>
        <w:rPr>
          <w:rFonts w:ascii="Arial" w:hAnsi="Arial" w:cs="Arial"/>
          <w:color w:val="000000"/>
          <w:sz w:val="20"/>
        </w:rPr>
        <w:tab/>
        <w:t>p</w:t>
      </w:r>
      <w:r>
        <w:rPr>
          <w:rFonts w:ascii="Arial" w:hAnsi="Arial" w:cs="Arial"/>
          <w:color w:val="000000"/>
          <w:sz w:val="20"/>
          <w:vertAlign w:val="subscript"/>
        </w:rPr>
        <w:t>ol II</w:t>
      </w:r>
      <w:r>
        <w:rPr>
          <w:rFonts w:ascii="Arial" w:hAnsi="Arial" w:cs="Arial"/>
          <w:color w:val="000000"/>
          <w:sz w:val="20"/>
        </w:rPr>
        <w:t xml:space="preserve"> = 0,150 kN/m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- na stronie zawietrznej  </w:t>
      </w:r>
      <w:r>
        <w:rPr>
          <w:rFonts w:ascii="Arial" w:hAnsi="Arial" w:cs="Arial"/>
          <w:color w:val="000000"/>
          <w:sz w:val="20"/>
        </w:rPr>
        <w:tab/>
        <w:t>p</w:t>
      </w:r>
      <w:r>
        <w:rPr>
          <w:rFonts w:ascii="Arial" w:hAnsi="Arial" w:cs="Arial"/>
          <w:color w:val="000000"/>
          <w:sz w:val="20"/>
          <w:vertAlign w:val="subscript"/>
        </w:rPr>
        <w:t>kp</w:t>
      </w:r>
      <w:r>
        <w:rPr>
          <w:rFonts w:ascii="Arial" w:hAnsi="Arial" w:cs="Arial"/>
          <w:color w:val="000000"/>
          <w:sz w:val="20"/>
        </w:rPr>
        <w:t xml:space="preserve"> = -0,151 kN/m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  <w:r>
        <w:rPr>
          <w:rFonts w:ascii="Arial" w:hAnsi="Arial" w:cs="Arial"/>
          <w:color w:val="000000"/>
          <w:sz w:val="20"/>
        </w:rPr>
        <w:t xml:space="preserve">,     </w:t>
      </w:r>
      <w:r>
        <w:rPr>
          <w:rFonts w:ascii="Arial" w:hAnsi="Arial" w:cs="Arial"/>
          <w:color w:val="000000"/>
          <w:sz w:val="20"/>
        </w:rPr>
        <w:tab/>
        <w:t>p</w:t>
      </w:r>
      <w:r>
        <w:rPr>
          <w:rFonts w:ascii="Arial" w:hAnsi="Arial" w:cs="Arial"/>
          <w:color w:val="000000"/>
          <w:sz w:val="20"/>
          <w:vertAlign w:val="subscript"/>
        </w:rPr>
        <w:t>op</w:t>
      </w:r>
      <w:r>
        <w:rPr>
          <w:rFonts w:ascii="Arial" w:hAnsi="Arial" w:cs="Arial"/>
          <w:color w:val="000000"/>
          <w:sz w:val="20"/>
        </w:rPr>
        <w:t xml:space="preserve"> = -0,227 kN/m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- ocieplenie dolnego odcinka krokwi  </w:t>
      </w:r>
      <w:r>
        <w:rPr>
          <w:rFonts w:ascii="Arial" w:hAnsi="Arial" w:cs="Arial"/>
          <w:color w:val="000000"/>
          <w:sz w:val="20"/>
        </w:rPr>
        <w:tab/>
        <w:t>g</w:t>
      </w:r>
      <w:r>
        <w:rPr>
          <w:rFonts w:ascii="Arial" w:hAnsi="Arial" w:cs="Arial"/>
          <w:color w:val="000000"/>
          <w:sz w:val="20"/>
          <w:vertAlign w:val="subscript"/>
        </w:rPr>
        <w:t>kk</w:t>
      </w:r>
      <w:r>
        <w:rPr>
          <w:rFonts w:ascii="Arial" w:hAnsi="Arial" w:cs="Arial"/>
          <w:color w:val="000000"/>
          <w:sz w:val="20"/>
        </w:rPr>
        <w:t xml:space="preserve"> = 0,000 kN/m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  <w:r>
        <w:rPr>
          <w:rFonts w:ascii="Arial" w:hAnsi="Arial" w:cs="Arial"/>
          <w:color w:val="000000"/>
          <w:sz w:val="20"/>
        </w:rPr>
        <w:t xml:space="preserve">,     </w:t>
      </w:r>
      <w:r>
        <w:rPr>
          <w:rFonts w:ascii="Arial" w:hAnsi="Arial" w:cs="Arial"/>
          <w:color w:val="000000"/>
          <w:sz w:val="20"/>
        </w:rPr>
        <w:tab/>
        <w:t>g</w:t>
      </w:r>
      <w:r>
        <w:rPr>
          <w:rFonts w:ascii="Arial" w:hAnsi="Arial" w:cs="Arial"/>
          <w:color w:val="000000"/>
          <w:sz w:val="20"/>
          <w:vertAlign w:val="subscript"/>
        </w:rPr>
        <w:t>ok</w:t>
      </w:r>
      <w:r>
        <w:rPr>
          <w:rFonts w:ascii="Arial" w:hAnsi="Arial" w:cs="Arial"/>
          <w:color w:val="000000"/>
          <w:sz w:val="20"/>
        </w:rPr>
        <w:t xml:space="preserve"> = 0,000 kN/m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- obciążenie montażowe kleszczy </w:t>
      </w:r>
      <w:r>
        <w:rPr>
          <w:rFonts w:ascii="Arial" w:hAnsi="Arial" w:cs="Arial"/>
          <w:color w:val="000000"/>
          <w:sz w:val="20"/>
        </w:rPr>
        <w:tab/>
        <w:t>F</w:t>
      </w:r>
      <w:r>
        <w:rPr>
          <w:rFonts w:ascii="Arial" w:hAnsi="Arial" w:cs="Arial"/>
          <w:color w:val="000000"/>
          <w:sz w:val="20"/>
          <w:vertAlign w:val="subscript"/>
        </w:rPr>
        <w:t>k</w:t>
      </w:r>
      <w:r>
        <w:rPr>
          <w:rFonts w:ascii="Arial" w:hAnsi="Arial" w:cs="Arial"/>
          <w:color w:val="000000"/>
          <w:sz w:val="20"/>
        </w:rPr>
        <w:t xml:space="preserve"> = 1,0 kN,     </w:t>
      </w:r>
      <w:r>
        <w:rPr>
          <w:rFonts w:ascii="Arial" w:hAnsi="Arial" w:cs="Arial"/>
          <w:color w:val="000000"/>
          <w:sz w:val="20"/>
        </w:rPr>
        <w:tab/>
        <w:t>F</w:t>
      </w:r>
      <w:r>
        <w:rPr>
          <w:rFonts w:ascii="Arial" w:hAnsi="Arial" w:cs="Arial"/>
          <w:color w:val="000000"/>
          <w:sz w:val="20"/>
          <w:vertAlign w:val="subscript"/>
        </w:rPr>
        <w:t>o</w:t>
      </w:r>
      <w:r>
        <w:rPr>
          <w:rFonts w:ascii="Arial" w:hAnsi="Arial" w:cs="Arial"/>
          <w:color w:val="000000"/>
          <w:sz w:val="20"/>
        </w:rPr>
        <w:t xml:space="preserve"> = 1,2 kN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  <w:u w:val="single"/>
        </w:rPr>
        <w:t>Założenia obliczeniowe: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- klasa użytkowania konstrukcji: 2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- zwiększono wartości wytrzymałości na zginanie i rozciąganie wg p. 2.2.3.(3) normy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- w obliczeniach statycznych krokwi uwzględniono wpływ podatności płatwi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- współczynniki długości wyboczeniowej słupa: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w płaszczyźnie ustroju podłużnego ustalony automatycznie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w płaszczyźnie wiązara </w:t>
      </w:r>
      <w:r>
        <w:rPr>
          <w:rFonts w:ascii="Symbol" w:hAnsi="Symbol" w:cs="Symbol"/>
          <w:color w:val="000000"/>
          <w:sz w:val="20"/>
        </w:rPr>
        <w:t></w:t>
      </w:r>
      <w:r>
        <w:rPr>
          <w:rFonts w:ascii="Arial" w:hAnsi="Arial" w:cs="Arial"/>
          <w:color w:val="000000"/>
          <w:sz w:val="20"/>
          <w:vertAlign w:val="subscript"/>
        </w:rPr>
        <w:t>y</w:t>
      </w:r>
      <w:r>
        <w:rPr>
          <w:rFonts w:ascii="Arial" w:hAnsi="Arial" w:cs="Arial"/>
          <w:color w:val="000000"/>
          <w:sz w:val="20"/>
        </w:rPr>
        <w:t xml:space="preserve"> = 1,00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  <w:u w:val="single"/>
        </w:rPr>
        <w:t>WYNIKI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Obwiednia momentów zginających w układzie poprzecznym: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9C674B" w:rsidRDefault="009D048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 w:rsidRPr="009D0482">
        <w:rPr>
          <w:rFonts w:ascii="Arial" w:hAnsi="Arial" w:cs="Arial"/>
          <w:color w:val="000000"/>
          <w:sz w:val="20"/>
        </w:rPr>
        <w:pict>
          <v:shape id="_x0000_i1027" type="#_x0000_t75" style="width:425.95pt;height:103.65pt">
            <v:imagedata r:id="rId123" o:title=""/>
          </v:shape>
        </w:pic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Obwiednia momentów w układzie podłużnym - płatwi pośredniej: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9C674B" w:rsidRDefault="009D048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 w:rsidRPr="009D0482">
        <w:rPr>
          <w:rFonts w:ascii="Arial" w:hAnsi="Arial" w:cs="Arial"/>
          <w:color w:val="000000"/>
          <w:sz w:val="20"/>
        </w:rPr>
        <w:pict>
          <v:shape id="_x0000_i1028" type="#_x0000_t75" style="width:425.95pt;height:168.2pt">
            <v:imagedata r:id="rId124" o:title=""/>
          </v:shape>
        </w:pic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  <w:u w:val="single"/>
        </w:rPr>
        <w:t>WYMIAROWANIE wg PN-B-03150:2000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 xml:space="preserve">Krokiew 15/18 cm </w:t>
      </w:r>
      <w:r>
        <w:rPr>
          <w:rFonts w:ascii="Arial" w:hAnsi="Arial" w:cs="Arial"/>
          <w:color w:val="000000"/>
          <w:sz w:val="20"/>
        </w:rPr>
        <w:t>(zacios na podporach 5 cm)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drewno lite iglaste wg PN-EN 338:2004, klasa wytrzymałości </w:t>
      </w:r>
      <w:r>
        <w:rPr>
          <w:rFonts w:ascii="Arial" w:hAnsi="Arial" w:cs="Arial"/>
          <w:b/>
          <w:bCs/>
          <w:color w:val="000000"/>
          <w:sz w:val="20"/>
        </w:rPr>
        <w:t>C35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</w:t>
      </w:r>
      <w:r>
        <w:rPr>
          <w:rFonts w:ascii="Symbol" w:hAnsi="Symbol" w:cs="Symbol"/>
          <w:color w:val="000000"/>
          <w:sz w:val="20"/>
        </w:rPr>
        <w:t></w:t>
      </w:r>
      <w:r>
        <w:rPr>
          <w:rFonts w:ascii="Arial" w:hAnsi="Arial" w:cs="Arial"/>
          <w:color w:val="000000"/>
          <w:sz w:val="20"/>
        </w:rPr>
        <w:t xml:space="preserve">  f</w:t>
      </w:r>
      <w:r>
        <w:rPr>
          <w:rFonts w:ascii="Arial" w:hAnsi="Arial" w:cs="Arial"/>
          <w:color w:val="000000"/>
          <w:sz w:val="20"/>
          <w:vertAlign w:val="subscript"/>
        </w:rPr>
        <w:t>m,k</w:t>
      </w:r>
      <w:r>
        <w:rPr>
          <w:rFonts w:ascii="Arial" w:hAnsi="Arial" w:cs="Arial"/>
          <w:color w:val="000000"/>
          <w:sz w:val="20"/>
        </w:rPr>
        <w:t xml:space="preserve"> = 35 MPa, f</w:t>
      </w:r>
      <w:r>
        <w:rPr>
          <w:rFonts w:ascii="Arial" w:hAnsi="Arial" w:cs="Arial"/>
          <w:color w:val="000000"/>
          <w:sz w:val="20"/>
          <w:vertAlign w:val="subscript"/>
        </w:rPr>
        <w:t>t,0,k</w:t>
      </w:r>
      <w:r>
        <w:rPr>
          <w:rFonts w:ascii="Arial" w:hAnsi="Arial" w:cs="Arial"/>
          <w:color w:val="000000"/>
          <w:sz w:val="20"/>
        </w:rPr>
        <w:t xml:space="preserve"> = 21 MPa, f</w:t>
      </w:r>
      <w:r>
        <w:rPr>
          <w:rFonts w:ascii="Arial" w:hAnsi="Arial" w:cs="Arial"/>
          <w:color w:val="000000"/>
          <w:sz w:val="20"/>
          <w:vertAlign w:val="subscript"/>
        </w:rPr>
        <w:t>c,0,k</w:t>
      </w:r>
      <w:r>
        <w:rPr>
          <w:rFonts w:ascii="Arial" w:hAnsi="Arial" w:cs="Arial"/>
          <w:color w:val="000000"/>
          <w:sz w:val="20"/>
        </w:rPr>
        <w:t xml:space="preserve"> = 25 MPa, f</w:t>
      </w:r>
      <w:r>
        <w:rPr>
          <w:rFonts w:ascii="Arial" w:hAnsi="Arial" w:cs="Arial"/>
          <w:color w:val="000000"/>
          <w:sz w:val="20"/>
          <w:vertAlign w:val="subscript"/>
        </w:rPr>
        <w:t>v,k</w:t>
      </w:r>
      <w:r>
        <w:rPr>
          <w:rFonts w:ascii="Arial" w:hAnsi="Arial" w:cs="Arial"/>
          <w:color w:val="000000"/>
          <w:sz w:val="20"/>
        </w:rPr>
        <w:t xml:space="preserve"> = 3,4 MPa, E</w:t>
      </w:r>
      <w:r>
        <w:rPr>
          <w:rFonts w:ascii="Arial" w:hAnsi="Arial" w:cs="Arial"/>
          <w:color w:val="000000"/>
          <w:sz w:val="20"/>
          <w:vertAlign w:val="subscript"/>
        </w:rPr>
        <w:t>0,mean</w:t>
      </w:r>
      <w:r>
        <w:rPr>
          <w:rFonts w:ascii="Arial" w:hAnsi="Arial" w:cs="Arial"/>
          <w:color w:val="000000"/>
          <w:sz w:val="20"/>
        </w:rPr>
        <w:t xml:space="preserve"> = 13 GPa, </w:t>
      </w:r>
      <w:r>
        <w:rPr>
          <w:rFonts w:ascii="Symbol" w:hAnsi="Symbol" w:cs="Symbol"/>
          <w:color w:val="000000"/>
          <w:sz w:val="20"/>
        </w:rPr>
        <w:t></w:t>
      </w:r>
      <w:r>
        <w:rPr>
          <w:rFonts w:ascii="Arial" w:hAnsi="Arial" w:cs="Arial"/>
          <w:color w:val="000000"/>
          <w:sz w:val="20"/>
          <w:vertAlign w:val="subscript"/>
        </w:rPr>
        <w:t>k</w:t>
      </w:r>
      <w:r>
        <w:rPr>
          <w:rFonts w:ascii="Arial" w:hAnsi="Arial" w:cs="Arial"/>
          <w:color w:val="000000"/>
          <w:sz w:val="20"/>
        </w:rPr>
        <w:t xml:space="preserve"> = 400 kg/m</w:t>
      </w:r>
      <w:r>
        <w:rPr>
          <w:rFonts w:ascii="Arial" w:hAnsi="Arial" w:cs="Arial"/>
          <w:color w:val="000000"/>
          <w:sz w:val="20"/>
          <w:vertAlign w:val="superscript"/>
        </w:rPr>
        <w:t>3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Smukłość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Symbol" w:hAnsi="Symbol" w:cs="Symbol"/>
          <w:color w:val="0000FF"/>
          <w:sz w:val="20"/>
        </w:rPr>
        <w:t></w:t>
      </w:r>
      <w:r>
        <w:rPr>
          <w:rFonts w:ascii="Arial" w:hAnsi="Arial" w:cs="Arial"/>
          <w:color w:val="0000FF"/>
          <w:sz w:val="20"/>
          <w:vertAlign w:val="subscript"/>
        </w:rPr>
        <w:t>y</w:t>
      </w:r>
      <w:r>
        <w:rPr>
          <w:rFonts w:ascii="Arial" w:hAnsi="Arial" w:cs="Arial"/>
          <w:color w:val="0000FF"/>
          <w:sz w:val="20"/>
        </w:rPr>
        <w:t xml:space="preserve"> = 84,5  &lt;  150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Symbol" w:hAnsi="Symbol" w:cs="Symbol"/>
          <w:color w:val="0000FF"/>
          <w:sz w:val="20"/>
        </w:rPr>
        <w:t></w:t>
      </w:r>
      <w:r>
        <w:rPr>
          <w:rFonts w:ascii="Arial" w:hAnsi="Arial" w:cs="Arial"/>
          <w:color w:val="0000FF"/>
          <w:sz w:val="20"/>
          <w:vertAlign w:val="subscript"/>
        </w:rPr>
        <w:t>z</w:t>
      </w:r>
      <w:r>
        <w:rPr>
          <w:rFonts w:ascii="Arial" w:hAnsi="Arial" w:cs="Arial"/>
          <w:color w:val="0000FF"/>
          <w:sz w:val="20"/>
        </w:rPr>
        <w:t xml:space="preserve"> = 101,4  &lt;  150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Maksymalne siły i naprężenia w przęśle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decyduje kombinacja: </w:t>
      </w:r>
      <w:r>
        <w:rPr>
          <w:rFonts w:ascii="Arial" w:hAnsi="Arial" w:cs="Arial"/>
          <w:b/>
          <w:bCs/>
          <w:color w:val="000000"/>
          <w:sz w:val="20"/>
        </w:rPr>
        <w:t>K11</w:t>
      </w:r>
      <w:r>
        <w:rPr>
          <w:rFonts w:ascii="Arial" w:hAnsi="Arial" w:cs="Arial"/>
          <w:color w:val="000000"/>
          <w:sz w:val="20"/>
        </w:rPr>
        <w:t xml:space="preserve"> stałe-max (podatność)+śnieg (podatność)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M</w:t>
      </w:r>
      <w:r>
        <w:rPr>
          <w:rFonts w:ascii="Arial" w:hAnsi="Arial" w:cs="Arial"/>
          <w:color w:val="000000"/>
          <w:sz w:val="20"/>
          <w:vertAlign w:val="subscript"/>
        </w:rPr>
        <w:t>y</w:t>
      </w:r>
      <w:r>
        <w:rPr>
          <w:rFonts w:ascii="Arial" w:hAnsi="Arial" w:cs="Arial"/>
          <w:color w:val="000000"/>
          <w:sz w:val="20"/>
        </w:rPr>
        <w:t xml:space="preserve"> = 4,77 kNm, </w:t>
      </w:r>
      <w:r>
        <w:rPr>
          <w:rFonts w:ascii="Arial" w:hAnsi="Arial" w:cs="Arial"/>
          <w:color w:val="000000"/>
          <w:sz w:val="20"/>
        </w:rPr>
        <w:tab/>
        <w:t>N = 7,73 kN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f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= 21,54 MPa, </w:t>
      </w:r>
      <w:r>
        <w:rPr>
          <w:rFonts w:ascii="Arial" w:hAnsi="Arial" w:cs="Arial"/>
          <w:color w:val="000000"/>
          <w:sz w:val="20"/>
        </w:rPr>
        <w:tab/>
        <w:t>f</w:t>
      </w:r>
      <w:r>
        <w:rPr>
          <w:rFonts w:ascii="Arial" w:hAnsi="Arial" w:cs="Arial"/>
          <w:color w:val="000000"/>
          <w:sz w:val="20"/>
          <w:vertAlign w:val="subscript"/>
        </w:rPr>
        <w:t>c,0,d</w:t>
      </w:r>
      <w:r>
        <w:rPr>
          <w:rFonts w:ascii="Arial" w:hAnsi="Arial" w:cs="Arial"/>
          <w:color w:val="000000"/>
          <w:sz w:val="20"/>
        </w:rPr>
        <w:t xml:space="preserve"> = 15,38 MPa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= 5,89 MPa, </w:t>
      </w:r>
      <w:r>
        <w:rPr>
          <w:rFonts w:ascii="Arial" w:hAnsi="Arial" w:cs="Arial"/>
          <w:color w:val="000000"/>
          <w:sz w:val="20"/>
        </w:rPr>
        <w:tab/>
      </w: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c,0,d</w:t>
      </w:r>
      <w:r>
        <w:rPr>
          <w:rFonts w:ascii="Arial" w:hAnsi="Arial" w:cs="Arial"/>
          <w:color w:val="000000"/>
          <w:sz w:val="20"/>
        </w:rPr>
        <w:t xml:space="preserve"> = 0,29 MPa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lastRenderedPageBreak/>
        <w:t>k</w:t>
      </w:r>
      <w:r>
        <w:rPr>
          <w:rFonts w:ascii="Arial" w:hAnsi="Arial" w:cs="Arial"/>
          <w:color w:val="000000"/>
          <w:sz w:val="20"/>
          <w:vertAlign w:val="subscript"/>
        </w:rPr>
        <w:t>c,y</w:t>
      </w:r>
      <w:r>
        <w:rPr>
          <w:rFonts w:ascii="Arial" w:hAnsi="Arial" w:cs="Arial"/>
          <w:color w:val="000000"/>
          <w:sz w:val="20"/>
        </w:rPr>
        <w:t xml:space="preserve"> = 0,417,    k</w:t>
      </w:r>
      <w:r>
        <w:rPr>
          <w:rFonts w:ascii="Arial" w:hAnsi="Arial" w:cs="Arial"/>
          <w:color w:val="000000"/>
          <w:sz w:val="20"/>
          <w:vertAlign w:val="subscript"/>
        </w:rPr>
        <w:t>c,z</w:t>
      </w:r>
      <w:r>
        <w:rPr>
          <w:rFonts w:ascii="Arial" w:hAnsi="Arial" w:cs="Arial"/>
          <w:color w:val="000000"/>
          <w:sz w:val="20"/>
        </w:rPr>
        <w:t xml:space="preserve"> = 0,299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c,0,d</w:t>
      </w:r>
      <w:r>
        <w:rPr>
          <w:rFonts w:ascii="Arial" w:hAnsi="Arial" w:cs="Arial"/>
          <w:color w:val="0000FF"/>
          <w:sz w:val="20"/>
        </w:rPr>
        <w:t>/(k</w:t>
      </w:r>
      <w:r>
        <w:rPr>
          <w:rFonts w:ascii="Arial" w:hAnsi="Arial" w:cs="Arial"/>
          <w:color w:val="0000FF"/>
          <w:sz w:val="20"/>
          <w:vertAlign w:val="subscript"/>
        </w:rPr>
        <w:t>c,y</w:t>
      </w:r>
      <w:r>
        <w:rPr>
          <w:rFonts w:ascii="Arial" w:hAnsi="Arial" w:cs="Arial"/>
          <w:color w:val="0000FF"/>
          <w:sz w:val="20"/>
        </w:rPr>
        <w:t>·f</w:t>
      </w:r>
      <w:r>
        <w:rPr>
          <w:rFonts w:ascii="Arial" w:hAnsi="Arial" w:cs="Arial"/>
          <w:color w:val="0000FF"/>
          <w:sz w:val="20"/>
          <w:vertAlign w:val="subscript"/>
        </w:rPr>
        <w:t>c,0,d</w:t>
      </w:r>
      <w:r>
        <w:rPr>
          <w:rFonts w:ascii="Arial" w:hAnsi="Arial" w:cs="Arial"/>
          <w:color w:val="0000FF"/>
          <w:sz w:val="20"/>
        </w:rPr>
        <w:t xml:space="preserve">) + 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= 0,318  &lt;  1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c,0,d</w:t>
      </w:r>
      <w:r>
        <w:rPr>
          <w:rFonts w:ascii="Arial" w:hAnsi="Arial" w:cs="Arial"/>
          <w:color w:val="0000FF"/>
          <w:sz w:val="20"/>
        </w:rPr>
        <w:t>/(k</w:t>
      </w:r>
      <w:r>
        <w:rPr>
          <w:rFonts w:ascii="Arial" w:hAnsi="Arial" w:cs="Arial"/>
          <w:color w:val="0000FF"/>
          <w:sz w:val="20"/>
          <w:vertAlign w:val="subscript"/>
        </w:rPr>
        <w:t>c,z</w:t>
      </w:r>
      <w:r>
        <w:rPr>
          <w:rFonts w:ascii="Arial" w:hAnsi="Arial" w:cs="Arial"/>
          <w:color w:val="0000FF"/>
          <w:sz w:val="20"/>
        </w:rPr>
        <w:t>·f</w:t>
      </w:r>
      <w:r>
        <w:rPr>
          <w:rFonts w:ascii="Arial" w:hAnsi="Arial" w:cs="Arial"/>
          <w:color w:val="0000FF"/>
          <w:sz w:val="20"/>
          <w:vertAlign w:val="subscript"/>
        </w:rPr>
        <w:t>c,0,d</w:t>
      </w:r>
      <w:r>
        <w:rPr>
          <w:rFonts w:ascii="Arial" w:hAnsi="Arial" w:cs="Arial"/>
          <w:color w:val="0000FF"/>
          <w:sz w:val="20"/>
        </w:rPr>
        <w:t xml:space="preserve">) + 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 = 0,335  &lt;  1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Maksymalne siły i naprężenia na podporze (płatwi)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decyduje kombinacja: </w:t>
      </w:r>
      <w:r>
        <w:rPr>
          <w:rFonts w:ascii="Arial" w:hAnsi="Arial" w:cs="Arial"/>
          <w:b/>
          <w:bCs/>
          <w:color w:val="000000"/>
          <w:sz w:val="20"/>
        </w:rPr>
        <w:t>K2</w:t>
      </w:r>
      <w:r>
        <w:rPr>
          <w:rFonts w:ascii="Arial" w:hAnsi="Arial" w:cs="Arial"/>
          <w:color w:val="000000"/>
          <w:sz w:val="20"/>
        </w:rPr>
        <w:t xml:space="preserve"> stałe-max+śnieg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M</w:t>
      </w:r>
      <w:r>
        <w:rPr>
          <w:rFonts w:ascii="Arial" w:hAnsi="Arial" w:cs="Arial"/>
          <w:color w:val="000000"/>
          <w:sz w:val="20"/>
          <w:vertAlign w:val="subscript"/>
        </w:rPr>
        <w:t>y</w:t>
      </w:r>
      <w:r>
        <w:rPr>
          <w:rFonts w:ascii="Arial" w:hAnsi="Arial" w:cs="Arial"/>
          <w:color w:val="000000"/>
          <w:sz w:val="20"/>
        </w:rPr>
        <w:t xml:space="preserve"> = -4,52 kNm, </w:t>
      </w:r>
      <w:r>
        <w:rPr>
          <w:rFonts w:ascii="Arial" w:hAnsi="Arial" w:cs="Arial"/>
          <w:color w:val="000000"/>
          <w:sz w:val="20"/>
        </w:rPr>
        <w:tab/>
        <w:t>N = 3,28 kN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f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= 21,54 MPa, </w:t>
      </w:r>
      <w:r>
        <w:rPr>
          <w:rFonts w:ascii="Arial" w:hAnsi="Arial" w:cs="Arial"/>
          <w:color w:val="000000"/>
          <w:sz w:val="20"/>
        </w:rPr>
        <w:tab/>
        <w:t>f</w:t>
      </w:r>
      <w:r>
        <w:rPr>
          <w:rFonts w:ascii="Arial" w:hAnsi="Arial" w:cs="Arial"/>
          <w:color w:val="000000"/>
          <w:sz w:val="20"/>
          <w:vertAlign w:val="subscript"/>
        </w:rPr>
        <w:t>c,0,d</w:t>
      </w:r>
      <w:r>
        <w:rPr>
          <w:rFonts w:ascii="Arial" w:hAnsi="Arial" w:cs="Arial"/>
          <w:color w:val="000000"/>
          <w:sz w:val="20"/>
        </w:rPr>
        <w:t xml:space="preserve"> = 15,38 MPa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= 10,69 MPa, </w:t>
      </w:r>
      <w:r>
        <w:rPr>
          <w:rFonts w:ascii="Arial" w:hAnsi="Arial" w:cs="Arial"/>
          <w:color w:val="000000"/>
          <w:sz w:val="20"/>
        </w:rPr>
        <w:tab/>
      </w: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c,0,d</w:t>
      </w:r>
      <w:r>
        <w:rPr>
          <w:rFonts w:ascii="Arial" w:hAnsi="Arial" w:cs="Arial"/>
          <w:color w:val="000000"/>
          <w:sz w:val="20"/>
        </w:rPr>
        <w:t xml:space="preserve"> = 0,17 MPa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(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c,0,d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c,0,d</w:t>
      </w:r>
      <w:r>
        <w:rPr>
          <w:rFonts w:ascii="Arial" w:hAnsi="Arial" w:cs="Arial"/>
          <w:color w:val="0000FF"/>
          <w:sz w:val="20"/>
        </w:rPr>
        <w:t>)</w:t>
      </w:r>
      <w:r>
        <w:rPr>
          <w:rFonts w:ascii="Arial" w:hAnsi="Arial" w:cs="Arial"/>
          <w:color w:val="0000FF"/>
          <w:sz w:val="20"/>
          <w:vertAlign w:val="superscript"/>
        </w:rPr>
        <w:t>2</w:t>
      </w:r>
      <w:r>
        <w:rPr>
          <w:rFonts w:ascii="Arial" w:hAnsi="Arial" w:cs="Arial"/>
          <w:color w:val="0000FF"/>
          <w:sz w:val="20"/>
        </w:rPr>
        <w:t xml:space="preserve"> + 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= 0,496  &lt;  1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Maksymalne ugięcie krokwi (pomiędzy murłatą a kalenicą)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decyduje kombinacja: </w:t>
      </w:r>
      <w:r>
        <w:rPr>
          <w:rFonts w:ascii="Arial" w:hAnsi="Arial" w:cs="Arial"/>
          <w:b/>
          <w:bCs/>
          <w:color w:val="000000"/>
          <w:sz w:val="20"/>
        </w:rPr>
        <w:t>K11</w:t>
      </w:r>
      <w:r>
        <w:rPr>
          <w:rFonts w:ascii="Arial" w:hAnsi="Arial" w:cs="Arial"/>
          <w:color w:val="000000"/>
          <w:sz w:val="20"/>
        </w:rPr>
        <w:t xml:space="preserve"> stałe-max (podatność)+śnieg (podatność)</w:t>
      </w:r>
    </w:p>
    <w:p w:rsidR="009C674B" w:rsidRP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  <w:lang w:val="en-US"/>
        </w:rPr>
      </w:pPr>
      <w:r w:rsidRPr="009C674B">
        <w:rPr>
          <w:rFonts w:ascii="Arial" w:hAnsi="Arial" w:cs="Arial"/>
          <w:color w:val="0000FF"/>
          <w:sz w:val="20"/>
          <w:lang w:val="en-US"/>
        </w:rPr>
        <w:t>u</w:t>
      </w:r>
      <w:r w:rsidRPr="009C674B">
        <w:rPr>
          <w:rFonts w:ascii="Arial" w:hAnsi="Arial" w:cs="Arial"/>
          <w:color w:val="0000FF"/>
          <w:sz w:val="20"/>
          <w:vertAlign w:val="subscript"/>
          <w:lang w:val="en-US"/>
        </w:rPr>
        <w:t>fin</w:t>
      </w:r>
      <w:r w:rsidRPr="009C674B">
        <w:rPr>
          <w:rFonts w:ascii="Arial" w:hAnsi="Arial" w:cs="Arial"/>
          <w:color w:val="0000FF"/>
          <w:sz w:val="20"/>
          <w:lang w:val="en-US"/>
        </w:rPr>
        <w:t xml:space="preserve"> = 10,86 mm  &lt;  u</w:t>
      </w:r>
      <w:r w:rsidRPr="009C674B">
        <w:rPr>
          <w:rFonts w:ascii="Arial" w:hAnsi="Arial" w:cs="Arial"/>
          <w:color w:val="0000FF"/>
          <w:sz w:val="20"/>
          <w:vertAlign w:val="subscript"/>
          <w:lang w:val="en-US"/>
        </w:rPr>
        <w:t>net,fin</w:t>
      </w:r>
      <w:r w:rsidRPr="009C674B">
        <w:rPr>
          <w:rFonts w:ascii="Arial" w:hAnsi="Arial" w:cs="Arial"/>
          <w:color w:val="0000FF"/>
          <w:sz w:val="20"/>
          <w:lang w:val="en-US"/>
        </w:rPr>
        <w:t xml:space="preserve"> = l / 200 = 6480/ 200 = 32,40 mm     (33,5%)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Maksymalne ugięcie wspornika krokwi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decyduje kombinacja: </w:t>
      </w:r>
      <w:r>
        <w:rPr>
          <w:rFonts w:ascii="Arial" w:hAnsi="Arial" w:cs="Arial"/>
          <w:b/>
          <w:bCs/>
          <w:color w:val="000000"/>
          <w:sz w:val="20"/>
        </w:rPr>
        <w:t>K11</w:t>
      </w:r>
      <w:r>
        <w:rPr>
          <w:rFonts w:ascii="Arial" w:hAnsi="Arial" w:cs="Arial"/>
          <w:color w:val="000000"/>
          <w:sz w:val="20"/>
        </w:rPr>
        <w:t xml:space="preserve"> stałe-max (podatność)+śnieg (podatność)</w:t>
      </w:r>
    </w:p>
    <w:p w:rsidR="009C674B" w:rsidRP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  <w:lang w:val="en-US"/>
        </w:rPr>
      </w:pPr>
      <w:r w:rsidRPr="009C674B">
        <w:rPr>
          <w:rFonts w:ascii="Arial" w:hAnsi="Arial" w:cs="Arial"/>
          <w:color w:val="0000FF"/>
          <w:sz w:val="20"/>
          <w:lang w:val="en-US"/>
        </w:rPr>
        <w:t>u</w:t>
      </w:r>
      <w:r w:rsidRPr="009C674B">
        <w:rPr>
          <w:rFonts w:ascii="Arial" w:hAnsi="Arial" w:cs="Arial"/>
          <w:color w:val="0000FF"/>
          <w:sz w:val="20"/>
          <w:vertAlign w:val="subscript"/>
          <w:lang w:val="en-US"/>
        </w:rPr>
        <w:t>fin</w:t>
      </w:r>
      <w:r w:rsidRPr="009C674B">
        <w:rPr>
          <w:rFonts w:ascii="Arial" w:hAnsi="Arial" w:cs="Arial"/>
          <w:color w:val="0000FF"/>
          <w:sz w:val="20"/>
          <w:lang w:val="en-US"/>
        </w:rPr>
        <w:t xml:space="preserve"> = 2,96 mm  &lt;  u</w:t>
      </w:r>
      <w:r w:rsidRPr="009C674B">
        <w:rPr>
          <w:rFonts w:ascii="Arial" w:hAnsi="Arial" w:cs="Arial"/>
          <w:color w:val="0000FF"/>
          <w:sz w:val="20"/>
          <w:vertAlign w:val="subscript"/>
          <w:lang w:val="en-US"/>
        </w:rPr>
        <w:t>net,fin</w:t>
      </w:r>
      <w:r w:rsidRPr="009C674B">
        <w:rPr>
          <w:rFonts w:ascii="Arial" w:hAnsi="Arial" w:cs="Arial"/>
          <w:color w:val="0000FF"/>
          <w:sz w:val="20"/>
          <w:lang w:val="en-US"/>
        </w:rPr>
        <w:t xml:space="preserve"> = 2·l / 200 =  2·402/ 200 = 4,02 mm     (73,6%)</w:t>
      </w:r>
    </w:p>
    <w:p w:rsidR="009C674B" w:rsidRP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lang w:val="en-US"/>
        </w:rPr>
      </w:pP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Płatew 18/22 cm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drewno lite iglaste wg PN-EN 338:2004, klasa wytrzymałości </w:t>
      </w:r>
      <w:r>
        <w:rPr>
          <w:rFonts w:ascii="Arial" w:hAnsi="Arial" w:cs="Arial"/>
          <w:b/>
          <w:bCs/>
          <w:color w:val="000000"/>
          <w:sz w:val="20"/>
        </w:rPr>
        <w:t>C35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</w:t>
      </w:r>
      <w:r>
        <w:rPr>
          <w:rFonts w:ascii="Symbol" w:hAnsi="Symbol" w:cs="Symbol"/>
          <w:color w:val="000000"/>
          <w:sz w:val="20"/>
        </w:rPr>
        <w:t></w:t>
      </w:r>
      <w:r>
        <w:rPr>
          <w:rFonts w:ascii="Arial" w:hAnsi="Arial" w:cs="Arial"/>
          <w:color w:val="000000"/>
          <w:sz w:val="20"/>
        </w:rPr>
        <w:t xml:space="preserve">  f</w:t>
      </w:r>
      <w:r>
        <w:rPr>
          <w:rFonts w:ascii="Arial" w:hAnsi="Arial" w:cs="Arial"/>
          <w:color w:val="000000"/>
          <w:sz w:val="20"/>
          <w:vertAlign w:val="subscript"/>
        </w:rPr>
        <w:t>m,k</w:t>
      </w:r>
      <w:r>
        <w:rPr>
          <w:rFonts w:ascii="Arial" w:hAnsi="Arial" w:cs="Arial"/>
          <w:color w:val="000000"/>
          <w:sz w:val="20"/>
        </w:rPr>
        <w:t xml:space="preserve"> = 35 MPa, f</w:t>
      </w:r>
      <w:r>
        <w:rPr>
          <w:rFonts w:ascii="Arial" w:hAnsi="Arial" w:cs="Arial"/>
          <w:color w:val="000000"/>
          <w:sz w:val="20"/>
          <w:vertAlign w:val="subscript"/>
        </w:rPr>
        <w:t>t,0,k</w:t>
      </w:r>
      <w:r>
        <w:rPr>
          <w:rFonts w:ascii="Arial" w:hAnsi="Arial" w:cs="Arial"/>
          <w:color w:val="000000"/>
          <w:sz w:val="20"/>
        </w:rPr>
        <w:t xml:space="preserve"> = 21 MPa, f</w:t>
      </w:r>
      <w:r>
        <w:rPr>
          <w:rFonts w:ascii="Arial" w:hAnsi="Arial" w:cs="Arial"/>
          <w:color w:val="000000"/>
          <w:sz w:val="20"/>
          <w:vertAlign w:val="subscript"/>
        </w:rPr>
        <w:t>c,0,k</w:t>
      </w:r>
      <w:r>
        <w:rPr>
          <w:rFonts w:ascii="Arial" w:hAnsi="Arial" w:cs="Arial"/>
          <w:color w:val="000000"/>
          <w:sz w:val="20"/>
        </w:rPr>
        <w:t xml:space="preserve"> = 25 MPa, f</w:t>
      </w:r>
      <w:r>
        <w:rPr>
          <w:rFonts w:ascii="Arial" w:hAnsi="Arial" w:cs="Arial"/>
          <w:color w:val="000000"/>
          <w:sz w:val="20"/>
          <w:vertAlign w:val="subscript"/>
        </w:rPr>
        <w:t>v,k</w:t>
      </w:r>
      <w:r>
        <w:rPr>
          <w:rFonts w:ascii="Arial" w:hAnsi="Arial" w:cs="Arial"/>
          <w:color w:val="000000"/>
          <w:sz w:val="20"/>
        </w:rPr>
        <w:t xml:space="preserve"> = 3,4 MPa, E</w:t>
      </w:r>
      <w:r>
        <w:rPr>
          <w:rFonts w:ascii="Arial" w:hAnsi="Arial" w:cs="Arial"/>
          <w:color w:val="000000"/>
          <w:sz w:val="20"/>
          <w:vertAlign w:val="subscript"/>
        </w:rPr>
        <w:t>0,mean</w:t>
      </w:r>
      <w:r>
        <w:rPr>
          <w:rFonts w:ascii="Arial" w:hAnsi="Arial" w:cs="Arial"/>
          <w:color w:val="000000"/>
          <w:sz w:val="20"/>
        </w:rPr>
        <w:t xml:space="preserve"> = 13 GPa, </w:t>
      </w:r>
      <w:r>
        <w:rPr>
          <w:rFonts w:ascii="Symbol" w:hAnsi="Symbol" w:cs="Symbol"/>
          <w:color w:val="000000"/>
          <w:sz w:val="20"/>
        </w:rPr>
        <w:t></w:t>
      </w:r>
      <w:r>
        <w:rPr>
          <w:rFonts w:ascii="Arial" w:hAnsi="Arial" w:cs="Arial"/>
          <w:color w:val="000000"/>
          <w:sz w:val="20"/>
          <w:vertAlign w:val="subscript"/>
        </w:rPr>
        <w:t>k</w:t>
      </w:r>
      <w:r>
        <w:rPr>
          <w:rFonts w:ascii="Arial" w:hAnsi="Arial" w:cs="Arial"/>
          <w:color w:val="000000"/>
          <w:sz w:val="20"/>
        </w:rPr>
        <w:t xml:space="preserve"> = 400 kg/m</w:t>
      </w:r>
      <w:r>
        <w:rPr>
          <w:rFonts w:ascii="Arial" w:hAnsi="Arial" w:cs="Arial"/>
          <w:color w:val="000000"/>
          <w:sz w:val="20"/>
          <w:vertAlign w:val="superscript"/>
        </w:rPr>
        <w:t>3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Smukłość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Symbol" w:hAnsi="Symbol" w:cs="Symbol"/>
          <w:color w:val="0000FF"/>
          <w:sz w:val="20"/>
        </w:rPr>
        <w:t></w:t>
      </w:r>
      <w:r>
        <w:rPr>
          <w:rFonts w:ascii="Arial" w:hAnsi="Arial" w:cs="Arial"/>
          <w:color w:val="0000FF"/>
          <w:sz w:val="20"/>
          <w:vertAlign w:val="subscript"/>
        </w:rPr>
        <w:t>y</w:t>
      </w:r>
      <w:r>
        <w:rPr>
          <w:rFonts w:ascii="Arial" w:hAnsi="Arial" w:cs="Arial"/>
          <w:color w:val="0000FF"/>
          <w:sz w:val="20"/>
        </w:rPr>
        <w:t xml:space="preserve"> = 15,7  &lt;  150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Symbol" w:hAnsi="Symbol" w:cs="Symbol"/>
          <w:color w:val="0000FF"/>
          <w:sz w:val="20"/>
        </w:rPr>
        <w:t></w:t>
      </w:r>
      <w:r>
        <w:rPr>
          <w:rFonts w:ascii="Arial" w:hAnsi="Arial" w:cs="Arial"/>
          <w:color w:val="0000FF"/>
          <w:sz w:val="20"/>
          <w:vertAlign w:val="subscript"/>
        </w:rPr>
        <w:t>z</w:t>
      </w:r>
      <w:r>
        <w:rPr>
          <w:rFonts w:ascii="Arial" w:hAnsi="Arial" w:cs="Arial"/>
          <w:color w:val="0000FF"/>
          <w:sz w:val="20"/>
        </w:rPr>
        <w:t xml:space="preserve"> = 19,2  &lt;  150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Ekstremalne obciążenia obliczeniowe</w:t>
      </w:r>
    </w:p>
    <w:p w:rsidR="009C674B" w:rsidRP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lang w:val="en-US"/>
        </w:rPr>
      </w:pPr>
      <w:r w:rsidRPr="009C674B">
        <w:rPr>
          <w:rFonts w:ascii="Arial" w:hAnsi="Arial" w:cs="Arial"/>
          <w:color w:val="000000"/>
          <w:sz w:val="20"/>
          <w:lang w:val="en-US"/>
        </w:rPr>
        <w:t>q</w:t>
      </w:r>
      <w:r w:rsidRPr="009C674B">
        <w:rPr>
          <w:rFonts w:ascii="Arial" w:hAnsi="Arial" w:cs="Arial"/>
          <w:color w:val="000000"/>
          <w:sz w:val="20"/>
          <w:vertAlign w:val="subscript"/>
          <w:lang w:val="en-US"/>
        </w:rPr>
        <w:t>z,max</w:t>
      </w:r>
      <w:r w:rsidRPr="009C674B">
        <w:rPr>
          <w:rFonts w:ascii="Arial" w:hAnsi="Arial" w:cs="Arial"/>
          <w:color w:val="000000"/>
          <w:sz w:val="20"/>
          <w:lang w:val="en-US"/>
        </w:rPr>
        <w:t xml:space="preserve"> = 12,48 kN/m  </w:t>
      </w:r>
      <w:r w:rsidRPr="009C674B">
        <w:rPr>
          <w:rFonts w:ascii="Arial" w:hAnsi="Arial" w:cs="Arial"/>
          <w:color w:val="000000"/>
          <w:sz w:val="20"/>
          <w:lang w:val="en-US"/>
        </w:rPr>
        <w:tab/>
        <w:t>q</w:t>
      </w:r>
      <w:r w:rsidRPr="009C674B">
        <w:rPr>
          <w:rFonts w:ascii="Arial" w:hAnsi="Arial" w:cs="Arial"/>
          <w:color w:val="000000"/>
          <w:sz w:val="20"/>
          <w:vertAlign w:val="subscript"/>
          <w:lang w:val="en-US"/>
        </w:rPr>
        <w:t>y,max</w:t>
      </w:r>
      <w:r w:rsidRPr="009C674B">
        <w:rPr>
          <w:rFonts w:ascii="Arial" w:hAnsi="Arial" w:cs="Arial"/>
          <w:color w:val="000000"/>
          <w:sz w:val="20"/>
          <w:lang w:val="en-US"/>
        </w:rPr>
        <w:t xml:space="preserve"> = 0,19 kN/m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q</w:t>
      </w:r>
      <w:r>
        <w:rPr>
          <w:rFonts w:ascii="Arial" w:hAnsi="Arial" w:cs="Arial"/>
          <w:color w:val="000000"/>
          <w:sz w:val="20"/>
          <w:vertAlign w:val="subscript"/>
        </w:rPr>
        <w:t>z,min</w:t>
      </w:r>
      <w:r>
        <w:rPr>
          <w:rFonts w:ascii="Arial" w:hAnsi="Arial" w:cs="Arial"/>
          <w:color w:val="000000"/>
          <w:sz w:val="20"/>
        </w:rPr>
        <w:t xml:space="preserve"> = -1,51 kN/m (odrywanie)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Maksymalne siły i naprężenia w płatwi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decyduje kombinacja: </w:t>
      </w:r>
      <w:r>
        <w:rPr>
          <w:rFonts w:ascii="Arial" w:hAnsi="Arial" w:cs="Arial"/>
          <w:b/>
          <w:bCs/>
          <w:color w:val="000000"/>
          <w:sz w:val="20"/>
        </w:rPr>
        <w:t>K3</w:t>
      </w:r>
      <w:r>
        <w:rPr>
          <w:rFonts w:ascii="Arial" w:hAnsi="Arial" w:cs="Arial"/>
          <w:color w:val="000000"/>
          <w:sz w:val="20"/>
        </w:rPr>
        <w:t xml:space="preserve"> stałe-max+śnieg+wiatr-parcie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M</w:t>
      </w:r>
      <w:r>
        <w:rPr>
          <w:rFonts w:ascii="Arial" w:hAnsi="Arial" w:cs="Arial"/>
          <w:color w:val="000000"/>
          <w:sz w:val="20"/>
          <w:vertAlign w:val="subscript"/>
        </w:rPr>
        <w:t>y</w:t>
      </w:r>
      <w:r>
        <w:rPr>
          <w:rFonts w:ascii="Arial" w:hAnsi="Arial" w:cs="Arial"/>
          <w:color w:val="000000"/>
          <w:sz w:val="20"/>
        </w:rPr>
        <w:t xml:space="preserve"> = 15,29 kNm, </w:t>
      </w:r>
      <w:r>
        <w:rPr>
          <w:rFonts w:ascii="Arial" w:hAnsi="Arial" w:cs="Arial"/>
          <w:color w:val="000000"/>
          <w:sz w:val="20"/>
        </w:rPr>
        <w:tab/>
        <w:t>M</w:t>
      </w:r>
      <w:r>
        <w:rPr>
          <w:rFonts w:ascii="Arial" w:hAnsi="Arial" w:cs="Arial"/>
          <w:color w:val="000000"/>
          <w:sz w:val="20"/>
          <w:vertAlign w:val="subscript"/>
        </w:rPr>
        <w:t>z</w:t>
      </w:r>
      <w:r>
        <w:rPr>
          <w:rFonts w:ascii="Arial" w:hAnsi="Arial" w:cs="Arial"/>
          <w:color w:val="000000"/>
          <w:sz w:val="20"/>
        </w:rPr>
        <w:t xml:space="preserve"> = 0,55 kNm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f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= 21,54 MPa, </w:t>
      </w:r>
      <w:r>
        <w:rPr>
          <w:rFonts w:ascii="Arial" w:hAnsi="Arial" w:cs="Arial"/>
          <w:color w:val="000000"/>
          <w:sz w:val="20"/>
        </w:rPr>
        <w:tab/>
        <w:t>f</w:t>
      </w:r>
      <w:r>
        <w:rPr>
          <w:rFonts w:ascii="Arial" w:hAnsi="Arial" w:cs="Arial"/>
          <w:color w:val="000000"/>
          <w:sz w:val="20"/>
          <w:vertAlign w:val="subscript"/>
        </w:rPr>
        <w:t>m,z,d</w:t>
      </w:r>
      <w:r>
        <w:rPr>
          <w:rFonts w:ascii="Arial" w:hAnsi="Arial" w:cs="Arial"/>
          <w:color w:val="000000"/>
          <w:sz w:val="20"/>
        </w:rPr>
        <w:t xml:space="preserve"> = 21,54 MPa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= 10,53 MPa, </w:t>
      </w:r>
      <w:r>
        <w:rPr>
          <w:rFonts w:ascii="Arial" w:hAnsi="Arial" w:cs="Arial"/>
          <w:color w:val="000000"/>
          <w:sz w:val="20"/>
        </w:rPr>
        <w:tab/>
      </w: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m,z,d</w:t>
      </w:r>
      <w:r>
        <w:rPr>
          <w:rFonts w:ascii="Arial" w:hAnsi="Arial" w:cs="Arial"/>
          <w:color w:val="000000"/>
          <w:sz w:val="20"/>
        </w:rPr>
        <w:t xml:space="preserve"> = 0,47 MPa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+ k</w:t>
      </w:r>
      <w:r>
        <w:rPr>
          <w:rFonts w:ascii="Arial" w:hAnsi="Arial" w:cs="Arial"/>
          <w:color w:val="0000FF"/>
          <w:sz w:val="20"/>
          <w:vertAlign w:val="subscript"/>
        </w:rPr>
        <w:t>m</w:t>
      </w:r>
      <w:r>
        <w:rPr>
          <w:rFonts w:ascii="Arial" w:hAnsi="Arial" w:cs="Arial"/>
          <w:color w:val="0000FF"/>
          <w:sz w:val="20"/>
        </w:rPr>
        <w:t>·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 xml:space="preserve"> = 0,504  &lt;  1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k</w:t>
      </w:r>
      <w:r>
        <w:rPr>
          <w:rFonts w:ascii="Arial" w:hAnsi="Arial" w:cs="Arial"/>
          <w:color w:val="0000FF"/>
          <w:sz w:val="20"/>
          <w:vertAlign w:val="subscript"/>
        </w:rPr>
        <w:t>m</w:t>
      </w:r>
      <w:r>
        <w:rPr>
          <w:rFonts w:ascii="Arial" w:hAnsi="Arial" w:cs="Arial"/>
          <w:color w:val="0000FF"/>
          <w:sz w:val="20"/>
        </w:rPr>
        <w:t>·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+ 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 xml:space="preserve"> = 0,364  &lt;  1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Maksymalne ugięcie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decyduje kombinacja: </w:t>
      </w:r>
      <w:r>
        <w:rPr>
          <w:rFonts w:ascii="Arial" w:hAnsi="Arial" w:cs="Arial"/>
          <w:b/>
          <w:bCs/>
          <w:color w:val="000000"/>
          <w:sz w:val="20"/>
        </w:rPr>
        <w:t>K2</w:t>
      </w:r>
      <w:r>
        <w:rPr>
          <w:rFonts w:ascii="Arial" w:hAnsi="Arial" w:cs="Arial"/>
          <w:color w:val="000000"/>
          <w:sz w:val="20"/>
        </w:rPr>
        <w:t xml:space="preserve"> stałe-max+śnieg</w:t>
      </w:r>
    </w:p>
    <w:p w:rsidR="009C674B" w:rsidRP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  <w:lang w:val="en-US"/>
        </w:rPr>
      </w:pPr>
      <w:r w:rsidRPr="009C674B">
        <w:rPr>
          <w:rFonts w:ascii="Arial" w:hAnsi="Arial" w:cs="Arial"/>
          <w:color w:val="0000FF"/>
          <w:sz w:val="20"/>
          <w:lang w:val="en-US"/>
        </w:rPr>
        <w:t>u</w:t>
      </w:r>
      <w:r w:rsidRPr="009C674B">
        <w:rPr>
          <w:rFonts w:ascii="Arial" w:hAnsi="Arial" w:cs="Arial"/>
          <w:color w:val="0000FF"/>
          <w:sz w:val="20"/>
          <w:vertAlign w:val="subscript"/>
          <w:lang w:val="en-US"/>
        </w:rPr>
        <w:t>fin</w:t>
      </w:r>
      <w:r w:rsidRPr="009C674B">
        <w:rPr>
          <w:rFonts w:ascii="Arial" w:hAnsi="Arial" w:cs="Arial"/>
          <w:color w:val="0000FF"/>
          <w:sz w:val="20"/>
          <w:lang w:val="en-US"/>
        </w:rPr>
        <w:t xml:space="preserve"> = 6,05 mm  &lt;  u</w:t>
      </w:r>
      <w:r w:rsidRPr="009C674B">
        <w:rPr>
          <w:rFonts w:ascii="Arial" w:hAnsi="Arial" w:cs="Arial"/>
          <w:color w:val="0000FF"/>
          <w:sz w:val="20"/>
          <w:vertAlign w:val="subscript"/>
          <w:lang w:val="en-US"/>
        </w:rPr>
        <w:t>net,fin</w:t>
      </w:r>
      <w:r w:rsidRPr="009C674B">
        <w:rPr>
          <w:rFonts w:ascii="Arial" w:hAnsi="Arial" w:cs="Arial"/>
          <w:color w:val="0000FF"/>
          <w:sz w:val="20"/>
          <w:lang w:val="en-US"/>
        </w:rPr>
        <w:t xml:space="preserve"> = l / 200 = 15,65 mm     (38,7%)</w:t>
      </w:r>
    </w:p>
    <w:p w:rsidR="009C674B" w:rsidRP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lang w:val="en-US"/>
        </w:rPr>
      </w:pP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Słup 16/14 cm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drewno lite iglaste wg PN-EN 338:2004, klasa wytrzymałości </w:t>
      </w:r>
      <w:r>
        <w:rPr>
          <w:rFonts w:ascii="Arial" w:hAnsi="Arial" w:cs="Arial"/>
          <w:b/>
          <w:bCs/>
          <w:color w:val="000000"/>
          <w:sz w:val="20"/>
        </w:rPr>
        <w:t>C35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</w:t>
      </w:r>
      <w:r>
        <w:rPr>
          <w:rFonts w:ascii="Symbol" w:hAnsi="Symbol" w:cs="Symbol"/>
          <w:color w:val="000000"/>
          <w:sz w:val="20"/>
        </w:rPr>
        <w:t></w:t>
      </w:r>
      <w:r>
        <w:rPr>
          <w:rFonts w:ascii="Arial" w:hAnsi="Arial" w:cs="Arial"/>
          <w:color w:val="000000"/>
          <w:sz w:val="20"/>
        </w:rPr>
        <w:t xml:space="preserve">  f</w:t>
      </w:r>
      <w:r>
        <w:rPr>
          <w:rFonts w:ascii="Arial" w:hAnsi="Arial" w:cs="Arial"/>
          <w:color w:val="000000"/>
          <w:sz w:val="20"/>
          <w:vertAlign w:val="subscript"/>
        </w:rPr>
        <w:t>m,k</w:t>
      </w:r>
      <w:r>
        <w:rPr>
          <w:rFonts w:ascii="Arial" w:hAnsi="Arial" w:cs="Arial"/>
          <w:color w:val="000000"/>
          <w:sz w:val="20"/>
        </w:rPr>
        <w:t xml:space="preserve"> = 35 MPa, f</w:t>
      </w:r>
      <w:r>
        <w:rPr>
          <w:rFonts w:ascii="Arial" w:hAnsi="Arial" w:cs="Arial"/>
          <w:color w:val="000000"/>
          <w:sz w:val="20"/>
          <w:vertAlign w:val="subscript"/>
        </w:rPr>
        <w:t>t,0,k</w:t>
      </w:r>
      <w:r>
        <w:rPr>
          <w:rFonts w:ascii="Arial" w:hAnsi="Arial" w:cs="Arial"/>
          <w:color w:val="000000"/>
          <w:sz w:val="20"/>
        </w:rPr>
        <w:t xml:space="preserve"> = 21 MPa, f</w:t>
      </w:r>
      <w:r>
        <w:rPr>
          <w:rFonts w:ascii="Arial" w:hAnsi="Arial" w:cs="Arial"/>
          <w:color w:val="000000"/>
          <w:sz w:val="20"/>
          <w:vertAlign w:val="subscript"/>
        </w:rPr>
        <w:t>c,0,k</w:t>
      </w:r>
      <w:r>
        <w:rPr>
          <w:rFonts w:ascii="Arial" w:hAnsi="Arial" w:cs="Arial"/>
          <w:color w:val="000000"/>
          <w:sz w:val="20"/>
        </w:rPr>
        <w:t xml:space="preserve"> = 25 MPa, f</w:t>
      </w:r>
      <w:r>
        <w:rPr>
          <w:rFonts w:ascii="Arial" w:hAnsi="Arial" w:cs="Arial"/>
          <w:color w:val="000000"/>
          <w:sz w:val="20"/>
          <w:vertAlign w:val="subscript"/>
        </w:rPr>
        <w:t>v,k</w:t>
      </w:r>
      <w:r>
        <w:rPr>
          <w:rFonts w:ascii="Arial" w:hAnsi="Arial" w:cs="Arial"/>
          <w:color w:val="000000"/>
          <w:sz w:val="20"/>
        </w:rPr>
        <w:t xml:space="preserve"> = 3,4 MPa, E</w:t>
      </w:r>
      <w:r>
        <w:rPr>
          <w:rFonts w:ascii="Arial" w:hAnsi="Arial" w:cs="Arial"/>
          <w:color w:val="000000"/>
          <w:sz w:val="20"/>
          <w:vertAlign w:val="subscript"/>
        </w:rPr>
        <w:t>0,mean</w:t>
      </w:r>
      <w:r>
        <w:rPr>
          <w:rFonts w:ascii="Arial" w:hAnsi="Arial" w:cs="Arial"/>
          <w:color w:val="000000"/>
          <w:sz w:val="20"/>
        </w:rPr>
        <w:t xml:space="preserve"> = 13 GPa, </w:t>
      </w:r>
      <w:r>
        <w:rPr>
          <w:rFonts w:ascii="Symbol" w:hAnsi="Symbol" w:cs="Symbol"/>
          <w:color w:val="000000"/>
          <w:sz w:val="20"/>
        </w:rPr>
        <w:t></w:t>
      </w:r>
      <w:r>
        <w:rPr>
          <w:rFonts w:ascii="Arial" w:hAnsi="Arial" w:cs="Arial"/>
          <w:color w:val="000000"/>
          <w:sz w:val="20"/>
          <w:vertAlign w:val="subscript"/>
        </w:rPr>
        <w:t>k</w:t>
      </w:r>
      <w:r>
        <w:rPr>
          <w:rFonts w:ascii="Arial" w:hAnsi="Arial" w:cs="Arial"/>
          <w:color w:val="000000"/>
          <w:sz w:val="20"/>
        </w:rPr>
        <w:t xml:space="preserve"> = 400 kg/m</w:t>
      </w:r>
      <w:r>
        <w:rPr>
          <w:rFonts w:ascii="Arial" w:hAnsi="Arial" w:cs="Arial"/>
          <w:color w:val="000000"/>
          <w:sz w:val="20"/>
          <w:vertAlign w:val="superscript"/>
        </w:rPr>
        <w:t>3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Smukłość (słup A)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Symbol" w:hAnsi="Symbol" w:cs="Symbol"/>
          <w:color w:val="0000FF"/>
          <w:sz w:val="20"/>
        </w:rPr>
        <w:t></w:t>
      </w:r>
      <w:r>
        <w:rPr>
          <w:rFonts w:ascii="Arial" w:hAnsi="Arial" w:cs="Arial"/>
          <w:color w:val="0000FF"/>
          <w:sz w:val="20"/>
          <w:vertAlign w:val="subscript"/>
        </w:rPr>
        <w:t>y</w:t>
      </w:r>
      <w:r>
        <w:rPr>
          <w:rFonts w:ascii="Arial" w:hAnsi="Arial" w:cs="Arial"/>
          <w:color w:val="0000FF"/>
          <w:sz w:val="20"/>
        </w:rPr>
        <w:t xml:space="preserve"> = 54,3  &lt;  150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Symbol" w:hAnsi="Symbol" w:cs="Symbol"/>
          <w:color w:val="0000FF"/>
          <w:sz w:val="20"/>
        </w:rPr>
        <w:t></w:t>
      </w:r>
      <w:r>
        <w:rPr>
          <w:rFonts w:ascii="Arial" w:hAnsi="Arial" w:cs="Arial"/>
          <w:color w:val="0000FF"/>
          <w:sz w:val="20"/>
          <w:vertAlign w:val="subscript"/>
        </w:rPr>
        <w:t>z</w:t>
      </w:r>
      <w:r>
        <w:rPr>
          <w:rFonts w:ascii="Arial" w:hAnsi="Arial" w:cs="Arial"/>
          <w:color w:val="0000FF"/>
          <w:sz w:val="20"/>
        </w:rPr>
        <w:t xml:space="preserve"> = 35,7  &lt;  150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Maksymalne siły i naprężenia (słup A)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decyduje kombinacja: </w:t>
      </w:r>
      <w:r>
        <w:rPr>
          <w:rFonts w:ascii="Arial" w:hAnsi="Arial" w:cs="Arial"/>
          <w:b/>
          <w:bCs/>
          <w:color w:val="000000"/>
          <w:sz w:val="20"/>
        </w:rPr>
        <w:t>K3</w:t>
      </w:r>
      <w:r>
        <w:rPr>
          <w:rFonts w:ascii="Arial" w:hAnsi="Arial" w:cs="Arial"/>
          <w:color w:val="000000"/>
          <w:sz w:val="20"/>
        </w:rPr>
        <w:t xml:space="preserve"> stałe-max+śnieg+wiatr-parcie</w:t>
      </w:r>
    </w:p>
    <w:p w:rsidR="009C674B" w:rsidRP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lang w:val="en-US"/>
        </w:rPr>
      </w:pPr>
      <w:r w:rsidRPr="009C674B">
        <w:rPr>
          <w:rFonts w:ascii="Arial" w:hAnsi="Arial" w:cs="Arial"/>
          <w:color w:val="000000"/>
          <w:sz w:val="20"/>
          <w:lang w:val="en-US"/>
        </w:rPr>
        <w:t>M</w:t>
      </w:r>
      <w:r w:rsidRPr="009C674B">
        <w:rPr>
          <w:rFonts w:ascii="Arial" w:hAnsi="Arial" w:cs="Arial"/>
          <w:color w:val="000000"/>
          <w:sz w:val="20"/>
          <w:vertAlign w:val="subscript"/>
          <w:lang w:val="en-US"/>
        </w:rPr>
        <w:t>y</w:t>
      </w:r>
      <w:r w:rsidRPr="009C674B">
        <w:rPr>
          <w:rFonts w:ascii="Arial" w:hAnsi="Arial" w:cs="Arial"/>
          <w:color w:val="000000"/>
          <w:sz w:val="20"/>
          <w:lang w:val="en-US"/>
        </w:rPr>
        <w:t xml:space="preserve"> = 0,00 kNm, </w:t>
      </w:r>
      <w:r w:rsidRPr="009C674B">
        <w:rPr>
          <w:rFonts w:ascii="Arial" w:hAnsi="Arial" w:cs="Arial"/>
          <w:color w:val="000000"/>
          <w:sz w:val="20"/>
          <w:lang w:val="en-US"/>
        </w:rPr>
        <w:tab/>
        <w:t>N = 60,30 kN</w:t>
      </w:r>
    </w:p>
    <w:p w:rsidR="009C674B" w:rsidRP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lang w:val="en-US"/>
        </w:rPr>
      </w:pPr>
      <w:r w:rsidRPr="009C674B">
        <w:rPr>
          <w:rFonts w:ascii="Arial" w:hAnsi="Arial" w:cs="Arial"/>
          <w:color w:val="000000"/>
          <w:sz w:val="20"/>
          <w:lang w:val="en-US"/>
        </w:rPr>
        <w:t>f</w:t>
      </w:r>
      <w:r w:rsidRPr="009C674B">
        <w:rPr>
          <w:rFonts w:ascii="Arial" w:hAnsi="Arial" w:cs="Arial"/>
          <w:color w:val="000000"/>
          <w:sz w:val="20"/>
          <w:vertAlign w:val="subscript"/>
          <w:lang w:val="en-US"/>
        </w:rPr>
        <w:t>c,0,d</w:t>
      </w:r>
      <w:r w:rsidRPr="009C674B">
        <w:rPr>
          <w:rFonts w:ascii="Arial" w:hAnsi="Arial" w:cs="Arial"/>
          <w:color w:val="000000"/>
          <w:sz w:val="20"/>
          <w:lang w:val="en-US"/>
        </w:rPr>
        <w:t xml:space="preserve"> = 15,38 MPa</w:t>
      </w:r>
    </w:p>
    <w:p w:rsidR="009C674B" w:rsidRP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lang w:val="en-US"/>
        </w:rPr>
      </w:pPr>
      <w:r>
        <w:rPr>
          <w:rFonts w:ascii="Symbol" w:hAnsi="Symbol" w:cs="Symbol"/>
          <w:color w:val="000000"/>
          <w:sz w:val="20"/>
        </w:rPr>
        <w:t></w:t>
      </w:r>
      <w:r w:rsidRPr="009C674B">
        <w:rPr>
          <w:rFonts w:ascii="Arial" w:hAnsi="Arial" w:cs="Arial"/>
          <w:color w:val="000000"/>
          <w:sz w:val="20"/>
          <w:vertAlign w:val="subscript"/>
          <w:lang w:val="en-US"/>
        </w:rPr>
        <w:t>m,y,d</w:t>
      </w:r>
      <w:r w:rsidRPr="009C674B">
        <w:rPr>
          <w:rFonts w:ascii="Arial" w:hAnsi="Arial" w:cs="Arial"/>
          <w:color w:val="000000"/>
          <w:sz w:val="20"/>
          <w:lang w:val="en-US"/>
        </w:rPr>
        <w:t xml:space="preserve"> = 0,00 MPa, </w:t>
      </w:r>
      <w:r w:rsidRPr="009C674B">
        <w:rPr>
          <w:rFonts w:ascii="Arial" w:hAnsi="Arial" w:cs="Arial"/>
          <w:color w:val="000000"/>
          <w:sz w:val="20"/>
          <w:lang w:val="en-US"/>
        </w:rPr>
        <w:tab/>
      </w:r>
      <w:r>
        <w:rPr>
          <w:rFonts w:ascii="Symbol" w:hAnsi="Symbol" w:cs="Symbol"/>
          <w:color w:val="000000"/>
          <w:sz w:val="20"/>
        </w:rPr>
        <w:t></w:t>
      </w:r>
      <w:r w:rsidRPr="009C674B">
        <w:rPr>
          <w:rFonts w:ascii="Arial" w:hAnsi="Arial" w:cs="Arial"/>
          <w:color w:val="000000"/>
          <w:sz w:val="20"/>
          <w:vertAlign w:val="subscript"/>
          <w:lang w:val="en-US"/>
        </w:rPr>
        <w:t>c,0,d</w:t>
      </w:r>
      <w:r w:rsidRPr="009C674B">
        <w:rPr>
          <w:rFonts w:ascii="Arial" w:hAnsi="Arial" w:cs="Arial"/>
          <w:color w:val="000000"/>
          <w:sz w:val="20"/>
          <w:lang w:val="en-US"/>
        </w:rPr>
        <w:t xml:space="preserve"> = 2,69 MPa</w:t>
      </w:r>
    </w:p>
    <w:p w:rsidR="009C674B" w:rsidRP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lang w:val="en-US"/>
        </w:rPr>
      </w:pPr>
      <w:r w:rsidRPr="009C674B">
        <w:rPr>
          <w:rFonts w:ascii="Arial" w:hAnsi="Arial" w:cs="Arial"/>
          <w:color w:val="000000"/>
          <w:sz w:val="20"/>
          <w:lang w:val="en-US"/>
        </w:rPr>
        <w:t>k</w:t>
      </w:r>
      <w:r w:rsidRPr="009C674B">
        <w:rPr>
          <w:rFonts w:ascii="Arial" w:hAnsi="Arial" w:cs="Arial"/>
          <w:color w:val="000000"/>
          <w:sz w:val="20"/>
          <w:vertAlign w:val="subscript"/>
          <w:lang w:val="en-US"/>
        </w:rPr>
        <w:t>c,y</w:t>
      </w:r>
      <w:r w:rsidRPr="009C674B">
        <w:rPr>
          <w:rFonts w:ascii="Arial" w:hAnsi="Arial" w:cs="Arial"/>
          <w:color w:val="000000"/>
          <w:sz w:val="20"/>
          <w:lang w:val="en-US"/>
        </w:rPr>
        <w:t xml:space="preserve"> = 0,790,    k</w:t>
      </w:r>
      <w:r w:rsidRPr="009C674B">
        <w:rPr>
          <w:rFonts w:ascii="Arial" w:hAnsi="Arial" w:cs="Arial"/>
          <w:color w:val="000000"/>
          <w:sz w:val="20"/>
          <w:vertAlign w:val="subscript"/>
          <w:lang w:val="en-US"/>
        </w:rPr>
        <w:t>c,z</w:t>
      </w:r>
      <w:r w:rsidRPr="009C674B">
        <w:rPr>
          <w:rFonts w:ascii="Arial" w:hAnsi="Arial" w:cs="Arial"/>
          <w:color w:val="000000"/>
          <w:sz w:val="20"/>
          <w:lang w:val="en-US"/>
        </w:rPr>
        <w:t xml:space="preserve"> = 0,967</w:t>
      </w:r>
    </w:p>
    <w:p w:rsidR="009C674B" w:rsidRP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  <w:lang w:val="en-US"/>
        </w:rPr>
      </w:pPr>
      <w:r>
        <w:rPr>
          <w:rFonts w:ascii="Symbol" w:hAnsi="Symbol" w:cs="Symbol"/>
          <w:color w:val="0000FF"/>
          <w:sz w:val="20"/>
        </w:rPr>
        <w:t></w:t>
      </w:r>
      <w:r w:rsidRPr="009C674B">
        <w:rPr>
          <w:rFonts w:ascii="Arial" w:hAnsi="Arial" w:cs="Arial"/>
          <w:color w:val="0000FF"/>
          <w:sz w:val="20"/>
          <w:vertAlign w:val="subscript"/>
          <w:lang w:val="en-US"/>
        </w:rPr>
        <w:t>c,0,d</w:t>
      </w:r>
      <w:r w:rsidRPr="009C674B">
        <w:rPr>
          <w:rFonts w:ascii="Arial" w:hAnsi="Arial" w:cs="Arial"/>
          <w:color w:val="0000FF"/>
          <w:sz w:val="20"/>
          <w:lang w:val="en-US"/>
        </w:rPr>
        <w:t>/(k</w:t>
      </w:r>
      <w:r w:rsidRPr="009C674B">
        <w:rPr>
          <w:rFonts w:ascii="Arial" w:hAnsi="Arial" w:cs="Arial"/>
          <w:color w:val="0000FF"/>
          <w:sz w:val="20"/>
          <w:vertAlign w:val="subscript"/>
          <w:lang w:val="en-US"/>
        </w:rPr>
        <w:t>c,y</w:t>
      </w:r>
      <w:r w:rsidRPr="009C674B">
        <w:rPr>
          <w:rFonts w:ascii="Arial" w:hAnsi="Arial" w:cs="Arial"/>
          <w:color w:val="0000FF"/>
          <w:sz w:val="20"/>
          <w:lang w:val="en-US"/>
        </w:rPr>
        <w:t>·f</w:t>
      </w:r>
      <w:r w:rsidRPr="009C674B">
        <w:rPr>
          <w:rFonts w:ascii="Arial" w:hAnsi="Arial" w:cs="Arial"/>
          <w:color w:val="0000FF"/>
          <w:sz w:val="20"/>
          <w:vertAlign w:val="subscript"/>
          <w:lang w:val="en-US"/>
        </w:rPr>
        <w:t>c,0,d</w:t>
      </w:r>
      <w:r w:rsidRPr="009C674B">
        <w:rPr>
          <w:rFonts w:ascii="Arial" w:hAnsi="Arial" w:cs="Arial"/>
          <w:color w:val="0000FF"/>
          <w:sz w:val="20"/>
          <w:lang w:val="en-US"/>
        </w:rPr>
        <w:t xml:space="preserve">) + </w:t>
      </w:r>
      <w:r>
        <w:rPr>
          <w:rFonts w:ascii="Symbol" w:hAnsi="Symbol" w:cs="Symbol"/>
          <w:color w:val="0000FF"/>
          <w:sz w:val="20"/>
        </w:rPr>
        <w:t></w:t>
      </w:r>
      <w:r w:rsidRPr="009C674B">
        <w:rPr>
          <w:rFonts w:ascii="Arial" w:hAnsi="Arial" w:cs="Arial"/>
          <w:color w:val="0000FF"/>
          <w:sz w:val="20"/>
          <w:vertAlign w:val="subscript"/>
          <w:lang w:val="en-US"/>
        </w:rPr>
        <w:t>m,y,d</w:t>
      </w:r>
      <w:r w:rsidRPr="009C674B">
        <w:rPr>
          <w:rFonts w:ascii="Arial" w:hAnsi="Arial" w:cs="Arial"/>
          <w:color w:val="0000FF"/>
          <w:sz w:val="20"/>
          <w:lang w:val="en-US"/>
        </w:rPr>
        <w:t>/f</w:t>
      </w:r>
      <w:r w:rsidRPr="009C674B">
        <w:rPr>
          <w:rFonts w:ascii="Arial" w:hAnsi="Arial" w:cs="Arial"/>
          <w:color w:val="0000FF"/>
          <w:sz w:val="20"/>
          <w:vertAlign w:val="subscript"/>
          <w:lang w:val="en-US"/>
        </w:rPr>
        <w:t>m,y,d</w:t>
      </w:r>
      <w:r w:rsidRPr="009C674B">
        <w:rPr>
          <w:rFonts w:ascii="Arial" w:hAnsi="Arial" w:cs="Arial"/>
          <w:color w:val="0000FF"/>
          <w:sz w:val="20"/>
          <w:lang w:val="en-US"/>
        </w:rPr>
        <w:t xml:space="preserve"> = 0,221  &lt;  1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c,0,d</w:t>
      </w:r>
      <w:r>
        <w:rPr>
          <w:rFonts w:ascii="Arial" w:hAnsi="Arial" w:cs="Arial"/>
          <w:color w:val="0000FF"/>
          <w:sz w:val="20"/>
        </w:rPr>
        <w:t>/(k</w:t>
      </w:r>
      <w:r>
        <w:rPr>
          <w:rFonts w:ascii="Arial" w:hAnsi="Arial" w:cs="Arial"/>
          <w:color w:val="0000FF"/>
          <w:sz w:val="20"/>
          <w:vertAlign w:val="subscript"/>
        </w:rPr>
        <w:t>c,z</w:t>
      </w:r>
      <w:r>
        <w:rPr>
          <w:rFonts w:ascii="Arial" w:hAnsi="Arial" w:cs="Arial"/>
          <w:color w:val="0000FF"/>
          <w:sz w:val="20"/>
        </w:rPr>
        <w:t>·f</w:t>
      </w:r>
      <w:r>
        <w:rPr>
          <w:rFonts w:ascii="Arial" w:hAnsi="Arial" w:cs="Arial"/>
          <w:color w:val="0000FF"/>
          <w:sz w:val="20"/>
          <w:vertAlign w:val="subscript"/>
        </w:rPr>
        <w:t>c,0,d</w:t>
      </w:r>
      <w:r>
        <w:rPr>
          <w:rFonts w:ascii="Arial" w:hAnsi="Arial" w:cs="Arial"/>
          <w:color w:val="0000FF"/>
          <w:sz w:val="20"/>
        </w:rPr>
        <w:t xml:space="preserve">) + 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 = 0,181  &lt;  1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Kleszcze 2x 10/20 cm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drewno lite iglaste wg PN-EN 338:2004, klasa wytrzymałości </w:t>
      </w:r>
      <w:r>
        <w:rPr>
          <w:rFonts w:ascii="Arial" w:hAnsi="Arial" w:cs="Arial"/>
          <w:b/>
          <w:bCs/>
          <w:color w:val="000000"/>
          <w:sz w:val="20"/>
        </w:rPr>
        <w:t>C35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</w:t>
      </w:r>
      <w:r>
        <w:rPr>
          <w:rFonts w:ascii="Symbol" w:hAnsi="Symbol" w:cs="Symbol"/>
          <w:color w:val="000000"/>
          <w:sz w:val="20"/>
        </w:rPr>
        <w:t></w:t>
      </w:r>
      <w:r>
        <w:rPr>
          <w:rFonts w:ascii="Arial" w:hAnsi="Arial" w:cs="Arial"/>
          <w:color w:val="000000"/>
          <w:sz w:val="20"/>
        </w:rPr>
        <w:t xml:space="preserve">  f</w:t>
      </w:r>
      <w:r>
        <w:rPr>
          <w:rFonts w:ascii="Arial" w:hAnsi="Arial" w:cs="Arial"/>
          <w:color w:val="000000"/>
          <w:sz w:val="20"/>
          <w:vertAlign w:val="subscript"/>
        </w:rPr>
        <w:t>m,k</w:t>
      </w:r>
      <w:r>
        <w:rPr>
          <w:rFonts w:ascii="Arial" w:hAnsi="Arial" w:cs="Arial"/>
          <w:color w:val="000000"/>
          <w:sz w:val="20"/>
        </w:rPr>
        <w:t xml:space="preserve"> = 35 MPa, f</w:t>
      </w:r>
      <w:r>
        <w:rPr>
          <w:rFonts w:ascii="Arial" w:hAnsi="Arial" w:cs="Arial"/>
          <w:color w:val="000000"/>
          <w:sz w:val="20"/>
          <w:vertAlign w:val="subscript"/>
        </w:rPr>
        <w:t>t,0,k</w:t>
      </w:r>
      <w:r>
        <w:rPr>
          <w:rFonts w:ascii="Arial" w:hAnsi="Arial" w:cs="Arial"/>
          <w:color w:val="000000"/>
          <w:sz w:val="20"/>
        </w:rPr>
        <w:t xml:space="preserve"> = 21 MPa, f</w:t>
      </w:r>
      <w:r>
        <w:rPr>
          <w:rFonts w:ascii="Arial" w:hAnsi="Arial" w:cs="Arial"/>
          <w:color w:val="000000"/>
          <w:sz w:val="20"/>
          <w:vertAlign w:val="subscript"/>
        </w:rPr>
        <w:t>c,0,k</w:t>
      </w:r>
      <w:r>
        <w:rPr>
          <w:rFonts w:ascii="Arial" w:hAnsi="Arial" w:cs="Arial"/>
          <w:color w:val="000000"/>
          <w:sz w:val="20"/>
        </w:rPr>
        <w:t xml:space="preserve"> = 25 MPa, f</w:t>
      </w:r>
      <w:r>
        <w:rPr>
          <w:rFonts w:ascii="Arial" w:hAnsi="Arial" w:cs="Arial"/>
          <w:color w:val="000000"/>
          <w:sz w:val="20"/>
          <w:vertAlign w:val="subscript"/>
        </w:rPr>
        <w:t>v,k</w:t>
      </w:r>
      <w:r>
        <w:rPr>
          <w:rFonts w:ascii="Arial" w:hAnsi="Arial" w:cs="Arial"/>
          <w:color w:val="000000"/>
          <w:sz w:val="20"/>
        </w:rPr>
        <w:t xml:space="preserve"> = 3,4 MPa, E</w:t>
      </w:r>
      <w:r>
        <w:rPr>
          <w:rFonts w:ascii="Arial" w:hAnsi="Arial" w:cs="Arial"/>
          <w:color w:val="000000"/>
          <w:sz w:val="20"/>
          <w:vertAlign w:val="subscript"/>
        </w:rPr>
        <w:t>0,mean</w:t>
      </w:r>
      <w:r>
        <w:rPr>
          <w:rFonts w:ascii="Arial" w:hAnsi="Arial" w:cs="Arial"/>
          <w:color w:val="000000"/>
          <w:sz w:val="20"/>
        </w:rPr>
        <w:t xml:space="preserve"> = 13 GPa, </w:t>
      </w:r>
      <w:r>
        <w:rPr>
          <w:rFonts w:ascii="Symbol" w:hAnsi="Symbol" w:cs="Symbol"/>
          <w:color w:val="000000"/>
          <w:sz w:val="20"/>
        </w:rPr>
        <w:t></w:t>
      </w:r>
      <w:r>
        <w:rPr>
          <w:rFonts w:ascii="Arial" w:hAnsi="Arial" w:cs="Arial"/>
          <w:color w:val="000000"/>
          <w:sz w:val="20"/>
          <w:vertAlign w:val="subscript"/>
        </w:rPr>
        <w:t>k</w:t>
      </w:r>
      <w:r>
        <w:rPr>
          <w:rFonts w:ascii="Arial" w:hAnsi="Arial" w:cs="Arial"/>
          <w:color w:val="000000"/>
          <w:sz w:val="20"/>
        </w:rPr>
        <w:t xml:space="preserve"> = 400 kg/m</w:t>
      </w:r>
      <w:r>
        <w:rPr>
          <w:rFonts w:ascii="Arial" w:hAnsi="Arial" w:cs="Arial"/>
          <w:color w:val="000000"/>
          <w:sz w:val="20"/>
          <w:vertAlign w:val="superscript"/>
        </w:rPr>
        <w:t>3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Smukłość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Symbol" w:hAnsi="Symbol" w:cs="Symbol"/>
          <w:color w:val="0000FF"/>
          <w:sz w:val="20"/>
        </w:rPr>
        <w:t></w:t>
      </w:r>
      <w:r>
        <w:rPr>
          <w:rFonts w:ascii="Arial" w:hAnsi="Arial" w:cs="Arial"/>
          <w:color w:val="0000FF"/>
          <w:sz w:val="20"/>
          <w:vertAlign w:val="subscript"/>
        </w:rPr>
        <w:t>y</w:t>
      </w:r>
      <w:r>
        <w:rPr>
          <w:rFonts w:ascii="Arial" w:hAnsi="Arial" w:cs="Arial"/>
          <w:color w:val="0000FF"/>
          <w:sz w:val="20"/>
        </w:rPr>
        <w:t xml:space="preserve"> = 66,7  &lt;  150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Symbol" w:hAnsi="Symbol" w:cs="Symbol"/>
          <w:color w:val="0000FF"/>
          <w:sz w:val="20"/>
        </w:rPr>
        <w:t></w:t>
      </w:r>
      <w:r>
        <w:rPr>
          <w:rFonts w:ascii="Arial" w:hAnsi="Arial" w:cs="Arial"/>
          <w:color w:val="0000FF"/>
          <w:sz w:val="20"/>
          <w:vertAlign w:val="subscript"/>
        </w:rPr>
        <w:t>z</w:t>
      </w:r>
      <w:r>
        <w:rPr>
          <w:rFonts w:ascii="Arial" w:hAnsi="Arial" w:cs="Arial"/>
          <w:color w:val="0000FF"/>
          <w:sz w:val="20"/>
        </w:rPr>
        <w:t xml:space="preserve"> = 133,4  &lt;  150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lastRenderedPageBreak/>
        <w:t>Maksymalne siły i naprężenia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decyduje kombinacja: </w:t>
      </w:r>
      <w:r>
        <w:rPr>
          <w:rFonts w:ascii="Arial" w:hAnsi="Arial" w:cs="Arial"/>
          <w:b/>
          <w:bCs/>
          <w:color w:val="000000"/>
          <w:sz w:val="20"/>
        </w:rPr>
        <w:t>K3</w:t>
      </w:r>
      <w:r>
        <w:rPr>
          <w:rFonts w:ascii="Arial" w:hAnsi="Arial" w:cs="Arial"/>
          <w:color w:val="000000"/>
          <w:sz w:val="20"/>
        </w:rPr>
        <w:t xml:space="preserve"> stałe-max+montażowe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M</w:t>
      </w:r>
      <w:r>
        <w:rPr>
          <w:rFonts w:ascii="Arial" w:hAnsi="Arial" w:cs="Arial"/>
          <w:color w:val="000000"/>
          <w:sz w:val="20"/>
          <w:vertAlign w:val="subscript"/>
        </w:rPr>
        <w:t>y</w:t>
      </w:r>
      <w:r>
        <w:rPr>
          <w:rFonts w:ascii="Arial" w:hAnsi="Arial" w:cs="Arial"/>
          <w:color w:val="000000"/>
          <w:sz w:val="20"/>
        </w:rPr>
        <w:t xml:space="preserve"> = 1,47 kNm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f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= 29,62 MPa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= 1,97 MPa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= 0,067  &lt;  1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Maksymalne ugięcie: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decyduje kombinacja: </w:t>
      </w:r>
      <w:r>
        <w:rPr>
          <w:rFonts w:ascii="Arial" w:hAnsi="Arial" w:cs="Arial"/>
          <w:b/>
          <w:bCs/>
          <w:color w:val="000000"/>
          <w:sz w:val="20"/>
        </w:rPr>
        <w:t>K3</w:t>
      </w:r>
      <w:r>
        <w:rPr>
          <w:rFonts w:ascii="Arial" w:hAnsi="Arial" w:cs="Arial"/>
          <w:color w:val="000000"/>
          <w:sz w:val="20"/>
        </w:rPr>
        <w:t xml:space="preserve"> stałe-max+montażowe</w:t>
      </w:r>
    </w:p>
    <w:p w:rsidR="009C674B" w:rsidRP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  <w:lang w:val="en-US"/>
        </w:rPr>
      </w:pPr>
      <w:r w:rsidRPr="009C674B">
        <w:rPr>
          <w:rFonts w:ascii="Arial" w:hAnsi="Arial" w:cs="Arial"/>
          <w:color w:val="0000FF"/>
          <w:sz w:val="20"/>
          <w:lang w:val="en-US"/>
        </w:rPr>
        <w:t>u</w:t>
      </w:r>
      <w:r w:rsidRPr="009C674B">
        <w:rPr>
          <w:rFonts w:ascii="Arial" w:hAnsi="Arial" w:cs="Arial"/>
          <w:color w:val="0000FF"/>
          <w:sz w:val="20"/>
          <w:vertAlign w:val="subscript"/>
          <w:lang w:val="en-US"/>
        </w:rPr>
        <w:t>fin</w:t>
      </w:r>
      <w:r w:rsidRPr="009C674B">
        <w:rPr>
          <w:rFonts w:ascii="Arial" w:hAnsi="Arial" w:cs="Arial"/>
          <w:color w:val="0000FF"/>
          <w:sz w:val="20"/>
          <w:lang w:val="en-US"/>
        </w:rPr>
        <w:t xml:space="preserve"> = 1,93 mm  &lt;  u</w:t>
      </w:r>
      <w:r w:rsidRPr="009C674B">
        <w:rPr>
          <w:rFonts w:ascii="Arial" w:hAnsi="Arial" w:cs="Arial"/>
          <w:color w:val="0000FF"/>
          <w:sz w:val="20"/>
          <w:vertAlign w:val="subscript"/>
          <w:lang w:val="en-US"/>
        </w:rPr>
        <w:t>net,fin</w:t>
      </w:r>
      <w:r w:rsidRPr="009C674B">
        <w:rPr>
          <w:rFonts w:ascii="Arial" w:hAnsi="Arial" w:cs="Arial"/>
          <w:color w:val="0000FF"/>
          <w:sz w:val="20"/>
          <w:lang w:val="en-US"/>
        </w:rPr>
        <w:t xml:space="preserve"> = l / 200 = 3850/ 200 = 19,25 mm     (10,0%)</w:t>
      </w:r>
    </w:p>
    <w:p w:rsidR="009C674B" w:rsidRP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lang w:val="en-US"/>
        </w:rPr>
      </w:pP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Murłata 16/16 cm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drewno lite iglaste wg PN-EN 338:2004, klasa wytrzymałości </w:t>
      </w:r>
      <w:r>
        <w:rPr>
          <w:rFonts w:ascii="Arial" w:hAnsi="Arial" w:cs="Arial"/>
          <w:b/>
          <w:bCs/>
          <w:color w:val="000000"/>
          <w:sz w:val="20"/>
        </w:rPr>
        <w:t>C35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</w:t>
      </w:r>
      <w:r>
        <w:rPr>
          <w:rFonts w:ascii="Symbol" w:hAnsi="Symbol" w:cs="Symbol"/>
          <w:color w:val="000000"/>
          <w:sz w:val="20"/>
        </w:rPr>
        <w:t></w:t>
      </w:r>
      <w:r>
        <w:rPr>
          <w:rFonts w:ascii="Arial" w:hAnsi="Arial" w:cs="Arial"/>
          <w:color w:val="000000"/>
          <w:sz w:val="20"/>
        </w:rPr>
        <w:t xml:space="preserve">  f</w:t>
      </w:r>
      <w:r>
        <w:rPr>
          <w:rFonts w:ascii="Arial" w:hAnsi="Arial" w:cs="Arial"/>
          <w:color w:val="000000"/>
          <w:sz w:val="20"/>
          <w:vertAlign w:val="subscript"/>
        </w:rPr>
        <w:t>m,k</w:t>
      </w:r>
      <w:r>
        <w:rPr>
          <w:rFonts w:ascii="Arial" w:hAnsi="Arial" w:cs="Arial"/>
          <w:color w:val="000000"/>
          <w:sz w:val="20"/>
        </w:rPr>
        <w:t xml:space="preserve"> = 35 MPa, f</w:t>
      </w:r>
      <w:r>
        <w:rPr>
          <w:rFonts w:ascii="Arial" w:hAnsi="Arial" w:cs="Arial"/>
          <w:color w:val="000000"/>
          <w:sz w:val="20"/>
          <w:vertAlign w:val="subscript"/>
        </w:rPr>
        <w:t>t,0,k</w:t>
      </w:r>
      <w:r>
        <w:rPr>
          <w:rFonts w:ascii="Arial" w:hAnsi="Arial" w:cs="Arial"/>
          <w:color w:val="000000"/>
          <w:sz w:val="20"/>
        </w:rPr>
        <w:t xml:space="preserve"> = 21 MPa, f</w:t>
      </w:r>
      <w:r>
        <w:rPr>
          <w:rFonts w:ascii="Arial" w:hAnsi="Arial" w:cs="Arial"/>
          <w:color w:val="000000"/>
          <w:sz w:val="20"/>
          <w:vertAlign w:val="subscript"/>
        </w:rPr>
        <w:t>c,0,k</w:t>
      </w:r>
      <w:r>
        <w:rPr>
          <w:rFonts w:ascii="Arial" w:hAnsi="Arial" w:cs="Arial"/>
          <w:color w:val="000000"/>
          <w:sz w:val="20"/>
        </w:rPr>
        <w:t xml:space="preserve"> = 25 MPa, f</w:t>
      </w:r>
      <w:r>
        <w:rPr>
          <w:rFonts w:ascii="Arial" w:hAnsi="Arial" w:cs="Arial"/>
          <w:color w:val="000000"/>
          <w:sz w:val="20"/>
          <w:vertAlign w:val="subscript"/>
        </w:rPr>
        <w:t>v,k</w:t>
      </w:r>
      <w:r>
        <w:rPr>
          <w:rFonts w:ascii="Arial" w:hAnsi="Arial" w:cs="Arial"/>
          <w:color w:val="000000"/>
          <w:sz w:val="20"/>
        </w:rPr>
        <w:t xml:space="preserve"> = 3,4 MPa, E</w:t>
      </w:r>
      <w:r>
        <w:rPr>
          <w:rFonts w:ascii="Arial" w:hAnsi="Arial" w:cs="Arial"/>
          <w:color w:val="000000"/>
          <w:sz w:val="20"/>
          <w:vertAlign w:val="subscript"/>
        </w:rPr>
        <w:t>0,mean</w:t>
      </w:r>
      <w:r>
        <w:rPr>
          <w:rFonts w:ascii="Arial" w:hAnsi="Arial" w:cs="Arial"/>
          <w:color w:val="000000"/>
          <w:sz w:val="20"/>
        </w:rPr>
        <w:t xml:space="preserve"> = 13 GPa, </w:t>
      </w:r>
      <w:r>
        <w:rPr>
          <w:rFonts w:ascii="Symbol" w:hAnsi="Symbol" w:cs="Symbol"/>
          <w:color w:val="000000"/>
          <w:sz w:val="20"/>
        </w:rPr>
        <w:t></w:t>
      </w:r>
      <w:r>
        <w:rPr>
          <w:rFonts w:ascii="Arial" w:hAnsi="Arial" w:cs="Arial"/>
          <w:color w:val="000000"/>
          <w:sz w:val="20"/>
          <w:vertAlign w:val="subscript"/>
        </w:rPr>
        <w:t>k</w:t>
      </w:r>
      <w:r>
        <w:rPr>
          <w:rFonts w:ascii="Arial" w:hAnsi="Arial" w:cs="Arial"/>
          <w:color w:val="000000"/>
          <w:sz w:val="20"/>
        </w:rPr>
        <w:t xml:space="preserve"> = 400 kg/m</w:t>
      </w:r>
      <w:r>
        <w:rPr>
          <w:rFonts w:ascii="Arial" w:hAnsi="Arial" w:cs="Arial"/>
          <w:color w:val="000000"/>
          <w:sz w:val="20"/>
          <w:vertAlign w:val="superscript"/>
        </w:rPr>
        <w:t>3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Część murłaty leżąca na ścianie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Ekstremalne obciążenia obliczeniowe</w:t>
      </w:r>
    </w:p>
    <w:p w:rsidR="009C674B" w:rsidRP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lang w:val="en-US"/>
        </w:rPr>
      </w:pPr>
      <w:r w:rsidRPr="009C674B">
        <w:rPr>
          <w:rFonts w:ascii="Arial" w:hAnsi="Arial" w:cs="Arial"/>
          <w:color w:val="000000"/>
          <w:sz w:val="20"/>
          <w:lang w:val="en-US"/>
        </w:rPr>
        <w:t>q</w:t>
      </w:r>
      <w:r w:rsidRPr="009C674B">
        <w:rPr>
          <w:rFonts w:ascii="Arial" w:hAnsi="Arial" w:cs="Arial"/>
          <w:color w:val="000000"/>
          <w:sz w:val="20"/>
          <w:vertAlign w:val="subscript"/>
          <w:lang w:val="en-US"/>
        </w:rPr>
        <w:t>z,max</w:t>
      </w:r>
      <w:r w:rsidRPr="009C674B">
        <w:rPr>
          <w:rFonts w:ascii="Arial" w:hAnsi="Arial" w:cs="Arial"/>
          <w:color w:val="000000"/>
          <w:sz w:val="20"/>
          <w:lang w:val="en-US"/>
        </w:rPr>
        <w:t xml:space="preserve"> = 7,16 kN/m </w:t>
      </w:r>
      <w:r w:rsidRPr="009C674B">
        <w:rPr>
          <w:rFonts w:ascii="Arial" w:hAnsi="Arial" w:cs="Arial"/>
          <w:color w:val="000000"/>
          <w:sz w:val="20"/>
          <w:lang w:val="en-US"/>
        </w:rPr>
        <w:tab/>
        <w:t>q</w:t>
      </w:r>
      <w:r w:rsidRPr="009C674B">
        <w:rPr>
          <w:rFonts w:ascii="Arial" w:hAnsi="Arial" w:cs="Arial"/>
          <w:color w:val="000000"/>
          <w:sz w:val="20"/>
          <w:vertAlign w:val="subscript"/>
          <w:lang w:val="en-US"/>
        </w:rPr>
        <w:t>y,max</w:t>
      </w:r>
      <w:r w:rsidRPr="009C674B">
        <w:rPr>
          <w:rFonts w:ascii="Arial" w:hAnsi="Arial" w:cs="Arial"/>
          <w:color w:val="000000"/>
          <w:sz w:val="20"/>
          <w:lang w:val="en-US"/>
        </w:rPr>
        <w:t xml:space="preserve"> = 2,22 kN/m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q</w:t>
      </w:r>
      <w:r>
        <w:rPr>
          <w:rFonts w:ascii="Arial" w:hAnsi="Arial" w:cs="Arial"/>
          <w:color w:val="000000"/>
          <w:sz w:val="20"/>
          <w:vertAlign w:val="subscript"/>
        </w:rPr>
        <w:t>z,min</w:t>
      </w:r>
      <w:r>
        <w:rPr>
          <w:rFonts w:ascii="Arial" w:hAnsi="Arial" w:cs="Arial"/>
          <w:color w:val="000000"/>
          <w:sz w:val="20"/>
        </w:rPr>
        <w:t xml:space="preserve"> = -1,50 kN/m (odrywanie)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Maksymalne siły i naprężenia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decyduje kombinacja: </w:t>
      </w:r>
      <w:r>
        <w:rPr>
          <w:rFonts w:ascii="Arial" w:hAnsi="Arial" w:cs="Arial"/>
          <w:b/>
          <w:bCs/>
          <w:color w:val="000000"/>
          <w:sz w:val="20"/>
        </w:rPr>
        <w:t>K3</w:t>
      </w:r>
      <w:r>
        <w:rPr>
          <w:rFonts w:ascii="Arial" w:hAnsi="Arial" w:cs="Arial"/>
          <w:color w:val="000000"/>
          <w:sz w:val="20"/>
        </w:rPr>
        <w:t xml:space="preserve"> stałe-max+śnieg+wiatr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M</w:t>
      </w:r>
      <w:r>
        <w:rPr>
          <w:rFonts w:ascii="Arial" w:hAnsi="Arial" w:cs="Arial"/>
          <w:color w:val="000000"/>
          <w:sz w:val="20"/>
          <w:vertAlign w:val="subscript"/>
        </w:rPr>
        <w:t>z</w:t>
      </w:r>
      <w:r>
        <w:rPr>
          <w:rFonts w:ascii="Arial" w:hAnsi="Arial" w:cs="Arial"/>
          <w:color w:val="000000"/>
          <w:sz w:val="20"/>
        </w:rPr>
        <w:t xml:space="preserve"> = 0,06 kNm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f</w:t>
      </w:r>
      <w:r>
        <w:rPr>
          <w:rFonts w:ascii="Arial" w:hAnsi="Arial" w:cs="Arial"/>
          <w:color w:val="000000"/>
          <w:sz w:val="20"/>
          <w:vertAlign w:val="subscript"/>
        </w:rPr>
        <w:t>m,z,d</w:t>
      </w:r>
      <w:r>
        <w:rPr>
          <w:rFonts w:ascii="Arial" w:hAnsi="Arial" w:cs="Arial"/>
          <w:color w:val="000000"/>
          <w:sz w:val="20"/>
        </w:rPr>
        <w:t xml:space="preserve"> = 24,23 MPa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m,z,d</w:t>
      </w:r>
      <w:r>
        <w:rPr>
          <w:rFonts w:ascii="Arial" w:hAnsi="Arial" w:cs="Arial"/>
          <w:color w:val="000000"/>
          <w:sz w:val="20"/>
        </w:rPr>
        <w:t xml:space="preserve"> = 0,09 MPa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 xml:space="preserve"> = 0,004  &lt;  1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Część wspornikowa murłaty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Ekstremalne obciążenia obliczeniowe</w:t>
      </w:r>
    </w:p>
    <w:p w:rsidR="009C674B" w:rsidRP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lang w:val="en-US"/>
        </w:rPr>
      </w:pPr>
      <w:r w:rsidRPr="009C674B">
        <w:rPr>
          <w:rFonts w:ascii="Arial" w:hAnsi="Arial" w:cs="Arial"/>
          <w:color w:val="000000"/>
          <w:sz w:val="20"/>
          <w:lang w:val="en-US"/>
        </w:rPr>
        <w:t>q</w:t>
      </w:r>
      <w:r w:rsidRPr="009C674B">
        <w:rPr>
          <w:rFonts w:ascii="Arial" w:hAnsi="Arial" w:cs="Arial"/>
          <w:color w:val="000000"/>
          <w:sz w:val="20"/>
          <w:vertAlign w:val="subscript"/>
          <w:lang w:val="en-US"/>
        </w:rPr>
        <w:t>z,max</w:t>
      </w:r>
      <w:r w:rsidRPr="009C674B">
        <w:rPr>
          <w:rFonts w:ascii="Arial" w:hAnsi="Arial" w:cs="Arial"/>
          <w:color w:val="000000"/>
          <w:sz w:val="20"/>
          <w:lang w:val="en-US"/>
        </w:rPr>
        <w:t xml:space="preserve"> = 7,16 kN/m, </w:t>
      </w:r>
      <w:r w:rsidRPr="009C674B">
        <w:rPr>
          <w:rFonts w:ascii="Arial" w:hAnsi="Arial" w:cs="Arial"/>
          <w:color w:val="000000"/>
          <w:sz w:val="20"/>
          <w:lang w:val="en-US"/>
        </w:rPr>
        <w:tab/>
        <w:t>q</w:t>
      </w:r>
      <w:r w:rsidRPr="009C674B">
        <w:rPr>
          <w:rFonts w:ascii="Arial" w:hAnsi="Arial" w:cs="Arial"/>
          <w:color w:val="000000"/>
          <w:sz w:val="20"/>
          <w:vertAlign w:val="subscript"/>
          <w:lang w:val="en-US"/>
        </w:rPr>
        <w:t>y,max</w:t>
      </w:r>
      <w:r w:rsidRPr="009C674B">
        <w:rPr>
          <w:rFonts w:ascii="Arial" w:hAnsi="Arial" w:cs="Arial"/>
          <w:color w:val="000000"/>
          <w:sz w:val="20"/>
          <w:lang w:val="en-US"/>
        </w:rPr>
        <w:t xml:space="preserve"> = 2,22 kN/m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Maksymalne siły i naprężenia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decyduje kombinacja: </w:t>
      </w:r>
      <w:r>
        <w:rPr>
          <w:rFonts w:ascii="Arial" w:hAnsi="Arial" w:cs="Arial"/>
          <w:b/>
          <w:bCs/>
          <w:color w:val="000000"/>
          <w:sz w:val="20"/>
        </w:rPr>
        <w:t>K2</w:t>
      </w:r>
      <w:r>
        <w:rPr>
          <w:rFonts w:ascii="Arial" w:hAnsi="Arial" w:cs="Arial"/>
          <w:color w:val="000000"/>
          <w:sz w:val="20"/>
        </w:rPr>
        <w:t xml:space="preserve"> stałe-max+śnieg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M</w:t>
      </w:r>
      <w:r>
        <w:rPr>
          <w:rFonts w:ascii="Arial" w:hAnsi="Arial" w:cs="Arial"/>
          <w:color w:val="000000"/>
          <w:sz w:val="20"/>
          <w:vertAlign w:val="subscript"/>
        </w:rPr>
        <w:t>y</w:t>
      </w:r>
      <w:r>
        <w:rPr>
          <w:rFonts w:ascii="Arial" w:hAnsi="Arial" w:cs="Arial"/>
          <w:color w:val="000000"/>
          <w:sz w:val="20"/>
        </w:rPr>
        <w:t xml:space="preserve"> = 0,72 kNm, </w:t>
      </w:r>
      <w:r>
        <w:rPr>
          <w:rFonts w:ascii="Arial" w:hAnsi="Arial" w:cs="Arial"/>
          <w:color w:val="000000"/>
          <w:sz w:val="20"/>
        </w:rPr>
        <w:tab/>
        <w:t>M</w:t>
      </w:r>
      <w:r>
        <w:rPr>
          <w:rFonts w:ascii="Arial" w:hAnsi="Arial" w:cs="Arial"/>
          <w:color w:val="000000"/>
          <w:sz w:val="20"/>
          <w:vertAlign w:val="subscript"/>
        </w:rPr>
        <w:t>z</w:t>
      </w:r>
      <w:r>
        <w:rPr>
          <w:rFonts w:ascii="Arial" w:hAnsi="Arial" w:cs="Arial"/>
          <w:color w:val="000000"/>
          <w:sz w:val="20"/>
        </w:rPr>
        <w:t xml:space="preserve"> = 0,00 kNm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f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= 21,54 MPa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= 1,06 MPa, </w:t>
      </w:r>
      <w:r>
        <w:rPr>
          <w:rFonts w:ascii="Arial" w:hAnsi="Arial" w:cs="Arial"/>
          <w:color w:val="000000"/>
          <w:sz w:val="20"/>
        </w:rPr>
        <w:tab/>
      </w: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m,z,d</w:t>
      </w:r>
      <w:r>
        <w:rPr>
          <w:rFonts w:ascii="Arial" w:hAnsi="Arial" w:cs="Arial"/>
          <w:color w:val="000000"/>
          <w:sz w:val="20"/>
        </w:rPr>
        <w:t xml:space="preserve"> = 0,00 MPa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k</w:t>
      </w:r>
      <w:r>
        <w:rPr>
          <w:rFonts w:ascii="Arial" w:hAnsi="Arial" w:cs="Arial"/>
          <w:color w:val="000000"/>
          <w:sz w:val="20"/>
          <w:vertAlign w:val="subscript"/>
        </w:rPr>
        <w:t>m</w:t>
      </w:r>
      <w:r>
        <w:rPr>
          <w:rFonts w:ascii="Arial" w:hAnsi="Arial" w:cs="Arial"/>
          <w:color w:val="000000"/>
          <w:sz w:val="20"/>
        </w:rPr>
        <w:t xml:space="preserve"> = 0,7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+ k</w:t>
      </w:r>
      <w:r>
        <w:rPr>
          <w:rFonts w:ascii="Arial" w:hAnsi="Arial" w:cs="Arial"/>
          <w:color w:val="0000FF"/>
          <w:sz w:val="20"/>
          <w:vertAlign w:val="subscript"/>
        </w:rPr>
        <w:t>m</w:t>
      </w:r>
      <w:r>
        <w:rPr>
          <w:rFonts w:ascii="Arial" w:hAnsi="Arial" w:cs="Arial"/>
          <w:color w:val="0000FF"/>
          <w:sz w:val="20"/>
        </w:rPr>
        <w:t>·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 xml:space="preserve"> = 0,049  &lt;  1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k</w:t>
      </w:r>
      <w:r>
        <w:rPr>
          <w:rFonts w:ascii="Arial" w:hAnsi="Arial" w:cs="Arial"/>
          <w:color w:val="0000FF"/>
          <w:sz w:val="20"/>
          <w:vertAlign w:val="subscript"/>
        </w:rPr>
        <w:t>m</w:t>
      </w:r>
      <w:r>
        <w:rPr>
          <w:rFonts w:ascii="Arial" w:hAnsi="Arial" w:cs="Arial"/>
          <w:color w:val="0000FF"/>
          <w:sz w:val="20"/>
        </w:rPr>
        <w:t>·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+ 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 xml:space="preserve"> = 0,034  &lt;  1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Maksymalne ugięcie:</w:t>
      </w:r>
    </w:p>
    <w:p w:rsid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decyduje kombinacja: </w:t>
      </w:r>
      <w:r>
        <w:rPr>
          <w:rFonts w:ascii="Arial" w:hAnsi="Arial" w:cs="Arial"/>
          <w:b/>
          <w:bCs/>
          <w:color w:val="000000"/>
          <w:sz w:val="20"/>
        </w:rPr>
        <w:t>K2</w:t>
      </w:r>
      <w:r>
        <w:rPr>
          <w:rFonts w:ascii="Arial" w:hAnsi="Arial" w:cs="Arial"/>
          <w:color w:val="000000"/>
          <w:sz w:val="20"/>
        </w:rPr>
        <w:t xml:space="preserve"> stałe-max+śnieg</w:t>
      </w:r>
    </w:p>
    <w:p w:rsidR="009C674B" w:rsidRPr="009C674B" w:rsidRDefault="009C674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  <w:lang w:val="en-US"/>
        </w:rPr>
      </w:pPr>
      <w:r w:rsidRPr="009C674B">
        <w:rPr>
          <w:rFonts w:ascii="Arial" w:hAnsi="Arial" w:cs="Arial"/>
          <w:color w:val="0000FF"/>
          <w:sz w:val="20"/>
          <w:lang w:val="en-US"/>
        </w:rPr>
        <w:t>u</w:t>
      </w:r>
      <w:r w:rsidRPr="009C674B">
        <w:rPr>
          <w:rFonts w:ascii="Arial" w:hAnsi="Arial" w:cs="Arial"/>
          <w:color w:val="0000FF"/>
          <w:sz w:val="20"/>
          <w:vertAlign w:val="subscript"/>
          <w:lang w:val="en-US"/>
        </w:rPr>
        <w:t>fin</w:t>
      </w:r>
      <w:r w:rsidRPr="009C674B">
        <w:rPr>
          <w:rFonts w:ascii="Arial" w:hAnsi="Arial" w:cs="Arial"/>
          <w:color w:val="0000FF"/>
          <w:sz w:val="20"/>
          <w:lang w:val="en-US"/>
        </w:rPr>
        <w:t xml:space="preserve"> = 0,07 mm  &lt;  u</w:t>
      </w:r>
      <w:r w:rsidRPr="009C674B">
        <w:rPr>
          <w:rFonts w:ascii="Arial" w:hAnsi="Arial" w:cs="Arial"/>
          <w:color w:val="0000FF"/>
          <w:sz w:val="20"/>
          <w:vertAlign w:val="subscript"/>
          <w:lang w:val="en-US"/>
        </w:rPr>
        <w:t>net,fin</w:t>
      </w:r>
      <w:r w:rsidRPr="009C674B">
        <w:rPr>
          <w:rFonts w:ascii="Arial" w:hAnsi="Arial" w:cs="Arial"/>
          <w:color w:val="0000FF"/>
          <w:sz w:val="20"/>
          <w:lang w:val="en-US"/>
        </w:rPr>
        <w:t xml:space="preserve"> = 2·l / 200 =  2·500/ 200 = 5,00 mm     (1,4%)</w:t>
      </w:r>
    </w:p>
    <w:p w:rsidR="00841812" w:rsidRDefault="000B452B" w:rsidP="00D16267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lang w:val="en-US"/>
        </w:rPr>
      </w:pPr>
      <w:r>
        <w:rPr>
          <w:rFonts w:ascii="Courier New" w:hAnsi="Courier New" w:cs="Courier New"/>
          <w:sz w:val="20"/>
          <w:lang w:val="en-US"/>
        </w:rPr>
        <w:t>-------------------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  <w:u w:val="single"/>
        </w:rPr>
        <w:t>DANE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Szkic układu poprzecznego</w:t>
      </w:r>
    </w:p>
    <w:p w:rsidR="000B452B" w:rsidRDefault="009D048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 w:rsidRPr="009D0482">
        <w:rPr>
          <w:rFonts w:ascii="Arial" w:hAnsi="Arial" w:cs="Arial"/>
          <w:color w:val="000000"/>
          <w:sz w:val="20"/>
        </w:rPr>
        <w:pict>
          <v:shape id="_x0000_i1029" type="#_x0000_t75" style="width:402.4pt;height:168.9pt">
            <v:imagedata r:id="rId125" o:title=""/>
          </v:shape>
        </w:pic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lastRenderedPageBreak/>
        <w:t>Szkic układu podłużnego - płatwi pośredniej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0B452B" w:rsidRDefault="009D048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 w:rsidRPr="009D0482">
        <w:rPr>
          <w:rFonts w:ascii="Arial" w:hAnsi="Arial" w:cs="Arial"/>
          <w:color w:val="000000"/>
          <w:sz w:val="20"/>
        </w:rPr>
        <w:pict>
          <v:shape id="_x0000_i1030" type="#_x0000_t75" style="width:411.15pt;height:152.05pt">
            <v:imagedata r:id="rId126" o:title=""/>
          </v:shape>
        </w:pic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  <w:u w:val="single"/>
        </w:rPr>
        <w:t>Geometria ustroju: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Kąt nachylenia połaci dachowej </w:t>
      </w:r>
      <w:r>
        <w:rPr>
          <w:rFonts w:ascii="Symbol" w:hAnsi="Symbol" w:cs="Symbol"/>
          <w:color w:val="000000"/>
          <w:sz w:val="20"/>
        </w:rPr>
        <w:t></w:t>
      </w:r>
      <w:r>
        <w:rPr>
          <w:rFonts w:ascii="Arial" w:hAnsi="Arial" w:cs="Arial"/>
          <w:color w:val="000000"/>
          <w:sz w:val="20"/>
        </w:rPr>
        <w:t xml:space="preserve"> = 23,0°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Rozpiętość wiązara  l = 12,67 m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Rozstaw podpór w świetle murłat  l</w:t>
      </w:r>
      <w:r>
        <w:rPr>
          <w:rFonts w:ascii="Arial" w:hAnsi="Arial" w:cs="Arial"/>
          <w:color w:val="000000"/>
          <w:sz w:val="20"/>
          <w:vertAlign w:val="subscript"/>
        </w:rPr>
        <w:t>s</w:t>
      </w:r>
      <w:r>
        <w:rPr>
          <w:rFonts w:ascii="Arial" w:hAnsi="Arial" w:cs="Arial"/>
          <w:color w:val="000000"/>
          <w:sz w:val="20"/>
        </w:rPr>
        <w:t xml:space="preserve"> = 11,77 m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Rozstaw osiowy płatwi l</w:t>
      </w:r>
      <w:r>
        <w:rPr>
          <w:rFonts w:ascii="Arial" w:hAnsi="Arial" w:cs="Arial"/>
          <w:color w:val="000000"/>
          <w:sz w:val="20"/>
          <w:vertAlign w:val="subscript"/>
        </w:rPr>
        <w:t>gx</w:t>
      </w:r>
      <w:r>
        <w:rPr>
          <w:rFonts w:ascii="Arial" w:hAnsi="Arial" w:cs="Arial"/>
          <w:color w:val="000000"/>
          <w:sz w:val="20"/>
        </w:rPr>
        <w:t xml:space="preserve"> = 3,85 m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Rozstaw krokwi a = 1,00 m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Usztywnienia boczne krokwi - brak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Płatew pośrednia o długości osiowej między słupami  l = 4,13 m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- lewy koniec płatwi oparty na słupie z mieczami, odległość podparcia mieczami a</w:t>
      </w:r>
      <w:r>
        <w:rPr>
          <w:rFonts w:ascii="Arial" w:hAnsi="Arial" w:cs="Arial"/>
          <w:color w:val="000000"/>
          <w:sz w:val="20"/>
          <w:vertAlign w:val="subscript"/>
        </w:rPr>
        <w:t>mL</w:t>
      </w:r>
      <w:r>
        <w:rPr>
          <w:rFonts w:ascii="Arial" w:hAnsi="Arial" w:cs="Arial"/>
          <w:color w:val="000000"/>
          <w:sz w:val="20"/>
        </w:rPr>
        <w:t xml:space="preserve"> = 0,85 m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- prawy koniec płatwi oparty na słupie z mieczami, odległość podparcia mieczami a</w:t>
      </w:r>
      <w:r>
        <w:rPr>
          <w:rFonts w:ascii="Arial" w:hAnsi="Arial" w:cs="Arial"/>
          <w:color w:val="000000"/>
          <w:sz w:val="20"/>
          <w:vertAlign w:val="subscript"/>
        </w:rPr>
        <w:t>mP</w:t>
      </w:r>
      <w:r>
        <w:rPr>
          <w:rFonts w:ascii="Arial" w:hAnsi="Arial" w:cs="Arial"/>
          <w:color w:val="000000"/>
          <w:sz w:val="20"/>
        </w:rPr>
        <w:t xml:space="preserve"> = 0,85 m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Wysokość całkowita słupów pod płatew pośrednią  h</w:t>
      </w:r>
      <w:r>
        <w:rPr>
          <w:rFonts w:ascii="Arial" w:hAnsi="Arial" w:cs="Arial"/>
          <w:color w:val="000000"/>
          <w:sz w:val="20"/>
          <w:vertAlign w:val="subscript"/>
        </w:rPr>
        <w:t>s</w:t>
      </w:r>
      <w:r>
        <w:rPr>
          <w:rFonts w:ascii="Arial" w:hAnsi="Arial" w:cs="Arial"/>
          <w:color w:val="000000"/>
          <w:sz w:val="20"/>
        </w:rPr>
        <w:t xml:space="preserve">  = 1,65 m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Rozstaw podparć poziomych murłaty  l</w:t>
      </w:r>
      <w:r>
        <w:rPr>
          <w:rFonts w:ascii="Arial" w:hAnsi="Arial" w:cs="Arial"/>
          <w:color w:val="000000"/>
          <w:sz w:val="20"/>
          <w:vertAlign w:val="subscript"/>
        </w:rPr>
        <w:t>mo</w:t>
      </w:r>
      <w:r>
        <w:rPr>
          <w:rFonts w:ascii="Arial" w:hAnsi="Arial" w:cs="Arial"/>
          <w:color w:val="000000"/>
          <w:sz w:val="20"/>
        </w:rPr>
        <w:t xml:space="preserve"> = 0,50 m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Wysięg wspornika murłaty  l</w:t>
      </w:r>
      <w:r>
        <w:rPr>
          <w:rFonts w:ascii="Arial" w:hAnsi="Arial" w:cs="Arial"/>
          <w:color w:val="000000"/>
          <w:sz w:val="20"/>
          <w:vertAlign w:val="subscript"/>
        </w:rPr>
        <w:t>mw</w:t>
      </w:r>
      <w:r>
        <w:rPr>
          <w:rFonts w:ascii="Arial" w:hAnsi="Arial" w:cs="Arial"/>
          <w:color w:val="000000"/>
          <w:sz w:val="20"/>
        </w:rPr>
        <w:t xml:space="preserve"> = 0,50 m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  <w:u w:val="single"/>
        </w:rPr>
        <w:t>Dane materiałowe: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- krokiew 15/18cm (zacios 5 cm) z drewna C35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- płatew 16/18 cm z drewna C35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- słup 16/14 cm z drewna C35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- kleszcze 2x 10/20 cm (zacios 3 cm) o prześwicie gałęzi 16 cm z drewna C35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- murłata 16/16 cm z drewna C35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  <w:u w:val="single"/>
        </w:rPr>
        <w:t>Obciążenia</w:t>
      </w:r>
      <w:r>
        <w:rPr>
          <w:rFonts w:ascii="Arial" w:hAnsi="Arial" w:cs="Arial"/>
          <w:color w:val="000000"/>
          <w:sz w:val="20"/>
        </w:rPr>
        <w:t xml:space="preserve"> (wartości charakterystyczne i obliczeniowe):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- pokrycie dachu (wg PN-82/B-02001: Blacha fałdowa stalowa T-40 gr. 0.88 mm):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ab/>
        <w:t>g</w:t>
      </w:r>
      <w:r>
        <w:rPr>
          <w:rFonts w:ascii="Arial" w:hAnsi="Arial" w:cs="Arial"/>
          <w:color w:val="000000"/>
          <w:sz w:val="20"/>
          <w:vertAlign w:val="subscript"/>
        </w:rPr>
        <w:t>k</w:t>
      </w:r>
      <w:r>
        <w:rPr>
          <w:rFonts w:ascii="Arial" w:hAnsi="Arial" w:cs="Arial"/>
          <w:color w:val="000000"/>
          <w:sz w:val="20"/>
        </w:rPr>
        <w:t xml:space="preserve"> = 0,097 kN/m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  <w:r>
        <w:rPr>
          <w:rFonts w:ascii="Arial" w:hAnsi="Arial" w:cs="Arial"/>
          <w:color w:val="000000"/>
          <w:sz w:val="20"/>
        </w:rPr>
        <w:t xml:space="preserve">,     </w:t>
      </w:r>
      <w:r>
        <w:rPr>
          <w:rFonts w:ascii="Arial" w:hAnsi="Arial" w:cs="Arial"/>
          <w:color w:val="000000"/>
          <w:sz w:val="20"/>
        </w:rPr>
        <w:tab/>
        <w:t>g</w:t>
      </w:r>
      <w:r>
        <w:rPr>
          <w:rFonts w:ascii="Arial" w:hAnsi="Arial" w:cs="Arial"/>
          <w:color w:val="000000"/>
          <w:sz w:val="20"/>
          <w:vertAlign w:val="subscript"/>
        </w:rPr>
        <w:t>o</w:t>
      </w:r>
      <w:r>
        <w:rPr>
          <w:rFonts w:ascii="Arial" w:hAnsi="Arial" w:cs="Arial"/>
          <w:color w:val="000000"/>
          <w:sz w:val="20"/>
        </w:rPr>
        <w:t xml:space="preserve"> = 0,116 kN/m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- uwzględniono ciężar własny wiązara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- obciążenie śniegiem :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- na połaci lewej  </w:t>
      </w:r>
      <w:r>
        <w:rPr>
          <w:rFonts w:ascii="Arial" w:hAnsi="Arial" w:cs="Arial"/>
          <w:color w:val="000000"/>
          <w:sz w:val="20"/>
        </w:rPr>
        <w:tab/>
        <w:t>s</w:t>
      </w:r>
      <w:r>
        <w:rPr>
          <w:rFonts w:ascii="Arial" w:hAnsi="Arial" w:cs="Arial"/>
          <w:color w:val="000000"/>
          <w:sz w:val="20"/>
          <w:vertAlign w:val="subscript"/>
        </w:rPr>
        <w:t>kl</w:t>
      </w:r>
      <w:r>
        <w:rPr>
          <w:rFonts w:ascii="Arial" w:hAnsi="Arial" w:cs="Arial"/>
          <w:color w:val="000000"/>
          <w:sz w:val="20"/>
        </w:rPr>
        <w:t xml:space="preserve"> = 1,440 kN/m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  <w:r>
        <w:rPr>
          <w:rFonts w:ascii="Arial" w:hAnsi="Arial" w:cs="Arial"/>
          <w:color w:val="000000"/>
          <w:sz w:val="20"/>
        </w:rPr>
        <w:t xml:space="preserve">,     </w:t>
      </w:r>
      <w:r>
        <w:rPr>
          <w:rFonts w:ascii="Arial" w:hAnsi="Arial" w:cs="Arial"/>
          <w:color w:val="000000"/>
          <w:sz w:val="20"/>
        </w:rPr>
        <w:tab/>
        <w:t>s</w:t>
      </w:r>
      <w:r>
        <w:rPr>
          <w:rFonts w:ascii="Arial" w:hAnsi="Arial" w:cs="Arial"/>
          <w:color w:val="000000"/>
          <w:sz w:val="20"/>
          <w:vertAlign w:val="subscript"/>
        </w:rPr>
        <w:t>ol</w:t>
      </w:r>
      <w:r>
        <w:rPr>
          <w:rFonts w:ascii="Arial" w:hAnsi="Arial" w:cs="Arial"/>
          <w:color w:val="000000"/>
          <w:sz w:val="20"/>
        </w:rPr>
        <w:t xml:space="preserve"> = 2,160 kN/m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- na połaci prawej  </w:t>
      </w:r>
      <w:r>
        <w:rPr>
          <w:rFonts w:ascii="Arial" w:hAnsi="Arial" w:cs="Arial"/>
          <w:color w:val="000000"/>
          <w:sz w:val="20"/>
        </w:rPr>
        <w:tab/>
        <w:t>s</w:t>
      </w:r>
      <w:r>
        <w:rPr>
          <w:rFonts w:ascii="Arial" w:hAnsi="Arial" w:cs="Arial"/>
          <w:color w:val="000000"/>
          <w:sz w:val="20"/>
          <w:vertAlign w:val="subscript"/>
        </w:rPr>
        <w:t>kp</w:t>
      </w:r>
      <w:r>
        <w:rPr>
          <w:rFonts w:ascii="Arial" w:hAnsi="Arial" w:cs="Arial"/>
          <w:color w:val="000000"/>
          <w:sz w:val="20"/>
        </w:rPr>
        <w:t xml:space="preserve"> = 1,820 kN/m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  <w:r>
        <w:rPr>
          <w:rFonts w:ascii="Arial" w:hAnsi="Arial" w:cs="Arial"/>
          <w:color w:val="000000"/>
          <w:sz w:val="20"/>
        </w:rPr>
        <w:t xml:space="preserve">,     </w:t>
      </w:r>
      <w:r>
        <w:rPr>
          <w:rFonts w:ascii="Arial" w:hAnsi="Arial" w:cs="Arial"/>
          <w:color w:val="000000"/>
          <w:sz w:val="20"/>
        </w:rPr>
        <w:tab/>
        <w:t>s</w:t>
      </w:r>
      <w:r>
        <w:rPr>
          <w:rFonts w:ascii="Arial" w:hAnsi="Arial" w:cs="Arial"/>
          <w:color w:val="000000"/>
          <w:sz w:val="20"/>
          <w:vertAlign w:val="subscript"/>
        </w:rPr>
        <w:t>op</w:t>
      </w:r>
      <w:r>
        <w:rPr>
          <w:rFonts w:ascii="Arial" w:hAnsi="Arial" w:cs="Arial"/>
          <w:color w:val="000000"/>
          <w:sz w:val="20"/>
        </w:rPr>
        <w:t xml:space="preserve"> = 2,730 kN/m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- obciążenie śniegiem traktuje się jako obciążenie średniotrwałe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- obciążenie wiatrem :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- na połaci nawietrznej  </w:t>
      </w:r>
      <w:r>
        <w:rPr>
          <w:rFonts w:ascii="Arial" w:hAnsi="Arial" w:cs="Arial"/>
          <w:color w:val="000000"/>
          <w:sz w:val="20"/>
        </w:rPr>
        <w:tab/>
        <w:t>p</w:t>
      </w:r>
      <w:r>
        <w:rPr>
          <w:rFonts w:ascii="Arial" w:hAnsi="Arial" w:cs="Arial"/>
          <w:color w:val="000000"/>
          <w:sz w:val="20"/>
          <w:vertAlign w:val="subscript"/>
        </w:rPr>
        <w:t>kl I</w:t>
      </w:r>
      <w:r>
        <w:rPr>
          <w:rFonts w:ascii="Arial" w:hAnsi="Arial" w:cs="Arial"/>
          <w:color w:val="000000"/>
          <w:sz w:val="20"/>
        </w:rPr>
        <w:t xml:space="preserve"> = -0,550 kN/m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  <w:r>
        <w:rPr>
          <w:rFonts w:ascii="Arial" w:hAnsi="Arial" w:cs="Arial"/>
          <w:color w:val="000000"/>
          <w:sz w:val="20"/>
        </w:rPr>
        <w:t xml:space="preserve">,     </w:t>
      </w:r>
      <w:r>
        <w:rPr>
          <w:rFonts w:ascii="Arial" w:hAnsi="Arial" w:cs="Arial"/>
          <w:color w:val="000000"/>
          <w:sz w:val="20"/>
        </w:rPr>
        <w:tab/>
        <w:t>p</w:t>
      </w:r>
      <w:r>
        <w:rPr>
          <w:rFonts w:ascii="Arial" w:hAnsi="Arial" w:cs="Arial"/>
          <w:color w:val="000000"/>
          <w:sz w:val="20"/>
          <w:vertAlign w:val="subscript"/>
        </w:rPr>
        <w:t>ol I</w:t>
      </w:r>
      <w:r>
        <w:rPr>
          <w:rFonts w:ascii="Arial" w:hAnsi="Arial" w:cs="Arial"/>
          <w:color w:val="000000"/>
          <w:sz w:val="20"/>
        </w:rPr>
        <w:t xml:space="preserve"> = -0,825 kN/m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- na połaci nawietrznej  </w:t>
      </w:r>
      <w:r>
        <w:rPr>
          <w:rFonts w:ascii="Arial" w:hAnsi="Arial" w:cs="Arial"/>
          <w:color w:val="000000"/>
          <w:sz w:val="20"/>
        </w:rPr>
        <w:tab/>
        <w:t>p</w:t>
      </w:r>
      <w:r>
        <w:rPr>
          <w:rFonts w:ascii="Arial" w:hAnsi="Arial" w:cs="Arial"/>
          <w:color w:val="000000"/>
          <w:sz w:val="20"/>
          <w:vertAlign w:val="subscript"/>
        </w:rPr>
        <w:t>kl II</w:t>
      </w:r>
      <w:r>
        <w:rPr>
          <w:rFonts w:ascii="Arial" w:hAnsi="Arial" w:cs="Arial"/>
          <w:color w:val="000000"/>
          <w:sz w:val="20"/>
        </w:rPr>
        <w:t xml:space="preserve"> = 0,100 kN/m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  <w:r>
        <w:rPr>
          <w:rFonts w:ascii="Arial" w:hAnsi="Arial" w:cs="Arial"/>
          <w:color w:val="000000"/>
          <w:sz w:val="20"/>
        </w:rPr>
        <w:t xml:space="preserve">,     </w:t>
      </w:r>
      <w:r>
        <w:rPr>
          <w:rFonts w:ascii="Arial" w:hAnsi="Arial" w:cs="Arial"/>
          <w:color w:val="000000"/>
          <w:sz w:val="20"/>
        </w:rPr>
        <w:tab/>
        <w:t>p</w:t>
      </w:r>
      <w:r>
        <w:rPr>
          <w:rFonts w:ascii="Arial" w:hAnsi="Arial" w:cs="Arial"/>
          <w:color w:val="000000"/>
          <w:sz w:val="20"/>
          <w:vertAlign w:val="subscript"/>
        </w:rPr>
        <w:t>ol II</w:t>
      </w:r>
      <w:r>
        <w:rPr>
          <w:rFonts w:ascii="Arial" w:hAnsi="Arial" w:cs="Arial"/>
          <w:color w:val="000000"/>
          <w:sz w:val="20"/>
        </w:rPr>
        <w:t xml:space="preserve"> = 0,150 kN/m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- na stronie zawietrznej  </w:t>
      </w:r>
      <w:r>
        <w:rPr>
          <w:rFonts w:ascii="Arial" w:hAnsi="Arial" w:cs="Arial"/>
          <w:color w:val="000000"/>
          <w:sz w:val="20"/>
        </w:rPr>
        <w:tab/>
        <w:t>p</w:t>
      </w:r>
      <w:r>
        <w:rPr>
          <w:rFonts w:ascii="Arial" w:hAnsi="Arial" w:cs="Arial"/>
          <w:color w:val="000000"/>
          <w:sz w:val="20"/>
          <w:vertAlign w:val="subscript"/>
        </w:rPr>
        <w:t>kp</w:t>
      </w:r>
      <w:r>
        <w:rPr>
          <w:rFonts w:ascii="Arial" w:hAnsi="Arial" w:cs="Arial"/>
          <w:color w:val="000000"/>
          <w:sz w:val="20"/>
        </w:rPr>
        <w:t xml:space="preserve"> = -0,151 kN/m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  <w:r>
        <w:rPr>
          <w:rFonts w:ascii="Arial" w:hAnsi="Arial" w:cs="Arial"/>
          <w:color w:val="000000"/>
          <w:sz w:val="20"/>
        </w:rPr>
        <w:t xml:space="preserve">,     </w:t>
      </w:r>
      <w:r>
        <w:rPr>
          <w:rFonts w:ascii="Arial" w:hAnsi="Arial" w:cs="Arial"/>
          <w:color w:val="000000"/>
          <w:sz w:val="20"/>
        </w:rPr>
        <w:tab/>
        <w:t>p</w:t>
      </w:r>
      <w:r>
        <w:rPr>
          <w:rFonts w:ascii="Arial" w:hAnsi="Arial" w:cs="Arial"/>
          <w:color w:val="000000"/>
          <w:sz w:val="20"/>
          <w:vertAlign w:val="subscript"/>
        </w:rPr>
        <w:t>op</w:t>
      </w:r>
      <w:r>
        <w:rPr>
          <w:rFonts w:ascii="Arial" w:hAnsi="Arial" w:cs="Arial"/>
          <w:color w:val="000000"/>
          <w:sz w:val="20"/>
        </w:rPr>
        <w:t xml:space="preserve"> = -0,227 kN/m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- ocieplenie dolnego odcinka krokwi  </w:t>
      </w:r>
      <w:r>
        <w:rPr>
          <w:rFonts w:ascii="Arial" w:hAnsi="Arial" w:cs="Arial"/>
          <w:color w:val="000000"/>
          <w:sz w:val="20"/>
        </w:rPr>
        <w:tab/>
        <w:t>g</w:t>
      </w:r>
      <w:r>
        <w:rPr>
          <w:rFonts w:ascii="Arial" w:hAnsi="Arial" w:cs="Arial"/>
          <w:color w:val="000000"/>
          <w:sz w:val="20"/>
          <w:vertAlign w:val="subscript"/>
        </w:rPr>
        <w:t>kk</w:t>
      </w:r>
      <w:r>
        <w:rPr>
          <w:rFonts w:ascii="Arial" w:hAnsi="Arial" w:cs="Arial"/>
          <w:color w:val="000000"/>
          <w:sz w:val="20"/>
        </w:rPr>
        <w:t xml:space="preserve"> = 0,000 kN/m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  <w:r>
        <w:rPr>
          <w:rFonts w:ascii="Arial" w:hAnsi="Arial" w:cs="Arial"/>
          <w:color w:val="000000"/>
          <w:sz w:val="20"/>
        </w:rPr>
        <w:t xml:space="preserve">,     </w:t>
      </w:r>
      <w:r>
        <w:rPr>
          <w:rFonts w:ascii="Arial" w:hAnsi="Arial" w:cs="Arial"/>
          <w:color w:val="000000"/>
          <w:sz w:val="20"/>
        </w:rPr>
        <w:tab/>
        <w:t>g</w:t>
      </w:r>
      <w:r>
        <w:rPr>
          <w:rFonts w:ascii="Arial" w:hAnsi="Arial" w:cs="Arial"/>
          <w:color w:val="000000"/>
          <w:sz w:val="20"/>
          <w:vertAlign w:val="subscript"/>
        </w:rPr>
        <w:t>ok</w:t>
      </w:r>
      <w:r>
        <w:rPr>
          <w:rFonts w:ascii="Arial" w:hAnsi="Arial" w:cs="Arial"/>
          <w:color w:val="000000"/>
          <w:sz w:val="20"/>
        </w:rPr>
        <w:t xml:space="preserve"> = 0,000 kN/m</w:t>
      </w:r>
      <w:r>
        <w:rPr>
          <w:rFonts w:ascii="Arial" w:hAnsi="Arial" w:cs="Arial"/>
          <w:color w:val="000000"/>
          <w:sz w:val="20"/>
          <w:vertAlign w:val="superscript"/>
        </w:rPr>
        <w:t>2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- obciążenie montażowe kleszczy </w:t>
      </w:r>
      <w:r>
        <w:rPr>
          <w:rFonts w:ascii="Arial" w:hAnsi="Arial" w:cs="Arial"/>
          <w:color w:val="000000"/>
          <w:sz w:val="20"/>
        </w:rPr>
        <w:tab/>
        <w:t>F</w:t>
      </w:r>
      <w:r>
        <w:rPr>
          <w:rFonts w:ascii="Arial" w:hAnsi="Arial" w:cs="Arial"/>
          <w:color w:val="000000"/>
          <w:sz w:val="20"/>
          <w:vertAlign w:val="subscript"/>
        </w:rPr>
        <w:t>k</w:t>
      </w:r>
      <w:r>
        <w:rPr>
          <w:rFonts w:ascii="Arial" w:hAnsi="Arial" w:cs="Arial"/>
          <w:color w:val="000000"/>
          <w:sz w:val="20"/>
        </w:rPr>
        <w:t xml:space="preserve"> = 1,0 kN,     </w:t>
      </w:r>
      <w:r>
        <w:rPr>
          <w:rFonts w:ascii="Arial" w:hAnsi="Arial" w:cs="Arial"/>
          <w:color w:val="000000"/>
          <w:sz w:val="20"/>
        </w:rPr>
        <w:tab/>
        <w:t>F</w:t>
      </w:r>
      <w:r>
        <w:rPr>
          <w:rFonts w:ascii="Arial" w:hAnsi="Arial" w:cs="Arial"/>
          <w:color w:val="000000"/>
          <w:sz w:val="20"/>
          <w:vertAlign w:val="subscript"/>
        </w:rPr>
        <w:t>o</w:t>
      </w:r>
      <w:r>
        <w:rPr>
          <w:rFonts w:ascii="Arial" w:hAnsi="Arial" w:cs="Arial"/>
          <w:color w:val="000000"/>
          <w:sz w:val="20"/>
        </w:rPr>
        <w:t xml:space="preserve"> = 1,2 kN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  <w:u w:val="single"/>
        </w:rPr>
        <w:t>Założenia obliczeniowe: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- klasa użytkowania konstrukcji: 2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- zwiększono wartości wytrzymałości na zginanie i rozciąganie wg p. 2.2.3.(3) normy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- w obliczeniach statycznych krokwi uwzględniono wpływ podatności płatwi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- współczynniki długości wyboczeniowej słupa: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w płaszczyźnie ustroju podłużnego ustalony automatycznie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w płaszczyźnie wiązara </w:t>
      </w:r>
      <w:r>
        <w:rPr>
          <w:rFonts w:ascii="Symbol" w:hAnsi="Symbol" w:cs="Symbol"/>
          <w:color w:val="000000"/>
          <w:sz w:val="20"/>
        </w:rPr>
        <w:t></w:t>
      </w:r>
      <w:r>
        <w:rPr>
          <w:rFonts w:ascii="Arial" w:hAnsi="Arial" w:cs="Arial"/>
          <w:color w:val="000000"/>
          <w:sz w:val="20"/>
          <w:vertAlign w:val="subscript"/>
        </w:rPr>
        <w:t>y</w:t>
      </w:r>
      <w:r>
        <w:rPr>
          <w:rFonts w:ascii="Arial" w:hAnsi="Arial" w:cs="Arial"/>
          <w:color w:val="000000"/>
          <w:sz w:val="20"/>
        </w:rPr>
        <w:t xml:space="preserve"> = 1,00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7B7CCC" w:rsidRDefault="007B7CC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u w:val="single"/>
        </w:rPr>
      </w:pP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  <w:u w:val="single"/>
        </w:rPr>
        <w:lastRenderedPageBreak/>
        <w:t>WYNIKI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Obwiednia momentów zginających w układzie poprzecznym: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0B452B" w:rsidRDefault="009D048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 w:rsidRPr="009D0482">
        <w:rPr>
          <w:rFonts w:ascii="Arial" w:hAnsi="Arial" w:cs="Arial"/>
          <w:color w:val="000000"/>
          <w:sz w:val="20"/>
        </w:rPr>
        <w:pict>
          <v:shape id="_x0000_i1031" type="#_x0000_t75" style="width:425.95pt;height:104.3pt">
            <v:imagedata r:id="rId127" o:title=""/>
          </v:shape>
        </w:pic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Obwiednia momentów w układzie podłużnym - płatwi pośredniej: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0B452B" w:rsidRDefault="009D048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 w:rsidRPr="009D0482">
        <w:rPr>
          <w:rFonts w:ascii="Arial" w:hAnsi="Arial" w:cs="Arial"/>
          <w:color w:val="000000"/>
          <w:sz w:val="20"/>
        </w:rPr>
        <w:pict>
          <v:shape id="_x0000_i1032" type="#_x0000_t75" style="width:425.95pt;height:183.05pt">
            <v:imagedata r:id="rId128" o:title=""/>
          </v:shape>
        </w:pic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  <w:u w:val="single"/>
        </w:rPr>
        <w:t>WYMIAROWANIE wg PN-B-03150:2000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 xml:space="preserve">Krokiew 15/18 cm </w:t>
      </w:r>
      <w:r>
        <w:rPr>
          <w:rFonts w:ascii="Arial" w:hAnsi="Arial" w:cs="Arial"/>
          <w:color w:val="000000"/>
          <w:sz w:val="20"/>
        </w:rPr>
        <w:t>(zacios na podporach 5 cm)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drewno lite iglaste wg PN-EN 338:2004, klasa wytrzymałości </w:t>
      </w:r>
      <w:r>
        <w:rPr>
          <w:rFonts w:ascii="Arial" w:hAnsi="Arial" w:cs="Arial"/>
          <w:b/>
          <w:bCs/>
          <w:color w:val="000000"/>
          <w:sz w:val="20"/>
        </w:rPr>
        <w:t>C35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</w:t>
      </w:r>
      <w:r>
        <w:rPr>
          <w:rFonts w:ascii="Symbol" w:hAnsi="Symbol" w:cs="Symbol"/>
          <w:color w:val="000000"/>
          <w:sz w:val="20"/>
        </w:rPr>
        <w:t></w:t>
      </w:r>
      <w:r>
        <w:rPr>
          <w:rFonts w:ascii="Arial" w:hAnsi="Arial" w:cs="Arial"/>
          <w:color w:val="000000"/>
          <w:sz w:val="20"/>
        </w:rPr>
        <w:t xml:space="preserve">  f</w:t>
      </w:r>
      <w:r>
        <w:rPr>
          <w:rFonts w:ascii="Arial" w:hAnsi="Arial" w:cs="Arial"/>
          <w:color w:val="000000"/>
          <w:sz w:val="20"/>
          <w:vertAlign w:val="subscript"/>
        </w:rPr>
        <w:t>m,k</w:t>
      </w:r>
      <w:r>
        <w:rPr>
          <w:rFonts w:ascii="Arial" w:hAnsi="Arial" w:cs="Arial"/>
          <w:color w:val="000000"/>
          <w:sz w:val="20"/>
        </w:rPr>
        <w:t xml:space="preserve"> = 35 MPa, f</w:t>
      </w:r>
      <w:r>
        <w:rPr>
          <w:rFonts w:ascii="Arial" w:hAnsi="Arial" w:cs="Arial"/>
          <w:color w:val="000000"/>
          <w:sz w:val="20"/>
          <w:vertAlign w:val="subscript"/>
        </w:rPr>
        <w:t>t,0,k</w:t>
      </w:r>
      <w:r>
        <w:rPr>
          <w:rFonts w:ascii="Arial" w:hAnsi="Arial" w:cs="Arial"/>
          <w:color w:val="000000"/>
          <w:sz w:val="20"/>
        </w:rPr>
        <w:t xml:space="preserve"> = 21 MPa, f</w:t>
      </w:r>
      <w:r>
        <w:rPr>
          <w:rFonts w:ascii="Arial" w:hAnsi="Arial" w:cs="Arial"/>
          <w:color w:val="000000"/>
          <w:sz w:val="20"/>
          <w:vertAlign w:val="subscript"/>
        </w:rPr>
        <w:t>c,0,k</w:t>
      </w:r>
      <w:r>
        <w:rPr>
          <w:rFonts w:ascii="Arial" w:hAnsi="Arial" w:cs="Arial"/>
          <w:color w:val="000000"/>
          <w:sz w:val="20"/>
        </w:rPr>
        <w:t xml:space="preserve"> = 25 MPa, f</w:t>
      </w:r>
      <w:r>
        <w:rPr>
          <w:rFonts w:ascii="Arial" w:hAnsi="Arial" w:cs="Arial"/>
          <w:color w:val="000000"/>
          <w:sz w:val="20"/>
          <w:vertAlign w:val="subscript"/>
        </w:rPr>
        <w:t>v,k</w:t>
      </w:r>
      <w:r>
        <w:rPr>
          <w:rFonts w:ascii="Arial" w:hAnsi="Arial" w:cs="Arial"/>
          <w:color w:val="000000"/>
          <w:sz w:val="20"/>
        </w:rPr>
        <w:t xml:space="preserve"> = 3,4 MPa, E</w:t>
      </w:r>
      <w:r>
        <w:rPr>
          <w:rFonts w:ascii="Arial" w:hAnsi="Arial" w:cs="Arial"/>
          <w:color w:val="000000"/>
          <w:sz w:val="20"/>
          <w:vertAlign w:val="subscript"/>
        </w:rPr>
        <w:t>0,mean</w:t>
      </w:r>
      <w:r>
        <w:rPr>
          <w:rFonts w:ascii="Arial" w:hAnsi="Arial" w:cs="Arial"/>
          <w:color w:val="000000"/>
          <w:sz w:val="20"/>
        </w:rPr>
        <w:t xml:space="preserve"> = 13 GPa, </w:t>
      </w:r>
      <w:r>
        <w:rPr>
          <w:rFonts w:ascii="Symbol" w:hAnsi="Symbol" w:cs="Symbol"/>
          <w:color w:val="000000"/>
          <w:sz w:val="20"/>
        </w:rPr>
        <w:t></w:t>
      </w:r>
      <w:r>
        <w:rPr>
          <w:rFonts w:ascii="Arial" w:hAnsi="Arial" w:cs="Arial"/>
          <w:color w:val="000000"/>
          <w:sz w:val="20"/>
          <w:vertAlign w:val="subscript"/>
        </w:rPr>
        <w:t>k</w:t>
      </w:r>
      <w:r>
        <w:rPr>
          <w:rFonts w:ascii="Arial" w:hAnsi="Arial" w:cs="Arial"/>
          <w:color w:val="000000"/>
          <w:sz w:val="20"/>
        </w:rPr>
        <w:t xml:space="preserve"> = 400 kg/m</w:t>
      </w:r>
      <w:r>
        <w:rPr>
          <w:rFonts w:ascii="Arial" w:hAnsi="Arial" w:cs="Arial"/>
          <w:color w:val="000000"/>
          <w:sz w:val="20"/>
          <w:vertAlign w:val="superscript"/>
        </w:rPr>
        <w:t>3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Smukłość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Symbol" w:hAnsi="Symbol" w:cs="Symbol"/>
          <w:color w:val="0000FF"/>
          <w:sz w:val="20"/>
        </w:rPr>
        <w:t></w:t>
      </w:r>
      <w:r>
        <w:rPr>
          <w:rFonts w:ascii="Arial" w:hAnsi="Arial" w:cs="Arial"/>
          <w:color w:val="0000FF"/>
          <w:sz w:val="20"/>
          <w:vertAlign w:val="subscript"/>
        </w:rPr>
        <w:t>y</w:t>
      </w:r>
      <w:r>
        <w:rPr>
          <w:rFonts w:ascii="Arial" w:hAnsi="Arial" w:cs="Arial"/>
          <w:color w:val="0000FF"/>
          <w:sz w:val="20"/>
        </w:rPr>
        <w:t xml:space="preserve"> = 84,5  &lt;  150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Symbol" w:hAnsi="Symbol" w:cs="Symbol"/>
          <w:color w:val="0000FF"/>
          <w:sz w:val="20"/>
        </w:rPr>
        <w:t></w:t>
      </w:r>
      <w:r>
        <w:rPr>
          <w:rFonts w:ascii="Arial" w:hAnsi="Arial" w:cs="Arial"/>
          <w:color w:val="0000FF"/>
          <w:sz w:val="20"/>
          <w:vertAlign w:val="subscript"/>
        </w:rPr>
        <w:t>z</w:t>
      </w:r>
      <w:r>
        <w:rPr>
          <w:rFonts w:ascii="Arial" w:hAnsi="Arial" w:cs="Arial"/>
          <w:color w:val="0000FF"/>
          <w:sz w:val="20"/>
        </w:rPr>
        <w:t xml:space="preserve"> = 101,4  &lt;  150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Maksymalne siły i naprężenia w przęśle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decyduje kombinacja: </w:t>
      </w:r>
      <w:r>
        <w:rPr>
          <w:rFonts w:ascii="Arial" w:hAnsi="Arial" w:cs="Arial"/>
          <w:b/>
          <w:bCs/>
          <w:color w:val="000000"/>
          <w:sz w:val="20"/>
        </w:rPr>
        <w:t>K11</w:t>
      </w:r>
      <w:r>
        <w:rPr>
          <w:rFonts w:ascii="Arial" w:hAnsi="Arial" w:cs="Arial"/>
          <w:color w:val="000000"/>
          <w:sz w:val="20"/>
        </w:rPr>
        <w:t xml:space="preserve"> stałe-max (podatność)+śnieg (podatność)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M</w:t>
      </w:r>
      <w:r>
        <w:rPr>
          <w:rFonts w:ascii="Arial" w:hAnsi="Arial" w:cs="Arial"/>
          <w:color w:val="000000"/>
          <w:sz w:val="20"/>
          <w:vertAlign w:val="subscript"/>
        </w:rPr>
        <w:t>y</w:t>
      </w:r>
      <w:r>
        <w:rPr>
          <w:rFonts w:ascii="Arial" w:hAnsi="Arial" w:cs="Arial"/>
          <w:color w:val="000000"/>
          <w:sz w:val="20"/>
        </w:rPr>
        <w:t xml:space="preserve"> = 4,55 kNm, </w:t>
      </w:r>
      <w:r>
        <w:rPr>
          <w:rFonts w:ascii="Arial" w:hAnsi="Arial" w:cs="Arial"/>
          <w:color w:val="000000"/>
          <w:sz w:val="20"/>
        </w:rPr>
        <w:tab/>
        <w:t>N = 7,40 kN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f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= 21,54 MPa, </w:t>
      </w:r>
      <w:r>
        <w:rPr>
          <w:rFonts w:ascii="Arial" w:hAnsi="Arial" w:cs="Arial"/>
          <w:color w:val="000000"/>
          <w:sz w:val="20"/>
        </w:rPr>
        <w:tab/>
        <w:t>f</w:t>
      </w:r>
      <w:r>
        <w:rPr>
          <w:rFonts w:ascii="Arial" w:hAnsi="Arial" w:cs="Arial"/>
          <w:color w:val="000000"/>
          <w:sz w:val="20"/>
          <w:vertAlign w:val="subscript"/>
        </w:rPr>
        <w:t>c,0,d</w:t>
      </w:r>
      <w:r>
        <w:rPr>
          <w:rFonts w:ascii="Arial" w:hAnsi="Arial" w:cs="Arial"/>
          <w:color w:val="000000"/>
          <w:sz w:val="20"/>
        </w:rPr>
        <w:t xml:space="preserve"> = 15,38 MPa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= 5,62 MPa, </w:t>
      </w:r>
      <w:r>
        <w:rPr>
          <w:rFonts w:ascii="Arial" w:hAnsi="Arial" w:cs="Arial"/>
          <w:color w:val="000000"/>
          <w:sz w:val="20"/>
        </w:rPr>
        <w:tab/>
      </w: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c,0,d</w:t>
      </w:r>
      <w:r>
        <w:rPr>
          <w:rFonts w:ascii="Arial" w:hAnsi="Arial" w:cs="Arial"/>
          <w:color w:val="000000"/>
          <w:sz w:val="20"/>
        </w:rPr>
        <w:t xml:space="preserve"> = 0,27 MPa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k</w:t>
      </w:r>
      <w:r>
        <w:rPr>
          <w:rFonts w:ascii="Arial" w:hAnsi="Arial" w:cs="Arial"/>
          <w:color w:val="000000"/>
          <w:sz w:val="20"/>
          <w:vertAlign w:val="subscript"/>
        </w:rPr>
        <w:t>c,y</w:t>
      </w:r>
      <w:r>
        <w:rPr>
          <w:rFonts w:ascii="Arial" w:hAnsi="Arial" w:cs="Arial"/>
          <w:color w:val="000000"/>
          <w:sz w:val="20"/>
        </w:rPr>
        <w:t xml:space="preserve"> = 0,417,    k</w:t>
      </w:r>
      <w:r>
        <w:rPr>
          <w:rFonts w:ascii="Arial" w:hAnsi="Arial" w:cs="Arial"/>
          <w:color w:val="000000"/>
          <w:sz w:val="20"/>
          <w:vertAlign w:val="subscript"/>
        </w:rPr>
        <w:t>c,z</w:t>
      </w:r>
      <w:r>
        <w:rPr>
          <w:rFonts w:ascii="Arial" w:hAnsi="Arial" w:cs="Arial"/>
          <w:color w:val="000000"/>
          <w:sz w:val="20"/>
        </w:rPr>
        <w:t xml:space="preserve"> = 0,299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c,0,d</w:t>
      </w:r>
      <w:r>
        <w:rPr>
          <w:rFonts w:ascii="Arial" w:hAnsi="Arial" w:cs="Arial"/>
          <w:color w:val="0000FF"/>
          <w:sz w:val="20"/>
        </w:rPr>
        <w:t>/(k</w:t>
      </w:r>
      <w:r>
        <w:rPr>
          <w:rFonts w:ascii="Arial" w:hAnsi="Arial" w:cs="Arial"/>
          <w:color w:val="0000FF"/>
          <w:sz w:val="20"/>
          <w:vertAlign w:val="subscript"/>
        </w:rPr>
        <w:t>c,y</w:t>
      </w:r>
      <w:r>
        <w:rPr>
          <w:rFonts w:ascii="Arial" w:hAnsi="Arial" w:cs="Arial"/>
          <w:color w:val="0000FF"/>
          <w:sz w:val="20"/>
        </w:rPr>
        <w:t>·f</w:t>
      </w:r>
      <w:r>
        <w:rPr>
          <w:rFonts w:ascii="Arial" w:hAnsi="Arial" w:cs="Arial"/>
          <w:color w:val="0000FF"/>
          <w:sz w:val="20"/>
          <w:vertAlign w:val="subscript"/>
        </w:rPr>
        <w:t>c,0,d</w:t>
      </w:r>
      <w:r>
        <w:rPr>
          <w:rFonts w:ascii="Arial" w:hAnsi="Arial" w:cs="Arial"/>
          <w:color w:val="0000FF"/>
          <w:sz w:val="20"/>
        </w:rPr>
        <w:t xml:space="preserve">) + 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= 0,304  &lt;  1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c,0,d</w:t>
      </w:r>
      <w:r>
        <w:rPr>
          <w:rFonts w:ascii="Arial" w:hAnsi="Arial" w:cs="Arial"/>
          <w:color w:val="0000FF"/>
          <w:sz w:val="20"/>
        </w:rPr>
        <w:t>/(k</w:t>
      </w:r>
      <w:r>
        <w:rPr>
          <w:rFonts w:ascii="Arial" w:hAnsi="Arial" w:cs="Arial"/>
          <w:color w:val="0000FF"/>
          <w:sz w:val="20"/>
          <w:vertAlign w:val="subscript"/>
        </w:rPr>
        <w:t>c,z</w:t>
      </w:r>
      <w:r>
        <w:rPr>
          <w:rFonts w:ascii="Arial" w:hAnsi="Arial" w:cs="Arial"/>
          <w:color w:val="0000FF"/>
          <w:sz w:val="20"/>
        </w:rPr>
        <w:t>·f</w:t>
      </w:r>
      <w:r>
        <w:rPr>
          <w:rFonts w:ascii="Arial" w:hAnsi="Arial" w:cs="Arial"/>
          <w:color w:val="0000FF"/>
          <w:sz w:val="20"/>
          <w:vertAlign w:val="subscript"/>
        </w:rPr>
        <w:t>c,0,d</w:t>
      </w:r>
      <w:r>
        <w:rPr>
          <w:rFonts w:ascii="Arial" w:hAnsi="Arial" w:cs="Arial"/>
          <w:color w:val="0000FF"/>
          <w:sz w:val="20"/>
        </w:rPr>
        <w:t xml:space="preserve">) + 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 = 0,320  &lt;  1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Maksymalne siły i naprężenia na podporze (płatwi)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decyduje kombinacja: </w:t>
      </w:r>
      <w:r>
        <w:rPr>
          <w:rFonts w:ascii="Arial" w:hAnsi="Arial" w:cs="Arial"/>
          <w:b/>
          <w:bCs/>
          <w:color w:val="000000"/>
          <w:sz w:val="20"/>
        </w:rPr>
        <w:t>K2</w:t>
      </w:r>
      <w:r>
        <w:rPr>
          <w:rFonts w:ascii="Arial" w:hAnsi="Arial" w:cs="Arial"/>
          <w:color w:val="000000"/>
          <w:sz w:val="20"/>
        </w:rPr>
        <w:t xml:space="preserve"> stałe-max+śnieg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M</w:t>
      </w:r>
      <w:r>
        <w:rPr>
          <w:rFonts w:ascii="Arial" w:hAnsi="Arial" w:cs="Arial"/>
          <w:color w:val="000000"/>
          <w:sz w:val="20"/>
          <w:vertAlign w:val="subscript"/>
        </w:rPr>
        <w:t>y</w:t>
      </w:r>
      <w:r>
        <w:rPr>
          <w:rFonts w:ascii="Arial" w:hAnsi="Arial" w:cs="Arial"/>
          <w:color w:val="000000"/>
          <w:sz w:val="20"/>
        </w:rPr>
        <w:t xml:space="preserve"> = -4,52 kNm, </w:t>
      </w:r>
      <w:r>
        <w:rPr>
          <w:rFonts w:ascii="Arial" w:hAnsi="Arial" w:cs="Arial"/>
          <w:color w:val="000000"/>
          <w:sz w:val="20"/>
        </w:rPr>
        <w:tab/>
        <w:t>N = 3,28 kN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f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= 21,54 MPa, </w:t>
      </w:r>
      <w:r>
        <w:rPr>
          <w:rFonts w:ascii="Arial" w:hAnsi="Arial" w:cs="Arial"/>
          <w:color w:val="000000"/>
          <w:sz w:val="20"/>
        </w:rPr>
        <w:tab/>
        <w:t>f</w:t>
      </w:r>
      <w:r>
        <w:rPr>
          <w:rFonts w:ascii="Arial" w:hAnsi="Arial" w:cs="Arial"/>
          <w:color w:val="000000"/>
          <w:sz w:val="20"/>
          <w:vertAlign w:val="subscript"/>
        </w:rPr>
        <w:t>c,0,d</w:t>
      </w:r>
      <w:r>
        <w:rPr>
          <w:rFonts w:ascii="Arial" w:hAnsi="Arial" w:cs="Arial"/>
          <w:color w:val="000000"/>
          <w:sz w:val="20"/>
        </w:rPr>
        <w:t xml:space="preserve"> = 15,38 MPa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= 10,69 MPa, </w:t>
      </w:r>
      <w:r>
        <w:rPr>
          <w:rFonts w:ascii="Arial" w:hAnsi="Arial" w:cs="Arial"/>
          <w:color w:val="000000"/>
          <w:sz w:val="20"/>
        </w:rPr>
        <w:tab/>
      </w: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c,0,d</w:t>
      </w:r>
      <w:r>
        <w:rPr>
          <w:rFonts w:ascii="Arial" w:hAnsi="Arial" w:cs="Arial"/>
          <w:color w:val="000000"/>
          <w:sz w:val="20"/>
        </w:rPr>
        <w:t xml:space="preserve"> = 0,17 MPa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(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c,0,d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c,0,d</w:t>
      </w:r>
      <w:r>
        <w:rPr>
          <w:rFonts w:ascii="Arial" w:hAnsi="Arial" w:cs="Arial"/>
          <w:color w:val="0000FF"/>
          <w:sz w:val="20"/>
        </w:rPr>
        <w:t>)</w:t>
      </w:r>
      <w:r>
        <w:rPr>
          <w:rFonts w:ascii="Arial" w:hAnsi="Arial" w:cs="Arial"/>
          <w:color w:val="0000FF"/>
          <w:sz w:val="20"/>
          <w:vertAlign w:val="superscript"/>
        </w:rPr>
        <w:t>2</w:t>
      </w:r>
      <w:r>
        <w:rPr>
          <w:rFonts w:ascii="Arial" w:hAnsi="Arial" w:cs="Arial"/>
          <w:color w:val="0000FF"/>
          <w:sz w:val="20"/>
        </w:rPr>
        <w:t xml:space="preserve"> + 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= 0,496  &lt;  1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Maksymalne ugięcie krokwi (pomiędzy murłatą a kalenicą)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decyduje kombinacja: </w:t>
      </w:r>
      <w:r>
        <w:rPr>
          <w:rFonts w:ascii="Arial" w:hAnsi="Arial" w:cs="Arial"/>
          <w:b/>
          <w:bCs/>
          <w:color w:val="000000"/>
          <w:sz w:val="20"/>
        </w:rPr>
        <w:t>K11</w:t>
      </w:r>
      <w:r>
        <w:rPr>
          <w:rFonts w:ascii="Arial" w:hAnsi="Arial" w:cs="Arial"/>
          <w:color w:val="000000"/>
          <w:sz w:val="20"/>
        </w:rPr>
        <w:t xml:space="preserve"> stałe-max (podatność)+śnieg (podatność)</w:t>
      </w:r>
    </w:p>
    <w:p w:rsidR="000B452B" w:rsidRP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  <w:lang w:val="en-US"/>
        </w:rPr>
      </w:pPr>
      <w:r w:rsidRPr="000B452B">
        <w:rPr>
          <w:rFonts w:ascii="Arial" w:hAnsi="Arial" w:cs="Arial"/>
          <w:color w:val="0000FF"/>
          <w:sz w:val="20"/>
          <w:lang w:val="en-US"/>
        </w:rPr>
        <w:t>u</w:t>
      </w:r>
      <w:r w:rsidRPr="000B452B">
        <w:rPr>
          <w:rFonts w:ascii="Arial" w:hAnsi="Arial" w:cs="Arial"/>
          <w:color w:val="0000FF"/>
          <w:sz w:val="20"/>
          <w:vertAlign w:val="subscript"/>
          <w:lang w:val="en-US"/>
        </w:rPr>
        <w:t>fin</w:t>
      </w:r>
      <w:r w:rsidRPr="000B452B">
        <w:rPr>
          <w:rFonts w:ascii="Arial" w:hAnsi="Arial" w:cs="Arial"/>
          <w:color w:val="0000FF"/>
          <w:sz w:val="20"/>
          <w:lang w:val="en-US"/>
        </w:rPr>
        <w:t xml:space="preserve"> = 9,60 mm  &lt;  u</w:t>
      </w:r>
      <w:r w:rsidRPr="000B452B">
        <w:rPr>
          <w:rFonts w:ascii="Arial" w:hAnsi="Arial" w:cs="Arial"/>
          <w:color w:val="0000FF"/>
          <w:sz w:val="20"/>
          <w:vertAlign w:val="subscript"/>
          <w:lang w:val="en-US"/>
        </w:rPr>
        <w:t>net,fin</w:t>
      </w:r>
      <w:r w:rsidRPr="000B452B">
        <w:rPr>
          <w:rFonts w:ascii="Arial" w:hAnsi="Arial" w:cs="Arial"/>
          <w:color w:val="0000FF"/>
          <w:sz w:val="20"/>
          <w:lang w:val="en-US"/>
        </w:rPr>
        <w:t xml:space="preserve"> = l / 200 = 6480/ 200 = 32,40 mm     (29,6%)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Maksymalne ugięcie wspornika krokwi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decyduje kombinacja: </w:t>
      </w:r>
      <w:r>
        <w:rPr>
          <w:rFonts w:ascii="Arial" w:hAnsi="Arial" w:cs="Arial"/>
          <w:b/>
          <w:bCs/>
          <w:color w:val="000000"/>
          <w:sz w:val="20"/>
        </w:rPr>
        <w:t>K11</w:t>
      </w:r>
      <w:r>
        <w:rPr>
          <w:rFonts w:ascii="Arial" w:hAnsi="Arial" w:cs="Arial"/>
          <w:color w:val="000000"/>
          <w:sz w:val="20"/>
        </w:rPr>
        <w:t xml:space="preserve"> stałe-max (podatność)+śnieg (podatność)</w:t>
      </w:r>
    </w:p>
    <w:p w:rsidR="000B452B" w:rsidRP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  <w:lang w:val="en-US"/>
        </w:rPr>
      </w:pPr>
      <w:r w:rsidRPr="000B452B">
        <w:rPr>
          <w:rFonts w:ascii="Arial" w:hAnsi="Arial" w:cs="Arial"/>
          <w:color w:val="0000FF"/>
          <w:sz w:val="20"/>
          <w:lang w:val="en-US"/>
        </w:rPr>
        <w:t>u</w:t>
      </w:r>
      <w:r w:rsidRPr="000B452B">
        <w:rPr>
          <w:rFonts w:ascii="Arial" w:hAnsi="Arial" w:cs="Arial"/>
          <w:color w:val="0000FF"/>
          <w:sz w:val="20"/>
          <w:vertAlign w:val="subscript"/>
          <w:lang w:val="en-US"/>
        </w:rPr>
        <w:t>fin</w:t>
      </w:r>
      <w:r w:rsidRPr="000B452B">
        <w:rPr>
          <w:rFonts w:ascii="Arial" w:hAnsi="Arial" w:cs="Arial"/>
          <w:color w:val="0000FF"/>
          <w:sz w:val="20"/>
          <w:lang w:val="en-US"/>
        </w:rPr>
        <w:t xml:space="preserve"> = 2,71 mm  &lt;  u</w:t>
      </w:r>
      <w:r w:rsidRPr="000B452B">
        <w:rPr>
          <w:rFonts w:ascii="Arial" w:hAnsi="Arial" w:cs="Arial"/>
          <w:color w:val="0000FF"/>
          <w:sz w:val="20"/>
          <w:vertAlign w:val="subscript"/>
          <w:lang w:val="en-US"/>
        </w:rPr>
        <w:t>net,fin</w:t>
      </w:r>
      <w:r w:rsidRPr="000B452B">
        <w:rPr>
          <w:rFonts w:ascii="Arial" w:hAnsi="Arial" w:cs="Arial"/>
          <w:color w:val="0000FF"/>
          <w:sz w:val="20"/>
          <w:lang w:val="en-US"/>
        </w:rPr>
        <w:t xml:space="preserve"> = 2·l / 200 =  2·402/ 200 = 4,02 mm     (67,3%)</w:t>
      </w:r>
    </w:p>
    <w:p w:rsidR="000B452B" w:rsidRP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lang w:val="en-US"/>
        </w:rPr>
      </w:pP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Płatew 16/18 cm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drewno lite iglaste wg PN-EN 338:2004, klasa wytrzymałości </w:t>
      </w:r>
      <w:r>
        <w:rPr>
          <w:rFonts w:ascii="Arial" w:hAnsi="Arial" w:cs="Arial"/>
          <w:b/>
          <w:bCs/>
          <w:color w:val="000000"/>
          <w:sz w:val="20"/>
        </w:rPr>
        <w:t>C35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</w:t>
      </w:r>
      <w:r>
        <w:rPr>
          <w:rFonts w:ascii="Symbol" w:hAnsi="Symbol" w:cs="Symbol"/>
          <w:color w:val="000000"/>
          <w:sz w:val="20"/>
        </w:rPr>
        <w:t></w:t>
      </w:r>
      <w:r>
        <w:rPr>
          <w:rFonts w:ascii="Arial" w:hAnsi="Arial" w:cs="Arial"/>
          <w:color w:val="000000"/>
          <w:sz w:val="20"/>
        </w:rPr>
        <w:t xml:space="preserve">  f</w:t>
      </w:r>
      <w:r>
        <w:rPr>
          <w:rFonts w:ascii="Arial" w:hAnsi="Arial" w:cs="Arial"/>
          <w:color w:val="000000"/>
          <w:sz w:val="20"/>
          <w:vertAlign w:val="subscript"/>
        </w:rPr>
        <w:t>m,k</w:t>
      </w:r>
      <w:r>
        <w:rPr>
          <w:rFonts w:ascii="Arial" w:hAnsi="Arial" w:cs="Arial"/>
          <w:color w:val="000000"/>
          <w:sz w:val="20"/>
        </w:rPr>
        <w:t xml:space="preserve"> = 35 MPa, f</w:t>
      </w:r>
      <w:r>
        <w:rPr>
          <w:rFonts w:ascii="Arial" w:hAnsi="Arial" w:cs="Arial"/>
          <w:color w:val="000000"/>
          <w:sz w:val="20"/>
          <w:vertAlign w:val="subscript"/>
        </w:rPr>
        <w:t>t,0,k</w:t>
      </w:r>
      <w:r>
        <w:rPr>
          <w:rFonts w:ascii="Arial" w:hAnsi="Arial" w:cs="Arial"/>
          <w:color w:val="000000"/>
          <w:sz w:val="20"/>
        </w:rPr>
        <w:t xml:space="preserve"> = 21 MPa, f</w:t>
      </w:r>
      <w:r>
        <w:rPr>
          <w:rFonts w:ascii="Arial" w:hAnsi="Arial" w:cs="Arial"/>
          <w:color w:val="000000"/>
          <w:sz w:val="20"/>
          <w:vertAlign w:val="subscript"/>
        </w:rPr>
        <w:t>c,0,k</w:t>
      </w:r>
      <w:r>
        <w:rPr>
          <w:rFonts w:ascii="Arial" w:hAnsi="Arial" w:cs="Arial"/>
          <w:color w:val="000000"/>
          <w:sz w:val="20"/>
        </w:rPr>
        <w:t xml:space="preserve"> = 25 MPa, f</w:t>
      </w:r>
      <w:r>
        <w:rPr>
          <w:rFonts w:ascii="Arial" w:hAnsi="Arial" w:cs="Arial"/>
          <w:color w:val="000000"/>
          <w:sz w:val="20"/>
          <w:vertAlign w:val="subscript"/>
        </w:rPr>
        <w:t>v,k</w:t>
      </w:r>
      <w:r>
        <w:rPr>
          <w:rFonts w:ascii="Arial" w:hAnsi="Arial" w:cs="Arial"/>
          <w:color w:val="000000"/>
          <w:sz w:val="20"/>
        </w:rPr>
        <w:t xml:space="preserve"> = 3,4 MPa, E</w:t>
      </w:r>
      <w:r>
        <w:rPr>
          <w:rFonts w:ascii="Arial" w:hAnsi="Arial" w:cs="Arial"/>
          <w:color w:val="000000"/>
          <w:sz w:val="20"/>
          <w:vertAlign w:val="subscript"/>
        </w:rPr>
        <w:t>0,mean</w:t>
      </w:r>
      <w:r>
        <w:rPr>
          <w:rFonts w:ascii="Arial" w:hAnsi="Arial" w:cs="Arial"/>
          <w:color w:val="000000"/>
          <w:sz w:val="20"/>
        </w:rPr>
        <w:t xml:space="preserve"> = 13 GPa, </w:t>
      </w:r>
      <w:r>
        <w:rPr>
          <w:rFonts w:ascii="Symbol" w:hAnsi="Symbol" w:cs="Symbol"/>
          <w:color w:val="000000"/>
          <w:sz w:val="20"/>
        </w:rPr>
        <w:t></w:t>
      </w:r>
      <w:r>
        <w:rPr>
          <w:rFonts w:ascii="Arial" w:hAnsi="Arial" w:cs="Arial"/>
          <w:color w:val="000000"/>
          <w:sz w:val="20"/>
          <w:vertAlign w:val="subscript"/>
        </w:rPr>
        <w:t>k</w:t>
      </w:r>
      <w:r>
        <w:rPr>
          <w:rFonts w:ascii="Arial" w:hAnsi="Arial" w:cs="Arial"/>
          <w:color w:val="000000"/>
          <w:sz w:val="20"/>
        </w:rPr>
        <w:t xml:space="preserve"> = 400 kg/m</w:t>
      </w:r>
      <w:r>
        <w:rPr>
          <w:rFonts w:ascii="Arial" w:hAnsi="Arial" w:cs="Arial"/>
          <w:color w:val="000000"/>
          <w:sz w:val="20"/>
          <w:vertAlign w:val="superscript"/>
        </w:rPr>
        <w:t>3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Smukłość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Symbol" w:hAnsi="Symbol" w:cs="Symbol"/>
          <w:color w:val="0000FF"/>
          <w:sz w:val="20"/>
        </w:rPr>
        <w:t></w:t>
      </w:r>
      <w:r>
        <w:rPr>
          <w:rFonts w:ascii="Arial" w:hAnsi="Arial" w:cs="Arial"/>
          <w:color w:val="0000FF"/>
          <w:sz w:val="20"/>
          <w:vertAlign w:val="subscript"/>
        </w:rPr>
        <w:t>y</w:t>
      </w:r>
      <w:r>
        <w:rPr>
          <w:rFonts w:ascii="Arial" w:hAnsi="Arial" w:cs="Arial"/>
          <w:color w:val="0000FF"/>
          <w:sz w:val="20"/>
        </w:rPr>
        <w:t xml:space="preserve"> = 19,2  &lt;  150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Symbol" w:hAnsi="Symbol" w:cs="Symbol"/>
          <w:color w:val="0000FF"/>
          <w:sz w:val="20"/>
        </w:rPr>
        <w:t></w:t>
      </w:r>
      <w:r>
        <w:rPr>
          <w:rFonts w:ascii="Arial" w:hAnsi="Arial" w:cs="Arial"/>
          <w:color w:val="0000FF"/>
          <w:sz w:val="20"/>
          <w:vertAlign w:val="subscript"/>
        </w:rPr>
        <w:t>z</w:t>
      </w:r>
      <w:r>
        <w:rPr>
          <w:rFonts w:ascii="Arial" w:hAnsi="Arial" w:cs="Arial"/>
          <w:color w:val="0000FF"/>
          <w:sz w:val="20"/>
        </w:rPr>
        <w:t xml:space="preserve"> = 21,7  &lt;  150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Ekstremalne obciążenia obliczeniowe</w:t>
      </w:r>
    </w:p>
    <w:p w:rsidR="000B452B" w:rsidRP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lang w:val="en-US"/>
        </w:rPr>
      </w:pPr>
      <w:r w:rsidRPr="000B452B">
        <w:rPr>
          <w:rFonts w:ascii="Arial" w:hAnsi="Arial" w:cs="Arial"/>
          <w:color w:val="000000"/>
          <w:sz w:val="20"/>
          <w:lang w:val="en-US"/>
        </w:rPr>
        <w:t>q</w:t>
      </w:r>
      <w:r w:rsidRPr="000B452B">
        <w:rPr>
          <w:rFonts w:ascii="Arial" w:hAnsi="Arial" w:cs="Arial"/>
          <w:color w:val="000000"/>
          <w:sz w:val="20"/>
          <w:vertAlign w:val="subscript"/>
          <w:lang w:val="en-US"/>
        </w:rPr>
        <w:t>z,max</w:t>
      </w:r>
      <w:r w:rsidRPr="000B452B">
        <w:rPr>
          <w:rFonts w:ascii="Arial" w:hAnsi="Arial" w:cs="Arial"/>
          <w:color w:val="000000"/>
          <w:sz w:val="20"/>
          <w:lang w:val="en-US"/>
        </w:rPr>
        <w:t xml:space="preserve"> = 12,42 kN/m  </w:t>
      </w:r>
      <w:r w:rsidRPr="000B452B">
        <w:rPr>
          <w:rFonts w:ascii="Arial" w:hAnsi="Arial" w:cs="Arial"/>
          <w:color w:val="000000"/>
          <w:sz w:val="20"/>
          <w:lang w:val="en-US"/>
        </w:rPr>
        <w:tab/>
        <w:t>q</w:t>
      </w:r>
      <w:r w:rsidRPr="000B452B">
        <w:rPr>
          <w:rFonts w:ascii="Arial" w:hAnsi="Arial" w:cs="Arial"/>
          <w:color w:val="000000"/>
          <w:sz w:val="20"/>
          <w:vertAlign w:val="subscript"/>
          <w:lang w:val="en-US"/>
        </w:rPr>
        <w:t>y,max</w:t>
      </w:r>
      <w:r w:rsidRPr="000B452B">
        <w:rPr>
          <w:rFonts w:ascii="Arial" w:hAnsi="Arial" w:cs="Arial"/>
          <w:color w:val="000000"/>
          <w:sz w:val="20"/>
          <w:lang w:val="en-US"/>
        </w:rPr>
        <w:t xml:space="preserve"> = 0,19 kN/m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q</w:t>
      </w:r>
      <w:r>
        <w:rPr>
          <w:rFonts w:ascii="Arial" w:hAnsi="Arial" w:cs="Arial"/>
          <w:color w:val="000000"/>
          <w:sz w:val="20"/>
          <w:vertAlign w:val="subscript"/>
        </w:rPr>
        <w:t>z,min</w:t>
      </w:r>
      <w:r>
        <w:rPr>
          <w:rFonts w:ascii="Arial" w:hAnsi="Arial" w:cs="Arial"/>
          <w:color w:val="000000"/>
          <w:sz w:val="20"/>
        </w:rPr>
        <w:t xml:space="preserve"> = -1,56 kN/m (odrywanie)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Maksymalne siły i naprężenia w płatwi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decyduje kombinacja: </w:t>
      </w:r>
      <w:r>
        <w:rPr>
          <w:rFonts w:ascii="Arial" w:hAnsi="Arial" w:cs="Arial"/>
          <w:b/>
          <w:bCs/>
          <w:color w:val="000000"/>
          <w:sz w:val="20"/>
        </w:rPr>
        <w:t>K3</w:t>
      </w:r>
      <w:r>
        <w:rPr>
          <w:rFonts w:ascii="Arial" w:hAnsi="Arial" w:cs="Arial"/>
          <w:color w:val="000000"/>
          <w:sz w:val="20"/>
        </w:rPr>
        <w:t xml:space="preserve"> stałe-max+śnieg+wiatr-parcie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M</w:t>
      </w:r>
      <w:r>
        <w:rPr>
          <w:rFonts w:ascii="Arial" w:hAnsi="Arial" w:cs="Arial"/>
          <w:color w:val="000000"/>
          <w:sz w:val="20"/>
          <w:vertAlign w:val="subscript"/>
        </w:rPr>
        <w:t>y</w:t>
      </w:r>
      <w:r>
        <w:rPr>
          <w:rFonts w:ascii="Arial" w:hAnsi="Arial" w:cs="Arial"/>
          <w:color w:val="000000"/>
          <w:sz w:val="20"/>
        </w:rPr>
        <w:t xml:space="preserve"> = 9,17 kNm, </w:t>
      </w:r>
      <w:r>
        <w:rPr>
          <w:rFonts w:ascii="Arial" w:hAnsi="Arial" w:cs="Arial"/>
          <w:color w:val="000000"/>
          <w:sz w:val="20"/>
        </w:rPr>
        <w:tab/>
        <w:t>M</w:t>
      </w:r>
      <w:r>
        <w:rPr>
          <w:rFonts w:ascii="Arial" w:hAnsi="Arial" w:cs="Arial"/>
          <w:color w:val="000000"/>
          <w:sz w:val="20"/>
          <w:vertAlign w:val="subscript"/>
        </w:rPr>
        <w:t>z</w:t>
      </w:r>
      <w:r>
        <w:rPr>
          <w:rFonts w:ascii="Arial" w:hAnsi="Arial" w:cs="Arial"/>
          <w:color w:val="000000"/>
          <w:sz w:val="20"/>
        </w:rPr>
        <w:t xml:space="preserve"> = 0,40 kNm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f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= 21,54 MPa, </w:t>
      </w:r>
      <w:r>
        <w:rPr>
          <w:rFonts w:ascii="Arial" w:hAnsi="Arial" w:cs="Arial"/>
          <w:color w:val="000000"/>
          <w:sz w:val="20"/>
        </w:rPr>
        <w:tab/>
        <w:t>f</w:t>
      </w:r>
      <w:r>
        <w:rPr>
          <w:rFonts w:ascii="Arial" w:hAnsi="Arial" w:cs="Arial"/>
          <w:color w:val="000000"/>
          <w:sz w:val="20"/>
          <w:vertAlign w:val="subscript"/>
        </w:rPr>
        <w:t>m,z,d</w:t>
      </w:r>
      <w:r>
        <w:rPr>
          <w:rFonts w:ascii="Arial" w:hAnsi="Arial" w:cs="Arial"/>
          <w:color w:val="000000"/>
          <w:sz w:val="20"/>
        </w:rPr>
        <w:t xml:space="preserve"> = 21,54 MPa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= 10,61 MPa, </w:t>
      </w:r>
      <w:r>
        <w:rPr>
          <w:rFonts w:ascii="Arial" w:hAnsi="Arial" w:cs="Arial"/>
          <w:color w:val="000000"/>
          <w:sz w:val="20"/>
        </w:rPr>
        <w:tab/>
      </w: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m,z,d</w:t>
      </w:r>
      <w:r>
        <w:rPr>
          <w:rFonts w:ascii="Arial" w:hAnsi="Arial" w:cs="Arial"/>
          <w:color w:val="000000"/>
          <w:sz w:val="20"/>
        </w:rPr>
        <w:t xml:space="preserve"> = 0,53 MPa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+ k</w:t>
      </w:r>
      <w:r>
        <w:rPr>
          <w:rFonts w:ascii="Arial" w:hAnsi="Arial" w:cs="Arial"/>
          <w:color w:val="0000FF"/>
          <w:sz w:val="20"/>
          <w:vertAlign w:val="subscript"/>
        </w:rPr>
        <w:t>m</w:t>
      </w:r>
      <w:r>
        <w:rPr>
          <w:rFonts w:ascii="Arial" w:hAnsi="Arial" w:cs="Arial"/>
          <w:color w:val="0000FF"/>
          <w:sz w:val="20"/>
        </w:rPr>
        <w:t>·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 xml:space="preserve"> = 0,510  &lt;  1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k</w:t>
      </w:r>
      <w:r>
        <w:rPr>
          <w:rFonts w:ascii="Arial" w:hAnsi="Arial" w:cs="Arial"/>
          <w:color w:val="0000FF"/>
          <w:sz w:val="20"/>
          <w:vertAlign w:val="subscript"/>
        </w:rPr>
        <w:t>m</w:t>
      </w:r>
      <w:r>
        <w:rPr>
          <w:rFonts w:ascii="Arial" w:hAnsi="Arial" w:cs="Arial"/>
          <w:color w:val="0000FF"/>
          <w:sz w:val="20"/>
        </w:rPr>
        <w:t>·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+ 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 xml:space="preserve"> = 0,369  &lt;  1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Maksymalne ugięcie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decyduje kombinacja: </w:t>
      </w:r>
      <w:r>
        <w:rPr>
          <w:rFonts w:ascii="Arial" w:hAnsi="Arial" w:cs="Arial"/>
          <w:b/>
          <w:bCs/>
          <w:color w:val="000000"/>
          <w:sz w:val="20"/>
        </w:rPr>
        <w:t>K2</w:t>
      </w:r>
      <w:r>
        <w:rPr>
          <w:rFonts w:ascii="Arial" w:hAnsi="Arial" w:cs="Arial"/>
          <w:color w:val="000000"/>
          <w:sz w:val="20"/>
        </w:rPr>
        <w:t xml:space="preserve"> stałe-max+śnieg</w:t>
      </w:r>
    </w:p>
    <w:p w:rsidR="000B452B" w:rsidRP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  <w:lang w:val="en-US"/>
        </w:rPr>
      </w:pPr>
      <w:r w:rsidRPr="000B452B">
        <w:rPr>
          <w:rFonts w:ascii="Arial" w:hAnsi="Arial" w:cs="Arial"/>
          <w:color w:val="0000FF"/>
          <w:sz w:val="20"/>
          <w:lang w:val="en-US"/>
        </w:rPr>
        <w:t>u</w:t>
      </w:r>
      <w:r w:rsidRPr="000B452B">
        <w:rPr>
          <w:rFonts w:ascii="Arial" w:hAnsi="Arial" w:cs="Arial"/>
          <w:color w:val="0000FF"/>
          <w:sz w:val="20"/>
          <w:vertAlign w:val="subscript"/>
          <w:lang w:val="en-US"/>
        </w:rPr>
        <w:t>fin</w:t>
      </w:r>
      <w:r w:rsidRPr="000B452B">
        <w:rPr>
          <w:rFonts w:ascii="Arial" w:hAnsi="Arial" w:cs="Arial"/>
          <w:color w:val="0000FF"/>
          <w:sz w:val="20"/>
          <w:lang w:val="en-US"/>
        </w:rPr>
        <w:t xml:space="preserve"> = 4,48 mm  &lt;  u</w:t>
      </w:r>
      <w:r w:rsidRPr="000B452B">
        <w:rPr>
          <w:rFonts w:ascii="Arial" w:hAnsi="Arial" w:cs="Arial"/>
          <w:color w:val="0000FF"/>
          <w:sz w:val="20"/>
          <w:vertAlign w:val="subscript"/>
          <w:lang w:val="en-US"/>
        </w:rPr>
        <w:t>net,fin</w:t>
      </w:r>
      <w:r w:rsidRPr="000B452B">
        <w:rPr>
          <w:rFonts w:ascii="Arial" w:hAnsi="Arial" w:cs="Arial"/>
          <w:color w:val="0000FF"/>
          <w:sz w:val="20"/>
          <w:lang w:val="en-US"/>
        </w:rPr>
        <w:t xml:space="preserve"> = l / 200 = 12,15 mm     (36,8%)</w:t>
      </w:r>
    </w:p>
    <w:p w:rsidR="000B452B" w:rsidRP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lang w:val="en-US"/>
        </w:rPr>
      </w:pP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Słup 16/14 cm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drewno lite iglaste wg PN-EN 338:2004, klasa wytrzymałości </w:t>
      </w:r>
      <w:r>
        <w:rPr>
          <w:rFonts w:ascii="Arial" w:hAnsi="Arial" w:cs="Arial"/>
          <w:b/>
          <w:bCs/>
          <w:color w:val="000000"/>
          <w:sz w:val="20"/>
        </w:rPr>
        <w:t>C35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</w:t>
      </w:r>
      <w:r>
        <w:rPr>
          <w:rFonts w:ascii="Symbol" w:hAnsi="Symbol" w:cs="Symbol"/>
          <w:color w:val="000000"/>
          <w:sz w:val="20"/>
        </w:rPr>
        <w:t></w:t>
      </w:r>
      <w:r>
        <w:rPr>
          <w:rFonts w:ascii="Arial" w:hAnsi="Arial" w:cs="Arial"/>
          <w:color w:val="000000"/>
          <w:sz w:val="20"/>
        </w:rPr>
        <w:t xml:space="preserve">  f</w:t>
      </w:r>
      <w:r>
        <w:rPr>
          <w:rFonts w:ascii="Arial" w:hAnsi="Arial" w:cs="Arial"/>
          <w:color w:val="000000"/>
          <w:sz w:val="20"/>
          <w:vertAlign w:val="subscript"/>
        </w:rPr>
        <w:t>m,k</w:t>
      </w:r>
      <w:r>
        <w:rPr>
          <w:rFonts w:ascii="Arial" w:hAnsi="Arial" w:cs="Arial"/>
          <w:color w:val="000000"/>
          <w:sz w:val="20"/>
        </w:rPr>
        <w:t xml:space="preserve"> = 35 MPa, f</w:t>
      </w:r>
      <w:r>
        <w:rPr>
          <w:rFonts w:ascii="Arial" w:hAnsi="Arial" w:cs="Arial"/>
          <w:color w:val="000000"/>
          <w:sz w:val="20"/>
          <w:vertAlign w:val="subscript"/>
        </w:rPr>
        <w:t>t,0,k</w:t>
      </w:r>
      <w:r>
        <w:rPr>
          <w:rFonts w:ascii="Arial" w:hAnsi="Arial" w:cs="Arial"/>
          <w:color w:val="000000"/>
          <w:sz w:val="20"/>
        </w:rPr>
        <w:t xml:space="preserve"> = 21 MPa, f</w:t>
      </w:r>
      <w:r>
        <w:rPr>
          <w:rFonts w:ascii="Arial" w:hAnsi="Arial" w:cs="Arial"/>
          <w:color w:val="000000"/>
          <w:sz w:val="20"/>
          <w:vertAlign w:val="subscript"/>
        </w:rPr>
        <w:t>c,0,k</w:t>
      </w:r>
      <w:r>
        <w:rPr>
          <w:rFonts w:ascii="Arial" w:hAnsi="Arial" w:cs="Arial"/>
          <w:color w:val="000000"/>
          <w:sz w:val="20"/>
        </w:rPr>
        <w:t xml:space="preserve"> = 25 MPa, f</w:t>
      </w:r>
      <w:r>
        <w:rPr>
          <w:rFonts w:ascii="Arial" w:hAnsi="Arial" w:cs="Arial"/>
          <w:color w:val="000000"/>
          <w:sz w:val="20"/>
          <w:vertAlign w:val="subscript"/>
        </w:rPr>
        <w:t>v,k</w:t>
      </w:r>
      <w:r>
        <w:rPr>
          <w:rFonts w:ascii="Arial" w:hAnsi="Arial" w:cs="Arial"/>
          <w:color w:val="000000"/>
          <w:sz w:val="20"/>
        </w:rPr>
        <w:t xml:space="preserve"> = 3,4 MPa, E</w:t>
      </w:r>
      <w:r>
        <w:rPr>
          <w:rFonts w:ascii="Arial" w:hAnsi="Arial" w:cs="Arial"/>
          <w:color w:val="000000"/>
          <w:sz w:val="20"/>
          <w:vertAlign w:val="subscript"/>
        </w:rPr>
        <w:t>0,mean</w:t>
      </w:r>
      <w:r>
        <w:rPr>
          <w:rFonts w:ascii="Arial" w:hAnsi="Arial" w:cs="Arial"/>
          <w:color w:val="000000"/>
          <w:sz w:val="20"/>
        </w:rPr>
        <w:t xml:space="preserve"> = 13 GPa, </w:t>
      </w:r>
      <w:r>
        <w:rPr>
          <w:rFonts w:ascii="Symbol" w:hAnsi="Symbol" w:cs="Symbol"/>
          <w:color w:val="000000"/>
          <w:sz w:val="20"/>
        </w:rPr>
        <w:t></w:t>
      </w:r>
      <w:r>
        <w:rPr>
          <w:rFonts w:ascii="Arial" w:hAnsi="Arial" w:cs="Arial"/>
          <w:color w:val="000000"/>
          <w:sz w:val="20"/>
          <w:vertAlign w:val="subscript"/>
        </w:rPr>
        <w:t>k</w:t>
      </w:r>
      <w:r>
        <w:rPr>
          <w:rFonts w:ascii="Arial" w:hAnsi="Arial" w:cs="Arial"/>
          <w:color w:val="000000"/>
          <w:sz w:val="20"/>
        </w:rPr>
        <w:t xml:space="preserve"> = 400 kg/m</w:t>
      </w:r>
      <w:r>
        <w:rPr>
          <w:rFonts w:ascii="Arial" w:hAnsi="Arial" w:cs="Arial"/>
          <w:color w:val="000000"/>
          <w:sz w:val="20"/>
          <w:vertAlign w:val="superscript"/>
        </w:rPr>
        <w:t>3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Smukłość (słup A)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Symbol" w:hAnsi="Symbol" w:cs="Symbol"/>
          <w:color w:val="0000FF"/>
          <w:sz w:val="20"/>
        </w:rPr>
        <w:t></w:t>
      </w:r>
      <w:r>
        <w:rPr>
          <w:rFonts w:ascii="Arial" w:hAnsi="Arial" w:cs="Arial"/>
          <w:color w:val="0000FF"/>
          <w:sz w:val="20"/>
          <w:vertAlign w:val="subscript"/>
        </w:rPr>
        <w:t>y</w:t>
      </w:r>
      <w:r>
        <w:rPr>
          <w:rFonts w:ascii="Arial" w:hAnsi="Arial" w:cs="Arial"/>
          <w:color w:val="0000FF"/>
          <w:sz w:val="20"/>
        </w:rPr>
        <w:t xml:space="preserve"> = 54,3  &lt;  150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Symbol" w:hAnsi="Symbol" w:cs="Symbol"/>
          <w:color w:val="0000FF"/>
          <w:sz w:val="20"/>
        </w:rPr>
        <w:t></w:t>
      </w:r>
      <w:r>
        <w:rPr>
          <w:rFonts w:ascii="Arial" w:hAnsi="Arial" w:cs="Arial"/>
          <w:color w:val="0000FF"/>
          <w:sz w:val="20"/>
          <w:vertAlign w:val="subscript"/>
        </w:rPr>
        <w:t>z</w:t>
      </w:r>
      <w:r>
        <w:rPr>
          <w:rFonts w:ascii="Arial" w:hAnsi="Arial" w:cs="Arial"/>
          <w:color w:val="0000FF"/>
          <w:sz w:val="20"/>
        </w:rPr>
        <w:t xml:space="preserve"> = 35,7  &lt;  150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Maksymalne siły i naprężenia (słup A)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decyduje kombinacja: </w:t>
      </w:r>
      <w:r>
        <w:rPr>
          <w:rFonts w:ascii="Arial" w:hAnsi="Arial" w:cs="Arial"/>
          <w:b/>
          <w:bCs/>
          <w:color w:val="000000"/>
          <w:sz w:val="20"/>
        </w:rPr>
        <w:t>K3</w:t>
      </w:r>
      <w:r>
        <w:rPr>
          <w:rFonts w:ascii="Arial" w:hAnsi="Arial" w:cs="Arial"/>
          <w:color w:val="000000"/>
          <w:sz w:val="20"/>
        </w:rPr>
        <w:t xml:space="preserve"> stałe-max+śnieg+wiatr-parcie</w:t>
      </w:r>
    </w:p>
    <w:p w:rsidR="000B452B" w:rsidRP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lang w:val="en-US"/>
        </w:rPr>
      </w:pPr>
      <w:r w:rsidRPr="000B452B">
        <w:rPr>
          <w:rFonts w:ascii="Arial" w:hAnsi="Arial" w:cs="Arial"/>
          <w:color w:val="000000"/>
          <w:sz w:val="20"/>
          <w:lang w:val="en-US"/>
        </w:rPr>
        <w:t>M</w:t>
      </w:r>
      <w:r w:rsidRPr="000B452B">
        <w:rPr>
          <w:rFonts w:ascii="Arial" w:hAnsi="Arial" w:cs="Arial"/>
          <w:color w:val="000000"/>
          <w:sz w:val="20"/>
          <w:vertAlign w:val="subscript"/>
          <w:lang w:val="en-US"/>
        </w:rPr>
        <w:t>y</w:t>
      </w:r>
      <w:r w:rsidRPr="000B452B">
        <w:rPr>
          <w:rFonts w:ascii="Arial" w:hAnsi="Arial" w:cs="Arial"/>
          <w:color w:val="000000"/>
          <w:sz w:val="20"/>
          <w:lang w:val="en-US"/>
        </w:rPr>
        <w:t xml:space="preserve"> = 0,00 kNm, </w:t>
      </w:r>
      <w:r w:rsidRPr="000B452B">
        <w:rPr>
          <w:rFonts w:ascii="Arial" w:hAnsi="Arial" w:cs="Arial"/>
          <w:color w:val="000000"/>
          <w:sz w:val="20"/>
          <w:lang w:val="en-US"/>
        </w:rPr>
        <w:tab/>
        <w:t>N = 51,31 kN</w:t>
      </w:r>
    </w:p>
    <w:p w:rsidR="000B452B" w:rsidRP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lang w:val="en-US"/>
        </w:rPr>
      </w:pPr>
      <w:r w:rsidRPr="000B452B">
        <w:rPr>
          <w:rFonts w:ascii="Arial" w:hAnsi="Arial" w:cs="Arial"/>
          <w:color w:val="000000"/>
          <w:sz w:val="20"/>
          <w:lang w:val="en-US"/>
        </w:rPr>
        <w:t>f</w:t>
      </w:r>
      <w:r w:rsidRPr="000B452B">
        <w:rPr>
          <w:rFonts w:ascii="Arial" w:hAnsi="Arial" w:cs="Arial"/>
          <w:color w:val="000000"/>
          <w:sz w:val="20"/>
          <w:vertAlign w:val="subscript"/>
          <w:lang w:val="en-US"/>
        </w:rPr>
        <w:t>c,0,d</w:t>
      </w:r>
      <w:r w:rsidRPr="000B452B">
        <w:rPr>
          <w:rFonts w:ascii="Arial" w:hAnsi="Arial" w:cs="Arial"/>
          <w:color w:val="000000"/>
          <w:sz w:val="20"/>
          <w:lang w:val="en-US"/>
        </w:rPr>
        <w:t xml:space="preserve"> = 15,38 MPa</w:t>
      </w:r>
    </w:p>
    <w:p w:rsidR="000B452B" w:rsidRP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lang w:val="en-US"/>
        </w:rPr>
      </w:pPr>
      <w:r>
        <w:rPr>
          <w:rFonts w:ascii="Symbol" w:hAnsi="Symbol" w:cs="Symbol"/>
          <w:color w:val="000000"/>
          <w:sz w:val="20"/>
        </w:rPr>
        <w:t></w:t>
      </w:r>
      <w:r w:rsidRPr="000B452B">
        <w:rPr>
          <w:rFonts w:ascii="Arial" w:hAnsi="Arial" w:cs="Arial"/>
          <w:color w:val="000000"/>
          <w:sz w:val="20"/>
          <w:vertAlign w:val="subscript"/>
          <w:lang w:val="en-US"/>
        </w:rPr>
        <w:t>m,y,d</w:t>
      </w:r>
      <w:r w:rsidRPr="000B452B">
        <w:rPr>
          <w:rFonts w:ascii="Arial" w:hAnsi="Arial" w:cs="Arial"/>
          <w:color w:val="000000"/>
          <w:sz w:val="20"/>
          <w:lang w:val="en-US"/>
        </w:rPr>
        <w:t xml:space="preserve"> = 0,00 MPa, </w:t>
      </w:r>
      <w:r w:rsidRPr="000B452B">
        <w:rPr>
          <w:rFonts w:ascii="Arial" w:hAnsi="Arial" w:cs="Arial"/>
          <w:color w:val="000000"/>
          <w:sz w:val="20"/>
          <w:lang w:val="en-US"/>
        </w:rPr>
        <w:tab/>
      </w:r>
      <w:r>
        <w:rPr>
          <w:rFonts w:ascii="Symbol" w:hAnsi="Symbol" w:cs="Symbol"/>
          <w:color w:val="000000"/>
          <w:sz w:val="20"/>
        </w:rPr>
        <w:t></w:t>
      </w:r>
      <w:r w:rsidRPr="000B452B">
        <w:rPr>
          <w:rFonts w:ascii="Arial" w:hAnsi="Arial" w:cs="Arial"/>
          <w:color w:val="000000"/>
          <w:sz w:val="20"/>
          <w:vertAlign w:val="subscript"/>
          <w:lang w:val="en-US"/>
        </w:rPr>
        <w:t>c,0,d</w:t>
      </w:r>
      <w:r w:rsidRPr="000B452B">
        <w:rPr>
          <w:rFonts w:ascii="Arial" w:hAnsi="Arial" w:cs="Arial"/>
          <w:color w:val="000000"/>
          <w:sz w:val="20"/>
          <w:lang w:val="en-US"/>
        </w:rPr>
        <w:t xml:space="preserve"> = 2,29 MPa</w:t>
      </w:r>
    </w:p>
    <w:p w:rsidR="000B452B" w:rsidRP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lang w:val="en-US"/>
        </w:rPr>
      </w:pPr>
      <w:r w:rsidRPr="000B452B">
        <w:rPr>
          <w:rFonts w:ascii="Arial" w:hAnsi="Arial" w:cs="Arial"/>
          <w:color w:val="000000"/>
          <w:sz w:val="20"/>
          <w:lang w:val="en-US"/>
        </w:rPr>
        <w:t>k</w:t>
      </w:r>
      <w:r w:rsidRPr="000B452B">
        <w:rPr>
          <w:rFonts w:ascii="Arial" w:hAnsi="Arial" w:cs="Arial"/>
          <w:color w:val="000000"/>
          <w:sz w:val="20"/>
          <w:vertAlign w:val="subscript"/>
          <w:lang w:val="en-US"/>
        </w:rPr>
        <w:t>c,y</w:t>
      </w:r>
      <w:r w:rsidRPr="000B452B">
        <w:rPr>
          <w:rFonts w:ascii="Arial" w:hAnsi="Arial" w:cs="Arial"/>
          <w:color w:val="000000"/>
          <w:sz w:val="20"/>
          <w:lang w:val="en-US"/>
        </w:rPr>
        <w:t xml:space="preserve"> = 0,790,    k</w:t>
      </w:r>
      <w:r w:rsidRPr="000B452B">
        <w:rPr>
          <w:rFonts w:ascii="Arial" w:hAnsi="Arial" w:cs="Arial"/>
          <w:color w:val="000000"/>
          <w:sz w:val="20"/>
          <w:vertAlign w:val="subscript"/>
          <w:lang w:val="en-US"/>
        </w:rPr>
        <w:t>c,z</w:t>
      </w:r>
      <w:r w:rsidRPr="000B452B">
        <w:rPr>
          <w:rFonts w:ascii="Arial" w:hAnsi="Arial" w:cs="Arial"/>
          <w:color w:val="000000"/>
          <w:sz w:val="20"/>
          <w:lang w:val="en-US"/>
        </w:rPr>
        <w:t xml:space="preserve"> = 0,967</w:t>
      </w:r>
    </w:p>
    <w:p w:rsidR="000B452B" w:rsidRP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  <w:lang w:val="en-US"/>
        </w:rPr>
      </w:pPr>
      <w:r>
        <w:rPr>
          <w:rFonts w:ascii="Symbol" w:hAnsi="Symbol" w:cs="Symbol"/>
          <w:color w:val="0000FF"/>
          <w:sz w:val="20"/>
        </w:rPr>
        <w:t></w:t>
      </w:r>
      <w:r w:rsidRPr="000B452B">
        <w:rPr>
          <w:rFonts w:ascii="Arial" w:hAnsi="Arial" w:cs="Arial"/>
          <w:color w:val="0000FF"/>
          <w:sz w:val="20"/>
          <w:vertAlign w:val="subscript"/>
          <w:lang w:val="en-US"/>
        </w:rPr>
        <w:t>c,0,d</w:t>
      </w:r>
      <w:r w:rsidRPr="000B452B">
        <w:rPr>
          <w:rFonts w:ascii="Arial" w:hAnsi="Arial" w:cs="Arial"/>
          <w:color w:val="0000FF"/>
          <w:sz w:val="20"/>
          <w:lang w:val="en-US"/>
        </w:rPr>
        <w:t>/(k</w:t>
      </w:r>
      <w:r w:rsidRPr="000B452B">
        <w:rPr>
          <w:rFonts w:ascii="Arial" w:hAnsi="Arial" w:cs="Arial"/>
          <w:color w:val="0000FF"/>
          <w:sz w:val="20"/>
          <w:vertAlign w:val="subscript"/>
          <w:lang w:val="en-US"/>
        </w:rPr>
        <w:t>c,y</w:t>
      </w:r>
      <w:r w:rsidRPr="000B452B">
        <w:rPr>
          <w:rFonts w:ascii="Arial" w:hAnsi="Arial" w:cs="Arial"/>
          <w:color w:val="0000FF"/>
          <w:sz w:val="20"/>
          <w:lang w:val="en-US"/>
        </w:rPr>
        <w:t>·f</w:t>
      </w:r>
      <w:r w:rsidRPr="000B452B">
        <w:rPr>
          <w:rFonts w:ascii="Arial" w:hAnsi="Arial" w:cs="Arial"/>
          <w:color w:val="0000FF"/>
          <w:sz w:val="20"/>
          <w:vertAlign w:val="subscript"/>
          <w:lang w:val="en-US"/>
        </w:rPr>
        <w:t>c,0,d</w:t>
      </w:r>
      <w:r w:rsidRPr="000B452B">
        <w:rPr>
          <w:rFonts w:ascii="Arial" w:hAnsi="Arial" w:cs="Arial"/>
          <w:color w:val="0000FF"/>
          <w:sz w:val="20"/>
          <w:lang w:val="en-US"/>
        </w:rPr>
        <w:t xml:space="preserve">) + </w:t>
      </w:r>
      <w:r>
        <w:rPr>
          <w:rFonts w:ascii="Symbol" w:hAnsi="Symbol" w:cs="Symbol"/>
          <w:color w:val="0000FF"/>
          <w:sz w:val="20"/>
        </w:rPr>
        <w:t></w:t>
      </w:r>
      <w:r w:rsidRPr="000B452B">
        <w:rPr>
          <w:rFonts w:ascii="Arial" w:hAnsi="Arial" w:cs="Arial"/>
          <w:color w:val="0000FF"/>
          <w:sz w:val="20"/>
          <w:vertAlign w:val="subscript"/>
          <w:lang w:val="en-US"/>
        </w:rPr>
        <w:t>m,y,d</w:t>
      </w:r>
      <w:r w:rsidRPr="000B452B">
        <w:rPr>
          <w:rFonts w:ascii="Arial" w:hAnsi="Arial" w:cs="Arial"/>
          <w:color w:val="0000FF"/>
          <w:sz w:val="20"/>
          <w:lang w:val="en-US"/>
        </w:rPr>
        <w:t>/f</w:t>
      </w:r>
      <w:r w:rsidRPr="000B452B">
        <w:rPr>
          <w:rFonts w:ascii="Arial" w:hAnsi="Arial" w:cs="Arial"/>
          <w:color w:val="0000FF"/>
          <w:sz w:val="20"/>
          <w:vertAlign w:val="subscript"/>
          <w:lang w:val="en-US"/>
        </w:rPr>
        <w:t>m,y,d</w:t>
      </w:r>
      <w:r w:rsidRPr="000B452B">
        <w:rPr>
          <w:rFonts w:ascii="Arial" w:hAnsi="Arial" w:cs="Arial"/>
          <w:color w:val="0000FF"/>
          <w:sz w:val="20"/>
          <w:lang w:val="en-US"/>
        </w:rPr>
        <w:t xml:space="preserve"> = 0,188  &lt;  1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c,0,d</w:t>
      </w:r>
      <w:r>
        <w:rPr>
          <w:rFonts w:ascii="Arial" w:hAnsi="Arial" w:cs="Arial"/>
          <w:color w:val="0000FF"/>
          <w:sz w:val="20"/>
        </w:rPr>
        <w:t>/(k</w:t>
      </w:r>
      <w:r>
        <w:rPr>
          <w:rFonts w:ascii="Arial" w:hAnsi="Arial" w:cs="Arial"/>
          <w:color w:val="0000FF"/>
          <w:sz w:val="20"/>
          <w:vertAlign w:val="subscript"/>
        </w:rPr>
        <w:t>c,z</w:t>
      </w:r>
      <w:r>
        <w:rPr>
          <w:rFonts w:ascii="Arial" w:hAnsi="Arial" w:cs="Arial"/>
          <w:color w:val="0000FF"/>
          <w:sz w:val="20"/>
        </w:rPr>
        <w:t>·f</w:t>
      </w:r>
      <w:r>
        <w:rPr>
          <w:rFonts w:ascii="Arial" w:hAnsi="Arial" w:cs="Arial"/>
          <w:color w:val="0000FF"/>
          <w:sz w:val="20"/>
          <w:vertAlign w:val="subscript"/>
        </w:rPr>
        <w:t>c,0,d</w:t>
      </w:r>
      <w:r>
        <w:rPr>
          <w:rFonts w:ascii="Arial" w:hAnsi="Arial" w:cs="Arial"/>
          <w:color w:val="0000FF"/>
          <w:sz w:val="20"/>
        </w:rPr>
        <w:t xml:space="preserve">) + 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 = 0,154  &lt;  1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Kleszcze 2x 10/20 cm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drewno lite iglaste wg PN-EN 338:2004, klasa wytrzymałości </w:t>
      </w:r>
      <w:r>
        <w:rPr>
          <w:rFonts w:ascii="Arial" w:hAnsi="Arial" w:cs="Arial"/>
          <w:b/>
          <w:bCs/>
          <w:color w:val="000000"/>
          <w:sz w:val="20"/>
        </w:rPr>
        <w:t>C35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</w:t>
      </w:r>
      <w:r>
        <w:rPr>
          <w:rFonts w:ascii="Symbol" w:hAnsi="Symbol" w:cs="Symbol"/>
          <w:color w:val="000000"/>
          <w:sz w:val="20"/>
        </w:rPr>
        <w:t></w:t>
      </w:r>
      <w:r>
        <w:rPr>
          <w:rFonts w:ascii="Arial" w:hAnsi="Arial" w:cs="Arial"/>
          <w:color w:val="000000"/>
          <w:sz w:val="20"/>
        </w:rPr>
        <w:t xml:space="preserve">  f</w:t>
      </w:r>
      <w:r>
        <w:rPr>
          <w:rFonts w:ascii="Arial" w:hAnsi="Arial" w:cs="Arial"/>
          <w:color w:val="000000"/>
          <w:sz w:val="20"/>
          <w:vertAlign w:val="subscript"/>
        </w:rPr>
        <w:t>m,k</w:t>
      </w:r>
      <w:r>
        <w:rPr>
          <w:rFonts w:ascii="Arial" w:hAnsi="Arial" w:cs="Arial"/>
          <w:color w:val="000000"/>
          <w:sz w:val="20"/>
        </w:rPr>
        <w:t xml:space="preserve"> = 35 MPa, f</w:t>
      </w:r>
      <w:r>
        <w:rPr>
          <w:rFonts w:ascii="Arial" w:hAnsi="Arial" w:cs="Arial"/>
          <w:color w:val="000000"/>
          <w:sz w:val="20"/>
          <w:vertAlign w:val="subscript"/>
        </w:rPr>
        <w:t>t,0,k</w:t>
      </w:r>
      <w:r>
        <w:rPr>
          <w:rFonts w:ascii="Arial" w:hAnsi="Arial" w:cs="Arial"/>
          <w:color w:val="000000"/>
          <w:sz w:val="20"/>
        </w:rPr>
        <w:t xml:space="preserve"> = 21 MPa, f</w:t>
      </w:r>
      <w:r>
        <w:rPr>
          <w:rFonts w:ascii="Arial" w:hAnsi="Arial" w:cs="Arial"/>
          <w:color w:val="000000"/>
          <w:sz w:val="20"/>
          <w:vertAlign w:val="subscript"/>
        </w:rPr>
        <w:t>c,0,k</w:t>
      </w:r>
      <w:r>
        <w:rPr>
          <w:rFonts w:ascii="Arial" w:hAnsi="Arial" w:cs="Arial"/>
          <w:color w:val="000000"/>
          <w:sz w:val="20"/>
        </w:rPr>
        <w:t xml:space="preserve"> = 25 MPa, f</w:t>
      </w:r>
      <w:r>
        <w:rPr>
          <w:rFonts w:ascii="Arial" w:hAnsi="Arial" w:cs="Arial"/>
          <w:color w:val="000000"/>
          <w:sz w:val="20"/>
          <w:vertAlign w:val="subscript"/>
        </w:rPr>
        <w:t>v,k</w:t>
      </w:r>
      <w:r>
        <w:rPr>
          <w:rFonts w:ascii="Arial" w:hAnsi="Arial" w:cs="Arial"/>
          <w:color w:val="000000"/>
          <w:sz w:val="20"/>
        </w:rPr>
        <w:t xml:space="preserve"> = 3,4 MPa, E</w:t>
      </w:r>
      <w:r>
        <w:rPr>
          <w:rFonts w:ascii="Arial" w:hAnsi="Arial" w:cs="Arial"/>
          <w:color w:val="000000"/>
          <w:sz w:val="20"/>
          <w:vertAlign w:val="subscript"/>
        </w:rPr>
        <w:t>0,mean</w:t>
      </w:r>
      <w:r>
        <w:rPr>
          <w:rFonts w:ascii="Arial" w:hAnsi="Arial" w:cs="Arial"/>
          <w:color w:val="000000"/>
          <w:sz w:val="20"/>
        </w:rPr>
        <w:t xml:space="preserve"> = 13 GPa, </w:t>
      </w:r>
      <w:r>
        <w:rPr>
          <w:rFonts w:ascii="Symbol" w:hAnsi="Symbol" w:cs="Symbol"/>
          <w:color w:val="000000"/>
          <w:sz w:val="20"/>
        </w:rPr>
        <w:t></w:t>
      </w:r>
      <w:r>
        <w:rPr>
          <w:rFonts w:ascii="Arial" w:hAnsi="Arial" w:cs="Arial"/>
          <w:color w:val="000000"/>
          <w:sz w:val="20"/>
          <w:vertAlign w:val="subscript"/>
        </w:rPr>
        <w:t>k</w:t>
      </w:r>
      <w:r>
        <w:rPr>
          <w:rFonts w:ascii="Arial" w:hAnsi="Arial" w:cs="Arial"/>
          <w:color w:val="000000"/>
          <w:sz w:val="20"/>
        </w:rPr>
        <w:t xml:space="preserve"> = 400 kg/m</w:t>
      </w:r>
      <w:r>
        <w:rPr>
          <w:rFonts w:ascii="Arial" w:hAnsi="Arial" w:cs="Arial"/>
          <w:color w:val="000000"/>
          <w:sz w:val="20"/>
          <w:vertAlign w:val="superscript"/>
        </w:rPr>
        <w:t>3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Smukłość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Symbol" w:hAnsi="Symbol" w:cs="Symbol"/>
          <w:color w:val="0000FF"/>
          <w:sz w:val="20"/>
        </w:rPr>
        <w:t></w:t>
      </w:r>
      <w:r>
        <w:rPr>
          <w:rFonts w:ascii="Arial" w:hAnsi="Arial" w:cs="Arial"/>
          <w:color w:val="0000FF"/>
          <w:sz w:val="20"/>
          <w:vertAlign w:val="subscript"/>
        </w:rPr>
        <w:t>y</w:t>
      </w:r>
      <w:r>
        <w:rPr>
          <w:rFonts w:ascii="Arial" w:hAnsi="Arial" w:cs="Arial"/>
          <w:color w:val="0000FF"/>
          <w:sz w:val="20"/>
        </w:rPr>
        <w:t xml:space="preserve"> = 66,7  &lt;  150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Symbol" w:hAnsi="Symbol" w:cs="Symbol"/>
          <w:color w:val="0000FF"/>
          <w:sz w:val="20"/>
        </w:rPr>
        <w:t></w:t>
      </w:r>
      <w:r>
        <w:rPr>
          <w:rFonts w:ascii="Arial" w:hAnsi="Arial" w:cs="Arial"/>
          <w:color w:val="0000FF"/>
          <w:sz w:val="20"/>
          <w:vertAlign w:val="subscript"/>
        </w:rPr>
        <w:t>z</w:t>
      </w:r>
      <w:r>
        <w:rPr>
          <w:rFonts w:ascii="Arial" w:hAnsi="Arial" w:cs="Arial"/>
          <w:color w:val="0000FF"/>
          <w:sz w:val="20"/>
        </w:rPr>
        <w:t xml:space="preserve"> = 133,4  &lt;  150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Maksymalne siły i naprężenia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decyduje kombinacja: </w:t>
      </w:r>
      <w:r>
        <w:rPr>
          <w:rFonts w:ascii="Arial" w:hAnsi="Arial" w:cs="Arial"/>
          <w:b/>
          <w:bCs/>
          <w:color w:val="000000"/>
          <w:sz w:val="20"/>
        </w:rPr>
        <w:t>K3</w:t>
      </w:r>
      <w:r>
        <w:rPr>
          <w:rFonts w:ascii="Arial" w:hAnsi="Arial" w:cs="Arial"/>
          <w:color w:val="000000"/>
          <w:sz w:val="20"/>
        </w:rPr>
        <w:t xml:space="preserve"> stałe-max+montażowe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M</w:t>
      </w:r>
      <w:r>
        <w:rPr>
          <w:rFonts w:ascii="Arial" w:hAnsi="Arial" w:cs="Arial"/>
          <w:color w:val="000000"/>
          <w:sz w:val="20"/>
          <w:vertAlign w:val="subscript"/>
        </w:rPr>
        <w:t>y</w:t>
      </w:r>
      <w:r>
        <w:rPr>
          <w:rFonts w:ascii="Arial" w:hAnsi="Arial" w:cs="Arial"/>
          <w:color w:val="000000"/>
          <w:sz w:val="20"/>
        </w:rPr>
        <w:t xml:space="preserve"> = 1,47 kNm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f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= 29,62 MPa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= 1,97 MPa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= 0,067  &lt;  1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Maksymalne ugięcie: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decyduje kombinacja: </w:t>
      </w:r>
      <w:r>
        <w:rPr>
          <w:rFonts w:ascii="Arial" w:hAnsi="Arial" w:cs="Arial"/>
          <w:b/>
          <w:bCs/>
          <w:color w:val="000000"/>
          <w:sz w:val="20"/>
        </w:rPr>
        <w:t>K3</w:t>
      </w:r>
      <w:r>
        <w:rPr>
          <w:rFonts w:ascii="Arial" w:hAnsi="Arial" w:cs="Arial"/>
          <w:color w:val="000000"/>
          <w:sz w:val="20"/>
        </w:rPr>
        <w:t xml:space="preserve"> stałe-max+montażowe</w:t>
      </w:r>
    </w:p>
    <w:p w:rsidR="000B452B" w:rsidRP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  <w:lang w:val="en-US"/>
        </w:rPr>
      </w:pPr>
      <w:r w:rsidRPr="000B452B">
        <w:rPr>
          <w:rFonts w:ascii="Arial" w:hAnsi="Arial" w:cs="Arial"/>
          <w:color w:val="0000FF"/>
          <w:sz w:val="20"/>
          <w:lang w:val="en-US"/>
        </w:rPr>
        <w:t>u</w:t>
      </w:r>
      <w:r w:rsidRPr="000B452B">
        <w:rPr>
          <w:rFonts w:ascii="Arial" w:hAnsi="Arial" w:cs="Arial"/>
          <w:color w:val="0000FF"/>
          <w:sz w:val="20"/>
          <w:vertAlign w:val="subscript"/>
          <w:lang w:val="en-US"/>
        </w:rPr>
        <w:t>fin</w:t>
      </w:r>
      <w:r w:rsidRPr="000B452B">
        <w:rPr>
          <w:rFonts w:ascii="Arial" w:hAnsi="Arial" w:cs="Arial"/>
          <w:color w:val="0000FF"/>
          <w:sz w:val="20"/>
          <w:lang w:val="en-US"/>
        </w:rPr>
        <w:t xml:space="preserve"> = 1,93 mm  &lt;  u</w:t>
      </w:r>
      <w:r w:rsidRPr="000B452B">
        <w:rPr>
          <w:rFonts w:ascii="Arial" w:hAnsi="Arial" w:cs="Arial"/>
          <w:color w:val="0000FF"/>
          <w:sz w:val="20"/>
          <w:vertAlign w:val="subscript"/>
          <w:lang w:val="en-US"/>
        </w:rPr>
        <w:t>net,fin</w:t>
      </w:r>
      <w:r w:rsidRPr="000B452B">
        <w:rPr>
          <w:rFonts w:ascii="Arial" w:hAnsi="Arial" w:cs="Arial"/>
          <w:color w:val="0000FF"/>
          <w:sz w:val="20"/>
          <w:lang w:val="en-US"/>
        </w:rPr>
        <w:t xml:space="preserve"> = l / 200 = 3850/ 200 = 19,25 mm     (10,0%)</w:t>
      </w:r>
    </w:p>
    <w:p w:rsidR="000B452B" w:rsidRP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lang w:val="en-US"/>
        </w:rPr>
      </w:pP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Murłata 16/16 cm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drewno lite iglaste wg PN-EN 338:2004, klasa wytrzymałości </w:t>
      </w:r>
      <w:r>
        <w:rPr>
          <w:rFonts w:ascii="Arial" w:hAnsi="Arial" w:cs="Arial"/>
          <w:b/>
          <w:bCs/>
          <w:color w:val="000000"/>
          <w:sz w:val="20"/>
        </w:rPr>
        <w:t>C35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</w:t>
      </w:r>
      <w:r>
        <w:rPr>
          <w:rFonts w:ascii="Symbol" w:hAnsi="Symbol" w:cs="Symbol"/>
          <w:color w:val="000000"/>
          <w:sz w:val="20"/>
        </w:rPr>
        <w:t></w:t>
      </w:r>
      <w:r>
        <w:rPr>
          <w:rFonts w:ascii="Arial" w:hAnsi="Arial" w:cs="Arial"/>
          <w:color w:val="000000"/>
          <w:sz w:val="20"/>
        </w:rPr>
        <w:t xml:space="preserve">  f</w:t>
      </w:r>
      <w:r>
        <w:rPr>
          <w:rFonts w:ascii="Arial" w:hAnsi="Arial" w:cs="Arial"/>
          <w:color w:val="000000"/>
          <w:sz w:val="20"/>
          <w:vertAlign w:val="subscript"/>
        </w:rPr>
        <w:t>m,k</w:t>
      </w:r>
      <w:r>
        <w:rPr>
          <w:rFonts w:ascii="Arial" w:hAnsi="Arial" w:cs="Arial"/>
          <w:color w:val="000000"/>
          <w:sz w:val="20"/>
        </w:rPr>
        <w:t xml:space="preserve"> = 35 MPa, f</w:t>
      </w:r>
      <w:r>
        <w:rPr>
          <w:rFonts w:ascii="Arial" w:hAnsi="Arial" w:cs="Arial"/>
          <w:color w:val="000000"/>
          <w:sz w:val="20"/>
          <w:vertAlign w:val="subscript"/>
        </w:rPr>
        <w:t>t,0,k</w:t>
      </w:r>
      <w:r>
        <w:rPr>
          <w:rFonts w:ascii="Arial" w:hAnsi="Arial" w:cs="Arial"/>
          <w:color w:val="000000"/>
          <w:sz w:val="20"/>
        </w:rPr>
        <w:t xml:space="preserve"> = 21 MPa, f</w:t>
      </w:r>
      <w:r>
        <w:rPr>
          <w:rFonts w:ascii="Arial" w:hAnsi="Arial" w:cs="Arial"/>
          <w:color w:val="000000"/>
          <w:sz w:val="20"/>
          <w:vertAlign w:val="subscript"/>
        </w:rPr>
        <w:t>c,0,k</w:t>
      </w:r>
      <w:r>
        <w:rPr>
          <w:rFonts w:ascii="Arial" w:hAnsi="Arial" w:cs="Arial"/>
          <w:color w:val="000000"/>
          <w:sz w:val="20"/>
        </w:rPr>
        <w:t xml:space="preserve"> = 25 MPa, f</w:t>
      </w:r>
      <w:r>
        <w:rPr>
          <w:rFonts w:ascii="Arial" w:hAnsi="Arial" w:cs="Arial"/>
          <w:color w:val="000000"/>
          <w:sz w:val="20"/>
          <w:vertAlign w:val="subscript"/>
        </w:rPr>
        <w:t>v,k</w:t>
      </w:r>
      <w:r>
        <w:rPr>
          <w:rFonts w:ascii="Arial" w:hAnsi="Arial" w:cs="Arial"/>
          <w:color w:val="000000"/>
          <w:sz w:val="20"/>
        </w:rPr>
        <w:t xml:space="preserve"> = 3,4 MPa, E</w:t>
      </w:r>
      <w:r>
        <w:rPr>
          <w:rFonts w:ascii="Arial" w:hAnsi="Arial" w:cs="Arial"/>
          <w:color w:val="000000"/>
          <w:sz w:val="20"/>
          <w:vertAlign w:val="subscript"/>
        </w:rPr>
        <w:t>0,mean</w:t>
      </w:r>
      <w:r>
        <w:rPr>
          <w:rFonts w:ascii="Arial" w:hAnsi="Arial" w:cs="Arial"/>
          <w:color w:val="000000"/>
          <w:sz w:val="20"/>
        </w:rPr>
        <w:t xml:space="preserve"> = 13 GPa, </w:t>
      </w:r>
      <w:r>
        <w:rPr>
          <w:rFonts w:ascii="Symbol" w:hAnsi="Symbol" w:cs="Symbol"/>
          <w:color w:val="000000"/>
          <w:sz w:val="20"/>
        </w:rPr>
        <w:t></w:t>
      </w:r>
      <w:r>
        <w:rPr>
          <w:rFonts w:ascii="Arial" w:hAnsi="Arial" w:cs="Arial"/>
          <w:color w:val="000000"/>
          <w:sz w:val="20"/>
          <w:vertAlign w:val="subscript"/>
        </w:rPr>
        <w:t>k</w:t>
      </w:r>
      <w:r>
        <w:rPr>
          <w:rFonts w:ascii="Arial" w:hAnsi="Arial" w:cs="Arial"/>
          <w:color w:val="000000"/>
          <w:sz w:val="20"/>
        </w:rPr>
        <w:t xml:space="preserve"> = 400 kg/m</w:t>
      </w:r>
      <w:r>
        <w:rPr>
          <w:rFonts w:ascii="Arial" w:hAnsi="Arial" w:cs="Arial"/>
          <w:color w:val="000000"/>
          <w:sz w:val="20"/>
          <w:vertAlign w:val="superscript"/>
        </w:rPr>
        <w:t>3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E83B21" w:rsidRDefault="00E83B2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</w:rPr>
      </w:pP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lastRenderedPageBreak/>
        <w:t>Część murłaty leżąca na ścianie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Ekstremalne obciążenia obliczeniowe</w:t>
      </w:r>
    </w:p>
    <w:p w:rsidR="000B452B" w:rsidRP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lang w:val="en-US"/>
        </w:rPr>
      </w:pPr>
      <w:r w:rsidRPr="000B452B">
        <w:rPr>
          <w:rFonts w:ascii="Arial" w:hAnsi="Arial" w:cs="Arial"/>
          <w:color w:val="000000"/>
          <w:sz w:val="20"/>
          <w:lang w:val="en-US"/>
        </w:rPr>
        <w:t>q</w:t>
      </w:r>
      <w:r w:rsidRPr="000B452B">
        <w:rPr>
          <w:rFonts w:ascii="Arial" w:hAnsi="Arial" w:cs="Arial"/>
          <w:color w:val="000000"/>
          <w:sz w:val="20"/>
          <w:vertAlign w:val="subscript"/>
          <w:lang w:val="en-US"/>
        </w:rPr>
        <w:t>z,max</w:t>
      </w:r>
      <w:r w:rsidRPr="000B452B">
        <w:rPr>
          <w:rFonts w:ascii="Arial" w:hAnsi="Arial" w:cs="Arial"/>
          <w:color w:val="000000"/>
          <w:sz w:val="20"/>
          <w:lang w:val="en-US"/>
        </w:rPr>
        <w:t xml:space="preserve"> = 7,16 kN/m </w:t>
      </w:r>
      <w:r w:rsidRPr="000B452B">
        <w:rPr>
          <w:rFonts w:ascii="Arial" w:hAnsi="Arial" w:cs="Arial"/>
          <w:color w:val="000000"/>
          <w:sz w:val="20"/>
          <w:lang w:val="en-US"/>
        </w:rPr>
        <w:tab/>
        <w:t>q</w:t>
      </w:r>
      <w:r w:rsidRPr="000B452B">
        <w:rPr>
          <w:rFonts w:ascii="Arial" w:hAnsi="Arial" w:cs="Arial"/>
          <w:color w:val="000000"/>
          <w:sz w:val="20"/>
          <w:vertAlign w:val="subscript"/>
          <w:lang w:val="en-US"/>
        </w:rPr>
        <w:t>y,max</w:t>
      </w:r>
      <w:r w:rsidRPr="000B452B">
        <w:rPr>
          <w:rFonts w:ascii="Arial" w:hAnsi="Arial" w:cs="Arial"/>
          <w:color w:val="000000"/>
          <w:sz w:val="20"/>
          <w:lang w:val="en-US"/>
        </w:rPr>
        <w:t xml:space="preserve"> = 2,22 kN/m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q</w:t>
      </w:r>
      <w:r>
        <w:rPr>
          <w:rFonts w:ascii="Arial" w:hAnsi="Arial" w:cs="Arial"/>
          <w:color w:val="000000"/>
          <w:sz w:val="20"/>
          <w:vertAlign w:val="subscript"/>
        </w:rPr>
        <w:t>z,min</w:t>
      </w:r>
      <w:r>
        <w:rPr>
          <w:rFonts w:ascii="Arial" w:hAnsi="Arial" w:cs="Arial"/>
          <w:color w:val="000000"/>
          <w:sz w:val="20"/>
        </w:rPr>
        <w:t xml:space="preserve"> = -1,50 kN/m (odrywanie)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Maksymalne siły i naprężenia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decyduje kombinacja: </w:t>
      </w:r>
      <w:r>
        <w:rPr>
          <w:rFonts w:ascii="Arial" w:hAnsi="Arial" w:cs="Arial"/>
          <w:b/>
          <w:bCs/>
          <w:color w:val="000000"/>
          <w:sz w:val="20"/>
        </w:rPr>
        <w:t>K3</w:t>
      </w:r>
      <w:r>
        <w:rPr>
          <w:rFonts w:ascii="Arial" w:hAnsi="Arial" w:cs="Arial"/>
          <w:color w:val="000000"/>
          <w:sz w:val="20"/>
        </w:rPr>
        <w:t xml:space="preserve"> stałe-max+śnieg+wiatr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M</w:t>
      </w:r>
      <w:r>
        <w:rPr>
          <w:rFonts w:ascii="Arial" w:hAnsi="Arial" w:cs="Arial"/>
          <w:color w:val="000000"/>
          <w:sz w:val="20"/>
          <w:vertAlign w:val="subscript"/>
        </w:rPr>
        <w:t>z</w:t>
      </w:r>
      <w:r>
        <w:rPr>
          <w:rFonts w:ascii="Arial" w:hAnsi="Arial" w:cs="Arial"/>
          <w:color w:val="000000"/>
          <w:sz w:val="20"/>
        </w:rPr>
        <w:t xml:space="preserve"> = 0,06 kNm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f</w:t>
      </w:r>
      <w:r>
        <w:rPr>
          <w:rFonts w:ascii="Arial" w:hAnsi="Arial" w:cs="Arial"/>
          <w:color w:val="000000"/>
          <w:sz w:val="20"/>
          <w:vertAlign w:val="subscript"/>
        </w:rPr>
        <w:t>m,z,d</w:t>
      </w:r>
      <w:r>
        <w:rPr>
          <w:rFonts w:ascii="Arial" w:hAnsi="Arial" w:cs="Arial"/>
          <w:color w:val="000000"/>
          <w:sz w:val="20"/>
        </w:rPr>
        <w:t xml:space="preserve"> = 24,23 MPa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m,z,d</w:t>
      </w:r>
      <w:r>
        <w:rPr>
          <w:rFonts w:ascii="Arial" w:hAnsi="Arial" w:cs="Arial"/>
          <w:color w:val="000000"/>
          <w:sz w:val="20"/>
        </w:rPr>
        <w:t xml:space="preserve"> = 0,09 MPa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 xml:space="preserve"> = 0,004  &lt;  1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  <w:sz w:val="20"/>
        </w:rPr>
        <w:t>Część wspornikowa murłaty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Ekstremalne obciążenia obliczeniowe</w:t>
      </w:r>
    </w:p>
    <w:p w:rsidR="000B452B" w:rsidRP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lang w:val="en-US"/>
        </w:rPr>
      </w:pPr>
      <w:r w:rsidRPr="000B452B">
        <w:rPr>
          <w:rFonts w:ascii="Arial" w:hAnsi="Arial" w:cs="Arial"/>
          <w:color w:val="000000"/>
          <w:sz w:val="20"/>
          <w:lang w:val="en-US"/>
        </w:rPr>
        <w:t>q</w:t>
      </w:r>
      <w:r w:rsidRPr="000B452B">
        <w:rPr>
          <w:rFonts w:ascii="Arial" w:hAnsi="Arial" w:cs="Arial"/>
          <w:color w:val="000000"/>
          <w:sz w:val="20"/>
          <w:vertAlign w:val="subscript"/>
          <w:lang w:val="en-US"/>
        </w:rPr>
        <w:t>z,max</w:t>
      </w:r>
      <w:r w:rsidRPr="000B452B">
        <w:rPr>
          <w:rFonts w:ascii="Arial" w:hAnsi="Arial" w:cs="Arial"/>
          <w:color w:val="000000"/>
          <w:sz w:val="20"/>
          <w:lang w:val="en-US"/>
        </w:rPr>
        <w:t xml:space="preserve"> = 7,16 kN/m, </w:t>
      </w:r>
      <w:r w:rsidRPr="000B452B">
        <w:rPr>
          <w:rFonts w:ascii="Arial" w:hAnsi="Arial" w:cs="Arial"/>
          <w:color w:val="000000"/>
          <w:sz w:val="20"/>
          <w:lang w:val="en-US"/>
        </w:rPr>
        <w:tab/>
        <w:t>q</w:t>
      </w:r>
      <w:r w:rsidRPr="000B452B">
        <w:rPr>
          <w:rFonts w:ascii="Arial" w:hAnsi="Arial" w:cs="Arial"/>
          <w:color w:val="000000"/>
          <w:sz w:val="20"/>
          <w:vertAlign w:val="subscript"/>
          <w:lang w:val="en-US"/>
        </w:rPr>
        <w:t>y,max</w:t>
      </w:r>
      <w:r w:rsidRPr="000B452B">
        <w:rPr>
          <w:rFonts w:ascii="Arial" w:hAnsi="Arial" w:cs="Arial"/>
          <w:color w:val="000000"/>
          <w:sz w:val="20"/>
          <w:lang w:val="en-US"/>
        </w:rPr>
        <w:t xml:space="preserve"> = 2,22 kN/m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Maksymalne siły i naprężenia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decyduje kombinacja: </w:t>
      </w:r>
      <w:r>
        <w:rPr>
          <w:rFonts w:ascii="Arial" w:hAnsi="Arial" w:cs="Arial"/>
          <w:b/>
          <w:bCs/>
          <w:color w:val="000000"/>
          <w:sz w:val="20"/>
        </w:rPr>
        <w:t>K2</w:t>
      </w:r>
      <w:r>
        <w:rPr>
          <w:rFonts w:ascii="Arial" w:hAnsi="Arial" w:cs="Arial"/>
          <w:color w:val="000000"/>
          <w:sz w:val="20"/>
        </w:rPr>
        <w:t xml:space="preserve"> stałe-max+śnieg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M</w:t>
      </w:r>
      <w:r>
        <w:rPr>
          <w:rFonts w:ascii="Arial" w:hAnsi="Arial" w:cs="Arial"/>
          <w:color w:val="000000"/>
          <w:sz w:val="20"/>
          <w:vertAlign w:val="subscript"/>
        </w:rPr>
        <w:t>y</w:t>
      </w:r>
      <w:r>
        <w:rPr>
          <w:rFonts w:ascii="Arial" w:hAnsi="Arial" w:cs="Arial"/>
          <w:color w:val="000000"/>
          <w:sz w:val="20"/>
        </w:rPr>
        <w:t xml:space="preserve"> = 0,72 kNm, </w:t>
      </w:r>
      <w:r>
        <w:rPr>
          <w:rFonts w:ascii="Arial" w:hAnsi="Arial" w:cs="Arial"/>
          <w:color w:val="000000"/>
          <w:sz w:val="20"/>
        </w:rPr>
        <w:tab/>
        <w:t>M</w:t>
      </w:r>
      <w:r>
        <w:rPr>
          <w:rFonts w:ascii="Arial" w:hAnsi="Arial" w:cs="Arial"/>
          <w:color w:val="000000"/>
          <w:sz w:val="20"/>
          <w:vertAlign w:val="subscript"/>
        </w:rPr>
        <w:t>z</w:t>
      </w:r>
      <w:r>
        <w:rPr>
          <w:rFonts w:ascii="Arial" w:hAnsi="Arial" w:cs="Arial"/>
          <w:color w:val="000000"/>
          <w:sz w:val="20"/>
        </w:rPr>
        <w:t xml:space="preserve"> = 0,00 kNm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f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= 21,54 MPa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m,y,d</w:t>
      </w:r>
      <w:r>
        <w:rPr>
          <w:rFonts w:ascii="Arial" w:hAnsi="Arial" w:cs="Arial"/>
          <w:color w:val="000000"/>
          <w:sz w:val="20"/>
        </w:rPr>
        <w:t xml:space="preserve"> = 1,06 MPa, </w:t>
      </w:r>
      <w:r>
        <w:rPr>
          <w:rFonts w:ascii="Arial" w:hAnsi="Arial" w:cs="Arial"/>
          <w:color w:val="000000"/>
          <w:sz w:val="20"/>
        </w:rPr>
        <w:tab/>
      </w:r>
      <w:r>
        <w:rPr>
          <w:rFonts w:ascii="Symbol" w:hAnsi="Symbol" w:cs="Symbol"/>
          <w:color w:val="000000"/>
          <w:sz w:val="20"/>
        </w:rPr>
        <w:t></w:t>
      </w:r>
      <w:r>
        <w:rPr>
          <w:rFonts w:ascii="Arial" w:hAnsi="Arial" w:cs="Arial"/>
          <w:color w:val="000000"/>
          <w:sz w:val="20"/>
          <w:vertAlign w:val="subscript"/>
        </w:rPr>
        <w:t>m,z,d</w:t>
      </w:r>
      <w:r>
        <w:rPr>
          <w:rFonts w:ascii="Arial" w:hAnsi="Arial" w:cs="Arial"/>
          <w:color w:val="000000"/>
          <w:sz w:val="20"/>
        </w:rPr>
        <w:t xml:space="preserve"> = 0,00 MPa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k</w:t>
      </w:r>
      <w:r>
        <w:rPr>
          <w:rFonts w:ascii="Arial" w:hAnsi="Arial" w:cs="Arial"/>
          <w:color w:val="000000"/>
          <w:sz w:val="20"/>
          <w:vertAlign w:val="subscript"/>
        </w:rPr>
        <w:t>m</w:t>
      </w:r>
      <w:r>
        <w:rPr>
          <w:rFonts w:ascii="Arial" w:hAnsi="Arial" w:cs="Arial"/>
          <w:color w:val="000000"/>
          <w:sz w:val="20"/>
        </w:rPr>
        <w:t xml:space="preserve"> = 0,7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+ k</w:t>
      </w:r>
      <w:r>
        <w:rPr>
          <w:rFonts w:ascii="Arial" w:hAnsi="Arial" w:cs="Arial"/>
          <w:color w:val="0000FF"/>
          <w:sz w:val="20"/>
          <w:vertAlign w:val="subscript"/>
        </w:rPr>
        <w:t>m</w:t>
      </w:r>
      <w:r>
        <w:rPr>
          <w:rFonts w:ascii="Arial" w:hAnsi="Arial" w:cs="Arial"/>
          <w:color w:val="0000FF"/>
          <w:sz w:val="20"/>
        </w:rPr>
        <w:t>·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 xml:space="preserve"> = 0,049  &lt;  1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k</w:t>
      </w:r>
      <w:r>
        <w:rPr>
          <w:rFonts w:ascii="Arial" w:hAnsi="Arial" w:cs="Arial"/>
          <w:color w:val="0000FF"/>
          <w:sz w:val="20"/>
          <w:vertAlign w:val="subscript"/>
        </w:rPr>
        <w:t>m</w:t>
      </w:r>
      <w:r>
        <w:rPr>
          <w:rFonts w:ascii="Arial" w:hAnsi="Arial" w:cs="Arial"/>
          <w:color w:val="0000FF"/>
          <w:sz w:val="20"/>
        </w:rPr>
        <w:t>·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m,y,d</w:t>
      </w:r>
      <w:r>
        <w:rPr>
          <w:rFonts w:ascii="Arial" w:hAnsi="Arial" w:cs="Arial"/>
          <w:color w:val="0000FF"/>
          <w:sz w:val="20"/>
        </w:rPr>
        <w:t xml:space="preserve"> + </w:t>
      </w:r>
      <w:r>
        <w:rPr>
          <w:rFonts w:ascii="Symbol" w:hAnsi="Symbol" w:cs="Symbol"/>
          <w:color w:val="0000FF"/>
          <w:sz w:val="20"/>
        </w:rPr>
        <w:t>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>/f</w:t>
      </w:r>
      <w:r>
        <w:rPr>
          <w:rFonts w:ascii="Arial" w:hAnsi="Arial" w:cs="Arial"/>
          <w:color w:val="0000FF"/>
          <w:sz w:val="20"/>
          <w:vertAlign w:val="subscript"/>
        </w:rPr>
        <w:t>m,z,d</w:t>
      </w:r>
      <w:r>
        <w:rPr>
          <w:rFonts w:ascii="Arial" w:hAnsi="Arial" w:cs="Arial"/>
          <w:color w:val="0000FF"/>
          <w:sz w:val="20"/>
        </w:rPr>
        <w:t xml:space="preserve"> = 0,034  &lt;  1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  <w:u w:val="single"/>
        </w:rPr>
        <w:t>Maksymalne ugięcie:</w:t>
      </w:r>
    </w:p>
    <w:p w:rsid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decyduje kombinacja: </w:t>
      </w:r>
      <w:r>
        <w:rPr>
          <w:rFonts w:ascii="Arial" w:hAnsi="Arial" w:cs="Arial"/>
          <w:b/>
          <w:bCs/>
          <w:color w:val="000000"/>
          <w:sz w:val="20"/>
        </w:rPr>
        <w:t>K2</w:t>
      </w:r>
      <w:r>
        <w:rPr>
          <w:rFonts w:ascii="Arial" w:hAnsi="Arial" w:cs="Arial"/>
          <w:color w:val="000000"/>
          <w:sz w:val="20"/>
        </w:rPr>
        <w:t xml:space="preserve"> stałe-max+śnieg</w:t>
      </w:r>
    </w:p>
    <w:p w:rsidR="000B452B" w:rsidRPr="000B452B" w:rsidRDefault="000B452B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  <w:sz w:val="20"/>
          <w:lang w:val="en-US"/>
        </w:rPr>
      </w:pPr>
      <w:r w:rsidRPr="000B452B">
        <w:rPr>
          <w:rFonts w:ascii="Arial" w:hAnsi="Arial" w:cs="Arial"/>
          <w:color w:val="0000FF"/>
          <w:sz w:val="20"/>
          <w:lang w:val="en-US"/>
        </w:rPr>
        <w:t>u</w:t>
      </w:r>
      <w:r w:rsidRPr="000B452B">
        <w:rPr>
          <w:rFonts w:ascii="Arial" w:hAnsi="Arial" w:cs="Arial"/>
          <w:color w:val="0000FF"/>
          <w:sz w:val="20"/>
          <w:vertAlign w:val="subscript"/>
          <w:lang w:val="en-US"/>
        </w:rPr>
        <w:t>fin</w:t>
      </w:r>
      <w:r w:rsidRPr="000B452B">
        <w:rPr>
          <w:rFonts w:ascii="Arial" w:hAnsi="Arial" w:cs="Arial"/>
          <w:color w:val="0000FF"/>
          <w:sz w:val="20"/>
          <w:lang w:val="en-US"/>
        </w:rPr>
        <w:t xml:space="preserve"> = 0,07 mm  &lt;  u</w:t>
      </w:r>
      <w:r w:rsidRPr="000B452B">
        <w:rPr>
          <w:rFonts w:ascii="Arial" w:hAnsi="Arial" w:cs="Arial"/>
          <w:color w:val="0000FF"/>
          <w:sz w:val="20"/>
          <w:vertAlign w:val="subscript"/>
          <w:lang w:val="en-US"/>
        </w:rPr>
        <w:t>net,fin</w:t>
      </w:r>
      <w:r w:rsidRPr="000B452B">
        <w:rPr>
          <w:rFonts w:ascii="Arial" w:hAnsi="Arial" w:cs="Arial"/>
          <w:color w:val="0000FF"/>
          <w:sz w:val="20"/>
          <w:lang w:val="en-US"/>
        </w:rPr>
        <w:t xml:space="preserve"> = 2·l / 200 =  2·500/ 200 = 5,00 mm     (1,4%)</w:t>
      </w:r>
    </w:p>
    <w:p w:rsidR="00666A8B" w:rsidRDefault="00666A8B" w:rsidP="00666A8B">
      <w:pPr>
        <w:tabs>
          <w:tab w:val="left" w:pos="1125"/>
        </w:tabs>
        <w:rPr>
          <w:szCs w:val="24"/>
          <w:lang w:val="en-US"/>
        </w:rPr>
      </w:pPr>
    </w:p>
    <w:p w:rsid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Default="00627685" w:rsidP="00627685">
      <w:pPr>
        <w:autoSpaceDE w:val="0"/>
        <w:autoSpaceDN w:val="0"/>
        <w:adjustRightInd w:val="0"/>
        <w:rPr>
          <w:szCs w:val="24"/>
          <w:lang w:val="en-US"/>
        </w:rPr>
      </w:pPr>
    </w:p>
    <w:p w:rsidR="00627685" w:rsidRDefault="00627685" w:rsidP="00EA0DBF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627685">
        <w:rPr>
          <w:b/>
          <w:bCs/>
          <w:szCs w:val="24"/>
        </w:rPr>
        <w:lastRenderedPageBreak/>
        <w:t>INFORMACJA BIOZ</w:t>
      </w:r>
      <w:r>
        <w:rPr>
          <w:b/>
          <w:bCs/>
          <w:szCs w:val="24"/>
        </w:rPr>
        <w:t xml:space="preserve"> </w:t>
      </w:r>
      <w:r w:rsidRPr="00627685">
        <w:rPr>
          <w:b/>
          <w:bCs/>
          <w:szCs w:val="24"/>
        </w:rPr>
        <w:t>DLA INWESTYCJI :</w:t>
      </w:r>
    </w:p>
    <w:p w:rsidR="00EA0DBF" w:rsidRDefault="00EA0DBF" w:rsidP="00EA0DBF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7D5B10" w:rsidRPr="007E1CFA" w:rsidRDefault="00627685" w:rsidP="007D5B10">
      <w:pPr>
        <w:pStyle w:val="Nagwek"/>
        <w:rPr>
          <w:b/>
          <w:color w:val="0033CC"/>
          <w:szCs w:val="24"/>
        </w:rPr>
      </w:pPr>
      <w:r w:rsidRPr="00627685">
        <w:rPr>
          <w:b/>
          <w:bCs/>
          <w:szCs w:val="24"/>
        </w:rPr>
        <w:t xml:space="preserve"> Projekt budowlany</w:t>
      </w:r>
      <w:r w:rsidR="007D5B10">
        <w:rPr>
          <w:b/>
          <w:bCs/>
          <w:szCs w:val="24"/>
        </w:rPr>
        <w:t>.</w:t>
      </w:r>
      <w:r w:rsidR="007D5B10">
        <w:rPr>
          <w:b/>
          <w:color w:val="0033CC"/>
          <w:szCs w:val="24"/>
        </w:rPr>
        <w:t xml:space="preserve"> </w:t>
      </w:r>
      <w:r w:rsidR="007D5B10" w:rsidRPr="007E1CFA">
        <w:rPr>
          <w:b/>
          <w:color w:val="0033CC"/>
          <w:szCs w:val="24"/>
        </w:rPr>
        <w:t>Przebudowa oficyny północnej wchodzącej w skład Zespołu Pałacowo-Parkowego</w:t>
      </w:r>
      <w:r w:rsidR="007D5B10">
        <w:rPr>
          <w:b/>
          <w:color w:val="0033CC"/>
          <w:szCs w:val="24"/>
        </w:rPr>
        <w:t xml:space="preserve"> w Szczekocinach polegająca na wymianie:</w:t>
      </w:r>
      <w:r w:rsidR="007D5B10" w:rsidRPr="007E1CFA">
        <w:rPr>
          <w:b/>
          <w:color w:val="0033CC"/>
          <w:szCs w:val="24"/>
        </w:rPr>
        <w:t xml:space="preserve">  stropów drewnianych nad pierwszą </w:t>
      </w:r>
    </w:p>
    <w:p w:rsidR="007D5B10" w:rsidRPr="007E1CFA" w:rsidRDefault="007D5B10" w:rsidP="007D5B10">
      <w:pPr>
        <w:autoSpaceDE w:val="0"/>
        <w:autoSpaceDN w:val="0"/>
        <w:adjustRightInd w:val="0"/>
        <w:rPr>
          <w:b/>
          <w:color w:val="0033CC"/>
          <w:szCs w:val="24"/>
        </w:rPr>
      </w:pPr>
      <w:r>
        <w:rPr>
          <w:b/>
          <w:color w:val="0033CC"/>
          <w:szCs w:val="24"/>
        </w:rPr>
        <w:t>i drugą kondygnacją, części  więźby dachowej i</w:t>
      </w:r>
      <w:r w:rsidRPr="007E1CFA">
        <w:rPr>
          <w:b/>
          <w:color w:val="0033CC"/>
          <w:szCs w:val="24"/>
        </w:rPr>
        <w:t xml:space="preserve"> </w:t>
      </w:r>
      <w:r>
        <w:rPr>
          <w:b/>
          <w:color w:val="0033CC"/>
          <w:szCs w:val="24"/>
        </w:rPr>
        <w:t xml:space="preserve">stolarki okiennej,  </w:t>
      </w:r>
      <w:r w:rsidRPr="007E1CFA">
        <w:rPr>
          <w:b/>
          <w:color w:val="0033CC"/>
          <w:szCs w:val="24"/>
        </w:rPr>
        <w:t>remont zdestruowanych murów i elewacji. Odprowadzenie</w:t>
      </w:r>
      <w:r>
        <w:rPr>
          <w:b/>
          <w:color w:val="0033CC"/>
          <w:szCs w:val="24"/>
        </w:rPr>
        <w:t xml:space="preserve"> wód deszczowych,  demontaż i montaż</w:t>
      </w:r>
      <w:r w:rsidRPr="007E1CFA">
        <w:rPr>
          <w:b/>
          <w:color w:val="0033CC"/>
          <w:szCs w:val="24"/>
        </w:rPr>
        <w:t xml:space="preserve"> inst. odgromowej.</w:t>
      </w:r>
    </w:p>
    <w:p w:rsidR="00627685" w:rsidRPr="00627685" w:rsidRDefault="00627685" w:rsidP="00627685">
      <w:pPr>
        <w:autoSpaceDE w:val="0"/>
        <w:autoSpaceDN w:val="0"/>
        <w:adjustRightInd w:val="0"/>
        <w:rPr>
          <w:b/>
          <w:bCs/>
          <w:szCs w:val="24"/>
        </w:rPr>
      </w:pPr>
    </w:p>
    <w:p w:rsidR="00627685" w:rsidRPr="00627685" w:rsidRDefault="00627685" w:rsidP="00627685">
      <w:pPr>
        <w:autoSpaceDE w:val="0"/>
        <w:autoSpaceDN w:val="0"/>
        <w:adjustRightInd w:val="0"/>
        <w:rPr>
          <w:b/>
          <w:bCs/>
          <w:szCs w:val="24"/>
        </w:rPr>
      </w:pPr>
      <w:r w:rsidRPr="00627685">
        <w:rPr>
          <w:b/>
          <w:bCs/>
          <w:szCs w:val="24"/>
        </w:rPr>
        <w:t>1. Zakres robót budowlanych</w:t>
      </w:r>
    </w:p>
    <w:p w:rsidR="00627685" w:rsidRPr="00627685" w:rsidRDefault="00627685" w:rsidP="00627685">
      <w:pPr>
        <w:autoSpaceDE w:val="0"/>
        <w:autoSpaceDN w:val="0"/>
        <w:adjustRightInd w:val="0"/>
        <w:rPr>
          <w:szCs w:val="24"/>
        </w:rPr>
      </w:pPr>
      <w:r>
        <w:rPr>
          <w:rFonts w:eastAsia="TimesNewRoman"/>
          <w:szCs w:val="24"/>
        </w:rPr>
        <w:t>1.1.</w:t>
      </w:r>
      <w:r w:rsidRPr="00627685">
        <w:rPr>
          <w:rFonts w:eastAsia="TimesNewRoman"/>
          <w:szCs w:val="24"/>
        </w:rPr>
        <w:t xml:space="preserve"> </w:t>
      </w:r>
      <w:r w:rsidRPr="00627685">
        <w:rPr>
          <w:szCs w:val="24"/>
        </w:rPr>
        <w:t>Roboty rozbiórkowe konstrukcji drewnianej Prowadzone na wysokości około</w:t>
      </w:r>
      <w:r>
        <w:rPr>
          <w:szCs w:val="24"/>
        </w:rPr>
        <w:t xml:space="preserve"> </w:t>
      </w:r>
      <w:r w:rsidR="00A66A2F">
        <w:rPr>
          <w:szCs w:val="24"/>
        </w:rPr>
        <w:t>12</w:t>
      </w:r>
      <w:r w:rsidRPr="00627685">
        <w:rPr>
          <w:szCs w:val="24"/>
        </w:rPr>
        <w:t xml:space="preserve"> m nad poziomem terenu</w:t>
      </w:r>
      <w:r>
        <w:rPr>
          <w:szCs w:val="24"/>
        </w:rPr>
        <w:t>.</w:t>
      </w:r>
    </w:p>
    <w:p w:rsidR="00627685" w:rsidRPr="00627685" w:rsidRDefault="00627685" w:rsidP="00627685">
      <w:pPr>
        <w:autoSpaceDE w:val="0"/>
        <w:autoSpaceDN w:val="0"/>
        <w:adjustRightInd w:val="0"/>
        <w:rPr>
          <w:szCs w:val="24"/>
        </w:rPr>
      </w:pPr>
      <w:r>
        <w:rPr>
          <w:rFonts w:eastAsia="TimesNewRoman"/>
          <w:szCs w:val="24"/>
        </w:rPr>
        <w:t xml:space="preserve">1.2. </w:t>
      </w:r>
      <w:r w:rsidRPr="00627685">
        <w:rPr>
          <w:szCs w:val="24"/>
        </w:rPr>
        <w:t>Roboty montaż</w:t>
      </w:r>
      <w:r>
        <w:rPr>
          <w:szCs w:val="24"/>
        </w:rPr>
        <w:t>owe konstrukcji drewnianej więźby dachowej i stropów p</w:t>
      </w:r>
      <w:r w:rsidRPr="00627685">
        <w:rPr>
          <w:szCs w:val="24"/>
        </w:rPr>
        <w:t>rowadzone na wysokości okoł</w:t>
      </w:r>
      <w:r w:rsidR="00A17146">
        <w:rPr>
          <w:szCs w:val="24"/>
        </w:rPr>
        <w:t>o 12</w:t>
      </w:r>
      <w:r>
        <w:rPr>
          <w:szCs w:val="24"/>
        </w:rPr>
        <w:t xml:space="preserve"> </w:t>
      </w:r>
      <w:r w:rsidRPr="00627685">
        <w:rPr>
          <w:szCs w:val="24"/>
        </w:rPr>
        <w:t>m nad poziomem terenu</w:t>
      </w:r>
      <w:r w:rsidR="00A17146">
        <w:rPr>
          <w:szCs w:val="24"/>
        </w:rPr>
        <w:t>.</w:t>
      </w:r>
    </w:p>
    <w:p w:rsidR="00627685" w:rsidRPr="00627685" w:rsidRDefault="00627685" w:rsidP="00627685">
      <w:pPr>
        <w:autoSpaceDE w:val="0"/>
        <w:autoSpaceDN w:val="0"/>
        <w:adjustRightInd w:val="0"/>
        <w:rPr>
          <w:szCs w:val="24"/>
        </w:rPr>
      </w:pPr>
      <w:r>
        <w:rPr>
          <w:rFonts w:eastAsia="TimesNewRoman"/>
          <w:szCs w:val="24"/>
        </w:rPr>
        <w:t xml:space="preserve">1.3. </w:t>
      </w:r>
      <w:r w:rsidRPr="00627685">
        <w:rPr>
          <w:szCs w:val="24"/>
        </w:rPr>
        <w:t>Roboty dekarskie prowadzone na Wysokości okoł</w:t>
      </w:r>
      <w:r w:rsidR="00A66A2F">
        <w:rPr>
          <w:szCs w:val="24"/>
        </w:rPr>
        <w:t>o 12</w:t>
      </w:r>
      <w:r w:rsidRPr="00627685">
        <w:rPr>
          <w:szCs w:val="24"/>
        </w:rPr>
        <w:t>m nad poziomem</w:t>
      </w:r>
      <w:r>
        <w:rPr>
          <w:szCs w:val="24"/>
        </w:rPr>
        <w:t xml:space="preserve"> </w:t>
      </w:r>
      <w:r w:rsidRPr="00627685">
        <w:rPr>
          <w:szCs w:val="24"/>
        </w:rPr>
        <w:t>terenu.</w:t>
      </w:r>
    </w:p>
    <w:p w:rsidR="00627685" w:rsidRPr="00627685" w:rsidRDefault="00627685" w:rsidP="00627685">
      <w:pPr>
        <w:autoSpaceDE w:val="0"/>
        <w:autoSpaceDN w:val="0"/>
        <w:adjustRightInd w:val="0"/>
        <w:rPr>
          <w:szCs w:val="24"/>
        </w:rPr>
      </w:pPr>
      <w:r>
        <w:rPr>
          <w:rFonts w:eastAsia="TimesNewRoman"/>
          <w:szCs w:val="24"/>
        </w:rPr>
        <w:t xml:space="preserve">1.4. </w:t>
      </w:r>
      <w:r w:rsidRPr="00627685">
        <w:rPr>
          <w:szCs w:val="24"/>
        </w:rPr>
        <w:t>Roboty tynkarskie prowadzone na Wysokości okoł</w:t>
      </w:r>
      <w:r w:rsidR="00A66A2F">
        <w:rPr>
          <w:szCs w:val="24"/>
        </w:rPr>
        <w:t>o 12</w:t>
      </w:r>
      <w:r w:rsidRPr="00627685">
        <w:rPr>
          <w:szCs w:val="24"/>
        </w:rPr>
        <w:t>m nad poziomem</w:t>
      </w:r>
      <w:r>
        <w:rPr>
          <w:szCs w:val="24"/>
        </w:rPr>
        <w:t xml:space="preserve"> </w:t>
      </w:r>
      <w:r w:rsidRPr="00627685">
        <w:rPr>
          <w:szCs w:val="24"/>
        </w:rPr>
        <w:t>terenu.</w:t>
      </w:r>
    </w:p>
    <w:p w:rsidR="00627685" w:rsidRDefault="00627685" w:rsidP="00627685">
      <w:pPr>
        <w:autoSpaceDE w:val="0"/>
        <w:autoSpaceDN w:val="0"/>
        <w:adjustRightInd w:val="0"/>
        <w:rPr>
          <w:rFonts w:eastAsia="TimesNewRoman"/>
          <w:szCs w:val="24"/>
        </w:rPr>
      </w:pPr>
      <w:r>
        <w:rPr>
          <w:rFonts w:eastAsia="TimesNewRoman"/>
          <w:szCs w:val="24"/>
        </w:rPr>
        <w:t>1.5.Roboty dotyczące naprawy rys i pęknięć ścian.</w:t>
      </w:r>
    </w:p>
    <w:p w:rsidR="00627685" w:rsidRDefault="00627685" w:rsidP="00627685">
      <w:pPr>
        <w:autoSpaceDE w:val="0"/>
        <w:autoSpaceDN w:val="0"/>
        <w:adjustRightInd w:val="0"/>
        <w:rPr>
          <w:szCs w:val="24"/>
        </w:rPr>
      </w:pPr>
      <w:r>
        <w:rPr>
          <w:rFonts w:eastAsia="TimesNewRoman"/>
          <w:szCs w:val="24"/>
        </w:rPr>
        <w:t xml:space="preserve">1.5. </w:t>
      </w:r>
      <w:r>
        <w:rPr>
          <w:szCs w:val="24"/>
        </w:rPr>
        <w:t xml:space="preserve">Roboty ciesielskie </w:t>
      </w:r>
      <w:r w:rsidRPr="00627685">
        <w:rPr>
          <w:szCs w:val="24"/>
        </w:rPr>
        <w:t>przy użyciu elektronarzędzi</w:t>
      </w:r>
      <w:r>
        <w:rPr>
          <w:szCs w:val="24"/>
        </w:rPr>
        <w:t>.</w:t>
      </w:r>
    </w:p>
    <w:p w:rsidR="00627685" w:rsidRDefault="00627685" w:rsidP="00627685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1.6.Roboty stolarskie.</w:t>
      </w:r>
    </w:p>
    <w:p w:rsidR="00627685" w:rsidRPr="00627685" w:rsidRDefault="00627685" w:rsidP="00627685">
      <w:pPr>
        <w:autoSpaceDE w:val="0"/>
        <w:autoSpaceDN w:val="0"/>
        <w:adjustRightInd w:val="0"/>
        <w:rPr>
          <w:szCs w:val="24"/>
        </w:rPr>
      </w:pPr>
    </w:p>
    <w:p w:rsidR="00627685" w:rsidRPr="00627685" w:rsidRDefault="00627685" w:rsidP="00627685">
      <w:pPr>
        <w:autoSpaceDE w:val="0"/>
        <w:autoSpaceDN w:val="0"/>
        <w:adjustRightInd w:val="0"/>
        <w:rPr>
          <w:szCs w:val="24"/>
        </w:rPr>
      </w:pPr>
      <w:r w:rsidRPr="00627685">
        <w:rPr>
          <w:rFonts w:eastAsia="TimesNewRoman"/>
          <w:szCs w:val="24"/>
        </w:rPr>
        <w:t xml:space="preserve"> </w:t>
      </w:r>
      <w:r w:rsidRPr="00627685">
        <w:rPr>
          <w:szCs w:val="24"/>
        </w:rPr>
        <w:t>Kolejność realizacji robót:</w:t>
      </w:r>
      <w:r>
        <w:rPr>
          <w:szCs w:val="24"/>
        </w:rPr>
        <w:t xml:space="preserve"> </w:t>
      </w:r>
      <w:r w:rsidRPr="00627685">
        <w:rPr>
          <w:szCs w:val="24"/>
        </w:rPr>
        <w:t xml:space="preserve">o </w:t>
      </w:r>
      <w:r w:rsidR="0032667A">
        <w:rPr>
          <w:szCs w:val="24"/>
        </w:rPr>
        <w:t>k</w:t>
      </w:r>
      <w:r w:rsidRPr="00627685">
        <w:rPr>
          <w:szCs w:val="24"/>
        </w:rPr>
        <w:t>olejność wykonania robót ustali Kierownik Budowy.</w:t>
      </w:r>
    </w:p>
    <w:p w:rsidR="00627685" w:rsidRDefault="00627685" w:rsidP="00627685">
      <w:pPr>
        <w:autoSpaceDE w:val="0"/>
        <w:autoSpaceDN w:val="0"/>
        <w:adjustRightInd w:val="0"/>
        <w:rPr>
          <w:b/>
          <w:bCs/>
          <w:szCs w:val="24"/>
        </w:rPr>
      </w:pPr>
    </w:p>
    <w:p w:rsidR="00627685" w:rsidRPr="00627685" w:rsidRDefault="00627685" w:rsidP="00627685">
      <w:pPr>
        <w:autoSpaceDE w:val="0"/>
        <w:autoSpaceDN w:val="0"/>
        <w:adjustRightInd w:val="0"/>
        <w:rPr>
          <w:b/>
          <w:bCs/>
          <w:szCs w:val="24"/>
        </w:rPr>
      </w:pPr>
      <w:r w:rsidRPr="00627685">
        <w:rPr>
          <w:b/>
          <w:bCs/>
          <w:szCs w:val="24"/>
        </w:rPr>
        <w:t>2. Zagospodarowanie terenu budowy:</w:t>
      </w:r>
    </w:p>
    <w:p w:rsidR="00627685" w:rsidRPr="00627685" w:rsidRDefault="00627685" w:rsidP="00627685">
      <w:pPr>
        <w:autoSpaceDE w:val="0"/>
        <w:autoSpaceDN w:val="0"/>
        <w:adjustRightInd w:val="0"/>
        <w:rPr>
          <w:szCs w:val="24"/>
        </w:rPr>
      </w:pPr>
      <w:r w:rsidRPr="00627685">
        <w:rPr>
          <w:szCs w:val="24"/>
        </w:rPr>
        <w:t>Zagospodarowanie terenu budowy wykonuje się przed rozpoczę</w:t>
      </w:r>
      <w:r>
        <w:rPr>
          <w:szCs w:val="24"/>
        </w:rPr>
        <w:t xml:space="preserve">ciem robót </w:t>
      </w:r>
      <w:r w:rsidRPr="00627685">
        <w:rPr>
          <w:szCs w:val="24"/>
        </w:rPr>
        <w:t>budowlanych, co najmniej w zakresie:</w:t>
      </w:r>
    </w:p>
    <w:p w:rsidR="00627685" w:rsidRPr="00627685" w:rsidRDefault="00627685" w:rsidP="00627685">
      <w:pPr>
        <w:autoSpaceDE w:val="0"/>
        <w:autoSpaceDN w:val="0"/>
        <w:adjustRightInd w:val="0"/>
        <w:rPr>
          <w:szCs w:val="24"/>
        </w:rPr>
      </w:pPr>
      <w:r>
        <w:rPr>
          <w:rFonts w:eastAsia="TimesNewRoman"/>
          <w:szCs w:val="24"/>
        </w:rPr>
        <w:t>2.1.</w:t>
      </w:r>
      <w:r w:rsidRPr="00627685">
        <w:rPr>
          <w:rFonts w:eastAsia="TimesNewRoman"/>
          <w:szCs w:val="24"/>
        </w:rPr>
        <w:t xml:space="preserve"> </w:t>
      </w:r>
      <w:r>
        <w:rPr>
          <w:szCs w:val="24"/>
        </w:rPr>
        <w:t>O</w:t>
      </w:r>
      <w:r w:rsidRPr="00627685">
        <w:rPr>
          <w:szCs w:val="24"/>
        </w:rPr>
        <w:t>grodzenia terenu i wyznaczenia stref niebezpiecznych;</w:t>
      </w:r>
    </w:p>
    <w:p w:rsidR="00627685" w:rsidRPr="00627685" w:rsidRDefault="00627685" w:rsidP="00627685">
      <w:pPr>
        <w:autoSpaceDE w:val="0"/>
        <w:autoSpaceDN w:val="0"/>
        <w:adjustRightInd w:val="0"/>
        <w:rPr>
          <w:szCs w:val="24"/>
        </w:rPr>
      </w:pPr>
      <w:r>
        <w:rPr>
          <w:rFonts w:eastAsia="TimesNewRoman"/>
          <w:szCs w:val="24"/>
        </w:rPr>
        <w:t>2.2.</w:t>
      </w:r>
      <w:r w:rsidRPr="00627685">
        <w:rPr>
          <w:rFonts w:eastAsia="TimesNewRoman"/>
          <w:szCs w:val="24"/>
        </w:rPr>
        <w:t xml:space="preserve"> </w:t>
      </w:r>
      <w:r>
        <w:rPr>
          <w:szCs w:val="24"/>
        </w:rPr>
        <w:t>W</w:t>
      </w:r>
      <w:r w:rsidRPr="00627685">
        <w:rPr>
          <w:szCs w:val="24"/>
        </w:rPr>
        <w:t>ykonania dróg,</w:t>
      </w:r>
    </w:p>
    <w:p w:rsidR="00627685" w:rsidRPr="00627685" w:rsidRDefault="00627685" w:rsidP="00627685">
      <w:pPr>
        <w:autoSpaceDE w:val="0"/>
        <w:autoSpaceDN w:val="0"/>
        <w:adjustRightInd w:val="0"/>
        <w:rPr>
          <w:szCs w:val="24"/>
        </w:rPr>
      </w:pPr>
      <w:r>
        <w:rPr>
          <w:rFonts w:eastAsia="TimesNewRoman"/>
          <w:szCs w:val="24"/>
        </w:rPr>
        <w:t xml:space="preserve">2.3. </w:t>
      </w:r>
      <w:r w:rsidRPr="00627685">
        <w:rPr>
          <w:rFonts w:eastAsia="TimesNewRoman"/>
          <w:szCs w:val="24"/>
        </w:rPr>
        <w:t xml:space="preserve"> </w:t>
      </w:r>
      <w:r>
        <w:rPr>
          <w:szCs w:val="24"/>
        </w:rPr>
        <w:t>D</w:t>
      </w:r>
      <w:r w:rsidRPr="00627685">
        <w:rPr>
          <w:szCs w:val="24"/>
        </w:rPr>
        <w:t>oprowadzenia energii elektrycznej oraz wody, zwanych dalej „mediami”, oraz</w:t>
      </w:r>
    </w:p>
    <w:p w:rsidR="00627685" w:rsidRPr="00627685" w:rsidRDefault="00627685" w:rsidP="00627685">
      <w:pPr>
        <w:autoSpaceDE w:val="0"/>
        <w:autoSpaceDN w:val="0"/>
        <w:adjustRightInd w:val="0"/>
        <w:rPr>
          <w:szCs w:val="24"/>
        </w:rPr>
      </w:pPr>
      <w:r w:rsidRPr="00627685">
        <w:rPr>
          <w:szCs w:val="24"/>
        </w:rPr>
        <w:t>odprowadzania lub utylizacji ścieków;</w:t>
      </w:r>
    </w:p>
    <w:p w:rsidR="00627685" w:rsidRPr="00627685" w:rsidRDefault="00627685" w:rsidP="00627685">
      <w:pPr>
        <w:autoSpaceDE w:val="0"/>
        <w:autoSpaceDN w:val="0"/>
        <w:adjustRightInd w:val="0"/>
        <w:rPr>
          <w:szCs w:val="24"/>
        </w:rPr>
      </w:pPr>
      <w:r>
        <w:rPr>
          <w:rFonts w:eastAsia="TimesNewRoman"/>
          <w:szCs w:val="24"/>
        </w:rPr>
        <w:t xml:space="preserve">2.4. </w:t>
      </w:r>
      <w:r w:rsidRPr="00627685">
        <w:rPr>
          <w:rFonts w:eastAsia="TimesNewRoman"/>
          <w:szCs w:val="24"/>
        </w:rPr>
        <w:t xml:space="preserve"> </w:t>
      </w:r>
      <w:r>
        <w:rPr>
          <w:szCs w:val="24"/>
        </w:rPr>
        <w:t>U</w:t>
      </w:r>
      <w:r w:rsidRPr="00627685">
        <w:rPr>
          <w:szCs w:val="24"/>
        </w:rPr>
        <w:t>rządzenia pomieszczeń higieniczno-sanitarnych i socjalnych;</w:t>
      </w:r>
    </w:p>
    <w:p w:rsidR="00627685" w:rsidRPr="00627685" w:rsidRDefault="00627685" w:rsidP="00627685">
      <w:pPr>
        <w:autoSpaceDE w:val="0"/>
        <w:autoSpaceDN w:val="0"/>
        <w:adjustRightInd w:val="0"/>
        <w:rPr>
          <w:szCs w:val="24"/>
        </w:rPr>
      </w:pPr>
      <w:r>
        <w:rPr>
          <w:rFonts w:eastAsia="TimesNewRoman"/>
          <w:szCs w:val="24"/>
        </w:rPr>
        <w:t xml:space="preserve">2.5. </w:t>
      </w:r>
      <w:r>
        <w:rPr>
          <w:szCs w:val="24"/>
        </w:rPr>
        <w:t>Z</w:t>
      </w:r>
      <w:r w:rsidRPr="00627685">
        <w:rPr>
          <w:szCs w:val="24"/>
        </w:rPr>
        <w:t>apewnienia oświetlenia naturalnego i sztucznego;</w:t>
      </w:r>
    </w:p>
    <w:p w:rsidR="00627685" w:rsidRPr="00627685" w:rsidRDefault="00627685" w:rsidP="00627685">
      <w:pPr>
        <w:autoSpaceDE w:val="0"/>
        <w:autoSpaceDN w:val="0"/>
        <w:adjustRightInd w:val="0"/>
        <w:rPr>
          <w:szCs w:val="24"/>
        </w:rPr>
      </w:pPr>
      <w:r>
        <w:rPr>
          <w:rFonts w:eastAsia="TimesNewRoman"/>
          <w:szCs w:val="24"/>
        </w:rPr>
        <w:t>2.6.</w:t>
      </w:r>
      <w:r w:rsidRPr="00627685">
        <w:rPr>
          <w:rFonts w:eastAsia="TimesNewRoman"/>
          <w:szCs w:val="24"/>
        </w:rPr>
        <w:t xml:space="preserve"> </w:t>
      </w:r>
      <w:r>
        <w:rPr>
          <w:szCs w:val="24"/>
        </w:rPr>
        <w:t>Z</w:t>
      </w:r>
      <w:r w:rsidRPr="00627685">
        <w:rPr>
          <w:szCs w:val="24"/>
        </w:rPr>
        <w:t>apewnienia właściwej wentylacji;</w:t>
      </w:r>
    </w:p>
    <w:p w:rsidR="00627685" w:rsidRPr="00627685" w:rsidRDefault="00627685" w:rsidP="00627685">
      <w:pPr>
        <w:autoSpaceDE w:val="0"/>
        <w:autoSpaceDN w:val="0"/>
        <w:adjustRightInd w:val="0"/>
        <w:rPr>
          <w:szCs w:val="24"/>
        </w:rPr>
      </w:pPr>
      <w:r>
        <w:rPr>
          <w:rFonts w:eastAsia="TimesNewRoman"/>
          <w:szCs w:val="24"/>
        </w:rPr>
        <w:t>2.7.</w:t>
      </w:r>
      <w:r w:rsidRPr="00627685">
        <w:rPr>
          <w:rFonts w:eastAsia="TimesNewRoman"/>
          <w:szCs w:val="24"/>
        </w:rPr>
        <w:t xml:space="preserve"> </w:t>
      </w:r>
      <w:r>
        <w:rPr>
          <w:szCs w:val="24"/>
        </w:rPr>
        <w:t>Z</w:t>
      </w:r>
      <w:r w:rsidRPr="00627685">
        <w:rPr>
          <w:szCs w:val="24"/>
        </w:rPr>
        <w:t>apewnienia łączności telefonicznej;</w:t>
      </w:r>
    </w:p>
    <w:p w:rsidR="00627685" w:rsidRDefault="00627685" w:rsidP="00627685">
      <w:pPr>
        <w:autoSpaceDE w:val="0"/>
        <w:autoSpaceDN w:val="0"/>
        <w:adjustRightInd w:val="0"/>
        <w:rPr>
          <w:szCs w:val="24"/>
        </w:rPr>
      </w:pPr>
      <w:r>
        <w:rPr>
          <w:rFonts w:eastAsia="TimesNewRoman"/>
          <w:szCs w:val="24"/>
        </w:rPr>
        <w:t xml:space="preserve">2.8. </w:t>
      </w:r>
      <w:r w:rsidRPr="00627685">
        <w:rPr>
          <w:rFonts w:eastAsia="TimesNewRoman"/>
          <w:szCs w:val="24"/>
        </w:rPr>
        <w:t xml:space="preserve"> </w:t>
      </w:r>
      <w:r>
        <w:rPr>
          <w:szCs w:val="24"/>
        </w:rPr>
        <w:t>U</w:t>
      </w:r>
      <w:r w:rsidRPr="00627685">
        <w:rPr>
          <w:szCs w:val="24"/>
        </w:rPr>
        <w:t>rządzenia składowisk materiałów i wyrobów.</w:t>
      </w:r>
    </w:p>
    <w:p w:rsidR="00627685" w:rsidRPr="00627685" w:rsidRDefault="00627685" w:rsidP="00627685">
      <w:pPr>
        <w:autoSpaceDE w:val="0"/>
        <w:autoSpaceDN w:val="0"/>
        <w:adjustRightInd w:val="0"/>
        <w:rPr>
          <w:szCs w:val="24"/>
        </w:rPr>
      </w:pPr>
    </w:p>
    <w:p w:rsidR="00627685" w:rsidRPr="00627685" w:rsidRDefault="00627685" w:rsidP="00627685">
      <w:pPr>
        <w:autoSpaceDE w:val="0"/>
        <w:autoSpaceDN w:val="0"/>
        <w:adjustRightInd w:val="0"/>
        <w:rPr>
          <w:b/>
          <w:bCs/>
          <w:szCs w:val="24"/>
        </w:rPr>
      </w:pPr>
      <w:r w:rsidRPr="00627685">
        <w:rPr>
          <w:b/>
          <w:bCs/>
          <w:szCs w:val="24"/>
        </w:rPr>
        <w:t>3. Przewidywane zagrożenia występujące w trakcie realizacji robót:</w:t>
      </w:r>
    </w:p>
    <w:p w:rsidR="00627685" w:rsidRPr="00627685" w:rsidRDefault="00627685" w:rsidP="00627685">
      <w:pPr>
        <w:autoSpaceDE w:val="0"/>
        <w:autoSpaceDN w:val="0"/>
        <w:adjustRightInd w:val="0"/>
        <w:rPr>
          <w:szCs w:val="24"/>
        </w:rPr>
      </w:pPr>
      <w:r>
        <w:rPr>
          <w:rFonts w:eastAsia="TimesNewRoman"/>
          <w:szCs w:val="24"/>
        </w:rPr>
        <w:t>3.1.</w:t>
      </w:r>
      <w:r w:rsidRPr="00627685">
        <w:rPr>
          <w:rFonts w:eastAsia="TimesNewRoman"/>
          <w:szCs w:val="24"/>
        </w:rPr>
        <w:t xml:space="preserve"> </w:t>
      </w:r>
      <w:r>
        <w:rPr>
          <w:szCs w:val="24"/>
        </w:rPr>
        <w:t>U</w:t>
      </w:r>
      <w:r w:rsidRPr="00627685">
        <w:rPr>
          <w:szCs w:val="24"/>
        </w:rPr>
        <w:t>padek z wysokości - roboty prowadzone na wysokości co najmniej 1,0 m od</w:t>
      </w:r>
      <w:r w:rsidR="0032667A">
        <w:rPr>
          <w:szCs w:val="24"/>
        </w:rPr>
        <w:t xml:space="preserve"> </w:t>
      </w:r>
      <w:r w:rsidRPr="00627685">
        <w:rPr>
          <w:szCs w:val="24"/>
        </w:rPr>
        <w:t>poziomu terenu – zagrożenie średnie</w:t>
      </w:r>
      <w:r w:rsidR="0032667A">
        <w:rPr>
          <w:szCs w:val="24"/>
        </w:rPr>
        <w:t>.</w:t>
      </w:r>
    </w:p>
    <w:p w:rsidR="00627685" w:rsidRPr="00627685" w:rsidRDefault="0032667A" w:rsidP="00627685">
      <w:pPr>
        <w:autoSpaceDE w:val="0"/>
        <w:autoSpaceDN w:val="0"/>
        <w:adjustRightInd w:val="0"/>
        <w:rPr>
          <w:szCs w:val="24"/>
        </w:rPr>
      </w:pPr>
      <w:r>
        <w:rPr>
          <w:rFonts w:eastAsia="TimesNewRoman"/>
          <w:szCs w:val="24"/>
        </w:rPr>
        <w:t>3.2.</w:t>
      </w:r>
      <w:r w:rsidR="00627685" w:rsidRPr="00627685">
        <w:rPr>
          <w:rFonts w:eastAsia="TimesNewRoman"/>
          <w:szCs w:val="24"/>
        </w:rPr>
        <w:t xml:space="preserve"> </w:t>
      </w:r>
      <w:r>
        <w:rPr>
          <w:szCs w:val="24"/>
        </w:rPr>
        <w:t>U</w:t>
      </w:r>
      <w:r w:rsidR="00627685" w:rsidRPr="00627685">
        <w:rPr>
          <w:szCs w:val="24"/>
        </w:rPr>
        <w:t>derzenia i możliwość przygniecenia – zagrożenie średnie</w:t>
      </w:r>
    </w:p>
    <w:p w:rsidR="00627685" w:rsidRPr="00627685" w:rsidRDefault="0032667A" w:rsidP="00627685">
      <w:pPr>
        <w:autoSpaceDE w:val="0"/>
        <w:autoSpaceDN w:val="0"/>
        <w:adjustRightInd w:val="0"/>
        <w:rPr>
          <w:szCs w:val="24"/>
        </w:rPr>
      </w:pPr>
      <w:r>
        <w:rPr>
          <w:rFonts w:eastAsia="TimesNewRoman"/>
          <w:szCs w:val="24"/>
        </w:rPr>
        <w:t>3.3.</w:t>
      </w:r>
      <w:r w:rsidR="00627685" w:rsidRPr="00627685">
        <w:rPr>
          <w:rFonts w:eastAsia="TimesNewRoman"/>
          <w:szCs w:val="24"/>
        </w:rPr>
        <w:t xml:space="preserve"> </w:t>
      </w:r>
      <w:r>
        <w:rPr>
          <w:szCs w:val="24"/>
        </w:rPr>
        <w:t>Z</w:t>
      </w:r>
      <w:r w:rsidR="00627685" w:rsidRPr="00627685">
        <w:rPr>
          <w:szCs w:val="24"/>
        </w:rPr>
        <w:t>atrucie lub uczulenia - przy robotach rozbiórkowych zagroż</w:t>
      </w:r>
      <w:r>
        <w:rPr>
          <w:szCs w:val="24"/>
        </w:rPr>
        <w:t>enie duże</w:t>
      </w:r>
      <w:r w:rsidR="00627685" w:rsidRPr="00627685">
        <w:rPr>
          <w:szCs w:val="24"/>
        </w:rPr>
        <w:t>,</w:t>
      </w:r>
    </w:p>
    <w:p w:rsidR="00627685" w:rsidRPr="00627685" w:rsidRDefault="0032667A" w:rsidP="00627685">
      <w:pPr>
        <w:autoSpaceDE w:val="0"/>
        <w:autoSpaceDN w:val="0"/>
        <w:adjustRightInd w:val="0"/>
        <w:rPr>
          <w:szCs w:val="24"/>
        </w:rPr>
      </w:pPr>
      <w:r>
        <w:rPr>
          <w:rFonts w:eastAsia="TimesNewRoman"/>
          <w:szCs w:val="24"/>
        </w:rPr>
        <w:t>3.4.</w:t>
      </w:r>
      <w:r w:rsidR="00627685" w:rsidRPr="00627685">
        <w:rPr>
          <w:rFonts w:eastAsia="TimesNewRoman"/>
          <w:szCs w:val="24"/>
        </w:rPr>
        <w:t xml:space="preserve"> </w:t>
      </w:r>
      <w:r>
        <w:rPr>
          <w:szCs w:val="24"/>
        </w:rPr>
        <w:t>S</w:t>
      </w:r>
      <w:r w:rsidR="00627685" w:rsidRPr="00627685">
        <w:rPr>
          <w:szCs w:val="24"/>
        </w:rPr>
        <w:t>kaleczenia – zagrożenie średnie</w:t>
      </w:r>
    </w:p>
    <w:p w:rsidR="00627685" w:rsidRDefault="0032667A" w:rsidP="00627685">
      <w:pPr>
        <w:autoSpaceDE w:val="0"/>
        <w:autoSpaceDN w:val="0"/>
        <w:adjustRightInd w:val="0"/>
        <w:rPr>
          <w:szCs w:val="24"/>
        </w:rPr>
      </w:pPr>
      <w:r>
        <w:rPr>
          <w:rFonts w:eastAsia="TimesNewRoman"/>
          <w:szCs w:val="24"/>
        </w:rPr>
        <w:t>3.5.</w:t>
      </w:r>
      <w:r w:rsidR="00627685" w:rsidRPr="00627685">
        <w:rPr>
          <w:rFonts w:eastAsia="TimesNewRoman"/>
          <w:szCs w:val="24"/>
        </w:rPr>
        <w:t xml:space="preserve"> </w:t>
      </w:r>
      <w:r>
        <w:rPr>
          <w:szCs w:val="24"/>
        </w:rPr>
        <w:t>P</w:t>
      </w:r>
      <w:r w:rsidR="00627685" w:rsidRPr="00627685">
        <w:rPr>
          <w:szCs w:val="24"/>
        </w:rPr>
        <w:t>orażenie prądem – możliwość wystąpienia podczas robót z wykorzystaniem</w:t>
      </w:r>
      <w:r>
        <w:rPr>
          <w:szCs w:val="24"/>
        </w:rPr>
        <w:t xml:space="preserve"> </w:t>
      </w:r>
      <w:r w:rsidR="00627685" w:rsidRPr="00627685">
        <w:rPr>
          <w:szCs w:val="24"/>
        </w:rPr>
        <w:t>elektronarzędzi, przy skrzynkach rozdzielczych</w:t>
      </w:r>
      <w:r>
        <w:rPr>
          <w:szCs w:val="24"/>
        </w:rPr>
        <w:t xml:space="preserve"> i tablicach bezpiecznikowych,  </w:t>
      </w:r>
      <w:r w:rsidR="00627685" w:rsidRPr="00627685">
        <w:rPr>
          <w:szCs w:val="24"/>
        </w:rPr>
        <w:t>zagrożenie średnie, możliwość wystąpienia przez cały okres pracy</w:t>
      </w:r>
      <w:r>
        <w:rPr>
          <w:szCs w:val="24"/>
        </w:rPr>
        <w:t>.</w:t>
      </w:r>
    </w:p>
    <w:p w:rsidR="0032667A" w:rsidRPr="00627685" w:rsidRDefault="0032667A" w:rsidP="00627685">
      <w:pPr>
        <w:autoSpaceDE w:val="0"/>
        <w:autoSpaceDN w:val="0"/>
        <w:adjustRightInd w:val="0"/>
        <w:rPr>
          <w:szCs w:val="24"/>
        </w:rPr>
      </w:pPr>
    </w:p>
    <w:p w:rsidR="00627685" w:rsidRPr="00627685" w:rsidRDefault="00627685" w:rsidP="00627685">
      <w:pPr>
        <w:autoSpaceDE w:val="0"/>
        <w:autoSpaceDN w:val="0"/>
        <w:adjustRightInd w:val="0"/>
        <w:rPr>
          <w:b/>
          <w:bCs/>
          <w:szCs w:val="24"/>
        </w:rPr>
      </w:pPr>
      <w:r w:rsidRPr="00627685">
        <w:rPr>
          <w:b/>
          <w:bCs/>
          <w:szCs w:val="24"/>
        </w:rPr>
        <w:t>4. Wskazania dotyczące prowadzenia instruktaż</w:t>
      </w:r>
      <w:r w:rsidR="0032667A">
        <w:rPr>
          <w:b/>
          <w:bCs/>
          <w:szCs w:val="24"/>
        </w:rPr>
        <w:t xml:space="preserve">u procowników przed </w:t>
      </w:r>
      <w:r w:rsidRPr="00627685">
        <w:rPr>
          <w:b/>
          <w:bCs/>
          <w:szCs w:val="24"/>
        </w:rPr>
        <w:t>przystąpieniem do realizacji robót szczególnie niebezpiecznych:</w:t>
      </w:r>
    </w:p>
    <w:p w:rsidR="00627685" w:rsidRPr="00627685" w:rsidRDefault="00627685" w:rsidP="00627685">
      <w:pPr>
        <w:autoSpaceDE w:val="0"/>
        <w:autoSpaceDN w:val="0"/>
        <w:adjustRightInd w:val="0"/>
        <w:rPr>
          <w:szCs w:val="24"/>
        </w:rPr>
      </w:pPr>
      <w:r w:rsidRPr="00627685">
        <w:rPr>
          <w:szCs w:val="24"/>
        </w:rPr>
        <w:t>Wykonawca przed przystąpieniem do wyk</w:t>
      </w:r>
      <w:r w:rsidR="0032667A">
        <w:rPr>
          <w:szCs w:val="24"/>
        </w:rPr>
        <w:t xml:space="preserve">onywania robót budowlanych jest </w:t>
      </w:r>
      <w:r w:rsidRPr="00627685">
        <w:rPr>
          <w:szCs w:val="24"/>
        </w:rPr>
        <w:t>obowiązany opracować instrukcję bezpiecznego ich wykonywania i zaznajomić z nią</w:t>
      </w:r>
      <w:r w:rsidR="0032667A">
        <w:rPr>
          <w:szCs w:val="24"/>
        </w:rPr>
        <w:t xml:space="preserve"> </w:t>
      </w:r>
      <w:r w:rsidRPr="00627685">
        <w:rPr>
          <w:szCs w:val="24"/>
        </w:rPr>
        <w:t>pracowników w zakresie wykonywanych przez nich robót.</w:t>
      </w:r>
      <w:r w:rsidR="0032667A">
        <w:rPr>
          <w:szCs w:val="24"/>
        </w:rPr>
        <w:t xml:space="preserve"> </w:t>
      </w:r>
      <w:r w:rsidRPr="00627685">
        <w:rPr>
          <w:szCs w:val="24"/>
        </w:rPr>
        <w:t>Stosowanie niezbędnych środków ochrony indywidualnej obowiązuje wszystkie</w:t>
      </w:r>
    </w:p>
    <w:p w:rsidR="00627685" w:rsidRPr="00627685" w:rsidRDefault="00627685" w:rsidP="00627685">
      <w:pPr>
        <w:autoSpaceDE w:val="0"/>
        <w:autoSpaceDN w:val="0"/>
        <w:adjustRightInd w:val="0"/>
        <w:rPr>
          <w:szCs w:val="24"/>
        </w:rPr>
      </w:pPr>
      <w:r w:rsidRPr="00627685">
        <w:rPr>
          <w:szCs w:val="24"/>
        </w:rPr>
        <w:t>osoby przebywające na terenie budowy. Bezpośredni nadzór nad bezpieczeń</w:t>
      </w:r>
      <w:r w:rsidR="0032667A">
        <w:rPr>
          <w:szCs w:val="24"/>
        </w:rPr>
        <w:t xml:space="preserve">stwem </w:t>
      </w:r>
      <w:r w:rsidRPr="00627685">
        <w:rPr>
          <w:szCs w:val="24"/>
        </w:rPr>
        <w:t>i higieną pracy nad stanowiskach pracy sprawują o</w:t>
      </w:r>
      <w:r w:rsidR="0032667A">
        <w:rPr>
          <w:szCs w:val="24"/>
        </w:rPr>
        <w:t xml:space="preserve">dpowiednio kierownik robót oraz </w:t>
      </w:r>
      <w:r w:rsidRPr="00627685">
        <w:rPr>
          <w:szCs w:val="24"/>
        </w:rPr>
        <w:t xml:space="preserve">mistrz budowlany, stosownie do </w:t>
      </w:r>
      <w:r w:rsidRPr="00627685">
        <w:rPr>
          <w:szCs w:val="24"/>
        </w:rPr>
        <w:lastRenderedPageBreak/>
        <w:t>zakresu obowią</w:t>
      </w:r>
      <w:r w:rsidR="0032667A">
        <w:rPr>
          <w:szCs w:val="24"/>
        </w:rPr>
        <w:t xml:space="preserve">zków. Kierownik budowy powinien </w:t>
      </w:r>
      <w:r w:rsidRPr="00627685">
        <w:rPr>
          <w:szCs w:val="24"/>
        </w:rPr>
        <w:t>sporządzić plan bezpieczeństwa i ochrony zdrowia na budowie.</w:t>
      </w:r>
    </w:p>
    <w:p w:rsidR="00F048C7" w:rsidRDefault="00F048C7" w:rsidP="00627685">
      <w:pPr>
        <w:autoSpaceDE w:val="0"/>
        <w:autoSpaceDN w:val="0"/>
        <w:adjustRightInd w:val="0"/>
        <w:rPr>
          <w:szCs w:val="24"/>
        </w:rPr>
      </w:pPr>
    </w:p>
    <w:p w:rsidR="00627685" w:rsidRPr="00F048C7" w:rsidRDefault="00627685" w:rsidP="00627685">
      <w:pPr>
        <w:autoSpaceDE w:val="0"/>
        <w:autoSpaceDN w:val="0"/>
        <w:adjustRightInd w:val="0"/>
        <w:rPr>
          <w:szCs w:val="24"/>
          <w:u w:val="single"/>
        </w:rPr>
      </w:pPr>
      <w:r w:rsidRPr="00F048C7">
        <w:rPr>
          <w:szCs w:val="24"/>
          <w:u w:val="single"/>
        </w:rPr>
        <w:t>Zasady postępowania podczas wystąpienia zagrożenia:</w:t>
      </w:r>
    </w:p>
    <w:p w:rsidR="00627685" w:rsidRPr="00627685" w:rsidRDefault="0032667A" w:rsidP="00627685">
      <w:pPr>
        <w:autoSpaceDE w:val="0"/>
        <w:autoSpaceDN w:val="0"/>
        <w:adjustRightInd w:val="0"/>
        <w:rPr>
          <w:szCs w:val="24"/>
        </w:rPr>
      </w:pPr>
      <w:r>
        <w:rPr>
          <w:rFonts w:eastAsia="TimesNewRoman"/>
          <w:szCs w:val="24"/>
        </w:rPr>
        <w:t>a.</w:t>
      </w:r>
      <w:r w:rsidR="00627685" w:rsidRPr="00627685">
        <w:rPr>
          <w:rFonts w:eastAsia="TimesNewRoman"/>
          <w:szCs w:val="24"/>
        </w:rPr>
        <w:t xml:space="preserve"> </w:t>
      </w:r>
      <w:r w:rsidR="00627685" w:rsidRPr="00627685">
        <w:rPr>
          <w:szCs w:val="24"/>
        </w:rPr>
        <w:t>Ocena zdarzenia, podjęcie działania przez kierownika robót</w:t>
      </w:r>
      <w:r>
        <w:rPr>
          <w:szCs w:val="24"/>
        </w:rPr>
        <w:t>.</w:t>
      </w:r>
    </w:p>
    <w:p w:rsidR="00627685" w:rsidRPr="00627685" w:rsidRDefault="0032667A" w:rsidP="00627685">
      <w:pPr>
        <w:autoSpaceDE w:val="0"/>
        <w:autoSpaceDN w:val="0"/>
        <w:adjustRightInd w:val="0"/>
        <w:rPr>
          <w:szCs w:val="24"/>
        </w:rPr>
      </w:pPr>
      <w:r>
        <w:rPr>
          <w:rFonts w:eastAsia="TimesNewRoman"/>
          <w:szCs w:val="24"/>
        </w:rPr>
        <w:t>b.</w:t>
      </w:r>
      <w:r w:rsidR="00627685" w:rsidRPr="00627685">
        <w:rPr>
          <w:szCs w:val="24"/>
        </w:rPr>
        <w:t>Wezwanie pomocy fachowej ( lekarza ) przez kierownika robót</w:t>
      </w:r>
      <w:r>
        <w:rPr>
          <w:szCs w:val="24"/>
        </w:rPr>
        <w:t>.</w:t>
      </w:r>
    </w:p>
    <w:p w:rsidR="00627685" w:rsidRPr="00627685" w:rsidRDefault="0032667A" w:rsidP="00627685">
      <w:pPr>
        <w:autoSpaceDE w:val="0"/>
        <w:autoSpaceDN w:val="0"/>
        <w:adjustRightInd w:val="0"/>
        <w:rPr>
          <w:szCs w:val="24"/>
        </w:rPr>
      </w:pPr>
      <w:r>
        <w:rPr>
          <w:rFonts w:eastAsia="TimesNewRoman"/>
          <w:szCs w:val="24"/>
        </w:rPr>
        <w:t xml:space="preserve">c. </w:t>
      </w:r>
      <w:r w:rsidR="00627685" w:rsidRPr="00627685">
        <w:rPr>
          <w:szCs w:val="24"/>
        </w:rPr>
        <w:t>Poinformowanie natychmiast kierownika budowy przez kierownika robót</w:t>
      </w:r>
      <w:r>
        <w:rPr>
          <w:szCs w:val="24"/>
        </w:rPr>
        <w:t>.</w:t>
      </w:r>
    </w:p>
    <w:p w:rsidR="0032667A" w:rsidRDefault="0032667A" w:rsidP="00627685">
      <w:pPr>
        <w:autoSpaceDE w:val="0"/>
        <w:autoSpaceDN w:val="0"/>
        <w:adjustRightInd w:val="0"/>
        <w:rPr>
          <w:b/>
          <w:bCs/>
          <w:szCs w:val="24"/>
        </w:rPr>
      </w:pPr>
    </w:p>
    <w:p w:rsidR="00627685" w:rsidRPr="00627685" w:rsidRDefault="00627685" w:rsidP="00627685">
      <w:pPr>
        <w:autoSpaceDE w:val="0"/>
        <w:autoSpaceDN w:val="0"/>
        <w:adjustRightInd w:val="0"/>
        <w:rPr>
          <w:b/>
          <w:bCs/>
          <w:szCs w:val="24"/>
        </w:rPr>
      </w:pPr>
      <w:r w:rsidRPr="00627685">
        <w:rPr>
          <w:b/>
          <w:bCs/>
          <w:szCs w:val="24"/>
        </w:rPr>
        <w:t>5. Uwagi końcowe:</w:t>
      </w:r>
    </w:p>
    <w:p w:rsidR="00627685" w:rsidRPr="00627685" w:rsidRDefault="00627685" w:rsidP="00627685">
      <w:pPr>
        <w:autoSpaceDE w:val="0"/>
        <w:autoSpaceDN w:val="0"/>
        <w:adjustRightInd w:val="0"/>
        <w:rPr>
          <w:szCs w:val="24"/>
        </w:rPr>
      </w:pPr>
      <w:r w:rsidRPr="00627685">
        <w:rPr>
          <w:szCs w:val="24"/>
        </w:rPr>
        <w:t>Zgodnie z Rozporządzeniem Ministra Infrastrukt</w:t>
      </w:r>
      <w:r w:rsidR="0032667A">
        <w:rPr>
          <w:szCs w:val="24"/>
        </w:rPr>
        <w:t xml:space="preserve">ury z dnia 23 czerwca 2003 r. w </w:t>
      </w:r>
      <w:r w:rsidRPr="00627685">
        <w:rPr>
          <w:szCs w:val="24"/>
        </w:rPr>
        <w:t>sprawie informacji dotyczącej bezpieczeńst</w:t>
      </w:r>
      <w:r w:rsidR="0032667A">
        <w:rPr>
          <w:szCs w:val="24"/>
        </w:rPr>
        <w:t xml:space="preserve">wa i ochrony zdrowia oraz planu </w:t>
      </w:r>
      <w:r w:rsidRPr="00627685">
        <w:rPr>
          <w:szCs w:val="24"/>
        </w:rPr>
        <w:t>bezpieczeństwa i ochrony zdrowia, podczas prowadzenia robót stwarzają</w:t>
      </w:r>
      <w:r w:rsidR="0032667A">
        <w:rPr>
          <w:szCs w:val="24"/>
        </w:rPr>
        <w:t xml:space="preserve">cych </w:t>
      </w:r>
      <w:r w:rsidRPr="00627685">
        <w:rPr>
          <w:szCs w:val="24"/>
        </w:rPr>
        <w:t>zagrożenia bezpieczeństwa i zdrowia ludzi należy sporządzić plan BIOZ obejmują</w:t>
      </w:r>
      <w:r w:rsidR="0032667A">
        <w:rPr>
          <w:szCs w:val="24"/>
        </w:rPr>
        <w:t xml:space="preserve">cy </w:t>
      </w:r>
      <w:r w:rsidRPr="00627685">
        <w:rPr>
          <w:szCs w:val="24"/>
        </w:rPr>
        <w:t>zakres robót budowlanych których charakter, organizacja lub miejsce prowadzenia</w:t>
      </w:r>
    </w:p>
    <w:p w:rsidR="00627685" w:rsidRDefault="00627685" w:rsidP="0032667A">
      <w:pPr>
        <w:autoSpaceDE w:val="0"/>
        <w:autoSpaceDN w:val="0"/>
        <w:adjustRightInd w:val="0"/>
        <w:rPr>
          <w:szCs w:val="24"/>
        </w:rPr>
      </w:pPr>
      <w:r w:rsidRPr="00627685">
        <w:rPr>
          <w:szCs w:val="24"/>
        </w:rPr>
        <w:t>stwarza szczególnie wysokie ryzyko powstania zagrożenia bezpieczeń</w:t>
      </w:r>
      <w:r w:rsidR="0032667A">
        <w:rPr>
          <w:szCs w:val="24"/>
        </w:rPr>
        <w:t xml:space="preserve">stwa i </w:t>
      </w:r>
      <w:r w:rsidRPr="00627685">
        <w:rPr>
          <w:szCs w:val="24"/>
        </w:rPr>
        <w:t>zdrowia ludzi a w szczególności przysypania ziemią lub upadku z wysokoś</w:t>
      </w:r>
      <w:r w:rsidR="0032667A">
        <w:rPr>
          <w:szCs w:val="24"/>
        </w:rPr>
        <w:t xml:space="preserve">ci. </w:t>
      </w:r>
      <w:r w:rsidRPr="00627685">
        <w:rPr>
          <w:szCs w:val="24"/>
        </w:rPr>
        <w:t>O wszelkich pracach i warunkach zawartych w planie BIOZ powinni być</w:t>
      </w:r>
      <w:r w:rsidR="0032667A">
        <w:rPr>
          <w:szCs w:val="24"/>
        </w:rPr>
        <w:t xml:space="preserve"> </w:t>
      </w:r>
      <w:r w:rsidRPr="00627685">
        <w:rPr>
          <w:szCs w:val="24"/>
        </w:rPr>
        <w:t>poinformowani wszyscy uczestnicy proc</w:t>
      </w:r>
      <w:r w:rsidR="0032667A">
        <w:rPr>
          <w:szCs w:val="24"/>
        </w:rPr>
        <w:t xml:space="preserve">esu budowlanego w uzgodnieniu z </w:t>
      </w:r>
      <w:r w:rsidR="0032667A" w:rsidRPr="00627685">
        <w:rPr>
          <w:szCs w:val="24"/>
        </w:rPr>
        <w:t xml:space="preserve"> </w:t>
      </w:r>
      <w:r w:rsidRPr="00627685">
        <w:rPr>
          <w:szCs w:val="24"/>
        </w:rPr>
        <w:t>użytkownikiem.</w:t>
      </w:r>
    </w:p>
    <w:p w:rsidR="006965DB" w:rsidRPr="0032667A" w:rsidRDefault="006965DB" w:rsidP="006965DB">
      <w:pPr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>Projektant.</w:t>
      </w:r>
    </w:p>
    <w:p w:rsidR="00627685" w:rsidRP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P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P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P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27685" w:rsidRPr="001230FD" w:rsidRDefault="00627685" w:rsidP="00666A8B">
      <w:pPr>
        <w:tabs>
          <w:tab w:val="left" w:pos="1125"/>
        </w:tabs>
        <w:rPr>
          <w:szCs w:val="24"/>
          <w:lang w:val="en-US"/>
        </w:rPr>
      </w:pPr>
    </w:p>
    <w:p w:rsidR="00666A8B" w:rsidRPr="001230FD" w:rsidRDefault="00666A8B" w:rsidP="00666A8B">
      <w:pPr>
        <w:jc w:val="center"/>
        <w:rPr>
          <w:color w:val="0000FF"/>
          <w:sz w:val="28"/>
          <w:szCs w:val="28"/>
          <w:lang w:val="en-US"/>
        </w:rPr>
      </w:pPr>
    </w:p>
    <w:p w:rsidR="00666A8B" w:rsidRPr="001230FD" w:rsidRDefault="00666A8B" w:rsidP="00666A8B">
      <w:pPr>
        <w:jc w:val="center"/>
        <w:rPr>
          <w:color w:val="0000FF"/>
          <w:sz w:val="28"/>
          <w:szCs w:val="28"/>
          <w:lang w:val="en-US"/>
        </w:rPr>
      </w:pPr>
    </w:p>
    <w:p w:rsidR="00666A8B" w:rsidRPr="001230FD" w:rsidRDefault="00666A8B" w:rsidP="00666A8B">
      <w:pPr>
        <w:jc w:val="center"/>
        <w:rPr>
          <w:color w:val="0000FF"/>
          <w:sz w:val="28"/>
          <w:szCs w:val="28"/>
          <w:lang w:val="en-US"/>
        </w:rPr>
      </w:pPr>
    </w:p>
    <w:p w:rsidR="00666A8B" w:rsidRPr="001230FD" w:rsidRDefault="00666A8B" w:rsidP="00666A8B">
      <w:pPr>
        <w:jc w:val="center"/>
        <w:rPr>
          <w:color w:val="0000FF"/>
          <w:sz w:val="28"/>
          <w:szCs w:val="28"/>
          <w:lang w:val="en-US"/>
        </w:rPr>
      </w:pPr>
    </w:p>
    <w:p w:rsidR="00666A8B" w:rsidRPr="001230FD" w:rsidRDefault="00666A8B" w:rsidP="00666A8B">
      <w:pPr>
        <w:jc w:val="center"/>
        <w:rPr>
          <w:color w:val="0000FF"/>
          <w:sz w:val="28"/>
          <w:szCs w:val="28"/>
          <w:lang w:val="en-US"/>
        </w:rPr>
      </w:pPr>
    </w:p>
    <w:p w:rsidR="00666A8B" w:rsidRPr="001230FD" w:rsidRDefault="00666A8B" w:rsidP="00666A8B">
      <w:pPr>
        <w:jc w:val="center"/>
        <w:rPr>
          <w:color w:val="0000FF"/>
          <w:sz w:val="28"/>
          <w:szCs w:val="28"/>
          <w:lang w:val="en-US"/>
        </w:rPr>
      </w:pPr>
    </w:p>
    <w:p w:rsidR="00666A8B" w:rsidRPr="001230FD" w:rsidRDefault="00666A8B" w:rsidP="00666A8B">
      <w:pPr>
        <w:jc w:val="center"/>
        <w:rPr>
          <w:color w:val="0000FF"/>
          <w:sz w:val="28"/>
          <w:szCs w:val="28"/>
          <w:lang w:val="en-US"/>
        </w:rPr>
      </w:pPr>
    </w:p>
    <w:p w:rsidR="00666A8B" w:rsidRPr="001230FD" w:rsidRDefault="00666A8B" w:rsidP="00666A8B">
      <w:pPr>
        <w:jc w:val="center"/>
        <w:rPr>
          <w:color w:val="0000FF"/>
          <w:sz w:val="28"/>
          <w:szCs w:val="28"/>
          <w:lang w:val="en-US"/>
        </w:rPr>
      </w:pPr>
    </w:p>
    <w:p w:rsidR="00666A8B" w:rsidRPr="001230FD" w:rsidRDefault="00666A8B" w:rsidP="00666A8B">
      <w:pPr>
        <w:jc w:val="center"/>
        <w:rPr>
          <w:color w:val="0000FF"/>
          <w:sz w:val="28"/>
          <w:szCs w:val="28"/>
          <w:lang w:val="en-US"/>
        </w:rPr>
      </w:pPr>
    </w:p>
    <w:p w:rsidR="00666A8B" w:rsidRPr="001230FD" w:rsidRDefault="00666A8B" w:rsidP="00666A8B">
      <w:pPr>
        <w:jc w:val="center"/>
        <w:rPr>
          <w:color w:val="0000FF"/>
          <w:sz w:val="28"/>
          <w:szCs w:val="28"/>
          <w:lang w:val="en-US"/>
        </w:rPr>
      </w:pPr>
    </w:p>
    <w:p w:rsidR="00666A8B" w:rsidRPr="001230FD" w:rsidRDefault="00666A8B" w:rsidP="00666A8B">
      <w:pPr>
        <w:jc w:val="center"/>
        <w:rPr>
          <w:color w:val="0000FF"/>
          <w:sz w:val="28"/>
          <w:szCs w:val="28"/>
          <w:lang w:val="en-US"/>
        </w:rPr>
      </w:pPr>
    </w:p>
    <w:p w:rsidR="00666A8B" w:rsidRPr="001230FD" w:rsidRDefault="00666A8B" w:rsidP="00666A8B">
      <w:pPr>
        <w:jc w:val="center"/>
        <w:rPr>
          <w:color w:val="0000FF"/>
          <w:sz w:val="28"/>
          <w:szCs w:val="28"/>
          <w:lang w:val="en-US"/>
        </w:rPr>
      </w:pPr>
    </w:p>
    <w:p w:rsidR="00666A8B" w:rsidRPr="001230FD" w:rsidRDefault="00666A8B" w:rsidP="00666A8B">
      <w:pPr>
        <w:jc w:val="center"/>
        <w:rPr>
          <w:color w:val="0000FF"/>
          <w:sz w:val="28"/>
          <w:szCs w:val="28"/>
          <w:lang w:val="en-US"/>
        </w:rPr>
      </w:pPr>
    </w:p>
    <w:p w:rsidR="00666A8B" w:rsidRPr="001230FD" w:rsidRDefault="00666A8B" w:rsidP="00666A8B">
      <w:pPr>
        <w:jc w:val="center"/>
        <w:rPr>
          <w:color w:val="0000FF"/>
          <w:sz w:val="28"/>
          <w:szCs w:val="28"/>
          <w:lang w:val="en-US"/>
        </w:rPr>
      </w:pPr>
    </w:p>
    <w:p w:rsidR="00666A8B" w:rsidRPr="001230FD" w:rsidRDefault="00666A8B" w:rsidP="00666A8B">
      <w:pPr>
        <w:jc w:val="center"/>
        <w:rPr>
          <w:color w:val="0000FF"/>
          <w:sz w:val="28"/>
          <w:szCs w:val="28"/>
          <w:lang w:val="en-US"/>
        </w:rPr>
      </w:pPr>
    </w:p>
    <w:p w:rsidR="00666A8B" w:rsidRPr="001230FD" w:rsidRDefault="00666A8B" w:rsidP="00666A8B">
      <w:pPr>
        <w:jc w:val="center"/>
        <w:rPr>
          <w:color w:val="0000FF"/>
          <w:sz w:val="28"/>
          <w:szCs w:val="28"/>
          <w:lang w:val="en-US"/>
        </w:rPr>
      </w:pPr>
    </w:p>
    <w:p w:rsidR="00666A8B" w:rsidRPr="001230FD" w:rsidRDefault="00666A8B" w:rsidP="00666A8B">
      <w:pPr>
        <w:jc w:val="center"/>
        <w:rPr>
          <w:color w:val="0000FF"/>
          <w:sz w:val="28"/>
          <w:szCs w:val="28"/>
          <w:lang w:val="en-US"/>
        </w:rPr>
      </w:pPr>
    </w:p>
    <w:p w:rsidR="00666A8B" w:rsidRPr="001230FD" w:rsidRDefault="00666A8B" w:rsidP="00666A8B">
      <w:pPr>
        <w:jc w:val="center"/>
        <w:rPr>
          <w:color w:val="0000FF"/>
          <w:sz w:val="28"/>
          <w:szCs w:val="28"/>
          <w:lang w:val="en-US"/>
        </w:rPr>
      </w:pPr>
    </w:p>
    <w:p w:rsidR="00666A8B" w:rsidRPr="001230FD" w:rsidRDefault="00666A8B" w:rsidP="00666A8B">
      <w:pPr>
        <w:jc w:val="center"/>
        <w:rPr>
          <w:color w:val="0000FF"/>
          <w:sz w:val="28"/>
          <w:szCs w:val="28"/>
          <w:lang w:val="en-US"/>
        </w:rPr>
      </w:pPr>
    </w:p>
    <w:p w:rsidR="00666A8B" w:rsidRPr="001230FD" w:rsidRDefault="00666A8B" w:rsidP="00666A8B">
      <w:pPr>
        <w:jc w:val="center"/>
        <w:rPr>
          <w:color w:val="0000FF"/>
          <w:sz w:val="28"/>
          <w:szCs w:val="28"/>
          <w:lang w:val="en-US"/>
        </w:rPr>
      </w:pPr>
    </w:p>
    <w:p w:rsidR="00666A8B" w:rsidRPr="001230FD" w:rsidRDefault="00666A8B" w:rsidP="00666A8B">
      <w:pPr>
        <w:jc w:val="center"/>
        <w:rPr>
          <w:color w:val="0000FF"/>
          <w:sz w:val="28"/>
          <w:szCs w:val="28"/>
          <w:lang w:val="en-US"/>
        </w:rPr>
      </w:pPr>
    </w:p>
    <w:p w:rsidR="00666A8B" w:rsidRPr="001230FD" w:rsidRDefault="00666A8B" w:rsidP="00666A8B">
      <w:pPr>
        <w:jc w:val="center"/>
        <w:rPr>
          <w:color w:val="0000FF"/>
          <w:sz w:val="28"/>
          <w:szCs w:val="28"/>
          <w:lang w:val="en-US"/>
        </w:rPr>
      </w:pPr>
    </w:p>
    <w:p w:rsidR="00666A8B" w:rsidRPr="001230FD" w:rsidRDefault="00666A8B" w:rsidP="00666A8B">
      <w:pPr>
        <w:jc w:val="center"/>
        <w:rPr>
          <w:color w:val="0000FF"/>
          <w:sz w:val="28"/>
          <w:szCs w:val="28"/>
          <w:lang w:val="en-US"/>
        </w:rPr>
      </w:pPr>
    </w:p>
    <w:p w:rsidR="001C2A77" w:rsidRPr="00231F9D" w:rsidRDefault="001C2A77" w:rsidP="001C2A77">
      <w:pPr>
        <w:pStyle w:val="Nagwek5"/>
        <w:rPr>
          <w:rFonts w:ascii="Arial" w:hAnsi="Arial" w:cs="Arial"/>
          <w:b w:val="0"/>
          <w:bCs/>
        </w:rPr>
      </w:pPr>
    </w:p>
    <w:p w:rsidR="00D5001E" w:rsidRDefault="00D5001E" w:rsidP="00666A8B">
      <w:pPr>
        <w:rPr>
          <w:sz w:val="22"/>
          <w:szCs w:val="22"/>
        </w:rPr>
      </w:pPr>
    </w:p>
    <w:p w:rsidR="00D5001E" w:rsidRDefault="00D5001E" w:rsidP="00666A8B">
      <w:pPr>
        <w:rPr>
          <w:sz w:val="22"/>
          <w:szCs w:val="22"/>
        </w:rPr>
      </w:pPr>
    </w:p>
    <w:p w:rsidR="00D5001E" w:rsidRDefault="00D5001E" w:rsidP="00666A8B">
      <w:pPr>
        <w:rPr>
          <w:sz w:val="22"/>
          <w:szCs w:val="22"/>
        </w:rPr>
      </w:pPr>
    </w:p>
    <w:p w:rsidR="00D5001E" w:rsidRDefault="00D5001E" w:rsidP="00666A8B">
      <w:pPr>
        <w:rPr>
          <w:sz w:val="22"/>
          <w:szCs w:val="22"/>
        </w:rPr>
      </w:pPr>
    </w:p>
    <w:p w:rsidR="00D5001E" w:rsidRDefault="00D5001E" w:rsidP="00666A8B">
      <w:pPr>
        <w:rPr>
          <w:sz w:val="22"/>
          <w:szCs w:val="22"/>
        </w:rPr>
      </w:pPr>
    </w:p>
    <w:p w:rsidR="00D5001E" w:rsidRDefault="00D5001E" w:rsidP="00666A8B">
      <w:pPr>
        <w:rPr>
          <w:sz w:val="22"/>
          <w:szCs w:val="22"/>
        </w:rPr>
      </w:pPr>
    </w:p>
    <w:p w:rsidR="00D5001E" w:rsidRDefault="00D5001E" w:rsidP="00666A8B">
      <w:pPr>
        <w:rPr>
          <w:sz w:val="22"/>
          <w:szCs w:val="22"/>
        </w:rPr>
      </w:pPr>
    </w:p>
    <w:p w:rsidR="00D5001E" w:rsidRDefault="00D5001E" w:rsidP="00666A8B">
      <w:pPr>
        <w:rPr>
          <w:sz w:val="22"/>
          <w:szCs w:val="22"/>
        </w:rPr>
      </w:pPr>
    </w:p>
    <w:p w:rsidR="009B7133" w:rsidRDefault="009B7133" w:rsidP="00666A8B">
      <w:pPr>
        <w:rPr>
          <w:sz w:val="22"/>
          <w:szCs w:val="22"/>
        </w:rPr>
      </w:pPr>
    </w:p>
    <w:p w:rsidR="009B7133" w:rsidRDefault="009B7133" w:rsidP="00666A8B">
      <w:pPr>
        <w:rPr>
          <w:sz w:val="22"/>
          <w:szCs w:val="22"/>
        </w:rPr>
      </w:pPr>
    </w:p>
    <w:p w:rsidR="009B7133" w:rsidRDefault="009B7133" w:rsidP="00666A8B">
      <w:pPr>
        <w:rPr>
          <w:sz w:val="22"/>
          <w:szCs w:val="22"/>
        </w:rPr>
      </w:pPr>
    </w:p>
    <w:p w:rsidR="009B7133" w:rsidRDefault="009B7133" w:rsidP="00666A8B">
      <w:pPr>
        <w:rPr>
          <w:sz w:val="22"/>
          <w:szCs w:val="22"/>
        </w:rPr>
      </w:pPr>
    </w:p>
    <w:sectPr w:rsidR="009B7133" w:rsidSect="00923897">
      <w:headerReference w:type="even" r:id="rId129"/>
      <w:headerReference w:type="default" r:id="rId130"/>
      <w:footerReference w:type="even" r:id="rId131"/>
      <w:footerReference w:type="default" r:id="rId132"/>
      <w:headerReference w:type="first" r:id="rId133"/>
      <w:footerReference w:type="first" r:id="rId134"/>
      <w:pgSz w:w="11906" w:h="16838"/>
      <w:pgMar w:top="1418" w:right="707" w:bottom="1135" w:left="1276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7BE1" w:rsidRDefault="00527BE1">
      <w:r>
        <w:separator/>
      </w:r>
    </w:p>
  </w:endnote>
  <w:endnote w:type="continuationSeparator" w:id="1">
    <w:p w:rsidR="00527BE1" w:rsidRDefault="00527B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pperplate-Gothic-Light">
    <w:altName w:val="Copperplate Gothic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,Bold">
    <w:altName w:val="Tahom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pperplate-Gothic-Bold">
    <w:altName w:val="Copperplate Gothic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NDJI M+ Zapf Humanist 601 P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Source Sans Pr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ste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274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-New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imes-New-Roman,Italic">
    <w:altName w:val="Times New Roman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New-Roman,Bold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CE0" w:rsidRPr="00195198" w:rsidRDefault="00C83CE0" w:rsidP="00E97B7C">
    <w:pPr>
      <w:pStyle w:val="Stopka"/>
      <w:jc w:val="right"/>
      <w:rPr>
        <w:rFonts w:ascii="Cambria" w:hAnsi="Cambria"/>
        <w:sz w:val="16"/>
        <w:szCs w:val="16"/>
      </w:rPr>
    </w:pPr>
    <w:r w:rsidRPr="00532945">
      <w:rPr>
        <w:rFonts w:ascii="Cambria" w:hAnsi="Cambria"/>
        <w:sz w:val="16"/>
        <w:szCs w:val="16"/>
      </w:rPr>
      <w:t xml:space="preserve">str. </w:t>
    </w:r>
    <w:r w:rsidR="009D0482" w:rsidRPr="00532945">
      <w:rPr>
        <w:sz w:val="16"/>
        <w:szCs w:val="16"/>
      </w:rPr>
      <w:fldChar w:fldCharType="begin"/>
    </w:r>
    <w:r w:rsidRPr="00532945">
      <w:rPr>
        <w:sz w:val="16"/>
        <w:szCs w:val="16"/>
      </w:rPr>
      <w:instrText xml:space="preserve"> PAGE    \* MERGEFORMAT </w:instrText>
    </w:r>
    <w:r w:rsidR="009D0482" w:rsidRPr="00532945">
      <w:rPr>
        <w:sz w:val="16"/>
        <w:szCs w:val="16"/>
      </w:rPr>
      <w:fldChar w:fldCharType="separate"/>
    </w:r>
    <w:r w:rsidR="0025697D" w:rsidRPr="0025697D">
      <w:rPr>
        <w:rFonts w:ascii="Cambria" w:hAnsi="Cambria"/>
        <w:noProof/>
        <w:sz w:val="16"/>
        <w:szCs w:val="16"/>
      </w:rPr>
      <w:t>31</w:t>
    </w:r>
    <w:r w:rsidR="009D0482" w:rsidRPr="00532945">
      <w:rPr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CE0" w:rsidRDefault="009D0482" w:rsidP="005E2C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83CE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83CE0" w:rsidRDefault="00C83CE0" w:rsidP="005E2C18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CE0" w:rsidRDefault="00C83CE0" w:rsidP="005E2C18">
    <w:pPr>
      <w:pStyle w:val="Stopka"/>
      <w:framePr w:wrap="around" w:vAnchor="text" w:hAnchor="margin" w:xAlign="right" w:y="1"/>
      <w:rPr>
        <w:rStyle w:val="Numerstrony"/>
      </w:rPr>
    </w:pPr>
  </w:p>
  <w:p w:rsidR="00C83CE0" w:rsidRDefault="00C83CE0" w:rsidP="005E2C18">
    <w:pPr>
      <w:pStyle w:val="Stopka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CE0" w:rsidRDefault="00C83CE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7BE1" w:rsidRDefault="00527BE1">
      <w:r>
        <w:separator/>
      </w:r>
    </w:p>
  </w:footnote>
  <w:footnote w:type="continuationSeparator" w:id="1">
    <w:p w:rsidR="00527BE1" w:rsidRDefault="00527B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CE0" w:rsidRPr="00383511" w:rsidRDefault="00C83CE0" w:rsidP="00E97B7C">
    <w:pPr>
      <w:pStyle w:val="Nagwek"/>
      <w:jc w:val="center"/>
      <w:rPr>
        <w:sz w:val="16"/>
        <w:szCs w:val="16"/>
        <w:u w:val="sing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CE0" w:rsidRDefault="00C83CE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CE0" w:rsidRPr="003017F1" w:rsidRDefault="00C83CE0" w:rsidP="003017F1">
    <w:pPr>
      <w:pStyle w:val="Nagwek"/>
      <w:jc w:val="center"/>
      <w:rPr>
        <w:color w:val="1B06BA"/>
        <w:sz w:val="16"/>
        <w:szCs w:val="16"/>
        <w:u w:val="single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CE0" w:rsidRDefault="00C83CE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CE49226"/>
    <w:multiLevelType w:val="hybridMultilevel"/>
    <w:tmpl w:val="0C70C4D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3F6BA8"/>
    <w:multiLevelType w:val="hybridMultilevel"/>
    <w:tmpl w:val="CDC820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051A6B"/>
    <w:multiLevelType w:val="hybridMultilevel"/>
    <w:tmpl w:val="4AB8D88A"/>
    <w:lvl w:ilvl="0" w:tplc="AD8C4A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2561B47"/>
    <w:multiLevelType w:val="hybridMultilevel"/>
    <w:tmpl w:val="ECBC8756"/>
    <w:lvl w:ilvl="0" w:tplc="AD8C4A4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598256A"/>
    <w:multiLevelType w:val="hybridMultilevel"/>
    <w:tmpl w:val="7A6A9A2A"/>
    <w:lvl w:ilvl="0" w:tplc="AD8C4A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967EAD"/>
    <w:multiLevelType w:val="hybridMultilevel"/>
    <w:tmpl w:val="7A6A9A2A"/>
    <w:lvl w:ilvl="0" w:tplc="AD8C4A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D1144"/>
    <w:multiLevelType w:val="hybridMultilevel"/>
    <w:tmpl w:val="E68E5DAE"/>
    <w:lvl w:ilvl="0" w:tplc="5E6CDADC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870"/>
        </w:tabs>
        <w:ind w:left="87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90"/>
        </w:tabs>
        <w:ind w:left="1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10"/>
        </w:tabs>
        <w:ind w:left="2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30"/>
        </w:tabs>
        <w:ind w:left="303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50"/>
        </w:tabs>
        <w:ind w:left="3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70"/>
        </w:tabs>
        <w:ind w:left="4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90"/>
        </w:tabs>
        <w:ind w:left="519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10"/>
        </w:tabs>
        <w:ind w:left="5910" w:hanging="360"/>
      </w:pPr>
      <w:rPr>
        <w:rFonts w:ascii="Wingdings" w:hAnsi="Wingdings" w:hint="default"/>
      </w:rPr>
    </w:lvl>
  </w:abstractNum>
  <w:abstractNum w:abstractNumId="7">
    <w:nsid w:val="3DA413F2"/>
    <w:multiLevelType w:val="hybridMultilevel"/>
    <w:tmpl w:val="3996F15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51B843C9"/>
    <w:multiLevelType w:val="hybridMultilevel"/>
    <w:tmpl w:val="7A6A9A2A"/>
    <w:lvl w:ilvl="0" w:tplc="AD8C4A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721C2F"/>
    <w:multiLevelType w:val="hybridMultilevel"/>
    <w:tmpl w:val="C33C63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4913E9"/>
    <w:multiLevelType w:val="hybridMultilevel"/>
    <w:tmpl w:val="7A6A9A2A"/>
    <w:lvl w:ilvl="0" w:tplc="AD8C4A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603FFD"/>
    <w:multiLevelType w:val="hybridMultilevel"/>
    <w:tmpl w:val="3B5828B2"/>
    <w:lvl w:ilvl="0" w:tplc="AD8C4A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9D19F9"/>
    <w:multiLevelType w:val="hybridMultilevel"/>
    <w:tmpl w:val="8FDC6EC2"/>
    <w:lvl w:ilvl="0" w:tplc="7416E1B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105255"/>
    <w:multiLevelType w:val="hybridMultilevel"/>
    <w:tmpl w:val="2B5243A8"/>
    <w:lvl w:ilvl="0" w:tplc="0DD046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DA0530"/>
    <w:multiLevelType w:val="hybridMultilevel"/>
    <w:tmpl w:val="7AB3809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12"/>
  </w:num>
  <w:num w:numId="5">
    <w:abstractNumId w:val="3"/>
  </w:num>
  <w:num w:numId="6">
    <w:abstractNumId w:val="13"/>
  </w:num>
  <w:num w:numId="7">
    <w:abstractNumId w:val="9"/>
  </w:num>
  <w:num w:numId="8">
    <w:abstractNumId w:val="14"/>
  </w:num>
  <w:num w:numId="9">
    <w:abstractNumId w:val="7"/>
  </w:num>
  <w:num w:numId="10">
    <w:abstractNumId w:val="0"/>
  </w:num>
  <w:num w:numId="11">
    <w:abstractNumId w:val="10"/>
  </w:num>
  <w:num w:numId="12">
    <w:abstractNumId w:val="11"/>
  </w:num>
  <w:num w:numId="13">
    <w:abstractNumId w:val="4"/>
  </w:num>
  <w:num w:numId="14">
    <w:abstractNumId w:val="5"/>
  </w:num>
  <w:num w:numId="15">
    <w:abstractNumId w:val="8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intFractionalCharacterWidth/>
  <w:embedSystemFonts/>
  <w:hideSpellingErrors/>
  <w:hideGrammaticalErrors/>
  <w:stylePaneFormatFilter w:val="3F01"/>
  <w:defaultTabStop w:val="709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77826">
      <o:colormenu v:ext="edit" strokecolor="none [2409]"/>
    </o:shapedefaults>
  </w:hdrShapeDefaults>
  <w:footnotePr>
    <w:footnote w:id="0"/>
    <w:footnote w:id="1"/>
  </w:footnotePr>
  <w:endnotePr>
    <w:endnote w:id="0"/>
    <w:endnote w:id="1"/>
  </w:endnotePr>
  <w:compat/>
  <w:rsids>
    <w:rsidRoot w:val="007B531B"/>
    <w:rsid w:val="0000000C"/>
    <w:rsid w:val="00000E98"/>
    <w:rsid w:val="000012C6"/>
    <w:rsid w:val="0000150C"/>
    <w:rsid w:val="000019CE"/>
    <w:rsid w:val="0000227A"/>
    <w:rsid w:val="000022B2"/>
    <w:rsid w:val="0000271A"/>
    <w:rsid w:val="000033D1"/>
    <w:rsid w:val="000038D3"/>
    <w:rsid w:val="00003F87"/>
    <w:rsid w:val="00004515"/>
    <w:rsid w:val="00004753"/>
    <w:rsid w:val="000047E4"/>
    <w:rsid w:val="00005B25"/>
    <w:rsid w:val="000069C6"/>
    <w:rsid w:val="00006A49"/>
    <w:rsid w:val="00006D48"/>
    <w:rsid w:val="00007333"/>
    <w:rsid w:val="00007707"/>
    <w:rsid w:val="00007D93"/>
    <w:rsid w:val="0001019D"/>
    <w:rsid w:val="00010554"/>
    <w:rsid w:val="00010778"/>
    <w:rsid w:val="00010F59"/>
    <w:rsid w:val="0001106E"/>
    <w:rsid w:val="0001150D"/>
    <w:rsid w:val="0001180A"/>
    <w:rsid w:val="00011C94"/>
    <w:rsid w:val="0001226A"/>
    <w:rsid w:val="00012E65"/>
    <w:rsid w:val="00014004"/>
    <w:rsid w:val="000149F3"/>
    <w:rsid w:val="0001558E"/>
    <w:rsid w:val="000160AF"/>
    <w:rsid w:val="000160E8"/>
    <w:rsid w:val="000168E3"/>
    <w:rsid w:val="00016986"/>
    <w:rsid w:val="000169BE"/>
    <w:rsid w:val="00016A01"/>
    <w:rsid w:val="00016A95"/>
    <w:rsid w:val="00016D26"/>
    <w:rsid w:val="00016E3C"/>
    <w:rsid w:val="00016F0F"/>
    <w:rsid w:val="00017059"/>
    <w:rsid w:val="000202B6"/>
    <w:rsid w:val="000205B5"/>
    <w:rsid w:val="00020A74"/>
    <w:rsid w:val="00021952"/>
    <w:rsid w:val="000219B0"/>
    <w:rsid w:val="000219B8"/>
    <w:rsid w:val="00021A78"/>
    <w:rsid w:val="00021D0F"/>
    <w:rsid w:val="00021F04"/>
    <w:rsid w:val="000228CA"/>
    <w:rsid w:val="00022BA2"/>
    <w:rsid w:val="00023202"/>
    <w:rsid w:val="000248DD"/>
    <w:rsid w:val="0002498B"/>
    <w:rsid w:val="000249A0"/>
    <w:rsid w:val="00024B0D"/>
    <w:rsid w:val="00024F42"/>
    <w:rsid w:val="00025CF4"/>
    <w:rsid w:val="000260E0"/>
    <w:rsid w:val="0002619B"/>
    <w:rsid w:val="000263CA"/>
    <w:rsid w:val="000264F6"/>
    <w:rsid w:val="0002660E"/>
    <w:rsid w:val="00026772"/>
    <w:rsid w:val="00026A9D"/>
    <w:rsid w:val="00026D2C"/>
    <w:rsid w:val="000276AD"/>
    <w:rsid w:val="00027A16"/>
    <w:rsid w:val="00030141"/>
    <w:rsid w:val="000302CC"/>
    <w:rsid w:val="0003070B"/>
    <w:rsid w:val="00030B85"/>
    <w:rsid w:val="00030F84"/>
    <w:rsid w:val="000315BF"/>
    <w:rsid w:val="00031A89"/>
    <w:rsid w:val="00032C72"/>
    <w:rsid w:val="00033592"/>
    <w:rsid w:val="0003384F"/>
    <w:rsid w:val="00033F2F"/>
    <w:rsid w:val="0003442B"/>
    <w:rsid w:val="000344F2"/>
    <w:rsid w:val="000350C7"/>
    <w:rsid w:val="00035571"/>
    <w:rsid w:val="0003589A"/>
    <w:rsid w:val="00035AE8"/>
    <w:rsid w:val="000362C6"/>
    <w:rsid w:val="00036CBE"/>
    <w:rsid w:val="0003777A"/>
    <w:rsid w:val="00040668"/>
    <w:rsid w:val="00040AD6"/>
    <w:rsid w:val="00040B88"/>
    <w:rsid w:val="000410B8"/>
    <w:rsid w:val="00041441"/>
    <w:rsid w:val="000414C9"/>
    <w:rsid w:val="00041865"/>
    <w:rsid w:val="00041B32"/>
    <w:rsid w:val="000428F9"/>
    <w:rsid w:val="000429CB"/>
    <w:rsid w:val="00042EE2"/>
    <w:rsid w:val="00042F0C"/>
    <w:rsid w:val="00043730"/>
    <w:rsid w:val="00043A9D"/>
    <w:rsid w:val="00044A27"/>
    <w:rsid w:val="0004522B"/>
    <w:rsid w:val="000458EE"/>
    <w:rsid w:val="00047AD3"/>
    <w:rsid w:val="00047C0F"/>
    <w:rsid w:val="00050978"/>
    <w:rsid w:val="00050B00"/>
    <w:rsid w:val="00050C16"/>
    <w:rsid w:val="00050C93"/>
    <w:rsid w:val="0005123F"/>
    <w:rsid w:val="00051443"/>
    <w:rsid w:val="00051913"/>
    <w:rsid w:val="00052234"/>
    <w:rsid w:val="0005330C"/>
    <w:rsid w:val="000535B1"/>
    <w:rsid w:val="00053871"/>
    <w:rsid w:val="00053B37"/>
    <w:rsid w:val="00054785"/>
    <w:rsid w:val="00054803"/>
    <w:rsid w:val="000551A7"/>
    <w:rsid w:val="000551C1"/>
    <w:rsid w:val="0005534A"/>
    <w:rsid w:val="000558BE"/>
    <w:rsid w:val="00056519"/>
    <w:rsid w:val="00056A9B"/>
    <w:rsid w:val="00057D3B"/>
    <w:rsid w:val="00060EE9"/>
    <w:rsid w:val="000614D9"/>
    <w:rsid w:val="00061C8D"/>
    <w:rsid w:val="00061FFA"/>
    <w:rsid w:val="000620F7"/>
    <w:rsid w:val="000621DB"/>
    <w:rsid w:val="00062524"/>
    <w:rsid w:val="00063767"/>
    <w:rsid w:val="0006395B"/>
    <w:rsid w:val="00064010"/>
    <w:rsid w:val="000640B3"/>
    <w:rsid w:val="00064D75"/>
    <w:rsid w:val="00064ECE"/>
    <w:rsid w:val="0006508A"/>
    <w:rsid w:val="00065095"/>
    <w:rsid w:val="0006537A"/>
    <w:rsid w:val="000653E1"/>
    <w:rsid w:val="000654D4"/>
    <w:rsid w:val="00065FFA"/>
    <w:rsid w:val="0006628A"/>
    <w:rsid w:val="000664D6"/>
    <w:rsid w:val="000668B0"/>
    <w:rsid w:val="0006740D"/>
    <w:rsid w:val="000677A5"/>
    <w:rsid w:val="000679DE"/>
    <w:rsid w:val="00067C6F"/>
    <w:rsid w:val="000704B0"/>
    <w:rsid w:val="00070643"/>
    <w:rsid w:val="0007065C"/>
    <w:rsid w:val="00070D60"/>
    <w:rsid w:val="00071D0C"/>
    <w:rsid w:val="000720B5"/>
    <w:rsid w:val="0007226F"/>
    <w:rsid w:val="000728AA"/>
    <w:rsid w:val="00072B11"/>
    <w:rsid w:val="00073953"/>
    <w:rsid w:val="00073A65"/>
    <w:rsid w:val="00073AE1"/>
    <w:rsid w:val="000742A6"/>
    <w:rsid w:val="00074430"/>
    <w:rsid w:val="000745FD"/>
    <w:rsid w:val="0007498C"/>
    <w:rsid w:val="00074D07"/>
    <w:rsid w:val="0007529F"/>
    <w:rsid w:val="000753C5"/>
    <w:rsid w:val="00075750"/>
    <w:rsid w:val="000760EA"/>
    <w:rsid w:val="00076625"/>
    <w:rsid w:val="00077955"/>
    <w:rsid w:val="00077D46"/>
    <w:rsid w:val="00077D9A"/>
    <w:rsid w:val="000803F2"/>
    <w:rsid w:val="0008060B"/>
    <w:rsid w:val="000809DA"/>
    <w:rsid w:val="00080BE4"/>
    <w:rsid w:val="00081B94"/>
    <w:rsid w:val="00082540"/>
    <w:rsid w:val="000825E4"/>
    <w:rsid w:val="00082ABE"/>
    <w:rsid w:val="00082C74"/>
    <w:rsid w:val="00082D5B"/>
    <w:rsid w:val="00082E61"/>
    <w:rsid w:val="000830BB"/>
    <w:rsid w:val="00083332"/>
    <w:rsid w:val="000835A3"/>
    <w:rsid w:val="0008407C"/>
    <w:rsid w:val="0008420F"/>
    <w:rsid w:val="000846B4"/>
    <w:rsid w:val="00084999"/>
    <w:rsid w:val="00085596"/>
    <w:rsid w:val="000856CF"/>
    <w:rsid w:val="0008585F"/>
    <w:rsid w:val="0008665E"/>
    <w:rsid w:val="000869EC"/>
    <w:rsid w:val="00086AC2"/>
    <w:rsid w:val="00086C2D"/>
    <w:rsid w:val="00086C91"/>
    <w:rsid w:val="00086FD8"/>
    <w:rsid w:val="000878FA"/>
    <w:rsid w:val="00087EEA"/>
    <w:rsid w:val="000908CE"/>
    <w:rsid w:val="0009094B"/>
    <w:rsid w:val="00091323"/>
    <w:rsid w:val="0009145B"/>
    <w:rsid w:val="00091561"/>
    <w:rsid w:val="00091906"/>
    <w:rsid w:val="00091BB8"/>
    <w:rsid w:val="0009267C"/>
    <w:rsid w:val="000928DA"/>
    <w:rsid w:val="00092FD8"/>
    <w:rsid w:val="00093A4E"/>
    <w:rsid w:val="00093A5A"/>
    <w:rsid w:val="00093FA7"/>
    <w:rsid w:val="00094AD6"/>
    <w:rsid w:val="000954D9"/>
    <w:rsid w:val="00095CA4"/>
    <w:rsid w:val="00095D47"/>
    <w:rsid w:val="00096323"/>
    <w:rsid w:val="000963C8"/>
    <w:rsid w:val="00096FF1"/>
    <w:rsid w:val="00097E19"/>
    <w:rsid w:val="000A08A3"/>
    <w:rsid w:val="000A1526"/>
    <w:rsid w:val="000A1612"/>
    <w:rsid w:val="000A194E"/>
    <w:rsid w:val="000A1F00"/>
    <w:rsid w:val="000A1F93"/>
    <w:rsid w:val="000A3134"/>
    <w:rsid w:val="000A333F"/>
    <w:rsid w:val="000A3618"/>
    <w:rsid w:val="000A3752"/>
    <w:rsid w:val="000A3DB3"/>
    <w:rsid w:val="000A3EC9"/>
    <w:rsid w:val="000A427D"/>
    <w:rsid w:val="000A4621"/>
    <w:rsid w:val="000A4667"/>
    <w:rsid w:val="000A52A7"/>
    <w:rsid w:val="000A5DD9"/>
    <w:rsid w:val="000A6715"/>
    <w:rsid w:val="000A751A"/>
    <w:rsid w:val="000A7752"/>
    <w:rsid w:val="000A7B03"/>
    <w:rsid w:val="000B0216"/>
    <w:rsid w:val="000B0248"/>
    <w:rsid w:val="000B0494"/>
    <w:rsid w:val="000B0742"/>
    <w:rsid w:val="000B1C75"/>
    <w:rsid w:val="000B1F8F"/>
    <w:rsid w:val="000B238E"/>
    <w:rsid w:val="000B2439"/>
    <w:rsid w:val="000B24A4"/>
    <w:rsid w:val="000B2A8C"/>
    <w:rsid w:val="000B2B0D"/>
    <w:rsid w:val="000B2B3D"/>
    <w:rsid w:val="000B2E36"/>
    <w:rsid w:val="000B2F20"/>
    <w:rsid w:val="000B33CD"/>
    <w:rsid w:val="000B4201"/>
    <w:rsid w:val="000B452B"/>
    <w:rsid w:val="000B48BD"/>
    <w:rsid w:val="000B5059"/>
    <w:rsid w:val="000B6166"/>
    <w:rsid w:val="000B699D"/>
    <w:rsid w:val="000B7AAA"/>
    <w:rsid w:val="000C0741"/>
    <w:rsid w:val="000C0AAB"/>
    <w:rsid w:val="000C0B6D"/>
    <w:rsid w:val="000C0F59"/>
    <w:rsid w:val="000C1007"/>
    <w:rsid w:val="000C1854"/>
    <w:rsid w:val="000C187D"/>
    <w:rsid w:val="000C21B7"/>
    <w:rsid w:val="000C2A7A"/>
    <w:rsid w:val="000C3553"/>
    <w:rsid w:val="000C3769"/>
    <w:rsid w:val="000C3FFC"/>
    <w:rsid w:val="000C49FD"/>
    <w:rsid w:val="000C4C60"/>
    <w:rsid w:val="000C4CDD"/>
    <w:rsid w:val="000C5152"/>
    <w:rsid w:val="000C51D9"/>
    <w:rsid w:val="000C56AB"/>
    <w:rsid w:val="000C589C"/>
    <w:rsid w:val="000C5BE3"/>
    <w:rsid w:val="000C60E7"/>
    <w:rsid w:val="000C61B1"/>
    <w:rsid w:val="000C68F9"/>
    <w:rsid w:val="000C723C"/>
    <w:rsid w:val="000C7AAD"/>
    <w:rsid w:val="000C7E8E"/>
    <w:rsid w:val="000D0191"/>
    <w:rsid w:val="000D07B3"/>
    <w:rsid w:val="000D0D14"/>
    <w:rsid w:val="000D16D7"/>
    <w:rsid w:val="000D1B17"/>
    <w:rsid w:val="000D1BE1"/>
    <w:rsid w:val="000D22C2"/>
    <w:rsid w:val="000D2CFB"/>
    <w:rsid w:val="000D35C5"/>
    <w:rsid w:val="000D3A23"/>
    <w:rsid w:val="000D3B3E"/>
    <w:rsid w:val="000D4690"/>
    <w:rsid w:val="000D4C16"/>
    <w:rsid w:val="000D4F53"/>
    <w:rsid w:val="000D50D2"/>
    <w:rsid w:val="000D6397"/>
    <w:rsid w:val="000D6667"/>
    <w:rsid w:val="000D6B67"/>
    <w:rsid w:val="000E11BF"/>
    <w:rsid w:val="000E14E8"/>
    <w:rsid w:val="000E181E"/>
    <w:rsid w:val="000E1F98"/>
    <w:rsid w:val="000E2467"/>
    <w:rsid w:val="000E284E"/>
    <w:rsid w:val="000E2D61"/>
    <w:rsid w:val="000E346F"/>
    <w:rsid w:val="000E36D5"/>
    <w:rsid w:val="000E3A84"/>
    <w:rsid w:val="000E4667"/>
    <w:rsid w:val="000E68E2"/>
    <w:rsid w:val="000E69DA"/>
    <w:rsid w:val="000E7719"/>
    <w:rsid w:val="000F0365"/>
    <w:rsid w:val="000F0473"/>
    <w:rsid w:val="000F07BF"/>
    <w:rsid w:val="000F0C14"/>
    <w:rsid w:val="000F1435"/>
    <w:rsid w:val="000F218A"/>
    <w:rsid w:val="000F286A"/>
    <w:rsid w:val="000F5177"/>
    <w:rsid w:val="000F5221"/>
    <w:rsid w:val="000F5604"/>
    <w:rsid w:val="000F59F0"/>
    <w:rsid w:val="000F5A4D"/>
    <w:rsid w:val="000F6291"/>
    <w:rsid w:val="000F63B7"/>
    <w:rsid w:val="000F63EB"/>
    <w:rsid w:val="000F64D3"/>
    <w:rsid w:val="000F6645"/>
    <w:rsid w:val="000F6C6C"/>
    <w:rsid w:val="000F780D"/>
    <w:rsid w:val="000F799A"/>
    <w:rsid w:val="000F7A66"/>
    <w:rsid w:val="00100A8E"/>
    <w:rsid w:val="00100EEB"/>
    <w:rsid w:val="0010117A"/>
    <w:rsid w:val="00101D8D"/>
    <w:rsid w:val="00101F9E"/>
    <w:rsid w:val="001026A4"/>
    <w:rsid w:val="00102F98"/>
    <w:rsid w:val="00104BCC"/>
    <w:rsid w:val="001058E0"/>
    <w:rsid w:val="00105B62"/>
    <w:rsid w:val="00105C24"/>
    <w:rsid w:val="00105F75"/>
    <w:rsid w:val="00107175"/>
    <w:rsid w:val="00107369"/>
    <w:rsid w:val="00107418"/>
    <w:rsid w:val="0010787C"/>
    <w:rsid w:val="00107E44"/>
    <w:rsid w:val="0011030F"/>
    <w:rsid w:val="00110D9D"/>
    <w:rsid w:val="00111521"/>
    <w:rsid w:val="0011164E"/>
    <w:rsid w:val="00111699"/>
    <w:rsid w:val="00111A21"/>
    <w:rsid w:val="00112184"/>
    <w:rsid w:val="00112F68"/>
    <w:rsid w:val="00113A60"/>
    <w:rsid w:val="00113EE8"/>
    <w:rsid w:val="00113F4C"/>
    <w:rsid w:val="001140C1"/>
    <w:rsid w:val="00115113"/>
    <w:rsid w:val="0011547E"/>
    <w:rsid w:val="0011609D"/>
    <w:rsid w:val="00116F18"/>
    <w:rsid w:val="00117E22"/>
    <w:rsid w:val="0012081A"/>
    <w:rsid w:val="00120B9D"/>
    <w:rsid w:val="00121A9B"/>
    <w:rsid w:val="00121CC0"/>
    <w:rsid w:val="00121CF2"/>
    <w:rsid w:val="00121D69"/>
    <w:rsid w:val="00121EE7"/>
    <w:rsid w:val="001220B5"/>
    <w:rsid w:val="00122236"/>
    <w:rsid w:val="001223EE"/>
    <w:rsid w:val="0012291C"/>
    <w:rsid w:val="001230FD"/>
    <w:rsid w:val="00123412"/>
    <w:rsid w:val="001239F1"/>
    <w:rsid w:val="0012450D"/>
    <w:rsid w:val="00125E2B"/>
    <w:rsid w:val="00126B45"/>
    <w:rsid w:val="00126BE5"/>
    <w:rsid w:val="00126DFA"/>
    <w:rsid w:val="00127B00"/>
    <w:rsid w:val="00127F7D"/>
    <w:rsid w:val="001304E3"/>
    <w:rsid w:val="0013065A"/>
    <w:rsid w:val="00130917"/>
    <w:rsid w:val="0013114A"/>
    <w:rsid w:val="001313D7"/>
    <w:rsid w:val="0013273C"/>
    <w:rsid w:val="00132E0E"/>
    <w:rsid w:val="00132E52"/>
    <w:rsid w:val="0013321A"/>
    <w:rsid w:val="001338C0"/>
    <w:rsid w:val="00133EA9"/>
    <w:rsid w:val="0013404B"/>
    <w:rsid w:val="00134894"/>
    <w:rsid w:val="00134EB2"/>
    <w:rsid w:val="00134FA7"/>
    <w:rsid w:val="0013537E"/>
    <w:rsid w:val="00135C59"/>
    <w:rsid w:val="001369DB"/>
    <w:rsid w:val="00136C36"/>
    <w:rsid w:val="00136FEC"/>
    <w:rsid w:val="00137306"/>
    <w:rsid w:val="00137BAA"/>
    <w:rsid w:val="00137CBE"/>
    <w:rsid w:val="00137F91"/>
    <w:rsid w:val="001402B6"/>
    <w:rsid w:val="00141C8E"/>
    <w:rsid w:val="00142134"/>
    <w:rsid w:val="0014242D"/>
    <w:rsid w:val="00142945"/>
    <w:rsid w:val="0014304B"/>
    <w:rsid w:val="001434BA"/>
    <w:rsid w:val="00144462"/>
    <w:rsid w:val="00144A31"/>
    <w:rsid w:val="00144BF3"/>
    <w:rsid w:val="00145255"/>
    <w:rsid w:val="0014541C"/>
    <w:rsid w:val="00145D97"/>
    <w:rsid w:val="00145F56"/>
    <w:rsid w:val="00146150"/>
    <w:rsid w:val="00146D2B"/>
    <w:rsid w:val="00146D70"/>
    <w:rsid w:val="00146F3F"/>
    <w:rsid w:val="00147225"/>
    <w:rsid w:val="00147B4B"/>
    <w:rsid w:val="00147DFB"/>
    <w:rsid w:val="001502AE"/>
    <w:rsid w:val="001503FC"/>
    <w:rsid w:val="00150A76"/>
    <w:rsid w:val="00151175"/>
    <w:rsid w:val="00151711"/>
    <w:rsid w:val="00151829"/>
    <w:rsid w:val="00151AE5"/>
    <w:rsid w:val="00151F86"/>
    <w:rsid w:val="00152522"/>
    <w:rsid w:val="00153287"/>
    <w:rsid w:val="00153451"/>
    <w:rsid w:val="001535B1"/>
    <w:rsid w:val="00153734"/>
    <w:rsid w:val="00153A94"/>
    <w:rsid w:val="00153CAB"/>
    <w:rsid w:val="0015419A"/>
    <w:rsid w:val="001544DE"/>
    <w:rsid w:val="00155190"/>
    <w:rsid w:val="001555F6"/>
    <w:rsid w:val="00155D83"/>
    <w:rsid w:val="00155F2F"/>
    <w:rsid w:val="001561A8"/>
    <w:rsid w:val="00156587"/>
    <w:rsid w:val="00156770"/>
    <w:rsid w:val="001574A5"/>
    <w:rsid w:val="00157F40"/>
    <w:rsid w:val="00160586"/>
    <w:rsid w:val="00160A44"/>
    <w:rsid w:val="00161539"/>
    <w:rsid w:val="00161589"/>
    <w:rsid w:val="00161D95"/>
    <w:rsid w:val="00162366"/>
    <w:rsid w:val="0016290C"/>
    <w:rsid w:val="00162B70"/>
    <w:rsid w:val="0016435C"/>
    <w:rsid w:val="00164D52"/>
    <w:rsid w:val="001660EC"/>
    <w:rsid w:val="0016612D"/>
    <w:rsid w:val="00166310"/>
    <w:rsid w:val="00166337"/>
    <w:rsid w:val="00166348"/>
    <w:rsid w:val="00166D08"/>
    <w:rsid w:val="00167554"/>
    <w:rsid w:val="00167ABF"/>
    <w:rsid w:val="00170111"/>
    <w:rsid w:val="00170B16"/>
    <w:rsid w:val="00170D8D"/>
    <w:rsid w:val="00171207"/>
    <w:rsid w:val="00171ECF"/>
    <w:rsid w:val="00171FF5"/>
    <w:rsid w:val="001720A0"/>
    <w:rsid w:val="0017287B"/>
    <w:rsid w:val="001728F1"/>
    <w:rsid w:val="00172A8A"/>
    <w:rsid w:val="0017366C"/>
    <w:rsid w:val="00173764"/>
    <w:rsid w:val="00173A89"/>
    <w:rsid w:val="00173B3B"/>
    <w:rsid w:val="00174D03"/>
    <w:rsid w:val="00175A46"/>
    <w:rsid w:val="00175E86"/>
    <w:rsid w:val="00175EB3"/>
    <w:rsid w:val="001760A4"/>
    <w:rsid w:val="00177091"/>
    <w:rsid w:val="00177622"/>
    <w:rsid w:val="00177A4C"/>
    <w:rsid w:val="00181565"/>
    <w:rsid w:val="00181ADA"/>
    <w:rsid w:val="00182762"/>
    <w:rsid w:val="00182F34"/>
    <w:rsid w:val="001832C3"/>
    <w:rsid w:val="001837D6"/>
    <w:rsid w:val="00183C41"/>
    <w:rsid w:val="00183E99"/>
    <w:rsid w:val="00183F49"/>
    <w:rsid w:val="001845EA"/>
    <w:rsid w:val="00184C62"/>
    <w:rsid w:val="001850C8"/>
    <w:rsid w:val="00185316"/>
    <w:rsid w:val="00185C1C"/>
    <w:rsid w:val="00186F9C"/>
    <w:rsid w:val="0018706D"/>
    <w:rsid w:val="00187126"/>
    <w:rsid w:val="00187A84"/>
    <w:rsid w:val="00190073"/>
    <w:rsid w:val="0019143C"/>
    <w:rsid w:val="00191C4E"/>
    <w:rsid w:val="00193153"/>
    <w:rsid w:val="001937AB"/>
    <w:rsid w:val="00194118"/>
    <w:rsid w:val="00194D21"/>
    <w:rsid w:val="00194DCF"/>
    <w:rsid w:val="00194FCF"/>
    <w:rsid w:val="001955FD"/>
    <w:rsid w:val="00196260"/>
    <w:rsid w:val="001963B2"/>
    <w:rsid w:val="00196C70"/>
    <w:rsid w:val="00197101"/>
    <w:rsid w:val="001973C9"/>
    <w:rsid w:val="001A0ECD"/>
    <w:rsid w:val="001A0F02"/>
    <w:rsid w:val="001A1991"/>
    <w:rsid w:val="001A1A27"/>
    <w:rsid w:val="001A1F0A"/>
    <w:rsid w:val="001A24A7"/>
    <w:rsid w:val="001A2547"/>
    <w:rsid w:val="001A2552"/>
    <w:rsid w:val="001A2687"/>
    <w:rsid w:val="001A3B5A"/>
    <w:rsid w:val="001A3D84"/>
    <w:rsid w:val="001A4662"/>
    <w:rsid w:val="001A4C2D"/>
    <w:rsid w:val="001A4E4F"/>
    <w:rsid w:val="001A4F6D"/>
    <w:rsid w:val="001A5440"/>
    <w:rsid w:val="001A558A"/>
    <w:rsid w:val="001A5D30"/>
    <w:rsid w:val="001A6170"/>
    <w:rsid w:val="001A6739"/>
    <w:rsid w:val="001A6B89"/>
    <w:rsid w:val="001A7305"/>
    <w:rsid w:val="001A7467"/>
    <w:rsid w:val="001A74DF"/>
    <w:rsid w:val="001A7996"/>
    <w:rsid w:val="001A7A3C"/>
    <w:rsid w:val="001A7DB3"/>
    <w:rsid w:val="001B02A3"/>
    <w:rsid w:val="001B0680"/>
    <w:rsid w:val="001B0922"/>
    <w:rsid w:val="001B0B4B"/>
    <w:rsid w:val="001B16F1"/>
    <w:rsid w:val="001B19C5"/>
    <w:rsid w:val="001B1D42"/>
    <w:rsid w:val="001B283A"/>
    <w:rsid w:val="001B2FB0"/>
    <w:rsid w:val="001B339F"/>
    <w:rsid w:val="001B340F"/>
    <w:rsid w:val="001B35FC"/>
    <w:rsid w:val="001B3A07"/>
    <w:rsid w:val="001B4034"/>
    <w:rsid w:val="001B4074"/>
    <w:rsid w:val="001B4349"/>
    <w:rsid w:val="001B49CB"/>
    <w:rsid w:val="001B4EB0"/>
    <w:rsid w:val="001B5E31"/>
    <w:rsid w:val="001B679F"/>
    <w:rsid w:val="001B69FB"/>
    <w:rsid w:val="001B6ADB"/>
    <w:rsid w:val="001B7C4D"/>
    <w:rsid w:val="001B7DA0"/>
    <w:rsid w:val="001C0200"/>
    <w:rsid w:val="001C0972"/>
    <w:rsid w:val="001C0AE2"/>
    <w:rsid w:val="001C1866"/>
    <w:rsid w:val="001C2273"/>
    <w:rsid w:val="001C228C"/>
    <w:rsid w:val="001C23BE"/>
    <w:rsid w:val="001C25F4"/>
    <w:rsid w:val="001C28CD"/>
    <w:rsid w:val="001C2A77"/>
    <w:rsid w:val="001C2C29"/>
    <w:rsid w:val="001C3168"/>
    <w:rsid w:val="001C3B5F"/>
    <w:rsid w:val="001C3CEA"/>
    <w:rsid w:val="001C5716"/>
    <w:rsid w:val="001C5747"/>
    <w:rsid w:val="001C621A"/>
    <w:rsid w:val="001C6697"/>
    <w:rsid w:val="001C772A"/>
    <w:rsid w:val="001C7828"/>
    <w:rsid w:val="001C797E"/>
    <w:rsid w:val="001D0699"/>
    <w:rsid w:val="001D1820"/>
    <w:rsid w:val="001D1847"/>
    <w:rsid w:val="001D1CF2"/>
    <w:rsid w:val="001D1DAD"/>
    <w:rsid w:val="001D216B"/>
    <w:rsid w:val="001D23FA"/>
    <w:rsid w:val="001D2766"/>
    <w:rsid w:val="001D2797"/>
    <w:rsid w:val="001D2C20"/>
    <w:rsid w:val="001D2EDA"/>
    <w:rsid w:val="001D3DE5"/>
    <w:rsid w:val="001D41BB"/>
    <w:rsid w:val="001D4460"/>
    <w:rsid w:val="001D54BA"/>
    <w:rsid w:val="001D61C9"/>
    <w:rsid w:val="001D657E"/>
    <w:rsid w:val="001D79CC"/>
    <w:rsid w:val="001E058D"/>
    <w:rsid w:val="001E16D2"/>
    <w:rsid w:val="001E1E0A"/>
    <w:rsid w:val="001E223B"/>
    <w:rsid w:val="001E245B"/>
    <w:rsid w:val="001E2671"/>
    <w:rsid w:val="001E26C1"/>
    <w:rsid w:val="001E2989"/>
    <w:rsid w:val="001E2E12"/>
    <w:rsid w:val="001E2E62"/>
    <w:rsid w:val="001E4282"/>
    <w:rsid w:val="001E58FA"/>
    <w:rsid w:val="001E67C2"/>
    <w:rsid w:val="001E6CB8"/>
    <w:rsid w:val="001E7279"/>
    <w:rsid w:val="001E78DB"/>
    <w:rsid w:val="001E7A54"/>
    <w:rsid w:val="001E7C9C"/>
    <w:rsid w:val="001F036C"/>
    <w:rsid w:val="001F061C"/>
    <w:rsid w:val="001F0702"/>
    <w:rsid w:val="001F11B0"/>
    <w:rsid w:val="001F1200"/>
    <w:rsid w:val="001F12A6"/>
    <w:rsid w:val="001F162D"/>
    <w:rsid w:val="001F1F72"/>
    <w:rsid w:val="001F20C1"/>
    <w:rsid w:val="001F2CD5"/>
    <w:rsid w:val="001F3182"/>
    <w:rsid w:val="001F32AD"/>
    <w:rsid w:val="001F3979"/>
    <w:rsid w:val="001F3AB8"/>
    <w:rsid w:val="001F3DBC"/>
    <w:rsid w:val="001F448A"/>
    <w:rsid w:val="001F461B"/>
    <w:rsid w:val="001F4FA1"/>
    <w:rsid w:val="001F508A"/>
    <w:rsid w:val="001F580A"/>
    <w:rsid w:val="001F5A84"/>
    <w:rsid w:val="001F5BE3"/>
    <w:rsid w:val="001F5C95"/>
    <w:rsid w:val="001F5CE2"/>
    <w:rsid w:val="001F61DE"/>
    <w:rsid w:val="001F630C"/>
    <w:rsid w:val="001F631C"/>
    <w:rsid w:val="001F6B48"/>
    <w:rsid w:val="001F6F2A"/>
    <w:rsid w:val="001F7337"/>
    <w:rsid w:val="001F7417"/>
    <w:rsid w:val="001F779F"/>
    <w:rsid w:val="001F7B41"/>
    <w:rsid w:val="001F7B82"/>
    <w:rsid w:val="001F7ED0"/>
    <w:rsid w:val="0020013E"/>
    <w:rsid w:val="0020019F"/>
    <w:rsid w:val="002004E9"/>
    <w:rsid w:val="002021F3"/>
    <w:rsid w:val="00202693"/>
    <w:rsid w:val="00202B32"/>
    <w:rsid w:val="00202C40"/>
    <w:rsid w:val="00202E90"/>
    <w:rsid w:val="00203CCA"/>
    <w:rsid w:val="00204469"/>
    <w:rsid w:val="002047A7"/>
    <w:rsid w:val="00204DC0"/>
    <w:rsid w:val="00205314"/>
    <w:rsid w:val="00205FA7"/>
    <w:rsid w:val="00206D71"/>
    <w:rsid w:val="0020722F"/>
    <w:rsid w:val="002072FA"/>
    <w:rsid w:val="0020737F"/>
    <w:rsid w:val="0021041E"/>
    <w:rsid w:val="00210463"/>
    <w:rsid w:val="00210A50"/>
    <w:rsid w:val="00210D0F"/>
    <w:rsid w:val="00210D74"/>
    <w:rsid w:val="0021152B"/>
    <w:rsid w:val="002115EF"/>
    <w:rsid w:val="0021194E"/>
    <w:rsid w:val="00212542"/>
    <w:rsid w:val="00212F93"/>
    <w:rsid w:val="00213C37"/>
    <w:rsid w:val="0021457E"/>
    <w:rsid w:val="00214F0A"/>
    <w:rsid w:val="00215C3F"/>
    <w:rsid w:val="00215CD5"/>
    <w:rsid w:val="002165EC"/>
    <w:rsid w:val="00216A3C"/>
    <w:rsid w:val="00216C69"/>
    <w:rsid w:val="00216D18"/>
    <w:rsid w:val="00216FB4"/>
    <w:rsid w:val="0021734B"/>
    <w:rsid w:val="00217615"/>
    <w:rsid w:val="00217925"/>
    <w:rsid w:val="00217AE1"/>
    <w:rsid w:val="00217F3B"/>
    <w:rsid w:val="0022094A"/>
    <w:rsid w:val="00220EBC"/>
    <w:rsid w:val="00221ACA"/>
    <w:rsid w:val="00221B07"/>
    <w:rsid w:val="00221D50"/>
    <w:rsid w:val="00221F6B"/>
    <w:rsid w:val="0022299B"/>
    <w:rsid w:val="0022402E"/>
    <w:rsid w:val="002245D5"/>
    <w:rsid w:val="002246BC"/>
    <w:rsid w:val="0022496B"/>
    <w:rsid w:val="002249C6"/>
    <w:rsid w:val="00224BDC"/>
    <w:rsid w:val="002257E9"/>
    <w:rsid w:val="00226940"/>
    <w:rsid w:val="002273CD"/>
    <w:rsid w:val="0022754C"/>
    <w:rsid w:val="00227742"/>
    <w:rsid w:val="00227F9E"/>
    <w:rsid w:val="00230022"/>
    <w:rsid w:val="00230E97"/>
    <w:rsid w:val="0023110E"/>
    <w:rsid w:val="002312C7"/>
    <w:rsid w:val="00231321"/>
    <w:rsid w:val="00231524"/>
    <w:rsid w:val="00231568"/>
    <w:rsid w:val="002316BF"/>
    <w:rsid w:val="00231AF7"/>
    <w:rsid w:val="00231B89"/>
    <w:rsid w:val="00231EF6"/>
    <w:rsid w:val="00233571"/>
    <w:rsid w:val="00234380"/>
    <w:rsid w:val="0023463E"/>
    <w:rsid w:val="00234EBD"/>
    <w:rsid w:val="00235C45"/>
    <w:rsid w:val="0023649D"/>
    <w:rsid w:val="0023653B"/>
    <w:rsid w:val="00236D54"/>
    <w:rsid w:val="00236DF5"/>
    <w:rsid w:val="00236FFA"/>
    <w:rsid w:val="00237606"/>
    <w:rsid w:val="00237699"/>
    <w:rsid w:val="00237D5D"/>
    <w:rsid w:val="00240973"/>
    <w:rsid w:val="00241388"/>
    <w:rsid w:val="00241BB8"/>
    <w:rsid w:val="00241DB3"/>
    <w:rsid w:val="00241E6C"/>
    <w:rsid w:val="0024269D"/>
    <w:rsid w:val="00242A05"/>
    <w:rsid w:val="00243010"/>
    <w:rsid w:val="00244019"/>
    <w:rsid w:val="002449BA"/>
    <w:rsid w:val="002454A4"/>
    <w:rsid w:val="00245DFE"/>
    <w:rsid w:val="002465CE"/>
    <w:rsid w:val="002467F0"/>
    <w:rsid w:val="00247000"/>
    <w:rsid w:val="00247126"/>
    <w:rsid w:val="002477DA"/>
    <w:rsid w:val="00247836"/>
    <w:rsid w:val="00247944"/>
    <w:rsid w:val="00247D0C"/>
    <w:rsid w:val="0025065E"/>
    <w:rsid w:val="00250C1C"/>
    <w:rsid w:val="00251141"/>
    <w:rsid w:val="002511E2"/>
    <w:rsid w:val="0025144F"/>
    <w:rsid w:val="0025158C"/>
    <w:rsid w:val="00251A57"/>
    <w:rsid w:val="00251DA2"/>
    <w:rsid w:val="00251DE1"/>
    <w:rsid w:val="00251EBA"/>
    <w:rsid w:val="0025224B"/>
    <w:rsid w:val="00253317"/>
    <w:rsid w:val="00253948"/>
    <w:rsid w:val="00253D54"/>
    <w:rsid w:val="002540D6"/>
    <w:rsid w:val="0025457A"/>
    <w:rsid w:val="002548F0"/>
    <w:rsid w:val="00255866"/>
    <w:rsid w:val="00255E69"/>
    <w:rsid w:val="002561BA"/>
    <w:rsid w:val="0025697D"/>
    <w:rsid w:val="00256DB7"/>
    <w:rsid w:val="00260898"/>
    <w:rsid w:val="002611FF"/>
    <w:rsid w:val="00261626"/>
    <w:rsid w:val="00261A81"/>
    <w:rsid w:val="00262798"/>
    <w:rsid w:val="002630F1"/>
    <w:rsid w:val="0026361E"/>
    <w:rsid w:val="00263683"/>
    <w:rsid w:val="00264ACA"/>
    <w:rsid w:val="00265227"/>
    <w:rsid w:val="0026523A"/>
    <w:rsid w:val="00265435"/>
    <w:rsid w:val="002660DE"/>
    <w:rsid w:val="00266F74"/>
    <w:rsid w:val="0026788F"/>
    <w:rsid w:val="00267E3A"/>
    <w:rsid w:val="002701F1"/>
    <w:rsid w:val="002701F8"/>
    <w:rsid w:val="002702C3"/>
    <w:rsid w:val="002705A9"/>
    <w:rsid w:val="002707C3"/>
    <w:rsid w:val="00270D43"/>
    <w:rsid w:val="00270F16"/>
    <w:rsid w:val="0027109A"/>
    <w:rsid w:val="00271101"/>
    <w:rsid w:val="00271FE2"/>
    <w:rsid w:val="002722AD"/>
    <w:rsid w:val="0027271C"/>
    <w:rsid w:val="002727E5"/>
    <w:rsid w:val="00273097"/>
    <w:rsid w:val="00273189"/>
    <w:rsid w:val="002735BC"/>
    <w:rsid w:val="00273729"/>
    <w:rsid w:val="0027392C"/>
    <w:rsid w:val="002741D5"/>
    <w:rsid w:val="002747A1"/>
    <w:rsid w:val="00274F97"/>
    <w:rsid w:val="002751DD"/>
    <w:rsid w:val="00275437"/>
    <w:rsid w:val="00275F0A"/>
    <w:rsid w:val="002771FA"/>
    <w:rsid w:val="00277205"/>
    <w:rsid w:val="00277230"/>
    <w:rsid w:val="00277B66"/>
    <w:rsid w:val="00277CC2"/>
    <w:rsid w:val="00277EAC"/>
    <w:rsid w:val="0028235C"/>
    <w:rsid w:val="00282465"/>
    <w:rsid w:val="002828A2"/>
    <w:rsid w:val="00282A6B"/>
    <w:rsid w:val="00282BD6"/>
    <w:rsid w:val="00283187"/>
    <w:rsid w:val="00283565"/>
    <w:rsid w:val="00283E04"/>
    <w:rsid w:val="00284389"/>
    <w:rsid w:val="002843BA"/>
    <w:rsid w:val="00285B02"/>
    <w:rsid w:val="00285D7B"/>
    <w:rsid w:val="00286245"/>
    <w:rsid w:val="00286981"/>
    <w:rsid w:val="0028727A"/>
    <w:rsid w:val="0028770A"/>
    <w:rsid w:val="00287B8E"/>
    <w:rsid w:val="00287DA8"/>
    <w:rsid w:val="00287FAC"/>
    <w:rsid w:val="00290858"/>
    <w:rsid w:val="00290AEE"/>
    <w:rsid w:val="00290EE7"/>
    <w:rsid w:val="00290F11"/>
    <w:rsid w:val="00292593"/>
    <w:rsid w:val="0029281F"/>
    <w:rsid w:val="00292E5D"/>
    <w:rsid w:val="002934B9"/>
    <w:rsid w:val="00293ED6"/>
    <w:rsid w:val="00293F80"/>
    <w:rsid w:val="0029439F"/>
    <w:rsid w:val="00294F0E"/>
    <w:rsid w:val="002950ED"/>
    <w:rsid w:val="00296CCE"/>
    <w:rsid w:val="002974A7"/>
    <w:rsid w:val="00297635"/>
    <w:rsid w:val="00297C06"/>
    <w:rsid w:val="00297D5B"/>
    <w:rsid w:val="002A0461"/>
    <w:rsid w:val="002A05BF"/>
    <w:rsid w:val="002A05D4"/>
    <w:rsid w:val="002A1868"/>
    <w:rsid w:val="002A21FE"/>
    <w:rsid w:val="002A4304"/>
    <w:rsid w:val="002A4A35"/>
    <w:rsid w:val="002A4C97"/>
    <w:rsid w:val="002A55FC"/>
    <w:rsid w:val="002A5BD1"/>
    <w:rsid w:val="002A5D75"/>
    <w:rsid w:val="002A5FD0"/>
    <w:rsid w:val="002A6240"/>
    <w:rsid w:val="002A6934"/>
    <w:rsid w:val="002A78B9"/>
    <w:rsid w:val="002A7999"/>
    <w:rsid w:val="002A7B0F"/>
    <w:rsid w:val="002B0381"/>
    <w:rsid w:val="002B0D70"/>
    <w:rsid w:val="002B10CB"/>
    <w:rsid w:val="002B129E"/>
    <w:rsid w:val="002B309B"/>
    <w:rsid w:val="002B32EF"/>
    <w:rsid w:val="002B3B21"/>
    <w:rsid w:val="002B3BBC"/>
    <w:rsid w:val="002B3EBA"/>
    <w:rsid w:val="002B49DD"/>
    <w:rsid w:val="002B5230"/>
    <w:rsid w:val="002B5E43"/>
    <w:rsid w:val="002B5EBB"/>
    <w:rsid w:val="002B64E1"/>
    <w:rsid w:val="002B6C76"/>
    <w:rsid w:val="002B6D0A"/>
    <w:rsid w:val="002B75B3"/>
    <w:rsid w:val="002B7A70"/>
    <w:rsid w:val="002B7E71"/>
    <w:rsid w:val="002C0C46"/>
    <w:rsid w:val="002C104D"/>
    <w:rsid w:val="002C128D"/>
    <w:rsid w:val="002C150C"/>
    <w:rsid w:val="002C15C6"/>
    <w:rsid w:val="002C19E3"/>
    <w:rsid w:val="002C1A3F"/>
    <w:rsid w:val="002C1C62"/>
    <w:rsid w:val="002C219F"/>
    <w:rsid w:val="002C2222"/>
    <w:rsid w:val="002C23FA"/>
    <w:rsid w:val="002C26BC"/>
    <w:rsid w:val="002C27F2"/>
    <w:rsid w:val="002C28F4"/>
    <w:rsid w:val="002C30CE"/>
    <w:rsid w:val="002C3202"/>
    <w:rsid w:val="002C3BDA"/>
    <w:rsid w:val="002C3C45"/>
    <w:rsid w:val="002C4A01"/>
    <w:rsid w:val="002C4E2D"/>
    <w:rsid w:val="002C4E66"/>
    <w:rsid w:val="002C4ED1"/>
    <w:rsid w:val="002C5EC7"/>
    <w:rsid w:val="002C712B"/>
    <w:rsid w:val="002C75AF"/>
    <w:rsid w:val="002C7A28"/>
    <w:rsid w:val="002C7B62"/>
    <w:rsid w:val="002C7EE1"/>
    <w:rsid w:val="002C7F05"/>
    <w:rsid w:val="002D0088"/>
    <w:rsid w:val="002D06A7"/>
    <w:rsid w:val="002D0894"/>
    <w:rsid w:val="002D1373"/>
    <w:rsid w:val="002D1A9C"/>
    <w:rsid w:val="002D1D52"/>
    <w:rsid w:val="002D2294"/>
    <w:rsid w:val="002D3208"/>
    <w:rsid w:val="002D3354"/>
    <w:rsid w:val="002D375D"/>
    <w:rsid w:val="002D3934"/>
    <w:rsid w:val="002D3AD0"/>
    <w:rsid w:val="002D4192"/>
    <w:rsid w:val="002D44F1"/>
    <w:rsid w:val="002D510C"/>
    <w:rsid w:val="002D5B45"/>
    <w:rsid w:val="002D5C9F"/>
    <w:rsid w:val="002D64F0"/>
    <w:rsid w:val="002D76DB"/>
    <w:rsid w:val="002D7D81"/>
    <w:rsid w:val="002E0170"/>
    <w:rsid w:val="002E0557"/>
    <w:rsid w:val="002E06D0"/>
    <w:rsid w:val="002E0833"/>
    <w:rsid w:val="002E0C55"/>
    <w:rsid w:val="002E16BB"/>
    <w:rsid w:val="002E26F6"/>
    <w:rsid w:val="002E2A94"/>
    <w:rsid w:val="002E2BC1"/>
    <w:rsid w:val="002E2C18"/>
    <w:rsid w:val="002E3062"/>
    <w:rsid w:val="002E31DC"/>
    <w:rsid w:val="002E32B9"/>
    <w:rsid w:val="002E40E0"/>
    <w:rsid w:val="002E5509"/>
    <w:rsid w:val="002E5C9D"/>
    <w:rsid w:val="002E5DF6"/>
    <w:rsid w:val="002E6043"/>
    <w:rsid w:val="002E644C"/>
    <w:rsid w:val="002E6569"/>
    <w:rsid w:val="002E6F6E"/>
    <w:rsid w:val="002E7ACF"/>
    <w:rsid w:val="002E7B1D"/>
    <w:rsid w:val="002F03AF"/>
    <w:rsid w:val="002F0E90"/>
    <w:rsid w:val="002F1DB5"/>
    <w:rsid w:val="002F1FFA"/>
    <w:rsid w:val="002F20AF"/>
    <w:rsid w:val="002F2156"/>
    <w:rsid w:val="002F2344"/>
    <w:rsid w:val="002F36E7"/>
    <w:rsid w:val="002F39A8"/>
    <w:rsid w:val="002F3D5B"/>
    <w:rsid w:val="002F3E54"/>
    <w:rsid w:val="002F4951"/>
    <w:rsid w:val="002F4B35"/>
    <w:rsid w:val="002F69A7"/>
    <w:rsid w:val="002F7347"/>
    <w:rsid w:val="002F74B1"/>
    <w:rsid w:val="002F791B"/>
    <w:rsid w:val="002F7F3D"/>
    <w:rsid w:val="003000CB"/>
    <w:rsid w:val="00300D12"/>
    <w:rsid w:val="003017F1"/>
    <w:rsid w:val="00301F1C"/>
    <w:rsid w:val="00301F22"/>
    <w:rsid w:val="003022D2"/>
    <w:rsid w:val="0030319B"/>
    <w:rsid w:val="00303AF6"/>
    <w:rsid w:val="0030549C"/>
    <w:rsid w:val="00305A96"/>
    <w:rsid w:val="00305D5F"/>
    <w:rsid w:val="00305DFD"/>
    <w:rsid w:val="00305F22"/>
    <w:rsid w:val="00305FF1"/>
    <w:rsid w:val="00306FFB"/>
    <w:rsid w:val="0030722B"/>
    <w:rsid w:val="00307FBE"/>
    <w:rsid w:val="00310167"/>
    <w:rsid w:val="0031031C"/>
    <w:rsid w:val="00311BD2"/>
    <w:rsid w:val="00311D17"/>
    <w:rsid w:val="0031292C"/>
    <w:rsid w:val="003130FC"/>
    <w:rsid w:val="00313324"/>
    <w:rsid w:val="00313336"/>
    <w:rsid w:val="00313E7F"/>
    <w:rsid w:val="0031456C"/>
    <w:rsid w:val="00314883"/>
    <w:rsid w:val="00314DAE"/>
    <w:rsid w:val="00315345"/>
    <w:rsid w:val="00315BE5"/>
    <w:rsid w:val="0031673E"/>
    <w:rsid w:val="00316743"/>
    <w:rsid w:val="00317975"/>
    <w:rsid w:val="00320150"/>
    <w:rsid w:val="00320A65"/>
    <w:rsid w:val="00320BC0"/>
    <w:rsid w:val="00320F4F"/>
    <w:rsid w:val="003210E8"/>
    <w:rsid w:val="00321BF8"/>
    <w:rsid w:val="00322226"/>
    <w:rsid w:val="0032266B"/>
    <w:rsid w:val="00322C62"/>
    <w:rsid w:val="0032393A"/>
    <w:rsid w:val="003239D7"/>
    <w:rsid w:val="00323B1A"/>
    <w:rsid w:val="00323FC9"/>
    <w:rsid w:val="00324FE4"/>
    <w:rsid w:val="00325148"/>
    <w:rsid w:val="00326396"/>
    <w:rsid w:val="0032643C"/>
    <w:rsid w:val="0032667A"/>
    <w:rsid w:val="003271CB"/>
    <w:rsid w:val="00327226"/>
    <w:rsid w:val="003272DC"/>
    <w:rsid w:val="003276F7"/>
    <w:rsid w:val="00327950"/>
    <w:rsid w:val="00327E7E"/>
    <w:rsid w:val="0033027A"/>
    <w:rsid w:val="00331C28"/>
    <w:rsid w:val="003324BF"/>
    <w:rsid w:val="00332973"/>
    <w:rsid w:val="00332D03"/>
    <w:rsid w:val="0033413D"/>
    <w:rsid w:val="00334CCD"/>
    <w:rsid w:val="00334D7C"/>
    <w:rsid w:val="003351D6"/>
    <w:rsid w:val="003352C5"/>
    <w:rsid w:val="0033545E"/>
    <w:rsid w:val="00335516"/>
    <w:rsid w:val="00335B5B"/>
    <w:rsid w:val="00336838"/>
    <w:rsid w:val="00337085"/>
    <w:rsid w:val="00337883"/>
    <w:rsid w:val="003400AD"/>
    <w:rsid w:val="00341E45"/>
    <w:rsid w:val="00341FA1"/>
    <w:rsid w:val="00342294"/>
    <w:rsid w:val="003425A9"/>
    <w:rsid w:val="00342BD8"/>
    <w:rsid w:val="003435F7"/>
    <w:rsid w:val="00343699"/>
    <w:rsid w:val="00343AB9"/>
    <w:rsid w:val="003441FE"/>
    <w:rsid w:val="003442F7"/>
    <w:rsid w:val="00344C29"/>
    <w:rsid w:val="0034512A"/>
    <w:rsid w:val="0034583B"/>
    <w:rsid w:val="0034601E"/>
    <w:rsid w:val="00346378"/>
    <w:rsid w:val="00346ED1"/>
    <w:rsid w:val="003472CA"/>
    <w:rsid w:val="003478E7"/>
    <w:rsid w:val="00347FDD"/>
    <w:rsid w:val="0035048C"/>
    <w:rsid w:val="00350AF4"/>
    <w:rsid w:val="00351373"/>
    <w:rsid w:val="0035141A"/>
    <w:rsid w:val="003516A3"/>
    <w:rsid w:val="0035188F"/>
    <w:rsid w:val="00351EA9"/>
    <w:rsid w:val="00351F9F"/>
    <w:rsid w:val="003525AA"/>
    <w:rsid w:val="00352E56"/>
    <w:rsid w:val="00353E9E"/>
    <w:rsid w:val="003548AB"/>
    <w:rsid w:val="00354AD0"/>
    <w:rsid w:val="00354C3F"/>
    <w:rsid w:val="00355DBB"/>
    <w:rsid w:val="003560ED"/>
    <w:rsid w:val="00356254"/>
    <w:rsid w:val="00357570"/>
    <w:rsid w:val="003602A4"/>
    <w:rsid w:val="00360C88"/>
    <w:rsid w:val="00361632"/>
    <w:rsid w:val="00361DC3"/>
    <w:rsid w:val="003621BC"/>
    <w:rsid w:val="0036264D"/>
    <w:rsid w:val="00363184"/>
    <w:rsid w:val="003633D4"/>
    <w:rsid w:val="003635ED"/>
    <w:rsid w:val="00363B9E"/>
    <w:rsid w:val="003642B0"/>
    <w:rsid w:val="003642D6"/>
    <w:rsid w:val="00364B1B"/>
    <w:rsid w:val="00364DBB"/>
    <w:rsid w:val="00364EE8"/>
    <w:rsid w:val="003651E6"/>
    <w:rsid w:val="00365204"/>
    <w:rsid w:val="003656BD"/>
    <w:rsid w:val="00365FA3"/>
    <w:rsid w:val="0036606F"/>
    <w:rsid w:val="00366E03"/>
    <w:rsid w:val="0036723D"/>
    <w:rsid w:val="00367D26"/>
    <w:rsid w:val="00370544"/>
    <w:rsid w:val="003708E2"/>
    <w:rsid w:val="00370927"/>
    <w:rsid w:val="00370C8B"/>
    <w:rsid w:val="00370FE8"/>
    <w:rsid w:val="00371279"/>
    <w:rsid w:val="003714C3"/>
    <w:rsid w:val="003720BA"/>
    <w:rsid w:val="00373365"/>
    <w:rsid w:val="00374B96"/>
    <w:rsid w:val="0037593F"/>
    <w:rsid w:val="00375E16"/>
    <w:rsid w:val="0037607A"/>
    <w:rsid w:val="003766E0"/>
    <w:rsid w:val="003767AB"/>
    <w:rsid w:val="00376DFF"/>
    <w:rsid w:val="00377350"/>
    <w:rsid w:val="00377F77"/>
    <w:rsid w:val="003809E5"/>
    <w:rsid w:val="00380B08"/>
    <w:rsid w:val="00381894"/>
    <w:rsid w:val="00381A76"/>
    <w:rsid w:val="00382226"/>
    <w:rsid w:val="00382431"/>
    <w:rsid w:val="003828CE"/>
    <w:rsid w:val="00382CDD"/>
    <w:rsid w:val="003832B5"/>
    <w:rsid w:val="0038384F"/>
    <w:rsid w:val="003839E3"/>
    <w:rsid w:val="0038485F"/>
    <w:rsid w:val="003852B4"/>
    <w:rsid w:val="00385335"/>
    <w:rsid w:val="00385609"/>
    <w:rsid w:val="003859CE"/>
    <w:rsid w:val="00385BA5"/>
    <w:rsid w:val="00386542"/>
    <w:rsid w:val="003868BD"/>
    <w:rsid w:val="003868ED"/>
    <w:rsid w:val="00386BC4"/>
    <w:rsid w:val="0038758B"/>
    <w:rsid w:val="00387E75"/>
    <w:rsid w:val="00390168"/>
    <w:rsid w:val="00390ABD"/>
    <w:rsid w:val="00390CEF"/>
    <w:rsid w:val="00390D3A"/>
    <w:rsid w:val="00391F13"/>
    <w:rsid w:val="0039209C"/>
    <w:rsid w:val="003920E8"/>
    <w:rsid w:val="00392BCF"/>
    <w:rsid w:val="003931DE"/>
    <w:rsid w:val="0039390E"/>
    <w:rsid w:val="00393E87"/>
    <w:rsid w:val="00394367"/>
    <w:rsid w:val="003945C3"/>
    <w:rsid w:val="00394853"/>
    <w:rsid w:val="0039494B"/>
    <w:rsid w:val="00395147"/>
    <w:rsid w:val="0039584A"/>
    <w:rsid w:val="00395A75"/>
    <w:rsid w:val="00395BDD"/>
    <w:rsid w:val="003967C9"/>
    <w:rsid w:val="003972EA"/>
    <w:rsid w:val="003A0CFB"/>
    <w:rsid w:val="003A2550"/>
    <w:rsid w:val="003A28D8"/>
    <w:rsid w:val="003A2DC4"/>
    <w:rsid w:val="003A325C"/>
    <w:rsid w:val="003A3314"/>
    <w:rsid w:val="003A43BA"/>
    <w:rsid w:val="003A4753"/>
    <w:rsid w:val="003A47CB"/>
    <w:rsid w:val="003A4BC2"/>
    <w:rsid w:val="003A4FA4"/>
    <w:rsid w:val="003A5A3A"/>
    <w:rsid w:val="003A5C0C"/>
    <w:rsid w:val="003A5E9E"/>
    <w:rsid w:val="003A66D8"/>
    <w:rsid w:val="003A6AD7"/>
    <w:rsid w:val="003A757C"/>
    <w:rsid w:val="003A7C83"/>
    <w:rsid w:val="003A7DBA"/>
    <w:rsid w:val="003B024C"/>
    <w:rsid w:val="003B0454"/>
    <w:rsid w:val="003B08C4"/>
    <w:rsid w:val="003B09A2"/>
    <w:rsid w:val="003B0D1C"/>
    <w:rsid w:val="003B19D7"/>
    <w:rsid w:val="003B1AE0"/>
    <w:rsid w:val="003B1E02"/>
    <w:rsid w:val="003B255E"/>
    <w:rsid w:val="003B2594"/>
    <w:rsid w:val="003B2833"/>
    <w:rsid w:val="003B2962"/>
    <w:rsid w:val="003B2A3D"/>
    <w:rsid w:val="003B2F4C"/>
    <w:rsid w:val="003B3318"/>
    <w:rsid w:val="003B36CA"/>
    <w:rsid w:val="003B390C"/>
    <w:rsid w:val="003B40CF"/>
    <w:rsid w:val="003B42CE"/>
    <w:rsid w:val="003B4F37"/>
    <w:rsid w:val="003B51C6"/>
    <w:rsid w:val="003B51F0"/>
    <w:rsid w:val="003B55FC"/>
    <w:rsid w:val="003B5C54"/>
    <w:rsid w:val="003B608E"/>
    <w:rsid w:val="003B631B"/>
    <w:rsid w:val="003B63E5"/>
    <w:rsid w:val="003B6605"/>
    <w:rsid w:val="003B7047"/>
    <w:rsid w:val="003C1493"/>
    <w:rsid w:val="003C17E5"/>
    <w:rsid w:val="003C2667"/>
    <w:rsid w:val="003C34A9"/>
    <w:rsid w:val="003C42FE"/>
    <w:rsid w:val="003C4498"/>
    <w:rsid w:val="003C4CB4"/>
    <w:rsid w:val="003C4EE7"/>
    <w:rsid w:val="003C4F59"/>
    <w:rsid w:val="003C4F76"/>
    <w:rsid w:val="003C53BB"/>
    <w:rsid w:val="003C5535"/>
    <w:rsid w:val="003C57D7"/>
    <w:rsid w:val="003C5906"/>
    <w:rsid w:val="003C5F9E"/>
    <w:rsid w:val="003C6EF2"/>
    <w:rsid w:val="003C7420"/>
    <w:rsid w:val="003C7ED2"/>
    <w:rsid w:val="003D0821"/>
    <w:rsid w:val="003D13F4"/>
    <w:rsid w:val="003D1A3F"/>
    <w:rsid w:val="003D1B5F"/>
    <w:rsid w:val="003D1E92"/>
    <w:rsid w:val="003D2588"/>
    <w:rsid w:val="003D25DA"/>
    <w:rsid w:val="003D2D01"/>
    <w:rsid w:val="003D2EEC"/>
    <w:rsid w:val="003D3335"/>
    <w:rsid w:val="003D3AD7"/>
    <w:rsid w:val="003D3CD7"/>
    <w:rsid w:val="003D4841"/>
    <w:rsid w:val="003D492C"/>
    <w:rsid w:val="003D4FE6"/>
    <w:rsid w:val="003D5120"/>
    <w:rsid w:val="003D5435"/>
    <w:rsid w:val="003D5EC8"/>
    <w:rsid w:val="003D69E6"/>
    <w:rsid w:val="003D72A2"/>
    <w:rsid w:val="003D7466"/>
    <w:rsid w:val="003D7A7B"/>
    <w:rsid w:val="003E01A1"/>
    <w:rsid w:val="003E01ED"/>
    <w:rsid w:val="003E0837"/>
    <w:rsid w:val="003E0F86"/>
    <w:rsid w:val="003E10BC"/>
    <w:rsid w:val="003E122C"/>
    <w:rsid w:val="003E1769"/>
    <w:rsid w:val="003E256B"/>
    <w:rsid w:val="003E25E7"/>
    <w:rsid w:val="003E4352"/>
    <w:rsid w:val="003E46BB"/>
    <w:rsid w:val="003E4C56"/>
    <w:rsid w:val="003E51FD"/>
    <w:rsid w:val="003E5A35"/>
    <w:rsid w:val="003E5F17"/>
    <w:rsid w:val="003E6017"/>
    <w:rsid w:val="003E7CB5"/>
    <w:rsid w:val="003F1171"/>
    <w:rsid w:val="003F1239"/>
    <w:rsid w:val="003F1AA2"/>
    <w:rsid w:val="003F1EF1"/>
    <w:rsid w:val="003F255B"/>
    <w:rsid w:val="003F2802"/>
    <w:rsid w:val="003F2EDC"/>
    <w:rsid w:val="003F31CC"/>
    <w:rsid w:val="003F36F6"/>
    <w:rsid w:val="003F3DFC"/>
    <w:rsid w:val="003F4853"/>
    <w:rsid w:val="003F492D"/>
    <w:rsid w:val="003F4971"/>
    <w:rsid w:val="003F5017"/>
    <w:rsid w:val="003F5026"/>
    <w:rsid w:val="003F51CA"/>
    <w:rsid w:val="003F541C"/>
    <w:rsid w:val="003F5913"/>
    <w:rsid w:val="003F5F51"/>
    <w:rsid w:val="003F629E"/>
    <w:rsid w:val="003F6AE6"/>
    <w:rsid w:val="003F6AF9"/>
    <w:rsid w:val="003F7384"/>
    <w:rsid w:val="003F7E27"/>
    <w:rsid w:val="004012EB"/>
    <w:rsid w:val="00402347"/>
    <w:rsid w:val="004027AD"/>
    <w:rsid w:val="00402E11"/>
    <w:rsid w:val="00402E27"/>
    <w:rsid w:val="00403693"/>
    <w:rsid w:val="00403C7A"/>
    <w:rsid w:val="00403C9B"/>
    <w:rsid w:val="004049E2"/>
    <w:rsid w:val="00405048"/>
    <w:rsid w:val="00405429"/>
    <w:rsid w:val="0040640B"/>
    <w:rsid w:val="004069DA"/>
    <w:rsid w:val="004100A2"/>
    <w:rsid w:val="00410541"/>
    <w:rsid w:val="00410630"/>
    <w:rsid w:val="00410B7E"/>
    <w:rsid w:val="00411261"/>
    <w:rsid w:val="00411845"/>
    <w:rsid w:val="00411AD4"/>
    <w:rsid w:val="00411EBB"/>
    <w:rsid w:val="00412142"/>
    <w:rsid w:val="004121BB"/>
    <w:rsid w:val="00412A2D"/>
    <w:rsid w:val="00412BEF"/>
    <w:rsid w:val="00413503"/>
    <w:rsid w:val="004142CB"/>
    <w:rsid w:val="00414EC8"/>
    <w:rsid w:val="004152DB"/>
    <w:rsid w:val="00415A06"/>
    <w:rsid w:val="00415BDF"/>
    <w:rsid w:val="00416DAF"/>
    <w:rsid w:val="00416F71"/>
    <w:rsid w:val="0041729B"/>
    <w:rsid w:val="00417B08"/>
    <w:rsid w:val="00417C52"/>
    <w:rsid w:val="00417F07"/>
    <w:rsid w:val="00420284"/>
    <w:rsid w:val="00420A16"/>
    <w:rsid w:val="00421C26"/>
    <w:rsid w:val="00422108"/>
    <w:rsid w:val="00422584"/>
    <w:rsid w:val="00422F29"/>
    <w:rsid w:val="004236C1"/>
    <w:rsid w:val="004236ED"/>
    <w:rsid w:val="004237C6"/>
    <w:rsid w:val="00423ADA"/>
    <w:rsid w:val="0042423E"/>
    <w:rsid w:val="004244E7"/>
    <w:rsid w:val="004246B1"/>
    <w:rsid w:val="004247E5"/>
    <w:rsid w:val="004261B3"/>
    <w:rsid w:val="00427148"/>
    <w:rsid w:val="00427390"/>
    <w:rsid w:val="00430571"/>
    <w:rsid w:val="0043071D"/>
    <w:rsid w:val="00430BFF"/>
    <w:rsid w:val="004312F1"/>
    <w:rsid w:val="0043179B"/>
    <w:rsid w:val="00431D59"/>
    <w:rsid w:val="00432ABA"/>
    <w:rsid w:val="00432FD7"/>
    <w:rsid w:val="0043308C"/>
    <w:rsid w:val="0043354A"/>
    <w:rsid w:val="00433BF2"/>
    <w:rsid w:val="00433E52"/>
    <w:rsid w:val="00434177"/>
    <w:rsid w:val="00434353"/>
    <w:rsid w:val="00434FA6"/>
    <w:rsid w:val="00435307"/>
    <w:rsid w:val="00435438"/>
    <w:rsid w:val="004358C0"/>
    <w:rsid w:val="00435BC2"/>
    <w:rsid w:val="004362AA"/>
    <w:rsid w:val="00436A77"/>
    <w:rsid w:val="00436E60"/>
    <w:rsid w:val="00437169"/>
    <w:rsid w:val="004379D6"/>
    <w:rsid w:val="00437CF0"/>
    <w:rsid w:val="0044089B"/>
    <w:rsid w:val="00440A33"/>
    <w:rsid w:val="0044129C"/>
    <w:rsid w:val="0044152F"/>
    <w:rsid w:val="00441F5C"/>
    <w:rsid w:val="00442399"/>
    <w:rsid w:val="00443304"/>
    <w:rsid w:val="0044334C"/>
    <w:rsid w:val="00443656"/>
    <w:rsid w:val="0044379C"/>
    <w:rsid w:val="00443CC1"/>
    <w:rsid w:val="00444427"/>
    <w:rsid w:val="004449FA"/>
    <w:rsid w:val="00445173"/>
    <w:rsid w:val="004453BB"/>
    <w:rsid w:val="00447BE6"/>
    <w:rsid w:val="004500E9"/>
    <w:rsid w:val="00450595"/>
    <w:rsid w:val="004507C4"/>
    <w:rsid w:val="004510D0"/>
    <w:rsid w:val="00451664"/>
    <w:rsid w:val="00451AC0"/>
    <w:rsid w:val="0045202A"/>
    <w:rsid w:val="00452C7D"/>
    <w:rsid w:val="00452EE1"/>
    <w:rsid w:val="004534CA"/>
    <w:rsid w:val="00454250"/>
    <w:rsid w:val="00454650"/>
    <w:rsid w:val="004547D9"/>
    <w:rsid w:val="004558D7"/>
    <w:rsid w:val="004563E4"/>
    <w:rsid w:val="0045649A"/>
    <w:rsid w:val="00456FCD"/>
    <w:rsid w:val="0045703E"/>
    <w:rsid w:val="004571F1"/>
    <w:rsid w:val="004572F9"/>
    <w:rsid w:val="00457D6C"/>
    <w:rsid w:val="004614B4"/>
    <w:rsid w:val="004619D4"/>
    <w:rsid w:val="0046232E"/>
    <w:rsid w:val="00462EDF"/>
    <w:rsid w:val="0046301E"/>
    <w:rsid w:val="0046304B"/>
    <w:rsid w:val="0046316F"/>
    <w:rsid w:val="00463172"/>
    <w:rsid w:val="004633AF"/>
    <w:rsid w:val="00463693"/>
    <w:rsid w:val="00463F45"/>
    <w:rsid w:val="00464374"/>
    <w:rsid w:val="00464592"/>
    <w:rsid w:val="00465BB0"/>
    <w:rsid w:val="00465F77"/>
    <w:rsid w:val="00465FE9"/>
    <w:rsid w:val="0046631B"/>
    <w:rsid w:val="004664B9"/>
    <w:rsid w:val="00467190"/>
    <w:rsid w:val="004677DA"/>
    <w:rsid w:val="00467FC7"/>
    <w:rsid w:val="004702B9"/>
    <w:rsid w:val="00470992"/>
    <w:rsid w:val="004712DE"/>
    <w:rsid w:val="00471B9E"/>
    <w:rsid w:val="00472135"/>
    <w:rsid w:val="0047305F"/>
    <w:rsid w:val="00473739"/>
    <w:rsid w:val="00473D33"/>
    <w:rsid w:val="0047433D"/>
    <w:rsid w:val="00474666"/>
    <w:rsid w:val="0047488F"/>
    <w:rsid w:val="00474CAE"/>
    <w:rsid w:val="00474CB0"/>
    <w:rsid w:val="00475D8C"/>
    <w:rsid w:val="00476DFC"/>
    <w:rsid w:val="00476F10"/>
    <w:rsid w:val="0047717C"/>
    <w:rsid w:val="004771C3"/>
    <w:rsid w:val="00477303"/>
    <w:rsid w:val="00480B1D"/>
    <w:rsid w:val="00481422"/>
    <w:rsid w:val="004816FC"/>
    <w:rsid w:val="004819DB"/>
    <w:rsid w:val="004819F7"/>
    <w:rsid w:val="0048207F"/>
    <w:rsid w:val="004821A5"/>
    <w:rsid w:val="00482606"/>
    <w:rsid w:val="00482E93"/>
    <w:rsid w:val="0048376C"/>
    <w:rsid w:val="004837E5"/>
    <w:rsid w:val="00483E46"/>
    <w:rsid w:val="00484C6B"/>
    <w:rsid w:val="00484C75"/>
    <w:rsid w:val="00484CA1"/>
    <w:rsid w:val="004851AC"/>
    <w:rsid w:val="00485253"/>
    <w:rsid w:val="00486695"/>
    <w:rsid w:val="004867D9"/>
    <w:rsid w:val="0048692B"/>
    <w:rsid w:val="00486D5A"/>
    <w:rsid w:val="00487759"/>
    <w:rsid w:val="004907E4"/>
    <w:rsid w:val="004909A1"/>
    <w:rsid w:val="00490C5E"/>
    <w:rsid w:val="0049180B"/>
    <w:rsid w:val="004922BD"/>
    <w:rsid w:val="0049297C"/>
    <w:rsid w:val="004932E9"/>
    <w:rsid w:val="004938DD"/>
    <w:rsid w:val="004949B9"/>
    <w:rsid w:val="004956EE"/>
    <w:rsid w:val="004957DF"/>
    <w:rsid w:val="00495DB9"/>
    <w:rsid w:val="00495EFD"/>
    <w:rsid w:val="0049600B"/>
    <w:rsid w:val="004960B8"/>
    <w:rsid w:val="00496214"/>
    <w:rsid w:val="00496887"/>
    <w:rsid w:val="00496A05"/>
    <w:rsid w:val="00497263"/>
    <w:rsid w:val="00497307"/>
    <w:rsid w:val="004973A3"/>
    <w:rsid w:val="004A020F"/>
    <w:rsid w:val="004A075B"/>
    <w:rsid w:val="004A08E5"/>
    <w:rsid w:val="004A0B87"/>
    <w:rsid w:val="004A107F"/>
    <w:rsid w:val="004A2B80"/>
    <w:rsid w:val="004A30B1"/>
    <w:rsid w:val="004A3151"/>
    <w:rsid w:val="004A3560"/>
    <w:rsid w:val="004A3B03"/>
    <w:rsid w:val="004A3EA7"/>
    <w:rsid w:val="004A4242"/>
    <w:rsid w:val="004A44F8"/>
    <w:rsid w:val="004A4518"/>
    <w:rsid w:val="004A541A"/>
    <w:rsid w:val="004A5880"/>
    <w:rsid w:val="004A5B48"/>
    <w:rsid w:val="004A619E"/>
    <w:rsid w:val="004A6787"/>
    <w:rsid w:val="004A688B"/>
    <w:rsid w:val="004A6BE4"/>
    <w:rsid w:val="004A7210"/>
    <w:rsid w:val="004A7B19"/>
    <w:rsid w:val="004B0974"/>
    <w:rsid w:val="004B0DB4"/>
    <w:rsid w:val="004B0F6C"/>
    <w:rsid w:val="004B1109"/>
    <w:rsid w:val="004B1CB7"/>
    <w:rsid w:val="004B2D9C"/>
    <w:rsid w:val="004B2DA6"/>
    <w:rsid w:val="004B4325"/>
    <w:rsid w:val="004B5276"/>
    <w:rsid w:val="004B5860"/>
    <w:rsid w:val="004B596F"/>
    <w:rsid w:val="004B5B78"/>
    <w:rsid w:val="004B66D4"/>
    <w:rsid w:val="004B6832"/>
    <w:rsid w:val="004B6C04"/>
    <w:rsid w:val="004B71B5"/>
    <w:rsid w:val="004B7E72"/>
    <w:rsid w:val="004B7E8F"/>
    <w:rsid w:val="004C09B0"/>
    <w:rsid w:val="004C10C1"/>
    <w:rsid w:val="004C302F"/>
    <w:rsid w:val="004C39D3"/>
    <w:rsid w:val="004C3D09"/>
    <w:rsid w:val="004C4FBD"/>
    <w:rsid w:val="004C5071"/>
    <w:rsid w:val="004C57AD"/>
    <w:rsid w:val="004C5800"/>
    <w:rsid w:val="004C6405"/>
    <w:rsid w:val="004C6777"/>
    <w:rsid w:val="004C6879"/>
    <w:rsid w:val="004C6CD8"/>
    <w:rsid w:val="004C6CFC"/>
    <w:rsid w:val="004C793C"/>
    <w:rsid w:val="004C7959"/>
    <w:rsid w:val="004D0790"/>
    <w:rsid w:val="004D0F80"/>
    <w:rsid w:val="004D1080"/>
    <w:rsid w:val="004D118F"/>
    <w:rsid w:val="004D150A"/>
    <w:rsid w:val="004D1601"/>
    <w:rsid w:val="004D1F4A"/>
    <w:rsid w:val="004D229B"/>
    <w:rsid w:val="004D28D6"/>
    <w:rsid w:val="004D3449"/>
    <w:rsid w:val="004D35A7"/>
    <w:rsid w:val="004D3736"/>
    <w:rsid w:val="004D4341"/>
    <w:rsid w:val="004D43CE"/>
    <w:rsid w:val="004D48E9"/>
    <w:rsid w:val="004D4CD4"/>
    <w:rsid w:val="004D5A50"/>
    <w:rsid w:val="004D676E"/>
    <w:rsid w:val="004D689E"/>
    <w:rsid w:val="004D6CEE"/>
    <w:rsid w:val="004D730C"/>
    <w:rsid w:val="004D7ECD"/>
    <w:rsid w:val="004E0A41"/>
    <w:rsid w:val="004E0A96"/>
    <w:rsid w:val="004E0A9B"/>
    <w:rsid w:val="004E1217"/>
    <w:rsid w:val="004E12FF"/>
    <w:rsid w:val="004E14A9"/>
    <w:rsid w:val="004E190C"/>
    <w:rsid w:val="004E2EFE"/>
    <w:rsid w:val="004E3115"/>
    <w:rsid w:val="004E31E0"/>
    <w:rsid w:val="004E43F0"/>
    <w:rsid w:val="004E45FA"/>
    <w:rsid w:val="004E4B26"/>
    <w:rsid w:val="004E5299"/>
    <w:rsid w:val="004E52D0"/>
    <w:rsid w:val="004E5ECD"/>
    <w:rsid w:val="004E66CF"/>
    <w:rsid w:val="004E6CFA"/>
    <w:rsid w:val="004E6F17"/>
    <w:rsid w:val="004E77CF"/>
    <w:rsid w:val="004E7882"/>
    <w:rsid w:val="004F0058"/>
    <w:rsid w:val="004F02C5"/>
    <w:rsid w:val="004F062F"/>
    <w:rsid w:val="004F0765"/>
    <w:rsid w:val="004F0C08"/>
    <w:rsid w:val="004F0EC4"/>
    <w:rsid w:val="004F16A9"/>
    <w:rsid w:val="004F1D30"/>
    <w:rsid w:val="004F1DAC"/>
    <w:rsid w:val="004F1FCB"/>
    <w:rsid w:val="004F23F1"/>
    <w:rsid w:val="004F25D5"/>
    <w:rsid w:val="004F2A30"/>
    <w:rsid w:val="004F2A77"/>
    <w:rsid w:val="004F38F4"/>
    <w:rsid w:val="004F3D29"/>
    <w:rsid w:val="004F3FDD"/>
    <w:rsid w:val="004F437C"/>
    <w:rsid w:val="004F481A"/>
    <w:rsid w:val="004F4E01"/>
    <w:rsid w:val="004F5184"/>
    <w:rsid w:val="004F59EE"/>
    <w:rsid w:val="004F6577"/>
    <w:rsid w:val="004F696D"/>
    <w:rsid w:val="004F6FEF"/>
    <w:rsid w:val="004F7433"/>
    <w:rsid w:val="004F7793"/>
    <w:rsid w:val="004F7918"/>
    <w:rsid w:val="004F7A66"/>
    <w:rsid w:val="00500662"/>
    <w:rsid w:val="0050095E"/>
    <w:rsid w:val="005009D8"/>
    <w:rsid w:val="00500B8C"/>
    <w:rsid w:val="00500BEB"/>
    <w:rsid w:val="00500FBF"/>
    <w:rsid w:val="0050127B"/>
    <w:rsid w:val="00501AF7"/>
    <w:rsid w:val="00501BC0"/>
    <w:rsid w:val="00501CA1"/>
    <w:rsid w:val="0050209B"/>
    <w:rsid w:val="0050229A"/>
    <w:rsid w:val="00502429"/>
    <w:rsid w:val="00502BF9"/>
    <w:rsid w:val="00502DA8"/>
    <w:rsid w:val="0050307F"/>
    <w:rsid w:val="0050318D"/>
    <w:rsid w:val="00503B32"/>
    <w:rsid w:val="00503D01"/>
    <w:rsid w:val="005040EC"/>
    <w:rsid w:val="0050495D"/>
    <w:rsid w:val="005054D5"/>
    <w:rsid w:val="0050560C"/>
    <w:rsid w:val="00505A75"/>
    <w:rsid w:val="00505A87"/>
    <w:rsid w:val="00505B51"/>
    <w:rsid w:val="005067B2"/>
    <w:rsid w:val="0050682F"/>
    <w:rsid w:val="00506D7E"/>
    <w:rsid w:val="00510157"/>
    <w:rsid w:val="00510F98"/>
    <w:rsid w:val="00511145"/>
    <w:rsid w:val="005113E6"/>
    <w:rsid w:val="00511BBF"/>
    <w:rsid w:val="00512B4E"/>
    <w:rsid w:val="00513301"/>
    <w:rsid w:val="00513503"/>
    <w:rsid w:val="005135D2"/>
    <w:rsid w:val="00513B10"/>
    <w:rsid w:val="005140C9"/>
    <w:rsid w:val="00514CDD"/>
    <w:rsid w:val="005151C1"/>
    <w:rsid w:val="00515588"/>
    <w:rsid w:val="005156F5"/>
    <w:rsid w:val="005165F0"/>
    <w:rsid w:val="00516711"/>
    <w:rsid w:val="00516890"/>
    <w:rsid w:val="00516B24"/>
    <w:rsid w:val="00516F68"/>
    <w:rsid w:val="005171F3"/>
    <w:rsid w:val="00517425"/>
    <w:rsid w:val="005204C0"/>
    <w:rsid w:val="005206CC"/>
    <w:rsid w:val="005209C8"/>
    <w:rsid w:val="0052187C"/>
    <w:rsid w:val="005218F0"/>
    <w:rsid w:val="005226FF"/>
    <w:rsid w:val="0052274B"/>
    <w:rsid w:val="00523149"/>
    <w:rsid w:val="00523CBC"/>
    <w:rsid w:val="00523F8F"/>
    <w:rsid w:val="005245BA"/>
    <w:rsid w:val="005249BA"/>
    <w:rsid w:val="00525464"/>
    <w:rsid w:val="005266DC"/>
    <w:rsid w:val="005268AE"/>
    <w:rsid w:val="00526A77"/>
    <w:rsid w:val="00526ACB"/>
    <w:rsid w:val="005272AB"/>
    <w:rsid w:val="00527940"/>
    <w:rsid w:val="00527BE1"/>
    <w:rsid w:val="005304F9"/>
    <w:rsid w:val="005309F8"/>
    <w:rsid w:val="0053115D"/>
    <w:rsid w:val="0053144B"/>
    <w:rsid w:val="005317FC"/>
    <w:rsid w:val="0053254F"/>
    <w:rsid w:val="0053273D"/>
    <w:rsid w:val="00533729"/>
    <w:rsid w:val="00533EB2"/>
    <w:rsid w:val="00533F09"/>
    <w:rsid w:val="0053424F"/>
    <w:rsid w:val="005343E8"/>
    <w:rsid w:val="00534A35"/>
    <w:rsid w:val="00534C13"/>
    <w:rsid w:val="00535279"/>
    <w:rsid w:val="00535493"/>
    <w:rsid w:val="00535E1F"/>
    <w:rsid w:val="00536A8A"/>
    <w:rsid w:val="005370BE"/>
    <w:rsid w:val="005375C0"/>
    <w:rsid w:val="00537A1A"/>
    <w:rsid w:val="00537A37"/>
    <w:rsid w:val="00537A59"/>
    <w:rsid w:val="00537F35"/>
    <w:rsid w:val="0054035B"/>
    <w:rsid w:val="00540F8B"/>
    <w:rsid w:val="0054100E"/>
    <w:rsid w:val="005414E6"/>
    <w:rsid w:val="0054159D"/>
    <w:rsid w:val="00541A18"/>
    <w:rsid w:val="00542234"/>
    <w:rsid w:val="0054246A"/>
    <w:rsid w:val="00542792"/>
    <w:rsid w:val="00542873"/>
    <w:rsid w:val="0054308F"/>
    <w:rsid w:val="00544C07"/>
    <w:rsid w:val="00545B4B"/>
    <w:rsid w:val="00545C7E"/>
    <w:rsid w:val="0054605F"/>
    <w:rsid w:val="0054634C"/>
    <w:rsid w:val="005463AE"/>
    <w:rsid w:val="005463E0"/>
    <w:rsid w:val="005471D4"/>
    <w:rsid w:val="00547633"/>
    <w:rsid w:val="005500AB"/>
    <w:rsid w:val="00550A74"/>
    <w:rsid w:val="00550F50"/>
    <w:rsid w:val="005514CA"/>
    <w:rsid w:val="005515E7"/>
    <w:rsid w:val="00551E01"/>
    <w:rsid w:val="005522C7"/>
    <w:rsid w:val="00552B9E"/>
    <w:rsid w:val="00554829"/>
    <w:rsid w:val="005552C6"/>
    <w:rsid w:val="0055578E"/>
    <w:rsid w:val="00555BE6"/>
    <w:rsid w:val="00556132"/>
    <w:rsid w:val="00556A19"/>
    <w:rsid w:val="00556A1B"/>
    <w:rsid w:val="00556A57"/>
    <w:rsid w:val="00557070"/>
    <w:rsid w:val="005576CE"/>
    <w:rsid w:val="0055780E"/>
    <w:rsid w:val="00557B95"/>
    <w:rsid w:val="00557D15"/>
    <w:rsid w:val="005605B7"/>
    <w:rsid w:val="0056086E"/>
    <w:rsid w:val="0056150C"/>
    <w:rsid w:val="005619AD"/>
    <w:rsid w:val="00561C8B"/>
    <w:rsid w:val="00561E51"/>
    <w:rsid w:val="00561F16"/>
    <w:rsid w:val="0056221B"/>
    <w:rsid w:val="00562289"/>
    <w:rsid w:val="0056370C"/>
    <w:rsid w:val="00563F64"/>
    <w:rsid w:val="00564F3F"/>
    <w:rsid w:val="00564FA4"/>
    <w:rsid w:val="00565194"/>
    <w:rsid w:val="00566443"/>
    <w:rsid w:val="0056698D"/>
    <w:rsid w:val="00566EDF"/>
    <w:rsid w:val="0056741F"/>
    <w:rsid w:val="005675B4"/>
    <w:rsid w:val="0057084D"/>
    <w:rsid w:val="00570A2F"/>
    <w:rsid w:val="00570F55"/>
    <w:rsid w:val="00570F7B"/>
    <w:rsid w:val="0057121B"/>
    <w:rsid w:val="00571A40"/>
    <w:rsid w:val="00571EB0"/>
    <w:rsid w:val="00572C0D"/>
    <w:rsid w:val="00572D7C"/>
    <w:rsid w:val="00572F5C"/>
    <w:rsid w:val="00573507"/>
    <w:rsid w:val="005737C4"/>
    <w:rsid w:val="0057386A"/>
    <w:rsid w:val="005741B2"/>
    <w:rsid w:val="00574327"/>
    <w:rsid w:val="00574903"/>
    <w:rsid w:val="005757CB"/>
    <w:rsid w:val="00575ABA"/>
    <w:rsid w:val="00575C8C"/>
    <w:rsid w:val="005760B8"/>
    <w:rsid w:val="005761F6"/>
    <w:rsid w:val="0057636C"/>
    <w:rsid w:val="00576B2C"/>
    <w:rsid w:val="0057711F"/>
    <w:rsid w:val="00577D25"/>
    <w:rsid w:val="005800E7"/>
    <w:rsid w:val="005804A3"/>
    <w:rsid w:val="00580E72"/>
    <w:rsid w:val="00581144"/>
    <w:rsid w:val="0058198E"/>
    <w:rsid w:val="00581AE3"/>
    <w:rsid w:val="0058230E"/>
    <w:rsid w:val="00582854"/>
    <w:rsid w:val="00583448"/>
    <w:rsid w:val="005836CA"/>
    <w:rsid w:val="00583E83"/>
    <w:rsid w:val="0058400C"/>
    <w:rsid w:val="00584471"/>
    <w:rsid w:val="0058486E"/>
    <w:rsid w:val="00585CE3"/>
    <w:rsid w:val="00585DDA"/>
    <w:rsid w:val="005868A7"/>
    <w:rsid w:val="00586EA6"/>
    <w:rsid w:val="005873B8"/>
    <w:rsid w:val="005906E2"/>
    <w:rsid w:val="00590A33"/>
    <w:rsid w:val="0059220B"/>
    <w:rsid w:val="005922BB"/>
    <w:rsid w:val="00592877"/>
    <w:rsid w:val="0059444A"/>
    <w:rsid w:val="00594CAF"/>
    <w:rsid w:val="00595AF6"/>
    <w:rsid w:val="005A057A"/>
    <w:rsid w:val="005A06F9"/>
    <w:rsid w:val="005A204F"/>
    <w:rsid w:val="005A20AB"/>
    <w:rsid w:val="005A4A19"/>
    <w:rsid w:val="005A4F69"/>
    <w:rsid w:val="005A4F86"/>
    <w:rsid w:val="005A5111"/>
    <w:rsid w:val="005A51E4"/>
    <w:rsid w:val="005A6519"/>
    <w:rsid w:val="005A7CAC"/>
    <w:rsid w:val="005B009D"/>
    <w:rsid w:val="005B01D0"/>
    <w:rsid w:val="005B0929"/>
    <w:rsid w:val="005B23FF"/>
    <w:rsid w:val="005B2A13"/>
    <w:rsid w:val="005B3B9A"/>
    <w:rsid w:val="005B4EB3"/>
    <w:rsid w:val="005B6217"/>
    <w:rsid w:val="005B6A3D"/>
    <w:rsid w:val="005B6BDC"/>
    <w:rsid w:val="005B6E70"/>
    <w:rsid w:val="005B7107"/>
    <w:rsid w:val="005B7BDD"/>
    <w:rsid w:val="005C0011"/>
    <w:rsid w:val="005C0637"/>
    <w:rsid w:val="005C130A"/>
    <w:rsid w:val="005C177B"/>
    <w:rsid w:val="005C20E1"/>
    <w:rsid w:val="005C22DC"/>
    <w:rsid w:val="005C2DF1"/>
    <w:rsid w:val="005C3010"/>
    <w:rsid w:val="005C34D2"/>
    <w:rsid w:val="005C370B"/>
    <w:rsid w:val="005C3B3B"/>
    <w:rsid w:val="005C3C70"/>
    <w:rsid w:val="005C4B64"/>
    <w:rsid w:val="005C4C78"/>
    <w:rsid w:val="005C5739"/>
    <w:rsid w:val="005C5C28"/>
    <w:rsid w:val="005C7325"/>
    <w:rsid w:val="005C7ACE"/>
    <w:rsid w:val="005C7C3F"/>
    <w:rsid w:val="005D002A"/>
    <w:rsid w:val="005D0064"/>
    <w:rsid w:val="005D0372"/>
    <w:rsid w:val="005D0B4F"/>
    <w:rsid w:val="005D1325"/>
    <w:rsid w:val="005D192D"/>
    <w:rsid w:val="005D1EA2"/>
    <w:rsid w:val="005D20AF"/>
    <w:rsid w:val="005D2282"/>
    <w:rsid w:val="005D2825"/>
    <w:rsid w:val="005D2DD8"/>
    <w:rsid w:val="005D30D4"/>
    <w:rsid w:val="005D3761"/>
    <w:rsid w:val="005D396D"/>
    <w:rsid w:val="005D4465"/>
    <w:rsid w:val="005D4B5C"/>
    <w:rsid w:val="005D4C0E"/>
    <w:rsid w:val="005D5105"/>
    <w:rsid w:val="005D52E3"/>
    <w:rsid w:val="005D573B"/>
    <w:rsid w:val="005D59A7"/>
    <w:rsid w:val="005D6424"/>
    <w:rsid w:val="005D67A7"/>
    <w:rsid w:val="005D6A4D"/>
    <w:rsid w:val="005D6C3C"/>
    <w:rsid w:val="005D6FA9"/>
    <w:rsid w:val="005E0154"/>
    <w:rsid w:val="005E0314"/>
    <w:rsid w:val="005E0A76"/>
    <w:rsid w:val="005E0B87"/>
    <w:rsid w:val="005E0D44"/>
    <w:rsid w:val="005E1560"/>
    <w:rsid w:val="005E158C"/>
    <w:rsid w:val="005E1925"/>
    <w:rsid w:val="005E219B"/>
    <w:rsid w:val="005E226B"/>
    <w:rsid w:val="005E2271"/>
    <w:rsid w:val="005E2C18"/>
    <w:rsid w:val="005E2E84"/>
    <w:rsid w:val="005E3890"/>
    <w:rsid w:val="005E4920"/>
    <w:rsid w:val="005E5BB5"/>
    <w:rsid w:val="005E5BE6"/>
    <w:rsid w:val="005E6BAC"/>
    <w:rsid w:val="005E7322"/>
    <w:rsid w:val="005F02AA"/>
    <w:rsid w:val="005F064F"/>
    <w:rsid w:val="005F0BEF"/>
    <w:rsid w:val="005F1946"/>
    <w:rsid w:val="005F1A71"/>
    <w:rsid w:val="005F32F0"/>
    <w:rsid w:val="005F3816"/>
    <w:rsid w:val="005F41A1"/>
    <w:rsid w:val="005F41B2"/>
    <w:rsid w:val="005F4387"/>
    <w:rsid w:val="005F450E"/>
    <w:rsid w:val="005F456C"/>
    <w:rsid w:val="005F4F59"/>
    <w:rsid w:val="005F4F81"/>
    <w:rsid w:val="005F57A8"/>
    <w:rsid w:val="005F5A2A"/>
    <w:rsid w:val="005F5A9B"/>
    <w:rsid w:val="005F5C55"/>
    <w:rsid w:val="005F5F9A"/>
    <w:rsid w:val="005F6163"/>
    <w:rsid w:val="005F66F2"/>
    <w:rsid w:val="00600121"/>
    <w:rsid w:val="00600EC9"/>
    <w:rsid w:val="0060101C"/>
    <w:rsid w:val="006029B2"/>
    <w:rsid w:val="00602B3A"/>
    <w:rsid w:val="00602E79"/>
    <w:rsid w:val="00602E97"/>
    <w:rsid w:val="00602F90"/>
    <w:rsid w:val="00603980"/>
    <w:rsid w:val="00603C37"/>
    <w:rsid w:val="00603CF2"/>
    <w:rsid w:val="00603D81"/>
    <w:rsid w:val="00604042"/>
    <w:rsid w:val="00604252"/>
    <w:rsid w:val="006044FC"/>
    <w:rsid w:val="006058B6"/>
    <w:rsid w:val="0060599E"/>
    <w:rsid w:val="00605C9A"/>
    <w:rsid w:val="00605DDA"/>
    <w:rsid w:val="006066EF"/>
    <w:rsid w:val="006069B0"/>
    <w:rsid w:val="00606D29"/>
    <w:rsid w:val="00607921"/>
    <w:rsid w:val="00607C0E"/>
    <w:rsid w:val="00607E55"/>
    <w:rsid w:val="006102E0"/>
    <w:rsid w:val="006103B7"/>
    <w:rsid w:val="00610471"/>
    <w:rsid w:val="006104ED"/>
    <w:rsid w:val="00610B6C"/>
    <w:rsid w:val="00610DE4"/>
    <w:rsid w:val="00613EF4"/>
    <w:rsid w:val="00614193"/>
    <w:rsid w:val="006146A9"/>
    <w:rsid w:val="00615616"/>
    <w:rsid w:val="00615E12"/>
    <w:rsid w:val="00616F14"/>
    <w:rsid w:val="00617065"/>
    <w:rsid w:val="006174FD"/>
    <w:rsid w:val="0061768C"/>
    <w:rsid w:val="00617E58"/>
    <w:rsid w:val="00620938"/>
    <w:rsid w:val="00620A81"/>
    <w:rsid w:val="00621646"/>
    <w:rsid w:val="006216B4"/>
    <w:rsid w:val="006217EE"/>
    <w:rsid w:val="00621BDF"/>
    <w:rsid w:val="00621D2C"/>
    <w:rsid w:val="006223F7"/>
    <w:rsid w:val="00622E72"/>
    <w:rsid w:val="00624090"/>
    <w:rsid w:val="00624113"/>
    <w:rsid w:val="0062429D"/>
    <w:rsid w:val="0062458D"/>
    <w:rsid w:val="00625BF3"/>
    <w:rsid w:val="006267D3"/>
    <w:rsid w:val="006269E2"/>
    <w:rsid w:val="00627150"/>
    <w:rsid w:val="00627372"/>
    <w:rsid w:val="00627685"/>
    <w:rsid w:val="00627E99"/>
    <w:rsid w:val="006306CC"/>
    <w:rsid w:val="006313E6"/>
    <w:rsid w:val="00631A8A"/>
    <w:rsid w:val="00632641"/>
    <w:rsid w:val="00632802"/>
    <w:rsid w:val="00632DE7"/>
    <w:rsid w:val="006339AA"/>
    <w:rsid w:val="00634A25"/>
    <w:rsid w:val="00634AF1"/>
    <w:rsid w:val="00634D2F"/>
    <w:rsid w:val="00634FC3"/>
    <w:rsid w:val="00635BD3"/>
    <w:rsid w:val="00635DF1"/>
    <w:rsid w:val="00635EB3"/>
    <w:rsid w:val="006366DA"/>
    <w:rsid w:val="006366FD"/>
    <w:rsid w:val="00636CA5"/>
    <w:rsid w:val="006378DB"/>
    <w:rsid w:val="00637933"/>
    <w:rsid w:val="0063796E"/>
    <w:rsid w:val="00637BE2"/>
    <w:rsid w:val="0064032C"/>
    <w:rsid w:val="006405C0"/>
    <w:rsid w:val="00640E24"/>
    <w:rsid w:val="006410C5"/>
    <w:rsid w:val="00641354"/>
    <w:rsid w:val="00641492"/>
    <w:rsid w:val="00641961"/>
    <w:rsid w:val="00641B77"/>
    <w:rsid w:val="00642D96"/>
    <w:rsid w:val="00642E5F"/>
    <w:rsid w:val="00642FE1"/>
    <w:rsid w:val="0064302D"/>
    <w:rsid w:val="00643037"/>
    <w:rsid w:val="00643349"/>
    <w:rsid w:val="0064405D"/>
    <w:rsid w:val="00644B8B"/>
    <w:rsid w:val="00644DC7"/>
    <w:rsid w:val="00645149"/>
    <w:rsid w:val="0064572F"/>
    <w:rsid w:val="006464FC"/>
    <w:rsid w:val="0064652E"/>
    <w:rsid w:val="006474C3"/>
    <w:rsid w:val="0064768D"/>
    <w:rsid w:val="006476EA"/>
    <w:rsid w:val="00647E9F"/>
    <w:rsid w:val="00650F27"/>
    <w:rsid w:val="006514E9"/>
    <w:rsid w:val="00651E00"/>
    <w:rsid w:val="006527C8"/>
    <w:rsid w:val="00652AA2"/>
    <w:rsid w:val="00652CB4"/>
    <w:rsid w:val="006530E0"/>
    <w:rsid w:val="00653AA4"/>
    <w:rsid w:val="00653BEA"/>
    <w:rsid w:val="0065403F"/>
    <w:rsid w:val="0065607E"/>
    <w:rsid w:val="00656AEB"/>
    <w:rsid w:val="00656C0E"/>
    <w:rsid w:val="00656F50"/>
    <w:rsid w:val="00657255"/>
    <w:rsid w:val="00657C98"/>
    <w:rsid w:val="00660966"/>
    <w:rsid w:val="006614CD"/>
    <w:rsid w:val="00661613"/>
    <w:rsid w:val="00661A03"/>
    <w:rsid w:val="00662136"/>
    <w:rsid w:val="00662A2C"/>
    <w:rsid w:val="00662A90"/>
    <w:rsid w:val="00664352"/>
    <w:rsid w:val="006647C4"/>
    <w:rsid w:val="00666A8B"/>
    <w:rsid w:val="00666C9F"/>
    <w:rsid w:val="00666EFD"/>
    <w:rsid w:val="0066729C"/>
    <w:rsid w:val="00667623"/>
    <w:rsid w:val="00667FAD"/>
    <w:rsid w:val="0067088C"/>
    <w:rsid w:val="00670ADF"/>
    <w:rsid w:val="00670B8F"/>
    <w:rsid w:val="00671692"/>
    <w:rsid w:val="00671FED"/>
    <w:rsid w:val="006721BE"/>
    <w:rsid w:val="00672499"/>
    <w:rsid w:val="00672696"/>
    <w:rsid w:val="00672BA9"/>
    <w:rsid w:val="00672F7C"/>
    <w:rsid w:val="00672FFB"/>
    <w:rsid w:val="006733D2"/>
    <w:rsid w:val="0067342A"/>
    <w:rsid w:val="00673748"/>
    <w:rsid w:val="00673980"/>
    <w:rsid w:val="00673EFE"/>
    <w:rsid w:val="00674A31"/>
    <w:rsid w:val="00675968"/>
    <w:rsid w:val="00675C1C"/>
    <w:rsid w:val="00675DC1"/>
    <w:rsid w:val="00676442"/>
    <w:rsid w:val="0067678D"/>
    <w:rsid w:val="00676D2B"/>
    <w:rsid w:val="00677184"/>
    <w:rsid w:val="00677961"/>
    <w:rsid w:val="00677EED"/>
    <w:rsid w:val="00677F2A"/>
    <w:rsid w:val="00680928"/>
    <w:rsid w:val="00680CE5"/>
    <w:rsid w:val="00680F53"/>
    <w:rsid w:val="0068115E"/>
    <w:rsid w:val="006817BC"/>
    <w:rsid w:val="00681EDB"/>
    <w:rsid w:val="00682406"/>
    <w:rsid w:val="006824A8"/>
    <w:rsid w:val="006836C0"/>
    <w:rsid w:val="006839F4"/>
    <w:rsid w:val="00683E63"/>
    <w:rsid w:val="00683F0F"/>
    <w:rsid w:val="00684626"/>
    <w:rsid w:val="00684A32"/>
    <w:rsid w:val="00684D81"/>
    <w:rsid w:val="0068533B"/>
    <w:rsid w:val="00685BB8"/>
    <w:rsid w:val="00686334"/>
    <w:rsid w:val="0068681D"/>
    <w:rsid w:val="00686B73"/>
    <w:rsid w:val="0068735F"/>
    <w:rsid w:val="0068745B"/>
    <w:rsid w:val="0069066C"/>
    <w:rsid w:val="00690D96"/>
    <w:rsid w:val="006912A2"/>
    <w:rsid w:val="00691D01"/>
    <w:rsid w:val="006920DD"/>
    <w:rsid w:val="0069216F"/>
    <w:rsid w:val="00693540"/>
    <w:rsid w:val="00693590"/>
    <w:rsid w:val="00693708"/>
    <w:rsid w:val="00693A00"/>
    <w:rsid w:val="00693AAF"/>
    <w:rsid w:val="0069413E"/>
    <w:rsid w:val="00694F4B"/>
    <w:rsid w:val="00695750"/>
    <w:rsid w:val="00695FD9"/>
    <w:rsid w:val="006965DB"/>
    <w:rsid w:val="006966C4"/>
    <w:rsid w:val="00697278"/>
    <w:rsid w:val="00697536"/>
    <w:rsid w:val="0069787A"/>
    <w:rsid w:val="00697F50"/>
    <w:rsid w:val="006A00FD"/>
    <w:rsid w:val="006A02F9"/>
    <w:rsid w:val="006A0382"/>
    <w:rsid w:val="006A1118"/>
    <w:rsid w:val="006A1696"/>
    <w:rsid w:val="006A269C"/>
    <w:rsid w:val="006A2C69"/>
    <w:rsid w:val="006A2CED"/>
    <w:rsid w:val="006A32E1"/>
    <w:rsid w:val="006A417F"/>
    <w:rsid w:val="006A44DE"/>
    <w:rsid w:val="006A49F0"/>
    <w:rsid w:val="006A5BE6"/>
    <w:rsid w:val="006A629D"/>
    <w:rsid w:val="006A6BB4"/>
    <w:rsid w:val="006A7195"/>
    <w:rsid w:val="006A7AC7"/>
    <w:rsid w:val="006B0C69"/>
    <w:rsid w:val="006B0E98"/>
    <w:rsid w:val="006B1309"/>
    <w:rsid w:val="006B25EB"/>
    <w:rsid w:val="006B2729"/>
    <w:rsid w:val="006B2867"/>
    <w:rsid w:val="006B2FE6"/>
    <w:rsid w:val="006B3335"/>
    <w:rsid w:val="006B35E6"/>
    <w:rsid w:val="006B3B3D"/>
    <w:rsid w:val="006B3CDE"/>
    <w:rsid w:val="006B4EC3"/>
    <w:rsid w:val="006B544F"/>
    <w:rsid w:val="006B5811"/>
    <w:rsid w:val="006B59C0"/>
    <w:rsid w:val="006B59F3"/>
    <w:rsid w:val="006B5C85"/>
    <w:rsid w:val="006B5F79"/>
    <w:rsid w:val="006B6841"/>
    <w:rsid w:val="006B691D"/>
    <w:rsid w:val="006B6DB0"/>
    <w:rsid w:val="006B76E1"/>
    <w:rsid w:val="006B7C50"/>
    <w:rsid w:val="006C0D7D"/>
    <w:rsid w:val="006C0FA8"/>
    <w:rsid w:val="006C1A62"/>
    <w:rsid w:val="006C1BE9"/>
    <w:rsid w:val="006C257F"/>
    <w:rsid w:val="006C25FC"/>
    <w:rsid w:val="006C2A69"/>
    <w:rsid w:val="006C38AC"/>
    <w:rsid w:val="006C3FCA"/>
    <w:rsid w:val="006C466A"/>
    <w:rsid w:val="006C4D55"/>
    <w:rsid w:val="006C4FE5"/>
    <w:rsid w:val="006C5960"/>
    <w:rsid w:val="006C59AE"/>
    <w:rsid w:val="006C659E"/>
    <w:rsid w:val="006C7287"/>
    <w:rsid w:val="006C73D7"/>
    <w:rsid w:val="006C7462"/>
    <w:rsid w:val="006C7AD2"/>
    <w:rsid w:val="006D0442"/>
    <w:rsid w:val="006D0E5E"/>
    <w:rsid w:val="006D12FE"/>
    <w:rsid w:val="006D2AFD"/>
    <w:rsid w:val="006D2D23"/>
    <w:rsid w:val="006D2D89"/>
    <w:rsid w:val="006D317A"/>
    <w:rsid w:val="006D3297"/>
    <w:rsid w:val="006D4B09"/>
    <w:rsid w:val="006D5C86"/>
    <w:rsid w:val="006D6062"/>
    <w:rsid w:val="006D632E"/>
    <w:rsid w:val="006D646B"/>
    <w:rsid w:val="006D6910"/>
    <w:rsid w:val="006D6A49"/>
    <w:rsid w:val="006D71ED"/>
    <w:rsid w:val="006D72D8"/>
    <w:rsid w:val="006D7AB3"/>
    <w:rsid w:val="006D7E58"/>
    <w:rsid w:val="006E0184"/>
    <w:rsid w:val="006E081D"/>
    <w:rsid w:val="006E096C"/>
    <w:rsid w:val="006E0DD4"/>
    <w:rsid w:val="006E12FF"/>
    <w:rsid w:val="006E2285"/>
    <w:rsid w:val="006E2DEB"/>
    <w:rsid w:val="006E38D3"/>
    <w:rsid w:val="006E3A22"/>
    <w:rsid w:val="006E3B20"/>
    <w:rsid w:val="006E43C4"/>
    <w:rsid w:val="006E4FDF"/>
    <w:rsid w:val="006E55F0"/>
    <w:rsid w:val="006E6BCD"/>
    <w:rsid w:val="006E6C4A"/>
    <w:rsid w:val="006E6CE6"/>
    <w:rsid w:val="006E7353"/>
    <w:rsid w:val="006E7588"/>
    <w:rsid w:val="006E7C3E"/>
    <w:rsid w:val="006F07C4"/>
    <w:rsid w:val="006F07CB"/>
    <w:rsid w:val="006F1061"/>
    <w:rsid w:val="006F118A"/>
    <w:rsid w:val="006F1754"/>
    <w:rsid w:val="006F2467"/>
    <w:rsid w:val="006F2DF0"/>
    <w:rsid w:val="006F31EF"/>
    <w:rsid w:val="006F3778"/>
    <w:rsid w:val="006F387C"/>
    <w:rsid w:val="006F3DB5"/>
    <w:rsid w:val="006F3F11"/>
    <w:rsid w:val="006F4AC1"/>
    <w:rsid w:val="006F54D0"/>
    <w:rsid w:val="006F5743"/>
    <w:rsid w:val="006F5F06"/>
    <w:rsid w:val="006F6934"/>
    <w:rsid w:val="006F6A30"/>
    <w:rsid w:val="006F717C"/>
    <w:rsid w:val="006F738B"/>
    <w:rsid w:val="006F74DE"/>
    <w:rsid w:val="006F764E"/>
    <w:rsid w:val="006F79D3"/>
    <w:rsid w:val="006F7C94"/>
    <w:rsid w:val="00700045"/>
    <w:rsid w:val="00700557"/>
    <w:rsid w:val="0070118C"/>
    <w:rsid w:val="00701DD4"/>
    <w:rsid w:val="0070291B"/>
    <w:rsid w:val="00702B15"/>
    <w:rsid w:val="00702E8B"/>
    <w:rsid w:val="00703C8F"/>
    <w:rsid w:val="00703E55"/>
    <w:rsid w:val="0070501B"/>
    <w:rsid w:val="00705704"/>
    <w:rsid w:val="00705CD6"/>
    <w:rsid w:val="00706526"/>
    <w:rsid w:val="007067A1"/>
    <w:rsid w:val="007102D4"/>
    <w:rsid w:val="00710A03"/>
    <w:rsid w:val="00710BF4"/>
    <w:rsid w:val="00710C7F"/>
    <w:rsid w:val="00710FA1"/>
    <w:rsid w:val="007112A8"/>
    <w:rsid w:val="007116A1"/>
    <w:rsid w:val="00712318"/>
    <w:rsid w:val="00712975"/>
    <w:rsid w:val="00712BA3"/>
    <w:rsid w:val="00712BCB"/>
    <w:rsid w:val="00713058"/>
    <w:rsid w:val="0071312F"/>
    <w:rsid w:val="007132FA"/>
    <w:rsid w:val="0071408B"/>
    <w:rsid w:val="007150F8"/>
    <w:rsid w:val="0071579A"/>
    <w:rsid w:val="007159BF"/>
    <w:rsid w:val="00716831"/>
    <w:rsid w:val="0071696C"/>
    <w:rsid w:val="0071702C"/>
    <w:rsid w:val="00717540"/>
    <w:rsid w:val="007176F2"/>
    <w:rsid w:val="00717747"/>
    <w:rsid w:val="00717DB2"/>
    <w:rsid w:val="007200D3"/>
    <w:rsid w:val="00720770"/>
    <w:rsid w:val="007207F6"/>
    <w:rsid w:val="00720841"/>
    <w:rsid w:val="007218CA"/>
    <w:rsid w:val="00721BC7"/>
    <w:rsid w:val="00721CC7"/>
    <w:rsid w:val="007220C8"/>
    <w:rsid w:val="0072316A"/>
    <w:rsid w:val="007232B9"/>
    <w:rsid w:val="007237EE"/>
    <w:rsid w:val="0072408E"/>
    <w:rsid w:val="007241CD"/>
    <w:rsid w:val="00724B4C"/>
    <w:rsid w:val="00724BED"/>
    <w:rsid w:val="0072541E"/>
    <w:rsid w:val="00725508"/>
    <w:rsid w:val="00725517"/>
    <w:rsid w:val="007255E7"/>
    <w:rsid w:val="0072666D"/>
    <w:rsid w:val="00726DD6"/>
    <w:rsid w:val="007272C0"/>
    <w:rsid w:val="00727B9D"/>
    <w:rsid w:val="00730205"/>
    <w:rsid w:val="00730B4F"/>
    <w:rsid w:val="0073194F"/>
    <w:rsid w:val="007320BD"/>
    <w:rsid w:val="00732179"/>
    <w:rsid w:val="007324AE"/>
    <w:rsid w:val="00733067"/>
    <w:rsid w:val="0073343B"/>
    <w:rsid w:val="00734142"/>
    <w:rsid w:val="00734FFD"/>
    <w:rsid w:val="00735A39"/>
    <w:rsid w:val="00736357"/>
    <w:rsid w:val="00737BF9"/>
    <w:rsid w:val="00740C3B"/>
    <w:rsid w:val="00740F1B"/>
    <w:rsid w:val="00741CED"/>
    <w:rsid w:val="00741F74"/>
    <w:rsid w:val="00742066"/>
    <w:rsid w:val="007430B5"/>
    <w:rsid w:val="00743359"/>
    <w:rsid w:val="0074385A"/>
    <w:rsid w:val="00743A57"/>
    <w:rsid w:val="00744310"/>
    <w:rsid w:val="007448EA"/>
    <w:rsid w:val="00744AD6"/>
    <w:rsid w:val="0074521F"/>
    <w:rsid w:val="007457B8"/>
    <w:rsid w:val="00745C32"/>
    <w:rsid w:val="00745D90"/>
    <w:rsid w:val="007463C6"/>
    <w:rsid w:val="0074661D"/>
    <w:rsid w:val="00747185"/>
    <w:rsid w:val="00747D8F"/>
    <w:rsid w:val="00747DBE"/>
    <w:rsid w:val="00747EF2"/>
    <w:rsid w:val="00750382"/>
    <w:rsid w:val="0075102D"/>
    <w:rsid w:val="007516E7"/>
    <w:rsid w:val="0075179D"/>
    <w:rsid w:val="00752BED"/>
    <w:rsid w:val="007533FF"/>
    <w:rsid w:val="00753F74"/>
    <w:rsid w:val="0075413F"/>
    <w:rsid w:val="00754346"/>
    <w:rsid w:val="007546C2"/>
    <w:rsid w:val="0075493B"/>
    <w:rsid w:val="00754A67"/>
    <w:rsid w:val="00754A84"/>
    <w:rsid w:val="00754E7E"/>
    <w:rsid w:val="00754F7B"/>
    <w:rsid w:val="007550E6"/>
    <w:rsid w:val="00755681"/>
    <w:rsid w:val="007561CB"/>
    <w:rsid w:val="00756205"/>
    <w:rsid w:val="00756E24"/>
    <w:rsid w:val="00756F6F"/>
    <w:rsid w:val="007571CE"/>
    <w:rsid w:val="007571D9"/>
    <w:rsid w:val="00757377"/>
    <w:rsid w:val="007615CB"/>
    <w:rsid w:val="00761A79"/>
    <w:rsid w:val="00761A8E"/>
    <w:rsid w:val="00762A3A"/>
    <w:rsid w:val="00762F44"/>
    <w:rsid w:val="00763E6D"/>
    <w:rsid w:val="00765154"/>
    <w:rsid w:val="007653EB"/>
    <w:rsid w:val="007659A7"/>
    <w:rsid w:val="00766584"/>
    <w:rsid w:val="007666B7"/>
    <w:rsid w:val="007667AF"/>
    <w:rsid w:val="00766C7D"/>
    <w:rsid w:val="007671FF"/>
    <w:rsid w:val="0076740D"/>
    <w:rsid w:val="00767D43"/>
    <w:rsid w:val="00770A90"/>
    <w:rsid w:val="007710F3"/>
    <w:rsid w:val="0077140A"/>
    <w:rsid w:val="00771786"/>
    <w:rsid w:val="007720BA"/>
    <w:rsid w:val="007728C8"/>
    <w:rsid w:val="00772E6E"/>
    <w:rsid w:val="007734F5"/>
    <w:rsid w:val="00773B6F"/>
    <w:rsid w:val="00773E2F"/>
    <w:rsid w:val="0077405B"/>
    <w:rsid w:val="007742D9"/>
    <w:rsid w:val="007745DC"/>
    <w:rsid w:val="00774720"/>
    <w:rsid w:val="007748E2"/>
    <w:rsid w:val="00774DC1"/>
    <w:rsid w:val="007751DA"/>
    <w:rsid w:val="0077534F"/>
    <w:rsid w:val="00775986"/>
    <w:rsid w:val="00775A86"/>
    <w:rsid w:val="007762F8"/>
    <w:rsid w:val="007766F5"/>
    <w:rsid w:val="0077728D"/>
    <w:rsid w:val="00777310"/>
    <w:rsid w:val="00777671"/>
    <w:rsid w:val="00777735"/>
    <w:rsid w:val="00777EB3"/>
    <w:rsid w:val="00777FD9"/>
    <w:rsid w:val="007800C3"/>
    <w:rsid w:val="00780158"/>
    <w:rsid w:val="0078074D"/>
    <w:rsid w:val="00780B12"/>
    <w:rsid w:val="00780CD9"/>
    <w:rsid w:val="0078115C"/>
    <w:rsid w:val="00781171"/>
    <w:rsid w:val="00781341"/>
    <w:rsid w:val="00781896"/>
    <w:rsid w:val="00781C72"/>
    <w:rsid w:val="00781E93"/>
    <w:rsid w:val="0078272F"/>
    <w:rsid w:val="00782FAC"/>
    <w:rsid w:val="007831CF"/>
    <w:rsid w:val="007831EC"/>
    <w:rsid w:val="00783C96"/>
    <w:rsid w:val="007840D0"/>
    <w:rsid w:val="00784A46"/>
    <w:rsid w:val="00785727"/>
    <w:rsid w:val="00785950"/>
    <w:rsid w:val="00786DCD"/>
    <w:rsid w:val="00786EA5"/>
    <w:rsid w:val="007872C7"/>
    <w:rsid w:val="00787499"/>
    <w:rsid w:val="007878D2"/>
    <w:rsid w:val="00787EA1"/>
    <w:rsid w:val="00787F98"/>
    <w:rsid w:val="00790163"/>
    <w:rsid w:val="00790D42"/>
    <w:rsid w:val="00790ED4"/>
    <w:rsid w:val="0079154A"/>
    <w:rsid w:val="0079168E"/>
    <w:rsid w:val="007919DC"/>
    <w:rsid w:val="00792130"/>
    <w:rsid w:val="00792242"/>
    <w:rsid w:val="00792652"/>
    <w:rsid w:val="00792860"/>
    <w:rsid w:val="00792BF8"/>
    <w:rsid w:val="00792E9B"/>
    <w:rsid w:val="00792EBE"/>
    <w:rsid w:val="0079317D"/>
    <w:rsid w:val="00793A40"/>
    <w:rsid w:val="00793BE6"/>
    <w:rsid w:val="007940F7"/>
    <w:rsid w:val="00794256"/>
    <w:rsid w:val="007947F9"/>
    <w:rsid w:val="00795CB9"/>
    <w:rsid w:val="007968D7"/>
    <w:rsid w:val="00796F60"/>
    <w:rsid w:val="00797646"/>
    <w:rsid w:val="00797F51"/>
    <w:rsid w:val="007A00FD"/>
    <w:rsid w:val="007A0435"/>
    <w:rsid w:val="007A0589"/>
    <w:rsid w:val="007A07E6"/>
    <w:rsid w:val="007A12B5"/>
    <w:rsid w:val="007A231D"/>
    <w:rsid w:val="007A233F"/>
    <w:rsid w:val="007A261B"/>
    <w:rsid w:val="007A33E2"/>
    <w:rsid w:val="007A3595"/>
    <w:rsid w:val="007A3F25"/>
    <w:rsid w:val="007A4D8C"/>
    <w:rsid w:val="007A4F3A"/>
    <w:rsid w:val="007A4F4F"/>
    <w:rsid w:val="007A53FE"/>
    <w:rsid w:val="007A5B9F"/>
    <w:rsid w:val="007A5E56"/>
    <w:rsid w:val="007A7477"/>
    <w:rsid w:val="007A74EE"/>
    <w:rsid w:val="007A7657"/>
    <w:rsid w:val="007A77D0"/>
    <w:rsid w:val="007A7CBD"/>
    <w:rsid w:val="007B013F"/>
    <w:rsid w:val="007B021A"/>
    <w:rsid w:val="007B0983"/>
    <w:rsid w:val="007B0CBB"/>
    <w:rsid w:val="007B1FE4"/>
    <w:rsid w:val="007B2338"/>
    <w:rsid w:val="007B2CD7"/>
    <w:rsid w:val="007B3194"/>
    <w:rsid w:val="007B32E1"/>
    <w:rsid w:val="007B348C"/>
    <w:rsid w:val="007B3C8A"/>
    <w:rsid w:val="007B3CEF"/>
    <w:rsid w:val="007B3E31"/>
    <w:rsid w:val="007B4329"/>
    <w:rsid w:val="007B4B6A"/>
    <w:rsid w:val="007B5234"/>
    <w:rsid w:val="007B531B"/>
    <w:rsid w:val="007B5AC8"/>
    <w:rsid w:val="007B6667"/>
    <w:rsid w:val="007B7A69"/>
    <w:rsid w:val="007B7CCC"/>
    <w:rsid w:val="007B7D3C"/>
    <w:rsid w:val="007C01C5"/>
    <w:rsid w:val="007C0682"/>
    <w:rsid w:val="007C0F06"/>
    <w:rsid w:val="007C1872"/>
    <w:rsid w:val="007C1890"/>
    <w:rsid w:val="007C1A96"/>
    <w:rsid w:val="007C2460"/>
    <w:rsid w:val="007C2675"/>
    <w:rsid w:val="007C2C6D"/>
    <w:rsid w:val="007C3497"/>
    <w:rsid w:val="007C3B56"/>
    <w:rsid w:val="007C414B"/>
    <w:rsid w:val="007C4C52"/>
    <w:rsid w:val="007C4CFE"/>
    <w:rsid w:val="007C6088"/>
    <w:rsid w:val="007C68B7"/>
    <w:rsid w:val="007C7730"/>
    <w:rsid w:val="007C7DA4"/>
    <w:rsid w:val="007C7EFB"/>
    <w:rsid w:val="007D007C"/>
    <w:rsid w:val="007D0332"/>
    <w:rsid w:val="007D0A24"/>
    <w:rsid w:val="007D0C34"/>
    <w:rsid w:val="007D0FCE"/>
    <w:rsid w:val="007D19B4"/>
    <w:rsid w:val="007D2E4F"/>
    <w:rsid w:val="007D3405"/>
    <w:rsid w:val="007D3586"/>
    <w:rsid w:val="007D41DF"/>
    <w:rsid w:val="007D4345"/>
    <w:rsid w:val="007D4410"/>
    <w:rsid w:val="007D45AB"/>
    <w:rsid w:val="007D4CF8"/>
    <w:rsid w:val="007D5206"/>
    <w:rsid w:val="007D5AE6"/>
    <w:rsid w:val="007D5B10"/>
    <w:rsid w:val="007D61C5"/>
    <w:rsid w:val="007D6E14"/>
    <w:rsid w:val="007E0045"/>
    <w:rsid w:val="007E1CFA"/>
    <w:rsid w:val="007E1E80"/>
    <w:rsid w:val="007E2B2E"/>
    <w:rsid w:val="007E2E55"/>
    <w:rsid w:val="007E3655"/>
    <w:rsid w:val="007E5086"/>
    <w:rsid w:val="007E5142"/>
    <w:rsid w:val="007E5188"/>
    <w:rsid w:val="007E543E"/>
    <w:rsid w:val="007E5633"/>
    <w:rsid w:val="007E573A"/>
    <w:rsid w:val="007E5DF7"/>
    <w:rsid w:val="007E66A2"/>
    <w:rsid w:val="007E6849"/>
    <w:rsid w:val="007E69F5"/>
    <w:rsid w:val="007E6C3C"/>
    <w:rsid w:val="007F0D71"/>
    <w:rsid w:val="007F108F"/>
    <w:rsid w:val="007F1474"/>
    <w:rsid w:val="007F1CC6"/>
    <w:rsid w:val="007F1E5F"/>
    <w:rsid w:val="007F1EDF"/>
    <w:rsid w:val="007F2480"/>
    <w:rsid w:val="007F2785"/>
    <w:rsid w:val="007F2D9B"/>
    <w:rsid w:val="007F31B4"/>
    <w:rsid w:val="007F35AB"/>
    <w:rsid w:val="007F36B6"/>
    <w:rsid w:val="007F3D54"/>
    <w:rsid w:val="007F432F"/>
    <w:rsid w:val="007F4849"/>
    <w:rsid w:val="007F4CF3"/>
    <w:rsid w:val="007F4E81"/>
    <w:rsid w:val="007F5650"/>
    <w:rsid w:val="007F5AF8"/>
    <w:rsid w:val="007F5C00"/>
    <w:rsid w:val="007F5D24"/>
    <w:rsid w:val="007F5E30"/>
    <w:rsid w:val="007F6527"/>
    <w:rsid w:val="008000FB"/>
    <w:rsid w:val="00801236"/>
    <w:rsid w:val="00801A0A"/>
    <w:rsid w:val="0080230B"/>
    <w:rsid w:val="00802450"/>
    <w:rsid w:val="00803397"/>
    <w:rsid w:val="00803471"/>
    <w:rsid w:val="00803DC1"/>
    <w:rsid w:val="00804103"/>
    <w:rsid w:val="00804684"/>
    <w:rsid w:val="00804991"/>
    <w:rsid w:val="0080558B"/>
    <w:rsid w:val="00806335"/>
    <w:rsid w:val="00806E28"/>
    <w:rsid w:val="00807011"/>
    <w:rsid w:val="00807033"/>
    <w:rsid w:val="00807945"/>
    <w:rsid w:val="00811046"/>
    <w:rsid w:val="00811419"/>
    <w:rsid w:val="00811474"/>
    <w:rsid w:val="008117A9"/>
    <w:rsid w:val="00811E73"/>
    <w:rsid w:val="00812AC0"/>
    <w:rsid w:val="00813464"/>
    <w:rsid w:val="00813802"/>
    <w:rsid w:val="008141DF"/>
    <w:rsid w:val="00814565"/>
    <w:rsid w:val="00814D58"/>
    <w:rsid w:val="00815274"/>
    <w:rsid w:val="008153BD"/>
    <w:rsid w:val="00816AD9"/>
    <w:rsid w:val="008174FA"/>
    <w:rsid w:val="008176C8"/>
    <w:rsid w:val="0081778E"/>
    <w:rsid w:val="008179EF"/>
    <w:rsid w:val="00820204"/>
    <w:rsid w:val="00820378"/>
    <w:rsid w:val="0082054D"/>
    <w:rsid w:val="00820DA1"/>
    <w:rsid w:val="00822845"/>
    <w:rsid w:val="00822AC5"/>
    <w:rsid w:val="00822B4D"/>
    <w:rsid w:val="00823740"/>
    <w:rsid w:val="00823A11"/>
    <w:rsid w:val="008247DF"/>
    <w:rsid w:val="00824B8E"/>
    <w:rsid w:val="00825224"/>
    <w:rsid w:val="008253F3"/>
    <w:rsid w:val="008259D1"/>
    <w:rsid w:val="00825EE0"/>
    <w:rsid w:val="00826193"/>
    <w:rsid w:val="00826869"/>
    <w:rsid w:val="00826CED"/>
    <w:rsid w:val="00827B5F"/>
    <w:rsid w:val="0083005A"/>
    <w:rsid w:val="0083111B"/>
    <w:rsid w:val="008311D1"/>
    <w:rsid w:val="008317B1"/>
    <w:rsid w:val="00831EAA"/>
    <w:rsid w:val="00832117"/>
    <w:rsid w:val="00832EDF"/>
    <w:rsid w:val="0083328A"/>
    <w:rsid w:val="00833774"/>
    <w:rsid w:val="008346A6"/>
    <w:rsid w:val="008353AD"/>
    <w:rsid w:val="00835A24"/>
    <w:rsid w:val="00835FF3"/>
    <w:rsid w:val="008367DC"/>
    <w:rsid w:val="00836AD4"/>
    <w:rsid w:val="0083791A"/>
    <w:rsid w:val="00837CA8"/>
    <w:rsid w:val="00840DC8"/>
    <w:rsid w:val="0084120F"/>
    <w:rsid w:val="00841812"/>
    <w:rsid w:val="008421E2"/>
    <w:rsid w:val="00842482"/>
    <w:rsid w:val="00842852"/>
    <w:rsid w:val="00842E33"/>
    <w:rsid w:val="0084461B"/>
    <w:rsid w:val="00844A84"/>
    <w:rsid w:val="00844AF9"/>
    <w:rsid w:val="00844B5E"/>
    <w:rsid w:val="00844D62"/>
    <w:rsid w:val="00844E8F"/>
    <w:rsid w:val="008450F9"/>
    <w:rsid w:val="00845DFA"/>
    <w:rsid w:val="00845E40"/>
    <w:rsid w:val="008469A8"/>
    <w:rsid w:val="00850080"/>
    <w:rsid w:val="0085031A"/>
    <w:rsid w:val="00850FA7"/>
    <w:rsid w:val="00851642"/>
    <w:rsid w:val="0085188D"/>
    <w:rsid w:val="00852A3E"/>
    <w:rsid w:val="00852DB0"/>
    <w:rsid w:val="00853472"/>
    <w:rsid w:val="0085451F"/>
    <w:rsid w:val="00854525"/>
    <w:rsid w:val="008546E1"/>
    <w:rsid w:val="00854AF8"/>
    <w:rsid w:val="00854D3A"/>
    <w:rsid w:val="008557CB"/>
    <w:rsid w:val="008558C0"/>
    <w:rsid w:val="00855CC4"/>
    <w:rsid w:val="00855ED7"/>
    <w:rsid w:val="008569D8"/>
    <w:rsid w:val="00856A55"/>
    <w:rsid w:val="00856B2F"/>
    <w:rsid w:val="00857360"/>
    <w:rsid w:val="008600F1"/>
    <w:rsid w:val="00860205"/>
    <w:rsid w:val="00860285"/>
    <w:rsid w:val="0086076A"/>
    <w:rsid w:val="00860F52"/>
    <w:rsid w:val="0086119A"/>
    <w:rsid w:val="00861264"/>
    <w:rsid w:val="0086152A"/>
    <w:rsid w:val="00861F47"/>
    <w:rsid w:val="00862B38"/>
    <w:rsid w:val="00862D12"/>
    <w:rsid w:val="00862E58"/>
    <w:rsid w:val="00863875"/>
    <w:rsid w:val="0086566F"/>
    <w:rsid w:val="00865EAB"/>
    <w:rsid w:val="0086698C"/>
    <w:rsid w:val="00866A67"/>
    <w:rsid w:val="00866F8F"/>
    <w:rsid w:val="008672B7"/>
    <w:rsid w:val="00867754"/>
    <w:rsid w:val="00870365"/>
    <w:rsid w:val="00870809"/>
    <w:rsid w:val="008719BD"/>
    <w:rsid w:val="00871DB1"/>
    <w:rsid w:val="008729D1"/>
    <w:rsid w:val="00873286"/>
    <w:rsid w:val="00873630"/>
    <w:rsid w:val="00873C66"/>
    <w:rsid w:val="00874343"/>
    <w:rsid w:val="0087489F"/>
    <w:rsid w:val="0087493B"/>
    <w:rsid w:val="00874CDC"/>
    <w:rsid w:val="00875C1F"/>
    <w:rsid w:val="008760D4"/>
    <w:rsid w:val="00876292"/>
    <w:rsid w:val="0087648C"/>
    <w:rsid w:val="00876581"/>
    <w:rsid w:val="008766ED"/>
    <w:rsid w:val="008773AB"/>
    <w:rsid w:val="00877764"/>
    <w:rsid w:val="00877E16"/>
    <w:rsid w:val="00877FF1"/>
    <w:rsid w:val="00880115"/>
    <w:rsid w:val="0088057C"/>
    <w:rsid w:val="008806F1"/>
    <w:rsid w:val="008809B8"/>
    <w:rsid w:val="00880BFE"/>
    <w:rsid w:val="00880C3F"/>
    <w:rsid w:val="00881630"/>
    <w:rsid w:val="008816AF"/>
    <w:rsid w:val="00881975"/>
    <w:rsid w:val="00881A14"/>
    <w:rsid w:val="00881CFE"/>
    <w:rsid w:val="00883498"/>
    <w:rsid w:val="008844BE"/>
    <w:rsid w:val="008846D3"/>
    <w:rsid w:val="00884941"/>
    <w:rsid w:val="008849A7"/>
    <w:rsid w:val="00885676"/>
    <w:rsid w:val="0088578B"/>
    <w:rsid w:val="00885BC2"/>
    <w:rsid w:val="008865F0"/>
    <w:rsid w:val="00886784"/>
    <w:rsid w:val="0088694C"/>
    <w:rsid w:val="00887C2F"/>
    <w:rsid w:val="008905AC"/>
    <w:rsid w:val="008909DE"/>
    <w:rsid w:val="00891258"/>
    <w:rsid w:val="00891450"/>
    <w:rsid w:val="00891601"/>
    <w:rsid w:val="00891705"/>
    <w:rsid w:val="008917C5"/>
    <w:rsid w:val="00892AA2"/>
    <w:rsid w:val="00892D53"/>
    <w:rsid w:val="00892ED9"/>
    <w:rsid w:val="00892F31"/>
    <w:rsid w:val="0089411A"/>
    <w:rsid w:val="008942B3"/>
    <w:rsid w:val="008943E0"/>
    <w:rsid w:val="00894B0A"/>
    <w:rsid w:val="00895E6E"/>
    <w:rsid w:val="00895FEE"/>
    <w:rsid w:val="0089663B"/>
    <w:rsid w:val="00896C80"/>
    <w:rsid w:val="008973B8"/>
    <w:rsid w:val="008A043A"/>
    <w:rsid w:val="008A06C2"/>
    <w:rsid w:val="008A08DB"/>
    <w:rsid w:val="008A17DF"/>
    <w:rsid w:val="008A2409"/>
    <w:rsid w:val="008A245E"/>
    <w:rsid w:val="008A336E"/>
    <w:rsid w:val="008A34ED"/>
    <w:rsid w:val="008A40BD"/>
    <w:rsid w:val="008A46B3"/>
    <w:rsid w:val="008A473E"/>
    <w:rsid w:val="008A4FA3"/>
    <w:rsid w:val="008A526B"/>
    <w:rsid w:val="008A54FB"/>
    <w:rsid w:val="008A55ED"/>
    <w:rsid w:val="008A56E1"/>
    <w:rsid w:val="008A5827"/>
    <w:rsid w:val="008A59F1"/>
    <w:rsid w:val="008A59F2"/>
    <w:rsid w:val="008A5BDB"/>
    <w:rsid w:val="008A5C01"/>
    <w:rsid w:val="008A5EB7"/>
    <w:rsid w:val="008A6690"/>
    <w:rsid w:val="008A6B46"/>
    <w:rsid w:val="008A6DBA"/>
    <w:rsid w:val="008A7C0A"/>
    <w:rsid w:val="008A7C53"/>
    <w:rsid w:val="008A7F6A"/>
    <w:rsid w:val="008A7F9D"/>
    <w:rsid w:val="008B006B"/>
    <w:rsid w:val="008B00AD"/>
    <w:rsid w:val="008B0458"/>
    <w:rsid w:val="008B0545"/>
    <w:rsid w:val="008B0827"/>
    <w:rsid w:val="008B0EAB"/>
    <w:rsid w:val="008B0FD3"/>
    <w:rsid w:val="008B0FE3"/>
    <w:rsid w:val="008B13CE"/>
    <w:rsid w:val="008B13D8"/>
    <w:rsid w:val="008B164C"/>
    <w:rsid w:val="008B1BA2"/>
    <w:rsid w:val="008B28CA"/>
    <w:rsid w:val="008B31AD"/>
    <w:rsid w:val="008B3280"/>
    <w:rsid w:val="008B33E1"/>
    <w:rsid w:val="008B366E"/>
    <w:rsid w:val="008B3B07"/>
    <w:rsid w:val="008B3D28"/>
    <w:rsid w:val="008B3F6A"/>
    <w:rsid w:val="008B4256"/>
    <w:rsid w:val="008B45EF"/>
    <w:rsid w:val="008B4764"/>
    <w:rsid w:val="008B47E3"/>
    <w:rsid w:val="008B49AC"/>
    <w:rsid w:val="008B4B35"/>
    <w:rsid w:val="008B6448"/>
    <w:rsid w:val="008B68D1"/>
    <w:rsid w:val="008B735F"/>
    <w:rsid w:val="008B7722"/>
    <w:rsid w:val="008C0674"/>
    <w:rsid w:val="008C11E2"/>
    <w:rsid w:val="008C19C6"/>
    <w:rsid w:val="008C1F80"/>
    <w:rsid w:val="008C2150"/>
    <w:rsid w:val="008C29E8"/>
    <w:rsid w:val="008C2CFF"/>
    <w:rsid w:val="008C2EED"/>
    <w:rsid w:val="008C312C"/>
    <w:rsid w:val="008C365A"/>
    <w:rsid w:val="008C3AC5"/>
    <w:rsid w:val="008C3AF0"/>
    <w:rsid w:val="008C43A7"/>
    <w:rsid w:val="008C486E"/>
    <w:rsid w:val="008C4874"/>
    <w:rsid w:val="008C4891"/>
    <w:rsid w:val="008C5201"/>
    <w:rsid w:val="008C521F"/>
    <w:rsid w:val="008C5A46"/>
    <w:rsid w:val="008C72FA"/>
    <w:rsid w:val="008C797C"/>
    <w:rsid w:val="008C7D84"/>
    <w:rsid w:val="008D0549"/>
    <w:rsid w:val="008D095C"/>
    <w:rsid w:val="008D0C56"/>
    <w:rsid w:val="008D139E"/>
    <w:rsid w:val="008D18BD"/>
    <w:rsid w:val="008D2295"/>
    <w:rsid w:val="008D27FC"/>
    <w:rsid w:val="008D2A19"/>
    <w:rsid w:val="008D2ADD"/>
    <w:rsid w:val="008D3166"/>
    <w:rsid w:val="008D323B"/>
    <w:rsid w:val="008D44FA"/>
    <w:rsid w:val="008D4A5D"/>
    <w:rsid w:val="008D4BFB"/>
    <w:rsid w:val="008D4EC3"/>
    <w:rsid w:val="008D52E5"/>
    <w:rsid w:val="008D605B"/>
    <w:rsid w:val="008D607F"/>
    <w:rsid w:val="008D60A0"/>
    <w:rsid w:val="008D6537"/>
    <w:rsid w:val="008D6C11"/>
    <w:rsid w:val="008D6F17"/>
    <w:rsid w:val="008D6FF3"/>
    <w:rsid w:val="008E002D"/>
    <w:rsid w:val="008E09BE"/>
    <w:rsid w:val="008E0E58"/>
    <w:rsid w:val="008E11AD"/>
    <w:rsid w:val="008E1581"/>
    <w:rsid w:val="008E24A3"/>
    <w:rsid w:val="008E297D"/>
    <w:rsid w:val="008E2BB1"/>
    <w:rsid w:val="008E2E38"/>
    <w:rsid w:val="008E5C8B"/>
    <w:rsid w:val="008E7735"/>
    <w:rsid w:val="008E7803"/>
    <w:rsid w:val="008E7AA5"/>
    <w:rsid w:val="008F03A8"/>
    <w:rsid w:val="008F052B"/>
    <w:rsid w:val="008F1182"/>
    <w:rsid w:val="008F1B29"/>
    <w:rsid w:val="008F24A1"/>
    <w:rsid w:val="008F2C6E"/>
    <w:rsid w:val="008F374A"/>
    <w:rsid w:val="008F4474"/>
    <w:rsid w:val="008F542B"/>
    <w:rsid w:val="008F547B"/>
    <w:rsid w:val="008F59F4"/>
    <w:rsid w:val="008F5F1B"/>
    <w:rsid w:val="008F5FDA"/>
    <w:rsid w:val="008F5FE1"/>
    <w:rsid w:val="008F6100"/>
    <w:rsid w:val="008F6D77"/>
    <w:rsid w:val="008F79F3"/>
    <w:rsid w:val="008F7ABF"/>
    <w:rsid w:val="00900BD4"/>
    <w:rsid w:val="00900D8B"/>
    <w:rsid w:val="00900DB6"/>
    <w:rsid w:val="009010D4"/>
    <w:rsid w:val="00901825"/>
    <w:rsid w:val="009018CE"/>
    <w:rsid w:val="009019A7"/>
    <w:rsid w:val="00901DC6"/>
    <w:rsid w:val="00901E54"/>
    <w:rsid w:val="00902691"/>
    <w:rsid w:val="00902823"/>
    <w:rsid w:val="00903745"/>
    <w:rsid w:val="00903965"/>
    <w:rsid w:val="00903AE5"/>
    <w:rsid w:val="00903B1F"/>
    <w:rsid w:val="00904185"/>
    <w:rsid w:val="00904617"/>
    <w:rsid w:val="00904CFB"/>
    <w:rsid w:val="00904E82"/>
    <w:rsid w:val="0090500E"/>
    <w:rsid w:val="00906F8F"/>
    <w:rsid w:val="0090709C"/>
    <w:rsid w:val="00907DB1"/>
    <w:rsid w:val="00907E75"/>
    <w:rsid w:val="009119A7"/>
    <w:rsid w:val="00911AB9"/>
    <w:rsid w:val="00911C3A"/>
    <w:rsid w:val="0091230F"/>
    <w:rsid w:val="009123A7"/>
    <w:rsid w:val="0091277C"/>
    <w:rsid w:val="00913A3B"/>
    <w:rsid w:val="00913E9A"/>
    <w:rsid w:val="0091454F"/>
    <w:rsid w:val="00914E5E"/>
    <w:rsid w:val="0091555F"/>
    <w:rsid w:val="00915BF3"/>
    <w:rsid w:val="009175FE"/>
    <w:rsid w:val="00921168"/>
    <w:rsid w:val="009219AA"/>
    <w:rsid w:val="00922A9C"/>
    <w:rsid w:val="00922C0E"/>
    <w:rsid w:val="00922E83"/>
    <w:rsid w:val="009232CF"/>
    <w:rsid w:val="009236BB"/>
    <w:rsid w:val="009237D6"/>
    <w:rsid w:val="00923897"/>
    <w:rsid w:val="00924BB0"/>
    <w:rsid w:val="00924C08"/>
    <w:rsid w:val="00925928"/>
    <w:rsid w:val="00925D0F"/>
    <w:rsid w:val="00926446"/>
    <w:rsid w:val="00926A33"/>
    <w:rsid w:val="00926E27"/>
    <w:rsid w:val="00926FEE"/>
    <w:rsid w:val="00927114"/>
    <w:rsid w:val="009309D9"/>
    <w:rsid w:val="00930F43"/>
    <w:rsid w:val="00931097"/>
    <w:rsid w:val="00931759"/>
    <w:rsid w:val="00932314"/>
    <w:rsid w:val="00932D39"/>
    <w:rsid w:val="009330EA"/>
    <w:rsid w:val="00933591"/>
    <w:rsid w:val="009337E8"/>
    <w:rsid w:val="0093485C"/>
    <w:rsid w:val="009349C7"/>
    <w:rsid w:val="00934C08"/>
    <w:rsid w:val="00935051"/>
    <w:rsid w:val="0093531F"/>
    <w:rsid w:val="0093546C"/>
    <w:rsid w:val="009363F1"/>
    <w:rsid w:val="00936779"/>
    <w:rsid w:val="009374AD"/>
    <w:rsid w:val="0093768C"/>
    <w:rsid w:val="009416AA"/>
    <w:rsid w:val="009417F5"/>
    <w:rsid w:val="00941A64"/>
    <w:rsid w:val="00941D06"/>
    <w:rsid w:val="00941FDB"/>
    <w:rsid w:val="00942594"/>
    <w:rsid w:val="009427E8"/>
    <w:rsid w:val="00942F18"/>
    <w:rsid w:val="00943179"/>
    <w:rsid w:val="009435E3"/>
    <w:rsid w:val="00943D7F"/>
    <w:rsid w:val="00944061"/>
    <w:rsid w:val="009443D3"/>
    <w:rsid w:val="00944994"/>
    <w:rsid w:val="00945BE2"/>
    <w:rsid w:val="00945D3F"/>
    <w:rsid w:val="00946611"/>
    <w:rsid w:val="009469FE"/>
    <w:rsid w:val="00946AD5"/>
    <w:rsid w:val="00946F78"/>
    <w:rsid w:val="0094744E"/>
    <w:rsid w:val="00950177"/>
    <w:rsid w:val="009505E2"/>
    <w:rsid w:val="009511DA"/>
    <w:rsid w:val="00951241"/>
    <w:rsid w:val="00951713"/>
    <w:rsid w:val="0095187F"/>
    <w:rsid w:val="00951B03"/>
    <w:rsid w:val="00952B93"/>
    <w:rsid w:val="00952F75"/>
    <w:rsid w:val="0095328E"/>
    <w:rsid w:val="0095336F"/>
    <w:rsid w:val="0095339F"/>
    <w:rsid w:val="0095344E"/>
    <w:rsid w:val="00955F7D"/>
    <w:rsid w:val="009562E4"/>
    <w:rsid w:val="009577D0"/>
    <w:rsid w:val="00957E2C"/>
    <w:rsid w:val="00960168"/>
    <w:rsid w:val="009601E5"/>
    <w:rsid w:val="0096020B"/>
    <w:rsid w:val="0096028F"/>
    <w:rsid w:val="0096103B"/>
    <w:rsid w:val="00961355"/>
    <w:rsid w:val="00961D7B"/>
    <w:rsid w:val="00961DBE"/>
    <w:rsid w:val="00962323"/>
    <w:rsid w:val="00962335"/>
    <w:rsid w:val="00962410"/>
    <w:rsid w:val="00962D82"/>
    <w:rsid w:val="0096351F"/>
    <w:rsid w:val="00963760"/>
    <w:rsid w:val="009637F1"/>
    <w:rsid w:val="009644A0"/>
    <w:rsid w:val="009660B8"/>
    <w:rsid w:val="00966236"/>
    <w:rsid w:val="009663DD"/>
    <w:rsid w:val="0096759D"/>
    <w:rsid w:val="009676EF"/>
    <w:rsid w:val="00970996"/>
    <w:rsid w:val="00970A7B"/>
    <w:rsid w:val="009711E5"/>
    <w:rsid w:val="00971925"/>
    <w:rsid w:val="00971D5D"/>
    <w:rsid w:val="00973E9B"/>
    <w:rsid w:val="00973EB0"/>
    <w:rsid w:val="00973EF1"/>
    <w:rsid w:val="00974290"/>
    <w:rsid w:val="0097479F"/>
    <w:rsid w:val="00974F0B"/>
    <w:rsid w:val="00975055"/>
    <w:rsid w:val="00975188"/>
    <w:rsid w:val="00975AFC"/>
    <w:rsid w:val="00976239"/>
    <w:rsid w:val="009765FE"/>
    <w:rsid w:val="009766E2"/>
    <w:rsid w:val="00976F83"/>
    <w:rsid w:val="009772AF"/>
    <w:rsid w:val="00977C73"/>
    <w:rsid w:val="00977DA3"/>
    <w:rsid w:val="00980410"/>
    <w:rsid w:val="00980D7A"/>
    <w:rsid w:val="00981765"/>
    <w:rsid w:val="00981B24"/>
    <w:rsid w:val="00981B2A"/>
    <w:rsid w:val="0098218F"/>
    <w:rsid w:val="00982527"/>
    <w:rsid w:val="00983077"/>
    <w:rsid w:val="009849C5"/>
    <w:rsid w:val="00986D79"/>
    <w:rsid w:val="00986FB9"/>
    <w:rsid w:val="009872B3"/>
    <w:rsid w:val="00987610"/>
    <w:rsid w:val="009878BF"/>
    <w:rsid w:val="009900F5"/>
    <w:rsid w:val="009904E0"/>
    <w:rsid w:val="00990985"/>
    <w:rsid w:val="00990F23"/>
    <w:rsid w:val="00991698"/>
    <w:rsid w:val="00992B98"/>
    <w:rsid w:val="00993443"/>
    <w:rsid w:val="00993ABE"/>
    <w:rsid w:val="0099476E"/>
    <w:rsid w:val="0099495F"/>
    <w:rsid w:val="009952AF"/>
    <w:rsid w:val="0099570E"/>
    <w:rsid w:val="009957BB"/>
    <w:rsid w:val="00995F94"/>
    <w:rsid w:val="009960E9"/>
    <w:rsid w:val="00996712"/>
    <w:rsid w:val="00996910"/>
    <w:rsid w:val="00996EEB"/>
    <w:rsid w:val="00997048"/>
    <w:rsid w:val="00997679"/>
    <w:rsid w:val="00997746"/>
    <w:rsid w:val="009A1AFC"/>
    <w:rsid w:val="009A1FBB"/>
    <w:rsid w:val="009A27C7"/>
    <w:rsid w:val="009A2FBB"/>
    <w:rsid w:val="009A46B5"/>
    <w:rsid w:val="009A4900"/>
    <w:rsid w:val="009A4A59"/>
    <w:rsid w:val="009A6683"/>
    <w:rsid w:val="009A680A"/>
    <w:rsid w:val="009A6999"/>
    <w:rsid w:val="009A6A33"/>
    <w:rsid w:val="009A7461"/>
    <w:rsid w:val="009A7EB3"/>
    <w:rsid w:val="009B0644"/>
    <w:rsid w:val="009B08DF"/>
    <w:rsid w:val="009B0C69"/>
    <w:rsid w:val="009B0F00"/>
    <w:rsid w:val="009B1183"/>
    <w:rsid w:val="009B174C"/>
    <w:rsid w:val="009B2849"/>
    <w:rsid w:val="009B2C72"/>
    <w:rsid w:val="009B34DF"/>
    <w:rsid w:val="009B3E8C"/>
    <w:rsid w:val="009B533F"/>
    <w:rsid w:val="009B5494"/>
    <w:rsid w:val="009B5EA9"/>
    <w:rsid w:val="009B6480"/>
    <w:rsid w:val="009B6AE6"/>
    <w:rsid w:val="009B7133"/>
    <w:rsid w:val="009B79D2"/>
    <w:rsid w:val="009B7A95"/>
    <w:rsid w:val="009B7BAF"/>
    <w:rsid w:val="009C00A8"/>
    <w:rsid w:val="009C00BD"/>
    <w:rsid w:val="009C3215"/>
    <w:rsid w:val="009C385A"/>
    <w:rsid w:val="009C3B2F"/>
    <w:rsid w:val="009C3CAF"/>
    <w:rsid w:val="009C4DDC"/>
    <w:rsid w:val="009C551D"/>
    <w:rsid w:val="009C60F0"/>
    <w:rsid w:val="009C63FF"/>
    <w:rsid w:val="009C6400"/>
    <w:rsid w:val="009C674B"/>
    <w:rsid w:val="009C6995"/>
    <w:rsid w:val="009C6CC9"/>
    <w:rsid w:val="009D0482"/>
    <w:rsid w:val="009D0BE1"/>
    <w:rsid w:val="009D1220"/>
    <w:rsid w:val="009D19E3"/>
    <w:rsid w:val="009D2894"/>
    <w:rsid w:val="009D2EDE"/>
    <w:rsid w:val="009D347C"/>
    <w:rsid w:val="009D3512"/>
    <w:rsid w:val="009D368A"/>
    <w:rsid w:val="009D3CE6"/>
    <w:rsid w:val="009D4DF8"/>
    <w:rsid w:val="009D5A6F"/>
    <w:rsid w:val="009D60DF"/>
    <w:rsid w:val="009D6229"/>
    <w:rsid w:val="009D7357"/>
    <w:rsid w:val="009D78C8"/>
    <w:rsid w:val="009D7972"/>
    <w:rsid w:val="009D7A3F"/>
    <w:rsid w:val="009D7E70"/>
    <w:rsid w:val="009E009E"/>
    <w:rsid w:val="009E0C7F"/>
    <w:rsid w:val="009E1506"/>
    <w:rsid w:val="009E170D"/>
    <w:rsid w:val="009E3582"/>
    <w:rsid w:val="009E38E4"/>
    <w:rsid w:val="009E4455"/>
    <w:rsid w:val="009E57AB"/>
    <w:rsid w:val="009E5BE1"/>
    <w:rsid w:val="009E65C6"/>
    <w:rsid w:val="009E6B9C"/>
    <w:rsid w:val="009E7314"/>
    <w:rsid w:val="009E7A67"/>
    <w:rsid w:val="009F009D"/>
    <w:rsid w:val="009F07C3"/>
    <w:rsid w:val="009F0E3C"/>
    <w:rsid w:val="009F1178"/>
    <w:rsid w:val="009F128C"/>
    <w:rsid w:val="009F177E"/>
    <w:rsid w:val="009F1B7F"/>
    <w:rsid w:val="009F26D0"/>
    <w:rsid w:val="009F2966"/>
    <w:rsid w:val="009F2A77"/>
    <w:rsid w:val="009F3252"/>
    <w:rsid w:val="009F3B3A"/>
    <w:rsid w:val="009F3F2B"/>
    <w:rsid w:val="009F439D"/>
    <w:rsid w:val="009F45BC"/>
    <w:rsid w:val="009F516A"/>
    <w:rsid w:val="009F5B4F"/>
    <w:rsid w:val="009F5B9D"/>
    <w:rsid w:val="009F6DEE"/>
    <w:rsid w:val="009F6E4C"/>
    <w:rsid w:val="009F757E"/>
    <w:rsid w:val="00A00536"/>
    <w:rsid w:val="00A00892"/>
    <w:rsid w:val="00A00A2C"/>
    <w:rsid w:val="00A0119A"/>
    <w:rsid w:val="00A01345"/>
    <w:rsid w:val="00A01610"/>
    <w:rsid w:val="00A01D52"/>
    <w:rsid w:val="00A0247F"/>
    <w:rsid w:val="00A02AB4"/>
    <w:rsid w:val="00A02DE0"/>
    <w:rsid w:val="00A02E49"/>
    <w:rsid w:val="00A031D5"/>
    <w:rsid w:val="00A04127"/>
    <w:rsid w:val="00A04401"/>
    <w:rsid w:val="00A0516A"/>
    <w:rsid w:val="00A05670"/>
    <w:rsid w:val="00A05C7F"/>
    <w:rsid w:val="00A0659D"/>
    <w:rsid w:val="00A06B82"/>
    <w:rsid w:val="00A06DB7"/>
    <w:rsid w:val="00A07A45"/>
    <w:rsid w:val="00A07C33"/>
    <w:rsid w:val="00A07C93"/>
    <w:rsid w:val="00A10834"/>
    <w:rsid w:val="00A10E8A"/>
    <w:rsid w:val="00A11E0B"/>
    <w:rsid w:val="00A14BB9"/>
    <w:rsid w:val="00A15332"/>
    <w:rsid w:val="00A15A5F"/>
    <w:rsid w:val="00A17146"/>
    <w:rsid w:val="00A17795"/>
    <w:rsid w:val="00A17897"/>
    <w:rsid w:val="00A17D93"/>
    <w:rsid w:val="00A20076"/>
    <w:rsid w:val="00A20346"/>
    <w:rsid w:val="00A2084A"/>
    <w:rsid w:val="00A20FDB"/>
    <w:rsid w:val="00A21315"/>
    <w:rsid w:val="00A2208D"/>
    <w:rsid w:val="00A221F6"/>
    <w:rsid w:val="00A2246F"/>
    <w:rsid w:val="00A22AFA"/>
    <w:rsid w:val="00A22C00"/>
    <w:rsid w:val="00A22C8D"/>
    <w:rsid w:val="00A23F7E"/>
    <w:rsid w:val="00A23FD9"/>
    <w:rsid w:val="00A24541"/>
    <w:rsid w:val="00A24933"/>
    <w:rsid w:val="00A24C0C"/>
    <w:rsid w:val="00A24FC5"/>
    <w:rsid w:val="00A251CD"/>
    <w:rsid w:val="00A26286"/>
    <w:rsid w:val="00A265FE"/>
    <w:rsid w:val="00A26830"/>
    <w:rsid w:val="00A27433"/>
    <w:rsid w:val="00A27E75"/>
    <w:rsid w:val="00A304B8"/>
    <w:rsid w:val="00A308B1"/>
    <w:rsid w:val="00A31356"/>
    <w:rsid w:val="00A3161D"/>
    <w:rsid w:val="00A31DBE"/>
    <w:rsid w:val="00A3206F"/>
    <w:rsid w:val="00A32A05"/>
    <w:rsid w:val="00A32D3C"/>
    <w:rsid w:val="00A33008"/>
    <w:rsid w:val="00A331A2"/>
    <w:rsid w:val="00A3661F"/>
    <w:rsid w:val="00A3771D"/>
    <w:rsid w:val="00A37773"/>
    <w:rsid w:val="00A40380"/>
    <w:rsid w:val="00A40A37"/>
    <w:rsid w:val="00A41818"/>
    <w:rsid w:val="00A41AA4"/>
    <w:rsid w:val="00A421B6"/>
    <w:rsid w:val="00A4375B"/>
    <w:rsid w:val="00A43A0C"/>
    <w:rsid w:val="00A43EC3"/>
    <w:rsid w:val="00A44173"/>
    <w:rsid w:val="00A44442"/>
    <w:rsid w:val="00A44B77"/>
    <w:rsid w:val="00A44BC7"/>
    <w:rsid w:val="00A457A9"/>
    <w:rsid w:val="00A45E5C"/>
    <w:rsid w:val="00A46054"/>
    <w:rsid w:val="00A460F3"/>
    <w:rsid w:val="00A46713"/>
    <w:rsid w:val="00A46CE9"/>
    <w:rsid w:val="00A4761C"/>
    <w:rsid w:val="00A479E3"/>
    <w:rsid w:val="00A47BD2"/>
    <w:rsid w:val="00A502AD"/>
    <w:rsid w:val="00A50426"/>
    <w:rsid w:val="00A506CE"/>
    <w:rsid w:val="00A508D6"/>
    <w:rsid w:val="00A5118D"/>
    <w:rsid w:val="00A5123D"/>
    <w:rsid w:val="00A51606"/>
    <w:rsid w:val="00A521B1"/>
    <w:rsid w:val="00A52858"/>
    <w:rsid w:val="00A52A35"/>
    <w:rsid w:val="00A53055"/>
    <w:rsid w:val="00A53514"/>
    <w:rsid w:val="00A537FB"/>
    <w:rsid w:val="00A53AE0"/>
    <w:rsid w:val="00A540D8"/>
    <w:rsid w:val="00A5438A"/>
    <w:rsid w:val="00A5484F"/>
    <w:rsid w:val="00A54B48"/>
    <w:rsid w:val="00A55079"/>
    <w:rsid w:val="00A5561A"/>
    <w:rsid w:val="00A5648F"/>
    <w:rsid w:val="00A56563"/>
    <w:rsid w:val="00A56D66"/>
    <w:rsid w:val="00A57B93"/>
    <w:rsid w:val="00A60B50"/>
    <w:rsid w:val="00A61388"/>
    <w:rsid w:val="00A61A07"/>
    <w:rsid w:val="00A621AF"/>
    <w:rsid w:val="00A62222"/>
    <w:rsid w:val="00A623CF"/>
    <w:rsid w:val="00A62A27"/>
    <w:rsid w:val="00A63ADB"/>
    <w:rsid w:val="00A64341"/>
    <w:rsid w:val="00A64833"/>
    <w:rsid w:val="00A65144"/>
    <w:rsid w:val="00A658DF"/>
    <w:rsid w:val="00A65B01"/>
    <w:rsid w:val="00A65D50"/>
    <w:rsid w:val="00A66257"/>
    <w:rsid w:val="00A662D7"/>
    <w:rsid w:val="00A66300"/>
    <w:rsid w:val="00A6662D"/>
    <w:rsid w:val="00A66A2F"/>
    <w:rsid w:val="00A66AD9"/>
    <w:rsid w:val="00A66B31"/>
    <w:rsid w:val="00A6733B"/>
    <w:rsid w:val="00A70537"/>
    <w:rsid w:val="00A708E3"/>
    <w:rsid w:val="00A70992"/>
    <w:rsid w:val="00A70A79"/>
    <w:rsid w:val="00A70E74"/>
    <w:rsid w:val="00A710E7"/>
    <w:rsid w:val="00A7127C"/>
    <w:rsid w:val="00A71F43"/>
    <w:rsid w:val="00A72843"/>
    <w:rsid w:val="00A731FC"/>
    <w:rsid w:val="00A737C3"/>
    <w:rsid w:val="00A73EDE"/>
    <w:rsid w:val="00A74AA7"/>
    <w:rsid w:val="00A74AD0"/>
    <w:rsid w:val="00A74FC1"/>
    <w:rsid w:val="00A74FFC"/>
    <w:rsid w:val="00A751BF"/>
    <w:rsid w:val="00A751E6"/>
    <w:rsid w:val="00A75673"/>
    <w:rsid w:val="00A76CC7"/>
    <w:rsid w:val="00A80269"/>
    <w:rsid w:val="00A805CE"/>
    <w:rsid w:val="00A80718"/>
    <w:rsid w:val="00A80D44"/>
    <w:rsid w:val="00A81296"/>
    <w:rsid w:val="00A8235C"/>
    <w:rsid w:val="00A82B35"/>
    <w:rsid w:val="00A82CDF"/>
    <w:rsid w:val="00A8398C"/>
    <w:rsid w:val="00A83ABC"/>
    <w:rsid w:val="00A83FE4"/>
    <w:rsid w:val="00A84858"/>
    <w:rsid w:val="00A8555D"/>
    <w:rsid w:val="00A86A83"/>
    <w:rsid w:val="00A86B32"/>
    <w:rsid w:val="00A86D83"/>
    <w:rsid w:val="00A87931"/>
    <w:rsid w:val="00A87B8E"/>
    <w:rsid w:val="00A87BAB"/>
    <w:rsid w:val="00A9080E"/>
    <w:rsid w:val="00A9087D"/>
    <w:rsid w:val="00A90C3B"/>
    <w:rsid w:val="00A90D15"/>
    <w:rsid w:val="00A915A9"/>
    <w:rsid w:val="00A91CFB"/>
    <w:rsid w:val="00A9232D"/>
    <w:rsid w:val="00A9304F"/>
    <w:rsid w:val="00A9346D"/>
    <w:rsid w:val="00A93634"/>
    <w:rsid w:val="00A936F2"/>
    <w:rsid w:val="00A93B32"/>
    <w:rsid w:val="00A93EC6"/>
    <w:rsid w:val="00A941FF"/>
    <w:rsid w:val="00A9442A"/>
    <w:rsid w:val="00A94A68"/>
    <w:rsid w:val="00A94EF3"/>
    <w:rsid w:val="00A9547D"/>
    <w:rsid w:val="00A959AC"/>
    <w:rsid w:val="00A95ACD"/>
    <w:rsid w:val="00A95EF4"/>
    <w:rsid w:val="00A96785"/>
    <w:rsid w:val="00AA068F"/>
    <w:rsid w:val="00AA1296"/>
    <w:rsid w:val="00AA1741"/>
    <w:rsid w:val="00AA1E16"/>
    <w:rsid w:val="00AA2172"/>
    <w:rsid w:val="00AA2307"/>
    <w:rsid w:val="00AA2866"/>
    <w:rsid w:val="00AA300A"/>
    <w:rsid w:val="00AA3288"/>
    <w:rsid w:val="00AA33C2"/>
    <w:rsid w:val="00AA4688"/>
    <w:rsid w:val="00AA4B4D"/>
    <w:rsid w:val="00AA4D69"/>
    <w:rsid w:val="00AA4FD9"/>
    <w:rsid w:val="00AA5FE3"/>
    <w:rsid w:val="00AA6474"/>
    <w:rsid w:val="00AA6A75"/>
    <w:rsid w:val="00AA6AB6"/>
    <w:rsid w:val="00AA710D"/>
    <w:rsid w:val="00AB0F12"/>
    <w:rsid w:val="00AB13C8"/>
    <w:rsid w:val="00AB14D2"/>
    <w:rsid w:val="00AB17AE"/>
    <w:rsid w:val="00AB1B8A"/>
    <w:rsid w:val="00AB21F0"/>
    <w:rsid w:val="00AB36DF"/>
    <w:rsid w:val="00AB3AD7"/>
    <w:rsid w:val="00AB3D71"/>
    <w:rsid w:val="00AB3F23"/>
    <w:rsid w:val="00AB474C"/>
    <w:rsid w:val="00AB4D6F"/>
    <w:rsid w:val="00AB517A"/>
    <w:rsid w:val="00AB58C2"/>
    <w:rsid w:val="00AB5AF2"/>
    <w:rsid w:val="00AB5FB5"/>
    <w:rsid w:val="00AB65DD"/>
    <w:rsid w:val="00AB67CE"/>
    <w:rsid w:val="00AB688D"/>
    <w:rsid w:val="00AB6BC7"/>
    <w:rsid w:val="00AB6D6F"/>
    <w:rsid w:val="00AB6DFC"/>
    <w:rsid w:val="00AC01DC"/>
    <w:rsid w:val="00AC04D2"/>
    <w:rsid w:val="00AC059A"/>
    <w:rsid w:val="00AC0D9E"/>
    <w:rsid w:val="00AC1711"/>
    <w:rsid w:val="00AC1971"/>
    <w:rsid w:val="00AC1A4B"/>
    <w:rsid w:val="00AC1F04"/>
    <w:rsid w:val="00AC1F88"/>
    <w:rsid w:val="00AC2040"/>
    <w:rsid w:val="00AC2134"/>
    <w:rsid w:val="00AC2250"/>
    <w:rsid w:val="00AC2634"/>
    <w:rsid w:val="00AC269B"/>
    <w:rsid w:val="00AC2C62"/>
    <w:rsid w:val="00AC2F5C"/>
    <w:rsid w:val="00AC32F0"/>
    <w:rsid w:val="00AC39A1"/>
    <w:rsid w:val="00AC39BF"/>
    <w:rsid w:val="00AC40E0"/>
    <w:rsid w:val="00AC4F0F"/>
    <w:rsid w:val="00AC51FE"/>
    <w:rsid w:val="00AC52DD"/>
    <w:rsid w:val="00AC555A"/>
    <w:rsid w:val="00AC5A4E"/>
    <w:rsid w:val="00AC6969"/>
    <w:rsid w:val="00AC777A"/>
    <w:rsid w:val="00AC7D0B"/>
    <w:rsid w:val="00AD03A3"/>
    <w:rsid w:val="00AD107E"/>
    <w:rsid w:val="00AD1113"/>
    <w:rsid w:val="00AD147B"/>
    <w:rsid w:val="00AD19AD"/>
    <w:rsid w:val="00AD1A23"/>
    <w:rsid w:val="00AD1CE4"/>
    <w:rsid w:val="00AD1E10"/>
    <w:rsid w:val="00AD1F78"/>
    <w:rsid w:val="00AD2268"/>
    <w:rsid w:val="00AD22D8"/>
    <w:rsid w:val="00AD235D"/>
    <w:rsid w:val="00AD2F12"/>
    <w:rsid w:val="00AD4776"/>
    <w:rsid w:val="00AD4910"/>
    <w:rsid w:val="00AD4B75"/>
    <w:rsid w:val="00AD5231"/>
    <w:rsid w:val="00AD5665"/>
    <w:rsid w:val="00AD59FD"/>
    <w:rsid w:val="00AD686F"/>
    <w:rsid w:val="00AE01E5"/>
    <w:rsid w:val="00AE034D"/>
    <w:rsid w:val="00AE092D"/>
    <w:rsid w:val="00AE0986"/>
    <w:rsid w:val="00AE166A"/>
    <w:rsid w:val="00AE1692"/>
    <w:rsid w:val="00AE2B4C"/>
    <w:rsid w:val="00AE35C7"/>
    <w:rsid w:val="00AE3F88"/>
    <w:rsid w:val="00AE4710"/>
    <w:rsid w:val="00AE4B75"/>
    <w:rsid w:val="00AE55FA"/>
    <w:rsid w:val="00AE5D8C"/>
    <w:rsid w:val="00AE75F8"/>
    <w:rsid w:val="00AE7D2D"/>
    <w:rsid w:val="00AE7EA8"/>
    <w:rsid w:val="00AE7EC8"/>
    <w:rsid w:val="00AF0BD7"/>
    <w:rsid w:val="00AF1693"/>
    <w:rsid w:val="00AF16FA"/>
    <w:rsid w:val="00AF1A4B"/>
    <w:rsid w:val="00AF36E3"/>
    <w:rsid w:val="00AF39D9"/>
    <w:rsid w:val="00AF3A58"/>
    <w:rsid w:val="00AF4343"/>
    <w:rsid w:val="00AF4610"/>
    <w:rsid w:val="00AF56E5"/>
    <w:rsid w:val="00AF5D06"/>
    <w:rsid w:val="00AF5FBA"/>
    <w:rsid w:val="00AF642D"/>
    <w:rsid w:val="00AF6495"/>
    <w:rsid w:val="00AF6AED"/>
    <w:rsid w:val="00AF6BD1"/>
    <w:rsid w:val="00AF6D81"/>
    <w:rsid w:val="00AF7621"/>
    <w:rsid w:val="00AF773E"/>
    <w:rsid w:val="00AF7E3A"/>
    <w:rsid w:val="00AF7FB5"/>
    <w:rsid w:val="00B0049A"/>
    <w:rsid w:val="00B00AF3"/>
    <w:rsid w:val="00B011DE"/>
    <w:rsid w:val="00B01411"/>
    <w:rsid w:val="00B01D6A"/>
    <w:rsid w:val="00B0266D"/>
    <w:rsid w:val="00B028D2"/>
    <w:rsid w:val="00B02909"/>
    <w:rsid w:val="00B02C80"/>
    <w:rsid w:val="00B02F6F"/>
    <w:rsid w:val="00B03065"/>
    <w:rsid w:val="00B0332F"/>
    <w:rsid w:val="00B042F3"/>
    <w:rsid w:val="00B0454E"/>
    <w:rsid w:val="00B053EF"/>
    <w:rsid w:val="00B05F49"/>
    <w:rsid w:val="00B0614E"/>
    <w:rsid w:val="00B0631E"/>
    <w:rsid w:val="00B06BE5"/>
    <w:rsid w:val="00B06D9B"/>
    <w:rsid w:val="00B079BA"/>
    <w:rsid w:val="00B07A59"/>
    <w:rsid w:val="00B07B95"/>
    <w:rsid w:val="00B07F09"/>
    <w:rsid w:val="00B1069F"/>
    <w:rsid w:val="00B10940"/>
    <w:rsid w:val="00B1172C"/>
    <w:rsid w:val="00B12011"/>
    <w:rsid w:val="00B12461"/>
    <w:rsid w:val="00B12581"/>
    <w:rsid w:val="00B12A19"/>
    <w:rsid w:val="00B13499"/>
    <w:rsid w:val="00B13E37"/>
    <w:rsid w:val="00B1443C"/>
    <w:rsid w:val="00B147E5"/>
    <w:rsid w:val="00B1552A"/>
    <w:rsid w:val="00B15620"/>
    <w:rsid w:val="00B16566"/>
    <w:rsid w:val="00B16B0C"/>
    <w:rsid w:val="00B171D2"/>
    <w:rsid w:val="00B17472"/>
    <w:rsid w:val="00B200D7"/>
    <w:rsid w:val="00B202C2"/>
    <w:rsid w:val="00B205C1"/>
    <w:rsid w:val="00B20A7C"/>
    <w:rsid w:val="00B21275"/>
    <w:rsid w:val="00B21406"/>
    <w:rsid w:val="00B222D4"/>
    <w:rsid w:val="00B22531"/>
    <w:rsid w:val="00B232DC"/>
    <w:rsid w:val="00B23FBC"/>
    <w:rsid w:val="00B24AC2"/>
    <w:rsid w:val="00B25EC1"/>
    <w:rsid w:val="00B26012"/>
    <w:rsid w:val="00B275A5"/>
    <w:rsid w:val="00B27A11"/>
    <w:rsid w:val="00B27B55"/>
    <w:rsid w:val="00B27B7F"/>
    <w:rsid w:val="00B27C8D"/>
    <w:rsid w:val="00B30CBE"/>
    <w:rsid w:val="00B31905"/>
    <w:rsid w:val="00B31EAB"/>
    <w:rsid w:val="00B32BDD"/>
    <w:rsid w:val="00B32CA7"/>
    <w:rsid w:val="00B32E4E"/>
    <w:rsid w:val="00B32FD8"/>
    <w:rsid w:val="00B33C70"/>
    <w:rsid w:val="00B33E78"/>
    <w:rsid w:val="00B33F11"/>
    <w:rsid w:val="00B347E3"/>
    <w:rsid w:val="00B348E2"/>
    <w:rsid w:val="00B34E15"/>
    <w:rsid w:val="00B353F1"/>
    <w:rsid w:val="00B3561D"/>
    <w:rsid w:val="00B36777"/>
    <w:rsid w:val="00B36CD6"/>
    <w:rsid w:val="00B37E3D"/>
    <w:rsid w:val="00B37ECF"/>
    <w:rsid w:val="00B40C50"/>
    <w:rsid w:val="00B40E9F"/>
    <w:rsid w:val="00B41A98"/>
    <w:rsid w:val="00B41CDD"/>
    <w:rsid w:val="00B420F9"/>
    <w:rsid w:val="00B4224D"/>
    <w:rsid w:val="00B42583"/>
    <w:rsid w:val="00B42BA3"/>
    <w:rsid w:val="00B42D66"/>
    <w:rsid w:val="00B43224"/>
    <w:rsid w:val="00B4378A"/>
    <w:rsid w:val="00B438D5"/>
    <w:rsid w:val="00B43A51"/>
    <w:rsid w:val="00B43D35"/>
    <w:rsid w:val="00B44634"/>
    <w:rsid w:val="00B44709"/>
    <w:rsid w:val="00B45681"/>
    <w:rsid w:val="00B45D58"/>
    <w:rsid w:val="00B46010"/>
    <w:rsid w:val="00B46382"/>
    <w:rsid w:val="00B4684B"/>
    <w:rsid w:val="00B46CB1"/>
    <w:rsid w:val="00B470E2"/>
    <w:rsid w:val="00B50629"/>
    <w:rsid w:val="00B508C8"/>
    <w:rsid w:val="00B51189"/>
    <w:rsid w:val="00B51A78"/>
    <w:rsid w:val="00B51ADC"/>
    <w:rsid w:val="00B51C75"/>
    <w:rsid w:val="00B52290"/>
    <w:rsid w:val="00B523B6"/>
    <w:rsid w:val="00B52434"/>
    <w:rsid w:val="00B5271B"/>
    <w:rsid w:val="00B52B87"/>
    <w:rsid w:val="00B534AB"/>
    <w:rsid w:val="00B5387F"/>
    <w:rsid w:val="00B53A8F"/>
    <w:rsid w:val="00B54C66"/>
    <w:rsid w:val="00B55097"/>
    <w:rsid w:val="00B565B2"/>
    <w:rsid w:val="00B56669"/>
    <w:rsid w:val="00B5797C"/>
    <w:rsid w:val="00B6040E"/>
    <w:rsid w:val="00B606FB"/>
    <w:rsid w:val="00B6070C"/>
    <w:rsid w:val="00B60EB7"/>
    <w:rsid w:val="00B60F27"/>
    <w:rsid w:val="00B61453"/>
    <w:rsid w:val="00B61EA5"/>
    <w:rsid w:val="00B61EB2"/>
    <w:rsid w:val="00B62151"/>
    <w:rsid w:val="00B62EB3"/>
    <w:rsid w:val="00B62F6C"/>
    <w:rsid w:val="00B631FC"/>
    <w:rsid w:val="00B6346D"/>
    <w:rsid w:val="00B63536"/>
    <w:rsid w:val="00B63991"/>
    <w:rsid w:val="00B63CE5"/>
    <w:rsid w:val="00B63EEE"/>
    <w:rsid w:val="00B64229"/>
    <w:rsid w:val="00B6441C"/>
    <w:rsid w:val="00B64F17"/>
    <w:rsid w:val="00B651E1"/>
    <w:rsid w:val="00B65490"/>
    <w:rsid w:val="00B65A29"/>
    <w:rsid w:val="00B65E8A"/>
    <w:rsid w:val="00B6632E"/>
    <w:rsid w:val="00B66961"/>
    <w:rsid w:val="00B66B05"/>
    <w:rsid w:val="00B66B7E"/>
    <w:rsid w:val="00B679A9"/>
    <w:rsid w:val="00B67E42"/>
    <w:rsid w:val="00B70A11"/>
    <w:rsid w:val="00B70D83"/>
    <w:rsid w:val="00B70E0F"/>
    <w:rsid w:val="00B7114A"/>
    <w:rsid w:val="00B71434"/>
    <w:rsid w:val="00B727D5"/>
    <w:rsid w:val="00B72A98"/>
    <w:rsid w:val="00B73E5C"/>
    <w:rsid w:val="00B7455D"/>
    <w:rsid w:val="00B74560"/>
    <w:rsid w:val="00B75428"/>
    <w:rsid w:val="00B756F5"/>
    <w:rsid w:val="00B7684F"/>
    <w:rsid w:val="00B778F1"/>
    <w:rsid w:val="00B779E1"/>
    <w:rsid w:val="00B77A69"/>
    <w:rsid w:val="00B77C05"/>
    <w:rsid w:val="00B77F3C"/>
    <w:rsid w:val="00B77F4F"/>
    <w:rsid w:val="00B77FFB"/>
    <w:rsid w:val="00B8023E"/>
    <w:rsid w:val="00B804D7"/>
    <w:rsid w:val="00B808B3"/>
    <w:rsid w:val="00B80F6B"/>
    <w:rsid w:val="00B811EE"/>
    <w:rsid w:val="00B812C3"/>
    <w:rsid w:val="00B819FB"/>
    <w:rsid w:val="00B81B21"/>
    <w:rsid w:val="00B81C61"/>
    <w:rsid w:val="00B81CB5"/>
    <w:rsid w:val="00B821D3"/>
    <w:rsid w:val="00B82432"/>
    <w:rsid w:val="00B82575"/>
    <w:rsid w:val="00B8260A"/>
    <w:rsid w:val="00B82680"/>
    <w:rsid w:val="00B8361C"/>
    <w:rsid w:val="00B8453C"/>
    <w:rsid w:val="00B84A96"/>
    <w:rsid w:val="00B851DC"/>
    <w:rsid w:val="00B853BB"/>
    <w:rsid w:val="00B85594"/>
    <w:rsid w:val="00B85B22"/>
    <w:rsid w:val="00B86984"/>
    <w:rsid w:val="00B86ED5"/>
    <w:rsid w:val="00B870DD"/>
    <w:rsid w:val="00B873C3"/>
    <w:rsid w:val="00B87D7F"/>
    <w:rsid w:val="00B90541"/>
    <w:rsid w:val="00B90D4E"/>
    <w:rsid w:val="00B91D7B"/>
    <w:rsid w:val="00B9234F"/>
    <w:rsid w:val="00B932FD"/>
    <w:rsid w:val="00B93562"/>
    <w:rsid w:val="00B935AF"/>
    <w:rsid w:val="00B93912"/>
    <w:rsid w:val="00B93DB7"/>
    <w:rsid w:val="00B93F92"/>
    <w:rsid w:val="00B94A08"/>
    <w:rsid w:val="00B95BB5"/>
    <w:rsid w:val="00B95DFB"/>
    <w:rsid w:val="00B962A5"/>
    <w:rsid w:val="00B9689E"/>
    <w:rsid w:val="00B96B35"/>
    <w:rsid w:val="00B96FA1"/>
    <w:rsid w:val="00B9722C"/>
    <w:rsid w:val="00B9777D"/>
    <w:rsid w:val="00B97B8B"/>
    <w:rsid w:val="00BA06EF"/>
    <w:rsid w:val="00BA07D3"/>
    <w:rsid w:val="00BA0CEC"/>
    <w:rsid w:val="00BA0FD4"/>
    <w:rsid w:val="00BA27AA"/>
    <w:rsid w:val="00BA34F3"/>
    <w:rsid w:val="00BA385D"/>
    <w:rsid w:val="00BA3880"/>
    <w:rsid w:val="00BA3954"/>
    <w:rsid w:val="00BA5040"/>
    <w:rsid w:val="00BA553F"/>
    <w:rsid w:val="00BA57A0"/>
    <w:rsid w:val="00BA61C3"/>
    <w:rsid w:val="00BA706C"/>
    <w:rsid w:val="00BA742C"/>
    <w:rsid w:val="00BA75A9"/>
    <w:rsid w:val="00BA771D"/>
    <w:rsid w:val="00BA78CE"/>
    <w:rsid w:val="00BB0215"/>
    <w:rsid w:val="00BB0EB5"/>
    <w:rsid w:val="00BB1A89"/>
    <w:rsid w:val="00BB26B5"/>
    <w:rsid w:val="00BB33B8"/>
    <w:rsid w:val="00BB3799"/>
    <w:rsid w:val="00BB3CE7"/>
    <w:rsid w:val="00BB41CB"/>
    <w:rsid w:val="00BB4567"/>
    <w:rsid w:val="00BB4E4F"/>
    <w:rsid w:val="00BB4EF3"/>
    <w:rsid w:val="00BB4F72"/>
    <w:rsid w:val="00BB55AD"/>
    <w:rsid w:val="00BB5E1E"/>
    <w:rsid w:val="00BB6556"/>
    <w:rsid w:val="00BB6793"/>
    <w:rsid w:val="00BB6A4B"/>
    <w:rsid w:val="00BB6ABE"/>
    <w:rsid w:val="00BB734A"/>
    <w:rsid w:val="00BB7782"/>
    <w:rsid w:val="00BB7F92"/>
    <w:rsid w:val="00BC0825"/>
    <w:rsid w:val="00BC096B"/>
    <w:rsid w:val="00BC0CF9"/>
    <w:rsid w:val="00BC0EBD"/>
    <w:rsid w:val="00BC0F00"/>
    <w:rsid w:val="00BC1EEE"/>
    <w:rsid w:val="00BC1F1C"/>
    <w:rsid w:val="00BC2382"/>
    <w:rsid w:val="00BC3560"/>
    <w:rsid w:val="00BC373F"/>
    <w:rsid w:val="00BC40E6"/>
    <w:rsid w:val="00BC4F62"/>
    <w:rsid w:val="00BC517B"/>
    <w:rsid w:val="00BC5DAE"/>
    <w:rsid w:val="00BC7476"/>
    <w:rsid w:val="00BC7A96"/>
    <w:rsid w:val="00BC7C48"/>
    <w:rsid w:val="00BD043D"/>
    <w:rsid w:val="00BD0EF2"/>
    <w:rsid w:val="00BD13A8"/>
    <w:rsid w:val="00BD1611"/>
    <w:rsid w:val="00BD1A66"/>
    <w:rsid w:val="00BD29E3"/>
    <w:rsid w:val="00BD2A4E"/>
    <w:rsid w:val="00BD2A8D"/>
    <w:rsid w:val="00BD2B11"/>
    <w:rsid w:val="00BD2B17"/>
    <w:rsid w:val="00BD3484"/>
    <w:rsid w:val="00BD38FE"/>
    <w:rsid w:val="00BD3FBC"/>
    <w:rsid w:val="00BD4195"/>
    <w:rsid w:val="00BD4211"/>
    <w:rsid w:val="00BD4469"/>
    <w:rsid w:val="00BD5766"/>
    <w:rsid w:val="00BD5800"/>
    <w:rsid w:val="00BD64CE"/>
    <w:rsid w:val="00BD6577"/>
    <w:rsid w:val="00BD65EC"/>
    <w:rsid w:val="00BD6FB1"/>
    <w:rsid w:val="00BD7574"/>
    <w:rsid w:val="00BD779A"/>
    <w:rsid w:val="00BD7D78"/>
    <w:rsid w:val="00BE0334"/>
    <w:rsid w:val="00BE049B"/>
    <w:rsid w:val="00BE09B0"/>
    <w:rsid w:val="00BE1255"/>
    <w:rsid w:val="00BE1F0F"/>
    <w:rsid w:val="00BE24D0"/>
    <w:rsid w:val="00BE2A13"/>
    <w:rsid w:val="00BE3555"/>
    <w:rsid w:val="00BE3618"/>
    <w:rsid w:val="00BE3C3E"/>
    <w:rsid w:val="00BE3DE5"/>
    <w:rsid w:val="00BE49EE"/>
    <w:rsid w:val="00BE4CD3"/>
    <w:rsid w:val="00BE4ECC"/>
    <w:rsid w:val="00BE522C"/>
    <w:rsid w:val="00BE6468"/>
    <w:rsid w:val="00BE706E"/>
    <w:rsid w:val="00BE7464"/>
    <w:rsid w:val="00BE75E4"/>
    <w:rsid w:val="00BE7C4B"/>
    <w:rsid w:val="00BE7F3F"/>
    <w:rsid w:val="00BF1EE1"/>
    <w:rsid w:val="00BF25B8"/>
    <w:rsid w:val="00BF2A57"/>
    <w:rsid w:val="00BF48D1"/>
    <w:rsid w:val="00BF4A59"/>
    <w:rsid w:val="00BF4B2B"/>
    <w:rsid w:val="00BF50C1"/>
    <w:rsid w:val="00BF6305"/>
    <w:rsid w:val="00BF66D3"/>
    <w:rsid w:val="00BF6FCB"/>
    <w:rsid w:val="00BF7901"/>
    <w:rsid w:val="00BF7E7E"/>
    <w:rsid w:val="00C00096"/>
    <w:rsid w:val="00C00113"/>
    <w:rsid w:val="00C0082A"/>
    <w:rsid w:val="00C01A42"/>
    <w:rsid w:val="00C0208D"/>
    <w:rsid w:val="00C0320D"/>
    <w:rsid w:val="00C0399C"/>
    <w:rsid w:val="00C04894"/>
    <w:rsid w:val="00C04A9C"/>
    <w:rsid w:val="00C04DAF"/>
    <w:rsid w:val="00C05414"/>
    <w:rsid w:val="00C05DA1"/>
    <w:rsid w:val="00C078D2"/>
    <w:rsid w:val="00C1022F"/>
    <w:rsid w:val="00C10256"/>
    <w:rsid w:val="00C10A5F"/>
    <w:rsid w:val="00C10A8C"/>
    <w:rsid w:val="00C10EFC"/>
    <w:rsid w:val="00C11658"/>
    <w:rsid w:val="00C1193B"/>
    <w:rsid w:val="00C11BF0"/>
    <w:rsid w:val="00C122A4"/>
    <w:rsid w:val="00C1259E"/>
    <w:rsid w:val="00C126EB"/>
    <w:rsid w:val="00C127B2"/>
    <w:rsid w:val="00C137C2"/>
    <w:rsid w:val="00C145C8"/>
    <w:rsid w:val="00C14A9E"/>
    <w:rsid w:val="00C1540E"/>
    <w:rsid w:val="00C15765"/>
    <w:rsid w:val="00C15EE7"/>
    <w:rsid w:val="00C1619C"/>
    <w:rsid w:val="00C1622A"/>
    <w:rsid w:val="00C16C9F"/>
    <w:rsid w:val="00C16EF0"/>
    <w:rsid w:val="00C17141"/>
    <w:rsid w:val="00C171BF"/>
    <w:rsid w:val="00C171E9"/>
    <w:rsid w:val="00C17318"/>
    <w:rsid w:val="00C17964"/>
    <w:rsid w:val="00C17E9E"/>
    <w:rsid w:val="00C20008"/>
    <w:rsid w:val="00C20349"/>
    <w:rsid w:val="00C20743"/>
    <w:rsid w:val="00C20ACD"/>
    <w:rsid w:val="00C20FF0"/>
    <w:rsid w:val="00C22023"/>
    <w:rsid w:val="00C224E5"/>
    <w:rsid w:val="00C23012"/>
    <w:rsid w:val="00C23405"/>
    <w:rsid w:val="00C23444"/>
    <w:rsid w:val="00C23583"/>
    <w:rsid w:val="00C23733"/>
    <w:rsid w:val="00C23DED"/>
    <w:rsid w:val="00C24339"/>
    <w:rsid w:val="00C24F7C"/>
    <w:rsid w:val="00C258AC"/>
    <w:rsid w:val="00C264A7"/>
    <w:rsid w:val="00C266AA"/>
    <w:rsid w:val="00C26D0E"/>
    <w:rsid w:val="00C271D4"/>
    <w:rsid w:val="00C2721E"/>
    <w:rsid w:val="00C27958"/>
    <w:rsid w:val="00C27CF8"/>
    <w:rsid w:val="00C27E3D"/>
    <w:rsid w:val="00C30BC9"/>
    <w:rsid w:val="00C31244"/>
    <w:rsid w:val="00C31919"/>
    <w:rsid w:val="00C319B7"/>
    <w:rsid w:val="00C31D57"/>
    <w:rsid w:val="00C31DA0"/>
    <w:rsid w:val="00C32340"/>
    <w:rsid w:val="00C32B32"/>
    <w:rsid w:val="00C348B3"/>
    <w:rsid w:val="00C34D9A"/>
    <w:rsid w:val="00C3507B"/>
    <w:rsid w:val="00C35199"/>
    <w:rsid w:val="00C35896"/>
    <w:rsid w:val="00C36551"/>
    <w:rsid w:val="00C36861"/>
    <w:rsid w:val="00C37086"/>
    <w:rsid w:val="00C373D0"/>
    <w:rsid w:val="00C3775F"/>
    <w:rsid w:val="00C37917"/>
    <w:rsid w:val="00C37DCC"/>
    <w:rsid w:val="00C4002C"/>
    <w:rsid w:val="00C400BA"/>
    <w:rsid w:val="00C40544"/>
    <w:rsid w:val="00C41592"/>
    <w:rsid w:val="00C41732"/>
    <w:rsid w:val="00C42518"/>
    <w:rsid w:val="00C430EE"/>
    <w:rsid w:val="00C43FCA"/>
    <w:rsid w:val="00C440A3"/>
    <w:rsid w:val="00C442D8"/>
    <w:rsid w:val="00C44DAD"/>
    <w:rsid w:val="00C452AB"/>
    <w:rsid w:val="00C45FF9"/>
    <w:rsid w:val="00C46184"/>
    <w:rsid w:val="00C477ED"/>
    <w:rsid w:val="00C50470"/>
    <w:rsid w:val="00C5089E"/>
    <w:rsid w:val="00C50C05"/>
    <w:rsid w:val="00C50D9B"/>
    <w:rsid w:val="00C50EDE"/>
    <w:rsid w:val="00C5169F"/>
    <w:rsid w:val="00C521E5"/>
    <w:rsid w:val="00C528D3"/>
    <w:rsid w:val="00C529A5"/>
    <w:rsid w:val="00C52F50"/>
    <w:rsid w:val="00C530BE"/>
    <w:rsid w:val="00C53480"/>
    <w:rsid w:val="00C538B9"/>
    <w:rsid w:val="00C539B5"/>
    <w:rsid w:val="00C54763"/>
    <w:rsid w:val="00C54E79"/>
    <w:rsid w:val="00C5653E"/>
    <w:rsid w:val="00C565F9"/>
    <w:rsid w:val="00C5723D"/>
    <w:rsid w:val="00C57433"/>
    <w:rsid w:val="00C602AF"/>
    <w:rsid w:val="00C6066E"/>
    <w:rsid w:val="00C608B6"/>
    <w:rsid w:val="00C60D7C"/>
    <w:rsid w:val="00C60E29"/>
    <w:rsid w:val="00C60E61"/>
    <w:rsid w:val="00C61017"/>
    <w:rsid w:val="00C618E7"/>
    <w:rsid w:val="00C61D3C"/>
    <w:rsid w:val="00C625E1"/>
    <w:rsid w:val="00C62C89"/>
    <w:rsid w:val="00C62CBB"/>
    <w:rsid w:val="00C637A0"/>
    <w:rsid w:val="00C63F5A"/>
    <w:rsid w:val="00C64165"/>
    <w:rsid w:val="00C6416E"/>
    <w:rsid w:val="00C6483A"/>
    <w:rsid w:val="00C64917"/>
    <w:rsid w:val="00C64D4C"/>
    <w:rsid w:val="00C65A43"/>
    <w:rsid w:val="00C65B71"/>
    <w:rsid w:val="00C65D79"/>
    <w:rsid w:val="00C669A0"/>
    <w:rsid w:val="00C67F3D"/>
    <w:rsid w:val="00C67F47"/>
    <w:rsid w:val="00C70066"/>
    <w:rsid w:val="00C70222"/>
    <w:rsid w:val="00C70DC8"/>
    <w:rsid w:val="00C70E9D"/>
    <w:rsid w:val="00C70F3E"/>
    <w:rsid w:val="00C711D1"/>
    <w:rsid w:val="00C71330"/>
    <w:rsid w:val="00C715CB"/>
    <w:rsid w:val="00C722A6"/>
    <w:rsid w:val="00C72637"/>
    <w:rsid w:val="00C726DF"/>
    <w:rsid w:val="00C72B9B"/>
    <w:rsid w:val="00C72CDA"/>
    <w:rsid w:val="00C734CF"/>
    <w:rsid w:val="00C74C81"/>
    <w:rsid w:val="00C74E61"/>
    <w:rsid w:val="00C752E6"/>
    <w:rsid w:val="00C75864"/>
    <w:rsid w:val="00C766FA"/>
    <w:rsid w:val="00C76B0C"/>
    <w:rsid w:val="00C770AB"/>
    <w:rsid w:val="00C77200"/>
    <w:rsid w:val="00C773B8"/>
    <w:rsid w:val="00C77A95"/>
    <w:rsid w:val="00C77B72"/>
    <w:rsid w:val="00C80210"/>
    <w:rsid w:val="00C806E5"/>
    <w:rsid w:val="00C809A7"/>
    <w:rsid w:val="00C81F15"/>
    <w:rsid w:val="00C821B5"/>
    <w:rsid w:val="00C82349"/>
    <w:rsid w:val="00C824A1"/>
    <w:rsid w:val="00C82B2C"/>
    <w:rsid w:val="00C82C15"/>
    <w:rsid w:val="00C82FBB"/>
    <w:rsid w:val="00C83901"/>
    <w:rsid w:val="00C83B4D"/>
    <w:rsid w:val="00C83C2E"/>
    <w:rsid w:val="00C83CE0"/>
    <w:rsid w:val="00C84857"/>
    <w:rsid w:val="00C84C82"/>
    <w:rsid w:val="00C8602D"/>
    <w:rsid w:val="00C864ED"/>
    <w:rsid w:val="00C8675E"/>
    <w:rsid w:val="00C869AC"/>
    <w:rsid w:val="00C871E1"/>
    <w:rsid w:val="00C87FA2"/>
    <w:rsid w:val="00C9011F"/>
    <w:rsid w:val="00C90696"/>
    <w:rsid w:val="00C90B09"/>
    <w:rsid w:val="00C91011"/>
    <w:rsid w:val="00C918B8"/>
    <w:rsid w:val="00C9211D"/>
    <w:rsid w:val="00C9260A"/>
    <w:rsid w:val="00C92663"/>
    <w:rsid w:val="00C92AA1"/>
    <w:rsid w:val="00C92DBF"/>
    <w:rsid w:val="00C92E3E"/>
    <w:rsid w:val="00C94218"/>
    <w:rsid w:val="00C945DA"/>
    <w:rsid w:val="00C94725"/>
    <w:rsid w:val="00C9494B"/>
    <w:rsid w:val="00C94B1A"/>
    <w:rsid w:val="00C94CEF"/>
    <w:rsid w:val="00C95184"/>
    <w:rsid w:val="00C9529E"/>
    <w:rsid w:val="00C95C06"/>
    <w:rsid w:val="00C95EAC"/>
    <w:rsid w:val="00C9657F"/>
    <w:rsid w:val="00C96CC8"/>
    <w:rsid w:val="00C9738F"/>
    <w:rsid w:val="00C97444"/>
    <w:rsid w:val="00C97841"/>
    <w:rsid w:val="00CA01EF"/>
    <w:rsid w:val="00CA0208"/>
    <w:rsid w:val="00CA0334"/>
    <w:rsid w:val="00CA05A3"/>
    <w:rsid w:val="00CA08C0"/>
    <w:rsid w:val="00CA0A99"/>
    <w:rsid w:val="00CA109C"/>
    <w:rsid w:val="00CA11C1"/>
    <w:rsid w:val="00CA149C"/>
    <w:rsid w:val="00CA1748"/>
    <w:rsid w:val="00CA1932"/>
    <w:rsid w:val="00CA27F1"/>
    <w:rsid w:val="00CA2BE1"/>
    <w:rsid w:val="00CA364F"/>
    <w:rsid w:val="00CA39BC"/>
    <w:rsid w:val="00CA3D2D"/>
    <w:rsid w:val="00CA53F6"/>
    <w:rsid w:val="00CA55CC"/>
    <w:rsid w:val="00CA5EC8"/>
    <w:rsid w:val="00CA61FB"/>
    <w:rsid w:val="00CA63C9"/>
    <w:rsid w:val="00CA695F"/>
    <w:rsid w:val="00CA6C89"/>
    <w:rsid w:val="00CA6E71"/>
    <w:rsid w:val="00CA71A8"/>
    <w:rsid w:val="00CA71BD"/>
    <w:rsid w:val="00CA7335"/>
    <w:rsid w:val="00CA741A"/>
    <w:rsid w:val="00CB01CA"/>
    <w:rsid w:val="00CB0345"/>
    <w:rsid w:val="00CB0FF4"/>
    <w:rsid w:val="00CB1283"/>
    <w:rsid w:val="00CB13B9"/>
    <w:rsid w:val="00CB1822"/>
    <w:rsid w:val="00CB1A0B"/>
    <w:rsid w:val="00CB2522"/>
    <w:rsid w:val="00CB33BF"/>
    <w:rsid w:val="00CB3404"/>
    <w:rsid w:val="00CB435F"/>
    <w:rsid w:val="00CB49A9"/>
    <w:rsid w:val="00CB4E35"/>
    <w:rsid w:val="00CB52D4"/>
    <w:rsid w:val="00CB5400"/>
    <w:rsid w:val="00CB55E0"/>
    <w:rsid w:val="00CB7507"/>
    <w:rsid w:val="00CC0C6E"/>
    <w:rsid w:val="00CC0FE5"/>
    <w:rsid w:val="00CC1089"/>
    <w:rsid w:val="00CC11AF"/>
    <w:rsid w:val="00CC2347"/>
    <w:rsid w:val="00CC24C1"/>
    <w:rsid w:val="00CC299D"/>
    <w:rsid w:val="00CC29D1"/>
    <w:rsid w:val="00CC2E26"/>
    <w:rsid w:val="00CC3985"/>
    <w:rsid w:val="00CC41B1"/>
    <w:rsid w:val="00CC4215"/>
    <w:rsid w:val="00CC5340"/>
    <w:rsid w:val="00CC6103"/>
    <w:rsid w:val="00CC6896"/>
    <w:rsid w:val="00CC68D3"/>
    <w:rsid w:val="00CC6A8D"/>
    <w:rsid w:val="00CC6FE8"/>
    <w:rsid w:val="00CC716D"/>
    <w:rsid w:val="00CC73AF"/>
    <w:rsid w:val="00CC763B"/>
    <w:rsid w:val="00CC76C2"/>
    <w:rsid w:val="00CC799D"/>
    <w:rsid w:val="00CD06C5"/>
    <w:rsid w:val="00CD17C6"/>
    <w:rsid w:val="00CD1ACA"/>
    <w:rsid w:val="00CD1D7F"/>
    <w:rsid w:val="00CD207F"/>
    <w:rsid w:val="00CD215F"/>
    <w:rsid w:val="00CD2252"/>
    <w:rsid w:val="00CD2AEE"/>
    <w:rsid w:val="00CD3672"/>
    <w:rsid w:val="00CD3AAC"/>
    <w:rsid w:val="00CD4498"/>
    <w:rsid w:val="00CD4612"/>
    <w:rsid w:val="00CD4F88"/>
    <w:rsid w:val="00CD620A"/>
    <w:rsid w:val="00CD73E0"/>
    <w:rsid w:val="00CD7441"/>
    <w:rsid w:val="00CD78F0"/>
    <w:rsid w:val="00CE1083"/>
    <w:rsid w:val="00CE109F"/>
    <w:rsid w:val="00CE10C3"/>
    <w:rsid w:val="00CE1554"/>
    <w:rsid w:val="00CE1E74"/>
    <w:rsid w:val="00CE2586"/>
    <w:rsid w:val="00CE3A24"/>
    <w:rsid w:val="00CE3CE6"/>
    <w:rsid w:val="00CE404C"/>
    <w:rsid w:val="00CE4268"/>
    <w:rsid w:val="00CE4491"/>
    <w:rsid w:val="00CE4B06"/>
    <w:rsid w:val="00CE5BD0"/>
    <w:rsid w:val="00CE5D31"/>
    <w:rsid w:val="00CE5E7A"/>
    <w:rsid w:val="00CE629E"/>
    <w:rsid w:val="00CE7820"/>
    <w:rsid w:val="00CE791F"/>
    <w:rsid w:val="00CE7E0D"/>
    <w:rsid w:val="00CE7E4E"/>
    <w:rsid w:val="00CF02AC"/>
    <w:rsid w:val="00CF0654"/>
    <w:rsid w:val="00CF0DCF"/>
    <w:rsid w:val="00CF12E5"/>
    <w:rsid w:val="00CF1644"/>
    <w:rsid w:val="00CF21D9"/>
    <w:rsid w:val="00CF2BDF"/>
    <w:rsid w:val="00CF2C6D"/>
    <w:rsid w:val="00CF37B2"/>
    <w:rsid w:val="00CF39A9"/>
    <w:rsid w:val="00CF4764"/>
    <w:rsid w:val="00CF4DAA"/>
    <w:rsid w:val="00CF5107"/>
    <w:rsid w:val="00CF58D5"/>
    <w:rsid w:val="00CF5C23"/>
    <w:rsid w:val="00CF5E4D"/>
    <w:rsid w:val="00CF5E76"/>
    <w:rsid w:val="00CF6946"/>
    <w:rsid w:val="00CF7254"/>
    <w:rsid w:val="00CF7565"/>
    <w:rsid w:val="00CF7579"/>
    <w:rsid w:val="00CF7C18"/>
    <w:rsid w:val="00D00304"/>
    <w:rsid w:val="00D006D1"/>
    <w:rsid w:val="00D00807"/>
    <w:rsid w:val="00D00C26"/>
    <w:rsid w:val="00D00C47"/>
    <w:rsid w:val="00D0133D"/>
    <w:rsid w:val="00D01360"/>
    <w:rsid w:val="00D016B3"/>
    <w:rsid w:val="00D019BD"/>
    <w:rsid w:val="00D01A34"/>
    <w:rsid w:val="00D0287B"/>
    <w:rsid w:val="00D02C63"/>
    <w:rsid w:val="00D032EC"/>
    <w:rsid w:val="00D03CAF"/>
    <w:rsid w:val="00D03DEB"/>
    <w:rsid w:val="00D03EDB"/>
    <w:rsid w:val="00D044E4"/>
    <w:rsid w:val="00D05D39"/>
    <w:rsid w:val="00D064D3"/>
    <w:rsid w:val="00D06BD1"/>
    <w:rsid w:val="00D06CB4"/>
    <w:rsid w:val="00D06E18"/>
    <w:rsid w:val="00D0789B"/>
    <w:rsid w:val="00D079C2"/>
    <w:rsid w:val="00D07B0A"/>
    <w:rsid w:val="00D10376"/>
    <w:rsid w:val="00D10A95"/>
    <w:rsid w:val="00D10E6E"/>
    <w:rsid w:val="00D11009"/>
    <w:rsid w:val="00D11944"/>
    <w:rsid w:val="00D11B60"/>
    <w:rsid w:val="00D11EFE"/>
    <w:rsid w:val="00D12226"/>
    <w:rsid w:val="00D1233F"/>
    <w:rsid w:val="00D12CC1"/>
    <w:rsid w:val="00D12DE2"/>
    <w:rsid w:val="00D13A80"/>
    <w:rsid w:val="00D13BA4"/>
    <w:rsid w:val="00D13FCE"/>
    <w:rsid w:val="00D140DC"/>
    <w:rsid w:val="00D145A5"/>
    <w:rsid w:val="00D150AF"/>
    <w:rsid w:val="00D15112"/>
    <w:rsid w:val="00D15594"/>
    <w:rsid w:val="00D15763"/>
    <w:rsid w:val="00D1584C"/>
    <w:rsid w:val="00D158D3"/>
    <w:rsid w:val="00D16148"/>
    <w:rsid w:val="00D16267"/>
    <w:rsid w:val="00D162E0"/>
    <w:rsid w:val="00D16C14"/>
    <w:rsid w:val="00D16CD5"/>
    <w:rsid w:val="00D1711C"/>
    <w:rsid w:val="00D201F8"/>
    <w:rsid w:val="00D20210"/>
    <w:rsid w:val="00D20A93"/>
    <w:rsid w:val="00D21BB7"/>
    <w:rsid w:val="00D21D79"/>
    <w:rsid w:val="00D220B8"/>
    <w:rsid w:val="00D22328"/>
    <w:rsid w:val="00D22878"/>
    <w:rsid w:val="00D2319D"/>
    <w:rsid w:val="00D23B3A"/>
    <w:rsid w:val="00D24A34"/>
    <w:rsid w:val="00D24F4A"/>
    <w:rsid w:val="00D262B7"/>
    <w:rsid w:val="00D2734E"/>
    <w:rsid w:val="00D27428"/>
    <w:rsid w:val="00D275FE"/>
    <w:rsid w:val="00D277C0"/>
    <w:rsid w:val="00D27DD0"/>
    <w:rsid w:val="00D3065A"/>
    <w:rsid w:val="00D3073C"/>
    <w:rsid w:val="00D307A6"/>
    <w:rsid w:val="00D30C18"/>
    <w:rsid w:val="00D314AB"/>
    <w:rsid w:val="00D318D1"/>
    <w:rsid w:val="00D3191B"/>
    <w:rsid w:val="00D31CB1"/>
    <w:rsid w:val="00D32710"/>
    <w:rsid w:val="00D32B0F"/>
    <w:rsid w:val="00D32C6B"/>
    <w:rsid w:val="00D32C92"/>
    <w:rsid w:val="00D334E0"/>
    <w:rsid w:val="00D3448A"/>
    <w:rsid w:val="00D34840"/>
    <w:rsid w:val="00D34BF7"/>
    <w:rsid w:val="00D34CE6"/>
    <w:rsid w:val="00D34CF4"/>
    <w:rsid w:val="00D34F9D"/>
    <w:rsid w:val="00D35284"/>
    <w:rsid w:val="00D3586F"/>
    <w:rsid w:val="00D36DDB"/>
    <w:rsid w:val="00D37220"/>
    <w:rsid w:val="00D37476"/>
    <w:rsid w:val="00D40745"/>
    <w:rsid w:val="00D40840"/>
    <w:rsid w:val="00D40E03"/>
    <w:rsid w:val="00D4285C"/>
    <w:rsid w:val="00D430FD"/>
    <w:rsid w:val="00D432CF"/>
    <w:rsid w:val="00D435A0"/>
    <w:rsid w:val="00D44337"/>
    <w:rsid w:val="00D44B8B"/>
    <w:rsid w:val="00D44C18"/>
    <w:rsid w:val="00D4567A"/>
    <w:rsid w:val="00D45DCC"/>
    <w:rsid w:val="00D45E7C"/>
    <w:rsid w:val="00D47229"/>
    <w:rsid w:val="00D47475"/>
    <w:rsid w:val="00D47A12"/>
    <w:rsid w:val="00D47C4B"/>
    <w:rsid w:val="00D47E78"/>
    <w:rsid w:val="00D5001E"/>
    <w:rsid w:val="00D51865"/>
    <w:rsid w:val="00D51A32"/>
    <w:rsid w:val="00D51E05"/>
    <w:rsid w:val="00D5214D"/>
    <w:rsid w:val="00D53407"/>
    <w:rsid w:val="00D53BDE"/>
    <w:rsid w:val="00D53D5C"/>
    <w:rsid w:val="00D54465"/>
    <w:rsid w:val="00D546D6"/>
    <w:rsid w:val="00D54A8F"/>
    <w:rsid w:val="00D55096"/>
    <w:rsid w:val="00D55983"/>
    <w:rsid w:val="00D56940"/>
    <w:rsid w:val="00D569CF"/>
    <w:rsid w:val="00D56DD7"/>
    <w:rsid w:val="00D5702C"/>
    <w:rsid w:val="00D57EB8"/>
    <w:rsid w:val="00D61402"/>
    <w:rsid w:val="00D615A3"/>
    <w:rsid w:val="00D616B9"/>
    <w:rsid w:val="00D616F0"/>
    <w:rsid w:val="00D617DD"/>
    <w:rsid w:val="00D61BBB"/>
    <w:rsid w:val="00D61D00"/>
    <w:rsid w:val="00D61EB1"/>
    <w:rsid w:val="00D62451"/>
    <w:rsid w:val="00D629B9"/>
    <w:rsid w:val="00D62BC5"/>
    <w:rsid w:val="00D62F9E"/>
    <w:rsid w:val="00D631CB"/>
    <w:rsid w:val="00D6328E"/>
    <w:rsid w:val="00D63F1D"/>
    <w:rsid w:val="00D65140"/>
    <w:rsid w:val="00D66359"/>
    <w:rsid w:val="00D66A32"/>
    <w:rsid w:val="00D67095"/>
    <w:rsid w:val="00D6771B"/>
    <w:rsid w:val="00D67FE2"/>
    <w:rsid w:val="00D7024D"/>
    <w:rsid w:val="00D706CB"/>
    <w:rsid w:val="00D70E92"/>
    <w:rsid w:val="00D71767"/>
    <w:rsid w:val="00D71A4E"/>
    <w:rsid w:val="00D723E8"/>
    <w:rsid w:val="00D72AF3"/>
    <w:rsid w:val="00D72D5F"/>
    <w:rsid w:val="00D73CCF"/>
    <w:rsid w:val="00D73F7B"/>
    <w:rsid w:val="00D744FF"/>
    <w:rsid w:val="00D749CE"/>
    <w:rsid w:val="00D74DA1"/>
    <w:rsid w:val="00D75699"/>
    <w:rsid w:val="00D75CCB"/>
    <w:rsid w:val="00D75F37"/>
    <w:rsid w:val="00D76223"/>
    <w:rsid w:val="00D766F0"/>
    <w:rsid w:val="00D77371"/>
    <w:rsid w:val="00D80043"/>
    <w:rsid w:val="00D805A3"/>
    <w:rsid w:val="00D805F4"/>
    <w:rsid w:val="00D814E3"/>
    <w:rsid w:val="00D82123"/>
    <w:rsid w:val="00D826A8"/>
    <w:rsid w:val="00D82A95"/>
    <w:rsid w:val="00D83128"/>
    <w:rsid w:val="00D83197"/>
    <w:rsid w:val="00D8427B"/>
    <w:rsid w:val="00D84B7E"/>
    <w:rsid w:val="00D850D5"/>
    <w:rsid w:val="00D8548C"/>
    <w:rsid w:val="00D85E56"/>
    <w:rsid w:val="00D861C2"/>
    <w:rsid w:val="00D8635D"/>
    <w:rsid w:val="00D867D0"/>
    <w:rsid w:val="00D86E45"/>
    <w:rsid w:val="00D87103"/>
    <w:rsid w:val="00D904F5"/>
    <w:rsid w:val="00D90C79"/>
    <w:rsid w:val="00D90D6B"/>
    <w:rsid w:val="00D91E0A"/>
    <w:rsid w:val="00D94064"/>
    <w:rsid w:val="00D94393"/>
    <w:rsid w:val="00D95704"/>
    <w:rsid w:val="00D95807"/>
    <w:rsid w:val="00D95AF7"/>
    <w:rsid w:val="00D95EC9"/>
    <w:rsid w:val="00D95F05"/>
    <w:rsid w:val="00D95FBD"/>
    <w:rsid w:val="00D962F1"/>
    <w:rsid w:val="00D969B4"/>
    <w:rsid w:val="00D973B2"/>
    <w:rsid w:val="00D975C3"/>
    <w:rsid w:val="00D978BC"/>
    <w:rsid w:val="00DA0D89"/>
    <w:rsid w:val="00DA0EF4"/>
    <w:rsid w:val="00DA0F5B"/>
    <w:rsid w:val="00DA123E"/>
    <w:rsid w:val="00DA12F6"/>
    <w:rsid w:val="00DA192C"/>
    <w:rsid w:val="00DA1D4B"/>
    <w:rsid w:val="00DA2510"/>
    <w:rsid w:val="00DA3368"/>
    <w:rsid w:val="00DA38F1"/>
    <w:rsid w:val="00DA3B10"/>
    <w:rsid w:val="00DA41B6"/>
    <w:rsid w:val="00DA43C1"/>
    <w:rsid w:val="00DA45D9"/>
    <w:rsid w:val="00DA6B68"/>
    <w:rsid w:val="00DA758A"/>
    <w:rsid w:val="00DA7ED7"/>
    <w:rsid w:val="00DA7F2D"/>
    <w:rsid w:val="00DB047D"/>
    <w:rsid w:val="00DB0625"/>
    <w:rsid w:val="00DB11FA"/>
    <w:rsid w:val="00DB173F"/>
    <w:rsid w:val="00DB1B64"/>
    <w:rsid w:val="00DB1E32"/>
    <w:rsid w:val="00DB2034"/>
    <w:rsid w:val="00DB3019"/>
    <w:rsid w:val="00DB3040"/>
    <w:rsid w:val="00DB30DB"/>
    <w:rsid w:val="00DB34FD"/>
    <w:rsid w:val="00DB35DB"/>
    <w:rsid w:val="00DB36E8"/>
    <w:rsid w:val="00DB39CB"/>
    <w:rsid w:val="00DB3EAE"/>
    <w:rsid w:val="00DB44A0"/>
    <w:rsid w:val="00DB44A1"/>
    <w:rsid w:val="00DB48B4"/>
    <w:rsid w:val="00DB4A1F"/>
    <w:rsid w:val="00DB5020"/>
    <w:rsid w:val="00DB5170"/>
    <w:rsid w:val="00DB5CF6"/>
    <w:rsid w:val="00DB5CF8"/>
    <w:rsid w:val="00DB6EF2"/>
    <w:rsid w:val="00DB710C"/>
    <w:rsid w:val="00DB713D"/>
    <w:rsid w:val="00DB7EB7"/>
    <w:rsid w:val="00DB7F1C"/>
    <w:rsid w:val="00DC017E"/>
    <w:rsid w:val="00DC08FF"/>
    <w:rsid w:val="00DC0AA8"/>
    <w:rsid w:val="00DC1525"/>
    <w:rsid w:val="00DC1AAD"/>
    <w:rsid w:val="00DC1E81"/>
    <w:rsid w:val="00DC3301"/>
    <w:rsid w:val="00DC352C"/>
    <w:rsid w:val="00DC3AD4"/>
    <w:rsid w:val="00DC3B7F"/>
    <w:rsid w:val="00DC4007"/>
    <w:rsid w:val="00DC45B3"/>
    <w:rsid w:val="00DC549A"/>
    <w:rsid w:val="00DC609B"/>
    <w:rsid w:val="00DC65D5"/>
    <w:rsid w:val="00DC729B"/>
    <w:rsid w:val="00DC798D"/>
    <w:rsid w:val="00DC7D25"/>
    <w:rsid w:val="00DC7D4E"/>
    <w:rsid w:val="00DC7DEE"/>
    <w:rsid w:val="00DC7EC0"/>
    <w:rsid w:val="00DC7F67"/>
    <w:rsid w:val="00DC7F7C"/>
    <w:rsid w:val="00DD07E5"/>
    <w:rsid w:val="00DD0A43"/>
    <w:rsid w:val="00DD1807"/>
    <w:rsid w:val="00DD24C5"/>
    <w:rsid w:val="00DD2D7B"/>
    <w:rsid w:val="00DD3C0B"/>
    <w:rsid w:val="00DD4825"/>
    <w:rsid w:val="00DD49C4"/>
    <w:rsid w:val="00DD4DFD"/>
    <w:rsid w:val="00DD4F79"/>
    <w:rsid w:val="00DD571D"/>
    <w:rsid w:val="00DD57F7"/>
    <w:rsid w:val="00DD63DF"/>
    <w:rsid w:val="00DD64AD"/>
    <w:rsid w:val="00DD69F2"/>
    <w:rsid w:val="00DD6BE4"/>
    <w:rsid w:val="00DD7474"/>
    <w:rsid w:val="00DD79F2"/>
    <w:rsid w:val="00DE057A"/>
    <w:rsid w:val="00DE05B0"/>
    <w:rsid w:val="00DE0662"/>
    <w:rsid w:val="00DE16A9"/>
    <w:rsid w:val="00DE1926"/>
    <w:rsid w:val="00DE196F"/>
    <w:rsid w:val="00DE210C"/>
    <w:rsid w:val="00DE2541"/>
    <w:rsid w:val="00DE2E0A"/>
    <w:rsid w:val="00DE3E78"/>
    <w:rsid w:val="00DE53E9"/>
    <w:rsid w:val="00DE5B42"/>
    <w:rsid w:val="00DE5E8B"/>
    <w:rsid w:val="00DE620D"/>
    <w:rsid w:val="00DE6965"/>
    <w:rsid w:val="00DE716E"/>
    <w:rsid w:val="00DE7680"/>
    <w:rsid w:val="00DE78F1"/>
    <w:rsid w:val="00DE7A17"/>
    <w:rsid w:val="00DF1405"/>
    <w:rsid w:val="00DF15FE"/>
    <w:rsid w:val="00DF1A87"/>
    <w:rsid w:val="00DF1C90"/>
    <w:rsid w:val="00DF21E0"/>
    <w:rsid w:val="00DF2F5E"/>
    <w:rsid w:val="00DF37E2"/>
    <w:rsid w:val="00DF3D0B"/>
    <w:rsid w:val="00DF3DB8"/>
    <w:rsid w:val="00DF4029"/>
    <w:rsid w:val="00DF402F"/>
    <w:rsid w:val="00DF43D8"/>
    <w:rsid w:val="00DF4445"/>
    <w:rsid w:val="00DF56C8"/>
    <w:rsid w:val="00DF5787"/>
    <w:rsid w:val="00DF5B24"/>
    <w:rsid w:val="00DF5C36"/>
    <w:rsid w:val="00E0039A"/>
    <w:rsid w:val="00E0080D"/>
    <w:rsid w:val="00E0106C"/>
    <w:rsid w:val="00E01552"/>
    <w:rsid w:val="00E017FA"/>
    <w:rsid w:val="00E01CC3"/>
    <w:rsid w:val="00E01EA8"/>
    <w:rsid w:val="00E0220C"/>
    <w:rsid w:val="00E02C57"/>
    <w:rsid w:val="00E03A53"/>
    <w:rsid w:val="00E04289"/>
    <w:rsid w:val="00E04438"/>
    <w:rsid w:val="00E04CCA"/>
    <w:rsid w:val="00E05183"/>
    <w:rsid w:val="00E0524D"/>
    <w:rsid w:val="00E0568C"/>
    <w:rsid w:val="00E06585"/>
    <w:rsid w:val="00E0712D"/>
    <w:rsid w:val="00E07969"/>
    <w:rsid w:val="00E07D4C"/>
    <w:rsid w:val="00E10A57"/>
    <w:rsid w:val="00E11771"/>
    <w:rsid w:val="00E11FC7"/>
    <w:rsid w:val="00E133DA"/>
    <w:rsid w:val="00E139C7"/>
    <w:rsid w:val="00E13A63"/>
    <w:rsid w:val="00E13BFB"/>
    <w:rsid w:val="00E1478E"/>
    <w:rsid w:val="00E14AF1"/>
    <w:rsid w:val="00E14B34"/>
    <w:rsid w:val="00E14FBA"/>
    <w:rsid w:val="00E150D1"/>
    <w:rsid w:val="00E15D40"/>
    <w:rsid w:val="00E160A9"/>
    <w:rsid w:val="00E16943"/>
    <w:rsid w:val="00E16C8B"/>
    <w:rsid w:val="00E17659"/>
    <w:rsid w:val="00E204A1"/>
    <w:rsid w:val="00E2097E"/>
    <w:rsid w:val="00E20D87"/>
    <w:rsid w:val="00E2123C"/>
    <w:rsid w:val="00E214A5"/>
    <w:rsid w:val="00E21E66"/>
    <w:rsid w:val="00E220FF"/>
    <w:rsid w:val="00E227B9"/>
    <w:rsid w:val="00E228B6"/>
    <w:rsid w:val="00E230DD"/>
    <w:rsid w:val="00E2345A"/>
    <w:rsid w:val="00E23C33"/>
    <w:rsid w:val="00E24266"/>
    <w:rsid w:val="00E24665"/>
    <w:rsid w:val="00E24B59"/>
    <w:rsid w:val="00E24ECA"/>
    <w:rsid w:val="00E24FAE"/>
    <w:rsid w:val="00E25673"/>
    <w:rsid w:val="00E2599B"/>
    <w:rsid w:val="00E25B3F"/>
    <w:rsid w:val="00E25BFE"/>
    <w:rsid w:val="00E2605F"/>
    <w:rsid w:val="00E26082"/>
    <w:rsid w:val="00E2620E"/>
    <w:rsid w:val="00E26C3F"/>
    <w:rsid w:val="00E26CB2"/>
    <w:rsid w:val="00E26DA0"/>
    <w:rsid w:val="00E26E8A"/>
    <w:rsid w:val="00E26FE6"/>
    <w:rsid w:val="00E2798C"/>
    <w:rsid w:val="00E27D3C"/>
    <w:rsid w:val="00E30510"/>
    <w:rsid w:val="00E30539"/>
    <w:rsid w:val="00E30D58"/>
    <w:rsid w:val="00E318AD"/>
    <w:rsid w:val="00E32015"/>
    <w:rsid w:val="00E322C0"/>
    <w:rsid w:val="00E32603"/>
    <w:rsid w:val="00E33118"/>
    <w:rsid w:val="00E331A1"/>
    <w:rsid w:val="00E337FF"/>
    <w:rsid w:val="00E33A14"/>
    <w:rsid w:val="00E33D20"/>
    <w:rsid w:val="00E33D62"/>
    <w:rsid w:val="00E34555"/>
    <w:rsid w:val="00E347ED"/>
    <w:rsid w:val="00E34AAE"/>
    <w:rsid w:val="00E365E2"/>
    <w:rsid w:val="00E366F1"/>
    <w:rsid w:val="00E373F0"/>
    <w:rsid w:val="00E37FD2"/>
    <w:rsid w:val="00E4017E"/>
    <w:rsid w:val="00E40CD7"/>
    <w:rsid w:val="00E4101B"/>
    <w:rsid w:val="00E41B73"/>
    <w:rsid w:val="00E41BA1"/>
    <w:rsid w:val="00E42E39"/>
    <w:rsid w:val="00E42E81"/>
    <w:rsid w:val="00E43613"/>
    <w:rsid w:val="00E4364D"/>
    <w:rsid w:val="00E436BF"/>
    <w:rsid w:val="00E43A9B"/>
    <w:rsid w:val="00E44B31"/>
    <w:rsid w:val="00E44B74"/>
    <w:rsid w:val="00E455A8"/>
    <w:rsid w:val="00E46415"/>
    <w:rsid w:val="00E4674D"/>
    <w:rsid w:val="00E47E83"/>
    <w:rsid w:val="00E47F20"/>
    <w:rsid w:val="00E50331"/>
    <w:rsid w:val="00E506F6"/>
    <w:rsid w:val="00E5075E"/>
    <w:rsid w:val="00E50779"/>
    <w:rsid w:val="00E50980"/>
    <w:rsid w:val="00E50F05"/>
    <w:rsid w:val="00E527C1"/>
    <w:rsid w:val="00E531AF"/>
    <w:rsid w:val="00E53BE4"/>
    <w:rsid w:val="00E53CA4"/>
    <w:rsid w:val="00E541B1"/>
    <w:rsid w:val="00E54C79"/>
    <w:rsid w:val="00E55363"/>
    <w:rsid w:val="00E5582E"/>
    <w:rsid w:val="00E55BCC"/>
    <w:rsid w:val="00E55C2D"/>
    <w:rsid w:val="00E55D4F"/>
    <w:rsid w:val="00E5640A"/>
    <w:rsid w:val="00E565AC"/>
    <w:rsid w:val="00E56F0D"/>
    <w:rsid w:val="00E57797"/>
    <w:rsid w:val="00E60147"/>
    <w:rsid w:val="00E60361"/>
    <w:rsid w:val="00E607EC"/>
    <w:rsid w:val="00E60A7B"/>
    <w:rsid w:val="00E61161"/>
    <w:rsid w:val="00E6127F"/>
    <w:rsid w:val="00E614FF"/>
    <w:rsid w:val="00E6266A"/>
    <w:rsid w:val="00E63186"/>
    <w:rsid w:val="00E63371"/>
    <w:rsid w:val="00E6394D"/>
    <w:rsid w:val="00E63C44"/>
    <w:rsid w:val="00E6405D"/>
    <w:rsid w:val="00E644B1"/>
    <w:rsid w:val="00E644BF"/>
    <w:rsid w:val="00E6582F"/>
    <w:rsid w:val="00E66555"/>
    <w:rsid w:val="00E672B8"/>
    <w:rsid w:val="00E6743B"/>
    <w:rsid w:val="00E70F23"/>
    <w:rsid w:val="00E71A53"/>
    <w:rsid w:val="00E7270B"/>
    <w:rsid w:val="00E7284C"/>
    <w:rsid w:val="00E73305"/>
    <w:rsid w:val="00E73D67"/>
    <w:rsid w:val="00E73DCE"/>
    <w:rsid w:val="00E743E7"/>
    <w:rsid w:val="00E74422"/>
    <w:rsid w:val="00E74997"/>
    <w:rsid w:val="00E7544D"/>
    <w:rsid w:val="00E77645"/>
    <w:rsid w:val="00E77A31"/>
    <w:rsid w:val="00E80183"/>
    <w:rsid w:val="00E81113"/>
    <w:rsid w:val="00E81284"/>
    <w:rsid w:val="00E8157F"/>
    <w:rsid w:val="00E81E8C"/>
    <w:rsid w:val="00E82B4A"/>
    <w:rsid w:val="00E82E56"/>
    <w:rsid w:val="00E836A2"/>
    <w:rsid w:val="00E839B6"/>
    <w:rsid w:val="00E83B21"/>
    <w:rsid w:val="00E84908"/>
    <w:rsid w:val="00E84C63"/>
    <w:rsid w:val="00E855E9"/>
    <w:rsid w:val="00E85D35"/>
    <w:rsid w:val="00E8690B"/>
    <w:rsid w:val="00E86AD5"/>
    <w:rsid w:val="00E86FC3"/>
    <w:rsid w:val="00E8700D"/>
    <w:rsid w:val="00E90198"/>
    <w:rsid w:val="00E9030C"/>
    <w:rsid w:val="00E905CD"/>
    <w:rsid w:val="00E90B5E"/>
    <w:rsid w:val="00E90D2E"/>
    <w:rsid w:val="00E91481"/>
    <w:rsid w:val="00E919B5"/>
    <w:rsid w:val="00E91FB8"/>
    <w:rsid w:val="00E92953"/>
    <w:rsid w:val="00E93773"/>
    <w:rsid w:val="00E93BE2"/>
    <w:rsid w:val="00E94E77"/>
    <w:rsid w:val="00E94EC7"/>
    <w:rsid w:val="00E94FF9"/>
    <w:rsid w:val="00E95266"/>
    <w:rsid w:val="00E952FB"/>
    <w:rsid w:val="00E961FC"/>
    <w:rsid w:val="00E964DD"/>
    <w:rsid w:val="00E96DD6"/>
    <w:rsid w:val="00E96E1D"/>
    <w:rsid w:val="00E97087"/>
    <w:rsid w:val="00E973C2"/>
    <w:rsid w:val="00E97B7C"/>
    <w:rsid w:val="00E97F0A"/>
    <w:rsid w:val="00EA0113"/>
    <w:rsid w:val="00EA0DBF"/>
    <w:rsid w:val="00EA134F"/>
    <w:rsid w:val="00EA1CF6"/>
    <w:rsid w:val="00EA2795"/>
    <w:rsid w:val="00EA28CD"/>
    <w:rsid w:val="00EA2FF1"/>
    <w:rsid w:val="00EA31A4"/>
    <w:rsid w:val="00EA3770"/>
    <w:rsid w:val="00EA3B4A"/>
    <w:rsid w:val="00EA42F7"/>
    <w:rsid w:val="00EA47F0"/>
    <w:rsid w:val="00EA4801"/>
    <w:rsid w:val="00EA480E"/>
    <w:rsid w:val="00EA54F0"/>
    <w:rsid w:val="00EA56B6"/>
    <w:rsid w:val="00EA5B7E"/>
    <w:rsid w:val="00EA669D"/>
    <w:rsid w:val="00EA6DEF"/>
    <w:rsid w:val="00EB1794"/>
    <w:rsid w:val="00EB1D2C"/>
    <w:rsid w:val="00EB1FE9"/>
    <w:rsid w:val="00EB20AF"/>
    <w:rsid w:val="00EB210D"/>
    <w:rsid w:val="00EB21FD"/>
    <w:rsid w:val="00EB264B"/>
    <w:rsid w:val="00EB33CA"/>
    <w:rsid w:val="00EB33E3"/>
    <w:rsid w:val="00EB38F9"/>
    <w:rsid w:val="00EB3931"/>
    <w:rsid w:val="00EB3B30"/>
    <w:rsid w:val="00EB3CF5"/>
    <w:rsid w:val="00EB3DDF"/>
    <w:rsid w:val="00EB42B9"/>
    <w:rsid w:val="00EB449C"/>
    <w:rsid w:val="00EB46F9"/>
    <w:rsid w:val="00EB4B00"/>
    <w:rsid w:val="00EB4E15"/>
    <w:rsid w:val="00EB5175"/>
    <w:rsid w:val="00EB5EF3"/>
    <w:rsid w:val="00EB6370"/>
    <w:rsid w:val="00EB67F6"/>
    <w:rsid w:val="00EB6A40"/>
    <w:rsid w:val="00EB6E97"/>
    <w:rsid w:val="00EB764F"/>
    <w:rsid w:val="00EC0E9D"/>
    <w:rsid w:val="00EC1806"/>
    <w:rsid w:val="00EC1A60"/>
    <w:rsid w:val="00EC22A0"/>
    <w:rsid w:val="00EC2724"/>
    <w:rsid w:val="00EC29B2"/>
    <w:rsid w:val="00EC2F8F"/>
    <w:rsid w:val="00EC33F9"/>
    <w:rsid w:val="00EC38D7"/>
    <w:rsid w:val="00EC39C9"/>
    <w:rsid w:val="00EC3A41"/>
    <w:rsid w:val="00EC3F2C"/>
    <w:rsid w:val="00EC4241"/>
    <w:rsid w:val="00EC42BD"/>
    <w:rsid w:val="00EC4411"/>
    <w:rsid w:val="00EC4F11"/>
    <w:rsid w:val="00EC5942"/>
    <w:rsid w:val="00EC65E2"/>
    <w:rsid w:val="00ED02CB"/>
    <w:rsid w:val="00ED0305"/>
    <w:rsid w:val="00ED055A"/>
    <w:rsid w:val="00ED0C58"/>
    <w:rsid w:val="00ED0FBC"/>
    <w:rsid w:val="00ED1193"/>
    <w:rsid w:val="00ED1305"/>
    <w:rsid w:val="00ED1DBD"/>
    <w:rsid w:val="00ED1F0A"/>
    <w:rsid w:val="00ED2B1C"/>
    <w:rsid w:val="00ED2FEE"/>
    <w:rsid w:val="00ED3A00"/>
    <w:rsid w:val="00ED3CD8"/>
    <w:rsid w:val="00ED3EA0"/>
    <w:rsid w:val="00ED5019"/>
    <w:rsid w:val="00ED50E1"/>
    <w:rsid w:val="00ED59E6"/>
    <w:rsid w:val="00ED5A1A"/>
    <w:rsid w:val="00ED6249"/>
    <w:rsid w:val="00ED6861"/>
    <w:rsid w:val="00ED69B7"/>
    <w:rsid w:val="00ED70ED"/>
    <w:rsid w:val="00ED7406"/>
    <w:rsid w:val="00ED7A9F"/>
    <w:rsid w:val="00ED7DC8"/>
    <w:rsid w:val="00EE002E"/>
    <w:rsid w:val="00EE0103"/>
    <w:rsid w:val="00EE0542"/>
    <w:rsid w:val="00EE0D4A"/>
    <w:rsid w:val="00EE292F"/>
    <w:rsid w:val="00EE2F84"/>
    <w:rsid w:val="00EE32B7"/>
    <w:rsid w:val="00EE3669"/>
    <w:rsid w:val="00EE387B"/>
    <w:rsid w:val="00EE4B17"/>
    <w:rsid w:val="00EE4F44"/>
    <w:rsid w:val="00EE4F7C"/>
    <w:rsid w:val="00EE50ED"/>
    <w:rsid w:val="00EE5E66"/>
    <w:rsid w:val="00EE6390"/>
    <w:rsid w:val="00EE704B"/>
    <w:rsid w:val="00EE70F4"/>
    <w:rsid w:val="00EE71B3"/>
    <w:rsid w:val="00EE72FE"/>
    <w:rsid w:val="00EE75AE"/>
    <w:rsid w:val="00EE765B"/>
    <w:rsid w:val="00EE782F"/>
    <w:rsid w:val="00EE7E18"/>
    <w:rsid w:val="00EE7FD6"/>
    <w:rsid w:val="00EF0208"/>
    <w:rsid w:val="00EF0EE4"/>
    <w:rsid w:val="00EF1B31"/>
    <w:rsid w:val="00EF1D7E"/>
    <w:rsid w:val="00EF2138"/>
    <w:rsid w:val="00EF2254"/>
    <w:rsid w:val="00EF267A"/>
    <w:rsid w:val="00EF2D62"/>
    <w:rsid w:val="00EF2F0B"/>
    <w:rsid w:val="00EF36FE"/>
    <w:rsid w:val="00EF399B"/>
    <w:rsid w:val="00EF3E0D"/>
    <w:rsid w:val="00EF41B1"/>
    <w:rsid w:val="00EF48F9"/>
    <w:rsid w:val="00EF4915"/>
    <w:rsid w:val="00EF5009"/>
    <w:rsid w:val="00EF5078"/>
    <w:rsid w:val="00EF513A"/>
    <w:rsid w:val="00EF57EF"/>
    <w:rsid w:val="00EF5DBF"/>
    <w:rsid w:val="00EF5E25"/>
    <w:rsid w:val="00EF5E39"/>
    <w:rsid w:val="00EF6015"/>
    <w:rsid w:val="00EF6DC1"/>
    <w:rsid w:val="00EF7FD1"/>
    <w:rsid w:val="00F002AC"/>
    <w:rsid w:val="00F00340"/>
    <w:rsid w:val="00F008BA"/>
    <w:rsid w:val="00F00C2F"/>
    <w:rsid w:val="00F01075"/>
    <w:rsid w:val="00F0174A"/>
    <w:rsid w:val="00F01BEB"/>
    <w:rsid w:val="00F0224B"/>
    <w:rsid w:val="00F03023"/>
    <w:rsid w:val="00F0320D"/>
    <w:rsid w:val="00F03A53"/>
    <w:rsid w:val="00F0448D"/>
    <w:rsid w:val="00F0478A"/>
    <w:rsid w:val="00F048C7"/>
    <w:rsid w:val="00F04DAD"/>
    <w:rsid w:val="00F04EB4"/>
    <w:rsid w:val="00F04FBC"/>
    <w:rsid w:val="00F06548"/>
    <w:rsid w:val="00F06672"/>
    <w:rsid w:val="00F068D3"/>
    <w:rsid w:val="00F06E8D"/>
    <w:rsid w:val="00F0761C"/>
    <w:rsid w:val="00F07B58"/>
    <w:rsid w:val="00F1008F"/>
    <w:rsid w:val="00F100B5"/>
    <w:rsid w:val="00F10BA4"/>
    <w:rsid w:val="00F10FD3"/>
    <w:rsid w:val="00F11FA3"/>
    <w:rsid w:val="00F12113"/>
    <w:rsid w:val="00F12A47"/>
    <w:rsid w:val="00F13EDE"/>
    <w:rsid w:val="00F13F5B"/>
    <w:rsid w:val="00F14460"/>
    <w:rsid w:val="00F150C1"/>
    <w:rsid w:val="00F15175"/>
    <w:rsid w:val="00F15652"/>
    <w:rsid w:val="00F15713"/>
    <w:rsid w:val="00F15F2D"/>
    <w:rsid w:val="00F16002"/>
    <w:rsid w:val="00F16EDB"/>
    <w:rsid w:val="00F1700D"/>
    <w:rsid w:val="00F174B3"/>
    <w:rsid w:val="00F17592"/>
    <w:rsid w:val="00F20452"/>
    <w:rsid w:val="00F2068B"/>
    <w:rsid w:val="00F20B1B"/>
    <w:rsid w:val="00F20DCE"/>
    <w:rsid w:val="00F214AC"/>
    <w:rsid w:val="00F22657"/>
    <w:rsid w:val="00F2278F"/>
    <w:rsid w:val="00F229B8"/>
    <w:rsid w:val="00F22AC5"/>
    <w:rsid w:val="00F22B69"/>
    <w:rsid w:val="00F22CE6"/>
    <w:rsid w:val="00F23191"/>
    <w:rsid w:val="00F24016"/>
    <w:rsid w:val="00F2417D"/>
    <w:rsid w:val="00F24BBC"/>
    <w:rsid w:val="00F24D2E"/>
    <w:rsid w:val="00F254C3"/>
    <w:rsid w:val="00F25904"/>
    <w:rsid w:val="00F25B3B"/>
    <w:rsid w:val="00F26391"/>
    <w:rsid w:val="00F26CC0"/>
    <w:rsid w:val="00F278CE"/>
    <w:rsid w:val="00F27B21"/>
    <w:rsid w:val="00F30458"/>
    <w:rsid w:val="00F31121"/>
    <w:rsid w:val="00F31291"/>
    <w:rsid w:val="00F32A80"/>
    <w:rsid w:val="00F3367D"/>
    <w:rsid w:val="00F33BCF"/>
    <w:rsid w:val="00F34154"/>
    <w:rsid w:val="00F349BA"/>
    <w:rsid w:val="00F358A3"/>
    <w:rsid w:val="00F35F5D"/>
    <w:rsid w:val="00F36132"/>
    <w:rsid w:val="00F3618E"/>
    <w:rsid w:val="00F36894"/>
    <w:rsid w:val="00F3734F"/>
    <w:rsid w:val="00F3740D"/>
    <w:rsid w:val="00F37E91"/>
    <w:rsid w:val="00F40028"/>
    <w:rsid w:val="00F409AE"/>
    <w:rsid w:val="00F40A51"/>
    <w:rsid w:val="00F40BD1"/>
    <w:rsid w:val="00F41248"/>
    <w:rsid w:val="00F41311"/>
    <w:rsid w:val="00F414C8"/>
    <w:rsid w:val="00F42B66"/>
    <w:rsid w:val="00F43576"/>
    <w:rsid w:val="00F43A73"/>
    <w:rsid w:val="00F44152"/>
    <w:rsid w:val="00F443D2"/>
    <w:rsid w:val="00F44475"/>
    <w:rsid w:val="00F44B75"/>
    <w:rsid w:val="00F45167"/>
    <w:rsid w:val="00F45184"/>
    <w:rsid w:val="00F45364"/>
    <w:rsid w:val="00F4671C"/>
    <w:rsid w:val="00F468F7"/>
    <w:rsid w:val="00F46FAA"/>
    <w:rsid w:val="00F46FB6"/>
    <w:rsid w:val="00F4745D"/>
    <w:rsid w:val="00F4766F"/>
    <w:rsid w:val="00F47ED9"/>
    <w:rsid w:val="00F50BF8"/>
    <w:rsid w:val="00F51E56"/>
    <w:rsid w:val="00F523B5"/>
    <w:rsid w:val="00F5281B"/>
    <w:rsid w:val="00F52988"/>
    <w:rsid w:val="00F5364E"/>
    <w:rsid w:val="00F53C0D"/>
    <w:rsid w:val="00F53E9E"/>
    <w:rsid w:val="00F54D8C"/>
    <w:rsid w:val="00F55635"/>
    <w:rsid w:val="00F55999"/>
    <w:rsid w:val="00F55BF3"/>
    <w:rsid w:val="00F56118"/>
    <w:rsid w:val="00F56374"/>
    <w:rsid w:val="00F56E6F"/>
    <w:rsid w:val="00F5711F"/>
    <w:rsid w:val="00F60103"/>
    <w:rsid w:val="00F602FC"/>
    <w:rsid w:val="00F6148B"/>
    <w:rsid w:val="00F614C0"/>
    <w:rsid w:val="00F615DC"/>
    <w:rsid w:val="00F624C5"/>
    <w:rsid w:val="00F62676"/>
    <w:rsid w:val="00F62A01"/>
    <w:rsid w:val="00F6332F"/>
    <w:rsid w:val="00F637EB"/>
    <w:rsid w:val="00F640CE"/>
    <w:rsid w:val="00F6428B"/>
    <w:rsid w:val="00F64B36"/>
    <w:rsid w:val="00F64D20"/>
    <w:rsid w:val="00F652AC"/>
    <w:rsid w:val="00F6531C"/>
    <w:rsid w:val="00F65D7B"/>
    <w:rsid w:val="00F65EB5"/>
    <w:rsid w:val="00F662C8"/>
    <w:rsid w:val="00F668F5"/>
    <w:rsid w:val="00F6730E"/>
    <w:rsid w:val="00F70032"/>
    <w:rsid w:val="00F701F3"/>
    <w:rsid w:val="00F7042B"/>
    <w:rsid w:val="00F712DF"/>
    <w:rsid w:val="00F71E4A"/>
    <w:rsid w:val="00F72564"/>
    <w:rsid w:val="00F72BB3"/>
    <w:rsid w:val="00F72C9F"/>
    <w:rsid w:val="00F73308"/>
    <w:rsid w:val="00F735FC"/>
    <w:rsid w:val="00F736D8"/>
    <w:rsid w:val="00F7397C"/>
    <w:rsid w:val="00F74088"/>
    <w:rsid w:val="00F741E8"/>
    <w:rsid w:val="00F74512"/>
    <w:rsid w:val="00F74CE5"/>
    <w:rsid w:val="00F758BC"/>
    <w:rsid w:val="00F75979"/>
    <w:rsid w:val="00F75C5B"/>
    <w:rsid w:val="00F767D8"/>
    <w:rsid w:val="00F76840"/>
    <w:rsid w:val="00F76B4F"/>
    <w:rsid w:val="00F771A1"/>
    <w:rsid w:val="00F77D73"/>
    <w:rsid w:val="00F77EE7"/>
    <w:rsid w:val="00F804DB"/>
    <w:rsid w:val="00F814B6"/>
    <w:rsid w:val="00F81D9D"/>
    <w:rsid w:val="00F8242D"/>
    <w:rsid w:val="00F825A5"/>
    <w:rsid w:val="00F8345D"/>
    <w:rsid w:val="00F83549"/>
    <w:rsid w:val="00F83DD4"/>
    <w:rsid w:val="00F85098"/>
    <w:rsid w:val="00F85CFE"/>
    <w:rsid w:val="00F8751C"/>
    <w:rsid w:val="00F87714"/>
    <w:rsid w:val="00F87FF5"/>
    <w:rsid w:val="00F9005A"/>
    <w:rsid w:val="00F907CB"/>
    <w:rsid w:val="00F90A91"/>
    <w:rsid w:val="00F91DA7"/>
    <w:rsid w:val="00F924ED"/>
    <w:rsid w:val="00F92707"/>
    <w:rsid w:val="00F92821"/>
    <w:rsid w:val="00F93B9E"/>
    <w:rsid w:val="00F93EBA"/>
    <w:rsid w:val="00F94993"/>
    <w:rsid w:val="00F95021"/>
    <w:rsid w:val="00F96060"/>
    <w:rsid w:val="00F96465"/>
    <w:rsid w:val="00F978B5"/>
    <w:rsid w:val="00F97A52"/>
    <w:rsid w:val="00FA058A"/>
    <w:rsid w:val="00FA15E2"/>
    <w:rsid w:val="00FA18FF"/>
    <w:rsid w:val="00FA1F88"/>
    <w:rsid w:val="00FA2829"/>
    <w:rsid w:val="00FA28FC"/>
    <w:rsid w:val="00FA2970"/>
    <w:rsid w:val="00FA2C9E"/>
    <w:rsid w:val="00FA31B1"/>
    <w:rsid w:val="00FA41C6"/>
    <w:rsid w:val="00FA43FA"/>
    <w:rsid w:val="00FA5166"/>
    <w:rsid w:val="00FA57D0"/>
    <w:rsid w:val="00FA5D48"/>
    <w:rsid w:val="00FA61A2"/>
    <w:rsid w:val="00FA68BC"/>
    <w:rsid w:val="00FA6A5D"/>
    <w:rsid w:val="00FA7148"/>
    <w:rsid w:val="00FA7A38"/>
    <w:rsid w:val="00FA7ABB"/>
    <w:rsid w:val="00FA7C36"/>
    <w:rsid w:val="00FB0629"/>
    <w:rsid w:val="00FB18D3"/>
    <w:rsid w:val="00FB1B45"/>
    <w:rsid w:val="00FB2052"/>
    <w:rsid w:val="00FB24D8"/>
    <w:rsid w:val="00FB2615"/>
    <w:rsid w:val="00FB2BBA"/>
    <w:rsid w:val="00FB3188"/>
    <w:rsid w:val="00FB369E"/>
    <w:rsid w:val="00FB42DE"/>
    <w:rsid w:val="00FB4AE4"/>
    <w:rsid w:val="00FB4EF2"/>
    <w:rsid w:val="00FB4F8E"/>
    <w:rsid w:val="00FB5868"/>
    <w:rsid w:val="00FB599A"/>
    <w:rsid w:val="00FB5BE6"/>
    <w:rsid w:val="00FB6630"/>
    <w:rsid w:val="00FB6752"/>
    <w:rsid w:val="00FB7930"/>
    <w:rsid w:val="00FB7EC1"/>
    <w:rsid w:val="00FB7F91"/>
    <w:rsid w:val="00FC0156"/>
    <w:rsid w:val="00FC052B"/>
    <w:rsid w:val="00FC07C9"/>
    <w:rsid w:val="00FC10F8"/>
    <w:rsid w:val="00FC17C4"/>
    <w:rsid w:val="00FC1B4C"/>
    <w:rsid w:val="00FC2333"/>
    <w:rsid w:val="00FC2737"/>
    <w:rsid w:val="00FC273E"/>
    <w:rsid w:val="00FC3151"/>
    <w:rsid w:val="00FC337B"/>
    <w:rsid w:val="00FC38A3"/>
    <w:rsid w:val="00FC3F52"/>
    <w:rsid w:val="00FC424C"/>
    <w:rsid w:val="00FC5694"/>
    <w:rsid w:val="00FC5839"/>
    <w:rsid w:val="00FC5F19"/>
    <w:rsid w:val="00FC6D08"/>
    <w:rsid w:val="00FC736A"/>
    <w:rsid w:val="00FC7850"/>
    <w:rsid w:val="00FC7951"/>
    <w:rsid w:val="00FD075C"/>
    <w:rsid w:val="00FD0A68"/>
    <w:rsid w:val="00FD124C"/>
    <w:rsid w:val="00FD15F3"/>
    <w:rsid w:val="00FD16F3"/>
    <w:rsid w:val="00FD1FF9"/>
    <w:rsid w:val="00FD31E7"/>
    <w:rsid w:val="00FD33F7"/>
    <w:rsid w:val="00FD3A04"/>
    <w:rsid w:val="00FD4050"/>
    <w:rsid w:val="00FD4716"/>
    <w:rsid w:val="00FD4A00"/>
    <w:rsid w:val="00FD4B60"/>
    <w:rsid w:val="00FD5251"/>
    <w:rsid w:val="00FD589B"/>
    <w:rsid w:val="00FD5974"/>
    <w:rsid w:val="00FD700C"/>
    <w:rsid w:val="00FD7194"/>
    <w:rsid w:val="00FD73ED"/>
    <w:rsid w:val="00FE04BE"/>
    <w:rsid w:val="00FE05AC"/>
    <w:rsid w:val="00FE0903"/>
    <w:rsid w:val="00FE0E2A"/>
    <w:rsid w:val="00FE117C"/>
    <w:rsid w:val="00FE1E66"/>
    <w:rsid w:val="00FE446C"/>
    <w:rsid w:val="00FE471E"/>
    <w:rsid w:val="00FE47EA"/>
    <w:rsid w:val="00FE5948"/>
    <w:rsid w:val="00FE5D46"/>
    <w:rsid w:val="00FE5DA6"/>
    <w:rsid w:val="00FE6352"/>
    <w:rsid w:val="00FE7126"/>
    <w:rsid w:val="00FE7D8A"/>
    <w:rsid w:val="00FF0781"/>
    <w:rsid w:val="00FF0CEF"/>
    <w:rsid w:val="00FF117D"/>
    <w:rsid w:val="00FF1AB4"/>
    <w:rsid w:val="00FF1B27"/>
    <w:rsid w:val="00FF1BD0"/>
    <w:rsid w:val="00FF282B"/>
    <w:rsid w:val="00FF2A75"/>
    <w:rsid w:val="00FF2B25"/>
    <w:rsid w:val="00FF32C9"/>
    <w:rsid w:val="00FF36AE"/>
    <w:rsid w:val="00FF43A3"/>
    <w:rsid w:val="00FF484D"/>
    <w:rsid w:val="00FF4A5C"/>
    <w:rsid w:val="00FF4BD7"/>
    <w:rsid w:val="00FF4D15"/>
    <w:rsid w:val="00FF5205"/>
    <w:rsid w:val="00FF60EC"/>
    <w:rsid w:val="00FF6D8F"/>
    <w:rsid w:val="00FF6E87"/>
    <w:rsid w:val="00FF733B"/>
    <w:rsid w:val="00FF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6">
      <o:colormenu v:ext="edit" strokecolor="none [24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toc 1" w:uiPriority="99"/>
    <w:lsdException w:name="toc 2" w:uiPriority="99"/>
    <w:lsdException w:name="toc 3" w:uiPriority="9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Document Map" w:uiPriority="99"/>
    <w:lsdException w:name="HTML Top of Form" w:uiPriority="99"/>
    <w:lsdException w:name="HTML Bottom of Form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90168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13D8"/>
    <w:pPr>
      <w:spacing w:before="240"/>
      <w:outlineLvl w:val="0"/>
    </w:pPr>
    <w:rPr>
      <w:rFonts w:ascii="Arial" w:hAnsi="Arial"/>
      <w:b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B13D8"/>
    <w:pPr>
      <w:spacing w:before="120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Wcicienormalne"/>
    <w:link w:val="Nagwek3Znak"/>
    <w:uiPriority w:val="99"/>
    <w:qFormat/>
    <w:rsid w:val="008B13D8"/>
    <w:pPr>
      <w:ind w:left="354"/>
      <w:outlineLvl w:val="2"/>
    </w:pPr>
    <w:rPr>
      <w:b/>
    </w:rPr>
  </w:style>
  <w:style w:type="paragraph" w:styleId="Nagwek4">
    <w:name w:val="heading 4"/>
    <w:basedOn w:val="Normalny"/>
    <w:next w:val="Wcicienormalne"/>
    <w:link w:val="Nagwek4Znak"/>
    <w:uiPriority w:val="99"/>
    <w:qFormat/>
    <w:rsid w:val="008B13D8"/>
    <w:pPr>
      <w:ind w:left="354"/>
      <w:outlineLvl w:val="3"/>
    </w:pPr>
    <w:rPr>
      <w:u w:val="single"/>
    </w:rPr>
  </w:style>
  <w:style w:type="paragraph" w:styleId="Nagwek5">
    <w:name w:val="heading 5"/>
    <w:basedOn w:val="Normalny"/>
    <w:next w:val="Wcicienormalne"/>
    <w:link w:val="Nagwek5Znak"/>
    <w:uiPriority w:val="99"/>
    <w:qFormat/>
    <w:rsid w:val="008B13D8"/>
    <w:pPr>
      <w:ind w:left="708"/>
      <w:outlineLvl w:val="4"/>
    </w:pPr>
    <w:rPr>
      <w:b/>
      <w:sz w:val="20"/>
    </w:rPr>
  </w:style>
  <w:style w:type="paragraph" w:styleId="Nagwek6">
    <w:name w:val="heading 6"/>
    <w:basedOn w:val="Normalny"/>
    <w:next w:val="Wcicienormalne"/>
    <w:link w:val="Nagwek6Znak"/>
    <w:uiPriority w:val="99"/>
    <w:qFormat/>
    <w:rsid w:val="008B13D8"/>
    <w:pPr>
      <w:ind w:left="708"/>
      <w:outlineLvl w:val="5"/>
    </w:pPr>
    <w:rPr>
      <w:sz w:val="20"/>
      <w:u w:val="single"/>
    </w:rPr>
  </w:style>
  <w:style w:type="paragraph" w:styleId="Nagwek7">
    <w:name w:val="heading 7"/>
    <w:basedOn w:val="Normalny"/>
    <w:next w:val="Wcicienormalne"/>
    <w:link w:val="Nagwek7Znak"/>
    <w:uiPriority w:val="99"/>
    <w:qFormat/>
    <w:rsid w:val="008B13D8"/>
    <w:pPr>
      <w:ind w:left="708"/>
      <w:outlineLvl w:val="6"/>
    </w:pPr>
    <w:rPr>
      <w:i/>
      <w:sz w:val="20"/>
    </w:rPr>
  </w:style>
  <w:style w:type="paragraph" w:styleId="Nagwek8">
    <w:name w:val="heading 8"/>
    <w:basedOn w:val="Normalny"/>
    <w:next w:val="Wcicienormalne"/>
    <w:link w:val="Nagwek8Znak"/>
    <w:uiPriority w:val="99"/>
    <w:qFormat/>
    <w:rsid w:val="008B13D8"/>
    <w:pPr>
      <w:ind w:left="708"/>
      <w:outlineLvl w:val="7"/>
    </w:pPr>
    <w:rPr>
      <w:i/>
      <w:sz w:val="20"/>
    </w:rPr>
  </w:style>
  <w:style w:type="paragraph" w:styleId="Nagwek9">
    <w:name w:val="heading 9"/>
    <w:basedOn w:val="Normalny"/>
    <w:next w:val="Wcicienormalne"/>
    <w:link w:val="Nagwek9Znak"/>
    <w:uiPriority w:val="99"/>
    <w:qFormat/>
    <w:rsid w:val="008B13D8"/>
    <w:pPr>
      <w:ind w:left="708"/>
      <w:outlineLvl w:val="8"/>
    </w:pPr>
    <w:rPr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uiPriority w:val="99"/>
    <w:rsid w:val="008B13D8"/>
  </w:style>
  <w:style w:type="paragraph" w:styleId="Tekstkomentarza">
    <w:name w:val="annotation text"/>
    <w:basedOn w:val="Normalny"/>
    <w:link w:val="TekstkomentarzaZnak"/>
    <w:uiPriority w:val="99"/>
    <w:semiHidden/>
    <w:rsid w:val="008B13D8"/>
    <w:rPr>
      <w:sz w:val="20"/>
    </w:rPr>
  </w:style>
  <w:style w:type="paragraph" w:styleId="Spistreci8">
    <w:name w:val="toc 8"/>
    <w:basedOn w:val="Normalny"/>
    <w:next w:val="Normalny"/>
    <w:uiPriority w:val="99"/>
    <w:semiHidden/>
    <w:rsid w:val="008B13D8"/>
    <w:pPr>
      <w:tabs>
        <w:tab w:val="left" w:leader="dot" w:pos="8646"/>
        <w:tab w:val="right" w:pos="9072"/>
      </w:tabs>
      <w:ind w:left="4961" w:right="850"/>
    </w:pPr>
  </w:style>
  <w:style w:type="paragraph" w:styleId="Spistreci7">
    <w:name w:val="toc 7"/>
    <w:basedOn w:val="Normalny"/>
    <w:next w:val="Normalny"/>
    <w:uiPriority w:val="99"/>
    <w:semiHidden/>
    <w:rsid w:val="008B13D8"/>
    <w:pPr>
      <w:tabs>
        <w:tab w:val="left" w:leader="dot" w:pos="8646"/>
        <w:tab w:val="right" w:pos="9072"/>
      </w:tabs>
      <w:ind w:left="4253" w:right="850"/>
    </w:pPr>
  </w:style>
  <w:style w:type="paragraph" w:styleId="Spistreci6">
    <w:name w:val="toc 6"/>
    <w:basedOn w:val="Normalny"/>
    <w:next w:val="Normalny"/>
    <w:uiPriority w:val="99"/>
    <w:semiHidden/>
    <w:rsid w:val="008B13D8"/>
    <w:pPr>
      <w:tabs>
        <w:tab w:val="left" w:leader="dot" w:pos="8646"/>
        <w:tab w:val="right" w:pos="9072"/>
      </w:tabs>
      <w:ind w:left="3544" w:right="850"/>
    </w:pPr>
  </w:style>
  <w:style w:type="paragraph" w:styleId="Spistreci5">
    <w:name w:val="toc 5"/>
    <w:basedOn w:val="Normalny"/>
    <w:next w:val="Normalny"/>
    <w:uiPriority w:val="99"/>
    <w:semiHidden/>
    <w:rsid w:val="008B13D8"/>
    <w:pPr>
      <w:tabs>
        <w:tab w:val="left" w:leader="dot" w:pos="8646"/>
        <w:tab w:val="right" w:pos="9072"/>
      </w:tabs>
      <w:ind w:left="2835" w:right="850"/>
    </w:pPr>
  </w:style>
  <w:style w:type="paragraph" w:styleId="Spistreci4">
    <w:name w:val="toc 4"/>
    <w:basedOn w:val="Normalny"/>
    <w:next w:val="Normalny"/>
    <w:uiPriority w:val="99"/>
    <w:semiHidden/>
    <w:rsid w:val="008B13D8"/>
    <w:pPr>
      <w:tabs>
        <w:tab w:val="left" w:leader="dot" w:pos="8646"/>
        <w:tab w:val="right" w:pos="9072"/>
      </w:tabs>
      <w:ind w:left="2126" w:right="850"/>
    </w:pPr>
  </w:style>
  <w:style w:type="paragraph" w:styleId="Spistreci3">
    <w:name w:val="toc 3"/>
    <w:basedOn w:val="Normalny"/>
    <w:next w:val="Normalny"/>
    <w:uiPriority w:val="99"/>
    <w:semiHidden/>
    <w:rsid w:val="008B13D8"/>
    <w:pPr>
      <w:tabs>
        <w:tab w:val="left" w:leader="dot" w:pos="8646"/>
        <w:tab w:val="right" w:pos="9072"/>
      </w:tabs>
      <w:ind w:left="1418" w:right="850"/>
    </w:pPr>
  </w:style>
  <w:style w:type="paragraph" w:styleId="Spistreci2">
    <w:name w:val="toc 2"/>
    <w:basedOn w:val="Normalny"/>
    <w:next w:val="Normalny"/>
    <w:uiPriority w:val="99"/>
    <w:semiHidden/>
    <w:rsid w:val="008B13D8"/>
    <w:pPr>
      <w:tabs>
        <w:tab w:val="left" w:leader="dot" w:pos="8646"/>
        <w:tab w:val="right" w:pos="9072"/>
      </w:tabs>
      <w:ind w:left="709" w:right="850"/>
    </w:pPr>
  </w:style>
  <w:style w:type="paragraph" w:styleId="Spistreci1">
    <w:name w:val="toc 1"/>
    <w:basedOn w:val="Normalny"/>
    <w:next w:val="Normalny"/>
    <w:uiPriority w:val="99"/>
    <w:semiHidden/>
    <w:rsid w:val="008B13D8"/>
    <w:pPr>
      <w:tabs>
        <w:tab w:val="left" w:leader="dot" w:pos="8646"/>
        <w:tab w:val="right" w:pos="9072"/>
      </w:tabs>
      <w:ind w:right="850"/>
    </w:pPr>
  </w:style>
  <w:style w:type="paragraph" w:styleId="Indeks7">
    <w:name w:val="index 7"/>
    <w:basedOn w:val="Normalny"/>
    <w:next w:val="Normalny"/>
    <w:uiPriority w:val="99"/>
    <w:semiHidden/>
    <w:rsid w:val="008B13D8"/>
    <w:pPr>
      <w:ind w:left="1698"/>
    </w:pPr>
  </w:style>
  <w:style w:type="paragraph" w:styleId="Indeks6">
    <w:name w:val="index 6"/>
    <w:basedOn w:val="Normalny"/>
    <w:next w:val="Normalny"/>
    <w:uiPriority w:val="99"/>
    <w:semiHidden/>
    <w:rsid w:val="008B13D8"/>
    <w:pPr>
      <w:ind w:left="1415"/>
    </w:pPr>
  </w:style>
  <w:style w:type="paragraph" w:styleId="Indeks5">
    <w:name w:val="index 5"/>
    <w:basedOn w:val="Normalny"/>
    <w:next w:val="Normalny"/>
    <w:uiPriority w:val="99"/>
    <w:semiHidden/>
    <w:rsid w:val="008B13D8"/>
    <w:pPr>
      <w:ind w:left="1132"/>
    </w:pPr>
  </w:style>
  <w:style w:type="paragraph" w:styleId="Indeks4">
    <w:name w:val="index 4"/>
    <w:basedOn w:val="Normalny"/>
    <w:next w:val="Normalny"/>
    <w:uiPriority w:val="99"/>
    <w:semiHidden/>
    <w:rsid w:val="008B13D8"/>
    <w:pPr>
      <w:ind w:left="849"/>
    </w:pPr>
  </w:style>
  <w:style w:type="paragraph" w:styleId="Indeks3">
    <w:name w:val="index 3"/>
    <w:basedOn w:val="Normalny"/>
    <w:next w:val="Normalny"/>
    <w:uiPriority w:val="99"/>
    <w:semiHidden/>
    <w:rsid w:val="008B13D8"/>
    <w:pPr>
      <w:ind w:left="566"/>
    </w:pPr>
  </w:style>
  <w:style w:type="paragraph" w:styleId="Indeks2">
    <w:name w:val="index 2"/>
    <w:basedOn w:val="Normalny"/>
    <w:next w:val="Normalny"/>
    <w:uiPriority w:val="99"/>
    <w:semiHidden/>
    <w:rsid w:val="008B13D8"/>
    <w:pPr>
      <w:ind w:left="283"/>
    </w:pPr>
  </w:style>
  <w:style w:type="paragraph" w:styleId="Indeks1">
    <w:name w:val="index 1"/>
    <w:basedOn w:val="Normalny"/>
    <w:next w:val="Normalny"/>
    <w:uiPriority w:val="99"/>
    <w:semiHidden/>
    <w:rsid w:val="008B13D8"/>
  </w:style>
  <w:style w:type="paragraph" w:styleId="Tekstpodstawowy">
    <w:name w:val="Body Text"/>
    <w:basedOn w:val="Normalny"/>
    <w:link w:val="TekstpodstawowyZnak"/>
    <w:uiPriority w:val="99"/>
    <w:rsid w:val="008B13D8"/>
    <w:rPr>
      <w:sz w:val="22"/>
    </w:rPr>
  </w:style>
  <w:style w:type="paragraph" w:styleId="Nagwekindeksu">
    <w:name w:val="index heading"/>
    <w:basedOn w:val="Normalny"/>
    <w:next w:val="Indeks1"/>
    <w:uiPriority w:val="99"/>
    <w:semiHidden/>
    <w:rsid w:val="008B13D8"/>
  </w:style>
  <w:style w:type="paragraph" w:styleId="Stopka">
    <w:name w:val="footer"/>
    <w:basedOn w:val="Normalny"/>
    <w:link w:val="StopkaZnak"/>
    <w:uiPriority w:val="99"/>
    <w:rsid w:val="008B13D8"/>
    <w:pPr>
      <w:tabs>
        <w:tab w:val="center" w:pos="4819"/>
        <w:tab w:val="right" w:pos="9071"/>
      </w:tabs>
    </w:pPr>
  </w:style>
  <w:style w:type="paragraph" w:styleId="Nagwek">
    <w:name w:val="header"/>
    <w:basedOn w:val="Normalny"/>
    <w:link w:val="NagwekZnak"/>
    <w:uiPriority w:val="99"/>
    <w:rsid w:val="008B13D8"/>
    <w:pPr>
      <w:tabs>
        <w:tab w:val="center" w:pos="4819"/>
        <w:tab w:val="right" w:pos="9071"/>
      </w:tabs>
    </w:pPr>
  </w:style>
  <w:style w:type="paragraph" w:styleId="Plandokumentu">
    <w:name w:val="Document Map"/>
    <w:basedOn w:val="Normalny"/>
    <w:link w:val="PlandokumentuZnak"/>
    <w:uiPriority w:val="99"/>
    <w:semiHidden/>
    <w:rsid w:val="008B13D8"/>
    <w:pPr>
      <w:shd w:val="clear" w:color="auto" w:fill="000080"/>
    </w:pPr>
    <w:rPr>
      <w:rFonts w:ascii="Tahoma" w:hAnsi="Tahoma"/>
    </w:rPr>
  </w:style>
  <w:style w:type="paragraph" w:styleId="Tekstprzypisudolnego">
    <w:name w:val="footnote text"/>
    <w:basedOn w:val="Normalny"/>
    <w:link w:val="TekstprzypisudolnegoZnak"/>
    <w:semiHidden/>
    <w:rsid w:val="008B13D8"/>
    <w:rPr>
      <w:sz w:val="20"/>
    </w:rPr>
  </w:style>
  <w:style w:type="paragraph" w:styleId="Wcicienormalne">
    <w:name w:val="Normal Indent"/>
    <w:basedOn w:val="Normalny"/>
    <w:rsid w:val="008B13D8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8B13D8"/>
    <w:pPr>
      <w:ind w:right="-144"/>
    </w:pPr>
    <w:rPr>
      <w:sz w:val="22"/>
    </w:rPr>
  </w:style>
  <w:style w:type="paragraph" w:styleId="Tekstpodstawowy3">
    <w:name w:val="Body Text 3"/>
    <w:basedOn w:val="Normalny"/>
    <w:link w:val="Tekstpodstawowy3Znak"/>
    <w:uiPriority w:val="99"/>
    <w:rsid w:val="008B13D8"/>
    <w:rPr>
      <w:b/>
      <w:bCs/>
      <w:sz w:val="22"/>
    </w:rPr>
  </w:style>
  <w:style w:type="paragraph" w:styleId="Tekstpodstawowywcity">
    <w:name w:val="Body Text Indent"/>
    <w:basedOn w:val="Normalny"/>
    <w:link w:val="TekstpodstawowywcityZnak"/>
    <w:uiPriority w:val="99"/>
    <w:rsid w:val="008B13D8"/>
    <w:pPr>
      <w:ind w:left="1440"/>
    </w:pPr>
    <w:rPr>
      <w:b/>
      <w:bCs/>
      <w:sz w:val="22"/>
    </w:rPr>
  </w:style>
  <w:style w:type="character" w:styleId="Hipercze">
    <w:name w:val="Hyperlink"/>
    <w:basedOn w:val="Domylnaczcionkaakapitu"/>
    <w:uiPriority w:val="99"/>
    <w:rsid w:val="008B13D8"/>
    <w:rPr>
      <w:color w:val="000000"/>
      <w:u w:val="single"/>
    </w:rPr>
  </w:style>
  <w:style w:type="paragraph" w:styleId="NormalnyWeb">
    <w:name w:val="Normal (Web)"/>
    <w:basedOn w:val="Normalny"/>
    <w:uiPriority w:val="99"/>
    <w:rsid w:val="008B13D8"/>
    <w:pPr>
      <w:spacing w:before="100" w:beforeAutospacing="1" w:after="100" w:afterAutospacing="1"/>
      <w:ind w:left="80" w:right="80"/>
      <w:jc w:val="both"/>
    </w:pPr>
    <w:rPr>
      <w:rFonts w:ascii="Arial" w:hAnsi="Arial" w:cs="Arial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B13D8"/>
    <w:pPr>
      <w:ind w:left="1440"/>
    </w:pPr>
    <w:rPr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1571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rsid w:val="00F15713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rsid w:val="00EF48F9"/>
    <w:rPr>
      <w:vertAlign w:val="superscript"/>
    </w:rPr>
  </w:style>
  <w:style w:type="paragraph" w:customStyle="1" w:styleId="WW-Zwykytekst">
    <w:name w:val="WW-Zwykły tekst"/>
    <w:basedOn w:val="Normalny"/>
    <w:rsid w:val="008141DF"/>
    <w:pPr>
      <w:suppressAutoHyphens/>
    </w:pPr>
    <w:rPr>
      <w:sz w:val="20"/>
    </w:rPr>
  </w:style>
  <w:style w:type="paragraph" w:customStyle="1" w:styleId="TableText">
    <w:name w:val="Table Text"/>
    <w:uiPriority w:val="99"/>
    <w:rsid w:val="00535493"/>
    <w:rPr>
      <w:rFonts w:ascii="Arial" w:hAnsi="Arial"/>
      <w:snapToGrid w:val="0"/>
      <w:color w:val="000000"/>
    </w:rPr>
  </w:style>
  <w:style w:type="paragraph" w:customStyle="1" w:styleId="CM23">
    <w:name w:val="CM23"/>
    <w:basedOn w:val="Normalny"/>
    <w:next w:val="Normalny"/>
    <w:uiPriority w:val="99"/>
    <w:rsid w:val="00EB210D"/>
    <w:pPr>
      <w:widowControl w:val="0"/>
      <w:autoSpaceDE w:val="0"/>
      <w:autoSpaceDN w:val="0"/>
      <w:adjustRightInd w:val="0"/>
      <w:spacing w:after="283"/>
    </w:pPr>
    <w:rPr>
      <w:rFonts w:ascii="Copperplate-Gothic-Light" w:hAnsi="Copperplate-Gothic-Light"/>
      <w:szCs w:val="24"/>
    </w:rPr>
  </w:style>
  <w:style w:type="paragraph" w:customStyle="1" w:styleId="CM27">
    <w:name w:val="CM27"/>
    <w:basedOn w:val="Normalny"/>
    <w:next w:val="Normalny"/>
    <w:uiPriority w:val="99"/>
    <w:rsid w:val="00EB210D"/>
    <w:pPr>
      <w:widowControl w:val="0"/>
      <w:autoSpaceDE w:val="0"/>
      <w:autoSpaceDN w:val="0"/>
      <w:adjustRightInd w:val="0"/>
      <w:spacing w:after="855"/>
    </w:pPr>
    <w:rPr>
      <w:rFonts w:ascii="Copperplate-Gothic-Light" w:hAnsi="Copperplate-Gothic-Light"/>
      <w:szCs w:val="24"/>
    </w:rPr>
  </w:style>
  <w:style w:type="paragraph" w:customStyle="1" w:styleId="CM25">
    <w:name w:val="CM25"/>
    <w:basedOn w:val="Normalny"/>
    <w:next w:val="Normalny"/>
    <w:uiPriority w:val="99"/>
    <w:rsid w:val="00695750"/>
    <w:pPr>
      <w:widowControl w:val="0"/>
      <w:autoSpaceDE w:val="0"/>
      <w:autoSpaceDN w:val="0"/>
      <w:adjustRightInd w:val="0"/>
      <w:spacing w:after="570"/>
    </w:pPr>
    <w:rPr>
      <w:rFonts w:ascii="Copperplate-Gothic-Light" w:hAnsi="Copperplate-Gothic-Light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573B"/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Nagwek1"/>
    <w:uiPriority w:val="99"/>
    <w:rsid w:val="0044334C"/>
    <w:rPr>
      <w:rFonts w:ascii="Arial" w:hAnsi="Arial"/>
      <w:b/>
      <w:sz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rsid w:val="00C11658"/>
    <w:rPr>
      <w:rFonts w:ascii="Arial" w:hAnsi="Arial"/>
      <w:b/>
      <w:sz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C11658"/>
    <w:rPr>
      <w:rFonts w:ascii="Times New Roman" w:hAnsi="Times New Roman"/>
      <w:b/>
      <w:sz w:val="24"/>
    </w:rPr>
  </w:style>
  <w:style w:type="character" w:customStyle="1" w:styleId="Nagwek4Znak">
    <w:name w:val="Nagłówek 4 Znak"/>
    <w:basedOn w:val="Domylnaczcionkaakapitu"/>
    <w:link w:val="Nagwek4"/>
    <w:uiPriority w:val="99"/>
    <w:rsid w:val="00C11658"/>
    <w:rPr>
      <w:rFonts w:ascii="Times New Roman" w:hAnsi="Times New Roman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9"/>
    <w:rsid w:val="00C11658"/>
    <w:rPr>
      <w:rFonts w:ascii="Times New Roman" w:hAnsi="Times New Roman"/>
      <w:b/>
    </w:rPr>
  </w:style>
  <w:style w:type="character" w:customStyle="1" w:styleId="Nagwek6Znak">
    <w:name w:val="Nagłówek 6 Znak"/>
    <w:basedOn w:val="Domylnaczcionkaakapitu"/>
    <w:link w:val="Nagwek6"/>
    <w:uiPriority w:val="99"/>
    <w:rsid w:val="00C11658"/>
    <w:rPr>
      <w:rFonts w:ascii="Times New Roman" w:hAnsi="Times New Roman"/>
      <w:u w:val="single"/>
    </w:rPr>
  </w:style>
  <w:style w:type="character" w:customStyle="1" w:styleId="Nagwek7Znak">
    <w:name w:val="Nagłówek 7 Znak"/>
    <w:basedOn w:val="Domylnaczcionkaakapitu"/>
    <w:link w:val="Nagwek7"/>
    <w:uiPriority w:val="99"/>
    <w:rsid w:val="00C11658"/>
    <w:rPr>
      <w:rFonts w:ascii="Times New Roman" w:hAnsi="Times New Roman"/>
      <w:i/>
    </w:rPr>
  </w:style>
  <w:style w:type="character" w:customStyle="1" w:styleId="Nagwek8Znak">
    <w:name w:val="Nagłówek 8 Znak"/>
    <w:basedOn w:val="Domylnaczcionkaakapitu"/>
    <w:link w:val="Nagwek8"/>
    <w:uiPriority w:val="99"/>
    <w:rsid w:val="00C11658"/>
    <w:rPr>
      <w:rFonts w:ascii="Times New Roman" w:hAnsi="Times New Roman"/>
      <w:i/>
    </w:rPr>
  </w:style>
  <w:style w:type="character" w:customStyle="1" w:styleId="Nagwek9Znak">
    <w:name w:val="Nagłówek 9 Znak"/>
    <w:basedOn w:val="Domylnaczcionkaakapitu"/>
    <w:link w:val="Nagwek9"/>
    <w:uiPriority w:val="99"/>
    <w:rsid w:val="00C11658"/>
    <w:rPr>
      <w:rFonts w:ascii="Times New Roman" w:hAnsi="Times New Roman"/>
      <w:i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11658"/>
    <w:rPr>
      <w:rFonts w:ascii="Times New Roman" w:hAnsi="Times New Roman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C11658"/>
    <w:rPr>
      <w:rFonts w:ascii="Times New Roman" w:hAnsi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11658"/>
    <w:rPr>
      <w:rFonts w:ascii="Times New Roman" w:hAnsi="Times New Roman"/>
      <w:sz w:val="24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C11658"/>
    <w:rPr>
      <w:rFonts w:ascii="Tahoma" w:hAnsi="Tahoma"/>
      <w:sz w:val="24"/>
      <w:shd w:val="clear" w:color="auto" w:fill="00008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1658"/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11658"/>
    <w:rPr>
      <w:rFonts w:ascii="Times New Roman" w:hAnsi="Times New Roman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11658"/>
    <w:rPr>
      <w:rFonts w:ascii="Times New Roman" w:hAnsi="Times New Roman"/>
      <w:b/>
      <w:bCs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11658"/>
    <w:rPr>
      <w:rFonts w:ascii="Times New Roman" w:hAnsi="Times New Roman"/>
      <w:b/>
      <w:bCs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11658"/>
    <w:rPr>
      <w:rFonts w:ascii="Times New Roman" w:hAnsi="Times New Roman"/>
      <w:sz w:val="22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1658"/>
    <w:rPr>
      <w:rFonts w:ascii="Times New Roman" w:hAnsi="Times New Roman"/>
    </w:rPr>
  </w:style>
  <w:style w:type="paragraph" w:customStyle="1" w:styleId="tekst">
    <w:name w:val="tekst"/>
    <w:basedOn w:val="Normalny"/>
    <w:uiPriority w:val="99"/>
    <w:rsid w:val="00C11658"/>
    <w:pPr>
      <w:spacing w:before="100" w:beforeAutospacing="1" w:after="100" w:afterAutospacing="1"/>
    </w:pPr>
    <w:rPr>
      <w:color w:val="000000"/>
      <w:szCs w:val="24"/>
    </w:rPr>
  </w:style>
  <w:style w:type="character" w:customStyle="1" w:styleId="tekst1">
    <w:name w:val="tekst1"/>
    <w:basedOn w:val="Domylnaczcionkaakapitu"/>
    <w:uiPriority w:val="99"/>
    <w:rsid w:val="00C11658"/>
  </w:style>
  <w:style w:type="character" w:styleId="Uwydatnienie">
    <w:name w:val="Emphasis"/>
    <w:basedOn w:val="Domylnaczcionkaakapitu"/>
    <w:uiPriority w:val="20"/>
    <w:qFormat/>
    <w:rsid w:val="00DB710C"/>
  </w:style>
  <w:style w:type="paragraph" w:customStyle="1" w:styleId="paraindent">
    <w:name w:val="paraindent"/>
    <w:basedOn w:val="Normalny"/>
    <w:uiPriority w:val="99"/>
    <w:rsid w:val="00C11658"/>
    <w:pPr>
      <w:spacing w:before="100" w:beforeAutospacing="1" w:after="100" w:afterAutospacing="1"/>
      <w:ind w:firstLine="306"/>
    </w:pPr>
    <w:rPr>
      <w:szCs w:val="24"/>
    </w:rPr>
  </w:style>
  <w:style w:type="character" w:styleId="Pogrubienie">
    <w:name w:val="Strong"/>
    <w:basedOn w:val="Domylnaczcionkaakapitu"/>
    <w:uiPriority w:val="22"/>
    <w:qFormat/>
    <w:rsid w:val="00C11658"/>
    <w:rPr>
      <w:b/>
      <w:bCs/>
    </w:rPr>
  </w:style>
  <w:style w:type="paragraph" w:styleId="Akapitzlist">
    <w:name w:val="List Paragraph"/>
    <w:basedOn w:val="Normalny"/>
    <w:uiPriority w:val="34"/>
    <w:qFormat/>
    <w:rsid w:val="00C11658"/>
    <w:pPr>
      <w:ind w:left="708"/>
    </w:pPr>
  </w:style>
  <w:style w:type="paragraph" w:customStyle="1" w:styleId="rysunek">
    <w:name w:val="rysunek"/>
    <w:basedOn w:val="Normalny"/>
    <w:uiPriority w:val="99"/>
    <w:rsid w:val="00C11658"/>
    <w:pPr>
      <w:spacing w:before="100" w:beforeAutospacing="1" w:after="100" w:afterAutospacing="1"/>
    </w:pPr>
    <w:rPr>
      <w:szCs w:val="24"/>
    </w:rPr>
  </w:style>
  <w:style w:type="paragraph" w:customStyle="1" w:styleId="podtytu">
    <w:name w:val="podtytu"/>
    <w:basedOn w:val="Normalny"/>
    <w:uiPriority w:val="99"/>
    <w:rsid w:val="00C11658"/>
    <w:pPr>
      <w:spacing w:before="100" w:beforeAutospacing="1" w:after="100" w:afterAutospacing="1"/>
    </w:pPr>
    <w:rPr>
      <w:szCs w:val="24"/>
    </w:rPr>
  </w:style>
  <w:style w:type="paragraph" w:styleId="Bezodstpw">
    <w:name w:val="No Spacing"/>
    <w:link w:val="BezodstpwZnak"/>
    <w:uiPriority w:val="1"/>
    <w:qFormat/>
    <w:rsid w:val="00C11658"/>
    <w:rPr>
      <w:rFonts w:ascii="Times New Roman" w:hAnsi="Times New Roman"/>
      <w:sz w:val="24"/>
      <w:szCs w:val="24"/>
    </w:rPr>
  </w:style>
  <w:style w:type="paragraph" w:customStyle="1" w:styleId="FR1">
    <w:name w:val="FR1"/>
    <w:uiPriority w:val="99"/>
    <w:rsid w:val="00C11658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16"/>
      <w:szCs w:val="16"/>
    </w:rPr>
  </w:style>
  <w:style w:type="paragraph" w:customStyle="1" w:styleId="Akapitzlist1">
    <w:name w:val="Akapit z listą1"/>
    <w:basedOn w:val="Normalny"/>
    <w:rsid w:val="00C11658"/>
    <w:pPr>
      <w:ind w:left="708"/>
    </w:pPr>
    <w:rPr>
      <w:szCs w:val="24"/>
    </w:rPr>
  </w:style>
  <w:style w:type="paragraph" w:customStyle="1" w:styleId="Default">
    <w:name w:val="Default"/>
    <w:rsid w:val="00C11658"/>
    <w:pPr>
      <w:widowControl w:val="0"/>
      <w:autoSpaceDE w:val="0"/>
      <w:autoSpaceDN w:val="0"/>
      <w:adjustRightInd w:val="0"/>
    </w:pPr>
    <w:rPr>
      <w:rFonts w:ascii="Tahoma,Bold" w:hAnsi="Tahoma,Bold" w:cs="Tahoma,Bold"/>
      <w:color w:val="000000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C11658"/>
    <w:pPr>
      <w:spacing w:after="340"/>
    </w:pPr>
    <w:rPr>
      <w:rFonts w:cs="Times New Roman"/>
      <w:color w:val="auto"/>
    </w:rPr>
  </w:style>
  <w:style w:type="paragraph" w:customStyle="1" w:styleId="CM17">
    <w:name w:val="CM17"/>
    <w:basedOn w:val="Default"/>
    <w:next w:val="Default"/>
    <w:uiPriority w:val="99"/>
    <w:rsid w:val="00C11658"/>
    <w:pPr>
      <w:spacing w:after="238"/>
    </w:pPr>
    <w:rPr>
      <w:rFonts w:cs="Times New Roman"/>
      <w:color w:val="auto"/>
    </w:rPr>
  </w:style>
  <w:style w:type="paragraph" w:customStyle="1" w:styleId="CM21">
    <w:name w:val="CM21"/>
    <w:basedOn w:val="Default"/>
    <w:next w:val="Default"/>
    <w:uiPriority w:val="99"/>
    <w:rsid w:val="00C11658"/>
    <w:pPr>
      <w:spacing w:after="163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C11658"/>
    <w:pPr>
      <w:spacing w:line="346" w:lineRule="atLeast"/>
    </w:pPr>
    <w:rPr>
      <w:rFonts w:cs="Times New Roman"/>
      <w:color w:val="auto"/>
    </w:rPr>
  </w:style>
  <w:style w:type="character" w:styleId="UyteHipercze">
    <w:name w:val="FollowedHyperlink"/>
    <w:basedOn w:val="Domylnaczcionkaakapitu"/>
    <w:uiPriority w:val="99"/>
    <w:unhideWhenUsed/>
    <w:rsid w:val="00C11658"/>
    <w:rPr>
      <w:color w:val="800080"/>
      <w:u w:val="single"/>
    </w:rPr>
  </w:style>
  <w:style w:type="character" w:styleId="Odwoaniedokomentarza">
    <w:name w:val="annotation reference"/>
    <w:basedOn w:val="Domylnaczcionkaakapitu"/>
    <w:uiPriority w:val="99"/>
    <w:rsid w:val="00A53AE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53A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53AE0"/>
    <w:rPr>
      <w:b/>
      <w:bCs/>
    </w:rPr>
  </w:style>
  <w:style w:type="paragraph" w:styleId="Poprawka">
    <w:name w:val="Revision"/>
    <w:hidden/>
    <w:uiPriority w:val="99"/>
    <w:semiHidden/>
    <w:rsid w:val="00A53AE0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rsid w:val="00A53A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53AE0"/>
    <w:rPr>
      <w:rFonts w:ascii="Tahoma" w:hAnsi="Tahoma" w:cs="Tahoma"/>
      <w:sz w:val="16"/>
      <w:szCs w:val="16"/>
    </w:rPr>
  </w:style>
  <w:style w:type="paragraph" w:styleId="Podtytu0">
    <w:name w:val="Subtitle"/>
    <w:basedOn w:val="Normalny"/>
    <w:next w:val="Normalny"/>
    <w:link w:val="PodtytuZnak"/>
    <w:qFormat/>
    <w:rsid w:val="009577D0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PodtytuZnak">
    <w:name w:val="Podtytuł Znak"/>
    <w:basedOn w:val="Domylnaczcionkaakapitu"/>
    <w:link w:val="Podtytu0"/>
    <w:rsid w:val="009577D0"/>
    <w:rPr>
      <w:rFonts w:ascii="Cambria" w:eastAsia="Times New Roman" w:hAnsi="Cambria" w:cs="Times New Roman"/>
      <w:sz w:val="24"/>
      <w:szCs w:val="24"/>
    </w:rPr>
  </w:style>
  <w:style w:type="paragraph" w:customStyle="1" w:styleId="CM3">
    <w:name w:val="CM3"/>
    <w:basedOn w:val="Normalny"/>
    <w:next w:val="Normalny"/>
    <w:uiPriority w:val="99"/>
    <w:rsid w:val="00F71E4A"/>
    <w:pPr>
      <w:widowControl w:val="0"/>
      <w:autoSpaceDE w:val="0"/>
      <w:autoSpaceDN w:val="0"/>
      <w:adjustRightInd w:val="0"/>
      <w:spacing w:line="286" w:lineRule="atLeast"/>
    </w:pPr>
    <w:rPr>
      <w:rFonts w:ascii="Copperplate-Gothic-Light" w:hAnsi="Copperplate-Gothic-Light"/>
      <w:szCs w:val="24"/>
    </w:rPr>
  </w:style>
  <w:style w:type="paragraph" w:customStyle="1" w:styleId="CM5">
    <w:name w:val="CM5"/>
    <w:basedOn w:val="Normalny"/>
    <w:next w:val="Normalny"/>
    <w:uiPriority w:val="99"/>
    <w:rsid w:val="00F71E4A"/>
    <w:pPr>
      <w:widowControl w:val="0"/>
      <w:autoSpaceDE w:val="0"/>
      <w:autoSpaceDN w:val="0"/>
      <w:adjustRightInd w:val="0"/>
      <w:spacing w:line="283" w:lineRule="atLeast"/>
    </w:pPr>
    <w:rPr>
      <w:rFonts w:ascii="Copperplate-Gothic-Light" w:hAnsi="Copperplate-Gothic-Light"/>
      <w:szCs w:val="24"/>
    </w:rPr>
  </w:style>
  <w:style w:type="paragraph" w:customStyle="1" w:styleId="CM6">
    <w:name w:val="CM6"/>
    <w:basedOn w:val="Normalny"/>
    <w:next w:val="Normalny"/>
    <w:uiPriority w:val="99"/>
    <w:rsid w:val="00F71E4A"/>
    <w:pPr>
      <w:widowControl w:val="0"/>
      <w:autoSpaceDE w:val="0"/>
      <w:autoSpaceDN w:val="0"/>
      <w:adjustRightInd w:val="0"/>
      <w:spacing w:line="286" w:lineRule="atLeast"/>
    </w:pPr>
    <w:rPr>
      <w:rFonts w:ascii="Copperplate-Gothic-Light" w:hAnsi="Copperplate-Gothic-Light"/>
      <w:szCs w:val="24"/>
    </w:rPr>
  </w:style>
  <w:style w:type="paragraph" w:customStyle="1" w:styleId="CM20">
    <w:name w:val="CM20"/>
    <w:basedOn w:val="Normalny"/>
    <w:next w:val="Normalny"/>
    <w:uiPriority w:val="99"/>
    <w:rsid w:val="00D275FE"/>
    <w:pPr>
      <w:widowControl w:val="0"/>
      <w:autoSpaceDE w:val="0"/>
      <w:autoSpaceDN w:val="0"/>
      <w:adjustRightInd w:val="0"/>
      <w:spacing w:line="286" w:lineRule="atLeast"/>
    </w:pPr>
    <w:rPr>
      <w:rFonts w:ascii="Copperplate-Gothic-Light" w:hAnsi="Copperplate-Gothic-Light"/>
      <w:szCs w:val="24"/>
    </w:rPr>
  </w:style>
  <w:style w:type="paragraph" w:customStyle="1" w:styleId="CM12">
    <w:name w:val="CM12"/>
    <w:basedOn w:val="Default"/>
    <w:next w:val="Default"/>
    <w:uiPriority w:val="99"/>
    <w:rsid w:val="00D019BD"/>
    <w:pPr>
      <w:spacing w:line="283" w:lineRule="atLeast"/>
    </w:pPr>
    <w:rPr>
      <w:rFonts w:ascii="Copperplate-Gothic-Light" w:hAnsi="Copperplate-Gothic-Light"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D019BD"/>
    <w:pPr>
      <w:spacing w:line="286" w:lineRule="atLeast"/>
    </w:pPr>
    <w:rPr>
      <w:rFonts w:ascii="Copperplate-Gothic-Light" w:hAnsi="Copperplate-Gothic-Light" w:cs="Times New Roman"/>
      <w:color w:val="auto"/>
    </w:rPr>
  </w:style>
  <w:style w:type="paragraph" w:customStyle="1" w:styleId="CM32">
    <w:name w:val="CM32"/>
    <w:basedOn w:val="Default"/>
    <w:next w:val="Default"/>
    <w:uiPriority w:val="99"/>
    <w:rsid w:val="00277B66"/>
    <w:pPr>
      <w:spacing w:after="388"/>
    </w:pPr>
    <w:rPr>
      <w:rFonts w:ascii="Copperplate-Gothic-Light" w:hAnsi="Copperplate-Gothic-Light" w:cs="Times New Roman"/>
      <w:color w:val="auto"/>
    </w:rPr>
  </w:style>
  <w:style w:type="paragraph" w:customStyle="1" w:styleId="CM33">
    <w:name w:val="CM33"/>
    <w:basedOn w:val="Default"/>
    <w:next w:val="Default"/>
    <w:uiPriority w:val="99"/>
    <w:rsid w:val="00277B66"/>
    <w:pPr>
      <w:spacing w:after="1693"/>
    </w:pPr>
    <w:rPr>
      <w:rFonts w:ascii="Copperplate-Gothic-Light" w:hAnsi="Copperplate-Gothic-Light" w:cs="Times New Roman"/>
      <w:color w:val="auto"/>
    </w:rPr>
  </w:style>
  <w:style w:type="paragraph" w:customStyle="1" w:styleId="CM34">
    <w:name w:val="CM34"/>
    <w:basedOn w:val="Default"/>
    <w:next w:val="Default"/>
    <w:uiPriority w:val="99"/>
    <w:rsid w:val="003B40CF"/>
    <w:pPr>
      <w:spacing w:after="235"/>
    </w:pPr>
    <w:rPr>
      <w:rFonts w:ascii="Copperplate-Gothic-Light" w:hAnsi="Copperplate-Gothic-Light" w:cs="Times New Roman"/>
      <w:color w:val="auto"/>
    </w:rPr>
  </w:style>
  <w:style w:type="paragraph" w:customStyle="1" w:styleId="CM29">
    <w:name w:val="CM29"/>
    <w:basedOn w:val="Default"/>
    <w:next w:val="Default"/>
    <w:uiPriority w:val="99"/>
    <w:rsid w:val="003B40CF"/>
    <w:pPr>
      <w:spacing w:after="1403"/>
    </w:pPr>
    <w:rPr>
      <w:rFonts w:ascii="Copperplate-Gothic-Light" w:hAnsi="Copperplate-Gothic-Light" w:cs="Times New Roman"/>
      <w:color w:val="auto"/>
    </w:rPr>
  </w:style>
  <w:style w:type="paragraph" w:customStyle="1" w:styleId="CM8">
    <w:name w:val="CM8"/>
    <w:basedOn w:val="Normalny"/>
    <w:next w:val="Normalny"/>
    <w:uiPriority w:val="99"/>
    <w:rsid w:val="006B544F"/>
    <w:pPr>
      <w:widowControl w:val="0"/>
      <w:autoSpaceDE w:val="0"/>
      <w:autoSpaceDN w:val="0"/>
      <w:adjustRightInd w:val="0"/>
      <w:spacing w:line="283" w:lineRule="atLeast"/>
    </w:pPr>
    <w:rPr>
      <w:rFonts w:ascii="Copperplate-Gothic-Bold" w:hAnsi="Copperplate-Gothic-Bold"/>
      <w:szCs w:val="24"/>
    </w:rPr>
  </w:style>
  <w:style w:type="paragraph" w:customStyle="1" w:styleId="CM24">
    <w:name w:val="CM24"/>
    <w:basedOn w:val="Default"/>
    <w:next w:val="Default"/>
    <w:uiPriority w:val="99"/>
    <w:rsid w:val="00FE117C"/>
    <w:pPr>
      <w:spacing w:after="565"/>
    </w:pPr>
    <w:rPr>
      <w:rFonts w:ascii="Copperplate-Gothic-Bold" w:hAnsi="Copperplate-Gothic-Bold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FE117C"/>
    <w:pPr>
      <w:spacing w:line="283" w:lineRule="atLeast"/>
    </w:pPr>
    <w:rPr>
      <w:rFonts w:ascii="Copperplate-Gothic-Bold" w:hAnsi="Copperplate-Gothic-Bold" w:cs="Times New Roman"/>
      <w:color w:val="auto"/>
    </w:rPr>
  </w:style>
  <w:style w:type="paragraph" w:customStyle="1" w:styleId="CM14">
    <w:name w:val="CM14"/>
    <w:basedOn w:val="Default"/>
    <w:next w:val="Default"/>
    <w:uiPriority w:val="99"/>
    <w:rsid w:val="00FE117C"/>
    <w:pPr>
      <w:spacing w:line="283" w:lineRule="atLeast"/>
    </w:pPr>
    <w:rPr>
      <w:rFonts w:ascii="Copperplate-Gothic-Bold" w:hAnsi="Copperplate-Gothic-Bold" w:cs="Times New Roman"/>
      <w:color w:val="auto"/>
    </w:rPr>
  </w:style>
  <w:style w:type="paragraph" w:customStyle="1" w:styleId="CM15">
    <w:name w:val="CM15"/>
    <w:basedOn w:val="Normalny"/>
    <w:next w:val="Normalny"/>
    <w:uiPriority w:val="99"/>
    <w:rsid w:val="006F54D0"/>
    <w:pPr>
      <w:widowControl w:val="0"/>
      <w:autoSpaceDE w:val="0"/>
      <w:autoSpaceDN w:val="0"/>
      <w:adjustRightInd w:val="0"/>
      <w:spacing w:line="283" w:lineRule="atLeast"/>
    </w:pPr>
    <w:rPr>
      <w:rFonts w:ascii="Copperplate-Gothic-Bold" w:hAnsi="Copperplate-Gothic-Bold"/>
      <w:szCs w:val="24"/>
    </w:rPr>
  </w:style>
  <w:style w:type="paragraph" w:customStyle="1" w:styleId="CM28">
    <w:name w:val="CM28"/>
    <w:basedOn w:val="Default"/>
    <w:next w:val="Default"/>
    <w:uiPriority w:val="99"/>
    <w:rsid w:val="00F87FF5"/>
    <w:pPr>
      <w:spacing w:after="1138"/>
    </w:pPr>
    <w:rPr>
      <w:rFonts w:ascii="Copperplate-Gothic-Bold" w:hAnsi="Copperplate-Gothic-Bold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7D4345"/>
    <w:pPr>
      <w:spacing w:line="286" w:lineRule="atLeast"/>
    </w:pPr>
    <w:rPr>
      <w:rFonts w:ascii="Copperplate-Gothic-Light" w:hAnsi="Copperplate-Gothic-Light" w:cs="Times New Roman"/>
      <w:color w:val="auto"/>
    </w:rPr>
  </w:style>
  <w:style w:type="character" w:customStyle="1" w:styleId="apple-converted-space">
    <w:name w:val="apple-converted-space"/>
    <w:basedOn w:val="Domylnaczcionkaakapitu"/>
    <w:rsid w:val="00F31121"/>
  </w:style>
  <w:style w:type="character" w:customStyle="1" w:styleId="bodyouter">
    <w:name w:val="body_outer"/>
    <w:basedOn w:val="Domylnaczcionkaakapitu"/>
    <w:rsid w:val="006D632E"/>
  </w:style>
  <w:style w:type="paragraph" w:customStyle="1" w:styleId="csc-linktotop">
    <w:name w:val="csc-linktotop"/>
    <w:basedOn w:val="Normalny"/>
    <w:rsid w:val="005605B7"/>
    <w:pPr>
      <w:spacing w:before="100" w:beforeAutospacing="1" w:after="100" w:afterAutospacing="1"/>
    </w:pPr>
    <w:rPr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8A56E1"/>
    <w:rPr>
      <w:rFonts w:ascii="Times New Roman" w:hAnsi="Times New Roman"/>
      <w:sz w:val="24"/>
      <w:szCs w:val="24"/>
    </w:rPr>
  </w:style>
  <w:style w:type="paragraph" w:customStyle="1" w:styleId="CM30">
    <w:name w:val="CM30"/>
    <w:basedOn w:val="Normalny"/>
    <w:next w:val="Normalny"/>
    <w:uiPriority w:val="99"/>
    <w:rsid w:val="00410B7E"/>
    <w:pPr>
      <w:widowControl w:val="0"/>
      <w:autoSpaceDE w:val="0"/>
      <w:autoSpaceDN w:val="0"/>
      <w:adjustRightInd w:val="0"/>
      <w:spacing w:after="285"/>
    </w:pPr>
    <w:rPr>
      <w:szCs w:val="24"/>
    </w:rPr>
  </w:style>
  <w:style w:type="paragraph" w:customStyle="1" w:styleId="CM2">
    <w:name w:val="CM2"/>
    <w:basedOn w:val="Normalny"/>
    <w:next w:val="Normalny"/>
    <w:uiPriority w:val="99"/>
    <w:rsid w:val="00410B7E"/>
    <w:pPr>
      <w:widowControl w:val="0"/>
      <w:autoSpaceDE w:val="0"/>
      <w:autoSpaceDN w:val="0"/>
      <w:adjustRightInd w:val="0"/>
      <w:spacing w:line="288" w:lineRule="atLeast"/>
    </w:pPr>
    <w:rPr>
      <w:szCs w:val="24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rsid w:val="00113F4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rsid w:val="00113F4C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rsid w:val="00113F4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113F4C"/>
    <w:rPr>
      <w:rFonts w:ascii="Arial" w:hAnsi="Arial" w:cs="Arial"/>
      <w:vanish/>
      <w:sz w:val="16"/>
      <w:szCs w:val="16"/>
    </w:rPr>
  </w:style>
  <w:style w:type="character" w:customStyle="1" w:styleId="leftborder">
    <w:name w:val="leftborder"/>
    <w:basedOn w:val="Domylnaczcionkaakapitu"/>
    <w:uiPriority w:val="99"/>
    <w:rsid w:val="00113F4C"/>
  </w:style>
  <w:style w:type="paragraph" w:customStyle="1" w:styleId="noindent">
    <w:name w:val="noindent"/>
    <w:basedOn w:val="Normalny"/>
    <w:uiPriority w:val="99"/>
    <w:rsid w:val="00113F4C"/>
    <w:pPr>
      <w:spacing w:before="100" w:beforeAutospacing="1" w:after="100" w:afterAutospacing="1"/>
    </w:pPr>
    <w:rPr>
      <w:szCs w:val="24"/>
    </w:rPr>
  </w:style>
  <w:style w:type="character" w:customStyle="1" w:styleId="more">
    <w:name w:val="more"/>
    <w:basedOn w:val="Domylnaczcionkaakapitu"/>
    <w:uiPriority w:val="99"/>
    <w:rsid w:val="00113F4C"/>
  </w:style>
  <w:style w:type="paragraph" w:customStyle="1" w:styleId="artaux">
    <w:name w:val="artaux"/>
    <w:basedOn w:val="Normalny"/>
    <w:uiPriority w:val="99"/>
    <w:rsid w:val="00113F4C"/>
    <w:pPr>
      <w:spacing w:before="100" w:beforeAutospacing="1" w:after="100" w:afterAutospacing="1"/>
    </w:pPr>
    <w:rPr>
      <w:szCs w:val="24"/>
    </w:rPr>
  </w:style>
  <w:style w:type="character" w:customStyle="1" w:styleId="nglg">
    <w:name w:val="ngl_g"/>
    <w:basedOn w:val="Domylnaczcionkaakapitu"/>
    <w:uiPriority w:val="99"/>
    <w:rsid w:val="00113F4C"/>
  </w:style>
  <w:style w:type="character" w:styleId="Wyrnieniedelikatne">
    <w:name w:val="Subtle Emphasis"/>
    <w:basedOn w:val="Domylnaczcionkaakapitu"/>
    <w:uiPriority w:val="19"/>
    <w:qFormat/>
    <w:rsid w:val="00113F4C"/>
    <w:rPr>
      <w:i/>
      <w:iCs/>
      <w:color w:val="808080"/>
    </w:rPr>
  </w:style>
  <w:style w:type="character" w:styleId="Wyrnienieintensywne">
    <w:name w:val="Intense Emphasis"/>
    <w:basedOn w:val="Domylnaczcionkaakapitu"/>
    <w:uiPriority w:val="21"/>
    <w:rsid w:val="00113F4C"/>
    <w:rPr>
      <w:b/>
      <w:bCs/>
      <w:i/>
      <w:iCs/>
      <w:color w:val="4F81BD"/>
    </w:rPr>
  </w:style>
  <w:style w:type="paragraph" w:styleId="Cytat">
    <w:name w:val="Quote"/>
    <w:basedOn w:val="Normalny"/>
    <w:next w:val="Normalny"/>
    <w:link w:val="CytatZnak"/>
    <w:uiPriority w:val="29"/>
    <w:qFormat/>
    <w:rsid w:val="00113F4C"/>
    <w:rPr>
      <w:i/>
      <w:iCs/>
      <w:color w:val="000000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13F4C"/>
    <w:rPr>
      <w:rFonts w:ascii="Times New Roman" w:hAnsi="Times New Roman"/>
      <w:i/>
      <w:iCs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13F4C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113F4C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Wyrnienieintensywne1">
    <w:name w:val="Wyróżnienie intensywne1"/>
    <w:basedOn w:val="Domylnaczcionkaakapitu"/>
    <w:rsid w:val="00113F4C"/>
    <w:rPr>
      <w:rFonts w:cs="Times New Roman"/>
      <w:b/>
      <w:bCs/>
      <w:i/>
      <w:iCs/>
      <w:color w:val="4F81BD"/>
    </w:rPr>
  </w:style>
  <w:style w:type="character" w:customStyle="1" w:styleId="likebutton">
    <w:name w:val="like_button"/>
    <w:basedOn w:val="Domylnaczcionkaakapitu"/>
    <w:rsid w:val="00113F4C"/>
  </w:style>
  <w:style w:type="character" w:customStyle="1" w:styleId="symbolprzypiswkoc">
    <w:name w:val="symbolprzypiswkoc"/>
    <w:basedOn w:val="Domylnaczcionkaakapitu"/>
    <w:rsid w:val="00113F4C"/>
  </w:style>
  <w:style w:type="paragraph" w:customStyle="1" w:styleId="CM44">
    <w:name w:val="CM44"/>
    <w:basedOn w:val="Normalny"/>
    <w:next w:val="Normalny"/>
    <w:uiPriority w:val="99"/>
    <w:rsid w:val="00113F4C"/>
    <w:pPr>
      <w:widowControl w:val="0"/>
      <w:autoSpaceDE w:val="0"/>
      <w:autoSpaceDN w:val="0"/>
      <w:adjustRightInd w:val="0"/>
      <w:spacing w:after="63"/>
    </w:pPr>
    <w:rPr>
      <w:rFonts w:ascii="Garamond" w:hAnsi="Garamond"/>
      <w:szCs w:val="24"/>
    </w:rPr>
  </w:style>
  <w:style w:type="paragraph" w:customStyle="1" w:styleId="CM1">
    <w:name w:val="CM1"/>
    <w:basedOn w:val="Default"/>
    <w:next w:val="Default"/>
    <w:uiPriority w:val="99"/>
    <w:rsid w:val="00113F4C"/>
    <w:rPr>
      <w:rFonts w:ascii="Century Gothic" w:hAnsi="Century Gothic" w:cs="Times New Roman"/>
      <w:color w:val="auto"/>
    </w:rPr>
  </w:style>
  <w:style w:type="paragraph" w:customStyle="1" w:styleId="CM10">
    <w:name w:val="CM10"/>
    <w:basedOn w:val="Normalny"/>
    <w:next w:val="Normalny"/>
    <w:uiPriority w:val="99"/>
    <w:rsid w:val="00113F4C"/>
    <w:pPr>
      <w:widowControl w:val="0"/>
      <w:autoSpaceDE w:val="0"/>
      <w:autoSpaceDN w:val="0"/>
      <w:adjustRightInd w:val="0"/>
      <w:spacing w:after="303"/>
    </w:pPr>
    <w:rPr>
      <w:rFonts w:ascii="Century Gothic" w:hAnsi="Century Gothic"/>
      <w:szCs w:val="24"/>
    </w:rPr>
  </w:style>
  <w:style w:type="paragraph" w:customStyle="1" w:styleId="CM19">
    <w:name w:val="CM19"/>
    <w:basedOn w:val="Normalny"/>
    <w:next w:val="Normalny"/>
    <w:uiPriority w:val="99"/>
    <w:rsid w:val="00113F4C"/>
    <w:pPr>
      <w:widowControl w:val="0"/>
      <w:autoSpaceDE w:val="0"/>
      <w:autoSpaceDN w:val="0"/>
      <w:adjustRightInd w:val="0"/>
      <w:spacing w:after="793"/>
    </w:pPr>
    <w:rPr>
      <w:rFonts w:ascii="Century Gothic" w:hAnsi="Century Gothic"/>
      <w:szCs w:val="24"/>
    </w:rPr>
  </w:style>
  <w:style w:type="paragraph" w:customStyle="1" w:styleId="CM22">
    <w:name w:val="CM22"/>
    <w:basedOn w:val="Default"/>
    <w:next w:val="Default"/>
    <w:uiPriority w:val="99"/>
    <w:rsid w:val="00113F4C"/>
    <w:pPr>
      <w:spacing w:after="270"/>
    </w:pPr>
    <w:rPr>
      <w:rFonts w:ascii="Times New Roman" w:hAnsi="Times New Roman" w:cs="Times New Roman"/>
      <w:color w:val="auto"/>
    </w:rPr>
  </w:style>
  <w:style w:type="paragraph" w:customStyle="1" w:styleId="CM26">
    <w:name w:val="CM26"/>
    <w:basedOn w:val="Default"/>
    <w:next w:val="Default"/>
    <w:uiPriority w:val="99"/>
    <w:rsid w:val="00113F4C"/>
    <w:pPr>
      <w:spacing w:after="805"/>
    </w:pPr>
    <w:rPr>
      <w:rFonts w:ascii="Times New Roman" w:hAnsi="Times New Roman" w:cs="Times New Roman"/>
      <w:color w:val="auto"/>
    </w:rPr>
  </w:style>
  <w:style w:type="paragraph" w:customStyle="1" w:styleId="CM31">
    <w:name w:val="CM31"/>
    <w:basedOn w:val="Default"/>
    <w:next w:val="Default"/>
    <w:uiPriority w:val="99"/>
    <w:rsid w:val="00113F4C"/>
    <w:pPr>
      <w:spacing w:after="213"/>
    </w:pPr>
    <w:rPr>
      <w:rFonts w:ascii="Times New Roman" w:hAnsi="Times New Roman" w:cs="Times New Roman"/>
      <w:color w:val="auto"/>
    </w:rPr>
  </w:style>
  <w:style w:type="character" w:customStyle="1" w:styleId="rest3">
    <w:name w:val="rest3"/>
    <w:basedOn w:val="Domylnaczcionkaakapitu"/>
    <w:rsid w:val="00113F4C"/>
    <w:rPr>
      <w:vanish/>
      <w:webHidden w:val="0"/>
      <w:specVanish w:val="0"/>
    </w:rPr>
  </w:style>
  <w:style w:type="character" w:customStyle="1" w:styleId="votescontainer">
    <w:name w:val="votes_container"/>
    <w:basedOn w:val="Domylnaczcionkaakapitu"/>
    <w:rsid w:val="00113F4C"/>
  </w:style>
  <w:style w:type="paragraph" w:customStyle="1" w:styleId="CM18">
    <w:name w:val="CM18"/>
    <w:basedOn w:val="Default"/>
    <w:next w:val="Default"/>
    <w:uiPriority w:val="99"/>
    <w:rsid w:val="00113F4C"/>
    <w:pPr>
      <w:spacing w:after="368"/>
    </w:pPr>
    <w:rPr>
      <w:rFonts w:ascii="LNDJI M+ Zapf Humanist 601 PL" w:hAnsi="LNDJI M+ Zapf Humanist 601 PL" w:cs="Times New Roman"/>
      <w:color w:val="auto"/>
    </w:rPr>
  </w:style>
  <w:style w:type="character" w:customStyle="1" w:styleId="st1">
    <w:name w:val="st1"/>
    <w:basedOn w:val="Domylnaczcionkaakapitu"/>
    <w:rsid w:val="00113F4C"/>
  </w:style>
  <w:style w:type="paragraph" w:styleId="Legenda">
    <w:name w:val="caption"/>
    <w:basedOn w:val="Normalny"/>
    <w:next w:val="Normalny"/>
    <w:unhideWhenUsed/>
    <w:rsid w:val="00113F4C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markedcontent">
    <w:name w:val="markedcontent"/>
    <w:basedOn w:val="Domylnaczcionkaakapitu"/>
    <w:rsid w:val="00C95EAC"/>
  </w:style>
  <w:style w:type="character" w:customStyle="1" w:styleId="bul1">
    <w:name w:val="bul1"/>
    <w:basedOn w:val="Domylnaczcionkaakapitu"/>
    <w:rsid w:val="00C95E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833343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14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31392">
                      <w:marLeft w:val="-251"/>
                      <w:marRight w:val="-25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22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31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79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9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133359">
          <w:marLeft w:val="45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8968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12" w:space="0" w:color="317800"/>
                <w:right w:val="none" w:sz="0" w:space="0" w:color="auto"/>
              </w:divBdr>
            </w:div>
          </w:divsChild>
        </w:div>
        <w:div w:id="1190604099">
          <w:marLeft w:val="45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934694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12" w:space="0" w:color="757800"/>
                <w:right w:val="none" w:sz="0" w:space="0" w:color="auto"/>
              </w:divBdr>
            </w:div>
          </w:divsChild>
        </w:div>
        <w:div w:id="1549491339">
          <w:marLeft w:val="45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0321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12" w:space="0" w:color="757800"/>
                <w:right w:val="none" w:sz="0" w:space="0" w:color="auto"/>
              </w:divBdr>
            </w:div>
          </w:divsChild>
        </w:div>
        <w:div w:id="1616910492">
          <w:marLeft w:val="45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86702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12" w:space="0" w:color="147800"/>
                <w:right w:val="none" w:sz="0" w:space="0" w:color="auto"/>
              </w:divBdr>
            </w:div>
          </w:divsChild>
        </w:div>
        <w:div w:id="1943950575">
          <w:marLeft w:val="45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69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5.wmf"/><Relationship Id="rId117" Type="http://schemas.openxmlformats.org/officeDocument/2006/relationships/image" Target="media/image106.png"/><Relationship Id="rId21" Type="http://schemas.openxmlformats.org/officeDocument/2006/relationships/image" Target="media/image10.wmf"/><Relationship Id="rId42" Type="http://schemas.openxmlformats.org/officeDocument/2006/relationships/image" Target="media/image31.png"/><Relationship Id="rId47" Type="http://schemas.openxmlformats.org/officeDocument/2006/relationships/image" Target="media/image36.png"/><Relationship Id="rId63" Type="http://schemas.openxmlformats.org/officeDocument/2006/relationships/image" Target="media/image52.png"/><Relationship Id="rId68" Type="http://schemas.openxmlformats.org/officeDocument/2006/relationships/image" Target="media/image57.png"/><Relationship Id="rId84" Type="http://schemas.openxmlformats.org/officeDocument/2006/relationships/image" Target="media/image73.png"/><Relationship Id="rId89" Type="http://schemas.openxmlformats.org/officeDocument/2006/relationships/image" Target="media/image78.png"/><Relationship Id="rId112" Type="http://schemas.openxmlformats.org/officeDocument/2006/relationships/image" Target="media/image101.png"/><Relationship Id="rId133" Type="http://schemas.openxmlformats.org/officeDocument/2006/relationships/header" Target="header4.xml"/><Relationship Id="rId16" Type="http://schemas.openxmlformats.org/officeDocument/2006/relationships/image" Target="media/image7.wmf"/><Relationship Id="rId107" Type="http://schemas.openxmlformats.org/officeDocument/2006/relationships/image" Target="media/image96.png"/><Relationship Id="rId11" Type="http://schemas.openxmlformats.org/officeDocument/2006/relationships/image" Target="media/image2.wmf"/><Relationship Id="rId32" Type="http://schemas.openxmlformats.org/officeDocument/2006/relationships/image" Target="media/image21.png"/><Relationship Id="rId37" Type="http://schemas.openxmlformats.org/officeDocument/2006/relationships/image" Target="media/image26.png"/><Relationship Id="rId53" Type="http://schemas.openxmlformats.org/officeDocument/2006/relationships/image" Target="media/image42.png"/><Relationship Id="rId58" Type="http://schemas.openxmlformats.org/officeDocument/2006/relationships/image" Target="media/image47.png"/><Relationship Id="rId74" Type="http://schemas.openxmlformats.org/officeDocument/2006/relationships/image" Target="media/image63.png"/><Relationship Id="rId79" Type="http://schemas.openxmlformats.org/officeDocument/2006/relationships/image" Target="media/image68.png"/><Relationship Id="rId102" Type="http://schemas.openxmlformats.org/officeDocument/2006/relationships/image" Target="media/image91.png"/><Relationship Id="rId123" Type="http://schemas.openxmlformats.org/officeDocument/2006/relationships/image" Target="media/image112.wmf"/><Relationship Id="rId128" Type="http://schemas.openxmlformats.org/officeDocument/2006/relationships/image" Target="media/image117.wmf"/><Relationship Id="rId5" Type="http://schemas.openxmlformats.org/officeDocument/2006/relationships/webSettings" Target="webSettings.xml"/><Relationship Id="rId90" Type="http://schemas.openxmlformats.org/officeDocument/2006/relationships/image" Target="media/image79.png"/><Relationship Id="rId95" Type="http://schemas.openxmlformats.org/officeDocument/2006/relationships/image" Target="media/image84.png"/><Relationship Id="rId14" Type="http://schemas.openxmlformats.org/officeDocument/2006/relationships/image" Target="media/image5.wmf"/><Relationship Id="rId22" Type="http://schemas.openxmlformats.org/officeDocument/2006/relationships/image" Target="media/image11.wmf"/><Relationship Id="rId27" Type="http://schemas.openxmlformats.org/officeDocument/2006/relationships/image" Target="media/image16.wmf"/><Relationship Id="rId30" Type="http://schemas.openxmlformats.org/officeDocument/2006/relationships/image" Target="media/image19.png"/><Relationship Id="rId35" Type="http://schemas.openxmlformats.org/officeDocument/2006/relationships/image" Target="media/image24.png"/><Relationship Id="rId43" Type="http://schemas.openxmlformats.org/officeDocument/2006/relationships/image" Target="media/image32.png"/><Relationship Id="rId48" Type="http://schemas.openxmlformats.org/officeDocument/2006/relationships/image" Target="media/image37.png"/><Relationship Id="rId56" Type="http://schemas.openxmlformats.org/officeDocument/2006/relationships/image" Target="media/image45.png"/><Relationship Id="rId64" Type="http://schemas.openxmlformats.org/officeDocument/2006/relationships/image" Target="media/image53.png"/><Relationship Id="rId69" Type="http://schemas.openxmlformats.org/officeDocument/2006/relationships/image" Target="media/image58.png"/><Relationship Id="rId77" Type="http://schemas.openxmlformats.org/officeDocument/2006/relationships/image" Target="media/image66.png"/><Relationship Id="rId100" Type="http://schemas.openxmlformats.org/officeDocument/2006/relationships/image" Target="media/image89.png"/><Relationship Id="rId105" Type="http://schemas.openxmlformats.org/officeDocument/2006/relationships/image" Target="media/image94.png"/><Relationship Id="rId113" Type="http://schemas.openxmlformats.org/officeDocument/2006/relationships/image" Target="media/image102.png"/><Relationship Id="rId118" Type="http://schemas.openxmlformats.org/officeDocument/2006/relationships/image" Target="media/image107.png"/><Relationship Id="rId126" Type="http://schemas.openxmlformats.org/officeDocument/2006/relationships/image" Target="media/image115.wmf"/><Relationship Id="rId134" Type="http://schemas.openxmlformats.org/officeDocument/2006/relationships/footer" Target="footer4.xml"/><Relationship Id="rId8" Type="http://schemas.openxmlformats.org/officeDocument/2006/relationships/hyperlink" Target="mailto:europrojektsc@wp.pl" TargetMode="External"/><Relationship Id="rId51" Type="http://schemas.openxmlformats.org/officeDocument/2006/relationships/image" Target="media/image40.png"/><Relationship Id="rId72" Type="http://schemas.openxmlformats.org/officeDocument/2006/relationships/image" Target="media/image61.png"/><Relationship Id="rId80" Type="http://schemas.openxmlformats.org/officeDocument/2006/relationships/image" Target="media/image69.png"/><Relationship Id="rId85" Type="http://schemas.openxmlformats.org/officeDocument/2006/relationships/image" Target="media/image74.png"/><Relationship Id="rId93" Type="http://schemas.openxmlformats.org/officeDocument/2006/relationships/image" Target="media/image82.png"/><Relationship Id="rId98" Type="http://schemas.openxmlformats.org/officeDocument/2006/relationships/image" Target="media/image87.png"/><Relationship Id="rId121" Type="http://schemas.openxmlformats.org/officeDocument/2006/relationships/image" Target="media/image110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image" Target="media/image8.wmf"/><Relationship Id="rId25" Type="http://schemas.openxmlformats.org/officeDocument/2006/relationships/image" Target="media/image14.wmf"/><Relationship Id="rId33" Type="http://schemas.openxmlformats.org/officeDocument/2006/relationships/image" Target="media/image22.png"/><Relationship Id="rId38" Type="http://schemas.openxmlformats.org/officeDocument/2006/relationships/image" Target="media/image27.png"/><Relationship Id="rId46" Type="http://schemas.openxmlformats.org/officeDocument/2006/relationships/image" Target="media/image35.png"/><Relationship Id="rId59" Type="http://schemas.openxmlformats.org/officeDocument/2006/relationships/image" Target="media/image48.png"/><Relationship Id="rId67" Type="http://schemas.openxmlformats.org/officeDocument/2006/relationships/image" Target="media/image56.png"/><Relationship Id="rId103" Type="http://schemas.openxmlformats.org/officeDocument/2006/relationships/image" Target="media/image92.png"/><Relationship Id="rId108" Type="http://schemas.openxmlformats.org/officeDocument/2006/relationships/image" Target="media/image97.png"/><Relationship Id="rId116" Type="http://schemas.openxmlformats.org/officeDocument/2006/relationships/image" Target="media/image105.png"/><Relationship Id="rId124" Type="http://schemas.openxmlformats.org/officeDocument/2006/relationships/image" Target="media/image113.wmf"/><Relationship Id="rId129" Type="http://schemas.openxmlformats.org/officeDocument/2006/relationships/header" Target="header2.xml"/><Relationship Id="rId20" Type="http://schemas.openxmlformats.org/officeDocument/2006/relationships/image" Target="media/image9.wmf"/><Relationship Id="rId41" Type="http://schemas.openxmlformats.org/officeDocument/2006/relationships/image" Target="media/image30.png"/><Relationship Id="rId54" Type="http://schemas.openxmlformats.org/officeDocument/2006/relationships/image" Target="media/image43.png"/><Relationship Id="rId62" Type="http://schemas.openxmlformats.org/officeDocument/2006/relationships/image" Target="media/image51.png"/><Relationship Id="rId70" Type="http://schemas.openxmlformats.org/officeDocument/2006/relationships/image" Target="media/image59.png"/><Relationship Id="rId75" Type="http://schemas.openxmlformats.org/officeDocument/2006/relationships/image" Target="media/image64.png"/><Relationship Id="rId83" Type="http://schemas.openxmlformats.org/officeDocument/2006/relationships/image" Target="media/image72.png"/><Relationship Id="rId88" Type="http://schemas.openxmlformats.org/officeDocument/2006/relationships/image" Target="media/image77.png"/><Relationship Id="rId91" Type="http://schemas.openxmlformats.org/officeDocument/2006/relationships/image" Target="media/image80.png"/><Relationship Id="rId96" Type="http://schemas.openxmlformats.org/officeDocument/2006/relationships/image" Target="media/image85.png"/><Relationship Id="rId111" Type="http://schemas.openxmlformats.org/officeDocument/2006/relationships/image" Target="media/image100.png"/><Relationship Id="rId132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2.wmf"/><Relationship Id="rId28" Type="http://schemas.openxmlformats.org/officeDocument/2006/relationships/image" Target="media/image17.wmf"/><Relationship Id="rId36" Type="http://schemas.openxmlformats.org/officeDocument/2006/relationships/image" Target="media/image25.png"/><Relationship Id="rId49" Type="http://schemas.openxmlformats.org/officeDocument/2006/relationships/image" Target="media/image38.png"/><Relationship Id="rId57" Type="http://schemas.openxmlformats.org/officeDocument/2006/relationships/image" Target="media/image46.png"/><Relationship Id="rId106" Type="http://schemas.openxmlformats.org/officeDocument/2006/relationships/image" Target="media/image95.png"/><Relationship Id="rId114" Type="http://schemas.openxmlformats.org/officeDocument/2006/relationships/image" Target="media/image103.png"/><Relationship Id="rId119" Type="http://schemas.openxmlformats.org/officeDocument/2006/relationships/image" Target="media/image108.png"/><Relationship Id="rId127" Type="http://schemas.openxmlformats.org/officeDocument/2006/relationships/image" Target="media/image116.wmf"/><Relationship Id="rId10" Type="http://schemas.openxmlformats.org/officeDocument/2006/relationships/hyperlink" Target="mailto:europrojektsc@wp.pl" TargetMode="External"/><Relationship Id="rId31" Type="http://schemas.openxmlformats.org/officeDocument/2006/relationships/image" Target="media/image20.png"/><Relationship Id="rId44" Type="http://schemas.openxmlformats.org/officeDocument/2006/relationships/image" Target="media/image33.png"/><Relationship Id="rId52" Type="http://schemas.openxmlformats.org/officeDocument/2006/relationships/image" Target="media/image41.png"/><Relationship Id="rId60" Type="http://schemas.openxmlformats.org/officeDocument/2006/relationships/image" Target="media/image49.png"/><Relationship Id="rId65" Type="http://schemas.openxmlformats.org/officeDocument/2006/relationships/image" Target="media/image54.png"/><Relationship Id="rId73" Type="http://schemas.openxmlformats.org/officeDocument/2006/relationships/image" Target="media/image62.png"/><Relationship Id="rId78" Type="http://schemas.openxmlformats.org/officeDocument/2006/relationships/image" Target="media/image67.png"/><Relationship Id="rId81" Type="http://schemas.openxmlformats.org/officeDocument/2006/relationships/image" Target="media/image70.png"/><Relationship Id="rId86" Type="http://schemas.openxmlformats.org/officeDocument/2006/relationships/image" Target="media/image75.png"/><Relationship Id="rId94" Type="http://schemas.openxmlformats.org/officeDocument/2006/relationships/image" Target="media/image83.png"/><Relationship Id="rId99" Type="http://schemas.openxmlformats.org/officeDocument/2006/relationships/image" Target="media/image88.png"/><Relationship Id="rId101" Type="http://schemas.openxmlformats.org/officeDocument/2006/relationships/image" Target="media/image90.png"/><Relationship Id="rId122" Type="http://schemas.openxmlformats.org/officeDocument/2006/relationships/image" Target="media/image111.wmf"/><Relationship Id="rId130" Type="http://schemas.openxmlformats.org/officeDocument/2006/relationships/header" Target="header3.xml"/><Relationship Id="rId13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3" Type="http://schemas.openxmlformats.org/officeDocument/2006/relationships/image" Target="media/image4.wmf"/><Relationship Id="rId18" Type="http://schemas.openxmlformats.org/officeDocument/2006/relationships/header" Target="header1.xml"/><Relationship Id="rId39" Type="http://schemas.openxmlformats.org/officeDocument/2006/relationships/image" Target="media/image28.png"/><Relationship Id="rId109" Type="http://schemas.openxmlformats.org/officeDocument/2006/relationships/image" Target="media/image98.png"/><Relationship Id="rId34" Type="http://schemas.openxmlformats.org/officeDocument/2006/relationships/image" Target="media/image23.png"/><Relationship Id="rId50" Type="http://schemas.openxmlformats.org/officeDocument/2006/relationships/image" Target="media/image39.png"/><Relationship Id="rId55" Type="http://schemas.openxmlformats.org/officeDocument/2006/relationships/image" Target="media/image44.png"/><Relationship Id="rId76" Type="http://schemas.openxmlformats.org/officeDocument/2006/relationships/image" Target="media/image65.png"/><Relationship Id="rId97" Type="http://schemas.openxmlformats.org/officeDocument/2006/relationships/image" Target="media/image86.png"/><Relationship Id="rId104" Type="http://schemas.openxmlformats.org/officeDocument/2006/relationships/image" Target="media/image93.png"/><Relationship Id="rId120" Type="http://schemas.openxmlformats.org/officeDocument/2006/relationships/image" Target="media/image109.png"/><Relationship Id="rId125" Type="http://schemas.openxmlformats.org/officeDocument/2006/relationships/image" Target="media/image114.wmf"/><Relationship Id="rId7" Type="http://schemas.openxmlformats.org/officeDocument/2006/relationships/endnotes" Target="endnotes.xml"/><Relationship Id="rId71" Type="http://schemas.openxmlformats.org/officeDocument/2006/relationships/image" Target="media/image60.png"/><Relationship Id="rId92" Type="http://schemas.openxmlformats.org/officeDocument/2006/relationships/image" Target="media/image81.png"/><Relationship Id="rId2" Type="http://schemas.openxmlformats.org/officeDocument/2006/relationships/numbering" Target="numbering.xml"/><Relationship Id="rId29" Type="http://schemas.openxmlformats.org/officeDocument/2006/relationships/image" Target="media/image18.png"/><Relationship Id="rId24" Type="http://schemas.openxmlformats.org/officeDocument/2006/relationships/image" Target="media/image13.wmf"/><Relationship Id="rId40" Type="http://schemas.openxmlformats.org/officeDocument/2006/relationships/image" Target="media/image29.png"/><Relationship Id="rId45" Type="http://schemas.openxmlformats.org/officeDocument/2006/relationships/image" Target="media/image34.png"/><Relationship Id="rId66" Type="http://schemas.openxmlformats.org/officeDocument/2006/relationships/image" Target="media/image55.png"/><Relationship Id="rId87" Type="http://schemas.openxmlformats.org/officeDocument/2006/relationships/image" Target="media/image76.png"/><Relationship Id="rId110" Type="http://schemas.openxmlformats.org/officeDocument/2006/relationships/image" Target="media/image99.png"/><Relationship Id="rId115" Type="http://schemas.openxmlformats.org/officeDocument/2006/relationships/image" Target="media/image104.png"/><Relationship Id="rId131" Type="http://schemas.openxmlformats.org/officeDocument/2006/relationships/footer" Target="footer2.xml"/><Relationship Id="rId136" Type="http://schemas.openxmlformats.org/officeDocument/2006/relationships/theme" Target="theme/theme1.xml"/><Relationship Id="rId61" Type="http://schemas.openxmlformats.org/officeDocument/2006/relationships/image" Target="media/image50.png"/><Relationship Id="rId82" Type="http://schemas.openxmlformats.org/officeDocument/2006/relationships/image" Target="media/image71.png"/><Relationship Id="rId1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E1074-8AEB-4D3E-BB10-9ADB91305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4191</TotalTime>
  <Pages>60</Pages>
  <Words>19569</Words>
  <Characters>117420</Characters>
  <Application>Microsoft Office Word</Application>
  <DocSecurity>0</DocSecurity>
  <Lines>978</Lines>
  <Paragraphs>273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strona tytułowa do wyceny</vt:lpstr>
    </vt:vector>
  </TitlesOfParts>
  <Company/>
  <LinksUpToDate>false</LinksUpToDate>
  <CharactersWithSpaces>136716</CharactersWithSpaces>
  <SharedDoc>false</SharedDoc>
  <HLinks>
    <vt:vector size="6" baseType="variant">
      <vt:variant>
        <vt:i4>2949136</vt:i4>
      </vt:variant>
      <vt:variant>
        <vt:i4>0</vt:i4>
      </vt:variant>
      <vt:variant>
        <vt:i4>0</vt:i4>
      </vt:variant>
      <vt:variant>
        <vt:i4>5</vt:i4>
      </vt:variant>
      <vt:variant>
        <vt:lpwstr>mailto:europrojektsc@wp.pl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strona tytułowa do wyceny</dc:title>
  <dc:creator>to-moje nie ruszać*</dc:creator>
  <cp:lastModifiedBy>EP</cp:lastModifiedBy>
  <cp:revision>67</cp:revision>
  <cp:lastPrinted>2024-08-17T17:14:00Z</cp:lastPrinted>
  <dcterms:created xsi:type="dcterms:W3CDTF">2024-06-10T12:41:00Z</dcterms:created>
  <dcterms:modified xsi:type="dcterms:W3CDTF">2024-08-18T17:44:00Z</dcterms:modified>
</cp:coreProperties>
</file>