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3799F" w14:textId="0D93AD08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93B4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96A8FE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24F1B2E0" w:rsidR="00AF33DB" w:rsidRDefault="00AF33DB" w:rsidP="00AF33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F3668">
        <w:rPr>
          <w:rFonts w:ascii="Cambria" w:hAnsi="Cambria" w:cs="Arial"/>
          <w:bCs/>
          <w:sz w:val="22"/>
          <w:szCs w:val="22"/>
        </w:rPr>
        <w:t>Skarb Państwa Państwowe Go</w:t>
      </w:r>
      <w:r w:rsidR="002F2EE1">
        <w:rPr>
          <w:rFonts w:ascii="Cambria" w:hAnsi="Cambria" w:cs="Arial"/>
          <w:bCs/>
          <w:sz w:val="22"/>
          <w:szCs w:val="22"/>
        </w:rPr>
        <w:t xml:space="preserve">spodarstwo Leśne Lasy Państwowe Nadleśnictwo Dębno,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(tekst jedn. Dz. U. z 20</w:t>
      </w:r>
      <w:r w:rsidR="00957CB8">
        <w:rPr>
          <w:rFonts w:ascii="Cambria" w:hAnsi="Cambria" w:cs="Arial"/>
          <w:bCs/>
          <w:sz w:val="22"/>
          <w:szCs w:val="22"/>
        </w:rPr>
        <w:t>2</w:t>
      </w:r>
      <w:r w:rsidR="004B483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57CB8">
        <w:rPr>
          <w:rFonts w:ascii="Cambria" w:hAnsi="Cambria" w:cs="Arial"/>
          <w:bCs/>
          <w:sz w:val="22"/>
          <w:szCs w:val="22"/>
        </w:rPr>
        <w:t>1</w:t>
      </w:r>
      <w:r w:rsidR="004B4837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8E1759">
        <w:rPr>
          <w:rFonts w:ascii="Cambria" w:hAnsi="Cambria" w:cs="Arial"/>
          <w:b/>
          <w:bCs/>
          <w:sz w:val="22"/>
          <w:szCs w:val="22"/>
        </w:rPr>
        <w:t>„Zapewnienie przejezdności dróg na terenie Nadleśnictwa Dębno                          w 202</w:t>
      </w:r>
      <w:r w:rsidR="00A8249A">
        <w:rPr>
          <w:rFonts w:ascii="Cambria" w:hAnsi="Cambria" w:cs="Arial"/>
          <w:b/>
          <w:bCs/>
          <w:sz w:val="22"/>
          <w:szCs w:val="22"/>
        </w:rPr>
        <w:t>4</w:t>
      </w:r>
      <w:r w:rsidR="008E1759">
        <w:rPr>
          <w:rFonts w:ascii="Cambria" w:hAnsi="Cambria" w:cs="Arial"/>
          <w:b/>
          <w:bCs/>
          <w:sz w:val="22"/>
          <w:szCs w:val="22"/>
        </w:rPr>
        <w:t xml:space="preserve"> r.”</w:t>
      </w:r>
      <w:r w:rsidR="004B4837" w:rsidRPr="004B4837">
        <w:t xml:space="preserve"> </w:t>
      </w:r>
      <w:r w:rsidR="004B4837" w:rsidRPr="004B4837">
        <w:rPr>
          <w:rFonts w:ascii="Cambria" w:hAnsi="Cambria" w:cs="Arial"/>
          <w:b/>
          <w:bCs/>
          <w:sz w:val="22"/>
          <w:szCs w:val="22"/>
        </w:rPr>
        <w:t>II postępowanie</w:t>
      </w:r>
      <w:r w:rsidR="004B483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E1759">
        <w:rPr>
          <w:rFonts w:ascii="Cambria" w:hAnsi="Cambria" w:cs="Arial"/>
          <w:b/>
          <w:bCs/>
          <w:sz w:val="22"/>
          <w:szCs w:val="22"/>
        </w:rPr>
        <w:t xml:space="preserve">,  </w:t>
      </w:r>
    </w:p>
    <w:bookmarkEnd w:id="0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53F263F6" w14:textId="3435EEAA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14F1A72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AE3AB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C516" w14:textId="77777777" w:rsidR="00717F34" w:rsidRDefault="00AD7F7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93C4" w14:textId="77777777" w:rsidR="00717F34" w:rsidRDefault="00AD7F7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9793" w14:textId="77777777" w:rsidR="00717F34" w:rsidRDefault="00AD7F7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77777777" w:rsidR="00717F34" w:rsidRDefault="00AD7F7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96DF" w14:textId="77777777" w:rsidR="00717F34" w:rsidRDefault="00AD7F7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17F34" w14:paraId="419516A8" w14:textId="77777777" w:rsidTr="00AE3AB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53FC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AAC4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E1C7DE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AE3AB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FC8E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9F0B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7B5191A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AE3AB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A3D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B538BCC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4B476B3" w:rsidR="00717F34" w:rsidRDefault="00AD7F76" w:rsidP="00EF366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20DA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F47B2" w14:textId="77777777" w:rsidR="000E68F0" w:rsidRDefault="000E68F0">
      <w:r>
        <w:separator/>
      </w:r>
    </w:p>
  </w:endnote>
  <w:endnote w:type="continuationSeparator" w:id="0">
    <w:p w14:paraId="024B0ED4" w14:textId="77777777" w:rsidR="000E68F0" w:rsidRDefault="000E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6DF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22CB0" w14:textId="77777777" w:rsidR="000E68F0" w:rsidRDefault="000E68F0">
      <w:r>
        <w:separator/>
      </w:r>
    </w:p>
  </w:footnote>
  <w:footnote w:type="continuationSeparator" w:id="0">
    <w:p w14:paraId="1768F365" w14:textId="77777777" w:rsidR="000E68F0" w:rsidRDefault="000E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E68F0"/>
    <w:rsid w:val="00175064"/>
    <w:rsid w:val="00185DAC"/>
    <w:rsid w:val="00191A89"/>
    <w:rsid w:val="001F5A43"/>
    <w:rsid w:val="00293B49"/>
    <w:rsid w:val="002D6014"/>
    <w:rsid w:val="002F2EE1"/>
    <w:rsid w:val="003B63F0"/>
    <w:rsid w:val="003C2B15"/>
    <w:rsid w:val="004A7B69"/>
    <w:rsid w:val="004B252E"/>
    <w:rsid w:val="004B4837"/>
    <w:rsid w:val="005350C5"/>
    <w:rsid w:val="00537F68"/>
    <w:rsid w:val="005D453E"/>
    <w:rsid w:val="00661664"/>
    <w:rsid w:val="0066177A"/>
    <w:rsid w:val="0066405D"/>
    <w:rsid w:val="00717F34"/>
    <w:rsid w:val="00753589"/>
    <w:rsid w:val="00776DB1"/>
    <w:rsid w:val="00865992"/>
    <w:rsid w:val="008E1759"/>
    <w:rsid w:val="0090527E"/>
    <w:rsid w:val="00951557"/>
    <w:rsid w:val="00957CB8"/>
    <w:rsid w:val="00A15081"/>
    <w:rsid w:val="00A20DA1"/>
    <w:rsid w:val="00A80335"/>
    <w:rsid w:val="00A8249A"/>
    <w:rsid w:val="00AA6552"/>
    <w:rsid w:val="00AB5F73"/>
    <w:rsid w:val="00AC422F"/>
    <w:rsid w:val="00AD0BB6"/>
    <w:rsid w:val="00AD748E"/>
    <w:rsid w:val="00AD7F76"/>
    <w:rsid w:val="00AE3ABA"/>
    <w:rsid w:val="00AF33DB"/>
    <w:rsid w:val="00C0729E"/>
    <w:rsid w:val="00C2194E"/>
    <w:rsid w:val="00C2311D"/>
    <w:rsid w:val="00C91ABE"/>
    <w:rsid w:val="00CA6DF0"/>
    <w:rsid w:val="00CB5B96"/>
    <w:rsid w:val="00CF1AD2"/>
    <w:rsid w:val="00D1546C"/>
    <w:rsid w:val="00DA4C90"/>
    <w:rsid w:val="00DB2EC0"/>
    <w:rsid w:val="00DD5B5A"/>
    <w:rsid w:val="00EF3668"/>
    <w:rsid w:val="00F325A0"/>
    <w:rsid w:val="00F34694"/>
    <w:rsid w:val="00F41451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Kolasiński - Nadleśnictwo Dębno</cp:lastModifiedBy>
  <cp:revision>4</cp:revision>
  <dcterms:created xsi:type="dcterms:W3CDTF">2023-06-13T07:12:00Z</dcterms:created>
  <dcterms:modified xsi:type="dcterms:W3CDTF">2024-10-02T06:19:00Z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