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066F" w:rsidRDefault="005D77D8" w:rsidP="0013066F">
      <w:pPr>
        <w:spacing w:after="0" w:line="360" w:lineRule="auto"/>
        <w:jc w:val="right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Załącznik nr 8</w:t>
      </w:r>
      <w:r w:rsidR="0013066F" w:rsidRPr="00CB34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do SWZ</w:t>
      </w:r>
      <w:r w:rsidR="00283251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 ZAPR.26.1.2024</w:t>
      </w:r>
    </w:p>
    <w:p w:rsidR="005A021D" w:rsidRPr="00CB34DD" w:rsidRDefault="005A021D" w:rsidP="005A021D">
      <w:pPr>
        <w:spacing w:after="0" w:line="360" w:lineRule="auto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</w:r>
      <w:r>
        <w:rPr>
          <w:rFonts w:asciiTheme="minorHAnsi" w:hAnsiTheme="minorHAnsi" w:cstheme="minorHAnsi"/>
          <w:b/>
          <w:color w:val="000000" w:themeColor="text1"/>
          <w:sz w:val="24"/>
          <w:szCs w:val="24"/>
        </w:rPr>
        <w:tab/>
        <w:t>/składane na wezwanie Zamawiającego/</w:t>
      </w:r>
    </w:p>
    <w:p w:rsidR="0013066F" w:rsidRPr="00CB34DD" w:rsidRDefault="0013066F" w:rsidP="0013066F">
      <w:pPr>
        <w:spacing w:after="0" w:line="360" w:lineRule="auto"/>
        <w:jc w:val="both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</w:p>
    <w:p w:rsidR="0013066F" w:rsidRPr="00CB34DD" w:rsidRDefault="0013066F" w:rsidP="0013066F">
      <w:pPr>
        <w:spacing w:after="0" w:line="360" w:lineRule="auto"/>
        <w:ind w:right="-283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b/>
          <w:color w:val="000000" w:themeColor="text1"/>
          <w:kern w:val="2"/>
          <w:sz w:val="24"/>
          <w:szCs w:val="24"/>
        </w:rPr>
        <w:t>OŚWIADCZENIE</w:t>
      </w:r>
    </w:p>
    <w:p w:rsidR="0013066F" w:rsidRPr="00CB34DD" w:rsidRDefault="0013066F" w:rsidP="0013066F">
      <w:pPr>
        <w:spacing w:after="0" w:line="360" w:lineRule="auto"/>
        <w:ind w:right="-283"/>
        <w:jc w:val="center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b/>
          <w:color w:val="000000" w:themeColor="text1"/>
          <w:kern w:val="2"/>
          <w:sz w:val="24"/>
          <w:szCs w:val="24"/>
        </w:rPr>
        <w:t>O PRZYNALEŻNOŚCI DO GRUPY KAPITAŁOWEJ</w:t>
      </w:r>
    </w:p>
    <w:p w:rsidR="0013066F" w:rsidRDefault="0013066F" w:rsidP="0013066F">
      <w:pPr>
        <w:jc w:val="center"/>
        <w:rPr>
          <w:rFonts w:asciiTheme="minorHAnsi" w:hAnsiTheme="minorHAnsi" w:cstheme="minorHAnsi"/>
          <w:b/>
          <w:bCs/>
          <w:color w:val="000000" w:themeColor="text1"/>
          <w:kern w:val="2"/>
          <w:sz w:val="24"/>
          <w:szCs w:val="24"/>
        </w:rPr>
      </w:pP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Składając ofertę w postępowaniu o udzielenie zamówienia publicznego prowadzonym w trybie podstawowym bez negocjacji pod nazwą:</w:t>
      </w:r>
      <w:r w:rsidRPr="00CB34DD">
        <w:rPr>
          <w:rFonts w:asciiTheme="minorHAnsi" w:hAnsiTheme="minorHAnsi" w:cstheme="minorHAnsi"/>
          <w:b/>
          <w:bCs/>
          <w:color w:val="000000" w:themeColor="text1"/>
          <w:kern w:val="2"/>
          <w:sz w:val="24"/>
          <w:szCs w:val="24"/>
        </w:rPr>
        <w:t xml:space="preserve"> </w:t>
      </w:r>
    </w:p>
    <w:p w:rsidR="0013066F" w:rsidRPr="004825E5" w:rsidRDefault="0013066F" w:rsidP="0013066F">
      <w:pPr>
        <w:jc w:val="center"/>
        <w:rPr>
          <w:lang w:eastAsia="en-GB"/>
        </w:rPr>
      </w:pPr>
      <w:r w:rsidRPr="00CB34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„</w:t>
      </w:r>
      <w:r w:rsidRPr="004825E5">
        <w:rPr>
          <w:lang w:eastAsia="en-GB"/>
        </w:rPr>
        <w:t>Usługi polegające na obsłudze ekspozycji i zwiedzających</w:t>
      </w:r>
    </w:p>
    <w:p w:rsidR="0013066F" w:rsidRPr="004825E5" w:rsidRDefault="0013066F" w:rsidP="0013066F">
      <w:pPr>
        <w:jc w:val="center"/>
        <w:rPr>
          <w:lang w:eastAsia="en-GB"/>
        </w:rPr>
      </w:pPr>
      <w:r w:rsidRPr="004825E5">
        <w:rPr>
          <w:lang w:eastAsia="en-GB"/>
        </w:rPr>
        <w:t>Ośrodka Dokumentacji Sztuki Tadeusza Kantora CRICOTEKA w Krakowie</w:t>
      </w:r>
    </w:p>
    <w:p w:rsidR="0013066F" w:rsidRDefault="0013066F" w:rsidP="0013066F">
      <w:pPr>
        <w:spacing w:after="0" w:line="360" w:lineRule="auto"/>
        <w:ind w:right="-284"/>
        <w:jc w:val="center"/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</w:pPr>
      <w:r w:rsidRPr="004825E5">
        <w:rPr>
          <w:lang w:eastAsia="en-GB"/>
        </w:rPr>
        <w:t xml:space="preserve">w okresie od </w:t>
      </w:r>
      <w:r w:rsidR="00283251">
        <w:rPr>
          <w:b/>
          <w:lang w:eastAsia="en-GB"/>
        </w:rPr>
        <w:t>01.01.2025 r. do 31.12.2025</w:t>
      </w:r>
      <w:r w:rsidRPr="00EC4135">
        <w:rPr>
          <w:lang w:eastAsia="en-GB"/>
        </w:rPr>
        <w:t xml:space="preserve"> </w:t>
      </w:r>
      <w:r w:rsidRPr="004825E5">
        <w:rPr>
          <w:lang w:eastAsia="en-GB"/>
        </w:rPr>
        <w:t>r</w:t>
      </w:r>
      <w:r w:rsidRPr="00CB34DD">
        <w:rPr>
          <w:rFonts w:asciiTheme="minorHAnsi" w:hAnsiTheme="minorHAnsi" w:cstheme="minorHAnsi"/>
          <w:b/>
          <w:bCs/>
          <w:color w:val="000000" w:themeColor="text1"/>
          <w:sz w:val="24"/>
          <w:szCs w:val="24"/>
        </w:rPr>
        <w:t>”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,</w:t>
      </w:r>
    </w:p>
    <w:p w:rsidR="00B24FEE" w:rsidRDefault="00283251" w:rsidP="0013066F">
      <w:pPr>
        <w:spacing w:after="0" w:line="360" w:lineRule="auto"/>
        <w:ind w:right="-284"/>
        <w:jc w:val="center"/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</w:pPr>
      <w:r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nr sprawy ZAPR.26.1.2024</w:t>
      </w:r>
    </w:p>
    <w:p w:rsidR="0013066F" w:rsidRPr="00CB34DD" w:rsidRDefault="0013066F" w:rsidP="0013066F">
      <w:pPr>
        <w:spacing w:after="0" w:line="360" w:lineRule="auto"/>
        <w:ind w:right="-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oświadczam, że:</w:t>
      </w:r>
    </w:p>
    <w:p w:rsidR="0013066F" w:rsidRPr="00CB34DD" w:rsidRDefault="0013066F" w:rsidP="0013066F">
      <w:pPr>
        <w:spacing w:after="0" w:line="360" w:lineRule="auto"/>
        <w:ind w:right="-28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13066F" w:rsidRPr="00CB34DD" w:rsidRDefault="0013066F" w:rsidP="0013066F">
      <w:pPr>
        <w:spacing w:after="0" w:line="360" w:lineRule="auto"/>
        <w:ind w:right="-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noProof/>
          <w:color w:val="000000" w:themeColor="text1"/>
          <w:kern w:val="2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5847B2" wp14:editId="69C32E96">
                <wp:simplePos x="0" y="0"/>
                <wp:positionH relativeFrom="column">
                  <wp:posOffset>-186690</wp:posOffset>
                </wp:positionH>
                <wp:positionV relativeFrom="paragraph">
                  <wp:posOffset>-12700</wp:posOffset>
                </wp:positionV>
                <wp:extent cx="144780" cy="144780"/>
                <wp:effectExtent l="8255" t="9525" r="8890" b="762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66B2FA" id="Prostokąt 3" o:spid="_x0000_s1026" style="position:absolute;margin-left:-14.7pt;margin-top:-1pt;width:11.4pt;height:11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" strokeweight=".26mm">
                <v:stroke joinstyle="round" endcap="square"/>
              </v:rect>
            </w:pict>
          </mc:Fallback>
        </mc:AlternateContent>
      </w:r>
      <w:r w:rsidRPr="00CB34DD">
        <w:rPr>
          <w:rFonts w:asciiTheme="minorHAnsi" w:eastAsia="Times New Roman" w:hAnsiTheme="minorHAnsi" w:cstheme="minorHAnsi"/>
          <w:color w:val="000000" w:themeColor="text1"/>
          <w:kern w:val="2"/>
          <w:sz w:val="24"/>
          <w:szCs w:val="24"/>
        </w:rPr>
        <w:t xml:space="preserve"> Wykonawca </w:t>
      </w:r>
      <w:r w:rsidRPr="00CB34DD">
        <w:rPr>
          <w:rFonts w:asciiTheme="minorHAnsi" w:eastAsia="Times New Roman" w:hAnsiTheme="minorHAnsi" w:cstheme="minorHAnsi"/>
          <w:b/>
          <w:color w:val="000000" w:themeColor="text1"/>
          <w:kern w:val="2"/>
          <w:sz w:val="24"/>
          <w:szCs w:val="24"/>
        </w:rPr>
        <w:t>p</w:t>
      </w:r>
      <w:r w:rsidRPr="00CB34DD">
        <w:rPr>
          <w:rFonts w:asciiTheme="minorHAnsi" w:hAnsiTheme="minorHAnsi" w:cstheme="minorHAnsi"/>
          <w:b/>
          <w:bCs/>
          <w:color w:val="000000" w:themeColor="text1"/>
          <w:kern w:val="2"/>
          <w:sz w:val="24"/>
          <w:szCs w:val="24"/>
        </w:rPr>
        <w:t>rzynależy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 xml:space="preserve"> do grupy kapitałowej, o której mowa w art.108 ust 1. pkt 5 ustawy</w:t>
      </w:r>
      <w:r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 xml:space="preserve"> Pzp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 xml:space="preserve">. 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br/>
        <w:t xml:space="preserve">Do tej samej grupy kapitałowej (w rozumieniu ustawy z dnia 16 lutego 2007 r. o ochronie konkurencji i konsumentów, </w:t>
      </w:r>
      <w:r w:rsidR="00F82FC1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(</w:t>
      </w:r>
      <w:bookmarkStart w:id="0" w:name="_GoBack"/>
      <w:bookmarkEnd w:id="0"/>
      <w:r w:rsidR="003159AA">
        <w:t>Dz. U. z 2024 r. poz. 594, 1237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) należą następujące podmioty:</w:t>
      </w:r>
    </w:p>
    <w:p w:rsidR="0013066F" w:rsidRPr="00CB34DD" w:rsidRDefault="0013066F" w:rsidP="0013066F">
      <w:pPr>
        <w:tabs>
          <w:tab w:val="left" w:pos="5685"/>
        </w:tabs>
        <w:spacing w:after="0" w:line="360" w:lineRule="auto"/>
        <w:ind w:right="-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1) …..........................................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ab/>
      </w:r>
    </w:p>
    <w:p w:rsidR="0013066F" w:rsidRPr="00CB34DD" w:rsidRDefault="0013066F" w:rsidP="0013066F">
      <w:pPr>
        <w:spacing w:after="0" w:line="360" w:lineRule="auto"/>
        <w:ind w:right="-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2) …...........................................</w:t>
      </w:r>
    </w:p>
    <w:p w:rsidR="0013066F" w:rsidRPr="00CB34DD" w:rsidRDefault="0013066F" w:rsidP="0013066F">
      <w:pPr>
        <w:spacing w:after="0" w:line="360" w:lineRule="auto"/>
        <w:ind w:right="-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3) …...........................................</w:t>
      </w:r>
    </w:p>
    <w:p w:rsidR="0013066F" w:rsidRPr="00CB34DD" w:rsidRDefault="0013066F" w:rsidP="0013066F">
      <w:pPr>
        <w:spacing w:after="0" w:line="360" w:lineRule="auto"/>
        <w:ind w:right="-283"/>
        <w:jc w:val="both"/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</w:pPr>
    </w:p>
    <w:p w:rsidR="0013066F" w:rsidRPr="00CB34DD" w:rsidRDefault="0013066F" w:rsidP="0013066F">
      <w:pPr>
        <w:spacing w:after="0" w:line="360" w:lineRule="auto"/>
        <w:ind w:right="-283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 w:rsidRPr="00CB34DD">
        <w:rPr>
          <w:rFonts w:asciiTheme="minorHAnsi" w:hAnsiTheme="minorHAnsi" w:cstheme="minorHAnsi"/>
          <w:bCs/>
          <w:noProof/>
          <w:color w:val="000000" w:themeColor="text1"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DF0FCC" wp14:editId="2B6E071D">
                <wp:simplePos x="0" y="0"/>
                <wp:positionH relativeFrom="column">
                  <wp:posOffset>-186690</wp:posOffset>
                </wp:positionH>
                <wp:positionV relativeFrom="paragraph">
                  <wp:posOffset>-12700</wp:posOffset>
                </wp:positionV>
                <wp:extent cx="144780" cy="144780"/>
                <wp:effectExtent l="8255" t="10160" r="8890" b="698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780" cy="144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29808A" id="Prostokąt 2" o:spid="_x0000_s1026" style="position:absolute;margin-left:-14.7pt;margin-top:-1pt;width:11.4pt;height:11.4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" strokeweight=".26mm">
                <v:stroke joinstyle="round" endcap="square"/>
              </v:rect>
            </w:pict>
          </mc:Fallback>
        </mc:AlternateContent>
      </w:r>
      <w:r w:rsidRPr="00CB34DD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</w:rPr>
        <w:t xml:space="preserve"> Wykonawca</w:t>
      </w:r>
      <w:r w:rsidRPr="00CB34DD">
        <w:rPr>
          <w:rFonts w:asciiTheme="minorHAnsi" w:eastAsia="Times New Roman" w:hAnsiTheme="minorHAnsi" w:cstheme="minorHAnsi"/>
          <w:b/>
          <w:color w:val="000000" w:themeColor="text1"/>
          <w:sz w:val="24"/>
          <w:szCs w:val="24"/>
        </w:rPr>
        <w:t xml:space="preserve"> n</w:t>
      </w:r>
      <w:r w:rsidRPr="00CB34DD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</w:rPr>
        <w:t xml:space="preserve">ie przynależy </w:t>
      </w:r>
      <w:r w:rsidRPr="00CB34DD">
        <w:rPr>
          <w:rFonts w:asciiTheme="minorHAnsi" w:eastAsia="Times New Roman" w:hAnsiTheme="minorHAnsi" w:cstheme="minorHAnsi"/>
          <w:color w:val="000000" w:themeColor="text1"/>
          <w:sz w:val="24"/>
          <w:szCs w:val="24"/>
        </w:rPr>
        <w:t>do grupy kapitałowej</w:t>
      </w:r>
      <w:r w:rsidRPr="00CB34DD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, </w:t>
      </w:r>
      <w:r w:rsidRPr="00CB34D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o której mowa w 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art.108 ust 1. pkt 5 ustawy</w:t>
      </w:r>
      <w:r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 xml:space="preserve"> Pzp</w:t>
      </w:r>
      <w:r w:rsidRPr="00CB34DD">
        <w:rPr>
          <w:rFonts w:asciiTheme="minorHAnsi" w:hAnsiTheme="minorHAnsi" w:cstheme="minorHAnsi"/>
          <w:color w:val="000000" w:themeColor="text1"/>
          <w:kern w:val="2"/>
          <w:sz w:val="24"/>
          <w:szCs w:val="24"/>
        </w:rPr>
        <w:t>.</w:t>
      </w:r>
    </w:p>
    <w:p w:rsidR="0013066F" w:rsidRPr="00CB34DD" w:rsidRDefault="0013066F" w:rsidP="0013066F">
      <w:pPr>
        <w:spacing w:after="0" w:line="360" w:lineRule="auto"/>
        <w:ind w:left="425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</w:p>
    <w:p w:rsidR="00050B91" w:rsidRDefault="00050B91" w:rsidP="00050B91">
      <w:pPr>
        <w:spacing w:line="360" w:lineRule="auto"/>
        <w:rPr>
          <w:rFonts w:cs="Arial"/>
          <w:i/>
          <w:szCs w:val="20"/>
        </w:rPr>
      </w:pPr>
    </w:p>
    <w:p w:rsidR="00050B91" w:rsidRDefault="00050B91" w:rsidP="00050B91">
      <w:pPr>
        <w:spacing w:line="360" w:lineRule="auto"/>
        <w:rPr>
          <w:rFonts w:cs="Arial"/>
          <w:i/>
          <w:szCs w:val="20"/>
        </w:rPr>
      </w:pPr>
    </w:p>
    <w:p w:rsidR="00050B91" w:rsidRDefault="00050B91" w:rsidP="00050B91">
      <w:pPr>
        <w:spacing w:line="360" w:lineRule="auto"/>
        <w:rPr>
          <w:rFonts w:cs="Arial"/>
          <w:i/>
          <w:szCs w:val="20"/>
        </w:rPr>
      </w:pPr>
    </w:p>
    <w:p w:rsidR="00050B91" w:rsidRDefault="00050B91" w:rsidP="00050B91">
      <w:pPr>
        <w:spacing w:line="360" w:lineRule="auto"/>
        <w:rPr>
          <w:rFonts w:cs="Arial"/>
          <w:i/>
          <w:szCs w:val="20"/>
        </w:rPr>
      </w:pPr>
    </w:p>
    <w:p w:rsidR="00050B91" w:rsidRDefault="00050B91" w:rsidP="00050B91">
      <w:pPr>
        <w:spacing w:line="360" w:lineRule="auto"/>
        <w:rPr>
          <w:i/>
          <w:szCs w:val="20"/>
        </w:rPr>
      </w:pPr>
      <w:r w:rsidRPr="0016299C">
        <w:rPr>
          <w:rFonts w:cs="Arial"/>
          <w:i/>
          <w:szCs w:val="20"/>
        </w:rPr>
        <w:t>KWALIFIKOWANY PODPIS ELEKTRONICZNY, PODPIS ZAUFANY LUB PODPIS OSOBISTY osoby/osób uprawnionych/upoważnionych</w:t>
      </w:r>
      <w:r w:rsidR="002D753F">
        <w:rPr>
          <w:rFonts w:cs="Arial"/>
          <w:i/>
          <w:szCs w:val="20"/>
        </w:rPr>
        <w:t xml:space="preserve"> do reprezentowania Wykonawcy</w:t>
      </w:r>
    </w:p>
    <w:p w:rsidR="0013066F" w:rsidRPr="00CB34DD" w:rsidRDefault="00050B91" w:rsidP="00050B91">
      <w:pPr>
        <w:spacing w:after="0" w:line="360" w:lineRule="auto"/>
        <w:ind w:left="4254"/>
        <w:jc w:val="both"/>
        <w:rPr>
          <w:rFonts w:asciiTheme="minorHAnsi" w:hAnsiTheme="minorHAnsi" w:cstheme="minorHAnsi"/>
          <w:color w:val="000000" w:themeColor="text1"/>
          <w:sz w:val="24"/>
          <w:szCs w:val="24"/>
        </w:rPr>
      </w:pPr>
      <w:r>
        <w:rPr>
          <w:i/>
          <w:szCs w:val="20"/>
        </w:rPr>
        <w:t>___________________________________________</w:t>
      </w:r>
    </w:p>
    <w:p w:rsidR="00CB377D" w:rsidRDefault="00F82FC1"/>
    <w:sectPr w:rsidR="00CB37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ont485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6F"/>
    <w:rsid w:val="00050B91"/>
    <w:rsid w:val="0013066F"/>
    <w:rsid w:val="00283251"/>
    <w:rsid w:val="002D753F"/>
    <w:rsid w:val="003159AA"/>
    <w:rsid w:val="005A021D"/>
    <w:rsid w:val="005D77D8"/>
    <w:rsid w:val="00B002C7"/>
    <w:rsid w:val="00B24FEE"/>
    <w:rsid w:val="00D33F20"/>
    <w:rsid w:val="00DC50B1"/>
    <w:rsid w:val="00EC4135"/>
    <w:rsid w:val="00F8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5BBF1-52B3-4EA5-A1EC-A8BD507DA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066F"/>
    <w:pPr>
      <w:suppressAutoHyphens/>
      <w:spacing w:line="252" w:lineRule="auto"/>
    </w:pPr>
    <w:rPr>
      <w:rFonts w:ascii="Calibri" w:eastAsia="Calibri" w:hAnsi="Calibri" w:cs="font485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11</cp:revision>
  <dcterms:created xsi:type="dcterms:W3CDTF">2023-08-22T10:49:00Z</dcterms:created>
  <dcterms:modified xsi:type="dcterms:W3CDTF">2024-09-18T12:33:00Z</dcterms:modified>
</cp:coreProperties>
</file>