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4C" w:rsidRDefault="0006334C" w:rsidP="0006334C">
      <w:pPr>
        <w:pStyle w:val="Default"/>
        <w:rPr>
          <w:color w:val="auto"/>
        </w:rPr>
      </w:pPr>
    </w:p>
    <w:p w:rsidR="0006334C" w:rsidRDefault="0006334C" w:rsidP="0006334C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06334C" w:rsidRDefault="0006334C" w:rsidP="0006334C">
      <w:pPr>
        <w:pStyle w:val="Default"/>
        <w:rPr>
          <w:color w:val="auto"/>
        </w:rPr>
      </w:pPr>
    </w:p>
    <w:p w:rsidR="0006334C" w:rsidRPr="0006334C" w:rsidRDefault="0006334C" w:rsidP="0006334C">
      <w:pPr>
        <w:pStyle w:val="Default"/>
        <w:rPr>
          <w:color w:val="auto"/>
          <w:sz w:val="20"/>
          <w:szCs w:val="20"/>
        </w:rPr>
      </w:pPr>
    </w:p>
    <w:p w:rsidR="0006334C" w:rsidRPr="0006334C" w:rsidRDefault="0006334C" w:rsidP="0006334C">
      <w:pPr>
        <w:pStyle w:val="Default"/>
        <w:jc w:val="center"/>
        <w:rPr>
          <w:b/>
          <w:bCs/>
          <w:color w:val="000009"/>
          <w:sz w:val="20"/>
          <w:szCs w:val="20"/>
        </w:rPr>
      </w:pPr>
      <w:r w:rsidRPr="0006334C">
        <w:rPr>
          <w:b/>
          <w:bCs/>
          <w:color w:val="000009"/>
          <w:sz w:val="20"/>
          <w:szCs w:val="20"/>
        </w:rPr>
        <w:t xml:space="preserve">Wykaz </w:t>
      </w:r>
      <w:r w:rsidR="005B2971">
        <w:rPr>
          <w:b/>
          <w:bCs/>
          <w:color w:val="000009"/>
          <w:sz w:val="20"/>
          <w:szCs w:val="20"/>
        </w:rPr>
        <w:t>dostaw</w:t>
      </w:r>
      <w:r w:rsidRPr="0006334C">
        <w:rPr>
          <w:b/>
          <w:bCs/>
          <w:color w:val="000009"/>
          <w:sz w:val="20"/>
          <w:szCs w:val="20"/>
        </w:rPr>
        <w:t xml:space="preserve"> w ramach postępowania w trybie podstawowym bez negocjacji na:</w:t>
      </w:r>
    </w:p>
    <w:p w:rsidR="00572709" w:rsidRDefault="00572709" w:rsidP="0006334C">
      <w:pPr>
        <w:pStyle w:val="Nagwek11"/>
        <w:spacing w:before="0" w:line="276" w:lineRule="auto"/>
        <w:ind w:left="0" w:right="111"/>
        <w:rPr>
          <w:b w:val="0"/>
          <w:sz w:val="18"/>
          <w:szCs w:val="18"/>
        </w:rPr>
      </w:pPr>
    </w:p>
    <w:p w:rsidR="0006334C" w:rsidRPr="0006334C" w:rsidRDefault="00420067" w:rsidP="0006334C">
      <w:pPr>
        <w:pStyle w:val="Default"/>
        <w:rPr>
          <w:b/>
          <w:bCs/>
          <w:color w:val="000009"/>
          <w:sz w:val="18"/>
          <w:szCs w:val="18"/>
        </w:rPr>
      </w:pPr>
      <w:r w:rsidRPr="009D45E9">
        <w:rPr>
          <w:sz w:val="18"/>
          <w:szCs w:val="18"/>
        </w:rPr>
        <w:t>zakup 1 egz. autoklawu przelotowego (dwudrzwiowego) do sterylizacji ziemi</w:t>
      </w:r>
    </w:p>
    <w:p w:rsidR="0006334C" w:rsidRDefault="0006334C" w:rsidP="0006334C">
      <w:pPr>
        <w:pStyle w:val="Default"/>
        <w:rPr>
          <w:b/>
          <w:bCs/>
          <w:color w:val="000009"/>
          <w:sz w:val="18"/>
          <w:szCs w:val="18"/>
        </w:rPr>
      </w:pPr>
    </w:p>
    <w:p w:rsidR="0006334C" w:rsidRDefault="0006334C" w:rsidP="0006334C">
      <w:pPr>
        <w:pStyle w:val="Default"/>
        <w:rPr>
          <w:sz w:val="18"/>
          <w:szCs w:val="18"/>
        </w:rPr>
      </w:pPr>
    </w:p>
    <w:tbl>
      <w:tblPr>
        <w:tblW w:w="903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05"/>
        <w:gridCol w:w="1843"/>
        <w:gridCol w:w="2410"/>
        <w:gridCol w:w="1701"/>
      </w:tblGrid>
      <w:tr w:rsidR="00572709" w:rsidTr="00572709">
        <w:trPr>
          <w:trHeight w:val="395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Lp. </w:t>
            </w: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Przedmiot </w:t>
            </w:r>
          </w:p>
          <w:p w:rsidR="00572709" w:rsidRDefault="00572709" w:rsidP="00420067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>zamówienia</w:t>
            </w:r>
            <w:r w:rsidR="00420067">
              <w:rPr>
                <w:rStyle w:val="Odwoanieprzypisudolnego"/>
                <w:b/>
                <w:bCs/>
                <w:color w:val="000009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</w:tcPr>
          <w:p w:rsidR="00572709" w:rsidRDefault="00572709" w:rsidP="00572709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Wartość przedmiotu zamówienia </w:t>
            </w: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Podmioty dla </w:t>
            </w:r>
          </w:p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których usługi </w:t>
            </w:r>
          </w:p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zostały </w:t>
            </w:r>
          </w:p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wykonane </w:t>
            </w: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Termin </w:t>
            </w:r>
          </w:p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realizacji </w:t>
            </w:r>
          </w:p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od – do </w:t>
            </w:r>
          </w:p>
          <w:p w:rsidR="00572709" w:rsidRDefault="00572709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color w:val="000009"/>
                <w:sz w:val="18"/>
                <w:szCs w:val="18"/>
              </w:rPr>
              <w:t xml:space="preserve">/d – m – r / </w:t>
            </w: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</w:tr>
      <w:tr w:rsidR="00572709" w:rsidTr="00572709">
        <w:trPr>
          <w:trHeight w:val="290"/>
        </w:trPr>
        <w:tc>
          <w:tcPr>
            <w:tcW w:w="675" w:type="dxa"/>
          </w:tcPr>
          <w:p w:rsidR="00572709" w:rsidRDefault="00572709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2405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2709" w:rsidRDefault="00572709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701" w:type="dxa"/>
          </w:tcPr>
          <w:p w:rsidR="00572709" w:rsidRDefault="00572709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394167" w:rsidRDefault="00394167"/>
    <w:p w:rsidR="0006334C" w:rsidRDefault="0006334C"/>
    <w:p w:rsidR="0006334C" w:rsidRDefault="0006334C" w:rsidP="0006334C">
      <w:pPr>
        <w:pStyle w:val="Default"/>
      </w:pPr>
    </w:p>
    <w:p w:rsidR="0006334C" w:rsidRPr="0006334C" w:rsidRDefault="0006334C" w:rsidP="0006334C">
      <w:pPr>
        <w:pStyle w:val="Default"/>
        <w:rPr>
          <w:b/>
          <w:bCs/>
          <w:color w:val="000009"/>
          <w:sz w:val="18"/>
          <w:szCs w:val="18"/>
        </w:rPr>
      </w:pPr>
      <w:r w:rsidRPr="0006334C">
        <w:rPr>
          <w:sz w:val="18"/>
          <w:szCs w:val="18"/>
        </w:rPr>
        <w:t xml:space="preserve"> </w:t>
      </w:r>
      <w:r w:rsidRPr="0006334C">
        <w:rPr>
          <w:b/>
          <w:bCs/>
          <w:color w:val="000009"/>
          <w:sz w:val="18"/>
          <w:szCs w:val="18"/>
        </w:rPr>
        <w:t xml:space="preserve">Uwaga: </w:t>
      </w:r>
    </w:p>
    <w:p w:rsidR="0006334C" w:rsidRPr="0006334C" w:rsidRDefault="0006334C" w:rsidP="0006334C">
      <w:pPr>
        <w:pStyle w:val="Default"/>
        <w:rPr>
          <w:color w:val="000009"/>
          <w:sz w:val="18"/>
          <w:szCs w:val="18"/>
        </w:rPr>
      </w:pPr>
      <w:r w:rsidRPr="0006334C">
        <w:rPr>
          <w:b/>
          <w:bCs/>
          <w:color w:val="000009"/>
          <w:sz w:val="18"/>
          <w:szCs w:val="18"/>
        </w:rPr>
        <w:t>Dokument składany na wezwanie.</w:t>
      </w:r>
    </w:p>
    <w:p w:rsidR="0006334C" w:rsidRPr="0006334C" w:rsidRDefault="0006334C" w:rsidP="0006334C">
      <w:pPr>
        <w:pStyle w:val="Default"/>
        <w:rPr>
          <w:sz w:val="18"/>
          <w:szCs w:val="18"/>
        </w:rPr>
      </w:pPr>
      <w:r w:rsidRPr="0006334C">
        <w:rPr>
          <w:b/>
          <w:bCs/>
          <w:color w:val="000009"/>
          <w:sz w:val="18"/>
          <w:szCs w:val="18"/>
        </w:rPr>
        <w:t xml:space="preserve">Do wykazu należy dołączyć dowody potwierdzające, iż usługi te zostały wykonane należycie. </w:t>
      </w:r>
    </w:p>
    <w:p w:rsidR="0006334C" w:rsidRDefault="0006334C" w:rsidP="0006334C">
      <w:pPr>
        <w:rPr>
          <w:rFonts w:ascii="Arial" w:hAnsi="Arial" w:cs="Arial"/>
          <w:b/>
          <w:sz w:val="18"/>
          <w:szCs w:val="18"/>
        </w:rPr>
      </w:pPr>
      <w:r w:rsidRPr="0006334C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osobistym.</w:t>
      </w:r>
    </w:p>
    <w:p w:rsidR="00420067" w:rsidRPr="0006334C" w:rsidRDefault="00420067" w:rsidP="0006334C">
      <w:pPr>
        <w:rPr>
          <w:rFonts w:ascii="Arial" w:hAnsi="Arial" w:cs="Arial"/>
          <w:b/>
          <w:sz w:val="18"/>
          <w:szCs w:val="18"/>
        </w:rPr>
      </w:pPr>
    </w:p>
    <w:sectPr w:rsidR="00420067" w:rsidRPr="00063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FC" w:rsidRDefault="00C44FFC" w:rsidP="0006334C">
      <w:pPr>
        <w:spacing w:after="0" w:line="240" w:lineRule="auto"/>
      </w:pPr>
      <w:r>
        <w:separator/>
      </w:r>
    </w:p>
  </w:endnote>
  <w:endnote w:type="continuationSeparator" w:id="0">
    <w:p w:rsidR="00C44FFC" w:rsidRDefault="00C44FFC" w:rsidP="0006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FC" w:rsidRDefault="00C44FFC" w:rsidP="0006334C">
      <w:pPr>
        <w:spacing w:after="0" w:line="240" w:lineRule="auto"/>
      </w:pPr>
      <w:r>
        <w:separator/>
      </w:r>
    </w:p>
  </w:footnote>
  <w:footnote w:type="continuationSeparator" w:id="0">
    <w:p w:rsidR="00C44FFC" w:rsidRDefault="00C44FFC" w:rsidP="0006334C">
      <w:pPr>
        <w:spacing w:after="0" w:line="240" w:lineRule="auto"/>
      </w:pPr>
      <w:r>
        <w:continuationSeparator/>
      </w:r>
    </w:p>
  </w:footnote>
  <w:footnote w:id="1">
    <w:p w:rsidR="00420067" w:rsidRDefault="00420067" w:rsidP="0042006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C</w:t>
      </w:r>
      <w:r w:rsidRPr="004C5E73">
        <w:rPr>
          <w:rFonts w:ascii="Arial" w:hAnsi="Arial" w:cs="Arial"/>
          <w:sz w:val="18"/>
          <w:szCs w:val="18"/>
        </w:rPr>
        <w:t>o najmniej 2 różne dostawy o wartości min. 800 000,00 zł brutto każda – w zakresie urządzeń sterylizujących lub dezynfekcyjnych lub higienicznych wykonane, a w przypadku świadczeń powtarzających się lub ciągłych również wykonywane,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067" w:rsidRPr="00A61F38" w:rsidRDefault="00420067" w:rsidP="00420067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</w:rPr>
    </w:pPr>
    <w:r w:rsidRPr="00A61F38">
      <w:rPr>
        <w:rFonts w:ascii="Arial" w:hAnsi="Arial" w:cs="Arial"/>
        <w:i/>
        <w:sz w:val="18"/>
        <w:szCs w:val="18"/>
      </w:rPr>
      <w:t xml:space="preserve">Znak postępowania: IORPIB/ZP/D/Autoklaw/2024                                                                 </w:t>
    </w:r>
    <w:r w:rsidRPr="00A61F38">
      <w:rPr>
        <w:rFonts w:ascii="Arial" w:hAnsi="Arial" w:cs="Arial"/>
        <w:color w:val="000000"/>
        <w:sz w:val="16"/>
        <w:szCs w:val="16"/>
      </w:rPr>
      <w:t xml:space="preserve">Załącznik nr </w:t>
    </w:r>
    <w:r>
      <w:rPr>
        <w:rFonts w:ascii="Arial" w:hAnsi="Arial" w:cs="Arial"/>
        <w:color w:val="000000"/>
        <w:sz w:val="16"/>
        <w:szCs w:val="16"/>
      </w:rPr>
      <w:t>7</w:t>
    </w:r>
    <w:r w:rsidRPr="00A61F38">
      <w:rPr>
        <w:rFonts w:ascii="Arial" w:hAnsi="Arial" w:cs="Arial"/>
        <w:color w:val="000000"/>
        <w:sz w:val="16"/>
        <w:szCs w:val="16"/>
      </w:rPr>
      <w:t xml:space="preserve"> do SWZ                      </w:t>
    </w:r>
  </w:p>
  <w:p w:rsidR="00420067" w:rsidRPr="00713223" w:rsidRDefault="00420067" w:rsidP="00420067">
    <w:pPr>
      <w:pStyle w:val="Nagwek"/>
    </w:pPr>
    <w:r w:rsidRPr="00713223"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06334C" w:rsidRDefault="000633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4C"/>
    <w:rsid w:val="0006334C"/>
    <w:rsid w:val="00394167"/>
    <w:rsid w:val="00420067"/>
    <w:rsid w:val="00572709"/>
    <w:rsid w:val="00594259"/>
    <w:rsid w:val="005B2971"/>
    <w:rsid w:val="00C44FFC"/>
    <w:rsid w:val="00DB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2222"/>
  <w15:chartTrackingRefBased/>
  <w15:docId w15:val="{1429BE5B-55DF-4E30-A7B0-3813AA7F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33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06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6334C"/>
  </w:style>
  <w:style w:type="paragraph" w:styleId="Stopka">
    <w:name w:val="footer"/>
    <w:basedOn w:val="Normalny"/>
    <w:link w:val="StopkaZnak"/>
    <w:uiPriority w:val="99"/>
    <w:unhideWhenUsed/>
    <w:rsid w:val="0006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34C"/>
  </w:style>
  <w:style w:type="paragraph" w:customStyle="1" w:styleId="Nagwek11">
    <w:name w:val="Nagłówek 11"/>
    <w:basedOn w:val="Normalny"/>
    <w:uiPriority w:val="1"/>
    <w:qFormat/>
    <w:rsid w:val="0006334C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7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70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72709"/>
    <w:rPr>
      <w:i/>
      <w:iCs/>
    </w:rPr>
  </w:style>
  <w:style w:type="paragraph" w:customStyle="1" w:styleId="tekst">
    <w:name w:val="tekst"/>
    <w:basedOn w:val="Normalny"/>
    <w:rsid w:val="00420067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9F2D7-C06B-4839-85DE-405BFB8A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5</cp:revision>
  <dcterms:created xsi:type="dcterms:W3CDTF">2024-03-05T11:09:00Z</dcterms:created>
  <dcterms:modified xsi:type="dcterms:W3CDTF">2024-10-01T11:58:00Z</dcterms:modified>
</cp:coreProperties>
</file>