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48D2D" w14:textId="77777777" w:rsidR="005F58D1" w:rsidRPr="008B5392" w:rsidRDefault="005F58D1" w:rsidP="005F58D1">
      <w:pPr>
        <w:spacing w:before="0" w:after="0" w:line="240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Hlk104738849"/>
      <w:bookmarkStart w:id="3" w:name="_Toc19535833"/>
      <w:r w:rsidRPr="008B5392">
        <w:rPr>
          <w:rFonts w:asciiTheme="minorHAnsi" w:eastAsia="Calibri" w:hAnsiTheme="minorHAnsi" w:cstheme="minorHAnsi"/>
          <w:b/>
          <w:iCs/>
          <w:sz w:val="22"/>
          <w:szCs w:val="22"/>
        </w:rPr>
        <w:t>Załącznik nr 9 do SWZ</w:t>
      </w:r>
      <w:bookmarkStart w:id="4" w:name="_Toc461193866"/>
      <w:bookmarkStart w:id="5" w:name="_Toc19535831"/>
      <w:bookmarkEnd w:id="0"/>
      <w:bookmarkEnd w:id="1"/>
    </w:p>
    <w:bookmarkEnd w:id="2"/>
    <w:bookmarkEnd w:id="4"/>
    <w:bookmarkEnd w:id="5"/>
    <w:p w14:paraId="3268FF58" w14:textId="77777777" w:rsidR="005F58D1" w:rsidRPr="008B5392" w:rsidRDefault="005F58D1" w:rsidP="005F58D1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0118A086" w14:textId="77777777" w:rsidR="005F58D1" w:rsidRPr="008B5392" w:rsidRDefault="005F58D1" w:rsidP="005F58D1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8D2E815" w14:textId="27389834" w:rsidR="005F58D1" w:rsidRPr="008B5392" w:rsidRDefault="005F58D1" w:rsidP="005F58D1">
      <w:pPr>
        <w:keepNext/>
        <w:widowControl w:val="0"/>
        <w:spacing w:before="120" w:after="12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45E7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Znak postępowania: </w:t>
      </w:r>
      <w:r w:rsidR="00E45E7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ZP.271.9.2024</w:t>
      </w:r>
    </w:p>
    <w:p w14:paraId="3E1E3856" w14:textId="77777777" w:rsidR="005F58D1" w:rsidRPr="008B5392" w:rsidRDefault="005F58D1" w:rsidP="005F58D1">
      <w:pPr>
        <w:spacing w:before="0" w:after="0" w:line="25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5F58D1" w:rsidRPr="008B5392" w14:paraId="41822644" w14:textId="77777777" w:rsidTr="007751D5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863FDE5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8B539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F0FF04B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5F58D1" w:rsidRPr="008B5392" w14:paraId="5FD29637" w14:textId="77777777" w:rsidTr="007751D5">
        <w:trPr>
          <w:trHeight w:val="494"/>
        </w:trPr>
        <w:tc>
          <w:tcPr>
            <w:tcW w:w="3363" w:type="dxa"/>
            <w:shd w:val="pct15" w:color="auto" w:fill="auto"/>
          </w:tcPr>
          <w:p w14:paraId="3902E14F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8B539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8B539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3E8A6F0A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5F58D1" w:rsidRPr="008B5392" w14:paraId="4C3B15BE" w14:textId="77777777" w:rsidTr="007751D5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CD9B60A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8B5392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3729735A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5F58D1" w:rsidRPr="008B5392" w14:paraId="6F524230" w14:textId="77777777" w:rsidTr="007751D5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1BDEFE5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8B5392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3EA8DDD0" w14:textId="77777777" w:rsidR="005F58D1" w:rsidRPr="008B5392" w:rsidRDefault="005F58D1" w:rsidP="005F58D1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41C20C2C" w14:textId="77777777" w:rsidR="005F58D1" w:rsidRPr="008B5392" w:rsidRDefault="005F58D1" w:rsidP="005F58D1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C59BAA4" w14:textId="77777777" w:rsidR="005F58D1" w:rsidRPr="008B5392" w:rsidRDefault="005F58D1" w:rsidP="005F58D1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bookmarkStart w:id="6" w:name="_Toc516060417"/>
      <w:bookmarkEnd w:id="3"/>
      <w:r w:rsidRPr="008B539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O</w:t>
      </w:r>
      <w:bookmarkEnd w:id="6"/>
      <w:r w:rsidRPr="008B539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 xml:space="preserve">świadczenie o aktualności informacji zawartych w oświadczeniu, o którym mowa w art. 125 ust. 1 ustawy  w zakresie podstaw wykluczenia </w:t>
      </w:r>
      <w:r w:rsidRPr="008B539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br/>
        <w:t>z postępowania wskazanych przez Zamawiającego</w:t>
      </w:r>
    </w:p>
    <w:p w14:paraId="295A0A6F" w14:textId="77777777" w:rsidR="005F58D1" w:rsidRPr="008B5392" w:rsidRDefault="005F58D1" w:rsidP="005F58D1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E4F0A87" w14:textId="77777777" w:rsidR="005F58D1" w:rsidRPr="008B5392" w:rsidRDefault="005F58D1" w:rsidP="005F58D1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7" w:name="_Hlk90585750"/>
      <w:bookmarkStart w:id="8" w:name="_Hlk90585467"/>
      <w:bookmarkStart w:id="9" w:name="_Hlk104738895"/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3953E4D0" w14:textId="77777777" w:rsidR="005F58D1" w:rsidRPr="008B5392" w:rsidRDefault="005F58D1" w:rsidP="005F58D1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627DDE7F" w14:textId="77777777" w:rsidR="005F58D1" w:rsidRPr="008B5392" w:rsidRDefault="005F58D1" w:rsidP="005F58D1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11CD8D4C" w14:textId="77777777" w:rsidR="005F58D1" w:rsidRPr="008B5392" w:rsidRDefault="005F58D1" w:rsidP="005F58D1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10" w:name="_Hlk135425330"/>
      <w:bookmarkStart w:id="11" w:name="_Hlk104737911"/>
      <w:bookmarkEnd w:id="7"/>
      <w:bookmarkEnd w:id="8"/>
      <w:bookmarkEnd w:id="9"/>
    </w:p>
    <w:p w14:paraId="15B26A50" w14:textId="6BF8DF1D" w:rsidR="005F58D1" w:rsidRPr="008B5392" w:rsidRDefault="005F58D1" w:rsidP="005F58D1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B5392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bookmarkStart w:id="12" w:name="_Hlk90585514"/>
      <w:bookmarkEnd w:id="10"/>
      <w:bookmarkEnd w:id="11"/>
      <w:r w:rsidRPr="008B5392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13" w:name="_Hlk145020478"/>
      <w:r w:rsidRPr="008B5392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8B5392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ostawę wraz </w:t>
      </w:r>
      <w:r w:rsidRPr="008B5392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br/>
        <w:t>z wdrożeniem i uruchomieniem oprogramowania oraz infrastruktury sprzętowej dla Gminy Lewin Kłodzki realizowanego w ramach „Cyberbezpieczny Samorząd”</w:t>
      </w:r>
      <w:bookmarkEnd w:id="13"/>
      <w:r w:rsidRPr="008B5392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8B5392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</w:t>
      </w:r>
    </w:p>
    <w:p w14:paraId="78A54066" w14:textId="77777777" w:rsidR="005F58D1" w:rsidRPr="008B5392" w:rsidRDefault="005F58D1" w:rsidP="005F58D1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6A471E0" w14:textId="77777777" w:rsidR="005F58D1" w:rsidRPr="008B5392" w:rsidRDefault="005F58D1" w:rsidP="005F58D1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B5392">
        <w:rPr>
          <w:rFonts w:asciiTheme="minorHAnsi" w:eastAsia="Calibri" w:hAnsiTheme="minorHAnsi" w:cstheme="minorHAnsi"/>
          <w:sz w:val="22"/>
          <w:szCs w:val="22"/>
        </w:rPr>
        <w:t xml:space="preserve">potwierdzamy aktualność informacji zawartych w oświadczeniu, o którym mowa </w:t>
      </w:r>
      <w:r w:rsidRPr="008B5392">
        <w:rPr>
          <w:rFonts w:asciiTheme="minorHAnsi" w:eastAsia="Calibri" w:hAnsiTheme="minorHAnsi" w:cstheme="minorHAnsi"/>
          <w:sz w:val="22"/>
          <w:szCs w:val="22"/>
        </w:rPr>
        <w:br/>
        <w:t>w art. 125 ust. 1 ustawy Pzp, w zakresie podstaw wykluczenia z postępowania wskazanych przez Zamawiającego, o  których mowa w:</w:t>
      </w:r>
    </w:p>
    <w:p w14:paraId="1DB1A313" w14:textId="77777777" w:rsidR="005F58D1" w:rsidRPr="008B5392" w:rsidRDefault="005F58D1" w:rsidP="005F58D1">
      <w:pPr>
        <w:numPr>
          <w:ilvl w:val="0"/>
          <w:numId w:val="18"/>
        </w:numPr>
        <w:spacing w:before="0" w:after="0" w:line="300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>art. 108 ust. 1 pkt 3 ustawy Pzp,</w:t>
      </w:r>
    </w:p>
    <w:p w14:paraId="42C9DDC1" w14:textId="77777777" w:rsidR="005F58D1" w:rsidRPr="008B5392" w:rsidRDefault="005F58D1" w:rsidP="005F58D1">
      <w:pPr>
        <w:numPr>
          <w:ilvl w:val="0"/>
          <w:numId w:val="18"/>
        </w:numPr>
        <w:spacing w:before="0" w:after="0" w:line="300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art. 108 ust. 1 pkt 4 ustawy Pzp, dotyczących orzeczenia zakazu ubiegania się </w:t>
      </w: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o zamówienie publiczne tytułem środka zapobiegawczego,</w:t>
      </w:r>
    </w:p>
    <w:p w14:paraId="554D0463" w14:textId="77777777" w:rsidR="005F58D1" w:rsidRPr="008B5392" w:rsidRDefault="005F58D1" w:rsidP="005F58D1">
      <w:pPr>
        <w:numPr>
          <w:ilvl w:val="0"/>
          <w:numId w:val="18"/>
        </w:numPr>
        <w:spacing w:before="0" w:after="0" w:line="300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>art. 108 ust. 1 pkt 5 ustawy Pzp, dotyczących zawarcia z innymi wykonawcami porozumienia mającego na celu zakłócenie konkurencji,</w:t>
      </w:r>
    </w:p>
    <w:p w14:paraId="06AE2A8D" w14:textId="77777777" w:rsidR="005F58D1" w:rsidRPr="008B5392" w:rsidRDefault="005F58D1" w:rsidP="005F58D1">
      <w:pPr>
        <w:numPr>
          <w:ilvl w:val="0"/>
          <w:numId w:val="18"/>
        </w:numPr>
        <w:spacing w:before="0" w:after="0" w:line="300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>art. 108 ust. 1 pkt 6 ustawy Pzp.</w:t>
      </w:r>
    </w:p>
    <w:bookmarkEnd w:id="12"/>
    <w:p w14:paraId="62A31BDE" w14:textId="77777777" w:rsidR="005F58D1" w:rsidRPr="008B5392" w:rsidRDefault="005F58D1" w:rsidP="005F58D1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670F9C7" w14:textId="77777777" w:rsidR="005F58D1" w:rsidRPr="008B5392" w:rsidRDefault="005F58D1" w:rsidP="005F58D1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72B10DF" w14:textId="77777777" w:rsidR="005F58D1" w:rsidRPr="008B5392" w:rsidRDefault="005F58D1" w:rsidP="005F58D1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A332317" w14:textId="77777777" w:rsidR="005F58D1" w:rsidRPr="008B5392" w:rsidRDefault="005F58D1" w:rsidP="005F58D1">
      <w:pPr>
        <w:spacing w:before="0" w:after="0" w:line="300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8B5392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sectPr w:rsidR="005F58D1" w:rsidRPr="008B5392" w:rsidSect="008B539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843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B636F" w14:textId="77777777" w:rsidR="00D9237A" w:rsidRDefault="00D9237A">
      <w:r>
        <w:separator/>
      </w:r>
    </w:p>
  </w:endnote>
  <w:endnote w:type="continuationSeparator" w:id="0">
    <w:p w14:paraId="2785459E" w14:textId="77777777" w:rsidR="00D9237A" w:rsidRDefault="00D9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5F58D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F58D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51773741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5F58D1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5F58D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8E7AB91" w:rsidR="00760990" w:rsidRPr="005F58D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F58D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62111284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58D1">
      <w:rPr>
        <w:rFonts w:cs="Calibri"/>
        <w:color w:val="646464"/>
        <w:sz w:val="10"/>
        <w:szCs w:val="10"/>
      </w:rPr>
      <w:t xml:space="preserve">CENTRUM PROJEKTÓW POLSKA CYFROWA </w:t>
    </w:r>
    <w:r w:rsidRPr="005F58D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F58D1" w:rsidRPr="005F58D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76E2E00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119598835" name="Obraz 2119598835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0C7EA" w14:textId="77777777" w:rsidR="00D9237A" w:rsidRDefault="00D9237A">
      <w:r>
        <w:separator/>
      </w:r>
    </w:p>
  </w:footnote>
  <w:footnote w:type="continuationSeparator" w:id="0">
    <w:p w14:paraId="6637CA41" w14:textId="77777777" w:rsidR="00D9237A" w:rsidRDefault="00D92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51074519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27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108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2850624">
    <w:abstractNumId w:val="10"/>
  </w:num>
  <w:num w:numId="4" w16cid:durableId="1986859622">
    <w:abstractNumId w:val="7"/>
  </w:num>
  <w:num w:numId="5" w16cid:durableId="2057197294">
    <w:abstractNumId w:val="16"/>
  </w:num>
  <w:num w:numId="6" w16cid:durableId="292559746">
    <w:abstractNumId w:val="14"/>
  </w:num>
  <w:num w:numId="7" w16cid:durableId="2041514145">
    <w:abstractNumId w:val="15"/>
  </w:num>
  <w:num w:numId="8" w16cid:durableId="1285307468">
    <w:abstractNumId w:val="0"/>
  </w:num>
  <w:num w:numId="9" w16cid:durableId="50034150">
    <w:abstractNumId w:val="1"/>
  </w:num>
  <w:num w:numId="10" w16cid:durableId="1937129264">
    <w:abstractNumId w:val="13"/>
  </w:num>
  <w:num w:numId="11" w16cid:durableId="340356167">
    <w:abstractNumId w:val="9"/>
  </w:num>
  <w:num w:numId="12" w16cid:durableId="2126996989">
    <w:abstractNumId w:val="17"/>
  </w:num>
  <w:num w:numId="13" w16cid:durableId="344284372">
    <w:abstractNumId w:val="12"/>
  </w:num>
  <w:num w:numId="14" w16cid:durableId="1450389810">
    <w:abstractNumId w:val="8"/>
  </w:num>
  <w:num w:numId="15" w16cid:durableId="51777938">
    <w:abstractNumId w:val="6"/>
  </w:num>
  <w:num w:numId="16" w16cid:durableId="1871256992">
    <w:abstractNumId w:val="5"/>
  </w:num>
  <w:num w:numId="17" w16cid:durableId="1064840952">
    <w:abstractNumId w:val="11"/>
  </w:num>
  <w:num w:numId="18" w16cid:durableId="713315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C3DE5"/>
    <w:rsid w:val="000E21EF"/>
    <w:rsid w:val="0010162A"/>
    <w:rsid w:val="00135B13"/>
    <w:rsid w:val="001561C5"/>
    <w:rsid w:val="00211A41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5696F"/>
    <w:rsid w:val="00482EA3"/>
    <w:rsid w:val="004844AD"/>
    <w:rsid w:val="004E62F6"/>
    <w:rsid w:val="005115C2"/>
    <w:rsid w:val="00550C24"/>
    <w:rsid w:val="005A056A"/>
    <w:rsid w:val="005B7917"/>
    <w:rsid w:val="005E01C1"/>
    <w:rsid w:val="005E22E2"/>
    <w:rsid w:val="005F58D1"/>
    <w:rsid w:val="006760F1"/>
    <w:rsid w:val="006D19B4"/>
    <w:rsid w:val="006E040C"/>
    <w:rsid w:val="007021C9"/>
    <w:rsid w:val="007077F2"/>
    <w:rsid w:val="00735813"/>
    <w:rsid w:val="00760990"/>
    <w:rsid w:val="00761B48"/>
    <w:rsid w:val="00772F95"/>
    <w:rsid w:val="00780D75"/>
    <w:rsid w:val="00863D3F"/>
    <w:rsid w:val="0088784C"/>
    <w:rsid w:val="008B5392"/>
    <w:rsid w:val="008C4DE6"/>
    <w:rsid w:val="008E1411"/>
    <w:rsid w:val="00994632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AF55D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9237A"/>
    <w:rsid w:val="00DC0C56"/>
    <w:rsid w:val="00E1663C"/>
    <w:rsid w:val="00E45E7C"/>
    <w:rsid w:val="00EA5546"/>
    <w:rsid w:val="00EB7791"/>
    <w:rsid w:val="00EE312E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1643F82E-468F-45FC-8372-B84BF6AE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4C0A1-0CFE-4C06-B10D-AA944025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3</cp:revision>
  <dcterms:created xsi:type="dcterms:W3CDTF">2024-09-05T09:04:00Z</dcterms:created>
  <dcterms:modified xsi:type="dcterms:W3CDTF">2024-10-01T09:06:00Z</dcterms:modified>
</cp:coreProperties>
</file>