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2988C" w14:textId="77777777" w:rsidR="001D1483" w:rsidRDefault="001D1483">
      <w:pPr>
        <w:pStyle w:val="Standard"/>
        <w:rPr>
          <w:b/>
          <w:sz w:val="22"/>
          <w:szCs w:val="22"/>
        </w:rPr>
      </w:pPr>
    </w:p>
    <w:p w14:paraId="59B321FA" w14:textId="77777777" w:rsidR="001D1483" w:rsidRDefault="001D1483">
      <w:pPr>
        <w:pStyle w:val="Standard"/>
        <w:jc w:val="center"/>
        <w:rPr>
          <w:b/>
          <w:sz w:val="22"/>
          <w:szCs w:val="22"/>
        </w:rPr>
      </w:pPr>
    </w:p>
    <w:p w14:paraId="482B5C0C" w14:textId="41449C4C" w:rsidR="001D1483" w:rsidRDefault="00853F95">
      <w:pPr>
        <w:pStyle w:val="Standard"/>
        <w:jc w:val="right"/>
      </w:pPr>
      <w:r>
        <w:rPr>
          <w:b/>
          <w:sz w:val="22"/>
          <w:szCs w:val="22"/>
        </w:rPr>
        <w:t xml:space="preserve">Załącznik nr </w:t>
      </w:r>
      <w:r w:rsidR="0067390E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do SWZ</w:t>
      </w:r>
    </w:p>
    <w:p w14:paraId="21A1C24A" w14:textId="1214B826" w:rsidR="00CB48D2" w:rsidRPr="006A4A43" w:rsidRDefault="00CB48D2" w:rsidP="00CB48D2">
      <w:pPr>
        <w:pStyle w:val="Nagwek"/>
        <w:spacing w:after="120"/>
        <w:jc w:val="center"/>
        <w:rPr>
          <w:rFonts w:cs="Liberation Serif"/>
          <w:b/>
          <w:bCs/>
        </w:rPr>
      </w:pPr>
      <w:r>
        <w:rPr>
          <w:rFonts w:cs="Liberation Serif"/>
          <w:b/>
          <w:bCs/>
        </w:rPr>
        <w:tab/>
      </w:r>
      <w:r>
        <w:rPr>
          <w:rFonts w:cs="Liberation Serif"/>
          <w:b/>
          <w:bCs/>
        </w:rPr>
        <w:tab/>
      </w:r>
      <w:r w:rsidRPr="00FE2BB6">
        <w:rPr>
          <w:rFonts w:cs="Liberation Serif"/>
          <w:b/>
          <w:bCs/>
        </w:rPr>
        <w:t>D.61.611.6.2024.SJ</w:t>
      </w:r>
    </w:p>
    <w:p w14:paraId="6B10B692" w14:textId="77777777" w:rsidR="001D1483" w:rsidRDefault="001D1483">
      <w:pPr>
        <w:pStyle w:val="Standard"/>
        <w:spacing w:after="120"/>
        <w:jc w:val="center"/>
        <w:rPr>
          <w:rFonts w:cs="Calibri"/>
          <w:b/>
          <w:color w:val="FF0000"/>
          <w:sz w:val="22"/>
          <w:szCs w:val="22"/>
        </w:rPr>
      </w:pPr>
    </w:p>
    <w:p w14:paraId="7B38EED4" w14:textId="77777777" w:rsidR="001D1483" w:rsidRDefault="00853F95">
      <w:pPr>
        <w:pStyle w:val="Standard"/>
        <w:spacing w:after="36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WYKAZ OSÓB</w:t>
      </w:r>
    </w:p>
    <w:p w14:paraId="522F3B84" w14:textId="77777777" w:rsidR="001D1483" w:rsidRDefault="00853F95">
      <w:pPr>
        <w:pStyle w:val="Standard"/>
        <w:spacing w:after="36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.................................................................................….........................................................................................</w:t>
      </w:r>
    </w:p>
    <w:p w14:paraId="790B2492" w14:textId="77777777" w:rsidR="001D1483" w:rsidRDefault="00853F95">
      <w:pPr>
        <w:pStyle w:val="Textbodyindent"/>
        <w:tabs>
          <w:tab w:val="left" w:pos="4320"/>
        </w:tabs>
        <w:ind w:left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3B86EB47" w14:textId="77777777" w:rsidR="001D1483" w:rsidRDefault="00853F95">
      <w:pPr>
        <w:pStyle w:val="Standard"/>
        <w:tabs>
          <w:tab w:val="left" w:pos="4320"/>
        </w:tabs>
        <w:spacing w:after="240"/>
        <w:jc w:val="center"/>
      </w:pPr>
      <w:r>
        <w:rPr>
          <w:rFonts w:cs="Calibri"/>
          <w:i/>
          <w:iCs/>
          <w:sz w:val="22"/>
          <w:szCs w:val="22"/>
        </w:rPr>
        <w:t>(nazwa i adres Wykonawcy)</w:t>
      </w:r>
    </w:p>
    <w:tbl>
      <w:tblPr>
        <w:tblW w:w="10223" w:type="dxa"/>
        <w:tblInd w:w="-1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219"/>
        <w:gridCol w:w="2127"/>
        <w:gridCol w:w="1790"/>
        <w:gridCol w:w="1582"/>
      </w:tblGrid>
      <w:tr w:rsidR="001D1483" w14:paraId="137E0C93" w14:textId="77777777" w:rsidTr="00B421F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1FCCE8C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A8C9CD7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F699EA0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Imię </w:t>
            </w:r>
            <w:r>
              <w:rPr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1F734A5" w14:textId="78F8E305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zawodowe – wymagane uprawnienia, doświadczenie, wykształcenie zgodnie z treścią V.</w:t>
            </w:r>
            <w:r w:rsidR="0067390E">
              <w:rPr>
                <w:b/>
                <w:bCs/>
                <w:sz w:val="22"/>
                <w:szCs w:val="22"/>
              </w:rPr>
              <w:t>6</w:t>
            </w:r>
            <w:r w:rsidR="0007447C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lit.</w:t>
            </w:r>
            <w:r w:rsidR="0007447C">
              <w:rPr>
                <w:b/>
                <w:bCs/>
                <w:sz w:val="22"/>
                <w:szCs w:val="22"/>
              </w:rPr>
              <w:t xml:space="preserve"> A</w:t>
            </w:r>
            <w:r w:rsidR="00B421FC">
              <w:rPr>
                <w:b/>
                <w:bCs/>
                <w:sz w:val="22"/>
                <w:szCs w:val="22"/>
              </w:rPr>
              <w:t xml:space="preserve"> -</w:t>
            </w:r>
            <w:r w:rsidR="00E12FBB">
              <w:rPr>
                <w:b/>
                <w:bCs/>
                <w:sz w:val="22"/>
                <w:szCs w:val="22"/>
              </w:rPr>
              <w:t>C</w:t>
            </w:r>
            <w:r w:rsidR="00B421F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SWZ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3AB7395" w14:textId="77777777" w:rsidR="001D1483" w:rsidRDefault="00853F95">
            <w:pPr>
              <w:pStyle w:val="Standard"/>
              <w:ind w:left="-85" w:right="-8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Informacje </w:t>
            </w:r>
            <w:r>
              <w:rPr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D1483" w14:paraId="409CD4D2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5B5172D" w14:textId="77777777" w:rsidR="001D1483" w:rsidRDefault="00853F95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F4706E4" w14:textId="4FB7A01A" w:rsidR="001D1483" w:rsidRDefault="00FE4114" w:rsidP="00FE4114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textAlignment w:val="auto"/>
            </w:pPr>
            <w:r w:rsidRPr="00FE4114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Kierownik budowy,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posiadając</w:t>
            </w:r>
            <w:r w:rsid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y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uprawnienia budowlane do kierowania robotami w specjalności konstrukcyjno-budowlanej </w:t>
            </w:r>
            <w:r w:rsidR="00244280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bez ograniczeń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upoważniające do sprawowania funkcji kierownika budowy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2E0481A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13AB6E2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486C0BD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B421FC" w14:paraId="6C30EFEF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B9D650A" w14:textId="77777777" w:rsidR="00B421FC" w:rsidRDefault="00B421FC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03A07ED" w14:textId="5285DE89" w:rsidR="00B421FC" w:rsidRPr="00B421FC" w:rsidRDefault="00B421F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textAlignment w:val="auto"/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</w:pPr>
            <w:r w:rsidRPr="00B421FC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Kierownik robót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,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posiadający 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prawnienia budowlane do kierowania robotami budowlanymi w specjalności instalacyjnej w zakresie instalacji i urządzeń elektrycznych i elektroenergetycznych 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D4EDA08" w14:textId="77777777" w:rsidR="00B421FC" w:rsidRDefault="00B421F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50F0A99" w14:textId="77777777" w:rsidR="00B421FC" w:rsidRDefault="00B421F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165112" w14:textId="77777777" w:rsidR="00B421FC" w:rsidRDefault="00B421F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FD65B7" w:rsidRPr="00FD65B7" w14:paraId="4E689F42" w14:textId="77777777" w:rsidTr="00FE2BB6">
        <w:trPr>
          <w:trHeight w:val="365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C71A035" w14:textId="7B3C62C5" w:rsidR="001D1483" w:rsidRPr="00FE2BB6" w:rsidRDefault="00E12FBB">
            <w:pPr>
              <w:pStyle w:val="Standard"/>
              <w:ind w:left="-57" w:right="-57"/>
              <w:jc w:val="center"/>
              <w:rPr>
                <w:b/>
                <w:sz w:val="20"/>
                <w:szCs w:val="20"/>
              </w:rPr>
            </w:pPr>
            <w:bookmarkStart w:id="0" w:name="_GoBack" w:colFirst="0" w:colLast="1"/>
            <w:r w:rsidRPr="00FE2B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1BD8D0" w14:textId="73E30788" w:rsidR="001D1483" w:rsidRPr="00FE2BB6" w:rsidRDefault="0067390E" w:rsidP="00CB48D2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</w:pPr>
            <w:r w:rsidRPr="00FE2BB6">
              <w:rPr>
                <w:rFonts w:eastAsia="Times New Roman" w:cs="Liberation Serif"/>
                <w:b/>
                <w:kern w:val="0"/>
                <w:sz w:val="22"/>
                <w:szCs w:val="22"/>
              </w:rPr>
              <w:t>Kierownik robót,</w:t>
            </w:r>
            <w:r w:rsidR="00B1114F" w:rsidRPr="00FE2BB6">
              <w:rPr>
                <w:rFonts w:eastAsia="Times New Roman" w:cs="Liberation Serif"/>
                <w:b/>
                <w:kern w:val="0"/>
                <w:sz w:val="22"/>
                <w:szCs w:val="22"/>
              </w:rPr>
              <w:t xml:space="preserve"> </w:t>
            </w:r>
            <w:r w:rsidR="00CB48D2" w:rsidRPr="00FE2BB6">
              <w:rPr>
                <w:rFonts w:eastAsia="Times New Roman" w:cs="Liberation Serif"/>
                <w:kern w:val="0"/>
                <w:sz w:val="22"/>
                <w:szCs w:val="22"/>
              </w:rPr>
              <w:t xml:space="preserve">posiadający uprawnienia budowlane w specjalności instalacyjnej w zakresie sieci, instalacji i urządzeń cieplnych, wentylacyjnych, gazowych, wodociągowych i kanalizacyjnych 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D5968F3" w14:textId="77777777" w:rsidR="001D1483" w:rsidRPr="00FD65B7" w:rsidRDefault="001D1483">
            <w:pPr>
              <w:pStyle w:val="Standard"/>
              <w:snapToGrid w:val="0"/>
              <w:jc w:val="center"/>
              <w:rPr>
                <w:color w:val="ED0000"/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A1BED65" w14:textId="77777777" w:rsidR="001D1483" w:rsidRPr="00FD65B7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color w:val="ED0000"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C6F2197" w14:textId="77777777" w:rsidR="001D1483" w:rsidRPr="00FD65B7" w:rsidRDefault="001D1483">
            <w:pPr>
              <w:pStyle w:val="Standard"/>
              <w:snapToGrid w:val="0"/>
              <w:jc w:val="both"/>
              <w:rPr>
                <w:iCs/>
                <w:color w:val="ED0000"/>
                <w:sz w:val="22"/>
                <w:szCs w:val="22"/>
              </w:rPr>
            </w:pPr>
          </w:p>
        </w:tc>
      </w:tr>
    </w:tbl>
    <w:bookmarkEnd w:id="0"/>
    <w:p w14:paraId="2BDB5490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bCs/>
          <w:sz w:val="22"/>
          <w:szCs w:val="22"/>
        </w:rPr>
      </w:pPr>
      <w:r w:rsidRPr="00FD65B7">
        <w:rPr>
          <w:bCs/>
          <w:sz w:val="22"/>
          <w:szCs w:val="22"/>
        </w:rPr>
        <w:t xml:space="preserve">* należy wpisać np. umowa </w:t>
      </w:r>
      <w:r>
        <w:rPr>
          <w:bCs/>
          <w:sz w:val="22"/>
          <w:szCs w:val="22"/>
        </w:rPr>
        <w:t>o pracę, zlecenia, itp.</w:t>
      </w:r>
    </w:p>
    <w:p w14:paraId="1847DD8D" w14:textId="77777777" w:rsidR="001D1483" w:rsidRDefault="001D1483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</w:p>
    <w:p w14:paraId="180B1768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Prawdziwość powyższych danych potwierdzam świadom(a) odpowiedzialności karnej z art. 297 Kodeksu karnego.</w:t>
      </w:r>
    </w:p>
    <w:p w14:paraId="7C8DB88F" w14:textId="77777777" w:rsidR="001D1483" w:rsidRDefault="00853F95">
      <w:pPr>
        <w:pStyle w:val="Standard"/>
        <w:spacing w:before="480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rFonts w:cs="Calibri"/>
          <w:b/>
          <w:i/>
          <w:iCs/>
          <w:color w:val="000000"/>
          <w:sz w:val="22"/>
          <w:szCs w:val="22"/>
        </w:rPr>
        <w:t>(miejscowość, data)</w:t>
      </w:r>
    </w:p>
    <w:sectPr w:rsidR="001D1483" w:rsidSect="001A0107">
      <w:headerReference w:type="default" r:id="rId7"/>
      <w:pgSz w:w="11906" w:h="16838"/>
      <w:pgMar w:top="426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44F4BEF" w16cex:dateUtc="2024-09-30T1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FA301D4" w16cid:durableId="044F4B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A39B5" w14:textId="77777777" w:rsidR="00F53E2B" w:rsidRDefault="00F53E2B">
      <w:r>
        <w:separator/>
      </w:r>
    </w:p>
  </w:endnote>
  <w:endnote w:type="continuationSeparator" w:id="0">
    <w:p w14:paraId="7C1EB63F" w14:textId="77777777" w:rsidR="00F53E2B" w:rsidRDefault="00F5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9348B" w14:textId="77777777" w:rsidR="00F53E2B" w:rsidRDefault="00F53E2B">
      <w:r>
        <w:rPr>
          <w:color w:val="000000"/>
        </w:rPr>
        <w:separator/>
      </w:r>
    </w:p>
  </w:footnote>
  <w:footnote w:type="continuationSeparator" w:id="0">
    <w:p w14:paraId="2110C61A" w14:textId="77777777" w:rsidR="00F53E2B" w:rsidRDefault="00F53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90597" w14:textId="0A8F13AB" w:rsidR="007D2AF1" w:rsidRDefault="007D2AF1">
    <w:pPr>
      <w:pStyle w:val="Nagwek"/>
    </w:pPr>
    <w:r w:rsidRPr="007D2AF1">
      <w:rPr>
        <w:noProof/>
        <w:lang w:eastAsia="pl-PL" w:bidi="ar-SA"/>
      </w:rPr>
      <w:drawing>
        <wp:inline distT="0" distB="0" distL="0" distR="0" wp14:anchorId="7F234B1C" wp14:editId="72965928">
          <wp:extent cx="6120130" cy="648251"/>
          <wp:effectExtent l="0" t="0" r="0" b="0"/>
          <wp:docPr id="1" name="Obraz 1" descr="D:\CK MBP\TERMOMODERNIZACJA EFS\Promocja projektu\promocja projektu - ważne!\logotypy kolor-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K MBP\TERMOMODERNIZACJA EFS\Promocja projektu\promocja projektu - ważne!\logotypy kolor-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8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5097B" w14:textId="77777777" w:rsidR="007D2AF1" w:rsidRDefault="007D2A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83"/>
    <w:rsid w:val="00046CF4"/>
    <w:rsid w:val="0007447C"/>
    <w:rsid w:val="00114C03"/>
    <w:rsid w:val="00182ECF"/>
    <w:rsid w:val="001A0107"/>
    <w:rsid w:val="001A7452"/>
    <w:rsid w:val="001D1483"/>
    <w:rsid w:val="00244280"/>
    <w:rsid w:val="002D2CAF"/>
    <w:rsid w:val="0034533F"/>
    <w:rsid w:val="003C2820"/>
    <w:rsid w:val="00421527"/>
    <w:rsid w:val="00571D94"/>
    <w:rsid w:val="005F37BE"/>
    <w:rsid w:val="0067390E"/>
    <w:rsid w:val="00682C83"/>
    <w:rsid w:val="007D2AF1"/>
    <w:rsid w:val="00853F95"/>
    <w:rsid w:val="00A92D7D"/>
    <w:rsid w:val="00B1114F"/>
    <w:rsid w:val="00B421FC"/>
    <w:rsid w:val="00B94B7C"/>
    <w:rsid w:val="00BD1C6C"/>
    <w:rsid w:val="00C4545F"/>
    <w:rsid w:val="00CB48D2"/>
    <w:rsid w:val="00CD75C6"/>
    <w:rsid w:val="00E12FBB"/>
    <w:rsid w:val="00EF7554"/>
    <w:rsid w:val="00F53E2B"/>
    <w:rsid w:val="00FD65B7"/>
    <w:rsid w:val="00FD732E"/>
    <w:rsid w:val="00FE2BB6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B81C"/>
  <w15:docId w15:val="{31D1C20C-F182-46C9-B743-9BE0F0AA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3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732E"/>
    <w:pPr>
      <w:widowControl/>
      <w:suppressAutoHyphens/>
    </w:pPr>
    <w:rPr>
      <w:rFonts w:cs="Mangal"/>
    </w:rPr>
  </w:style>
  <w:style w:type="paragraph" w:customStyle="1" w:styleId="Heading">
    <w:name w:val="Heading"/>
    <w:basedOn w:val="Standard"/>
    <w:next w:val="Textbody"/>
    <w:rsid w:val="00FD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D732E"/>
    <w:pPr>
      <w:spacing w:after="140" w:line="288" w:lineRule="auto"/>
    </w:pPr>
  </w:style>
  <w:style w:type="paragraph" w:styleId="Lista">
    <w:name w:val="List"/>
    <w:basedOn w:val="Textbody"/>
    <w:rsid w:val="00FD732E"/>
  </w:style>
  <w:style w:type="paragraph" w:styleId="Legenda">
    <w:name w:val="caption"/>
    <w:basedOn w:val="Standard"/>
    <w:rsid w:val="00FD73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32E"/>
    <w:pPr>
      <w:suppressLineNumbers/>
    </w:pPr>
  </w:style>
  <w:style w:type="paragraph" w:customStyle="1" w:styleId="Textbodyindent">
    <w:name w:val="Text body indent"/>
    <w:basedOn w:val="Standard"/>
    <w:rsid w:val="00FD732E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rsid w:val="00FD732E"/>
    <w:pPr>
      <w:ind w:left="720"/>
    </w:pPr>
  </w:style>
  <w:style w:type="paragraph" w:customStyle="1" w:styleId="TableContents">
    <w:name w:val="Table Contents"/>
    <w:basedOn w:val="Standard"/>
    <w:rsid w:val="00FD732E"/>
    <w:pPr>
      <w:suppressLineNumbers/>
    </w:pPr>
  </w:style>
  <w:style w:type="paragraph" w:customStyle="1" w:styleId="TableHeading">
    <w:name w:val="Table Heading"/>
    <w:basedOn w:val="TableContents"/>
    <w:rsid w:val="00FD732E"/>
    <w:pPr>
      <w:jc w:val="center"/>
    </w:pPr>
    <w:rPr>
      <w:b/>
      <w:bCs/>
    </w:rPr>
  </w:style>
  <w:style w:type="character" w:customStyle="1" w:styleId="FontStyle88">
    <w:name w:val="Font Style88"/>
    <w:rsid w:val="00FD732E"/>
    <w:rPr>
      <w:rFonts w:ascii="Times New Roman" w:eastAsia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34533F"/>
    <w:pPr>
      <w:widowControl/>
      <w:autoSpaceDN/>
      <w:textAlignment w:val="auto"/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5B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5B7"/>
    <w:rPr>
      <w:rFonts w:cs="Mangal"/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5B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AF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AF1"/>
    <w:rPr>
      <w:rFonts w:ascii="Segoe UI" w:hAnsi="Segoe UI" w:cs="Mangal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2A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2A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D2A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2AF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Armanda Maciejczak</cp:lastModifiedBy>
  <cp:revision>7</cp:revision>
  <cp:lastPrinted>2020-11-03T08:45:00Z</cp:lastPrinted>
  <dcterms:created xsi:type="dcterms:W3CDTF">2024-07-22T10:09:00Z</dcterms:created>
  <dcterms:modified xsi:type="dcterms:W3CDTF">2024-10-01T06:19:00Z</dcterms:modified>
</cp:coreProperties>
</file>