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DCE0" w14:textId="40E9867B" w:rsidR="000C6F33" w:rsidRPr="000C6F33" w:rsidRDefault="00921456" w:rsidP="000C6F33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3C0590">
        <w:rPr>
          <w:rFonts w:ascii="Arial" w:hAnsi="Arial" w:cs="Arial"/>
          <w:b/>
          <w:sz w:val="20"/>
          <w:szCs w:val="20"/>
        </w:rPr>
        <w:t>WIRiFZ</w:t>
      </w:r>
      <w:r w:rsidR="00970934">
        <w:rPr>
          <w:rFonts w:ascii="Arial" w:hAnsi="Arial" w:cs="Arial"/>
          <w:b/>
          <w:sz w:val="20"/>
          <w:szCs w:val="20"/>
        </w:rPr>
        <w:t>.271.</w:t>
      </w:r>
      <w:r w:rsidR="006A64B0">
        <w:rPr>
          <w:rFonts w:ascii="Arial" w:hAnsi="Arial" w:cs="Arial"/>
          <w:b/>
          <w:sz w:val="20"/>
          <w:szCs w:val="20"/>
        </w:rPr>
        <w:t>8</w:t>
      </w:r>
      <w:r w:rsidR="00025C51">
        <w:rPr>
          <w:rFonts w:ascii="Arial" w:hAnsi="Arial" w:cs="Arial"/>
          <w:b/>
          <w:sz w:val="20"/>
          <w:szCs w:val="20"/>
        </w:rPr>
        <w:t>5</w:t>
      </w:r>
      <w:r w:rsidR="000C6F33" w:rsidRPr="000C6F33">
        <w:rPr>
          <w:rFonts w:ascii="Arial" w:hAnsi="Arial" w:cs="Arial"/>
          <w:b/>
          <w:sz w:val="20"/>
          <w:szCs w:val="20"/>
        </w:rPr>
        <w:t>.202</w:t>
      </w:r>
      <w:r w:rsidR="00E55D34">
        <w:rPr>
          <w:rFonts w:ascii="Arial" w:hAnsi="Arial" w:cs="Arial"/>
          <w:b/>
          <w:sz w:val="20"/>
          <w:szCs w:val="20"/>
        </w:rPr>
        <w:t>4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.PS                                       </w:t>
      </w:r>
      <w:r w:rsidR="00610C2C">
        <w:rPr>
          <w:rFonts w:ascii="Arial" w:hAnsi="Arial" w:cs="Arial"/>
          <w:b/>
          <w:sz w:val="20"/>
          <w:szCs w:val="20"/>
        </w:rPr>
        <w:t xml:space="preserve">      </w:t>
      </w:r>
      <w:r w:rsidR="001331E8">
        <w:rPr>
          <w:rFonts w:ascii="Arial" w:hAnsi="Arial" w:cs="Arial"/>
          <w:b/>
          <w:sz w:val="20"/>
          <w:szCs w:val="20"/>
        </w:rPr>
        <w:t xml:space="preserve"> 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68BE742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704BC" wp14:editId="312A9853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33475"/>
                <wp:effectExtent l="0" t="0" r="9525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E6A78" w14:textId="77777777" w:rsidR="000C6F33" w:rsidRP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Wykonawcy:</w:t>
                            </w:r>
                          </w:p>
                          <w:p w14:paraId="67D782D0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1C2644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298D6477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1D101460" w14:textId="16F41548" w:rsidR="000C6F33" w:rsidRPr="00882139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0CEA6C56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704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" stroked="f">
                <v:textbox>
                  <w:txbxContent>
                    <w:p w14:paraId="76CE6A78" w14:textId="77777777" w:rsidR="000C6F33" w:rsidRP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Wykonawcy:</w:t>
                      </w:r>
                    </w:p>
                    <w:p w14:paraId="67D782D0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1C2644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298D6477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1D101460" w14:textId="16F41548" w:rsidR="000C6F33" w:rsidRPr="00882139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0CEA6C56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D7A38B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4DF4BD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56DD605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1B83FE7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747862B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96F4871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D3AE19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6EDC6E1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AF3A232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FA226A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</w:p>
    <w:p w14:paraId="0AB31591" w14:textId="714FE5EF" w:rsidR="000C6F33" w:rsidRPr="006F5FBD" w:rsidRDefault="000C6F33" w:rsidP="00DA2080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 r. Prawo zamówień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publicznych (t. j. Dz. U. z 202</w:t>
      </w:r>
      <w:r w:rsidR="00882139">
        <w:rPr>
          <w:rFonts w:ascii="Arial" w:hAnsi="Arial" w:cs="Arial"/>
          <w:b/>
          <w:bCs/>
          <w:sz w:val="20"/>
          <w:szCs w:val="20"/>
        </w:rPr>
        <w:t>3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882139">
        <w:rPr>
          <w:rFonts w:ascii="Arial" w:hAnsi="Arial" w:cs="Arial"/>
          <w:b/>
          <w:bCs/>
          <w:sz w:val="20"/>
          <w:szCs w:val="20"/>
        </w:rPr>
        <w:t>605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 p. zm.), dotyczące:</w:t>
      </w:r>
    </w:p>
    <w:p w14:paraId="73E4E9AF" w14:textId="1A1DEC7B" w:rsidR="000C6F33" w:rsidRPr="006F5FBD" w:rsidRDefault="000C6F33" w:rsidP="006F5FBD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6F5FBD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b/>
          <w:bCs/>
          <w:sz w:val="20"/>
          <w:szCs w:val="20"/>
        </w:rPr>
        <w:t>oraz</w:t>
      </w:r>
      <w:r w:rsidR="006F5FBD">
        <w:rPr>
          <w:rFonts w:ascii="Arial" w:hAnsi="Arial" w:cs="Arial"/>
          <w:sz w:val="20"/>
          <w:szCs w:val="20"/>
        </w:rPr>
        <w:t xml:space="preserve"> b</w:t>
      </w:r>
      <w:r w:rsidRPr="006F5FBD">
        <w:rPr>
          <w:rFonts w:ascii="Arial" w:hAnsi="Arial" w:cs="Arial"/>
          <w:b/>
          <w:bCs/>
          <w:sz w:val="20"/>
          <w:szCs w:val="20"/>
        </w:rPr>
        <w:t>raku podstaw do wykluczenia z postępowania</w:t>
      </w:r>
      <w:r w:rsidR="006F5FBD">
        <w:rPr>
          <w:rFonts w:ascii="Arial" w:hAnsi="Arial" w:cs="Arial"/>
          <w:b/>
          <w:bCs/>
          <w:sz w:val="20"/>
          <w:szCs w:val="20"/>
        </w:rPr>
        <w:t>.</w:t>
      </w:r>
    </w:p>
    <w:p w14:paraId="1F333A64" w14:textId="77777777" w:rsidR="000C6F33" w:rsidRPr="000C6F33" w:rsidRDefault="000C6F33" w:rsidP="00B8656A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6F6291F3" w14:textId="7F4F6FF5" w:rsidR="0080656A" w:rsidRPr="007E0C0D" w:rsidRDefault="00ED1214" w:rsidP="001331E8">
      <w:pPr>
        <w:pStyle w:val="Default"/>
        <w:contextualSpacing/>
        <w:rPr>
          <w:rFonts w:ascii="Arial" w:hAnsi="Arial" w:cs="Arial"/>
          <w:b/>
          <w:sz w:val="20"/>
          <w:szCs w:val="20"/>
        </w:rPr>
      </w:pPr>
      <w:r w:rsidRPr="00ED1214">
        <w:rPr>
          <w:rFonts w:ascii="Arial" w:hAnsi="Arial" w:cs="Arial"/>
          <w:b/>
          <w:bCs/>
          <w:sz w:val="18"/>
          <w:szCs w:val="18"/>
        </w:rPr>
        <w:t>Wymiana oświetlenia na energooszczędne w budynku Publicznej Szkoły Podstawowej Nr 2 w Przysusze</w:t>
      </w:r>
      <w:r w:rsidR="00227369" w:rsidRPr="007E0C0D">
        <w:rPr>
          <w:rFonts w:ascii="Arial" w:hAnsi="Arial" w:cs="Arial"/>
          <w:b/>
          <w:sz w:val="20"/>
          <w:szCs w:val="20"/>
        </w:rPr>
        <w:t>.</w:t>
      </w:r>
    </w:p>
    <w:p w14:paraId="0B53DA02" w14:textId="33861C47" w:rsidR="000C6F33" w:rsidRPr="00B8656A" w:rsidRDefault="000C6F33" w:rsidP="001331E8">
      <w:pPr>
        <w:pStyle w:val="Default"/>
        <w:contextualSpacing/>
        <w:rPr>
          <w:rFonts w:ascii="Arial" w:hAnsi="Arial" w:cs="Arial"/>
          <w:sz w:val="22"/>
          <w:szCs w:val="22"/>
        </w:rPr>
      </w:pPr>
      <w:r w:rsidRPr="00B865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ADF43BD" w14:textId="77777777" w:rsidR="000C6F33" w:rsidRPr="000C6F33" w:rsidRDefault="000C6F33" w:rsidP="00B8656A">
      <w:pPr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 w:rsidRPr="000C6F33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5236684D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0C4C261F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605F2610" w14:textId="77777777" w:rsidR="000C6F33" w:rsidRPr="000C6F33" w:rsidRDefault="000C6F33" w:rsidP="00DA2080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0C6F33">
        <w:rPr>
          <w:rFonts w:ascii="Arial" w:hAnsi="Arial" w:cs="Arial"/>
          <w:b/>
          <w:bCs/>
          <w:sz w:val="20"/>
          <w:szCs w:val="20"/>
        </w:rPr>
        <w:t>Oświadczenie wykonawcy dotyczące spełniania warunków udziału w postępowaniu i braku podstaw do wykluczenia.</w:t>
      </w:r>
    </w:p>
    <w:p w14:paraId="3D44137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7ACC740" w14:textId="69F62635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w 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3A64D378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91167C1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44CED289" w14:textId="77777777" w:rsidR="006F5FBD" w:rsidRDefault="006F5FBD" w:rsidP="006F5FBD">
      <w:pPr>
        <w:pStyle w:val="Akapitzlist"/>
        <w:rPr>
          <w:rFonts w:ascii="Arial" w:hAnsi="Arial" w:cs="Arial"/>
          <w:sz w:val="20"/>
          <w:szCs w:val="20"/>
        </w:rPr>
      </w:pPr>
    </w:p>
    <w:p w14:paraId="0905F684" w14:textId="7BDD1136" w:rsidR="006F5FBD" w:rsidRDefault="006F5FBD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2022 r., poz. 835 z p. zm.)</w:t>
      </w:r>
      <w:r>
        <w:rPr>
          <w:rFonts w:ascii="Arial" w:hAnsi="Arial" w:cs="Arial"/>
          <w:sz w:val="20"/>
          <w:szCs w:val="20"/>
        </w:rPr>
        <w:t>.</w:t>
      </w:r>
    </w:p>
    <w:p w14:paraId="3BC623B1" w14:textId="77777777" w:rsidR="00DA2080" w:rsidRPr="000C6F33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B540934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C6F33">
        <w:rPr>
          <w:rFonts w:ascii="Arial" w:hAnsi="Arial" w:cs="Arial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lub 6 oraz art. </w:t>
      </w:r>
    </w:p>
    <w:p w14:paraId="21F1E9CF" w14:textId="77777777" w:rsidR="00DA2080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58A35C7A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E1F8998" w14:textId="4F7EFF65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AEE3474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F5F34BC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276EE09" w14:textId="4FECBD24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E55D34">
        <w:rPr>
          <w:rFonts w:ascii="Arial" w:hAnsi="Arial" w:cs="Arial"/>
          <w:iCs/>
          <w:sz w:val="18"/>
          <w:szCs w:val="18"/>
        </w:rPr>
        <w:t>4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77968BA9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6578BBAB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63C470E7" w14:textId="77777777" w:rsid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022C2956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33A6C6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35EADE7" w14:textId="601C52EF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2423DB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246D4FF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2661EF8" w14:textId="3433F41A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E55D34">
        <w:rPr>
          <w:rFonts w:ascii="Arial" w:hAnsi="Arial" w:cs="Arial"/>
          <w:iCs/>
          <w:sz w:val="18"/>
          <w:szCs w:val="18"/>
        </w:rPr>
        <w:t>4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2BEE2E5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01313A7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6F3BFC6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4205AD7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6E5CACE" w14:textId="1010EB52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 xml:space="preserve">Informacja w związku z poleganiem na zasobach innych podmiotów </w:t>
      </w:r>
    </w:p>
    <w:p w14:paraId="28A21236" w14:textId="77777777" w:rsidR="000C6F33" w:rsidRDefault="000C6F33" w:rsidP="000C6F33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6CA15F22" w14:textId="77777777" w:rsidR="00DA2080" w:rsidRPr="00DA2080" w:rsidRDefault="00DA2080" w:rsidP="000C6F33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05CB7A11" w14:textId="23799F3C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 xml:space="preserve">ch przez zamawiającego </w:t>
      </w:r>
      <w:r w:rsidR="00AB31FC">
        <w:rPr>
          <w:rFonts w:ascii="Arial" w:hAnsi="Arial" w:cs="Arial"/>
          <w:color w:val="auto"/>
          <w:sz w:val="20"/>
          <w:szCs w:val="20"/>
        </w:rPr>
        <w:t>w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>polegam na zasobach następującego/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podmiotu/ów: a)………………………………………………………………………………………………… </w:t>
      </w:r>
    </w:p>
    <w:p w14:paraId="6A168210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7C88A03C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0782ABD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3D0C61C3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1F0F4C2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8E97DF6" w14:textId="77777777" w:rsidR="000C6F33" w:rsidRDefault="000C6F33" w:rsidP="000C6F33">
      <w:pPr>
        <w:pStyle w:val="Default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209221A2" w14:textId="77777777" w:rsidR="00DA2080" w:rsidRPr="00DA2080" w:rsidRDefault="00DA2080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14:paraId="2121007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>Oświadczam, że następujący/e podmiot/y, na którego/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zasoby powołuję się w niniejszym postępowaniu, tj.: ……………………………………………….…………………………….… </w:t>
      </w:r>
    </w:p>
    <w:p w14:paraId="0A1BD36A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688A387C" w14:textId="77777777" w:rsidR="000C6F33" w:rsidRPr="00DA2080" w:rsidRDefault="000C6F33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DA2080">
        <w:rPr>
          <w:rFonts w:ascii="Arial" w:hAnsi="Arial" w:cs="Arial"/>
          <w:i/>
          <w:iCs/>
          <w:color w:val="auto"/>
          <w:sz w:val="18"/>
          <w:szCs w:val="18"/>
        </w:rPr>
        <w:t>CEiDG</w:t>
      </w:r>
      <w:proofErr w:type="spellEnd"/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) </w:t>
      </w:r>
    </w:p>
    <w:p w14:paraId="19A5E8FB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0CE7A94C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E56805C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787024B" w14:textId="6EEA2EFB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216FCBE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8EEB396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586C6AB1" w14:textId="4D53BD46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E55D34">
        <w:rPr>
          <w:rFonts w:ascii="Arial" w:hAnsi="Arial" w:cs="Arial"/>
          <w:iCs/>
          <w:sz w:val="18"/>
          <w:szCs w:val="18"/>
        </w:rPr>
        <w:t>4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5245E30A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23CF32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ED0A5D4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57688BD" w14:textId="77777777" w:rsidR="000C6F33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6F688284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763E336" w14:textId="11103EF4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</w:t>
      </w:r>
      <w:r w:rsidR="00322EDE">
        <w:rPr>
          <w:rFonts w:ascii="Arial" w:hAnsi="Arial" w:cs="Arial"/>
          <w:color w:val="auto"/>
          <w:sz w:val="20"/>
          <w:szCs w:val="20"/>
        </w:rPr>
        <w:t xml:space="preserve">aniu informacji. </w:t>
      </w:r>
    </w:p>
    <w:p w14:paraId="6E105FC3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536B12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1E37F693" w14:textId="51030F98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3FB161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328BE632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C0AE494" w14:textId="7587CB73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E55D34">
        <w:rPr>
          <w:rFonts w:ascii="Arial" w:hAnsi="Arial" w:cs="Arial"/>
          <w:iCs/>
          <w:sz w:val="18"/>
          <w:szCs w:val="18"/>
        </w:rPr>
        <w:t>4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08EFE87F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46A7E" w14:textId="77777777" w:rsidR="007F16E8" w:rsidRDefault="007F16E8" w:rsidP="00AD0AB8">
      <w:r>
        <w:separator/>
      </w:r>
    </w:p>
  </w:endnote>
  <w:endnote w:type="continuationSeparator" w:id="0">
    <w:p w14:paraId="404BD4A3" w14:textId="77777777" w:rsidR="007F16E8" w:rsidRDefault="007F16E8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3643983"/>
      <w:docPartObj>
        <w:docPartGallery w:val="Page Numbers (Bottom of Page)"/>
        <w:docPartUnique/>
      </w:docPartObj>
    </w:sdtPr>
    <w:sdtContent>
      <w:p w14:paraId="17FA98DD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C2C">
          <w:rPr>
            <w:noProof/>
          </w:rPr>
          <w:t>1</w:t>
        </w:r>
        <w:r>
          <w:fldChar w:fldCharType="end"/>
        </w:r>
      </w:p>
    </w:sdtContent>
  </w:sdt>
  <w:p w14:paraId="03C70618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33573" w14:textId="77777777" w:rsidR="007F16E8" w:rsidRDefault="007F16E8" w:rsidP="00AD0AB8">
      <w:r>
        <w:separator/>
      </w:r>
    </w:p>
  </w:footnote>
  <w:footnote w:type="continuationSeparator" w:id="0">
    <w:p w14:paraId="017C4A10" w14:textId="77777777" w:rsidR="007F16E8" w:rsidRDefault="007F16E8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5862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01582"/>
    <w:rsid w:val="00024347"/>
    <w:rsid w:val="00025C51"/>
    <w:rsid w:val="00026EE6"/>
    <w:rsid w:val="000C6F33"/>
    <w:rsid w:val="001331E8"/>
    <w:rsid w:val="00200C75"/>
    <w:rsid w:val="00227369"/>
    <w:rsid w:val="0024353D"/>
    <w:rsid w:val="00314289"/>
    <w:rsid w:val="00322EDE"/>
    <w:rsid w:val="003317DF"/>
    <w:rsid w:val="00396C7C"/>
    <w:rsid w:val="003974A2"/>
    <w:rsid w:val="003C0590"/>
    <w:rsid w:val="003D4AF2"/>
    <w:rsid w:val="003F3006"/>
    <w:rsid w:val="00431DFC"/>
    <w:rsid w:val="00462819"/>
    <w:rsid w:val="00495211"/>
    <w:rsid w:val="004A534A"/>
    <w:rsid w:val="004C4011"/>
    <w:rsid w:val="004D386D"/>
    <w:rsid w:val="00505036"/>
    <w:rsid w:val="00516407"/>
    <w:rsid w:val="005A23D9"/>
    <w:rsid w:val="005D5A23"/>
    <w:rsid w:val="005F7E89"/>
    <w:rsid w:val="00610C2C"/>
    <w:rsid w:val="006166D8"/>
    <w:rsid w:val="00652AB1"/>
    <w:rsid w:val="0067416E"/>
    <w:rsid w:val="006A64B0"/>
    <w:rsid w:val="006C3E4B"/>
    <w:rsid w:val="006F5FBD"/>
    <w:rsid w:val="00700068"/>
    <w:rsid w:val="007106D9"/>
    <w:rsid w:val="00713D67"/>
    <w:rsid w:val="00761415"/>
    <w:rsid w:val="007E0C0D"/>
    <w:rsid w:val="007F16E8"/>
    <w:rsid w:val="007F4B7C"/>
    <w:rsid w:val="0080656A"/>
    <w:rsid w:val="0081683F"/>
    <w:rsid w:val="0084205D"/>
    <w:rsid w:val="00882139"/>
    <w:rsid w:val="00886B7B"/>
    <w:rsid w:val="008C61FF"/>
    <w:rsid w:val="0091779C"/>
    <w:rsid w:val="00921456"/>
    <w:rsid w:val="00927D7E"/>
    <w:rsid w:val="0093089A"/>
    <w:rsid w:val="00970934"/>
    <w:rsid w:val="00AB1174"/>
    <w:rsid w:val="00AB31FC"/>
    <w:rsid w:val="00AD0AB8"/>
    <w:rsid w:val="00B029F2"/>
    <w:rsid w:val="00B723B6"/>
    <w:rsid w:val="00B85953"/>
    <w:rsid w:val="00B8656A"/>
    <w:rsid w:val="00BB7F2B"/>
    <w:rsid w:val="00C01ECA"/>
    <w:rsid w:val="00CA7848"/>
    <w:rsid w:val="00CB0BFF"/>
    <w:rsid w:val="00CB0F3C"/>
    <w:rsid w:val="00D73961"/>
    <w:rsid w:val="00DA2080"/>
    <w:rsid w:val="00DB1108"/>
    <w:rsid w:val="00E55D34"/>
    <w:rsid w:val="00ED1214"/>
    <w:rsid w:val="00EE20B8"/>
    <w:rsid w:val="00EE5713"/>
    <w:rsid w:val="00F0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30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53</cp:revision>
  <dcterms:created xsi:type="dcterms:W3CDTF">2021-02-23T07:35:00Z</dcterms:created>
  <dcterms:modified xsi:type="dcterms:W3CDTF">2024-09-26T08:26:00Z</dcterms:modified>
</cp:coreProperties>
</file>