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984A2" w14:textId="77777777" w:rsidR="00772AB8" w:rsidRDefault="00772AB8" w:rsidP="00772AB8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7823177" w14:textId="77777777" w:rsidR="00772AB8" w:rsidRPr="002D4CCC" w:rsidRDefault="00772AB8" w:rsidP="00772AB8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  <w:sz w:val="21"/>
          <w:szCs w:val="21"/>
        </w:rPr>
      </w:pPr>
      <w:r w:rsidRPr="002D4CCC">
        <w:rPr>
          <w:rFonts w:ascii="Arial" w:hAnsi="Arial" w:cs="Arial"/>
          <w:bCs/>
          <w:i/>
          <w:iCs/>
          <w:sz w:val="21"/>
          <w:szCs w:val="21"/>
        </w:rPr>
        <w:t>Załącznik nr 2 do SWZ</w:t>
      </w:r>
    </w:p>
    <w:p w14:paraId="18B06A50" w14:textId="77777777" w:rsidR="00772AB8" w:rsidRDefault="00772AB8" w:rsidP="00772AB8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2EB4EDC" w14:textId="77777777" w:rsidR="00772AB8" w:rsidRPr="00A22DCF" w:rsidRDefault="00772AB8" w:rsidP="00772AB8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83D38EB" w14:textId="77777777" w:rsidR="00772AB8" w:rsidRDefault="00772AB8" w:rsidP="00772AB8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 w:rsidRPr="00100661">
        <w:t xml:space="preserve"> </w:t>
      </w:r>
      <w:r w:rsidRPr="00100661">
        <w:rPr>
          <w:rFonts w:ascii="Arial" w:hAnsi="Arial" w:cs="Arial"/>
          <w:sz w:val="21"/>
          <w:szCs w:val="21"/>
        </w:rPr>
        <w:t xml:space="preserve">Gmina Rymanów, </w:t>
      </w:r>
    </w:p>
    <w:p w14:paraId="3FBD77E5" w14:textId="77777777" w:rsidR="00772AB8" w:rsidRDefault="00772AB8" w:rsidP="00772AB8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 w:rsidRPr="00100661">
        <w:rPr>
          <w:rFonts w:ascii="Arial" w:hAnsi="Arial" w:cs="Arial"/>
          <w:sz w:val="21"/>
          <w:szCs w:val="21"/>
        </w:rPr>
        <w:t xml:space="preserve">ul. Mitkowskiego 14 A, </w:t>
      </w:r>
    </w:p>
    <w:p w14:paraId="62AD74F0" w14:textId="77777777" w:rsidR="00772AB8" w:rsidRPr="00A22DCF" w:rsidRDefault="00772AB8" w:rsidP="00772AB8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 w:rsidRPr="00100661">
        <w:rPr>
          <w:rFonts w:ascii="Arial" w:hAnsi="Arial" w:cs="Arial"/>
          <w:sz w:val="21"/>
          <w:szCs w:val="21"/>
        </w:rPr>
        <w:t xml:space="preserve">38-480 Rymanów </w:t>
      </w:r>
    </w:p>
    <w:p w14:paraId="336C18D8" w14:textId="77777777" w:rsidR="00772AB8" w:rsidRPr="00A22DCF" w:rsidRDefault="00772AB8" w:rsidP="00772AB8">
      <w:pPr>
        <w:spacing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501E165" w14:textId="77777777" w:rsidR="00772AB8" w:rsidRPr="00A22DCF" w:rsidRDefault="00772AB8" w:rsidP="00772AB8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430D21B" w14:textId="77777777" w:rsidR="00772AB8" w:rsidRPr="00A22DCF" w:rsidRDefault="00772AB8" w:rsidP="00772AB8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FF93DA9" w14:textId="77777777" w:rsidR="00772AB8" w:rsidRPr="00842991" w:rsidRDefault="00772AB8" w:rsidP="00772AB8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7BF4CCB" w14:textId="77777777" w:rsidR="00772AB8" w:rsidRPr="00262D61" w:rsidRDefault="00772AB8" w:rsidP="00772AB8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0F1DDC4" w14:textId="77777777" w:rsidR="00772AB8" w:rsidRPr="00A22DCF" w:rsidRDefault="00772AB8" w:rsidP="00772AB8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9D56FC3" w14:textId="77777777" w:rsidR="00772AB8" w:rsidRPr="00842991" w:rsidRDefault="00772AB8" w:rsidP="00772AB8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C2D513A" w14:textId="77777777" w:rsidR="00772AB8" w:rsidRDefault="00772AB8" w:rsidP="00772AB8">
      <w:pPr>
        <w:spacing w:after="120" w:line="360" w:lineRule="auto"/>
        <w:rPr>
          <w:rFonts w:ascii="Arial" w:hAnsi="Arial" w:cs="Arial"/>
          <w:b/>
          <w:u w:val="single"/>
        </w:rPr>
      </w:pPr>
    </w:p>
    <w:p w14:paraId="6191D930" w14:textId="77777777" w:rsidR="00772AB8" w:rsidRPr="00D9586F" w:rsidRDefault="00772AB8" w:rsidP="00772AB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3345EC57" w14:textId="77777777" w:rsidR="00772AB8" w:rsidRPr="00D9586F" w:rsidRDefault="00772AB8" w:rsidP="00772AB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C88A0A5" w14:textId="77777777" w:rsidR="00772AB8" w:rsidRDefault="00772AB8" w:rsidP="00772AB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4087A804" w14:textId="77777777" w:rsidR="00772AB8" w:rsidRPr="00A22DCF" w:rsidRDefault="00772AB8" w:rsidP="00772AB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2F4585A2" w14:textId="77777777" w:rsidR="00772AB8" w:rsidRPr="00262D61" w:rsidRDefault="00772AB8" w:rsidP="00772AB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153D3AB" w14:textId="7093CCB3" w:rsidR="00687917" w:rsidRPr="00687917" w:rsidRDefault="00772AB8" w:rsidP="0068791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pl-PL"/>
          <w14:ligatures w14:val="standardContextual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</w:t>
      </w:r>
      <w:r w:rsidR="00CA3C9A">
        <w:rPr>
          <w:rFonts w:ascii="Arial" w:hAnsi="Arial" w:cs="Arial"/>
          <w:sz w:val="21"/>
          <w:szCs w:val="21"/>
        </w:rPr>
        <w:t xml:space="preserve">. </w:t>
      </w:r>
      <w:r w:rsidR="00CA3C9A" w:rsidRPr="00CA3C9A">
        <w:rPr>
          <w:rFonts w:ascii="Arial" w:hAnsi="Arial" w:cs="Arial"/>
          <w:b/>
          <w:bCs/>
          <w:sz w:val="21"/>
          <w:szCs w:val="21"/>
        </w:rPr>
        <w:t>„</w:t>
      </w:r>
      <w:r w:rsidR="00687917" w:rsidRPr="00687917">
        <w:rPr>
          <w:rFonts w:ascii="Times New Roman" w:eastAsiaTheme="minorEastAsia" w:hAnsi="Times New Roman" w:cs="Times New Roman"/>
          <w:b/>
          <w:bCs/>
          <w:color w:val="000000"/>
          <w:lang w:eastAsia="pl-PL"/>
          <w14:ligatures w14:val="standardContextual"/>
        </w:rPr>
        <w:t>Remont zabytkowego kamiennego muru ogrodzeniowego Zespołu Dworsko-Parkowego w Rymanowie</w:t>
      </w:r>
    </w:p>
    <w:p w14:paraId="19246C13" w14:textId="7F155611" w:rsidR="00772AB8" w:rsidRDefault="00CA3C9A" w:rsidP="0068791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CA3C9A">
        <w:rPr>
          <w:rFonts w:ascii="Arial" w:hAnsi="Arial" w:cs="Arial"/>
          <w:b/>
          <w:bCs/>
          <w:sz w:val="21"/>
          <w:szCs w:val="21"/>
        </w:rPr>
        <w:t xml:space="preserve">” o numerze </w:t>
      </w:r>
      <w:r w:rsidR="00687917" w:rsidRPr="00687917">
        <w:rPr>
          <w:rFonts w:ascii="Times New Roman" w:eastAsiaTheme="minorEastAsia" w:hAnsi="Times New Roman" w:cs="Times New Roman"/>
          <w:b/>
          <w:bCs/>
          <w:color w:val="000000"/>
          <w:lang w:eastAsia="pl-PL"/>
          <w14:ligatures w14:val="standardContextual"/>
        </w:rPr>
        <w:t>RIN.271.13.2024</w:t>
      </w:r>
      <w:r w:rsidRPr="00CA3C9A">
        <w:rPr>
          <w:rFonts w:ascii="Arial" w:hAnsi="Arial" w:cs="Arial"/>
          <w:b/>
          <w:bCs/>
          <w:sz w:val="21"/>
          <w:szCs w:val="21"/>
        </w:rPr>
        <w:t xml:space="preserve"> </w:t>
      </w:r>
      <w:r w:rsidR="00772AB8" w:rsidRPr="00EB7CDE">
        <w:rPr>
          <w:rFonts w:ascii="Arial" w:hAnsi="Arial" w:cs="Arial"/>
          <w:i/>
          <w:sz w:val="16"/>
          <w:szCs w:val="16"/>
        </w:rPr>
        <w:t>(nazwa postępowania)</w:t>
      </w:r>
    </w:p>
    <w:p w14:paraId="2552CEAD" w14:textId="77777777" w:rsidR="00772AB8" w:rsidRPr="00575A70" w:rsidRDefault="00772AB8" w:rsidP="00772AB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75A70">
        <w:rPr>
          <w:rFonts w:ascii="Arial" w:hAnsi="Arial" w:cs="Arial"/>
          <w:b/>
          <w:bCs/>
          <w:sz w:val="21"/>
          <w:szCs w:val="21"/>
        </w:rPr>
        <w:t>Gminę Rymanów, ul. Mitkowskiego 14 A, 38-480 Rymanów</w:t>
      </w:r>
      <w:r w:rsidRPr="00575A70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4CF780B" w14:textId="77777777" w:rsidR="00772AB8" w:rsidRDefault="00772AB8" w:rsidP="00772AB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63D3CD9" w14:textId="77777777" w:rsidR="00772AB8" w:rsidRPr="001448FB" w:rsidRDefault="00772AB8" w:rsidP="00772AB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6543E9B" w14:textId="77777777" w:rsidR="00772AB8" w:rsidRDefault="00772AB8" w:rsidP="00772AB8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8F277C1" w14:textId="77777777" w:rsidR="00772AB8" w:rsidRPr="004B00A9" w:rsidRDefault="00772AB8" w:rsidP="00772AB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8E910D6" w14:textId="77777777" w:rsidR="00772AB8" w:rsidRPr="00EE7725" w:rsidRDefault="00772AB8" w:rsidP="00772AB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6037C6E5" w14:textId="77777777" w:rsidR="00772AB8" w:rsidRDefault="00772AB8" w:rsidP="00772AB8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021F7D" w:rsidRPr="00021F7D">
        <w:rPr>
          <w:rFonts w:ascii="Arial" w:hAnsi="Arial" w:cs="Arial"/>
          <w:sz w:val="21"/>
          <w:szCs w:val="21"/>
        </w:rPr>
        <w:t xml:space="preserve">pkt. 4, 5, 7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56D62145" w14:textId="77777777" w:rsidR="00772AB8" w:rsidRPr="00272C31" w:rsidRDefault="00772AB8" w:rsidP="00772AB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6FC74B5A" w14:textId="77777777" w:rsidR="00772AB8" w:rsidRPr="00DD59F0" w:rsidRDefault="00772AB8" w:rsidP="00772AB8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BA29C21" w14:textId="77777777" w:rsidR="00772AB8" w:rsidRPr="00E31C06" w:rsidRDefault="00772AB8" w:rsidP="00772AB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84C6F23" w14:textId="77777777" w:rsidR="00772AB8" w:rsidRDefault="00772AB8" w:rsidP="00772A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75060B0" w14:textId="77777777" w:rsidR="00772AB8" w:rsidRPr="00706D8B" w:rsidRDefault="00772AB8" w:rsidP="00772AB8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119A2B03" w14:textId="77777777" w:rsidR="00772AB8" w:rsidRDefault="00772AB8" w:rsidP="00772A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6270DB38" w14:textId="77777777" w:rsidR="00772AB8" w:rsidRDefault="00772AB8" w:rsidP="00772A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E96D7FA" w14:textId="77777777" w:rsidR="00772AB8" w:rsidRPr="00E24AD0" w:rsidRDefault="00772AB8" w:rsidP="00772AB8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BE84320" w14:textId="77777777" w:rsidR="00772AB8" w:rsidRDefault="00772AB8" w:rsidP="00772A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3863EA08" w14:textId="77777777" w:rsidR="00772AB8" w:rsidRPr="00CF09B7" w:rsidRDefault="00772AB8" w:rsidP="00772A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C1612B7" w14:textId="77777777" w:rsidR="00772AB8" w:rsidRPr="004D7E48" w:rsidRDefault="00772AB8" w:rsidP="00772AB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5D8E035" w14:textId="77777777" w:rsidR="00772AB8" w:rsidRPr="00B15FD3" w:rsidRDefault="00772AB8" w:rsidP="00772AB8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C1E101F" w14:textId="77777777" w:rsidR="00772AB8" w:rsidRDefault="00772AB8" w:rsidP="00772AB8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5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785D37F2" w14:textId="77777777" w:rsidR="00772AB8" w:rsidRPr="00DE447D" w:rsidRDefault="00772AB8" w:rsidP="00772A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2B383215" w14:textId="77777777" w:rsidR="00772AB8" w:rsidRDefault="00772AB8" w:rsidP="00772AB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5E60A26" w14:textId="77777777" w:rsidR="00772AB8" w:rsidRPr="00190D6E" w:rsidRDefault="00772AB8" w:rsidP="00772AB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05202854" w14:textId="77777777" w:rsidR="00772AB8" w:rsidRPr="001D3A19" w:rsidRDefault="00772AB8" w:rsidP="00772AB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DB7CDCC" w14:textId="77777777" w:rsidR="00772AB8" w:rsidRDefault="00772AB8" w:rsidP="00772AB8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F5ED630" w14:textId="77777777" w:rsidR="00772AB8" w:rsidRPr="002E0E61" w:rsidRDefault="00772AB8" w:rsidP="00772AB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44BC96E" w14:textId="77777777" w:rsidR="00772AB8" w:rsidRPr="00AA336E" w:rsidRDefault="00772AB8" w:rsidP="00772A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A7B3A34" w14:textId="77777777" w:rsidR="00772AB8" w:rsidRDefault="00772AB8" w:rsidP="00772A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474D467" w14:textId="77777777" w:rsidR="00772AB8" w:rsidRPr="00AA336E" w:rsidRDefault="00772AB8" w:rsidP="00772A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1054264" w14:textId="77777777" w:rsidR="00772AB8" w:rsidRPr="00A22DCF" w:rsidRDefault="00772AB8" w:rsidP="00772A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1D0E167" w14:textId="77777777" w:rsidR="00772AB8" w:rsidRDefault="00772AB8" w:rsidP="00772AB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563F58C" w14:textId="77777777" w:rsidR="00772AB8" w:rsidRDefault="00772AB8" w:rsidP="00772A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FE07D" w14:textId="77777777" w:rsidR="00772AB8" w:rsidRDefault="00772AB8" w:rsidP="00772AB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FE3F314" w14:textId="77777777" w:rsidR="00772AB8" w:rsidRPr="00520F90" w:rsidRDefault="00772AB8" w:rsidP="00772AB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56F10DAC" w14:textId="77777777" w:rsidR="00362132" w:rsidRDefault="00362132"/>
    <w:sectPr w:rsidR="00362132" w:rsidSect="00006463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C05FA" w14:textId="77777777" w:rsidR="00195551" w:rsidRDefault="00195551" w:rsidP="00772AB8">
      <w:pPr>
        <w:spacing w:after="0" w:line="240" w:lineRule="auto"/>
      </w:pPr>
      <w:r>
        <w:separator/>
      </w:r>
    </w:p>
  </w:endnote>
  <w:endnote w:type="continuationSeparator" w:id="0">
    <w:p w14:paraId="61E86253" w14:textId="77777777" w:rsidR="00195551" w:rsidRDefault="00195551" w:rsidP="00772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8B973" w14:textId="77777777" w:rsidR="00195551" w:rsidRDefault="00195551" w:rsidP="00772AB8">
      <w:pPr>
        <w:spacing w:after="0" w:line="240" w:lineRule="auto"/>
      </w:pPr>
      <w:r>
        <w:separator/>
      </w:r>
    </w:p>
  </w:footnote>
  <w:footnote w:type="continuationSeparator" w:id="0">
    <w:p w14:paraId="271C337E" w14:textId="77777777" w:rsidR="00195551" w:rsidRDefault="00195551" w:rsidP="00772AB8">
      <w:pPr>
        <w:spacing w:after="0" w:line="240" w:lineRule="auto"/>
      </w:pPr>
      <w:r>
        <w:continuationSeparator/>
      </w:r>
    </w:p>
  </w:footnote>
  <w:footnote w:id="1">
    <w:p w14:paraId="0800544D" w14:textId="77777777" w:rsidR="00772AB8" w:rsidRPr="00A82964" w:rsidRDefault="00772AB8" w:rsidP="00772AB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FAEB3F7" w14:textId="77777777" w:rsidR="00772AB8" w:rsidRPr="00A82964" w:rsidRDefault="00772AB8" w:rsidP="00772AB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3AC1BA" w14:textId="473C0318" w:rsidR="00772AB8" w:rsidRPr="00A82964" w:rsidRDefault="00772AB8" w:rsidP="00772AB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bookmarkStart w:id="1" w:name="_Hlk156477412"/>
      <w:r w:rsidR="001D7F9B" w:rsidRPr="001D7F9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Dz.U.2023.1124 t.j. z dnia 2023.06.16</w:t>
      </w:r>
      <w:bookmarkEnd w:id="1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26E2D9" w14:textId="3B6859A8" w:rsidR="00772AB8" w:rsidRPr="00761CEB" w:rsidRDefault="00772AB8" w:rsidP="00772AB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72821" w:rsidRPr="00D728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Dz.U.2023.120 t.j. z dnia 2023.01.16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05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AB8"/>
    <w:rsid w:val="00006463"/>
    <w:rsid w:val="00021F7D"/>
    <w:rsid w:val="000C0F74"/>
    <w:rsid w:val="0013757D"/>
    <w:rsid w:val="00195551"/>
    <w:rsid w:val="00197144"/>
    <w:rsid w:val="001D7F9B"/>
    <w:rsid w:val="00336436"/>
    <w:rsid w:val="00362132"/>
    <w:rsid w:val="00362F27"/>
    <w:rsid w:val="003A4492"/>
    <w:rsid w:val="003F0A1A"/>
    <w:rsid w:val="0044400B"/>
    <w:rsid w:val="004746ED"/>
    <w:rsid w:val="004E36F5"/>
    <w:rsid w:val="00603FA3"/>
    <w:rsid w:val="006372D0"/>
    <w:rsid w:val="00687917"/>
    <w:rsid w:val="006F34A3"/>
    <w:rsid w:val="00746C61"/>
    <w:rsid w:val="00772AB8"/>
    <w:rsid w:val="00862AD5"/>
    <w:rsid w:val="008A3B75"/>
    <w:rsid w:val="009700E4"/>
    <w:rsid w:val="00A05887"/>
    <w:rsid w:val="00A50A30"/>
    <w:rsid w:val="00CA3C9A"/>
    <w:rsid w:val="00D40FC9"/>
    <w:rsid w:val="00D72821"/>
    <w:rsid w:val="00D74814"/>
    <w:rsid w:val="00DB03EC"/>
    <w:rsid w:val="00E24F64"/>
    <w:rsid w:val="00EB1004"/>
    <w:rsid w:val="00FA100D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8754E"/>
  <w15:chartTrackingRefBased/>
  <w15:docId w15:val="{61C62047-89F0-4E90-B599-48B0D2AC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A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2AB8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772AB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72AB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zchmiel</dc:creator>
  <cp:keywords/>
  <dc:description/>
  <cp:lastModifiedBy>Sylwester Litwin</cp:lastModifiedBy>
  <cp:revision>3</cp:revision>
  <dcterms:created xsi:type="dcterms:W3CDTF">2024-10-01T07:39:00Z</dcterms:created>
  <dcterms:modified xsi:type="dcterms:W3CDTF">2024-10-01T07:39:00Z</dcterms:modified>
</cp:coreProperties>
</file>