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A8" w:rsidRDefault="00936BA8" w:rsidP="008C4782">
      <w:pPr>
        <w:spacing w:after="0" w:line="276" w:lineRule="auto"/>
        <w:rPr>
          <w:rFonts w:cstheme="minorHAnsi"/>
          <w:sz w:val="24"/>
          <w:szCs w:val="24"/>
        </w:rPr>
      </w:pPr>
    </w:p>
    <w:p w:rsidR="00711D97" w:rsidRPr="008C4782" w:rsidRDefault="00711D97" w:rsidP="008C4782">
      <w:pPr>
        <w:spacing w:after="0" w:line="276" w:lineRule="auto"/>
        <w:rPr>
          <w:rFonts w:cstheme="minorHAnsi"/>
          <w:sz w:val="24"/>
          <w:szCs w:val="24"/>
        </w:rPr>
      </w:pPr>
      <w:r w:rsidRPr="008C4782">
        <w:rPr>
          <w:rFonts w:cstheme="minorHAnsi"/>
          <w:sz w:val="24"/>
          <w:szCs w:val="24"/>
        </w:rPr>
        <w:t>Opis przedmiotu zamówienia</w:t>
      </w:r>
    </w:p>
    <w:p w:rsidR="00711D97" w:rsidRPr="008C4782" w:rsidRDefault="00E658C5" w:rsidP="008C4782">
      <w:pPr>
        <w:spacing w:after="0" w:line="276" w:lineRule="auto"/>
        <w:rPr>
          <w:rFonts w:cstheme="minorHAnsi"/>
          <w:b/>
          <w:sz w:val="24"/>
          <w:szCs w:val="24"/>
        </w:rPr>
      </w:pPr>
      <w:r w:rsidRPr="008C4782">
        <w:rPr>
          <w:rFonts w:cstheme="minorHAnsi"/>
          <w:b/>
          <w:sz w:val="24"/>
          <w:szCs w:val="24"/>
        </w:rPr>
        <w:t>Czę</w:t>
      </w:r>
      <w:r w:rsidR="007264A2" w:rsidRPr="008C4782">
        <w:rPr>
          <w:rFonts w:cstheme="minorHAnsi"/>
          <w:b/>
          <w:sz w:val="24"/>
          <w:szCs w:val="24"/>
        </w:rPr>
        <w:t xml:space="preserve">ść </w:t>
      </w:r>
      <w:r w:rsidR="00254F44">
        <w:rPr>
          <w:rFonts w:cstheme="minorHAnsi"/>
          <w:b/>
          <w:sz w:val="24"/>
          <w:szCs w:val="24"/>
        </w:rPr>
        <w:t xml:space="preserve">6 </w:t>
      </w:r>
      <w:r w:rsidR="007E26BA" w:rsidRPr="008C4782">
        <w:rPr>
          <w:rFonts w:cstheme="minorHAnsi"/>
          <w:b/>
          <w:sz w:val="24"/>
          <w:szCs w:val="24"/>
        </w:rPr>
        <w:t xml:space="preserve"> – Dostawa </w:t>
      </w:r>
      <w:r w:rsidR="002D0FC5" w:rsidRPr="008C4782">
        <w:rPr>
          <w:rFonts w:cstheme="minorHAnsi"/>
          <w:b/>
          <w:sz w:val="24"/>
          <w:szCs w:val="24"/>
        </w:rPr>
        <w:t>bębna wielkiego wraz z pokrowcem</w:t>
      </w:r>
      <w:r w:rsidR="00EE76F1" w:rsidRPr="008C4782">
        <w:rPr>
          <w:rFonts w:cstheme="minorHAnsi"/>
          <w:b/>
          <w:sz w:val="24"/>
          <w:szCs w:val="24"/>
        </w:rPr>
        <w:t xml:space="preserve"> oraz pedału bębna basowego</w:t>
      </w:r>
    </w:p>
    <w:p w:rsidR="00E658C5" w:rsidRPr="008C4782" w:rsidRDefault="00E658C5" w:rsidP="008C4782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4C1AFD" w:rsidRPr="008C4782" w:rsidRDefault="004C1AFD" w:rsidP="008C4782">
      <w:pPr>
        <w:spacing w:after="0" w:line="276" w:lineRule="auto"/>
        <w:rPr>
          <w:sz w:val="24"/>
          <w:szCs w:val="24"/>
        </w:rPr>
      </w:pP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 xml:space="preserve">Przedmiotem zamówienia jest dostawa: </w:t>
      </w:r>
    </w:p>
    <w:p w:rsidR="002D0FC5" w:rsidRPr="008C4782" w:rsidRDefault="002D0FC5" w:rsidP="008C4782">
      <w:pPr>
        <w:pStyle w:val="Akapitzlist"/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8C4782">
        <w:rPr>
          <w:sz w:val="24"/>
          <w:szCs w:val="24"/>
        </w:rPr>
        <w:t xml:space="preserve">bębna wielkiego -1 szt. </w:t>
      </w:r>
    </w:p>
    <w:p w:rsidR="002D0FC5" w:rsidRPr="008C4782" w:rsidRDefault="002D0FC5" w:rsidP="008C4782">
      <w:pPr>
        <w:pStyle w:val="Akapitzlist"/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8C4782">
        <w:rPr>
          <w:sz w:val="24"/>
          <w:szCs w:val="24"/>
        </w:rPr>
        <w:t xml:space="preserve">dedykowanego pokrowca do bębna – 1 szt. </w:t>
      </w:r>
    </w:p>
    <w:p w:rsidR="00CC31D9" w:rsidRPr="008C4782" w:rsidRDefault="00CC31D9" w:rsidP="008C4782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8C478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pedał bębna basowego z przeniesieniem napędu za pomocą podwójnego łańcucha i szeroką gamą regulacji i ustawień – 1szt.</w:t>
      </w: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>Zamówienie obejmuje dostawę wysokiej klasy, nowego, nieużywanego, rzemieślniczego, nie będącego przedmiotem ekspozyc</w:t>
      </w:r>
      <w:r w:rsidR="003879BE" w:rsidRPr="008C4782">
        <w:rPr>
          <w:sz w:val="24"/>
          <w:szCs w:val="24"/>
        </w:rPr>
        <w:t>ji, profesjonalnego instrumentu oraz elementów wskazanych w pkt 1.</w:t>
      </w:r>
    </w:p>
    <w:p w:rsidR="002D0FC5" w:rsidRPr="008C4782" w:rsidRDefault="003879BE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>Wykonawca zobowiązany jest</w:t>
      </w:r>
      <w:r w:rsidR="002D0FC5" w:rsidRPr="008C4782">
        <w:rPr>
          <w:sz w:val="24"/>
          <w:szCs w:val="24"/>
        </w:rPr>
        <w:t xml:space="preserve"> do dokonani</w:t>
      </w:r>
      <w:r w:rsidR="005E2C62">
        <w:rPr>
          <w:sz w:val="24"/>
          <w:szCs w:val="24"/>
        </w:rPr>
        <w:t xml:space="preserve">a dostawy  w terminie do </w:t>
      </w:r>
      <w:r w:rsidR="002D0FC5" w:rsidRPr="008C4782">
        <w:rPr>
          <w:sz w:val="24"/>
          <w:szCs w:val="24"/>
        </w:rPr>
        <w:t xml:space="preserve">10 dni </w:t>
      </w:r>
      <w:r w:rsidR="005E2C62">
        <w:rPr>
          <w:sz w:val="24"/>
          <w:szCs w:val="24"/>
        </w:rPr>
        <w:t xml:space="preserve">liczonych </w:t>
      </w:r>
      <w:r w:rsidR="002D0FC5" w:rsidRPr="008C4782">
        <w:rPr>
          <w:sz w:val="24"/>
          <w:szCs w:val="24"/>
        </w:rPr>
        <w:t>od dnia zawarcia umowy.</w:t>
      </w:r>
    </w:p>
    <w:p w:rsidR="002D0FC5" w:rsidRPr="008C4782" w:rsidRDefault="003879BE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>Wykonawca zobowiązany  jest</w:t>
      </w:r>
      <w:r w:rsidR="002D0FC5" w:rsidRPr="008C4782">
        <w:rPr>
          <w:sz w:val="24"/>
          <w:szCs w:val="24"/>
        </w:rPr>
        <w:t xml:space="preserve"> do dokonania dostawy wraz z wniesieniem, do siedziby Zamawiającego, w miejsce wskazane przez przedstawiciela Zamawiającego.</w:t>
      </w: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>Bęben wielki, musi spełnić co najmniej poniżej opisane parametry minimalne:</w:t>
      </w:r>
    </w:p>
    <w:p w:rsidR="002D0FC5" w:rsidRPr="008C4782" w:rsidRDefault="002D0FC5" w:rsidP="008C4782">
      <w:pPr>
        <w:spacing w:after="0" w:line="276" w:lineRule="auto"/>
        <w:rPr>
          <w:sz w:val="24"/>
          <w:szCs w:val="24"/>
        </w:rPr>
      </w:pPr>
    </w:p>
    <w:p w:rsidR="002D0FC5" w:rsidRPr="008C4782" w:rsidRDefault="002D0FC5" w:rsidP="008C4782">
      <w:pPr>
        <w:spacing w:after="0" w:line="276" w:lineRule="auto"/>
        <w:ind w:left="284"/>
        <w:rPr>
          <w:sz w:val="24"/>
          <w:szCs w:val="24"/>
        </w:rPr>
      </w:pPr>
      <w:r w:rsidRPr="008C4782">
        <w:rPr>
          <w:sz w:val="24"/>
          <w:szCs w:val="24"/>
        </w:rPr>
        <w:t>Profesjonalny wielki bęben z mahoniowym korpusem o wymiarach 28 cali (średnica) na 18 cali (głęb</w:t>
      </w:r>
      <w:r w:rsidR="002F4C12">
        <w:rPr>
          <w:sz w:val="24"/>
          <w:szCs w:val="24"/>
        </w:rPr>
        <w:t>okość) i statywem</w:t>
      </w:r>
      <w:r w:rsidR="00A30DFC">
        <w:rPr>
          <w:sz w:val="24"/>
          <w:szCs w:val="24"/>
        </w:rPr>
        <w:t xml:space="preserve"> umożliwiającym ustawianie bębna pod </w:t>
      </w:r>
      <w:r w:rsidR="002E2694">
        <w:rPr>
          <w:sz w:val="24"/>
          <w:szCs w:val="24"/>
        </w:rPr>
        <w:t>różnym</w:t>
      </w:r>
      <w:bookmarkStart w:id="0" w:name="_GoBack"/>
      <w:bookmarkEnd w:id="0"/>
      <w:r w:rsidR="00A30DFC">
        <w:rPr>
          <w:sz w:val="24"/>
          <w:szCs w:val="24"/>
        </w:rPr>
        <w:t xml:space="preserve"> kątem w stosunku do podłoża i </w:t>
      </w:r>
      <w:r w:rsidR="002F4C12">
        <w:rPr>
          <w:sz w:val="24"/>
          <w:szCs w:val="24"/>
        </w:rPr>
        <w:t xml:space="preserve"> zawierającym </w:t>
      </w:r>
      <w:r w:rsidR="00254F44" w:rsidRPr="00254F44">
        <w:rPr>
          <w:sz w:val="24"/>
          <w:szCs w:val="24"/>
        </w:rPr>
        <w:t>kółka umożliwiające przemieszczanie bębna po estradzie.</w:t>
      </w: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 xml:space="preserve">Wykonawca </w:t>
      </w:r>
      <w:r w:rsidR="006F7493">
        <w:rPr>
          <w:sz w:val="24"/>
          <w:szCs w:val="24"/>
        </w:rPr>
        <w:t>zobowiązany jest do zapewnienia</w:t>
      </w:r>
      <w:r w:rsidRPr="008C4782">
        <w:rPr>
          <w:sz w:val="24"/>
          <w:szCs w:val="24"/>
        </w:rPr>
        <w:t xml:space="preserve"> gwarancji na zaoferowany instrument</w:t>
      </w:r>
      <w:r w:rsidR="003879BE" w:rsidRPr="008C4782">
        <w:rPr>
          <w:sz w:val="24"/>
          <w:szCs w:val="24"/>
        </w:rPr>
        <w:t xml:space="preserve"> oraz pozostałe elementy zamówienia wskazane w pkt 1</w:t>
      </w:r>
      <w:r w:rsidRPr="008C4782">
        <w:rPr>
          <w:sz w:val="24"/>
          <w:szCs w:val="24"/>
        </w:rPr>
        <w:t>, wynoszącej co najmniej 24 miesiące.</w:t>
      </w:r>
    </w:p>
    <w:p w:rsidR="002D0FC5" w:rsidRPr="008C4782" w:rsidRDefault="002D0FC5" w:rsidP="008C478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C4782">
        <w:rPr>
          <w:sz w:val="24"/>
          <w:szCs w:val="24"/>
        </w:rPr>
        <w:t>Wykonawca w okresie gwarancji zobowiązany jest do wykonania co najmniej 3 bezpłatnych serwisów instrumentu.</w:t>
      </w:r>
    </w:p>
    <w:p w:rsidR="007264A2" w:rsidRPr="008C4782" w:rsidRDefault="007264A2" w:rsidP="008C4782">
      <w:pPr>
        <w:shd w:val="clear" w:color="auto" w:fill="FFFFFF"/>
        <w:spacing w:after="0" w:line="276" w:lineRule="auto"/>
        <w:rPr>
          <w:sz w:val="24"/>
          <w:szCs w:val="24"/>
        </w:rPr>
      </w:pPr>
    </w:p>
    <w:p w:rsidR="004C1AFD" w:rsidRPr="008C4782" w:rsidRDefault="004C1AFD" w:rsidP="008C4782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8C4782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1695E"/>
    <w:multiLevelType w:val="hybridMultilevel"/>
    <w:tmpl w:val="7C7E8A3A"/>
    <w:lvl w:ilvl="0" w:tplc="78A82D2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11107"/>
    <w:multiLevelType w:val="hybridMultilevel"/>
    <w:tmpl w:val="CED696F6"/>
    <w:lvl w:ilvl="0" w:tplc="483EE1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1688"/>
    <w:rsid w:val="00140535"/>
    <w:rsid w:val="001B228F"/>
    <w:rsid w:val="001D29BC"/>
    <w:rsid w:val="0025169A"/>
    <w:rsid w:val="00254F44"/>
    <w:rsid w:val="00254F86"/>
    <w:rsid w:val="002A3A49"/>
    <w:rsid w:val="002D0FC5"/>
    <w:rsid w:val="002E2694"/>
    <w:rsid w:val="002F4C12"/>
    <w:rsid w:val="003879BE"/>
    <w:rsid w:val="00393794"/>
    <w:rsid w:val="003D64BD"/>
    <w:rsid w:val="003E7B41"/>
    <w:rsid w:val="00431C73"/>
    <w:rsid w:val="00447F5A"/>
    <w:rsid w:val="004C1AFD"/>
    <w:rsid w:val="004D27CE"/>
    <w:rsid w:val="0056333F"/>
    <w:rsid w:val="005745C1"/>
    <w:rsid w:val="005A78EF"/>
    <w:rsid w:val="005B0C3B"/>
    <w:rsid w:val="005E2C62"/>
    <w:rsid w:val="00602C90"/>
    <w:rsid w:val="006158A0"/>
    <w:rsid w:val="00637699"/>
    <w:rsid w:val="006F7493"/>
    <w:rsid w:val="00711D97"/>
    <w:rsid w:val="007264A2"/>
    <w:rsid w:val="00731540"/>
    <w:rsid w:val="007E26BA"/>
    <w:rsid w:val="00800AB9"/>
    <w:rsid w:val="00810D52"/>
    <w:rsid w:val="00855380"/>
    <w:rsid w:val="0086166F"/>
    <w:rsid w:val="00890D38"/>
    <w:rsid w:val="008C4782"/>
    <w:rsid w:val="00922739"/>
    <w:rsid w:val="00936BA8"/>
    <w:rsid w:val="00943555"/>
    <w:rsid w:val="00A30DFC"/>
    <w:rsid w:val="00A43685"/>
    <w:rsid w:val="00AA75C0"/>
    <w:rsid w:val="00BC2103"/>
    <w:rsid w:val="00C26F00"/>
    <w:rsid w:val="00C74027"/>
    <w:rsid w:val="00CC31D9"/>
    <w:rsid w:val="00D36BE0"/>
    <w:rsid w:val="00DD4DBC"/>
    <w:rsid w:val="00E22044"/>
    <w:rsid w:val="00E55916"/>
    <w:rsid w:val="00E658C5"/>
    <w:rsid w:val="00E77546"/>
    <w:rsid w:val="00E77901"/>
    <w:rsid w:val="00EC560E"/>
    <w:rsid w:val="00ED067B"/>
    <w:rsid w:val="00EE76F1"/>
    <w:rsid w:val="00F11E1E"/>
    <w:rsid w:val="00F12066"/>
    <w:rsid w:val="00F221E4"/>
    <w:rsid w:val="00F42EC0"/>
    <w:rsid w:val="00F70C96"/>
    <w:rsid w:val="00F93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2 heading,A_wyliczenie,K-P_odwolanie,maz_wyliczenie,opis dzialania,lp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2 heading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2 heading,A_wyliczenie,K-P_odwolanie,maz_wyliczenie,opis dzialania,lp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2 heading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4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2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1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8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9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18</cp:revision>
  <cp:lastPrinted>2024-09-27T08:19:00Z</cp:lastPrinted>
  <dcterms:created xsi:type="dcterms:W3CDTF">2024-09-29T18:49:00Z</dcterms:created>
  <dcterms:modified xsi:type="dcterms:W3CDTF">2024-09-29T18:50:00Z</dcterms:modified>
</cp:coreProperties>
</file>