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814EE" w14:textId="77777777" w:rsidR="00FF10D5" w:rsidRPr="002A48FB" w:rsidRDefault="00FF10D5" w:rsidP="00FF10D5">
      <w:pPr>
        <w:autoSpaceDE w:val="0"/>
        <w:autoSpaceDN w:val="0"/>
        <w:adjustRightInd w:val="0"/>
        <w:jc w:val="right"/>
        <w:rPr>
          <w:rFonts w:ascii="Arial" w:hAnsi="Arial" w:cs="Arial"/>
        </w:rPr>
      </w:pPr>
      <w:r w:rsidRPr="002A48FB">
        <w:rPr>
          <w:rFonts w:ascii="Arial" w:hAnsi="Arial" w:cs="Arial"/>
        </w:rPr>
        <w:t>Załącznik do SWZ</w:t>
      </w:r>
    </w:p>
    <w:p w14:paraId="2D579773" w14:textId="77777777" w:rsidR="00FF10D5" w:rsidRPr="002A48FB" w:rsidRDefault="00FF10D5" w:rsidP="001E6662">
      <w:pPr>
        <w:autoSpaceDE w:val="0"/>
        <w:autoSpaceDN w:val="0"/>
        <w:adjustRightInd w:val="0"/>
        <w:rPr>
          <w:rFonts w:ascii="Arial" w:hAnsi="Arial" w:cs="Arial"/>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8"/>
      </w:tblGrid>
      <w:tr w:rsidR="002A48FB" w:rsidRPr="002A48FB" w14:paraId="5F4BC335" w14:textId="77777777" w:rsidTr="001E6662">
        <w:tc>
          <w:tcPr>
            <w:tcW w:w="9498" w:type="dxa"/>
            <w:shd w:val="clear" w:color="auto" w:fill="auto"/>
          </w:tcPr>
          <w:p w14:paraId="1459D7F8" w14:textId="77777777" w:rsidR="00FF10D5" w:rsidRPr="002A48FB" w:rsidRDefault="00FF10D5" w:rsidP="00D057E0">
            <w:pPr>
              <w:pStyle w:val="Tytu"/>
              <w:rPr>
                <w:rFonts w:ascii="Arial" w:hAnsi="Arial" w:cs="Arial"/>
                <w:b w:val="0"/>
                <w:sz w:val="6"/>
                <w:szCs w:val="6"/>
              </w:rPr>
            </w:pPr>
          </w:p>
          <w:p w14:paraId="55BEF99E" w14:textId="49034018" w:rsidR="00FF10D5" w:rsidRPr="002A48FB" w:rsidRDefault="00FF10D5" w:rsidP="00D057E0">
            <w:pPr>
              <w:pStyle w:val="Tytu"/>
              <w:rPr>
                <w:rFonts w:ascii="Arial" w:hAnsi="Arial" w:cs="Arial"/>
                <w:i/>
                <w:sz w:val="16"/>
                <w:szCs w:val="16"/>
              </w:rPr>
            </w:pPr>
            <w:r w:rsidRPr="002A48FB">
              <w:rPr>
                <w:rFonts w:ascii="Arial" w:hAnsi="Arial" w:cs="Arial"/>
                <w:sz w:val="16"/>
                <w:szCs w:val="16"/>
              </w:rPr>
              <w:t>WZÓR UMOWY</w:t>
            </w:r>
          </w:p>
          <w:p w14:paraId="1A7B08E7" w14:textId="77777777" w:rsidR="00FF10D5" w:rsidRPr="002A48FB" w:rsidRDefault="001D43BB" w:rsidP="00D057E0">
            <w:pPr>
              <w:pStyle w:val="Tytu"/>
              <w:rPr>
                <w:rFonts w:ascii="Arial" w:hAnsi="Arial" w:cs="Arial"/>
                <w:sz w:val="16"/>
                <w:szCs w:val="16"/>
              </w:rPr>
            </w:pPr>
            <w:r w:rsidRPr="002A48FB">
              <w:rPr>
                <w:rFonts w:ascii="Arial" w:hAnsi="Arial" w:cs="Arial"/>
                <w:sz w:val="16"/>
                <w:szCs w:val="16"/>
              </w:rPr>
              <w:t>ZAWIERAJĄCY ISTOTNE POSTANOWIENIA</w:t>
            </w:r>
            <w:r w:rsidR="00FF10D5" w:rsidRPr="002A48FB">
              <w:rPr>
                <w:rFonts w:ascii="Arial" w:hAnsi="Arial" w:cs="Arial"/>
                <w:sz w:val="16"/>
                <w:szCs w:val="16"/>
              </w:rPr>
              <w:t>, KTÓRE ZOSTANĄ WPROWADZONE</w:t>
            </w:r>
          </w:p>
          <w:p w14:paraId="7D114BF9" w14:textId="77777777" w:rsidR="00FF10D5" w:rsidRPr="002A48FB" w:rsidRDefault="00FF10D5" w:rsidP="00D057E0">
            <w:pPr>
              <w:pStyle w:val="Tytu"/>
              <w:rPr>
                <w:rFonts w:ascii="Arial" w:hAnsi="Arial" w:cs="Arial"/>
                <w:sz w:val="16"/>
                <w:szCs w:val="16"/>
              </w:rPr>
            </w:pPr>
            <w:r w:rsidRPr="002A48FB">
              <w:rPr>
                <w:rFonts w:ascii="Arial" w:hAnsi="Arial" w:cs="Arial"/>
                <w:sz w:val="16"/>
                <w:szCs w:val="16"/>
              </w:rPr>
              <w:t>DO UMOWY Z WYBRANYM WYKONAWCĄ</w:t>
            </w:r>
          </w:p>
          <w:p w14:paraId="1B9C894B" w14:textId="77777777" w:rsidR="00FF10D5" w:rsidRPr="002A48FB" w:rsidRDefault="00FF10D5" w:rsidP="00D057E0">
            <w:pPr>
              <w:pStyle w:val="Tytu"/>
              <w:jc w:val="left"/>
              <w:rPr>
                <w:rFonts w:ascii="Arial" w:hAnsi="Arial" w:cs="Arial"/>
                <w:b w:val="0"/>
                <w:i/>
                <w:sz w:val="6"/>
                <w:szCs w:val="6"/>
              </w:rPr>
            </w:pPr>
          </w:p>
        </w:tc>
      </w:tr>
    </w:tbl>
    <w:p w14:paraId="788CB499" w14:textId="77777777" w:rsidR="00FF10D5" w:rsidRPr="002A48FB" w:rsidRDefault="00FF10D5" w:rsidP="00FF10D5">
      <w:pPr>
        <w:pStyle w:val="Tytu"/>
        <w:rPr>
          <w:rFonts w:ascii="Arial" w:hAnsi="Arial" w:cs="Arial"/>
          <w:b w:val="0"/>
          <w:sz w:val="22"/>
          <w:szCs w:val="22"/>
        </w:rPr>
      </w:pPr>
    </w:p>
    <w:p w14:paraId="48F94472" w14:textId="77777777" w:rsidR="00FF10D5" w:rsidRPr="002A48FB" w:rsidRDefault="001D43BB" w:rsidP="00FF10D5">
      <w:pPr>
        <w:pStyle w:val="Tytu"/>
        <w:rPr>
          <w:rFonts w:ascii="Arial" w:hAnsi="Arial" w:cs="Arial"/>
          <w:b w:val="0"/>
          <w:sz w:val="22"/>
          <w:szCs w:val="22"/>
        </w:rPr>
      </w:pPr>
      <w:r w:rsidRPr="002A48FB">
        <w:rPr>
          <w:rFonts w:ascii="Arial" w:hAnsi="Arial" w:cs="Arial"/>
          <w:b w:val="0"/>
          <w:sz w:val="22"/>
          <w:szCs w:val="22"/>
        </w:rPr>
        <w:t>UMOWA Nr D</w:t>
      </w:r>
      <w:r w:rsidR="00137F7B">
        <w:rPr>
          <w:rFonts w:ascii="Arial" w:hAnsi="Arial" w:cs="Arial"/>
          <w:b w:val="0"/>
          <w:sz w:val="22"/>
          <w:szCs w:val="22"/>
        </w:rPr>
        <w:t>IZ</w:t>
      </w:r>
      <w:r w:rsidR="00FF10D5" w:rsidRPr="002A48FB">
        <w:rPr>
          <w:rFonts w:ascii="Arial" w:hAnsi="Arial" w:cs="Arial"/>
          <w:b w:val="0"/>
          <w:sz w:val="22"/>
          <w:szCs w:val="22"/>
        </w:rPr>
        <w:t xml:space="preserve"> – 342 / R / …. / …….. / …….</w:t>
      </w:r>
    </w:p>
    <w:p w14:paraId="1DC3B4CA" w14:textId="77777777" w:rsidR="00793628" w:rsidRPr="002A48FB" w:rsidRDefault="00793628" w:rsidP="00793628">
      <w:pPr>
        <w:pStyle w:val="Tytu"/>
        <w:rPr>
          <w:rFonts w:ascii="Arial" w:hAnsi="Arial" w:cs="Arial"/>
          <w:b w:val="0"/>
          <w:sz w:val="22"/>
          <w:szCs w:val="22"/>
        </w:rPr>
      </w:pPr>
    </w:p>
    <w:p w14:paraId="77FB6805" w14:textId="77777777" w:rsidR="00870407" w:rsidRPr="002A48FB" w:rsidRDefault="00FF10D5" w:rsidP="001E6662">
      <w:pPr>
        <w:pStyle w:val="Nagwek"/>
        <w:tabs>
          <w:tab w:val="clear" w:pos="4536"/>
          <w:tab w:val="clear" w:pos="9072"/>
        </w:tabs>
        <w:jc w:val="both"/>
        <w:rPr>
          <w:rFonts w:ascii="Arial" w:hAnsi="Arial" w:cs="Arial"/>
          <w:sz w:val="22"/>
          <w:szCs w:val="22"/>
        </w:rPr>
      </w:pPr>
      <w:r w:rsidRPr="002A48FB">
        <w:rPr>
          <w:rFonts w:ascii="Arial" w:hAnsi="Arial" w:cs="Arial"/>
          <w:sz w:val="22"/>
          <w:szCs w:val="22"/>
        </w:rPr>
        <w:t xml:space="preserve">zawarta w dniu ............................ w Tychach, w wyniku przeprowadzenia na podstawie obowiązujących przepisów ustawy Prawo zamówień publicznych postępowania </w:t>
      </w:r>
      <w:r w:rsidRPr="002A48FB">
        <w:rPr>
          <w:rFonts w:ascii="Arial" w:hAnsi="Arial" w:cs="Arial"/>
          <w:sz w:val="22"/>
          <w:szCs w:val="22"/>
        </w:rPr>
        <w:br/>
        <w:t>o zamówienie publiczne w trybie podstawowym, pomiędz</w:t>
      </w:r>
      <w:r w:rsidR="00870407" w:rsidRPr="002A48FB">
        <w:rPr>
          <w:rFonts w:ascii="Arial" w:hAnsi="Arial" w:cs="Arial"/>
          <w:sz w:val="22"/>
          <w:szCs w:val="22"/>
        </w:rPr>
        <w:t>y:</w:t>
      </w:r>
    </w:p>
    <w:p w14:paraId="02D28254" w14:textId="77777777" w:rsidR="00FF10D5" w:rsidRPr="002A48FB" w:rsidRDefault="00870407" w:rsidP="001E6662">
      <w:pPr>
        <w:pStyle w:val="Nagwek"/>
        <w:tabs>
          <w:tab w:val="clear" w:pos="4536"/>
          <w:tab w:val="clear" w:pos="9072"/>
        </w:tabs>
        <w:jc w:val="both"/>
        <w:rPr>
          <w:rFonts w:ascii="Arial" w:hAnsi="Arial" w:cs="Arial"/>
          <w:sz w:val="22"/>
          <w:szCs w:val="22"/>
        </w:rPr>
      </w:pPr>
      <w:r w:rsidRPr="002A48FB">
        <w:rPr>
          <w:rFonts w:ascii="Arial" w:hAnsi="Arial" w:cs="Arial"/>
          <w:b/>
          <w:sz w:val="22"/>
          <w:szCs w:val="22"/>
        </w:rPr>
        <w:t>Gminą Miasta Tychy</w:t>
      </w:r>
      <w:r w:rsidRPr="002A48FB">
        <w:rPr>
          <w:rFonts w:ascii="Arial" w:hAnsi="Arial" w:cs="Arial"/>
          <w:sz w:val="22"/>
          <w:szCs w:val="22"/>
        </w:rPr>
        <w:t xml:space="preserve"> z siedzibą </w:t>
      </w:r>
      <w:r w:rsidR="00FF10D5" w:rsidRPr="002A48FB">
        <w:rPr>
          <w:rFonts w:ascii="Arial" w:hAnsi="Arial" w:cs="Arial"/>
          <w:sz w:val="22"/>
          <w:szCs w:val="22"/>
        </w:rPr>
        <w:t>43-100 Tychy, al. Niepodległości 49 repreze</w:t>
      </w:r>
      <w:r w:rsidR="001D43BB" w:rsidRPr="002A48FB">
        <w:rPr>
          <w:rFonts w:ascii="Arial" w:hAnsi="Arial" w:cs="Arial"/>
          <w:sz w:val="22"/>
          <w:szCs w:val="22"/>
        </w:rPr>
        <w:t>ntowaną przez Prezydenta Miasta</w:t>
      </w:r>
      <w:r w:rsidR="00FF10D5" w:rsidRPr="002A48FB">
        <w:rPr>
          <w:rFonts w:ascii="Arial" w:hAnsi="Arial" w:cs="Arial"/>
          <w:sz w:val="22"/>
          <w:szCs w:val="22"/>
        </w:rPr>
        <w:t xml:space="preserve"> w </w:t>
      </w:r>
      <w:r w:rsidR="001D43BB" w:rsidRPr="002A48FB">
        <w:rPr>
          <w:rFonts w:ascii="Arial" w:hAnsi="Arial" w:cs="Arial"/>
          <w:sz w:val="22"/>
          <w:szCs w:val="22"/>
        </w:rPr>
        <w:t>imieniu, którego</w:t>
      </w:r>
      <w:r w:rsidR="00FF10D5" w:rsidRPr="002A48FB">
        <w:rPr>
          <w:rFonts w:ascii="Arial" w:hAnsi="Arial" w:cs="Arial"/>
          <w:sz w:val="22"/>
          <w:szCs w:val="22"/>
        </w:rPr>
        <w:t xml:space="preserve"> działa na podstawie pełnomocnictwa Dyrektor Miejskiego </w:t>
      </w:r>
      <w:r w:rsidR="008303DD" w:rsidRPr="002A48FB">
        <w:rPr>
          <w:rFonts w:ascii="Arial" w:hAnsi="Arial" w:cs="Arial"/>
          <w:sz w:val="22"/>
          <w:szCs w:val="22"/>
        </w:rPr>
        <w:t>Zarządu Budynków Mieszkalnych w </w:t>
      </w:r>
      <w:r w:rsidR="00C12626" w:rsidRPr="002A48FB">
        <w:rPr>
          <w:rFonts w:ascii="Arial" w:hAnsi="Arial" w:cs="Arial"/>
          <w:sz w:val="22"/>
          <w:szCs w:val="22"/>
        </w:rPr>
        <w:t>Tychach:</w:t>
      </w:r>
    </w:p>
    <w:p w14:paraId="60DE8364" w14:textId="77777777" w:rsidR="00FF10D5" w:rsidRPr="002A48FB" w:rsidRDefault="001E6662" w:rsidP="001E6662">
      <w:pPr>
        <w:pStyle w:val="Nagwek"/>
        <w:tabs>
          <w:tab w:val="left" w:pos="708"/>
        </w:tabs>
        <w:jc w:val="both"/>
        <w:rPr>
          <w:rFonts w:ascii="Arial" w:hAnsi="Arial" w:cs="Arial"/>
          <w:sz w:val="22"/>
          <w:szCs w:val="22"/>
        </w:rPr>
      </w:pPr>
      <w:r w:rsidRPr="002A48FB">
        <w:rPr>
          <w:rFonts w:ascii="Arial" w:hAnsi="Arial" w:cs="Arial"/>
          <w:sz w:val="22"/>
          <w:szCs w:val="22"/>
        </w:rPr>
        <w:t xml:space="preserve">- </w:t>
      </w:r>
      <w:r w:rsidR="00FF10D5" w:rsidRPr="002A48FB">
        <w:rPr>
          <w:rFonts w:ascii="Arial" w:hAnsi="Arial" w:cs="Arial"/>
          <w:sz w:val="22"/>
          <w:szCs w:val="22"/>
        </w:rPr>
        <w:t>………………………………..</w:t>
      </w:r>
    </w:p>
    <w:p w14:paraId="536379FB" w14:textId="77777777" w:rsidR="0052057D" w:rsidRPr="002A48FB" w:rsidRDefault="001E6662" w:rsidP="0052057D">
      <w:pPr>
        <w:jc w:val="both"/>
        <w:rPr>
          <w:rFonts w:ascii="Arial" w:hAnsi="Arial" w:cs="Arial"/>
          <w:sz w:val="22"/>
          <w:szCs w:val="22"/>
        </w:rPr>
      </w:pPr>
      <w:r w:rsidRPr="002A48FB">
        <w:rPr>
          <w:rFonts w:ascii="Arial" w:hAnsi="Arial" w:cs="Arial"/>
          <w:sz w:val="22"/>
          <w:szCs w:val="22"/>
        </w:rPr>
        <w:t xml:space="preserve">- adres dla doręczeń: </w:t>
      </w:r>
      <w:r w:rsidR="00FF10D5" w:rsidRPr="002A48FB">
        <w:rPr>
          <w:rFonts w:ascii="Arial" w:hAnsi="Arial" w:cs="Arial"/>
          <w:sz w:val="22"/>
          <w:szCs w:val="22"/>
        </w:rPr>
        <w:t>Miejski Zarząd Budynkó</w:t>
      </w:r>
      <w:r w:rsidRPr="002A48FB">
        <w:rPr>
          <w:rFonts w:ascii="Arial" w:hAnsi="Arial" w:cs="Arial"/>
          <w:sz w:val="22"/>
          <w:szCs w:val="22"/>
        </w:rPr>
        <w:t xml:space="preserve">w Mieszkalnych Zakład Budżetowy </w:t>
      </w:r>
      <w:r w:rsidR="00FF10D5" w:rsidRPr="002A48FB">
        <w:rPr>
          <w:rFonts w:ascii="Arial" w:hAnsi="Arial" w:cs="Arial"/>
          <w:sz w:val="22"/>
          <w:szCs w:val="22"/>
        </w:rPr>
        <w:t>w Tychach</w:t>
      </w:r>
      <w:r w:rsidRPr="002A48FB">
        <w:rPr>
          <w:rFonts w:ascii="Arial" w:hAnsi="Arial" w:cs="Arial"/>
          <w:sz w:val="22"/>
          <w:szCs w:val="22"/>
        </w:rPr>
        <w:t>,</w:t>
      </w:r>
    </w:p>
    <w:p w14:paraId="2A4B7D2F" w14:textId="77777777" w:rsidR="0052057D" w:rsidRPr="002A48FB" w:rsidRDefault="00FF10D5" w:rsidP="0052057D">
      <w:pPr>
        <w:ind w:left="2127"/>
        <w:jc w:val="both"/>
        <w:rPr>
          <w:rFonts w:ascii="Arial" w:hAnsi="Arial" w:cs="Arial"/>
          <w:sz w:val="22"/>
          <w:szCs w:val="22"/>
        </w:rPr>
      </w:pPr>
      <w:r w:rsidRPr="002A48FB">
        <w:rPr>
          <w:rFonts w:ascii="Arial" w:hAnsi="Arial" w:cs="Arial"/>
          <w:sz w:val="22"/>
          <w:szCs w:val="22"/>
        </w:rPr>
        <w:t>43 -100 Tychy, ul. Filaretów 31</w:t>
      </w:r>
      <w:r w:rsidR="0052057D" w:rsidRPr="002A48FB">
        <w:rPr>
          <w:rFonts w:ascii="Arial" w:hAnsi="Arial" w:cs="Arial"/>
          <w:sz w:val="22"/>
          <w:szCs w:val="22"/>
        </w:rPr>
        <w:t>,</w:t>
      </w:r>
    </w:p>
    <w:p w14:paraId="2D0E363D" w14:textId="77777777" w:rsidR="00FF10D5" w:rsidRPr="002A48FB" w:rsidRDefault="0052057D" w:rsidP="0052057D">
      <w:pPr>
        <w:jc w:val="both"/>
        <w:rPr>
          <w:rFonts w:ascii="Arial" w:hAnsi="Arial" w:cs="Arial"/>
          <w:sz w:val="22"/>
          <w:szCs w:val="22"/>
        </w:rPr>
      </w:pPr>
      <w:r w:rsidRPr="002A48FB">
        <w:rPr>
          <w:rFonts w:ascii="Arial" w:hAnsi="Arial" w:cs="Arial"/>
          <w:sz w:val="22"/>
          <w:szCs w:val="22"/>
        </w:rPr>
        <w:t xml:space="preserve">- </w:t>
      </w:r>
      <w:r w:rsidR="00FF10D5" w:rsidRPr="002A48FB">
        <w:rPr>
          <w:rFonts w:ascii="Arial" w:hAnsi="Arial" w:cs="Arial"/>
          <w:sz w:val="22"/>
          <w:szCs w:val="22"/>
        </w:rPr>
        <w:t>e-mail: sekretariat@mzbm.tychy</w:t>
      </w:r>
      <w:r w:rsidRPr="002A48FB">
        <w:rPr>
          <w:rFonts w:ascii="Arial" w:hAnsi="Arial" w:cs="Arial"/>
          <w:sz w:val="22"/>
          <w:szCs w:val="22"/>
        </w:rPr>
        <w:t>.pl</w:t>
      </w:r>
    </w:p>
    <w:p w14:paraId="1543848D" w14:textId="77777777" w:rsidR="00FF10D5" w:rsidRPr="002A48FB" w:rsidRDefault="00FF10D5" w:rsidP="001E6662">
      <w:pPr>
        <w:tabs>
          <w:tab w:val="left" w:pos="142"/>
        </w:tabs>
        <w:jc w:val="both"/>
        <w:rPr>
          <w:rFonts w:ascii="Arial" w:hAnsi="Arial" w:cs="Arial"/>
          <w:sz w:val="22"/>
          <w:szCs w:val="22"/>
        </w:rPr>
      </w:pPr>
      <w:r w:rsidRPr="002A48FB">
        <w:rPr>
          <w:rFonts w:ascii="Arial" w:hAnsi="Arial" w:cs="Arial"/>
          <w:sz w:val="22"/>
          <w:szCs w:val="22"/>
        </w:rPr>
        <w:t>zwaną w dalszej treści umowy „Zamawiającym”</w:t>
      </w:r>
    </w:p>
    <w:p w14:paraId="5A40C626" w14:textId="77777777" w:rsidR="00FF10D5" w:rsidRPr="002A48FB" w:rsidRDefault="00FF10D5" w:rsidP="001E6662">
      <w:pPr>
        <w:pStyle w:val="Nagwek"/>
        <w:tabs>
          <w:tab w:val="clear" w:pos="4536"/>
          <w:tab w:val="clear" w:pos="9072"/>
          <w:tab w:val="left" w:pos="567"/>
        </w:tabs>
        <w:jc w:val="both"/>
        <w:rPr>
          <w:rFonts w:ascii="Arial" w:hAnsi="Arial" w:cs="Arial"/>
          <w:sz w:val="22"/>
          <w:szCs w:val="22"/>
        </w:rPr>
      </w:pPr>
      <w:r w:rsidRPr="002A48FB">
        <w:rPr>
          <w:rFonts w:ascii="Arial" w:hAnsi="Arial" w:cs="Arial"/>
          <w:sz w:val="22"/>
          <w:szCs w:val="22"/>
        </w:rPr>
        <w:t>a</w:t>
      </w:r>
    </w:p>
    <w:p w14:paraId="01FE911A" w14:textId="77777777" w:rsidR="00FF10D5" w:rsidRPr="002A48FB" w:rsidRDefault="00FF10D5" w:rsidP="001E6662">
      <w:pPr>
        <w:pStyle w:val="Nagwek"/>
        <w:tabs>
          <w:tab w:val="clear" w:pos="4536"/>
          <w:tab w:val="clear" w:pos="9072"/>
        </w:tabs>
        <w:jc w:val="both"/>
        <w:rPr>
          <w:rFonts w:ascii="Arial" w:hAnsi="Arial" w:cs="Arial"/>
          <w:sz w:val="22"/>
          <w:szCs w:val="22"/>
        </w:rPr>
      </w:pPr>
      <w:r w:rsidRPr="002A48FB">
        <w:rPr>
          <w:rFonts w:ascii="Arial" w:hAnsi="Arial" w:cs="Arial"/>
          <w:sz w:val="22"/>
          <w:szCs w:val="22"/>
        </w:rPr>
        <w:t>………………………………………………………………mającym swoją siedzibę w .................., przy ulicy ................................................., działającym na podstawie wpisu do KRS * / ewidencji działalności gospodarczej* Nr ............…………….... reprezentowanym przez:</w:t>
      </w:r>
    </w:p>
    <w:p w14:paraId="1E113823" w14:textId="77777777" w:rsidR="00FF10D5" w:rsidRPr="002A48FB" w:rsidRDefault="00FF10D5" w:rsidP="001E6662">
      <w:pPr>
        <w:pStyle w:val="Nagwek"/>
        <w:tabs>
          <w:tab w:val="clear" w:pos="4536"/>
          <w:tab w:val="clear" w:pos="9072"/>
        </w:tabs>
        <w:jc w:val="both"/>
        <w:rPr>
          <w:rFonts w:ascii="Arial" w:hAnsi="Arial" w:cs="Arial"/>
          <w:sz w:val="22"/>
          <w:szCs w:val="22"/>
        </w:rPr>
      </w:pPr>
      <w:r w:rsidRPr="002A48FB">
        <w:rPr>
          <w:rFonts w:ascii="Arial" w:hAnsi="Arial" w:cs="Arial"/>
          <w:sz w:val="22"/>
          <w:szCs w:val="22"/>
        </w:rPr>
        <w:t>1. ................................................</w:t>
      </w:r>
    </w:p>
    <w:p w14:paraId="15A35835" w14:textId="77777777" w:rsidR="00FF10D5" w:rsidRPr="002A48FB" w:rsidRDefault="00FF10D5" w:rsidP="001E6662">
      <w:pPr>
        <w:jc w:val="both"/>
        <w:rPr>
          <w:rFonts w:ascii="Arial" w:hAnsi="Arial" w:cs="Arial"/>
          <w:sz w:val="22"/>
          <w:szCs w:val="22"/>
        </w:rPr>
      </w:pPr>
      <w:r w:rsidRPr="002A48FB">
        <w:rPr>
          <w:rFonts w:ascii="Arial" w:hAnsi="Arial" w:cs="Arial"/>
          <w:sz w:val="22"/>
          <w:szCs w:val="22"/>
        </w:rPr>
        <w:t>2. .................</w:t>
      </w:r>
      <w:r w:rsidR="00046745" w:rsidRPr="002A48FB">
        <w:rPr>
          <w:rFonts w:ascii="Arial" w:hAnsi="Arial" w:cs="Arial"/>
          <w:sz w:val="22"/>
          <w:szCs w:val="22"/>
        </w:rPr>
        <w:t>...............................</w:t>
      </w:r>
    </w:p>
    <w:p w14:paraId="367BAA4B" w14:textId="77777777" w:rsidR="00046745" w:rsidRPr="002A48FB" w:rsidRDefault="00046745" w:rsidP="001E6662">
      <w:pPr>
        <w:jc w:val="both"/>
        <w:rPr>
          <w:rFonts w:ascii="Arial" w:hAnsi="Arial" w:cs="Arial"/>
          <w:sz w:val="22"/>
          <w:szCs w:val="22"/>
        </w:rPr>
      </w:pPr>
      <w:r w:rsidRPr="002A48FB">
        <w:rPr>
          <w:rFonts w:ascii="Arial" w:hAnsi="Arial" w:cs="Arial"/>
          <w:sz w:val="22"/>
          <w:szCs w:val="22"/>
        </w:rPr>
        <w:t>- e-mail: …………………………</w:t>
      </w:r>
    </w:p>
    <w:p w14:paraId="4140CC33" w14:textId="77777777" w:rsidR="00FF10D5" w:rsidRPr="002A48FB" w:rsidRDefault="00FF10D5" w:rsidP="001E6662">
      <w:pPr>
        <w:jc w:val="both"/>
        <w:rPr>
          <w:rFonts w:ascii="Arial" w:hAnsi="Arial" w:cs="Arial"/>
          <w:sz w:val="22"/>
          <w:szCs w:val="22"/>
        </w:rPr>
      </w:pPr>
      <w:r w:rsidRPr="002A48FB">
        <w:rPr>
          <w:rFonts w:ascii="Arial" w:hAnsi="Arial" w:cs="Arial"/>
          <w:sz w:val="22"/>
          <w:szCs w:val="22"/>
        </w:rPr>
        <w:t>zwanym w dalszej treści umowy „Wykonawcą”, o następującej treści:</w:t>
      </w:r>
    </w:p>
    <w:p w14:paraId="6DE688E8" w14:textId="77777777" w:rsidR="00FF10D5" w:rsidRPr="002A48FB" w:rsidRDefault="00FF10D5" w:rsidP="00FF10D5">
      <w:pPr>
        <w:jc w:val="center"/>
        <w:rPr>
          <w:rFonts w:ascii="Arial" w:hAnsi="Arial" w:cs="Arial"/>
          <w:sz w:val="22"/>
          <w:szCs w:val="22"/>
        </w:rPr>
      </w:pPr>
    </w:p>
    <w:p w14:paraId="401F17F4"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1</w:t>
      </w:r>
    </w:p>
    <w:p w14:paraId="03E6C63C" w14:textId="77777777" w:rsidR="00912340" w:rsidRPr="003E05DC" w:rsidRDefault="00912340" w:rsidP="00912340">
      <w:pPr>
        <w:numPr>
          <w:ilvl w:val="0"/>
          <w:numId w:val="7"/>
        </w:numPr>
        <w:ind w:left="426" w:hanging="426"/>
        <w:jc w:val="both"/>
        <w:rPr>
          <w:rFonts w:ascii="Arial" w:hAnsi="Arial" w:cs="Arial"/>
          <w:sz w:val="22"/>
          <w:szCs w:val="22"/>
        </w:rPr>
      </w:pPr>
      <w:r w:rsidRPr="003E05DC">
        <w:rPr>
          <w:rFonts w:ascii="Arial" w:hAnsi="Arial" w:cs="Arial"/>
          <w:sz w:val="22"/>
          <w:szCs w:val="22"/>
        </w:rPr>
        <w:t>Przedmiotem niniejszej umowy jest wykonanie przez Wykonawcę na rzecz Zamawiającego robót budowlanych pol</w:t>
      </w:r>
      <w:r w:rsidR="007A47A6">
        <w:rPr>
          <w:rFonts w:ascii="Arial" w:hAnsi="Arial" w:cs="Arial"/>
          <w:sz w:val="22"/>
          <w:szCs w:val="22"/>
        </w:rPr>
        <w:t xml:space="preserve">egających na wymianie stolarki okiennej </w:t>
      </w:r>
      <w:r w:rsidRPr="003E05DC">
        <w:rPr>
          <w:rFonts w:ascii="Arial" w:hAnsi="Arial" w:cs="Arial"/>
          <w:sz w:val="22"/>
          <w:szCs w:val="22"/>
        </w:rPr>
        <w:t>w lokalach mieszkalnych,</w:t>
      </w:r>
      <w:r>
        <w:rPr>
          <w:rFonts w:ascii="Arial" w:hAnsi="Arial" w:cs="Arial"/>
          <w:sz w:val="22"/>
          <w:szCs w:val="22"/>
        </w:rPr>
        <w:t xml:space="preserve"> </w:t>
      </w:r>
      <w:r w:rsidRPr="003E05DC">
        <w:rPr>
          <w:rFonts w:ascii="Arial" w:hAnsi="Arial" w:cs="Arial"/>
          <w:sz w:val="22"/>
          <w:szCs w:val="22"/>
        </w:rPr>
        <w:t xml:space="preserve">administrowanych przez komórkę organizacyjną MZBM, zwaną dalej „ROM- em”, a to: </w:t>
      </w:r>
      <w:r w:rsidRPr="003E05DC">
        <w:rPr>
          <w:rFonts w:ascii="Arial" w:hAnsi="Arial" w:cs="Arial"/>
          <w:bCs/>
          <w:sz w:val="22"/>
          <w:szCs w:val="22"/>
          <w:lang w:eastAsia="en-GB"/>
        </w:rPr>
        <w:t xml:space="preserve">Rejon Obsługi Mieszkańców Nr …………. z siedzibą w Tychach przy ul. </w:t>
      </w:r>
      <w:r w:rsidRPr="003E05DC">
        <w:rPr>
          <w:rFonts w:ascii="Arial" w:hAnsi="Arial" w:cs="Arial"/>
          <w:sz w:val="22"/>
          <w:szCs w:val="22"/>
        </w:rPr>
        <w:t>……………………………</w:t>
      </w:r>
      <w:r w:rsidRPr="003E05DC">
        <w:rPr>
          <w:rFonts w:ascii="Arial" w:hAnsi="Arial" w:cs="Arial"/>
          <w:bCs/>
          <w:sz w:val="22"/>
          <w:szCs w:val="22"/>
          <w:lang w:eastAsia="en-GB"/>
        </w:rPr>
        <w:t>, nr tel. (32) ………………………………….</w:t>
      </w:r>
    </w:p>
    <w:p w14:paraId="474F9010" w14:textId="670894AD" w:rsidR="00912340" w:rsidRPr="003E05DC" w:rsidRDefault="00912340" w:rsidP="00912340">
      <w:pPr>
        <w:numPr>
          <w:ilvl w:val="0"/>
          <w:numId w:val="7"/>
        </w:numPr>
        <w:ind w:left="426" w:hanging="426"/>
        <w:jc w:val="both"/>
        <w:rPr>
          <w:rFonts w:ascii="Arial" w:hAnsi="Arial" w:cs="Arial"/>
          <w:bCs/>
          <w:sz w:val="22"/>
          <w:szCs w:val="22"/>
          <w:lang w:eastAsia="en-GB"/>
        </w:rPr>
      </w:pPr>
      <w:r w:rsidRPr="003E05DC">
        <w:rPr>
          <w:rFonts w:ascii="Arial" w:hAnsi="Arial" w:cs="Arial"/>
          <w:sz w:val="22"/>
          <w:szCs w:val="22"/>
        </w:rPr>
        <w:t>Szczegółowy zakres robót, o którym mowa w ust.1, określa</w:t>
      </w:r>
      <w:r w:rsidR="00BC2D28">
        <w:rPr>
          <w:rFonts w:ascii="Arial" w:hAnsi="Arial" w:cs="Arial"/>
          <w:sz w:val="22"/>
          <w:szCs w:val="22"/>
        </w:rPr>
        <w:t>ją</w:t>
      </w:r>
      <w:r w:rsidRPr="003E05DC">
        <w:rPr>
          <w:rFonts w:ascii="Arial" w:hAnsi="Arial" w:cs="Arial"/>
          <w:sz w:val="22"/>
          <w:szCs w:val="22"/>
        </w:rPr>
        <w:t xml:space="preserve"> przedmiar</w:t>
      </w:r>
      <w:r w:rsidR="00BC2D28">
        <w:rPr>
          <w:rFonts w:ascii="Arial" w:hAnsi="Arial" w:cs="Arial"/>
          <w:sz w:val="22"/>
          <w:szCs w:val="22"/>
        </w:rPr>
        <w:t>y</w:t>
      </w:r>
      <w:r w:rsidR="00DA16D3">
        <w:rPr>
          <w:rFonts w:ascii="Arial" w:hAnsi="Arial" w:cs="Arial"/>
          <w:sz w:val="22"/>
          <w:szCs w:val="22"/>
        </w:rPr>
        <w:t xml:space="preserve"> </w:t>
      </w:r>
      <w:r w:rsidR="00DA16D3" w:rsidRPr="003E05DC">
        <w:rPr>
          <w:rFonts w:ascii="Arial" w:hAnsi="Arial" w:cs="Arial"/>
          <w:sz w:val="22"/>
          <w:szCs w:val="22"/>
        </w:rPr>
        <w:t>robót</w:t>
      </w:r>
      <w:r w:rsidR="00DA16D3">
        <w:rPr>
          <w:rFonts w:ascii="Arial" w:hAnsi="Arial" w:cs="Arial"/>
          <w:sz w:val="22"/>
          <w:szCs w:val="22"/>
        </w:rPr>
        <w:t>,</w:t>
      </w:r>
      <w:r w:rsidRPr="003E05DC">
        <w:rPr>
          <w:rFonts w:ascii="Arial" w:hAnsi="Arial" w:cs="Arial"/>
          <w:sz w:val="22"/>
          <w:szCs w:val="22"/>
        </w:rPr>
        <w:t xml:space="preserve"> kosztorys</w:t>
      </w:r>
      <w:r w:rsidR="00BC2D28">
        <w:rPr>
          <w:rFonts w:ascii="Arial" w:hAnsi="Arial" w:cs="Arial"/>
          <w:sz w:val="22"/>
          <w:szCs w:val="22"/>
        </w:rPr>
        <w:t>y</w:t>
      </w:r>
      <w:r w:rsidRPr="003E05DC">
        <w:rPr>
          <w:rFonts w:ascii="Arial" w:hAnsi="Arial" w:cs="Arial"/>
          <w:sz w:val="22"/>
          <w:szCs w:val="22"/>
        </w:rPr>
        <w:t xml:space="preserve"> ofertow</w:t>
      </w:r>
      <w:r w:rsidR="00BC2D28">
        <w:rPr>
          <w:rFonts w:ascii="Arial" w:hAnsi="Arial" w:cs="Arial"/>
          <w:sz w:val="22"/>
          <w:szCs w:val="22"/>
        </w:rPr>
        <w:t>e</w:t>
      </w:r>
      <w:r w:rsidRPr="003E05DC">
        <w:rPr>
          <w:rFonts w:ascii="Arial" w:hAnsi="Arial" w:cs="Arial"/>
          <w:sz w:val="22"/>
          <w:szCs w:val="22"/>
        </w:rPr>
        <w:t xml:space="preserve"> Wykonawcy</w:t>
      </w:r>
      <w:r w:rsidR="007A47A6">
        <w:rPr>
          <w:rFonts w:ascii="Arial" w:hAnsi="Arial" w:cs="Arial"/>
          <w:sz w:val="22"/>
          <w:szCs w:val="22"/>
        </w:rPr>
        <w:t xml:space="preserve"> oraz wykaz </w:t>
      </w:r>
      <w:r w:rsidR="00BC2D28">
        <w:rPr>
          <w:rFonts w:ascii="Arial" w:hAnsi="Arial" w:cs="Arial"/>
          <w:sz w:val="22"/>
          <w:szCs w:val="22"/>
        </w:rPr>
        <w:t xml:space="preserve">ze specyfikacją </w:t>
      </w:r>
      <w:r w:rsidR="007A47A6">
        <w:rPr>
          <w:rFonts w:ascii="Arial" w:hAnsi="Arial" w:cs="Arial"/>
          <w:sz w:val="22"/>
          <w:szCs w:val="22"/>
        </w:rPr>
        <w:t>stolarki okiennej</w:t>
      </w:r>
      <w:r>
        <w:rPr>
          <w:rFonts w:ascii="Arial" w:hAnsi="Arial" w:cs="Arial"/>
          <w:sz w:val="22"/>
          <w:szCs w:val="22"/>
        </w:rPr>
        <w:t xml:space="preserve"> do wymiany</w:t>
      </w:r>
      <w:r w:rsidRPr="003E05DC">
        <w:rPr>
          <w:rFonts w:ascii="Arial" w:hAnsi="Arial" w:cs="Arial"/>
          <w:sz w:val="22"/>
          <w:szCs w:val="22"/>
        </w:rPr>
        <w:t>.</w:t>
      </w:r>
    </w:p>
    <w:p w14:paraId="52568C5B" w14:textId="77777777" w:rsidR="00FF10D5" w:rsidRPr="002A48FB" w:rsidRDefault="00FF10D5" w:rsidP="00D057E0">
      <w:pPr>
        <w:numPr>
          <w:ilvl w:val="0"/>
          <w:numId w:val="7"/>
        </w:numPr>
        <w:ind w:left="426" w:hanging="426"/>
        <w:jc w:val="both"/>
        <w:rPr>
          <w:rFonts w:ascii="Arial" w:hAnsi="Arial" w:cs="Arial"/>
          <w:bCs/>
          <w:sz w:val="22"/>
          <w:szCs w:val="22"/>
          <w:lang w:eastAsia="en-GB"/>
        </w:rPr>
      </w:pPr>
      <w:r w:rsidRPr="002A48FB">
        <w:rPr>
          <w:rFonts w:ascii="Arial" w:hAnsi="Arial" w:cs="Arial"/>
          <w:sz w:val="22"/>
          <w:szCs w:val="22"/>
        </w:rPr>
        <w:t>Wykonawca zobowiązuje się wykonać przedmiot umowy z należytą starannością, terminowo oraz fachowo, zgodnie z przepisami Prawa budowlanego, zasadami sztuki budowlanej, przepisami bhp, technologią robót oraz złożoną ofertą i kosztorysem ofertowym.</w:t>
      </w:r>
    </w:p>
    <w:p w14:paraId="5D535107" w14:textId="77777777" w:rsidR="00FF10D5" w:rsidRPr="002A48FB" w:rsidRDefault="00FF10D5" w:rsidP="006B549A">
      <w:pPr>
        <w:jc w:val="both"/>
        <w:rPr>
          <w:rFonts w:ascii="Arial" w:hAnsi="Arial" w:cs="Arial"/>
          <w:bCs/>
          <w:sz w:val="22"/>
          <w:szCs w:val="22"/>
          <w:lang w:eastAsia="en-GB"/>
        </w:rPr>
      </w:pPr>
    </w:p>
    <w:p w14:paraId="60586ECE"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2</w:t>
      </w:r>
    </w:p>
    <w:p w14:paraId="3B9FB8F1" w14:textId="77777777" w:rsidR="00FF10D5" w:rsidRPr="002A48FB" w:rsidRDefault="00FF10D5" w:rsidP="00D057E0">
      <w:pPr>
        <w:pStyle w:val="Tekstpodstawowy2"/>
        <w:numPr>
          <w:ilvl w:val="0"/>
          <w:numId w:val="8"/>
        </w:numPr>
        <w:ind w:left="426" w:hanging="426"/>
        <w:jc w:val="both"/>
        <w:rPr>
          <w:rFonts w:ascii="Arial" w:hAnsi="Arial" w:cs="Arial"/>
          <w:szCs w:val="22"/>
        </w:rPr>
      </w:pPr>
      <w:r w:rsidRPr="002A48FB">
        <w:rPr>
          <w:rFonts w:ascii="Arial" w:hAnsi="Arial" w:cs="Arial"/>
          <w:szCs w:val="22"/>
        </w:rPr>
        <w:t xml:space="preserve">Termin rozpoczęcia robót: ………….… </w:t>
      </w:r>
    </w:p>
    <w:p w14:paraId="7986C2CC" w14:textId="77777777" w:rsidR="00FF10D5" w:rsidRPr="002A48FB" w:rsidRDefault="00FF10D5" w:rsidP="00D057E0">
      <w:pPr>
        <w:pStyle w:val="Tekstpodstawowy2"/>
        <w:numPr>
          <w:ilvl w:val="0"/>
          <w:numId w:val="8"/>
        </w:numPr>
        <w:ind w:left="426" w:hanging="426"/>
        <w:jc w:val="both"/>
        <w:rPr>
          <w:rFonts w:ascii="Arial" w:hAnsi="Arial" w:cs="Arial"/>
          <w:i/>
          <w:sz w:val="20"/>
        </w:rPr>
      </w:pPr>
      <w:r w:rsidRPr="002A48FB">
        <w:rPr>
          <w:rFonts w:ascii="Arial" w:hAnsi="Arial" w:cs="Arial"/>
          <w:szCs w:val="22"/>
        </w:rPr>
        <w:t>Termin zakończenia robót do</w:t>
      </w:r>
      <w:r w:rsidR="00334816">
        <w:rPr>
          <w:rFonts w:ascii="Arial" w:hAnsi="Arial" w:cs="Arial"/>
          <w:szCs w:val="22"/>
        </w:rPr>
        <w:t xml:space="preserve"> </w:t>
      </w:r>
      <w:r w:rsidRPr="002A48FB">
        <w:rPr>
          <w:rFonts w:ascii="Arial" w:hAnsi="Arial" w:cs="Arial"/>
          <w:szCs w:val="22"/>
        </w:rPr>
        <w:t>…………….</w:t>
      </w:r>
      <w:r w:rsidR="006B18C1" w:rsidRPr="002A48FB">
        <w:rPr>
          <w:rFonts w:ascii="Arial" w:hAnsi="Arial" w:cs="Arial"/>
          <w:szCs w:val="22"/>
        </w:rPr>
        <w:t>, przy </w:t>
      </w:r>
      <w:r w:rsidRPr="002A48FB">
        <w:rPr>
          <w:rFonts w:ascii="Arial" w:hAnsi="Arial" w:cs="Arial"/>
          <w:szCs w:val="22"/>
        </w:rPr>
        <w:t xml:space="preserve">czym przez zakończenie robót rozumie się całkowite </w:t>
      </w:r>
      <w:r w:rsidR="006B18C1" w:rsidRPr="002A48FB">
        <w:rPr>
          <w:rFonts w:ascii="Arial" w:hAnsi="Arial" w:cs="Arial"/>
          <w:szCs w:val="22"/>
        </w:rPr>
        <w:t>zakończenie robót budowlanych i </w:t>
      </w:r>
      <w:r w:rsidRPr="002A48FB">
        <w:rPr>
          <w:rFonts w:ascii="Arial" w:hAnsi="Arial" w:cs="Arial"/>
          <w:szCs w:val="22"/>
        </w:rPr>
        <w:t>podpisanie przez obie strony protokołu odbioru końcowego, o którym mowa w § 8 ust. 5.</w:t>
      </w:r>
    </w:p>
    <w:p w14:paraId="41EC16BA" w14:textId="77777777" w:rsidR="00FF10D5" w:rsidRPr="002A48FB" w:rsidRDefault="00FF10D5" w:rsidP="00D057E0">
      <w:pPr>
        <w:pStyle w:val="Tekstpodstawowy2"/>
        <w:numPr>
          <w:ilvl w:val="0"/>
          <w:numId w:val="8"/>
        </w:numPr>
        <w:ind w:left="426" w:hanging="426"/>
        <w:jc w:val="both"/>
        <w:rPr>
          <w:rFonts w:ascii="Arial" w:hAnsi="Arial" w:cs="Arial"/>
          <w:i/>
          <w:sz w:val="20"/>
        </w:rPr>
      </w:pPr>
      <w:r w:rsidRPr="002A48FB">
        <w:rPr>
          <w:rFonts w:ascii="Arial" w:hAnsi="Arial" w:cs="Arial"/>
          <w:szCs w:val="22"/>
        </w:rPr>
        <w:t>Strony uzgadniają, iż Wykonawca od daty protokolarnego przejęcia od Zamawiającego lokalu do remontu, aż do chwili podpisania protokołu przekazania przedmiotu umowy do użytkowania ponosi odpowiedzialność na zasadach Kodeksu Cywilnego, za wszelkie szkody wynikłe w związku z prowadzeniem prac.</w:t>
      </w:r>
    </w:p>
    <w:p w14:paraId="1930B8E9" w14:textId="77777777" w:rsidR="00FF10D5" w:rsidRPr="002A48FB" w:rsidRDefault="00FF10D5" w:rsidP="00FF10D5">
      <w:pPr>
        <w:jc w:val="center"/>
        <w:rPr>
          <w:rFonts w:ascii="Arial" w:hAnsi="Arial" w:cs="Arial"/>
          <w:sz w:val="22"/>
          <w:szCs w:val="22"/>
        </w:rPr>
      </w:pPr>
    </w:p>
    <w:p w14:paraId="7D32863A" w14:textId="77777777" w:rsidR="00FF10D5" w:rsidRPr="002A48FB" w:rsidRDefault="00FF10D5" w:rsidP="00B50186">
      <w:pPr>
        <w:jc w:val="center"/>
        <w:rPr>
          <w:rFonts w:ascii="Arial" w:hAnsi="Arial" w:cs="Arial"/>
          <w:sz w:val="22"/>
          <w:szCs w:val="22"/>
        </w:rPr>
      </w:pPr>
      <w:r w:rsidRPr="002A48FB">
        <w:rPr>
          <w:rFonts w:ascii="Arial" w:hAnsi="Arial" w:cs="Arial"/>
          <w:sz w:val="22"/>
          <w:szCs w:val="22"/>
        </w:rPr>
        <w:t>§ 3</w:t>
      </w:r>
    </w:p>
    <w:p w14:paraId="16545922" w14:textId="77777777" w:rsidR="00FF10D5" w:rsidRPr="002A48FB" w:rsidRDefault="00FF10D5" w:rsidP="00773AF2">
      <w:pPr>
        <w:rPr>
          <w:rFonts w:ascii="Arial" w:hAnsi="Arial" w:cs="Arial"/>
          <w:sz w:val="22"/>
          <w:szCs w:val="22"/>
        </w:rPr>
      </w:pPr>
      <w:r w:rsidRPr="002A48FB">
        <w:rPr>
          <w:rFonts w:ascii="Arial" w:hAnsi="Arial" w:cs="Arial"/>
          <w:sz w:val="22"/>
          <w:szCs w:val="22"/>
        </w:rPr>
        <w:t xml:space="preserve">Wartość oferty ogółem wynosi: </w:t>
      </w:r>
      <w:r w:rsidRPr="002A48FB">
        <w:rPr>
          <w:rFonts w:ascii="Arial" w:hAnsi="Arial" w:cs="Arial"/>
          <w:b/>
          <w:sz w:val="22"/>
          <w:szCs w:val="22"/>
        </w:rPr>
        <w:t>…………………. zł</w:t>
      </w:r>
      <w:r w:rsidR="00901BD4" w:rsidRPr="002A48FB">
        <w:rPr>
          <w:rFonts w:ascii="Arial" w:hAnsi="Arial" w:cs="Arial"/>
          <w:sz w:val="22"/>
          <w:szCs w:val="22"/>
        </w:rPr>
        <w:t xml:space="preserve"> </w:t>
      </w:r>
      <w:r w:rsidRPr="002A48FB">
        <w:rPr>
          <w:rFonts w:ascii="Arial" w:hAnsi="Arial" w:cs="Arial"/>
          <w:sz w:val="22"/>
          <w:szCs w:val="22"/>
        </w:rPr>
        <w:t xml:space="preserve">(z podatkiem VAT)  </w:t>
      </w:r>
    </w:p>
    <w:p w14:paraId="3CEC1CC8" w14:textId="77777777" w:rsidR="00FF10D5" w:rsidRPr="002A48FB" w:rsidRDefault="00FF10D5" w:rsidP="00773AF2">
      <w:pPr>
        <w:rPr>
          <w:rFonts w:ascii="Arial" w:hAnsi="Arial" w:cs="Arial"/>
          <w:sz w:val="22"/>
          <w:szCs w:val="22"/>
        </w:rPr>
      </w:pPr>
      <w:r w:rsidRPr="002A48FB">
        <w:rPr>
          <w:rFonts w:ascii="Arial" w:hAnsi="Arial" w:cs="Arial"/>
          <w:sz w:val="22"/>
          <w:szCs w:val="22"/>
        </w:rPr>
        <w:t>słownie: …………………………………………………………………………… z podatkiem VAT</w:t>
      </w:r>
    </w:p>
    <w:p w14:paraId="4918FDAC" w14:textId="77777777" w:rsidR="00FF10D5" w:rsidRPr="002A48FB" w:rsidRDefault="00FF10D5" w:rsidP="008D6C2B">
      <w:pPr>
        <w:rPr>
          <w:rFonts w:ascii="Arial" w:hAnsi="Arial" w:cs="Arial"/>
          <w:sz w:val="22"/>
          <w:szCs w:val="22"/>
        </w:rPr>
      </w:pPr>
    </w:p>
    <w:p w14:paraId="5EC8813B" w14:textId="77777777" w:rsidR="00B50186" w:rsidRDefault="00B50186" w:rsidP="000C08AB">
      <w:pPr>
        <w:jc w:val="center"/>
        <w:rPr>
          <w:rFonts w:ascii="Arial" w:hAnsi="Arial" w:cs="Arial"/>
          <w:sz w:val="22"/>
          <w:szCs w:val="22"/>
        </w:rPr>
      </w:pPr>
    </w:p>
    <w:p w14:paraId="4D1294CA" w14:textId="77777777" w:rsidR="00FF10D5" w:rsidRPr="002A48FB" w:rsidRDefault="00FF10D5" w:rsidP="000C08AB">
      <w:pPr>
        <w:jc w:val="center"/>
        <w:rPr>
          <w:rFonts w:ascii="Arial" w:hAnsi="Arial" w:cs="Arial"/>
          <w:sz w:val="22"/>
          <w:szCs w:val="22"/>
        </w:rPr>
      </w:pPr>
      <w:r w:rsidRPr="002A48FB">
        <w:rPr>
          <w:rFonts w:ascii="Arial" w:hAnsi="Arial" w:cs="Arial"/>
          <w:sz w:val="22"/>
          <w:szCs w:val="22"/>
        </w:rPr>
        <w:lastRenderedPageBreak/>
        <w:t>§ 4</w:t>
      </w:r>
    </w:p>
    <w:p w14:paraId="5CE2F9D9" w14:textId="77777777" w:rsidR="00B80263" w:rsidRDefault="00FF10D5" w:rsidP="00B80263">
      <w:pPr>
        <w:pStyle w:val="Tekstpodstawowy2"/>
        <w:numPr>
          <w:ilvl w:val="0"/>
          <w:numId w:val="9"/>
        </w:numPr>
        <w:ind w:left="426" w:hanging="426"/>
        <w:jc w:val="both"/>
        <w:rPr>
          <w:rFonts w:ascii="Arial" w:hAnsi="Arial" w:cs="Arial"/>
          <w:szCs w:val="22"/>
        </w:rPr>
      </w:pPr>
      <w:r w:rsidRPr="002A48FB">
        <w:rPr>
          <w:rFonts w:ascii="Arial" w:hAnsi="Arial" w:cs="Arial"/>
          <w:szCs w:val="22"/>
        </w:rPr>
        <w:t xml:space="preserve">Odpowiedzialnym za nadzór nad realizacją umowy ze strony Zamawiającego jest Kierownik ROM Nr ………….. </w:t>
      </w:r>
    </w:p>
    <w:p w14:paraId="0A97EC53" w14:textId="77777777" w:rsidR="00B80263" w:rsidRPr="00B80263" w:rsidRDefault="00B80263" w:rsidP="00B80263">
      <w:pPr>
        <w:pStyle w:val="Tekstpodstawowy2"/>
        <w:numPr>
          <w:ilvl w:val="0"/>
          <w:numId w:val="9"/>
        </w:numPr>
        <w:ind w:left="426" w:hanging="426"/>
        <w:jc w:val="both"/>
        <w:rPr>
          <w:rFonts w:ascii="Arial" w:hAnsi="Arial" w:cs="Arial"/>
          <w:szCs w:val="22"/>
        </w:rPr>
      </w:pPr>
      <w:r w:rsidRPr="00B80263">
        <w:rPr>
          <w:rFonts w:ascii="Arial" w:hAnsi="Arial" w:cs="Arial"/>
          <w:szCs w:val="22"/>
        </w:rPr>
        <w:t xml:space="preserve">Odpowiedzialnym za realizację usługi objętej niniejszą umową ze strony Zamawiającego jest: inspektor </w:t>
      </w:r>
      <w:r w:rsidR="00137F7B">
        <w:rPr>
          <w:rFonts w:ascii="Arial" w:hAnsi="Arial" w:cs="Arial"/>
          <w:szCs w:val="22"/>
        </w:rPr>
        <w:t xml:space="preserve">…………………. - </w:t>
      </w:r>
      <w:r w:rsidR="00137F7B" w:rsidRPr="00EB0D9D">
        <w:rPr>
          <w:rFonts w:ascii="Arial" w:hAnsi="Arial" w:cs="Arial"/>
          <w:szCs w:val="22"/>
        </w:rPr>
        <w:t>jako osoba wiodąca, zwan</w:t>
      </w:r>
      <w:r w:rsidR="00137F7B">
        <w:rPr>
          <w:rFonts w:ascii="Arial" w:hAnsi="Arial" w:cs="Arial"/>
          <w:szCs w:val="22"/>
        </w:rPr>
        <w:t>y</w:t>
      </w:r>
      <w:r w:rsidR="00137F7B" w:rsidRPr="00EB0D9D">
        <w:rPr>
          <w:rFonts w:ascii="Arial" w:hAnsi="Arial" w:cs="Arial"/>
          <w:szCs w:val="22"/>
        </w:rPr>
        <w:t xml:space="preserve"> w dalszej treści umowy „Inspektorem” a w przypadku je</w:t>
      </w:r>
      <w:r w:rsidR="00137F7B">
        <w:rPr>
          <w:rFonts w:ascii="Arial" w:hAnsi="Arial" w:cs="Arial"/>
          <w:szCs w:val="22"/>
        </w:rPr>
        <w:t>go</w:t>
      </w:r>
      <w:r w:rsidR="00137F7B" w:rsidRPr="00EB0D9D">
        <w:rPr>
          <w:rFonts w:ascii="Arial" w:hAnsi="Arial" w:cs="Arial"/>
          <w:szCs w:val="22"/>
        </w:rPr>
        <w:t xml:space="preserve"> nieobecności inna osoba wskazana na piśmie przez kierownika, o którym mowa w ust. 1. Inspektor jest uprawniony do dokonania odbioru robót, do ustalania, sprawdzania, korygowania jednostek przyjmowanych do rozliczeń za wykonane prace według faktycznego sposobu wykonania – przy czym Inspektor nie jest uprawniony </w:t>
      </w:r>
      <w:r w:rsidR="00137F7B" w:rsidRPr="00EB0D9D">
        <w:rPr>
          <w:rFonts w:ascii="Arial" w:hAnsi="Arial" w:cs="Arial"/>
          <w:szCs w:val="22"/>
        </w:rPr>
        <w:br/>
        <w:t xml:space="preserve">do dokonywania zmian postanowień niniejszej umowy. Telefon kontaktowy: (32) </w:t>
      </w:r>
      <w:r w:rsidRPr="00B80263">
        <w:rPr>
          <w:rFonts w:ascii="Arial" w:hAnsi="Arial" w:cs="Arial"/>
          <w:szCs w:val="22"/>
        </w:rPr>
        <w:t xml:space="preserve"> </w:t>
      </w:r>
      <w:r>
        <w:rPr>
          <w:rFonts w:ascii="Arial" w:hAnsi="Arial" w:cs="Arial"/>
          <w:szCs w:val="22"/>
        </w:rPr>
        <w:t>………..</w:t>
      </w:r>
    </w:p>
    <w:p w14:paraId="0151F49D" w14:textId="77777777" w:rsidR="00FF10D5" w:rsidRPr="002A48FB" w:rsidRDefault="00FF10D5" w:rsidP="00D057E0">
      <w:pPr>
        <w:pStyle w:val="Tekstpodstawowy2"/>
        <w:numPr>
          <w:ilvl w:val="0"/>
          <w:numId w:val="9"/>
        </w:numPr>
        <w:ind w:left="426" w:hanging="426"/>
        <w:jc w:val="both"/>
        <w:rPr>
          <w:rFonts w:ascii="Arial" w:hAnsi="Arial" w:cs="Arial"/>
          <w:szCs w:val="22"/>
        </w:rPr>
      </w:pPr>
      <w:r w:rsidRPr="002A48FB">
        <w:rPr>
          <w:rFonts w:ascii="Arial" w:hAnsi="Arial" w:cs="Arial"/>
          <w:szCs w:val="22"/>
        </w:rPr>
        <w:t>Wykonawcę reprezentuje kierownik robót: ……………………………. posiadający uprawnienia do</w:t>
      </w:r>
      <w:r w:rsidR="00901BD4" w:rsidRPr="002A48FB">
        <w:rPr>
          <w:rFonts w:ascii="Arial" w:hAnsi="Arial" w:cs="Arial"/>
          <w:szCs w:val="22"/>
        </w:rPr>
        <w:t xml:space="preserve"> </w:t>
      </w:r>
      <w:r w:rsidRPr="002A48FB">
        <w:rPr>
          <w:rFonts w:ascii="Arial" w:hAnsi="Arial" w:cs="Arial"/>
          <w:szCs w:val="22"/>
        </w:rPr>
        <w:t xml:space="preserve">kierowania robotami budowlanymi o specjalności …………………..: </w:t>
      </w:r>
      <w:r w:rsidR="006B549A" w:rsidRPr="002A48FB">
        <w:rPr>
          <w:rFonts w:ascii="Arial" w:hAnsi="Arial" w:cs="Arial"/>
          <w:szCs w:val="22"/>
        </w:rPr>
        <w:t>nr </w:t>
      </w:r>
      <w:r w:rsidRPr="002A48FB">
        <w:rPr>
          <w:rFonts w:ascii="Arial" w:hAnsi="Arial" w:cs="Arial"/>
          <w:szCs w:val="22"/>
        </w:rPr>
        <w:t>ewidencyjny uprawnień ……………………………</w:t>
      </w:r>
    </w:p>
    <w:p w14:paraId="4021D0F3" w14:textId="77777777" w:rsidR="00FF10D5" w:rsidRPr="002A48FB" w:rsidRDefault="00FF10D5" w:rsidP="00FF10D5">
      <w:pPr>
        <w:rPr>
          <w:rFonts w:ascii="Arial" w:hAnsi="Arial" w:cs="Arial"/>
          <w:sz w:val="22"/>
          <w:szCs w:val="22"/>
        </w:rPr>
      </w:pPr>
    </w:p>
    <w:p w14:paraId="6C59D0AB"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5</w:t>
      </w:r>
    </w:p>
    <w:p w14:paraId="4CA725FC" w14:textId="77777777" w:rsidR="00FF10D5" w:rsidRPr="002A48FB" w:rsidRDefault="00FF10D5" w:rsidP="00D057E0">
      <w:pPr>
        <w:numPr>
          <w:ilvl w:val="0"/>
          <w:numId w:val="10"/>
        </w:numPr>
        <w:ind w:left="426" w:hanging="426"/>
        <w:jc w:val="both"/>
        <w:rPr>
          <w:rFonts w:ascii="Arial" w:hAnsi="Arial" w:cs="Arial"/>
          <w:sz w:val="22"/>
          <w:szCs w:val="22"/>
        </w:rPr>
      </w:pPr>
      <w:r w:rsidRPr="002A48FB">
        <w:rPr>
          <w:rFonts w:ascii="Arial" w:hAnsi="Arial" w:cs="Arial"/>
          <w:sz w:val="22"/>
          <w:szCs w:val="22"/>
        </w:rPr>
        <w:t>Wykonawca do dnia zawarcia umowy przekaże Zamawiającemu pisemne oświadczenie kierownika robót stwierdzające przyjęcie obowiązku kierowania robotami, kserokopię uprawnień oraz aktualne zaświadczenie o opłaceniu składek i przynależności do właści</w:t>
      </w:r>
      <w:r w:rsidR="00901BD4" w:rsidRPr="002A48FB">
        <w:rPr>
          <w:rFonts w:ascii="Arial" w:hAnsi="Arial" w:cs="Arial"/>
          <w:sz w:val="22"/>
          <w:szCs w:val="22"/>
        </w:rPr>
        <w:t>wej Izby Inżynierów Budownictwa.</w:t>
      </w:r>
    </w:p>
    <w:p w14:paraId="436903BF" w14:textId="77777777" w:rsidR="00FF10D5" w:rsidRPr="002A48FB" w:rsidRDefault="00FF10D5" w:rsidP="00D057E0">
      <w:pPr>
        <w:numPr>
          <w:ilvl w:val="0"/>
          <w:numId w:val="10"/>
        </w:numPr>
        <w:ind w:left="426" w:hanging="426"/>
        <w:jc w:val="both"/>
        <w:rPr>
          <w:rFonts w:ascii="Arial" w:hAnsi="Arial" w:cs="Arial"/>
          <w:sz w:val="22"/>
        </w:rPr>
      </w:pPr>
      <w:r w:rsidRPr="002A48FB">
        <w:rPr>
          <w:rFonts w:ascii="Arial" w:hAnsi="Arial" w:cs="Arial"/>
          <w:sz w:val="22"/>
          <w:szCs w:val="22"/>
        </w:rPr>
        <w:t>Wykonawca oświadcza, że dysponuje stosowną wiedzą i ś</w:t>
      </w:r>
      <w:r w:rsidR="00901BD4" w:rsidRPr="002A48FB">
        <w:rPr>
          <w:rFonts w:ascii="Arial" w:hAnsi="Arial" w:cs="Arial"/>
          <w:sz w:val="22"/>
          <w:szCs w:val="22"/>
        </w:rPr>
        <w:t>rodkami do wykonania zamówienia.</w:t>
      </w:r>
    </w:p>
    <w:p w14:paraId="2EC19001" w14:textId="2ABF6D0B" w:rsidR="00FF10D5" w:rsidRPr="002A48FB" w:rsidRDefault="00FF10D5" w:rsidP="00D057E0">
      <w:pPr>
        <w:numPr>
          <w:ilvl w:val="0"/>
          <w:numId w:val="10"/>
        </w:numPr>
        <w:ind w:left="426" w:hanging="426"/>
        <w:jc w:val="both"/>
        <w:rPr>
          <w:rFonts w:ascii="Arial" w:hAnsi="Arial" w:cs="Arial"/>
          <w:sz w:val="22"/>
        </w:rPr>
      </w:pPr>
      <w:r w:rsidRPr="002A48FB">
        <w:rPr>
          <w:rFonts w:ascii="Arial" w:hAnsi="Arial" w:cs="Arial"/>
          <w:sz w:val="22"/>
          <w:szCs w:val="22"/>
        </w:rPr>
        <w:t xml:space="preserve">Wykonawca zorganizuje plac budowy </w:t>
      </w:r>
      <w:r w:rsidR="00E9153E" w:rsidRPr="002A48FB">
        <w:rPr>
          <w:rFonts w:ascii="Arial" w:hAnsi="Arial" w:cs="Arial"/>
          <w:sz w:val="22"/>
          <w:szCs w:val="22"/>
        </w:rPr>
        <w:t>we własnym zakresie i w sposób niekolidujący z użytkowaniem</w:t>
      </w:r>
      <w:r w:rsidR="00E9153E">
        <w:rPr>
          <w:rFonts w:ascii="Arial" w:hAnsi="Arial" w:cs="Arial"/>
          <w:sz w:val="22"/>
          <w:szCs w:val="22"/>
        </w:rPr>
        <w:t xml:space="preserve"> lokalu przez najemcę oraz</w:t>
      </w:r>
      <w:r w:rsidR="00E9153E" w:rsidRPr="002A48FB">
        <w:rPr>
          <w:rFonts w:ascii="Arial" w:hAnsi="Arial" w:cs="Arial"/>
          <w:sz w:val="22"/>
          <w:szCs w:val="22"/>
        </w:rPr>
        <w:t xml:space="preserve"> klatek schodowych przez mieszkańców budynku.</w:t>
      </w:r>
    </w:p>
    <w:p w14:paraId="52BE3321" w14:textId="77777777" w:rsidR="00FF10D5" w:rsidRPr="002A48FB" w:rsidRDefault="00FF10D5" w:rsidP="00D057E0">
      <w:pPr>
        <w:numPr>
          <w:ilvl w:val="0"/>
          <w:numId w:val="10"/>
        </w:numPr>
        <w:ind w:left="426" w:hanging="426"/>
        <w:jc w:val="both"/>
        <w:rPr>
          <w:rFonts w:ascii="Arial" w:hAnsi="Arial" w:cs="Arial"/>
          <w:sz w:val="22"/>
        </w:rPr>
      </w:pPr>
      <w:r w:rsidRPr="002A48FB">
        <w:rPr>
          <w:rFonts w:ascii="Arial" w:hAnsi="Arial" w:cs="Arial"/>
          <w:sz w:val="22"/>
          <w:szCs w:val="22"/>
        </w:rPr>
        <w:t>Wykonawca zobowiązuje się wykonać przedmiot umowy z wyrobów budowlanych dopuszczonych do obrotu i powszechnego stosowania w rozumieniu ustawy Prawo Budowlane i </w:t>
      </w:r>
      <w:r w:rsidR="00901BD4" w:rsidRPr="002A48FB">
        <w:rPr>
          <w:rFonts w:ascii="Arial" w:hAnsi="Arial" w:cs="Arial"/>
          <w:sz w:val="22"/>
          <w:szCs w:val="22"/>
        </w:rPr>
        <w:t>będących własnością Wykonawcy.</w:t>
      </w:r>
    </w:p>
    <w:p w14:paraId="65BC5EBD" w14:textId="77777777" w:rsidR="00FF10D5" w:rsidRPr="002A48FB" w:rsidRDefault="00FF10D5" w:rsidP="00D057E0">
      <w:pPr>
        <w:numPr>
          <w:ilvl w:val="0"/>
          <w:numId w:val="10"/>
        </w:numPr>
        <w:ind w:left="426" w:hanging="426"/>
        <w:jc w:val="both"/>
        <w:rPr>
          <w:rFonts w:ascii="Arial" w:hAnsi="Arial" w:cs="Arial"/>
          <w:sz w:val="22"/>
          <w:szCs w:val="22"/>
        </w:rPr>
      </w:pPr>
      <w:r w:rsidRPr="002A48FB">
        <w:rPr>
          <w:rFonts w:ascii="Arial" w:hAnsi="Arial" w:cs="Arial"/>
          <w:sz w:val="22"/>
          <w:szCs w:val="22"/>
        </w:rPr>
        <w:t>Na każde żądanie Inspektora Wykonawca jest zobowiązany okazać w stosunku do wskazanych materiałów aktualną krajową ocenę techniczną oraz aktualną krajową dekl</w:t>
      </w:r>
      <w:r w:rsidR="00901BD4" w:rsidRPr="002A48FB">
        <w:rPr>
          <w:rFonts w:ascii="Arial" w:hAnsi="Arial" w:cs="Arial"/>
          <w:sz w:val="22"/>
          <w:szCs w:val="22"/>
        </w:rPr>
        <w:t>arację właściwości użytkowych.</w:t>
      </w:r>
    </w:p>
    <w:p w14:paraId="068B6C21" w14:textId="77777777" w:rsidR="006B549A" w:rsidRPr="002A48FB" w:rsidRDefault="00FF10D5" w:rsidP="00D057E0">
      <w:pPr>
        <w:numPr>
          <w:ilvl w:val="0"/>
          <w:numId w:val="10"/>
        </w:numPr>
        <w:ind w:left="426" w:hanging="426"/>
        <w:jc w:val="both"/>
        <w:rPr>
          <w:rFonts w:ascii="Arial" w:hAnsi="Arial" w:cs="Arial"/>
          <w:sz w:val="22"/>
          <w:szCs w:val="22"/>
        </w:rPr>
      </w:pPr>
      <w:r w:rsidRPr="002A48FB">
        <w:rPr>
          <w:rFonts w:ascii="Arial" w:hAnsi="Arial" w:cs="Arial"/>
          <w:sz w:val="22"/>
          <w:szCs w:val="22"/>
        </w:rPr>
        <w:t xml:space="preserve">Wykonawca odpowiada za przestrzeganie technologii, przepisów prawa, zasad i przepisów bezpieczeństwa i higieny pracy oraz przeciwpożarowych, a także za właściwą organizację pracy i zachowanie ładu oraz porządku przy wykonywaniu </w:t>
      </w:r>
      <w:r w:rsidR="00807266" w:rsidRPr="002A48FB">
        <w:rPr>
          <w:rFonts w:ascii="Arial" w:hAnsi="Arial" w:cs="Arial"/>
          <w:sz w:val="22"/>
          <w:szCs w:val="22"/>
        </w:rPr>
        <w:t xml:space="preserve">robót, </w:t>
      </w:r>
      <w:r w:rsidRPr="002A48FB">
        <w:rPr>
          <w:rFonts w:ascii="Arial" w:hAnsi="Arial" w:cs="Arial"/>
          <w:sz w:val="22"/>
          <w:szCs w:val="22"/>
        </w:rPr>
        <w:t>jak też przestrzeganie wymogów szczegółowo określonych w systemie zarządzania publicznymi terenami zieleni dla Miasta Tychy, zamieszczonym na stronie:</w:t>
      </w:r>
    </w:p>
    <w:p w14:paraId="2DBFDDF2" w14:textId="77777777" w:rsidR="00B50186" w:rsidRPr="00B50186" w:rsidRDefault="00BC2D28" w:rsidP="00B50186">
      <w:pPr>
        <w:ind w:left="567" w:hanging="141"/>
        <w:jc w:val="both"/>
        <w:rPr>
          <w:rStyle w:val="Hipercze"/>
          <w:rFonts w:ascii="Arial" w:hAnsi="Arial" w:cs="Arial"/>
          <w:color w:val="auto"/>
          <w:sz w:val="22"/>
          <w:szCs w:val="22"/>
        </w:rPr>
      </w:pPr>
      <w:hyperlink r:id="rId8" w:history="1">
        <w:r w:rsidR="00B50186" w:rsidRPr="00B50186">
          <w:rPr>
            <w:rStyle w:val="Hipercze"/>
            <w:rFonts w:ascii="Arial" w:hAnsi="Arial" w:cs="Arial"/>
            <w:color w:val="auto"/>
            <w:sz w:val="22"/>
            <w:szCs w:val="22"/>
          </w:rPr>
          <w:t>https://umtychy.pl/upload/pdf/folders/138/system-zarzadzania-terenami-zieleni.pdf</w:t>
        </w:r>
      </w:hyperlink>
    </w:p>
    <w:p w14:paraId="34B249FB" w14:textId="77777777" w:rsidR="00B50186" w:rsidRPr="00B50186" w:rsidRDefault="00B50186" w:rsidP="00B50186">
      <w:pPr>
        <w:ind w:left="567" w:hanging="141"/>
        <w:jc w:val="both"/>
        <w:rPr>
          <w:rStyle w:val="Hipercze"/>
          <w:rFonts w:ascii="Arial" w:hAnsi="Arial" w:cs="Arial"/>
          <w:color w:val="auto"/>
          <w:sz w:val="22"/>
          <w:szCs w:val="22"/>
          <w:u w:val="none"/>
        </w:rPr>
      </w:pPr>
      <w:r w:rsidRPr="00B50186">
        <w:rPr>
          <w:rStyle w:val="Hipercze"/>
          <w:rFonts w:ascii="Arial" w:hAnsi="Arial" w:cs="Arial"/>
          <w:color w:val="auto"/>
          <w:sz w:val="22"/>
          <w:szCs w:val="22"/>
          <w:u w:val="none"/>
        </w:rPr>
        <w:t>oraz:</w:t>
      </w:r>
    </w:p>
    <w:p w14:paraId="36CCFD72" w14:textId="77777777" w:rsidR="00B50186" w:rsidRPr="00F83911" w:rsidRDefault="00B50186" w:rsidP="00B50186">
      <w:pPr>
        <w:ind w:left="567" w:hanging="141"/>
        <w:jc w:val="both"/>
      </w:pPr>
      <w:r w:rsidRPr="00B50186">
        <w:rPr>
          <w:rFonts w:ascii="Arial" w:hAnsi="Arial" w:cs="Arial"/>
          <w:sz w:val="22"/>
          <w:szCs w:val="22"/>
          <w:u w:val="single"/>
        </w:rPr>
        <w:t>http://bip.umtychy.pl/index.php?action=PobierzPlik&amp;id=495067</w:t>
      </w:r>
    </w:p>
    <w:p w14:paraId="7123E164" w14:textId="77777777" w:rsidR="00FF10D5" w:rsidRPr="002A48FB" w:rsidRDefault="00FF10D5" w:rsidP="00D057E0">
      <w:pPr>
        <w:numPr>
          <w:ilvl w:val="0"/>
          <w:numId w:val="10"/>
        </w:numPr>
        <w:ind w:left="426" w:hanging="426"/>
        <w:jc w:val="both"/>
        <w:rPr>
          <w:rFonts w:ascii="Arial" w:hAnsi="Arial" w:cs="Arial"/>
          <w:sz w:val="22"/>
          <w:szCs w:val="22"/>
        </w:rPr>
      </w:pPr>
      <w:r w:rsidRPr="002A48FB">
        <w:rPr>
          <w:rFonts w:ascii="Arial" w:hAnsi="Arial" w:cs="Arial"/>
          <w:sz w:val="22"/>
          <w:szCs w:val="22"/>
        </w:rPr>
        <w:t xml:space="preserve">Po wykonaniu robót ulegających zakryciu, Wykonawca zobowiązany jest zawiadomić o tym na piśmie Inspektora; kontynuowanie dalszych robót objętych przedmiotem umowy uzależnia się od pisemnego odebrania robót ulegających zakryciu przez Inspektora, przy czym za skutki naruszenia tego obowiązku pełną odpowiedzialność ponosi Wykonawca, łącznie </w:t>
      </w:r>
      <w:r w:rsidR="00B50186">
        <w:rPr>
          <w:rFonts w:ascii="Arial" w:hAnsi="Arial" w:cs="Arial"/>
          <w:sz w:val="22"/>
          <w:szCs w:val="22"/>
        </w:rPr>
        <w:br/>
      </w:r>
      <w:r w:rsidRPr="002A48FB">
        <w:rPr>
          <w:rFonts w:ascii="Arial" w:hAnsi="Arial" w:cs="Arial"/>
          <w:sz w:val="22"/>
          <w:szCs w:val="22"/>
        </w:rPr>
        <w:t>z koniecznością przywrócenia na swój koszt stanu robót do stanu z przed zakrycia.</w:t>
      </w:r>
    </w:p>
    <w:p w14:paraId="088AB783" w14:textId="0E188ABB" w:rsidR="00FF10D5" w:rsidRPr="002A48FB" w:rsidRDefault="00FF10D5" w:rsidP="00D057E0">
      <w:pPr>
        <w:numPr>
          <w:ilvl w:val="0"/>
          <w:numId w:val="10"/>
        </w:numPr>
        <w:ind w:left="426" w:hanging="426"/>
        <w:jc w:val="both"/>
        <w:rPr>
          <w:rFonts w:ascii="Arial" w:hAnsi="Arial" w:cs="Arial"/>
          <w:sz w:val="22"/>
          <w:szCs w:val="22"/>
        </w:rPr>
      </w:pPr>
      <w:r w:rsidRPr="002A48FB">
        <w:rPr>
          <w:rFonts w:ascii="Arial" w:hAnsi="Arial" w:cs="Arial"/>
          <w:sz w:val="22"/>
          <w:szCs w:val="22"/>
        </w:rPr>
        <w:t>Wykonawca zobowiązuje się do dostarczania mediów potrzebnych do realizacji robót na swój koszt i swoim staraniem</w:t>
      </w:r>
      <w:r w:rsidR="00815FFA">
        <w:rPr>
          <w:rFonts w:ascii="Arial" w:hAnsi="Arial" w:cs="Arial"/>
          <w:sz w:val="22"/>
          <w:szCs w:val="22"/>
        </w:rPr>
        <w:t>.</w:t>
      </w:r>
    </w:p>
    <w:p w14:paraId="4CAECB92" w14:textId="77777777" w:rsidR="00FF10D5" w:rsidRPr="002A48FB" w:rsidRDefault="00FF10D5" w:rsidP="00D057E0">
      <w:pPr>
        <w:numPr>
          <w:ilvl w:val="0"/>
          <w:numId w:val="10"/>
        </w:numPr>
        <w:spacing w:line="259" w:lineRule="auto"/>
        <w:ind w:left="426" w:hanging="426"/>
        <w:jc w:val="both"/>
        <w:rPr>
          <w:rFonts w:ascii="Arial" w:hAnsi="Arial" w:cs="Arial"/>
          <w:sz w:val="22"/>
          <w:szCs w:val="22"/>
        </w:rPr>
      </w:pPr>
      <w:r w:rsidRPr="002A48FB">
        <w:rPr>
          <w:rFonts w:ascii="Arial" w:hAnsi="Arial" w:cs="Arial"/>
          <w:sz w:val="22"/>
          <w:szCs w:val="22"/>
        </w:rPr>
        <w:t xml:space="preserve">Wykonawca ponosi odpowiedzialność prawną i finansową wobec Zamawiającego i osób </w:t>
      </w:r>
      <w:r w:rsidR="00217298" w:rsidRPr="002A48FB">
        <w:rPr>
          <w:rFonts w:ascii="Arial" w:hAnsi="Arial" w:cs="Arial"/>
          <w:sz w:val="22"/>
          <w:szCs w:val="22"/>
        </w:rPr>
        <w:t>trzecich za wszelkie szkody</w:t>
      </w:r>
      <w:r w:rsidRPr="002A48FB">
        <w:rPr>
          <w:rFonts w:ascii="Arial" w:hAnsi="Arial" w:cs="Arial"/>
          <w:sz w:val="22"/>
          <w:szCs w:val="22"/>
        </w:rPr>
        <w:t xml:space="preserve"> wynikłe z zaniechania, niedbalstwa i działania niezgodnego ze sztuką budowlaną swoich pracowników, jak również </w:t>
      </w:r>
      <w:r w:rsidRPr="002A48FB">
        <w:rPr>
          <w:rFonts w:ascii="Arial" w:hAnsi="Arial" w:cs="Arial"/>
          <w:sz w:val="22"/>
          <w:szCs w:val="22"/>
          <w:u w:val="single"/>
        </w:rPr>
        <w:t>podwykonawców</w:t>
      </w:r>
      <w:r w:rsidRPr="002A48FB">
        <w:rPr>
          <w:rFonts w:ascii="Arial" w:hAnsi="Arial" w:cs="Arial"/>
          <w:sz w:val="22"/>
          <w:szCs w:val="22"/>
        </w:rPr>
        <w:t>.</w:t>
      </w:r>
    </w:p>
    <w:p w14:paraId="68C4759B" w14:textId="77777777" w:rsidR="00FF10D5" w:rsidRPr="002A48FB" w:rsidRDefault="00FF10D5" w:rsidP="00FF10D5">
      <w:pPr>
        <w:jc w:val="both"/>
        <w:rPr>
          <w:rFonts w:ascii="Arial" w:hAnsi="Arial" w:cs="Arial"/>
          <w:sz w:val="22"/>
          <w:szCs w:val="22"/>
        </w:rPr>
      </w:pPr>
    </w:p>
    <w:p w14:paraId="53E0A5C8"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xml:space="preserve">§ 6  </w:t>
      </w:r>
    </w:p>
    <w:p w14:paraId="6C44C7C4" w14:textId="77777777" w:rsidR="00FF10D5" w:rsidRPr="002A48FB" w:rsidRDefault="00FF10D5" w:rsidP="00D057E0">
      <w:pPr>
        <w:numPr>
          <w:ilvl w:val="0"/>
          <w:numId w:val="16"/>
        </w:numPr>
        <w:ind w:left="426" w:hanging="426"/>
        <w:jc w:val="both"/>
        <w:rPr>
          <w:rFonts w:ascii="Arial" w:hAnsi="Arial" w:cs="Arial"/>
          <w:strike/>
          <w:sz w:val="16"/>
          <w:szCs w:val="16"/>
        </w:rPr>
      </w:pPr>
      <w:r w:rsidRPr="002A48FB">
        <w:rPr>
          <w:rFonts w:ascii="Arial" w:hAnsi="Arial" w:cs="Arial"/>
          <w:sz w:val="22"/>
          <w:szCs w:val="22"/>
        </w:rPr>
        <w:t xml:space="preserve">Wykonawca wykonywać będzie zamówienie samodzielnie </w:t>
      </w:r>
      <w:r w:rsidR="00324123" w:rsidRPr="002A48FB">
        <w:rPr>
          <w:rFonts w:ascii="Arial" w:hAnsi="Arial" w:cs="Arial"/>
          <w:sz w:val="22"/>
          <w:szCs w:val="22"/>
        </w:rPr>
        <w:t>w zakresie … i</w:t>
      </w:r>
      <w:r w:rsidRPr="002A48FB">
        <w:rPr>
          <w:rFonts w:ascii="Arial" w:hAnsi="Arial" w:cs="Arial"/>
          <w:sz w:val="22"/>
          <w:szCs w:val="22"/>
        </w:rPr>
        <w:t xml:space="preserve"> przy pomoc</w:t>
      </w:r>
      <w:r w:rsidR="00324123" w:rsidRPr="002A48FB">
        <w:rPr>
          <w:rFonts w:ascii="Arial" w:hAnsi="Arial" w:cs="Arial"/>
          <w:sz w:val="22"/>
          <w:szCs w:val="22"/>
        </w:rPr>
        <w:t>y osób trzecich (Podwykonawców)</w:t>
      </w:r>
      <w:r w:rsidRPr="002A48FB">
        <w:rPr>
          <w:rFonts w:ascii="Arial" w:hAnsi="Arial" w:cs="Arial"/>
          <w:sz w:val="22"/>
          <w:szCs w:val="22"/>
        </w:rPr>
        <w:t xml:space="preserve"> w zakresie określ</w:t>
      </w:r>
      <w:r w:rsidR="007A754B" w:rsidRPr="002A48FB">
        <w:rPr>
          <w:rFonts w:ascii="Arial" w:hAnsi="Arial" w:cs="Arial"/>
          <w:sz w:val="22"/>
          <w:szCs w:val="22"/>
        </w:rPr>
        <w:t>onym w pkt</w:t>
      </w:r>
      <w:r w:rsidR="00324123" w:rsidRPr="002A48FB">
        <w:rPr>
          <w:rFonts w:ascii="Arial" w:hAnsi="Arial" w:cs="Arial"/>
          <w:sz w:val="22"/>
          <w:szCs w:val="22"/>
        </w:rPr>
        <w:t xml:space="preserve"> …</w:t>
      </w:r>
      <w:r w:rsidR="007A754B" w:rsidRPr="002A48FB">
        <w:rPr>
          <w:rFonts w:ascii="Arial" w:hAnsi="Arial" w:cs="Arial"/>
          <w:sz w:val="22"/>
          <w:szCs w:val="22"/>
        </w:rPr>
        <w:t xml:space="preserve"> oferty, zawierając </w:t>
      </w:r>
      <w:r w:rsidRPr="002A48FB">
        <w:rPr>
          <w:rFonts w:ascii="Arial" w:hAnsi="Arial" w:cs="Arial"/>
          <w:sz w:val="22"/>
          <w:szCs w:val="22"/>
        </w:rPr>
        <w:t>z</w:t>
      </w:r>
      <w:r w:rsidR="007A754B" w:rsidRPr="002A48FB">
        <w:rPr>
          <w:rFonts w:ascii="Arial" w:hAnsi="Arial" w:cs="Arial"/>
          <w:sz w:val="22"/>
          <w:szCs w:val="22"/>
        </w:rPr>
        <w:t xml:space="preserve"> </w:t>
      </w:r>
      <w:r w:rsidRPr="002A48FB">
        <w:rPr>
          <w:rFonts w:ascii="Arial" w:hAnsi="Arial" w:cs="Arial"/>
          <w:sz w:val="22"/>
          <w:szCs w:val="22"/>
        </w:rPr>
        <w:t>nimi stosowne umowy w</w:t>
      </w:r>
      <w:r w:rsidR="00956DE1" w:rsidRPr="002A48FB">
        <w:rPr>
          <w:rFonts w:ascii="Arial" w:hAnsi="Arial" w:cs="Arial"/>
          <w:sz w:val="22"/>
          <w:szCs w:val="22"/>
        </w:rPr>
        <w:t xml:space="preserve"> </w:t>
      </w:r>
      <w:r w:rsidRPr="002A48FB">
        <w:rPr>
          <w:rFonts w:ascii="Arial" w:hAnsi="Arial" w:cs="Arial"/>
          <w:sz w:val="22"/>
          <w:szCs w:val="22"/>
        </w:rPr>
        <w:t>formie pisemnej pod rygorem nieważności</w:t>
      </w:r>
      <w:r w:rsidR="00D442D9" w:rsidRPr="002A48FB">
        <w:rPr>
          <w:rFonts w:ascii="Arial" w:hAnsi="Arial" w:cs="Arial"/>
          <w:sz w:val="22"/>
          <w:szCs w:val="22"/>
        </w:rPr>
        <w:t>.</w:t>
      </w:r>
    </w:p>
    <w:p w14:paraId="25B08970" w14:textId="77777777" w:rsidR="00FF10D5"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 xml:space="preserve">Wykonawca zamierzający zawrzeć umowę o podwykonawstwo jest zobowiązany do przedłożenia Zamawiającemu projektu tej umowy, który powinien w szczególności </w:t>
      </w:r>
      <w:r w:rsidR="001416CA" w:rsidRPr="002A48FB">
        <w:rPr>
          <w:rFonts w:ascii="Arial" w:hAnsi="Arial" w:cs="Arial"/>
          <w:sz w:val="22"/>
          <w:szCs w:val="22"/>
        </w:rPr>
        <w:t xml:space="preserve">odpowiadać przepisom powszechnie obowiązującego prawa oraz </w:t>
      </w:r>
      <w:r w:rsidRPr="002A48FB">
        <w:rPr>
          <w:rFonts w:ascii="Arial" w:hAnsi="Arial" w:cs="Arial"/>
          <w:sz w:val="22"/>
          <w:szCs w:val="22"/>
        </w:rPr>
        <w:t xml:space="preserve">zastrzegać spełnienie </w:t>
      </w:r>
      <w:r w:rsidRPr="002A48FB">
        <w:rPr>
          <w:rFonts w:ascii="Arial" w:hAnsi="Arial" w:cs="Arial"/>
          <w:sz w:val="22"/>
          <w:szCs w:val="22"/>
        </w:rPr>
        <w:lastRenderedPageBreak/>
        <w:t>przez podwykonawcę wymagań Zamawiającego dotyczących</w:t>
      </w:r>
      <w:r w:rsidR="001416CA" w:rsidRPr="002A48FB">
        <w:rPr>
          <w:rFonts w:ascii="Arial" w:hAnsi="Arial" w:cs="Arial"/>
          <w:sz w:val="22"/>
          <w:szCs w:val="22"/>
        </w:rPr>
        <w:t xml:space="preserve"> realizacji niniejszej umowy, w </w:t>
      </w:r>
      <w:r w:rsidRPr="002A48FB">
        <w:rPr>
          <w:rFonts w:ascii="Arial" w:hAnsi="Arial" w:cs="Arial"/>
          <w:sz w:val="22"/>
          <w:szCs w:val="22"/>
        </w:rPr>
        <w:t>tym dotyczących:</w:t>
      </w:r>
    </w:p>
    <w:p w14:paraId="00956270" w14:textId="77777777" w:rsidR="00FF10D5" w:rsidRPr="002A48FB" w:rsidRDefault="00FF10D5" w:rsidP="00D057E0">
      <w:pPr>
        <w:numPr>
          <w:ilvl w:val="0"/>
          <w:numId w:val="15"/>
        </w:numPr>
        <w:autoSpaceDE w:val="0"/>
        <w:autoSpaceDN w:val="0"/>
        <w:adjustRightInd w:val="0"/>
        <w:spacing w:line="259" w:lineRule="auto"/>
        <w:ind w:left="709" w:hanging="283"/>
        <w:jc w:val="both"/>
        <w:rPr>
          <w:rFonts w:ascii="Arial" w:hAnsi="Arial" w:cs="Arial"/>
          <w:sz w:val="22"/>
          <w:szCs w:val="22"/>
        </w:rPr>
      </w:pPr>
      <w:r w:rsidRPr="002A48FB">
        <w:rPr>
          <w:rFonts w:ascii="Arial" w:hAnsi="Arial" w:cs="Arial"/>
          <w:sz w:val="22"/>
          <w:szCs w:val="22"/>
        </w:rPr>
        <w:t>terminu realizacji umowy;</w:t>
      </w:r>
    </w:p>
    <w:p w14:paraId="7DEE0081" w14:textId="77777777" w:rsidR="00FF10D5" w:rsidRPr="002A48FB" w:rsidRDefault="00FF10D5" w:rsidP="00D057E0">
      <w:pPr>
        <w:numPr>
          <w:ilvl w:val="0"/>
          <w:numId w:val="15"/>
        </w:numPr>
        <w:autoSpaceDE w:val="0"/>
        <w:autoSpaceDN w:val="0"/>
        <w:adjustRightInd w:val="0"/>
        <w:spacing w:line="259" w:lineRule="auto"/>
        <w:ind w:left="709" w:hanging="283"/>
        <w:jc w:val="both"/>
        <w:rPr>
          <w:rFonts w:ascii="Arial" w:hAnsi="Arial" w:cs="Arial"/>
          <w:sz w:val="22"/>
          <w:szCs w:val="22"/>
        </w:rPr>
      </w:pPr>
      <w:r w:rsidRPr="002A48FB">
        <w:rPr>
          <w:rFonts w:ascii="Arial" w:hAnsi="Arial" w:cs="Arial"/>
          <w:sz w:val="22"/>
          <w:szCs w:val="22"/>
        </w:rPr>
        <w:t>okresu rękojmi za wady i gwarancji na wykonane roboty;</w:t>
      </w:r>
    </w:p>
    <w:p w14:paraId="2E96604F" w14:textId="77777777" w:rsidR="00FF10D5" w:rsidRPr="002A48FB" w:rsidRDefault="00533540" w:rsidP="00D057E0">
      <w:pPr>
        <w:numPr>
          <w:ilvl w:val="0"/>
          <w:numId w:val="15"/>
        </w:numPr>
        <w:autoSpaceDE w:val="0"/>
        <w:autoSpaceDN w:val="0"/>
        <w:adjustRightInd w:val="0"/>
        <w:spacing w:line="259" w:lineRule="auto"/>
        <w:ind w:left="709" w:hanging="283"/>
        <w:jc w:val="both"/>
        <w:rPr>
          <w:rFonts w:ascii="Arial" w:hAnsi="Arial" w:cs="Arial"/>
          <w:sz w:val="22"/>
          <w:szCs w:val="22"/>
        </w:rPr>
      </w:pPr>
      <w:r w:rsidRPr="002A48FB">
        <w:rPr>
          <w:rFonts w:ascii="Arial" w:hAnsi="Arial" w:cs="Arial"/>
          <w:sz w:val="22"/>
          <w:szCs w:val="22"/>
        </w:rPr>
        <w:t>ceny i zasad</w:t>
      </w:r>
      <w:r w:rsidR="00FF10D5" w:rsidRPr="002A48FB">
        <w:rPr>
          <w:rFonts w:ascii="Arial" w:hAnsi="Arial" w:cs="Arial"/>
          <w:sz w:val="22"/>
          <w:szCs w:val="22"/>
        </w:rPr>
        <w:t xml:space="preserve"> zapłaty wynagrodzenia podwykonawcy;</w:t>
      </w:r>
    </w:p>
    <w:p w14:paraId="59F97710" w14:textId="77777777" w:rsidR="00FF10D5" w:rsidRPr="002A48FB" w:rsidRDefault="00FF10D5" w:rsidP="00D057E0">
      <w:pPr>
        <w:numPr>
          <w:ilvl w:val="0"/>
          <w:numId w:val="15"/>
        </w:numPr>
        <w:autoSpaceDE w:val="0"/>
        <w:autoSpaceDN w:val="0"/>
        <w:adjustRightInd w:val="0"/>
        <w:spacing w:line="259" w:lineRule="auto"/>
        <w:ind w:left="709" w:hanging="283"/>
        <w:jc w:val="both"/>
        <w:rPr>
          <w:rFonts w:ascii="Arial" w:hAnsi="Arial" w:cs="Arial"/>
          <w:sz w:val="22"/>
          <w:szCs w:val="22"/>
        </w:rPr>
      </w:pPr>
      <w:r w:rsidRPr="002A48FB">
        <w:rPr>
          <w:rFonts w:ascii="Arial" w:hAnsi="Arial" w:cs="Arial"/>
          <w:sz w:val="22"/>
          <w:szCs w:val="22"/>
        </w:rPr>
        <w:t xml:space="preserve">terminu zapłaty wynagrodzenia podwykonawcy, który nie powinien być dłuższy </w:t>
      </w:r>
      <w:r w:rsidR="003A374A" w:rsidRPr="002A48FB">
        <w:rPr>
          <w:rFonts w:ascii="Arial" w:hAnsi="Arial" w:cs="Arial"/>
          <w:sz w:val="22"/>
          <w:szCs w:val="22"/>
        </w:rPr>
        <w:t>niż 30 </w:t>
      </w:r>
      <w:r w:rsidR="00956DE1" w:rsidRPr="002A48FB">
        <w:rPr>
          <w:rFonts w:ascii="Arial" w:hAnsi="Arial" w:cs="Arial"/>
          <w:sz w:val="22"/>
          <w:szCs w:val="22"/>
        </w:rPr>
        <w:t>dni;</w:t>
      </w:r>
    </w:p>
    <w:p w14:paraId="52597BC6" w14:textId="77777777" w:rsidR="00FF10D5" w:rsidRPr="002A48FB" w:rsidRDefault="00FF10D5" w:rsidP="00D057E0">
      <w:pPr>
        <w:numPr>
          <w:ilvl w:val="0"/>
          <w:numId w:val="15"/>
        </w:numPr>
        <w:autoSpaceDE w:val="0"/>
        <w:autoSpaceDN w:val="0"/>
        <w:adjustRightInd w:val="0"/>
        <w:spacing w:line="259" w:lineRule="auto"/>
        <w:ind w:left="709" w:hanging="283"/>
        <w:jc w:val="both"/>
        <w:rPr>
          <w:rFonts w:ascii="Arial" w:hAnsi="Arial" w:cs="Arial"/>
          <w:sz w:val="22"/>
          <w:szCs w:val="22"/>
        </w:rPr>
      </w:pPr>
      <w:r w:rsidRPr="002A48FB">
        <w:rPr>
          <w:rFonts w:ascii="Arial" w:hAnsi="Arial" w:cs="Arial"/>
          <w:sz w:val="22"/>
          <w:szCs w:val="22"/>
        </w:rPr>
        <w:t>obowiązku zatrudnienia osób na warunkach, o których mowa w § 12 niniejszej umowy.</w:t>
      </w:r>
    </w:p>
    <w:p w14:paraId="4DEE4866" w14:textId="77777777" w:rsidR="007A754B"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 xml:space="preserve">Jeżeli Zamawiający w terminie do 14 dni od daty przedłożenia mu przez Wykonawcę projektu umowy o podwykonawstwo na wykonanie części zamówienia, </w:t>
      </w:r>
      <w:r w:rsidR="00807266" w:rsidRPr="002A48FB">
        <w:rPr>
          <w:rFonts w:ascii="Arial" w:hAnsi="Arial" w:cs="Arial"/>
          <w:sz w:val="22"/>
          <w:szCs w:val="22"/>
        </w:rPr>
        <w:t>o której</w:t>
      </w:r>
      <w:r w:rsidR="003A7C90" w:rsidRPr="002A48FB">
        <w:rPr>
          <w:rFonts w:ascii="Arial" w:hAnsi="Arial" w:cs="Arial"/>
          <w:sz w:val="22"/>
          <w:szCs w:val="22"/>
        </w:rPr>
        <w:t xml:space="preserve"> mowa w ust. 2</w:t>
      </w:r>
      <w:r w:rsidRPr="002A48FB">
        <w:rPr>
          <w:rFonts w:ascii="Arial" w:hAnsi="Arial" w:cs="Arial"/>
          <w:sz w:val="22"/>
          <w:szCs w:val="22"/>
        </w:rPr>
        <w:t xml:space="preserve"> niniejszego paragraf</w:t>
      </w:r>
      <w:r w:rsidR="00D442D9" w:rsidRPr="002A48FB">
        <w:rPr>
          <w:rFonts w:ascii="Arial" w:hAnsi="Arial" w:cs="Arial"/>
          <w:sz w:val="22"/>
          <w:szCs w:val="22"/>
        </w:rPr>
        <w:t>u</w:t>
      </w:r>
      <w:r w:rsidRPr="002A48FB">
        <w:rPr>
          <w:rFonts w:ascii="Arial" w:hAnsi="Arial" w:cs="Arial"/>
          <w:sz w:val="22"/>
          <w:szCs w:val="22"/>
        </w:rPr>
        <w:t xml:space="preserve">, nie zgłosi pisemnych zastrzeżeń </w:t>
      </w:r>
      <w:r w:rsidR="00D57EA2" w:rsidRPr="002A48FB">
        <w:rPr>
          <w:rFonts w:ascii="Arial" w:hAnsi="Arial" w:cs="Arial"/>
          <w:sz w:val="22"/>
          <w:szCs w:val="22"/>
        </w:rPr>
        <w:t>–</w:t>
      </w:r>
      <w:r w:rsidRPr="002A48FB">
        <w:rPr>
          <w:rFonts w:ascii="Arial" w:hAnsi="Arial" w:cs="Arial"/>
          <w:sz w:val="22"/>
          <w:szCs w:val="22"/>
        </w:rPr>
        <w:t xml:space="preserve"> uważa się za akceptację projektu umowy przez Zamawiającego.</w:t>
      </w:r>
    </w:p>
    <w:p w14:paraId="495C595B" w14:textId="77777777" w:rsidR="007A754B"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Postanowienia ust. 2-3 stosuje się odpowiednio do projektów aneksów wprowadzających zmiany do umów zawartych z podwykonawcami za zgodą Zamawiającego.</w:t>
      </w:r>
    </w:p>
    <w:p w14:paraId="76DCCBE6" w14:textId="77777777" w:rsidR="007A754B"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W przypadku powierzenia przez Wykonawcę realizacji części zamówienia podwykonawcy, Wykonawca jest zobowiązany do dokonania we własnym zakresie zapłaty wynagrodzenia należnego podwykonawcy z zachowaniem terminów płatności określonych w umowie – zaakceptowanej przez Zamawiającego - z podwykonawcą.</w:t>
      </w:r>
    </w:p>
    <w:p w14:paraId="0F874093" w14:textId="77777777" w:rsidR="007A754B"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Zamawiający nie wyraża zgody na zawieranie umów przez podwykonawców z dalszymi podwykonawcami, jak również nie wyraża zgody na wprowadzanie podwykonawców bez jego pisemnej zgody.</w:t>
      </w:r>
    </w:p>
    <w:p w14:paraId="52C5115B" w14:textId="77777777" w:rsidR="00FF10D5" w:rsidRPr="002A48FB" w:rsidRDefault="00FF10D5" w:rsidP="00D057E0">
      <w:pPr>
        <w:numPr>
          <w:ilvl w:val="0"/>
          <w:numId w:val="16"/>
        </w:numPr>
        <w:ind w:left="426" w:hanging="426"/>
        <w:jc w:val="both"/>
        <w:rPr>
          <w:rFonts w:ascii="Arial" w:hAnsi="Arial" w:cs="Arial"/>
          <w:sz w:val="22"/>
          <w:szCs w:val="22"/>
        </w:rPr>
      </w:pPr>
      <w:r w:rsidRPr="002A48FB">
        <w:rPr>
          <w:rFonts w:ascii="Arial" w:hAnsi="Arial" w:cs="Arial"/>
          <w:sz w:val="22"/>
          <w:szCs w:val="22"/>
        </w:rPr>
        <w:t xml:space="preserve">Wykonywanie prac w podwykonawstwie nie zwalnia Wykonawcy z odpowiedzialności za wykonywanie obowiązków wynikających z umowy i obowiązujących przepisów prawa albowiem Wykonawca odpowiada za działania i zaniechania podwykonawców - jak za </w:t>
      </w:r>
      <w:r w:rsidR="009457A8" w:rsidRPr="002A48FB">
        <w:rPr>
          <w:rFonts w:ascii="Arial" w:hAnsi="Arial" w:cs="Arial"/>
          <w:sz w:val="22"/>
          <w:szCs w:val="22"/>
        </w:rPr>
        <w:t>działania i zaniechania własne.</w:t>
      </w:r>
    </w:p>
    <w:p w14:paraId="6D37B49C" w14:textId="77777777" w:rsidR="00FF10D5" w:rsidRPr="002A48FB" w:rsidRDefault="00FF10D5" w:rsidP="006B52AE">
      <w:pPr>
        <w:rPr>
          <w:rFonts w:ascii="Arial" w:hAnsi="Arial" w:cs="Arial"/>
          <w:sz w:val="22"/>
          <w:szCs w:val="22"/>
        </w:rPr>
      </w:pPr>
    </w:p>
    <w:p w14:paraId="0D18BBBD"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7</w:t>
      </w:r>
    </w:p>
    <w:p w14:paraId="08E6E6E7" w14:textId="5E8ED590" w:rsidR="007A754B" w:rsidRPr="002A48FB" w:rsidRDefault="00FF10D5" w:rsidP="00D057E0">
      <w:pPr>
        <w:numPr>
          <w:ilvl w:val="0"/>
          <w:numId w:val="17"/>
        </w:numPr>
        <w:ind w:left="426" w:hanging="426"/>
        <w:jc w:val="both"/>
        <w:rPr>
          <w:rFonts w:ascii="Arial" w:hAnsi="Arial" w:cs="Arial"/>
          <w:sz w:val="22"/>
          <w:szCs w:val="22"/>
        </w:rPr>
      </w:pPr>
      <w:r w:rsidRPr="002A48FB">
        <w:rPr>
          <w:rFonts w:ascii="Arial" w:hAnsi="Arial" w:cs="Arial"/>
          <w:sz w:val="22"/>
          <w:szCs w:val="22"/>
        </w:rPr>
        <w:t xml:space="preserve">Wykonawca przedkłada Zamawiającemu poświadczoną za zgodność z oryginałem kopię zawartej umowy o podwykonawstwo, jak również ewentualne aneksy do niej w terminie do </w:t>
      </w:r>
      <w:r w:rsidR="00815FFA">
        <w:rPr>
          <w:rFonts w:ascii="Arial" w:hAnsi="Arial" w:cs="Arial"/>
          <w:sz w:val="22"/>
          <w:szCs w:val="22"/>
        </w:rPr>
        <w:br/>
      </w:r>
      <w:r w:rsidRPr="002A48FB">
        <w:rPr>
          <w:rFonts w:ascii="Arial" w:hAnsi="Arial" w:cs="Arial"/>
          <w:sz w:val="22"/>
          <w:szCs w:val="22"/>
        </w:rPr>
        <w:t xml:space="preserve">7 dni od daty ich zawarcia. </w:t>
      </w:r>
    </w:p>
    <w:p w14:paraId="1D34E9F6" w14:textId="77777777" w:rsidR="007A754B" w:rsidRPr="002A48FB" w:rsidRDefault="00FF10D5" w:rsidP="00D057E0">
      <w:pPr>
        <w:numPr>
          <w:ilvl w:val="0"/>
          <w:numId w:val="17"/>
        </w:numPr>
        <w:ind w:left="426" w:hanging="426"/>
        <w:jc w:val="both"/>
        <w:rPr>
          <w:rFonts w:ascii="Arial" w:hAnsi="Arial" w:cs="Arial"/>
          <w:sz w:val="22"/>
          <w:szCs w:val="22"/>
        </w:rPr>
      </w:pPr>
      <w:r w:rsidRPr="002A48FB">
        <w:rPr>
          <w:rFonts w:ascii="Arial" w:hAnsi="Arial" w:cs="Arial"/>
          <w:sz w:val="22"/>
          <w:szCs w:val="22"/>
        </w:rPr>
        <w:t xml:space="preserve">Jeżeli Zamawiający w terminie do 14 dni od daty przedłożenia mu umowy o podwykonawstwo lub aneksu do niej, nie zgłosi do </w:t>
      </w:r>
      <w:r w:rsidR="007A754B" w:rsidRPr="002A48FB">
        <w:rPr>
          <w:rFonts w:ascii="Arial" w:hAnsi="Arial" w:cs="Arial"/>
          <w:sz w:val="22"/>
          <w:szCs w:val="22"/>
        </w:rPr>
        <w:t>nich</w:t>
      </w:r>
      <w:r w:rsidRPr="002A48FB">
        <w:rPr>
          <w:rFonts w:ascii="Arial" w:hAnsi="Arial" w:cs="Arial"/>
          <w:sz w:val="22"/>
          <w:szCs w:val="22"/>
        </w:rPr>
        <w:t xml:space="preserve"> pisemnych zastrzeżeń w zakresie dotyczącym spełnienia przez podwykonawcę wymagań Zamawiającego, o których mowa w</w:t>
      </w:r>
      <w:r w:rsidR="0094393C" w:rsidRPr="002A48FB">
        <w:rPr>
          <w:rFonts w:ascii="Arial" w:hAnsi="Arial" w:cs="Arial"/>
          <w:sz w:val="22"/>
          <w:szCs w:val="22"/>
        </w:rPr>
        <w:t> </w:t>
      </w:r>
      <w:r w:rsidRPr="002A48FB">
        <w:rPr>
          <w:rFonts w:ascii="Arial" w:hAnsi="Arial" w:cs="Arial"/>
          <w:sz w:val="22"/>
          <w:szCs w:val="22"/>
        </w:rPr>
        <w:t>§ 6</w:t>
      </w:r>
      <w:r w:rsidR="00995A18" w:rsidRPr="002A48FB">
        <w:rPr>
          <w:rFonts w:ascii="Arial" w:hAnsi="Arial" w:cs="Arial"/>
          <w:sz w:val="22"/>
          <w:szCs w:val="22"/>
        </w:rPr>
        <w:t xml:space="preserve"> ust. 2</w:t>
      </w:r>
      <w:r w:rsidR="00816244" w:rsidRPr="002A48FB">
        <w:rPr>
          <w:rFonts w:ascii="Arial" w:hAnsi="Arial" w:cs="Arial"/>
          <w:sz w:val="22"/>
          <w:szCs w:val="22"/>
        </w:rPr>
        <w:t xml:space="preserve"> - uważa się, iż Zamawiający</w:t>
      </w:r>
      <w:r w:rsidRPr="002A48FB">
        <w:rPr>
          <w:rFonts w:ascii="Arial" w:hAnsi="Arial" w:cs="Arial"/>
          <w:sz w:val="22"/>
          <w:szCs w:val="22"/>
        </w:rPr>
        <w:t xml:space="preserve"> </w:t>
      </w:r>
      <w:r w:rsidR="00816244" w:rsidRPr="002A48FB">
        <w:rPr>
          <w:rFonts w:ascii="Arial" w:hAnsi="Arial" w:cs="Arial"/>
          <w:sz w:val="22"/>
          <w:szCs w:val="22"/>
        </w:rPr>
        <w:t>za</w:t>
      </w:r>
      <w:r w:rsidRPr="002A48FB">
        <w:rPr>
          <w:rFonts w:ascii="Arial" w:hAnsi="Arial" w:cs="Arial"/>
          <w:sz w:val="22"/>
          <w:szCs w:val="22"/>
        </w:rPr>
        <w:t>akcept</w:t>
      </w:r>
      <w:r w:rsidR="00816244" w:rsidRPr="002A48FB">
        <w:rPr>
          <w:rFonts w:ascii="Arial" w:hAnsi="Arial" w:cs="Arial"/>
          <w:sz w:val="22"/>
          <w:szCs w:val="22"/>
        </w:rPr>
        <w:t>ował</w:t>
      </w:r>
      <w:r w:rsidRPr="002A48FB">
        <w:rPr>
          <w:rFonts w:ascii="Arial" w:hAnsi="Arial" w:cs="Arial"/>
          <w:sz w:val="22"/>
          <w:szCs w:val="22"/>
        </w:rPr>
        <w:t xml:space="preserve"> umow</w:t>
      </w:r>
      <w:r w:rsidR="00816244" w:rsidRPr="002A48FB">
        <w:rPr>
          <w:rFonts w:ascii="Arial" w:hAnsi="Arial" w:cs="Arial"/>
          <w:sz w:val="22"/>
          <w:szCs w:val="22"/>
        </w:rPr>
        <w:t>ę/aneks</w:t>
      </w:r>
      <w:r w:rsidRPr="002A48FB">
        <w:rPr>
          <w:rFonts w:ascii="Arial" w:hAnsi="Arial" w:cs="Arial"/>
          <w:sz w:val="22"/>
          <w:szCs w:val="22"/>
        </w:rPr>
        <w:t>.</w:t>
      </w:r>
    </w:p>
    <w:p w14:paraId="12004522" w14:textId="77777777" w:rsidR="00FF10D5" w:rsidRPr="002A48FB" w:rsidRDefault="00FF10D5" w:rsidP="00D057E0">
      <w:pPr>
        <w:numPr>
          <w:ilvl w:val="0"/>
          <w:numId w:val="17"/>
        </w:numPr>
        <w:ind w:left="426" w:hanging="426"/>
        <w:jc w:val="both"/>
        <w:rPr>
          <w:rFonts w:ascii="Arial" w:hAnsi="Arial" w:cs="Arial"/>
          <w:sz w:val="22"/>
          <w:szCs w:val="22"/>
        </w:rPr>
      </w:pPr>
      <w:r w:rsidRPr="002A48FB">
        <w:rPr>
          <w:rFonts w:ascii="Arial" w:hAnsi="Arial" w:cs="Arial"/>
          <w:sz w:val="22"/>
          <w:szCs w:val="22"/>
        </w:rPr>
        <w:t xml:space="preserve">Zamawiający nie wyraża </w:t>
      </w:r>
      <w:r w:rsidR="00995A18" w:rsidRPr="002A48FB">
        <w:rPr>
          <w:rFonts w:ascii="Arial" w:hAnsi="Arial" w:cs="Arial"/>
          <w:sz w:val="22"/>
          <w:szCs w:val="22"/>
        </w:rPr>
        <w:t xml:space="preserve">zgody na wejście na teren robót, objętych przedmiotem umowy, Podwykonawcy </w:t>
      </w:r>
      <w:r w:rsidRPr="002A48FB">
        <w:rPr>
          <w:rFonts w:ascii="Arial" w:hAnsi="Arial" w:cs="Arial"/>
          <w:sz w:val="22"/>
          <w:szCs w:val="22"/>
        </w:rPr>
        <w:t xml:space="preserve">przed </w:t>
      </w:r>
      <w:r w:rsidR="00995A18" w:rsidRPr="002A48FB">
        <w:rPr>
          <w:rFonts w:ascii="Arial" w:hAnsi="Arial" w:cs="Arial"/>
          <w:sz w:val="22"/>
          <w:szCs w:val="22"/>
        </w:rPr>
        <w:t xml:space="preserve">wyrażeniem przez </w:t>
      </w:r>
      <w:r w:rsidR="00816244" w:rsidRPr="002A48FB">
        <w:rPr>
          <w:rFonts w:ascii="Arial" w:hAnsi="Arial" w:cs="Arial"/>
          <w:sz w:val="22"/>
          <w:szCs w:val="22"/>
        </w:rPr>
        <w:t>Zamawiającego</w:t>
      </w:r>
      <w:r w:rsidR="00995A18" w:rsidRPr="002A48FB">
        <w:rPr>
          <w:rFonts w:ascii="Arial" w:hAnsi="Arial" w:cs="Arial"/>
          <w:sz w:val="22"/>
          <w:szCs w:val="22"/>
        </w:rPr>
        <w:t xml:space="preserve"> akceptacji</w:t>
      </w:r>
      <w:r w:rsidRPr="002A48FB">
        <w:rPr>
          <w:rFonts w:ascii="Arial" w:hAnsi="Arial" w:cs="Arial"/>
          <w:sz w:val="22"/>
          <w:szCs w:val="22"/>
        </w:rPr>
        <w:t>, o której mowa w ust. 2.</w:t>
      </w:r>
    </w:p>
    <w:p w14:paraId="2F68D6C2" w14:textId="77777777" w:rsidR="00FF10D5" w:rsidRPr="002A48FB" w:rsidRDefault="00FF10D5" w:rsidP="00FF10D5">
      <w:pPr>
        <w:autoSpaceDE w:val="0"/>
        <w:autoSpaceDN w:val="0"/>
        <w:adjustRightInd w:val="0"/>
        <w:jc w:val="both"/>
        <w:rPr>
          <w:rFonts w:ascii="Arial" w:hAnsi="Arial" w:cs="Arial"/>
          <w:sz w:val="22"/>
          <w:szCs w:val="22"/>
        </w:rPr>
      </w:pPr>
    </w:p>
    <w:p w14:paraId="6403AD29"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xml:space="preserve">§ 8 </w:t>
      </w:r>
    </w:p>
    <w:p w14:paraId="7C16F22E"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Rozliczenie za wykonanie przedmiotu umowy nastąpi kosztorysem</w:t>
      </w:r>
      <w:r w:rsidR="00840ADC">
        <w:rPr>
          <w:rFonts w:ascii="Arial" w:hAnsi="Arial" w:cs="Arial"/>
          <w:sz w:val="22"/>
          <w:szCs w:val="22"/>
        </w:rPr>
        <w:t xml:space="preserve"> powykonawczym,</w:t>
      </w:r>
      <w:r w:rsidRPr="002A48FB">
        <w:rPr>
          <w:rFonts w:ascii="Arial" w:hAnsi="Arial" w:cs="Arial"/>
          <w:sz w:val="22"/>
          <w:szCs w:val="22"/>
        </w:rPr>
        <w:t xml:space="preserve"> na podstawie uzgodnionych cen wyszczególnionych w kosztorysie ofertowym Wykonawcy</w:t>
      </w:r>
      <w:r w:rsidR="00840ADC">
        <w:rPr>
          <w:rFonts w:ascii="Arial" w:hAnsi="Arial" w:cs="Arial"/>
          <w:sz w:val="22"/>
          <w:szCs w:val="22"/>
        </w:rPr>
        <w:t xml:space="preserve"> </w:t>
      </w:r>
      <w:r w:rsidR="00840ADC" w:rsidRPr="002A48FB">
        <w:rPr>
          <w:rFonts w:ascii="Arial" w:hAnsi="Arial" w:cs="Arial"/>
          <w:sz w:val="22"/>
          <w:szCs w:val="22"/>
        </w:rPr>
        <w:t>oraz ilości rzeczywiście wykonanych i odebranych robót</w:t>
      </w:r>
      <w:r w:rsidRPr="002A48FB">
        <w:rPr>
          <w:rFonts w:ascii="Arial" w:hAnsi="Arial" w:cs="Arial"/>
          <w:sz w:val="22"/>
          <w:szCs w:val="22"/>
        </w:rPr>
        <w:t>, zaakceptowanym przez Inspektora</w:t>
      </w:r>
      <w:r w:rsidR="00956DE1" w:rsidRPr="002A48FB">
        <w:rPr>
          <w:rFonts w:ascii="Arial" w:hAnsi="Arial" w:cs="Arial"/>
          <w:sz w:val="22"/>
          <w:szCs w:val="22"/>
        </w:rPr>
        <w:t>.</w:t>
      </w:r>
    </w:p>
    <w:p w14:paraId="1755CB52"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Ceny jednostkowe oraz składniki cenotwórcze określone przez Wykonawcę w kosztorysie ofertowym zostały ustalone na okres ważności umowy i nie będą podlegał</w:t>
      </w:r>
      <w:r w:rsidR="00956DE1" w:rsidRPr="002A48FB">
        <w:rPr>
          <w:rFonts w:ascii="Arial" w:hAnsi="Arial" w:cs="Arial"/>
          <w:sz w:val="22"/>
          <w:szCs w:val="22"/>
        </w:rPr>
        <w:t>y zmianom.</w:t>
      </w:r>
    </w:p>
    <w:p w14:paraId="5165BEF6"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Po zakończeniu robót, będących przedmiotem niniejszej u</w:t>
      </w:r>
      <w:r w:rsidR="006B52AE" w:rsidRPr="002A48FB">
        <w:rPr>
          <w:rFonts w:ascii="Arial" w:hAnsi="Arial" w:cs="Arial"/>
          <w:sz w:val="22"/>
          <w:szCs w:val="22"/>
        </w:rPr>
        <w:t>mowy, ale nie później niż na 10 </w:t>
      </w:r>
      <w:r w:rsidRPr="002A48FB">
        <w:rPr>
          <w:rFonts w:ascii="Arial" w:hAnsi="Arial" w:cs="Arial"/>
          <w:sz w:val="22"/>
          <w:szCs w:val="22"/>
        </w:rPr>
        <w:t>dni przed terminem zakończenia robót, o którym mowa w § 2 ust. 2. Wykonawca zgłosi Inspektorowi gotowość do odbioru końcowego robót. Potwierdzone przez Inspektora zgłoszenie Wykonawca złoży na piśmie w siedzibie ROM lub w sekretariacie Zamawiającego przy ul. Filaretów 31 w Tychach.</w:t>
      </w:r>
    </w:p>
    <w:p w14:paraId="475BC9B8"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Z zastrzeżeniem ust. 5 Inspektor w ciągu trzech dni od daty zgłoszenia zakończenia robót, wyznaczy termin końcowego odbioru robót.</w:t>
      </w:r>
    </w:p>
    <w:p w14:paraId="27567655"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Odbiór wykonanych robót następuje komisyjnie w formie „protokołu odbioru robót” końcowego do 10 dni po zgłoszeniu zakończenia robót przez Wykonawcę.</w:t>
      </w:r>
    </w:p>
    <w:p w14:paraId="3B06503A"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 xml:space="preserve">Wykonawca ma obowiązek przedłożyć </w:t>
      </w:r>
      <w:r w:rsidR="00807266" w:rsidRPr="002A48FB">
        <w:rPr>
          <w:rFonts w:ascii="Arial" w:hAnsi="Arial" w:cs="Arial"/>
          <w:sz w:val="22"/>
          <w:szCs w:val="22"/>
        </w:rPr>
        <w:t>Inspektorowi w</w:t>
      </w:r>
      <w:r w:rsidRPr="002A48FB">
        <w:rPr>
          <w:rFonts w:ascii="Arial" w:hAnsi="Arial" w:cs="Arial"/>
          <w:sz w:val="22"/>
          <w:szCs w:val="22"/>
        </w:rPr>
        <w:t xml:space="preserve"> dniu odbioru komplet dokumentów wymaganych przepisami prawa budowlanego.</w:t>
      </w:r>
    </w:p>
    <w:p w14:paraId="7C40A77E" w14:textId="4F3C8FB5" w:rsidR="001A2DC9" w:rsidRDefault="001A2DC9" w:rsidP="001A2DC9">
      <w:pPr>
        <w:numPr>
          <w:ilvl w:val="0"/>
          <w:numId w:val="18"/>
        </w:numPr>
        <w:ind w:left="426" w:hanging="426"/>
        <w:jc w:val="both"/>
        <w:rPr>
          <w:rFonts w:ascii="Arial" w:hAnsi="Arial" w:cs="Arial"/>
          <w:sz w:val="22"/>
          <w:szCs w:val="22"/>
        </w:rPr>
      </w:pPr>
      <w:r>
        <w:rPr>
          <w:rFonts w:ascii="Arial" w:hAnsi="Arial" w:cs="Arial"/>
          <w:sz w:val="22"/>
          <w:szCs w:val="22"/>
        </w:rPr>
        <w:lastRenderedPageBreak/>
        <w:t>Rozliczenie kosztów dostarczania wody</w:t>
      </w:r>
      <w:r w:rsidR="00815FFA">
        <w:rPr>
          <w:rFonts w:ascii="Arial" w:hAnsi="Arial" w:cs="Arial"/>
          <w:sz w:val="22"/>
          <w:szCs w:val="22"/>
        </w:rPr>
        <w:t xml:space="preserve"> i</w:t>
      </w:r>
      <w:r>
        <w:rPr>
          <w:rFonts w:ascii="Arial" w:hAnsi="Arial" w:cs="Arial"/>
          <w:sz w:val="22"/>
          <w:szCs w:val="22"/>
        </w:rPr>
        <w:t xml:space="preserve"> odprowadzania ścieków, o których mowa </w:t>
      </w:r>
      <w:r w:rsidR="00BC2D28">
        <w:rPr>
          <w:rFonts w:ascii="Arial" w:hAnsi="Arial" w:cs="Arial"/>
          <w:sz w:val="22"/>
          <w:szCs w:val="22"/>
        </w:rPr>
        <w:br/>
      </w:r>
      <w:r>
        <w:rPr>
          <w:rFonts w:ascii="Arial" w:hAnsi="Arial" w:cs="Arial"/>
          <w:sz w:val="22"/>
          <w:szCs w:val="22"/>
        </w:rPr>
        <w:t>w § 5 ust. 8, nastąpi wraz z końcowym rozliczeniem robót, na podstawie faktury wystawionej przez Zamawiającego. Rozliczenie należności, o których mowa powyżej nastąpi poprzez dokonanie wzajemnej kompensaty.</w:t>
      </w:r>
    </w:p>
    <w:p w14:paraId="57669897"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Odbiór i przekazanie odpadów do unieszkodliwienia będzie się odbywać na podstawie „karty przekazania odpadów” wg wzoru wynikającego z przepisów prawa stosowanych na potrzeby ewidencji odpadów lub innego dokumentu potwierdzającego zutylizowanie odpadów zgodnie z obowiązującą ustawą o odpadach.</w:t>
      </w:r>
    </w:p>
    <w:p w14:paraId="15F8B099" w14:textId="77777777" w:rsidR="00FF10D5" w:rsidRPr="002A48FB" w:rsidRDefault="00FF10D5" w:rsidP="00D057E0">
      <w:pPr>
        <w:numPr>
          <w:ilvl w:val="0"/>
          <w:numId w:val="18"/>
        </w:numPr>
        <w:ind w:left="426" w:hanging="426"/>
        <w:jc w:val="both"/>
        <w:rPr>
          <w:rFonts w:ascii="Arial" w:hAnsi="Arial" w:cs="Arial"/>
          <w:sz w:val="22"/>
          <w:szCs w:val="22"/>
        </w:rPr>
      </w:pPr>
      <w:r w:rsidRPr="002A48FB">
        <w:rPr>
          <w:rFonts w:ascii="Arial" w:hAnsi="Arial" w:cs="Arial"/>
          <w:sz w:val="22"/>
          <w:szCs w:val="22"/>
        </w:rPr>
        <w:t>Wykonawca przedłoży Inspektorowi, potwierdzoną za zgodność z oryginałem kopię „karty przekazania odpadów” w chwili rozliczenia robót lub przedłoży inny dokument potwierdzający zutylizowanie odpadów zgodnie z obowiązującą ustawą o odpadach.</w:t>
      </w:r>
    </w:p>
    <w:p w14:paraId="009BABF6" w14:textId="77777777" w:rsidR="00FF10D5" w:rsidRPr="002A48FB" w:rsidRDefault="00A157D0" w:rsidP="00D057E0">
      <w:pPr>
        <w:numPr>
          <w:ilvl w:val="0"/>
          <w:numId w:val="18"/>
        </w:numPr>
        <w:ind w:left="426" w:hanging="426"/>
        <w:jc w:val="both"/>
        <w:rPr>
          <w:rFonts w:ascii="Arial" w:hAnsi="Arial" w:cs="Arial"/>
          <w:sz w:val="22"/>
          <w:szCs w:val="22"/>
        </w:rPr>
      </w:pPr>
      <w:r>
        <w:rPr>
          <w:rFonts w:ascii="Arial" w:hAnsi="Arial" w:cs="Arial"/>
          <w:sz w:val="22"/>
          <w:szCs w:val="22"/>
        </w:rPr>
        <w:t>P</w:t>
      </w:r>
      <w:r w:rsidR="00FF10D5" w:rsidRPr="002A48FB">
        <w:rPr>
          <w:rFonts w:ascii="Arial" w:hAnsi="Arial" w:cs="Arial"/>
          <w:sz w:val="22"/>
          <w:szCs w:val="22"/>
        </w:rPr>
        <w:t>o podpisaniu przez Inspektora pr</w:t>
      </w:r>
      <w:r>
        <w:rPr>
          <w:rFonts w:ascii="Arial" w:hAnsi="Arial" w:cs="Arial"/>
          <w:sz w:val="22"/>
          <w:szCs w:val="22"/>
        </w:rPr>
        <w:t>otokołu odbioru końcowego robót Wykonawca wystawi fakturę VAT.</w:t>
      </w:r>
    </w:p>
    <w:p w14:paraId="6F20AFB1" w14:textId="77777777" w:rsidR="00FF10D5" w:rsidRPr="002A48FB" w:rsidRDefault="00956DE1" w:rsidP="00D057E0">
      <w:pPr>
        <w:numPr>
          <w:ilvl w:val="0"/>
          <w:numId w:val="18"/>
        </w:numPr>
        <w:ind w:left="426" w:hanging="426"/>
        <w:jc w:val="both"/>
        <w:rPr>
          <w:rFonts w:ascii="Arial" w:hAnsi="Arial" w:cs="Arial"/>
          <w:sz w:val="22"/>
          <w:szCs w:val="22"/>
        </w:rPr>
      </w:pPr>
      <w:r w:rsidRPr="002A48FB">
        <w:rPr>
          <w:rFonts w:ascii="Arial" w:hAnsi="Arial" w:cs="Arial"/>
          <w:sz w:val="22"/>
          <w:szCs w:val="22"/>
        </w:rPr>
        <w:t xml:space="preserve">Z zastrzeżeniem </w:t>
      </w:r>
      <w:r w:rsidR="00993B72">
        <w:rPr>
          <w:rFonts w:ascii="Arial" w:hAnsi="Arial" w:cs="Arial"/>
          <w:sz w:val="22"/>
          <w:szCs w:val="22"/>
        </w:rPr>
        <w:t>postanowień</w:t>
      </w:r>
      <w:r w:rsidRPr="002A48FB">
        <w:rPr>
          <w:rFonts w:ascii="Arial" w:hAnsi="Arial" w:cs="Arial"/>
          <w:sz w:val="22"/>
          <w:szCs w:val="22"/>
        </w:rPr>
        <w:t xml:space="preserve"> § 9, </w:t>
      </w:r>
      <w:r w:rsidR="00FF10D5" w:rsidRPr="002A48FB">
        <w:rPr>
          <w:rFonts w:ascii="Arial" w:hAnsi="Arial" w:cs="Arial"/>
          <w:sz w:val="22"/>
          <w:szCs w:val="22"/>
        </w:rPr>
        <w:t xml:space="preserve">zapłata za wykonane roboty zostanie dokonana przelewem na wskazany przez Wykonawcę rachunek bankowy w nieprzekraczalnym terminie </w:t>
      </w:r>
      <w:r w:rsidR="00B50186">
        <w:rPr>
          <w:rFonts w:ascii="Arial" w:hAnsi="Arial" w:cs="Arial"/>
          <w:sz w:val="22"/>
          <w:szCs w:val="22"/>
        </w:rPr>
        <w:t>30</w:t>
      </w:r>
      <w:r w:rsidR="00FF10D5" w:rsidRPr="002A48FB">
        <w:rPr>
          <w:rFonts w:ascii="Arial" w:hAnsi="Arial" w:cs="Arial"/>
          <w:sz w:val="22"/>
          <w:szCs w:val="22"/>
        </w:rPr>
        <w:t xml:space="preserve"> dni od daty dostarczenia Zamawiającemu</w:t>
      </w:r>
      <w:r w:rsidR="00046040">
        <w:rPr>
          <w:rFonts w:ascii="Arial" w:hAnsi="Arial" w:cs="Arial"/>
          <w:sz w:val="22"/>
          <w:szCs w:val="22"/>
        </w:rPr>
        <w:t xml:space="preserve"> przez Wykonawcę faktury wraz z </w:t>
      </w:r>
      <w:r w:rsidR="00FF10D5" w:rsidRPr="002A48FB">
        <w:rPr>
          <w:rFonts w:ascii="Arial" w:hAnsi="Arial" w:cs="Arial"/>
          <w:sz w:val="22"/>
          <w:szCs w:val="22"/>
        </w:rPr>
        <w:t>dokumentami rozliczeniowymi, na które składają się podpisany przez inspektora protokół odbioru robót oraz zaakceptowany przez Inspektora kosztorys powykonawczy.</w:t>
      </w:r>
    </w:p>
    <w:p w14:paraId="54010366" w14:textId="77777777" w:rsidR="00FF10D5" w:rsidRPr="002A48FB" w:rsidRDefault="00FF10D5" w:rsidP="00FF10D5">
      <w:pPr>
        <w:rPr>
          <w:rFonts w:ascii="Arial" w:hAnsi="Arial" w:cs="Arial"/>
          <w:sz w:val="22"/>
          <w:szCs w:val="22"/>
        </w:rPr>
      </w:pPr>
    </w:p>
    <w:p w14:paraId="45EC4D3A"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9</w:t>
      </w:r>
    </w:p>
    <w:p w14:paraId="155B7680" w14:textId="77777777" w:rsidR="00FF10D5" w:rsidRPr="002A48FB" w:rsidRDefault="00FF10D5" w:rsidP="00D057E0">
      <w:pPr>
        <w:numPr>
          <w:ilvl w:val="0"/>
          <w:numId w:val="19"/>
        </w:numPr>
        <w:ind w:left="426" w:hanging="426"/>
        <w:jc w:val="both"/>
        <w:rPr>
          <w:rFonts w:ascii="Arial" w:hAnsi="Arial" w:cs="Arial"/>
          <w:sz w:val="22"/>
          <w:szCs w:val="22"/>
        </w:rPr>
      </w:pPr>
      <w:r w:rsidRPr="002A48FB">
        <w:rPr>
          <w:rFonts w:ascii="Arial" w:hAnsi="Arial" w:cs="Arial"/>
          <w:sz w:val="22"/>
          <w:szCs w:val="22"/>
        </w:rPr>
        <w:t xml:space="preserve">Zapłata wynagrodzenia należnego Wykonawcy nastąpi po zakończeniu i odebraniu robót oraz po przedłożeniu Zamawiającemu oświadczeń Wykonawcy oraz podwykonawców, </w:t>
      </w:r>
      <w:r w:rsidR="00274360" w:rsidRPr="002A48FB">
        <w:rPr>
          <w:rFonts w:ascii="Arial" w:hAnsi="Arial" w:cs="Arial"/>
          <w:sz w:val="22"/>
          <w:szCs w:val="22"/>
        </w:rPr>
        <w:t>o </w:t>
      </w:r>
      <w:r w:rsidRPr="002A48FB">
        <w:rPr>
          <w:rFonts w:ascii="Arial" w:hAnsi="Arial" w:cs="Arial"/>
          <w:sz w:val="22"/>
          <w:szCs w:val="22"/>
        </w:rPr>
        <w:t xml:space="preserve">tym, że wszelkie wzajemne zobowiązania finansowe związane z wykonywanymi pracami </w:t>
      </w:r>
      <w:r w:rsidR="00E557D8" w:rsidRPr="002A48FB">
        <w:rPr>
          <w:rFonts w:ascii="Arial" w:hAnsi="Arial" w:cs="Arial"/>
          <w:sz w:val="22"/>
          <w:szCs w:val="22"/>
        </w:rPr>
        <w:t>zostały uregulowane.</w:t>
      </w:r>
    </w:p>
    <w:p w14:paraId="70DDCA77" w14:textId="77777777" w:rsidR="00FF10D5" w:rsidRPr="002A48FB" w:rsidRDefault="00FF10D5" w:rsidP="00D057E0">
      <w:pPr>
        <w:numPr>
          <w:ilvl w:val="0"/>
          <w:numId w:val="19"/>
        </w:numPr>
        <w:ind w:left="426" w:hanging="426"/>
        <w:jc w:val="both"/>
        <w:rPr>
          <w:rFonts w:ascii="Arial" w:hAnsi="Arial" w:cs="Arial"/>
          <w:sz w:val="22"/>
          <w:szCs w:val="22"/>
        </w:rPr>
      </w:pPr>
      <w:r w:rsidRPr="002A48FB">
        <w:rPr>
          <w:rFonts w:ascii="Arial" w:hAnsi="Arial" w:cs="Arial"/>
          <w:sz w:val="22"/>
          <w:szCs w:val="22"/>
        </w:rPr>
        <w:t xml:space="preserve">Załącznikiem do faktury będzie podpisane oświadczenie przez Wykonawcę i podwykonawców o braku zobowiązań finansowych Wykonawcy wobec podwykonawców przy realizacji umowy wraz z dowodem potwierdzającym dokonanie zapłaty (uwierzytelniona </w:t>
      </w:r>
      <w:r w:rsidR="00E557D8" w:rsidRPr="002A48FB">
        <w:rPr>
          <w:rFonts w:ascii="Arial" w:hAnsi="Arial" w:cs="Arial"/>
          <w:sz w:val="22"/>
          <w:szCs w:val="22"/>
        </w:rPr>
        <w:t>kopia polecenia przelewu).</w:t>
      </w:r>
    </w:p>
    <w:p w14:paraId="07AD1964" w14:textId="77777777" w:rsidR="00FF10D5" w:rsidRPr="002A48FB" w:rsidRDefault="00FF10D5" w:rsidP="00D057E0">
      <w:pPr>
        <w:numPr>
          <w:ilvl w:val="0"/>
          <w:numId w:val="19"/>
        </w:numPr>
        <w:ind w:left="426" w:hanging="426"/>
        <w:jc w:val="both"/>
        <w:rPr>
          <w:rFonts w:ascii="Arial" w:hAnsi="Arial" w:cs="Arial"/>
          <w:sz w:val="22"/>
          <w:szCs w:val="22"/>
        </w:rPr>
      </w:pPr>
      <w:r w:rsidRPr="002A48FB">
        <w:rPr>
          <w:rFonts w:ascii="Arial" w:hAnsi="Arial" w:cs="Arial"/>
          <w:sz w:val="22"/>
          <w:szCs w:val="22"/>
        </w:rPr>
        <w:t>Nie wywiązanie się przez Wykonawcę z postanowień ust.</w:t>
      </w:r>
      <w:r w:rsidR="00840ADC">
        <w:rPr>
          <w:rFonts w:ascii="Arial" w:hAnsi="Arial" w:cs="Arial"/>
          <w:sz w:val="22"/>
          <w:szCs w:val="22"/>
        </w:rPr>
        <w:t xml:space="preserve"> </w:t>
      </w:r>
      <w:r w:rsidRPr="002A48FB">
        <w:rPr>
          <w:rFonts w:ascii="Arial" w:hAnsi="Arial" w:cs="Arial"/>
          <w:sz w:val="22"/>
          <w:szCs w:val="22"/>
        </w:rPr>
        <w:t>1 i 2 wyklucza możliwość zapłaty faktury i wstrzy</w:t>
      </w:r>
      <w:r w:rsidR="00E557D8" w:rsidRPr="002A48FB">
        <w:rPr>
          <w:rFonts w:ascii="Arial" w:hAnsi="Arial" w:cs="Arial"/>
          <w:sz w:val="22"/>
          <w:szCs w:val="22"/>
        </w:rPr>
        <w:t>muje bieg terminu jej płatności,</w:t>
      </w:r>
      <w:r w:rsidRPr="002A48FB">
        <w:rPr>
          <w:rFonts w:ascii="Arial" w:hAnsi="Arial" w:cs="Arial"/>
          <w:sz w:val="22"/>
          <w:szCs w:val="22"/>
        </w:rPr>
        <w:t xml:space="preserve"> w części odpowiadającej sumie zobowiązań Wykonawcy wobec podwykonawców, w odniesieniu do których Wykonawca nie przedłożył dokumentów świadczących o dokonaniu </w:t>
      </w:r>
      <w:r w:rsidR="00807266" w:rsidRPr="002A48FB">
        <w:rPr>
          <w:rFonts w:ascii="Arial" w:hAnsi="Arial" w:cs="Arial"/>
          <w:sz w:val="22"/>
          <w:szCs w:val="22"/>
        </w:rPr>
        <w:t xml:space="preserve">zapłaty, </w:t>
      </w:r>
      <w:r w:rsidRPr="002A48FB">
        <w:rPr>
          <w:rFonts w:ascii="Arial" w:hAnsi="Arial" w:cs="Arial"/>
          <w:sz w:val="22"/>
          <w:szCs w:val="22"/>
        </w:rPr>
        <w:t>o których mowa w ust. 2.</w:t>
      </w:r>
    </w:p>
    <w:p w14:paraId="16B3C302" w14:textId="77777777" w:rsidR="00FF10D5" w:rsidRPr="002A48FB" w:rsidRDefault="00FF10D5" w:rsidP="00D057E0">
      <w:pPr>
        <w:numPr>
          <w:ilvl w:val="0"/>
          <w:numId w:val="19"/>
        </w:numPr>
        <w:ind w:left="426" w:hanging="426"/>
        <w:jc w:val="both"/>
        <w:rPr>
          <w:rFonts w:ascii="Arial" w:hAnsi="Arial" w:cs="Arial"/>
          <w:sz w:val="22"/>
          <w:szCs w:val="22"/>
        </w:rPr>
      </w:pPr>
      <w:r w:rsidRPr="002A48FB">
        <w:rPr>
          <w:rFonts w:ascii="Arial" w:hAnsi="Arial" w:cs="Arial"/>
          <w:sz w:val="22"/>
          <w:szCs w:val="22"/>
        </w:rPr>
        <w:t>Wynagrodzenie Wykonawcy zostanie przekazane na jego rachunek, za wyjątkiem kwoty odpowiadającej sumie zobowiązań Wykonawcy wobec podwykonawców, w odniesieniu do których Wykonawca nie przedłożył dokumentów świadczących o dokonaniu zapłaty. Zobowiązania te ureguluje Zamawiający przez przekazanie ich bezpośrednio na rac</w:t>
      </w:r>
      <w:r w:rsidR="00E557D8" w:rsidRPr="002A48FB">
        <w:rPr>
          <w:rFonts w:ascii="Arial" w:hAnsi="Arial" w:cs="Arial"/>
          <w:sz w:val="22"/>
          <w:szCs w:val="22"/>
        </w:rPr>
        <w:t>h</w:t>
      </w:r>
      <w:r w:rsidR="008F49A6" w:rsidRPr="002A48FB">
        <w:rPr>
          <w:rFonts w:ascii="Arial" w:hAnsi="Arial" w:cs="Arial"/>
          <w:sz w:val="22"/>
          <w:szCs w:val="22"/>
        </w:rPr>
        <w:t>unek podwykonawcy lub poprzez złożenie ich do depozytu sądowego.</w:t>
      </w:r>
    </w:p>
    <w:p w14:paraId="094CE79E" w14:textId="77777777" w:rsidR="00FF10D5" w:rsidRPr="002A48FB" w:rsidRDefault="00FF10D5" w:rsidP="00D057E0">
      <w:pPr>
        <w:numPr>
          <w:ilvl w:val="0"/>
          <w:numId w:val="19"/>
        </w:numPr>
        <w:ind w:left="426" w:hanging="426"/>
        <w:jc w:val="both"/>
        <w:rPr>
          <w:rFonts w:ascii="Arial" w:hAnsi="Arial" w:cs="Arial"/>
          <w:sz w:val="22"/>
          <w:szCs w:val="22"/>
        </w:rPr>
      </w:pPr>
      <w:r w:rsidRPr="002A48FB">
        <w:rPr>
          <w:rFonts w:ascii="Arial" w:hAnsi="Arial" w:cs="Arial"/>
          <w:sz w:val="22"/>
          <w:szCs w:val="22"/>
        </w:rPr>
        <w:t>Kwoty wypłacone przez Zamawiającego podwykonawcom zostaną p</w:t>
      </w:r>
      <w:r w:rsidR="006C4A08" w:rsidRPr="002A48FB">
        <w:rPr>
          <w:rFonts w:ascii="Arial" w:hAnsi="Arial" w:cs="Arial"/>
          <w:sz w:val="22"/>
          <w:szCs w:val="22"/>
        </w:rPr>
        <w:t>otrącone z należności Wykonawcy za wykonany przedmiot umowy.</w:t>
      </w:r>
    </w:p>
    <w:p w14:paraId="665E3B3D" w14:textId="77777777" w:rsidR="00FF10D5" w:rsidRPr="002A48FB" w:rsidRDefault="00FF10D5" w:rsidP="00FF10D5">
      <w:pPr>
        <w:pStyle w:val="Tekstpodstawowy2"/>
        <w:jc w:val="center"/>
        <w:rPr>
          <w:rFonts w:ascii="Arial" w:hAnsi="Arial" w:cs="Arial"/>
          <w:szCs w:val="22"/>
        </w:rPr>
      </w:pPr>
    </w:p>
    <w:p w14:paraId="48137EC2" w14:textId="77777777" w:rsidR="00FF10D5" w:rsidRPr="002A48FB" w:rsidRDefault="00FF10D5" w:rsidP="00FF10D5">
      <w:pPr>
        <w:pStyle w:val="Tekstpodstawowy2"/>
        <w:jc w:val="center"/>
        <w:rPr>
          <w:rFonts w:ascii="Arial" w:hAnsi="Arial" w:cs="Arial"/>
          <w:szCs w:val="22"/>
        </w:rPr>
      </w:pPr>
      <w:r w:rsidRPr="002A48FB">
        <w:rPr>
          <w:rFonts w:ascii="Arial" w:hAnsi="Arial" w:cs="Arial"/>
          <w:szCs w:val="22"/>
        </w:rPr>
        <w:t>§ 10</w:t>
      </w:r>
    </w:p>
    <w:p w14:paraId="2EF2AC06" w14:textId="77777777" w:rsidR="00FF10D5" w:rsidRPr="002A48FB" w:rsidRDefault="00FF10D5" w:rsidP="00D057E0">
      <w:pPr>
        <w:pStyle w:val="Tekstpodstawowy2"/>
        <w:numPr>
          <w:ilvl w:val="0"/>
          <w:numId w:val="1"/>
        </w:numPr>
        <w:ind w:left="426" w:hanging="425"/>
        <w:jc w:val="both"/>
        <w:rPr>
          <w:rFonts w:ascii="Arial" w:hAnsi="Arial" w:cs="Arial"/>
          <w:szCs w:val="22"/>
        </w:rPr>
      </w:pPr>
      <w:r w:rsidRPr="002A48FB">
        <w:rPr>
          <w:rFonts w:ascii="Arial" w:hAnsi="Arial" w:cs="Arial"/>
          <w:szCs w:val="22"/>
        </w:rPr>
        <w:t>Z</w:t>
      </w:r>
      <w:r w:rsidR="00C050C7">
        <w:rPr>
          <w:rFonts w:ascii="Arial" w:hAnsi="Arial" w:cs="Arial"/>
          <w:szCs w:val="22"/>
        </w:rPr>
        <w:t>amawiający oświadcza, iż jest podatnikiem</w:t>
      </w:r>
      <w:r w:rsidRPr="002A48FB">
        <w:rPr>
          <w:rFonts w:ascii="Arial" w:hAnsi="Arial" w:cs="Arial"/>
          <w:szCs w:val="22"/>
        </w:rPr>
        <w:t xml:space="preserve"> podatku VAT i posiada nr identyfikacyjny NIP ………………………………..</w:t>
      </w:r>
    </w:p>
    <w:p w14:paraId="2EBE29F6" w14:textId="77777777" w:rsidR="00FF10D5" w:rsidRDefault="00FF10D5" w:rsidP="00E824CA">
      <w:pPr>
        <w:pStyle w:val="Tekstpodstawowy2"/>
        <w:numPr>
          <w:ilvl w:val="0"/>
          <w:numId w:val="1"/>
        </w:numPr>
        <w:ind w:left="426" w:hanging="425"/>
        <w:jc w:val="both"/>
        <w:rPr>
          <w:rFonts w:ascii="Arial" w:hAnsi="Arial" w:cs="Arial"/>
          <w:szCs w:val="22"/>
        </w:rPr>
      </w:pPr>
      <w:r w:rsidRPr="002A48FB">
        <w:rPr>
          <w:rFonts w:ascii="Arial" w:hAnsi="Arial" w:cs="Arial"/>
          <w:szCs w:val="22"/>
        </w:rPr>
        <w:t>Wykonawca oświad</w:t>
      </w:r>
      <w:r w:rsidR="00C050C7">
        <w:rPr>
          <w:rFonts w:ascii="Arial" w:hAnsi="Arial" w:cs="Arial"/>
          <w:szCs w:val="22"/>
        </w:rPr>
        <w:t xml:space="preserve">cza, iż jest czynnym podatnikiem </w:t>
      </w:r>
      <w:r w:rsidRPr="002A48FB">
        <w:rPr>
          <w:rFonts w:ascii="Arial" w:hAnsi="Arial" w:cs="Arial"/>
          <w:szCs w:val="22"/>
        </w:rPr>
        <w:t>podatku VAT/ podatnikiem zwolnionym z podatku od towarów i usług* i posiada nr identyfikacyjny</w:t>
      </w:r>
      <w:r w:rsidR="00E824CA">
        <w:rPr>
          <w:rFonts w:ascii="Arial" w:hAnsi="Arial" w:cs="Arial"/>
          <w:szCs w:val="22"/>
        </w:rPr>
        <w:t xml:space="preserve"> </w:t>
      </w:r>
      <w:r w:rsidRPr="00E824CA">
        <w:rPr>
          <w:rFonts w:ascii="Arial" w:hAnsi="Arial" w:cs="Arial"/>
          <w:szCs w:val="22"/>
        </w:rPr>
        <w:t>NIP ………………………………;</w:t>
      </w:r>
    </w:p>
    <w:p w14:paraId="505C9CA8" w14:textId="77777777" w:rsidR="00E824CA" w:rsidRDefault="00E824CA" w:rsidP="00E824CA">
      <w:pPr>
        <w:pStyle w:val="Tekstpodstawowy2"/>
        <w:numPr>
          <w:ilvl w:val="0"/>
          <w:numId w:val="1"/>
        </w:numPr>
        <w:tabs>
          <w:tab w:val="left" w:pos="142"/>
          <w:tab w:val="left" w:pos="426"/>
        </w:tabs>
        <w:ind w:left="426" w:hanging="426"/>
        <w:jc w:val="both"/>
        <w:rPr>
          <w:rFonts w:ascii="Arial" w:hAnsi="Arial" w:cs="Arial"/>
          <w:szCs w:val="22"/>
        </w:rPr>
      </w:pPr>
      <w:r>
        <w:rPr>
          <w:rFonts w:ascii="Arial" w:hAnsi="Arial" w:cs="Arial"/>
          <w:szCs w:val="22"/>
        </w:rPr>
        <w:t xml:space="preserve">Zamawiający oświadcza, że będzie realizować płatności za faktury z zastosowaniem </w:t>
      </w:r>
      <w:r>
        <w:rPr>
          <w:rFonts w:ascii="Arial" w:hAnsi="Arial" w:cs="Arial"/>
          <w:szCs w:val="22"/>
        </w:rPr>
        <w:br/>
        <w:t xml:space="preserve">mechanizmu podzielonej płatności, tzw. </w:t>
      </w:r>
      <w:proofErr w:type="spellStart"/>
      <w:r>
        <w:rPr>
          <w:rFonts w:ascii="Arial" w:hAnsi="Arial" w:cs="Arial"/>
          <w:szCs w:val="22"/>
        </w:rPr>
        <w:t>split</w:t>
      </w:r>
      <w:proofErr w:type="spellEnd"/>
      <w:r>
        <w:rPr>
          <w:rFonts w:ascii="Arial" w:hAnsi="Arial" w:cs="Arial"/>
          <w:szCs w:val="22"/>
        </w:rPr>
        <w:t xml:space="preserve"> </w:t>
      </w:r>
      <w:proofErr w:type="spellStart"/>
      <w:r>
        <w:rPr>
          <w:rFonts w:ascii="Arial" w:hAnsi="Arial" w:cs="Arial"/>
          <w:szCs w:val="22"/>
        </w:rPr>
        <w:t>payment</w:t>
      </w:r>
      <w:proofErr w:type="spellEnd"/>
      <w:r>
        <w:rPr>
          <w:rFonts w:ascii="Arial" w:hAnsi="Arial" w:cs="Arial"/>
          <w:szCs w:val="22"/>
        </w:rPr>
        <w:t xml:space="preserve"> w oparciu o art. 108a ust. 1. ustawy z dnia 11 marca 2004 r. o podatku od towarów i usług.</w:t>
      </w:r>
    </w:p>
    <w:p w14:paraId="0BF2AE27" w14:textId="77777777" w:rsidR="00E824CA" w:rsidRPr="00E824CA" w:rsidRDefault="00E824CA" w:rsidP="00E824CA">
      <w:pPr>
        <w:numPr>
          <w:ilvl w:val="0"/>
          <w:numId w:val="1"/>
        </w:numPr>
        <w:ind w:left="426" w:hanging="426"/>
        <w:jc w:val="both"/>
        <w:rPr>
          <w:rFonts w:ascii="Arial" w:hAnsi="Arial" w:cs="Arial"/>
          <w:sz w:val="22"/>
          <w:szCs w:val="22"/>
        </w:rPr>
      </w:pPr>
      <w:r>
        <w:rPr>
          <w:rFonts w:ascii="Arial" w:hAnsi="Arial" w:cs="Arial"/>
          <w:sz w:val="22"/>
          <w:szCs w:val="22"/>
        </w:rPr>
        <w:t>Wykonawca oświadcza, że numer rachunku rozliczeniowego wskazany we wszystkich fakturach, które będą wystawione w jego imieniu, jest rachunkiem zawartym w wykazie podmiotów, o którym mowa w art. 96b ust. 1. ustawy z dnia 11 marca 2004 r. o podatku od towarów i usług, dla którego zgodnie z Rozdziałem 3a ustawy z dnia 29 sierpnia 1997 r. Prawo Bankowe prowadzony jest rachunek VAT.</w:t>
      </w:r>
    </w:p>
    <w:p w14:paraId="780FCED4" w14:textId="77777777" w:rsidR="00FF10D5" w:rsidRPr="002A48FB" w:rsidRDefault="00FF10D5" w:rsidP="00D057E0">
      <w:pPr>
        <w:pStyle w:val="Tekstpodstawowy2"/>
        <w:numPr>
          <w:ilvl w:val="0"/>
          <w:numId w:val="1"/>
        </w:numPr>
        <w:ind w:left="426" w:hanging="425"/>
        <w:jc w:val="both"/>
        <w:rPr>
          <w:rFonts w:ascii="Arial" w:hAnsi="Arial" w:cs="Arial"/>
          <w:szCs w:val="22"/>
        </w:rPr>
      </w:pPr>
      <w:r w:rsidRPr="002A48FB">
        <w:rPr>
          <w:rFonts w:ascii="Arial" w:hAnsi="Arial" w:cs="Arial"/>
          <w:szCs w:val="22"/>
        </w:rPr>
        <w:t>Strony zgodnie ustalają, iż Wykonawca na wystawionych przez siebie fakturach zamieszczać będzie następujące dane:</w:t>
      </w:r>
    </w:p>
    <w:p w14:paraId="117E91DB" w14:textId="77777777" w:rsidR="00FF10D5" w:rsidRPr="002A48FB" w:rsidRDefault="00FF10D5" w:rsidP="00BC5C31">
      <w:pPr>
        <w:pStyle w:val="Tekstpodstawowy2"/>
        <w:ind w:left="426"/>
        <w:rPr>
          <w:rFonts w:ascii="Arial" w:hAnsi="Arial" w:cs="Arial"/>
          <w:b/>
          <w:szCs w:val="22"/>
        </w:rPr>
      </w:pPr>
      <w:r w:rsidRPr="002A48FB">
        <w:rPr>
          <w:rFonts w:ascii="Arial" w:hAnsi="Arial" w:cs="Arial"/>
          <w:b/>
          <w:szCs w:val="22"/>
        </w:rPr>
        <w:lastRenderedPageBreak/>
        <w:t>Nabywca:</w:t>
      </w:r>
    </w:p>
    <w:p w14:paraId="3FAE3555" w14:textId="77777777" w:rsidR="00FF10D5" w:rsidRPr="002A48FB" w:rsidRDefault="00FF10D5" w:rsidP="00BC5C31">
      <w:pPr>
        <w:pStyle w:val="Tekstpodstawowy2"/>
        <w:ind w:left="567"/>
        <w:rPr>
          <w:rFonts w:ascii="Arial" w:hAnsi="Arial" w:cs="Arial"/>
          <w:szCs w:val="22"/>
        </w:rPr>
      </w:pPr>
      <w:r w:rsidRPr="002A48FB">
        <w:rPr>
          <w:rFonts w:ascii="Arial" w:hAnsi="Arial" w:cs="Arial"/>
          <w:szCs w:val="22"/>
        </w:rPr>
        <w:t>Gmina Miasta Tychy</w:t>
      </w:r>
    </w:p>
    <w:p w14:paraId="1940CF41" w14:textId="77777777" w:rsidR="00FF10D5" w:rsidRPr="002A48FB" w:rsidRDefault="00FF10D5" w:rsidP="00BC5C31">
      <w:pPr>
        <w:pStyle w:val="Tekstpodstawowy2"/>
        <w:ind w:left="567"/>
        <w:rPr>
          <w:rFonts w:ascii="Arial" w:hAnsi="Arial" w:cs="Arial"/>
          <w:szCs w:val="22"/>
        </w:rPr>
      </w:pPr>
      <w:r w:rsidRPr="002A48FB">
        <w:rPr>
          <w:rFonts w:ascii="Arial" w:hAnsi="Arial" w:cs="Arial"/>
          <w:szCs w:val="22"/>
        </w:rPr>
        <w:t>43-100 Tychy, al. Niepodległości 49</w:t>
      </w:r>
    </w:p>
    <w:p w14:paraId="665BAE21" w14:textId="77777777" w:rsidR="00FF10D5" w:rsidRPr="002A48FB" w:rsidRDefault="00FF10D5" w:rsidP="00BC5C31">
      <w:pPr>
        <w:pStyle w:val="Tekstpodstawowy2"/>
        <w:ind w:left="567"/>
        <w:rPr>
          <w:rFonts w:ascii="Arial" w:hAnsi="Arial" w:cs="Arial"/>
          <w:szCs w:val="22"/>
        </w:rPr>
      </w:pPr>
      <w:r w:rsidRPr="002A48FB">
        <w:rPr>
          <w:rFonts w:ascii="Arial" w:hAnsi="Arial" w:cs="Arial"/>
          <w:szCs w:val="22"/>
        </w:rPr>
        <w:t>NIP 646-001-34-50</w:t>
      </w:r>
    </w:p>
    <w:p w14:paraId="663406B2" w14:textId="77777777" w:rsidR="00FF10D5" w:rsidRPr="002A48FB" w:rsidRDefault="00FF10D5" w:rsidP="00BC5C31">
      <w:pPr>
        <w:pStyle w:val="Tekstpodstawowy2"/>
        <w:ind w:left="426"/>
        <w:rPr>
          <w:rFonts w:ascii="Arial" w:hAnsi="Arial" w:cs="Arial"/>
          <w:b/>
          <w:szCs w:val="22"/>
        </w:rPr>
      </w:pPr>
      <w:r w:rsidRPr="002A48FB">
        <w:rPr>
          <w:rFonts w:ascii="Arial" w:hAnsi="Arial" w:cs="Arial"/>
          <w:b/>
          <w:szCs w:val="22"/>
        </w:rPr>
        <w:t>Odbiorca faktury:</w:t>
      </w:r>
    </w:p>
    <w:p w14:paraId="74F1CB47" w14:textId="77777777" w:rsidR="00FF10D5" w:rsidRPr="002A48FB" w:rsidRDefault="00FF10D5" w:rsidP="00BC5C31">
      <w:pPr>
        <w:pStyle w:val="Tekstpodstawowy2"/>
        <w:ind w:left="567"/>
        <w:rPr>
          <w:rFonts w:ascii="Arial" w:hAnsi="Arial" w:cs="Arial"/>
          <w:szCs w:val="22"/>
        </w:rPr>
      </w:pPr>
      <w:r w:rsidRPr="002A48FB">
        <w:rPr>
          <w:rFonts w:ascii="Arial" w:hAnsi="Arial" w:cs="Arial"/>
          <w:szCs w:val="22"/>
        </w:rPr>
        <w:t>Miejski Zarząd Budynków Mieszkalnych w Tychach</w:t>
      </w:r>
    </w:p>
    <w:p w14:paraId="7B106337" w14:textId="77777777" w:rsidR="00BC5C31" w:rsidRPr="002A48FB" w:rsidRDefault="00FF10D5" w:rsidP="008D6C2B">
      <w:pPr>
        <w:pStyle w:val="Tekstpodstawowy2"/>
        <w:ind w:left="567"/>
        <w:rPr>
          <w:rFonts w:ascii="Arial" w:hAnsi="Arial" w:cs="Arial"/>
          <w:szCs w:val="22"/>
        </w:rPr>
      </w:pPr>
      <w:r w:rsidRPr="002A48FB">
        <w:rPr>
          <w:rFonts w:ascii="Arial" w:hAnsi="Arial" w:cs="Arial"/>
          <w:szCs w:val="22"/>
        </w:rPr>
        <w:t>43-100 Tychy, ul. Filaretów 31</w:t>
      </w:r>
    </w:p>
    <w:p w14:paraId="3EBB4212" w14:textId="77777777" w:rsidR="0014721A" w:rsidRPr="002A48FB" w:rsidRDefault="0014721A" w:rsidP="0014721A">
      <w:pPr>
        <w:rPr>
          <w:rFonts w:ascii="Arial" w:hAnsi="Arial" w:cs="Arial"/>
          <w:sz w:val="22"/>
          <w:szCs w:val="22"/>
        </w:rPr>
      </w:pPr>
    </w:p>
    <w:p w14:paraId="30E28794" w14:textId="77777777" w:rsidR="00FF10D5" w:rsidRPr="002A48FB" w:rsidRDefault="00FF10D5" w:rsidP="0014721A">
      <w:pPr>
        <w:jc w:val="center"/>
        <w:rPr>
          <w:rFonts w:ascii="Arial" w:hAnsi="Arial" w:cs="Arial"/>
          <w:sz w:val="22"/>
          <w:szCs w:val="22"/>
        </w:rPr>
      </w:pPr>
      <w:r w:rsidRPr="002A48FB">
        <w:rPr>
          <w:rFonts w:ascii="Arial" w:hAnsi="Arial" w:cs="Arial"/>
          <w:sz w:val="22"/>
          <w:szCs w:val="22"/>
        </w:rPr>
        <w:t>§ 11</w:t>
      </w:r>
    </w:p>
    <w:p w14:paraId="7D7806D6" w14:textId="77777777" w:rsidR="00FF10D5" w:rsidRPr="00560499" w:rsidRDefault="00FF10D5" w:rsidP="00D057E0">
      <w:pPr>
        <w:numPr>
          <w:ilvl w:val="0"/>
          <w:numId w:val="6"/>
        </w:numPr>
        <w:ind w:left="426" w:hanging="425"/>
        <w:jc w:val="both"/>
        <w:rPr>
          <w:rFonts w:ascii="Arial" w:hAnsi="Arial" w:cs="Arial"/>
          <w:sz w:val="22"/>
          <w:szCs w:val="22"/>
        </w:rPr>
      </w:pPr>
      <w:r w:rsidRPr="002A48FB">
        <w:rPr>
          <w:rFonts w:ascii="Arial" w:hAnsi="Arial" w:cs="Arial"/>
          <w:sz w:val="22"/>
          <w:szCs w:val="22"/>
        </w:rPr>
        <w:t xml:space="preserve">Wykonawca udziela gwarancji na wykonane roboty budowlane na okres  </w:t>
      </w:r>
      <w:r w:rsidRPr="00560499">
        <w:rPr>
          <w:rFonts w:ascii="Arial" w:hAnsi="Arial" w:cs="Arial"/>
          <w:sz w:val="22"/>
          <w:szCs w:val="22"/>
        </w:rPr>
        <w:t>……..miesięcy, licząc od daty podpisania bez zastrzeżeń protokołu końcowego odbioru robót.</w:t>
      </w:r>
    </w:p>
    <w:p w14:paraId="00AB4A4A" w14:textId="230A5D6E" w:rsidR="00560499" w:rsidRDefault="00560499" w:rsidP="00D057E0">
      <w:pPr>
        <w:numPr>
          <w:ilvl w:val="0"/>
          <w:numId w:val="6"/>
        </w:numPr>
        <w:ind w:left="426" w:hanging="425"/>
        <w:jc w:val="both"/>
        <w:rPr>
          <w:rFonts w:ascii="Arial" w:hAnsi="Arial" w:cs="Arial"/>
          <w:sz w:val="22"/>
          <w:szCs w:val="22"/>
        </w:rPr>
      </w:pPr>
      <w:r w:rsidRPr="00560499">
        <w:rPr>
          <w:rFonts w:ascii="Arial" w:hAnsi="Arial" w:cs="Arial"/>
          <w:sz w:val="22"/>
          <w:szCs w:val="22"/>
        </w:rPr>
        <w:t xml:space="preserve">Wykonawca udziela gwarancji na </w:t>
      </w:r>
      <w:r w:rsidR="00736F00">
        <w:rPr>
          <w:rFonts w:ascii="Arial" w:hAnsi="Arial" w:cs="Arial"/>
          <w:bCs/>
          <w:sz w:val="22"/>
          <w:szCs w:val="22"/>
        </w:rPr>
        <w:t>wymienioną</w:t>
      </w:r>
      <w:r w:rsidR="00C332CE" w:rsidRPr="00C332CE">
        <w:rPr>
          <w:rFonts w:ascii="Arial" w:hAnsi="Arial" w:cs="Arial"/>
          <w:bCs/>
          <w:sz w:val="22"/>
          <w:szCs w:val="22"/>
        </w:rPr>
        <w:t xml:space="preserve"> stolark</w:t>
      </w:r>
      <w:r w:rsidR="00736F00">
        <w:rPr>
          <w:rFonts w:ascii="Arial" w:hAnsi="Arial" w:cs="Arial"/>
          <w:bCs/>
          <w:sz w:val="22"/>
          <w:szCs w:val="22"/>
        </w:rPr>
        <w:t>ę</w:t>
      </w:r>
      <w:r w:rsidR="00C332CE" w:rsidRPr="00C332CE">
        <w:rPr>
          <w:rFonts w:ascii="Arial" w:hAnsi="Arial" w:cs="Arial"/>
          <w:bCs/>
          <w:sz w:val="22"/>
          <w:szCs w:val="22"/>
        </w:rPr>
        <w:t xml:space="preserve"> okienn</w:t>
      </w:r>
      <w:r w:rsidR="00736F00">
        <w:rPr>
          <w:rFonts w:ascii="Arial" w:hAnsi="Arial" w:cs="Arial"/>
          <w:bCs/>
          <w:sz w:val="22"/>
          <w:szCs w:val="22"/>
        </w:rPr>
        <w:t xml:space="preserve">ą </w:t>
      </w:r>
      <w:r w:rsidRPr="00560499">
        <w:rPr>
          <w:rFonts w:ascii="Arial" w:hAnsi="Arial" w:cs="Arial"/>
          <w:sz w:val="22"/>
          <w:szCs w:val="22"/>
        </w:rPr>
        <w:t>na okres  ……..miesięcy</w:t>
      </w:r>
      <w:r w:rsidR="005B4995">
        <w:rPr>
          <w:rFonts w:ascii="Arial" w:hAnsi="Arial" w:cs="Arial"/>
          <w:sz w:val="22"/>
          <w:szCs w:val="22"/>
        </w:rPr>
        <w:t>.</w:t>
      </w:r>
    </w:p>
    <w:p w14:paraId="464DA6D0" w14:textId="77777777" w:rsidR="009D09F4" w:rsidRPr="009D09F4" w:rsidRDefault="009D09F4" w:rsidP="009D09F4">
      <w:pPr>
        <w:numPr>
          <w:ilvl w:val="0"/>
          <w:numId w:val="6"/>
        </w:numPr>
        <w:ind w:left="426" w:hanging="425"/>
        <w:jc w:val="both"/>
        <w:rPr>
          <w:rFonts w:ascii="Arial" w:hAnsi="Arial" w:cs="Arial"/>
          <w:sz w:val="22"/>
          <w:szCs w:val="22"/>
        </w:rPr>
      </w:pPr>
      <w:r w:rsidRPr="002A48FB">
        <w:rPr>
          <w:rFonts w:ascii="Arial" w:hAnsi="Arial" w:cs="Arial"/>
          <w:sz w:val="22"/>
          <w:szCs w:val="22"/>
        </w:rPr>
        <w:t>Wykonawca udziela rękojmi za wady na wyko</w:t>
      </w:r>
      <w:r>
        <w:rPr>
          <w:rFonts w:ascii="Arial" w:hAnsi="Arial" w:cs="Arial"/>
          <w:sz w:val="22"/>
          <w:szCs w:val="22"/>
        </w:rPr>
        <w:t xml:space="preserve">nane roboty budowlane na okres 24 </w:t>
      </w:r>
      <w:r w:rsidRPr="00560499">
        <w:rPr>
          <w:rFonts w:ascii="Arial" w:hAnsi="Arial" w:cs="Arial"/>
          <w:sz w:val="22"/>
          <w:szCs w:val="22"/>
        </w:rPr>
        <w:t>miesięcy, licząc od daty podpisania bez zastrzeżeń protokołu końcowego odbioru robót.</w:t>
      </w:r>
    </w:p>
    <w:p w14:paraId="2C0560AB" w14:textId="77777777" w:rsidR="00FF10D5" w:rsidRPr="002A48FB" w:rsidRDefault="00FF10D5" w:rsidP="00D057E0">
      <w:pPr>
        <w:numPr>
          <w:ilvl w:val="0"/>
          <w:numId w:val="6"/>
        </w:numPr>
        <w:ind w:left="426" w:hanging="425"/>
        <w:jc w:val="both"/>
        <w:rPr>
          <w:rFonts w:ascii="Arial" w:hAnsi="Arial" w:cs="Arial"/>
          <w:sz w:val="22"/>
          <w:szCs w:val="22"/>
        </w:rPr>
      </w:pPr>
      <w:r w:rsidRPr="00560499">
        <w:rPr>
          <w:rFonts w:ascii="Arial" w:hAnsi="Arial" w:cs="Arial"/>
          <w:sz w:val="22"/>
          <w:szCs w:val="22"/>
        </w:rPr>
        <w:t>Terminy usuwania usterek i wad w okresie udzielonej przez Wykonawcę rękojmi i gwarancji nie mogą być dłuższe niż</w:t>
      </w:r>
      <w:r w:rsidRPr="002A48FB">
        <w:rPr>
          <w:rFonts w:ascii="Arial" w:hAnsi="Arial" w:cs="Arial"/>
          <w:sz w:val="22"/>
          <w:szCs w:val="22"/>
        </w:rPr>
        <w:t xml:space="preserve"> 14 dni od daty pisemnego powiadomienia Wykonawcy </w:t>
      </w:r>
      <w:r w:rsidR="005B4995">
        <w:rPr>
          <w:rFonts w:ascii="Arial" w:hAnsi="Arial" w:cs="Arial"/>
          <w:sz w:val="22"/>
          <w:szCs w:val="22"/>
        </w:rPr>
        <w:br/>
      </w:r>
      <w:r w:rsidRPr="002A48FB">
        <w:rPr>
          <w:rFonts w:ascii="Arial" w:hAnsi="Arial" w:cs="Arial"/>
          <w:sz w:val="22"/>
          <w:szCs w:val="22"/>
        </w:rPr>
        <w:t xml:space="preserve">o zaistniałych wadach. W przypadku upływu ustalonego terminu Zamawiającemu przysługuje prawo zlecenia wykonania prac poprawkowych innemu podmiotowi, na koszt Wykonawcy według cen nie wyższych niż maksymalne ceny wynikające z </w:t>
      </w:r>
      <w:proofErr w:type="spellStart"/>
      <w:r w:rsidR="009D09F4">
        <w:rPr>
          <w:rFonts w:ascii="Arial" w:hAnsi="Arial" w:cs="Arial"/>
          <w:sz w:val="22"/>
          <w:szCs w:val="22"/>
        </w:rPr>
        <w:t>Inter</w:t>
      </w:r>
      <w:r w:rsidRPr="002A48FB">
        <w:rPr>
          <w:rFonts w:ascii="Arial" w:hAnsi="Arial" w:cs="Arial"/>
          <w:sz w:val="22"/>
          <w:szCs w:val="22"/>
        </w:rPr>
        <w:t>cenbud</w:t>
      </w:r>
      <w:proofErr w:type="spellEnd"/>
      <w:r w:rsidRPr="002A48FB">
        <w:rPr>
          <w:rFonts w:ascii="Arial" w:hAnsi="Arial" w:cs="Arial"/>
          <w:sz w:val="22"/>
          <w:szCs w:val="22"/>
        </w:rPr>
        <w:t xml:space="preserve"> za miniony kwartał.</w:t>
      </w:r>
    </w:p>
    <w:p w14:paraId="655A3CA9" w14:textId="77777777" w:rsidR="00FF10D5" w:rsidRPr="002A48FB" w:rsidRDefault="00FF10D5" w:rsidP="00D057E0">
      <w:pPr>
        <w:numPr>
          <w:ilvl w:val="0"/>
          <w:numId w:val="6"/>
        </w:numPr>
        <w:ind w:left="426" w:hanging="425"/>
        <w:jc w:val="both"/>
        <w:rPr>
          <w:rFonts w:ascii="Arial" w:hAnsi="Arial" w:cs="Arial"/>
          <w:sz w:val="22"/>
          <w:szCs w:val="22"/>
        </w:rPr>
      </w:pPr>
      <w:r w:rsidRPr="002A48FB">
        <w:rPr>
          <w:rFonts w:ascii="Arial" w:hAnsi="Arial" w:cs="Arial"/>
          <w:sz w:val="22"/>
          <w:szCs w:val="22"/>
        </w:rPr>
        <w:t>Przed upływem okresu rękojmi i gwarancji strony przeprowadzają przegląd, w wyniku którego Wykonawca usuwa zauważone przez Zamawiającego wady – usterki na zasadach, o których mowa w ust. 2.</w:t>
      </w:r>
    </w:p>
    <w:p w14:paraId="51D6169B" w14:textId="77777777" w:rsidR="00FF10D5" w:rsidRPr="002A48FB" w:rsidRDefault="00FF10D5" w:rsidP="00FF10D5">
      <w:pPr>
        <w:pStyle w:val="Tekstpodstawowy2"/>
        <w:rPr>
          <w:rFonts w:ascii="Arial" w:hAnsi="Arial" w:cs="Arial"/>
          <w:szCs w:val="22"/>
        </w:rPr>
      </w:pPr>
    </w:p>
    <w:p w14:paraId="1D2E11C7" w14:textId="77777777" w:rsidR="00FF10D5" w:rsidRPr="002A48FB" w:rsidRDefault="00FF10D5" w:rsidP="00FF10D5">
      <w:pPr>
        <w:pStyle w:val="Tekstpodstawowy2"/>
        <w:jc w:val="center"/>
        <w:rPr>
          <w:rFonts w:ascii="Arial" w:hAnsi="Arial" w:cs="Arial"/>
          <w:szCs w:val="22"/>
        </w:rPr>
      </w:pPr>
      <w:r w:rsidRPr="002A48FB">
        <w:rPr>
          <w:rFonts w:ascii="Arial" w:hAnsi="Arial" w:cs="Arial"/>
          <w:szCs w:val="22"/>
        </w:rPr>
        <w:t>§ 12</w:t>
      </w:r>
    </w:p>
    <w:p w14:paraId="0B6CAE20" w14:textId="77777777" w:rsidR="00FF10D5" w:rsidRPr="0091348D" w:rsidRDefault="00FF10D5" w:rsidP="00D057E0">
      <w:pPr>
        <w:pStyle w:val="Tekstpodstawowy2"/>
        <w:numPr>
          <w:ilvl w:val="1"/>
          <w:numId w:val="2"/>
        </w:numPr>
        <w:tabs>
          <w:tab w:val="clear" w:pos="1637"/>
        </w:tabs>
        <w:ind w:left="426" w:hanging="425"/>
        <w:jc w:val="both"/>
        <w:rPr>
          <w:rFonts w:ascii="Arial" w:hAnsi="Arial" w:cs="Arial"/>
          <w:szCs w:val="22"/>
        </w:rPr>
      </w:pPr>
      <w:r w:rsidRPr="002A48FB">
        <w:rPr>
          <w:rFonts w:ascii="Arial" w:hAnsi="Arial" w:cs="Arial"/>
          <w:szCs w:val="22"/>
        </w:rPr>
        <w:t xml:space="preserve">Zamawiający wymaga, aby osoby wykonujące roboty budowlane pod kierownictwem </w:t>
      </w:r>
      <w:r w:rsidRPr="0091348D">
        <w:rPr>
          <w:rFonts w:ascii="Arial" w:hAnsi="Arial" w:cs="Arial"/>
          <w:szCs w:val="22"/>
        </w:rPr>
        <w:t xml:space="preserve">Kierownika Robót, o którym mowa w § 4 ust. 3 były zatrudnione przez Wykonawcę lub Podwykonawców na podstawie umowy o pracę w rozumieniu przepisów ustawy Kodeks pracy. Wymaga się, aby umowa o pracę była zawarta co najmniej na czas wykonywania </w:t>
      </w:r>
      <w:r w:rsidR="00E1237C" w:rsidRPr="0091348D">
        <w:rPr>
          <w:rFonts w:ascii="Arial" w:hAnsi="Arial" w:cs="Arial"/>
          <w:szCs w:val="22"/>
        </w:rPr>
        <w:t xml:space="preserve">przez pracownika </w:t>
      </w:r>
      <w:r w:rsidRPr="0091348D">
        <w:rPr>
          <w:rFonts w:ascii="Arial" w:hAnsi="Arial" w:cs="Arial"/>
          <w:szCs w:val="22"/>
        </w:rPr>
        <w:t>przedmiotu umowy.</w:t>
      </w:r>
    </w:p>
    <w:p w14:paraId="6360C941" w14:textId="77777777" w:rsidR="00FF10D5" w:rsidRPr="002A48FB" w:rsidRDefault="00FF10D5" w:rsidP="00D057E0">
      <w:pPr>
        <w:pStyle w:val="Tekstpodstawowy2"/>
        <w:numPr>
          <w:ilvl w:val="1"/>
          <w:numId w:val="2"/>
        </w:numPr>
        <w:tabs>
          <w:tab w:val="clear" w:pos="1637"/>
        </w:tabs>
        <w:ind w:left="426" w:hanging="425"/>
        <w:jc w:val="both"/>
        <w:rPr>
          <w:rFonts w:ascii="Arial" w:hAnsi="Arial" w:cs="Arial"/>
          <w:szCs w:val="22"/>
        </w:rPr>
      </w:pPr>
      <w:r w:rsidRPr="0091348D">
        <w:rPr>
          <w:rFonts w:ascii="Arial" w:hAnsi="Arial" w:cs="Arial"/>
          <w:szCs w:val="22"/>
        </w:rPr>
        <w:t xml:space="preserve">Wykonawca zobowiązany jest do przedłożenia Zamawiającemu w terminie do 3 dni od daty zawarcia niniejszej umowy pisemnego „Wykazu Pracowników” tj. Wykazu osób zatrudnionych u Wykonawcy lub Podwykonawcy na podstawie umowy o pracę, które będą uczestniczyły w wykonywaniu czynności, o których mowa w ust. 1, albo osób, które Wykonawca lub Podwykonawca deklaruje się zatrudnić na podstawie </w:t>
      </w:r>
      <w:r w:rsidRPr="002A48FB">
        <w:rPr>
          <w:rFonts w:ascii="Arial" w:hAnsi="Arial" w:cs="Arial"/>
          <w:szCs w:val="22"/>
        </w:rPr>
        <w:t xml:space="preserve">umowy o pracę celem wykonania tych czynności oraz kopii (zanonimizowanych) umów o pracę z osobami, </w:t>
      </w:r>
      <w:r w:rsidR="00BC5C31" w:rsidRPr="002A48FB">
        <w:rPr>
          <w:rFonts w:ascii="Arial" w:hAnsi="Arial" w:cs="Arial"/>
          <w:szCs w:val="22"/>
        </w:rPr>
        <w:t>o </w:t>
      </w:r>
      <w:r w:rsidRPr="002A48FB">
        <w:rPr>
          <w:rFonts w:ascii="Arial" w:hAnsi="Arial" w:cs="Arial"/>
          <w:szCs w:val="22"/>
        </w:rPr>
        <w:t>których mowa w ust. 1 tj. kopii z wyłączeniem danych: PESEL pracownika, wysokości wynagrodzenia i adresu jego zamieszkania. Kopie będą zawierać: imię i nazwisko pracownika, czas na jaki została zawarta umowa o pracę oraz stanowisko pracy.</w:t>
      </w:r>
    </w:p>
    <w:p w14:paraId="1315B555" w14:textId="77777777" w:rsidR="00FF10D5" w:rsidRPr="002A48FB" w:rsidRDefault="00FF10D5" w:rsidP="00D057E0">
      <w:pPr>
        <w:pStyle w:val="Tekstpodstawowy2"/>
        <w:numPr>
          <w:ilvl w:val="1"/>
          <w:numId w:val="2"/>
        </w:numPr>
        <w:tabs>
          <w:tab w:val="clear" w:pos="1637"/>
        </w:tabs>
        <w:ind w:left="426" w:hanging="425"/>
        <w:jc w:val="both"/>
        <w:rPr>
          <w:rFonts w:ascii="Arial" w:hAnsi="Arial" w:cs="Arial"/>
          <w:szCs w:val="22"/>
        </w:rPr>
      </w:pPr>
      <w:r w:rsidRPr="002A48FB">
        <w:rPr>
          <w:rFonts w:ascii="Arial" w:hAnsi="Arial" w:cs="Arial"/>
          <w:szCs w:val="22"/>
        </w:rPr>
        <w:t>O każdym przypadku rozwiązania, wygaśnięcia lub nawiązania stosunku pracy z osobą wymienioną w „ Wykazie Pracowników”, o którym mowa w ust. 2, w czasie wykonywania przedmiotu umowy – Wykonawca ma obowiązek powiadomić na piśmie Zamawiającego w terminie do 3 dni licząc od daty tego zdarzenia.</w:t>
      </w:r>
    </w:p>
    <w:p w14:paraId="42DA34E0" w14:textId="35CE1FB1" w:rsidR="00FF10D5" w:rsidRPr="002A48FB" w:rsidRDefault="00FF10D5" w:rsidP="00D057E0">
      <w:pPr>
        <w:pStyle w:val="Tekstpodstawowy2"/>
        <w:numPr>
          <w:ilvl w:val="1"/>
          <w:numId w:val="2"/>
        </w:numPr>
        <w:tabs>
          <w:tab w:val="clear" w:pos="1637"/>
        </w:tabs>
        <w:ind w:left="426" w:hanging="425"/>
        <w:jc w:val="both"/>
        <w:rPr>
          <w:rFonts w:ascii="Arial" w:hAnsi="Arial" w:cs="Arial"/>
          <w:szCs w:val="22"/>
        </w:rPr>
      </w:pPr>
      <w:r w:rsidRPr="002A48FB">
        <w:rPr>
          <w:rFonts w:ascii="Arial" w:hAnsi="Arial" w:cs="Arial"/>
          <w:szCs w:val="22"/>
        </w:rPr>
        <w:t>Niezależnie od uprawnień wymienionych w § 13 ust. 2 pkt d</w:t>
      </w:r>
      <w:r w:rsidR="00BC2D28">
        <w:rPr>
          <w:rFonts w:ascii="Arial" w:hAnsi="Arial" w:cs="Arial"/>
          <w:szCs w:val="22"/>
        </w:rPr>
        <w:t>)</w:t>
      </w:r>
      <w:r w:rsidRPr="002A48FB">
        <w:rPr>
          <w:rFonts w:ascii="Arial" w:hAnsi="Arial" w:cs="Arial"/>
          <w:szCs w:val="22"/>
        </w:rPr>
        <w:t xml:space="preserve"> i w § 18 niniejszej umowy, w przypadku niedopełnienia obowiązku, o którym mowa w ust. 2 i 3, Zamawiający jest uprawniony do odstąpienia od realizacji umowy z przyczyn leżących po stronie Wykonawcy i naliczenia kar umownych, wymienionych w § 13 ust. 2 pkt a) niniejszej umowy.</w:t>
      </w:r>
    </w:p>
    <w:p w14:paraId="482B5BA7" w14:textId="77777777" w:rsidR="00FF10D5" w:rsidRPr="002A48FB" w:rsidRDefault="00FF10D5" w:rsidP="00BC5C31">
      <w:pPr>
        <w:pStyle w:val="Tekstpodstawowy2"/>
        <w:ind w:left="1"/>
        <w:jc w:val="both"/>
        <w:rPr>
          <w:rFonts w:ascii="Arial" w:hAnsi="Arial" w:cs="Arial"/>
          <w:szCs w:val="22"/>
        </w:rPr>
      </w:pPr>
    </w:p>
    <w:p w14:paraId="4267ED2F" w14:textId="77777777" w:rsidR="00FF10D5" w:rsidRPr="002A48FB" w:rsidRDefault="00FF10D5" w:rsidP="00FF10D5">
      <w:pPr>
        <w:pStyle w:val="Tekstpodstawowy2"/>
        <w:jc w:val="center"/>
        <w:rPr>
          <w:rFonts w:ascii="Arial" w:hAnsi="Arial" w:cs="Arial"/>
          <w:szCs w:val="22"/>
        </w:rPr>
      </w:pPr>
      <w:r w:rsidRPr="002A48FB">
        <w:rPr>
          <w:rFonts w:ascii="Arial" w:hAnsi="Arial" w:cs="Arial"/>
          <w:szCs w:val="22"/>
        </w:rPr>
        <w:t>§ 13</w:t>
      </w:r>
    </w:p>
    <w:p w14:paraId="280303E9" w14:textId="14A51CAD" w:rsidR="00BC5C31" w:rsidRPr="002A48FB" w:rsidRDefault="00FF10D5" w:rsidP="00D057E0">
      <w:pPr>
        <w:numPr>
          <w:ilvl w:val="0"/>
          <w:numId w:val="11"/>
        </w:numPr>
        <w:ind w:left="426" w:hanging="425"/>
        <w:jc w:val="both"/>
        <w:rPr>
          <w:rFonts w:ascii="Arial" w:hAnsi="Arial" w:cs="Arial"/>
          <w:sz w:val="22"/>
          <w:szCs w:val="22"/>
        </w:rPr>
      </w:pPr>
      <w:r w:rsidRPr="002A48FB">
        <w:rPr>
          <w:rFonts w:ascii="Arial" w:hAnsi="Arial" w:cs="Arial"/>
          <w:sz w:val="22"/>
          <w:szCs w:val="22"/>
        </w:rPr>
        <w:t xml:space="preserve">Z zastrzeżeniem </w:t>
      </w:r>
      <w:r w:rsidR="00405905">
        <w:rPr>
          <w:rFonts w:ascii="Arial" w:hAnsi="Arial" w:cs="Arial"/>
          <w:sz w:val="22"/>
          <w:szCs w:val="22"/>
        </w:rPr>
        <w:t>postanowień</w:t>
      </w:r>
      <w:r w:rsidRPr="002A48FB">
        <w:rPr>
          <w:rFonts w:ascii="Arial" w:hAnsi="Arial" w:cs="Arial"/>
          <w:sz w:val="22"/>
          <w:szCs w:val="22"/>
        </w:rPr>
        <w:t xml:space="preserve"> ust. 4 Strony postanawiają, że obowiązującą je formą odszkodowania stanowią kary umowne, których łączna maksymalna wysokość dla każdej ze Stron nie może przekroczyć </w:t>
      </w:r>
      <w:r w:rsidRPr="002A48FB">
        <w:rPr>
          <w:rFonts w:ascii="Arial" w:hAnsi="Arial" w:cs="Arial"/>
          <w:b/>
          <w:sz w:val="22"/>
          <w:szCs w:val="22"/>
        </w:rPr>
        <w:t>20%</w:t>
      </w:r>
      <w:r w:rsidRPr="002A48FB">
        <w:rPr>
          <w:rFonts w:ascii="Arial" w:hAnsi="Arial" w:cs="Arial"/>
          <w:sz w:val="22"/>
          <w:szCs w:val="22"/>
        </w:rPr>
        <w:t xml:space="preserve"> wartości oferty, o której mowa w § 3 umowy.</w:t>
      </w:r>
    </w:p>
    <w:p w14:paraId="16B9C156" w14:textId="77777777" w:rsidR="00FF10D5" w:rsidRPr="002A48FB" w:rsidRDefault="00FF10D5" w:rsidP="00D057E0">
      <w:pPr>
        <w:numPr>
          <w:ilvl w:val="0"/>
          <w:numId w:val="11"/>
        </w:numPr>
        <w:ind w:left="426" w:hanging="425"/>
        <w:jc w:val="both"/>
        <w:rPr>
          <w:rFonts w:ascii="Arial" w:hAnsi="Arial" w:cs="Arial"/>
          <w:sz w:val="22"/>
          <w:szCs w:val="22"/>
        </w:rPr>
      </w:pPr>
      <w:r w:rsidRPr="002A48FB">
        <w:rPr>
          <w:rFonts w:ascii="Arial" w:hAnsi="Arial" w:cs="Arial"/>
          <w:sz w:val="22"/>
          <w:szCs w:val="22"/>
          <w:u w:val="single"/>
        </w:rPr>
        <w:t>Wykonawca płaci Zamawiającemu kary umowne</w:t>
      </w:r>
      <w:r w:rsidRPr="002A48FB">
        <w:rPr>
          <w:rFonts w:ascii="Arial" w:hAnsi="Arial" w:cs="Arial"/>
          <w:sz w:val="22"/>
          <w:szCs w:val="22"/>
        </w:rPr>
        <w:t>:</w:t>
      </w:r>
    </w:p>
    <w:p w14:paraId="6F3AC2DA" w14:textId="1D49DDC9"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t xml:space="preserve">za odstąpienie od umowy z przyczyn niezależnych od Zamawiającego, a leżących po stronie Wykonawcy w wysokości </w:t>
      </w:r>
      <w:r w:rsidR="002316E4">
        <w:rPr>
          <w:rFonts w:ascii="Arial" w:hAnsi="Arial" w:cs="Arial"/>
          <w:b/>
          <w:sz w:val="22"/>
          <w:szCs w:val="22"/>
        </w:rPr>
        <w:t>2</w:t>
      </w:r>
      <w:r w:rsidRPr="002A48FB">
        <w:rPr>
          <w:rFonts w:ascii="Arial" w:hAnsi="Arial" w:cs="Arial"/>
          <w:b/>
          <w:sz w:val="22"/>
          <w:szCs w:val="22"/>
        </w:rPr>
        <w:t>0%</w:t>
      </w:r>
      <w:r w:rsidRPr="002A48FB">
        <w:rPr>
          <w:rFonts w:ascii="Arial" w:hAnsi="Arial" w:cs="Arial"/>
          <w:sz w:val="22"/>
          <w:szCs w:val="22"/>
        </w:rPr>
        <w:t xml:space="preserve"> wartości oferty określonej w § 3 niniejszej umowy,</w:t>
      </w:r>
    </w:p>
    <w:p w14:paraId="3C521164" w14:textId="77777777"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lastRenderedPageBreak/>
        <w:t xml:space="preserve">za zwłokę w wykonaniu przedmiotu umowy w wysokości </w:t>
      </w:r>
      <w:r w:rsidRPr="002A48FB">
        <w:rPr>
          <w:rFonts w:ascii="Arial" w:hAnsi="Arial" w:cs="Arial"/>
          <w:b/>
          <w:sz w:val="22"/>
          <w:szCs w:val="22"/>
        </w:rPr>
        <w:t>0,5%</w:t>
      </w:r>
      <w:r w:rsidRPr="002A48FB">
        <w:rPr>
          <w:rFonts w:ascii="Arial" w:hAnsi="Arial" w:cs="Arial"/>
          <w:sz w:val="22"/>
          <w:szCs w:val="22"/>
        </w:rPr>
        <w:t xml:space="preserve"> wartości oferty, o której mowa w § 3 umowy, za każdy dzień zwłoki licząc od dnia następnego po dniu określonym w § 2 ust.2,</w:t>
      </w:r>
    </w:p>
    <w:p w14:paraId="33720E42" w14:textId="77777777"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t xml:space="preserve">za zwłokę w usunięciu wad stwierdzonych w okresie udzielonej przez Wykonawcę rękojmi i gwarancji w wysokości </w:t>
      </w:r>
      <w:r w:rsidRPr="002A48FB">
        <w:rPr>
          <w:rFonts w:ascii="Arial" w:hAnsi="Arial" w:cs="Arial"/>
          <w:b/>
          <w:sz w:val="22"/>
          <w:szCs w:val="22"/>
        </w:rPr>
        <w:t xml:space="preserve">0,5% </w:t>
      </w:r>
      <w:r w:rsidRPr="002A48FB">
        <w:rPr>
          <w:rFonts w:ascii="Arial" w:hAnsi="Arial" w:cs="Arial"/>
          <w:sz w:val="22"/>
          <w:szCs w:val="22"/>
        </w:rPr>
        <w:t>wartości oferty, o której mowa w § 3 umowy za każdy dzień zwłoki licząc od dnia następnego po dniu wyznaczonym na piśmie do usunięcia tych wad,</w:t>
      </w:r>
    </w:p>
    <w:p w14:paraId="3999C727" w14:textId="77777777"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t xml:space="preserve">w przypadku niedopełnienia obowiązku, o którym mowa w § 12 ust. 2 i 3 niniejszej umowy, w wysokości </w:t>
      </w:r>
      <w:r w:rsidRPr="002A48FB">
        <w:rPr>
          <w:rFonts w:ascii="Arial" w:hAnsi="Arial" w:cs="Arial"/>
          <w:b/>
          <w:sz w:val="22"/>
          <w:szCs w:val="22"/>
        </w:rPr>
        <w:t>2%</w:t>
      </w:r>
      <w:r w:rsidRPr="002A48FB">
        <w:rPr>
          <w:rFonts w:ascii="Arial" w:hAnsi="Arial" w:cs="Arial"/>
          <w:sz w:val="22"/>
          <w:szCs w:val="22"/>
        </w:rPr>
        <w:t xml:space="preserve"> wartości oferty, o której mowa w § 3 umowy, za każdy stwierdzony przypadek,</w:t>
      </w:r>
    </w:p>
    <w:p w14:paraId="5B7A0074" w14:textId="77777777"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t xml:space="preserve">w przypadku nieprzestrzegania założeń systemu zarządzania publicznymi terenami zieleni dla Miasta Tychy, o którym mowa w § 5 ust. 6 niniejszej umowy w wysokości </w:t>
      </w:r>
      <w:r w:rsidRPr="002A48FB">
        <w:rPr>
          <w:rFonts w:ascii="Arial" w:hAnsi="Arial" w:cs="Arial"/>
          <w:b/>
          <w:sz w:val="22"/>
          <w:szCs w:val="22"/>
        </w:rPr>
        <w:t>2%</w:t>
      </w:r>
      <w:r w:rsidRPr="002A48FB">
        <w:rPr>
          <w:rFonts w:ascii="Arial" w:hAnsi="Arial" w:cs="Arial"/>
          <w:sz w:val="22"/>
          <w:szCs w:val="22"/>
        </w:rPr>
        <w:t xml:space="preserve"> wartości oferty, o której mowa w § 3 umowy, za każdy stwierdzony przypadek,</w:t>
      </w:r>
    </w:p>
    <w:p w14:paraId="72704172" w14:textId="77777777" w:rsidR="00FF10D5" w:rsidRPr="002A48FB" w:rsidRDefault="00FF10D5" w:rsidP="00D057E0">
      <w:pPr>
        <w:numPr>
          <w:ilvl w:val="0"/>
          <w:numId w:val="12"/>
        </w:numPr>
        <w:tabs>
          <w:tab w:val="left" w:pos="851"/>
        </w:tabs>
        <w:ind w:left="851" w:hanging="425"/>
        <w:jc w:val="both"/>
        <w:rPr>
          <w:rFonts w:ascii="Arial" w:hAnsi="Arial" w:cs="Arial"/>
          <w:sz w:val="22"/>
          <w:szCs w:val="22"/>
          <w:u w:val="single"/>
        </w:rPr>
      </w:pPr>
      <w:r w:rsidRPr="002A48FB">
        <w:rPr>
          <w:rFonts w:ascii="Arial" w:hAnsi="Arial" w:cs="Arial"/>
          <w:sz w:val="22"/>
          <w:szCs w:val="22"/>
        </w:rPr>
        <w:t xml:space="preserve">w przypadku braku zapłaty lub nieterminowej zapłaty wynagrodzenia należnego podwykonawcy, nieprzedłożenia poświadczonej za zgodność z oryginałem kopii umowy o podwykonawstwo lub aneksu do niej w wysokości </w:t>
      </w:r>
      <w:r w:rsidRPr="002A48FB">
        <w:rPr>
          <w:rFonts w:ascii="Arial" w:hAnsi="Arial" w:cs="Arial"/>
          <w:b/>
          <w:sz w:val="22"/>
          <w:szCs w:val="22"/>
        </w:rPr>
        <w:t>0,5%</w:t>
      </w:r>
      <w:r w:rsidRPr="002A48FB">
        <w:rPr>
          <w:rFonts w:ascii="Arial" w:hAnsi="Arial" w:cs="Arial"/>
          <w:sz w:val="22"/>
          <w:szCs w:val="22"/>
        </w:rPr>
        <w:t xml:space="preserve"> wartości oferty, o której mowa w § 3 umowy za każdy dzień zwłoki</w:t>
      </w:r>
      <w:r w:rsidR="00BC5C31" w:rsidRPr="002A48FB">
        <w:rPr>
          <w:rFonts w:ascii="Arial" w:hAnsi="Arial" w:cs="Arial"/>
          <w:sz w:val="22"/>
          <w:szCs w:val="22"/>
        </w:rPr>
        <w:t>,</w:t>
      </w:r>
    </w:p>
    <w:p w14:paraId="578BB46A" w14:textId="77777777" w:rsidR="00A502F3" w:rsidRPr="00483C9A" w:rsidRDefault="00A502F3" w:rsidP="00A502F3">
      <w:pPr>
        <w:numPr>
          <w:ilvl w:val="0"/>
          <w:numId w:val="12"/>
        </w:numPr>
        <w:tabs>
          <w:tab w:val="left" w:pos="851"/>
        </w:tabs>
        <w:ind w:left="851" w:hanging="425"/>
        <w:jc w:val="both"/>
        <w:rPr>
          <w:rFonts w:ascii="Arial" w:hAnsi="Arial" w:cs="Arial"/>
          <w:sz w:val="22"/>
          <w:szCs w:val="22"/>
          <w:u w:val="single"/>
        </w:rPr>
      </w:pPr>
      <w:r w:rsidRPr="00483C9A">
        <w:rPr>
          <w:rFonts w:ascii="Arial" w:hAnsi="Arial" w:cs="Arial"/>
          <w:sz w:val="22"/>
          <w:szCs w:val="22"/>
        </w:rPr>
        <w:t xml:space="preserve">nieprzedłożenia do zaakceptowania projektu umowy o podwykonawstwo lub projektu aneksu do niej, w wysokości </w:t>
      </w:r>
      <w:r w:rsidRPr="00483C9A">
        <w:rPr>
          <w:rFonts w:ascii="Arial" w:hAnsi="Arial" w:cs="Arial"/>
          <w:b/>
          <w:sz w:val="22"/>
          <w:szCs w:val="22"/>
        </w:rPr>
        <w:t>2%</w:t>
      </w:r>
      <w:r w:rsidRPr="00483C9A">
        <w:rPr>
          <w:rFonts w:ascii="Arial" w:hAnsi="Arial" w:cs="Arial"/>
          <w:sz w:val="22"/>
          <w:szCs w:val="22"/>
        </w:rPr>
        <w:t xml:space="preserve"> wartości oferty, o której mowa w § 3 umowy, za każde zdarzenie,</w:t>
      </w:r>
    </w:p>
    <w:p w14:paraId="2595260B" w14:textId="77777777" w:rsidR="00A502F3" w:rsidRPr="00483C9A" w:rsidRDefault="00A502F3" w:rsidP="00A502F3">
      <w:pPr>
        <w:numPr>
          <w:ilvl w:val="0"/>
          <w:numId w:val="12"/>
        </w:numPr>
        <w:tabs>
          <w:tab w:val="left" w:pos="851"/>
        </w:tabs>
        <w:ind w:left="851" w:hanging="425"/>
        <w:jc w:val="both"/>
        <w:rPr>
          <w:rFonts w:ascii="Arial" w:hAnsi="Arial" w:cs="Arial"/>
          <w:sz w:val="22"/>
          <w:szCs w:val="22"/>
          <w:u w:val="single"/>
        </w:rPr>
      </w:pPr>
      <w:r w:rsidRPr="00483C9A">
        <w:rPr>
          <w:rFonts w:ascii="Arial" w:hAnsi="Arial" w:cs="Arial"/>
          <w:sz w:val="22"/>
          <w:szCs w:val="22"/>
        </w:rPr>
        <w:t xml:space="preserve">w przypadku wykonywania przedmiotu umowy lub jego części przez Podwykonawców niezaakceptowanych przez Zamawiającego lub dalszych Podwykonawców w wysokości </w:t>
      </w:r>
      <w:r w:rsidRPr="00483C9A">
        <w:rPr>
          <w:rFonts w:ascii="Arial" w:hAnsi="Arial" w:cs="Arial"/>
          <w:b/>
          <w:sz w:val="22"/>
          <w:szCs w:val="22"/>
        </w:rPr>
        <w:t>2%</w:t>
      </w:r>
      <w:r w:rsidRPr="00483C9A">
        <w:rPr>
          <w:rFonts w:ascii="Arial" w:hAnsi="Arial" w:cs="Arial"/>
          <w:sz w:val="22"/>
          <w:szCs w:val="22"/>
        </w:rPr>
        <w:t xml:space="preserve"> wartości oferty, o której mowa w § 3 umowy, za każde zdarzenie,</w:t>
      </w:r>
    </w:p>
    <w:p w14:paraId="65E13E2C" w14:textId="77777777" w:rsidR="00A502F3" w:rsidRPr="00483C9A" w:rsidRDefault="00A502F3" w:rsidP="00A502F3">
      <w:pPr>
        <w:numPr>
          <w:ilvl w:val="0"/>
          <w:numId w:val="12"/>
        </w:numPr>
        <w:tabs>
          <w:tab w:val="left" w:pos="851"/>
        </w:tabs>
        <w:ind w:left="851" w:hanging="425"/>
        <w:jc w:val="both"/>
        <w:rPr>
          <w:rFonts w:ascii="Arial" w:hAnsi="Arial" w:cs="Arial"/>
          <w:sz w:val="22"/>
          <w:szCs w:val="22"/>
          <w:u w:val="single"/>
        </w:rPr>
      </w:pPr>
      <w:r w:rsidRPr="00483C9A">
        <w:rPr>
          <w:rFonts w:ascii="Arial" w:hAnsi="Arial" w:cs="Arial"/>
          <w:sz w:val="22"/>
          <w:szCs w:val="22"/>
        </w:rPr>
        <w:t>w przypadku braku zmiany umowy o podwykonawstwo w zakresie zgodności jej p</w:t>
      </w:r>
      <w:r w:rsidR="00DA2DB1">
        <w:rPr>
          <w:rFonts w:ascii="Arial" w:hAnsi="Arial" w:cs="Arial"/>
          <w:sz w:val="22"/>
          <w:szCs w:val="22"/>
        </w:rPr>
        <w:t>ostanowień z postanowieniami § 6</w:t>
      </w:r>
      <w:r w:rsidRPr="00483C9A">
        <w:rPr>
          <w:rFonts w:ascii="Arial" w:hAnsi="Arial" w:cs="Arial"/>
          <w:sz w:val="22"/>
          <w:szCs w:val="22"/>
        </w:rPr>
        <w:t xml:space="preserve"> ust. 2 niniejszej umowy w wysokości </w:t>
      </w:r>
      <w:r w:rsidRPr="00483C9A">
        <w:rPr>
          <w:rFonts w:ascii="Arial" w:hAnsi="Arial" w:cs="Arial"/>
          <w:b/>
          <w:sz w:val="22"/>
          <w:szCs w:val="22"/>
        </w:rPr>
        <w:t>2%</w:t>
      </w:r>
      <w:r w:rsidRPr="00483C9A">
        <w:rPr>
          <w:rFonts w:ascii="Arial" w:hAnsi="Arial" w:cs="Arial"/>
          <w:sz w:val="22"/>
          <w:szCs w:val="22"/>
        </w:rPr>
        <w:t xml:space="preserve"> wartości oferty, o której mowa w § 3 umowy, za każdy przypadek naruszenia,</w:t>
      </w:r>
    </w:p>
    <w:p w14:paraId="0D1B1772" w14:textId="77777777" w:rsidR="00DC62AD" w:rsidRPr="00A502F3" w:rsidRDefault="00A502F3" w:rsidP="00A502F3">
      <w:pPr>
        <w:numPr>
          <w:ilvl w:val="0"/>
          <w:numId w:val="12"/>
        </w:numPr>
        <w:tabs>
          <w:tab w:val="left" w:pos="851"/>
        </w:tabs>
        <w:ind w:left="851" w:hanging="425"/>
        <w:jc w:val="both"/>
        <w:rPr>
          <w:rFonts w:ascii="Arial" w:hAnsi="Arial" w:cs="Arial"/>
          <w:sz w:val="22"/>
          <w:szCs w:val="22"/>
          <w:u w:val="single"/>
        </w:rPr>
      </w:pPr>
      <w:r w:rsidRPr="00483C9A">
        <w:rPr>
          <w:rFonts w:ascii="Arial" w:hAnsi="Arial" w:cs="Arial"/>
          <w:sz w:val="22"/>
          <w:szCs w:val="22"/>
        </w:rPr>
        <w:t>w przyp</w:t>
      </w:r>
      <w:r w:rsidR="00DA2DB1">
        <w:rPr>
          <w:rFonts w:ascii="Arial" w:hAnsi="Arial" w:cs="Arial"/>
          <w:sz w:val="22"/>
          <w:szCs w:val="22"/>
        </w:rPr>
        <w:t>adku naruszenia postanowień § 16</w:t>
      </w:r>
      <w:r w:rsidRPr="00483C9A">
        <w:rPr>
          <w:rFonts w:ascii="Arial" w:hAnsi="Arial" w:cs="Arial"/>
          <w:sz w:val="22"/>
          <w:szCs w:val="22"/>
        </w:rPr>
        <w:t xml:space="preserve"> ust. 3 umowy w wysokości </w:t>
      </w:r>
      <w:r w:rsidRPr="00483C9A">
        <w:rPr>
          <w:rFonts w:ascii="Arial" w:hAnsi="Arial" w:cs="Arial"/>
          <w:b/>
          <w:sz w:val="22"/>
          <w:szCs w:val="22"/>
        </w:rPr>
        <w:t>0,5%</w:t>
      </w:r>
      <w:r w:rsidRPr="00483C9A">
        <w:rPr>
          <w:rFonts w:ascii="Arial" w:hAnsi="Arial" w:cs="Arial"/>
          <w:sz w:val="22"/>
          <w:szCs w:val="22"/>
        </w:rPr>
        <w:t xml:space="preserve"> wartości oferty, o której mowa w § 3 umowy za każdy dzień zwłoki.</w:t>
      </w:r>
    </w:p>
    <w:p w14:paraId="635F34BF" w14:textId="77777777" w:rsidR="00BC5C31" w:rsidRPr="002A48FB" w:rsidRDefault="00FF10D5" w:rsidP="00D057E0">
      <w:pPr>
        <w:numPr>
          <w:ilvl w:val="0"/>
          <w:numId w:val="11"/>
        </w:numPr>
        <w:ind w:left="426" w:hanging="425"/>
        <w:jc w:val="both"/>
        <w:rPr>
          <w:rFonts w:ascii="Arial" w:hAnsi="Arial" w:cs="Arial"/>
          <w:sz w:val="22"/>
          <w:szCs w:val="22"/>
          <w:u w:val="single"/>
        </w:rPr>
      </w:pPr>
      <w:r w:rsidRPr="002A48FB">
        <w:rPr>
          <w:rFonts w:ascii="Arial" w:hAnsi="Arial" w:cs="Arial"/>
          <w:sz w:val="22"/>
          <w:szCs w:val="22"/>
          <w:u w:val="single"/>
        </w:rPr>
        <w:t>Zamawiający płaci Wykonawcy karę umowną</w:t>
      </w:r>
      <w:r w:rsidRPr="00413D97">
        <w:rPr>
          <w:rFonts w:ascii="Arial" w:hAnsi="Arial" w:cs="Arial"/>
          <w:sz w:val="22"/>
          <w:szCs w:val="22"/>
        </w:rPr>
        <w:t xml:space="preserve"> </w:t>
      </w:r>
      <w:r w:rsidRPr="002A48FB">
        <w:rPr>
          <w:rFonts w:ascii="Arial" w:hAnsi="Arial" w:cs="Arial"/>
          <w:sz w:val="22"/>
          <w:szCs w:val="22"/>
        </w:rPr>
        <w:t xml:space="preserve">z tytułu odstąpienia od umowy z przyczyn niezależnych od Wykonawcy, a leżących po stronie Zamawiającego w wysokości </w:t>
      </w:r>
      <w:r w:rsidR="009D09F4">
        <w:rPr>
          <w:rFonts w:ascii="Arial" w:hAnsi="Arial" w:cs="Arial"/>
          <w:b/>
          <w:sz w:val="22"/>
          <w:szCs w:val="22"/>
        </w:rPr>
        <w:t>2</w:t>
      </w:r>
      <w:r w:rsidRPr="002A48FB">
        <w:rPr>
          <w:rFonts w:ascii="Arial" w:hAnsi="Arial" w:cs="Arial"/>
          <w:b/>
          <w:sz w:val="22"/>
          <w:szCs w:val="22"/>
        </w:rPr>
        <w:t>0%</w:t>
      </w:r>
      <w:r w:rsidRPr="002A48FB">
        <w:rPr>
          <w:rFonts w:ascii="Arial" w:hAnsi="Arial" w:cs="Arial"/>
          <w:sz w:val="22"/>
          <w:szCs w:val="22"/>
        </w:rPr>
        <w:t xml:space="preserve"> wartości oferty, określonej w § 3 niniejszej umowy.</w:t>
      </w:r>
    </w:p>
    <w:p w14:paraId="56777667" w14:textId="77777777" w:rsidR="00BC5C31" w:rsidRPr="002A48FB" w:rsidRDefault="00FF10D5" w:rsidP="00D057E0">
      <w:pPr>
        <w:numPr>
          <w:ilvl w:val="0"/>
          <w:numId w:val="11"/>
        </w:numPr>
        <w:ind w:left="426" w:hanging="425"/>
        <w:jc w:val="both"/>
        <w:rPr>
          <w:rFonts w:ascii="Arial" w:hAnsi="Arial" w:cs="Arial"/>
          <w:sz w:val="22"/>
          <w:szCs w:val="22"/>
          <w:u w:val="single"/>
        </w:rPr>
      </w:pPr>
      <w:r w:rsidRPr="002A48FB">
        <w:rPr>
          <w:rFonts w:ascii="Arial" w:hAnsi="Arial" w:cs="Arial"/>
          <w:sz w:val="22"/>
          <w:szCs w:val="22"/>
        </w:rPr>
        <w:t>Niezależnie od kar umownych wymienionych w ust. 2 i ust. 3 Strony zastrzegają sobie prawo dochodzenia odszkodowania pokrywającego pełną wysokość poniesionej szkody.</w:t>
      </w:r>
    </w:p>
    <w:p w14:paraId="4006204A" w14:textId="77777777" w:rsidR="00FF10D5" w:rsidRPr="0091348D" w:rsidRDefault="00FF10D5" w:rsidP="00FF10D5">
      <w:pPr>
        <w:numPr>
          <w:ilvl w:val="0"/>
          <w:numId w:val="11"/>
        </w:numPr>
        <w:ind w:left="426" w:hanging="425"/>
        <w:jc w:val="both"/>
        <w:rPr>
          <w:rFonts w:ascii="Arial" w:hAnsi="Arial" w:cs="Arial"/>
          <w:sz w:val="22"/>
          <w:szCs w:val="22"/>
          <w:u w:val="single"/>
        </w:rPr>
      </w:pPr>
      <w:r w:rsidRPr="002A48FB">
        <w:rPr>
          <w:rFonts w:ascii="Arial" w:hAnsi="Arial" w:cs="Arial"/>
          <w:sz w:val="22"/>
          <w:szCs w:val="22"/>
        </w:rPr>
        <w:t>Wykonawca wyraża zgodę na potrącenie ewentualnych kar umownych z wynagrodzenia za wykonany przedmiot umowy.</w:t>
      </w:r>
    </w:p>
    <w:p w14:paraId="46118CAD"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14</w:t>
      </w:r>
    </w:p>
    <w:p w14:paraId="2A4EA1DD" w14:textId="77777777" w:rsidR="00FF10D5" w:rsidRPr="002A48FB" w:rsidRDefault="00FF10D5" w:rsidP="00BC5C31">
      <w:pPr>
        <w:jc w:val="both"/>
        <w:rPr>
          <w:rFonts w:ascii="Arial" w:hAnsi="Arial" w:cs="Arial"/>
          <w:sz w:val="22"/>
          <w:szCs w:val="22"/>
        </w:rPr>
      </w:pPr>
      <w:r w:rsidRPr="002A48FB">
        <w:rPr>
          <w:rFonts w:ascii="Arial" w:hAnsi="Arial" w:cs="Arial"/>
          <w:sz w:val="22"/>
          <w:szCs w:val="22"/>
        </w:rPr>
        <w:t xml:space="preserve">Zamawiający dopuszcza wprowadzenie zmian postanowień zawartej umowy </w:t>
      </w:r>
      <w:r w:rsidR="00BC5C31" w:rsidRPr="002A48FB">
        <w:rPr>
          <w:rFonts w:ascii="Arial" w:hAnsi="Arial" w:cs="Arial"/>
          <w:sz w:val="22"/>
          <w:szCs w:val="22"/>
        </w:rPr>
        <w:t xml:space="preserve">w </w:t>
      </w:r>
      <w:r w:rsidRPr="002A48FB">
        <w:rPr>
          <w:rFonts w:ascii="Arial" w:hAnsi="Arial" w:cs="Arial"/>
          <w:sz w:val="22"/>
          <w:szCs w:val="22"/>
        </w:rPr>
        <w:t>stosunku do treści oferty, na podstawie k</w:t>
      </w:r>
      <w:r w:rsidR="00BC5C31" w:rsidRPr="002A48FB">
        <w:rPr>
          <w:rFonts w:ascii="Arial" w:hAnsi="Arial" w:cs="Arial"/>
          <w:sz w:val="22"/>
          <w:szCs w:val="22"/>
        </w:rPr>
        <w:t xml:space="preserve">tórej dokonano wyboru Wykonawcy w </w:t>
      </w:r>
      <w:r w:rsidRPr="002A48FB">
        <w:rPr>
          <w:rFonts w:ascii="Arial" w:hAnsi="Arial" w:cs="Arial"/>
          <w:sz w:val="22"/>
          <w:szCs w:val="22"/>
        </w:rPr>
        <w:t>następujących przypadkach:</w:t>
      </w:r>
    </w:p>
    <w:p w14:paraId="25A46D09"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zmian personalnych, adresowych, formy prawnej stron umowy,</w:t>
      </w:r>
    </w:p>
    <w:p w14:paraId="2FF7AC44"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zmiany osoby/osób odpowiedzialnych za realizację robót,</w:t>
      </w:r>
    </w:p>
    <w:p w14:paraId="4B9876CF"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 xml:space="preserve">zmiany wynagrodzenia należnego Wykonawcy, w przypadku zmiany stawki podatku </w:t>
      </w:r>
      <w:r w:rsidR="00BC5C31" w:rsidRPr="002A48FB">
        <w:rPr>
          <w:rFonts w:ascii="Arial" w:eastAsia="Calibri" w:hAnsi="Arial" w:cs="Arial"/>
          <w:sz w:val="22"/>
          <w:szCs w:val="22"/>
        </w:rPr>
        <w:t xml:space="preserve">od towarów i </w:t>
      </w:r>
      <w:r w:rsidRPr="002A48FB">
        <w:rPr>
          <w:rFonts w:ascii="Arial" w:eastAsia="Calibri" w:hAnsi="Arial" w:cs="Arial"/>
          <w:sz w:val="22"/>
          <w:szCs w:val="22"/>
        </w:rPr>
        <w:t>usług,</w:t>
      </w:r>
    </w:p>
    <w:p w14:paraId="3312AF54"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zmiany lub wprowadzenia podwykonawcy w trakcie trwania umowy – za zgodą Zamawiającego,</w:t>
      </w:r>
    </w:p>
    <w:p w14:paraId="6EDCF1F8"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wystąpienia zamówień dodatkowych w rozumieniu ustawy Prawo zamówień publicznych, niezbędnych do wykonania zamówienia podstawowego, których wykonanie stało się konieczne na skutek sytuacji niemożliwej wcześniej do przewidzenia,</w:t>
      </w:r>
    </w:p>
    <w:p w14:paraId="2D3BA9BC"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 xml:space="preserve">wykonania robót zamiennych na podstawie protokołu konieczności według cen </w:t>
      </w:r>
      <w:r w:rsidR="00BC5C31" w:rsidRPr="002A48FB">
        <w:rPr>
          <w:rFonts w:ascii="Arial" w:eastAsia="Calibri" w:hAnsi="Arial" w:cs="Arial"/>
          <w:sz w:val="22"/>
          <w:szCs w:val="22"/>
        </w:rPr>
        <w:t xml:space="preserve">i </w:t>
      </w:r>
      <w:r w:rsidRPr="002A48FB">
        <w:rPr>
          <w:rFonts w:ascii="Arial" w:eastAsia="Calibri" w:hAnsi="Arial" w:cs="Arial"/>
          <w:sz w:val="22"/>
          <w:szCs w:val="22"/>
        </w:rPr>
        <w:t>składników cenotwórczych określonych w kosztorysie ofertowym, a jeśli ich brak według cen ryczałtowych,</w:t>
      </w:r>
    </w:p>
    <w:p w14:paraId="64EB67D6" w14:textId="77777777" w:rsidR="00FF10D5" w:rsidRPr="002A48FB" w:rsidRDefault="00FF10D5" w:rsidP="00D057E0">
      <w:pPr>
        <w:numPr>
          <w:ilvl w:val="0"/>
          <w:numId w:val="5"/>
        </w:numPr>
        <w:tabs>
          <w:tab w:val="clear" w:pos="2345"/>
        </w:tabs>
        <w:ind w:left="426" w:hanging="425"/>
        <w:jc w:val="both"/>
        <w:rPr>
          <w:rFonts w:ascii="Arial" w:eastAsia="Calibri" w:hAnsi="Arial" w:cs="Arial"/>
          <w:sz w:val="22"/>
          <w:szCs w:val="22"/>
        </w:rPr>
      </w:pPr>
      <w:r w:rsidRPr="002A48FB">
        <w:rPr>
          <w:rFonts w:ascii="Arial" w:eastAsia="Calibri" w:hAnsi="Arial" w:cs="Arial"/>
          <w:sz w:val="22"/>
          <w:szCs w:val="22"/>
        </w:rPr>
        <w:t>zmiany terminu realizacji przedmiotu umowy, w następstwie:</w:t>
      </w:r>
    </w:p>
    <w:p w14:paraId="35FB7514" w14:textId="77777777" w:rsidR="00FF10D5" w:rsidRPr="002A48FB" w:rsidRDefault="00FF10D5" w:rsidP="00D057E0">
      <w:pPr>
        <w:numPr>
          <w:ilvl w:val="0"/>
          <w:numId w:val="14"/>
        </w:numPr>
        <w:tabs>
          <w:tab w:val="left" w:pos="851"/>
        </w:tabs>
        <w:ind w:left="851" w:hanging="426"/>
        <w:jc w:val="both"/>
        <w:rPr>
          <w:rFonts w:ascii="Arial" w:eastAsia="Calibri" w:hAnsi="Arial" w:cs="Arial"/>
          <w:sz w:val="22"/>
          <w:szCs w:val="22"/>
        </w:rPr>
      </w:pPr>
      <w:r w:rsidRPr="002A48FB">
        <w:rPr>
          <w:rFonts w:ascii="Arial" w:eastAsia="Calibri" w:hAnsi="Arial" w:cs="Arial"/>
          <w:sz w:val="22"/>
          <w:szCs w:val="22"/>
        </w:rPr>
        <w:t>wystąpienia okoliczności, które nie zostały przewidziane na etapie wyboru oferty Wykonawcy,</w:t>
      </w:r>
    </w:p>
    <w:p w14:paraId="0AC74F2B" w14:textId="77777777" w:rsidR="00FF10D5" w:rsidRDefault="00FF10D5" w:rsidP="00F77127">
      <w:pPr>
        <w:numPr>
          <w:ilvl w:val="0"/>
          <w:numId w:val="14"/>
        </w:numPr>
        <w:tabs>
          <w:tab w:val="left" w:pos="851"/>
        </w:tabs>
        <w:ind w:left="851" w:hanging="426"/>
        <w:jc w:val="both"/>
        <w:rPr>
          <w:rFonts w:ascii="Arial" w:eastAsia="Calibri" w:hAnsi="Arial" w:cs="Arial"/>
          <w:sz w:val="22"/>
          <w:szCs w:val="22"/>
        </w:rPr>
      </w:pPr>
      <w:r w:rsidRPr="002A48FB">
        <w:rPr>
          <w:rFonts w:ascii="Arial" w:eastAsia="Calibri" w:hAnsi="Arial" w:cs="Arial"/>
          <w:sz w:val="22"/>
          <w:szCs w:val="22"/>
        </w:rPr>
        <w:t xml:space="preserve">wykonania robót zamiennych lub </w:t>
      </w:r>
      <w:r w:rsidR="006A7246" w:rsidRPr="002A48FB">
        <w:rPr>
          <w:rFonts w:ascii="Arial" w:eastAsia="Calibri" w:hAnsi="Arial" w:cs="Arial"/>
          <w:sz w:val="22"/>
          <w:szCs w:val="22"/>
        </w:rPr>
        <w:t>nie</w:t>
      </w:r>
      <w:r w:rsidR="0091348D">
        <w:rPr>
          <w:rFonts w:ascii="Arial" w:eastAsia="Calibri" w:hAnsi="Arial" w:cs="Arial"/>
          <w:sz w:val="22"/>
          <w:szCs w:val="22"/>
        </w:rPr>
        <w:t>objętych przedmiotem umowy,</w:t>
      </w:r>
    </w:p>
    <w:p w14:paraId="1B34E25D" w14:textId="77777777" w:rsidR="0091348D" w:rsidRPr="0091348D" w:rsidRDefault="0091348D" w:rsidP="0091348D">
      <w:pPr>
        <w:numPr>
          <w:ilvl w:val="0"/>
          <w:numId w:val="14"/>
        </w:numPr>
        <w:tabs>
          <w:tab w:val="left" w:pos="851"/>
        </w:tabs>
        <w:ind w:left="851" w:hanging="426"/>
        <w:jc w:val="both"/>
        <w:rPr>
          <w:rFonts w:ascii="Arial" w:eastAsia="Calibri" w:hAnsi="Arial" w:cs="Arial"/>
          <w:sz w:val="22"/>
          <w:szCs w:val="22"/>
        </w:rPr>
      </w:pPr>
      <w:r w:rsidRPr="0074711D">
        <w:rPr>
          <w:rFonts w:ascii="Arial" w:hAnsi="Arial" w:cs="Arial"/>
          <w:sz w:val="22"/>
          <w:szCs w:val="22"/>
        </w:rPr>
        <w:t>opóźnień wynikających z nieudostępnienia loka</w:t>
      </w:r>
      <w:r>
        <w:rPr>
          <w:rFonts w:ascii="Arial" w:hAnsi="Arial" w:cs="Arial"/>
          <w:sz w:val="22"/>
          <w:szCs w:val="22"/>
        </w:rPr>
        <w:t>lu mieszkalnego przez najemcę.</w:t>
      </w:r>
    </w:p>
    <w:p w14:paraId="56DCD709" w14:textId="77777777" w:rsidR="00FF10D5" w:rsidRPr="002A48FB" w:rsidRDefault="00FF10D5" w:rsidP="00F318DB">
      <w:pPr>
        <w:jc w:val="center"/>
        <w:rPr>
          <w:rFonts w:ascii="Arial" w:hAnsi="Arial" w:cs="Arial"/>
          <w:sz w:val="22"/>
          <w:szCs w:val="22"/>
        </w:rPr>
      </w:pPr>
      <w:r w:rsidRPr="002A48FB">
        <w:rPr>
          <w:rFonts w:ascii="Arial" w:hAnsi="Arial" w:cs="Arial"/>
          <w:sz w:val="22"/>
          <w:szCs w:val="22"/>
        </w:rPr>
        <w:lastRenderedPageBreak/>
        <w:t>§ 15</w:t>
      </w:r>
    </w:p>
    <w:p w14:paraId="71325885" w14:textId="77777777" w:rsidR="00FF10D5" w:rsidRPr="002A48FB" w:rsidRDefault="00FF10D5" w:rsidP="00F77127">
      <w:pPr>
        <w:jc w:val="both"/>
        <w:rPr>
          <w:rFonts w:ascii="Arial" w:hAnsi="Arial" w:cs="Arial"/>
          <w:sz w:val="22"/>
          <w:szCs w:val="22"/>
        </w:rPr>
      </w:pPr>
      <w:r w:rsidRPr="002A48FB">
        <w:rPr>
          <w:rFonts w:ascii="Arial" w:hAnsi="Arial" w:cs="Arial"/>
          <w:sz w:val="22"/>
          <w:szCs w:val="22"/>
        </w:rPr>
        <w:t>Jeżeli umowa nie przewiduje inaczej wszelkie zawiadomienia lub informacje pomiędzy stronami będą dokonywane na piśmie i będą uważane za doręczone, jeżeli zostały doręczone osobiście, pocztą elektroniczną (e-</w:t>
      </w:r>
      <w:r w:rsidR="000624FE" w:rsidRPr="002A48FB">
        <w:rPr>
          <w:rFonts w:ascii="Arial" w:hAnsi="Arial" w:cs="Arial"/>
          <w:sz w:val="22"/>
          <w:szCs w:val="22"/>
        </w:rPr>
        <w:t>mail),</w:t>
      </w:r>
      <w:r w:rsidRPr="002A48FB">
        <w:rPr>
          <w:rFonts w:ascii="Arial" w:hAnsi="Arial" w:cs="Arial"/>
          <w:sz w:val="22"/>
          <w:szCs w:val="22"/>
        </w:rPr>
        <w:t xml:space="preserve"> pocztą kurierską lub listem poleconym na adres podany w komparycji niniejszej umowy. O zmianie adresu strony są zobowiązane informować się wzajemnie w terminie 7 dni od daty dokonania zmiany. Zawi</w:t>
      </w:r>
      <w:r w:rsidR="00F77127" w:rsidRPr="002A48FB">
        <w:rPr>
          <w:rFonts w:ascii="Arial" w:hAnsi="Arial" w:cs="Arial"/>
          <w:sz w:val="22"/>
          <w:szCs w:val="22"/>
        </w:rPr>
        <w:t>adomienie staje się skuteczne w </w:t>
      </w:r>
      <w:r w:rsidRPr="002A48FB">
        <w:rPr>
          <w:rFonts w:ascii="Arial" w:hAnsi="Arial" w:cs="Arial"/>
          <w:sz w:val="22"/>
          <w:szCs w:val="22"/>
        </w:rPr>
        <w:t>dniu następnym po doręczeniu tej informacji drugiej stronie. Brak takiego zawiadomienia skutkuje tym, że korespondencja doręczona na poprzedni adres będzie uznawana za właściwie doręczoną.</w:t>
      </w:r>
    </w:p>
    <w:p w14:paraId="337AE7DE" w14:textId="77777777" w:rsidR="00FF10D5" w:rsidRPr="002A48FB" w:rsidRDefault="00FF10D5" w:rsidP="00F77127">
      <w:pPr>
        <w:rPr>
          <w:rFonts w:ascii="Arial" w:hAnsi="Arial" w:cs="Arial"/>
          <w:sz w:val="22"/>
          <w:szCs w:val="22"/>
        </w:rPr>
      </w:pPr>
    </w:p>
    <w:p w14:paraId="0D1E0BBD" w14:textId="77777777" w:rsidR="00FF10D5" w:rsidRPr="002A48FB" w:rsidRDefault="00FF10D5" w:rsidP="00273201">
      <w:pPr>
        <w:jc w:val="center"/>
        <w:rPr>
          <w:rFonts w:ascii="Arial" w:hAnsi="Arial" w:cs="Arial"/>
          <w:sz w:val="22"/>
          <w:szCs w:val="22"/>
        </w:rPr>
      </w:pPr>
      <w:r w:rsidRPr="002A48FB">
        <w:rPr>
          <w:rFonts w:ascii="Arial" w:hAnsi="Arial" w:cs="Arial"/>
          <w:sz w:val="22"/>
          <w:szCs w:val="22"/>
        </w:rPr>
        <w:t>§ 16</w:t>
      </w:r>
    </w:p>
    <w:p w14:paraId="54B50E34" w14:textId="77777777" w:rsidR="00FF10D5" w:rsidRPr="002A48FB" w:rsidRDefault="00FF10D5" w:rsidP="00D057E0">
      <w:pPr>
        <w:pStyle w:val="Nagwek"/>
        <w:numPr>
          <w:ilvl w:val="0"/>
          <w:numId w:val="13"/>
        </w:numPr>
        <w:tabs>
          <w:tab w:val="clear" w:pos="4536"/>
          <w:tab w:val="clear" w:pos="9072"/>
        </w:tabs>
        <w:ind w:left="426" w:hanging="426"/>
        <w:jc w:val="both"/>
        <w:rPr>
          <w:rFonts w:ascii="Arial" w:hAnsi="Arial" w:cs="Arial"/>
          <w:sz w:val="22"/>
          <w:szCs w:val="22"/>
        </w:rPr>
      </w:pPr>
      <w:r w:rsidRPr="002A48FB">
        <w:rPr>
          <w:rFonts w:ascii="Arial" w:hAnsi="Arial" w:cs="Arial"/>
          <w:sz w:val="22"/>
          <w:szCs w:val="22"/>
        </w:rPr>
        <w:t xml:space="preserve">Wykonawca oświadcza, że w związku z prowadzoną działalnością gospodarczą jest ubezpieczony z tytułu odpowiedzialności cywilnej w zakresie prowadzonej działalności </w:t>
      </w:r>
      <w:r w:rsidR="00C57B5F" w:rsidRPr="002A48FB">
        <w:rPr>
          <w:rFonts w:ascii="Arial" w:hAnsi="Arial" w:cs="Arial"/>
          <w:sz w:val="22"/>
          <w:szCs w:val="22"/>
        </w:rPr>
        <w:t>gospodarczej</w:t>
      </w:r>
      <w:r w:rsidR="00B9377B" w:rsidRPr="00B9377B">
        <w:rPr>
          <w:rFonts w:ascii="Arial" w:hAnsi="Arial" w:cs="Arial"/>
          <w:sz w:val="22"/>
          <w:szCs w:val="22"/>
          <w:shd w:val="clear" w:color="auto" w:fill="FFFFFF"/>
        </w:rPr>
        <w:t xml:space="preserve"> </w:t>
      </w:r>
      <w:r w:rsidR="00B9377B" w:rsidRPr="007E4552">
        <w:rPr>
          <w:rFonts w:ascii="Arial" w:hAnsi="Arial" w:cs="Arial"/>
          <w:sz w:val="22"/>
          <w:szCs w:val="22"/>
          <w:shd w:val="clear" w:color="auto" w:fill="FFFFFF"/>
        </w:rPr>
        <w:t>na sumę gwaranc</w:t>
      </w:r>
      <w:r w:rsidR="00B9377B">
        <w:rPr>
          <w:rFonts w:ascii="Arial" w:hAnsi="Arial" w:cs="Arial"/>
          <w:sz w:val="22"/>
          <w:szCs w:val="22"/>
          <w:shd w:val="clear" w:color="auto" w:fill="FFFFFF"/>
        </w:rPr>
        <w:t>yjną …………….. (nie mniejszą niż 1</w:t>
      </w:r>
      <w:r w:rsidR="00B9377B" w:rsidRPr="007E4552">
        <w:rPr>
          <w:rFonts w:ascii="Arial" w:hAnsi="Arial" w:cs="Arial"/>
          <w:sz w:val="22"/>
          <w:szCs w:val="22"/>
          <w:shd w:val="clear" w:color="auto" w:fill="FFFFFF"/>
        </w:rPr>
        <w:t>00 000,00 zł)</w:t>
      </w:r>
      <w:r w:rsidR="00C57B5F" w:rsidRPr="002A48FB">
        <w:rPr>
          <w:rFonts w:ascii="Arial" w:hAnsi="Arial" w:cs="Arial"/>
          <w:sz w:val="22"/>
          <w:szCs w:val="22"/>
        </w:rPr>
        <w:t>:</w:t>
      </w:r>
    </w:p>
    <w:p w14:paraId="40EEB1BD" w14:textId="77777777" w:rsidR="00FF10D5" w:rsidRPr="002A48FB" w:rsidRDefault="00FF10D5" w:rsidP="00F77127">
      <w:pPr>
        <w:pStyle w:val="Nagwek"/>
        <w:tabs>
          <w:tab w:val="clear" w:pos="4536"/>
          <w:tab w:val="clear" w:pos="9072"/>
        </w:tabs>
        <w:ind w:left="426" w:hanging="12"/>
        <w:jc w:val="both"/>
        <w:rPr>
          <w:rFonts w:ascii="Arial" w:hAnsi="Arial" w:cs="Arial"/>
          <w:sz w:val="22"/>
          <w:szCs w:val="22"/>
        </w:rPr>
      </w:pPr>
      <w:r w:rsidRPr="002A48FB">
        <w:rPr>
          <w:rFonts w:ascii="Arial" w:hAnsi="Arial" w:cs="Arial"/>
          <w:sz w:val="22"/>
          <w:szCs w:val="22"/>
        </w:rPr>
        <w:t>Polisa Nr …………………. wystawiona przez ………………………..</w:t>
      </w:r>
    </w:p>
    <w:p w14:paraId="20257920" w14:textId="77777777" w:rsidR="00F77127" w:rsidRPr="002A48FB" w:rsidRDefault="00FF10D5" w:rsidP="00D057E0">
      <w:pPr>
        <w:pStyle w:val="Nagwek"/>
        <w:numPr>
          <w:ilvl w:val="0"/>
          <w:numId w:val="13"/>
        </w:numPr>
        <w:tabs>
          <w:tab w:val="clear" w:pos="4536"/>
          <w:tab w:val="clear" w:pos="9072"/>
        </w:tabs>
        <w:ind w:left="426" w:hanging="426"/>
        <w:jc w:val="both"/>
        <w:rPr>
          <w:rFonts w:ascii="Arial" w:hAnsi="Arial" w:cs="Arial"/>
          <w:sz w:val="22"/>
          <w:szCs w:val="22"/>
        </w:rPr>
      </w:pPr>
      <w:r w:rsidRPr="002A48FB">
        <w:rPr>
          <w:rFonts w:ascii="Arial" w:hAnsi="Arial" w:cs="Arial"/>
          <w:sz w:val="22"/>
          <w:szCs w:val="22"/>
        </w:rPr>
        <w:t xml:space="preserve">Okres </w:t>
      </w:r>
      <w:r w:rsidR="000624FE" w:rsidRPr="002A48FB">
        <w:rPr>
          <w:rFonts w:ascii="Arial" w:hAnsi="Arial" w:cs="Arial"/>
          <w:sz w:val="22"/>
          <w:szCs w:val="22"/>
        </w:rPr>
        <w:t>ubezpieczenia: od</w:t>
      </w:r>
      <w:r w:rsidRPr="002A48FB">
        <w:rPr>
          <w:rFonts w:ascii="Arial" w:hAnsi="Arial" w:cs="Arial"/>
          <w:sz w:val="22"/>
          <w:szCs w:val="22"/>
        </w:rPr>
        <w:t xml:space="preserve"> dnia  …………….. do dnia ………..……..</w:t>
      </w:r>
    </w:p>
    <w:p w14:paraId="58A495D1" w14:textId="77777777" w:rsidR="00DA2DB1" w:rsidRDefault="00FF10D5" w:rsidP="00DA2DB1">
      <w:pPr>
        <w:pStyle w:val="Nagwek"/>
        <w:numPr>
          <w:ilvl w:val="0"/>
          <w:numId w:val="13"/>
        </w:numPr>
        <w:tabs>
          <w:tab w:val="clear" w:pos="4536"/>
          <w:tab w:val="clear" w:pos="9072"/>
        </w:tabs>
        <w:ind w:left="426" w:hanging="426"/>
        <w:jc w:val="both"/>
        <w:rPr>
          <w:rFonts w:ascii="Arial" w:hAnsi="Arial" w:cs="Arial"/>
          <w:sz w:val="22"/>
          <w:szCs w:val="22"/>
        </w:rPr>
      </w:pPr>
      <w:r w:rsidRPr="002A48FB">
        <w:rPr>
          <w:rFonts w:ascii="Arial" w:hAnsi="Arial" w:cs="Arial"/>
          <w:sz w:val="22"/>
          <w:szCs w:val="22"/>
        </w:rPr>
        <w:t xml:space="preserve">W przypadku upływu terminu ważności polisy w trakcie realizacji umowy, Wykonawca zobowiązuje się do przedłożenia Zamawiającemu aktualnej polisy ubezpieczeniowej od odpowiedzialności cywilnej na dalszy okres trwania umowy, przy czym polisa ta winna zostać przedłożona w Dziale </w:t>
      </w:r>
      <w:r w:rsidR="005B4995">
        <w:rPr>
          <w:rFonts w:ascii="Arial" w:hAnsi="Arial" w:cs="Arial"/>
          <w:sz w:val="22"/>
          <w:szCs w:val="22"/>
        </w:rPr>
        <w:t>Inwestycji i Zamówień Publicznych</w:t>
      </w:r>
      <w:r w:rsidR="00F77127" w:rsidRPr="002A48FB">
        <w:rPr>
          <w:rFonts w:ascii="Arial" w:hAnsi="Arial" w:cs="Arial"/>
          <w:sz w:val="22"/>
          <w:szCs w:val="22"/>
        </w:rPr>
        <w:t xml:space="preserve"> Zamawiającego najpóźniej w </w:t>
      </w:r>
      <w:r w:rsidRPr="002A48FB">
        <w:rPr>
          <w:rFonts w:ascii="Arial" w:hAnsi="Arial" w:cs="Arial"/>
          <w:sz w:val="22"/>
          <w:szCs w:val="22"/>
        </w:rPr>
        <w:t>dniu poprzedzającym upływ terminu waż</w:t>
      </w:r>
      <w:r w:rsidR="00DA2DB1">
        <w:rPr>
          <w:rFonts w:ascii="Arial" w:hAnsi="Arial" w:cs="Arial"/>
          <w:sz w:val="22"/>
          <w:szCs w:val="22"/>
        </w:rPr>
        <w:t>ności polisy określony w ust.2.</w:t>
      </w:r>
    </w:p>
    <w:p w14:paraId="3D1460EC" w14:textId="5D1D1077" w:rsidR="00DA2DB1" w:rsidRPr="00DA2DB1" w:rsidRDefault="00DA2DB1" w:rsidP="00DA2DB1">
      <w:pPr>
        <w:pStyle w:val="Nagwek"/>
        <w:numPr>
          <w:ilvl w:val="0"/>
          <w:numId w:val="13"/>
        </w:numPr>
        <w:tabs>
          <w:tab w:val="clear" w:pos="4536"/>
          <w:tab w:val="clear" w:pos="9072"/>
        </w:tabs>
        <w:ind w:left="426" w:hanging="426"/>
        <w:jc w:val="both"/>
        <w:rPr>
          <w:rFonts w:ascii="Arial" w:hAnsi="Arial" w:cs="Arial"/>
          <w:sz w:val="22"/>
          <w:szCs w:val="22"/>
        </w:rPr>
      </w:pPr>
      <w:r w:rsidRPr="00DA2DB1">
        <w:rPr>
          <w:rFonts w:ascii="Arial" w:hAnsi="Arial" w:cs="Arial"/>
          <w:sz w:val="22"/>
          <w:szCs w:val="22"/>
        </w:rPr>
        <w:t>Niezależnie od uprawnień wymienionych w § 13 ust. 2 pkt j</w:t>
      </w:r>
      <w:r w:rsidR="00BC2D28">
        <w:rPr>
          <w:rFonts w:ascii="Arial" w:hAnsi="Arial" w:cs="Arial"/>
          <w:sz w:val="22"/>
          <w:szCs w:val="22"/>
        </w:rPr>
        <w:t>)</w:t>
      </w:r>
      <w:r w:rsidRPr="00DA2DB1">
        <w:rPr>
          <w:rFonts w:ascii="Arial" w:hAnsi="Arial" w:cs="Arial"/>
          <w:sz w:val="22"/>
          <w:szCs w:val="22"/>
        </w:rPr>
        <w:t xml:space="preserve"> i w § 18 niniejszej umowy, w przypadku niedopełnienia obowiązku, o którym mowa w ust. 3, Zamawiający jest uprawniony do odstąpienia od realizacji umowy z przyczyn leżących po stronie Wykonawcy i naliczenia kar umownych, wymienionych w § 13 ust. 2 pkt a</w:t>
      </w:r>
      <w:r w:rsidR="00BC2D28">
        <w:rPr>
          <w:rFonts w:ascii="Arial" w:hAnsi="Arial" w:cs="Arial"/>
          <w:sz w:val="22"/>
          <w:szCs w:val="22"/>
        </w:rPr>
        <w:t>)</w:t>
      </w:r>
      <w:r w:rsidRPr="00DA2DB1">
        <w:rPr>
          <w:rFonts w:ascii="Arial" w:hAnsi="Arial" w:cs="Arial"/>
          <w:sz w:val="22"/>
          <w:szCs w:val="22"/>
        </w:rPr>
        <w:t xml:space="preserve"> niniejszej umowy.</w:t>
      </w:r>
    </w:p>
    <w:p w14:paraId="51D70A16" w14:textId="77777777" w:rsidR="00FF10D5" w:rsidRPr="002A48FB" w:rsidRDefault="00FF10D5" w:rsidP="00F77127">
      <w:pPr>
        <w:rPr>
          <w:rFonts w:ascii="Arial" w:hAnsi="Arial" w:cs="Arial"/>
          <w:sz w:val="22"/>
          <w:szCs w:val="22"/>
        </w:rPr>
      </w:pPr>
    </w:p>
    <w:p w14:paraId="41AACB5A"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17</w:t>
      </w:r>
    </w:p>
    <w:p w14:paraId="504821F9" w14:textId="77777777" w:rsidR="00F77127" w:rsidRPr="002A48FB" w:rsidRDefault="00FF10D5" w:rsidP="00D057E0">
      <w:pPr>
        <w:pStyle w:val="Akapitzlist"/>
        <w:numPr>
          <w:ilvl w:val="0"/>
          <w:numId w:val="4"/>
        </w:numPr>
        <w:spacing w:line="240" w:lineRule="auto"/>
        <w:ind w:left="426" w:hanging="426"/>
        <w:contextualSpacing w:val="0"/>
        <w:jc w:val="both"/>
        <w:rPr>
          <w:rFonts w:ascii="Arial" w:hAnsi="Arial" w:cs="Arial"/>
          <w:sz w:val="22"/>
          <w:szCs w:val="22"/>
        </w:rPr>
      </w:pPr>
      <w:r w:rsidRPr="002A48FB">
        <w:rPr>
          <w:rFonts w:ascii="Arial" w:hAnsi="Arial" w:cs="Arial"/>
          <w:sz w:val="22"/>
          <w:szCs w:val="22"/>
        </w:rPr>
        <w:t>Wykonawca zobowiązany jest do bieżącego informowania Zamawiającego o posiadaniu statusu Zakładu Pracy Chronionej i możliwości odliczeń z tego tytułu, na podstawie Ustawy o rehabilitacji zawodowej i społecznej oraz zatrudnianiu osób niepełnosprawnych.</w:t>
      </w:r>
    </w:p>
    <w:p w14:paraId="7A4C24F8" w14:textId="77777777" w:rsidR="00F77127" w:rsidRPr="002A48FB" w:rsidRDefault="00FF10D5" w:rsidP="00D057E0">
      <w:pPr>
        <w:pStyle w:val="Akapitzlist"/>
        <w:numPr>
          <w:ilvl w:val="0"/>
          <w:numId w:val="4"/>
        </w:numPr>
        <w:spacing w:line="240" w:lineRule="auto"/>
        <w:ind w:left="426" w:hanging="426"/>
        <w:contextualSpacing w:val="0"/>
        <w:jc w:val="both"/>
        <w:rPr>
          <w:rFonts w:ascii="Arial" w:hAnsi="Arial" w:cs="Arial"/>
          <w:sz w:val="22"/>
          <w:szCs w:val="22"/>
        </w:rPr>
      </w:pPr>
      <w:r w:rsidRPr="002A48FB">
        <w:rPr>
          <w:rFonts w:ascii="Arial" w:hAnsi="Arial" w:cs="Arial"/>
          <w:sz w:val="22"/>
          <w:szCs w:val="22"/>
        </w:rPr>
        <w:t>W przypadku nie spełnienia przez Wykonawcę wymogu, o którym mowa w ust. 1, Zamawiającemu przysługuje odszkodowanie w wysokości utraconego odliczenia z tego tytułu. Tytułem zapłaty odszkodowania przez Wykonawcę będzie wystawiona przez Zamawiającego nota obciążeniowa. Uregulowanie noty obciążeniowej przez Wykonawcę na konto Zamawiającego nastąpi w terminie do 14 dni od daty jej wystawienia.</w:t>
      </w:r>
    </w:p>
    <w:p w14:paraId="5633444A" w14:textId="77777777" w:rsidR="00A502F3" w:rsidRDefault="00FF10D5" w:rsidP="00A502F3">
      <w:pPr>
        <w:pStyle w:val="Akapitzlist"/>
        <w:numPr>
          <w:ilvl w:val="0"/>
          <w:numId w:val="4"/>
        </w:numPr>
        <w:spacing w:line="240" w:lineRule="auto"/>
        <w:ind w:left="426" w:hanging="426"/>
        <w:contextualSpacing w:val="0"/>
        <w:jc w:val="both"/>
        <w:rPr>
          <w:rFonts w:ascii="Arial" w:hAnsi="Arial" w:cs="Arial"/>
          <w:sz w:val="22"/>
          <w:szCs w:val="22"/>
        </w:rPr>
      </w:pPr>
      <w:r w:rsidRPr="002A48FB">
        <w:rPr>
          <w:rFonts w:ascii="Arial" w:hAnsi="Arial" w:cs="Arial"/>
          <w:sz w:val="22"/>
          <w:szCs w:val="22"/>
        </w:rPr>
        <w:t>Wykonawca wyraża zgodę na potrącenie odszkodowania, o którym mowa w ust. 2 z wynagrodzenia za wykonany przedmiot umowy.</w:t>
      </w:r>
    </w:p>
    <w:p w14:paraId="07CFB104" w14:textId="77777777" w:rsidR="00FF10D5" w:rsidRPr="002A48FB" w:rsidRDefault="00FF10D5" w:rsidP="00FF10D5">
      <w:pPr>
        <w:rPr>
          <w:rFonts w:ascii="Arial" w:hAnsi="Arial" w:cs="Arial"/>
          <w:sz w:val="22"/>
          <w:szCs w:val="22"/>
        </w:rPr>
      </w:pPr>
    </w:p>
    <w:p w14:paraId="45C689AB" w14:textId="77777777" w:rsidR="002947E2" w:rsidRDefault="002947E2" w:rsidP="002947E2">
      <w:pPr>
        <w:spacing w:line="276" w:lineRule="auto"/>
        <w:jc w:val="center"/>
        <w:rPr>
          <w:rFonts w:ascii="Arial" w:hAnsi="Arial" w:cs="Arial"/>
          <w:sz w:val="22"/>
          <w:szCs w:val="22"/>
        </w:rPr>
      </w:pPr>
      <w:r>
        <w:rPr>
          <w:rFonts w:ascii="Arial" w:hAnsi="Arial" w:cs="Arial"/>
          <w:sz w:val="22"/>
          <w:szCs w:val="22"/>
        </w:rPr>
        <w:t>§ 18</w:t>
      </w:r>
    </w:p>
    <w:p w14:paraId="6C9C4D32" w14:textId="77777777" w:rsidR="002947E2" w:rsidRDefault="002947E2" w:rsidP="002947E2">
      <w:pPr>
        <w:pStyle w:val="Bezodstpw"/>
        <w:numPr>
          <w:ilvl w:val="0"/>
          <w:numId w:val="24"/>
        </w:numPr>
        <w:ind w:left="284" w:hanging="284"/>
        <w:jc w:val="both"/>
        <w:rPr>
          <w:rFonts w:ascii="Arial" w:eastAsia="Times New Roman" w:hAnsi="Arial" w:cs="Arial"/>
          <w:lang w:val="x-none" w:eastAsia="x-none"/>
        </w:rPr>
      </w:pPr>
      <w:r>
        <w:rPr>
          <w:rFonts w:ascii="Arial" w:eastAsia="Times New Roman" w:hAnsi="Arial" w:cs="Arial"/>
          <w:lang w:val="x-none" w:eastAsia="x-none"/>
        </w:rPr>
        <w:t>Wykonawca oświadcza, iż do realizacji przedmiotu umowy będzie korzystał z pojazdów elektrycznych lub pojazdów napędzanych gazem ziemnym, których udział w jego flocie pojazdów użytkowanych przy wykonaniu niniejszej umowy wynosi co najmniej 10%.</w:t>
      </w:r>
    </w:p>
    <w:p w14:paraId="434A5C78" w14:textId="77777777" w:rsidR="002947E2" w:rsidRDefault="002947E2" w:rsidP="002947E2">
      <w:pPr>
        <w:numPr>
          <w:ilvl w:val="0"/>
          <w:numId w:val="24"/>
        </w:numPr>
        <w:ind w:left="284" w:hanging="284"/>
        <w:jc w:val="both"/>
        <w:rPr>
          <w:rFonts w:ascii="Arial" w:hAnsi="Arial" w:cs="Arial"/>
          <w:sz w:val="22"/>
          <w:szCs w:val="22"/>
          <w:lang w:val="x-none" w:eastAsia="x-none"/>
        </w:rPr>
      </w:pPr>
      <w:r>
        <w:rPr>
          <w:rFonts w:ascii="Arial" w:hAnsi="Arial" w:cs="Arial"/>
          <w:sz w:val="22"/>
          <w:szCs w:val="22"/>
          <w:lang w:val="x-none" w:eastAsia="x-none"/>
        </w:rPr>
        <w:t>Zamawiającemu przysługuje w każdym czasie prawo do weryfikacji spełnienia przez Wykonawcę warunku, o którym mowa w ust. 1.</w:t>
      </w:r>
    </w:p>
    <w:p w14:paraId="16CA3140" w14:textId="77777777" w:rsidR="002947E2" w:rsidRDefault="002947E2" w:rsidP="002947E2">
      <w:pPr>
        <w:numPr>
          <w:ilvl w:val="0"/>
          <w:numId w:val="24"/>
        </w:numPr>
        <w:ind w:left="284" w:hanging="284"/>
        <w:jc w:val="both"/>
        <w:rPr>
          <w:rFonts w:ascii="Arial" w:hAnsi="Arial" w:cs="Arial"/>
          <w:sz w:val="22"/>
          <w:szCs w:val="22"/>
          <w:lang w:val="x-none" w:eastAsia="x-none"/>
        </w:rPr>
      </w:pPr>
      <w:r>
        <w:rPr>
          <w:rFonts w:ascii="Arial" w:hAnsi="Arial" w:cs="Arial"/>
          <w:sz w:val="22"/>
          <w:szCs w:val="22"/>
          <w:lang w:val="x-none" w:eastAsia="x-none"/>
        </w:rPr>
        <w:t>Jeżeli Wykonawca nie zapewnia wykorzystania pojazdów elektrycznych lub pojazdów napędzanych gazem ziemnym przy wykonywaniu niniejszej umowy na poziomie, o którym mowa w ust. 1, niniejsza umowa wygasa, chyba że powszechnie obowiązujące przepisy będą regulować tę kwestię inaczej. W takim przypadku przepisy powszechnie obowiązujące będą miały prymat nad postanowieniami umownymi.</w:t>
      </w:r>
    </w:p>
    <w:p w14:paraId="65D02CEE" w14:textId="77777777" w:rsidR="00B76B70" w:rsidRDefault="00B76B70" w:rsidP="005B4995">
      <w:pPr>
        <w:rPr>
          <w:rFonts w:ascii="Arial" w:hAnsi="Arial" w:cs="Arial"/>
          <w:sz w:val="22"/>
          <w:szCs w:val="22"/>
        </w:rPr>
      </w:pPr>
    </w:p>
    <w:p w14:paraId="7E5887A4"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1</w:t>
      </w:r>
      <w:r w:rsidR="002947E2">
        <w:rPr>
          <w:rFonts w:ascii="Arial" w:hAnsi="Arial" w:cs="Arial"/>
          <w:sz w:val="22"/>
          <w:szCs w:val="22"/>
        </w:rPr>
        <w:t>9</w:t>
      </w:r>
    </w:p>
    <w:p w14:paraId="25588EF9" w14:textId="3470E424" w:rsidR="00F77127" w:rsidRPr="002A48FB" w:rsidRDefault="00FF10D5" w:rsidP="00D057E0">
      <w:pPr>
        <w:pStyle w:val="Akapitzlist"/>
        <w:numPr>
          <w:ilvl w:val="0"/>
          <w:numId w:val="20"/>
        </w:numPr>
        <w:spacing w:line="240" w:lineRule="auto"/>
        <w:ind w:left="426" w:hanging="426"/>
        <w:contextualSpacing w:val="0"/>
        <w:jc w:val="both"/>
        <w:rPr>
          <w:rFonts w:ascii="Arial" w:hAnsi="Arial" w:cs="Arial"/>
          <w:sz w:val="22"/>
          <w:szCs w:val="22"/>
        </w:rPr>
      </w:pPr>
      <w:r w:rsidRPr="002A48FB">
        <w:rPr>
          <w:rFonts w:ascii="Arial" w:hAnsi="Arial" w:cs="Arial"/>
          <w:sz w:val="22"/>
          <w:szCs w:val="22"/>
        </w:rPr>
        <w:t>W przypadku stwierdzenia rażących naruszeń umowy ze strony Wykonawcy Zamawiający może w każdym czasie odstąpić</w:t>
      </w:r>
      <w:r w:rsidR="00815FFA">
        <w:rPr>
          <w:rFonts w:ascii="Arial" w:hAnsi="Arial" w:cs="Arial"/>
          <w:sz w:val="22"/>
          <w:szCs w:val="22"/>
        </w:rPr>
        <w:t xml:space="preserve"> w całości lub w części</w:t>
      </w:r>
      <w:r w:rsidRPr="002A48FB">
        <w:rPr>
          <w:rFonts w:ascii="Arial" w:hAnsi="Arial" w:cs="Arial"/>
          <w:sz w:val="22"/>
          <w:szCs w:val="22"/>
        </w:rPr>
        <w:t xml:space="preserve"> od umowy, przy czym zobowiązany jest wyznaczyć Wykonawcy na piśmie dodatkowy 7-dniowy termin do usunięcia naruszeń.</w:t>
      </w:r>
      <w:r w:rsidRPr="002A48FB">
        <w:rPr>
          <w:rFonts w:ascii="Arial" w:hAnsi="Arial" w:cs="Arial"/>
          <w:szCs w:val="22"/>
        </w:rPr>
        <w:t xml:space="preserve"> </w:t>
      </w:r>
      <w:r w:rsidR="001D5E7B" w:rsidRPr="002A48FB">
        <w:rPr>
          <w:rFonts w:ascii="Arial" w:hAnsi="Arial" w:cs="Arial"/>
          <w:sz w:val="22"/>
          <w:szCs w:val="22"/>
        </w:rPr>
        <w:t xml:space="preserve">Zamawiający może skorzystać z </w:t>
      </w:r>
      <w:r w:rsidRPr="002A48FB">
        <w:rPr>
          <w:rFonts w:ascii="Arial" w:hAnsi="Arial" w:cs="Arial"/>
          <w:sz w:val="22"/>
          <w:szCs w:val="22"/>
        </w:rPr>
        <w:t xml:space="preserve">powyższego prawa odstąpienia także w okresie 3-ch miesięcy od upływu terminu wymienionego </w:t>
      </w:r>
      <w:r w:rsidR="00A411AE">
        <w:rPr>
          <w:rFonts w:ascii="Arial" w:hAnsi="Arial" w:cs="Arial"/>
          <w:sz w:val="22"/>
          <w:szCs w:val="22"/>
        </w:rPr>
        <w:t xml:space="preserve">odpowiednio </w:t>
      </w:r>
      <w:r w:rsidR="00F77127" w:rsidRPr="002A48FB">
        <w:rPr>
          <w:rFonts w:ascii="Arial" w:hAnsi="Arial" w:cs="Arial"/>
          <w:sz w:val="22"/>
          <w:szCs w:val="22"/>
        </w:rPr>
        <w:t>w § 2 ust. 2 niniejszej umowy.</w:t>
      </w:r>
    </w:p>
    <w:p w14:paraId="5171AB9D" w14:textId="2A5E0ACD" w:rsidR="00FF10D5" w:rsidRPr="002A48FB" w:rsidRDefault="00FF10D5" w:rsidP="00D057E0">
      <w:pPr>
        <w:pStyle w:val="Akapitzlist"/>
        <w:numPr>
          <w:ilvl w:val="0"/>
          <w:numId w:val="20"/>
        </w:numPr>
        <w:spacing w:line="240" w:lineRule="auto"/>
        <w:ind w:left="426" w:hanging="426"/>
        <w:contextualSpacing w:val="0"/>
        <w:jc w:val="both"/>
        <w:rPr>
          <w:rFonts w:ascii="Arial" w:hAnsi="Arial" w:cs="Arial"/>
          <w:sz w:val="22"/>
          <w:szCs w:val="22"/>
        </w:rPr>
      </w:pPr>
      <w:r w:rsidRPr="002A48FB">
        <w:rPr>
          <w:rFonts w:ascii="Arial" w:hAnsi="Arial" w:cs="Arial"/>
          <w:sz w:val="22"/>
          <w:szCs w:val="22"/>
        </w:rPr>
        <w:lastRenderedPageBreak/>
        <w:t xml:space="preserve">Jeżeli Wykonawca opóźnia się z rozpoczęciem lub zakończeniem robót tak dalece, że nie jest prawdopodobne, żeby zdołał je wykonać w terminie umownym, Zamawiający może bez wyznaczenia terminu dodatkowego odstąpić </w:t>
      </w:r>
      <w:r w:rsidR="00554973">
        <w:rPr>
          <w:rFonts w:ascii="Arial" w:hAnsi="Arial" w:cs="Arial"/>
          <w:sz w:val="22"/>
          <w:szCs w:val="22"/>
        </w:rPr>
        <w:t>w całości lub w części</w:t>
      </w:r>
      <w:r w:rsidR="00554973" w:rsidRPr="002A48FB">
        <w:rPr>
          <w:rFonts w:ascii="Arial" w:hAnsi="Arial" w:cs="Arial"/>
          <w:sz w:val="22"/>
          <w:szCs w:val="22"/>
        </w:rPr>
        <w:t xml:space="preserve"> </w:t>
      </w:r>
      <w:r w:rsidRPr="002A48FB">
        <w:rPr>
          <w:rFonts w:ascii="Arial" w:hAnsi="Arial" w:cs="Arial"/>
          <w:sz w:val="22"/>
          <w:szCs w:val="22"/>
        </w:rPr>
        <w:t>od umowy prze</w:t>
      </w:r>
      <w:r w:rsidR="005849CF">
        <w:rPr>
          <w:rFonts w:ascii="Arial" w:hAnsi="Arial" w:cs="Arial"/>
          <w:sz w:val="22"/>
          <w:szCs w:val="22"/>
        </w:rPr>
        <w:t xml:space="preserve">d upływem terminu określonego odpowiednio w </w:t>
      </w:r>
      <w:r w:rsidRPr="002A48FB">
        <w:rPr>
          <w:rFonts w:ascii="Arial" w:hAnsi="Arial" w:cs="Arial"/>
          <w:sz w:val="22"/>
          <w:szCs w:val="22"/>
        </w:rPr>
        <w:t>§ 2 ust. 2 niniejszej umowy. Zamawiający może skorzystać z powyższego prawa odstąpienia także w</w:t>
      </w:r>
      <w:r w:rsidR="005320CF" w:rsidRPr="002A48FB">
        <w:rPr>
          <w:rFonts w:ascii="Arial" w:hAnsi="Arial" w:cs="Arial"/>
          <w:sz w:val="22"/>
          <w:szCs w:val="22"/>
        </w:rPr>
        <w:t xml:space="preserve"> </w:t>
      </w:r>
      <w:r w:rsidRPr="002A48FB">
        <w:rPr>
          <w:rFonts w:ascii="Arial" w:hAnsi="Arial" w:cs="Arial"/>
          <w:sz w:val="22"/>
          <w:szCs w:val="22"/>
        </w:rPr>
        <w:t>okresie 3-ch miesięcy od upływu terminu wymienionego</w:t>
      </w:r>
      <w:r w:rsidR="005849CF">
        <w:rPr>
          <w:rFonts w:ascii="Arial" w:hAnsi="Arial" w:cs="Arial"/>
          <w:sz w:val="22"/>
          <w:szCs w:val="22"/>
        </w:rPr>
        <w:t xml:space="preserve"> odpowiednio</w:t>
      </w:r>
      <w:r w:rsidRPr="002A48FB">
        <w:rPr>
          <w:rFonts w:ascii="Arial" w:hAnsi="Arial" w:cs="Arial"/>
          <w:sz w:val="22"/>
          <w:szCs w:val="22"/>
        </w:rPr>
        <w:t xml:space="preserve"> w § 2 ust. 2 niniejszej umowy.</w:t>
      </w:r>
    </w:p>
    <w:p w14:paraId="10D198FA" w14:textId="77777777" w:rsidR="00FF10D5" w:rsidRPr="002A48FB" w:rsidRDefault="00FF10D5" w:rsidP="00F77127">
      <w:pPr>
        <w:rPr>
          <w:rFonts w:ascii="Arial" w:hAnsi="Arial" w:cs="Arial"/>
          <w:sz w:val="22"/>
          <w:szCs w:val="22"/>
        </w:rPr>
      </w:pPr>
    </w:p>
    <w:p w14:paraId="53E67AB9"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xml:space="preserve">§ </w:t>
      </w:r>
      <w:r w:rsidR="002947E2">
        <w:rPr>
          <w:rFonts w:ascii="Arial" w:hAnsi="Arial" w:cs="Arial"/>
          <w:sz w:val="22"/>
          <w:szCs w:val="22"/>
        </w:rPr>
        <w:t>20</w:t>
      </w:r>
    </w:p>
    <w:p w14:paraId="4BFEE51F" w14:textId="77777777" w:rsidR="00FF10D5" w:rsidRPr="002A48FB" w:rsidRDefault="00FF10D5" w:rsidP="00F77127">
      <w:pPr>
        <w:pStyle w:val="Tekstpodstawowy"/>
        <w:jc w:val="both"/>
        <w:rPr>
          <w:rFonts w:cs="Arial"/>
          <w:sz w:val="22"/>
          <w:szCs w:val="22"/>
        </w:rPr>
      </w:pPr>
      <w:r w:rsidRPr="002A48FB">
        <w:rPr>
          <w:rFonts w:cs="Arial"/>
          <w:sz w:val="22"/>
          <w:szCs w:val="22"/>
        </w:rPr>
        <w:t>Wywóz gruzu i utyl</w:t>
      </w:r>
      <w:r w:rsidR="005B4995">
        <w:rPr>
          <w:rFonts w:cs="Arial"/>
          <w:sz w:val="22"/>
          <w:szCs w:val="22"/>
        </w:rPr>
        <w:t>izacja oraz bieżące utrzymanie</w:t>
      </w:r>
      <w:r w:rsidRPr="002A48FB">
        <w:rPr>
          <w:rFonts w:cs="Arial"/>
          <w:sz w:val="22"/>
          <w:szCs w:val="22"/>
        </w:rPr>
        <w:t xml:space="preserve"> czystości i porządku na terenie objętym robotami, należy do obowiązków Wykonawcy w ramach uzgodnionego wynagrodzenia.</w:t>
      </w:r>
    </w:p>
    <w:p w14:paraId="0CA8AEE8" w14:textId="77777777" w:rsidR="00FF10D5" w:rsidRPr="002A48FB" w:rsidRDefault="00FF10D5" w:rsidP="00FF10D5">
      <w:pPr>
        <w:rPr>
          <w:rFonts w:ascii="Arial" w:hAnsi="Arial" w:cs="Arial"/>
          <w:sz w:val="22"/>
          <w:szCs w:val="22"/>
        </w:rPr>
      </w:pPr>
    </w:p>
    <w:p w14:paraId="03816A6A" w14:textId="41B4947D" w:rsidR="00FA5886" w:rsidRDefault="00FA5886" w:rsidP="00FA5886">
      <w:pPr>
        <w:jc w:val="center"/>
        <w:rPr>
          <w:rFonts w:ascii="Arial" w:hAnsi="Arial" w:cs="Arial"/>
          <w:color w:val="000000" w:themeColor="text1"/>
          <w:sz w:val="22"/>
          <w:szCs w:val="22"/>
        </w:rPr>
      </w:pPr>
      <w:r w:rsidRPr="00AA28E2">
        <w:rPr>
          <w:rFonts w:ascii="Arial" w:hAnsi="Arial" w:cs="Arial"/>
          <w:color w:val="000000" w:themeColor="text1"/>
          <w:sz w:val="22"/>
          <w:szCs w:val="22"/>
        </w:rPr>
        <w:t>§ 2</w:t>
      </w:r>
      <w:r>
        <w:rPr>
          <w:rFonts w:ascii="Arial" w:hAnsi="Arial" w:cs="Arial"/>
          <w:color w:val="000000" w:themeColor="text1"/>
          <w:sz w:val="22"/>
          <w:szCs w:val="22"/>
        </w:rPr>
        <w:t>1</w:t>
      </w:r>
    </w:p>
    <w:p w14:paraId="336D4F21" w14:textId="16DC0FEE" w:rsidR="00FA5886" w:rsidRDefault="00FA5886" w:rsidP="00FA5886">
      <w:pPr>
        <w:jc w:val="both"/>
        <w:rPr>
          <w:rFonts w:ascii="Arial" w:hAnsi="Arial" w:cs="Arial"/>
          <w:sz w:val="22"/>
          <w:szCs w:val="22"/>
        </w:rPr>
      </w:pPr>
      <w:r>
        <w:rPr>
          <w:rFonts w:ascii="Arial" w:hAnsi="Arial" w:cs="Arial"/>
          <w:sz w:val="22"/>
          <w:szCs w:val="22"/>
        </w:rPr>
        <w:t>Wykonawca nie może dokonywać cesji swych wierzytelności wobec Zamawiającego bez pisemnej zgody Zamawiającego. Niedopełnienie powyższego warunku skutkuje brakiem skuteczności dokonanej cesji, a także może skutkować rozwiązaniem umowy z winy Wykonawcy</w:t>
      </w:r>
    </w:p>
    <w:p w14:paraId="6C55F9AE" w14:textId="77777777" w:rsidR="00FA5886" w:rsidRDefault="00FA5886" w:rsidP="00FF10D5">
      <w:pPr>
        <w:jc w:val="center"/>
        <w:rPr>
          <w:rFonts w:ascii="Arial" w:hAnsi="Arial" w:cs="Arial"/>
          <w:sz w:val="22"/>
          <w:szCs w:val="22"/>
        </w:rPr>
      </w:pPr>
    </w:p>
    <w:p w14:paraId="3E4AA930" w14:textId="52D9105F" w:rsidR="00FF10D5" w:rsidRPr="002A48FB" w:rsidRDefault="00FF10D5" w:rsidP="00FF10D5">
      <w:pPr>
        <w:jc w:val="center"/>
        <w:rPr>
          <w:rFonts w:ascii="Arial" w:hAnsi="Arial" w:cs="Arial"/>
          <w:sz w:val="22"/>
          <w:szCs w:val="22"/>
        </w:rPr>
      </w:pPr>
      <w:r w:rsidRPr="002A48FB">
        <w:rPr>
          <w:rFonts w:ascii="Arial" w:hAnsi="Arial" w:cs="Arial"/>
          <w:sz w:val="22"/>
          <w:szCs w:val="22"/>
        </w:rPr>
        <w:t>§ 2</w:t>
      </w:r>
      <w:r w:rsidR="00FA5886">
        <w:rPr>
          <w:rFonts w:ascii="Arial" w:hAnsi="Arial" w:cs="Arial"/>
          <w:sz w:val="22"/>
          <w:szCs w:val="22"/>
        </w:rPr>
        <w:t>2</w:t>
      </w:r>
    </w:p>
    <w:p w14:paraId="51496509" w14:textId="77777777" w:rsidR="00FF10D5" w:rsidRPr="002A48FB" w:rsidRDefault="00FF10D5" w:rsidP="00F77127">
      <w:pPr>
        <w:pStyle w:val="Tekstpodstawowy3"/>
        <w:shd w:val="clear" w:color="auto" w:fill="FFFFFF"/>
        <w:jc w:val="both"/>
        <w:rPr>
          <w:rFonts w:ascii="Arial" w:hAnsi="Arial" w:cs="Arial"/>
          <w:sz w:val="22"/>
          <w:szCs w:val="22"/>
        </w:rPr>
      </w:pPr>
      <w:r w:rsidRPr="002A48FB">
        <w:rPr>
          <w:rFonts w:ascii="Arial" w:hAnsi="Arial" w:cs="Arial"/>
          <w:sz w:val="22"/>
          <w:szCs w:val="22"/>
        </w:rPr>
        <w:t>Wszelkie zmiany, uzupełnienia treści niniejszej umowy wymagają zgody obu stron wyrażonej na piśmie w formie aneksu do umowy pod rygorem nieważności, z zastrzeżeniem obowiązujących przepisów ustawy Prawo zamówień publicznych.</w:t>
      </w:r>
    </w:p>
    <w:p w14:paraId="07B5F8DE" w14:textId="77777777" w:rsidR="00FF10D5" w:rsidRPr="002A48FB" w:rsidRDefault="00FF10D5" w:rsidP="00F77127">
      <w:pPr>
        <w:rPr>
          <w:rFonts w:ascii="Arial" w:hAnsi="Arial" w:cs="Arial"/>
          <w:sz w:val="22"/>
          <w:szCs w:val="22"/>
        </w:rPr>
      </w:pPr>
    </w:p>
    <w:p w14:paraId="6B191405" w14:textId="202BFEC2" w:rsidR="00FF10D5" w:rsidRPr="002A48FB" w:rsidRDefault="00FF10D5" w:rsidP="00FF10D5">
      <w:pPr>
        <w:jc w:val="center"/>
        <w:rPr>
          <w:rFonts w:ascii="Arial" w:hAnsi="Arial" w:cs="Arial"/>
          <w:sz w:val="22"/>
          <w:szCs w:val="22"/>
        </w:rPr>
      </w:pPr>
      <w:r w:rsidRPr="002A48FB">
        <w:rPr>
          <w:rFonts w:ascii="Arial" w:hAnsi="Arial" w:cs="Arial"/>
          <w:sz w:val="22"/>
          <w:szCs w:val="22"/>
        </w:rPr>
        <w:t xml:space="preserve">§ </w:t>
      </w:r>
      <w:r w:rsidR="002947E2">
        <w:rPr>
          <w:rFonts w:ascii="Arial" w:hAnsi="Arial" w:cs="Arial"/>
          <w:sz w:val="22"/>
          <w:szCs w:val="22"/>
        </w:rPr>
        <w:t>2</w:t>
      </w:r>
      <w:r w:rsidR="00FA5886">
        <w:rPr>
          <w:rFonts w:ascii="Arial" w:hAnsi="Arial" w:cs="Arial"/>
          <w:sz w:val="22"/>
          <w:szCs w:val="22"/>
        </w:rPr>
        <w:t>3</w:t>
      </w:r>
    </w:p>
    <w:p w14:paraId="3C21E693" w14:textId="77777777" w:rsidR="00FF10D5" w:rsidRPr="002A48FB" w:rsidRDefault="00FF10D5" w:rsidP="00F77127">
      <w:pPr>
        <w:pStyle w:val="Tekstpodstawowy3"/>
        <w:shd w:val="clear" w:color="auto" w:fill="FFFFFF"/>
        <w:jc w:val="both"/>
        <w:rPr>
          <w:rFonts w:ascii="Arial" w:hAnsi="Arial" w:cs="Arial"/>
          <w:sz w:val="22"/>
          <w:szCs w:val="22"/>
        </w:rPr>
      </w:pPr>
      <w:r w:rsidRPr="002A48FB">
        <w:rPr>
          <w:rFonts w:ascii="Arial" w:hAnsi="Arial" w:cs="Arial"/>
          <w:sz w:val="22"/>
          <w:szCs w:val="22"/>
        </w:rPr>
        <w:t>Wykonawca wyraża zgodę na przetwarzanie jego danych osobowych przez Zamawiającego dla celów związanych z realizacją niniejszej umowy. Wykonawcy przysługuje prawo wglądu do swoich danych osobowych, ich poprawiania i kontroli przetwarzania.</w:t>
      </w:r>
    </w:p>
    <w:p w14:paraId="7B975876" w14:textId="77777777" w:rsidR="00774358" w:rsidRDefault="00774358" w:rsidP="00774358">
      <w:pPr>
        <w:rPr>
          <w:rFonts w:ascii="Arial" w:hAnsi="Arial" w:cs="Arial"/>
          <w:sz w:val="22"/>
          <w:szCs w:val="22"/>
        </w:rPr>
      </w:pPr>
    </w:p>
    <w:p w14:paraId="78299682" w14:textId="387CA160" w:rsidR="00FF10D5" w:rsidRPr="002A48FB" w:rsidRDefault="00FF10D5" w:rsidP="00774358">
      <w:pPr>
        <w:jc w:val="center"/>
        <w:rPr>
          <w:rFonts w:ascii="Arial" w:hAnsi="Arial" w:cs="Arial"/>
          <w:sz w:val="22"/>
          <w:szCs w:val="22"/>
        </w:rPr>
      </w:pPr>
      <w:r w:rsidRPr="002A48FB">
        <w:rPr>
          <w:rFonts w:ascii="Arial" w:hAnsi="Arial" w:cs="Arial"/>
          <w:sz w:val="22"/>
          <w:szCs w:val="22"/>
        </w:rPr>
        <w:t>§ 2</w:t>
      </w:r>
      <w:r w:rsidR="00FA5886">
        <w:rPr>
          <w:rFonts w:ascii="Arial" w:hAnsi="Arial" w:cs="Arial"/>
          <w:sz w:val="22"/>
          <w:szCs w:val="22"/>
        </w:rPr>
        <w:t>4</w:t>
      </w:r>
    </w:p>
    <w:p w14:paraId="6E7FEBF0" w14:textId="77777777" w:rsidR="00FF10D5" w:rsidRPr="002A48FB" w:rsidRDefault="00FF10D5" w:rsidP="00F77127">
      <w:pPr>
        <w:pStyle w:val="Tekstpodstawowy3"/>
        <w:shd w:val="clear" w:color="auto" w:fill="FFFFFF"/>
        <w:jc w:val="both"/>
        <w:rPr>
          <w:rFonts w:ascii="Arial" w:hAnsi="Arial" w:cs="Arial"/>
          <w:sz w:val="22"/>
          <w:szCs w:val="22"/>
        </w:rPr>
      </w:pPr>
      <w:r w:rsidRPr="002A48FB">
        <w:rPr>
          <w:rFonts w:ascii="Arial" w:hAnsi="Arial" w:cs="Arial"/>
          <w:sz w:val="22"/>
          <w:szCs w:val="22"/>
        </w:rPr>
        <w:t xml:space="preserve">W sprawach </w:t>
      </w:r>
      <w:r w:rsidR="001D43BB" w:rsidRPr="002A48FB">
        <w:rPr>
          <w:rFonts w:ascii="Arial" w:hAnsi="Arial" w:cs="Arial"/>
          <w:sz w:val="22"/>
          <w:szCs w:val="22"/>
        </w:rPr>
        <w:t>nieunormowanych</w:t>
      </w:r>
      <w:r w:rsidRPr="002A48FB">
        <w:rPr>
          <w:rFonts w:ascii="Arial" w:hAnsi="Arial" w:cs="Arial"/>
          <w:sz w:val="22"/>
          <w:szCs w:val="22"/>
        </w:rPr>
        <w:t xml:space="preserve"> niniejszą umową mają zastosowanie przepisy ustawy Prawo zamówień publicznych, Kodeksu Cywilnego oraz inne powszechnie obowiązujące przepisy.</w:t>
      </w:r>
    </w:p>
    <w:p w14:paraId="3C8B59FD" w14:textId="77777777" w:rsidR="00FF10D5" w:rsidRPr="002A48FB" w:rsidRDefault="00FF10D5" w:rsidP="00F77127">
      <w:pPr>
        <w:rPr>
          <w:rFonts w:ascii="Arial" w:hAnsi="Arial" w:cs="Arial"/>
          <w:sz w:val="22"/>
          <w:szCs w:val="22"/>
        </w:rPr>
      </w:pPr>
    </w:p>
    <w:p w14:paraId="490805DE" w14:textId="7B0E2EC0" w:rsidR="00FF10D5" w:rsidRPr="002A48FB" w:rsidRDefault="00FF10D5" w:rsidP="001F2330">
      <w:pPr>
        <w:jc w:val="center"/>
        <w:rPr>
          <w:rFonts w:ascii="Arial" w:hAnsi="Arial" w:cs="Arial"/>
          <w:sz w:val="22"/>
          <w:szCs w:val="22"/>
        </w:rPr>
      </w:pPr>
      <w:r w:rsidRPr="002A48FB">
        <w:rPr>
          <w:rFonts w:ascii="Arial" w:hAnsi="Arial" w:cs="Arial"/>
          <w:sz w:val="22"/>
          <w:szCs w:val="22"/>
        </w:rPr>
        <w:t>§ 2</w:t>
      </w:r>
      <w:r w:rsidR="00FA5886">
        <w:rPr>
          <w:rFonts w:ascii="Arial" w:hAnsi="Arial" w:cs="Arial"/>
          <w:sz w:val="22"/>
          <w:szCs w:val="22"/>
        </w:rPr>
        <w:t>5</w:t>
      </w:r>
    </w:p>
    <w:p w14:paraId="53D5F003" w14:textId="77777777" w:rsidR="00FF10D5" w:rsidRPr="002A48FB" w:rsidRDefault="00FF10D5" w:rsidP="005D5C6F">
      <w:pPr>
        <w:pStyle w:val="Tekstpodstawowy"/>
        <w:jc w:val="both"/>
        <w:rPr>
          <w:rFonts w:cs="Arial"/>
          <w:sz w:val="22"/>
          <w:szCs w:val="22"/>
        </w:rPr>
      </w:pPr>
      <w:r w:rsidRPr="002A48FB">
        <w:rPr>
          <w:rFonts w:cs="Arial"/>
          <w:sz w:val="22"/>
          <w:szCs w:val="22"/>
        </w:rPr>
        <w:t>W przypadku powstania sporów na tle realizacji umowy, właściwym do ich rozstrzygnięcia będzie sąd powszechny właściwy dla siedziby Zamawiającego.</w:t>
      </w:r>
    </w:p>
    <w:p w14:paraId="51657F2D" w14:textId="77777777" w:rsidR="000E03B0" w:rsidRDefault="000E03B0">
      <w:pPr>
        <w:rPr>
          <w:rFonts w:ascii="Arial" w:hAnsi="Arial" w:cs="Arial"/>
          <w:sz w:val="22"/>
          <w:szCs w:val="22"/>
        </w:rPr>
      </w:pPr>
    </w:p>
    <w:p w14:paraId="3DCCC441" w14:textId="16A27B25" w:rsidR="00FF10D5" w:rsidRPr="002A48FB" w:rsidRDefault="00FF10D5" w:rsidP="00FF10D5">
      <w:pPr>
        <w:jc w:val="center"/>
        <w:rPr>
          <w:rFonts w:ascii="Arial" w:hAnsi="Arial" w:cs="Arial"/>
          <w:sz w:val="22"/>
          <w:szCs w:val="22"/>
        </w:rPr>
      </w:pPr>
      <w:r w:rsidRPr="002A48FB">
        <w:rPr>
          <w:rFonts w:ascii="Arial" w:hAnsi="Arial" w:cs="Arial"/>
          <w:sz w:val="22"/>
          <w:szCs w:val="22"/>
        </w:rPr>
        <w:t>§ 2</w:t>
      </w:r>
      <w:r w:rsidR="00FA5886">
        <w:rPr>
          <w:rFonts w:ascii="Arial" w:hAnsi="Arial" w:cs="Arial"/>
          <w:sz w:val="22"/>
          <w:szCs w:val="22"/>
        </w:rPr>
        <w:t>6</w:t>
      </w:r>
    </w:p>
    <w:p w14:paraId="7391C275" w14:textId="77777777" w:rsidR="00FF10D5" w:rsidRPr="002A48FB" w:rsidRDefault="00FF10D5" w:rsidP="00F77127">
      <w:pPr>
        <w:jc w:val="both"/>
        <w:rPr>
          <w:rFonts w:ascii="Arial" w:hAnsi="Arial" w:cs="Arial"/>
          <w:sz w:val="22"/>
          <w:szCs w:val="22"/>
        </w:rPr>
      </w:pPr>
      <w:r w:rsidRPr="002A48FB">
        <w:rPr>
          <w:rFonts w:ascii="Arial" w:hAnsi="Arial" w:cs="Arial"/>
          <w:sz w:val="22"/>
          <w:szCs w:val="22"/>
        </w:rPr>
        <w:t>Załącznikami do niniejszej umowy, które stanowią jej integralną część są:</w:t>
      </w:r>
    </w:p>
    <w:p w14:paraId="39DE0255" w14:textId="77777777" w:rsidR="00FF10D5" w:rsidRPr="002A48FB" w:rsidRDefault="00FF10D5" w:rsidP="00D057E0">
      <w:pPr>
        <w:numPr>
          <w:ilvl w:val="0"/>
          <w:numId w:val="3"/>
        </w:numPr>
        <w:ind w:left="426" w:hanging="426"/>
        <w:jc w:val="both"/>
        <w:rPr>
          <w:rFonts w:ascii="Arial" w:hAnsi="Arial" w:cs="Arial"/>
          <w:sz w:val="22"/>
          <w:szCs w:val="22"/>
        </w:rPr>
      </w:pPr>
      <w:r w:rsidRPr="002A48FB">
        <w:rPr>
          <w:rFonts w:ascii="Arial" w:hAnsi="Arial" w:cs="Arial"/>
          <w:sz w:val="22"/>
          <w:szCs w:val="22"/>
        </w:rPr>
        <w:t>oferta Wykonawcy,</w:t>
      </w:r>
    </w:p>
    <w:p w14:paraId="150C4C3A" w14:textId="23A143DD" w:rsidR="00FF10D5" w:rsidRPr="002A48FB" w:rsidRDefault="00FF10D5" w:rsidP="00D057E0">
      <w:pPr>
        <w:numPr>
          <w:ilvl w:val="0"/>
          <w:numId w:val="3"/>
        </w:numPr>
        <w:ind w:left="426" w:hanging="426"/>
        <w:jc w:val="both"/>
        <w:rPr>
          <w:rFonts w:ascii="Arial" w:hAnsi="Arial" w:cs="Arial"/>
          <w:sz w:val="22"/>
          <w:szCs w:val="22"/>
        </w:rPr>
      </w:pPr>
      <w:r w:rsidRPr="002A48FB">
        <w:rPr>
          <w:rFonts w:ascii="Arial" w:hAnsi="Arial" w:cs="Arial"/>
          <w:sz w:val="22"/>
          <w:szCs w:val="22"/>
        </w:rPr>
        <w:t>przedmiar</w:t>
      </w:r>
      <w:r w:rsidR="00BC2D28">
        <w:rPr>
          <w:rFonts w:ascii="Arial" w:hAnsi="Arial" w:cs="Arial"/>
          <w:sz w:val="22"/>
          <w:szCs w:val="22"/>
        </w:rPr>
        <w:t>y</w:t>
      </w:r>
      <w:r w:rsidRPr="002A48FB">
        <w:rPr>
          <w:rFonts w:ascii="Arial" w:hAnsi="Arial" w:cs="Arial"/>
          <w:sz w:val="22"/>
          <w:szCs w:val="22"/>
        </w:rPr>
        <w:t xml:space="preserve"> robót,</w:t>
      </w:r>
    </w:p>
    <w:p w14:paraId="13D4FC47" w14:textId="7BEB4AB5" w:rsidR="00FF10D5" w:rsidRDefault="00FF10D5" w:rsidP="00D057E0">
      <w:pPr>
        <w:numPr>
          <w:ilvl w:val="0"/>
          <w:numId w:val="3"/>
        </w:numPr>
        <w:ind w:left="426" w:hanging="426"/>
        <w:jc w:val="both"/>
        <w:rPr>
          <w:rFonts w:ascii="Arial" w:hAnsi="Arial" w:cs="Arial"/>
          <w:sz w:val="22"/>
          <w:szCs w:val="22"/>
        </w:rPr>
      </w:pPr>
      <w:r w:rsidRPr="002A48FB">
        <w:rPr>
          <w:rFonts w:ascii="Arial" w:hAnsi="Arial" w:cs="Arial"/>
          <w:sz w:val="22"/>
          <w:szCs w:val="22"/>
        </w:rPr>
        <w:t>kosztorys</w:t>
      </w:r>
      <w:r w:rsidR="00BC2D28">
        <w:rPr>
          <w:rFonts w:ascii="Arial" w:hAnsi="Arial" w:cs="Arial"/>
          <w:sz w:val="22"/>
          <w:szCs w:val="22"/>
        </w:rPr>
        <w:t>y</w:t>
      </w:r>
      <w:r w:rsidRPr="002A48FB">
        <w:rPr>
          <w:rFonts w:ascii="Arial" w:hAnsi="Arial" w:cs="Arial"/>
          <w:sz w:val="22"/>
          <w:szCs w:val="22"/>
        </w:rPr>
        <w:t xml:space="preserve"> ofertow</w:t>
      </w:r>
      <w:r w:rsidR="00BC2D28">
        <w:rPr>
          <w:rFonts w:ascii="Arial" w:hAnsi="Arial" w:cs="Arial"/>
          <w:sz w:val="22"/>
          <w:szCs w:val="22"/>
        </w:rPr>
        <w:t>e</w:t>
      </w:r>
      <w:r w:rsidRPr="002A48FB">
        <w:rPr>
          <w:rFonts w:ascii="Arial" w:hAnsi="Arial" w:cs="Arial"/>
          <w:sz w:val="22"/>
          <w:szCs w:val="22"/>
        </w:rPr>
        <w:t xml:space="preserve"> Wykonawcy,</w:t>
      </w:r>
    </w:p>
    <w:p w14:paraId="6CDEF3E6" w14:textId="77777777" w:rsidR="005B4995" w:rsidRPr="002A48FB" w:rsidRDefault="005B4995" w:rsidP="00D057E0">
      <w:pPr>
        <w:numPr>
          <w:ilvl w:val="0"/>
          <w:numId w:val="3"/>
        </w:numPr>
        <w:ind w:left="426" w:hanging="426"/>
        <w:jc w:val="both"/>
        <w:rPr>
          <w:rFonts w:ascii="Arial" w:hAnsi="Arial" w:cs="Arial"/>
          <w:sz w:val="22"/>
          <w:szCs w:val="22"/>
        </w:rPr>
      </w:pPr>
      <w:r>
        <w:rPr>
          <w:rFonts w:ascii="Arial" w:hAnsi="Arial" w:cs="Arial"/>
          <w:sz w:val="22"/>
          <w:szCs w:val="22"/>
        </w:rPr>
        <w:t>kserokopia uprawnień kierownika robót,</w:t>
      </w:r>
    </w:p>
    <w:p w14:paraId="403FC307" w14:textId="77777777" w:rsidR="00FF10D5" w:rsidRDefault="00FF10D5" w:rsidP="00D057E0">
      <w:pPr>
        <w:numPr>
          <w:ilvl w:val="0"/>
          <w:numId w:val="3"/>
        </w:numPr>
        <w:ind w:left="426" w:hanging="426"/>
        <w:jc w:val="both"/>
        <w:rPr>
          <w:rFonts w:ascii="Arial" w:hAnsi="Arial" w:cs="Arial"/>
          <w:sz w:val="22"/>
          <w:szCs w:val="22"/>
        </w:rPr>
      </w:pPr>
      <w:r w:rsidRPr="002A48FB">
        <w:rPr>
          <w:rFonts w:ascii="Arial" w:hAnsi="Arial" w:cs="Arial"/>
          <w:sz w:val="22"/>
          <w:szCs w:val="22"/>
        </w:rPr>
        <w:t>kserokopia po</w:t>
      </w:r>
      <w:r w:rsidR="005B4995">
        <w:rPr>
          <w:rFonts w:ascii="Arial" w:hAnsi="Arial" w:cs="Arial"/>
          <w:sz w:val="22"/>
          <w:szCs w:val="22"/>
        </w:rPr>
        <w:t>lisy ubezpieczeniowej Wykonawcy,</w:t>
      </w:r>
    </w:p>
    <w:p w14:paraId="6929C2C6" w14:textId="2F27C444" w:rsidR="005B4995" w:rsidRDefault="007A47A6" w:rsidP="00D057E0">
      <w:pPr>
        <w:numPr>
          <w:ilvl w:val="0"/>
          <w:numId w:val="3"/>
        </w:numPr>
        <w:ind w:left="426" w:hanging="426"/>
        <w:jc w:val="both"/>
        <w:rPr>
          <w:rFonts w:ascii="Arial" w:hAnsi="Arial" w:cs="Arial"/>
          <w:sz w:val="22"/>
          <w:szCs w:val="22"/>
        </w:rPr>
      </w:pPr>
      <w:r>
        <w:rPr>
          <w:rFonts w:ascii="Arial" w:hAnsi="Arial" w:cs="Arial"/>
          <w:sz w:val="22"/>
          <w:szCs w:val="22"/>
        </w:rPr>
        <w:t>wykaz</w:t>
      </w:r>
      <w:r w:rsidR="00BC2D28">
        <w:rPr>
          <w:rFonts w:ascii="Arial" w:hAnsi="Arial" w:cs="Arial"/>
          <w:sz w:val="22"/>
          <w:szCs w:val="22"/>
        </w:rPr>
        <w:t xml:space="preserve"> ze specyfikacją</w:t>
      </w:r>
      <w:r>
        <w:rPr>
          <w:rFonts w:ascii="Arial" w:hAnsi="Arial" w:cs="Arial"/>
          <w:sz w:val="22"/>
          <w:szCs w:val="22"/>
        </w:rPr>
        <w:t xml:space="preserve"> stolarki okiennej</w:t>
      </w:r>
      <w:r w:rsidR="005B4995">
        <w:rPr>
          <w:rFonts w:ascii="Arial" w:hAnsi="Arial" w:cs="Arial"/>
          <w:sz w:val="22"/>
          <w:szCs w:val="22"/>
        </w:rPr>
        <w:t>,</w:t>
      </w:r>
    </w:p>
    <w:p w14:paraId="022220F7" w14:textId="77777777" w:rsidR="005B4995" w:rsidRPr="002A48FB" w:rsidRDefault="005B4995" w:rsidP="00D057E0">
      <w:pPr>
        <w:numPr>
          <w:ilvl w:val="0"/>
          <w:numId w:val="3"/>
        </w:numPr>
        <w:ind w:left="426" w:hanging="426"/>
        <w:jc w:val="both"/>
        <w:rPr>
          <w:rFonts w:ascii="Arial" w:hAnsi="Arial" w:cs="Arial"/>
          <w:sz w:val="22"/>
          <w:szCs w:val="22"/>
        </w:rPr>
      </w:pPr>
      <w:r>
        <w:rPr>
          <w:rFonts w:ascii="Arial" w:hAnsi="Arial" w:cs="Arial"/>
          <w:sz w:val="22"/>
          <w:szCs w:val="22"/>
        </w:rPr>
        <w:t>SWZ.</w:t>
      </w:r>
    </w:p>
    <w:p w14:paraId="725760F2" w14:textId="77777777" w:rsidR="00FF10D5" w:rsidRPr="002A48FB" w:rsidRDefault="00FF10D5" w:rsidP="00F77127">
      <w:pPr>
        <w:rPr>
          <w:rFonts w:ascii="Arial" w:hAnsi="Arial" w:cs="Arial"/>
          <w:sz w:val="22"/>
          <w:szCs w:val="22"/>
        </w:rPr>
      </w:pPr>
    </w:p>
    <w:p w14:paraId="1D2F0D1E" w14:textId="77777777" w:rsidR="00FF10D5" w:rsidRPr="002A48FB" w:rsidRDefault="00FF10D5" w:rsidP="00FF10D5">
      <w:pPr>
        <w:jc w:val="center"/>
        <w:rPr>
          <w:rFonts w:ascii="Arial" w:hAnsi="Arial" w:cs="Arial"/>
          <w:sz w:val="22"/>
          <w:szCs w:val="22"/>
        </w:rPr>
      </w:pPr>
      <w:r w:rsidRPr="002A48FB">
        <w:rPr>
          <w:rFonts w:ascii="Arial" w:hAnsi="Arial" w:cs="Arial"/>
          <w:sz w:val="22"/>
          <w:szCs w:val="22"/>
        </w:rPr>
        <w:t>§ 2</w:t>
      </w:r>
      <w:r w:rsidR="002947E2">
        <w:rPr>
          <w:rFonts w:ascii="Arial" w:hAnsi="Arial" w:cs="Arial"/>
          <w:sz w:val="22"/>
          <w:szCs w:val="22"/>
        </w:rPr>
        <w:t>6</w:t>
      </w:r>
    </w:p>
    <w:p w14:paraId="3117035A" w14:textId="77777777" w:rsidR="00FF10D5" w:rsidRPr="002A48FB" w:rsidRDefault="00FF10D5" w:rsidP="00F77127">
      <w:pPr>
        <w:pStyle w:val="Tekstpodstawowy"/>
        <w:jc w:val="both"/>
        <w:rPr>
          <w:rFonts w:cs="Arial"/>
          <w:sz w:val="22"/>
          <w:szCs w:val="22"/>
        </w:rPr>
      </w:pPr>
      <w:r w:rsidRPr="002A48FB">
        <w:rPr>
          <w:rFonts w:cs="Arial"/>
          <w:sz w:val="22"/>
          <w:szCs w:val="22"/>
        </w:rPr>
        <w:t>Niniejsza umowa została sporządzona w dwóch jednobrzmiących egzemplarzach, po jednym egzemplarzu dla każdej ze stron.</w:t>
      </w:r>
    </w:p>
    <w:p w14:paraId="5AE86A29" w14:textId="77777777" w:rsidR="00FF10D5" w:rsidRPr="002A48FB" w:rsidRDefault="00FF10D5" w:rsidP="00FF10D5">
      <w:pPr>
        <w:rPr>
          <w:rFonts w:ascii="Arial" w:hAnsi="Arial" w:cs="Arial"/>
          <w:sz w:val="22"/>
          <w:szCs w:val="22"/>
        </w:rPr>
      </w:pPr>
    </w:p>
    <w:p w14:paraId="213D9843" w14:textId="77777777" w:rsidR="00FF10D5" w:rsidRPr="002A48FB" w:rsidRDefault="00FF10D5" w:rsidP="00FF10D5">
      <w:pPr>
        <w:rPr>
          <w:rFonts w:ascii="Arial" w:hAnsi="Arial" w:cs="Arial"/>
          <w:sz w:val="22"/>
          <w:szCs w:val="22"/>
        </w:rPr>
      </w:pPr>
    </w:p>
    <w:p w14:paraId="5307155C" w14:textId="77777777" w:rsidR="00FF10D5" w:rsidRPr="002A48FB" w:rsidRDefault="00F77127" w:rsidP="00F77127">
      <w:pPr>
        <w:tabs>
          <w:tab w:val="left" w:pos="1134"/>
          <w:tab w:val="left" w:pos="6804"/>
        </w:tabs>
        <w:rPr>
          <w:rFonts w:ascii="Arial" w:hAnsi="Arial" w:cs="Arial"/>
          <w:sz w:val="22"/>
          <w:szCs w:val="22"/>
        </w:rPr>
      </w:pPr>
      <w:r w:rsidRPr="002A48FB">
        <w:rPr>
          <w:rFonts w:ascii="Arial" w:hAnsi="Arial" w:cs="Arial"/>
          <w:sz w:val="22"/>
          <w:szCs w:val="22"/>
        </w:rPr>
        <w:tab/>
      </w:r>
      <w:r w:rsidR="00FF10D5" w:rsidRPr="002A48FB">
        <w:rPr>
          <w:rFonts w:ascii="Arial" w:hAnsi="Arial" w:cs="Arial"/>
          <w:sz w:val="22"/>
          <w:szCs w:val="22"/>
        </w:rPr>
        <w:t>ZAMAWIAJĄCY</w:t>
      </w:r>
      <w:r w:rsidR="00FF10D5" w:rsidRPr="002A48FB">
        <w:rPr>
          <w:rFonts w:ascii="Arial" w:hAnsi="Arial" w:cs="Arial"/>
          <w:sz w:val="22"/>
          <w:szCs w:val="22"/>
        </w:rPr>
        <w:tab/>
        <w:t xml:space="preserve">WYKONAWCA </w:t>
      </w:r>
    </w:p>
    <w:p w14:paraId="51CB4E27" w14:textId="77777777" w:rsidR="00FF10D5" w:rsidRPr="002A48FB" w:rsidRDefault="00FF10D5" w:rsidP="00F77127">
      <w:pPr>
        <w:rPr>
          <w:rFonts w:ascii="Arial" w:hAnsi="Arial" w:cs="Arial"/>
          <w:sz w:val="22"/>
          <w:szCs w:val="22"/>
        </w:rPr>
      </w:pPr>
    </w:p>
    <w:p w14:paraId="7F81FEF0" w14:textId="77777777" w:rsidR="00FF10D5" w:rsidRPr="002A48FB" w:rsidRDefault="00FF10D5" w:rsidP="00FF10D5">
      <w:pPr>
        <w:pStyle w:val="Tekstpodstawowy2"/>
        <w:rPr>
          <w:rFonts w:ascii="Arial" w:hAnsi="Arial" w:cs="Arial"/>
          <w:szCs w:val="22"/>
        </w:rPr>
      </w:pPr>
    </w:p>
    <w:p w14:paraId="391E360C" w14:textId="77777777" w:rsidR="00FF10D5" w:rsidRPr="002A48FB" w:rsidRDefault="00FF10D5" w:rsidP="00FF10D5">
      <w:pPr>
        <w:pStyle w:val="Tekstpodstawowy2"/>
        <w:rPr>
          <w:rFonts w:ascii="Arial" w:hAnsi="Arial" w:cs="Arial"/>
          <w:szCs w:val="22"/>
        </w:rPr>
      </w:pPr>
    </w:p>
    <w:p w14:paraId="08364494" w14:textId="77777777" w:rsidR="00FF10D5" w:rsidRPr="002A48FB" w:rsidRDefault="00FF10D5" w:rsidP="00FF10D5">
      <w:pPr>
        <w:pStyle w:val="Tekstpodstawowy2"/>
        <w:rPr>
          <w:rFonts w:ascii="Arial" w:hAnsi="Arial" w:cs="Arial"/>
          <w:szCs w:val="22"/>
        </w:rPr>
      </w:pPr>
    </w:p>
    <w:p w14:paraId="24F18762" w14:textId="77777777" w:rsidR="000C42D0" w:rsidRPr="002A48FB" w:rsidRDefault="00FF10D5" w:rsidP="00FF10D5">
      <w:pPr>
        <w:rPr>
          <w:rFonts w:ascii="Arial" w:hAnsi="Arial" w:cs="Arial"/>
          <w:sz w:val="16"/>
          <w:szCs w:val="16"/>
        </w:rPr>
      </w:pPr>
      <w:r w:rsidRPr="002A48FB">
        <w:rPr>
          <w:rFonts w:ascii="Arial" w:hAnsi="Arial" w:cs="Arial"/>
          <w:sz w:val="16"/>
          <w:szCs w:val="16"/>
        </w:rPr>
        <w:t>*- wybrać właściwe</w:t>
      </w:r>
    </w:p>
    <w:sectPr w:rsidR="000C42D0" w:rsidRPr="002A48FB" w:rsidSect="001E6662">
      <w:footerReference w:type="default" r:id="rId9"/>
      <w:pgSz w:w="11906" w:h="16838" w:code="9"/>
      <w:pgMar w:top="1418" w:right="1077" w:bottom="1418" w:left="1418" w:header="709"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E41EBB" w14:textId="77777777" w:rsidR="00170C33" w:rsidRDefault="00170C33" w:rsidP="00FE69D7">
      <w:r>
        <w:separator/>
      </w:r>
    </w:p>
  </w:endnote>
  <w:endnote w:type="continuationSeparator" w:id="0">
    <w:p w14:paraId="4951DFD1" w14:textId="77777777" w:rsidR="00170C33" w:rsidRDefault="00170C33" w:rsidP="00FE6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80921" w14:textId="77777777" w:rsidR="00F8466C" w:rsidRPr="008717F8" w:rsidRDefault="00F8466C">
    <w:pPr>
      <w:pStyle w:val="Stopka"/>
      <w:jc w:val="center"/>
      <w:rPr>
        <w:rFonts w:ascii="Arial" w:hAnsi="Arial" w:cs="Arial"/>
      </w:rPr>
    </w:pPr>
    <w:r w:rsidRPr="008717F8">
      <w:rPr>
        <w:rFonts w:ascii="Arial" w:hAnsi="Arial" w:cs="Arial"/>
      </w:rPr>
      <w:fldChar w:fldCharType="begin"/>
    </w:r>
    <w:r w:rsidRPr="008717F8">
      <w:rPr>
        <w:rFonts w:ascii="Arial" w:hAnsi="Arial" w:cs="Arial"/>
      </w:rPr>
      <w:instrText xml:space="preserve"> PAGE   \* MERGEFORMAT </w:instrText>
    </w:r>
    <w:r w:rsidRPr="008717F8">
      <w:rPr>
        <w:rFonts w:ascii="Arial" w:hAnsi="Arial" w:cs="Arial"/>
      </w:rPr>
      <w:fldChar w:fldCharType="separate"/>
    </w:r>
    <w:r w:rsidR="009D09F4">
      <w:rPr>
        <w:rFonts w:ascii="Arial" w:hAnsi="Arial" w:cs="Arial"/>
        <w:noProof/>
      </w:rPr>
      <w:t>8</w:t>
    </w:r>
    <w:r w:rsidRPr="008717F8">
      <w:rPr>
        <w:rFonts w:ascii="Arial" w:hAnsi="Arial" w:cs="Arial"/>
      </w:rPr>
      <w:fldChar w:fldCharType="end"/>
    </w:r>
  </w:p>
  <w:p w14:paraId="08231B9F" w14:textId="77777777" w:rsidR="00F8466C" w:rsidRPr="008717F8" w:rsidRDefault="00F8466C">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0FAC9" w14:textId="77777777" w:rsidR="00170C33" w:rsidRDefault="00170C33" w:rsidP="00FE69D7">
      <w:r>
        <w:separator/>
      </w:r>
    </w:p>
  </w:footnote>
  <w:footnote w:type="continuationSeparator" w:id="0">
    <w:p w14:paraId="491F750D" w14:textId="77777777" w:rsidR="00170C33" w:rsidRDefault="00170C33" w:rsidP="00FE69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43FC7"/>
    <w:multiLevelType w:val="hybridMultilevel"/>
    <w:tmpl w:val="376A3EF0"/>
    <w:lvl w:ilvl="0" w:tplc="E6D2A2B0">
      <w:start w:val="1"/>
      <w:numFmt w:val="decimal"/>
      <w:lvlText w:val="%1."/>
      <w:lvlJc w:val="left"/>
      <w:pPr>
        <w:ind w:left="720" w:hanging="360"/>
      </w:pPr>
      <w:rPr>
        <w:rFont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083AF3"/>
    <w:multiLevelType w:val="hybridMultilevel"/>
    <w:tmpl w:val="66928D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F461F79"/>
    <w:multiLevelType w:val="hybridMultilevel"/>
    <w:tmpl w:val="9CA8447C"/>
    <w:lvl w:ilvl="0" w:tplc="CB2C0FEE">
      <w:start w:val="1"/>
      <w:numFmt w:val="decimal"/>
      <w:lvlText w:val="%1)"/>
      <w:lvlJc w:val="left"/>
      <w:pPr>
        <w:tabs>
          <w:tab w:val="num" w:pos="2345"/>
        </w:tabs>
        <w:ind w:left="2345" w:hanging="360"/>
      </w:pPr>
      <w:rPr>
        <w:rFonts w:hint="default"/>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54E7937"/>
    <w:multiLevelType w:val="hybridMultilevel"/>
    <w:tmpl w:val="F5BCE1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68115D5"/>
    <w:multiLevelType w:val="hybridMultilevel"/>
    <w:tmpl w:val="5FF83D98"/>
    <w:lvl w:ilvl="0" w:tplc="6590D1B2">
      <w:start w:val="5"/>
      <w:numFmt w:val="lowerLetter"/>
      <w:lvlText w:val="%1)"/>
      <w:lvlJc w:val="left"/>
      <w:pPr>
        <w:tabs>
          <w:tab w:val="num" w:pos="735"/>
        </w:tabs>
        <w:ind w:left="735" w:hanging="375"/>
      </w:pPr>
      <w:rPr>
        <w:rFonts w:hint="default"/>
      </w:rPr>
    </w:lvl>
    <w:lvl w:ilvl="1" w:tplc="3A5EAE6A">
      <w:start w:val="1"/>
      <w:numFmt w:val="decimal"/>
      <w:lvlText w:val="%2."/>
      <w:lvlJc w:val="left"/>
      <w:pPr>
        <w:tabs>
          <w:tab w:val="num" w:pos="1637"/>
        </w:tabs>
        <w:ind w:left="1637"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ACD5F12"/>
    <w:multiLevelType w:val="hybridMultilevel"/>
    <w:tmpl w:val="38F2EF72"/>
    <w:lvl w:ilvl="0" w:tplc="04150017">
      <w:start w:val="1"/>
      <w:numFmt w:val="lowerLetter"/>
      <w:lvlText w:val="%1)"/>
      <w:lvlJc w:val="left"/>
      <w:pPr>
        <w:ind w:left="1637"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 w15:restartNumberingAfterBreak="0">
    <w:nsid w:val="204C4E43"/>
    <w:multiLevelType w:val="hybridMultilevel"/>
    <w:tmpl w:val="42820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E10B6"/>
    <w:multiLevelType w:val="hybridMultilevel"/>
    <w:tmpl w:val="A3489790"/>
    <w:lvl w:ilvl="0" w:tplc="22D6D332">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C83230"/>
    <w:multiLevelType w:val="hybridMultilevel"/>
    <w:tmpl w:val="FA3A0C32"/>
    <w:lvl w:ilvl="0" w:tplc="19040214">
      <w:start w:val="1"/>
      <w:numFmt w:val="decimal"/>
      <w:lvlText w:val="%1."/>
      <w:lvlJc w:val="left"/>
      <w:pPr>
        <w:ind w:left="1211" w:hanging="360"/>
      </w:pPr>
      <w:rPr>
        <w:rFonts w:hint="default"/>
        <w:u w:val="none"/>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 w15:restartNumberingAfterBreak="0">
    <w:nsid w:val="29FA21F1"/>
    <w:multiLevelType w:val="hybridMultilevel"/>
    <w:tmpl w:val="CEC4C71A"/>
    <w:lvl w:ilvl="0" w:tplc="D7AA3DC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84AFD"/>
    <w:multiLevelType w:val="hybridMultilevel"/>
    <w:tmpl w:val="ECB2E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431F3B"/>
    <w:multiLevelType w:val="hybridMultilevel"/>
    <w:tmpl w:val="6BEA537C"/>
    <w:lvl w:ilvl="0" w:tplc="37168ED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C60813"/>
    <w:multiLevelType w:val="hybridMultilevel"/>
    <w:tmpl w:val="AE66EBFC"/>
    <w:lvl w:ilvl="0" w:tplc="68AAE39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3920422F"/>
    <w:multiLevelType w:val="hybridMultilevel"/>
    <w:tmpl w:val="80221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7664F0"/>
    <w:multiLevelType w:val="hybridMultilevel"/>
    <w:tmpl w:val="DA7C44AA"/>
    <w:lvl w:ilvl="0" w:tplc="8026BB8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E8134BD"/>
    <w:multiLevelType w:val="hybridMultilevel"/>
    <w:tmpl w:val="3A588D1E"/>
    <w:lvl w:ilvl="0" w:tplc="060C6CD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67394362"/>
    <w:multiLevelType w:val="hybridMultilevel"/>
    <w:tmpl w:val="6BEA537C"/>
    <w:lvl w:ilvl="0" w:tplc="37168ED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4C1DA7"/>
    <w:multiLevelType w:val="hybridMultilevel"/>
    <w:tmpl w:val="F5BCE1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719826D7"/>
    <w:multiLevelType w:val="multilevel"/>
    <w:tmpl w:val="03A8C780"/>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19" w15:restartNumberingAfterBreak="0">
    <w:nsid w:val="740F3EC9"/>
    <w:multiLevelType w:val="hybridMultilevel"/>
    <w:tmpl w:val="B85E668C"/>
    <w:lvl w:ilvl="0" w:tplc="825444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39128A"/>
    <w:multiLevelType w:val="hybridMultilevel"/>
    <w:tmpl w:val="BA0AC7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C40653D"/>
    <w:multiLevelType w:val="hybridMultilevel"/>
    <w:tmpl w:val="1DEC6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1950579">
    <w:abstractNumId w:val="10"/>
  </w:num>
  <w:num w:numId="2" w16cid:durableId="2033601846">
    <w:abstractNumId w:val="4"/>
  </w:num>
  <w:num w:numId="3" w16cid:durableId="1209487783">
    <w:abstractNumId w:val="7"/>
  </w:num>
  <w:num w:numId="4" w16cid:durableId="11866273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63668640">
    <w:abstractNumId w:val="2"/>
  </w:num>
  <w:num w:numId="6" w16cid:durableId="2091079569">
    <w:abstractNumId w:val="14"/>
  </w:num>
  <w:num w:numId="7" w16cid:durableId="779685996">
    <w:abstractNumId w:val="6"/>
  </w:num>
  <w:num w:numId="8" w16cid:durableId="633364574">
    <w:abstractNumId w:val="19"/>
  </w:num>
  <w:num w:numId="9" w16cid:durableId="1653564712">
    <w:abstractNumId w:val="20"/>
  </w:num>
  <w:num w:numId="10" w16cid:durableId="1208369842">
    <w:abstractNumId w:val="13"/>
  </w:num>
  <w:num w:numId="11" w16cid:durableId="1845241385">
    <w:abstractNumId w:val="8"/>
  </w:num>
  <w:num w:numId="12" w16cid:durableId="1122648442">
    <w:abstractNumId w:val="5"/>
  </w:num>
  <w:num w:numId="13" w16cid:durableId="608775659">
    <w:abstractNumId w:val="21"/>
  </w:num>
  <w:num w:numId="14" w16cid:durableId="784663514">
    <w:abstractNumId w:val="12"/>
  </w:num>
  <w:num w:numId="15" w16cid:durableId="121271169">
    <w:abstractNumId w:val="15"/>
  </w:num>
  <w:num w:numId="16" w16cid:durableId="1306860524">
    <w:abstractNumId w:val="0"/>
  </w:num>
  <w:num w:numId="17" w16cid:durableId="1581017927">
    <w:abstractNumId w:val="9"/>
  </w:num>
  <w:num w:numId="18" w16cid:durableId="590772416">
    <w:abstractNumId w:val="11"/>
  </w:num>
  <w:num w:numId="19" w16cid:durableId="977421467">
    <w:abstractNumId w:val="16"/>
  </w:num>
  <w:num w:numId="20" w16cid:durableId="1301304006">
    <w:abstractNumId w:val="3"/>
  </w:num>
  <w:num w:numId="21" w16cid:durableId="531694480">
    <w:abstractNumId w:val="18"/>
  </w:num>
  <w:num w:numId="22" w16cid:durableId="10900789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5019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83034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1F3"/>
    <w:rsid w:val="000020BA"/>
    <w:rsid w:val="000026F1"/>
    <w:rsid w:val="00003802"/>
    <w:rsid w:val="00005EB9"/>
    <w:rsid w:val="000106CF"/>
    <w:rsid w:val="000117F4"/>
    <w:rsid w:val="000133C0"/>
    <w:rsid w:val="0002170E"/>
    <w:rsid w:val="00021D43"/>
    <w:rsid w:val="00023313"/>
    <w:rsid w:val="00025DE3"/>
    <w:rsid w:val="0002753A"/>
    <w:rsid w:val="00033220"/>
    <w:rsid w:val="00034AE9"/>
    <w:rsid w:val="00035214"/>
    <w:rsid w:val="000374A1"/>
    <w:rsid w:val="00037E1B"/>
    <w:rsid w:val="00041E18"/>
    <w:rsid w:val="000435C1"/>
    <w:rsid w:val="00046040"/>
    <w:rsid w:val="00046745"/>
    <w:rsid w:val="000468B7"/>
    <w:rsid w:val="000505C3"/>
    <w:rsid w:val="000539D6"/>
    <w:rsid w:val="00055851"/>
    <w:rsid w:val="00061AD1"/>
    <w:rsid w:val="000624FE"/>
    <w:rsid w:val="00062CDA"/>
    <w:rsid w:val="000652E7"/>
    <w:rsid w:val="000659DC"/>
    <w:rsid w:val="0007171C"/>
    <w:rsid w:val="00074CE9"/>
    <w:rsid w:val="00076486"/>
    <w:rsid w:val="00080C31"/>
    <w:rsid w:val="00081588"/>
    <w:rsid w:val="0008527A"/>
    <w:rsid w:val="00085E96"/>
    <w:rsid w:val="0008708F"/>
    <w:rsid w:val="0008772C"/>
    <w:rsid w:val="00087A9D"/>
    <w:rsid w:val="00094B7F"/>
    <w:rsid w:val="00094E71"/>
    <w:rsid w:val="00096A65"/>
    <w:rsid w:val="000A04C8"/>
    <w:rsid w:val="000A0E99"/>
    <w:rsid w:val="000A3146"/>
    <w:rsid w:val="000A5B27"/>
    <w:rsid w:val="000A65F3"/>
    <w:rsid w:val="000A7997"/>
    <w:rsid w:val="000B045B"/>
    <w:rsid w:val="000B2874"/>
    <w:rsid w:val="000B4BF9"/>
    <w:rsid w:val="000B53D6"/>
    <w:rsid w:val="000C07BC"/>
    <w:rsid w:val="000C08AB"/>
    <w:rsid w:val="000C3856"/>
    <w:rsid w:val="000C42D0"/>
    <w:rsid w:val="000C4B6A"/>
    <w:rsid w:val="000C52BF"/>
    <w:rsid w:val="000C78CE"/>
    <w:rsid w:val="000D0715"/>
    <w:rsid w:val="000D0B0B"/>
    <w:rsid w:val="000D2C36"/>
    <w:rsid w:val="000D31E6"/>
    <w:rsid w:val="000D47E0"/>
    <w:rsid w:val="000D55C0"/>
    <w:rsid w:val="000D602C"/>
    <w:rsid w:val="000E03B0"/>
    <w:rsid w:val="000E48A3"/>
    <w:rsid w:val="000E6BBD"/>
    <w:rsid w:val="000E6F3E"/>
    <w:rsid w:val="000E72E3"/>
    <w:rsid w:val="000F04BC"/>
    <w:rsid w:val="000F4482"/>
    <w:rsid w:val="0010030C"/>
    <w:rsid w:val="0010424C"/>
    <w:rsid w:val="00105A70"/>
    <w:rsid w:val="00105C95"/>
    <w:rsid w:val="00110EDC"/>
    <w:rsid w:val="0011644D"/>
    <w:rsid w:val="0011725B"/>
    <w:rsid w:val="00121F95"/>
    <w:rsid w:val="00122A1B"/>
    <w:rsid w:val="00131A74"/>
    <w:rsid w:val="00136791"/>
    <w:rsid w:val="00137F7B"/>
    <w:rsid w:val="00140B73"/>
    <w:rsid w:val="001416CA"/>
    <w:rsid w:val="001419EC"/>
    <w:rsid w:val="001437FD"/>
    <w:rsid w:val="001441A6"/>
    <w:rsid w:val="00145708"/>
    <w:rsid w:val="00146F61"/>
    <w:rsid w:val="0014721A"/>
    <w:rsid w:val="00150BFC"/>
    <w:rsid w:val="00150C91"/>
    <w:rsid w:val="00151F0D"/>
    <w:rsid w:val="00153BFB"/>
    <w:rsid w:val="0015712C"/>
    <w:rsid w:val="00170C33"/>
    <w:rsid w:val="00173B3A"/>
    <w:rsid w:val="001755A6"/>
    <w:rsid w:val="00176A95"/>
    <w:rsid w:val="0017708C"/>
    <w:rsid w:val="00184804"/>
    <w:rsid w:val="0018526D"/>
    <w:rsid w:val="00186AD4"/>
    <w:rsid w:val="001876AD"/>
    <w:rsid w:val="00190615"/>
    <w:rsid w:val="001963EF"/>
    <w:rsid w:val="001A1815"/>
    <w:rsid w:val="001A2DC9"/>
    <w:rsid w:val="001A3959"/>
    <w:rsid w:val="001A3DFC"/>
    <w:rsid w:val="001A5017"/>
    <w:rsid w:val="001A5D5E"/>
    <w:rsid w:val="001A5E2D"/>
    <w:rsid w:val="001B0EE4"/>
    <w:rsid w:val="001B0FF8"/>
    <w:rsid w:val="001B27E8"/>
    <w:rsid w:val="001B76FA"/>
    <w:rsid w:val="001C4C9C"/>
    <w:rsid w:val="001C5184"/>
    <w:rsid w:val="001C7EBA"/>
    <w:rsid w:val="001D2452"/>
    <w:rsid w:val="001D43BB"/>
    <w:rsid w:val="001D59B9"/>
    <w:rsid w:val="001D5E7B"/>
    <w:rsid w:val="001D7296"/>
    <w:rsid w:val="001D73C7"/>
    <w:rsid w:val="001D78F9"/>
    <w:rsid w:val="001E0706"/>
    <w:rsid w:val="001E1845"/>
    <w:rsid w:val="001E1D9E"/>
    <w:rsid w:val="001E3EDD"/>
    <w:rsid w:val="001E6662"/>
    <w:rsid w:val="001E6977"/>
    <w:rsid w:val="001F2330"/>
    <w:rsid w:val="001F2ECC"/>
    <w:rsid w:val="001F3F40"/>
    <w:rsid w:val="001F5D51"/>
    <w:rsid w:val="001F5E25"/>
    <w:rsid w:val="0020001D"/>
    <w:rsid w:val="002005CB"/>
    <w:rsid w:val="00205CFE"/>
    <w:rsid w:val="00211D4A"/>
    <w:rsid w:val="002166D2"/>
    <w:rsid w:val="00217298"/>
    <w:rsid w:val="00223E73"/>
    <w:rsid w:val="00225D12"/>
    <w:rsid w:val="002277CB"/>
    <w:rsid w:val="00227EED"/>
    <w:rsid w:val="002316E4"/>
    <w:rsid w:val="00235E41"/>
    <w:rsid w:val="00235F07"/>
    <w:rsid w:val="00240283"/>
    <w:rsid w:val="00242913"/>
    <w:rsid w:val="00244FC1"/>
    <w:rsid w:val="00245F2B"/>
    <w:rsid w:val="00246D94"/>
    <w:rsid w:val="00247D89"/>
    <w:rsid w:val="0025050F"/>
    <w:rsid w:val="002508A9"/>
    <w:rsid w:val="00257EFD"/>
    <w:rsid w:val="00261B42"/>
    <w:rsid w:val="00262CFD"/>
    <w:rsid w:val="00266B0B"/>
    <w:rsid w:val="002730F4"/>
    <w:rsid w:val="00273201"/>
    <w:rsid w:val="00274360"/>
    <w:rsid w:val="00276C61"/>
    <w:rsid w:val="002810D9"/>
    <w:rsid w:val="00281574"/>
    <w:rsid w:val="002849B7"/>
    <w:rsid w:val="0029413D"/>
    <w:rsid w:val="002947E2"/>
    <w:rsid w:val="00296CFF"/>
    <w:rsid w:val="002A04F5"/>
    <w:rsid w:val="002A48FB"/>
    <w:rsid w:val="002B2044"/>
    <w:rsid w:val="002C63BA"/>
    <w:rsid w:val="002D24FB"/>
    <w:rsid w:val="002D4C30"/>
    <w:rsid w:val="002E06D7"/>
    <w:rsid w:val="002E40FA"/>
    <w:rsid w:val="002F026B"/>
    <w:rsid w:val="002F065D"/>
    <w:rsid w:val="002F1354"/>
    <w:rsid w:val="002F1CAF"/>
    <w:rsid w:val="002F44B3"/>
    <w:rsid w:val="00302260"/>
    <w:rsid w:val="00302334"/>
    <w:rsid w:val="00302339"/>
    <w:rsid w:val="0030325B"/>
    <w:rsid w:val="00305423"/>
    <w:rsid w:val="00305E12"/>
    <w:rsid w:val="003065A3"/>
    <w:rsid w:val="00317341"/>
    <w:rsid w:val="003231B6"/>
    <w:rsid w:val="00324123"/>
    <w:rsid w:val="00324555"/>
    <w:rsid w:val="003266E8"/>
    <w:rsid w:val="00327A1D"/>
    <w:rsid w:val="00331076"/>
    <w:rsid w:val="00331354"/>
    <w:rsid w:val="003336FA"/>
    <w:rsid w:val="00333E6D"/>
    <w:rsid w:val="00334816"/>
    <w:rsid w:val="00334F11"/>
    <w:rsid w:val="0033744E"/>
    <w:rsid w:val="003428A9"/>
    <w:rsid w:val="00346CDF"/>
    <w:rsid w:val="00347609"/>
    <w:rsid w:val="00350775"/>
    <w:rsid w:val="00352348"/>
    <w:rsid w:val="00353BE0"/>
    <w:rsid w:val="00356C93"/>
    <w:rsid w:val="00357FB8"/>
    <w:rsid w:val="003623D0"/>
    <w:rsid w:val="003676B6"/>
    <w:rsid w:val="0037015A"/>
    <w:rsid w:val="003714ED"/>
    <w:rsid w:val="00373255"/>
    <w:rsid w:val="003742E7"/>
    <w:rsid w:val="00374533"/>
    <w:rsid w:val="00376347"/>
    <w:rsid w:val="003801AD"/>
    <w:rsid w:val="00380E8A"/>
    <w:rsid w:val="003824CE"/>
    <w:rsid w:val="003841F3"/>
    <w:rsid w:val="00393B90"/>
    <w:rsid w:val="003959B4"/>
    <w:rsid w:val="003A15DA"/>
    <w:rsid w:val="003A2E48"/>
    <w:rsid w:val="003A374A"/>
    <w:rsid w:val="003A517A"/>
    <w:rsid w:val="003A5E95"/>
    <w:rsid w:val="003A61E9"/>
    <w:rsid w:val="003A7C90"/>
    <w:rsid w:val="003B093C"/>
    <w:rsid w:val="003B2053"/>
    <w:rsid w:val="003B2A7B"/>
    <w:rsid w:val="003B47CA"/>
    <w:rsid w:val="003B4E1D"/>
    <w:rsid w:val="003B59D6"/>
    <w:rsid w:val="003B6BAC"/>
    <w:rsid w:val="003B764B"/>
    <w:rsid w:val="003C0588"/>
    <w:rsid w:val="003C5B20"/>
    <w:rsid w:val="003C6D11"/>
    <w:rsid w:val="003D0959"/>
    <w:rsid w:val="003D0C06"/>
    <w:rsid w:val="003D15F3"/>
    <w:rsid w:val="003F0589"/>
    <w:rsid w:val="003F1D39"/>
    <w:rsid w:val="003F26DA"/>
    <w:rsid w:val="003F2F6D"/>
    <w:rsid w:val="003F4BC6"/>
    <w:rsid w:val="003F5329"/>
    <w:rsid w:val="00401F48"/>
    <w:rsid w:val="0040370B"/>
    <w:rsid w:val="00405905"/>
    <w:rsid w:val="0040654E"/>
    <w:rsid w:val="00406610"/>
    <w:rsid w:val="0040780D"/>
    <w:rsid w:val="00411896"/>
    <w:rsid w:val="00412D26"/>
    <w:rsid w:val="00413D97"/>
    <w:rsid w:val="00421785"/>
    <w:rsid w:val="00433FDA"/>
    <w:rsid w:val="00434031"/>
    <w:rsid w:val="0043650F"/>
    <w:rsid w:val="00436617"/>
    <w:rsid w:val="00437738"/>
    <w:rsid w:val="00440E7B"/>
    <w:rsid w:val="004424F5"/>
    <w:rsid w:val="00450713"/>
    <w:rsid w:val="00451E48"/>
    <w:rsid w:val="00455E06"/>
    <w:rsid w:val="00457225"/>
    <w:rsid w:val="00457A3D"/>
    <w:rsid w:val="00461EC7"/>
    <w:rsid w:val="00462055"/>
    <w:rsid w:val="00463DDF"/>
    <w:rsid w:val="00465F26"/>
    <w:rsid w:val="00466221"/>
    <w:rsid w:val="004663E8"/>
    <w:rsid w:val="00470D47"/>
    <w:rsid w:val="00470DE3"/>
    <w:rsid w:val="0047176E"/>
    <w:rsid w:val="00472924"/>
    <w:rsid w:val="00475FBF"/>
    <w:rsid w:val="00481CA3"/>
    <w:rsid w:val="00483548"/>
    <w:rsid w:val="00483CDC"/>
    <w:rsid w:val="00486538"/>
    <w:rsid w:val="00491F37"/>
    <w:rsid w:val="00495A43"/>
    <w:rsid w:val="004A036D"/>
    <w:rsid w:val="004A24D9"/>
    <w:rsid w:val="004A54ED"/>
    <w:rsid w:val="004B6029"/>
    <w:rsid w:val="004B7973"/>
    <w:rsid w:val="004C031A"/>
    <w:rsid w:val="004C15AF"/>
    <w:rsid w:val="004C3E6C"/>
    <w:rsid w:val="004D1C05"/>
    <w:rsid w:val="004D28E9"/>
    <w:rsid w:val="004D2C09"/>
    <w:rsid w:val="004D43C1"/>
    <w:rsid w:val="004E3318"/>
    <w:rsid w:val="004E35CC"/>
    <w:rsid w:val="004E470B"/>
    <w:rsid w:val="004E5D8F"/>
    <w:rsid w:val="004E606D"/>
    <w:rsid w:val="004F076A"/>
    <w:rsid w:val="004F5734"/>
    <w:rsid w:val="004F72E1"/>
    <w:rsid w:val="0050253B"/>
    <w:rsid w:val="005048E2"/>
    <w:rsid w:val="00504F2A"/>
    <w:rsid w:val="005060D7"/>
    <w:rsid w:val="00506C36"/>
    <w:rsid w:val="005107AB"/>
    <w:rsid w:val="0052057D"/>
    <w:rsid w:val="005320CF"/>
    <w:rsid w:val="00532EF4"/>
    <w:rsid w:val="005330D6"/>
    <w:rsid w:val="00533540"/>
    <w:rsid w:val="00537799"/>
    <w:rsid w:val="00537CA1"/>
    <w:rsid w:val="005411DF"/>
    <w:rsid w:val="00550391"/>
    <w:rsid w:val="00552F7F"/>
    <w:rsid w:val="0055345D"/>
    <w:rsid w:val="00553BD8"/>
    <w:rsid w:val="005543A9"/>
    <w:rsid w:val="00554973"/>
    <w:rsid w:val="005576A5"/>
    <w:rsid w:val="0056043F"/>
    <w:rsid w:val="00560499"/>
    <w:rsid w:val="00565946"/>
    <w:rsid w:val="00570718"/>
    <w:rsid w:val="005718CE"/>
    <w:rsid w:val="005736C5"/>
    <w:rsid w:val="00573CA9"/>
    <w:rsid w:val="00575423"/>
    <w:rsid w:val="00577A88"/>
    <w:rsid w:val="00582B8D"/>
    <w:rsid w:val="005849CF"/>
    <w:rsid w:val="00584DE9"/>
    <w:rsid w:val="0058508F"/>
    <w:rsid w:val="00590D6A"/>
    <w:rsid w:val="005910B7"/>
    <w:rsid w:val="00596208"/>
    <w:rsid w:val="005A1B45"/>
    <w:rsid w:val="005A1F63"/>
    <w:rsid w:val="005A3F62"/>
    <w:rsid w:val="005A58EC"/>
    <w:rsid w:val="005A5FF7"/>
    <w:rsid w:val="005A6E90"/>
    <w:rsid w:val="005B12E7"/>
    <w:rsid w:val="005B4995"/>
    <w:rsid w:val="005C16DA"/>
    <w:rsid w:val="005C199B"/>
    <w:rsid w:val="005C2AC0"/>
    <w:rsid w:val="005C2CE3"/>
    <w:rsid w:val="005C39E0"/>
    <w:rsid w:val="005C4123"/>
    <w:rsid w:val="005C589B"/>
    <w:rsid w:val="005D22DA"/>
    <w:rsid w:val="005D5C6F"/>
    <w:rsid w:val="005E04BB"/>
    <w:rsid w:val="005E1A14"/>
    <w:rsid w:val="005E5411"/>
    <w:rsid w:val="005E7C38"/>
    <w:rsid w:val="005F627A"/>
    <w:rsid w:val="005F7F52"/>
    <w:rsid w:val="00601398"/>
    <w:rsid w:val="00604FCF"/>
    <w:rsid w:val="006119A4"/>
    <w:rsid w:val="00611C28"/>
    <w:rsid w:val="00614EAC"/>
    <w:rsid w:val="006170A8"/>
    <w:rsid w:val="00617E39"/>
    <w:rsid w:val="00624C8B"/>
    <w:rsid w:val="00630CE8"/>
    <w:rsid w:val="00630EBC"/>
    <w:rsid w:val="00634648"/>
    <w:rsid w:val="006425C5"/>
    <w:rsid w:val="00643C9C"/>
    <w:rsid w:val="00644C98"/>
    <w:rsid w:val="00645219"/>
    <w:rsid w:val="00650EDE"/>
    <w:rsid w:val="00652164"/>
    <w:rsid w:val="00663772"/>
    <w:rsid w:val="0066472B"/>
    <w:rsid w:val="006730A6"/>
    <w:rsid w:val="006733A1"/>
    <w:rsid w:val="00673E3E"/>
    <w:rsid w:val="00680927"/>
    <w:rsid w:val="0068346E"/>
    <w:rsid w:val="00685519"/>
    <w:rsid w:val="0068602C"/>
    <w:rsid w:val="00690031"/>
    <w:rsid w:val="0069222D"/>
    <w:rsid w:val="006944A0"/>
    <w:rsid w:val="006976B8"/>
    <w:rsid w:val="00697EA2"/>
    <w:rsid w:val="006A12F4"/>
    <w:rsid w:val="006A7246"/>
    <w:rsid w:val="006B140A"/>
    <w:rsid w:val="006B18C1"/>
    <w:rsid w:val="006B4267"/>
    <w:rsid w:val="006B52AE"/>
    <w:rsid w:val="006B549A"/>
    <w:rsid w:val="006C070B"/>
    <w:rsid w:val="006C2369"/>
    <w:rsid w:val="006C2677"/>
    <w:rsid w:val="006C2B17"/>
    <w:rsid w:val="006C39F4"/>
    <w:rsid w:val="006C4A08"/>
    <w:rsid w:val="006C5692"/>
    <w:rsid w:val="006D2988"/>
    <w:rsid w:val="006D2DC2"/>
    <w:rsid w:val="006D3A1A"/>
    <w:rsid w:val="006D44F0"/>
    <w:rsid w:val="006D46A8"/>
    <w:rsid w:val="006D6DFF"/>
    <w:rsid w:val="006E294D"/>
    <w:rsid w:val="006E52E0"/>
    <w:rsid w:val="006E558C"/>
    <w:rsid w:val="006E574D"/>
    <w:rsid w:val="006E6FB1"/>
    <w:rsid w:val="006E7C0E"/>
    <w:rsid w:val="006F272E"/>
    <w:rsid w:val="006F2D67"/>
    <w:rsid w:val="006F4129"/>
    <w:rsid w:val="006F614F"/>
    <w:rsid w:val="006F616F"/>
    <w:rsid w:val="006F6380"/>
    <w:rsid w:val="00702EBF"/>
    <w:rsid w:val="00705B3F"/>
    <w:rsid w:val="00710793"/>
    <w:rsid w:val="007130C0"/>
    <w:rsid w:val="00713B38"/>
    <w:rsid w:val="00713E88"/>
    <w:rsid w:val="00715230"/>
    <w:rsid w:val="00716CAA"/>
    <w:rsid w:val="00717402"/>
    <w:rsid w:val="00717634"/>
    <w:rsid w:val="00717F1F"/>
    <w:rsid w:val="00720868"/>
    <w:rsid w:val="00722C1C"/>
    <w:rsid w:val="00723D96"/>
    <w:rsid w:val="00724A3F"/>
    <w:rsid w:val="007266BF"/>
    <w:rsid w:val="007309D7"/>
    <w:rsid w:val="00731C4F"/>
    <w:rsid w:val="0073327E"/>
    <w:rsid w:val="007346A4"/>
    <w:rsid w:val="00736F00"/>
    <w:rsid w:val="00737A71"/>
    <w:rsid w:val="00753110"/>
    <w:rsid w:val="00753757"/>
    <w:rsid w:val="0075399C"/>
    <w:rsid w:val="00754189"/>
    <w:rsid w:val="00754761"/>
    <w:rsid w:val="00754A35"/>
    <w:rsid w:val="00755581"/>
    <w:rsid w:val="007576C6"/>
    <w:rsid w:val="007620DD"/>
    <w:rsid w:val="007623B0"/>
    <w:rsid w:val="007624D3"/>
    <w:rsid w:val="00764D53"/>
    <w:rsid w:val="0076532F"/>
    <w:rsid w:val="007661B5"/>
    <w:rsid w:val="00770712"/>
    <w:rsid w:val="00771E21"/>
    <w:rsid w:val="00773501"/>
    <w:rsid w:val="00773714"/>
    <w:rsid w:val="00773AF2"/>
    <w:rsid w:val="00774358"/>
    <w:rsid w:val="00785475"/>
    <w:rsid w:val="00786037"/>
    <w:rsid w:val="00790EF5"/>
    <w:rsid w:val="00793372"/>
    <w:rsid w:val="00793628"/>
    <w:rsid w:val="00794455"/>
    <w:rsid w:val="00794BE8"/>
    <w:rsid w:val="00795672"/>
    <w:rsid w:val="007960E4"/>
    <w:rsid w:val="0079654A"/>
    <w:rsid w:val="007969ED"/>
    <w:rsid w:val="00797D2F"/>
    <w:rsid w:val="007A09A3"/>
    <w:rsid w:val="007A47A6"/>
    <w:rsid w:val="007A68C3"/>
    <w:rsid w:val="007A754B"/>
    <w:rsid w:val="007C567C"/>
    <w:rsid w:val="007D2673"/>
    <w:rsid w:val="007E6B05"/>
    <w:rsid w:val="007F0D93"/>
    <w:rsid w:val="007F1C32"/>
    <w:rsid w:val="007F78BE"/>
    <w:rsid w:val="00801B22"/>
    <w:rsid w:val="0080214F"/>
    <w:rsid w:val="00803D61"/>
    <w:rsid w:val="00804279"/>
    <w:rsid w:val="00806207"/>
    <w:rsid w:val="008071E8"/>
    <w:rsid w:val="00807266"/>
    <w:rsid w:val="008102A1"/>
    <w:rsid w:val="00812F88"/>
    <w:rsid w:val="00814D58"/>
    <w:rsid w:val="00815624"/>
    <w:rsid w:val="00815FFA"/>
    <w:rsid w:val="00816244"/>
    <w:rsid w:val="008171F4"/>
    <w:rsid w:val="00826C63"/>
    <w:rsid w:val="008303DD"/>
    <w:rsid w:val="008337A7"/>
    <w:rsid w:val="00833BB6"/>
    <w:rsid w:val="00836FCF"/>
    <w:rsid w:val="00840ADC"/>
    <w:rsid w:val="0084117F"/>
    <w:rsid w:val="0084125D"/>
    <w:rsid w:val="0084229F"/>
    <w:rsid w:val="008435D6"/>
    <w:rsid w:val="00844104"/>
    <w:rsid w:val="00847340"/>
    <w:rsid w:val="00857B36"/>
    <w:rsid w:val="00860926"/>
    <w:rsid w:val="00861DC8"/>
    <w:rsid w:val="00862255"/>
    <w:rsid w:val="0086407D"/>
    <w:rsid w:val="00870407"/>
    <w:rsid w:val="008717F8"/>
    <w:rsid w:val="00873AF5"/>
    <w:rsid w:val="00875BB1"/>
    <w:rsid w:val="00875F68"/>
    <w:rsid w:val="00877827"/>
    <w:rsid w:val="00877B85"/>
    <w:rsid w:val="0088125A"/>
    <w:rsid w:val="00881498"/>
    <w:rsid w:val="00881AAD"/>
    <w:rsid w:val="00884602"/>
    <w:rsid w:val="00885780"/>
    <w:rsid w:val="00886957"/>
    <w:rsid w:val="0089004D"/>
    <w:rsid w:val="00890F9D"/>
    <w:rsid w:val="00893975"/>
    <w:rsid w:val="00895E4E"/>
    <w:rsid w:val="008A6A84"/>
    <w:rsid w:val="008B036D"/>
    <w:rsid w:val="008B1074"/>
    <w:rsid w:val="008B44C3"/>
    <w:rsid w:val="008B62CD"/>
    <w:rsid w:val="008C08F1"/>
    <w:rsid w:val="008C1FC3"/>
    <w:rsid w:val="008C206A"/>
    <w:rsid w:val="008C49FD"/>
    <w:rsid w:val="008C4F17"/>
    <w:rsid w:val="008D46B6"/>
    <w:rsid w:val="008D5F28"/>
    <w:rsid w:val="008D6C2B"/>
    <w:rsid w:val="008D77B8"/>
    <w:rsid w:val="008E0387"/>
    <w:rsid w:val="008E29A5"/>
    <w:rsid w:val="008E6067"/>
    <w:rsid w:val="008F003A"/>
    <w:rsid w:val="008F49A6"/>
    <w:rsid w:val="008F5456"/>
    <w:rsid w:val="008F7598"/>
    <w:rsid w:val="009012A6"/>
    <w:rsid w:val="00901BD4"/>
    <w:rsid w:val="00903291"/>
    <w:rsid w:val="00906BBD"/>
    <w:rsid w:val="0091042D"/>
    <w:rsid w:val="00912340"/>
    <w:rsid w:val="0091348D"/>
    <w:rsid w:val="00920702"/>
    <w:rsid w:val="00920A9D"/>
    <w:rsid w:val="00920C26"/>
    <w:rsid w:val="00921D18"/>
    <w:rsid w:val="0092330B"/>
    <w:rsid w:val="009245AE"/>
    <w:rsid w:val="00931C0A"/>
    <w:rsid w:val="00931CE9"/>
    <w:rsid w:val="009347B6"/>
    <w:rsid w:val="0094272A"/>
    <w:rsid w:val="009428FC"/>
    <w:rsid w:val="00942ECF"/>
    <w:rsid w:val="0094393C"/>
    <w:rsid w:val="00943D8A"/>
    <w:rsid w:val="009457A8"/>
    <w:rsid w:val="009474F9"/>
    <w:rsid w:val="009476B7"/>
    <w:rsid w:val="009477B3"/>
    <w:rsid w:val="00950CFF"/>
    <w:rsid w:val="009512B9"/>
    <w:rsid w:val="00956DE1"/>
    <w:rsid w:val="009618A6"/>
    <w:rsid w:val="009638BF"/>
    <w:rsid w:val="00963AA9"/>
    <w:rsid w:val="009650A4"/>
    <w:rsid w:val="00966498"/>
    <w:rsid w:val="00967013"/>
    <w:rsid w:val="00967E8E"/>
    <w:rsid w:val="00974F07"/>
    <w:rsid w:val="0097724A"/>
    <w:rsid w:val="009806E1"/>
    <w:rsid w:val="009815CB"/>
    <w:rsid w:val="00984574"/>
    <w:rsid w:val="00987367"/>
    <w:rsid w:val="00991C2C"/>
    <w:rsid w:val="00991C2F"/>
    <w:rsid w:val="009925FE"/>
    <w:rsid w:val="00993B72"/>
    <w:rsid w:val="00995A18"/>
    <w:rsid w:val="00995E9E"/>
    <w:rsid w:val="009A1BAB"/>
    <w:rsid w:val="009A4A9E"/>
    <w:rsid w:val="009A650C"/>
    <w:rsid w:val="009B01FE"/>
    <w:rsid w:val="009B190D"/>
    <w:rsid w:val="009B2080"/>
    <w:rsid w:val="009D09F4"/>
    <w:rsid w:val="009D1686"/>
    <w:rsid w:val="009D6226"/>
    <w:rsid w:val="009E0DE0"/>
    <w:rsid w:val="009E588C"/>
    <w:rsid w:val="009F20CC"/>
    <w:rsid w:val="009F35FA"/>
    <w:rsid w:val="009F6F92"/>
    <w:rsid w:val="00A02D7E"/>
    <w:rsid w:val="00A05AD0"/>
    <w:rsid w:val="00A079BC"/>
    <w:rsid w:val="00A126E0"/>
    <w:rsid w:val="00A157D0"/>
    <w:rsid w:val="00A20C01"/>
    <w:rsid w:val="00A21BD0"/>
    <w:rsid w:val="00A227C4"/>
    <w:rsid w:val="00A23151"/>
    <w:rsid w:val="00A33A12"/>
    <w:rsid w:val="00A347B6"/>
    <w:rsid w:val="00A34EE7"/>
    <w:rsid w:val="00A360EF"/>
    <w:rsid w:val="00A40C3A"/>
    <w:rsid w:val="00A40EFC"/>
    <w:rsid w:val="00A411AE"/>
    <w:rsid w:val="00A41592"/>
    <w:rsid w:val="00A43A43"/>
    <w:rsid w:val="00A46DC3"/>
    <w:rsid w:val="00A502F3"/>
    <w:rsid w:val="00A510B5"/>
    <w:rsid w:val="00A526A9"/>
    <w:rsid w:val="00A55A9E"/>
    <w:rsid w:val="00A561A0"/>
    <w:rsid w:val="00A56E24"/>
    <w:rsid w:val="00A73113"/>
    <w:rsid w:val="00A739A2"/>
    <w:rsid w:val="00A85935"/>
    <w:rsid w:val="00A911D3"/>
    <w:rsid w:val="00A91D82"/>
    <w:rsid w:val="00A9360B"/>
    <w:rsid w:val="00A957F0"/>
    <w:rsid w:val="00A96020"/>
    <w:rsid w:val="00A96FCF"/>
    <w:rsid w:val="00AA3426"/>
    <w:rsid w:val="00AA446B"/>
    <w:rsid w:val="00AA4E7F"/>
    <w:rsid w:val="00AA7E85"/>
    <w:rsid w:val="00AB0C18"/>
    <w:rsid w:val="00AB430C"/>
    <w:rsid w:val="00AB56D2"/>
    <w:rsid w:val="00AB7F99"/>
    <w:rsid w:val="00AC0A04"/>
    <w:rsid w:val="00AC0E13"/>
    <w:rsid w:val="00AC1328"/>
    <w:rsid w:val="00AC1575"/>
    <w:rsid w:val="00AC1759"/>
    <w:rsid w:val="00AC4B74"/>
    <w:rsid w:val="00AC55CA"/>
    <w:rsid w:val="00AC6C8D"/>
    <w:rsid w:val="00AC7A1B"/>
    <w:rsid w:val="00AD0834"/>
    <w:rsid w:val="00AD2D10"/>
    <w:rsid w:val="00AD44E9"/>
    <w:rsid w:val="00AD5FB9"/>
    <w:rsid w:val="00AD7645"/>
    <w:rsid w:val="00AD7B56"/>
    <w:rsid w:val="00AE1862"/>
    <w:rsid w:val="00AE2B89"/>
    <w:rsid w:val="00AE31C0"/>
    <w:rsid w:val="00AE43C3"/>
    <w:rsid w:val="00AE6529"/>
    <w:rsid w:val="00AF3B9A"/>
    <w:rsid w:val="00AF412D"/>
    <w:rsid w:val="00AF4182"/>
    <w:rsid w:val="00B06727"/>
    <w:rsid w:val="00B06BE8"/>
    <w:rsid w:val="00B104D9"/>
    <w:rsid w:val="00B1258A"/>
    <w:rsid w:val="00B148F9"/>
    <w:rsid w:val="00B16251"/>
    <w:rsid w:val="00B1771E"/>
    <w:rsid w:val="00B20099"/>
    <w:rsid w:val="00B20C55"/>
    <w:rsid w:val="00B22BB0"/>
    <w:rsid w:val="00B251AB"/>
    <w:rsid w:val="00B25CC0"/>
    <w:rsid w:val="00B26303"/>
    <w:rsid w:val="00B33AC1"/>
    <w:rsid w:val="00B36ECA"/>
    <w:rsid w:val="00B37096"/>
    <w:rsid w:val="00B42EF3"/>
    <w:rsid w:val="00B476CC"/>
    <w:rsid w:val="00B50186"/>
    <w:rsid w:val="00B52F83"/>
    <w:rsid w:val="00B53C3F"/>
    <w:rsid w:val="00B5655D"/>
    <w:rsid w:val="00B636E1"/>
    <w:rsid w:val="00B70D61"/>
    <w:rsid w:val="00B7349E"/>
    <w:rsid w:val="00B76B70"/>
    <w:rsid w:val="00B77F4C"/>
    <w:rsid w:val="00B80263"/>
    <w:rsid w:val="00B81F84"/>
    <w:rsid w:val="00B870E4"/>
    <w:rsid w:val="00B93287"/>
    <w:rsid w:val="00B9377B"/>
    <w:rsid w:val="00B94140"/>
    <w:rsid w:val="00B95186"/>
    <w:rsid w:val="00BA2AFD"/>
    <w:rsid w:val="00BA2DD1"/>
    <w:rsid w:val="00BA50E7"/>
    <w:rsid w:val="00BA5410"/>
    <w:rsid w:val="00BA7F91"/>
    <w:rsid w:val="00BB2532"/>
    <w:rsid w:val="00BB2A28"/>
    <w:rsid w:val="00BB3AA1"/>
    <w:rsid w:val="00BB4D14"/>
    <w:rsid w:val="00BB68FD"/>
    <w:rsid w:val="00BB6CEA"/>
    <w:rsid w:val="00BC2354"/>
    <w:rsid w:val="00BC2D28"/>
    <w:rsid w:val="00BC38EA"/>
    <w:rsid w:val="00BC5C31"/>
    <w:rsid w:val="00BC5C6B"/>
    <w:rsid w:val="00BD4FEA"/>
    <w:rsid w:val="00BD68FA"/>
    <w:rsid w:val="00BD746D"/>
    <w:rsid w:val="00BE0C4C"/>
    <w:rsid w:val="00BE156A"/>
    <w:rsid w:val="00BE62AD"/>
    <w:rsid w:val="00BE770C"/>
    <w:rsid w:val="00BE7758"/>
    <w:rsid w:val="00BF15A7"/>
    <w:rsid w:val="00BF2A20"/>
    <w:rsid w:val="00C0000B"/>
    <w:rsid w:val="00C001CC"/>
    <w:rsid w:val="00C00800"/>
    <w:rsid w:val="00C050C7"/>
    <w:rsid w:val="00C07F00"/>
    <w:rsid w:val="00C12626"/>
    <w:rsid w:val="00C1654B"/>
    <w:rsid w:val="00C17042"/>
    <w:rsid w:val="00C20660"/>
    <w:rsid w:val="00C214DA"/>
    <w:rsid w:val="00C21847"/>
    <w:rsid w:val="00C2564C"/>
    <w:rsid w:val="00C2703C"/>
    <w:rsid w:val="00C27626"/>
    <w:rsid w:val="00C332CE"/>
    <w:rsid w:val="00C4127F"/>
    <w:rsid w:val="00C42D07"/>
    <w:rsid w:val="00C46843"/>
    <w:rsid w:val="00C47526"/>
    <w:rsid w:val="00C47C7C"/>
    <w:rsid w:val="00C5541F"/>
    <w:rsid w:val="00C57B5F"/>
    <w:rsid w:val="00C655D0"/>
    <w:rsid w:val="00C65C54"/>
    <w:rsid w:val="00C70874"/>
    <w:rsid w:val="00C711D1"/>
    <w:rsid w:val="00C712DE"/>
    <w:rsid w:val="00C725E0"/>
    <w:rsid w:val="00C73FA5"/>
    <w:rsid w:val="00C74DCA"/>
    <w:rsid w:val="00C80679"/>
    <w:rsid w:val="00C81420"/>
    <w:rsid w:val="00C925AB"/>
    <w:rsid w:val="00C9503E"/>
    <w:rsid w:val="00C950D7"/>
    <w:rsid w:val="00C96C2F"/>
    <w:rsid w:val="00C9779A"/>
    <w:rsid w:val="00CA2C1A"/>
    <w:rsid w:val="00CA3DFF"/>
    <w:rsid w:val="00CA438A"/>
    <w:rsid w:val="00CA455A"/>
    <w:rsid w:val="00CA5BBD"/>
    <w:rsid w:val="00CA632C"/>
    <w:rsid w:val="00CA6DA2"/>
    <w:rsid w:val="00CB21CF"/>
    <w:rsid w:val="00CB46AB"/>
    <w:rsid w:val="00CB5DE5"/>
    <w:rsid w:val="00CC113E"/>
    <w:rsid w:val="00CC667F"/>
    <w:rsid w:val="00CE1CCD"/>
    <w:rsid w:val="00CE2A58"/>
    <w:rsid w:val="00CF2A66"/>
    <w:rsid w:val="00CF3696"/>
    <w:rsid w:val="00CF394A"/>
    <w:rsid w:val="00CF477D"/>
    <w:rsid w:val="00CF5ECA"/>
    <w:rsid w:val="00CF7ADD"/>
    <w:rsid w:val="00D05327"/>
    <w:rsid w:val="00D056C9"/>
    <w:rsid w:val="00D057E0"/>
    <w:rsid w:val="00D074C9"/>
    <w:rsid w:val="00D142FA"/>
    <w:rsid w:val="00D15438"/>
    <w:rsid w:val="00D17B16"/>
    <w:rsid w:val="00D225A7"/>
    <w:rsid w:val="00D24F2E"/>
    <w:rsid w:val="00D326A6"/>
    <w:rsid w:val="00D33026"/>
    <w:rsid w:val="00D34A5F"/>
    <w:rsid w:val="00D35972"/>
    <w:rsid w:val="00D378B7"/>
    <w:rsid w:val="00D37DE7"/>
    <w:rsid w:val="00D40B52"/>
    <w:rsid w:val="00D40CEF"/>
    <w:rsid w:val="00D42DB1"/>
    <w:rsid w:val="00D44176"/>
    <w:rsid w:val="00D442D9"/>
    <w:rsid w:val="00D4717F"/>
    <w:rsid w:val="00D5077C"/>
    <w:rsid w:val="00D53972"/>
    <w:rsid w:val="00D53D92"/>
    <w:rsid w:val="00D5669E"/>
    <w:rsid w:val="00D57EA2"/>
    <w:rsid w:val="00D57F47"/>
    <w:rsid w:val="00D617B8"/>
    <w:rsid w:val="00D63792"/>
    <w:rsid w:val="00D66879"/>
    <w:rsid w:val="00D70617"/>
    <w:rsid w:val="00D740F1"/>
    <w:rsid w:val="00D75288"/>
    <w:rsid w:val="00D7531D"/>
    <w:rsid w:val="00D908F9"/>
    <w:rsid w:val="00D90FDA"/>
    <w:rsid w:val="00D95DCC"/>
    <w:rsid w:val="00DA14B0"/>
    <w:rsid w:val="00DA16D3"/>
    <w:rsid w:val="00DA2DB1"/>
    <w:rsid w:val="00DB3469"/>
    <w:rsid w:val="00DB3AFF"/>
    <w:rsid w:val="00DB7CD9"/>
    <w:rsid w:val="00DC07E2"/>
    <w:rsid w:val="00DC1C83"/>
    <w:rsid w:val="00DC5BC6"/>
    <w:rsid w:val="00DC5F66"/>
    <w:rsid w:val="00DC6129"/>
    <w:rsid w:val="00DC6274"/>
    <w:rsid w:val="00DC62AD"/>
    <w:rsid w:val="00DC6C0A"/>
    <w:rsid w:val="00DD09E8"/>
    <w:rsid w:val="00DD13DC"/>
    <w:rsid w:val="00DD188F"/>
    <w:rsid w:val="00DD220D"/>
    <w:rsid w:val="00DD3A0A"/>
    <w:rsid w:val="00DD59D0"/>
    <w:rsid w:val="00DF3169"/>
    <w:rsid w:val="00DF4010"/>
    <w:rsid w:val="00E008E4"/>
    <w:rsid w:val="00E05BE3"/>
    <w:rsid w:val="00E0602B"/>
    <w:rsid w:val="00E105A4"/>
    <w:rsid w:val="00E10A17"/>
    <w:rsid w:val="00E1153D"/>
    <w:rsid w:val="00E1237C"/>
    <w:rsid w:val="00E1294B"/>
    <w:rsid w:val="00E226DD"/>
    <w:rsid w:val="00E23D35"/>
    <w:rsid w:val="00E266CC"/>
    <w:rsid w:val="00E34825"/>
    <w:rsid w:val="00E34A0C"/>
    <w:rsid w:val="00E4283A"/>
    <w:rsid w:val="00E47F48"/>
    <w:rsid w:val="00E51DD4"/>
    <w:rsid w:val="00E557D8"/>
    <w:rsid w:val="00E55838"/>
    <w:rsid w:val="00E6084E"/>
    <w:rsid w:val="00E61F45"/>
    <w:rsid w:val="00E63259"/>
    <w:rsid w:val="00E65194"/>
    <w:rsid w:val="00E70515"/>
    <w:rsid w:val="00E70D17"/>
    <w:rsid w:val="00E71E72"/>
    <w:rsid w:val="00E75B36"/>
    <w:rsid w:val="00E7793C"/>
    <w:rsid w:val="00E814E5"/>
    <w:rsid w:val="00E820BA"/>
    <w:rsid w:val="00E820E5"/>
    <w:rsid w:val="00E824CA"/>
    <w:rsid w:val="00E83F2F"/>
    <w:rsid w:val="00E85C69"/>
    <w:rsid w:val="00E8648D"/>
    <w:rsid w:val="00E9153E"/>
    <w:rsid w:val="00E92A62"/>
    <w:rsid w:val="00E935F8"/>
    <w:rsid w:val="00E9539B"/>
    <w:rsid w:val="00E9643E"/>
    <w:rsid w:val="00E965A9"/>
    <w:rsid w:val="00EA0E88"/>
    <w:rsid w:val="00EA3737"/>
    <w:rsid w:val="00EA3C78"/>
    <w:rsid w:val="00EA532D"/>
    <w:rsid w:val="00EA5948"/>
    <w:rsid w:val="00EB02CA"/>
    <w:rsid w:val="00EB1445"/>
    <w:rsid w:val="00EB2593"/>
    <w:rsid w:val="00EB3039"/>
    <w:rsid w:val="00EB4E45"/>
    <w:rsid w:val="00EC2280"/>
    <w:rsid w:val="00EC2ECD"/>
    <w:rsid w:val="00EC3DF0"/>
    <w:rsid w:val="00EC45E3"/>
    <w:rsid w:val="00EC532D"/>
    <w:rsid w:val="00EC6103"/>
    <w:rsid w:val="00EC74D6"/>
    <w:rsid w:val="00ED0867"/>
    <w:rsid w:val="00ED0E03"/>
    <w:rsid w:val="00ED318B"/>
    <w:rsid w:val="00ED49E3"/>
    <w:rsid w:val="00ED4C12"/>
    <w:rsid w:val="00ED5702"/>
    <w:rsid w:val="00ED69BC"/>
    <w:rsid w:val="00EE17B2"/>
    <w:rsid w:val="00EF05B6"/>
    <w:rsid w:val="00EF19DA"/>
    <w:rsid w:val="00EF2EE8"/>
    <w:rsid w:val="00EF37C9"/>
    <w:rsid w:val="00EF4464"/>
    <w:rsid w:val="00EF4B0F"/>
    <w:rsid w:val="00F000AA"/>
    <w:rsid w:val="00F00BF3"/>
    <w:rsid w:val="00F01DA3"/>
    <w:rsid w:val="00F053BD"/>
    <w:rsid w:val="00F074F6"/>
    <w:rsid w:val="00F07A6D"/>
    <w:rsid w:val="00F07D51"/>
    <w:rsid w:val="00F1054D"/>
    <w:rsid w:val="00F1120D"/>
    <w:rsid w:val="00F13346"/>
    <w:rsid w:val="00F1355D"/>
    <w:rsid w:val="00F15E2B"/>
    <w:rsid w:val="00F2236A"/>
    <w:rsid w:val="00F26230"/>
    <w:rsid w:val="00F268E6"/>
    <w:rsid w:val="00F26A21"/>
    <w:rsid w:val="00F27D60"/>
    <w:rsid w:val="00F27DEA"/>
    <w:rsid w:val="00F318DB"/>
    <w:rsid w:val="00F35EB8"/>
    <w:rsid w:val="00F45B76"/>
    <w:rsid w:val="00F46915"/>
    <w:rsid w:val="00F500CC"/>
    <w:rsid w:val="00F50798"/>
    <w:rsid w:val="00F63F36"/>
    <w:rsid w:val="00F707EA"/>
    <w:rsid w:val="00F71C4A"/>
    <w:rsid w:val="00F7220F"/>
    <w:rsid w:val="00F72461"/>
    <w:rsid w:val="00F73E8B"/>
    <w:rsid w:val="00F77127"/>
    <w:rsid w:val="00F80782"/>
    <w:rsid w:val="00F8466C"/>
    <w:rsid w:val="00F85D41"/>
    <w:rsid w:val="00F95216"/>
    <w:rsid w:val="00F95BA4"/>
    <w:rsid w:val="00FA060E"/>
    <w:rsid w:val="00FA0BB8"/>
    <w:rsid w:val="00FA0E42"/>
    <w:rsid w:val="00FA3DEB"/>
    <w:rsid w:val="00FA5886"/>
    <w:rsid w:val="00FB05F1"/>
    <w:rsid w:val="00FB3480"/>
    <w:rsid w:val="00FC4C04"/>
    <w:rsid w:val="00FC6DCB"/>
    <w:rsid w:val="00FD2D14"/>
    <w:rsid w:val="00FE071D"/>
    <w:rsid w:val="00FE161D"/>
    <w:rsid w:val="00FE419A"/>
    <w:rsid w:val="00FE572A"/>
    <w:rsid w:val="00FE69D7"/>
    <w:rsid w:val="00FF10D5"/>
    <w:rsid w:val="00FF15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FCD1E"/>
  <w15:chartTrackingRefBased/>
  <w15:docId w15:val="{D0A31A43-76FD-4646-BA60-D88DCD916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2BB0"/>
  </w:style>
  <w:style w:type="paragraph" w:styleId="Nagwek1">
    <w:name w:val="heading 1"/>
    <w:basedOn w:val="Normalny"/>
    <w:next w:val="Normalny"/>
    <w:qFormat/>
    <w:pPr>
      <w:keepNext/>
      <w:outlineLvl w:val="0"/>
    </w:pPr>
    <w:rPr>
      <w:sz w:val="24"/>
    </w:rPr>
  </w:style>
  <w:style w:type="paragraph" w:styleId="Nagwek2">
    <w:name w:val="heading 2"/>
    <w:basedOn w:val="Normalny"/>
    <w:next w:val="Normalny"/>
    <w:link w:val="Nagwek2Znak"/>
    <w:qFormat/>
    <w:rsid w:val="003B2A7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pPr>
      <w:keepNext/>
      <w:outlineLvl w:val="2"/>
    </w:pPr>
    <w:rPr>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pPr>
      <w:jc w:val="center"/>
    </w:pPr>
    <w:rPr>
      <w:rFonts w:ascii="Tahoma" w:hAnsi="Tahoma"/>
      <w:b/>
      <w:sz w:val="18"/>
    </w:rPr>
  </w:style>
  <w:style w:type="paragraph" w:styleId="Nagwek">
    <w:name w:val="header"/>
    <w:aliases w:val="Nagłówek strony"/>
    <w:basedOn w:val="Normalny"/>
    <w:link w:val="NagwekZnak"/>
    <w:pPr>
      <w:tabs>
        <w:tab w:val="center" w:pos="4536"/>
        <w:tab w:val="right" w:pos="9072"/>
      </w:tabs>
    </w:pPr>
  </w:style>
  <w:style w:type="paragraph" w:styleId="Tekstkomentarza">
    <w:name w:val="annotation text"/>
    <w:basedOn w:val="Normalny"/>
    <w:semiHidden/>
  </w:style>
  <w:style w:type="paragraph" w:styleId="Tekstpodstawowy">
    <w:name w:val="Body Text"/>
    <w:basedOn w:val="Normalny"/>
    <w:link w:val="TekstpodstawowyZnak"/>
    <w:rPr>
      <w:rFonts w:ascii="Arial" w:hAnsi="Arial"/>
      <w:sz w:val="24"/>
    </w:rPr>
  </w:style>
  <w:style w:type="paragraph" w:styleId="Tekstpodstawowy2">
    <w:name w:val="Body Text 2"/>
    <w:basedOn w:val="Normalny"/>
    <w:link w:val="Tekstpodstawowy2Znak"/>
    <w:rPr>
      <w:sz w:val="22"/>
    </w:rPr>
  </w:style>
  <w:style w:type="paragraph" w:styleId="Tekstpodstawowy3">
    <w:name w:val="Body Text 3"/>
    <w:basedOn w:val="Normalny"/>
    <w:link w:val="Tekstpodstawowy3Znak"/>
    <w:rPr>
      <w:rFonts w:ascii="Tahoma" w:hAnsi="Tahoma"/>
      <w:sz w:val="18"/>
    </w:rPr>
  </w:style>
  <w:style w:type="table" w:styleId="Tabela-Siatka">
    <w:name w:val="Table Grid"/>
    <w:basedOn w:val="Standardowy"/>
    <w:rsid w:val="00F13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6E52E0"/>
    <w:pPr>
      <w:spacing w:after="120"/>
      <w:ind w:left="283"/>
    </w:pPr>
  </w:style>
  <w:style w:type="paragraph" w:styleId="Tematkomentarza">
    <w:name w:val="annotation subject"/>
    <w:basedOn w:val="Tekstkomentarza"/>
    <w:next w:val="Tekstkomentarza"/>
    <w:semiHidden/>
    <w:rsid w:val="00AC0A04"/>
    <w:rPr>
      <w:b/>
      <w:bCs/>
      <w:lang w:val="en-GB" w:eastAsia="en-GB"/>
    </w:rPr>
  </w:style>
  <w:style w:type="character" w:customStyle="1" w:styleId="NagwekZnak">
    <w:name w:val="Nagłówek Znak"/>
    <w:aliases w:val="Nagłówek strony Znak"/>
    <w:link w:val="Nagwek"/>
    <w:locked/>
    <w:rsid w:val="003A517A"/>
    <w:rPr>
      <w:lang w:val="pl-PL" w:eastAsia="pl-PL" w:bidi="ar-SA"/>
    </w:rPr>
  </w:style>
  <w:style w:type="character" w:customStyle="1" w:styleId="Nagwek2Znak">
    <w:name w:val="Nagłówek 2 Znak"/>
    <w:link w:val="Nagwek2"/>
    <w:rsid w:val="003B2A7B"/>
    <w:rPr>
      <w:rFonts w:ascii="Cambria" w:hAnsi="Cambria"/>
      <w:b/>
      <w:bCs/>
      <w:i/>
      <w:iCs/>
      <w:sz w:val="28"/>
      <w:szCs w:val="28"/>
    </w:rPr>
  </w:style>
  <w:style w:type="character" w:customStyle="1" w:styleId="TekstpodstawowyZnak">
    <w:name w:val="Tekst podstawowy Znak"/>
    <w:link w:val="Tekstpodstawowy"/>
    <w:rsid w:val="00357FB8"/>
    <w:rPr>
      <w:rFonts w:ascii="Arial" w:hAnsi="Arial"/>
      <w:sz w:val="24"/>
    </w:rPr>
  </w:style>
  <w:style w:type="paragraph" w:styleId="Stopka">
    <w:name w:val="footer"/>
    <w:basedOn w:val="Normalny"/>
    <w:link w:val="StopkaZnak"/>
    <w:uiPriority w:val="99"/>
    <w:unhideWhenUsed/>
    <w:rsid w:val="00FE69D7"/>
    <w:pPr>
      <w:tabs>
        <w:tab w:val="center" w:pos="4536"/>
        <w:tab w:val="right" w:pos="9072"/>
      </w:tabs>
    </w:pPr>
  </w:style>
  <w:style w:type="character" w:customStyle="1" w:styleId="StopkaZnak">
    <w:name w:val="Stopka Znak"/>
    <w:basedOn w:val="Domylnaczcionkaakapitu"/>
    <w:link w:val="Stopka"/>
    <w:uiPriority w:val="99"/>
    <w:rsid w:val="00FE69D7"/>
  </w:style>
  <w:style w:type="character" w:customStyle="1" w:styleId="Nagwek3Znak">
    <w:name w:val="Nagłówek 3 Znak"/>
    <w:link w:val="Nagwek3"/>
    <w:rsid w:val="00121F95"/>
    <w:rPr>
      <w:sz w:val="24"/>
      <w:u w:val="single"/>
    </w:rPr>
  </w:style>
  <w:style w:type="character" w:customStyle="1" w:styleId="Tekstpodstawowy2Znak">
    <w:name w:val="Tekst podstawowy 2 Znak"/>
    <w:link w:val="Tekstpodstawowy2"/>
    <w:rsid w:val="00121F95"/>
    <w:rPr>
      <w:sz w:val="22"/>
    </w:rPr>
  </w:style>
  <w:style w:type="character" w:customStyle="1" w:styleId="Tekstpodstawowy3Znak">
    <w:name w:val="Tekst podstawowy 3 Znak"/>
    <w:link w:val="Tekstpodstawowy3"/>
    <w:rsid w:val="00121F95"/>
    <w:rPr>
      <w:rFonts w:ascii="Tahoma" w:hAnsi="Tahoma"/>
      <w:sz w:val="18"/>
    </w:rPr>
  </w:style>
  <w:style w:type="character" w:customStyle="1" w:styleId="TekstpodstawowywcityZnak">
    <w:name w:val="Tekst podstawowy wcięty Znak"/>
    <w:basedOn w:val="Domylnaczcionkaakapitu"/>
    <w:link w:val="Tekstpodstawowywcity"/>
    <w:rsid w:val="00121F95"/>
  </w:style>
  <w:style w:type="paragraph" w:styleId="Tekstdymka">
    <w:name w:val="Balloon Text"/>
    <w:basedOn w:val="Normalny"/>
    <w:link w:val="TekstdymkaZnak"/>
    <w:uiPriority w:val="99"/>
    <w:semiHidden/>
    <w:unhideWhenUsed/>
    <w:rsid w:val="00881AAD"/>
    <w:rPr>
      <w:rFonts w:ascii="Segoe UI" w:hAnsi="Segoe UI" w:cs="Segoe UI"/>
      <w:sz w:val="18"/>
      <w:szCs w:val="18"/>
    </w:rPr>
  </w:style>
  <w:style w:type="character" w:customStyle="1" w:styleId="TekstdymkaZnak">
    <w:name w:val="Tekst dymka Znak"/>
    <w:link w:val="Tekstdymka"/>
    <w:uiPriority w:val="99"/>
    <w:semiHidden/>
    <w:rsid w:val="00881AAD"/>
    <w:rPr>
      <w:rFonts w:ascii="Segoe UI" w:hAnsi="Segoe UI" w:cs="Segoe UI"/>
      <w:sz w:val="18"/>
      <w:szCs w:val="18"/>
    </w:rPr>
  </w:style>
  <w:style w:type="paragraph" w:styleId="Akapitzlist">
    <w:name w:val="List Paragraph"/>
    <w:basedOn w:val="Normalny"/>
    <w:uiPriority w:val="34"/>
    <w:qFormat/>
    <w:rsid w:val="00BE156A"/>
    <w:pPr>
      <w:spacing w:line="264" w:lineRule="auto"/>
      <w:ind w:left="720"/>
      <w:contextualSpacing/>
    </w:pPr>
    <w:rPr>
      <w:rFonts w:eastAsia="Calibri"/>
    </w:rPr>
  </w:style>
  <w:style w:type="character" w:styleId="Hipercze">
    <w:name w:val="Hyperlink"/>
    <w:uiPriority w:val="99"/>
    <w:unhideWhenUsed/>
    <w:rsid w:val="00B36ECA"/>
    <w:rPr>
      <w:color w:val="0000FF"/>
      <w:u w:val="single"/>
    </w:rPr>
  </w:style>
  <w:style w:type="paragraph" w:styleId="Tekstprzypisudolnego">
    <w:name w:val="footnote text"/>
    <w:basedOn w:val="Normalny"/>
    <w:link w:val="TekstprzypisudolnegoZnak"/>
    <w:uiPriority w:val="99"/>
    <w:semiHidden/>
    <w:unhideWhenUsed/>
    <w:rsid w:val="006B18C1"/>
  </w:style>
  <w:style w:type="character" w:customStyle="1" w:styleId="TekstprzypisudolnegoZnak">
    <w:name w:val="Tekst przypisu dolnego Znak"/>
    <w:basedOn w:val="Domylnaczcionkaakapitu"/>
    <w:link w:val="Tekstprzypisudolnego"/>
    <w:uiPriority w:val="99"/>
    <w:semiHidden/>
    <w:rsid w:val="006B18C1"/>
  </w:style>
  <w:style w:type="character" w:styleId="Odwoanieprzypisudolnego">
    <w:name w:val="footnote reference"/>
    <w:uiPriority w:val="99"/>
    <w:semiHidden/>
    <w:unhideWhenUsed/>
    <w:rsid w:val="006B18C1"/>
    <w:rPr>
      <w:vertAlign w:val="superscript"/>
    </w:rPr>
  </w:style>
  <w:style w:type="paragraph" w:styleId="Bezodstpw">
    <w:name w:val="No Spacing"/>
    <w:uiPriority w:val="1"/>
    <w:qFormat/>
    <w:rsid w:val="002947E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3718">
      <w:bodyDiv w:val="1"/>
      <w:marLeft w:val="0"/>
      <w:marRight w:val="0"/>
      <w:marTop w:val="0"/>
      <w:marBottom w:val="0"/>
      <w:divBdr>
        <w:top w:val="none" w:sz="0" w:space="0" w:color="auto"/>
        <w:left w:val="none" w:sz="0" w:space="0" w:color="auto"/>
        <w:bottom w:val="none" w:sz="0" w:space="0" w:color="auto"/>
        <w:right w:val="none" w:sz="0" w:space="0" w:color="auto"/>
      </w:divBdr>
    </w:div>
    <w:div w:id="223415785">
      <w:bodyDiv w:val="1"/>
      <w:marLeft w:val="0"/>
      <w:marRight w:val="0"/>
      <w:marTop w:val="0"/>
      <w:marBottom w:val="0"/>
      <w:divBdr>
        <w:top w:val="none" w:sz="0" w:space="0" w:color="auto"/>
        <w:left w:val="none" w:sz="0" w:space="0" w:color="auto"/>
        <w:bottom w:val="none" w:sz="0" w:space="0" w:color="auto"/>
        <w:right w:val="none" w:sz="0" w:space="0" w:color="auto"/>
      </w:divBdr>
    </w:div>
    <w:div w:id="255217429">
      <w:bodyDiv w:val="1"/>
      <w:marLeft w:val="0"/>
      <w:marRight w:val="0"/>
      <w:marTop w:val="0"/>
      <w:marBottom w:val="0"/>
      <w:divBdr>
        <w:top w:val="none" w:sz="0" w:space="0" w:color="auto"/>
        <w:left w:val="none" w:sz="0" w:space="0" w:color="auto"/>
        <w:bottom w:val="none" w:sz="0" w:space="0" w:color="auto"/>
        <w:right w:val="none" w:sz="0" w:space="0" w:color="auto"/>
      </w:divBdr>
    </w:div>
    <w:div w:id="675696562">
      <w:bodyDiv w:val="1"/>
      <w:marLeft w:val="0"/>
      <w:marRight w:val="0"/>
      <w:marTop w:val="0"/>
      <w:marBottom w:val="0"/>
      <w:divBdr>
        <w:top w:val="none" w:sz="0" w:space="0" w:color="auto"/>
        <w:left w:val="none" w:sz="0" w:space="0" w:color="auto"/>
        <w:bottom w:val="none" w:sz="0" w:space="0" w:color="auto"/>
        <w:right w:val="none" w:sz="0" w:space="0" w:color="auto"/>
      </w:divBdr>
    </w:div>
    <w:div w:id="975454953">
      <w:bodyDiv w:val="1"/>
      <w:marLeft w:val="0"/>
      <w:marRight w:val="0"/>
      <w:marTop w:val="0"/>
      <w:marBottom w:val="0"/>
      <w:divBdr>
        <w:top w:val="none" w:sz="0" w:space="0" w:color="auto"/>
        <w:left w:val="none" w:sz="0" w:space="0" w:color="auto"/>
        <w:bottom w:val="none" w:sz="0" w:space="0" w:color="auto"/>
        <w:right w:val="none" w:sz="0" w:space="0" w:color="auto"/>
      </w:divBdr>
    </w:div>
    <w:div w:id="1029647733">
      <w:bodyDiv w:val="1"/>
      <w:marLeft w:val="0"/>
      <w:marRight w:val="0"/>
      <w:marTop w:val="0"/>
      <w:marBottom w:val="0"/>
      <w:divBdr>
        <w:top w:val="none" w:sz="0" w:space="0" w:color="auto"/>
        <w:left w:val="none" w:sz="0" w:space="0" w:color="auto"/>
        <w:bottom w:val="none" w:sz="0" w:space="0" w:color="auto"/>
        <w:right w:val="none" w:sz="0" w:space="0" w:color="auto"/>
      </w:divBdr>
    </w:div>
    <w:div w:id="1492524851">
      <w:bodyDiv w:val="1"/>
      <w:marLeft w:val="0"/>
      <w:marRight w:val="0"/>
      <w:marTop w:val="0"/>
      <w:marBottom w:val="0"/>
      <w:divBdr>
        <w:top w:val="none" w:sz="0" w:space="0" w:color="auto"/>
        <w:left w:val="none" w:sz="0" w:space="0" w:color="auto"/>
        <w:bottom w:val="none" w:sz="0" w:space="0" w:color="auto"/>
        <w:right w:val="none" w:sz="0" w:space="0" w:color="auto"/>
      </w:divBdr>
    </w:div>
    <w:div w:id="154209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mtychy.pl/upload/pdf/folders/138/system-zarzadzania-terenami-zieleni.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52C71-053C-4D97-B1BE-DF992D7FC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3641</Words>
  <Characters>22553</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P r o j e k t   u m o w y   -</vt:lpstr>
    </vt:vector>
  </TitlesOfParts>
  <Company> </Company>
  <LinksUpToDate>false</LinksUpToDate>
  <CharactersWithSpaces>26142</CharactersWithSpaces>
  <SharedDoc>false</SharedDoc>
  <HLinks>
    <vt:vector size="6" baseType="variant">
      <vt:variant>
        <vt:i4>786437</vt:i4>
      </vt:variant>
      <vt:variant>
        <vt:i4>0</vt:i4>
      </vt:variant>
      <vt:variant>
        <vt:i4>0</vt:i4>
      </vt:variant>
      <vt:variant>
        <vt:i4>5</vt:i4>
      </vt:variant>
      <vt:variant>
        <vt:lpwstr>https://umtychy.pl/upload/pdf/folders/138/system-zarzadzania-terenami-zieleni.pdf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 r o j e k t   u m o w y   -</dc:title>
  <dc:subject/>
  <dc:creator>MZBM</dc:creator>
  <cp:keywords/>
  <cp:lastModifiedBy>Martyna Godula</cp:lastModifiedBy>
  <cp:revision>16</cp:revision>
  <cp:lastPrinted>2024-09-20T08:33:00Z</cp:lastPrinted>
  <dcterms:created xsi:type="dcterms:W3CDTF">2022-07-07T11:18:00Z</dcterms:created>
  <dcterms:modified xsi:type="dcterms:W3CDTF">2024-09-20T08:33:00Z</dcterms:modified>
</cp:coreProperties>
</file>