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776B83" w14:textId="3D1A6490" w:rsidR="00E05DB6" w:rsidRPr="00461988" w:rsidRDefault="00E05DB6" w:rsidP="00346A0A">
      <w:pPr>
        <w:pStyle w:val="Default"/>
        <w:spacing w:line="276" w:lineRule="auto"/>
        <w:jc w:val="right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</w:t>
      </w:r>
      <w:r w:rsidR="000A1093"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>Załącznik nr</w:t>
      </w: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2</w:t>
      </w:r>
    </w:p>
    <w:p w14:paraId="1B37C01E" w14:textId="77777777" w:rsidR="00E05DB6" w:rsidRPr="00461988" w:rsidRDefault="00E05DB6" w:rsidP="00891837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3AF10CBC" w14:textId="582EEC9A" w:rsidR="001963DF" w:rsidRPr="00461988" w:rsidRDefault="000A1093" w:rsidP="00891837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2E74F6"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>U</w:t>
      </w:r>
      <w:r w:rsidR="002E74F6" w:rsidRPr="00461988">
        <w:rPr>
          <w:rFonts w:ascii="Calibri" w:hAnsi="Calibri" w:cs="Calibri"/>
          <w:b/>
          <w:sz w:val="20"/>
          <w:szCs w:val="20"/>
        </w:rPr>
        <w:t>MOWA NR …………</w:t>
      </w:r>
      <w:r w:rsidR="00551337" w:rsidRPr="00461988">
        <w:rPr>
          <w:rFonts w:ascii="Calibri" w:hAnsi="Calibri" w:cs="Calibri"/>
          <w:b/>
          <w:sz w:val="20"/>
          <w:szCs w:val="20"/>
        </w:rPr>
        <w:t xml:space="preserve"> (WZÓR)</w:t>
      </w:r>
    </w:p>
    <w:p w14:paraId="3078E55A" w14:textId="77777777" w:rsidR="001E3C5A" w:rsidRPr="00461988" w:rsidRDefault="001E3C5A" w:rsidP="001E3C5A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Calibri" w:hAnsi="Calibri" w:cs="Calibri"/>
          <w:b/>
        </w:rPr>
      </w:pPr>
      <w:bookmarkStart w:id="0" w:name="_Hlk114567459"/>
      <w:r w:rsidRPr="00461988">
        <w:rPr>
          <w:rFonts w:ascii="Calibri" w:hAnsi="Calibri" w:cs="Calibri"/>
          <w:b/>
          <w:shd w:val="clear" w:color="auto" w:fill="DAEEF3" w:themeFill="accent5" w:themeFillTint="33"/>
        </w:rPr>
        <w:t>„</w:t>
      </w:r>
      <w:r w:rsidRPr="00461988">
        <w:rPr>
          <w:rFonts w:ascii="Calibri" w:hAnsi="Calibri" w:cs="Calibri"/>
          <w:b/>
        </w:rPr>
        <w:t xml:space="preserve">Kompleksowa dostawa gazu ziemnego grupy E (wysokometanowy)  </w:t>
      </w:r>
    </w:p>
    <w:p w14:paraId="033D74F1" w14:textId="36722051" w:rsidR="001E3C5A" w:rsidRPr="00461988" w:rsidRDefault="001E3C5A" w:rsidP="001E3C5A">
      <w:pPr>
        <w:pStyle w:val="Tekstpodstawowy"/>
        <w:shd w:val="clear" w:color="auto" w:fill="DAEEF3" w:themeFill="accent5" w:themeFillTint="33"/>
        <w:spacing w:line="276" w:lineRule="auto"/>
        <w:jc w:val="center"/>
        <w:rPr>
          <w:rFonts w:ascii="Calibri" w:hAnsi="Calibri" w:cs="Calibri"/>
          <w:b/>
        </w:rPr>
      </w:pPr>
      <w:r w:rsidRPr="00461988">
        <w:rPr>
          <w:rFonts w:ascii="Calibri" w:hAnsi="Calibri" w:cs="Calibri"/>
          <w:b/>
        </w:rPr>
        <w:t xml:space="preserve">        na potrzeby  Sądu Rejonowego w Końskich w roku 202</w:t>
      </w:r>
      <w:r w:rsidR="00461988">
        <w:rPr>
          <w:rFonts w:ascii="Calibri" w:hAnsi="Calibri" w:cs="Calibri"/>
          <w:b/>
        </w:rPr>
        <w:t>5</w:t>
      </w:r>
      <w:r w:rsidRPr="00461988">
        <w:rPr>
          <w:rFonts w:ascii="Calibri" w:hAnsi="Calibri" w:cs="Calibri"/>
          <w:b/>
        </w:rPr>
        <w:t>”</w:t>
      </w:r>
    </w:p>
    <w:bookmarkEnd w:id="0"/>
    <w:p w14:paraId="2139CC15" w14:textId="77777777" w:rsidR="002E74F6" w:rsidRPr="00461988" w:rsidRDefault="002E74F6" w:rsidP="00891837">
      <w:pPr>
        <w:pStyle w:val="Default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156FE52" w14:textId="09BEF49F" w:rsidR="00C43A64" w:rsidRPr="00461988" w:rsidRDefault="00C43A64" w:rsidP="00891837">
      <w:pPr>
        <w:pStyle w:val="Default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 xml:space="preserve">zawarta w </w:t>
      </w:r>
      <w:r w:rsidR="004B1D8A" w:rsidRPr="00461988">
        <w:rPr>
          <w:rFonts w:ascii="Calibri" w:hAnsi="Calibri" w:cs="Calibri"/>
          <w:sz w:val="20"/>
          <w:szCs w:val="20"/>
        </w:rPr>
        <w:t xml:space="preserve">dniu </w:t>
      </w:r>
      <w:r w:rsidR="004B1D8A" w:rsidRPr="00DB3BF2">
        <w:rPr>
          <w:rFonts w:ascii="Calibri" w:hAnsi="Calibri" w:cs="Calibri"/>
          <w:color w:val="auto"/>
          <w:sz w:val="20"/>
          <w:szCs w:val="20"/>
        </w:rPr>
        <w:t xml:space="preserve">...................... </w:t>
      </w:r>
      <w:r w:rsidR="00E92ED3" w:rsidRPr="00DB3BF2">
        <w:rPr>
          <w:rFonts w:ascii="Calibri" w:hAnsi="Calibri" w:cs="Calibri"/>
          <w:color w:val="auto"/>
          <w:sz w:val="20"/>
          <w:szCs w:val="20"/>
        </w:rPr>
        <w:t>20</w:t>
      </w:r>
      <w:r w:rsidR="001E3C5A" w:rsidRPr="00DB3BF2">
        <w:rPr>
          <w:rFonts w:ascii="Calibri" w:hAnsi="Calibri" w:cs="Calibri"/>
          <w:color w:val="auto"/>
          <w:sz w:val="20"/>
          <w:szCs w:val="20"/>
        </w:rPr>
        <w:t>2</w:t>
      </w:r>
      <w:r w:rsidR="00504327" w:rsidRPr="00DB3BF2">
        <w:rPr>
          <w:rFonts w:ascii="Calibri" w:hAnsi="Calibri" w:cs="Calibri"/>
          <w:color w:val="auto"/>
          <w:sz w:val="20"/>
          <w:szCs w:val="20"/>
        </w:rPr>
        <w:t>4</w:t>
      </w:r>
      <w:r w:rsidR="00E92ED3" w:rsidRPr="00DB3BF2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DB3BF2">
        <w:rPr>
          <w:rFonts w:ascii="Calibri" w:hAnsi="Calibri" w:cs="Calibri"/>
          <w:color w:val="auto"/>
          <w:sz w:val="20"/>
          <w:szCs w:val="20"/>
        </w:rPr>
        <w:t xml:space="preserve">r., </w:t>
      </w:r>
      <w:r w:rsidRPr="00461988">
        <w:rPr>
          <w:rFonts w:ascii="Calibri" w:hAnsi="Calibri" w:cs="Calibri"/>
          <w:sz w:val="20"/>
          <w:szCs w:val="20"/>
        </w:rPr>
        <w:t>pomiędzy:</w:t>
      </w:r>
    </w:p>
    <w:p w14:paraId="41676E93" w14:textId="77777777" w:rsidR="004B1D8A" w:rsidRPr="00461988" w:rsidRDefault="004B1D8A" w:rsidP="00891837">
      <w:pPr>
        <w:pStyle w:val="Default"/>
        <w:spacing w:line="276" w:lineRule="auto"/>
        <w:rPr>
          <w:rFonts w:ascii="Calibri" w:hAnsi="Calibri" w:cs="Calibri"/>
          <w:sz w:val="20"/>
          <w:szCs w:val="20"/>
        </w:rPr>
      </w:pPr>
    </w:p>
    <w:p w14:paraId="777F49A7" w14:textId="7829C4C4" w:rsidR="00B50C70" w:rsidRPr="00461988" w:rsidRDefault="004B1D8A" w:rsidP="00EB215F">
      <w:pPr>
        <w:pStyle w:val="Default"/>
        <w:spacing w:line="276" w:lineRule="auto"/>
        <w:jc w:val="both"/>
        <w:rPr>
          <w:rFonts w:ascii="Calibri" w:hAnsi="Calibri" w:cs="Calibri"/>
          <w:bCs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 xml:space="preserve">Skarbem Państwa – Sądem </w:t>
      </w:r>
      <w:r w:rsidR="00B50C70" w:rsidRPr="00461988">
        <w:rPr>
          <w:rFonts w:ascii="Calibri" w:hAnsi="Calibri" w:cs="Calibri"/>
          <w:sz w:val="20"/>
          <w:szCs w:val="20"/>
        </w:rPr>
        <w:t xml:space="preserve">Rejonowym w </w:t>
      </w:r>
      <w:r w:rsidR="001E3C5A" w:rsidRPr="00461988">
        <w:rPr>
          <w:rFonts w:ascii="Calibri" w:hAnsi="Calibri" w:cs="Calibri"/>
          <w:sz w:val="20"/>
          <w:szCs w:val="20"/>
        </w:rPr>
        <w:t>Końskich</w:t>
      </w:r>
      <w:r w:rsidR="00B50C70" w:rsidRPr="00461988">
        <w:rPr>
          <w:rFonts w:ascii="Calibri" w:hAnsi="Calibri" w:cs="Calibri"/>
          <w:sz w:val="20"/>
          <w:szCs w:val="20"/>
        </w:rPr>
        <w:t xml:space="preserve">, z/s w </w:t>
      </w:r>
      <w:r w:rsidR="001E3C5A" w:rsidRPr="00461988">
        <w:rPr>
          <w:rFonts w:ascii="Calibri" w:hAnsi="Calibri" w:cs="Calibri"/>
          <w:sz w:val="20"/>
          <w:szCs w:val="20"/>
        </w:rPr>
        <w:t>Końskich</w:t>
      </w:r>
      <w:r w:rsidR="00B50C70" w:rsidRPr="00461988">
        <w:rPr>
          <w:rFonts w:ascii="Calibri" w:hAnsi="Calibri" w:cs="Calibri"/>
          <w:sz w:val="20"/>
          <w:szCs w:val="20"/>
        </w:rPr>
        <w:t xml:space="preserve">, </w:t>
      </w:r>
      <w:r w:rsidR="001E3C5A" w:rsidRPr="00461988">
        <w:rPr>
          <w:rFonts w:ascii="Calibri" w:hAnsi="Calibri" w:cs="Calibri"/>
          <w:sz w:val="20"/>
          <w:szCs w:val="20"/>
        </w:rPr>
        <w:t>26-200</w:t>
      </w:r>
      <w:r w:rsidR="00B50C70" w:rsidRPr="00461988">
        <w:rPr>
          <w:rFonts w:ascii="Calibri" w:hAnsi="Calibri" w:cs="Calibri"/>
          <w:sz w:val="20"/>
          <w:szCs w:val="20"/>
        </w:rPr>
        <w:t>,  ul.</w:t>
      </w:r>
      <w:r w:rsidR="004A3A39" w:rsidRPr="00461988">
        <w:rPr>
          <w:rFonts w:ascii="Calibri" w:hAnsi="Calibri" w:cs="Calibri"/>
          <w:sz w:val="20"/>
          <w:szCs w:val="20"/>
        </w:rPr>
        <w:t xml:space="preserve"> </w:t>
      </w:r>
      <w:r w:rsidR="001E3C5A" w:rsidRPr="00461988">
        <w:rPr>
          <w:rFonts w:ascii="Calibri" w:hAnsi="Calibri" w:cs="Calibri"/>
          <w:sz w:val="20"/>
          <w:szCs w:val="20"/>
        </w:rPr>
        <w:t>Iwo Odrowąża 5</w:t>
      </w:r>
      <w:r w:rsidR="00B50C70" w:rsidRPr="00461988">
        <w:rPr>
          <w:rFonts w:ascii="Calibri" w:hAnsi="Calibri" w:cs="Calibri"/>
          <w:sz w:val="20"/>
          <w:szCs w:val="20"/>
        </w:rPr>
        <w:t xml:space="preserve">,  </w:t>
      </w:r>
      <w:r w:rsidR="004A347E" w:rsidRPr="00461988">
        <w:rPr>
          <w:rFonts w:ascii="Calibri" w:hAnsi="Calibri" w:cs="Calibri"/>
          <w:sz w:val="20"/>
          <w:szCs w:val="20"/>
        </w:rPr>
        <w:t>posiadającym</w:t>
      </w:r>
      <w:r w:rsidR="008727D3" w:rsidRPr="00461988">
        <w:rPr>
          <w:rFonts w:ascii="Calibri" w:hAnsi="Calibri" w:cs="Calibri"/>
          <w:sz w:val="20"/>
          <w:szCs w:val="20"/>
        </w:rPr>
        <w:t xml:space="preserve"> </w:t>
      </w:r>
      <w:r w:rsidR="00CC06BB" w:rsidRPr="00461988">
        <w:rPr>
          <w:rFonts w:ascii="Calibri" w:hAnsi="Calibri" w:cs="Calibri"/>
          <w:sz w:val="20"/>
          <w:szCs w:val="20"/>
        </w:rPr>
        <w:t xml:space="preserve">NIP: </w:t>
      </w:r>
      <w:r w:rsidR="001E3C5A" w:rsidRPr="00461988">
        <w:rPr>
          <w:rFonts w:ascii="Calibri" w:hAnsi="Calibri" w:cs="Calibri"/>
          <w:sz w:val="20"/>
          <w:szCs w:val="20"/>
        </w:rPr>
        <w:t>658-14-48-388</w:t>
      </w:r>
      <w:r w:rsidR="00B50C70" w:rsidRPr="00461988">
        <w:rPr>
          <w:rFonts w:ascii="Calibri" w:hAnsi="Calibri" w:cs="Calibri"/>
          <w:sz w:val="20"/>
          <w:szCs w:val="20"/>
        </w:rPr>
        <w:t xml:space="preserve">, </w:t>
      </w:r>
      <w:r w:rsidR="00CC06BB" w:rsidRPr="00461988">
        <w:rPr>
          <w:rFonts w:ascii="Calibri" w:hAnsi="Calibri" w:cs="Calibri"/>
          <w:sz w:val="20"/>
          <w:szCs w:val="20"/>
        </w:rPr>
        <w:t xml:space="preserve"> REGON:</w:t>
      </w:r>
      <w:r w:rsidR="00B50C70" w:rsidRPr="00461988">
        <w:rPr>
          <w:rFonts w:ascii="Calibri" w:hAnsi="Calibri" w:cs="Calibri"/>
          <w:sz w:val="20"/>
          <w:szCs w:val="20"/>
        </w:rPr>
        <w:t xml:space="preserve"> </w:t>
      </w:r>
      <w:r w:rsidR="001E3C5A" w:rsidRPr="00461988">
        <w:rPr>
          <w:rFonts w:ascii="Calibri" w:hAnsi="Calibri" w:cs="Calibri"/>
          <w:sz w:val="20"/>
          <w:szCs w:val="20"/>
        </w:rPr>
        <w:t xml:space="preserve">000 322 363  </w:t>
      </w:r>
      <w:r w:rsidRPr="00461988">
        <w:rPr>
          <w:rFonts w:ascii="Calibri" w:hAnsi="Calibri" w:cs="Calibri"/>
          <w:bCs/>
          <w:sz w:val="20"/>
          <w:szCs w:val="20"/>
        </w:rPr>
        <w:t>,</w:t>
      </w:r>
    </w:p>
    <w:p w14:paraId="1CD99F28" w14:textId="06CBB4CB" w:rsidR="00B50C70" w:rsidRPr="00461988" w:rsidRDefault="004B1D8A" w:rsidP="00EB215F">
      <w:pPr>
        <w:pStyle w:val="Default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bCs/>
          <w:sz w:val="20"/>
          <w:szCs w:val="20"/>
        </w:rPr>
        <w:t xml:space="preserve"> </w:t>
      </w:r>
      <w:r w:rsidRPr="00461988">
        <w:rPr>
          <w:rFonts w:ascii="Calibri" w:hAnsi="Calibri" w:cs="Calibri"/>
          <w:sz w:val="20"/>
          <w:szCs w:val="20"/>
        </w:rPr>
        <w:t>zwanym</w:t>
      </w:r>
      <w:r w:rsidR="0012504F" w:rsidRPr="00461988">
        <w:rPr>
          <w:rFonts w:ascii="Calibri" w:hAnsi="Calibri" w:cs="Calibri"/>
          <w:sz w:val="20"/>
          <w:szCs w:val="20"/>
        </w:rPr>
        <w:t xml:space="preserve"> również</w:t>
      </w:r>
      <w:r w:rsidRPr="00461988">
        <w:rPr>
          <w:rFonts w:ascii="Calibri" w:hAnsi="Calibri" w:cs="Calibri"/>
          <w:sz w:val="20"/>
          <w:szCs w:val="20"/>
        </w:rPr>
        <w:t xml:space="preserve"> dalej w treści</w:t>
      </w:r>
      <w:r w:rsidR="00CC06BB" w:rsidRPr="00461988">
        <w:rPr>
          <w:rFonts w:ascii="Calibri" w:hAnsi="Calibri" w:cs="Calibri"/>
          <w:sz w:val="20"/>
          <w:szCs w:val="20"/>
        </w:rPr>
        <w:t>:</w:t>
      </w:r>
      <w:r w:rsidR="00B50C70" w:rsidRPr="00461988">
        <w:rPr>
          <w:rFonts w:ascii="Calibri" w:hAnsi="Calibri" w:cs="Calibri"/>
          <w:sz w:val="20"/>
          <w:szCs w:val="20"/>
        </w:rPr>
        <w:t xml:space="preserve"> Umowy „Zamawiającym”</w:t>
      </w:r>
    </w:p>
    <w:p w14:paraId="6B48A611" w14:textId="6588C05C" w:rsidR="004B1D8A" w:rsidRPr="00461988" w:rsidRDefault="004B1D8A" w:rsidP="00EB215F">
      <w:pPr>
        <w:pStyle w:val="Default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 xml:space="preserve"> reprezent</w:t>
      </w:r>
      <w:r w:rsidR="00CC06BB" w:rsidRPr="00461988">
        <w:rPr>
          <w:rFonts w:ascii="Calibri" w:hAnsi="Calibri" w:cs="Calibri"/>
          <w:sz w:val="20"/>
          <w:szCs w:val="20"/>
        </w:rPr>
        <w:t>owanym przez</w:t>
      </w:r>
      <w:r w:rsidRPr="00461988">
        <w:rPr>
          <w:rFonts w:ascii="Calibri" w:hAnsi="Calibri" w:cs="Calibri"/>
          <w:sz w:val="20"/>
          <w:szCs w:val="20"/>
        </w:rPr>
        <w:t>: .……………………………………….</w:t>
      </w:r>
      <w:r w:rsidR="005F3930" w:rsidRPr="00461988">
        <w:rPr>
          <w:rFonts w:ascii="Calibri" w:hAnsi="Calibri" w:cs="Calibri"/>
          <w:sz w:val="20"/>
          <w:szCs w:val="20"/>
        </w:rPr>
        <w:t>,</w:t>
      </w:r>
      <w:r w:rsidRPr="00461988">
        <w:rPr>
          <w:rFonts w:ascii="Calibri" w:hAnsi="Calibri" w:cs="Calibri"/>
          <w:sz w:val="20"/>
          <w:szCs w:val="20"/>
        </w:rPr>
        <w:t xml:space="preserve"> </w:t>
      </w:r>
    </w:p>
    <w:p w14:paraId="18140741" w14:textId="77777777" w:rsidR="00534BF4" w:rsidRPr="00461988" w:rsidRDefault="00534BF4" w:rsidP="00891837">
      <w:pPr>
        <w:pStyle w:val="Default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2E6EE0FB" w14:textId="77777777" w:rsidR="004A347E" w:rsidRPr="00461988" w:rsidRDefault="004A347E" w:rsidP="00891837">
      <w:pPr>
        <w:spacing w:line="276" w:lineRule="auto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a:</w:t>
      </w:r>
    </w:p>
    <w:p w14:paraId="6EB9B6A7" w14:textId="1E181DBC" w:rsidR="004A347E" w:rsidRPr="00461988" w:rsidRDefault="004A347E" w:rsidP="00891837">
      <w:pPr>
        <w:spacing w:line="276" w:lineRule="auto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………………………………………………….., z siedzibą w  …….. ul. ………………, …..-……. </w:t>
      </w:r>
      <w:r w:rsidR="00452F3B" w:rsidRPr="00461988">
        <w:rPr>
          <w:rFonts w:ascii="Calibri" w:hAnsi="Calibri" w:cs="Calibri"/>
        </w:rPr>
        <w:t>………………, tel. +48 (…..) ……………, + </w:t>
      </w:r>
      <w:r w:rsidRPr="00461988">
        <w:rPr>
          <w:rFonts w:ascii="Calibri" w:hAnsi="Calibri" w:cs="Calibri"/>
        </w:rPr>
        <w:t>48 …………….., fax. (…) …………………….., wpisaną/ wpisanym do rejestru przedsiębiorców ……………… posiadającą/posiadającym NIP ………., REGON ……………, zwaną/</w:t>
      </w:r>
      <w:proofErr w:type="spellStart"/>
      <w:r w:rsidRPr="00461988">
        <w:rPr>
          <w:rFonts w:ascii="Calibri" w:hAnsi="Calibri" w:cs="Calibri"/>
        </w:rPr>
        <w:t>ym</w:t>
      </w:r>
      <w:proofErr w:type="spellEnd"/>
      <w:r w:rsidRPr="00461988">
        <w:rPr>
          <w:rFonts w:ascii="Calibri" w:hAnsi="Calibri" w:cs="Calibri"/>
        </w:rPr>
        <w:t xml:space="preserve"> dalej w treści Umowy „Wykonawcą”, reprezentowaną/</w:t>
      </w:r>
      <w:proofErr w:type="spellStart"/>
      <w:r w:rsidRPr="00461988">
        <w:rPr>
          <w:rFonts w:ascii="Calibri" w:hAnsi="Calibri" w:cs="Calibri"/>
        </w:rPr>
        <w:t>ym</w:t>
      </w:r>
      <w:proofErr w:type="spellEnd"/>
      <w:r w:rsidRPr="00461988">
        <w:rPr>
          <w:rFonts w:ascii="Calibri" w:hAnsi="Calibri" w:cs="Calibri"/>
        </w:rPr>
        <w:t xml:space="preserve"> przez:</w:t>
      </w:r>
    </w:p>
    <w:p w14:paraId="65A10AB8" w14:textId="77777777" w:rsidR="004A347E" w:rsidRPr="00461988" w:rsidRDefault="004A347E" w:rsidP="00891837">
      <w:pPr>
        <w:spacing w:line="276" w:lineRule="auto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………………………………… – ………………………., na podstawie pełnomocnictwa udzielonego w dniu ……… r.,  nieodwołalnego do dnia zawarcia niniejszej Umowy,</w:t>
      </w:r>
    </w:p>
    <w:p w14:paraId="6E251DF7" w14:textId="77777777" w:rsidR="004A347E" w:rsidRPr="00461988" w:rsidRDefault="004A347E" w:rsidP="00891837">
      <w:pPr>
        <w:spacing w:line="276" w:lineRule="auto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wspólnie zwanych: „Stronami”, a każda z osobna: „Stroną”.</w:t>
      </w:r>
    </w:p>
    <w:p w14:paraId="4C14FF78" w14:textId="77777777" w:rsidR="00D57E38" w:rsidRPr="00461988" w:rsidRDefault="00D57E38" w:rsidP="00891837">
      <w:pPr>
        <w:pStyle w:val="Default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5B11D3D" w14:textId="7314B46F" w:rsidR="00891837" w:rsidRPr="00DB3BF2" w:rsidRDefault="00CC2FBE" w:rsidP="00FE4D23">
      <w:pPr>
        <w:pStyle w:val="Nagwek"/>
        <w:jc w:val="both"/>
        <w:rPr>
          <w:rFonts w:ascii="Calibri" w:hAnsi="Calibri" w:cs="Calibri"/>
          <w:b/>
        </w:rPr>
      </w:pPr>
      <w:r w:rsidRPr="00461988">
        <w:rPr>
          <w:rFonts w:ascii="Calibri" w:hAnsi="Calibri" w:cs="Calibri"/>
          <w:b/>
          <w:color w:val="000000" w:themeColor="text1"/>
        </w:rPr>
        <w:t xml:space="preserve">Niniejsza </w:t>
      </w:r>
      <w:r w:rsidR="00F652F7" w:rsidRPr="00DB3BF2">
        <w:rPr>
          <w:rFonts w:ascii="Calibri" w:hAnsi="Calibri" w:cs="Calibri"/>
          <w:b/>
        </w:rPr>
        <w:t>U</w:t>
      </w:r>
      <w:r w:rsidR="0053785F" w:rsidRPr="00DB3BF2">
        <w:rPr>
          <w:rFonts w:ascii="Calibri" w:hAnsi="Calibri" w:cs="Calibri"/>
          <w:b/>
        </w:rPr>
        <w:t xml:space="preserve">mowa </w:t>
      </w:r>
      <w:r w:rsidR="001C108C" w:rsidRPr="00DB3BF2">
        <w:rPr>
          <w:rFonts w:ascii="Calibri" w:hAnsi="Calibri" w:cs="Calibri"/>
          <w:b/>
        </w:rPr>
        <w:t>została zawarta</w:t>
      </w:r>
      <w:r w:rsidR="008727D3" w:rsidRPr="00DB3BF2">
        <w:rPr>
          <w:rFonts w:ascii="Calibri" w:hAnsi="Calibri" w:cs="Calibri"/>
          <w:b/>
        </w:rPr>
        <w:t xml:space="preserve"> </w:t>
      </w:r>
      <w:r w:rsidR="0053785F" w:rsidRPr="00DB3BF2">
        <w:rPr>
          <w:rFonts w:ascii="Calibri" w:hAnsi="Calibri" w:cs="Calibri"/>
          <w:b/>
        </w:rPr>
        <w:t xml:space="preserve">w wyniku </w:t>
      </w:r>
      <w:r w:rsidR="00D26ADA" w:rsidRPr="00DB3BF2">
        <w:rPr>
          <w:rFonts w:ascii="Calibri" w:hAnsi="Calibri" w:cs="Calibri"/>
          <w:b/>
        </w:rPr>
        <w:t>przeprowadzenia postępowania</w:t>
      </w:r>
      <w:r w:rsidR="0053785F" w:rsidRPr="00DB3BF2">
        <w:rPr>
          <w:rFonts w:ascii="Calibri" w:hAnsi="Calibri" w:cs="Calibri"/>
          <w:b/>
        </w:rPr>
        <w:t xml:space="preserve"> </w:t>
      </w:r>
      <w:r w:rsidR="007E036D" w:rsidRPr="00DB3BF2">
        <w:rPr>
          <w:rFonts w:ascii="Calibri" w:hAnsi="Calibri" w:cs="Calibri"/>
          <w:b/>
        </w:rPr>
        <w:t xml:space="preserve">o </w:t>
      </w:r>
      <w:r w:rsidR="0053785F" w:rsidRPr="00DB3BF2">
        <w:rPr>
          <w:rFonts w:ascii="Calibri" w:hAnsi="Calibri" w:cs="Calibri"/>
          <w:b/>
        </w:rPr>
        <w:t xml:space="preserve">udzielenie zamówienia publicznego </w:t>
      </w:r>
      <w:r w:rsidR="008727D3" w:rsidRPr="00DB3BF2">
        <w:rPr>
          <w:rFonts w:ascii="Calibri" w:hAnsi="Calibri" w:cs="Calibri"/>
          <w:b/>
        </w:rPr>
        <w:t>nr</w:t>
      </w:r>
      <w:r w:rsidR="004E1336" w:rsidRPr="00DB3BF2">
        <w:rPr>
          <w:rFonts w:ascii="Calibri" w:hAnsi="Calibri" w:cs="Calibri"/>
          <w:b/>
        </w:rPr>
        <w:t xml:space="preserve"> </w:t>
      </w:r>
      <w:r w:rsidR="00C30A88" w:rsidRPr="00DB3BF2">
        <w:rPr>
          <w:rFonts w:ascii="Calibri" w:hAnsi="Calibri" w:cs="Calibri"/>
          <w:b/>
        </w:rPr>
        <w:t xml:space="preserve">Adm. </w:t>
      </w:r>
      <w:r w:rsidR="00504327" w:rsidRPr="00DB3BF2">
        <w:rPr>
          <w:rFonts w:ascii="Calibri" w:hAnsi="Calibri" w:cs="Calibri"/>
          <w:b/>
        </w:rPr>
        <w:t>261-1/24</w:t>
      </w:r>
      <w:r w:rsidR="00B50C70" w:rsidRPr="00DB3BF2">
        <w:rPr>
          <w:rFonts w:ascii="Calibri" w:hAnsi="Calibri" w:cs="Calibri"/>
          <w:b/>
        </w:rPr>
        <w:t xml:space="preserve"> </w:t>
      </w:r>
      <w:r w:rsidR="004E1336" w:rsidRPr="00DB3BF2">
        <w:rPr>
          <w:rFonts w:ascii="Calibri" w:hAnsi="Calibri" w:cs="Calibri"/>
          <w:b/>
        </w:rPr>
        <w:t xml:space="preserve"> zgodnie z art. 275 pkt.1 u</w:t>
      </w:r>
      <w:r w:rsidR="0053785F" w:rsidRPr="00DB3BF2">
        <w:rPr>
          <w:rFonts w:ascii="Calibri" w:hAnsi="Calibri" w:cs="Calibri"/>
          <w:b/>
        </w:rPr>
        <w:t xml:space="preserve">stawy z dnia </w:t>
      </w:r>
      <w:r w:rsidR="004E1336" w:rsidRPr="00DB3BF2">
        <w:rPr>
          <w:rFonts w:ascii="Calibri" w:hAnsi="Calibri" w:cs="Calibri"/>
          <w:b/>
        </w:rPr>
        <w:t xml:space="preserve">11 września 2019 r. </w:t>
      </w:r>
      <w:r w:rsidR="0053785F" w:rsidRPr="00DB3BF2">
        <w:rPr>
          <w:rFonts w:ascii="Calibri" w:hAnsi="Calibri" w:cs="Calibri"/>
          <w:b/>
        </w:rPr>
        <w:t>. Prawo zamówień publicznych (</w:t>
      </w:r>
      <w:proofErr w:type="spellStart"/>
      <w:r w:rsidR="004122D0" w:rsidRPr="00DB3BF2">
        <w:rPr>
          <w:rFonts w:ascii="Calibri" w:hAnsi="Calibri" w:cs="Calibri"/>
          <w:b/>
        </w:rPr>
        <w:t>t.j</w:t>
      </w:r>
      <w:proofErr w:type="spellEnd"/>
      <w:r w:rsidR="004122D0" w:rsidRPr="00DB3BF2">
        <w:rPr>
          <w:rFonts w:ascii="Calibri" w:hAnsi="Calibri" w:cs="Calibri"/>
          <w:b/>
        </w:rPr>
        <w:t xml:space="preserve">.: </w:t>
      </w:r>
      <w:r w:rsidR="0053785F" w:rsidRPr="00DB3BF2">
        <w:rPr>
          <w:rFonts w:ascii="Calibri" w:hAnsi="Calibri" w:cs="Calibri"/>
          <w:b/>
        </w:rPr>
        <w:t xml:space="preserve">Dz. U. z </w:t>
      </w:r>
      <w:r w:rsidR="00595277" w:rsidRPr="00DB3BF2">
        <w:rPr>
          <w:rFonts w:ascii="Calibri" w:hAnsi="Calibri" w:cs="Calibri"/>
          <w:b/>
        </w:rPr>
        <w:t>202</w:t>
      </w:r>
      <w:r w:rsidR="00461988" w:rsidRPr="00DB3BF2">
        <w:rPr>
          <w:rFonts w:ascii="Calibri" w:hAnsi="Calibri" w:cs="Calibri"/>
          <w:b/>
        </w:rPr>
        <w:t>4</w:t>
      </w:r>
      <w:r w:rsidR="00567F2C" w:rsidRPr="00DB3BF2">
        <w:rPr>
          <w:rFonts w:ascii="Calibri" w:hAnsi="Calibri" w:cs="Calibri"/>
          <w:b/>
        </w:rPr>
        <w:t xml:space="preserve"> </w:t>
      </w:r>
      <w:r w:rsidR="0053785F" w:rsidRPr="00DB3BF2">
        <w:rPr>
          <w:rFonts w:ascii="Calibri" w:hAnsi="Calibri" w:cs="Calibri"/>
          <w:b/>
        </w:rPr>
        <w:t xml:space="preserve">r., poz. </w:t>
      </w:r>
      <w:r w:rsidR="00595277" w:rsidRPr="00DB3BF2">
        <w:rPr>
          <w:rFonts w:ascii="Calibri" w:hAnsi="Calibri" w:cs="Calibri"/>
          <w:b/>
        </w:rPr>
        <w:t>1</w:t>
      </w:r>
      <w:r w:rsidR="00461988" w:rsidRPr="00DB3BF2">
        <w:rPr>
          <w:rFonts w:ascii="Calibri" w:hAnsi="Calibri" w:cs="Calibri"/>
          <w:b/>
        </w:rPr>
        <w:t>320</w:t>
      </w:r>
      <w:r w:rsidR="00567F2C" w:rsidRPr="00DB3BF2">
        <w:rPr>
          <w:rFonts w:ascii="Calibri" w:hAnsi="Calibri" w:cs="Calibri"/>
          <w:b/>
        </w:rPr>
        <w:t xml:space="preserve"> </w:t>
      </w:r>
      <w:r w:rsidR="00D26ADA" w:rsidRPr="00DB3BF2">
        <w:rPr>
          <w:rFonts w:ascii="Calibri" w:hAnsi="Calibri" w:cs="Calibri"/>
          <w:b/>
        </w:rPr>
        <w:t xml:space="preserve">z </w:t>
      </w:r>
      <w:proofErr w:type="spellStart"/>
      <w:r w:rsidR="00D26ADA" w:rsidRPr="00DB3BF2">
        <w:rPr>
          <w:rFonts w:ascii="Calibri" w:hAnsi="Calibri" w:cs="Calibri"/>
          <w:b/>
        </w:rPr>
        <w:t>późn</w:t>
      </w:r>
      <w:proofErr w:type="spellEnd"/>
      <w:r w:rsidR="00D26ADA" w:rsidRPr="00DB3BF2">
        <w:rPr>
          <w:rFonts w:ascii="Calibri" w:hAnsi="Calibri" w:cs="Calibri"/>
          <w:b/>
        </w:rPr>
        <w:t>. zm.), zwan</w:t>
      </w:r>
      <w:r w:rsidR="007E036D" w:rsidRPr="00DB3BF2">
        <w:rPr>
          <w:rFonts w:ascii="Calibri" w:hAnsi="Calibri" w:cs="Calibri"/>
          <w:b/>
        </w:rPr>
        <w:t>ej</w:t>
      </w:r>
      <w:r w:rsidR="00D26ADA" w:rsidRPr="00DB3BF2">
        <w:rPr>
          <w:rFonts w:ascii="Calibri" w:hAnsi="Calibri" w:cs="Calibri"/>
          <w:b/>
        </w:rPr>
        <w:t xml:space="preserve"> dalej „ustawą</w:t>
      </w:r>
      <w:r w:rsidR="004E1336" w:rsidRPr="00DB3BF2">
        <w:rPr>
          <w:rFonts w:ascii="Calibri" w:hAnsi="Calibri" w:cs="Calibri"/>
          <w:b/>
        </w:rPr>
        <w:t xml:space="preserve"> </w:t>
      </w:r>
      <w:proofErr w:type="spellStart"/>
      <w:r w:rsidR="004E1336" w:rsidRPr="00DB3BF2">
        <w:rPr>
          <w:rFonts w:ascii="Calibri" w:hAnsi="Calibri" w:cs="Calibri"/>
          <w:b/>
        </w:rPr>
        <w:t>Pzp</w:t>
      </w:r>
      <w:proofErr w:type="spellEnd"/>
    </w:p>
    <w:p w14:paraId="059A186A" w14:textId="77777777" w:rsidR="00D57E38" w:rsidRPr="00461988" w:rsidRDefault="00D57E38" w:rsidP="00891837">
      <w:pPr>
        <w:pStyle w:val="Nagwek1"/>
        <w:spacing w:before="0" w:after="0" w:line="276" w:lineRule="auto"/>
        <w:rPr>
          <w:rFonts w:ascii="Calibri" w:hAnsi="Calibri" w:cs="Calibri"/>
        </w:rPr>
      </w:pPr>
    </w:p>
    <w:p w14:paraId="0F454908" w14:textId="21CE171B" w:rsidR="00934E38" w:rsidRPr="00461988" w:rsidRDefault="00934E38" w:rsidP="00891837">
      <w:pPr>
        <w:pStyle w:val="Nagwek1"/>
        <w:spacing w:before="0" w:after="0" w:line="276" w:lineRule="auto"/>
        <w:rPr>
          <w:rFonts w:ascii="Calibri" w:hAnsi="Calibri" w:cs="Calibri"/>
        </w:rPr>
      </w:pPr>
      <w:r w:rsidRPr="00461988">
        <w:rPr>
          <w:rFonts w:ascii="Calibri" w:hAnsi="Calibri" w:cs="Calibri"/>
        </w:rPr>
        <w:t>§ 1</w:t>
      </w:r>
      <w:r w:rsidR="00E53105" w:rsidRPr="00461988">
        <w:rPr>
          <w:rFonts w:ascii="Calibri" w:hAnsi="Calibri" w:cs="Calibri"/>
        </w:rPr>
        <w:t xml:space="preserve"> </w:t>
      </w:r>
      <w:r w:rsidR="00E53105" w:rsidRPr="00461988">
        <w:rPr>
          <w:rFonts w:ascii="Calibri" w:hAnsi="Calibri" w:cs="Calibri"/>
        </w:rPr>
        <w:br/>
      </w:r>
      <w:r w:rsidRPr="00461988">
        <w:rPr>
          <w:rFonts w:ascii="Calibri" w:hAnsi="Calibri" w:cs="Calibri"/>
        </w:rPr>
        <w:t>SŁOWNIK POJĘĆ</w:t>
      </w:r>
      <w:r w:rsidR="009861D1" w:rsidRPr="00461988">
        <w:rPr>
          <w:rFonts w:ascii="Calibri" w:hAnsi="Calibri" w:cs="Calibri"/>
        </w:rPr>
        <w:t xml:space="preserve"> ORAZ POSTANOWIENIA OGÓLNE</w:t>
      </w:r>
    </w:p>
    <w:p w14:paraId="700F6CCE" w14:textId="46291575" w:rsidR="00934E38" w:rsidRPr="00461988" w:rsidRDefault="009C43DC" w:rsidP="00891837">
      <w:pPr>
        <w:pStyle w:val="Default"/>
        <w:numPr>
          <w:ilvl w:val="0"/>
          <w:numId w:val="5"/>
        </w:numPr>
        <w:spacing w:line="276" w:lineRule="auto"/>
        <w:jc w:val="both"/>
        <w:rPr>
          <w:rFonts w:ascii="Calibri" w:hAnsi="Calibri" w:cs="Calibri"/>
          <w:bCs/>
          <w:color w:val="auto"/>
          <w:sz w:val="20"/>
          <w:szCs w:val="20"/>
        </w:rPr>
      </w:pPr>
      <w:r w:rsidRPr="00461988">
        <w:rPr>
          <w:rFonts w:ascii="Calibri" w:hAnsi="Calibri" w:cs="Calibri"/>
          <w:bCs/>
          <w:color w:val="auto"/>
          <w:sz w:val="20"/>
          <w:szCs w:val="20"/>
        </w:rPr>
        <w:t xml:space="preserve">Jeżeli z treści </w:t>
      </w:r>
      <w:r w:rsidR="00F652F7" w:rsidRPr="00461988">
        <w:rPr>
          <w:rFonts w:ascii="Calibri" w:hAnsi="Calibri" w:cs="Calibri"/>
          <w:bCs/>
          <w:color w:val="auto"/>
          <w:sz w:val="20"/>
          <w:szCs w:val="20"/>
        </w:rPr>
        <w:t>U</w:t>
      </w:r>
      <w:r w:rsidRPr="00461988">
        <w:rPr>
          <w:rFonts w:ascii="Calibri" w:hAnsi="Calibri" w:cs="Calibri"/>
          <w:bCs/>
          <w:color w:val="auto"/>
          <w:sz w:val="20"/>
          <w:szCs w:val="20"/>
        </w:rPr>
        <w:t xml:space="preserve">mowy nie wynika nic innego, Strony przypisują następujące znaczenie pojęciom zawartym </w:t>
      </w:r>
      <w:r w:rsidRPr="00461988">
        <w:rPr>
          <w:rFonts w:ascii="Calibri" w:hAnsi="Calibri" w:cs="Calibri"/>
          <w:bCs/>
          <w:color w:val="auto"/>
          <w:sz w:val="20"/>
          <w:szCs w:val="20"/>
        </w:rPr>
        <w:br/>
        <w:t xml:space="preserve">w </w:t>
      </w:r>
      <w:r w:rsidR="00F652F7" w:rsidRPr="00461988">
        <w:rPr>
          <w:rFonts w:ascii="Calibri" w:hAnsi="Calibri" w:cs="Calibri"/>
          <w:bCs/>
          <w:color w:val="auto"/>
          <w:sz w:val="20"/>
          <w:szCs w:val="20"/>
        </w:rPr>
        <w:t>U</w:t>
      </w:r>
      <w:r w:rsidRPr="00461988">
        <w:rPr>
          <w:rFonts w:ascii="Calibri" w:hAnsi="Calibri" w:cs="Calibri"/>
          <w:bCs/>
          <w:color w:val="auto"/>
          <w:sz w:val="20"/>
          <w:szCs w:val="20"/>
        </w:rPr>
        <w:t>mowie:</w:t>
      </w:r>
    </w:p>
    <w:p w14:paraId="23A8270E" w14:textId="2E8C0F96" w:rsidR="00B24997" w:rsidRPr="00461988" w:rsidRDefault="00B24997" w:rsidP="009A6761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OSD/Operator </w:t>
      </w:r>
      <w:r w:rsidR="009A6761"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>–</w:t>
      </w: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Operator Systemu Dystrybucyjnego -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przedsiębiorstwo zajmujące się dystrybucją paliw gazowych, do którego</w:t>
      </w:r>
      <w:r w:rsidR="00AE4285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sieci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przyłączona jest instalacja </w:t>
      </w:r>
      <w:r w:rsidR="00AE4285" w:rsidRPr="00461988">
        <w:rPr>
          <w:rFonts w:ascii="Calibri" w:hAnsi="Calibri" w:cs="Calibri"/>
          <w:bCs/>
          <w:color w:val="000000" w:themeColor="text1"/>
          <w:sz w:val="20"/>
          <w:szCs w:val="20"/>
        </w:rPr>
        <w:t>O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dbiorcy, odpowiedzialny za ruch sieciowy w gazowym systemie dystrybucyjnym, bieżące i długookresowe bezpieczeństwo funkcjonowania tego systemu, eksploatację, konserwację, remonty oraz niezbędną rozbudowę sieci dystrybucyjnej,</w:t>
      </w:r>
      <w:r w:rsidR="0024098E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w tym połączenia z innymi systemami gazowymi;</w:t>
      </w:r>
    </w:p>
    <w:p w14:paraId="643B0F47" w14:textId="5846E700" w:rsidR="00B24997" w:rsidRPr="00461988" w:rsidRDefault="00B24997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>Taryfa OSD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– </w:t>
      </w:r>
      <w:r w:rsidR="005669F2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zbiór cen i stawek za świadczenie usług przesyłania paliwa gazowego oraz warunków ich stosowania,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zatwierdzon</w:t>
      </w:r>
      <w:r w:rsidR="005669F2" w:rsidRPr="00461988">
        <w:rPr>
          <w:rFonts w:ascii="Calibri" w:hAnsi="Calibri" w:cs="Calibri"/>
          <w:bCs/>
          <w:color w:val="000000" w:themeColor="text1"/>
          <w:sz w:val="20"/>
          <w:szCs w:val="20"/>
        </w:rPr>
        <w:t>y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przez Prezesa Urzędu Regulacji Energetyki (dalej </w:t>
      </w:r>
      <w:r w:rsidR="009A6761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także jako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Prezes URE) </w:t>
      </w:r>
      <w:r w:rsidR="005669F2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jako </w:t>
      </w:r>
      <w:r w:rsidR="009A6761" w:rsidRPr="00461988">
        <w:rPr>
          <w:rFonts w:ascii="Calibri" w:hAnsi="Calibri" w:cs="Calibri"/>
          <w:bCs/>
          <w:color w:val="000000" w:themeColor="text1"/>
          <w:sz w:val="20"/>
          <w:szCs w:val="20"/>
        </w:rPr>
        <w:t>t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aryfa na świadczenie przez OSD usług dystrybucji</w:t>
      </w:r>
      <w:r w:rsidR="005669F2" w:rsidRPr="00461988">
        <w:rPr>
          <w:rFonts w:ascii="Calibri" w:hAnsi="Calibri" w:cs="Calibri"/>
          <w:bCs/>
          <w:color w:val="000000" w:themeColor="text1"/>
          <w:sz w:val="20"/>
          <w:szCs w:val="20"/>
        </w:rPr>
        <w:t>;</w:t>
      </w:r>
    </w:p>
    <w:p w14:paraId="541BB8D2" w14:textId="463AA1EF" w:rsidR="00C2537F" w:rsidRPr="00461988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OSP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–</w:t>
      </w: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Operator Systemu Przesyłowego</w:t>
      </w:r>
      <w:r w:rsidR="0024098E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– przedsiębiorstwo energetyczne zajmujące się przesyłaniem paliw gazowych, odpowiedzialne za ruch sieciowy w gazowym systemie przesyłowym, bieżące i</w:t>
      </w:r>
      <w:r w:rsidR="00043B6C" w:rsidRPr="00461988">
        <w:rPr>
          <w:rFonts w:ascii="Calibri" w:hAnsi="Calibri" w:cs="Calibri"/>
          <w:bCs/>
          <w:color w:val="000000" w:themeColor="text1"/>
          <w:sz w:val="20"/>
          <w:szCs w:val="20"/>
        </w:rPr>
        <w:t> </w:t>
      </w:r>
      <w:r w:rsidR="0024098E" w:rsidRPr="00461988">
        <w:rPr>
          <w:rFonts w:ascii="Calibri" w:hAnsi="Calibri" w:cs="Calibri"/>
          <w:bCs/>
          <w:color w:val="000000" w:themeColor="text1"/>
          <w:sz w:val="20"/>
          <w:szCs w:val="20"/>
        </w:rPr>
        <w:t>długookresowe bezpieczeństwo funkcjonowania tego systemu, eksploatację, konserwację, remonty oraz niezbędną rozbudowę sieci przesyłowej, w tym połączeń z innymi systemami gazowymi;</w:t>
      </w:r>
    </w:p>
    <w:p w14:paraId="7347BC99" w14:textId="41DE4BF4" w:rsidR="00C2537F" w:rsidRPr="00461988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>Umowa</w:t>
      </w:r>
      <w:r w:rsidR="007910ED"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/ Umowa kompleksowa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– niniejsza </w:t>
      </w:r>
      <w:r w:rsidR="00506374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kompleksowa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Umowa</w:t>
      </w:r>
      <w:r w:rsidR="00506374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sprzedaży paliwa gazowego</w:t>
      </w:r>
      <w:r w:rsidR="007910ED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wraz załącznikami stanowiącymi jej integralną część, stanowiąca podstawę dostarczania Zamawiającemu paliwa gazowego, w tym zawierająca postanowienia w zakresie świadczenia usług dystrybucji i</w:t>
      </w:r>
      <w:r w:rsidR="00043B6C" w:rsidRPr="00461988">
        <w:rPr>
          <w:rFonts w:ascii="Calibri" w:hAnsi="Calibri" w:cs="Calibri"/>
          <w:bCs/>
          <w:color w:val="000000" w:themeColor="text1"/>
          <w:sz w:val="20"/>
          <w:szCs w:val="20"/>
        </w:rPr>
        <w:t> </w:t>
      </w:r>
      <w:r w:rsidR="007910ED" w:rsidRPr="00461988">
        <w:rPr>
          <w:rFonts w:ascii="Calibri" w:hAnsi="Calibri" w:cs="Calibri"/>
          <w:bCs/>
          <w:color w:val="000000" w:themeColor="text1"/>
          <w:sz w:val="20"/>
          <w:szCs w:val="20"/>
        </w:rPr>
        <w:t>sprzedaży paliwa gazowego;</w:t>
      </w:r>
    </w:p>
    <w:p w14:paraId="221B2747" w14:textId="7CF9BD59" w:rsidR="00C2537F" w:rsidRPr="00461988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>Punkt odbioru</w:t>
      </w:r>
      <w:r w:rsidR="00DC6CCC"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="007910ED" w:rsidRPr="00461988">
        <w:rPr>
          <w:rFonts w:ascii="Calibri" w:hAnsi="Calibri" w:cs="Calibri"/>
          <w:bCs/>
          <w:color w:val="000000" w:themeColor="text1"/>
          <w:sz w:val="20"/>
          <w:szCs w:val="20"/>
        </w:rPr>
        <w:t>– PO</w:t>
      </w:r>
      <w:r w:rsidR="007D555E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– </w:t>
      </w:r>
      <w:r w:rsidR="00EF5480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nieruchomość, lokal lub jakikolwiek inny obiekt, stanowiący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miejsce dostarczania </w:t>
      </w:r>
      <w:r w:rsidR="00DC6CCC" w:rsidRPr="00461988">
        <w:rPr>
          <w:rFonts w:ascii="Calibri" w:hAnsi="Calibri" w:cs="Calibri"/>
          <w:bCs/>
          <w:color w:val="000000" w:themeColor="text1"/>
          <w:sz w:val="20"/>
          <w:szCs w:val="20"/>
        </w:rPr>
        <w:t>paliwa gazowego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,</w:t>
      </w:r>
      <w:r w:rsidR="00EF5480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przyłączony do sieci gazowej, wyposażony w układ pomiarowy,</w:t>
      </w:r>
    </w:p>
    <w:p w14:paraId="30E1CEDC" w14:textId="6A8004AB" w:rsidR="00C2537F" w:rsidRPr="00461988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>Paliwo gazowe / gaz ziemny / gaz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 – gaz ziemny wysokometanowy o symbolu E</w:t>
      </w:r>
      <w:r w:rsidR="00136806" w:rsidRPr="00461988">
        <w:rPr>
          <w:rFonts w:ascii="Calibri" w:hAnsi="Calibri" w:cs="Calibri"/>
          <w:bCs/>
          <w:color w:val="000000" w:themeColor="text1"/>
          <w:sz w:val="20"/>
          <w:szCs w:val="20"/>
        </w:rPr>
        <w:t>;</w:t>
      </w:r>
    </w:p>
    <w:p w14:paraId="7D3E8EA6" w14:textId="4C400616" w:rsidR="00C2537F" w:rsidRPr="00461988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lastRenderedPageBreak/>
        <w:t>Moc umowna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– maksymalna ilość energii </w:t>
      </w:r>
      <w:r w:rsidR="00EF5480" w:rsidRPr="00461988">
        <w:rPr>
          <w:rFonts w:ascii="Calibri" w:hAnsi="Calibri" w:cs="Calibri"/>
          <w:bCs/>
          <w:color w:val="000000" w:themeColor="text1"/>
          <w:sz w:val="20"/>
          <w:szCs w:val="20"/>
        </w:rPr>
        <w:t>(kWh)</w:t>
      </w:r>
      <w:r w:rsidR="00FA0C5F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zawarta w paliwie gazowym, którą </w:t>
      </w:r>
      <w:r w:rsidR="00EF5480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Zamawiający może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odebrać w okresie godziny</w:t>
      </w:r>
      <w:r w:rsidR="00136806" w:rsidRPr="00461988">
        <w:rPr>
          <w:rFonts w:ascii="Calibri" w:hAnsi="Calibri" w:cs="Calibri"/>
          <w:bCs/>
          <w:color w:val="000000" w:themeColor="text1"/>
          <w:sz w:val="20"/>
          <w:szCs w:val="20"/>
        </w:rPr>
        <w:t>;</w:t>
      </w:r>
    </w:p>
    <w:p w14:paraId="63F38232" w14:textId="4F365E65" w:rsidR="00C2537F" w:rsidRPr="00461988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>Układ pomiarowy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– gazomierz lub inne urządzenie pomiarowe lub pomiarowo-rozliczeniowe, służące do pomiaru </w:t>
      </w:r>
      <w:r w:rsidR="00FA0C5F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ilości pobranego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paliwa gazowego i dokonywania rozliczeń</w:t>
      </w:r>
      <w:r w:rsidR="00136806" w:rsidRPr="00461988">
        <w:rPr>
          <w:rFonts w:ascii="Calibri" w:hAnsi="Calibri" w:cs="Calibri"/>
          <w:bCs/>
          <w:color w:val="000000" w:themeColor="text1"/>
          <w:sz w:val="20"/>
          <w:szCs w:val="20"/>
        </w:rPr>
        <w:t>;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</w:t>
      </w:r>
    </w:p>
    <w:p w14:paraId="0FD696CD" w14:textId="73D031D0" w:rsidR="00C2537F" w:rsidRPr="00461988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>Okres rozliczeniowy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– okres, w którym na podstawie odczytów </w:t>
      </w:r>
      <w:r w:rsidR="00FA0C5F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układów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pomiarowych następuje rozliczenie za pobrane paliwo gazowe</w:t>
      </w:r>
      <w:r w:rsidR="00136806" w:rsidRPr="00461988">
        <w:rPr>
          <w:rFonts w:ascii="Calibri" w:hAnsi="Calibri" w:cs="Calibri"/>
          <w:bCs/>
          <w:color w:val="000000" w:themeColor="text1"/>
          <w:sz w:val="20"/>
          <w:szCs w:val="20"/>
        </w:rPr>
        <w:t>;</w:t>
      </w:r>
    </w:p>
    <w:p w14:paraId="3663F9C2" w14:textId="1513F2B3" w:rsidR="00C2537F" w:rsidRPr="00461988" w:rsidRDefault="00C2537F" w:rsidP="00381658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>Odbiorca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– podmiot pobierający paliwo gazowe wraz ze świadczeniem usług dystrybucji na podstawie niniejszej Umowy</w:t>
      </w:r>
      <w:r w:rsidR="00136806" w:rsidRPr="00461988">
        <w:rPr>
          <w:rFonts w:ascii="Calibri" w:hAnsi="Calibri" w:cs="Calibri"/>
          <w:bCs/>
          <w:color w:val="000000" w:themeColor="text1"/>
          <w:sz w:val="20"/>
          <w:szCs w:val="20"/>
        </w:rPr>
        <w:t>;</w:t>
      </w:r>
    </w:p>
    <w:p w14:paraId="57EE1411" w14:textId="4AC4A5E8" w:rsidR="00067E83" w:rsidRPr="00461988" w:rsidRDefault="00067E83" w:rsidP="00067E83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Prawo energetyczne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– ustawa z dnia 10 kwietnia 1997 r. - Prawo energetyczne (</w:t>
      </w:r>
      <w:proofErr w:type="spellStart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t.j</w:t>
      </w:r>
      <w:proofErr w:type="spellEnd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. Dz. U. z </w:t>
      </w:r>
      <w:r w:rsidR="00C30A88" w:rsidRPr="00461988">
        <w:rPr>
          <w:rFonts w:ascii="Calibri" w:hAnsi="Calibri" w:cs="Calibri"/>
          <w:bCs/>
          <w:color w:val="000000" w:themeColor="text1"/>
          <w:sz w:val="20"/>
          <w:szCs w:val="20"/>
        </w:rPr>
        <w:t>2022</w:t>
      </w:r>
      <w:r w:rsidR="00F20F7F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r. poz. </w:t>
      </w:r>
      <w:r w:rsidR="00C30A88" w:rsidRPr="00461988">
        <w:rPr>
          <w:rFonts w:ascii="Calibri" w:hAnsi="Calibri" w:cs="Calibri"/>
          <w:bCs/>
          <w:color w:val="000000" w:themeColor="text1"/>
          <w:sz w:val="20"/>
          <w:szCs w:val="20"/>
        </w:rPr>
        <w:t>1385</w:t>
      </w:r>
      <w:r w:rsidR="00F20F7F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z </w:t>
      </w:r>
      <w:proofErr w:type="spellStart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późn</w:t>
      </w:r>
      <w:proofErr w:type="spellEnd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. zm.)</w:t>
      </w:r>
      <w:r w:rsidR="00A86E89" w:rsidRPr="00461988">
        <w:rPr>
          <w:rFonts w:ascii="Calibri" w:hAnsi="Calibri" w:cs="Calibri"/>
          <w:bCs/>
          <w:color w:val="000000" w:themeColor="text1"/>
          <w:sz w:val="20"/>
          <w:szCs w:val="20"/>
        </w:rPr>
        <w:t>;</w:t>
      </w:r>
    </w:p>
    <w:p w14:paraId="6E88173D" w14:textId="13918795" w:rsidR="00067E83" w:rsidRPr="00461988" w:rsidRDefault="00067E83" w:rsidP="00067E83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Ustawa o podatku akcyzowym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– ustawa z dnia 6 grudnia 2008 r. o podatku akcyzowym (</w:t>
      </w:r>
      <w:proofErr w:type="spellStart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t.j</w:t>
      </w:r>
      <w:proofErr w:type="spellEnd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. Dz. U. z</w:t>
      </w:r>
      <w:r w:rsidR="00043B6C" w:rsidRPr="00461988">
        <w:rPr>
          <w:rFonts w:ascii="Calibri" w:hAnsi="Calibri" w:cs="Calibri"/>
          <w:bCs/>
          <w:color w:val="000000" w:themeColor="text1"/>
          <w:sz w:val="20"/>
          <w:szCs w:val="20"/>
        </w:rPr>
        <w:t> </w:t>
      </w:r>
      <w:r w:rsidR="00C30A88" w:rsidRPr="00461988">
        <w:rPr>
          <w:rFonts w:ascii="Calibri" w:hAnsi="Calibri" w:cs="Calibri"/>
          <w:bCs/>
          <w:color w:val="000000" w:themeColor="text1"/>
          <w:sz w:val="20"/>
          <w:szCs w:val="20"/>
        </w:rPr>
        <w:t>202</w:t>
      </w:r>
      <w:r w:rsidR="00595277" w:rsidRPr="00461988">
        <w:rPr>
          <w:rFonts w:ascii="Calibri" w:hAnsi="Calibri" w:cs="Calibri"/>
          <w:bCs/>
          <w:color w:val="000000" w:themeColor="text1"/>
          <w:sz w:val="20"/>
          <w:szCs w:val="20"/>
        </w:rPr>
        <w:t>3</w:t>
      </w:r>
      <w:r w:rsidR="00F20F7F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r. poz. </w:t>
      </w:r>
      <w:r w:rsidR="00595277" w:rsidRPr="00461988">
        <w:rPr>
          <w:rFonts w:ascii="Calibri" w:hAnsi="Calibri" w:cs="Calibri"/>
          <w:bCs/>
          <w:color w:val="000000" w:themeColor="text1"/>
          <w:sz w:val="20"/>
          <w:szCs w:val="20"/>
        </w:rPr>
        <w:t>1542</w:t>
      </w:r>
      <w:r w:rsidR="005B31B8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z </w:t>
      </w:r>
      <w:proofErr w:type="spellStart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późn</w:t>
      </w:r>
      <w:proofErr w:type="spellEnd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. zm.)</w:t>
      </w:r>
      <w:r w:rsidR="00A86E89" w:rsidRPr="00461988">
        <w:rPr>
          <w:rFonts w:ascii="Calibri" w:hAnsi="Calibri" w:cs="Calibri"/>
          <w:bCs/>
          <w:color w:val="000000" w:themeColor="text1"/>
          <w:sz w:val="20"/>
          <w:szCs w:val="20"/>
        </w:rPr>
        <w:t>;</w:t>
      </w:r>
    </w:p>
    <w:p w14:paraId="6D933641" w14:textId="2283BEAC" w:rsidR="00067E83" w:rsidRPr="00461988" w:rsidRDefault="00067E83" w:rsidP="00067E83">
      <w:pPr>
        <w:pStyle w:val="Default"/>
        <w:numPr>
          <w:ilvl w:val="0"/>
          <w:numId w:val="13"/>
        </w:numPr>
        <w:spacing w:after="120" w:line="276" w:lineRule="auto"/>
        <w:ind w:left="714" w:hanging="357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Kodeks Cywilny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– ustawa z dnia 23 kwietnia 1964 r. Kodeks cywilny (</w:t>
      </w:r>
      <w:proofErr w:type="spellStart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t.j</w:t>
      </w:r>
      <w:proofErr w:type="spellEnd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. Dz. U. z </w:t>
      </w:r>
      <w:r w:rsidR="00C30A88" w:rsidRPr="00461988">
        <w:rPr>
          <w:rFonts w:ascii="Calibri" w:hAnsi="Calibri" w:cs="Calibri"/>
          <w:bCs/>
          <w:color w:val="000000" w:themeColor="text1"/>
          <w:sz w:val="20"/>
          <w:szCs w:val="20"/>
        </w:rPr>
        <w:t>202</w:t>
      </w:r>
      <w:r w:rsidR="00595277" w:rsidRPr="00461988">
        <w:rPr>
          <w:rFonts w:ascii="Calibri" w:hAnsi="Calibri" w:cs="Calibri"/>
          <w:bCs/>
          <w:color w:val="000000" w:themeColor="text1"/>
          <w:sz w:val="20"/>
          <w:szCs w:val="20"/>
        </w:rPr>
        <w:t>3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r. poz. </w:t>
      </w:r>
      <w:r w:rsidR="00595277" w:rsidRPr="00461988">
        <w:rPr>
          <w:rFonts w:ascii="Calibri" w:hAnsi="Calibri" w:cs="Calibri"/>
          <w:bCs/>
          <w:color w:val="000000" w:themeColor="text1"/>
          <w:sz w:val="20"/>
          <w:szCs w:val="20"/>
        </w:rPr>
        <w:t>1610</w:t>
      </w:r>
      <w:r w:rsidR="00C30A88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ze zmianami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),</w:t>
      </w:r>
    </w:p>
    <w:p w14:paraId="46BB5F10" w14:textId="6E280FBC" w:rsidR="00891837" w:rsidRPr="00461988" w:rsidRDefault="00067E83" w:rsidP="00E846C2">
      <w:pPr>
        <w:pStyle w:val="Default"/>
        <w:numPr>
          <w:ilvl w:val="0"/>
          <w:numId w:val="13"/>
        </w:numPr>
        <w:spacing w:after="120" w:line="276" w:lineRule="auto"/>
        <w:ind w:hanging="357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Prawo zamówień publicznych </w:t>
      </w:r>
      <w:r w:rsidR="00FF579C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– PZP – ustawa </w:t>
      </w:r>
      <w:r w:rsidR="00FF579C" w:rsidRPr="00461988">
        <w:rPr>
          <w:rFonts w:ascii="Calibri" w:hAnsi="Calibri" w:cs="Calibri"/>
          <w:bCs/>
          <w:sz w:val="20"/>
          <w:szCs w:val="20"/>
          <w:lang w:val="x-none" w:eastAsia="x-none"/>
        </w:rPr>
        <w:t>z dnia 11 września 2019 r. - Prawo zamówień publicznych (Dz. U.</w:t>
      </w:r>
      <w:r w:rsidR="00C30A88" w:rsidRPr="00461988">
        <w:rPr>
          <w:rFonts w:ascii="Calibri" w:hAnsi="Calibri" w:cs="Calibri"/>
          <w:bCs/>
          <w:sz w:val="20"/>
          <w:szCs w:val="20"/>
          <w:lang w:eastAsia="x-none"/>
        </w:rPr>
        <w:t xml:space="preserve"> </w:t>
      </w:r>
      <w:r w:rsidR="00FF579C" w:rsidRPr="00461988">
        <w:rPr>
          <w:rFonts w:ascii="Calibri" w:hAnsi="Calibri" w:cs="Calibri"/>
          <w:bCs/>
          <w:sz w:val="20"/>
          <w:szCs w:val="20"/>
          <w:lang w:val="x-none" w:eastAsia="x-none"/>
        </w:rPr>
        <w:t xml:space="preserve">z </w:t>
      </w:r>
      <w:r w:rsidR="00C30A88" w:rsidRPr="00461988">
        <w:rPr>
          <w:rFonts w:ascii="Calibri" w:hAnsi="Calibri" w:cs="Calibri"/>
          <w:bCs/>
          <w:sz w:val="20"/>
          <w:szCs w:val="20"/>
          <w:lang w:eastAsia="x-none"/>
        </w:rPr>
        <w:t>202</w:t>
      </w:r>
      <w:r w:rsidR="00595277" w:rsidRPr="00461988">
        <w:rPr>
          <w:rFonts w:ascii="Calibri" w:hAnsi="Calibri" w:cs="Calibri"/>
          <w:bCs/>
          <w:sz w:val="20"/>
          <w:szCs w:val="20"/>
          <w:lang w:eastAsia="x-none"/>
        </w:rPr>
        <w:t>3</w:t>
      </w:r>
      <w:r w:rsidR="00FF579C" w:rsidRPr="00461988">
        <w:rPr>
          <w:rFonts w:ascii="Calibri" w:hAnsi="Calibri" w:cs="Calibri"/>
          <w:bCs/>
          <w:sz w:val="20"/>
          <w:szCs w:val="20"/>
          <w:lang w:val="x-none" w:eastAsia="x-none"/>
        </w:rPr>
        <w:t xml:space="preserve"> r., poz. </w:t>
      </w:r>
      <w:r w:rsidR="00595277" w:rsidRPr="00461988">
        <w:rPr>
          <w:rFonts w:ascii="Calibri" w:hAnsi="Calibri" w:cs="Calibri"/>
          <w:bCs/>
          <w:sz w:val="20"/>
          <w:szCs w:val="20"/>
          <w:lang w:eastAsia="x-none"/>
        </w:rPr>
        <w:t>1605</w:t>
      </w:r>
      <w:r w:rsidR="00FF579C" w:rsidRPr="00461988">
        <w:rPr>
          <w:rFonts w:ascii="Calibri" w:hAnsi="Calibri" w:cs="Calibri"/>
          <w:bCs/>
          <w:sz w:val="20"/>
          <w:szCs w:val="20"/>
          <w:lang w:eastAsia="x-none"/>
        </w:rPr>
        <w:t xml:space="preserve"> ze zm.</w:t>
      </w:r>
      <w:r w:rsidR="00FF579C" w:rsidRPr="00461988">
        <w:rPr>
          <w:rFonts w:ascii="Calibri" w:hAnsi="Calibri" w:cs="Calibri"/>
          <w:bCs/>
          <w:sz w:val="20"/>
          <w:szCs w:val="20"/>
          <w:lang w:val="x-none" w:eastAsia="x-none"/>
        </w:rPr>
        <w:t>)</w:t>
      </w:r>
    </w:p>
    <w:p w14:paraId="69570AD7" w14:textId="77777777" w:rsidR="00F9640E" w:rsidRPr="00461988" w:rsidRDefault="00934E38" w:rsidP="00891837">
      <w:pPr>
        <w:pStyle w:val="Nagwek1"/>
        <w:spacing w:before="0" w:after="0" w:line="276" w:lineRule="auto"/>
        <w:rPr>
          <w:rFonts w:ascii="Calibri" w:hAnsi="Calibri" w:cs="Calibri"/>
        </w:rPr>
      </w:pPr>
      <w:r w:rsidRPr="00461988">
        <w:rPr>
          <w:rFonts w:ascii="Calibri" w:hAnsi="Calibri" w:cs="Calibri"/>
        </w:rPr>
        <w:t>§ 2</w:t>
      </w:r>
      <w:r w:rsidR="00E53105" w:rsidRPr="00461988">
        <w:rPr>
          <w:rFonts w:ascii="Calibri" w:hAnsi="Calibri" w:cs="Calibri"/>
        </w:rPr>
        <w:t xml:space="preserve"> </w:t>
      </w:r>
    </w:p>
    <w:p w14:paraId="703DD7A2" w14:textId="5E6A14B1" w:rsidR="00F9640E" w:rsidRPr="00461988" w:rsidRDefault="00F9640E" w:rsidP="004646B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280" w:lineRule="atLeast"/>
        <w:ind w:left="284" w:hanging="218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Kompleksowa dostawa gazu odbywać się będzie zgodnie z przepisami Praw</w:t>
      </w:r>
      <w:r w:rsidR="009A6761" w:rsidRPr="00461988">
        <w:rPr>
          <w:rFonts w:ascii="Calibri" w:hAnsi="Calibri" w:cs="Calibri"/>
        </w:rPr>
        <w:t>a</w:t>
      </w:r>
      <w:r w:rsidRPr="00461988">
        <w:rPr>
          <w:rFonts w:ascii="Calibri" w:hAnsi="Calibri" w:cs="Calibri"/>
        </w:rPr>
        <w:t xml:space="preserve"> energetyczne</w:t>
      </w:r>
      <w:r w:rsidR="009A6761" w:rsidRPr="00461988">
        <w:rPr>
          <w:rFonts w:ascii="Calibri" w:hAnsi="Calibri" w:cs="Calibri"/>
        </w:rPr>
        <w:t>go</w:t>
      </w:r>
      <w:r w:rsidRPr="00461988">
        <w:rPr>
          <w:rFonts w:ascii="Calibri" w:hAnsi="Calibri" w:cs="Calibri"/>
        </w:rPr>
        <w:t>, zgodnie z</w:t>
      </w:r>
      <w:r w:rsidR="00043B6C" w:rsidRPr="00461988">
        <w:rPr>
          <w:rFonts w:ascii="Calibri" w:hAnsi="Calibri" w:cs="Calibri"/>
        </w:rPr>
        <w:t> </w:t>
      </w:r>
      <w:r w:rsidRPr="00461988">
        <w:rPr>
          <w:rFonts w:ascii="Calibri" w:hAnsi="Calibri" w:cs="Calibri"/>
        </w:rPr>
        <w:t xml:space="preserve">obowiązującymi rozporządzeniami </w:t>
      </w:r>
      <w:r w:rsidR="00D62ACA" w:rsidRPr="00461988">
        <w:rPr>
          <w:rFonts w:ascii="Calibri" w:hAnsi="Calibri" w:cs="Calibri"/>
        </w:rPr>
        <w:t xml:space="preserve">wykonawczymi </w:t>
      </w:r>
      <w:r w:rsidRPr="00461988">
        <w:rPr>
          <w:rFonts w:ascii="Calibri" w:hAnsi="Calibri" w:cs="Calibri"/>
        </w:rPr>
        <w:t xml:space="preserve">do </w:t>
      </w:r>
      <w:r w:rsidR="00D62ACA" w:rsidRPr="00461988">
        <w:rPr>
          <w:rFonts w:ascii="Calibri" w:hAnsi="Calibri" w:cs="Calibri"/>
        </w:rPr>
        <w:t xml:space="preserve">Prawa energetycznego, w tym w szczególności </w:t>
      </w:r>
      <w:r w:rsidR="002F3980" w:rsidRPr="002F3980">
        <w:rPr>
          <w:rFonts w:ascii="Calibri" w:hAnsi="Calibri" w:cs="Calibri"/>
        </w:rPr>
        <w:t>Rozporządzeni</w:t>
      </w:r>
      <w:r w:rsidR="002F3980">
        <w:rPr>
          <w:rFonts w:ascii="Calibri" w:hAnsi="Calibri" w:cs="Calibri"/>
        </w:rPr>
        <w:t>a</w:t>
      </w:r>
      <w:r w:rsidR="002F3980" w:rsidRPr="002F3980">
        <w:rPr>
          <w:rFonts w:ascii="Calibri" w:hAnsi="Calibri" w:cs="Calibri"/>
        </w:rPr>
        <w:t xml:space="preserve"> Ministra Klimatu i Środowiska z dnia 28 marca 2024 r. zmieniające rozporządzenie w sprawie szczegółowych warunków funkcjonowania systemu gazowego</w:t>
      </w:r>
      <w:r w:rsidR="00D62ACA" w:rsidRPr="00461988">
        <w:rPr>
          <w:rFonts w:ascii="Calibri" w:hAnsi="Calibri" w:cs="Calibri"/>
        </w:rPr>
        <w:t xml:space="preserve"> (</w:t>
      </w:r>
      <w:proofErr w:type="spellStart"/>
      <w:r w:rsidR="00D62ACA" w:rsidRPr="00461988">
        <w:rPr>
          <w:rFonts w:ascii="Calibri" w:hAnsi="Calibri" w:cs="Calibri"/>
        </w:rPr>
        <w:t>t.j</w:t>
      </w:r>
      <w:proofErr w:type="spellEnd"/>
      <w:r w:rsidR="00D62ACA" w:rsidRPr="00461988">
        <w:rPr>
          <w:rFonts w:ascii="Calibri" w:hAnsi="Calibri" w:cs="Calibri"/>
        </w:rPr>
        <w:t>. Dz. U. z 20</w:t>
      </w:r>
      <w:r w:rsidR="002F3980">
        <w:rPr>
          <w:rFonts w:ascii="Calibri" w:hAnsi="Calibri" w:cs="Calibri"/>
        </w:rPr>
        <w:t>24</w:t>
      </w:r>
      <w:r w:rsidR="00D62ACA" w:rsidRPr="00461988">
        <w:rPr>
          <w:rFonts w:ascii="Calibri" w:hAnsi="Calibri" w:cs="Calibri"/>
        </w:rPr>
        <w:t xml:space="preserve"> r. poz. </w:t>
      </w:r>
      <w:r w:rsidR="002F3980">
        <w:rPr>
          <w:rFonts w:ascii="Calibri" w:hAnsi="Calibri" w:cs="Calibri"/>
        </w:rPr>
        <w:t>517</w:t>
      </w:r>
      <w:r w:rsidR="00D62ACA" w:rsidRPr="00461988">
        <w:rPr>
          <w:rFonts w:ascii="Calibri" w:hAnsi="Calibri" w:cs="Calibri"/>
        </w:rPr>
        <w:t xml:space="preserve">) oraz </w:t>
      </w:r>
      <w:r w:rsidR="00403481" w:rsidRPr="00403481">
        <w:rPr>
          <w:rFonts w:ascii="Calibri" w:hAnsi="Calibri" w:cs="Calibri"/>
        </w:rPr>
        <w:t>Rozporządzeni</w:t>
      </w:r>
      <w:r w:rsidR="00403481">
        <w:rPr>
          <w:rFonts w:ascii="Calibri" w:hAnsi="Calibri" w:cs="Calibri"/>
        </w:rPr>
        <w:t>a</w:t>
      </w:r>
      <w:r w:rsidR="00403481" w:rsidRPr="00403481">
        <w:rPr>
          <w:rFonts w:ascii="Calibri" w:hAnsi="Calibri" w:cs="Calibri"/>
        </w:rPr>
        <w:t xml:space="preserve"> Ministra Klimatu i Środowiska z dnia 23 listopada 2023 r. zmieniające rozporządzenie w sprawie szczegółowych zasad kształtowania i kalkulacji taryf oraz rozliczeń w obrocie paliwami gazowymi</w:t>
      </w:r>
      <w:r w:rsidR="00D62ACA" w:rsidRPr="00461988">
        <w:rPr>
          <w:rFonts w:ascii="Calibri" w:hAnsi="Calibri" w:cs="Calibri"/>
        </w:rPr>
        <w:t xml:space="preserve"> (Dz. U. </w:t>
      </w:r>
      <w:r w:rsidR="00403481">
        <w:rPr>
          <w:rFonts w:ascii="Calibri" w:hAnsi="Calibri" w:cs="Calibri"/>
        </w:rPr>
        <w:t xml:space="preserve">z 2023 r. </w:t>
      </w:r>
      <w:r w:rsidR="00D62ACA" w:rsidRPr="00461988">
        <w:rPr>
          <w:rFonts w:ascii="Calibri" w:hAnsi="Calibri" w:cs="Calibri"/>
        </w:rPr>
        <w:t xml:space="preserve">poz. </w:t>
      </w:r>
      <w:r w:rsidR="00403481">
        <w:rPr>
          <w:rFonts w:ascii="Calibri" w:hAnsi="Calibri" w:cs="Calibri"/>
        </w:rPr>
        <w:t>2582</w:t>
      </w:r>
      <w:r w:rsidR="00D62ACA" w:rsidRPr="00461988">
        <w:rPr>
          <w:rFonts w:ascii="Calibri" w:hAnsi="Calibri" w:cs="Calibri"/>
        </w:rPr>
        <w:t xml:space="preserve">), jak i zgodnie z </w:t>
      </w:r>
      <w:r w:rsidRPr="00461988">
        <w:rPr>
          <w:rFonts w:ascii="Calibri" w:hAnsi="Calibri" w:cs="Calibri"/>
        </w:rPr>
        <w:t>przepisami Kodeks</w:t>
      </w:r>
      <w:r w:rsidR="009A6761" w:rsidRPr="00461988">
        <w:rPr>
          <w:rFonts w:ascii="Calibri" w:hAnsi="Calibri" w:cs="Calibri"/>
        </w:rPr>
        <w:t>u</w:t>
      </w:r>
      <w:r w:rsidRPr="00461988">
        <w:rPr>
          <w:rFonts w:ascii="Calibri" w:hAnsi="Calibri" w:cs="Calibri"/>
        </w:rPr>
        <w:t xml:space="preserve"> Cywiln</w:t>
      </w:r>
      <w:r w:rsidR="009A6761" w:rsidRPr="00461988">
        <w:rPr>
          <w:rFonts w:ascii="Calibri" w:hAnsi="Calibri" w:cs="Calibri"/>
        </w:rPr>
        <w:t>ego</w:t>
      </w:r>
      <w:r w:rsidRPr="00461988">
        <w:rPr>
          <w:rFonts w:ascii="Calibri" w:hAnsi="Calibri" w:cs="Calibri"/>
        </w:rPr>
        <w:t>, zasadami określonymi w</w:t>
      </w:r>
      <w:r w:rsidR="00D62ACA" w:rsidRPr="00461988">
        <w:rPr>
          <w:rFonts w:ascii="Calibri" w:hAnsi="Calibri" w:cs="Calibri"/>
        </w:rPr>
        <w:t>e właściwych</w:t>
      </w:r>
      <w:r w:rsidRPr="00461988">
        <w:rPr>
          <w:rFonts w:ascii="Calibri" w:hAnsi="Calibri" w:cs="Calibri"/>
        </w:rPr>
        <w:t xml:space="preserve"> koncesjach, postanowieniach niniejszej Umowy oraz w oparciu o </w:t>
      </w:r>
      <w:r w:rsidR="00D62ACA" w:rsidRPr="00461988">
        <w:rPr>
          <w:rFonts w:ascii="Calibri" w:hAnsi="Calibri" w:cs="Calibri"/>
        </w:rPr>
        <w:t xml:space="preserve">przepisy </w:t>
      </w:r>
      <w:r w:rsidRPr="00461988">
        <w:rPr>
          <w:rFonts w:ascii="Calibri" w:hAnsi="Calibri" w:cs="Calibri"/>
        </w:rPr>
        <w:t>Praw</w:t>
      </w:r>
      <w:r w:rsidR="00D62ACA" w:rsidRPr="00461988">
        <w:rPr>
          <w:rFonts w:ascii="Calibri" w:hAnsi="Calibri" w:cs="Calibri"/>
        </w:rPr>
        <w:t>a</w:t>
      </w:r>
      <w:r w:rsidRPr="00461988">
        <w:rPr>
          <w:rFonts w:ascii="Calibri" w:hAnsi="Calibri" w:cs="Calibri"/>
        </w:rPr>
        <w:t xml:space="preserve"> zamówień publicznych. </w:t>
      </w:r>
    </w:p>
    <w:p w14:paraId="11C78C09" w14:textId="1CA47F7C" w:rsidR="00CA5A1E" w:rsidRPr="00461988" w:rsidRDefault="00F9640E" w:rsidP="004646BC">
      <w:pPr>
        <w:pStyle w:val="Akapitzlist"/>
        <w:numPr>
          <w:ilvl w:val="0"/>
          <w:numId w:val="44"/>
        </w:numPr>
        <w:overflowPunct w:val="0"/>
        <w:autoSpaceDE w:val="0"/>
        <w:autoSpaceDN w:val="0"/>
        <w:adjustRightInd w:val="0"/>
        <w:spacing w:line="280" w:lineRule="atLeast"/>
        <w:ind w:left="284" w:hanging="218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eastAsia="Calibri" w:hAnsi="Calibri" w:cs="Calibri"/>
          <w:lang w:eastAsia="en-US"/>
        </w:rPr>
        <w:t xml:space="preserve">Wszystkie techniczne warunki dostarczania paliwa gazowego dla danego punktu </w:t>
      </w:r>
      <w:r w:rsidR="009A6761" w:rsidRPr="00461988">
        <w:rPr>
          <w:rFonts w:ascii="Calibri" w:eastAsia="Calibri" w:hAnsi="Calibri" w:cs="Calibri"/>
          <w:lang w:eastAsia="en-US"/>
        </w:rPr>
        <w:t>odbioru</w:t>
      </w:r>
      <w:r w:rsidR="007F6285" w:rsidRPr="00461988">
        <w:rPr>
          <w:rFonts w:ascii="Calibri" w:eastAsia="Calibri" w:hAnsi="Calibri" w:cs="Calibri"/>
          <w:lang w:eastAsia="en-US"/>
        </w:rPr>
        <w:t>, w tym szczegółowe warunki korzystania z tych sieci przez użytkowników systemu oraz warunki i sposób prowadzenia ruchu, eksploatacji i planowania rozwoju tych sieci</w:t>
      </w:r>
      <w:r w:rsidR="00CA5A1E" w:rsidRPr="00461988">
        <w:rPr>
          <w:rFonts w:ascii="Calibri" w:eastAsia="Calibri" w:hAnsi="Calibri" w:cs="Calibri"/>
          <w:lang w:eastAsia="en-US"/>
        </w:rPr>
        <w:t>,</w:t>
      </w:r>
      <w:r w:rsidRPr="00461988">
        <w:rPr>
          <w:rFonts w:ascii="Calibri" w:eastAsia="Calibri" w:hAnsi="Calibri" w:cs="Calibri"/>
          <w:lang w:eastAsia="en-US"/>
        </w:rPr>
        <w:t xml:space="preserve"> </w:t>
      </w:r>
      <w:r w:rsidR="00CA5A1E" w:rsidRPr="00461988">
        <w:rPr>
          <w:rFonts w:ascii="Calibri" w:eastAsia="Calibri" w:hAnsi="Calibri" w:cs="Calibri"/>
          <w:lang w:eastAsia="en-US"/>
        </w:rPr>
        <w:t xml:space="preserve">realizowane będą zgodnie </w:t>
      </w:r>
      <w:r w:rsidRPr="00461988">
        <w:rPr>
          <w:rFonts w:ascii="Calibri" w:eastAsia="Calibri" w:hAnsi="Calibri" w:cs="Calibri"/>
          <w:lang w:eastAsia="en-US"/>
        </w:rPr>
        <w:t>z</w:t>
      </w:r>
      <w:r w:rsidR="00CB1B40" w:rsidRPr="00461988">
        <w:rPr>
          <w:rFonts w:ascii="Calibri" w:eastAsia="Calibri" w:hAnsi="Calibri" w:cs="Calibri"/>
          <w:lang w:eastAsia="en-US"/>
        </w:rPr>
        <w:t> </w:t>
      </w:r>
      <w:r w:rsidRPr="00461988">
        <w:rPr>
          <w:rFonts w:ascii="Calibri" w:eastAsia="Calibri" w:hAnsi="Calibri" w:cs="Calibri"/>
          <w:lang w:eastAsia="en-US"/>
        </w:rPr>
        <w:t xml:space="preserve">postanowieniami </w:t>
      </w:r>
      <w:r w:rsidR="00CA5A1E" w:rsidRPr="00461988">
        <w:rPr>
          <w:rFonts w:ascii="Calibri" w:eastAsia="Calibri" w:hAnsi="Calibri" w:cs="Calibri"/>
          <w:lang w:eastAsia="en-US"/>
        </w:rPr>
        <w:t>obowiązujących Instrukcji Ruchu i Eksploatacji Sieci Dystrybucyjnej (</w:t>
      </w:r>
      <w:proofErr w:type="spellStart"/>
      <w:r w:rsidR="00CA5A1E" w:rsidRPr="00461988">
        <w:rPr>
          <w:rFonts w:ascii="Calibri" w:eastAsia="Calibri" w:hAnsi="Calibri" w:cs="Calibri"/>
          <w:lang w:eastAsia="en-US"/>
        </w:rPr>
        <w:t>IRiESD</w:t>
      </w:r>
      <w:proofErr w:type="spellEnd"/>
      <w:r w:rsidR="00CA5A1E" w:rsidRPr="00461988">
        <w:rPr>
          <w:rFonts w:ascii="Calibri" w:eastAsia="Calibri" w:hAnsi="Calibri" w:cs="Calibri"/>
          <w:lang w:eastAsia="en-US"/>
        </w:rPr>
        <w:t>) lub Instrukcji Ruchu i Eksploatacji Sieci Przesyłowej (</w:t>
      </w:r>
      <w:proofErr w:type="spellStart"/>
      <w:r w:rsidR="00CA5A1E" w:rsidRPr="00461988">
        <w:rPr>
          <w:rFonts w:ascii="Calibri" w:eastAsia="Calibri" w:hAnsi="Calibri" w:cs="Calibri"/>
          <w:lang w:eastAsia="en-US"/>
        </w:rPr>
        <w:t>IRiESP</w:t>
      </w:r>
      <w:proofErr w:type="spellEnd"/>
      <w:r w:rsidR="00CA5A1E" w:rsidRPr="00461988">
        <w:rPr>
          <w:rFonts w:ascii="Calibri" w:eastAsia="Calibri" w:hAnsi="Calibri" w:cs="Calibri"/>
          <w:lang w:eastAsia="en-US"/>
        </w:rPr>
        <w:t>) – zwane dalej Instrukcjami, zamieszczonymi na stronach internetowych odpowiednio OSD oraz OSP.</w:t>
      </w:r>
      <w:r w:rsidR="00C21539" w:rsidRPr="00461988">
        <w:rPr>
          <w:rFonts w:ascii="Calibri" w:eastAsia="Calibri" w:hAnsi="Calibri" w:cs="Calibri"/>
          <w:lang w:eastAsia="en-US"/>
        </w:rPr>
        <w:t xml:space="preserve"> Stosownie do postanowień art. 9g ust. 12 Prawa energetycznego,</w:t>
      </w:r>
      <w:r w:rsidR="00CA5A1E" w:rsidRPr="00461988">
        <w:rPr>
          <w:rFonts w:ascii="Calibri" w:eastAsia="Calibri" w:hAnsi="Calibri" w:cs="Calibri"/>
          <w:lang w:eastAsia="en-US"/>
        </w:rPr>
        <w:t xml:space="preserve"> Instrukcje stanowią załącznik do niniejszej </w:t>
      </w:r>
      <w:r w:rsidR="00C21539" w:rsidRPr="00461988">
        <w:rPr>
          <w:rFonts w:ascii="Calibri" w:eastAsia="Calibri" w:hAnsi="Calibri" w:cs="Calibri"/>
          <w:lang w:eastAsia="en-US"/>
        </w:rPr>
        <w:t>U</w:t>
      </w:r>
      <w:r w:rsidR="00CA5A1E" w:rsidRPr="00461988">
        <w:rPr>
          <w:rFonts w:ascii="Calibri" w:eastAsia="Calibri" w:hAnsi="Calibri" w:cs="Calibri"/>
          <w:lang w:eastAsia="en-US"/>
        </w:rPr>
        <w:t>mowy</w:t>
      </w:r>
      <w:r w:rsidR="009C7F2F" w:rsidRPr="00461988">
        <w:rPr>
          <w:rFonts w:ascii="Calibri" w:eastAsia="Calibri" w:hAnsi="Calibri" w:cs="Calibri"/>
          <w:lang w:eastAsia="en-US"/>
        </w:rPr>
        <w:t xml:space="preserve">, z tym że zmieniona lub nowa </w:t>
      </w:r>
      <w:proofErr w:type="spellStart"/>
      <w:r w:rsidR="009C7F2F" w:rsidRPr="00461988">
        <w:rPr>
          <w:rFonts w:ascii="Calibri" w:eastAsia="Calibri" w:hAnsi="Calibri" w:cs="Calibri"/>
          <w:lang w:eastAsia="en-US"/>
        </w:rPr>
        <w:t>IRiESD</w:t>
      </w:r>
      <w:proofErr w:type="spellEnd"/>
      <w:r w:rsidR="009C7F2F" w:rsidRPr="00461988">
        <w:rPr>
          <w:rFonts w:ascii="Calibri" w:eastAsia="Calibri" w:hAnsi="Calibri" w:cs="Calibri"/>
          <w:lang w:eastAsia="en-US"/>
        </w:rPr>
        <w:t xml:space="preserve"> wiąże po jej zatwierdzeniu przez Prezesa URE i ogłoszeniu w Biuletynie URE, od dnia określonego w decyzji Prezesa URE.</w:t>
      </w:r>
    </w:p>
    <w:p w14:paraId="445341AD" w14:textId="77777777" w:rsidR="00F9640E" w:rsidRPr="00461988" w:rsidRDefault="00F9640E" w:rsidP="00891837">
      <w:pPr>
        <w:pStyle w:val="Nagwek1"/>
        <w:spacing w:before="0" w:after="0" w:line="276" w:lineRule="auto"/>
        <w:rPr>
          <w:rFonts w:ascii="Calibri" w:hAnsi="Calibri" w:cs="Calibri"/>
        </w:rPr>
      </w:pPr>
    </w:p>
    <w:p w14:paraId="52BA8DA5" w14:textId="7098FF45" w:rsidR="002E26D9" w:rsidRPr="00461988" w:rsidRDefault="002E26D9" w:rsidP="002E26D9">
      <w:pPr>
        <w:pStyle w:val="Nagwek1"/>
        <w:spacing w:before="0" w:after="0" w:line="276" w:lineRule="auto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§ 3 </w:t>
      </w:r>
    </w:p>
    <w:p w14:paraId="3F0517DF" w14:textId="77777777" w:rsidR="002E26D9" w:rsidRPr="00461988" w:rsidRDefault="002E26D9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Wykonawca oświadcza, że posiada koncesję na obrót paliwami gazowymi o numerze ………………….. wydaną przez Prezesa Urzędu Regulacji Energetyki w dniu …………..., której okres ważności przypada na dzień ……….. .</w:t>
      </w:r>
    </w:p>
    <w:p w14:paraId="288B1E3B" w14:textId="04459B20" w:rsidR="00B25DFE" w:rsidRPr="00461988" w:rsidRDefault="00B25DFE" w:rsidP="003757D1">
      <w:pPr>
        <w:numPr>
          <w:ilvl w:val="0"/>
          <w:numId w:val="22"/>
        </w:numPr>
        <w:spacing w:line="280" w:lineRule="atLeast"/>
        <w:ind w:left="284" w:hanging="284"/>
        <w:jc w:val="both"/>
        <w:rPr>
          <w:rFonts w:ascii="Calibri" w:hAnsi="Calibri" w:cs="Calibri"/>
          <w:bCs/>
        </w:rPr>
      </w:pPr>
      <w:r w:rsidRPr="00461988">
        <w:rPr>
          <w:rFonts w:ascii="Calibri" w:hAnsi="Calibri" w:cs="Calibri"/>
          <w:lang w:eastAsia="en-US"/>
        </w:rPr>
        <w:t>Usługę dystrybucji paliwa gazowego do instalacji znajdujących się w punktach odbioru będzie wykonywał Operator Systemu Dystrybucyjnego. Dla potrzeb niniejszej Umowy jest to Polska Spółka Gazownictwa sp. z</w:t>
      </w:r>
      <w:r w:rsidR="00043B6C" w:rsidRPr="00461988">
        <w:rPr>
          <w:rFonts w:ascii="Calibri" w:hAnsi="Calibri" w:cs="Calibri"/>
          <w:lang w:eastAsia="en-US"/>
        </w:rPr>
        <w:t> </w:t>
      </w:r>
      <w:r w:rsidRPr="00461988">
        <w:rPr>
          <w:rFonts w:ascii="Calibri" w:hAnsi="Calibri" w:cs="Calibri"/>
          <w:lang w:eastAsia="en-US"/>
        </w:rPr>
        <w:t xml:space="preserve">o.o. Oddział …………… . </w:t>
      </w:r>
    </w:p>
    <w:p w14:paraId="41719330" w14:textId="153C0FD1" w:rsidR="002E26D9" w:rsidRPr="00461988" w:rsidRDefault="002E26D9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Wykonawca oświadcza, że posiada koncesję na dystrybucję paliw gazowych o numerze ……………. wydaną przez Prezesa Urzędu Regulacji Energetyki w dniu ……….., której okres ważności przypada na dzień ……………… .* </w:t>
      </w:r>
      <w:r w:rsidRPr="00461988">
        <w:rPr>
          <w:rFonts w:ascii="Calibri" w:hAnsi="Calibri" w:cs="Calibri"/>
          <w:i/>
        </w:rPr>
        <w:t>(skreślić</w:t>
      </w:r>
      <w:r w:rsidR="00DC6CCC" w:rsidRPr="00461988">
        <w:rPr>
          <w:rFonts w:ascii="Calibri" w:hAnsi="Calibri" w:cs="Calibri"/>
          <w:i/>
        </w:rPr>
        <w:t>,</w:t>
      </w:r>
      <w:r w:rsidRPr="00461988">
        <w:rPr>
          <w:rFonts w:ascii="Calibri" w:hAnsi="Calibri" w:cs="Calibri"/>
          <w:i/>
        </w:rPr>
        <w:t xml:space="preserve"> jeśli nie dotyczy)</w:t>
      </w:r>
      <w:r w:rsidRPr="00461988">
        <w:rPr>
          <w:rFonts w:ascii="Calibri" w:hAnsi="Calibri" w:cs="Calibri"/>
        </w:rPr>
        <w:t xml:space="preserve"> / Wykonawca nie będący OSD oświadcza, że </w:t>
      </w:r>
      <w:r w:rsidR="00DC6CCC" w:rsidRPr="00461988">
        <w:rPr>
          <w:rFonts w:ascii="Calibri" w:hAnsi="Calibri" w:cs="Calibri"/>
        </w:rPr>
        <w:t>zawarł</w:t>
      </w:r>
      <w:r w:rsidRPr="00461988">
        <w:rPr>
          <w:rFonts w:ascii="Calibri" w:hAnsi="Calibri" w:cs="Calibri"/>
        </w:rPr>
        <w:t xml:space="preserve"> z OSD </w:t>
      </w:r>
      <w:r w:rsidR="00DC6CCC" w:rsidRPr="00461988">
        <w:rPr>
          <w:rFonts w:ascii="Calibri" w:hAnsi="Calibri" w:cs="Calibri"/>
        </w:rPr>
        <w:t xml:space="preserve">aktualną </w:t>
      </w:r>
      <w:r w:rsidRPr="00461988">
        <w:rPr>
          <w:rFonts w:ascii="Calibri" w:hAnsi="Calibri" w:cs="Calibri"/>
        </w:rPr>
        <w:t xml:space="preserve">umowę </w:t>
      </w:r>
      <w:r w:rsidR="00AE79B8" w:rsidRPr="00461988">
        <w:rPr>
          <w:rFonts w:ascii="Calibri" w:hAnsi="Calibri" w:cs="Calibri"/>
        </w:rPr>
        <w:t xml:space="preserve">o świadczenie usług dystrybucji </w:t>
      </w:r>
      <w:r w:rsidRPr="00461988">
        <w:rPr>
          <w:rFonts w:ascii="Calibri" w:hAnsi="Calibri" w:cs="Calibri"/>
        </w:rPr>
        <w:t xml:space="preserve">umożliwiającą </w:t>
      </w:r>
      <w:r w:rsidR="00DC6CCC" w:rsidRPr="00461988">
        <w:rPr>
          <w:rFonts w:ascii="Calibri" w:hAnsi="Calibri" w:cs="Calibri"/>
        </w:rPr>
        <w:t xml:space="preserve">sprzedaż i dystrybucję paliwa </w:t>
      </w:r>
      <w:r w:rsidRPr="00461988">
        <w:rPr>
          <w:rFonts w:ascii="Calibri" w:hAnsi="Calibri" w:cs="Calibri"/>
        </w:rPr>
        <w:t>gaz</w:t>
      </w:r>
      <w:r w:rsidR="00DC6CCC" w:rsidRPr="00461988">
        <w:rPr>
          <w:rFonts w:ascii="Calibri" w:hAnsi="Calibri" w:cs="Calibri"/>
        </w:rPr>
        <w:t xml:space="preserve">owego </w:t>
      </w:r>
      <w:r w:rsidRPr="00461988">
        <w:rPr>
          <w:rFonts w:ascii="Calibri" w:hAnsi="Calibri" w:cs="Calibri"/>
        </w:rPr>
        <w:t xml:space="preserve">do </w:t>
      </w:r>
      <w:r w:rsidR="00DC6CCC" w:rsidRPr="00461988">
        <w:rPr>
          <w:rFonts w:ascii="Calibri" w:hAnsi="Calibri" w:cs="Calibri"/>
        </w:rPr>
        <w:t xml:space="preserve">punktów odbioru </w:t>
      </w:r>
      <w:r w:rsidR="009937AC" w:rsidRPr="00461988">
        <w:rPr>
          <w:rFonts w:ascii="Calibri" w:hAnsi="Calibri" w:cs="Calibri"/>
        </w:rPr>
        <w:t xml:space="preserve">właściwych dla </w:t>
      </w:r>
      <w:r w:rsidR="00EB215F" w:rsidRPr="00461988">
        <w:rPr>
          <w:rFonts w:ascii="Calibri" w:hAnsi="Calibri" w:cs="Calibri"/>
        </w:rPr>
        <w:t xml:space="preserve">Zamawiającego </w:t>
      </w:r>
      <w:r w:rsidRPr="00461988">
        <w:rPr>
          <w:rFonts w:ascii="Calibri" w:hAnsi="Calibri" w:cs="Calibri"/>
        </w:rPr>
        <w:t>za pośrednictwem sieci dystrybucyjnej OSD. *</w:t>
      </w:r>
      <w:r w:rsidRPr="00461988">
        <w:rPr>
          <w:rFonts w:ascii="Calibri" w:hAnsi="Calibri" w:cs="Calibri"/>
          <w:i/>
        </w:rPr>
        <w:t>(skreślić</w:t>
      </w:r>
      <w:r w:rsidR="00DC6CCC" w:rsidRPr="00461988">
        <w:rPr>
          <w:rFonts w:ascii="Calibri" w:hAnsi="Calibri" w:cs="Calibri"/>
          <w:i/>
        </w:rPr>
        <w:t>,</w:t>
      </w:r>
      <w:r w:rsidRPr="00461988">
        <w:rPr>
          <w:rFonts w:ascii="Calibri" w:hAnsi="Calibri" w:cs="Calibri"/>
          <w:i/>
        </w:rPr>
        <w:t xml:space="preserve"> jeśli nie dotyczy) </w:t>
      </w:r>
    </w:p>
    <w:p w14:paraId="45422088" w14:textId="6E6F5530" w:rsidR="00AE79B8" w:rsidRPr="00461988" w:rsidRDefault="002E26D9" w:rsidP="00043B6C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W przypadku, gdy okres obowiązywania niniejszej Umowy jest dłuższy niż okres ważności dokumentu opisanego w ust. </w:t>
      </w:r>
      <w:r w:rsidR="006D6EA9" w:rsidRPr="00461988">
        <w:rPr>
          <w:rFonts w:ascii="Calibri" w:hAnsi="Calibri" w:cs="Calibri"/>
        </w:rPr>
        <w:t>1</w:t>
      </w:r>
      <w:r w:rsidRPr="00461988">
        <w:rPr>
          <w:rFonts w:ascii="Calibri" w:hAnsi="Calibri" w:cs="Calibri"/>
        </w:rPr>
        <w:t xml:space="preserve"> lub </w:t>
      </w:r>
      <w:r w:rsidR="00AE79B8" w:rsidRPr="00461988">
        <w:rPr>
          <w:rFonts w:ascii="Calibri" w:hAnsi="Calibri" w:cs="Calibri"/>
        </w:rPr>
        <w:t xml:space="preserve">ust. </w:t>
      </w:r>
      <w:r w:rsidRPr="00461988">
        <w:rPr>
          <w:rFonts w:ascii="Calibri" w:hAnsi="Calibri" w:cs="Calibri"/>
        </w:rPr>
        <w:t>3, Wykonawca zobligowany jest w terminie nie późniejszym niż na trzy miesiące przed datą upływu ważności tych dokumentów, przedłożyć Zamawiającemu</w:t>
      </w:r>
      <w:r w:rsidR="00AE79B8" w:rsidRPr="00461988">
        <w:rPr>
          <w:rFonts w:ascii="Calibri" w:hAnsi="Calibri" w:cs="Calibri"/>
        </w:rPr>
        <w:t xml:space="preserve"> odpowiednio</w:t>
      </w:r>
      <w:r w:rsidRPr="00461988">
        <w:rPr>
          <w:rFonts w:ascii="Calibri" w:hAnsi="Calibri" w:cs="Calibri"/>
        </w:rPr>
        <w:t xml:space="preserve">: aktualną koncesję </w:t>
      </w:r>
      <w:r w:rsidRPr="00461988">
        <w:rPr>
          <w:rFonts w:ascii="Calibri" w:hAnsi="Calibri" w:cs="Calibri"/>
        </w:rPr>
        <w:lastRenderedPageBreak/>
        <w:t>na obrót paliwami gazowymi</w:t>
      </w:r>
      <w:r w:rsidR="00AE79B8" w:rsidRPr="00461988">
        <w:rPr>
          <w:rFonts w:ascii="Calibri" w:hAnsi="Calibri" w:cs="Calibri"/>
        </w:rPr>
        <w:t xml:space="preserve">, aktualną koncesję na </w:t>
      </w:r>
      <w:r w:rsidRPr="00461988">
        <w:rPr>
          <w:rFonts w:ascii="Calibri" w:hAnsi="Calibri" w:cs="Calibri"/>
        </w:rPr>
        <w:t xml:space="preserve">dystrybucję paliw gazowych </w:t>
      </w:r>
      <w:r w:rsidR="00AE79B8" w:rsidRPr="00461988">
        <w:rPr>
          <w:rFonts w:ascii="Calibri" w:hAnsi="Calibri" w:cs="Calibri"/>
        </w:rPr>
        <w:t>albo</w:t>
      </w:r>
      <w:r w:rsidRPr="00461988">
        <w:rPr>
          <w:rFonts w:ascii="Calibri" w:hAnsi="Calibri" w:cs="Calibri"/>
        </w:rPr>
        <w:t xml:space="preserve"> przypadku Wykonawcy nie będącego OSD</w:t>
      </w:r>
      <w:r w:rsidR="00AE79B8" w:rsidRPr="00461988">
        <w:rPr>
          <w:rFonts w:ascii="Calibri" w:hAnsi="Calibri" w:cs="Calibri"/>
        </w:rPr>
        <w:t xml:space="preserve"> - </w:t>
      </w:r>
      <w:r w:rsidRPr="00461988">
        <w:rPr>
          <w:rFonts w:ascii="Calibri" w:hAnsi="Calibri" w:cs="Calibri"/>
        </w:rPr>
        <w:t>oświadczenie o posiadaniu aktualnej umowy dystrybucyjnej zawartej z</w:t>
      </w:r>
      <w:r w:rsidR="00043B6C" w:rsidRPr="00461988">
        <w:rPr>
          <w:rFonts w:ascii="Calibri" w:hAnsi="Calibri" w:cs="Calibri"/>
        </w:rPr>
        <w:t> </w:t>
      </w:r>
      <w:r w:rsidRPr="00461988">
        <w:rPr>
          <w:rFonts w:ascii="Calibri" w:hAnsi="Calibri" w:cs="Calibri"/>
        </w:rPr>
        <w:t xml:space="preserve">OSD. </w:t>
      </w:r>
    </w:p>
    <w:p w14:paraId="54391984" w14:textId="5845C0AF" w:rsidR="002E26D9" w:rsidRPr="00461988" w:rsidRDefault="002E26D9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Wykonawca przez cały okres obowiązywania ninie</w:t>
      </w:r>
      <w:r w:rsidR="00375B9B" w:rsidRPr="00461988">
        <w:rPr>
          <w:rFonts w:ascii="Calibri" w:hAnsi="Calibri" w:cs="Calibri"/>
        </w:rPr>
        <w:t>jszej U</w:t>
      </w:r>
      <w:r w:rsidRPr="00461988">
        <w:rPr>
          <w:rFonts w:ascii="Calibri" w:hAnsi="Calibri" w:cs="Calibri"/>
        </w:rPr>
        <w:t>mowy zobowiązany jest do posiadania wszelkich wymaganych prawem pozwoleń, umów, koncesji umożliwiających Wykonawcy wykonanie przedmiotu Umowy.</w:t>
      </w:r>
    </w:p>
    <w:p w14:paraId="06FDEC5E" w14:textId="43986791" w:rsidR="00AE79B8" w:rsidRPr="00461988" w:rsidRDefault="00AE79B8" w:rsidP="002E26D9">
      <w:pPr>
        <w:numPr>
          <w:ilvl w:val="0"/>
          <w:numId w:val="22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W przypadku wypowiedzenia albo rozwiązania umowy o świadczenie usług dystrybucji, o której mowa w</w:t>
      </w:r>
      <w:r w:rsidR="00043B6C" w:rsidRPr="00461988">
        <w:rPr>
          <w:rFonts w:ascii="Calibri" w:hAnsi="Calibri" w:cs="Calibri"/>
        </w:rPr>
        <w:t> </w:t>
      </w:r>
      <w:r w:rsidRPr="00461988">
        <w:rPr>
          <w:rFonts w:ascii="Calibri" w:hAnsi="Calibri" w:cs="Calibri"/>
        </w:rPr>
        <w:t xml:space="preserve">ust. 3 powyżej, Wykonawca zobowiązany jest zawiadomić </w:t>
      </w:r>
      <w:r w:rsidR="00DC6CCC" w:rsidRPr="00461988">
        <w:rPr>
          <w:rFonts w:ascii="Calibri" w:hAnsi="Calibri" w:cs="Calibri"/>
        </w:rPr>
        <w:t xml:space="preserve">Zamawiającego </w:t>
      </w:r>
      <w:r w:rsidRPr="00461988">
        <w:rPr>
          <w:rFonts w:ascii="Calibri" w:hAnsi="Calibri" w:cs="Calibri"/>
        </w:rPr>
        <w:t>o</w:t>
      </w:r>
      <w:r w:rsidR="00DC6CCC" w:rsidRPr="00461988">
        <w:rPr>
          <w:rFonts w:ascii="Calibri" w:hAnsi="Calibri" w:cs="Calibri"/>
        </w:rPr>
        <w:t xml:space="preserve"> fakcie</w:t>
      </w:r>
      <w:r w:rsidRPr="00461988">
        <w:rPr>
          <w:rFonts w:ascii="Calibri" w:hAnsi="Calibri" w:cs="Calibri"/>
        </w:rPr>
        <w:t xml:space="preserve"> złożeni</w:t>
      </w:r>
      <w:r w:rsidR="00DC6CCC" w:rsidRPr="00461988">
        <w:rPr>
          <w:rFonts w:ascii="Calibri" w:hAnsi="Calibri" w:cs="Calibri"/>
        </w:rPr>
        <w:t>a</w:t>
      </w:r>
      <w:r w:rsidRPr="00461988">
        <w:rPr>
          <w:rFonts w:ascii="Calibri" w:hAnsi="Calibri" w:cs="Calibri"/>
        </w:rPr>
        <w:t xml:space="preserve"> oświadczenia o wypowiedzeniu albo rozwiązaniu tej umowy</w:t>
      </w:r>
      <w:r w:rsidR="00DC6CCC" w:rsidRPr="00461988">
        <w:rPr>
          <w:rFonts w:ascii="Calibri" w:hAnsi="Calibri" w:cs="Calibri"/>
        </w:rPr>
        <w:t>,</w:t>
      </w:r>
      <w:r w:rsidRPr="00461988">
        <w:rPr>
          <w:rFonts w:ascii="Calibri" w:hAnsi="Calibri" w:cs="Calibri"/>
        </w:rPr>
        <w:t xml:space="preserve"> nie później niż w terminie 3 dni od momentu złożenia takiego oświadczenia przez którąkolwiek ze stron umowy o świadczenie usług dystrybucji. *</w:t>
      </w:r>
      <w:r w:rsidRPr="00461988">
        <w:rPr>
          <w:rFonts w:ascii="Calibri" w:hAnsi="Calibri" w:cs="Calibri"/>
          <w:i/>
        </w:rPr>
        <w:t>(skreślić</w:t>
      </w:r>
      <w:r w:rsidR="00DC6CCC" w:rsidRPr="00461988">
        <w:rPr>
          <w:rFonts w:ascii="Calibri" w:hAnsi="Calibri" w:cs="Calibri"/>
          <w:i/>
        </w:rPr>
        <w:t>,</w:t>
      </w:r>
      <w:r w:rsidRPr="00461988">
        <w:rPr>
          <w:rFonts w:ascii="Calibri" w:hAnsi="Calibri" w:cs="Calibri"/>
          <w:i/>
        </w:rPr>
        <w:t xml:space="preserve"> jeśli nie dotyczy)</w:t>
      </w:r>
    </w:p>
    <w:p w14:paraId="49EDA8C4" w14:textId="77777777" w:rsidR="00746E58" w:rsidRPr="00461988" w:rsidRDefault="00746E58" w:rsidP="001D38B5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rFonts w:ascii="Calibri" w:hAnsi="Calibri" w:cs="Calibri"/>
        </w:rPr>
      </w:pPr>
    </w:p>
    <w:p w14:paraId="3D705439" w14:textId="77777777" w:rsidR="00746E58" w:rsidRPr="00461988" w:rsidRDefault="00746E58" w:rsidP="001D38B5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</w:p>
    <w:p w14:paraId="6EBACFDC" w14:textId="77777777" w:rsidR="00CB1B40" w:rsidRPr="00461988" w:rsidRDefault="00943D79" w:rsidP="00891837">
      <w:pPr>
        <w:pStyle w:val="Nagwek1"/>
        <w:spacing w:before="0" w:after="0" w:line="276" w:lineRule="auto"/>
        <w:rPr>
          <w:rFonts w:ascii="Calibri" w:hAnsi="Calibri" w:cs="Calibri"/>
        </w:rPr>
      </w:pPr>
      <w:r w:rsidRPr="00461988">
        <w:rPr>
          <w:rFonts w:ascii="Calibri" w:hAnsi="Calibri" w:cs="Calibri"/>
        </w:rPr>
        <w:t>§ 4</w:t>
      </w:r>
    </w:p>
    <w:p w14:paraId="792DBCC7" w14:textId="744DFB9E" w:rsidR="00AC4714" w:rsidRPr="00461988" w:rsidRDefault="00AC4714" w:rsidP="00891837">
      <w:pPr>
        <w:pStyle w:val="Nagwek1"/>
        <w:spacing w:before="0" w:after="0" w:line="276" w:lineRule="auto"/>
        <w:rPr>
          <w:rFonts w:ascii="Calibri" w:hAnsi="Calibri" w:cs="Calibri"/>
        </w:rPr>
      </w:pPr>
      <w:r w:rsidRPr="00461988">
        <w:rPr>
          <w:rFonts w:ascii="Calibri" w:hAnsi="Calibri" w:cs="Calibri"/>
        </w:rPr>
        <w:t>PRZEDMIOT UMOWY</w:t>
      </w:r>
    </w:p>
    <w:p w14:paraId="4B132C67" w14:textId="77777777" w:rsidR="00071701" w:rsidRPr="00461988" w:rsidRDefault="00943D79" w:rsidP="00071701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libri" w:hAnsi="Calibri" w:cs="Calibri"/>
          <w:bCs/>
        </w:rPr>
      </w:pPr>
      <w:r w:rsidRPr="00461988">
        <w:rPr>
          <w:rFonts w:ascii="Calibri" w:hAnsi="Calibri" w:cs="Calibri"/>
          <w:bCs/>
        </w:rPr>
        <w:t>Przedmiotem Umowy jest</w:t>
      </w:r>
      <w:r w:rsidR="00071701" w:rsidRPr="00461988">
        <w:rPr>
          <w:rFonts w:ascii="Calibri" w:hAnsi="Calibri" w:cs="Calibri"/>
          <w:bCs/>
        </w:rPr>
        <w:t>:</w:t>
      </w:r>
    </w:p>
    <w:p w14:paraId="76E41DD0" w14:textId="2933FD9A" w:rsidR="00071701" w:rsidRPr="00461988" w:rsidRDefault="00943D79" w:rsidP="00071701">
      <w:pPr>
        <w:numPr>
          <w:ilvl w:val="1"/>
          <w:numId w:val="23"/>
        </w:numPr>
        <w:spacing w:line="280" w:lineRule="atLeast"/>
        <w:jc w:val="both"/>
        <w:rPr>
          <w:rFonts w:ascii="Calibri" w:hAnsi="Calibri" w:cs="Calibri"/>
          <w:bCs/>
        </w:rPr>
      </w:pPr>
      <w:r w:rsidRPr="00461988">
        <w:rPr>
          <w:rFonts w:ascii="Calibri" w:hAnsi="Calibri" w:cs="Calibri"/>
          <w:bCs/>
        </w:rPr>
        <w:t xml:space="preserve">kompleksowa dostawa </w:t>
      </w:r>
      <w:r w:rsidR="00071701" w:rsidRPr="00461988">
        <w:rPr>
          <w:rFonts w:ascii="Calibri" w:hAnsi="Calibri" w:cs="Calibri"/>
          <w:bCs/>
        </w:rPr>
        <w:t xml:space="preserve">paliwa gazowego </w:t>
      </w:r>
      <w:r w:rsidR="00780182" w:rsidRPr="00461988">
        <w:rPr>
          <w:rFonts w:ascii="Calibri" w:hAnsi="Calibri" w:cs="Calibri"/>
          <w:bCs/>
        </w:rPr>
        <w:t xml:space="preserve">do punktu </w:t>
      </w:r>
      <w:r w:rsidRPr="00461988">
        <w:rPr>
          <w:rFonts w:ascii="Calibri" w:hAnsi="Calibri" w:cs="Calibri"/>
          <w:bCs/>
        </w:rPr>
        <w:t xml:space="preserve"> odbioru </w:t>
      </w:r>
      <w:r w:rsidR="006D6EA9" w:rsidRPr="00461988">
        <w:rPr>
          <w:rFonts w:ascii="Calibri" w:hAnsi="Calibri" w:cs="Calibri"/>
          <w:bCs/>
        </w:rPr>
        <w:t>w</w:t>
      </w:r>
      <w:r w:rsidR="004A5AE4" w:rsidRPr="00461988">
        <w:rPr>
          <w:rFonts w:ascii="Calibri" w:hAnsi="Calibri" w:cs="Calibri"/>
          <w:bCs/>
        </w:rPr>
        <w:t xml:space="preserve"> ilości wskazanej </w:t>
      </w:r>
      <w:r w:rsidRPr="00461988">
        <w:rPr>
          <w:rFonts w:ascii="Calibri" w:hAnsi="Calibri" w:cs="Calibri"/>
          <w:bCs/>
        </w:rPr>
        <w:t xml:space="preserve">w Załączniku nr </w:t>
      </w:r>
      <w:r w:rsidR="00B50C70" w:rsidRPr="00461988">
        <w:rPr>
          <w:rFonts w:ascii="Calibri" w:hAnsi="Calibri" w:cs="Calibri"/>
          <w:bCs/>
        </w:rPr>
        <w:t>1</w:t>
      </w:r>
      <w:r w:rsidR="00B95391" w:rsidRPr="00461988">
        <w:rPr>
          <w:rFonts w:ascii="Calibri" w:hAnsi="Calibri" w:cs="Calibri"/>
          <w:bCs/>
        </w:rPr>
        <w:t xml:space="preserve"> </w:t>
      </w:r>
      <w:r w:rsidRPr="00461988">
        <w:rPr>
          <w:rFonts w:ascii="Calibri" w:hAnsi="Calibri" w:cs="Calibri"/>
          <w:bCs/>
        </w:rPr>
        <w:t>do Umowy</w:t>
      </w:r>
      <w:r w:rsidR="00B95391" w:rsidRPr="00461988">
        <w:rPr>
          <w:rFonts w:ascii="Calibri" w:hAnsi="Calibri" w:cs="Calibri"/>
          <w:bCs/>
        </w:rPr>
        <w:t xml:space="preserve"> </w:t>
      </w:r>
      <w:r w:rsidR="00DB12D2" w:rsidRPr="00461988">
        <w:rPr>
          <w:rFonts w:ascii="Calibri" w:hAnsi="Calibri" w:cs="Calibri"/>
          <w:bCs/>
        </w:rPr>
        <w:t>„</w:t>
      </w:r>
      <w:r w:rsidR="00DB12D2" w:rsidRPr="00461988">
        <w:rPr>
          <w:rFonts w:ascii="Calibri" w:hAnsi="Calibri" w:cs="Calibri"/>
        </w:rPr>
        <w:t>Opis przedmiotu zamówienia"</w:t>
      </w:r>
      <w:r w:rsidR="00B95391" w:rsidRPr="00461988">
        <w:rPr>
          <w:rFonts w:ascii="Calibri" w:hAnsi="Calibri" w:cs="Calibri"/>
          <w:bCs/>
        </w:rPr>
        <w:t xml:space="preserve"> i</w:t>
      </w:r>
      <w:r w:rsidR="00285F52" w:rsidRPr="00461988">
        <w:rPr>
          <w:rFonts w:ascii="Calibri" w:hAnsi="Calibri" w:cs="Calibri"/>
          <w:bCs/>
        </w:rPr>
        <w:t xml:space="preserve"> </w:t>
      </w:r>
      <w:r w:rsidR="00780182" w:rsidRPr="00461988">
        <w:rPr>
          <w:rFonts w:ascii="Calibri" w:hAnsi="Calibri" w:cs="Calibri"/>
          <w:bCs/>
        </w:rPr>
        <w:t>zlokalizowanego  w obiekcie właściwym</w:t>
      </w:r>
      <w:r w:rsidR="00D219D3" w:rsidRPr="00461988">
        <w:rPr>
          <w:rFonts w:ascii="Calibri" w:hAnsi="Calibri" w:cs="Calibri"/>
          <w:bCs/>
        </w:rPr>
        <w:t xml:space="preserve"> dla </w:t>
      </w:r>
      <w:r w:rsidR="006D6EA9" w:rsidRPr="00461988">
        <w:rPr>
          <w:rFonts w:ascii="Calibri" w:hAnsi="Calibri" w:cs="Calibri"/>
          <w:bCs/>
        </w:rPr>
        <w:t>Zamawiającego</w:t>
      </w:r>
      <w:r w:rsidR="00705BB7" w:rsidRPr="00461988">
        <w:rPr>
          <w:rFonts w:ascii="Calibri" w:hAnsi="Calibri" w:cs="Calibri"/>
          <w:bCs/>
        </w:rPr>
        <w:t>,</w:t>
      </w:r>
      <w:r w:rsidR="00071701" w:rsidRPr="00461988">
        <w:rPr>
          <w:rFonts w:ascii="Calibri" w:hAnsi="Calibri" w:cs="Calibri"/>
          <w:bCs/>
        </w:rPr>
        <w:t xml:space="preserve"> tj. sprzedaż gazu ziemnego wysokom</w:t>
      </w:r>
      <w:r w:rsidR="00780182" w:rsidRPr="00461988">
        <w:rPr>
          <w:rFonts w:ascii="Calibri" w:hAnsi="Calibri" w:cs="Calibri"/>
          <w:bCs/>
        </w:rPr>
        <w:t>etanowego o symbolu E do punktu</w:t>
      </w:r>
      <w:r w:rsidR="00071701" w:rsidRPr="00461988">
        <w:rPr>
          <w:rFonts w:ascii="Calibri" w:hAnsi="Calibri" w:cs="Calibri"/>
          <w:bCs/>
        </w:rPr>
        <w:t xml:space="preserve"> odbioru wraz z usług</w:t>
      </w:r>
      <w:r w:rsidR="00C61661" w:rsidRPr="00461988">
        <w:rPr>
          <w:rFonts w:ascii="Calibri" w:hAnsi="Calibri" w:cs="Calibri"/>
          <w:bCs/>
        </w:rPr>
        <w:t>ą</w:t>
      </w:r>
      <w:r w:rsidR="00071701" w:rsidRPr="00461988">
        <w:rPr>
          <w:rFonts w:ascii="Calibri" w:hAnsi="Calibri" w:cs="Calibri"/>
          <w:bCs/>
        </w:rPr>
        <w:t xml:space="preserve"> dystrybucji tego paliwa, na zasadach określonych w niniejszej </w:t>
      </w:r>
      <w:r w:rsidR="00C61661" w:rsidRPr="00461988">
        <w:rPr>
          <w:rFonts w:ascii="Calibri" w:hAnsi="Calibri" w:cs="Calibri"/>
          <w:bCs/>
        </w:rPr>
        <w:t>U</w:t>
      </w:r>
      <w:r w:rsidR="00071701" w:rsidRPr="00461988">
        <w:rPr>
          <w:rFonts w:ascii="Calibri" w:hAnsi="Calibri" w:cs="Calibri"/>
          <w:bCs/>
        </w:rPr>
        <w:t>mowie;</w:t>
      </w:r>
    </w:p>
    <w:p w14:paraId="2C15E0B9" w14:textId="2BB28351" w:rsidR="00285F52" w:rsidRPr="00461988" w:rsidRDefault="00071701" w:rsidP="00B95391">
      <w:pPr>
        <w:numPr>
          <w:ilvl w:val="1"/>
          <w:numId w:val="23"/>
        </w:numPr>
        <w:spacing w:line="280" w:lineRule="atLeast"/>
        <w:jc w:val="both"/>
        <w:rPr>
          <w:rFonts w:ascii="Calibri" w:hAnsi="Calibri" w:cs="Calibri"/>
          <w:bCs/>
        </w:rPr>
      </w:pPr>
      <w:r w:rsidRPr="00461988">
        <w:rPr>
          <w:rFonts w:ascii="Calibri" w:hAnsi="Calibri" w:cs="Calibri"/>
          <w:bCs/>
        </w:rPr>
        <w:t>przeprowadzenie procedury zmiany sprzed</w:t>
      </w:r>
      <w:r w:rsidR="00780182" w:rsidRPr="00461988">
        <w:rPr>
          <w:rFonts w:ascii="Calibri" w:hAnsi="Calibri" w:cs="Calibri"/>
          <w:bCs/>
        </w:rPr>
        <w:t xml:space="preserve">awcy paliwa gazowego do punktu </w:t>
      </w:r>
      <w:r w:rsidRPr="00461988">
        <w:rPr>
          <w:rFonts w:ascii="Calibri" w:hAnsi="Calibri" w:cs="Calibri"/>
          <w:bCs/>
        </w:rPr>
        <w:t>odbioru Zamawiającego, z jednoczesnym utrzymaniem ciągłości dostaw tego paliwa</w:t>
      </w:r>
      <w:r w:rsidR="00C61661" w:rsidRPr="00461988">
        <w:rPr>
          <w:rFonts w:ascii="Calibri" w:hAnsi="Calibri" w:cs="Calibri"/>
          <w:bCs/>
        </w:rPr>
        <w:t xml:space="preserve"> –</w:t>
      </w:r>
      <w:r w:rsidRPr="00461988">
        <w:rPr>
          <w:rFonts w:ascii="Calibri" w:hAnsi="Calibri" w:cs="Calibri"/>
          <w:bCs/>
        </w:rPr>
        <w:t>na zasadach wskazanych w Umowie</w:t>
      </w:r>
      <w:r w:rsidR="00D219D3" w:rsidRPr="00461988">
        <w:rPr>
          <w:rFonts w:ascii="Calibri" w:hAnsi="Calibri" w:cs="Calibri"/>
          <w:bCs/>
        </w:rPr>
        <w:t xml:space="preserve">. </w:t>
      </w:r>
    </w:p>
    <w:p w14:paraId="151439BC" w14:textId="254E8F71" w:rsidR="00943D79" w:rsidRPr="00461988" w:rsidRDefault="005F5BAC" w:rsidP="00943D79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libri" w:hAnsi="Calibri" w:cs="Calibri"/>
          <w:bCs/>
        </w:rPr>
      </w:pPr>
      <w:r w:rsidRPr="00461988">
        <w:rPr>
          <w:rFonts w:ascii="Calibri" w:hAnsi="Calibri" w:cs="Calibri"/>
          <w:bCs/>
        </w:rPr>
        <w:t>D</w:t>
      </w:r>
      <w:r w:rsidR="00943D79" w:rsidRPr="00461988">
        <w:rPr>
          <w:rFonts w:ascii="Calibri" w:hAnsi="Calibri" w:cs="Calibri"/>
          <w:bCs/>
        </w:rPr>
        <w:t>ostarcza</w:t>
      </w:r>
      <w:r w:rsidRPr="00461988">
        <w:rPr>
          <w:rFonts w:ascii="Calibri" w:hAnsi="Calibri" w:cs="Calibri"/>
          <w:bCs/>
        </w:rPr>
        <w:t>ne</w:t>
      </w:r>
      <w:r w:rsidR="00943D79" w:rsidRPr="00461988">
        <w:rPr>
          <w:rFonts w:ascii="Calibri" w:hAnsi="Calibri" w:cs="Calibri"/>
          <w:bCs/>
        </w:rPr>
        <w:t xml:space="preserve"> paliw</w:t>
      </w:r>
      <w:r w:rsidRPr="00461988">
        <w:rPr>
          <w:rFonts w:ascii="Calibri" w:hAnsi="Calibri" w:cs="Calibri"/>
          <w:bCs/>
        </w:rPr>
        <w:t>o</w:t>
      </w:r>
      <w:r w:rsidR="00943D79" w:rsidRPr="00461988">
        <w:rPr>
          <w:rFonts w:ascii="Calibri" w:hAnsi="Calibri" w:cs="Calibri"/>
          <w:bCs/>
        </w:rPr>
        <w:t xml:space="preserve"> gazowe</w:t>
      </w:r>
      <w:r w:rsidR="00DE4BCB" w:rsidRPr="00461988">
        <w:rPr>
          <w:rFonts w:ascii="Calibri" w:hAnsi="Calibri" w:cs="Calibri"/>
          <w:bCs/>
        </w:rPr>
        <w:t xml:space="preserve"> spełniało będzie parametry ciepła </w:t>
      </w:r>
      <w:r w:rsidR="00943D79" w:rsidRPr="00461988">
        <w:rPr>
          <w:rFonts w:ascii="Calibri" w:hAnsi="Calibri" w:cs="Calibri"/>
          <w:bCs/>
        </w:rPr>
        <w:t xml:space="preserve">spalania oraz </w:t>
      </w:r>
      <w:r w:rsidR="00DE4BCB" w:rsidRPr="00461988">
        <w:rPr>
          <w:rFonts w:ascii="Calibri" w:hAnsi="Calibri" w:cs="Calibri"/>
          <w:bCs/>
        </w:rPr>
        <w:t xml:space="preserve">parametry jakościowe </w:t>
      </w:r>
      <w:r w:rsidR="00943D79" w:rsidRPr="00461988">
        <w:rPr>
          <w:rFonts w:ascii="Calibri" w:hAnsi="Calibri" w:cs="Calibri"/>
          <w:bCs/>
        </w:rPr>
        <w:t>określon</w:t>
      </w:r>
      <w:r w:rsidR="00DE4BCB" w:rsidRPr="00461988">
        <w:rPr>
          <w:rFonts w:ascii="Calibri" w:hAnsi="Calibri" w:cs="Calibri"/>
          <w:bCs/>
        </w:rPr>
        <w:t>e</w:t>
      </w:r>
      <w:r w:rsidR="00943D79" w:rsidRPr="00461988">
        <w:rPr>
          <w:rFonts w:ascii="Calibri" w:hAnsi="Calibri" w:cs="Calibri"/>
          <w:bCs/>
        </w:rPr>
        <w:t xml:space="preserve"> w Taryfie OSD oraz zgodnie z obowiązującymi przepisami.</w:t>
      </w:r>
    </w:p>
    <w:p w14:paraId="406B3022" w14:textId="64383ECA" w:rsidR="00D46775" w:rsidRPr="00461988" w:rsidRDefault="00D46775" w:rsidP="00943D79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libri" w:hAnsi="Calibri" w:cs="Calibri"/>
          <w:bCs/>
        </w:rPr>
      </w:pPr>
      <w:r w:rsidRPr="00461988">
        <w:rPr>
          <w:rFonts w:ascii="Calibri" w:hAnsi="Calibri" w:cs="Calibri"/>
          <w:bCs/>
        </w:rPr>
        <w:t xml:space="preserve">Zamawiający podpisując niniejszą </w:t>
      </w:r>
      <w:r w:rsidR="00C61661" w:rsidRPr="00461988">
        <w:rPr>
          <w:rFonts w:ascii="Calibri" w:hAnsi="Calibri" w:cs="Calibri"/>
          <w:bCs/>
        </w:rPr>
        <w:t>U</w:t>
      </w:r>
      <w:r w:rsidRPr="00461988">
        <w:rPr>
          <w:rFonts w:ascii="Calibri" w:hAnsi="Calibri" w:cs="Calibri"/>
          <w:bCs/>
        </w:rPr>
        <w:t xml:space="preserve">mowę upoważnia Wykonawcę do uzyskiwania od OSD danych pomiarowych i innych danych rozliczeniowych, które będą niezbędne ze względu na cel Umowy oraz </w:t>
      </w:r>
      <w:r w:rsidR="00C61661" w:rsidRPr="00461988">
        <w:rPr>
          <w:rFonts w:ascii="Calibri" w:hAnsi="Calibri" w:cs="Calibri"/>
          <w:bCs/>
        </w:rPr>
        <w:t xml:space="preserve">dla wykonania </w:t>
      </w:r>
      <w:r w:rsidRPr="00461988">
        <w:rPr>
          <w:rFonts w:ascii="Calibri" w:hAnsi="Calibri" w:cs="Calibri"/>
          <w:bCs/>
        </w:rPr>
        <w:t>obowiązk</w:t>
      </w:r>
      <w:r w:rsidR="00C61661" w:rsidRPr="00461988">
        <w:rPr>
          <w:rFonts w:ascii="Calibri" w:hAnsi="Calibri" w:cs="Calibri"/>
          <w:bCs/>
        </w:rPr>
        <w:t>ów</w:t>
      </w:r>
      <w:r w:rsidRPr="00461988">
        <w:rPr>
          <w:rFonts w:ascii="Calibri" w:hAnsi="Calibri" w:cs="Calibri"/>
          <w:bCs/>
        </w:rPr>
        <w:t xml:space="preserve"> Wykonawcy </w:t>
      </w:r>
      <w:r w:rsidR="00C61661" w:rsidRPr="00461988">
        <w:rPr>
          <w:rFonts w:ascii="Calibri" w:hAnsi="Calibri" w:cs="Calibri"/>
          <w:bCs/>
        </w:rPr>
        <w:t>wynikających z Umowy</w:t>
      </w:r>
      <w:r w:rsidRPr="00461988">
        <w:rPr>
          <w:rFonts w:ascii="Calibri" w:hAnsi="Calibri" w:cs="Calibri"/>
          <w:bCs/>
        </w:rPr>
        <w:t>.</w:t>
      </w:r>
    </w:p>
    <w:p w14:paraId="2E3B922D" w14:textId="4970AF2B" w:rsidR="00404036" w:rsidRPr="00461988" w:rsidRDefault="00D46775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libri" w:hAnsi="Calibri" w:cs="Calibri"/>
          <w:bCs/>
        </w:rPr>
      </w:pPr>
      <w:r w:rsidRPr="00461988">
        <w:rPr>
          <w:rFonts w:ascii="Calibri" w:hAnsi="Calibri" w:cs="Calibri"/>
          <w:bCs/>
        </w:rPr>
        <w:t xml:space="preserve">Zamawiający oświadcza, że </w:t>
      </w:r>
      <w:r w:rsidR="001F6ABC" w:rsidRPr="00461988">
        <w:rPr>
          <w:rFonts w:ascii="Calibri" w:hAnsi="Calibri" w:cs="Calibri"/>
          <w:bCs/>
        </w:rPr>
        <w:t xml:space="preserve">w wykonaniu niniejszej Umowy </w:t>
      </w:r>
      <w:r w:rsidRPr="00461988">
        <w:rPr>
          <w:rFonts w:ascii="Calibri" w:hAnsi="Calibri" w:cs="Calibri"/>
          <w:bCs/>
        </w:rPr>
        <w:t xml:space="preserve">nabywa i </w:t>
      </w:r>
      <w:r w:rsidR="001F6ABC" w:rsidRPr="00461988">
        <w:rPr>
          <w:rFonts w:ascii="Calibri" w:hAnsi="Calibri" w:cs="Calibri"/>
          <w:bCs/>
        </w:rPr>
        <w:t>odbiera</w:t>
      </w:r>
      <w:r w:rsidRPr="00461988">
        <w:rPr>
          <w:rFonts w:ascii="Calibri" w:hAnsi="Calibri" w:cs="Calibri"/>
          <w:bCs/>
        </w:rPr>
        <w:t xml:space="preserve"> paliwo gazowe na cele wskazane w treści </w:t>
      </w:r>
      <w:r w:rsidR="001F6ABC" w:rsidRPr="00461988">
        <w:rPr>
          <w:rFonts w:ascii="Calibri" w:hAnsi="Calibri" w:cs="Calibri"/>
          <w:bCs/>
        </w:rPr>
        <w:t>O</w:t>
      </w:r>
      <w:r w:rsidRPr="00461988">
        <w:rPr>
          <w:rFonts w:ascii="Calibri" w:hAnsi="Calibri" w:cs="Calibri"/>
          <w:bCs/>
        </w:rPr>
        <w:t xml:space="preserve">świadczenia </w:t>
      </w:r>
      <w:r w:rsidR="001F6ABC" w:rsidRPr="00461988">
        <w:rPr>
          <w:rFonts w:ascii="Calibri" w:hAnsi="Calibri" w:cs="Calibri"/>
          <w:lang w:eastAsia="en-US"/>
        </w:rPr>
        <w:t>w sprawie przeznaczenia nabywanego paliwa gazowego, na potrzeby podatku akcyzowego, zgodnie z ustawą o podatku akcyzowym. W dniu podpisania niniejszej Umowy Zamawiający przekaże Wykonawcy oświadczenie, o którym mowa w zdaniu poprzedzającym</w:t>
      </w:r>
      <w:r w:rsidR="00404036" w:rsidRPr="00461988">
        <w:rPr>
          <w:rFonts w:ascii="Calibri" w:hAnsi="Calibri" w:cs="Calibri"/>
          <w:lang w:eastAsia="en-US"/>
        </w:rPr>
        <w:t xml:space="preserve"> w</w:t>
      </w:r>
      <w:r w:rsidR="00C61661" w:rsidRPr="00461988">
        <w:rPr>
          <w:rFonts w:ascii="Calibri" w:hAnsi="Calibri" w:cs="Calibri"/>
          <w:lang w:eastAsia="en-US"/>
        </w:rPr>
        <w:t>edług</w:t>
      </w:r>
      <w:r w:rsidR="00404036" w:rsidRPr="00461988">
        <w:rPr>
          <w:rFonts w:ascii="Calibri" w:hAnsi="Calibri" w:cs="Calibri"/>
          <w:lang w:eastAsia="en-US"/>
        </w:rPr>
        <w:t xml:space="preserve"> wzoru </w:t>
      </w:r>
      <w:r w:rsidR="00C61661" w:rsidRPr="00461988">
        <w:rPr>
          <w:rFonts w:ascii="Calibri" w:hAnsi="Calibri" w:cs="Calibri"/>
          <w:lang w:eastAsia="en-US"/>
        </w:rPr>
        <w:t>przedstawionego przez W</w:t>
      </w:r>
      <w:r w:rsidR="00404036" w:rsidRPr="00461988">
        <w:rPr>
          <w:rFonts w:ascii="Calibri" w:hAnsi="Calibri" w:cs="Calibri"/>
          <w:lang w:eastAsia="en-US"/>
        </w:rPr>
        <w:t>ykonawc</w:t>
      </w:r>
      <w:r w:rsidR="00C61661" w:rsidRPr="00461988">
        <w:rPr>
          <w:rFonts w:ascii="Calibri" w:hAnsi="Calibri" w:cs="Calibri"/>
          <w:lang w:eastAsia="en-US"/>
        </w:rPr>
        <w:t>ę.</w:t>
      </w:r>
      <w:r w:rsidR="001F6ABC" w:rsidRPr="00461988">
        <w:rPr>
          <w:rFonts w:ascii="Calibri" w:hAnsi="Calibri" w:cs="Calibri"/>
          <w:lang w:eastAsia="en-US"/>
        </w:rPr>
        <w:t xml:space="preserve"> </w:t>
      </w:r>
    </w:p>
    <w:p w14:paraId="0BA8E664" w14:textId="02FCF132" w:rsidR="00943D79" w:rsidRPr="00461988" w:rsidRDefault="00943D79">
      <w:pPr>
        <w:numPr>
          <w:ilvl w:val="0"/>
          <w:numId w:val="23"/>
        </w:numPr>
        <w:spacing w:line="280" w:lineRule="atLeast"/>
        <w:ind w:left="284" w:hanging="284"/>
        <w:jc w:val="both"/>
        <w:rPr>
          <w:rFonts w:ascii="Calibri" w:hAnsi="Calibri" w:cs="Calibri"/>
          <w:bCs/>
        </w:rPr>
      </w:pPr>
      <w:r w:rsidRPr="00461988">
        <w:rPr>
          <w:rFonts w:ascii="Calibri" w:hAnsi="Calibri" w:cs="Calibri"/>
        </w:rPr>
        <w:t xml:space="preserve">O zmianie celu wykorzystywania </w:t>
      </w:r>
      <w:r w:rsidR="001F6ABC" w:rsidRPr="00461988">
        <w:rPr>
          <w:rFonts w:ascii="Calibri" w:hAnsi="Calibri" w:cs="Calibri"/>
        </w:rPr>
        <w:t>p</w:t>
      </w:r>
      <w:r w:rsidR="00056A5C" w:rsidRPr="00461988">
        <w:rPr>
          <w:rFonts w:ascii="Calibri" w:hAnsi="Calibri" w:cs="Calibri"/>
        </w:rPr>
        <w:t xml:space="preserve">aliwa </w:t>
      </w:r>
      <w:r w:rsidR="001F6ABC" w:rsidRPr="00461988">
        <w:rPr>
          <w:rFonts w:ascii="Calibri" w:hAnsi="Calibri" w:cs="Calibri"/>
        </w:rPr>
        <w:t>g</w:t>
      </w:r>
      <w:r w:rsidRPr="00461988">
        <w:rPr>
          <w:rFonts w:ascii="Calibri" w:hAnsi="Calibri" w:cs="Calibri"/>
        </w:rPr>
        <w:t xml:space="preserve">azowego Zamawiający poinformuje Wykonawcę </w:t>
      </w:r>
      <w:r w:rsidR="001F6ABC" w:rsidRPr="00461988">
        <w:rPr>
          <w:rFonts w:ascii="Calibri" w:hAnsi="Calibri" w:cs="Calibri"/>
        </w:rPr>
        <w:t xml:space="preserve">nie później niż </w:t>
      </w:r>
      <w:r w:rsidRPr="00461988">
        <w:rPr>
          <w:rFonts w:ascii="Calibri" w:hAnsi="Calibri" w:cs="Calibri"/>
        </w:rPr>
        <w:t xml:space="preserve">na </w:t>
      </w:r>
      <w:r w:rsidR="001F6ABC" w:rsidRPr="00461988">
        <w:rPr>
          <w:rFonts w:ascii="Calibri" w:hAnsi="Calibri" w:cs="Calibri"/>
        </w:rPr>
        <w:t>3</w:t>
      </w:r>
      <w:r w:rsidRPr="00461988">
        <w:rPr>
          <w:rFonts w:ascii="Calibri" w:hAnsi="Calibri" w:cs="Calibri"/>
        </w:rPr>
        <w:t xml:space="preserve"> dni przed planowaną zmianą. </w:t>
      </w:r>
    </w:p>
    <w:p w14:paraId="0ACBA7E5" w14:textId="001CA84E" w:rsidR="00985EF8" w:rsidRPr="00461988" w:rsidRDefault="004A5AE4" w:rsidP="00043B6C">
      <w:pPr>
        <w:pStyle w:val="Akapitzlist"/>
        <w:numPr>
          <w:ilvl w:val="0"/>
          <w:numId w:val="43"/>
        </w:numPr>
        <w:spacing w:line="276" w:lineRule="auto"/>
        <w:ind w:left="284" w:hanging="284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Szczegółowe dane dotyczące</w:t>
      </w:r>
      <w:r w:rsidR="00780182" w:rsidRPr="00461988">
        <w:rPr>
          <w:rFonts w:ascii="Calibri" w:hAnsi="Calibri" w:cs="Calibri"/>
        </w:rPr>
        <w:t xml:space="preserve"> punktu </w:t>
      </w:r>
      <w:r w:rsidR="00705BB7" w:rsidRPr="00461988">
        <w:rPr>
          <w:rFonts w:ascii="Calibri" w:hAnsi="Calibri" w:cs="Calibri"/>
        </w:rPr>
        <w:t>odbioru</w:t>
      </w:r>
      <w:r w:rsidR="00985EF8" w:rsidRPr="00461988">
        <w:rPr>
          <w:rFonts w:ascii="Calibri" w:hAnsi="Calibri" w:cs="Calibri"/>
        </w:rPr>
        <w:t xml:space="preserve"> wraz z</w:t>
      </w:r>
      <w:r w:rsidRPr="00461988">
        <w:rPr>
          <w:rFonts w:ascii="Calibri" w:hAnsi="Calibri" w:cs="Calibri"/>
        </w:rPr>
        <w:t xml:space="preserve">danymi niezbędnymi do zawarcia umowy </w:t>
      </w:r>
      <w:r w:rsidR="008011EC" w:rsidRPr="00461988">
        <w:rPr>
          <w:rFonts w:ascii="Calibri" w:hAnsi="Calibri" w:cs="Calibri"/>
        </w:rPr>
        <w:t>(</w:t>
      </w:r>
      <w:r w:rsidRPr="00461988">
        <w:rPr>
          <w:rFonts w:ascii="Calibri" w:hAnsi="Calibri" w:cs="Calibri"/>
        </w:rPr>
        <w:t>tj.</w:t>
      </w:r>
      <w:r w:rsidR="00EA71EC" w:rsidRPr="00461988">
        <w:rPr>
          <w:rFonts w:ascii="Calibri" w:hAnsi="Calibri" w:cs="Calibri"/>
        </w:rPr>
        <w:t xml:space="preserve"> </w:t>
      </w:r>
      <w:r w:rsidR="007E363F" w:rsidRPr="00461988">
        <w:rPr>
          <w:rFonts w:ascii="Calibri" w:hAnsi="Calibri" w:cs="Calibri"/>
        </w:rPr>
        <w:t>dane nabywcy</w:t>
      </w:r>
      <w:r w:rsidR="002C084D" w:rsidRPr="00461988">
        <w:rPr>
          <w:rFonts w:ascii="Calibri" w:hAnsi="Calibri" w:cs="Calibri"/>
        </w:rPr>
        <w:t xml:space="preserve">; adres </w:t>
      </w:r>
      <w:r w:rsidR="00FC64C2" w:rsidRPr="00461988">
        <w:rPr>
          <w:rFonts w:ascii="Calibri" w:hAnsi="Calibri" w:cs="Calibri"/>
        </w:rPr>
        <w:t>punktu odbioru</w:t>
      </w:r>
      <w:r w:rsidR="002C084D" w:rsidRPr="00461988">
        <w:rPr>
          <w:rFonts w:ascii="Calibri" w:hAnsi="Calibri" w:cs="Calibri"/>
        </w:rPr>
        <w:t xml:space="preserve"> (</w:t>
      </w:r>
      <w:r w:rsidR="00F67DB4" w:rsidRPr="00461988">
        <w:rPr>
          <w:rFonts w:ascii="Calibri" w:hAnsi="Calibri" w:cs="Calibri"/>
        </w:rPr>
        <w:t>P</w:t>
      </w:r>
      <w:r w:rsidR="00FC64C2" w:rsidRPr="00461988">
        <w:rPr>
          <w:rFonts w:ascii="Calibri" w:hAnsi="Calibri" w:cs="Calibri"/>
        </w:rPr>
        <w:t>O</w:t>
      </w:r>
      <w:r w:rsidR="002C084D" w:rsidRPr="00461988">
        <w:rPr>
          <w:rFonts w:ascii="Calibri" w:hAnsi="Calibri" w:cs="Calibri"/>
        </w:rPr>
        <w:t xml:space="preserve">); nr/kod ewidencyjny; </w:t>
      </w:r>
      <w:r w:rsidR="004169D4" w:rsidRPr="00461988">
        <w:rPr>
          <w:rFonts w:ascii="Calibri" w:hAnsi="Calibri" w:cs="Calibri"/>
        </w:rPr>
        <w:t xml:space="preserve">nr klienta; </w:t>
      </w:r>
      <w:r w:rsidR="002C084D" w:rsidRPr="00461988">
        <w:rPr>
          <w:rFonts w:ascii="Calibri" w:hAnsi="Calibri" w:cs="Calibri"/>
        </w:rPr>
        <w:t>nr licznika</w:t>
      </w:r>
      <w:r w:rsidR="00880E40" w:rsidRPr="00461988">
        <w:rPr>
          <w:rFonts w:ascii="Calibri" w:hAnsi="Calibri" w:cs="Calibri"/>
        </w:rPr>
        <w:t>/nr gazomierza</w:t>
      </w:r>
      <w:r w:rsidR="002C084D" w:rsidRPr="00461988">
        <w:rPr>
          <w:rFonts w:ascii="Calibri" w:hAnsi="Calibri" w:cs="Calibri"/>
        </w:rPr>
        <w:t>;</w:t>
      </w:r>
      <w:r w:rsidR="00880E40" w:rsidRPr="00461988">
        <w:rPr>
          <w:rFonts w:ascii="Calibri" w:hAnsi="Calibri" w:cs="Calibri"/>
        </w:rPr>
        <w:t xml:space="preserve"> grupa taryfowa OSD, </w:t>
      </w:r>
      <w:r w:rsidR="002C084D" w:rsidRPr="00461988">
        <w:rPr>
          <w:rFonts w:ascii="Calibri" w:hAnsi="Calibri" w:cs="Calibri"/>
        </w:rPr>
        <w:t xml:space="preserve">moc </w:t>
      </w:r>
      <w:r w:rsidR="007E363F" w:rsidRPr="00461988">
        <w:rPr>
          <w:rFonts w:ascii="Calibri" w:hAnsi="Calibri" w:cs="Calibri"/>
        </w:rPr>
        <w:t>umowna</w:t>
      </w:r>
      <w:r w:rsidR="002C084D" w:rsidRPr="00461988">
        <w:rPr>
          <w:rFonts w:ascii="Calibri" w:hAnsi="Calibri" w:cs="Calibri"/>
        </w:rPr>
        <w:t xml:space="preserve"> kW</w:t>
      </w:r>
      <w:r w:rsidR="00F67DB4" w:rsidRPr="00461988">
        <w:rPr>
          <w:rFonts w:ascii="Calibri" w:hAnsi="Calibri" w:cs="Calibri"/>
        </w:rPr>
        <w:t>h</w:t>
      </w:r>
      <w:r w:rsidR="007E363F" w:rsidRPr="00461988">
        <w:rPr>
          <w:rFonts w:ascii="Calibri" w:hAnsi="Calibri" w:cs="Calibri"/>
        </w:rPr>
        <w:t>/h</w:t>
      </w:r>
      <w:r w:rsidR="002C084D" w:rsidRPr="00461988">
        <w:rPr>
          <w:rFonts w:ascii="Calibri" w:hAnsi="Calibri" w:cs="Calibri"/>
        </w:rPr>
        <w:t>; płatnik</w:t>
      </w:r>
      <w:r w:rsidR="00EB215F" w:rsidRPr="00461988">
        <w:rPr>
          <w:rFonts w:ascii="Calibri" w:hAnsi="Calibri" w:cs="Calibri"/>
        </w:rPr>
        <w:t>a</w:t>
      </w:r>
      <w:r w:rsidR="002C084D" w:rsidRPr="00461988">
        <w:rPr>
          <w:rFonts w:ascii="Calibri" w:hAnsi="Calibri" w:cs="Calibri"/>
        </w:rPr>
        <w:t>; regon płatnika; NIP płatnika; dane korespondencyjne</w:t>
      </w:r>
      <w:r w:rsidR="00985EF8" w:rsidRPr="00461988">
        <w:rPr>
          <w:rFonts w:ascii="Calibri" w:hAnsi="Calibri" w:cs="Calibri"/>
        </w:rPr>
        <w:t xml:space="preserve">) zawiera </w:t>
      </w:r>
      <w:r w:rsidR="00A966C7" w:rsidRPr="00461988">
        <w:rPr>
          <w:rFonts w:ascii="Calibri" w:hAnsi="Calibri" w:cs="Calibri"/>
          <w:bCs/>
        </w:rPr>
        <w:t>Załącznik nr 1 do Umowy „</w:t>
      </w:r>
      <w:r w:rsidR="00A966C7" w:rsidRPr="00461988">
        <w:rPr>
          <w:rFonts w:ascii="Calibri" w:hAnsi="Calibri" w:cs="Calibri"/>
        </w:rPr>
        <w:t>Opis przedmiotu zamówienia"</w:t>
      </w:r>
      <w:r w:rsidR="00A966C7" w:rsidRPr="00461988">
        <w:rPr>
          <w:rFonts w:ascii="Calibri" w:hAnsi="Calibri" w:cs="Calibri"/>
          <w:bCs/>
        </w:rPr>
        <w:t xml:space="preserve"> </w:t>
      </w:r>
    </w:p>
    <w:p w14:paraId="46FD1731" w14:textId="18F002C8" w:rsidR="00F67DB4" w:rsidRPr="00461988" w:rsidRDefault="00F67DB4" w:rsidP="007E363F">
      <w:pPr>
        <w:pStyle w:val="Akapitzlist"/>
        <w:numPr>
          <w:ilvl w:val="0"/>
          <w:numId w:val="43"/>
        </w:numPr>
        <w:spacing w:line="276" w:lineRule="auto"/>
        <w:ind w:left="284"/>
        <w:jc w:val="both"/>
        <w:rPr>
          <w:rFonts w:ascii="Calibri" w:hAnsi="Calibri" w:cs="Calibri"/>
          <w:b/>
        </w:rPr>
      </w:pPr>
      <w:r w:rsidRPr="00461988">
        <w:rPr>
          <w:rFonts w:ascii="Calibri" w:hAnsi="Calibri" w:cs="Calibri"/>
        </w:rPr>
        <w:t>Łączn</w:t>
      </w:r>
      <w:r w:rsidR="00CB1B40" w:rsidRPr="00461988">
        <w:rPr>
          <w:rFonts w:ascii="Calibri" w:hAnsi="Calibri" w:cs="Calibri"/>
        </w:rPr>
        <w:t>a</w:t>
      </w:r>
      <w:r w:rsidRPr="00461988">
        <w:rPr>
          <w:rFonts w:ascii="Calibri" w:hAnsi="Calibri" w:cs="Calibri"/>
        </w:rPr>
        <w:t xml:space="preserve"> </w:t>
      </w:r>
      <w:r w:rsidR="00EA71EC" w:rsidRPr="00461988">
        <w:rPr>
          <w:rFonts w:ascii="Calibri" w:hAnsi="Calibri" w:cs="Calibri"/>
        </w:rPr>
        <w:t xml:space="preserve">maksymalna </w:t>
      </w:r>
      <w:r w:rsidRPr="00461988">
        <w:rPr>
          <w:rFonts w:ascii="Calibri" w:hAnsi="Calibri" w:cs="Calibri"/>
        </w:rPr>
        <w:t>ilość paliwa gazowego dostarczan</w:t>
      </w:r>
      <w:r w:rsidR="00CB1B40" w:rsidRPr="00461988">
        <w:rPr>
          <w:rFonts w:ascii="Calibri" w:hAnsi="Calibri" w:cs="Calibri"/>
        </w:rPr>
        <w:t>a</w:t>
      </w:r>
      <w:r w:rsidRPr="00461988">
        <w:rPr>
          <w:rFonts w:ascii="Calibri" w:hAnsi="Calibri" w:cs="Calibri"/>
        </w:rPr>
        <w:t xml:space="preserve"> </w:t>
      </w:r>
      <w:r w:rsidR="00705BB7" w:rsidRPr="00461988">
        <w:rPr>
          <w:rFonts w:ascii="Calibri" w:hAnsi="Calibri" w:cs="Calibri"/>
        </w:rPr>
        <w:t>na podstawie niniejszej</w:t>
      </w:r>
      <w:r w:rsidRPr="00461988">
        <w:rPr>
          <w:rFonts w:ascii="Calibri" w:hAnsi="Calibri" w:cs="Calibri"/>
        </w:rPr>
        <w:t xml:space="preserve"> Umowy do punkt</w:t>
      </w:r>
      <w:r w:rsidR="00B10557" w:rsidRPr="00461988">
        <w:rPr>
          <w:rFonts w:ascii="Calibri" w:hAnsi="Calibri" w:cs="Calibri"/>
        </w:rPr>
        <w:t>u/ów</w:t>
      </w:r>
      <w:r w:rsidRPr="00461988">
        <w:rPr>
          <w:rFonts w:ascii="Calibri" w:hAnsi="Calibri" w:cs="Calibri"/>
        </w:rPr>
        <w:t xml:space="preserve"> odbioru</w:t>
      </w:r>
      <w:r w:rsidR="002C5CF9" w:rsidRPr="00461988">
        <w:rPr>
          <w:rFonts w:ascii="Calibri" w:hAnsi="Calibri" w:cs="Calibri"/>
        </w:rPr>
        <w:t xml:space="preserve"> </w:t>
      </w:r>
      <w:r w:rsidR="00705BB7" w:rsidRPr="00461988">
        <w:rPr>
          <w:rFonts w:ascii="Calibri" w:hAnsi="Calibri" w:cs="Calibri"/>
        </w:rPr>
        <w:t xml:space="preserve">właściwych dla </w:t>
      </w:r>
      <w:r w:rsidR="00EB215F" w:rsidRPr="00461988">
        <w:rPr>
          <w:rFonts w:ascii="Calibri" w:hAnsi="Calibri" w:cs="Calibri"/>
        </w:rPr>
        <w:t xml:space="preserve">Zamawiającego </w:t>
      </w:r>
      <w:r w:rsidR="00705BB7" w:rsidRPr="00461988">
        <w:rPr>
          <w:rFonts w:ascii="Calibri" w:hAnsi="Calibri" w:cs="Calibri"/>
        </w:rPr>
        <w:t xml:space="preserve">i </w:t>
      </w:r>
      <w:r w:rsidR="004169D4" w:rsidRPr="00461988">
        <w:rPr>
          <w:rFonts w:ascii="Calibri" w:hAnsi="Calibri" w:cs="Calibri"/>
        </w:rPr>
        <w:t xml:space="preserve">wskazanych </w:t>
      </w:r>
      <w:r w:rsidRPr="00461988">
        <w:rPr>
          <w:rFonts w:ascii="Calibri" w:hAnsi="Calibri" w:cs="Calibri"/>
        </w:rPr>
        <w:t xml:space="preserve">w Załączniku nr </w:t>
      </w:r>
      <w:r w:rsidR="00A966C7" w:rsidRPr="00461988">
        <w:rPr>
          <w:rFonts w:ascii="Calibri" w:hAnsi="Calibri" w:cs="Calibri"/>
        </w:rPr>
        <w:t xml:space="preserve">1 </w:t>
      </w:r>
      <w:r w:rsidRPr="00461988">
        <w:rPr>
          <w:rFonts w:ascii="Calibri" w:hAnsi="Calibri" w:cs="Calibri"/>
        </w:rPr>
        <w:t xml:space="preserve">do Umowy </w:t>
      </w:r>
      <w:r w:rsidR="00CB1B40" w:rsidRPr="00461988">
        <w:rPr>
          <w:rFonts w:ascii="Calibri" w:hAnsi="Calibri" w:cs="Calibri"/>
        </w:rPr>
        <w:t>wyn</w:t>
      </w:r>
      <w:r w:rsidR="00CD26A5" w:rsidRPr="00461988">
        <w:rPr>
          <w:rFonts w:ascii="Calibri" w:hAnsi="Calibri" w:cs="Calibri"/>
        </w:rPr>
        <w:t>osi</w:t>
      </w:r>
      <w:r w:rsidRPr="00461988">
        <w:rPr>
          <w:rFonts w:ascii="Calibri" w:hAnsi="Calibri" w:cs="Calibri"/>
        </w:rPr>
        <w:t xml:space="preserve"> </w:t>
      </w:r>
      <w:r w:rsidR="00CD26A5" w:rsidRPr="00461988">
        <w:rPr>
          <w:rFonts w:ascii="Calibri" w:hAnsi="Calibri" w:cs="Calibri"/>
        </w:rPr>
        <w:t>równowartość</w:t>
      </w:r>
      <w:r w:rsidR="0059756D" w:rsidRPr="00461988">
        <w:rPr>
          <w:rFonts w:ascii="Calibri" w:hAnsi="Calibri" w:cs="Calibri"/>
        </w:rPr>
        <w:t xml:space="preserve"> </w:t>
      </w:r>
      <w:r w:rsidR="0087567E">
        <w:rPr>
          <w:rFonts w:ascii="Calibri" w:hAnsi="Calibri" w:cs="Calibri"/>
          <w:b/>
        </w:rPr>
        <w:t>165 500 kWh</w:t>
      </w:r>
      <w:r w:rsidRPr="00461988">
        <w:rPr>
          <w:rFonts w:ascii="Calibri" w:hAnsi="Calibri" w:cs="Calibri"/>
          <w:b/>
        </w:rPr>
        <w:t>.</w:t>
      </w:r>
    </w:p>
    <w:p w14:paraId="12AE8256" w14:textId="22955595" w:rsidR="00C55490" w:rsidRPr="00461988" w:rsidRDefault="00275E7B" w:rsidP="00B95391">
      <w:pPr>
        <w:pStyle w:val="Akapitzlist"/>
        <w:numPr>
          <w:ilvl w:val="0"/>
          <w:numId w:val="43"/>
        </w:numPr>
        <w:spacing w:line="276" w:lineRule="auto"/>
        <w:ind w:left="283" w:hanging="357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Zamawiający, korzystając z prawa opcji, zastrzega sobie prawo do ograniczenia </w:t>
      </w:r>
      <w:r w:rsidR="00415F43" w:rsidRPr="00461988">
        <w:rPr>
          <w:rFonts w:ascii="Calibri" w:hAnsi="Calibri" w:cs="Calibri"/>
        </w:rPr>
        <w:t>o</w:t>
      </w:r>
      <w:r w:rsidR="00C30A88" w:rsidRPr="00461988">
        <w:rPr>
          <w:rFonts w:ascii="Calibri" w:hAnsi="Calibri" w:cs="Calibri"/>
        </w:rPr>
        <w:t xml:space="preserve"> </w:t>
      </w:r>
      <w:r w:rsidR="00415F43" w:rsidRPr="00461988">
        <w:rPr>
          <w:rFonts w:ascii="Calibri" w:hAnsi="Calibri" w:cs="Calibri"/>
        </w:rPr>
        <w:t xml:space="preserve">20 % </w:t>
      </w:r>
      <w:r w:rsidRPr="00461988">
        <w:rPr>
          <w:rFonts w:ascii="Calibri" w:hAnsi="Calibri" w:cs="Calibri"/>
        </w:rPr>
        <w:t>maksymalnej wielkości przedmiotu zamówienia – tj. maksymalnej ilości zamawiane</w:t>
      </w:r>
      <w:r w:rsidR="00015405" w:rsidRPr="00461988">
        <w:rPr>
          <w:rFonts w:ascii="Calibri" w:hAnsi="Calibri" w:cs="Calibri"/>
        </w:rPr>
        <w:t>go paliwa gazowego</w:t>
      </w:r>
      <w:r w:rsidRPr="00461988">
        <w:rPr>
          <w:rFonts w:ascii="Calibri" w:hAnsi="Calibri" w:cs="Calibri"/>
        </w:rPr>
        <w:t xml:space="preserve"> wskazanej w </w:t>
      </w:r>
      <w:r w:rsidR="00B10557" w:rsidRPr="00461988">
        <w:rPr>
          <w:rFonts w:ascii="Calibri" w:hAnsi="Calibri" w:cs="Calibri"/>
        </w:rPr>
        <w:t>ust. 7</w:t>
      </w:r>
      <w:r w:rsidR="00E24C82" w:rsidRPr="00461988">
        <w:rPr>
          <w:rFonts w:ascii="Calibri" w:hAnsi="Calibri" w:cs="Calibri"/>
        </w:rPr>
        <w:t>, a</w:t>
      </w:r>
      <w:r w:rsidR="00043B6C" w:rsidRPr="00461988">
        <w:rPr>
          <w:rFonts w:ascii="Calibri" w:hAnsi="Calibri" w:cs="Calibri"/>
        </w:rPr>
        <w:t> </w:t>
      </w:r>
      <w:r w:rsidR="00E24C82" w:rsidRPr="00461988">
        <w:rPr>
          <w:rFonts w:ascii="Calibri" w:hAnsi="Calibri" w:cs="Calibri"/>
        </w:rPr>
        <w:t xml:space="preserve">wskutek tego </w:t>
      </w:r>
      <w:r w:rsidR="00C55490" w:rsidRPr="00461988">
        <w:rPr>
          <w:rFonts w:ascii="Calibri" w:hAnsi="Calibri" w:cs="Calibri"/>
        </w:rPr>
        <w:t>wszystkich z tym związanym parametrów dostaw paliwa gazow</w:t>
      </w:r>
      <w:r w:rsidR="00B10557" w:rsidRPr="00461988">
        <w:rPr>
          <w:rFonts w:ascii="Calibri" w:hAnsi="Calibri" w:cs="Calibri"/>
        </w:rPr>
        <w:t>ego wskazanych w Załączniku nr 1</w:t>
      </w:r>
      <w:r w:rsidR="00C55490" w:rsidRPr="00461988">
        <w:rPr>
          <w:rFonts w:ascii="Calibri" w:hAnsi="Calibri" w:cs="Calibri"/>
        </w:rPr>
        <w:t xml:space="preserve"> do Umowy – Opis przedmiotu zamówienia, w tym w szczególności dodania i usunięcia punktu odbioru oraz zmiany parametrów dystrybucji gazu</w:t>
      </w:r>
      <w:r w:rsidRPr="00461988">
        <w:rPr>
          <w:rFonts w:ascii="Calibri" w:hAnsi="Calibri" w:cs="Calibri"/>
        </w:rPr>
        <w:t xml:space="preserve">, w taki sposób, który może powodować zmniejszenie maksymalnej wartości umowy o nie więcej niż </w:t>
      </w:r>
      <w:r w:rsidR="0006535A" w:rsidRPr="00461988">
        <w:rPr>
          <w:rFonts w:ascii="Calibri" w:hAnsi="Calibri" w:cs="Calibri"/>
        </w:rPr>
        <w:t>20</w:t>
      </w:r>
      <w:r w:rsidRPr="00461988">
        <w:rPr>
          <w:rFonts w:ascii="Calibri" w:hAnsi="Calibri" w:cs="Calibri"/>
        </w:rPr>
        <w:t xml:space="preserve"> %. Niewykonanie przez Zamawiającego umowy w zakresie pozostałych </w:t>
      </w:r>
      <w:r w:rsidR="0006535A" w:rsidRPr="00461988">
        <w:rPr>
          <w:rFonts w:ascii="Calibri" w:hAnsi="Calibri" w:cs="Calibri"/>
        </w:rPr>
        <w:t>2</w:t>
      </w:r>
      <w:r w:rsidRPr="00461988">
        <w:rPr>
          <w:rFonts w:ascii="Calibri" w:hAnsi="Calibri" w:cs="Calibri"/>
        </w:rPr>
        <w:t>0% maksymalnej wartości przedmiotu zamówienia nie wymaga podania przyczyn i nie stanowi po</w:t>
      </w:r>
      <w:r w:rsidR="00CC7421" w:rsidRPr="00461988">
        <w:rPr>
          <w:rFonts w:ascii="Calibri" w:hAnsi="Calibri" w:cs="Calibri"/>
        </w:rPr>
        <w:t>dstawy jego odpowiedzialności</w:t>
      </w:r>
      <w:r w:rsidR="0006535A" w:rsidRPr="00461988">
        <w:rPr>
          <w:rFonts w:ascii="Calibri" w:hAnsi="Calibri" w:cs="Calibri"/>
        </w:rPr>
        <w:t xml:space="preserve"> </w:t>
      </w:r>
      <w:r w:rsidR="00CC7421" w:rsidRPr="00461988">
        <w:rPr>
          <w:rFonts w:ascii="Calibri" w:hAnsi="Calibri" w:cs="Calibri"/>
        </w:rPr>
        <w:t>z </w:t>
      </w:r>
      <w:r w:rsidRPr="00461988">
        <w:rPr>
          <w:rFonts w:ascii="Calibri" w:hAnsi="Calibri" w:cs="Calibri"/>
        </w:rPr>
        <w:t>tytułu niewykonania lub nienależytego wykonania umowy</w:t>
      </w:r>
      <w:r w:rsidR="00342B5B" w:rsidRPr="00461988">
        <w:rPr>
          <w:rFonts w:ascii="Calibri" w:hAnsi="Calibri" w:cs="Calibri"/>
        </w:rPr>
        <w:t>, a</w:t>
      </w:r>
      <w:r w:rsidR="00043B6C" w:rsidRPr="00461988">
        <w:rPr>
          <w:rFonts w:ascii="Calibri" w:hAnsi="Calibri" w:cs="Calibri"/>
        </w:rPr>
        <w:t> </w:t>
      </w:r>
      <w:r w:rsidR="00342B5B" w:rsidRPr="00461988">
        <w:rPr>
          <w:rFonts w:ascii="Calibri" w:hAnsi="Calibri" w:cs="Calibri"/>
        </w:rPr>
        <w:t>W</w:t>
      </w:r>
      <w:r w:rsidRPr="00461988">
        <w:rPr>
          <w:rFonts w:ascii="Calibri" w:hAnsi="Calibri" w:cs="Calibri"/>
        </w:rPr>
        <w:t>ykonawcy nie</w:t>
      </w:r>
      <w:r w:rsidR="00CC7421" w:rsidRPr="00461988">
        <w:rPr>
          <w:rFonts w:ascii="Calibri" w:hAnsi="Calibri" w:cs="Calibri"/>
        </w:rPr>
        <w:t xml:space="preserve"> przysługują żadne roszczenia z </w:t>
      </w:r>
      <w:r w:rsidRPr="00461988">
        <w:rPr>
          <w:rFonts w:ascii="Calibri" w:hAnsi="Calibri" w:cs="Calibri"/>
        </w:rPr>
        <w:t xml:space="preserve">tego tytułu. </w:t>
      </w:r>
    </w:p>
    <w:p w14:paraId="0C6B8922" w14:textId="3A3E589C" w:rsidR="005F5BAC" w:rsidRPr="00461988" w:rsidRDefault="0006535A" w:rsidP="001406A8">
      <w:pPr>
        <w:pStyle w:val="Akapitzlist"/>
        <w:numPr>
          <w:ilvl w:val="0"/>
          <w:numId w:val="43"/>
        </w:numPr>
        <w:spacing w:line="276" w:lineRule="auto"/>
        <w:ind w:left="283" w:hanging="357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Zamawiający, korzystając z prawa opcji, zastrzega sobie prawo do podwyższenia </w:t>
      </w:r>
      <w:r w:rsidR="00415F43" w:rsidRPr="00461988">
        <w:rPr>
          <w:rFonts w:ascii="Calibri" w:hAnsi="Calibri" w:cs="Calibri"/>
        </w:rPr>
        <w:t xml:space="preserve">o 20% </w:t>
      </w:r>
      <w:r w:rsidRPr="00461988">
        <w:rPr>
          <w:rFonts w:ascii="Calibri" w:hAnsi="Calibri" w:cs="Calibri"/>
        </w:rPr>
        <w:t>maksymalnej wielkości przedmiotu zamówienia – tj. maksymalnej ilości zamawianego pa</w:t>
      </w:r>
      <w:r w:rsidR="00B10557" w:rsidRPr="00461988">
        <w:rPr>
          <w:rFonts w:ascii="Calibri" w:hAnsi="Calibri" w:cs="Calibri"/>
        </w:rPr>
        <w:t>liwa gazowego wskazanej w ust. 7</w:t>
      </w:r>
      <w:r w:rsidRPr="00461988">
        <w:rPr>
          <w:rFonts w:ascii="Calibri" w:hAnsi="Calibri" w:cs="Calibri"/>
        </w:rPr>
        <w:t xml:space="preserve">, </w:t>
      </w:r>
      <w:r w:rsidR="004602C5" w:rsidRPr="00461988">
        <w:rPr>
          <w:rFonts w:ascii="Calibri" w:hAnsi="Calibri" w:cs="Calibri"/>
        </w:rPr>
        <w:t>a</w:t>
      </w:r>
      <w:r w:rsidR="00043B6C" w:rsidRPr="00461988">
        <w:rPr>
          <w:rFonts w:ascii="Calibri" w:hAnsi="Calibri" w:cs="Calibri"/>
        </w:rPr>
        <w:t> </w:t>
      </w:r>
      <w:r w:rsidR="004602C5" w:rsidRPr="00461988">
        <w:rPr>
          <w:rFonts w:ascii="Calibri" w:hAnsi="Calibri" w:cs="Calibri"/>
        </w:rPr>
        <w:t>wskutek tego wszystkich z tym związanym parametrów dostaw paliwa gazow</w:t>
      </w:r>
      <w:r w:rsidR="00A966C7" w:rsidRPr="00461988">
        <w:rPr>
          <w:rFonts w:ascii="Calibri" w:hAnsi="Calibri" w:cs="Calibri"/>
        </w:rPr>
        <w:t xml:space="preserve">ego wskazanych w Załączniku </w:t>
      </w:r>
      <w:r w:rsidR="00A966C7" w:rsidRPr="00461988">
        <w:rPr>
          <w:rFonts w:ascii="Calibri" w:hAnsi="Calibri" w:cs="Calibri"/>
        </w:rPr>
        <w:lastRenderedPageBreak/>
        <w:t>nr 1</w:t>
      </w:r>
      <w:r w:rsidR="004602C5" w:rsidRPr="00461988">
        <w:rPr>
          <w:rFonts w:ascii="Calibri" w:hAnsi="Calibri" w:cs="Calibri"/>
        </w:rPr>
        <w:t xml:space="preserve"> do Umowy – Opis przedmiotu zamówienia, w tym w szczególności dodania i usunięcia punktu odbioru oraz zmiany parametrów dystrybucji gazu, </w:t>
      </w:r>
      <w:r w:rsidRPr="00461988">
        <w:rPr>
          <w:rFonts w:ascii="Calibri" w:hAnsi="Calibri" w:cs="Calibri"/>
        </w:rPr>
        <w:t xml:space="preserve">w taki sposób, który może powodować zwiększenie maksymalnej wartości umowy o nie więcej niż 20 %. Niewykonanie przez Zamawiającego umowy w zakresie dodatkowych 20% maksymalnej wartości przedmiotu zamówienia nie wymaga podania przyczyn i nie stanowi podstawy jego odpowiedzialności z tytułu niewykonania lub nienależytego wykonania umowy, a Wykonawcy nie przysługują żadne roszczenia z tego tytułu. </w:t>
      </w:r>
    </w:p>
    <w:p w14:paraId="72F1D0AB" w14:textId="0881B657" w:rsidR="00B24997" w:rsidRPr="00461988" w:rsidRDefault="00B24997" w:rsidP="00B24997">
      <w:pPr>
        <w:spacing w:line="280" w:lineRule="atLeast"/>
        <w:jc w:val="center"/>
        <w:rPr>
          <w:rFonts w:ascii="Calibri" w:hAnsi="Calibri" w:cs="Calibri"/>
          <w:b/>
        </w:rPr>
      </w:pPr>
      <w:r w:rsidRPr="00461988">
        <w:rPr>
          <w:rFonts w:ascii="Calibri" w:hAnsi="Calibri" w:cs="Calibri"/>
          <w:b/>
        </w:rPr>
        <w:t>§5</w:t>
      </w:r>
    </w:p>
    <w:p w14:paraId="1D47CEC3" w14:textId="4B192C70" w:rsidR="00B24997" w:rsidRPr="00461988" w:rsidRDefault="00B24997" w:rsidP="00B24997">
      <w:pPr>
        <w:spacing w:line="280" w:lineRule="atLeast"/>
        <w:jc w:val="center"/>
        <w:rPr>
          <w:rFonts w:ascii="Calibri" w:hAnsi="Calibri" w:cs="Calibri"/>
          <w:b/>
        </w:rPr>
      </w:pPr>
      <w:r w:rsidRPr="00461988">
        <w:rPr>
          <w:rFonts w:ascii="Calibri" w:hAnsi="Calibri" w:cs="Calibri"/>
          <w:b/>
        </w:rPr>
        <w:t>ZOBOWIĄZANIA STRON</w:t>
      </w:r>
    </w:p>
    <w:p w14:paraId="2E9C9787" w14:textId="77777777" w:rsidR="00DE4BCB" w:rsidRPr="00461988" w:rsidRDefault="00B24997" w:rsidP="00B24997">
      <w:pPr>
        <w:numPr>
          <w:ilvl w:val="0"/>
          <w:numId w:val="28"/>
        </w:numPr>
        <w:autoSpaceDE w:val="0"/>
        <w:autoSpaceDN w:val="0"/>
        <w:adjustRightInd w:val="0"/>
        <w:spacing w:line="280" w:lineRule="atLeast"/>
        <w:ind w:left="284" w:hanging="284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W ramach niniejszej Umowy Wykonawca zobowiązany jest do</w:t>
      </w:r>
      <w:r w:rsidR="00DE4BCB" w:rsidRPr="00461988">
        <w:rPr>
          <w:rFonts w:ascii="Calibri" w:hAnsi="Calibri" w:cs="Calibri"/>
        </w:rPr>
        <w:t>:</w:t>
      </w:r>
    </w:p>
    <w:p w14:paraId="66D3CDED" w14:textId="3EB303B9" w:rsidR="00B24997" w:rsidRPr="00461988" w:rsidRDefault="00B24997" w:rsidP="00DE4BCB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 zapewnienia nieprzerwanych</w:t>
      </w:r>
      <w:r w:rsidR="00DE4BCB" w:rsidRPr="00461988">
        <w:rPr>
          <w:rFonts w:ascii="Calibri" w:hAnsi="Calibri" w:cs="Calibri"/>
        </w:rPr>
        <w:t xml:space="preserve"> (ciągłych)</w:t>
      </w:r>
      <w:r w:rsidRPr="00461988">
        <w:rPr>
          <w:rFonts w:ascii="Calibri" w:hAnsi="Calibri" w:cs="Calibri"/>
        </w:rPr>
        <w:t xml:space="preserve"> dostaw </w:t>
      </w:r>
      <w:r w:rsidR="00DE4BCB" w:rsidRPr="00461988">
        <w:rPr>
          <w:rFonts w:ascii="Calibri" w:hAnsi="Calibri" w:cs="Calibri"/>
        </w:rPr>
        <w:t xml:space="preserve">paliwa gazowego </w:t>
      </w:r>
      <w:r w:rsidRPr="00461988">
        <w:rPr>
          <w:rFonts w:ascii="Calibri" w:hAnsi="Calibri" w:cs="Calibri"/>
        </w:rPr>
        <w:t xml:space="preserve">do punktów </w:t>
      </w:r>
      <w:r w:rsidR="00DE4BCB" w:rsidRPr="00461988">
        <w:rPr>
          <w:rFonts w:ascii="Calibri" w:hAnsi="Calibri" w:cs="Calibri"/>
        </w:rPr>
        <w:t xml:space="preserve">obioru </w:t>
      </w:r>
      <w:r w:rsidR="00015405" w:rsidRPr="00461988">
        <w:rPr>
          <w:rFonts w:ascii="Calibri" w:hAnsi="Calibri" w:cs="Calibri"/>
        </w:rPr>
        <w:t xml:space="preserve">wskazanych i  </w:t>
      </w:r>
      <w:r w:rsidRPr="00461988">
        <w:rPr>
          <w:rFonts w:ascii="Calibri" w:hAnsi="Calibri" w:cs="Calibri"/>
        </w:rPr>
        <w:t xml:space="preserve">opisanych w </w:t>
      </w:r>
      <w:r w:rsidR="00342B5B" w:rsidRPr="00461988">
        <w:rPr>
          <w:rFonts w:ascii="Calibri" w:hAnsi="Calibri" w:cs="Calibri"/>
        </w:rPr>
        <w:t> </w:t>
      </w:r>
      <w:r w:rsidRPr="00461988">
        <w:rPr>
          <w:rFonts w:ascii="Calibri" w:hAnsi="Calibri" w:cs="Calibri"/>
        </w:rPr>
        <w:t xml:space="preserve">Załączniku nr </w:t>
      </w:r>
      <w:r w:rsidR="00A966C7" w:rsidRPr="00461988">
        <w:rPr>
          <w:rFonts w:ascii="Calibri" w:hAnsi="Calibri" w:cs="Calibri"/>
        </w:rPr>
        <w:t xml:space="preserve">1 </w:t>
      </w:r>
      <w:r w:rsidRPr="00461988">
        <w:rPr>
          <w:rFonts w:ascii="Calibri" w:hAnsi="Calibri" w:cs="Calibri"/>
        </w:rPr>
        <w:t xml:space="preserve">do Umowy </w:t>
      </w:r>
      <w:r w:rsidR="005F5BAC" w:rsidRPr="00461988">
        <w:rPr>
          <w:rFonts w:ascii="Calibri" w:hAnsi="Calibri" w:cs="Calibri"/>
        </w:rPr>
        <w:t xml:space="preserve">– Opis przedmiotu zamówienia </w:t>
      </w:r>
      <w:r w:rsidRPr="00461988">
        <w:rPr>
          <w:rFonts w:ascii="Calibri" w:hAnsi="Calibri" w:cs="Calibri"/>
        </w:rPr>
        <w:t>oraz zapewnienia należytego wykonywania usług związanych z dystrybucją gazu ziemnego</w:t>
      </w:r>
      <w:r w:rsidR="00DE4BCB" w:rsidRPr="00461988">
        <w:rPr>
          <w:rFonts w:ascii="Calibri" w:hAnsi="Calibri" w:cs="Calibri"/>
        </w:rPr>
        <w:t>;</w:t>
      </w:r>
    </w:p>
    <w:p w14:paraId="2225CB28" w14:textId="308A7B81" w:rsidR="00DE4BCB" w:rsidRPr="00461988" w:rsidRDefault="001A7790" w:rsidP="00DE4BCB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uzyskiwania</w:t>
      </w:r>
      <w:r w:rsidR="00DE4BCB" w:rsidRPr="00461988">
        <w:rPr>
          <w:rFonts w:ascii="Calibri" w:hAnsi="Calibri" w:cs="Calibri"/>
        </w:rPr>
        <w:t xml:space="preserve"> </w:t>
      </w:r>
      <w:r w:rsidRPr="00461988">
        <w:rPr>
          <w:rFonts w:ascii="Calibri" w:hAnsi="Calibri" w:cs="Calibri"/>
        </w:rPr>
        <w:t>za pośrednictwem OSD danych</w:t>
      </w:r>
      <w:r w:rsidR="00DE4BCB" w:rsidRPr="00461988">
        <w:rPr>
          <w:rFonts w:ascii="Calibri" w:hAnsi="Calibri" w:cs="Calibri"/>
        </w:rPr>
        <w:t xml:space="preserve"> z urządzeń pomiarowych oraz </w:t>
      </w:r>
      <w:r w:rsidR="00E13FD9" w:rsidRPr="00461988">
        <w:rPr>
          <w:rFonts w:ascii="Calibri" w:hAnsi="Calibri" w:cs="Calibri"/>
        </w:rPr>
        <w:t>dokonywania</w:t>
      </w:r>
      <w:r w:rsidR="00DE4BCB" w:rsidRPr="00461988">
        <w:rPr>
          <w:rFonts w:ascii="Calibri" w:hAnsi="Calibri" w:cs="Calibri"/>
        </w:rPr>
        <w:t xml:space="preserve"> na tej podstawie rozliczeń z Zamawiającym</w:t>
      </w:r>
      <w:r w:rsidR="00E13FD9" w:rsidRPr="00461988">
        <w:rPr>
          <w:rFonts w:ascii="Calibri" w:hAnsi="Calibri" w:cs="Calibri"/>
        </w:rPr>
        <w:t xml:space="preserve"> za pobrane paliwo gazowe;</w:t>
      </w:r>
    </w:p>
    <w:p w14:paraId="0603C2C3" w14:textId="568B7BEF" w:rsidR="00E13FD9" w:rsidRPr="00461988" w:rsidRDefault="00E13FD9" w:rsidP="00DE4BCB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dokonywania z OSD wszelkich wymaganych uzgodnień i ustaleń związanych z realizacją niniejszej </w:t>
      </w:r>
      <w:r w:rsidR="00C31866" w:rsidRPr="00461988">
        <w:rPr>
          <w:rFonts w:ascii="Calibri" w:hAnsi="Calibri" w:cs="Calibri"/>
        </w:rPr>
        <w:t>U</w:t>
      </w:r>
      <w:r w:rsidRPr="00461988">
        <w:rPr>
          <w:rFonts w:ascii="Calibri" w:hAnsi="Calibri" w:cs="Calibri"/>
        </w:rPr>
        <w:t>mowy i jej zmianami;</w:t>
      </w:r>
    </w:p>
    <w:p w14:paraId="1F33B1FE" w14:textId="58D29D57" w:rsidR="00E13FD9" w:rsidRPr="00461988" w:rsidRDefault="00E13FD9" w:rsidP="00B95391">
      <w:pPr>
        <w:numPr>
          <w:ilvl w:val="1"/>
          <w:numId w:val="28"/>
        </w:numPr>
        <w:autoSpaceDE w:val="0"/>
        <w:autoSpaceDN w:val="0"/>
        <w:adjustRightInd w:val="0"/>
        <w:spacing w:line="280" w:lineRule="atLeast"/>
        <w:ind w:left="567" w:hanging="207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realizacji innych obowiązków wynikających z niniejszej Umowy.</w:t>
      </w:r>
    </w:p>
    <w:p w14:paraId="668FFB0D" w14:textId="1B115212" w:rsidR="00B24997" w:rsidRPr="00461988" w:rsidRDefault="00B24997" w:rsidP="00B2499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Wykonawca zobowiązuje się </w:t>
      </w:r>
      <w:r w:rsidR="00E13FD9" w:rsidRPr="00461988">
        <w:rPr>
          <w:rFonts w:ascii="Calibri" w:hAnsi="Calibri" w:cs="Calibri"/>
        </w:rPr>
        <w:t>ponadto</w:t>
      </w:r>
      <w:r w:rsidR="00DE4BCB" w:rsidRPr="00461988">
        <w:rPr>
          <w:rFonts w:ascii="Calibri" w:hAnsi="Calibri" w:cs="Calibri"/>
        </w:rPr>
        <w:t xml:space="preserve"> </w:t>
      </w:r>
      <w:r w:rsidRPr="00461988">
        <w:rPr>
          <w:rFonts w:ascii="Calibri" w:hAnsi="Calibri" w:cs="Calibri"/>
        </w:rPr>
        <w:t>do:</w:t>
      </w:r>
    </w:p>
    <w:p w14:paraId="3C9F0886" w14:textId="5DC15844" w:rsidR="00B24997" w:rsidRPr="00461988" w:rsidRDefault="00B24997" w:rsidP="00B2499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złożenia OSD, w imieniu własnym i </w:t>
      </w:r>
      <w:r w:rsidR="003B1455" w:rsidRPr="00461988">
        <w:rPr>
          <w:rFonts w:ascii="Calibri" w:hAnsi="Calibri" w:cs="Calibri"/>
        </w:rPr>
        <w:t>Zamawiającego zgłoszenia</w:t>
      </w:r>
      <w:r w:rsidRPr="00461988">
        <w:rPr>
          <w:rFonts w:ascii="Calibri" w:hAnsi="Calibri" w:cs="Calibri"/>
        </w:rPr>
        <w:t xml:space="preserve"> o zawarciu niniejszej Umowy/ powiadomienia o zmianie sprzedawcy, </w:t>
      </w:r>
    </w:p>
    <w:p w14:paraId="3C16DE9D" w14:textId="63B9C440" w:rsidR="00B24997" w:rsidRPr="00461988" w:rsidRDefault="00B24997" w:rsidP="00B24997">
      <w:pPr>
        <w:numPr>
          <w:ilvl w:val="0"/>
          <w:numId w:val="30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reprezentowania Zamawiającego przed OSD w procesie zmiany sprzedawcy</w:t>
      </w:r>
      <w:r w:rsidR="00E13FD9" w:rsidRPr="00461988">
        <w:rPr>
          <w:rFonts w:ascii="Calibri" w:hAnsi="Calibri" w:cs="Calibri"/>
        </w:rPr>
        <w:t xml:space="preserve">, zgodnie z </w:t>
      </w:r>
      <w:r w:rsidR="00404036" w:rsidRPr="00461988">
        <w:rPr>
          <w:rFonts w:ascii="Calibri" w:hAnsi="Calibri" w:cs="Calibri"/>
        </w:rPr>
        <w:t>o</w:t>
      </w:r>
      <w:r w:rsidR="00E13FD9" w:rsidRPr="00461988">
        <w:rPr>
          <w:rFonts w:ascii="Calibri" w:hAnsi="Calibri" w:cs="Calibri"/>
        </w:rPr>
        <w:t>drębnymi przepisami</w:t>
      </w:r>
      <w:r w:rsidR="00CA349F" w:rsidRPr="00461988">
        <w:rPr>
          <w:rFonts w:ascii="Calibri" w:hAnsi="Calibri" w:cs="Calibri"/>
        </w:rPr>
        <w:t>, w tym zwłaszcza do dokonania wszelkich czynności i uzgodnień z OSD niezbędnych do przeprowadzenia procedury zmiany sprzedawcy</w:t>
      </w:r>
      <w:r w:rsidR="003D361E" w:rsidRPr="00461988">
        <w:rPr>
          <w:rFonts w:ascii="Calibri" w:hAnsi="Calibri" w:cs="Calibri"/>
        </w:rPr>
        <w:t>.</w:t>
      </w:r>
    </w:p>
    <w:p w14:paraId="5466F005" w14:textId="373A7210" w:rsidR="00B24997" w:rsidRPr="00461988" w:rsidRDefault="00B24997" w:rsidP="00B24997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Czynności opisane w </w:t>
      </w:r>
      <w:r w:rsidR="00E13FD9" w:rsidRPr="00461988">
        <w:rPr>
          <w:rFonts w:ascii="Calibri" w:hAnsi="Calibri" w:cs="Calibri"/>
        </w:rPr>
        <w:t xml:space="preserve">ust. 2 </w:t>
      </w:r>
      <w:r w:rsidRPr="00461988">
        <w:rPr>
          <w:rFonts w:ascii="Calibri" w:hAnsi="Calibri" w:cs="Calibri"/>
        </w:rPr>
        <w:t>pkt 1)</w:t>
      </w:r>
      <w:r w:rsidR="00E13FD9" w:rsidRPr="00461988">
        <w:rPr>
          <w:rFonts w:ascii="Calibri" w:hAnsi="Calibri" w:cs="Calibri"/>
        </w:rPr>
        <w:t xml:space="preserve"> i pkt</w:t>
      </w:r>
      <w:r w:rsidRPr="00461988">
        <w:rPr>
          <w:rFonts w:ascii="Calibri" w:hAnsi="Calibri" w:cs="Calibri"/>
        </w:rPr>
        <w:t xml:space="preserve"> 2) Wykonawca podejmie bez zbędnej zwłoki, w terminie umożliwiającym rozpoczęcie dostaw </w:t>
      </w:r>
      <w:r w:rsidR="005752C5" w:rsidRPr="00461988">
        <w:rPr>
          <w:rFonts w:ascii="Calibri" w:hAnsi="Calibri" w:cs="Calibri"/>
        </w:rPr>
        <w:t xml:space="preserve"> od dnia 01 stycznia 202</w:t>
      </w:r>
      <w:r w:rsidR="00D51E3F">
        <w:rPr>
          <w:rFonts w:ascii="Calibri" w:hAnsi="Calibri" w:cs="Calibri"/>
        </w:rPr>
        <w:t>5</w:t>
      </w:r>
      <w:r w:rsidR="005752C5" w:rsidRPr="00461988">
        <w:rPr>
          <w:rFonts w:ascii="Calibri" w:hAnsi="Calibri" w:cs="Calibri"/>
        </w:rPr>
        <w:t xml:space="preserve"> r., </w:t>
      </w:r>
      <w:r w:rsidRPr="00461988">
        <w:rPr>
          <w:rFonts w:ascii="Calibri" w:hAnsi="Calibri" w:cs="Calibri"/>
        </w:rPr>
        <w:t xml:space="preserve"> mając na względzie konieczność przeprowadzenia procedury zmiany sprzedawcy</w:t>
      </w:r>
      <w:r w:rsidR="00E13FD9" w:rsidRPr="00461988">
        <w:rPr>
          <w:rFonts w:ascii="Calibri" w:hAnsi="Calibri" w:cs="Calibri"/>
        </w:rPr>
        <w:t xml:space="preserve"> </w:t>
      </w:r>
      <w:r w:rsidR="00E800F0" w:rsidRPr="00461988">
        <w:rPr>
          <w:rFonts w:ascii="Calibri" w:hAnsi="Calibri" w:cs="Calibri"/>
        </w:rPr>
        <w:t>i utrzymanie ciągłości dostaw do wszystkich punktów odbioru</w:t>
      </w:r>
      <w:r w:rsidRPr="00461988">
        <w:rPr>
          <w:rFonts w:ascii="Calibri" w:hAnsi="Calibri" w:cs="Calibri"/>
        </w:rPr>
        <w:t xml:space="preserve">. </w:t>
      </w:r>
      <w:r w:rsidR="00404036" w:rsidRPr="00461988">
        <w:rPr>
          <w:rFonts w:ascii="Calibri" w:hAnsi="Calibri" w:cs="Calibri"/>
        </w:rPr>
        <w:t>W razie potrzeby</w:t>
      </w:r>
      <w:r w:rsidR="008011EC" w:rsidRPr="00461988">
        <w:rPr>
          <w:rFonts w:ascii="Calibri" w:hAnsi="Calibri" w:cs="Calibri"/>
        </w:rPr>
        <w:t>,</w:t>
      </w:r>
      <w:r w:rsidR="00404036" w:rsidRPr="00461988">
        <w:rPr>
          <w:rFonts w:ascii="Calibri" w:hAnsi="Calibri" w:cs="Calibri"/>
        </w:rPr>
        <w:t xml:space="preserve"> na wniosek Wykonawcy w </w:t>
      </w:r>
      <w:r w:rsidRPr="00461988">
        <w:rPr>
          <w:rFonts w:ascii="Calibri" w:hAnsi="Calibri" w:cs="Calibri"/>
        </w:rPr>
        <w:t xml:space="preserve">Zamawiający udzieli Wykonawcy stosownych </w:t>
      </w:r>
      <w:r w:rsidR="00A570F4" w:rsidRPr="00461988">
        <w:rPr>
          <w:rFonts w:ascii="Calibri" w:hAnsi="Calibri" w:cs="Calibri"/>
        </w:rPr>
        <w:t>p</w:t>
      </w:r>
      <w:r w:rsidRPr="00461988">
        <w:rPr>
          <w:rFonts w:ascii="Calibri" w:hAnsi="Calibri" w:cs="Calibri"/>
        </w:rPr>
        <w:t xml:space="preserve">ełnomocnictw w tym zakresie. </w:t>
      </w:r>
    </w:p>
    <w:p w14:paraId="0C12D87F" w14:textId="4B8E34F1" w:rsidR="00B24997" w:rsidRPr="00461988" w:rsidRDefault="00B24997" w:rsidP="00B2499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W przypadku zaistnienia okoliczności uniemożliwiających lub opóźniających zmianę sprzedawcy, Wykonawca</w:t>
      </w:r>
      <w:r w:rsidRPr="00461988">
        <w:rPr>
          <w:rFonts w:ascii="Calibri" w:hAnsi="Calibri" w:cs="Calibri"/>
          <w:b/>
        </w:rPr>
        <w:t xml:space="preserve"> </w:t>
      </w:r>
      <w:r w:rsidRPr="00461988">
        <w:rPr>
          <w:rFonts w:ascii="Calibri" w:hAnsi="Calibri" w:cs="Calibri"/>
        </w:rPr>
        <w:t>niezwłocznie poinformuje o tym fakcie Zamawiającego w formie pisemnej (pocztą tradycyjną) oraz  e-mailem na adres</w:t>
      </w:r>
      <w:r w:rsidR="00B10557" w:rsidRPr="00461988">
        <w:rPr>
          <w:rFonts w:ascii="Calibri" w:hAnsi="Calibri" w:cs="Calibri"/>
        </w:rPr>
        <w:t xml:space="preserve">: </w:t>
      </w:r>
      <w:hyperlink r:id="rId11" w:history="1">
        <w:r w:rsidR="00D51E3F" w:rsidRPr="00A366FD">
          <w:rPr>
            <w:rStyle w:val="Hipercze"/>
            <w:rFonts w:ascii="Calibri" w:hAnsi="Calibri" w:cs="Calibri"/>
          </w:rPr>
          <w:t>administracja@konskie.sr.gov.pl</w:t>
        </w:r>
      </w:hyperlink>
      <w:r w:rsidR="00D51E3F">
        <w:rPr>
          <w:rFonts w:ascii="Calibri" w:hAnsi="Calibri" w:cs="Calibri"/>
        </w:rPr>
        <w:t xml:space="preserve"> </w:t>
      </w:r>
    </w:p>
    <w:p w14:paraId="4A082A19" w14:textId="5B65FE4B" w:rsidR="00B24997" w:rsidRPr="00461988" w:rsidRDefault="00B24997" w:rsidP="00B24997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Wykonawca zobowiązany jest </w:t>
      </w:r>
      <w:r w:rsidR="00E800F0" w:rsidRPr="00461988">
        <w:rPr>
          <w:rFonts w:ascii="Calibri" w:hAnsi="Calibri" w:cs="Calibri"/>
        </w:rPr>
        <w:t xml:space="preserve">także </w:t>
      </w:r>
      <w:r w:rsidRPr="00461988">
        <w:rPr>
          <w:rFonts w:ascii="Calibri" w:hAnsi="Calibri" w:cs="Calibri"/>
        </w:rPr>
        <w:t>do:</w:t>
      </w:r>
    </w:p>
    <w:p w14:paraId="3643D022" w14:textId="62B51FF8" w:rsidR="00B24997" w:rsidRPr="00461988" w:rsidRDefault="00E800F0" w:rsidP="00B2499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z</w:t>
      </w:r>
      <w:r w:rsidR="00B24997" w:rsidRPr="00461988">
        <w:rPr>
          <w:rFonts w:ascii="Calibri" w:hAnsi="Calibri" w:cs="Calibri"/>
        </w:rPr>
        <w:t>apewnienia, na żądanie Zamawiającego, sprawdzenia przez OSD prawidłowości działania układu pomiarowego, którego właścicielem jest OSD, w terminie 14 dni od zgłoszenia,</w:t>
      </w:r>
    </w:p>
    <w:p w14:paraId="62947407" w14:textId="5998517F" w:rsidR="00B24997" w:rsidRPr="00461988" w:rsidRDefault="00E800F0" w:rsidP="00B2499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z</w:t>
      </w:r>
      <w:r w:rsidR="00B24997" w:rsidRPr="00461988">
        <w:rPr>
          <w:rFonts w:ascii="Calibri" w:hAnsi="Calibri" w:cs="Calibri"/>
        </w:rPr>
        <w:t>apewnienia, na żądanie Zamawiającego, zlecenia przez OSD niezależnemu laboratorium posiadającemu wymaganą akredytację sprawdzenia prawidłowości działania układu pomiarowego, w</w:t>
      </w:r>
      <w:r w:rsidR="00342B5B" w:rsidRPr="00461988">
        <w:rPr>
          <w:rFonts w:ascii="Calibri" w:hAnsi="Calibri" w:cs="Calibri"/>
        </w:rPr>
        <w:t> </w:t>
      </w:r>
      <w:r w:rsidR="00B24997" w:rsidRPr="00461988">
        <w:rPr>
          <w:rFonts w:ascii="Calibri" w:hAnsi="Calibri" w:cs="Calibri"/>
        </w:rPr>
        <w:t>terminie 7 dni od dnia zgłoszenia żądania oraz umożliwienia Zamawiającemu zlecenia wykonania dodatkowej ekspertyzy w terminie 30 dni od daty otrzymania wyniku badania laboratoryjnego,</w:t>
      </w:r>
    </w:p>
    <w:p w14:paraId="74341BEA" w14:textId="36B9A114" w:rsidR="00B24997" w:rsidRPr="00461988" w:rsidRDefault="00E800F0" w:rsidP="00B24997">
      <w:pPr>
        <w:numPr>
          <w:ilvl w:val="0"/>
          <w:numId w:val="31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zapewnienia s</w:t>
      </w:r>
      <w:r w:rsidR="00B24997" w:rsidRPr="00461988">
        <w:rPr>
          <w:rFonts w:ascii="Calibri" w:hAnsi="Calibri" w:cs="Calibri"/>
        </w:rPr>
        <w:t>prawdzenia przez OSD dotrzymania parametrów jakościowych paliwa gazowego, wykonując odpowiednie pomiary, a w przypadku stwierdzenia niezgodności jakości paliwa gazowego z</w:t>
      </w:r>
      <w:r w:rsidR="00043B6C" w:rsidRPr="00461988">
        <w:rPr>
          <w:rFonts w:ascii="Calibri" w:hAnsi="Calibri" w:cs="Calibri"/>
        </w:rPr>
        <w:t> </w:t>
      </w:r>
      <w:r w:rsidR="00B24997" w:rsidRPr="00461988">
        <w:rPr>
          <w:rFonts w:ascii="Calibri" w:hAnsi="Calibri" w:cs="Calibri"/>
        </w:rPr>
        <w:t>Umową, pokrycia kosztów badań oraz udzielenia stosownej bonifikaty, o której mowa w §</w:t>
      </w:r>
      <w:r w:rsidR="00673612" w:rsidRPr="00461988">
        <w:rPr>
          <w:rFonts w:ascii="Calibri" w:hAnsi="Calibri" w:cs="Calibri"/>
        </w:rPr>
        <w:t xml:space="preserve"> </w:t>
      </w:r>
      <w:r w:rsidR="00342B5B" w:rsidRPr="00461988">
        <w:rPr>
          <w:rFonts w:ascii="Calibri" w:hAnsi="Calibri" w:cs="Calibri"/>
        </w:rPr>
        <w:t>6</w:t>
      </w:r>
      <w:r w:rsidR="00B24997" w:rsidRPr="00461988">
        <w:rPr>
          <w:rFonts w:ascii="Calibri" w:hAnsi="Calibri" w:cs="Calibri"/>
        </w:rPr>
        <w:t>,</w:t>
      </w:r>
    </w:p>
    <w:p w14:paraId="62F96EB3" w14:textId="7C00B072" w:rsidR="00D33854" w:rsidRPr="00461988" w:rsidRDefault="00D33854" w:rsidP="00B95391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pacing w:line="280" w:lineRule="atLeast"/>
        <w:ind w:left="284" w:hanging="283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W zakresie </w:t>
      </w:r>
      <w:r w:rsidR="008D7948" w:rsidRPr="00461988">
        <w:rPr>
          <w:rFonts w:ascii="Calibri" w:hAnsi="Calibri" w:cs="Calibri"/>
        </w:rPr>
        <w:t>zapewnienia standardów jakościowych obsługi</w:t>
      </w:r>
      <w:r w:rsidR="00AA63E5" w:rsidRPr="00461988">
        <w:rPr>
          <w:rFonts w:ascii="Calibri" w:hAnsi="Calibri" w:cs="Calibri"/>
        </w:rPr>
        <w:t xml:space="preserve"> odbiorców</w:t>
      </w:r>
      <w:r w:rsidRPr="00461988">
        <w:rPr>
          <w:rFonts w:ascii="Calibri" w:hAnsi="Calibri" w:cs="Calibri"/>
        </w:rPr>
        <w:t>, Wykonawca zobowiązany jest do:</w:t>
      </w:r>
    </w:p>
    <w:p w14:paraId="0E1FC504" w14:textId="6A12D918" w:rsidR="00B24997" w:rsidRPr="00461988" w:rsidRDefault="00D33854" w:rsidP="00D33854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p</w:t>
      </w:r>
      <w:r w:rsidR="00B24997" w:rsidRPr="00461988">
        <w:rPr>
          <w:rFonts w:ascii="Calibri" w:hAnsi="Calibri" w:cs="Calibri"/>
        </w:rPr>
        <w:t>rzyjmowania</w:t>
      </w:r>
      <w:r w:rsidR="001D5E3B" w:rsidRPr="00461988">
        <w:rPr>
          <w:rFonts w:ascii="Calibri" w:hAnsi="Calibri" w:cs="Calibri"/>
        </w:rPr>
        <w:t xml:space="preserve"> i</w:t>
      </w:r>
      <w:r w:rsidRPr="00461988">
        <w:rPr>
          <w:rFonts w:ascii="Calibri" w:hAnsi="Calibri" w:cs="Calibri"/>
        </w:rPr>
        <w:t xml:space="preserve"> rozpatrywania </w:t>
      </w:r>
      <w:r w:rsidR="00B24997" w:rsidRPr="00461988">
        <w:rPr>
          <w:rFonts w:ascii="Calibri" w:hAnsi="Calibri" w:cs="Calibri"/>
        </w:rPr>
        <w:t xml:space="preserve">zgłoszeń </w:t>
      </w:r>
      <w:r w:rsidRPr="00461988">
        <w:rPr>
          <w:rFonts w:ascii="Calibri" w:hAnsi="Calibri" w:cs="Calibri"/>
        </w:rPr>
        <w:t>lub</w:t>
      </w:r>
      <w:r w:rsidR="00B24997" w:rsidRPr="00461988">
        <w:rPr>
          <w:rFonts w:ascii="Calibri" w:hAnsi="Calibri" w:cs="Calibri"/>
        </w:rPr>
        <w:t xml:space="preserve"> reklamacji dotyczących dostarczania paliwa gazowego,</w:t>
      </w:r>
      <w:r w:rsidRPr="00461988">
        <w:rPr>
          <w:rFonts w:ascii="Calibri" w:hAnsi="Calibri" w:cs="Calibri"/>
        </w:rPr>
        <w:t xml:space="preserve"> w</w:t>
      </w:r>
      <w:r w:rsidR="00043B6C" w:rsidRPr="00461988">
        <w:rPr>
          <w:rFonts w:ascii="Calibri" w:hAnsi="Calibri" w:cs="Calibri"/>
        </w:rPr>
        <w:t> </w:t>
      </w:r>
      <w:r w:rsidRPr="00461988">
        <w:rPr>
          <w:rFonts w:ascii="Calibri" w:hAnsi="Calibri" w:cs="Calibri"/>
        </w:rPr>
        <w:t>tym w szczególności jego parametrów jakościowych oraz wywiązywania się z obowiązków wynikających z Umowy;</w:t>
      </w:r>
    </w:p>
    <w:p w14:paraId="26146BFA" w14:textId="2C2134A2" w:rsidR="00D33854" w:rsidRPr="00461988" w:rsidRDefault="00D33854" w:rsidP="00B95391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przyjmowania</w:t>
      </w:r>
      <w:r w:rsidR="001D5E3B" w:rsidRPr="00461988">
        <w:rPr>
          <w:rFonts w:ascii="Calibri" w:hAnsi="Calibri" w:cs="Calibri"/>
        </w:rPr>
        <w:t xml:space="preserve"> i</w:t>
      </w:r>
      <w:r w:rsidRPr="00461988">
        <w:rPr>
          <w:rFonts w:ascii="Calibri" w:hAnsi="Calibri" w:cs="Calibri"/>
        </w:rPr>
        <w:t xml:space="preserve"> rozpatrywania </w:t>
      </w:r>
      <w:r w:rsidR="003F761C" w:rsidRPr="00461988">
        <w:rPr>
          <w:rFonts w:ascii="Calibri" w:hAnsi="Calibri" w:cs="Calibri"/>
        </w:rPr>
        <w:t>zgłoszeń lub reklamacji dotyczących faktur i innych dokumentów rozliczeniowych</w:t>
      </w:r>
      <w:r w:rsidR="001D5E3B" w:rsidRPr="00461988">
        <w:rPr>
          <w:rFonts w:ascii="Calibri" w:hAnsi="Calibri" w:cs="Calibri"/>
        </w:rPr>
        <w:t>, w terminie do 14 dni od dnia zgłoszenia</w:t>
      </w:r>
      <w:r w:rsidR="003F761C" w:rsidRPr="00461988">
        <w:rPr>
          <w:rFonts w:ascii="Calibri" w:hAnsi="Calibri" w:cs="Calibri"/>
        </w:rPr>
        <w:t>;</w:t>
      </w:r>
    </w:p>
    <w:p w14:paraId="73D5D83B" w14:textId="6934DDF1" w:rsidR="00B24997" w:rsidRPr="00461988" w:rsidRDefault="003F761C" w:rsidP="00B95391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d</w:t>
      </w:r>
      <w:r w:rsidR="00B24997" w:rsidRPr="00461988">
        <w:rPr>
          <w:rFonts w:ascii="Calibri" w:hAnsi="Calibri" w:cs="Calibri"/>
        </w:rPr>
        <w:t>okonywania korekt rozliczeń w przypadku stwierdzenia nieprawidłowości w zainstalowaniu lub działaniu układu pomiarowego oraz w przypadku przyjęcia do rozliczeń błędnych odczytów wskazań układu pomiarowego,</w:t>
      </w:r>
    </w:p>
    <w:p w14:paraId="6DD54EF6" w14:textId="4AC04E5F" w:rsidR="00B24997" w:rsidRPr="00461988" w:rsidRDefault="00B24997" w:rsidP="00D33854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udzielania informacji w sprawie rozliczeń</w:t>
      </w:r>
      <w:r w:rsidR="001D5E3B" w:rsidRPr="00461988">
        <w:rPr>
          <w:rFonts w:ascii="Calibri" w:hAnsi="Calibri" w:cs="Calibri"/>
        </w:rPr>
        <w:t>, w tym obowiązujących Taryf OSD,</w:t>
      </w:r>
    </w:p>
    <w:p w14:paraId="3013F82D" w14:textId="39FCC255" w:rsidR="001D5E3B" w:rsidRPr="00461988" w:rsidRDefault="001D5E3B" w:rsidP="00B95391">
      <w:pPr>
        <w:numPr>
          <w:ilvl w:val="0"/>
          <w:numId w:val="4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lastRenderedPageBreak/>
        <w:t>rozpatrywania i udzielania bonifikat, zgodnie z postanowieniami Umowy</w:t>
      </w:r>
      <w:r w:rsidR="00CA349F" w:rsidRPr="00461988">
        <w:rPr>
          <w:rFonts w:ascii="Calibri" w:hAnsi="Calibri" w:cs="Calibri"/>
        </w:rPr>
        <w:t xml:space="preserve"> i przepisów prawa.</w:t>
      </w:r>
    </w:p>
    <w:p w14:paraId="28210435" w14:textId="6F103661" w:rsidR="0077269E" w:rsidRPr="00461988" w:rsidRDefault="0077269E" w:rsidP="00342B5B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Zgłoszenia lub reklamacje Zamawiający składał będzie Wykonawcy za pośrednictwem poczty elektronicznej lub korespondencyjnie, zgodnie z danymi kontaktowymi określonymi w Umowie.</w:t>
      </w:r>
    </w:p>
    <w:p w14:paraId="75B6F108" w14:textId="4ACAF36A" w:rsidR="00342B5B" w:rsidRPr="00461988" w:rsidRDefault="00B24997" w:rsidP="00342B5B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Na podstawie niniejszej Umowy </w:t>
      </w:r>
      <w:r w:rsidR="00533DD8" w:rsidRPr="00461988">
        <w:rPr>
          <w:rFonts w:ascii="Calibri" w:hAnsi="Calibri" w:cs="Calibri"/>
        </w:rPr>
        <w:t xml:space="preserve">i w ramach cen wskazanych w ofercie, </w:t>
      </w:r>
      <w:r w:rsidRPr="00461988">
        <w:rPr>
          <w:rFonts w:ascii="Calibri" w:hAnsi="Calibri" w:cs="Calibri"/>
        </w:rPr>
        <w:t>Wykonawca zobowiązuje się do zapewnienia bilansowania handlowego w</w:t>
      </w:r>
      <w:r w:rsidR="00342B5B" w:rsidRPr="00461988">
        <w:rPr>
          <w:rFonts w:ascii="Calibri" w:hAnsi="Calibri" w:cs="Calibri"/>
        </w:rPr>
        <w:t> </w:t>
      </w:r>
      <w:r w:rsidRPr="00461988">
        <w:rPr>
          <w:rFonts w:ascii="Calibri" w:hAnsi="Calibri" w:cs="Calibri"/>
        </w:rPr>
        <w:t>zakresie sprzedaży paliwa gazowego. Tym samym Wykonawca zwalnia Zamawiającego  z wszelkich kosztów i obowiązków związanych z bilansowaniem handlowym.</w:t>
      </w:r>
    </w:p>
    <w:p w14:paraId="74D1C172" w14:textId="340033B6" w:rsidR="002C3BD4" w:rsidRPr="00461988" w:rsidRDefault="00AA63E5" w:rsidP="0050293D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Wykonawca </w:t>
      </w:r>
      <w:r w:rsidR="002C3BD4" w:rsidRPr="00461988">
        <w:rPr>
          <w:rFonts w:ascii="Calibri" w:hAnsi="Calibri" w:cs="Calibri"/>
          <w:color w:val="000000" w:themeColor="text1"/>
        </w:rPr>
        <w:t>ponosi odpowiedzialność za szkody spowodowane w związku z realizacją niniejszej Umowy, z zastrzeżeniem § 6 ust. 2 i przypadków wskazanych w Umowie.</w:t>
      </w:r>
      <w:r w:rsidR="002C3BD4" w:rsidRPr="00461988">
        <w:rPr>
          <w:rFonts w:ascii="Calibri" w:hAnsi="Calibri" w:cs="Calibri"/>
          <w:i/>
          <w:color w:val="000000" w:themeColor="text1"/>
        </w:rPr>
        <w:t xml:space="preserve"> </w:t>
      </w:r>
      <w:r w:rsidRPr="00461988">
        <w:rPr>
          <w:rFonts w:ascii="Calibri" w:hAnsi="Calibri" w:cs="Calibri"/>
        </w:rPr>
        <w:t>ponosi wyłączną odpowiedzialność za szkody spowodowane osobom trzecim, powstałym w</w:t>
      </w:r>
      <w:r w:rsidR="00043B6C" w:rsidRPr="00461988">
        <w:rPr>
          <w:rFonts w:ascii="Calibri" w:hAnsi="Calibri" w:cs="Calibri"/>
        </w:rPr>
        <w:t> </w:t>
      </w:r>
      <w:r w:rsidRPr="00461988">
        <w:rPr>
          <w:rFonts w:ascii="Calibri" w:hAnsi="Calibri" w:cs="Calibri"/>
        </w:rPr>
        <w:t>związku z realizacją przez Wykonawcę niniejszej Umowy.</w:t>
      </w:r>
    </w:p>
    <w:p w14:paraId="15B404E3" w14:textId="30B806E7" w:rsidR="00533DD8" w:rsidRPr="00461988" w:rsidRDefault="0077269E" w:rsidP="006738C2">
      <w:pPr>
        <w:numPr>
          <w:ilvl w:val="0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Wykonawca pozostaje administratorem danych osobowych przetwarzanych w związku z wykonaniem niniejszej Umowy. Wykonawca zobowiązuje się przetwarzać dane osobowe zgodnie z prawem, w tym zwłaszcza zobowiązuje się do:</w:t>
      </w:r>
    </w:p>
    <w:p w14:paraId="26429274" w14:textId="1CD84E05" w:rsidR="0077269E" w:rsidRPr="00461988" w:rsidRDefault="003F5B5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s</w:t>
      </w:r>
      <w:r w:rsidR="0077269E" w:rsidRPr="00461988">
        <w:rPr>
          <w:rFonts w:ascii="Calibri" w:hAnsi="Calibri" w:cs="Calibri"/>
        </w:rPr>
        <w:t>tosowania środków technicznych i organizacyjnych, które zapewniają ochronę danych osobowych przetwarzanych w związku z realizacją Umowy</w:t>
      </w:r>
      <w:r w:rsidRPr="00461988">
        <w:rPr>
          <w:rFonts w:ascii="Calibri" w:hAnsi="Calibri" w:cs="Calibri"/>
        </w:rPr>
        <w:t xml:space="preserve">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461988">
        <w:rPr>
          <w:rFonts w:ascii="Calibri" w:hAnsi="Calibri" w:cs="Calibri"/>
        </w:rPr>
        <w:t>późn</w:t>
      </w:r>
      <w:proofErr w:type="spellEnd"/>
      <w:r w:rsidRPr="00461988">
        <w:rPr>
          <w:rFonts w:ascii="Calibri" w:hAnsi="Calibri" w:cs="Calibri"/>
        </w:rPr>
        <w:t>. zm.</w:t>
      </w:r>
      <w:r w:rsidR="006C4E8B" w:rsidRPr="00461988">
        <w:rPr>
          <w:rFonts w:ascii="Calibri" w:hAnsi="Calibri" w:cs="Calibri"/>
        </w:rPr>
        <w:t>- dalej jako RODO</w:t>
      </w:r>
      <w:r w:rsidRPr="00461988">
        <w:rPr>
          <w:rFonts w:ascii="Calibri" w:hAnsi="Calibri" w:cs="Calibri"/>
        </w:rPr>
        <w:t>);</w:t>
      </w:r>
    </w:p>
    <w:p w14:paraId="6F178963" w14:textId="064B8660" w:rsidR="003F5B5B" w:rsidRPr="00461988" w:rsidRDefault="003F5B5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dopuszczenia do przetwarzania danych osobowych wyłącznie osób należycie upoważnionych</w:t>
      </w:r>
      <w:r w:rsidR="006C4E8B" w:rsidRPr="00461988">
        <w:rPr>
          <w:rFonts w:ascii="Calibri" w:hAnsi="Calibri" w:cs="Calibri"/>
        </w:rPr>
        <w:t xml:space="preserve"> i</w:t>
      </w:r>
      <w:r w:rsidR="00043B6C" w:rsidRPr="00461988">
        <w:rPr>
          <w:rFonts w:ascii="Calibri" w:hAnsi="Calibri" w:cs="Calibri"/>
        </w:rPr>
        <w:t> </w:t>
      </w:r>
      <w:r w:rsidR="006C4E8B" w:rsidRPr="00461988">
        <w:rPr>
          <w:rFonts w:ascii="Calibri" w:hAnsi="Calibri" w:cs="Calibri"/>
        </w:rPr>
        <w:t>zobowiązanych do zachowania poufności tych danych</w:t>
      </w:r>
      <w:r w:rsidRPr="00461988">
        <w:rPr>
          <w:rFonts w:ascii="Calibri" w:hAnsi="Calibri" w:cs="Calibri"/>
        </w:rPr>
        <w:t>, udzielania indywidualnych upoważnień do przetwarzania danych osobowych</w:t>
      </w:r>
      <w:r w:rsidR="006C4E8B" w:rsidRPr="00461988">
        <w:rPr>
          <w:rFonts w:ascii="Calibri" w:hAnsi="Calibri" w:cs="Calibri"/>
        </w:rPr>
        <w:t xml:space="preserve"> oraz prowadzenia ewidencji tych osób;</w:t>
      </w:r>
    </w:p>
    <w:p w14:paraId="2F8F14EE" w14:textId="06486B9D" w:rsidR="003F5B5B" w:rsidRPr="00461988" w:rsidRDefault="003F5B5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prowadzenia dokumentacji w szczególności dokumentującej i opisującej sposób przetwarzania danych osobowych</w:t>
      </w:r>
      <w:r w:rsidR="006C4E8B" w:rsidRPr="00461988">
        <w:rPr>
          <w:rFonts w:ascii="Calibri" w:hAnsi="Calibri" w:cs="Calibri"/>
        </w:rPr>
        <w:t xml:space="preserve"> oraz zastosowane środki bezpieczeństwa danych osobowych</w:t>
      </w:r>
      <w:r w:rsidRPr="00461988">
        <w:rPr>
          <w:rFonts w:ascii="Calibri" w:hAnsi="Calibri" w:cs="Calibri"/>
        </w:rPr>
        <w:t>;</w:t>
      </w:r>
    </w:p>
    <w:p w14:paraId="086B0113" w14:textId="77777777" w:rsidR="006C4E8B" w:rsidRPr="00461988" w:rsidRDefault="006C4E8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wdrażania odpowiednich środków technicznych i organizacyjnych zapewniających zgodność przetwarzania danych osobowych z przepisami prawa oraz możliwość kontroli przetwarzania danych osobowych;</w:t>
      </w:r>
    </w:p>
    <w:p w14:paraId="27ADA54D" w14:textId="16A065BA" w:rsidR="006C4E8B" w:rsidRPr="00461988" w:rsidRDefault="006C4E8B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odbieranie odpowiednich i wymaganych przepisami prawa zgód i oświadczeń od osób, których dane osobowe są przez Wykonawcę przetwarzane w związku z realizacją Umowy oraz wykonanie obowiązków informacyjnych, o których mowa w art. 13 i 14 RODO</w:t>
      </w:r>
      <w:r w:rsidR="00AA63E5" w:rsidRPr="00461988">
        <w:rPr>
          <w:rFonts w:ascii="Calibri" w:hAnsi="Calibri" w:cs="Calibri"/>
        </w:rPr>
        <w:t>;</w:t>
      </w:r>
    </w:p>
    <w:p w14:paraId="226B5F79" w14:textId="158EFB86" w:rsidR="00AA63E5" w:rsidRPr="00461988" w:rsidRDefault="00AA63E5" w:rsidP="0077269E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dostosowania zasad przetwarzania danych osobowych do obowiązujących przepisów w przypadku ich zmiany;</w:t>
      </w:r>
    </w:p>
    <w:p w14:paraId="2132CCE7" w14:textId="50D04CE2" w:rsidR="001D5E3B" w:rsidRPr="00461988" w:rsidRDefault="00AA63E5" w:rsidP="00283D4D">
      <w:pPr>
        <w:numPr>
          <w:ilvl w:val="1"/>
          <w:numId w:val="28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uzyskania zgodny Zamawiającego przed powierzeniem przetwarzania danych osobowych przez podmiot trzeci, których przetwarzanie pozostaje w związku z realizacja Umowy.</w:t>
      </w:r>
    </w:p>
    <w:p w14:paraId="7832F34D" w14:textId="5E58E6BE" w:rsidR="001513EC" w:rsidRPr="00461988" w:rsidRDefault="001513EC" w:rsidP="00283D4D">
      <w:pPr>
        <w:widowControl w:val="0"/>
        <w:numPr>
          <w:ilvl w:val="0"/>
          <w:numId w:val="28"/>
        </w:numPr>
        <w:snapToGrid w:val="0"/>
        <w:ind w:left="357" w:right="20" w:hanging="357"/>
        <w:jc w:val="both"/>
        <w:rPr>
          <w:rFonts w:ascii="Calibri" w:hAnsi="Calibri" w:cs="Calibri"/>
        </w:rPr>
      </w:pPr>
      <w:r w:rsidRPr="00461988">
        <w:rPr>
          <w:rStyle w:val="Teksttreci"/>
        </w:rPr>
        <w:t>W przypadku zawinionego przez Wykonawcę naruszenia ochrony danych osobowych, Wykonawca ponosi pełną odpowiedzialność za skutki tego naruszenia, w tym Wykonawca zobowiązuje się do zaspokojenia roszczeń osób, których prawa zostały naruszone.</w:t>
      </w:r>
      <w:r w:rsidRPr="00461988">
        <w:rPr>
          <w:rFonts w:ascii="Calibri" w:hAnsi="Calibri" w:cs="Calibri"/>
        </w:rPr>
        <w:t xml:space="preserve"> </w:t>
      </w:r>
    </w:p>
    <w:p w14:paraId="752CC0B6" w14:textId="2FC37381" w:rsidR="008F42DB" w:rsidRPr="00461988" w:rsidRDefault="008F42DB" w:rsidP="00283D4D">
      <w:pPr>
        <w:pStyle w:val="Akapitzlist"/>
        <w:numPr>
          <w:ilvl w:val="0"/>
          <w:numId w:val="28"/>
        </w:numPr>
        <w:overflowPunct w:val="0"/>
        <w:autoSpaceDE w:val="0"/>
        <w:autoSpaceDN w:val="0"/>
        <w:adjustRightInd w:val="0"/>
        <w:snapToGrid w:val="0"/>
        <w:ind w:left="357" w:hanging="357"/>
        <w:contextualSpacing w:val="0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Zamawiający zobowiązuje się do:</w:t>
      </w:r>
    </w:p>
    <w:p w14:paraId="50E9FC5A" w14:textId="7DBA9FE6" w:rsidR="008F42DB" w:rsidRPr="00461988" w:rsidRDefault="005B322D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p</w:t>
      </w:r>
      <w:r w:rsidR="008F42DB" w:rsidRPr="00461988">
        <w:rPr>
          <w:rFonts w:ascii="Calibri" w:hAnsi="Calibri" w:cs="Calibri"/>
        </w:rPr>
        <w:t xml:space="preserve">obierania </w:t>
      </w:r>
      <w:r w:rsidRPr="00461988">
        <w:rPr>
          <w:rFonts w:ascii="Calibri" w:hAnsi="Calibri" w:cs="Calibri"/>
        </w:rPr>
        <w:t>paliwa gazowego</w:t>
      </w:r>
      <w:r w:rsidR="008F42DB" w:rsidRPr="00461988">
        <w:rPr>
          <w:rFonts w:ascii="Calibri" w:hAnsi="Calibri" w:cs="Calibri"/>
        </w:rPr>
        <w:t xml:space="preserve"> zgodnie z obowiązującymi przepisami i warunkami Umowy</w:t>
      </w:r>
      <w:r w:rsidRPr="00461988">
        <w:rPr>
          <w:rFonts w:ascii="Calibri" w:hAnsi="Calibri" w:cs="Calibri"/>
        </w:rPr>
        <w:t>;</w:t>
      </w:r>
    </w:p>
    <w:p w14:paraId="3B82FAD0" w14:textId="0FD01D1E" w:rsidR="008F42DB" w:rsidRPr="00461988" w:rsidRDefault="005B322D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t</w:t>
      </w:r>
      <w:r w:rsidR="008F42DB" w:rsidRPr="00461988">
        <w:rPr>
          <w:rFonts w:ascii="Calibri" w:hAnsi="Calibri" w:cs="Calibri"/>
        </w:rPr>
        <w:t xml:space="preserve">erminowego regulowania należności </w:t>
      </w:r>
      <w:r w:rsidRPr="00461988">
        <w:rPr>
          <w:rFonts w:ascii="Calibri" w:hAnsi="Calibri" w:cs="Calibri"/>
        </w:rPr>
        <w:t>z wiązanych z wykonaniem niniejszej Umowy;</w:t>
      </w:r>
    </w:p>
    <w:p w14:paraId="2ADCC98B" w14:textId="5B38A5C6" w:rsidR="008F42DB" w:rsidRPr="00461988" w:rsidRDefault="005B322D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p</w:t>
      </w:r>
      <w:r w:rsidR="008F42DB" w:rsidRPr="00461988">
        <w:rPr>
          <w:rFonts w:ascii="Calibri" w:hAnsi="Calibri" w:cs="Calibri"/>
        </w:rPr>
        <w:t>rzestrzegania zapisów Praw</w:t>
      </w:r>
      <w:r w:rsidRPr="00461988">
        <w:rPr>
          <w:rFonts w:ascii="Calibri" w:hAnsi="Calibri" w:cs="Calibri"/>
        </w:rPr>
        <w:t>a</w:t>
      </w:r>
      <w:r w:rsidR="008F42DB" w:rsidRPr="00461988">
        <w:rPr>
          <w:rFonts w:ascii="Calibri" w:hAnsi="Calibri" w:cs="Calibri"/>
        </w:rPr>
        <w:t xml:space="preserve"> energetyczne</w:t>
      </w:r>
      <w:r w:rsidRPr="00461988">
        <w:rPr>
          <w:rFonts w:ascii="Calibri" w:hAnsi="Calibri" w:cs="Calibri"/>
        </w:rPr>
        <w:t>go</w:t>
      </w:r>
      <w:r w:rsidR="008F42DB" w:rsidRPr="00461988">
        <w:rPr>
          <w:rFonts w:ascii="Calibri" w:hAnsi="Calibri" w:cs="Calibri"/>
        </w:rPr>
        <w:t xml:space="preserve">, Taryfy </w:t>
      </w:r>
      <w:r w:rsidRPr="00461988">
        <w:rPr>
          <w:rFonts w:ascii="Calibri" w:hAnsi="Calibri" w:cs="Calibri"/>
        </w:rPr>
        <w:t xml:space="preserve">OSD </w:t>
      </w:r>
      <w:r w:rsidR="008F42DB" w:rsidRPr="00461988">
        <w:rPr>
          <w:rFonts w:ascii="Calibri" w:hAnsi="Calibri" w:cs="Calibri"/>
        </w:rPr>
        <w:t xml:space="preserve">oraz </w:t>
      </w:r>
      <w:proofErr w:type="spellStart"/>
      <w:r w:rsidR="008F42DB" w:rsidRPr="00461988">
        <w:rPr>
          <w:rFonts w:ascii="Calibri" w:hAnsi="Calibri" w:cs="Calibri"/>
        </w:rPr>
        <w:t>IRiESD</w:t>
      </w:r>
      <w:proofErr w:type="spellEnd"/>
      <w:r w:rsidR="00A20B6F" w:rsidRPr="00461988">
        <w:rPr>
          <w:rFonts w:ascii="Calibri" w:hAnsi="Calibri" w:cs="Calibri"/>
        </w:rPr>
        <w:t>;</w:t>
      </w:r>
    </w:p>
    <w:p w14:paraId="1DA8AF36" w14:textId="54AAC399" w:rsidR="00A20B6F" w:rsidRPr="00461988" w:rsidRDefault="00A20B6F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zawiadomienia Wykonawcy o zmianie celu zużycia paliwa gazowego, które może mieć wpływ na obowiązki i uprawnienia wynikające z przepisów prawa podatkowego;</w:t>
      </w:r>
    </w:p>
    <w:p w14:paraId="361E98A7" w14:textId="1EEDA576" w:rsidR="00A20B6F" w:rsidRPr="00461988" w:rsidRDefault="00A20B6F" w:rsidP="00283D4D">
      <w:pPr>
        <w:numPr>
          <w:ilvl w:val="0"/>
          <w:numId w:val="29"/>
        </w:numPr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zapewnienia dostępu do układu pomiarowego lub instalacji gazowej </w:t>
      </w:r>
      <w:r w:rsidR="00EB215F" w:rsidRPr="00461988">
        <w:rPr>
          <w:rFonts w:ascii="Calibri" w:hAnsi="Calibri" w:cs="Calibri"/>
        </w:rPr>
        <w:t xml:space="preserve">w obiektach właściwych dla Zamawiającego </w:t>
      </w:r>
      <w:r w:rsidRPr="00461988">
        <w:rPr>
          <w:rFonts w:ascii="Calibri" w:hAnsi="Calibri" w:cs="Calibri"/>
        </w:rPr>
        <w:t>przez upoważnionych przedstawicieli Wykonawcy lub OSD, w celu dokonywania odczytów lub weryfikacji rozliczeń związanych z realizacją Umowy oraz wykonania przez te osoby koniecznych prac konserwacyjnych.</w:t>
      </w:r>
    </w:p>
    <w:p w14:paraId="3084F31A" w14:textId="4E87431A" w:rsidR="008F42DB" w:rsidRPr="00461988" w:rsidRDefault="008F42DB">
      <w:pPr>
        <w:pStyle w:val="Akapitzlist"/>
        <w:numPr>
          <w:ilvl w:val="0"/>
          <w:numId w:val="28"/>
        </w:numPr>
        <w:spacing w:line="280" w:lineRule="atLeast"/>
        <w:ind w:left="284" w:hanging="284"/>
        <w:rPr>
          <w:rFonts w:ascii="Calibri" w:hAnsi="Calibri" w:cs="Calibri"/>
          <w:b/>
        </w:rPr>
      </w:pPr>
      <w:r w:rsidRPr="00461988">
        <w:rPr>
          <w:rFonts w:ascii="Calibri" w:hAnsi="Calibri" w:cs="Calibri"/>
        </w:rPr>
        <w:t>Strony zobowiązują się do:</w:t>
      </w:r>
    </w:p>
    <w:p w14:paraId="776EF785" w14:textId="665A7168" w:rsidR="008F42DB" w:rsidRPr="00461988" w:rsidRDefault="00A20B6F" w:rsidP="00283D4D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lastRenderedPageBreak/>
        <w:t>n</w:t>
      </w:r>
      <w:r w:rsidR="008F42DB" w:rsidRPr="00461988">
        <w:rPr>
          <w:rFonts w:ascii="Calibri" w:hAnsi="Calibri" w:cs="Calibri"/>
        </w:rPr>
        <w:t>iezwłocznego wzajemnego informowania się o zauważonych wadach lub usterkach w układzie pomiarowym oraz innych okolicznościach mających wpływ na rozliczenia za pobran</w:t>
      </w:r>
      <w:r w:rsidR="008A3021" w:rsidRPr="00461988">
        <w:rPr>
          <w:rFonts w:ascii="Calibri" w:hAnsi="Calibri" w:cs="Calibri"/>
        </w:rPr>
        <w:t xml:space="preserve">e paliwo </w:t>
      </w:r>
      <w:r w:rsidR="00C7000E" w:rsidRPr="00461988">
        <w:rPr>
          <w:rFonts w:ascii="Calibri" w:hAnsi="Calibri" w:cs="Calibri"/>
        </w:rPr>
        <w:t>gazowe</w:t>
      </w:r>
      <w:r w:rsidR="008A3021" w:rsidRPr="00461988">
        <w:rPr>
          <w:rFonts w:ascii="Calibri" w:hAnsi="Calibri" w:cs="Calibri"/>
        </w:rPr>
        <w:t xml:space="preserve"> </w:t>
      </w:r>
      <w:r w:rsidR="008F42DB" w:rsidRPr="00461988">
        <w:rPr>
          <w:rFonts w:ascii="Calibri" w:hAnsi="Calibri" w:cs="Calibri"/>
        </w:rPr>
        <w:t xml:space="preserve">lub usługi </w:t>
      </w:r>
      <w:r w:rsidR="008A3021" w:rsidRPr="00461988">
        <w:rPr>
          <w:rFonts w:ascii="Calibri" w:hAnsi="Calibri" w:cs="Calibri"/>
        </w:rPr>
        <w:t>dystrybucji</w:t>
      </w:r>
      <w:r w:rsidR="008F42DB" w:rsidRPr="00461988">
        <w:rPr>
          <w:rFonts w:ascii="Calibri" w:hAnsi="Calibri" w:cs="Calibri"/>
        </w:rPr>
        <w:t>.</w:t>
      </w:r>
    </w:p>
    <w:p w14:paraId="771AA9AA" w14:textId="54DEC55A" w:rsidR="008F42DB" w:rsidRPr="00461988" w:rsidRDefault="00A20B6F" w:rsidP="00283D4D">
      <w:pPr>
        <w:numPr>
          <w:ilvl w:val="0"/>
          <w:numId w:val="32"/>
        </w:numPr>
        <w:tabs>
          <w:tab w:val="clear" w:pos="567"/>
        </w:tabs>
        <w:overflowPunct w:val="0"/>
        <w:autoSpaceDE w:val="0"/>
        <w:autoSpaceDN w:val="0"/>
        <w:adjustRightInd w:val="0"/>
        <w:spacing w:line="280" w:lineRule="atLeast"/>
        <w:ind w:left="851" w:hanging="425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z</w:t>
      </w:r>
      <w:r w:rsidR="008F42DB" w:rsidRPr="00461988">
        <w:rPr>
          <w:rFonts w:ascii="Calibri" w:hAnsi="Calibri" w:cs="Calibri"/>
        </w:rPr>
        <w:t xml:space="preserve">apewnienia wzajemnego dostępu do danych oraz wglądu do materiałów stanowiących podstawę do rozliczeń za pobrany gaz ziemny lub usługi </w:t>
      </w:r>
      <w:r w:rsidRPr="00461988">
        <w:rPr>
          <w:rFonts w:ascii="Calibri" w:hAnsi="Calibri" w:cs="Calibri"/>
        </w:rPr>
        <w:t>dystrybucji</w:t>
      </w:r>
      <w:r w:rsidR="008F42DB" w:rsidRPr="00461988">
        <w:rPr>
          <w:rFonts w:ascii="Calibri" w:hAnsi="Calibri" w:cs="Calibri"/>
        </w:rPr>
        <w:t>.</w:t>
      </w:r>
    </w:p>
    <w:p w14:paraId="66B1BFF1" w14:textId="77777777" w:rsidR="00B24997" w:rsidRPr="00461988" w:rsidRDefault="00B24997" w:rsidP="00B24997">
      <w:pPr>
        <w:spacing w:line="280" w:lineRule="atLeast"/>
        <w:jc w:val="center"/>
        <w:rPr>
          <w:rFonts w:ascii="Calibri" w:hAnsi="Calibri" w:cs="Calibri"/>
          <w:b/>
        </w:rPr>
      </w:pPr>
    </w:p>
    <w:p w14:paraId="29DB0A3D" w14:textId="77777777" w:rsidR="00B5427E" w:rsidRPr="00461988" w:rsidRDefault="00B5427E" w:rsidP="00B5427E">
      <w:pPr>
        <w:spacing w:line="280" w:lineRule="atLeast"/>
        <w:jc w:val="center"/>
        <w:rPr>
          <w:rFonts w:ascii="Calibri" w:hAnsi="Calibri" w:cs="Calibri"/>
          <w:b/>
        </w:rPr>
      </w:pPr>
      <w:r w:rsidRPr="00461988">
        <w:rPr>
          <w:rFonts w:ascii="Calibri" w:hAnsi="Calibri" w:cs="Calibri"/>
          <w:b/>
        </w:rPr>
        <w:t>§6</w:t>
      </w:r>
    </w:p>
    <w:p w14:paraId="6FEA182E" w14:textId="77777777" w:rsidR="00342B5B" w:rsidRPr="00461988" w:rsidRDefault="00342B5B" w:rsidP="00B24997">
      <w:pPr>
        <w:spacing w:line="280" w:lineRule="atLeast"/>
        <w:jc w:val="center"/>
        <w:rPr>
          <w:rFonts w:ascii="Calibri" w:hAnsi="Calibri" w:cs="Calibri"/>
          <w:b/>
        </w:rPr>
      </w:pPr>
    </w:p>
    <w:p w14:paraId="4C1D6C86" w14:textId="79E2139A" w:rsidR="00B24997" w:rsidRPr="00461988" w:rsidRDefault="00FF579C" w:rsidP="00B24997">
      <w:pPr>
        <w:spacing w:line="280" w:lineRule="atLeast"/>
        <w:jc w:val="center"/>
        <w:rPr>
          <w:rFonts w:ascii="Calibri" w:hAnsi="Calibri" w:cs="Calibri"/>
          <w:b/>
        </w:rPr>
      </w:pPr>
      <w:r w:rsidRPr="00461988">
        <w:rPr>
          <w:rFonts w:ascii="Calibri" w:hAnsi="Calibri" w:cs="Calibri"/>
          <w:b/>
        </w:rPr>
        <w:t>STANDARD</w:t>
      </w:r>
      <w:r w:rsidR="008F42DB" w:rsidRPr="00461988">
        <w:rPr>
          <w:rFonts w:ascii="Calibri" w:hAnsi="Calibri" w:cs="Calibri"/>
          <w:b/>
        </w:rPr>
        <w:t>Y JAKOŚCIOWE/BONIFIKATY</w:t>
      </w:r>
    </w:p>
    <w:p w14:paraId="5AD8DF6F" w14:textId="2AC87B36" w:rsidR="00F211C7" w:rsidRPr="00461988" w:rsidRDefault="00B24997" w:rsidP="00B24997">
      <w:pPr>
        <w:numPr>
          <w:ilvl w:val="0"/>
          <w:numId w:val="27"/>
        </w:numPr>
        <w:tabs>
          <w:tab w:val="num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Zamawiający ma prawo do żądania bonifikat</w:t>
      </w:r>
      <w:r w:rsidR="00F211C7" w:rsidRPr="00461988">
        <w:rPr>
          <w:rFonts w:ascii="Calibri" w:hAnsi="Calibri" w:cs="Calibri"/>
        </w:rPr>
        <w:t>:</w:t>
      </w:r>
    </w:p>
    <w:p w14:paraId="4CF95975" w14:textId="682B845B" w:rsidR="00F211C7" w:rsidRPr="00461988" w:rsidRDefault="00F211C7" w:rsidP="00F211C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za niedotrzymanie parametrów jakościowych paliw gazowych;</w:t>
      </w:r>
    </w:p>
    <w:p w14:paraId="14E9A8CF" w14:textId="07F3AC09" w:rsidR="00F211C7" w:rsidRPr="00461988" w:rsidRDefault="00F211C7" w:rsidP="00F211C7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za niedotrzymanie standardów jakościowych usług przesyłania paliw gazowych;</w:t>
      </w:r>
    </w:p>
    <w:p w14:paraId="2A1B8AFF" w14:textId="2E9E89B5" w:rsidR="00F211C7" w:rsidRPr="00461988" w:rsidRDefault="00F211C7" w:rsidP="00283D4D">
      <w:pPr>
        <w:overflowPunct w:val="0"/>
        <w:autoSpaceDE w:val="0"/>
        <w:autoSpaceDN w:val="0"/>
        <w:adjustRightInd w:val="0"/>
        <w:spacing w:line="280" w:lineRule="atLeast"/>
        <w:ind w:left="709" w:hanging="142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- </w:t>
      </w:r>
      <w:r w:rsidRPr="00461988">
        <w:rPr>
          <w:rFonts w:ascii="Calibri" w:hAnsi="Calibri" w:cs="Calibri"/>
        </w:rPr>
        <w:tab/>
        <w:t>na zasadach określonych w przepisach wydanych na podstawie art. 46 ust. 1 i ust. 2 Prawa energetycznego, zgodnie z Taryfą OSD;</w:t>
      </w:r>
    </w:p>
    <w:p w14:paraId="48F6ACE0" w14:textId="60703DA0" w:rsidR="00F211C7" w:rsidRPr="00461988" w:rsidRDefault="00F211C7" w:rsidP="00283D4D">
      <w:pPr>
        <w:numPr>
          <w:ilvl w:val="1"/>
          <w:numId w:val="27"/>
        </w:numPr>
        <w:overflowPunct w:val="0"/>
        <w:autoSpaceDE w:val="0"/>
        <w:autoSpaceDN w:val="0"/>
        <w:adjustRightInd w:val="0"/>
        <w:spacing w:line="280" w:lineRule="atLeast"/>
        <w:ind w:left="567" w:hanging="283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niedotrzymanie standardów jakościowych obsługi odbiorców – od Wykonawcy, </w:t>
      </w:r>
      <w:r w:rsidR="004973D0" w:rsidRPr="00461988">
        <w:rPr>
          <w:rFonts w:ascii="Calibri" w:hAnsi="Calibri" w:cs="Calibri"/>
        </w:rPr>
        <w:t xml:space="preserve">na podstawie pisemnego wniosku Zamawiającego, </w:t>
      </w:r>
      <w:r w:rsidRPr="00461988">
        <w:rPr>
          <w:rFonts w:ascii="Calibri" w:hAnsi="Calibri" w:cs="Calibri"/>
        </w:rPr>
        <w:t>na zasadach określonych w przepisach wydanych na podstawie art. 46 ust. 1 i ust. 2 Prawa energetycznego.</w:t>
      </w:r>
    </w:p>
    <w:p w14:paraId="66ED9A68" w14:textId="2E8107CE" w:rsidR="004973D0" w:rsidRPr="00461988" w:rsidRDefault="00B24997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Wykonawca</w:t>
      </w:r>
      <w:r w:rsidR="00503E8C" w:rsidRPr="00461988">
        <w:rPr>
          <w:rFonts w:ascii="Calibri" w:hAnsi="Calibri" w:cs="Calibri"/>
          <w:i/>
          <w:color w:val="000000" w:themeColor="text1"/>
        </w:rPr>
        <w:t xml:space="preserve"> </w:t>
      </w:r>
      <w:r w:rsidR="00503E8C" w:rsidRPr="00461988">
        <w:rPr>
          <w:rFonts w:ascii="Calibri" w:hAnsi="Calibri" w:cs="Calibri"/>
          <w:color w:val="000000" w:themeColor="text1"/>
        </w:rPr>
        <w:t>nie ponosi odpowiedzialności za niewykonanie albo nienależyte wykonanie niniejszej Umowy, w przypadku: klęsk żywiołowych, innych przypadków siły wyższej, awarii w systemie oraz awarii sieciowych i w związku z usuwaniem ich przyczyn i skutków, jak i w przypadku przerw i ograniczeń w dostawach paliwa gazowego wprowadzanych zgodnie z obowiązującymi przepisami prawa, bądź wskutek wyłącznych i niezależnych od Wykonawcy działań lub zaniechań OSD.</w:t>
      </w:r>
    </w:p>
    <w:p w14:paraId="0249CD18" w14:textId="7CEE76BF" w:rsidR="00CF2B56" w:rsidRPr="00461988" w:rsidRDefault="00EA0629" w:rsidP="00ED163A">
      <w:pPr>
        <w:numPr>
          <w:ilvl w:val="0"/>
          <w:numId w:val="27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  <w:b/>
        </w:rPr>
      </w:pPr>
      <w:r w:rsidRPr="00461988">
        <w:rPr>
          <w:rFonts w:ascii="Calibri" w:hAnsi="Calibri" w:cs="Calibri"/>
        </w:rPr>
        <w:t>Wykonawca zobowiązany jest do niezwłocznego powiadomienia Zamawiającego o wystąpieniu sytuacji awaryjnej, która może mieć wpływ na pracę urządzeń lub instalacji Zamawiającego, a w szczególności o przewidywanym czasie trwania i zakresie ograniczeń w dostawie paliwa gazowego. Jeżeli zgodnie z obowiązującymi przepisami obowiązek powiadomienia o okolicznościach wskazanych w zdaniu poprzedzającym spoczywa na OSD, Wykonawca zobowiązany jest do niezwłocznego powiadomienia Zamawiającego o wystąpieniu takich sytuacji, jeżeli otrzymał informację o nich od OSD.</w:t>
      </w:r>
    </w:p>
    <w:p w14:paraId="2461DE09" w14:textId="77777777" w:rsidR="00B5427E" w:rsidRPr="00461988" w:rsidRDefault="00B5427E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Calibri" w:hAnsi="Calibri" w:cs="Calibri"/>
          <w:b/>
        </w:rPr>
      </w:pPr>
    </w:p>
    <w:p w14:paraId="06CC992C" w14:textId="1D175D45" w:rsidR="0050293D" w:rsidRPr="00461988" w:rsidRDefault="00B5427E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Calibri" w:hAnsi="Calibri" w:cs="Calibri"/>
          <w:b/>
        </w:rPr>
      </w:pPr>
      <w:r w:rsidRPr="00461988">
        <w:rPr>
          <w:rFonts w:ascii="Calibri" w:hAnsi="Calibri" w:cs="Calibri"/>
          <w:b/>
        </w:rPr>
        <w:t>§ 7</w:t>
      </w:r>
    </w:p>
    <w:p w14:paraId="1E924035" w14:textId="00276491" w:rsidR="0066693F" w:rsidRPr="00461988" w:rsidRDefault="0066693F" w:rsidP="0066693F">
      <w:pPr>
        <w:overflowPunct w:val="0"/>
        <w:autoSpaceDE w:val="0"/>
        <w:autoSpaceDN w:val="0"/>
        <w:adjustRightInd w:val="0"/>
        <w:spacing w:line="280" w:lineRule="atLeast"/>
        <w:jc w:val="center"/>
        <w:textAlignment w:val="baseline"/>
        <w:rPr>
          <w:rFonts w:ascii="Calibri" w:hAnsi="Calibri" w:cs="Calibri"/>
          <w:b/>
        </w:rPr>
      </w:pPr>
      <w:r w:rsidRPr="00461988">
        <w:rPr>
          <w:rFonts w:ascii="Calibri" w:hAnsi="Calibri" w:cs="Calibri"/>
          <w:b/>
        </w:rPr>
        <w:t>WSTRZYMANIE DOSTAWY</w:t>
      </w:r>
    </w:p>
    <w:p w14:paraId="03E6D35A" w14:textId="7E2D71CA" w:rsidR="00CF2B56" w:rsidRPr="00461988" w:rsidRDefault="00CF2B56" w:rsidP="0066693F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Dostarczanie paliwa gazowego może zostać wstrzymane, gdy:</w:t>
      </w:r>
    </w:p>
    <w:p w14:paraId="175766F0" w14:textId="728B9943" w:rsidR="00CF2B56" w:rsidRPr="00461988" w:rsidRDefault="00CF2B56" w:rsidP="00CF2B56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podczas kontroli stwierdzono, że nastąpił nielegalny pobór paliwa gazowego przez Zamawiającego, tj. </w:t>
      </w:r>
      <w:r w:rsidRPr="00461988">
        <w:rPr>
          <w:rFonts w:ascii="Calibri" w:hAnsi="Calibri" w:cs="Calibri"/>
          <w:bCs/>
          <w:color w:val="000000" w:themeColor="text1"/>
        </w:rPr>
        <w:t>pobór paliwa gazowego przez Zamawiającego nastąpił z pominięciem układu pomiarowego lub w</w:t>
      </w:r>
      <w:r w:rsidR="00043B6C" w:rsidRPr="00461988">
        <w:rPr>
          <w:rFonts w:ascii="Calibri" w:hAnsi="Calibri" w:cs="Calibri"/>
          <w:bCs/>
          <w:color w:val="000000" w:themeColor="text1"/>
        </w:rPr>
        <w:t> </w:t>
      </w:r>
      <w:r w:rsidRPr="00461988">
        <w:rPr>
          <w:rFonts w:ascii="Calibri" w:hAnsi="Calibri" w:cs="Calibri"/>
          <w:bCs/>
          <w:color w:val="000000" w:themeColor="text1"/>
        </w:rPr>
        <w:t>związku z ingerencją w układ pomiarowy skutkującą zafałszowaniem dokonywanych przez ten układ pomiarów</w:t>
      </w:r>
      <w:r w:rsidRPr="00461988">
        <w:rPr>
          <w:rFonts w:ascii="Calibri" w:hAnsi="Calibri" w:cs="Calibri"/>
        </w:rPr>
        <w:t>;</w:t>
      </w:r>
    </w:p>
    <w:p w14:paraId="639B4762" w14:textId="67ACCF62" w:rsidR="00CF2B56" w:rsidRPr="00461988" w:rsidRDefault="00CF2B56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w wyniku przeprowadzonej kontroli stwierdzono, że instalacja Zamawiającego stwarza bezpośrednie zagrożenie dla życia, zdrowia lub środowiska;</w:t>
      </w:r>
    </w:p>
    <w:p w14:paraId="4E0DA71D" w14:textId="25FCFA07" w:rsidR="0066693F" w:rsidRPr="00461988" w:rsidRDefault="00D563E5" w:rsidP="00CF2B56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  <w:bCs/>
        </w:rPr>
        <w:t>Zamawiający</w:t>
      </w:r>
      <w:r w:rsidR="0066693F" w:rsidRPr="00461988">
        <w:rPr>
          <w:rFonts w:ascii="Calibri" w:hAnsi="Calibri" w:cs="Calibri"/>
          <w:bCs/>
        </w:rPr>
        <w:t xml:space="preserve"> </w:t>
      </w:r>
      <w:r w:rsidR="00CF2B56" w:rsidRPr="00461988">
        <w:rPr>
          <w:rFonts w:ascii="Calibri" w:hAnsi="Calibri" w:cs="Calibri"/>
          <w:bCs/>
        </w:rPr>
        <w:t xml:space="preserve">pozostaje w zwłoce </w:t>
      </w:r>
      <w:r w:rsidR="0066693F" w:rsidRPr="00461988">
        <w:rPr>
          <w:rFonts w:ascii="Calibri" w:hAnsi="Calibri" w:cs="Calibri"/>
          <w:bCs/>
        </w:rPr>
        <w:t>z zapłatą za pobran</w:t>
      </w:r>
      <w:r w:rsidR="00CF2B56" w:rsidRPr="00461988">
        <w:rPr>
          <w:rFonts w:ascii="Calibri" w:hAnsi="Calibri" w:cs="Calibri"/>
          <w:bCs/>
        </w:rPr>
        <w:t xml:space="preserve">e paliwo gazowe </w:t>
      </w:r>
      <w:r w:rsidR="0066693F" w:rsidRPr="00461988">
        <w:rPr>
          <w:rFonts w:ascii="Calibri" w:hAnsi="Calibri" w:cs="Calibri"/>
          <w:bCs/>
        </w:rPr>
        <w:t>co najmniej 30 dni po upływie terminu płatności faktury, pomimo uprzedniego</w:t>
      </w:r>
      <w:r w:rsidR="00CF2B56" w:rsidRPr="00461988">
        <w:rPr>
          <w:rFonts w:ascii="Calibri" w:hAnsi="Calibri" w:cs="Calibri"/>
          <w:bCs/>
        </w:rPr>
        <w:t>, bezskutecznego,</w:t>
      </w:r>
      <w:r w:rsidR="0066693F" w:rsidRPr="00461988">
        <w:rPr>
          <w:rFonts w:ascii="Calibri" w:hAnsi="Calibri" w:cs="Calibri"/>
          <w:bCs/>
        </w:rPr>
        <w:t xml:space="preserve"> pisemnego powiadomienia </w:t>
      </w:r>
      <w:r w:rsidR="00CF2B56" w:rsidRPr="00461988">
        <w:rPr>
          <w:rFonts w:ascii="Calibri" w:hAnsi="Calibri" w:cs="Calibri"/>
          <w:bCs/>
        </w:rPr>
        <w:t xml:space="preserve">Zamawiającego </w:t>
      </w:r>
      <w:r w:rsidR="0066693F" w:rsidRPr="00461988">
        <w:rPr>
          <w:rFonts w:ascii="Calibri" w:hAnsi="Calibri" w:cs="Calibri"/>
          <w:bCs/>
        </w:rPr>
        <w:t xml:space="preserve">o zamiarze wstrzymania </w:t>
      </w:r>
      <w:r w:rsidR="00CF2B56" w:rsidRPr="00461988">
        <w:rPr>
          <w:rFonts w:ascii="Calibri" w:hAnsi="Calibri" w:cs="Calibri"/>
          <w:bCs/>
        </w:rPr>
        <w:t>dostarczania paliwa gazowego;</w:t>
      </w:r>
    </w:p>
    <w:p w14:paraId="71621ADB" w14:textId="03E6D533" w:rsidR="00CF2B56" w:rsidRPr="00461988" w:rsidRDefault="00CF2B56" w:rsidP="00283D4D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przewidują to przepisy prawa, w tym </w:t>
      </w:r>
      <w:proofErr w:type="spellStart"/>
      <w:r w:rsidRPr="00461988">
        <w:rPr>
          <w:rFonts w:ascii="Calibri" w:hAnsi="Calibri" w:cs="Calibri"/>
        </w:rPr>
        <w:t>IRiESD</w:t>
      </w:r>
      <w:proofErr w:type="spellEnd"/>
      <w:r w:rsidRPr="00461988">
        <w:rPr>
          <w:rFonts w:ascii="Calibri" w:hAnsi="Calibri" w:cs="Calibri"/>
        </w:rPr>
        <w:t xml:space="preserve"> lub </w:t>
      </w:r>
      <w:proofErr w:type="spellStart"/>
      <w:r w:rsidRPr="00461988">
        <w:rPr>
          <w:rFonts w:ascii="Calibri" w:hAnsi="Calibri" w:cs="Calibri"/>
        </w:rPr>
        <w:t>IRiESP</w:t>
      </w:r>
      <w:proofErr w:type="spellEnd"/>
      <w:r w:rsidR="009572BD" w:rsidRPr="00461988">
        <w:rPr>
          <w:rFonts w:ascii="Calibri" w:hAnsi="Calibri" w:cs="Calibri"/>
        </w:rPr>
        <w:t>.</w:t>
      </w:r>
    </w:p>
    <w:p w14:paraId="29A86C0B" w14:textId="2F09F9EF" w:rsidR="009572BD" w:rsidRPr="00461988" w:rsidRDefault="009572BD" w:rsidP="0066693F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Wstrzymanie dostarczania paliwa gazowego nie jest równoznaczne z rozwiązaniem Umowy, chyba że co innego wynika z jej treści lub przepisów prawa. </w:t>
      </w:r>
    </w:p>
    <w:p w14:paraId="132350A4" w14:textId="5F70BFB0" w:rsidR="009572BD" w:rsidRPr="00461988" w:rsidRDefault="0066693F" w:rsidP="0066693F">
      <w:pPr>
        <w:numPr>
          <w:ilvl w:val="0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Wznowienie dostarczania </w:t>
      </w:r>
      <w:r w:rsidR="009572BD" w:rsidRPr="00461988">
        <w:rPr>
          <w:rFonts w:ascii="Calibri" w:hAnsi="Calibri" w:cs="Calibri"/>
        </w:rPr>
        <w:t>paliwa gazowego</w:t>
      </w:r>
      <w:r w:rsidRPr="00461988">
        <w:rPr>
          <w:rFonts w:ascii="Calibri" w:hAnsi="Calibri" w:cs="Calibri"/>
        </w:rPr>
        <w:t xml:space="preserve"> nastąpi</w:t>
      </w:r>
      <w:r w:rsidR="009572BD" w:rsidRPr="00461988">
        <w:rPr>
          <w:rFonts w:ascii="Calibri" w:hAnsi="Calibri" w:cs="Calibri"/>
        </w:rPr>
        <w:t>:</w:t>
      </w:r>
    </w:p>
    <w:p w14:paraId="7CD0DC19" w14:textId="7A6EB8AF" w:rsidR="0066693F" w:rsidRPr="00461988" w:rsidRDefault="0066693F" w:rsidP="009572BD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po uregulowaniu zaległych należności</w:t>
      </w:r>
      <w:r w:rsidR="009572BD" w:rsidRPr="00461988">
        <w:rPr>
          <w:rFonts w:ascii="Calibri" w:hAnsi="Calibri" w:cs="Calibri"/>
        </w:rPr>
        <w:t xml:space="preserve"> Zamawiającego – w przypadku, o którym w § 7 ust. 1 pkt 3 Umowy;</w:t>
      </w:r>
    </w:p>
    <w:p w14:paraId="75331C97" w14:textId="78110A5A" w:rsidR="009572BD" w:rsidRPr="00461988" w:rsidRDefault="009572BD" w:rsidP="00283D4D">
      <w:pPr>
        <w:pStyle w:val="Akapitzlist"/>
        <w:numPr>
          <w:ilvl w:val="1"/>
          <w:numId w:val="36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niezwłocznie po ustaniu przyczyn powodujących wstrzymanie dostaw paliwa gazowego – w pozostałych przypadkach.</w:t>
      </w:r>
    </w:p>
    <w:p w14:paraId="54EAFB2D" w14:textId="7AB8AC73" w:rsidR="00721616" w:rsidRPr="00461988" w:rsidRDefault="00721616" w:rsidP="009572BD">
      <w:pPr>
        <w:pStyle w:val="Akapitzlist"/>
        <w:numPr>
          <w:ilvl w:val="0"/>
          <w:numId w:val="36"/>
        </w:numPr>
        <w:spacing w:line="280" w:lineRule="atLeast"/>
        <w:jc w:val="both"/>
        <w:rPr>
          <w:rFonts w:ascii="Calibri" w:hAnsi="Calibri" w:cs="Calibri"/>
          <w:bCs/>
        </w:rPr>
      </w:pPr>
      <w:r w:rsidRPr="00461988">
        <w:rPr>
          <w:rFonts w:ascii="Calibri" w:hAnsi="Calibri" w:cs="Calibri"/>
        </w:rPr>
        <w:t xml:space="preserve">Zamawiający zostanie każdorazowo powiadomiony o terminie oraz okresach wstrzymania lub ograniczenia dostaw paliwa gazowego, jeżeli wstrzymanie to jest wstrzymaniem planowym, albo możliwym do wcześniejszego przewidzenia. </w:t>
      </w:r>
    </w:p>
    <w:p w14:paraId="2C496D07" w14:textId="2CC6529B" w:rsidR="005C7E28" w:rsidRPr="00461988" w:rsidRDefault="005C7E28" w:rsidP="00283D4D">
      <w:pPr>
        <w:pStyle w:val="Akapitzlist"/>
        <w:numPr>
          <w:ilvl w:val="0"/>
          <w:numId w:val="36"/>
        </w:numPr>
        <w:spacing w:line="280" w:lineRule="atLeast"/>
        <w:jc w:val="both"/>
        <w:rPr>
          <w:rFonts w:ascii="Calibri" w:hAnsi="Calibri" w:cs="Calibri"/>
          <w:bCs/>
        </w:rPr>
      </w:pPr>
      <w:r w:rsidRPr="00461988">
        <w:rPr>
          <w:rFonts w:ascii="Calibri" w:eastAsia="Calibri" w:hAnsi="Calibri" w:cs="Calibri"/>
          <w:lang w:eastAsia="en-US"/>
        </w:rPr>
        <w:lastRenderedPageBreak/>
        <w:t xml:space="preserve">W sytuacji, gdy wstrzymanie lub ograniczenie dostarczania </w:t>
      </w:r>
      <w:r w:rsidR="009572BD" w:rsidRPr="00461988">
        <w:rPr>
          <w:rFonts w:ascii="Calibri" w:eastAsia="Calibri" w:hAnsi="Calibri" w:cs="Calibri"/>
          <w:lang w:eastAsia="en-US"/>
        </w:rPr>
        <w:t>paliwa gazowego</w:t>
      </w:r>
      <w:r w:rsidRPr="00461988">
        <w:rPr>
          <w:rFonts w:ascii="Calibri" w:eastAsia="Calibri" w:hAnsi="Calibri" w:cs="Calibri"/>
          <w:lang w:eastAsia="en-US"/>
        </w:rPr>
        <w:t xml:space="preserve"> mogłoby powodować zagrożenie bezpieczeństwa życia, zdrowia lub środowiska, bądź uszkodzenie lub zniszczenie obiektów technologicznych </w:t>
      </w:r>
      <w:r w:rsidRPr="00461988">
        <w:rPr>
          <w:rFonts w:ascii="Calibri" w:hAnsi="Calibri" w:cs="Calibri"/>
          <w:bCs/>
        </w:rPr>
        <w:t xml:space="preserve">właściwych dla </w:t>
      </w:r>
      <w:r w:rsidR="00EB215F" w:rsidRPr="00461988">
        <w:rPr>
          <w:rFonts w:ascii="Calibri" w:hAnsi="Calibri" w:cs="Calibri"/>
          <w:bCs/>
        </w:rPr>
        <w:t>Zamawiającego</w:t>
      </w:r>
      <w:r w:rsidRPr="00461988">
        <w:rPr>
          <w:rFonts w:ascii="Calibri" w:eastAsia="Calibri" w:hAnsi="Calibri" w:cs="Calibri"/>
          <w:lang w:eastAsia="en-US"/>
        </w:rPr>
        <w:t xml:space="preserve">, Wykonawca indywidualnie uzgodni z Zamawiającym, okres po upływie, którego możliwe będzie wstrzymanie lub ograniczenie dostaw </w:t>
      </w:r>
      <w:r w:rsidR="009572BD" w:rsidRPr="00461988">
        <w:rPr>
          <w:rFonts w:ascii="Calibri" w:eastAsia="Calibri" w:hAnsi="Calibri" w:cs="Calibri"/>
          <w:lang w:eastAsia="en-US"/>
        </w:rPr>
        <w:t>p</w:t>
      </w:r>
      <w:r w:rsidRPr="00461988">
        <w:rPr>
          <w:rFonts w:ascii="Calibri" w:eastAsia="Calibri" w:hAnsi="Calibri" w:cs="Calibri"/>
          <w:lang w:eastAsia="en-US"/>
        </w:rPr>
        <w:t xml:space="preserve">aliwa gazowego do </w:t>
      </w:r>
      <w:r w:rsidRPr="00461988">
        <w:rPr>
          <w:rFonts w:ascii="Calibri" w:hAnsi="Calibri" w:cs="Calibri"/>
          <w:bCs/>
        </w:rPr>
        <w:t xml:space="preserve"> </w:t>
      </w:r>
      <w:r w:rsidR="009572BD" w:rsidRPr="00461988">
        <w:rPr>
          <w:rFonts w:ascii="Calibri" w:hAnsi="Calibri" w:cs="Calibri"/>
          <w:bCs/>
        </w:rPr>
        <w:t>punktów odbioru</w:t>
      </w:r>
      <w:r w:rsidRPr="00461988">
        <w:rPr>
          <w:rFonts w:ascii="Calibri" w:hAnsi="Calibri" w:cs="Calibri"/>
          <w:bCs/>
        </w:rPr>
        <w:t xml:space="preserve"> właściwych dla </w:t>
      </w:r>
      <w:r w:rsidR="00EB215F" w:rsidRPr="00461988">
        <w:rPr>
          <w:rFonts w:ascii="Calibri" w:eastAsia="Calibri" w:hAnsi="Calibri" w:cs="Calibri"/>
          <w:lang w:eastAsia="en-US"/>
        </w:rPr>
        <w:t>Zamawiającego</w:t>
      </w:r>
      <w:r w:rsidRPr="00461988">
        <w:rPr>
          <w:rFonts w:ascii="Calibri" w:eastAsia="Calibri" w:hAnsi="Calibri" w:cs="Calibri"/>
          <w:lang w:eastAsia="en-US"/>
        </w:rPr>
        <w:t>.</w:t>
      </w:r>
    </w:p>
    <w:p w14:paraId="5EE903F3" w14:textId="77777777" w:rsidR="005C7E28" w:rsidRPr="00461988" w:rsidRDefault="005C7E28" w:rsidP="00283D4D">
      <w:p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/>
        <w:jc w:val="both"/>
        <w:textAlignment w:val="baseline"/>
        <w:rPr>
          <w:rFonts w:ascii="Calibri" w:hAnsi="Calibri" w:cs="Calibri"/>
        </w:rPr>
      </w:pPr>
    </w:p>
    <w:p w14:paraId="3F8B37D2" w14:textId="77777777" w:rsidR="00B24997" w:rsidRPr="00461988" w:rsidRDefault="00B24997" w:rsidP="00891837">
      <w:pPr>
        <w:pStyle w:val="Nagwek1"/>
        <w:spacing w:before="0" w:after="0" w:line="276" w:lineRule="auto"/>
        <w:rPr>
          <w:rFonts w:ascii="Calibri" w:hAnsi="Calibri" w:cs="Calibri"/>
        </w:rPr>
      </w:pPr>
    </w:p>
    <w:p w14:paraId="147FCF5C" w14:textId="4D35C021" w:rsidR="00AC4714" w:rsidRPr="00461988" w:rsidRDefault="00934E38" w:rsidP="00891837">
      <w:pPr>
        <w:pStyle w:val="Nagwek1"/>
        <w:spacing w:before="0" w:after="0" w:line="276" w:lineRule="auto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§ </w:t>
      </w:r>
      <w:r w:rsidR="008471C1" w:rsidRPr="00461988">
        <w:rPr>
          <w:rFonts w:ascii="Calibri" w:hAnsi="Calibri" w:cs="Calibri"/>
        </w:rPr>
        <w:t>8</w:t>
      </w:r>
      <w:r w:rsidR="00E53105" w:rsidRPr="00461988">
        <w:rPr>
          <w:rFonts w:ascii="Calibri" w:hAnsi="Calibri" w:cs="Calibri"/>
        </w:rPr>
        <w:br/>
      </w:r>
      <w:r w:rsidR="00943E50" w:rsidRPr="00461988">
        <w:rPr>
          <w:rFonts w:ascii="Calibri" w:hAnsi="Calibri" w:cs="Calibri"/>
        </w:rPr>
        <w:t>CZAS TRWANIA UMOWY</w:t>
      </w:r>
    </w:p>
    <w:p w14:paraId="0AF78F4D" w14:textId="57FB14B5" w:rsidR="00721616" w:rsidRPr="00461988" w:rsidRDefault="00721616" w:rsidP="00891837">
      <w:pPr>
        <w:pStyle w:val="Defaul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color w:val="auto"/>
          <w:sz w:val="20"/>
          <w:szCs w:val="20"/>
        </w:rPr>
      </w:pPr>
      <w:r w:rsidRPr="00461988">
        <w:rPr>
          <w:rFonts w:ascii="Calibri" w:hAnsi="Calibri" w:cs="Calibri"/>
          <w:bCs/>
          <w:color w:val="auto"/>
          <w:sz w:val="20"/>
          <w:szCs w:val="20"/>
        </w:rPr>
        <w:t>Umowa zawarta zostaje na czas określony.</w:t>
      </w:r>
    </w:p>
    <w:p w14:paraId="0642C661" w14:textId="2364443D" w:rsidR="00AC4714" w:rsidRPr="00461988" w:rsidRDefault="006D7FA0" w:rsidP="00891837">
      <w:pPr>
        <w:pStyle w:val="Defaul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Cs/>
          <w:color w:val="auto"/>
          <w:sz w:val="20"/>
          <w:szCs w:val="20"/>
        </w:rPr>
      </w:pPr>
      <w:r w:rsidRPr="00461988">
        <w:rPr>
          <w:rFonts w:ascii="Calibri" w:hAnsi="Calibri" w:cs="Calibri"/>
          <w:bCs/>
          <w:color w:val="auto"/>
          <w:sz w:val="20"/>
          <w:szCs w:val="20"/>
        </w:rPr>
        <w:t xml:space="preserve">Umowa obowiązuje od dnia jej zawarcia </w:t>
      </w:r>
      <w:r w:rsidR="00AC4714" w:rsidRPr="00461988">
        <w:rPr>
          <w:rFonts w:ascii="Calibri" w:hAnsi="Calibri" w:cs="Calibri"/>
          <w:b/>
          <w:bCs/>
          <w:color w:val="auto"/>
          <w:sz w:val="20"/>
          <w:szCs w:val="20"/>
        </w:rPr>
        <w:t xml:space="preserve">do dnia 31 grudnia </w:t>
      </w:r>
      <w:r w:rsidR="00C7000E" w:rsidRPr="00461988">
        <w:rPr>
          <w:rFonts w:ascii="Calibri" w:hAnsi="Calibri" w:cs="Calibri"/>
          <w:b/>
          <w:bCs/>
          <w:color w:val="auto"/>
          <w:sz w:val="20"/>
          <w:szCs w:val="20"/>
        </w:rPr>
        <w:t>20</w:t>
      </w:r>
      <w:r w:rsidR="00FF579C" w:rsidRPr="00461988">
        <w:rPr>
          <w:rFonts w:ascii="Calibri" w:hAnsi="Calibri" w:cs="Calibri"/>
          <w:b/>
          <w:bCs/>
          <w:color w:val="auto"/>
          <w:sz w:val="20"/>
          <w:szCs w:val="20"/>
        </w:rPr>
        <w:t>2</w:t>
      </w:r>
      <w:r w:rsidR="00D51E3F">
        <w:rPr>
          <w:rFonts w:ascii="Calibri" w:hAnsi="Calibri" w:cs="Calibri"/>
          <w:b/>
          <w:bCs/>
          <w:color w:val="auto"/>
          <w:sz w:val="20"/>
          <w:szCs w:val="20"/>
        </w:rPr>
        <w:t>5</w:t>
      </w:r>
      <w:r w:rsidR="00C7000E" w:rsidRPr="00461988">
        <w:rPr>
          <w:rFonts w:ascii="Calibri" w:hAnsi="Calibri" w:cs="Calibri"/>
          <w:b/>
          <w:bCs/>
          <w:color w:val="auto"/>
          <w:sz w:val="20"/>
          <w:szCs w:val="20"/>
        </w:rPr>
        <w:t xml:space="preserve"> </w:t>
      </w:r>
      <w:r w:rsidR="00AC4714" w:rsidRPr="00461988">
        <w:rPr>
          <w:rFonts w:ascii="Calibri" w:hAnsi="Calibri" w:cs="Calibri"/>
          <w:b/>
          <w:bCs/>
          <w:color w:val="auto"/>
          <w:sz w:val="20"/>
          <w:szCs w:val="20"/>
        </w:rPr>
        <w:t>r</w:t>
      </w:r>
      <w:r w:rsidR="00060446">
        <w:rPr>
          <w:rFonts w:ascii="Calibri" w:hAnsi="Calibri" w:cs="Calibri"/>
          <w:b/>
          <w:bCs/>
          <w:color w:val="auto"/>
          <w:sz w:val="20"/>
          <w:szCs w:val="20"/>
        </w:rPr>
        <w:t>.</w:t>
      </w:r>
      <w:r w:rsidR="001C108C" w:rsidRPr="00461988">
        <w:rPr>
          <w:rFonts w:ascii="Calibri" w:hAnsi="Calibri" w:cs="Calibri"/>
          <w:bCs/>
          <w:color w:val="auto"/>
          <w:sz w:val="20"/>
          <w:szCs w:val="20"/>
        </w:rPr>
        <w:t xml:space="preserve">, z zastrzeżeniem ust. </w:t>
      </w:r>
      <w:r w:rsidR="00721616" w:rsidRPr="00461988">
        <w:rPr>
          <w:rFonts w:ascii="Calibri" w:hAnsi="Calibri" w:cs="Calibri"/>
          <w:bCs/>
          <w:color w:val="auto"/>
          <w:sz w:val="20"/>
          <w:szCs w:val="20"/>
        </w:rPr>
        <w:t>3</w:t>
      </w:r>
      <w:r w:rsidR="001C108C" w:rsidRPr="00461988">
        <w:rPr>
          <w:rFonts w:ascii="Calibri" w:hAnsi="Calibri" w:cs="Calibri"/>
          <w:bCs/>
          <w:color w:val="auto"/>
          <w:sz w:val="20"/>
          <w:szCs w:val="20"/>
        </w:rPr>
        <w:t>.</w:t>
      </w:r>
    </w:p>
    <w:p w14:paraId="6286CD80" w14:textId="18E44D4B" w:rsidR="00F67DB4" w:rsidRPr="00461988" w:rsidRDefault="000B4FF5" w:rsidP="001D38B5">
      <w:pPr>
        <w:pStyle w:val="Akapitzlist"/>
        <w:numPr>
          <w:ilvl w:val="0"/>
          <w:numId w:val="7"/>
        </w:numPr>
        <w:jc w:val="both"/>
        <w:rPr>
          <w:rFonts w:ascii="Calibri" w:eastAsiaTheme="minorHAnsi" w:hAnsi="Calibri" w:cs="Calibri"/>
          <w:bCs/>
          <w:lang w:eastAsia="en-US"/>
        </w:rPr>
      </w:pPr>
      <w:r w:rsidRPr="00461988">
        <w:rPr>
          <w:rFonts w:ascii="Calibri" w:hAnsi="Calibri" w:cs="Calibri"/>
          <w:bCs/>
        </w:rPr>
        <w:t>Rozpoczęcie dostaw paliwa gazowego</w:t>
      </w:r>
      <w:r w:rsidR="00DF73C5" w:rsidRPr="00461988">
        <w:rPr>
          <w:rFonts w:ascii="Calibri" w:hAnsi="Calibri" w:cs="Calibri"/>
          <w:bCs/>
        </w:rPr>
        <w:t>,</w:t>
      </w:r>
      <w:r w:rsidRPr="00461988">
        <w:rPr>
          <w:rFonts w:ascii="Calibri" w:hAnsi="Calibri" w:cs="Calibri"/>
          <w:bCs/>
        </w:rPr>
        <w:t xml:space="preserve"> </w:t>
      </w:r>
      <w:r w:rsidR="00DF73C5" w:rsidRPr="00461988">
        <w:rPr>
          <w:rFonts w:ascii="Calibri" w:hAnsi="Calibri" w:cs="Calibri"/>
          <w:bCs/>
        </w:rPr>
        <w:t xml:space="preserve">w tym w szczególności naliczanie przez Wykonawcę wszystkich opłat związanych z wykonywaniem niniejszej </w:t>
      </w:r>
      <w:r w:rsidR="0099608F" w:rsidRPr="00461988">
        <w:rPr>
          <w:rFonts w:ascii="Calibri" w:hAnsi="Calibri" w:cs="Calibri"/>
          <w:bCs/>
        </w:rPr>
        <w:t>U</w:t>
      </w:r>
      <w:r w:rsidR="00DF73C5" w:rsidRPr="00461988">
        <w:rPr>
          <w:rFonts w:ascii="Calibri" w:hAnsi="Calibri" w:cs="Calibri"/>
          <w:bCs/>
        </w:rPr>
        <w:t xml:space="preserve">mowy </w:t>
      </w:r>
      <w:r w:rsidRPr="00461988">
        <w:rPr>
          <w:rFonts w:ascii="Calibri" w:hAnsi="Calibri" w:cs="Calibri"/>
          <w:bCs/>
        </w:rPr>
        <w:t>nastąpi</w:t>
      </w:r>
      <w:r w:rsidR="00DF73C5" w:rsidRPr="00461988">
        <w:rPr>
          <w:rFonts w:ascii="Calibri" w:hAnsi="Calibri" w:cs="Calibri"/>
          <w:bCs/>
        </w:rPr>
        <w:t xml:space="preserve"> </w:t>
      </w:r>
      <w:r w:rsidR="00DA5119" w:rsidRPr="00461988">
        <w:rPr>
          <w:rFonts w:ascii="Calibri" w:hAnsi="Calibri" w:cs="Calibri"/>
          <w:bCs/>
        </w:rPr>
        <w:t xml:space="preserve"> nie wcześniej niż po pozytywnym </w:t>
      </w:r>
      <w:r w:rsidR="00F67DB4" w:rsidRPr="00461988">
        <w:rPr>
          <w:rFonts w:ascii="Calibri" w:eastAsiaTheme="minorHAnsi" w:hAnsi="Calibri" w:cs="Calibri"/>
          <w:bCs/>
          <w:lang w:eastAsia="en-US"/>
        </w:rPr>
        <w:t>rozwiązani</w:t>
      </w:r>
      <w:r w:rsidR="00D563E5" w:rsidRPr="00461988">
        <w:rPr>
          <w:rFonts w:ascii="Calibri" w:eastAsiaTheme="minorHAnsi" w:hAnsi="Calibri" w:cs="Calibri"/>
          <w:bCs/>
          <w:lang w:eastAsia="en-US"/>
        </w:rPr>
        <w:t>u</w:t>
      </w:r>
      <w:r w:rsidR="00F67DB4" w:rsidRPr="00461988">
        <w:rPr>
          <w:rFonts w:ascii="Calibri" w:eastAsiaTheme="minorHAnsi" w:hAnsi="Calibri" w:cs="Calibri"/>
          <w:bCs/>
          <w:lang w:eastAsia="en-US"/>
        </w:rPr>
        <w:t xml:space="preserve"> dotychczasowych umów na kompleksową dostawę gazu ziemnego</w:t>
      </w:r>
      <w:r w:rsidRPr="00461988">
        <w:rPr>
          <w:rFonts w:ascii="Calibri" w:eastAsiaTheme="minorHAnsi" w:hAnsi="Calibri" w:cs="Calibri"/>
          <w:bCs/>
          <w:lang w:eastAsia="en-US"/>
        </w:rPr>
        <w:t>, których Zamawiający jest stroną</w:t>
      </w:r>
      <w:r w:rsidR="00F67DB4" w:rsidRPr="00461988">
        <w:rPr>
          <w:rFonts w:ascii="Calibri" w:eastAsiaTheme="minorHAnsi" w:hAnsi="Calibri" w:cs="Calibri"/>
          <w:bCs/>
          <w:lang w:eastAsia="en-US"/>
        </w:rPr>
        <w:t xml:space="preserve"> oraz </w:t>
      </w:r>
      <w:r w:rsidRPr="00461988">
        <w:rPr>
          <w:rFonts w:ascii="Calibri" w:eastAsiaTheme="minorHAnsi" w:hAnsi="Calibri" w:cs="Calibri"/>
          <w:bCs/>
          <w:lang w:eastAsia="en-US"/>
        </w:rPr>
        <w:t xml:space="preserve">po skutecznym </w:t>
      </w:r>
      <w:r w:rsidR="00F67DB4" w:rsidRPr="00461988">
        <w:rPr>
          <w:rFonts w:ascii="Calibri" w:eastAsiaTheme="minorHAnsi" w:hAnsi="Calibri" w:cs="Calibri"/>
          <w:bCs/>
          <w:lang w:eastAsia="en-US"/>
        </w:rPr>
        <w:t xml:space="preserve">przeprowadzenie procedury zmiany </w:t>
      </w:r>
      <w:r w:rsidRPr="00461988">
        <w:rPr>
          <w:rFonts w:ascii="Calibri" w:eastAsiaTheme="minorHAnsi" w:hAnsi="Calibri" w:cs="Calibri"/>
          <w:bCs/>
          <w:lang w:eastAsia="en-US"/>
        </w:rPr>
        <w:t>s</w:t>
      </w:r>
      <w:r w:rsidR="00F67DB4" w:rsidRPr="00461988">
        <w:rPr>
          <w:rFonts w:ascii="Calibri" w:eastAsiaTheme="minorHAnsi" w:hAnsi="Calibri" w:cs="Calibri"/>
          <w:bCs/>
          <w:lang w:eastAsia="en-US"/>
        </w:rPr>
        <w:t>przedawcy</w:t>
      </w:r>
      <w:r w:rsidR="003011ED" w:rsidRPr="00461988">
        <w:rPr>
          <w:rFonts w:ascii="Calibri" w:eastAsiaTheme="minorHAnsi" w:hAnsi="Calibri" w:cs="Calibri"/>
          <w:bCs/>
          <w:lang w:eastAsia="en-US"/>
        </w:rPr>
        <w:t xml:space="preserve"> </w:t>
      </w:r>
      <w:r w:rsidRPr="00461988">
        <w:rPr>
          <w:rFonts w:ascii="Calibri" w:eastAsiaTheme="minorHAnsi" w:hAnsi="Calibri" w:cs="Calibri"/>
          <w:bCs/>
          <w:lang w:eastAsia="en-US"/>
        </w:rPr>
        <w:t xml:space="preserve">- </w:t>
      </w:r>
      <w:r w:rsidR="003011ED" w:rsidRPr="00461988">
        <w:rPr>
          <w:rFonts w:ascii="Calibri" w:eastAsiaTheme="minorHAnsi" w:hAnsi="Calibri" w:cs="Calibri"/>
          <w:bCs/>
          <w:lang w:eastAsia="en-US"/>
        </w:rPr>
        <w:t xml:space="preserve">z uwzględnieniem daty </w:t>
      </w:r>
      <w:r w:rsidR="005752C5" w:rsidRPr="00461988">
        <w:rPr>
          <w:rFonts w:ascii="Calibri" w:eastAsiaTheme="minorHAnsi" w:hAnsi="Calibri" w:cs="Calibri"/>
          <w:bCs/>
          <w:lang w:eastAsia="en-US"/>
        </w:rPr>
        <w:t>oczekiwanego rozpoczęcia kompleksowej sprzedaży paliwa gazowego, tj. 01 stycznia 202</w:t>
      </w:r>
      <w:r w:rsidR="00D51E3F">
        <w:rPr>
          <w:rFonts w:ascii="Calibri" w:eastAsiaTheme="minorHAnsi" w:hAnsi="Calibri" w:cs="Calibri"/>
          <w:bCs/>
          <w:lang w:eastAsia="en-US"/>
        </w:rPr>
        <w:t>5</w:t>
      </w:r>
      <w:r w:rsidR="005752C5" w:rsidRPr="00461988">
        <w:rPr>
          <w:rFonts w:ascii="Calibri" w:eastAsiaTheme="minorHAnsi" w:hAnsi="Calibri" w:cs="Calibri"/>
          <w:bCs/>
          <w:lang w:eastAsia="en-US"/>
        </w:rPr>
        <w:t xml:space="preserve"> r., przy czym Wykonawca zobowiązany jest zapewnić ciągłość dostaw paliwa gazowego do punktu poboru Zamawiającego.</w:t>
      </w:r>
      <w:r w:rsidRPr="00461988">
        <w:rPr>
          <w:rFonts w:ascii="Calibri" w:eastAsiaTheme="minorHAnsi" w:hAnsi="Calibri" w:cs="Calibri"/>
          <w:bCs/>
          <w:lang w:eastAsia="en-US"/>
        </w:rPr>
        <w:t xml:space="preserve"> </w:t>
      </w:r>
    </w:p>
    <w:p w14:paraId="153582BF" w14:textId="77777777" w:rsidR="00891837" w:rsidRPr="00461988" w:rsidRDefault="00891837" w:rsidP="0011513E">
      <w:pPr>
        <w:rPr>
          <w:rFonts w:ascii="Calibri" w:hAnsi="Calibri" w:cs="Calibri"/>
          <w:color w:val="000000" w:themeColor="text1"/>
        </w:rPr>
      </w:pPr>
    </w:p>
    <w:p w14:paraId="482673FB" w14:textId="77777777" w:rsidR="004C5DD5" w:rsidRPr="00461988" w:rsidRDefault="004C5DD5" w:rsidP="00891837">
      <w:pPr>
        <w:pStyle w:val="Nagwek1"/>
        <w:spacing w:before="0" w:after="0" w:line="276" w:lineRule="auto"/>
        <w:rPr>
          <w:rFonts w:ascii="Calibri" w:hAnsi="Calibri" w:cs="Calibri"/>
        </w:rPr>
      </w:pPr>
    </w:p>
    <w:p w14:paraId="6AA8844D" w14:textId="15381B83" w:rsidR="00A33B8A" w:rsidRPr="00461988" w:rsidRDefault="00407E05" w:rsidP="00891837">
      <w:pPr>
        <w:pStyle w:val="Nagwek1"/>
        <w:spacing w:before="0" w:after="0" w:line="276" w:lineRule="auto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§ </w:t>
      </w:r>
      <w:r w:rsidR="008471C1" w:rsidRPr="00461988">
        <w:rPr>
          <w:rFonts w:ascii="Calibri" w:hAnsi="Calibri" w:cs="Calibri"/>
        </w:rPr>
        <w:t>9</w:t>
      </w:r>
      <w:r w:rsidR="00E53105" w:rsidRPr="00461988">
        <w:rPr>
          <w:rFonts w:ascii="Calibri" w:hAnsi="Calibri" w:cs="Calibri"/>
        </w:rPr>
        <w:br/>
      </w:r>
      <w:r w:rsidR="00A33B8A" w:rsidRPr="00461988">
        <w:rPr>
          <w:rFonts w:ascii="Calibri" w:hAnsi="Calibri" w:cs="Calibri"/>
        </w:rPr>
        <w:t>WYNAGRODZENIE</w:t>
      </w:r>
      <w:r w:rsidR="00C100BA" w:rsidRPr="00461988">
        <w:rPr>
          <w:rFonts w:ascii="Calibri" w:hAnsi="Calibri" w:cs="Calibri"/>
        </w:rPr>
        <w:t xml:space="preserve"> I ROZLICZENIA</w:t>
      </w:r>
    </w:p>
    <w:p w14:paraId="5DE87FF9" w14:textId="64DBC58E" w:rsidR="006E13EA" w:rsidRPr="00461988" w:rsidRDefault="00B93150" w:rsidP="00891837">
      <w:pPr>
        <w:pStyle w:val="Defaul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>Maksymalna</w:t>
      </w:r>
      <w:r w:rsidR="00DB053D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wartość </w:t>
      </w:r>
      <w:r w:rsidR="00497CEB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Umowy </w:t>
      </w:r>
      <w:r w:rsidR="00747CEA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w okresie jej obowiązywania </w:t>
      </w:r>
      <w:r w:rsidR="00DB053D" w:rsidRPr="00461988">
        <w:rPr>
          <w:rFonts w:ascii="Calibri" w:hAnsi="Calibri" w:cs="Calibri"/>
          <w:color w:val="000000" w:themeColor="text1"/>
          <w:sz w:val="20"/>
          <w:szCs w:val="20"/>
        </w:rPr>
        <w:t>wynosi: …………………. brutto (słownie: ………………. złotych 00/100)</w:t>
      </w:r>
      <w:r w:rsidR="006E13EA" w:rsidRPr="00461988">
        <w:rPr>
          <w:rFonts w:ascii="Calibri" w:hAnsi="Calibri" w:cs="Calibri"/>
          <w:color w:val="000000" w:themeColor="text1"/>
          <w:sz w:val="20"/>
          <w:szCs w:val="20"/>
        </w:rPr>
        <w:t>, w tym podatek VAT.</w:t>
      </w:r>
    </w:p>
    <w:p w14:paraId="71972EE2" w14:textId="42AD9FC3" w:rsidR="000137C1" w:rsidRPr="00461988" w:rsidRDefault="003011ED" w:rsidP="004C5DD5">
      <w:pPr>
        <w:pStyle w:val="Default"/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>Maksymalna wartość Umowy z uwzględnieniem praw</w:t>
      </w:r>
      <w:r w:rsidR="00C12975" w:rsidRPr="00461988">
        <w:rPr>
          <w:rFonts w:ascii="Calibri" w:hAnsi="Calibri" w:cs="Calibri"/>
          <w:color w:val="000000" w:themeColor="text1"/>
          <w:sz w:val="20"/>
          <w:szCs w:val="20"/>
        </w:rPr>
        <w:t>a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opcji zwiększ</w:t>
      </w:r>
      <w:r w:rsidR="00B10557" w:rsidRPr="00461988">
        <w:rPr>
          <w:rFonts w:ascii="Calibri" w:hAnsi="Calibri" w:cs="Calibri"/>
          <w:color w:val="000000" w:themeColor="text1"/>
          <w:sz w:val="20"/>
          <w:szCs w:val="20"/>
        </w:rPr>
        <w:t>enia, o której mowa w § 4 ust. 9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Umowy, w okresie jej obowiązywania wynosi: …………………. brutto (słownie: ………………. złotych 00/100), w</w:t>
      </w:r>
      <w:r w:rsidR="00043B6C" w:rsidRPr="00461988">
        <w:rPr>
          <w:rFonts w:ascii="Calibri" w:hAnsi="Calibri" w:cs="Calibri"/>
          <w:color w:val="000000" w:themeColor="text1"/>
          <w:sz w:val="20"/>
          <w:szCs w:val="20"/>
        </w:rPr>
        <w:t> 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>tym podatek VAT.</w:t>
      </w:r>
    </w:p>
    <w:p w14:paraId="0EB0C69A" w14:textId="77777777" w:rsidR="000137C1" w:rsidRPr="00461988" w:rsidRDefault="000137C1" w:rsidP="00891837">
      <w:pPr>
        <w:pStyle w:val="Nagwek1"/>
        <w:spacing w:before="0" w:after="0" w:line="276" w:lineRule="auto"/>
        <w:rPr>
          <w:rFonts w:ascii="Calibri" w:hAnsi="Calibri" w:cs="Calibri"/>
        </w:rPr>
      </w:pPr>
    </w:p>
    <w:p w14:paraId="57BDE7D4" w14:textId="77777777" w:rsidR="00A678D6" w:rsidRPr="00461988" w:rsidRDefault="00A678D6" w:rsidP="00A678D6">
      <w:pPr>
        <w:rPr>
          <w:rFonts w:ascii="Calibri" w:hAnsi="Calibri" w:cs="Calibri"/>
        </w:rPr>
      </w:pPr>
    </w:p>
    <w:p w14:paraId="4112A1E0" w14:textId="014E0044" w:rsidR="00A33B8A" w:rsidRPr="00461988" w:rsidRDefault="00407E05" w:rsidP="00891837">
      <w:pPr>
        <w:pStyle w:val="Nagwek1"/>
        <w:spacing w:before="0" w:after="0" w:line="276" w:lineRule="auto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§ </w:t>
      </w:r>
      <w:r w:rsidR="0066693F" w:rsidRPr="00461988">
        <w:rPr>
          <w:rFonts w:ascii="Calibri" w:hAnsi="Calibri" w:cs="Calibri"/>
        </w:rPr>
        <w:t>1</w:t>
      </w:r>
      <w:r w:rsidR="008471C1" w:rsidRPr="00461988">
        <w:rPr>
          <w:rFonts w:ascii="Calibri" w:hAnsi="Calibri" w:cs="Calibri"/>
        </w:rPr>
        <w:t>0</w:t>
      </w:r>
    </w:p>
    <w:p w14:paraId="7E77E23E" w14:textId="42C66908" w:rsidR="00971D67" w:rsidRPr="00461988" w:rsidRDefault="00971D67" w:rsidP="00971D67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Rozliczenia za pobrane </w:t>
      </w:r>
      <w:r w:rsidR="000137C1" w:rsidRPr="00461988">
        <w:rPr>
          <w:rFonts w:ascii="Calibri" w:hAnsi="Calibri" w:cs="Calibri"/>
          <w:color w:val="000000" w:themeColor="text1"/>
          <w:sz w:val="20"/>
          <w:szCs w:val="20"/>
        </w:rPr>
        <w:t>P</w:t>
      </w:r>
      <w:r w:rsidR="00272588" w:rsidRPr="00461988">
        <w:rPr>
          <w:rFonts w:ascii="Calibri" w:hAnsi="Calibri" w:cs="Calibri"/>
          <w:color w:val="000000" w:themeColor="text1"/>
          <w:sz w:val="20"/>
          <w:szCs w:val="20"/>
        </w:rPr>
        <w:t>aliwo G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>azowe odbywać się będą zgodnie z okresem rozliczeniowym stosowanym przez OSD.</w:t>
      </w:r>
    </w:p>
    <w:p w14:paraId="50B838CA" w14:textId="5AD3F59D" w:rsidR="002A5485" w:rsidRPr="00461988" w:rsidRDefault="002A5485" w:rsidP="00971D67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Wynagrodzenie Wykonawcy ustalane będzie w każdym okresie rozliczeniowym z uwzględnieniem następujących elementów: </w:t>
      </w:r>
    </w:p>
    <w:p w14:paraId="09A56574" w14:textId="6466F2B1" w:rsidR="000C6BCF" w:rsidRPr="00461988" w:rsidRDefault="000C6BCF" w:rsidP="000C6BCF">
      <w:pPr>
        <w:pStyle w:val="Akapitzlist"/>
        <w:numPr>
          <w:ilvl w:val="1"/>
          <w:numId w:val="11"/>
        </w:numPr>
        <w:jc w:val="both"/>
        <w:rPr>
          <w:rFonts w:ascii="Calibri" w:hAnsi="Calibri" w:cs="Calibri"/>
          <w:color w:val="000000" w:themeColor="text1"/>
        </w:rPr>
      </w:pPr>
      <w:r w:rsidRPr="00461988">
        <w:rPr>
          <w:rFonts w:ascii="Calibri" w:hAnsi="Calibri" w:cs="Calibri"/>
          <w:color w:val="000000" w:themeColor="text1"/>
        </w:rPr>
        <w:t xml:space="preserve">Rozliczenia za </w:t>
      </w:r>
      <w:r w:rsidR="00790863" w:rsidRPr="00461988">
        <w:rPr>
          <w:rFonts w:ascii="Calibri" w:hAnsi="Calibri" w:cs="Calibri"/>
          <w:color w:val="000000" w:themeColor="text1"/>
        </w:rPr>
        <w:t>pobrane</w:t>
      </w:r>
      <w:r w:rsidRPr="00461988">
        <w:rPr>
          <w:rFonts w:ascii="Calibri" w:hAnsi="Calibri" w:cs="Calibri"/>
          <w:color w:val="000000" w:themeColor="text1"/>
        </w:rPr>
        <w:t xml:space="preserve"> paliwo gazowe </w:t>
      </w:r>
      <w:r w:rsidR="00820A3B" w:rsidRPr="00461988">
        <w:rPr>
          <w:rFonts w:ascii="Calibri" w:hAnsi="Calibri" w:cs="Calibri"/>
          <w:color w:val="000000" w:themeColor="text1"/>
        </w:rPr>
        <w:t xml:space="preserve">– </w:t>
      </w:r>
      <w:r w:rsidRPr="00461988">
        <w:rPr>
          <w:rFonts w:ascii="Calibri" w:hAnsi="Calibri" w:cs="Calibri"/>
          <w:color w:val="000000" w:themeColor="text1"/>
        </w:rPr>
        <w:t>wyliczane</w:t>
      </w:r>
      <w:r w:rsidR="00820A3B" w:rsidRPr="00461988">
        <w:rPr>
          <w:rFonts w:ascii="Calibri" w:hAnsi="Calibri" w:cs="Calibri"/>
          <w:color w:val="000000" w:themeColor="text1"/>
        </w:rPr>
        <w:t>go</w:t>
      </w:r>
      <w:r w:rsidRPr="00461988">
        <w:rPr>
          <w:rFonts w:ascii="Calibri" w:hAnsi="Calibri" w:cs="Calibri"/>
          <w:color w:val="000000" w:themeColor="text1"/>
        </w:rPr>
        <w:t xml:space="preserve"> jako iloczyn ilości pobranego paliwa gazowego i</w:t>
      </w:r>
      <w:r w:rsidR="00043B6C" w:rsidRPr="00461988">
        <w:rPr>
          <w:rFonts w:ascii="Calibri" w:hAnsi="Calibri" w:cs="Calibri"/>
          <w:color w:val="000000" w:themeColor="text1"/>
        </w:rPr>
        <w:t> </w:t>
      </w:r>
      <w:r w:rsidR="00863505" w:rsidRPr="00461988">
        <w:rPr>
          <w:rFonts w:ascii="Calibri" w:hAnsi="Calibri" w:cs="Calibri"/>
          <w:color w:val="000000" w:themeColor="text1"/>
        </w:rPr>
        <w:t xml:space="preserve">niezmiennej w całym okresie realizacji Umowy </w:t>
      </w:r>
      <w:r w:rsidRPr="00461988">
        <w:rPr>
          <w:rFonts w:ascii="Calibri" w:hAnsi="Calibri" w:cs="Calibri"/>
          <w:color w:val="000000" w:themeColor="text1"/>
        </w:rPr>
        <w:t xml:space="preserve">ceny jednostkowej netto za kWh </w:t>
      </w:r>
      <w:r w:rsidR="00820A3B" w:rsidRPr="00461988">
        <w:rPr>
          <w:rFonts w:ascii="Calibri" w:hAnsi="Calibri" w:cs="Calibri"/>
          <w:color w:val="000000" w:themeColor="text1"/>
        </w:rPr>
        <w:t xml:space="preserve">- </w:t>
      </w:r>
      <w:r w:rsidRPr="00461988">
        <w:rPr>
          <w:rFonts w:ascii="Calibri" w:hAnsi="Calibri" w:cs="Calibri"/>
          <w:color w:val="000000" w:themeColor="text1"/>
        </w:rPr>
        <w:t>zgodnie ze stawk</w:t>
      </w:r>
      <w:r w:rsidR="00B10557" w:rsidRPr="00461988">
        <w:rPr>
          <w:rFonts w:ascii="Calibri" w:hAnsi="Calibri" w:cs="Calibri"/>
          <w:color w:val="000000" w:themeColor="text1"/>
        </w:rPr>
        <w:t>ami wskazanymi w Załączniku nr 2</w:t>
      </w:r>
      <w:r w:rsidRPr="00461988">
        <w:rPr>
          <w:rFonts w:ascii="Calibri" w:hAnsi="Calibri" w:cs="Calibri"/>
          <w:color w:val="000000" w:themeColor="text1"/>
        </w:rPr>
        <w:t xml:space="preserve"> do Umowy - Formularzu ofertowym;</w:t>
      </w:r>
    </w:p>
    <w:p w14:paraId="7EA44D89" w14:textId="1A83B69E" w:rsidR="000C6BCF" w:rsidRPr="00461988" w:rsidRDefault="00863505" w:rsidP="00DC080A">
      <w:pPr>
        <w:pStyle w:val="Akapitzlist"/>
        <w:numPr>
          <w:ilvl w:val="1"/>
          <w:numId w:val="11"/>
        </w:numPr>
        <w:jc w:val="both"/>
        <w:rPr>
          <w:rFonts w:ascii="Calibri" w:hAnsi="Calibri" w:cs="Calibri"/>
          <w:color w:val="000000" w:themeColor="text1"/>
        </w:rPr>
      </w:pPr>
      <w:r w:rsidRPr="00461988">
        <w:rPr>
          <w:rFonts w:ascii="Calibri" w:hAnsi="Calibri" w:cs="Calibri"/>
          <w:color w:val="000000" w:themeColor="text1"/>
        </w:rPr>
        <w:t>Opłat abonamentowych – zgodnie ze stawkami wska</w:t>
      </w:r>
      <w:r w:rsidR="00B10557" w:rsidRPr="00461988">
        <w:rPr>
          <w:rFonts w:ascii="Calibri" w:hAnsi="Calibri" w:cs="Calibri"/>
          <w:color w:val="000000" w:themeColor="text1"/>
        </w:rPr>
        <w:t>zanymi w Załączniku nr 2</w:t>
      </w:r>
      <w:r w:rsidRPr="00461988">
        <w:rPr>
          <w:rFonts w:ascii="Calibri" w:hAnsi="Calibri" w:cs="Calibri"/>
          <w:color w:val="000000" w:themeColor="text1"/>
        </w:rPr>
        <w:t xml:space="preserve"> do Umowy - Formularzu ofertowym, niezmienna w całym okresie realizacji Umowy;</w:t>
      </w:r>
    </w:p>
    <w:p w14:paraId="10826493" w14:textId="2C0A107B" w:rsidR="002A5485" w:rsidRPr="00461988" w:rsidRDefault="00863505" w:rsidP="002A5485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>Opłat za świadczenie usług dystrybucji – zgodnie z obowiązującą dla danej grupy taryfowej Taryfą OSD;</w:t>
      </w:r>
    </w:p>
    <w:p w14:paraId="49AC3A61" w14:textId="2187820D" w:rsidR="000C6BCF" w:rsidRPr="00461988" w:rsidRDefault="00863505" w:rsidP="002A5485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>Podatku akcyzowego – według stawek określonych przez ustawę o podatku akcyzowym, zgodnie ze złożonym przez Zamawiającego Oświadczeniem w sprawie przeznaczenia nabywanego paliwa gazowego na potrzeby podatku akcyzowego.</w:t>
      </w:r>
    </w:p>
    <w:p w14:paraId="6694E1B2" w14:textId="03A25E5A" w:rsidR="00030143" w:rsidRPr="00461988" w:rsidRDefault="00030143" w:rsidP="00DC080A">
      <w:pPr>
        <w:pStyle w:val="Lista2"/>
        <w:autoSpaceDE w:val="0"/>
        <w:autoSpaceDN w:val="0"/>
        <w:adjustRightInd w:val="0"/>
        <w:spacing w:line="276" w:lineRule="auto"/>
        <w:ind w:left="360" w:firstLine="0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>Ceny jednost</w:t>
      </w:r>
      <w:r w:rsidR="00B10557" w:rsidRPr="00461988">
        <w:rPr>
          <w:rFonts w:ascii="Calibri" w:hAnsi="Calibri" w:cs="Calibri"/>
          <w:color w:val="000000" w:themeColor="text1"/>
          <w:sz w:val="20"/>
          <w:szCs w:val="20"/>
        </w:rPr>
        <w:t>kowe określone w Załączniku nr 2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do Umowy - Formularzu ofertowym zawierają koszty bilansowania handlowego i koszty wszystkich obowiązków i świadczeń Wykonawcy niezbędnych do prawidłowego wykonania niniejszej Umowy zgodnie z jej postanowieniami i wymogami przepisów prawa. </w:t>
      </w:r>
    </w:p>
    <w:p w14:paraId="582F7343" w14:textId="73CCF0E1" w:rsidR="00971D67" w:rsidRPr="00461988" w:rsidRDefault="00820A3B" w:rsidP="00971D67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>Rozliczenie za pobrane paliwo gazowe będą odbywać się za faktyczne zużycie paliwa gazowego,</w:t>
      </w:r>
      <w:r w:rsidR="00971D6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na podstawie danych o</w:t>
      </w:r>
      <w:r w:rsidR="00742049" w:rsidRPr="00461988">
        <w:rPr>
          <w:rFonts w:ascii="Calibri" w:hAnsi="Calibri" w:cs="Calibri"/>
          <w:color w:val="000000" w:themeColor="text1"/>
          <w:sz w:val="20"/>
          <w:szCs w:val="20"/>
        </w:rPr>
        <w:t> </w:t>
      </w:r>
      <w:r w:rsidR="00971D67" w:rsidRPr="00461988">
        <w:rPr>
          <w:rFonts w:ascii="Calibri" w:hAnsi="Calibri" w:cs="Calibri"/>
          <w:color w:val="000000" w:themeColor="text1"/>
          <w:sz w:val="20"/>
          <w:szCs w:val="20"/>
        </w:rPr>
        <w:t>zużyciu udostępnionych przez OSD za dany okres rozliczeniowy, z zastrzeżeniem że:</w:t>
      </w:r>
    </w:p>
    <w:p w14:paraId="2FD79181" w14:textId="46A95B58" w:rsidR="00354D0D" w:rsidRPr="00461988" w:rsidRDefault="00820A3B" w:rsidP="00DC080A">
      <w:pPr>
        <w:pStyle w:val="Lista2"/>
        <w:numPr>
          <w:ilvl w:val="2"/>
          <w:numId w:val="2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>w</w:t>
      </w:r>
      <w:r w:rsidR="00971D6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przypadku nieotrzymania od 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OSD </w:t>
      </w:r>
      <w:r w:rsidR="00971D67" w:rsidRPr="00461988">
        <w:rPr>
          <w:rFonts w:ascii="Calibri" w:hAnsi="Calibri" w:cs="Calibri"/>
          <w:color w:val="000000" w:themeColor="text1"/>
          <w:sz w:val="20"/>
          <w:szCs w:val="20"/>
        </w:rPr>
        <w:t>informacji o zużyciu w okresie dwóch kolejnych okresów rozliczeniowych, Wykonawca wystawi fakturę sporządzoną w oparciu o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>:</w:t>
      </w:r>
      <w:r w:rsidR="00971D6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</w:p>
    <w:p w14:paraId="15FC6B18" w14:textId="60F735A3" w:rsidR="00820A3B" w:rsidRPr="00461988" w:rsidRDefault="00820A3B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dane o ilości </w:t>
      </w:r>
      <w:r w:rsidR="00354D0D" w:rsidRPr="00461988">
        <w:rPr>
          <w:rFonts w:ascii="Calibri" w:hAnsi="Calibri" w:cs="Calibri"/>
          <w:color w:val="000000" w:themeColor="text1"/>
          <w:sz w:val="20"/>
          <w:szCs w:val="20"/>
        </w:rPr>
        <w:t>zużycia paliwa gazowego,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przekazywane Wykonawcy przez Zamawiającego w</w:t>
      </w:r>
      <w:r w:rsidR="00043B6C" w:rsidRPr="00461988">
        <w:rPr>
          <w:rFonts w:ascii="Calibri" w:hAnsi="Calibri" w:cs="Calibri"/>
          <w:color w:val="000000" w:themeColor="text1"/>
          <w:sz w:val="20"/>
          <w:szCs w:val="20"/>
        </w:rPr>
        <w:t> 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formie </w:t>
      </w:r>
      <w:r w:rsidR="00354D0D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telefonicznej lub drogą 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>elektroniczn</w:t>
      </w:r>
      <w:r w:rsidR="00354D0D" w:rsidRPr="00461988">
        <w:rPr>
          <w:rFonts w:ascii="Calibri" w:hAnsi="Calibri" w:cs="Calibri"/>
          <w:color w:val="000000" w:themeColor="text1"/>
          <w:sz w:val="20"/>
          <w:szCs w:val="20"/>
        </w:rPr>
        <w:t>ą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na wskazany przez Wykonawcę adres e-mail lub fax-em na wskazany przez Wykonawcę numer fax</w:t>
      </w:r>
      <w:r w:rsidR="00354D0D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albo</w:t>
      </w:r>
    </w:p>
    <w:p w14:paraId="2F65AC3B" w14:textId="50A45A0D" w:rsidR="00971D67" w:rsidRPr="00461988" w:rsidRDefault="00971D67" w:rsidP="00DC080A">
      <w:pPr>
        <w:pStyle w:val="Lista2"/>
        <w:numPr>
          <w:ilvl w:val="3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lastRenderedPageBreak/>
        <w:t>prognozowane</w:t>
      </w:r>
      <w:r w:rsidR="00354D0D" w:rsidRPr="00461988">
        <w:rPr>
          <w:rFonts w:ascii="Calibri" w:hAnsi="Calibri" w:cs="Calibri"/>
          <w:color w:val="000000" w:themeColor="text1"/>
          <w:sz w:val="20"/>
          <w:szCs w:val="20"/>
        </w:rPr>
        <w:t>go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miesięczne</w:t>
      </w:r>
      <w:r w:rsidR="00354D0D" w:rsidRPr="00461988">
        <w:rPr>
          <w:rFonts w:ascii="Calibri" w:hAnsi="Calibri" w:cs="Calibri"/>
          <w:color w:val="000000" w:themeColor="text1"/>
          <w:sz w:val="20"/>
          <w:szCs w:val="20"/>
        </w:rPr>
        <w:t>go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0436F8" w:rsidRPr="00461988">
        <w:rPr>
          <w:rFonts w:ascii="Calibri" w:hAnsi="Calibri" w:cs="Calibri"/>
          <w:color w:val="000000" w:themeColor="text1"/>
          <w:sz w:val="20"/>
          <w:szCs w:val="20"/>
        </w:rPr>
        <w:t>i roczne</w:t>
      </w:r>
      <w:r w:rsidR="00354D0D" w:rsidRPr="00461988">
        <w:rPr>
          <w:rFonts w:ascii="Calibri" w:hAnsi="Calibri" w:cs="Calibri"/>
          <w:color w:val="000000" w:themeColor="text1"/>
          <w:sz w:val="20"/>
          <w:szCs w:val="20"/>
        </w:rPr>
        <w:t>go</w:t>
      </w:r>
      <w:r w:rsidR="000436F8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354D0D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zużycia 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paliwa </w:t>
      </w:r>
      <w:r w:rsidR="000436F8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gazowego 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(wykazane w Załączniku nr </w:t>
      </w:r>
      <w:r w:rsidR="00E5198D" w:rsidRPr="00461988">
        <w:rPr>
          <w:rFonts w:ascii="Calibri" w:hAnsi="Calibri" w:cs="Calibri"/>
          <w:color w:val="000000" w:themeColor="text1"/>
          <w:sz w:val="20"/>
          <w:szCs w:val="20"/>
        </w:rPr>
        <w:t>1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do Umowy</w:t>
      </w:r>
      <w:r w:rsidR="000137C1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="000436F8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w </w:t>
      </w:r>
      <w:r w:rsidR="000137C1" w:rsidRPr="00461988">
        <w:rPr>
          <w:rFonts w:ascii="Calibri" w:hAnsi="Calibri" w:cs="Calibri"/>
          <w:color w:val="000000" w:themeColor="text1"/>
          <w:sz w:val="20"/>
          <w:szCs w:val="20"/>
        </w:rPr>
        <w:t>okres</w:t>
      </w:r>
      <w:r w:rsidR="000436F8" w:rsidRPr="00461988">
        <w:rPr>
          <w:rFonts w:ascii="Calibri" w:hAnsi="Calibri" w:cs="Calibri"/>
          <w:color w:val="000000" w:themeColor="text1"/>
          <w:sz w:val="20"/>
          <w:szCs w:val="20"/>
        </w:rPr>
        <w:t>ie</w:t>
      </w:r>
      <w:r w:rsidR="000137C1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12 m-</w:t>
      </w:r>
      <w:proofErr w:type="spellStart"/>
      <w:r w:rsidR="000137C1" w:rsidRPr="00461988">
        <w:rPr>
          <w:rFonts w:ascii="Calibri" w:hAnsi="Calibri" w:cs="Calibri"/>
          <w:color w:val="000000" w:themeColor="text1"/>
          <w:sz w:val="20"/>
          <w:szCs w:val="20"/>
        </w:rPr>
        <w:t>cy</w:t>
      </w:r>
      <w:proofErr w:type="spellEnd"/>
      <w:r w:rsidR="00354D0D" w:rsidRPr="00461988">
        <w:rPr>
          <w:rFonts w:ascii="Calibri" w:hAnsi="Calibri" w:cs="Calibri"/>
          <w:color w:val="000000" w:themeColor="text1"/>
          <w:sz w:val="20"/>
          <w:szCs w:val="20"/>
        </w:rPr>
        <w:t>)</w:t>
      </w:r>
      <w:r w:rsidR="00B96B74" w:rsidRPr="00461988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0CBB7371" w14:textId="19DF6C59" w:rsidR="00307E07" w:rsidRPr="00461988" w:rsidRDefault="00354D0D" w:rsidP="00DC080A">
      <w:pPr>
        <w:pStyle w:val="Lista2"/>
        <w:numPr>
          <w:ilvl w:val="2"/>
          <w:numId w:val="2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>w</w:t>
      </w:r>
      <w:r w:rsidR="00971D6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przypadku punkt</w:t>
      </w:r>
      <w:r w:rsidR="00AA0E16" w:rsidRPr="00461988">
        <w:rPr>
          <w:rFonts w:ascii="Calibri" w:hAnsi="Calibri" w:cs="Calibri"/>
          <w:color w:val="000000" w:themeColor="text1"/>
          <w:sz w:val="20"/>
          <w:szCs w:val="20"/>
        </w:rPr>
        <w:t>ów</w:t>
      </w:r>
      <w:r w:rsidR="00971D6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odbioru, dla których odczyty dokonywane są rzadziej niż raz na dwa miesiące dopuszcza się rozliczanie na podstawie zużycia prognozowanego w oparciu o</w:t>
      </w:r>
      <w:r w:rsidR="00AA0E16" w:rsidRPr="00461988">
        <w:rPr>
          <w:rFonts w:ascii="Calibri" w:hAnsi="Calibri" w:cs="Calibri"/>
          <w:color w:val="000000" w:themeColor="text1"/>
          <w:sz w:val="20"/>
          <w:szCs w:val="20"/>
        </w:rPr>
        <w:t> </w:t>
      </w:r>
      <w:r w:rsidR="00971D6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prognozowane miesięczne zużycie paliwa </w:t>
      </w:r>
      <w:r w:rsidR="000436F8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gazowego </w:t>
      </w:r>
      <w:r w:rsidR="00971D6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(wykazane w Załączniku nr </w:t>
      </w:r>
      <w:r w:rsidR="00AD39A1" w:rsidRPr="00461988">
        <w:rPr>
          <w:rFonts w:ascii="Calibri" w:hAnsi="Calibri" w:cs="Calibri"/>
          <w:color w:val="000000" w:themeColor="text1"/>
          <w:sz w:val="20"/>
          <w:szCs w:val="20"/>
        </w:rPr>
        <w:t>2</w:t>
      </w:r>
      <w:r w:rsidR="00971D6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do Umowy</w:t>
      </w:r>
      <w:r w:rsidR="00A479A6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w okresie 12 m-</w:t>
      </w:r>
      <w:proofErr w:type="spellStart"/>
      <w:r w:rsidR="00A479A6" w:rsidRPr="00461988">
        <w:rPr>
          <w:rFonts w:ascii="Calibri" w:hAnsi="Calibri" w:cs="Calibri"/>
          <w:color w:val="000000" w:themeColor="text1"/>
          <w:sz w:val="20"/>
          <w:szCs w:val="20"/>
        </w:rPr>
        <w:t>cy</w:t>
      </w:r>
      <w:proofErr w:type="spellEnd"/>
      <w:r w:rsidR="00971D67" w:rsidRPr="00461988">
        <w:rPr>
          <w:rFonts w:ascii="Calibri" w:hAnsi="Calibri" w:cs="Calibri"/>
          <w:color w:val="000000" w:themeColor="text1"/>
          <w:sz w:val="20"/>
          <w:szCs w:val="20"/>
        </w:rPr>
        <w:t>), przy czym okresy rozliczeniowe wynosić będą nie więcej niż dwa miesiące.</w:t>
      </w:r>
    </w:p>
    <w:p w14:paraId="4134B476" w14:textId="0ACDB395" w:rsidR="00971D67" w:rsidRPr="00461988" w:rsidRDefault="00971D67" w:rsidP="00DC080A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W </w:t>
      </w:r>
      <w:r w:rsidR="00307E0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przypadku, o którym mowa w ust. 3 </w:t>
      </w:r>
      <w:proofErr w:type="spellStart"/>
      <w:r w:rsidR="00307E07" w:rsidRPr="00461988">
        <w:rPr>
          <w:rFonts w:ascii="Calibri" w:hAnsi="Calibri" w:cs="Calibri"/>
          <w:color w:val="000000" w:themeColor="text1"/>
          <w:sz w:val="20"/>
          <w:szCs w:val="20"/>
        </w:rPr>
        <w:t>ppkt</w:t>
      </w:r>
      <w:proofErr w:type="spellEnd"/>
      <w:r w:rsidR="00307E0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1 lit. b powyżej, 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>niezwłocznie po otrzymaniu od OSD danych o</w:t>
      </w:r>
      <w:r w:rsidR="00043B6C" w:rsidRPr="00461988">
        <w:rPr>
          <w:rFonts w:ascii="Calibri" w:hAnsi="Calibri" w:cs="Calibri"/>
          <w:color w:val="000000" w:themeColor="text1"/>
          <w:sz w:val="20"/>
          <w:szCs w:val="20"/>
        </w:rPr>
        <w:t> 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>zużyciu</w:t>
      </w:r>
      <w:r w:rsidR="00307E0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paliwa gazowego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>, Wykonawca wystawi (o ile zajdzie taka konieczność) fakturę korygującą, z</w:t>
      </w:r>
      <w:r w:rsidR="00043B6C" w:rsidRPr="00461988">
        <w:rPr>
          <w:rFonts w:ascii="Calibri" w:hAnsi="Calibri" w:cs="Calibri"/>
          <w:color w:val="000000" w:themeColor="text1"/>
          <w:sz w:val="20"/>
          <w:szCs w:val="20"/>
        </w:rPr>
        <w:t> 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terminem płatności określonym w ust. </w:t>
      </w:r>
      <w:r w:rsidR="00307E07" w:rsidRPr="00461988">
        <w:rPr>
          <w:rFonts w:ascii="Calibri" w:hAnsi="Calibri" w:cs="Calibri"/>
          <w:color w:val="000000" w:themeColor="text1"/>
          <w:sz w:val="20"/>
          <w:szCs w:val="20"/>
        </w:rPr>
        <w:t>6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niniejszego paragrafu.</w:t>
      </w:r>
      <w:r w:rsidR="000A3986" w:rsidRPr="00461988">
        <w:rPr>
          <w:rFonts w:ascii="Calibri" w:hAnsi="Calibri" w:cs="Calibri"/>
          <w:color w:val="000000" w:themeColor="text1"/>
          <w:sz w:val="20"/>
          <w:szCs w:val="20"/>
        </w:rPr>
        <w:tab/>
      </w:r>
    </w:p>
    <w:p w14:paraId="50657487" w14:textId="484923D6" w:rsidR="00742049" w:rsidRPr="00461988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W przypadku przekroczenia mocy umownej w danym punkcie odbioru, Wykonawca uwzględni opłatę - zgodnie z obowiązującą Taryfą OSD - na fakturze obejmującej okres rozliczeniowy, w którym przekroczenie nastąpiło lub wystawi dodatkową fakturę z terminem płatności zgodnym z terminem płatności określonym w ust. </w:t>
      </w:r>
      <w:r w:rsidR="00307E0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6 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niniejszego paragrafu. </w:t>
      </w:r>
    </w:p>
    <w:p w14:paraId="14D94896" w14:textId="709937EF" w:rsidR="00742049" w:rsidRPr="00461988" w:rsidRDefault="009B667B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Faktury płatne będą w formie przelewu na wskazany rachunek bankowy Wykonawcy w terminie </w:t>
      </w:r>
      <w:r w:rsidR="00AC1F41" w:rsidRPr="00461988">
        <w:rPr>
          <w:rFonts w:ascii="Calibri" w:hAnsi="Calibri" w:cs="Calibri"/>
          <w:color w:val="000000" w:themeColor="text1"/>
          <w:sz w:val="20"/>
          <w:szCs w:val="20"/>
        </w:rPr>
        <w:t>30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dni od daty wystawienia</w:t>
      </w:r>
      <w:r w:rsidR="00307E0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prawidłowej, zgodnej z Umową faktury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>. W przypadku doręczenia faktury w czasie uniemożliwiającym terminowe wykonanie zobowiązania</w:t>
      </w:r>
      <w:r w:rsidR="00307E0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, tj. przynajmniej </w:t>
      </w:r>
      <w:r w:rsidR="00B96B74" w:rsidRPr="00461988">
        <w:rPr>
          <w:rFonts w:ascii="Calibri" w:hAnsi="Calibri" w:cs="Calibri"/>
          <w:color w:val="000000" w:themeColor="text1"/>
          <w:sz w:val="20"/>
          <w:szCs w:val="20"/>
        </w:rPr>
        <w:t>14</w:t>
      </w:r>
      <w:r w:rsidR="00307E0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dni przed upływem terminu płatności,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płatność </w:t>
      </w:r>
      <w:r w:rsidR="00307E07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zostanie dokonana 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nie później, niż w czternastym dniu roboczym od otrzymania faktury. </w:t>
      </w:r>
    </w:p>
    <w:p w14:paraId="5385D42D" w14:textId="68D3E6FB" w:rsidR="00EE1BE6" w:rsidRPr="00461988" w:rsidRDefault="00AC1F41" w:rsidP="00AC1F41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Za dzień zapłaty uznaje się datę uznania rachunku Wykonawcy</w:t>
      </w:r>
      <w:r w:rsidR="008A2C65" w:rsidRPr="00461988">
        <w:rPr>
          <w:rFonts w:ascii="Calibri" w:hAnsi="Calibri" w:cs="Calibri"/>
          <w:sz w:val="20"/>
          <w:szCs w:val="20"/>
        </w:rPr>
        <w:t>.</w:t>
      </w:r>
    </w:p>
    <w:p w14:paraId="3BBD7A79" w14:textId="69F1DE48" w:rsidR="00030143" w:rsidRPr="00461988" w:rsidRDefault="003761CD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>Faktury należy doręczyć</w:t>
      </w:r>
      <w:r w:rsidR="00DF73C5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na adres e-mail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: ………………………………. , z tym że </w:t>
      </w:r>
      <w:r w:rsidR="00030143" w:rsidRPr="00461988">
        <w:rPr>
          <w:rFonts w:ascii="Calibri" w:hAnsi="Calibri" w:cs="Calibri"/>
          <w:color w:val="000000" w:themeColor="text1"/>
          <w:sz w:val="20"/>
          <w:szCs w:val="20"/>
        </w:rPr>
        <w:t>z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godnie z ustawą z dnia 9 listopada 2018 r. o elektronicznym fakturowaniu w zamówieniach publicznych, koncesjach na roboty budowlane lub usługi oraz partnerstwie publiczno-prywatnym (Dz.U. </w:t>
      </w:r>
      <w:r w:rsidR="00886749" w:rsidRPr="00461988">
        <w:rPr>
          <w:rFonts w:ascii="Calibri" w:hAnsi="Calibri" w:cs="Calibri"/>
          <w:color w:val="000000" w:themeColor="text1"/>
          <w:sz w:val="20"/>
          <w:szCs w:val="20"/>
        </w:rPr>
        <w:t>2020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poz. </w:t>
      </w:r>
      <w:r w:rsidR="00886749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1666 </w:t>
      </w:r>
      <w:proofErr w:type="spellStart"/>
      <w:r w:rsidR="00886749" w:rsidRPr="00461988">
        <w:rPr>
          <w:rFonts w:ascii="Calibri" w:hAnsi="Calibri" w:cs="Calibri"/>
          <w:color w:val="000000" w:themeColor="text1"/>
          <w:sz w:val="20"/>
          <w:szCs w:val="20"/>
        </w:rPr>
        <w:t>t.j</w:t>
      </w:r>
      <w:proofErr w:type="spellEnd"/>
      <w:r w:rsidR="00886749"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 ze </w:t>
      </w:r>
      <w:r w:rsidR="00E4299F" w:rsidRPr="00461988">
        <w:rPr>
          <w:rFonts w:ascii="Calibri" w:hAnsi="Calibri" w:cs="Calibri"/>
          <w:color w:val="000000" w:themeColor="text1"/>
          <w:sz w:val="20"/>
          <w:szCs w:val="20"/>
        </w:rPr>
        <w:t>zmianami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>) Wykonawca ma prawo do przesłania Zamawiającemu ustrukturyzowanej faktury elektronicznej za pośrednictwem Platformy Elektronicznego Fakturowania na konto Zamawiającego.</w:t>
      </w:r>
    </w:p>
    <w:p w14:paraId="065768FE" w14:textId="58AACF74" w:rsidR="00971D67" w:rsidRPr="00461988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Zamawiającemu, w przypadku wątpliwości co do prawidłowości wystawionej faktury, przysługuje prawo do wniesienia reklamacji</w:t>
      </w:r>
      <w:r w:rsidR="00030143" w:rsidRPr="00461988">
        <w:rPr>
          <w:rFonts w:ascii="Calibri" w:hAnsi="Calibri" w:cs="Calibri"/>
          <w:sz w:val="20"/>
          <w:szCs w:val="20"/>
        </w:rPr>
        <w:t>, zgodnie z § 5 ust. 5 pkt 2 i pkt 3 oraz § 5 ust. 6 Umowy.</w:t>
      </w:r>
    </w:p>
    <w:p w14:paraId="62639CE8" w14:textId="2BE57187" w:rsidR="00971D67" w:rsidRPr="00461988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W przypadku uwzględnienia reklamacji, Wykonawca niezwłocznie wystawi i dostarczy Zamawiającemu fakturę korygującą, a powstałą nadpłatę zwróci na rachunek bankowy Zamawiającego.</w:t>
      </w:r>
    </w:p>
    <w:p w14:paraId="228758CF" w14:textId="0BD74F44" w:rsidR="00971D67" w:rsidRPr="00461988" w:rsidRDefault="00971D67" w:rsidP="00742049">
      <w:pPr>
        <w:pStyle w:val="Lista2"/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Wniesienie przez Zamawiającego reklamacji do Wykonawcy nie zwalnia go z obowiązku terminowej zapłaty należności w wysokości określonej na fakturze, z zastrzeżeniem sytuacji, gdy:</w:t>
      </w:r>
    </w:p>
    <w:p w14:paraId="58CC6EB0" w14:textId="11508DCF" w:rsidR="008A2C65" w:rsidRPr="00461988" w:rsidRDefault="00790863" w:rsidP="000A3986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u</w:t>
      </w:r>
      <w:r w:rsidR="00971D67" w:rsidRPr="00461988">
        <w:rPr>
          <w:rFonts w:ascii="Calibri" w:hAnsi="Calibri" w:cs="Calibri"/>
          <w:sz w:val="20"/>
          <w:szCs w:val="20"/>
        </w:rPr>
        <w:t xml:space="preserve">względnione na fakturze stawki za paliwo gazowe są niezgodne ze złożoną </w:t>
      </w:r>
      <w:r w:rsidR="00B96B74" w:rsidRPr="00461988">
        <w:rPr>
          <w:rFonts w:ascii="Calibri" w:hAnsi="Calibri" w:cs="Calibri"/>
          <w:sz w:val="20"/>
          <w:szCs w:val="20"/>
        </w:rPr>
        <w:t xml:space="preserve">przez Wykonawcę </w:t>
      </w:r>
      <w:r w:rsidR="00742049" w:rsidRPr="00461988">
        <w:rPr>
          <w:rFonts w:ascii="Calibri" w:hAnsi="Calibri" w:cs="Calibri"/>
          <w:sz w:val="20"/>
          <w:szCs w:val="20"/>
        </w:rPr>
        <w:t>o</w:t>
      </w:r>
      <w:r w:rsidR="00971D67" w:rsidRPr="00461988">
        <w:rPr>
          <w:rFonts w:ascii="Calibri" w:hAnsi="Calibri" w:cs="Calibri"/>
          <w:sz w:val="20"/>
          <w:szCs w:val="20"/>
        </w:rPr>
        <w:t>fertą</w:t>
      </w:r>
      <w:r w:rsidR="00C12975" w:rsidRPr="00461988">
        <w:rPr>
          <w:rFonts w:ascii="Calibri" w:hAnsi="Calibri" w:cs="Calibri"/>
          <w:sz w:val="20"/>
          <w:szCs w:val="20"/>
        </w:rPr>
        <w:t xml:space="preserve"> i</w:t>
      </w:r>
      <w:r w:rsidR="00043B6C" w:rsidRPr="00461988">
        <w:rPr>
          <w:rFonts w:ascii="Calibri" w:hAnsi="Calibri" w:cs="Calibri"/>
          <w:sz w:val="20"/>
          <w:szCs w:val="20"/>
        </w:rPr>
        <w:t> </w:t>
      </w:r>
      <w:r w:rsidR="00C12975" w:rsidRPr="00461988">
        <w:rPr>
          <w:rFonts w:ascii="Calibri" w:hAnsi="Calibri" w:cs="Calibri"/>
          <w:sz w:val="20"/>
          <w:szCs w:val="20"/>
        </w:rPr>
        <w:t xml:space="preserve">stawkami wskazanymi w </w:t>
      </w:r>
      <w:r w:rsidRPr="00461988">
        <w:rPr>
          <w:rFonts w:ascii="Calibri" w:hAnsi="Calibri" w:cs="Calibri"/>
          <w:sz w:val="20"/>
          <w:szCs w:val="20"/>
        </w:rPr>
        <w:t xml:space="preserve">Załączniku nr 1 - </w:t>
      </w:r>
      <w:r w:rsidR="00C12975" w:rsidRPr="00461988">
        <w:rPr>
          <w:rFonts w:ascii="Calibri" w:hAnsi="Calibri" w:cs="Calibri"/>
          <w:sz w:val="20"/>
          <w:szCs w:val="20"/>
        </w:rPr>
        <w:t xml:space="preserve">Formularzu ofertowym </w:t>
      </w:r>
      <w:r w:rsidR="00971D67" w:rsidRPr="00461988">
        <w:rPr>
          <w:rFonts w:ascii="Calibri" w:hAnsi="Calibri" w:cs="Calibri"/>
          <w:sz w:val="20"/>
          <w:szCs w:val="20"/>
        </w:rPr>
        <w:t xml:space="preserve">lub zawierają dodatkowe nie uwzględnione w Umowie opłaty. W takiej sytuacji </w:t>
      </w:r>
      <w:r w:rsidR="008A2C65" w:rsidRPr="00461988">
        <w:rPr>
          <w:rFonts w:ascii="Calibri" w:hAnsi="Calibri" w:cs="Calibri"/>
          <w:sz w:val="20"/>
          <w:szCs w:val="20"/>
        </w:rPr>
        <w:t>zapłata za opłatę abonamentową oraz świadczenie usług dystrybucji zostanie dokonana w terminie wynikającym z pierwotnie wystawionej faktury, zaś zapłata za pobrane paliwo gazowe</w:t>
      </w:r>
      <w:r w:rsidR="001D421A" w:rsidRPr="00461988">
        <w:rPr>
          <w:rFonts w:ascii="Calibri" w:hAnsi="Calibri" w:cs="Calibri"/>
          <w:sz w:val="20"/>
          <w:szCs w:val="20"/>
        </w:rPr>
        <w:t>, w terminie określonym na fakturze korygującej, zgodnie z ust. 6 powyżej;</w:t>
      </w:r>
    </w:p>
    <w:p w14:paraId="46B44DF3" w14:textId="2F8333CA" w:rsidR="00971D67" w:rsidRPr="00461988" w:rsidRDefault="00790863" w:rsidP="00742049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w</w:t>
      </w:r>
      <w:r w:rsidR="00971D67" w:rsidRPr="00461988">
        <w:rPr>
          <w:rFonts w:ascii="Calibri" w:hAnsi="Calibri" w:cs="Calibri"/>
          <w:sz w:val="20"/>
          <w:szCs w:val="20"/>
        </w:rPr>
        <w:t>ykazane na fakturze zużycie paliwa gazowego rażąco odbiega od prognozowanego zużycia lub zużycia w analogicznych okresach. W takiej sytuacji Zamawiający dokona płatności w wysokości proporcjonalnej do prognozowanego zużycia w okresie trwania Umowy zgodnie z danymi ujętymi w</w:t>
      </w:r>
      <w:r w:rsidR="00742049" w:rsidRPr="00461988">
        <w:rPr>
          <w:rFonts w:ascii="Calibri" w:hAnsi="Calibri" w:cs="Calibri"/>
          <w:sz w:val="20"/>
          <w:szCs w:val="20"/>
        </w:rPr>
        <w:t> </w:t>
      </w:r>
      <w:r w:rsidR="00971D67" w:rsidRPr="00461988">
        <w:rPr>
          <w:rFonts w:ascii="Calibri" w:hAnsi="Calibri" w:cs="Calibri"/>
          <w:sz w:val="20"/>
          <w:szCs w:val="20"/>
        </w:rPr>
        <w:t xml:space="preserve">Załączniku nr </w:t>
      </w:r>
      <w:r w:rsidR="00526871" w:rsidRPr="00461988">
        <w:rPr>
          <w:rFonts w:ascii="Calibri" w:hAnsi="Calibri" w:cs="Calibri"/>
          <w:sz w:val="20"/>
          <w:szCs w:val="20"/>
        </w:rPr>
        <w:t>2</w:t>
      </w:r>
      <w:r w:rsidR="00971D67" w:rsidRPr="00461988">
        <w:rPr>
          <w:rFonts w:ascii="Calibri" w:hAnsi="Calibri" w:cs="Calibri"/>
          <w:sz w:val="20"/>
          <w:szCs w:val="20"/>
        </w:rPr>
        <w:t xml:space="preserve"> do Umowy. Po rozpatrzeniu reklamacji oraz (o ile zajdzie taka konieczność) badaniu </w:t>
      </w:r>
      <w:r w:rsidRPr="00461988">
        <w:rPr>
          <w:rFonts w:ascii="Calibri" w:hAnsi="Calibri" w:cs="Calibri"/>
          <w:sz w:val="20"/>
          <w:szCs w:val="20"/>
        </w:rPr>
        <w:t>układu pomiarowego</w:t>
      </w:r>
      <w:r w:rsidR="008A2C65" w:rsidRPr="00461988">
        <w:rPr>
          <w:rFonts w:ascii="Calibri" w:hAnsi="Calibri" w:cs="Calibri"/>
          <w:sz w:val="20"/>
          <w:szCs w:val="20"/>
        </w:rPr>
        <w:t>,</w:t>
      </w:r>
      <w:r w:rsidRPr="00461988">
        <w:rPr>
          <w:rFonts w:ascii="Calibri" w:hAnsi="Calibri" w:cs="Calibri"/>
          <w:sz w:val="20"/>
          <w:szCs w:val="20"/>
        </w:rPr>
        <w:t xml:space="preserve"> </w:t>
      </w:r>
      <w:r w:rsidR="00971D67" w:rsidRPr="00461988">
        <w:rPr>
          <w:rFonts w:ascii="Calibri" w:hAnsi="Calibri" w:cs="Calibri"/>
          <w:sz w:val="20"/>
          <w:szCs w:val="20"/>
        </w:rPr>
        <w:t>w sytuacji gdy reklamacja okaże się zasadna</w:t>
      </w:r>
      <w:r w:rsidR="008A2C65" w:rsidRPr="00461988">
        <w:rPr>
          <w:rFonts w:ascii="Calibri" w:hAnsi="Calibri" w:cs="Calibri"/>
          <w:sz w:val="20"/>
          <w:szCs w:val="20"/>
        </w:rPr>
        <w:t>,</w:t>
      </w:r>
      <w:r w:rsidR="00971D67" w:rsidRPr="00461988">
        <w:rPr>
          <w:rFonts w:ascii="Calibri" w:hAnsi="Calibri" w:cs="Calibri"/>
          <w:sz w:val="20"/>
          <w:szCs w:val="20"/>
        </w:rPr>
        <w:t xml:space="preserve"> Wykonawca wystawi fakturę korygującą</w:t>
      </w:r>
      <w:r w:rsidR="001D421A" w:rsidRPr="00461988">
        <w:rPr>
          <w:rFonts w:ascii="Calibri" w:hAnsi="Calibri" w:cs="Calibri"/>
          <w:sz w:val="20"/>
          <w:szCs w:val="20"/>
        </w:rPr>
        <w:t xml:space="preserve"> – w przypadku niedopłaty termin zapłaty zostanie ustalony zgodnie z ust. 6 powyżej</w:t>
      </w:r>
      <w:r w:rsidR="008A2C65" w:rsidRPr="00461988">
        <w:rPr>
          <w:rFonts w:ascii="Calibri" w:hAnsi="Calibri" w:cs="Calibri"/>
          <w:sz w:val="20"/>
          <w:szCs w:val="20"/>
        </w:rPr>
        <w:t>.</w:t>
      </w:r>
      <w:r w:rsidR="00971D67" w:rsidRPr="00461988">
        <w:rPr>
          <w:rFonts w:ascii="Calibri" w:hAnsi="Calibri" w:cs="Calibri"/>
          <w:sz w:val="20"/>
          <w:szCs w:val="20"/>
        </w:rPr>
        <w:t xml:space="preserve"> </w:t>
      </w:r>
      <w:r w:rsidR="008A2C65" w:rsidRPr="00461988">
        <w:rPr>
          <w:rFonts w:ascii="Calibri" w:hAnsi="Calibri" w:cs="Calibri"/>
          <w:sz w:val="20"/>
          <w:szCs w:val="20"/>
        </w:rPr>
        <w:t>W</w:t>
      </w:r>
      <w:r w:rsidR="00742049" w:rsidRPr="00461988">
        <w:rPr>
          <w:rFonts w:ascii="Calibri" w:hAnsi="Calibri" w:cs="Calibri"/>
          <w:sz w:val="20"/>
          <w:szCs w:val="20"/>
        </w:rPr>
        <w:t> </w:t>
      </w:r>
      <w:r w:rsidR="00971D67" w:rsidRPr="00461988">
        <w:rPr>
          <w:rFonts w:ascii="Calibri" w:hAnsi="Calibri" w:cs="Calibri"/>
          <w:sz w:val="20"/>
          <w:szCs w:val="20"/>
        </w:rPr>
        <w:t>przypadku</w:t>
      </w:r>
      <w:r w:rsidR="008A2C65" w:rsidRPr="00461988">
        <w:rPr>
          <w:rFonts w:ascii="Calibri" w:hAnsi="Calibri" w:cs="Calibri"/>
          <w:sz w:val="20"/>
          <w:szCs w:val="20"/>
        </w:rPr>
        <w:t>,</w:t>
      </w:r>
      <w:r w:rsidR="00971D67" w:rsidRPr="00461988">
        <w:rPr>
          <w:rFonts w:ascii="Calibri" w:hAnsi="Calibri" w:cs="Calibri"/>
          <w:sz w:val="20"/>
          <w:szCs w:val="20"/>
        </w:rPr>
        <w:t xml:space="preserve"> gdy reklamacja okaże się nieuzasadniona Zamawiający niezwłocznie dokona płatności pozostałej nieuregulowanej kwoty</w:t>
      </w:r>
      <w:r w:rsidR="001D421A" w:rsidRPr="00461988">
        <w:rPr>
          <w:rFonts w:ascii="Calibri" w:hAnsi="Calibri" w:cs="Calibri"/>
          <w:sz w:val="20"/>
          <w:szCs w:val="20"/>
        </w:rPr>
        <w:t xml:space="preserve"> wynikającej z zakwestionowanej faktury;</w:t>
      </w:r>
    </w:p>
    <w:p w14:paraId="55A828F9" w14:textId="00D993FB" w:rsidR="00BB259F" w:rsidRPr="00461988" w:rsidRDefault="001D421A" w:rsidP="000A3986">
      <w:pPr>
        <w:pStyle w:val="Lista2"/>
        <w:numPr>
          <w:ilvl w:val="1"/>
          <w:numId w:val="11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u</w:t>
      </w:r>
      <w:r w:rsidR="00971D67" w:rsidRPr="00461988">
        <w:rPr>
          <w:rFonts w:ascii="Calibri" w:hAnsi="Calibri" w:cs="Calibri"/>
          <w:sz w:val="20"/>
          <w:szCs w:val="20"/>
        </w:rPr>
        <w:t>względniony na fakturze okres rozliczeniowy wykracza poza okres objęty niniejszą Umową.</w:t>
      </w:r>
      <w:r w:rsidRPr="00461988">
        <w:rPr>
          <w:rFonts w:ascii="Calibri" w:hAnsi="Calibri" w:cs="Calibri"/>
          <w:sz w:val="20"/>
          <w:szCs w:val="20"/>
        </w:rPr>
        <w:t xml:space="preserve"> W takim przypadku Zamawiający dokona zapłaty na podstawie faktury korygującej, w termin</w:t>
      </w:r>
      <w:r w:rsidR="00A475FE" w:rsidRPr="00461988">
        <w:rPr>
          <w:rFonts w:ascii="Calibri" w:hAnsi="Calibri" w:cs="Calibri"/>
          <w:sz w:val="20"/>
          <w:szCs w:val="20"/>
        </w:rPr>
        <w:t>ie</w:t>
      </w:r>
      <w:r w:rsidRPr="00461988">
        <w:rPr>
          <w:rFonts w:ascii="Calibri" w:hAnsi="Calibri" w:cs="Calibri"/>
          <w:sz w:val="20"/>
          <w:szCs w:val="20"/>
        </w:rPr>
        <w:t xml:space="preserve"> ustalonym zgodnie z ust. 6 powyżej.</w:t>
      </w:r>
    </w:p>
    <w:p w14:paraId="152A1E0C" w14:textId="14222D90" w:rsidR="00DA533E" w:rsidRPr="00461988" w:rsidRDefault="000C6BCF" w:rsidP="000C6BCF">
      <w:pPr>
        <w:pStyle w:val="Akapitzlist"/>
        <w:numPr>
          <w:ilvl w:val="0"/>
          <w:numId w:val="11"/>
        </w:numPr>
        <w:spacing w:line="280" w:lineRule="atLeast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Do wynagrodzenia Wykonawcy należy doliczyć podatek VAT w odpowiedniej wysokości. </w:t>
      </w:r>
    </w:p>
    <w:p w14:paraId="5C963A9E" w14:textId="20CF616F" w:rsidR="000C6BCF" w:rsidRPr="00787C63" w:rsidRDefault="00790863" w:rsidP="000A3986">
      <w:pPr>
        <w:pStyle w:val="Akapitzlist"/>
        <w:numPr>
          <w:ilvl w:val="0"/>
          <w:numId w:val="11"/>
        </w:numPr>
        <w:spacing w:line="280" w:lineRule="atLeast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W przypadku przekroczenia terminu płatności, Zamawiając zapłaci Wykonawcy odsetki jak za opóźnienie </w:t>
      </w:r>
      <w:r w:rsidRPr="00787C63">
        <w:rPr>
          <w:rFonts w:ascii="Calibri" w:hAnsi="Calibri" w:cs="Calibri"/>
        </w:rPr>
        <w:t>w</w:t>
      </w:r>
      <w:r w:rsidR="00043B6C" w:rsidRPr="00787C63">
        <w:rPr>
          <w:rFonts w:ascii="Calibri" w:hAnsi="Calibri" w:cs="Calibri"/>
        </w:rPr>
        <w:t> </w:t>
      </w:r>
      <w:r w:rsidRPr="00787C63">
        <w:rPr>
          <w:rFonts w:ascii="Calibri" w:hAnsi="Calibri" w:cs="Calibri"/>
        </w:rPr>
        <w:t>spełnieniu świadczenia pieniężnego w wysokości ustawowej.</w:t>
      </w:r>
    </w:p>
    <w:p w14:paraId="4ED995DF" w14:textId="083B3DF1" w:rsidR="00252D82" w:rsidRPr="00787C63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libri" w:hAnsi="Calibri" w:cs="Calibri"/>
          <w:color w:val="000000" w:themeColor="text1"/>
        </w:rPr>
      </w:pPr>
      <w:r w:rsidRPr="00787C63">
        <w:rPr>
          <w:rFonts w:ascii="Calibri" w:eastAsiaTheme="minorHAnsi" w:hAnsi="Calibri" w:cs="Calibri"/>
          <w:color w:val="000000" w:themeColor="text1"/>
          <w:lang w:eastAsia="en-US"/>
        </w:rPr>
        <w:t xml:space="preserve">Wykonawca ma obowiązek wskazać odpowiedni do spełnienia świadczenia wynikającego z niniejszej Umowy, rachunek bankowy lub rachunek wirtualny, który jest powiązany z rachunkiem rozliczeniowym </w:t>
      </w:r>
      <w:r w:rsidRPr="00787C63">
        <w:rPr>
          <w:rFonts w:ascii="Calibri" w:eastAsiaTheme="minorHAnsi" w:hAnsi="Calibri" w:cs="Calibri"/>
          <w:color w:val="000000" w:themeColor="text1"/>
          <w:lang w:eastAsia="en-US"/>
        </w:rPr>
        <w:lastRenderedPageBreak/>
        <w:t>należącym do Wykonawcy znajdującym się w elektronicznym wykazie podmiotów prowadzonych przez Szefa Krajowej Administracji Skarbowej, zgodnie z art. 96b ust.3 pkt 13 ustawie z dnia 11 marca 2004r. o podatku od towarów i usług (</w:t>
      </w:r>
      <w:proofErr w:type="spellStart"/>
      <w:r w:rsidRPr="00787C63">
        <w:rPr>
          <w:rFonts w:ascii="Calibri" w:eastAsiaTheme="minorHAnsi" w:hAnsi="Calibri" w:cs="Calibri"/>
          <w:color w:val="000000" w:themeColor="text1"/>
          <w:lang w:eastAsia="en-US"/>
        </w:rPr>
        <w:t>t.j</w:t>
      </w:r>
      <w:proofErr w:type="spellEnd"/>
      <w:r w:rsidRPr="00787C63">
        <w:rPr>
          <w:rFonts w:ascii="Calibri" w:eastAsiaTheme="minorHAnsi" w:hAnsi="Calibri" w:cs="Calibri"/>
          <w:color w:val="000000" w:themeColor="text1"/>
          <w:lang w:eastAsia="en-US"/>
        </w:rPr>
        <w:t>. Dz. U. z 202</w:t>
      </w:r>
      <w:r w:rsidR="00B71D3D" w:rsidRPr="00787C63">
        <w:rPr>
          <w:rFonts w:ascii="Calibri" w:eastAsiaTheme="minorHAnsi" w:hAnsi="Calibri" w:cs="Calibri"/>
          <w:color w:val="000000" w:themeColor="text1"/>
          <w:lang w:eastAsia="en-US"/>
        </w:rPr>
        <w:t>4</w:t>
      </w:r>
      <w:r w:rsidRPr="00787C63">
        <w:rPr>
          <w:rFonts w:ascii="Calibri" w:eastAsiaTheme="minorHAnsi" w:hAnsi="Calibri" w:cs="Calibri"/>
          <w:color w:val="000000" w:themeColor="text1"/>
          <w:lang w:eastAsia="en-US"/>
        </w:rPr>
        <w:t xml:space="preserve"> r. poz. </w:t>
      </w:r>
      <w:r w:rsidR="00B71D3D" w:rsidRPr="00787C63">
        <w:rPr>
          <w:rFonts w:ascii="Calibri" w:eastAsiaTheme="minorHAnsi" w:hAnsi="Calibri" w:cs="Calibri"/>
          <w:color w:val="000000" w:themeColor="text1"/>
          <w:lang w:eastAsia="en-US"/>
        </w:rPr>
        <w:t>361</w:t>
      </w:r>
      <w:r w:rsidRPr="00787C63">
        <w:rPr>
          <w:rFonts w:ascii="Calibri" w:eastAsiaTheme="minorHAnsi" w:hAnsi="Calibri" w:cs="Calibri"/>
          <w:color w:val="000000" w:themeColor="text1"/>
          <w:lang w:eastAsia="en-US"/>
        </w:rPr>
        <w:t xml:space="preserve"> z </w:t>
      </w:r>
      <w:proofErr w:type="spellStart"/>
      <w:r w:rsidRPr="00787C63">
        <w:rPr>
          <w:rFonts w:ascii="Calibri" w:eastAsiaTheme="minorHAnsi" w:hAnsi="Calibri" w:cs="Calibri"/>
          <w:color w:val="000000" w:themeColor="text1"/>
          <w:lang w:eastAsia="en-US"/>
        </w:rPr>
        <w:t>późn</w:t>
      </w:r>
      <w:proofErr w:type="spellEnd"/>
      <w:r w:rsidRPr="00787C63">
        <w:rPr>
          <w:rFonts w:ascii="Calibri" w:eastAsiaTheme="minorHAnsi" w:hAnsi="Calibri" w:cs="Calibri"/>
          <w:color w:val="000000" w:themeColor="text1"/>
          <w:lang w:eastAsia="en-US"/>
        </w:rPr>
        <w:t>. zm.).</w:t>
      </w:r>
    </w:p>
    <w:p w14:paraId="071D0419" w14:textId="03434AD6" w:rsidR="00237580" w:rsidRPr="00787C63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libri" w:eastAsiaTheme="minorHAnsi" w:hAnsi="Calibri" w:cs="Calibri"/>
          <w:color w:val="000000" w:themeColor="text1"/>
          <w:lang w:eastAsia="en-US"/>
        </w:rPr>
      </w:pPr>
      <w:r w:rsidRPr="00787C63">
        <w:rPr>
          <w:rFonts w:ascii="Calibri" w:eastAsiaTheme="minorHAnsi" w:hAnsi="Calibri" w:cs="Calibri"/>
          <w:color w:val="000000" w:themeColor="text1"/>
          <w:lang w:eastAsia="en-US"/>
        </w:rPr>
        <w:t>Wykonawca zobowiązuje się powiadomić w ciągu 24 godzin Zamawiającego o wykreśleniu jego rachunku bankowego z Wykazu lub utracie charakteru czynnego podatnika VAT. Naruszenie tego obowiązku skutkuje powstaniem odpowiedzialności odszkodowawczej Wykonawcy.</w:t>
      </w:r>
    </w:p>
    <w:p w14:paraId="7F32E462" w14:textId="3E4033E5" w:rsidR="00237580" w:rsidRPr="00461988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libri" w:eastAsiaTheme="minorHAnsi" w:hAnsi="Calibri" w:cs="Calibri"/>
          <w:color w:val="000000" w:themeColor="text1"/>
          <w:lang w:eastAsia="en-US"/>
        </w:rPr>
      </w:pPr>
      <w:r w:rsidRPr="00461988">
        <w:rPr>
          <w:rFonts w:ascii="Calibri" w:eastAsiaTheme="minorHAnsi" w:hAnsi="Calibri" w:cs="Calibri"/>
          <w:color w:val="000000" w:themeColor="text1"/>
          <w:lang w:eastAsia="en-US"/>
        </w:rPr>
        <w:t>W przypadku, gdyby rachunek bankowy nie został uwidoczniony w Wykazie, Zamawiający zastrzega sobie możliwość wstrzymania płatności do momentu wyjaśnienia i określenia rachunku bankowego, który będzie umożliwiał uznanie danej płatności za koszt uzyskania przychodów w rozumieniu przepisów podatkowych.</w:t>
      </w:r>
    </w:p>
    <w:p w14:paraId="5E70715F" w14:textId="4D460FFD" w:rsidR="00237580" w:rsidRPr="00461988" w:rsidRDefault="00237580" w:rsidP="00237580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libri" w:eastAsiaTheme="minorHAnsi" w:hAnsi="Calibri" w:cs="Calibri"/>
          <w:color w:val="000000" w:themeColor="text1"/>
          <w:lang w:eastAsia="en-US"/>
        </w:rPr>
      </w:pPr>
      <w:r w:rsidRPr="00461988">
        <w:rPr>
          <w:rFonts w:ascii="Calibri" w:eastAsiaTheme="minorHAnsi" w:hAnsi="Calibri" w:cs="Calibri"/>
          <w:color w:val="000000" w:themeColor="text1"/>
          <w:lang w:eastAsia="en-US"/>
        </w:rPr>
        <w:t>Wstrzymanie płatności, o którym mowa w ustępie powyższym nie wywoła żadnych negatywnych konsekwencji dla Zamawiającego, w tym w szczególności nie powstanie obowiązek zapłacenie odsetek, w tym odsetek za opóźnienie lub kar umownych na rzecz Wykonawcy.</w:t>
      </w:r>
    </w:p>
    <w:p w14:paraId="1ABA2766" w14:textId="3E366977" w:rsidR="00237580" w:rsidRPr="00461988" w:rsidRDefault="00237580" w:rsidP="0076209F">
      <w:pPr>
        <w:pStyle w:val="Akapitzlist"/>
        <w:numPr>
          <w:ilvl w:val="0"/>
          <w:numId w:val="11"/>
        </w:numPr>
        <w:spacing w:line="280" w:lineRule="atLeast"/>
        <w:jc w:val="both"/>
        <w:rPr>
          <w:rFonts w:ascii="Calibri" w:eastAsiaTheme="minorHAnsi" w:hAnsi="Calibri" w:cs="Calibri"/>
          <w:color w:val="000000" w:themeColor="text1"/>
          <w:lang w:eastAsia="en-US"/>
        </w:rPr>
      </w:pPr>
      <w:r w:rsidRPr="00461988">
        <w:rPr>
          <w:rFonts w:ascii="Calibri" w:eastAsiaTheme="minorHAnsi" w:hAnsi="Calibri" w:cs="Calibri"/>
          <w:color w:val="000000" w:themeColor="text1"/>
          <w:lang w:eastAsia="en-US"/>
        </w:rPr>
        <w:t>Zamawiający przy dokonywaniu płatności będzie stosować mechanizm podzielonej płatności, o którym mowa w ustawie z dnia 11 marca 2004r. o podatku od towarów i usług (</w:t>
      </w:r>
      <w:proofErr w:type="spellStart"/>
      <w:r w:rsidRPr="00461988">
        <w:rPr>
          <w:rFonts w:ascii="Calibri" w:eastAsiaTheme="minorHAnsi" w:hAnsi="Calibri" w:cs="Calibri"/>
          <w:color w:val="000000" w:themeColor="text1"/>
          <w:lang w:eastAsia="en-US"/>
        </w:rPr>
        <w:t>t.j</w:t>
      </w:r>
      <w:proofErr w:type="spellEnd"/>
      <w:r w:rsidRPr="00461988">
        <w:rPr>
          <w:rFonts w:ascii="Calibri" w:eastAsiaTheme="minorHAnsi" w:hAnsi="Calibri" w:cs="Calibri"/>
          <w:color w:val="000000" w:themeColor="text1"/>
          <w:lang w:eastAsia="en-US"/>
        </w:rPr>
        <w:t xml:space="preserve">. Dz. U. z </w:t>
      </w:r>
      <w:r w:rsidR="006C308E" w:rsidRPr="00461988">
        <w:rPr>
          <w:rFonts w:ascii="Calibri" w:eastAsiaTheme="minorHAnsi" w:hAnsi="Calibri" w:cs="Calibri"/>
          <w:color w:val="000000" w:themeColor="text1"/>
          <w:lang w:eastAsia="en-US"/>
        </w:rPr>
        <w:t>202</w:t>
      </w:r>
      <w:r w:rsidR="00B71D3D">
        <w:rPr>
          <w:rFonts w:ascii="Calibri" w:eastAsiaTheme="minorHAnsi" w:hAnsi="Calibri" w:cs="Calibri"/>
          <w:color w:val="000000" w:themeColor="text1"/>
          <w:lang w:eastAsia="en-US"/>
        </w:rPr>
        <w:t>4</w:t>
      </w:r>
      <w:r w:rsidRPr="00461988">
        <w:rPr>
          <w:rFonts w:ascii="Calibri" w:eastAsiaTheme="minorHAnsi" w:hAnsi="Calibri" w:cs="Calibri"/>
          <w:color w:val="000000" w:themeColor="text1"/>
          <w:lang w:eastAsia="en-US"/>
        </w:rPr>
        <w:t xml:space="preserve"> r. poz. </w:t>
      </w:r>
      <w:r w:rsidR="00B71D3D">
        <w:rPr>
          <w:rFonts w:ascii="Calibri" w:eastAsiaTheme="minorHAnsi" w:hAnsi="Calibri" w:cs="Calibri"/>
          <w:color w:val="000000" w:themeColor="text1"/>
          <w:lang w:eastAsia="en-US"/>
        </w:rPr>
        <w:t>361</w:t>
      </w:r>
      <w:r w:rsidRPr="00461988">
        <w:rPr>
          <w:rFonts w:ascii="Calibri" w:eastAsiaTheme="minorHAnsi" w:hAnsi="Calibri" w:cs="Calibri"/>
          <w:color w:val="000000" w:themeColor="text1"/>
          <w:lang w:eastAsia="en-US"/>
        </w:rPr>
        <w:t xml:space="preserve"> z </w:t>
      </w:r>
      <w:proofErr w:type="spellStart"/>
      <w:r w:rsidRPr="00461988">
        <w:rPr>
          <w:rFonts w:ascii="Calibri" w:eastAsiaTheme="minorHAnsi" w:hAnsi="Calibri" w:cs="Calibri"/>
          <w:color w:val="000000" w:themeColor="text1"/>
          <w:lang w:eastAsia="en-US"/>
        </w:rPr>
        <w:t>późn</w:t>
      </w:r>
      <w:proofErr w:type="spellEnd"/>
      <w:r w:rsidRPr="00461988">
        <w:rPr>
          <w:rFonts w:ascii="Calibri" w:eastAsiaTheme="minorHAnsi" w:hAnsi="Calibri" w:cs="Calibri"/>
          <w:color w:val="000000" w:themeColor="text1"/>
          <w:lang w:eastAsia="en-US"/>
        </w:rPr>
        <w:t>. zm.).</w:t>
      </w:r>
    </w:p>
    <w:p w14:paraId="132ED7E4" w14:textId="77777777" w:rsidR="00237580" w:rsidRPr="00461988" w:rsidRDefault="00237580" w:rsidP="008C031A">
      <w:pPr>
        <w:spacing w:line="280" w:lineRule="atLeast"/>
        <w:ind w:left="993" w:hanging="284"/>
        <w:jc w:val="center"/>
        <w:rPr>
          <w:rFonts w:ascii="Calibri" w:hAnsi="Calibri" w:cs="Calibri"/>
          <w:b/>
        </w:rPr>
      </w:pPr>
    </w:p>
    <w:p w14:paraId="456E02AF" w14:textId="3DD799AA" w:rsidR="008C031A" w:rsidRPr="00461988" w:rsidRDefault="008C031A" w:rsidP="008C031A">
      <w:pPr>
        <w:spacing w:line="280" w:lineRule="atLeast"/>
        <w:ind w:left="993" w:hanging="284"/>
        <w:jc w:val="center"/>
        <w:rPr>
          <w:rFonts w:ascii="Calibri" w:hAnsi="Calibri" w:cs="Calibri"/>
          <w:b/>
        </w:rPr>
      </w:pPr>
      <w:r w:rsidRPr="00461988">
        <w:rPr>
          <w:rFonts w:ascii="Calibri" w:hAnsi="Calibri" w:cs="Calibri"/>
          <w:b/>
        </w:rPr>
        <w:t>§ 11</w:t>
      </w:r>
    </w:p>
    <w:p w14:paraId="2E93D3A4" w14:textId="77777777" w:rsidR="00DA533E" w:rsidRPr="00461988" w:rsidRDefault="00DA533E" w:rsidP="0076209F">
      <w:pPr>
        <w:spacing w:line="280" w:lineRule="atLeast"/>
        <w:ind w:left="993" w:hanging="284"/>
        <w:rPr>
          <w:rFonts w:ascii="Calibri" w:hAnsi="Calibri" w:cs="Calibri"/>
        </w:rPr>
      </w:pPr>
    </w:p>
    <w:p w14:paraId="0A399D63" w14:textId="44530E0A" w:rsidR="006D774D" w:rsidRPr="00461988" w:rsidRDefault="00971D67" w:rsidP="00F839EC">
      <w:pPr>
        <w:spacing w:line="280" w:lineRule="atLeast"/>
        <w:ind w:left="993" w:hanging="284"/>
        <w:jc w:val="center"/>
        <w:rPr>
          <w:rFonts w:ascii="Calibri" w:hAnsi="Calibri" w:cs="Calibri"/>
          <w:b/>
        </w:rPr>
      </w:pPr>
      <w:r w:rsidRPr="00461988">
        <w:rPr>
          <w:rFonts w:ascii="Calibri" w:hAnsi="Calibri" w:cs="Calibri"/>
        </w:rPr>
        <w:t xml:space="preserve"> </w:t>
      </w:r>
      <w:r w:rsidR="006D774D" w:rsidRPr="00461988">
        <w:rPr>
          <w:rFonts w:ascii="Calibri" w:hAnsi="Calibri" w:cs="Calibri"/>
          <w:b/>
        </w:rPr>
        <w:t>KARY UMOWNE</w:t>
      </w:r>
      <w:r w:rsidR="00943E50" w:rsidRPr="00461988">
        <w:rPr>
          <w:rFonts w:ascii="Calibri" w:hAnsi="Calibri" w:cs="Calibri"/>
          <w:b/>
        </w:rPr>
        <w:t xml:space="preserve"> I ROZWIĄZANIE UMOWY</w:t>
      </w:r>
    </w:p>
    <w:p w14:paraId="7EC0A92E" w14:textId="77777777" w:rsidR="00843053" w:rsidRPr="00461988" w:rsidRDefault="00843053" w:rsidP="00843053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Wykonawca zapłaci Zamawiającemu karę umowną za odstąpienie od Umowy lub rozwiązanie Umowy przez Zamawiającego lub Wykonawcę, z przyczyn leżących po stronie Wykonawcy, w wysokości 3% wartości wynagrodzenia brutto określonego w § 9 ust. 1. Za okoliczność leżącą po stronie Wykonawcy Strony przyjmują w szczególności okoliczność, o której mowa w § 11 ust. 5 pkt 1 i pkt 2 Umowy.</w:t>
      </w:r>
    </w:p>
    <w:p w14:paraId="40274D96" w14:textId="4878CD7A" w:rsidR="00843053" w:rsidRPr="00461988" w:rsidRDefault="00843053" w:rsidP="00843053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Wykonawca zapłaci Zamawiającemu karę umowną w wysokości 50 zł brutto, za każdy rozpoczęty dzień przerwy w dostawach paliwa gazowego, odcięcia, ograniczenia, wstrzymania lub jakiejkolwiek innej formy zaprzestania dostaw paliwa gazowego lub zdjęcia (wyłączenia) układu pomiarowego dla jakiegokolwiek punktu odbioru właściwego dla Zamawiającego:</w:t>
      </w:r>
    </w:p>
    <w:p w14:paraId="3ED84158" w14:textId="77777777" w:rsidR="00843053" w:rsidRPr="00461988" w:rsidRDefault="00843053" w:rsidP="00843053">
      <w:pPr>
        <w:pStyle w:val="Akapitzlist"/>
        <w:numPr>
          <w:ilvl w:val="1"/>
          <w:numId w:val="36"/>
        </w:numPr>
        <w:spacing w:line="280" w:lineRule="atLeast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zaistniałej wskutek braku terminowej płatności, która miała miejsce w związku z niedostarczeniem lub dostarczeniem z opóźnieniem faktury, upomnienia czy wezwania do zapłaty, lub</w:t>
      </w:r>
    </w:p>
    <w:p w14:paraId="094F9C3F" w14:textId="77777777" w:rsidR="00843053" w:rsidRPr="00461988" w:rsidRDefault="00843053" w:rsidP="00843053">
      <w:pPr>
        <w:pStyle w:val="Akapitzlist"/>
        <w:numPr>
          <w:ilvl w:val="1"/>
          <w:numId w:val="36"/>
        </w:numPr>
        <w:spacing w:line="280" w:lineRule="atLeast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zaniechaniem/ zaniedbaniem ze strony Wykonawcy obowiązku powiadomienia OSD o zmianie sprzedawcy. </w:t>
      </w:r>
    </w:p>
    <w:p w14:paraId="4E29D71B" w14:textId="77777777" w:rsidR="00843053" w:rsidRPr="00461988" w:rsidRDefault="00843053" w:rsidP="00843053">
      <w:pPr>
        <w:spacing w:line="280" w:lineRule="atLeast"/>
        <w:ind w:left="283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W przypadku, o którym mowa w zdaniu poprzedzającym Wykonawca pokryje wszelkie koszty związane ze wznowieniem dostaw gazu ziemnego w odniesieniu do każdego punktu odbioru.</w:t>
      </w:r>
    </w:p>
    <w:p w14:paraId="362E05D2" w14:textId="77777777" w:rsidR="00843053" w:rsidRPr="00461988" w:rsidRDefault="00843053" w:rsidP="00843053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Każdorazowe obciążenie karą umowną nastąpi na podstawie noty obciążeniowej. Wykonawca wyraża zgodę na dokonanie potrącenia kar umownych z przysługującego mu wynagrodzenia, o ile stosowne przepisy prawa nie stanowią inaczej.</w:t>
      </w:r>
    </w:p>
    <w:p w14:paraId="1EA2090E" w14:textId="77777777" w:rsidR="00843053" w:rsidRPr="00461988" w:rsidRDefault="00843053" w:rsidP="00843053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Kary umowne nie wyłączają prawa dochodzenia przez Strony odszkodowania przewyższającego wysokość zastrzeżonych kar umownych na zasadach ogólnych.</w:t>
      </w:r>
    </w:p>
    <w:p w14:paraId="494227AA" w14:textId="77777777" w:rsidR="00843053" w:rsidRPr="00461988" w:rsidRDefault="00843053" w:rsidP="00843053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Maksymalny wymiar kar, o których mowa wyżej nie może przekroczyć 5% kwoty łącznego wynagrodzenia brutto określonego w § 9 ust. 1 umowy</w:t>
      </w:r>
    </w:p>
    <w:p w14:paraId="09F88CD6" w14:textId="77777777" w:rsidR="00843053" w:rsidRPr="00461988" w:rsidRDefault="00843053" w:rsidP="00843053">
      <w:pPr>
        <w:numPr>
          <w:ilvl w:val="0"/>
          <w:numId w:val="40"/>
        </w:numPr>
        <w:spacing w:line="280" w:lineRule="atLeast"/>
        <w:ind w:left="284" w:hanging="284"/>
        <w:jc w:val="both"/>
        <w:rPr>
          <w:rFonts w:ascii="Calibri" w:hAnsi="Calibri" w:cs="Calibri"/>
        </w:rPr>
      </w:pPr>
      <w:r w:rsidRPr="00461988">
        <w:rPr>
          <w:rFonts w:ascii="Calibri" w:eastAsia="Calibri" w:hAnsi="Calibri" w:cs="Calibri"/>
          <w:lang w:eastAsia="en-US"/>
        </w:rPr>
        <w:t>Poza przypadkami przewidzianymi w przepisach prawa, Zamawiający uprawniony jest do odstąpienia od Umowy ze skutkiem natychmiastowym w przypadku, gdy:</w:t>
      </w:r>
    </w:p>
    <w:p w14:paraId="1F3FACAF" w14:textId="77777777" w:rsidR="00843053" w:rsidRPr="00461988" w:rsidRDefault="00843053" w:rsidP="0084305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</w:rPr>
      </w:pPr>
      <w:r w:rsidRPr="00461988">
        <w:rPr>
          <w:rFonts w:ascii="Calibri" w:eastAsia="Calibri" w:hAnsi="Calibri" w:cs="Calibri"/>
        </w:rPr>
        <w:t>koncesja Wykonawcy na prowadzenie działalności w zakresie obrotu paliwem gazowym utraci ważność lub zostanie zmieniona w sposób powodujący jakiekolwiek ograniczenia w możliwości prawidłowego wykonywania postanowień Umowy – o czym Wykonawca zobowiązany jest niezwłocznie zawiadomić Zamawiającego;</w:t>
      </w:r>
    </w:p>
    <w:p w14:paraId="68D07F3A" w14:textId="77777777" w:rsidR="00843053" w:rsidRPr="00461988" w:rsidRDefault="00843053" w:rsidP="0084305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</w:rPr>
      </w:pPr>
      <w:r w:rsidRPr="00461988">
        <w:rPr>
          <w:rFonts w:ascii="Calibri" w:eastAsia="Calibri" w:hAnsi="Calibri" w:cs="Calibri"/>
        </w:rPr>
        <w:t>koncesja Wykonawcy na dystrybucję paliwa gazowego utraci ważność lub zostanie zmieniona w sposób powodujący jakiekolwiek ograniczenia w możliwości prawidłowego wykonywania postanowień Umowy, a w przypadku Wykonawcy</w:t>
      </w:r>
      <w:r w:rsidRPr="00461988">
        <w:rPr>
          <w:rFonts w:ascii="Calibri" w:hAnsi="Calibri" w:cs="Calibri"/>
        </w:rPr>
        <w:t xml:space="preserve"> nie będącego OSD,</w:t>
      </w:r>
      <w:r w:rsidRPr="00461988">
        <w:rPr>
          <w:rFonts w:ascii="Calibri" w:eastAsia="Calibri" w:hAnsi="Calibri" w:cs="Calibri"/>
        </w:rPr>
        <w:t xml:space="preserve"> gdy rozwiązaniu z jakiejkolwiek przyczyny ulegnie umowa na </w:t>
      </w:r>
      <w:r w:rsidRPr="00461988">
        <w:rPr>
          <w:rFonts w:ascii="Calibri" w:hAnsi="Calibri" w:cs="Calibri"/>
        </w:rPr>
        <w:t xml:space="preserve">świadczenie usług dystrybucji umożliwiająca sprzedaż i dystrybucję paliwa gazowego przez Wykonawcę do punktów odbioru właściwych dla Zamawiającego za pośrednictwem sieci dystrybucyjnej OSD </w:t>
      </w:r>
      <w:r w:rsidRPr="00461988">
        <w:rPr>
          <w:rFonts w:ascii="Calibri" w:eastAsia="Calibri" w:hAnsi="Calibri" w:cs="Calibri"/>
        </w:rPr>
        <w:t>– o czym Wykonawca zobowiązany jest niezwłocznie zawiadomić Zamawiającego;</w:t>
      </w:r>
    </w:p>
    <w:p w14:paraId="21ADC31E" w14:textId="77777777" w:rsidR="00843053" w:rsidRPr="00461988" w:rsidRDefault="00843053" w:rsidP="0084305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</w:rPr>
      </w:pPr>
      <w:r w:rsidRPr="00461988">
        <w:rPr>
          <w:rFonts w:ascii="Calibri" w:eastAsia="Calibri" w:hAnsi="Calibri" w:cs="Calibri"/>
        </w:rPr>
        <w:lastRenderedPageBreak/>
        <w:t xml:space="preserve">Wykonawca narusza w sposób rażący postanowienia Umowy, nie wykonuje zobowiązań wynikających z Umowy lub wykonuje je nienależycie, pomimo upływu terminu 30 dni wyznaczonego przez Zamawiającego na piśmie do zaniechania naruszeń, </w:t>
      </w:r>
    </w:p>
    <w:p w14:paraId="222310B8" w14:textId="77777777" w:rsidR="00843053" w:rsidRPr="00461988" w:rsidRDefault="00843053" w:rsidP="0084305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</w:rPr>
      </w:pPr>
      <w:r w:rsidRPr="00461988">
        <w:rPr>
          <w:rFonts w:ascii="Calibri" w:eastAsia="Calibri" w:hAnsi="Calibri" w:cs="Calibri"/>
        </w:rPr>
        <w:t>Wykonawca nie wystawił faktury za dostawę paliwa gazowego w terminie 60 dni od pozyskania danych rozliczeniowych z układu pomiarowego;</w:t>
      </w:r>
    </w:p>
    <w:p w14:paraId="36452CE0" w14:textId="77777777" w:rsidR="00843053" w:rsidRPr="00461988" w:rsidRDefault="00843053" w:rsidP="0084305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</w:rPr>
      </w:pPr>
      <w:r w:rsidRPr="00461988">
        <w:rPr>
          <w:rFonts w:ascii="Calibri" w:hAnsi="Calibri" w:cs="Calibri"/>
        </w:rPr>
        <w:t>w wyniku wszczętego postępowania egzekucyjnego nastąpiło zajęcie majątku Wykonawcy lub znacznej jego części, o czym Wykonawca zobowiązuje się powiadomić Zamawiającego następnego dnia po zaistnieniu takiego przypadku;</w:t>
      </w:r>
    </w:p>
    <w:p w14:paraId="16D75289" w14:textId="77777777" w:rsidR="00843053" w:rsidRPr="00461988" w:rsidRDefault="00843053" w:rsidP="00843053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</w:rPr>
      </w:pPr>
      <w:r w:rsidRPr="00461988">
        <w:rPr>
          <w:rFonts w:ascii="Calibri" w:hAnsi="Calibri" w:cs="Calibri"/>
        </w:rPr>
        <w:t>Wykonawca przystąpił do likwidacji swojego przedsiębiorstwa.</w:t>
      </w:r>
    </w:p>
    <w:p w14:paraId="5D861E58" w14:textId="77777777" w:rsidR="00843053" w:rsidRPr="00461988" w:rsidRDefault="00843053" w:rsidP="0084305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Calibri"/>
        </w:rPr>
      </w:pPr>
      <w:r w:rsidRPr="00461988">
        <w:rPr>
          <w:rFonts w:ascii="Calibri" w:hAnsi="Calibri" w:cs="Calibri"/>
        </w:rPr>
        <w:t>Odstąpienie od Umowy może nastąpić wyłącznie w formie pisemnej pod rygorem nieważności wraz z podaniem uzasadnienia, w terminie 30 dni od dnia zaistnienia przyczyny odstąpienia</w:t>
      </w:r>
      <w:r w:rsidRPr="00461988">
        <w:rPr>
          <w:rFonts w:ascii="Calibri" w:eastAsia="Calibri" w:hAnsi="Calibri" w:cs="Calibri"/>
        </w:rPr>
        <w:t>.</w:t>
      </w:r>
    </w:p>
    <w:p w14:paraId="7D47083B" w14:textId="77777777" w:rsidR="00843053" w:rsidRPr="00461988" w:rsidRDefault="00843053" w:rsidP="0084305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</w:rPr>
      </w:pPr>
      <w:r w:rsidRPr="00461988">
        <w:rPr>
          <w:rFonts w:ascii="Calibri" w:eastAsia="Calibri" w:hAnsi="Calibri" w:cs="Calibri"/>
        </w:rPr>
        <w:t>Odstąpienie od Umowy wywiera skutek w postaci rozwiązania Umowy na przyszłość, w dniu wskazanym przez Zamawiającego, jednakże nie wcześniej niż w dniu otrzymania oświadczenia o odstąpieniu od Umowy przez Wykonawcę, nie naruszając stosunku prawnego łączącego strony na podstawie Umowy w zakresie już wykonanego przedmiotu Umowy. Odstąpienie od Umowy nie zwalnia zatem stron Umowy z obowiązku uregulowania wzajemnych należności i wynikających z niej zobowiązań za wykonaną dostawę paliwa gazowego w okresie obowiązywania Umowy, z tym że w przypadku o którym mowa w ust. 5 pkt 1 lub pkt 2 powyżej, Wykonawca może żądać wynagrodzenia wyłącznie za okres do chwili utraty uprawnień wynikających z koncesji lub rozwiązania umowy na świadczenie usług dystrybucji.</w:t>
      </w:r>
    </w:p>
    <w:p w14:paraId="0D446E2A" w14:textId="77777777" w:rsidR="0035028F" w:rsidRPr="00461988" w:rsidRDefault="0035028F" w:rsidP="000A3986">
      <w:pPr>
        <w:pStyle w:val="Lista2"/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</w:p>
    <w:p w14:paraId="3D6A8D73" w14:textId="1EB4DA17" w:rsidR="002E74F6" w:rsidRPr="00461988" w:rsidRDefault="002E74F6" w:rsidP="000A3986">
      <w:pPr>
        <w:pStyle w:val="Nagwek1"/>
        <w:spacing w:before="0" w:after="0" w:line="276" w:lineRule="auto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§ </w:t>
      </w:r>
      <w:r w:rsidR="006D774D" w:rsidRPr="00461988">
        <w:rPr>
          <w:rFonts w:ascii="Calibri" w:hAnsi="Calibri" w:cs="Calibri"/>
        </w:rPr>
        <w:t>1</w:t>
      </w:r>
      <w:r w:rsidR="00BA6B56" w:rsidRPr="00461988">
        <w:rPr>
          <w:rFonts w:ascii="Calibri" w:hAnsi="Calibri" w:cs="Calibri"/>
        </w:rPr>
        <w:t>2</w:t>
      </w:r>
      <w:r w:rsidR="00E53105" w:rsidRPr="00461988">
        <w:rPr>
          <w:rFonts w:ascii="Calibri" w:hAnsi="Calibri" w:cs="Calibri"/>
        </w:rPr>
        <w:br/>
      </w:r>
      <w:r w:rsidRPr="00461988">
        <w:rPr>
          <w:rFonts w:ascii="Calibri" w:hAnsi="Calibri" w:cs="Calibri"/>
        </w:rPr>
        <w:t>ZMIANY UMOWY</w:t>
      </w:r>
    </w:p>
    <w:p w14:paraId="38364FE7" w14:textId="2A6AED85" w:rsidR="002A0C2C" w:rsidRPr="00461988" w:rsidRDefault="00E67BE7" w:rsidP="00BA6B56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0"/>
          <w:szCs w:val="20"/>
        </w:rPr>
      </w:pPr>
      <w:r w:rsidRPr="00461988">
        <w:rPr>
          <w:rFonts w:ascii="Calibri" w:hAnsi="Calibri" w:cs="Calibri"/>
          <w:color w:val="auto"/>
          <w:sz w:val="20"/>
          <w:szCs w:val="20"/>
        </w:rPr>
        <w:t xml:space="preserve">Wszelkie zmiany </w:t>
      </w:r>
      <w:r w:rsidR="00497CEB" w:rsidRPr="00461988">
        <w:rPr>
          <w:rFonts w:ascii="Calibri" w:hAnsi="Calibri" w:cs="Calibri"/>
          <w:color w:val="auto"/>
          <w:sz w:val="20"/>
          <w:szCs w:val="20"/>
        </w:rPr>
        <w:t>U</w:t>
      </w:r>
      <w:r w:rsidRPr="00461988">
        <w:rPr>
          <w:rFonts w:ascii="Calibri" w:hAnsi="Calibri" w:cs="Calibri"/>
          <w:color w:val="auto"/>
          <w:sz w:val="20"/>
          <w:szCs w:val="20"/>
        </w:rPr>
        <w:t>mowy wymagają zastos</w:t>
      </w:r>
      <w:r w:rsidR="00F0602B" w:rsidRPr="00461988">
        <w:rPr>
          <w:rFonts w:ascii="Calibri" w:hAnsi="Calibri" w:cs="Calibri"/>
          <w:color w:val="auto"/>
          <w:sz w:val="20"/>
          <w:szCs w:val="20"/>
        </w:rPr>
        <w:t xml:space="preserve">owania formy pisemnego aneksu, </w:t>
      </w:r>
      <w:r w:rsidRPr="00461988">
        <w:rPr>
          <w:rFonts w:ascii="Calibri" w:hAnsi="Calibri" w:cs="Calibri"/>
          <w:color w:val="auto"/>
          <w:sz w:val="20"/>
          <w:szCs w:val="20"/>
        </w:rPr>
        <w:t>z wy</w:t>
      </w:r>
      <w:r w:rsidR="005026B1" w:rsidRPr="00461988">
        <w:rPr>
          <w:rFonts w:ascii="Calibri" w:hAnsi="Calibri" w:cs="Calibri"/>
          <w:color w:val="auto"/>
          <w:sz w:val="20"/>
          <w:szCs w:val="20"/>
        </w:rPr>
        <w:t>jątkiem zmian określonych w § 1</w:t>
      </w:r>
      <w:r w:rsidR="00B83CF0" w:rsidRPr="00461988">
        <w:rPr>
          <w:rFonts w:ascii="Calibri" w:hAnsi="Calibri" w:cs="Calibri"/>
          <w:color w:val="auto"/>
          <w:sz w:val="20"/>
          <w:szCs w:val="20"/>
        </w:rPr>
        <w:t>4</w:t>
      </w:r>
      <w:r w:rsidR="005026B1" w:rsidRPr="00461988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F652F7" w:rsidRPr="00461988">
        <w:rPr>
          <w:rFonts w:ascii="Calibri" w:hAnsi="Calibri" w:cs="Calibri"/>
          <w:color w:val="auto"/>
          <w:sz w:val="20"/>
          <w:szCs w:val="20"/>
        </w:rPr>
        <w:t>U</w:t>
      </w:r>
      <w:r w:rsidR="005026B1" w:rsidRPr="00461988">
        <w:rPr>
          <w:rFonts w:ascii="Calibri" w:hAnsi="Calibri" w:cs="Calibri"/>
          <w:color w:val="auto"/>
          <w:sz w:val="20"/>
          <w:szCs w:val="20"/>
        </w:rPr>
        <w:t xml:space="preserve">mowy </w:t>
      </w:r>
      <w:r w:rsidRPr="00461988">
        <w:rPr>
          <w:rFonts w:ascii="Calibri" w:hAnsi="Calibri" w:cs="Calibri"/>
          <w:color w:val="auto"/>
          <w:sz w:val="20"/>
          <w:szCs w:val="20"/>
        </w:rPr>
        <w:t>wymagających zastosowania</w:t>
      </w:r>
      <w:r w:rsidR="005026B1" w:rsidRPr="00461988">
        <w:rPr>
          <w:rFonts w:ascii="Calibri" w:hAnsi="Calibri" w:cs="Calibri"/>
          <w:color w:val="auto"/>
          <w:sz w:val="20"/>
          <w:szCs w:val="20"/>
        </w:rPr>
        <w:t xml:space="preserve"> formy pisemnego zawiadomienia.</w:t>
      </w:r>
    </w:p>
    <w:p w14:paraId="414A0571" w14:textId="5F1B849C" w:rsidR="0066693F" w:rsidRPr="00461988" w:rsidRDefault="0066693F" w:rsidP="000A3986">
      <w:pPr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spacing w:line="280" w:lineRule="atLeast"/>
        <w:ind w:left="284" w:hanging="28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eastAsia="Calibri" w:hAnsi="Calibri" w:cs="Calibri"/>
          <w:lang w:eastAsia="en-US"/>
        </w:rPr>
        <w:t>Dopuszcza się możliwość zmiany umowy, na uzasadniony wniosek Wykonawcy/Zamawiającego w</w:t>
      </w:r>
      <w:r w:rsidR="00BA6B56" w:rsidRPr="00461988">
        <w:rPr>
          <w:rFonts w:ascii="Calibri" w:eastAsia="Calibri" w:hAnsi="Calibri" w:cs="Calibri"/>
          <w:lang w:eastAsia="en-US"/>
        </w:rPr>
        <w:t> </w:t>
      </w:r>
      <w:r w:rsidRPr="00461988">
        <w:rPr>
          <w:rFonts w:ascii="Calibri" w:eastAsia="Calibri" w:hAnsi="Calibri" w:cs="Calibri"/>
          <w:lang w:eastAsia="en-US"/>
        </w:rPr>
        <w:t>następującym zakresie</w:t>
      </w:r>
      <w:r w:rsidR="00CE7507" w:rsidRPr="00461988">
        <w:rPr>
          <w:rFonts w:ascii="Calibri" w:hAnsi="Calibri" w:cs="Calibri"/>
        </w:rPr>
        <w:t xml:space="preserve"> </w:t>
      </w:r>
      <w:r w:rsidR="00DA533E" w:rsidRPr="00461988">
        <w:rPr>
          <w:rFonts w:ascii="Calibri" w:hAnsi="Calibri" w:cs="Calibri"/>
        </w:rPr>
        <w:t>z</w:t>
      </w:r>
      <w:r w:rsidRPr="00461988">
        <w:rPr>
          <w:rFonts w:ascii="Calibri" w:hAnsi="Calibri" w:cs="Calibri"/>
        </w:rPr>
        <w:t xml:space="preserve">miany </w:t>
      </w:r>
      <w:r w:rsidR="003D2201" w:rsidRPr="00461988">
        <w:rPr>
          <w:rFonts w:ascii="Calibri" w:hAnsi="Calibri" w:cs="Calibri"/>
        </w:rPr>
        <w:t xml:space="preserve">wartości maksymalnej umowy </w:t>
      </w:r>
      <w:r w:rsidRPr="00461988">
        <w:rPr>
          <w:rFonts w:ascii="Calibri" w:hAnsi="Calibri" w:cs="Calibri"/>
        </w:rPr>
        <w:t xml:space="preserve"> brutto </w:t>
      </w:r>
      <w:r w:rsidR="003D2201" w:rsidRPr="00461988">
        <w:rPr>
          <w:rFonts w:ascii="Calibri" w:hAnsi="Calibri" w:cs="Calibri"/>
        </w:rPr>
        <w:t xml:space="preserve">wskazanej w § 9 ust. 1 Umowy lub § 9 ust. 2 Umowy </w:t>
      </w:r>
      <w:r w:rsidRPr="00461988">
        <w:rPr>
          <w:rFonts w:ascii="Calibri" w:hAnsi="Calibri" w:cs="Calibri"/>
        </w:rPr>
        <w:t>w</w:t>
      </w:r>
      <w:r w:rsidR="003D2201" w:rsidRPr="00461988">
        <w:rPr>
          <w:rFonts w:ascii="Calibri" w:hAnsi="Calibri" w:cs="Calibri"/>
        </w:rPr>
        <w:t> </w:t>
      </w:r>
      <w:r w:rsidRPr="00461988">
        <w:rPr>
          <w:rFonts w:ascii="Calibri" w:hAnsi="Calibri" w:cs="Calibri"/>
        </w:rPr>
        <w:t>przypadku:</w:t>
      </w:r>
    </w:p>
    <w:p w14:paraId="4FBF898E" w14:textId="0629C918" w:rsidR="0066693F" w:rsidRPr="00461988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eastAsia="Calibri" w:hAnsi="Calibri" w:cs="Calibri"/>
        </w:rPr>
        <w:t>z</w:t>
      </w:r>
      <w:r w:rsidR="0066693F" w:rsidRPr="00461988">
        <w:rPr>
          <w:rFonts w:ascii="Calibri" w:eastAsia="Calibri" w:hAnsi="Calibri" w:cs="Calibri"/>
        </w:rPr>
        <w:t>miany ceny netto paliwa gazowego w związku ze zmianą kwalifikacji w zakresie podatku akcyzowego,</w:t>
      </w:r>
    </w:p>
    <w:p w14:paraId="020CEDB2" w14:textId="53CE4869" w:rsidR="0066693F" w:rsidRPr="00461988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eastAsia="Calibri" w:hAnsi="Calibri" w:cs="Calibri"/>
        </w:rPr>
        <w:t>z</w:t>
      </w:r>
      <w:r w:rsidR="0066693F" w:rsidRPr="00461988">
        <w:rPr>
          <w:rFonts w:ascii="Calibri" w:eastAsia="Calibri" w:hAnsi="Calibri" w:cs="Calibri"/>
        </w:rPr>
        <w:t xml:space="preserve">miany stawek i cen za usługi dystrybucji </w:t>
      </w:r>
      <w:r w:rsidR="0066693F" w:rsidRPr="00461988">
        <w:rPr>
          <w:rFonts w:ascii="Calibri" w:hAnsi="Calibri" w:cs="Calibri"/>
        </w:rPr>
        <w:t>w przypadku zatwierdzenia przez Prezesa URE zmiany Taryfy OSD, które miałyby obowiązywać w okresie obowiązywania Umowy,</w:t>
      </w:r>
    </w:p>
    <w:p w14:paraId="450788BA" w14:textId="3671FF6C" w:rsidR="0066693F" w:rsidRPr="00461988" w:rsidRDefault="00EC781A" w:rsidP="000A3986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u</w:t>
      </w:r>
      <w:r w:rsidR="0066693F" w:rsidRPr="00461988">
        <w:rPr>
          <w:rFonts w:ascii="Calibri" w:hAnsi="Calibri" w:cs="Calibri"/>
        </w:rPr>
        <w:t>stawowej zmiany stawki podatku VAT</w:t>
      </w:r>
      <w:r w:rsidRPr="00461988">
        <w:rPr>
          <w:rFonts w:ascii="Calibri" w:hAnsi="Calibri" w:cs="Calibri"/>
        </w:rPr>
        <w:t>,</w:t>
      </w:r>
    </w:p>
    <w:p w14:paraId="5B1FD42C" w14:textId="5008726C" w:rsidR="0066693F" w:rsidRPr="00461988" w:rsidRDefault="00EC781A" w:rsidP="00363ACF">
      <w:pPr>
        <w:numPr>
          <w:ilvl w:val="0"/>
          <w:numId w:val="48"/>
        </w:numPr>
        <w:overflowPunct w:val="0"/>
        <w:autoSpaceDE w:val="0"/>
        <w:autoSpaceDN w:val="0"/>
        <w:adjustRightInd w:val="0"/>
        <w:spacing w:line="276" w:lineRule="auto"/>
        <w:ind w:hanging="294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u</w:t>
      </w:r>
      <w:r w:rsidR="0066693F" w:rsidRPr="00461988">
        <w:rPr>
          <w:rFonts w:ascii="Calibri" w:hAnsi="Calibri" w:cs="Calibri"/>
        </w:rPr>
        <w:t>stawowej zmiany opodatkowania podatkiem akcyzowym, w wyniku czego zmianie ulegnie cena jednostkowa netto paliwa gazowego</w:t>
      </w:r>
      <w:r w:rsidRPr="00461988">
        <w:rPr>
          <w:rFonts w:ascii="Calibri" w:hAnsi="Calibri" w:cs="Calibri"/>
        </w:rPr>
        <w:t>,</w:t>
      </w:r>
      <w:r w:rsidR="00363ACF" w:rsidRPr="00461988">
        <w:rPr>
          <w:rFonts w:ascii="Calibri" w:hAnsi="Calibri" w:cs="Calibri"/>
        </w:rPr>
        <w:t xml:space="preserve"> </w:t>
      </w:r>
      <w:r w:rsidR="00CE7507" w:rsidRPr="00461988">
        <w:rPr>
          <w:rFonts w:ascii="Calibri" w:hAnsi="Calibri" w:cs="Calibri"/>
        </w:rPr>
        <w:t xml:space="preserve">o </w:t>
      </w:r>
      <w:r w:rsidR="0066693F" w:rsidRPr="00461988">
        <w:rPr>
          <w:rFonts w:ascii="Calibri" w:hAnsi="Calibri" w:cs="Calibri"/>
        </w:rPr>
        <w:t xml:space="preserve">kwotę wynikającą ze zmiany tych </w:t>
      </w:r>
      <w:r w:rsidRPr="00461988">
        <w:rPr>
          <w:rFonts w:ascii="Calibri" w:hAnsi="Calibri" w:cs="Calibri"/>
        </w:rPr>
        <w:t>cen/</w:t>
      </w:r>
      <w:r w:rsidR="0066693F" w:rsidRPr="00461988">
        <w:rPr>
          <w:rFonts w:ascii="Calibri" w:hAnsi="Calibri" w:cs="Calibri"/>
        </w:rPr>
        <w:t>stawek.</w:t>
      </w:r>
    </w:p>
    <w:p w14:paraId="20660CE1" w14:textId="2EB08E3C" w:rsidR="005D08EF" w:rsidRPr="00461988" w:rsidRDefault="005D08EF" w:rsidP="005D08EF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Calibri" w:hAnsi="Calibri" w:cs="Calibri"/>
        </w:rPr>
      </w:pPr>
      <w:r w:rsidRPr="00461988">
        <w:rPr>
          <w:rFonts w:ascii="Calibri" w:hAnsi="Calibri" w:cs="Calibri"/>
        </w:rPr>
        <w:t>Zmiana wysokości wynagrodzenia wynikająca ze zmiany stawek i cen za usługi dystrybucji w przypadku zatwierdzenia przez Prezesa URE zmiany Taryfy OSD, które miałyby obowiązywać w okresie obowiązywania Umowy, ustawowej zmiany stawki podatku VAT, ustawowej zmiany opodatkowania podatkiem akcyzowym, następowała z dniem wejścia w życie właściwych przepisów i nie będzie wymagała zgody Zamawiającego</w:t>
      </w:r>
    </w:p>
    <w:p w14:paraId="4E9C60BC" w14:textId="6FF97CD3" w:rsidR="004A3CCF" w:rsidRPr="00461988" w:rsidRDefault="004A3CCF" w:rsidP="00BA6B56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0"/>
          <w:szCs w:val="20"/>
        </w:rPr>
      </w:pPr>
      <w:r w:rsidRPr="00461988">
        <w:rPr>
          <w:rFonts w:ascii="Calibri" w:hAnsi="Calibri" w:cs="Calibri"/>
          <w:color w:val="auto"/>
          <w:sz w:val="20"/>
          <w:szCs w:val="20"/>
        </w:rPr>
        <w:t xml:space="preserve">Zamawiający </w:t>
      </w:r>
      <w:r w:rsidRPr="00461988">
        <w:rPr>
          <w:rFonts w:ascii="Calibri" w:hAnsi="Calibri" w:cs="Calibri"/>
          <w:sz w:val="20"/>
          <w:szCs w:val="20"/>
        </w:rPr>
        <w:t>przewiduje możliwość jednokrotne</w:t>
      </w:r>
      <w:r w:rsidR="0008249B" w:rsidRPr="00461988">
        <w:rPr>
          <w:rFonts w:ascii="Calibri" w:hAnsi="Calibri" w:cs="Calibri"/>
          <w:sz w:val="20"/>
          <w:szCs w:val="20"/>
        </w:rPr>
        <w:t>go</w:t>
      </w:r>
      <w:r w:rsidRPr="00461988">
        <w:rPr>
          <w:rFonts w:ascii="Calibri" w:hAnsi="Calibri" w:cs="Calibri"/>
          <w:sz w:val="20"/>
          <w:szCs w:val="20"/>
        </w:rPr>
        <w:t xml:space="preserve"> lub wielokrotne</w:t>
      </w:r>
      <w:r w:rsidR="0008249B" w:rsidRPr="00461988">
        <w:rPr>
          <w:rFonts w:ascii="Calibri" w:hAnsi="Calibri" w:cs="Calibri"/>
          <w:sz w:val="20"/>
          <w:szCs w:val="20"/>
        </w:rPr>
        <w:t>go zwiększenia</w:t>
      </w:r>
      <w:r w:rsidR="0035028F" w:rsidRPr="00461988">
        <w:rPr>
          <w:rFonts w:ascii="Calibri" w:hAnsi="Calibri" w:cs="Calibri"/>
          <w:sz w:val="20"/>
          <w:szCs w:val="20"/>
        </w:rPr>
        <w:t xml:space="preserve"> lub zmniejszenia</w:t>
      </w:r>
      <w:r w:rsidR="0008249B" w:rsidRPr="00461988">
        <w:rPr>
          <w:rFonts w:ascii="Calibri" w:hAnsi="Calibri" w:cs="Calibri"/>
          <w:sz w:val="20"/>
          <w:szCs w:val="20"/>
        </w:rPr>
        <w:t xml:space="preserve"> łącznej maksymalnej ilości</w:t>
      </w:r>
      <w:r w:rsidR="00A479A6" w:rsidRPr="00461988">
        <w:rPr>
          <w:rFonts w:ascii="Calibri" w:hAnsi="Calibri" w:cs="Calibri"/>
          <w:sz w:val="20"/>
          <w:szCs w:val="20"/>
        </w:rPr>
        <w:t xml:space="preserve"> </w:t>
      </w:r>
      <w:r w:rsidR="0008249B" w:rsidRPr="00461988">
        <w:rPr>
          <w:rFonts w:ascii="Calibri" w:hAnsi="Calibri" w:cs="Calibri"/>
          <w:sz w:val="20"/>
          <w:szCs w:val="20"/>
        </w:rPr>
        <w:t>paliwa gazowego</w:t>
      </w:r>
      <w:r w:rsidR="00DA533E" w:rsidRPr="00461988">
        <w:rPr>
          <w:rFonts w:ascii="Calibri" w:hAnsi="Calibri" w:cs="Calibri"/>
          <w:sz w:val="20"/>
          <w:szCs w:val="20"/>
        </w:rPr>
        <w:t xml:space="preserve"> </w:t>
      </w:r>
      <w:r w:rsidR="0008249B" w:rsidRPr="00461988">
        <w:rPr>
          <w:rFonts w:ascii="Calibri" w:hAnsi="Calibri" w:cs="Calibri"/>
          <w:sz w:val="20"/>
          <w:szCs w:val="20"/>
        </w:rPr>
        <w:t>dostarczanego w okresie realizacj</w:t>
      </w:r>
      <w:r w:rsidR="00E5198D" w:rsidRPr="00461988">
        <w:rPr>
          <w:rFonts w:ascii="Calibri" w:hAnsi="Calibri" w:cs="Calibri"/>
          <w:sz w:val="20"/>
          <w:szCs w:val="20"/>
        </w:rPr>
        <w:t xml:space="preserve">i Umowy wskazanego w § 4 ust. 7 </w:t>
      </w:r>
      <w:r w:rsidR="0008249B" w:rsidRPr="00461988">
        <w:rPr>
          <w:rFonts w:ascii="Calibri" w:hAnsi="Calibri" w:cs="Calibri"/>
          <w:sz w:val="20"/>
          <w:szCs w:val="20"/>
        </w:rPr>
        <w:t>Umowy</w:t>
      </w:r>
      <w:r w:rsidR="00A277D5" w:rsidRPr="00461988">
        <w:rPr>
          <w:rFonts w:ascii="Calibri" w:hAnsi="Calibri" w:cs="Calibri"/>
          <w:sz w:val="20"/>
          <w:szCs w:val="20"/>
        </w:rPr>
        <w:t>,</w:t>
      </w:r>
      <w:r w:rsidR="0008249B" w:rsidRPr="00461988">
        <w:rPr>
          <w:rFonts w:ascii="Calibri" w:hAnsi="Calibri" w:cs="Calibri"/>
          <w:sz w:val="20"/>
          <w:szCs w:val="20"/>
        </w:rPr>
        <w:t xml:space="preserve"> </w:t>
      </w:r>
      <w:r w:rsidR="00A277D5" w:rsidRPr="00461988">
        <w:rPr>
          <w:rFonts w:ascii="Calibri" w:hAnsi="Calibri" w:cs="Calibri"/>
          <w:sz w:val="20"/>
          <w:szCs w:val="20"/>
        </w:rPr>
        <w:t>w przypadku wystąpienia</w:t>
      </w:r>
      <w:r w:rsidR="0008249B" w:rsidRPr="00461988">
        <w:rPr>
          <w:rFonts w:ascii="Calibri" w:hAnsi="Calibri" w:cs="Calibri"/>
          <w:sz w:val="20"/>
          <w:szCs w:val="20"/>
        </w:rPr>
        <w:t xml:space="preserve"> zwiększonego </w:t>
      </w:r>
      <w:r w:rsidR="0035028F" w:rsidRPr="00461988">
        <w:rPr>
          <w:rFonts w:ascii="Calibri" w:hAnsi="Calibri" w:cs="Calibri"/>
          <w:sz w:val="20"/>
          <w:szCs w:val="20"/>
        </w:rPr>
        <w:t xml:space="preserve">lub zmniejszenia </w:t>
      </w:r>
      <w:r w:rsidR="0008249B" w:rsidRPr="00461988">
        <w:rPr>
          <w:rFonts w:ascii="Calibri" w:hAnsi="Calibri" w:cs="Calibri"/>
          <w:sz w:val="20"/>
          <w:szCs w:val="20"/>
        </w:rPr>
        <w:t xml:space="preserve">zapotrzebowania </w:t>
      </w:r>
      <w:r w:rsidR="006C2DAC" w:rsidRPr="00461988">
        <w:rPr>
          <w:rFonts w:ascii="Calibri" w:hAnsi="Calibri" w:cs="Calibri"/>
          <w:sz w:val="20"/>
          <w:szCs w:val="20"/>
        </w:rPr>
        <w:t xml:space="preserve">w obiektach właściwych dla </w:t>
      </w:r>
      <w:r w:rsidR="0008249B" w:rsidRPr="00461988">
        <w:rPr>
          <w:rFonts w:ascii="Calibri" w:hAnsi="Calibri" w:cs="Calibri"/>
          <w:sz w:val="20"/>
          <w:szCs w:val="20"/>
        </w:rPr>
        <w:t>Zamawiającego</w:t>
      </w:r>
      <w:r w:rsidR="00A277D5" w:rsidRPr="00461988">
        <w:rPr>
          <w:rFonts w:ascii="Calibri" w:hAnsi="Calibri" w:cs="Calibri"/>
          <w:sz w:val="20"/>
          <w:szCs w:val="20"/>
        </w:rPr>
        <w:t xml:space="preserve"> w stosunku do ilości określon</w:t>
      </w:r>
      <w:r w:rsidR="00E5198D" w:rsidRPr="00461988">
        <w:rPr>
          <w:rFonts w:ascii="Calibri" w:hAnsi="Calibri" w:cs="Calibri"/>
          <w:sz w:val="20"/>
          <w:szCs w:val="20"/>
        </w:rPr>
        <w:t>ych w treści Załącznika nr 1</w:t>
      </w:r>
      <w:r w:rsidR="00A277D5" w:rsidRPr="00461988">
        <w:rPr>
          <w:rFonts w:ascii="Calibri" w:hAnsi="Calibri" w:cs="Calibri"/>
          <w:sz w:val="20"/>
          <w:szCs w:val="20"/>
        </w:rPr>
        <w:t xml:space="preserve"> do Umowy – Opis przedmiotu zamówienia</w:t>
      </w:r>
      <w:r w:rsidR="0008249B" w:rsidRPr="00461988">
        <w:rPr>
          <w:rFonts w:ascii="Calibri" w:hAnsi="Calibri" w:cs="Calibri"/>
          <w:sz w:val="20"/>
          <w:szCs w:val="20"/>
        </w:rPr>
        <w:t>, z uwzględnieniem zmiany maksymalnej wysokości wynagrodzenia wskazanej w §</w:t>
      </w:r>
      <w:r w:rsidR="003D2201" w:rsidRPr="00461988">
        <w:rPr>
          <w:rFonts w:ascii="Calibri" w:hAnsi="Calibri" w:cs="Calibri"/>
          <w:sz w:val="20"/>
          <w:szCs w:val="20"/>
        </w:rPr>
        <w:t xml:space="preserve"> </w:t>
      </w:r>
      <w:r w:rsidR="006C2DAC" w:rsidRPr="00461988">
        <w:rPr>
          <w:rFonts w:ascii="Calibri" w:hAnsi="Calibri" w:cs="Calibri"/>
          <w:sz w:val="20"/>
          <w:szCs w:val="20"/>
        </w:rPr>
        <w:t>9</w:t>
      </w:r>
      <w:r w:rsidR="0008249B" w:rsidRPr="00461988">
        <w:rPr>
          <w:rFonts w:ascii="Calibri" w:hAnsi="Calibri" w:cs="Calibri"/>
          <w:sz w:val="20"/>
          <w:szCs w:val="20"/>
        </w:rPr>
        <w:t xml:space="preserve"> ust. 1 Umowy</w:t>
      </w:r>
      <w:r w:rsidR="003D2201" w:rsidRPr="00461988">
        <w:rPr>
          <w:rFonts w:ascii="Calibri" w:hAnsi="Calibri" w:cs="Calibri"/>
          <w:sz w:val="20"/>
          <w:szCs w:val="20"/>
        </w:rPr>
        <w:t xml:space="preserve"> lub § 9 ust. 2 Umowy</w:t>
      </w:r>
      <w:r w:rsidR="0008249B" w:rsidRPr="00461988">
        <w:rPr>
          <w:rFonts w:ascii="Calibri" w:hAnsi="Calibri" w:cs="Calibri"/>
          <w:sz w:val="20"/>
          <w:szCs w:val="20"/>
        </w:rPr>
        <w:t xml:space="preserve">, z zastrzeżeniem, iż łączna wartość zmian nie przekroczy </w:t>
      </w:r>
      <w:r w:rsidR="006C2DAC" w:rsidRPr="00461988">
        <w:rPr>
          <w:rFonts w:ascii="Calibri" w:hAnsi="Calibri" w:cs="Calibri"/>
          <w:sz w:val="20"/>
          <w:szCs w:val="20"/>
        </w:rPr>
        <w:t>20</w:t>
      </w:r>
      <w:r w:rsidR="0008249B" w:rsidRPr="00461988">
        <w:rPr>
          <w:rFonts w:ascii="Calibri" w:hAnsi="Calibri" w:cs="Calibri"/>
          <w:sz w:val="20"/>
          <w:szCs w:val="20"/>
        </w:rPr>
        <w:t xml:space="preserve"> % wysokości wynagrodzenia wskazanej w §</w:t>
      </w:r>
      <w:r w:rsidR="003D2201" w:rsidRPr="00461988">
        <w:rPr>
          <w:rFonts w:ascii="Calibri" w:hAnsi="Calibri" w:cs="Calibri"/>
          <w:sz w:val="20"/>
          <w:szCs w:val="20"/>
        </w:rPr>
        <w:t xml:space="preserve"> </w:t>
      </w:r>
      <w:r w:rsidR="006C2DAC" w:rsidRPr="00461988">
        <w:rPr>
          <w:rFonts w:ascii="Calibri" w:hAnsi="Calibri" w:cs="Calibri"/>
          <w:sz w:val="20"/>
          <w:szCs w:val="20"/>
        </w:rPr>
        <w:t>9</w:t>
      </w:r>
      <w:r w:rsidR="0008249B" w:rsidRPr="00461988">
        <w:rPr>
          <w:rFonts w:ascii="Calibri" w:hAnsi="Calibri" w:cs="Calibri"/>
          <w:sz w:val="20"/>
          <w:szCs w:val="20"/>
        </w:rPr>
        <w:t xml:space="preserve"> ust. 1 Umowy</w:t>
      </w:r>
      <w:r w:rsidR="003D2201" w:rsidRPr="00461988">
        <w:rPr>
          <w:rFonts w:ascii="Calibri" w:hAnsi="Calibri" w:cs="Calibri"/>
          <w:sz w:val="20"/>
          <w:szCs w:val="20"/>
        </w:rPr>
        <w:t xml:space="preserve"> lub § 9 ust. 2 Umowy</w:t>
      </w:r>
      <w:r w:rsidR="0008249B" w:rsidRPr="00461988">
        <w:rPr>
          <w:rFonts w:ascii="Calibri" w:hAnsi="Calibri" w:cs="Calibri"/>
          <w:sz w:val="20"/>
          <w:szCs w:val="20"/>
        </w:rPr>
        <w:t>.</w:t>
      </w:r>
    </w:p>
    <w:p w14:paraId="7C6453FA" w14:textId="652DAF01" w:rsidR="00285043" w:rsidRPr="00461988" w:rsidRDefault="00E67BE7" w:rsidP="00BA6B56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0"/>
          <w:szCs w:val="20"/>
        </w:rPr>
      </w:pPr>
      <w:r w:rsidRPr="00461988">
        <w:rPr>
          <w:rFonts w:ascii="Calibri" w:hAnsi="Calibri" w:cs="Calibri"/>
          <w:color w:val="auto"/>
          <w:sz w:val="20"/>
          <w:szCs w:val="20"/>
        </w:rPr>
        <w:t xml:space="preserve">Zamawiający przewiduje możliwość </w:t>
      </w:r>
      <w:r w:rsidR="002A0C2C" w:rsidRPr="00461988">
        <w:rPr>
          <w:rFonts w:ascii="Calibri" w:hAnsi="Calibri" w:cs="Calibri"/>
          <w:sz w:val="20"/>
          <w:szCs w:val="20"/>
        </w:rPr>
        <w:t xml:space="preserve">jednokrotnej lub wielokrotnej zmiany miejsca świadczenia dostaw lub likwidacji miejsca świadczenia dostaw lub utworzenia nowego miejsca świadczenia dostaw </w:t>
      </w:r>
      <w:r w:rsidR="00253EF1" w:rsidRPr="00461988">
        <w:rPr>
          <w:rFonts w:ascii="Calibri" w:hAnsi="Calibri" w:cs="Calibri"/>
          <w:sz w:val="20"/>
          <w:szCs w:val="20"/>
        </w:rPr>
        <w:t xml:space="preserve">wraz z </w:t>
      </w:r>
      <w:r w:rsidR="00DA533E" w:rsidRPr="00461988">
        <w:rPr>
          <w:rFonts w:ascii="Calibri" w:hAnsi="Calibri" w:cs="Calibri"/>
          <w:sz w:val="20"/>
          <w:szCs w:val="20"/>
        </w:rPr>
        <w:t xml:space="preserve">odpowiednim </w:t>
      </w:r>
      <w:r w:rsidR="00253EF1" w:rsidRPr="00461988">
        <w:rPr>
          <w:rFonts w:ascii="Calibri" w:hAnsi="Calibri" w:cs="Calibri"/>
          <w:sz w:val="20"/>
          <w:szCs w:val="20"/>
        </w:rPr>
        <w:t>określeniem wszystkich parametrów miejsca dostawy</w:t>
      </w:r>
      <w:r w:rsidR="00971E02" w:rsidRPr="00461988">
        <w:rPr>
          <w:rFonts w:ascii="Calibri" w:hAnsi="Calibri" w:cs="Calibri"/>
          <w:sz w:val="20"/>
          <w:szCs w:val="20"/>
        </w:rPr>
        <w:t xml:space="preserve"> </w:t>
      </w:r>
      <w:r w:rsidR="006B7F86" w:rsidRPr="00461988">
        <w:rPr>
          <w:rFonts w:ascii="Calibri" w:hAnsi="Calibri" w:cs="Calibri"/>
          <w:sz w:val="20"/>
          <w:szCs w:val="20"/>
        </w:rPr>
        <w:t xml:space="preserve">– punktów </w:t>
      </w:r>
      <w:r w:rsidR="003D2201" w:rsidRPr="00461988">
        <w:rPr>
          <w:rFonts w:ascii="Calibri" w:hAnsi="Calibri" w:cs="Calibri"/>
          <w:sz w:val="20"/>
          <w:szCs w:val="20"/>
        </w:rPr>
        <w:t xml:space="preserve">odbioru </w:t>
      </w:r>
      <w:r w:rsidR="00971E02" w:rsidRPr="00461988">
        <w:rPr>
          <w:rFonts w:ascii="Calibri" w:hAnsi="Calibri" w:cs="Calibri"/>
          <w:sz w:val="20"/>
          <w:szCs w:val="20"/>
        </w:rPr>
        <w:t>wskazanych w</w:t>
      </w:r>
      <w:r w:rsidR="00043B6C" w:rsidRPr="00461988">
        <w:rPr>
          <w:rFonts w:ascii="Calibri" w:hAnsi="Calibri" w:cs="Calibri"/>
          <w:sz w:val="20"/>
          <w:szCs w:val="20"/>
        </w:rPr>
        <w:t> </w:t>
      </w:r>
      <w:r w:rsidR="00E5198D" w:rsidRPr="00461988">
        <w:rPr>
          <w:rFonts w:ascii="Calibri" w:hAnsi="Calibri" w:cs="Calibri"/>
          <w:sz w:val="20"/>
          <w:szCs w:val="20"/>
        </w:rPr>
        <w:t>Załączniku nr 1</w:t>
      </w:r>
      <w:r w:rsidR="00971E02" w:rsidRPr="00461988">
        <w:rPr>
          <w:rFonts w:ascii="Calibri" w:hAnsi="Calibri" w:cs="Calibri"/>
          <w:sz w:val="20"/>
          <w:szCs w:val="20"/>
        </w:rPr>
        <w:t xml:space="preserve"> do </w:t>
      </w:r>
      <w:r w:rsidR="00F652F7" w:rsidRPr="00461988">
        <w:rPr>
          <w:rFonts w:ascii="Calibri" w:hAnsi="Calibri" w:cs="Calibri"/>
          <w:sz w:val="20"/>
          <w:szCs w:val="20"/>
        </w:rPr>
        <w:t>U</w:t>
      </w:r>
      <w:r w:rsidR="00EC6087" w:rsidRPr="00461988">
        <w:rPr>
          <w:rFonts w:ascii="Calibri" w:hAnsi="Calibri" w:cs="Calibri"/>
          <w:sz w:val="20"/>
          <w:szCs w:val="20"/>
        </w:rPr>
        <w:t xml:space="preserve">mowy </w:t>
      </w:r>
      <w:r w:rsidR="00333A78" w:rsidRPr="00461988">
        <w:rPr>
          <w:rFonts w:ascii="Calibri" w:hAnsi="Calibri" w:cs="Calibri"/>
          <w:sz w:val="20"/>
          <w:szCs w:val="20"/>
        </w:rPr>
        <w:t xml:space="preserve">oraz </w:t>
      </w:r>
      <w:r w:rsidR="00285043" w:rsidRPr="00461988">
        <w:rPr>
          <w:rFonts w:ascii="Calibri" w:hAnsi="Calibri" w:cs="Calibri"/>
          <w:sz w:val="20"/>
          <w:szCs w:val="20"/>
        </w:rPr>
        <w:t>pod warunkiem wystąpienia obiektywnyc</w:t>
      </w:r>
      <w:r w:rsidR="00CC7421" w:rsidRPr="00461988">
        <w:rPr>
          <w:rFonts w:ascii="Calibri" w:hAnsi="Calibri" w:cs="Calibri"/>
          <w:sz w:val="20"/>
          <w:szCs w:val="20"/>
        </w:rPr>
        <w:t xml:space="preserve">h potrzeb </w:t>
      </w:r>
      <w:r w:rsidR="00EB215F" w:rsidRPr="00461988">
        <w:rPr>
          <w:rFonts w:ascii="Calibri" w:hAnsi="Calibri" w:cs="Calibri"/>
          <w:sz w:val="20"/>
          <w:szCs w:val="20"/>
        </w:rPr>
        <w:t xml:space="preserve">Zamawiającego </w:t>
      </w:r>
      <w:r w:rsidR="00CC7421" w:rsidRPr="00461988">
        <w:rPr>
          <w:rFonts w:ascii="Calibri" w:hAnsi="Calibri" w:cs="Calibri"/>
          <w:sz w:val="20"/>
          <w:szCs w:val="20"/>
        </w:rPr>
        <w:t>w tym zakresie z </w:t>
      </w:r>
      <w:r w:rsidR="00285043" w:rsidRPr="00461988">
        <w:rPr>
          <w:rFonts w:ascii="Calibri" w:hAnsi="Calibri" w:cs="Calibri"/>
          <w:sz w:val="20"/>
          <w:szCs w:val="20"/>
        </w:rPr>
        <w:t>uwagi na</w:t>
      </w:r>
      <w:r w:rsidR="009E0DB8" w:rsidRPr="00461988">
        <w:rPr>
          <w:rFonts w:ascii="Calibri" w:hAnsi="Calibri" w:cs="Calibri"/>
          <w:sz w:val="20"/>
          <w:szCs w:val="20"/>
        </w:rPr>
        <w:t xml:space="preserve">: zmniejszenie lub zwiększenie zapotrzebowania na </w:t>
      </w:r>
      <w:r w:rsidR="002E113D" w:rsidRPr="00461988">
        <w:rPr>
          <w:rFonts w:ascii="Calibri" w:hAnsi="Calibri" w:cs="Calibri"/>
          <w:sz w:val="20"/>
          <w:szCs w:val="20"/>
        </w:rPr>
        <w:t>paliwo gazowe</w:t>
      </w:r>
      <w:r w:rsidR="009E0DB8" w:rsidRPr="00461988">
        <w:rPr>
          <w:rFonts w:ascii="Calibri" w:hAnsi="Calibri" w:cs="Calibri"/>
          <w:sz w:val="20"/>
          <w:szCs w:val="20"/>
        </w:rPr>
        <w:t xml:space="preserve"> względem </w:t>
      </w:r>
      <w:r w:rsidR="006C2DAC" w:rsidRPr="00461988">
        <w:rPr>
          <w:rFonts w:ascii="Calibri" w:hAnsi="Calibri" w:cs="Calibri"/>
          <w:sz w:val="20"/>
          <w:szCs w:val="20"/>
        </w:rPr>
        <w:t xml:space="preserve">zakresu </w:t>
      </w:r>
      <w:r w:rsidR="009E0DB8" w:rsidRPr="00461988">
        <w:rPr>
          <w:rFonts w:ascii="Calibri" w:hAnsi="Calibri" w:cs="Calibri"/>
          <w:sz w:val="20"/>
          <w:szCs w:val="20"/>
        </w:rPr>
        <w:t>przewidywanego w</w:t>
      </w:r>
      <w:r w:rsidR="006C2DAC" w:rsidRPr="00461988">
        <w:rPr>
          <w:rFonts w:ascii="Calibri" w:hAnsi="Calibri" w:cs="Calibri"/>
          <w:sz w:val="20"/>
          <w:szCs w:val="20"/>
        </w:rPr>
        <w:t> </w:t>
      </w:r>
      <w:r w:rsidR="00E5198D" w:rsidRPr="00461988">
        <w:rPr>
          <w:rFonts w:ascii="Calibri" w:hAnsi="Calibri" w:cs="Calibri"/>
          <w:sz w:val="20"/>
          <w:szCs w:val="20"/>
        </w:rPr>
        <w:t>Załączniku nr 1</w:t>
      </w:r>
      <w:r w:rsidR="009E0DB8" w:rsidRPr="00461988">
        <w:rPr>
          <w:rFonts w:ascii="Calibri" w:hAnsi="Calibri" w:cs="Calibri"/>
          <w:sz w:val="20"/>
          <w:szCs w:val="20"/>
        </w:rPr>
        <w:t xml:space="preserve"> do Umowy,</w:t>
      </w:r>
      <w:r w:rsidR="00CC7421" w:rsidRPr="00461988">
        <w:rPr>
          <w:rFonts w:ascii="Calibri" w:hAnsi="Calibri" w:cs="Calibri"/>
          <w:sz w:val="20"/>
          <w:szCs w:val="20"/>
        </w:rPr>
        <w:t xml:space="preserve"> zmiany w </w:t>
      </w:r>
      <w:r w:rsidR="00285043" w:rsidRPr="00461988">
        <w:rPr>
          <w:rFonts w:ascii="Calibri" w:hAnsi="Calibri" w:cs="Calibri"/>
          <w:sz w:val="20"/>
          <w:szCs w:val="20"/>
        </w:rPr>
        <w:t xml:space="preserve">sposobie organizacji, strukturze organizacji lub zasad prawnych regulujących funkcjonowanie danego </w:t>
      </w:r>
      <w:r w:rsidR="00EB215F" w:rsidRPr="00461988">
        <w:rPr>
          <w:rFonts w:ascii="Calibri" w:hAnsi="Calibri" w:cs="Calibri"/>
          <w:sz w:val="20"/>
          <w:szCs w:val="20"/>
        </w:rPr>
        <w:t>Zamawiającego</w:t>
      </w:r>
      <w:r w:rsidR="00285043" w:rsidRPr="00461988">
        <w:rPr>
          <w:rFonts w:ascii="Calibri" w:hAnsi="Calibri" w:cs="Calibri"/>
          <w:sz w:val="20"/>
          <w:szCs w:val="20"/>
        </w:rPr>
        <w:t xml:space="preserve">, powodującej w szczególności </w:t>
      </w:r>
      <w:r w:rsidR="00285043" w:rsidRPr="00461988">
        <w:rPr>
          <w:rFonts w:ascii="Calibri" w:hAnsi="Calibri" w:cs="Calibri"/>
          <w:sz w:val="20"/>
          <w:szCs w:val="20"/>
        </w:rPr>
        <w:lastRenderedPageBreak/>
        <w:t>konieczność utworzenia loka</w:t>
      </w:r>
      <w:r w:rsidR="00CC7421" w:rsidRPr="00461988">
        <w:rPr>
          <w:rFonts w:ascii="Calibri" w:hAnsi="Calibri" w:cs="Calibri"/>
          <w:sz w:val="20"/>
          <w:szCs w:val="20"/>
        </w:rPr>
        <w:t>lizacji dostaw niewymienionej w </w:t>
      </w:r>
      <w:r w:rsidR="00E5198D" w:rsidRPr="00461988">
        <w:rPr>
          <w:rFonts w:ascii="Calibri" w:hAnsi="Calibri" w:cs="Calibri"/>
          <w:sz w:val="20"/>
          <w:szCs w:val="20"/>
        </w:rPr>
        <w:t>Załączniku nr 1</w:t>
      </w:r>
      <w:r w:rsidR="00285043" w:rsidRPr="00461988">
        <w:rPr>
          <w:rFonts w:ascii="Calibri" w:hAnsi="Calibri" w:cs="Calibri"/>
          <w:sz w:val="20"/>
          <w:szCs w:val="20"/>
        </w:rPr>
        <w:t xml:space="preserve"> </w:t>
      </w:r>
      <w:r w:rsidR="00F652F7" w:rsidRPr="00461988">
        <w:rPr>
          <w:rFonts w:ascii="Calibri" w:hAnsi="Calibri" w:cs="Calibri"/>
          <w:sz w:val="20"/>
          <w:szCs w:val="20"/>
        </w:rPr>
        <w:t>do Umowy</w:t>
      </w:r>
      <w:r w:rsidR="00285043" w:rsidRPr="00461988">
        <w:rPr>
          <w:rFonts w:ascii="Calibri" w:hAnsi="Calibri" w:cs="Calibri"/>
          <w:sz w:val="20"/>
          <w:szCs w:val="20"/>
        </w:rPr>
        <w:t>, połączenia lub zniesienia lokalizacji dost</w:t>
      </w:r>
      <w:r w:rsidR="00E5198D" w:rsidRPr="00461988">
        <w:rPr>
          <w:rFonts w:ascii="Calibri" w:hAnsi="Calibri" w:cs="Calibri"/>
          <w:sz w:val="20"/>
          <w:szCs w:val="20"/>
        </w:rPr>
        <w:t>aw wymienionej w Załączniku nr 1</w:t>
      </w:r>
      <w:r w:rsidR="00285043" w:rsidRPr="00461988">
        <w:rPr>
          <w:rFonts w:ascii="Calibri" w:hAnsi="Calibri" w:cs="Calibri"/>
          <w:sz w:val="20"/>
          <w:szCs w:val="20"/>
        </w:rPr>
        <w:t xml:space="preserve"> do </w:t>
      </w:r>
      <w:r w:rsidR="00F652F7" w:rsidRPr="00461988">
        <w:rPr>
          <w:rFonts w:ascii="Calibri" w:hAnsi="Calibri" w:cs="Calibri"/>
          <w:sz w:val="20"/>
          <w:szCs w:val="20"/>
        </w:rPr>
        <w:t>U</w:t>
      </w:r>
      <w:r w:rsidR="00285043" w:rsidRPr="00461988">
        <w:rPr>
          <w:rFonts w:ascii="Calibri" w:hAnsi="Calibri" w:cs="Calibri"/>
          <w:sz w:val="20"/>
          <w:szCs w:val="20"/>
        </w:rPr>
        <w:t xml:space="preserve">mowy, w zakresie w jakim po ujawnieniu się przedmiotowych potrzeb </w:t>
      </w:r>
      <w:r w:rsidR="00EB215F" w:rsidRPr="00461988">
        <w:rPr>
          <w:rFonts w:ascii="Calibri" w:hAnsi="Calibri" w:cs="Calibri"/>
          <w:sz w:val="20"/>
          <w:szCs w:val="20"/>
        </w:rPr>
        <w:t>Zamawiającego</w:t>
      </w:r>
      <w:r w:rsidR="00285043" w:rsidRPr="00461988">
        <w:rPr>
          <w:rFonts w:ascii="Calibri" w:hAnsi="Calibri" w:cs="Calibri"/>
          <w:sz w:val="20"/>
          <w:szCs w:val="20"/>
        </w:rPr>
        <w:t xml:space="preserve">, zmiany miejsca dostaw lub utworzenie miejsca dostaw lub likwidacji miejsca dostaw będą niezbędne do prawidłowej i celowej realizacji Umowy, a zmiana </w:t>
      </w:r>
      <w:r w:rsidR="00285043" w:rsidRPr="00461988">
        <w:rPr>
          <w:rFonts w:ascii="Calibri" w:eastAsia="Times New Roman" w:hAnsi="Calibri" w:cs="Calibri"/>
          <w:color w:val="auto"/>
          <w:sz w:val="20"/>
          <w:szCs w:val="20"/>
          <w:lang w:eastAsia="pl-PL"/>
        </w:rPr>
        <w:t xml:space="preserve">ta </w:t>
      </w:r>
      <w:r w:rsidR="00285043" w:rsidRPr="00461988">
        <w:rPr>
          <w:rFonts w:ascii="Calibri" w:hAnsi="Calibri" w:cs="Calibri"/>
          <w:sz w:val="20"/>
          <w:szCs w:val="20"/>
        </w:rPr>
        <w:t xml:space="preserve">nie powoduje zmiany poziomu maksymalnego wynagrodzenia, o którym mowa w § </w:t>
      </w:r>
      <w:r w:rsidR="00973495" w:rsidRPr="00461988">
        <w:rPr>
          <w:rFonts w:ascii="Calibri" w:hAnsi="Calibri" w:cs="Calibri"/>
          <w:sz w:val="20"/>
          <w:szCs w:val="20"/>
        </w:rPr>
        <w:t>9</w:t>
      </w:r>
      <w:r w:rsidR="00DD22B7" w:rsidRPr="00461988">
        <w:rPr>
          <w:rFonts w:ascii="Calibri" w:hAnsi="Calibri" w:cs="Calibri"/>
          <w:sz w:val="20"/>
          <w:szCs w:val="20"/>
        </w:rPr>
        <w:t xml:space="preserve"> </w:t>
      </w:r>
      <w:r w:rsidR="00285043" w:rsidRPr="00461988">
        <w:rPr>
          <w:rFonts w:ascii="Calibri" w:hAnsi="Calibri" w:cs="Calibri"/>
          <w:sz w:val="20"/>
          <w:szCs w:val="20"/>
        </w:rPr>
        <w:t xml:space="preserve">ust. 1 Umowy </w:t>
      </w:r>
      <w:r w:rsidR="00973495" w:rsidRPr="00461988">
        <w:rPr>
          <w:rFonts w:ascii="Calibri" w:hAnsi="Calibri" w:cs="Calibri"/>
          <w:sz w:val="20"/>
          <w:szCs w:val="20"/>
        </w:rPr>
        <w:t xml:space="preserve">lub w § 9 ust. </w:t>
      </w:r>
      <w:r w:rsidR="00DA533E" w:rsidRPr="00461988">
        <w:rPr>
          <w:rFonts w:ascii="Calibri" w:hAnsi="Calibri" w:cs="Calibri"/>
          <w:sz w:val="20"/>
          <w:szCs w:val="20"/>
        </w:rPr>
        <w:t>2</w:t>
      </w:r>
      <w:r w:rsidR="00973495" w:rsidRPr="00461988">
        <w:rPr>
          <w:rFonts w:ascii="Calibri" w:hAnsi="Calibri" w:cs="Calibri"/>
          <w:sz w:val="20"/>
          <w:szCs w:val="20"/>
        </w:rPr>
        <w:t xml:space="preserve">Umowy </w:t>
      </w:r>
      <w:r w:rsidR="00285043" w:rsidRPr="00461988">
        <w:rPr>
          <w:rFonts w:ascii="Calibri" w:hAnsi="Calibri" w:cs="Calibri"/>
          <w:sz w:val="20"/>
          <w:szCs w:val="20"/>
        </w:rPr>
        <w:t>oraz zmian cen jednostkowych</w:t>
      </w:r>
      <w:r w:rsidR="00285043" w:rsidRPr="00461988">
        <w:rPr>
          <w:rFonts w:ascii="Calibri" w:hAnsi="Calibri" w:cs="Calibri"/>
          <w:color w:val="auto"/>
          <w:sz w:val="20"/>
          <w:szCs w:val="20"/>
        </w:rPr>
        <w:t xml:space="preserve"> na inne niż wskazane w </w:t>
      </w:r>
      <w:r w:rsidR="00E5198D" w:rsidRPr="00461988">
        <w:rPr>
          <w:rFonts w:ascii="Calibri" w:hAnsi="Calibri" w:cs="Calibri"/>
          <w:sz w:val="20"/>
          <w:szCs w:val="20"/>
        </w:rPr>
        <w:t xml:space="preserve">Załączniku nr 2 </w:t>
      </w:r>
      <w:r w:rsidR="00285043" w:rsidRPr="00461988">
        <w:rPr>
          <w:rFonts w:ascii="Calibri" w:hAnsi="Calibri" w:cs="Calibri"/>
          <w:sz w:val="20"/>
          <w:szCs w:val="20"/>
        </w:rPr>
        <w:t>do Umowy</w:t>
      </w:r>
      <w:r w:rsidR="00285043" w:rsidRPr="00461988">
        <w:rPr>
          <w:rFonts w:ascii="Calibri" w:hAnsi="Calibri" w:cs="Calibri"/>
          <w:color w:val="auto"/>
          <w:sz w:val="20"/>
          <w:szCs w:val="20"/>
        </w:rPr>
        <w:t>,</w:t>
      </w:r>
      <w:r w:rsidR="0088766C" w:rsidRPr="00461988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285043" w:rsidRPr="00461988">
        <w:rPr>
          <w:rFonts w:ascii="Calibri" w:hAnsi="Calibri" w:cs="Calibri"/>
          <w:color w:val="auto"/>
          <w:sz w:val="20"/>
          <w:szCs w:val="20"/>
        </w:rPr>
        <w:t>z</w:t>
      </w:r>
      <w:r w:rsidR="00043B6C" w:rsidRPr="00461988">
        <w:rPr>
          <w:rFonts w:ascii="Calibri" w:hAnsi="Calibri" w:cs="Calibri"/>
          <w:color w:val="auto"/>
          <w:sz w:val="20"/>
          <w:szCs w:val="20"/>
        </w:rPr>
        <w:t> </w:t>
      </w:r>
      <w:r w:rsidR="00285043" w:rsidRPr="00461988">
        <w:rPr>
          <w:rFonts w:ascii="Calibri" w:hAnsi="Calibri" w:cs="Calibri"/>
          <w:color w:val="auto"/>
          <w:sz w:val="20"/>
          <w:szCs w:val="20"/>
        </w:rPr>
        <w:t>zastrzeżeniem</w:t>
      </w:r>
      <w:r w:rsidR="00973495" w:rsidRPr="00461988">
        <w:rPr>
          <w:rFonts w:ascii="Calibri" w:hAnsi="Calibri" w:cs="Calibri"/>
          <w:color w:val="auto"/>
          <w:sz w:val="20"/>
          <w:szCs w:val="20"/>
        </w:rPr>
        <w:t>,</w:t>
      </w:r>
      <w:r w:rsidR="00285043" w:rsidRPr="00461988">
        <w:rPr>
          <w:rFonts w:ascii="Calibri" w:hAnsi="Calibri" w:cs="Calibri"/>
          <w:color w:val="auto"/>
          <w:sz w:val="20"/>
          <w:szCs w:val="20"/>
        </w:rPr>
        <w:t xml:space="preserve"> że zmiana taryfy może spowodować zmianę cen jednostkowych na wskazane w </w:t>
      </w:r>
      <w:r w:rsidR="00E5198D" w:rsidRPr="00461988">
        <w:rPr>
          <w:rFonts w:ascii="Calibri" w:hAnsi="Calibri" w:cs="Calibri"/>
          <w:sz w:val="20"/>
          <w:szCs w:val="20"/>
        </w:rPr>
        <w:t>Załączniku nr 2</w:t>
      </w:r>
      <w:r w:rsidR="00285043" w:rsidRPr="00461988">
        <w:rPr>
          <w:rFonts w:ascii="Calibri" w:hAnsi="Calibri" w:cs="Calibri"/>
          <w:sz w:val="20"/>
          <w:szCs w:val="20"/>
        </w:rPr>
        <w:t xml:space="preserve"> do Umowy </w:t>
      </w:r>
      <w:r w:rsidR="00AE30A4" w:rsidRPr="00461988">
        <w:rPr>
          <w:rFonts w:ascii="Calibri" w:hAnsi="Calibri" w:cs="Calibri"/>
          <w:color w:val="auto"/>
          <w:sz w:val="20"/>
          <w:szCs w:val="20"/>
        </w:rPr>
        <w:t>dla now</w:t>
      </w:r>
      <w:r w:rsidR="00973495" w:rsidRPr="00461988">
        <w:rPr>
          <w:rFonts w:ascii="Calibri" w:hAnsi="Calibri" w:cs="Calibri"/>
          <w:color w:val="auto"/>
          <w:sz w:val="20"/>
          <w:szCs w:val="20"/>
        </w:rPr>
        <w:t>ej</w:t>
      </w:r>
      <w:r w:rsidR="00AE30A4" w:rsidRPr="00461988">
        <w:rPr>
          <w:rFonts w:ascii="Calibri" w:hAnsi="Calibri" w:cs="Calibri"/>
          <w:color w:val="auto"/>
          <w:sz w:val="20"/>
          <w:szCs w:val="20"/>
        </w:rPr>
        <w:t xml:space="preserve"> taryfy.</w:t>
      </w:r>
    </w:p>
    <w:p w14:paraId="4545F23F" w14:textId="1AA36F31" w:rsidR="00FE775E" w:rsidRPr="00461988" w:rsidRDefault="00285043" w:rsidP="00BA6B56">
      <w:pPr>
        <w:pStyle w:val="Default"/>
        <w:numPr>
          <w:ilvl w:val="0"/>
          <w:numId w:val="4"/>
        </w:numPr>
        <w:spacing w:line="276" w:lineRule="auto"/>
        <w:ind w:left="284" w:hanging="284"/>
        <w:jc w:val="both"/>
        <w:rPr>
          <w:rFonts w:ascii="Calibri" w:hAnsi="Calibri" w:cs="Calibri"/>
          <w:color w:val="auto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 xml:space="preserve">Zamawiający przewiduje </w:t>
      </w:r>
      <w:r w:rsidR="0058075B" w:rsidRPr="00461988">
        <w:rPr>
          <w:rFonts w:ascii="Calibri" w:hAnsi="Calibri" w:cs="Calibri"/>
          <w:color w:val="auto"/>
          <w:sz w:val="20"/>
          <w:szCs w:val="20"/>
        </w:rPr>
        <w:t xml:space="preserve">możliwość </w:t>
      </w:r>
      <w:r w:rsidR="0058075B" w:rsidRPr="00461988">
        <w:rPr>
          <w:rFonts w:ascii="Calibri" w:hAnsi="Calibri" w:cs="Calibri"/>
          <w:sz w:val="20"/>
          <w:szCs w:val="20"/>
        </w:rPr>
        <w:t>jednokrotnej lub wielokrotnej zmiany</w:t>
      </w:r>
      <w:r w:rsidR="00333A78" w:rsidRPr="00461988">
        <w:rPr>
          <w:rFonts w:ascii="Calibri" w:hAnsi="Calibri" w:cs="Calibri"/>
          <w:sz w:val="20"/>
          <w:szCs w:val="20"/>
        </w:rPr>
        <w:t xml:space="preserve"> </w:t>
      </w:r>
      <w:r w:rsidR="00973495" w:rsidRPr="00461988">
        <w:rPr>
          <w:rFonts w:ascii="Calibri" w:hAnsi="Calibri" w:cs="Calibri"/>
          <w:sz w:val="20"/>
          <w:szCs w:val="20"/>
        </w:rPr>
        <w:t>da</w:t>
      </w:r>
      <w:r w:rsidR="00E5198D" w:rsidRPr="00461988">
        <w:rPr>
          <w:rFonts w:ascii="Calibri" w:hAnsi="Calibri" w:cs="Calibri"/>
          <w:sz w:val="20"/>
          <w:szCs w:val="20"/>
        </w:rPr>
        <w:t>nych zawartych w Załączniku nr 1</w:t>
      </w:r>
      <w:r w:rsidR="00973495" w:rsidRPr="00461988">
        <w:rPr>
          <w:rFonts w:ascii="Calibri" w:hAnsi="Calibri" w:cs="Calibri"/>
          <w:sz w:val="20"/>
          <w:szCs w:val="20"/>
        </w:rPr>
        <w:t xml:space="preserve"> do Umowy</w:t>
      </w:r>
      <w:r w:rsidR="00A277D5" w:rsidRPr="00461988">
        <w:rPr>
          <w:rFonts w:ascii="Calibri" w:hAnsi="Calibri" w:cs="Calibri"/>
          <w:sz w:val="20"/>
          <w:szCs w:val="20"/>
        </w:rPr>
        <w:t xml:space="preserve"> i w związku z tym parametrów dostaw paliwa gazowego</w:t>
      </w:r>
      <w:r w:rsidR="00246B7F" w:rsidRPr="00461988">
        <w:rPr>
          <w:rFonts w:ascii="Calibri" w:hAnsi="Calibri" w:cs="Calibri"/>
          <w:sz w:val="20"/>
          <w:szCs w:val="20"/>
        </w:rPr>
        <w:t xml:space="preserve">;  </w:t>
      </w:r>
      <w:r w:rsidR="002A0C2C" w:rsidRPr="00461988">
        <w:rPr>
          <w:rFonts w:ascii="Calibri" w:hAnsi="Calibri" w:cs="Calibri"/>
          <w:sz w:val="20"/>
          <w:szCs w:val="20"/>
        </w:rPr>
        <w:t xml:space="preserve">pod warunkiem wystąpienia obiektywnych potrzeb </w:t>
      </w:r>
      <w:r w:rsidR="00EB215F" w:rsidRPr="00461988">
        <w:rPr>
          <w:rFonts w:ascii="Calibri" w:hAnsi="Calibri" w:cs="Calibri"/>
          <w:sz w:val="20"/>
          <w:szCs w:val="20"/>
        </w:rPr>
        <w:t>Zamawiającego</w:t>
      </w:r>
      <w:r w:rsidR="00EC6087" w:rsidRPr="00461988">
        <w:rPr>
          <w:rFonts w:ascii="Calibri" w:hAnsi="Calibri" w:cs="Calibri"/>
          <w:sz w:val="20"/>
          <w:szCs w:val="20"/>
        </w:rPr>
        <w:t xml:space="preserve"> </w:t>
      </w:r>
      <w:r w:rsidR="002A0C2C" w:rsidRPr="00461988">
        <w:rPr>
          <w:rFonts w:ascii="Calibri" w:hAnsi="Calibri" w:cs="Calibri"/>
          <w:sz w:val="20"/>
          <w:szCs w:val="20"/>
        </w:rPr>
        <w:t>w tym zakresie z uwagi na</w:t>
      </w:r>
      <w:r w:rsidR="009E0DB8" w:rsidRPr="00461988">
        <w:rPr>
          <w:rFonts w:ascii="Calibri" w:hAnsi="Calibri" w:cs="Calibri"/>
          <w:sz w:val="20"/>
          <w:szCs w:val="20"/>
        </w:rPr>
        <w:t xml:space="preserve">: zmniejszenie lub zwiększenie zapotrzebowania na </w:t>
      </w:r>
      <w:r w:rsidR="00973495" w:rsidRPr="00461988">
        <w:rPr>
          <w:rFonts w:ascii="Calibri" w:hAnsi="Calibri" w:cs="Calibri"/>
          <w:sz w:val="20"/>
          <w:szCs w:val="20"/>
        </w:rPr>
        <w:t>paliwo gazowe</w:t>
      </w:r>
      <w:r w:rsidR="009E0DB8" w:rsidRPr="00461988">
        <w:rPr>
          <w:rFonts w:ascii="Calibri" w:hAnsi="Calibri" w:cs="Calibri"/>
          <w:sz w:val="20"/>
          <w:szCs w:val="20"/>
        </w:rPr>
        <w:t xml:space="preserve"> względem przewidywanego w</w:t>
      </w:r>
      <w:r w:rsidR="00973495" w:rsidRPr="00461988">
        <w:rPr>
          <w:rFonts w:ascii="Calibri" w:hAnsi="Calibri" w:cs="Calibri"/>
          <w:sz w:val="20"/>
          <w:szCs w:val="20"/>
        </w:rPr>
        <w:t> </w:t>
      </w:r>
      <w:r w:rsidR="00E5198D" w:rsidRPr="00461988">
        <w:rPr>
          <w:rFonts w:ascii="Calibri" w:hAnsi="Calibri" w:cs="Calibri"/>
          <w:sz w:val="20"/>
          <w:szCs w:val="20"/>
        </w:rPr>
        <w:t>Załączniku nr 1</w:t>
      </w:r>
      <w:r w:rsidR="009E0DB8" w:rsidRPr="00461988">
        <w:rPr>
          <w:rFonts w:ascii="Calibri" w:hAnsi="Calibri" w:cs="Calibri"/>
          <w:sz w:val="20"/>
          <w:szCs w:val="20"/>
        </w:rPr>
        <w:t xml:space="preserve"> do Umowy,</w:t>
      </w:r>
      <w:r w:rsidR="002A0C2C" w:rsidRPr="00461988">
        <w:rPr>
          <w:rFonts w:ascii="Calibri" w:hAnsi="Calibri" w:cs="Calibri"/>
          <w:sz w:val="20"/>
          <w:szCs w:val="20"/>
        </w:rPr>
        <w:t xml:space="preserve"> zmiany w</w:t>
      </w:r>
      <w:r w:rsidR="00043B6C" w:rsidRPr="00461988">
        <w:rPr>
          <w:rFonts w:ascii="Calibri" w:hAnsi="Calibri" w:cs="Calibri"/>
          <w:sz w:val="20"/>
          <w:szCs w:val="20"/>
        </w:rPr>
        <w:t> </w:t>
      </w:r>
      <w:r w:rsidR="002A0C2C" w:rsidRPr="00461988">
        <w:rPr>
          <w:rFonts w:ascii="Calibri" w:hAnsi="Calibri" w:cs="Calibri"/>
          <w:sz w:val="20"/>
          <w:szCs w:val="20"/>
        </w:rPr>
        <w:t>sposobie organizacji, strukturze organizacji lub zasad prawnych r</w:t>
      </w:r>
      <w:r w:rsidR="00333A78" w:rsidRPr="00461988">
        <w:rPr>
          <w:rFonts w:ascii="Calibri" w:hAnsi="Calibri" w:cs="Calibri"/>
          <w:sz w:val="20"/>
          <w:szCs w:val="20"/>
        </w:rPr>
        <w:t>egulujących funkcjonowanie danego</w:t>
      </w:r>
      <w:r w:rsidR="002A0C2C" w:rsidRPr="00461988">
        <w:rPr>
          <w:rFonts w:ascii="Calibri" w:hAnsi="Calibri" w:cs="Calibri"/>
          <w:sz w:val="20"/>
          <w:szCs w:val="20"/>
        </w:rPr>
        <w:t xml:space="preserve"> </w:t>
      </w:r>
      <w:r w:rsidR="00EB215F" w:rsidRPr="00461988">
        <w:rPr>
          <w:rFonts w:ascii="Calibri" w:hAnsi="Calibri" w:cs="Calibri"/>
          <w:sz w:val="20"/>
          <w:szCs w:val="20"/>
        </w:rPr>
        <w:t>Zamawiającego</w:t>
      </w:r>
      <w:r w:rsidR="002A0C2C" w:rsidRPr="00461988">
        <w:rPr>
          <w:rFonts w:ascii="Calibri" w:hAnsi="Calibri" w:cs="Calibri"/>
          <w:sz w:val="20"/>
          <w:szCs w:val="20"/>
        </w:rPr>
        <w:t xml:space="preserve">, a </w:t>
      </w:r>
      <w:r w:rsidR="00BF53D5" w:rsidRPr="00461988">
        <w:rPr>
          <w:rFonts w:ascii="Calibri" w:hAnsi="Calibri" w:cs="Calibri"/>
          <w:sz w:val="20"/>
          <w:szCs w:val="20"/>
        </w:rPr>
        <w:t xml:space="preserve">zmiana </w:t>
      </w:r>
      <w:r w:rsidR="00BF53D5" w:rsidRPr="00461988">
        <w:rPr>
          <w:rFonts w:ascii="Calibri" w:eastAsia="Times New Roman" w:hAnsi="Calibri" w:cs="Calibri"/>
          <w:color w:val="auto"/>
          <w:sz w:val="20"/>
          <w:szCs w:val="20"/>
          <w:lang w:eastAsia="pl-PL"/>
        </w:rPr>
        <w:t xml:space="preserve">ta </w:t>
      </w:r>
      <w:r w:rsidR="002A0C2C" w:rsidRPr="00461988">
        <w:rPr>
          <w:rFonts w:ascii="Calibri" w:hAnsi="Calibri" w:cs="Calibri"/>
          <w:sz w:val="20"/>
          <w:szCs w:val="20"/>
        </w:rPr>
        <w:t>nie powoduje zmiany poziomu maksymalnego wynagrodzenia</w:t>
      </w:r>
      <w:r w:rsidR="00EC6087" w:rsidRPr="00461988">
        <w:rPr>
          <w:rFonts w:ascii="Calibri" w:hAnsi="Calibri" w:cs="Calibri"/>
          <w:sz w:val="20"/>
          <w:szCs w:val="20"/>
        </w:rPr>
        <w:t>,</w:t>
      </w:r>
      <w:r w:rsidR="002A0C2C" w:rsidRPr="00461988">
        <w:rPr>
          <w:rFonts w:ascii="Calibri" w:hAnsi="Calibri" w:cs="Calibri"/>
          <w:sz w:val="20"/>
          <w:szCs w:val="20"/>
        </w:rPr>
        <w:t xml:space="preserve"> o</w:t>
      </w:r>
      <w:r w:rsidR="00973495" w:rsidRPr="00461988">
        <w:rPr>
          <w:rFonts w:ascii="Calibri" w:hAnsi="Calibri" w:cs="Calibri"/>
          <w:sz w:val="20"/>
          <w:szCs w:val="20"/>
        </w:rPr>
        <w:t> </w:t>
      </w:r>
      <w:r w:rsidR="002A0C2C" w:rsidRPr="00461988">
        <w:rPr>
          <w:rFonts w:ascii="Calibri" w:hAnsi="Calibri" w:cs="Calibri"/>
          <w:sz w:val="20"/>
          <w:szCs w:val="20"/>
        </w:rPr>
        <w:t xml:space="preserve">którym mowa w § </w:t>
      </w:r>
      <w:r w:rsidR="006C2DAC" w:rsidRPr="00461988">
        <w:rPr>
          <w:rFonts w:ascii="Calibri" w:hAnsi="Calibri" w:cs="Calibri"/>
          <w:sz w:val="20"/>
          <w:szCs w:val="20"/>
        </w:rPr>
        <w:t>9</w:t>
      </w:r>
      <w:r w:rsidR="00C240D8" w:rsidRPr="00461988">
        <w:rPr>
          <w:rFonts w:ascii="Calibri" w:hAnsi="Calibri" w:cs="Calibri"/>
          <w:sz w:val="20"/>
          <w:szCs w:val="20"/>
        </w:rPr>
        <w:t xml:space="preserve"> </w:t>
      </w:r>
      <w:r w:rsidR="002A0C2C" w:rsidRPr="00461988">
        <w:rPr>
          <w:rFonts w:ascii="Calibri" w:hAnsi="Calibri" w:cs="Calibri"/>
          <w:sz w:val="20"/>
          <w:szCs w:val="20"/>
        </w:rPr>
        <w:t xml:space="preserve">ust. 1 </w:t>
      </w:r>
      <w:r w:rsidR="0065430C" w:rsidRPr="00461988">
        <w:rPr>
          <w:rFonts w:ascii="Calibri" w:hAnsi="Calibri" w:cs="Calibri"/>
          <w:sz w:val="20"/>
          <w:szCs w:val="20"/>
        </w:rPr>
        <w:t>U</w:t>
      </w:r>
      <w:r w:rsidR="002A0C2C" w:rsidRPr="00461988">
        <w:rPr>
          <w:rFonts w:ascii="Calibri" w:hAnsi="Calibri" w:cs="Calibri"/>
          <w:sz w:val="20"/>
          <w:szCs w:val="20"/>
        </w:rPr>
        <w:t>mowy</w:t>
      </w:r>
      <w:r w:rsidR="00973495" w:rsidRPr="00461988">
        <w:rPr>
          <w:rFonts w:ascii="Calibri" w:hAnsi="Calibri" w:cs="Calibri"/>
          <w:sz w:val="20"/>
          <w:szCs w:val="20"/>
        </w:rPr>
        <w:t xml:space="preserve"> lub  § 9 ust. 2 Umowy</w:t>
      </w:r>
      <w:r w:rsidR="0065430C" w:rsidRPr="00461988">
        <w:rPr>
          <w:rFonts w:ascii="Calibri" w:hAnsi="Calibri" w:cs="Calibri"/>
          <w:sz w:val="20"/>
          <w:szCs w:val="20"/>
        </w:rPr>
        <w:t xml:space="preserve"> </w:t>
      </w:r>
      <w:r w:rsidR="002A0C2C" w:rsidRPr="00461988">
        <w:rPr>
          <w:rFonts w:ascii="Calibri" w:hAnsi="Calibri" w:cs="Calibri"/>
          <w:sz w:val="20"/>
          <w:szCs w:val="20"/>
        </w:rPr>
        <w:t xml:space="preserve">oraz zmian cen jednostkowych, o których mowa w </w:t>
      </w:r>
      <w:r w:rsidR="00C240D8" w:rsidRPr="00461988">
        <w:rPr>
          <w:rFonts w:ascii="Calibri" w:hAnsi="Calibri" w:cs="Calibri"/>
          <w:sz w:val="20"/>
          <w:szCs w:val="20"/>
        </w:rPr>
        <w:t>Zał</w:t>
      </w:r>
      <w:r w:rsidR="006C2DAC" w:rsidRPr="00461988">
        <w:rPr>
          <w:rFonts w:ascii="Calibri" w:hAnsi="Calibri" w:cs="Calibri"/>
          <w:sz w:val="20"/>
          <w:szCs w:val="20"/>
        </w:rPr>
        <w:t>ą</w:t>
      </w:r>
      <w:r w:rsidR="00735E9D" w:rsidRPr="00461988">
        <w:rPr>
          <w:rFonts w:ascii="Calibri" w:hAnsi="Calibri" w:cs="Calibri"/>
          <w:sz w:val="20"/>
          <w:szCs w:val="20"/>
        </w:rPr>
        <w:t xml:space="preserve">czniku nr 2 </w:t>
      </w:r>
      <w:r w:rsidR="00C240D8" w:rsidRPr="00461988">
        <w:rPr>
          <w:rFonts w:ascii="Calibri" w:hAnsi="Calibri" w:cs="Calibri"/>
          <w:sz w:val="20"/>
          <w:szCs w:val="20"/>
        </w:rPr>
        <w:t>do</w:t>
      </w:r>
      <w:r w:rsidR="00333A78" w:rsidRPr="00461988">
        <w:rPr>
          <w:rFonts w:ascii="Calibri" w:hAnsi="Calibri" w:cs="Calibri"/>
          <w:sz w:val="20"/>
          <w:szCs w:val="20"/>
        </w:rPr>
        <w:t xml:space="preserve"> </w:t>
      </w:r>
      <w:r w:rsidR="00F652F7" w:rsidRPr="00461988">
        <w:rPr>
          <w:rFonts w:ascii="Calibri" w:hAnsi="Calibri" w:cs="Calibri"/>
          <w:sz w:val="20"/>
          <w:szCs w:val="20"/>
        </w:rPr>
        <w:t>U</w:t>
      </w:r>
      <w:r w:rsidR="00333A78" w:rsidRPr="00461988">
        <w:rPr>
          <w:rFonts w:ascii="Calibri" w:hAnsi="Calibri" w:cs="Calibri"/>
          <w:sz w:val="20"/>
          <w:szCs w:val="20"/>
        </w:rPr>
        <w:t>mowy</w:t>
      </w:r>
      <w:r w:rsidR="002A0C2C" w:rsidRPr="00461988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BF53D5" w:rsidRPr="00461988">
        <w:rPr>
          <w:rFonts w:ascii="Calibri" w:hAnsi="Calibri" w:cs="Calibri"/>
          <w:color w:val="auto"/>
          <w:sz w:val="20"/>
          <w:szCs w:val="20"/>
        </w:rPr>
        <w:t xml:space="preserve">na inne niż wskazane w </w:t>
      </w:r>
      <w:r w:rsidR="00735E9D" w:rsidRPr="00461988">
        <w:rPr>
          <w:rFonts w:ascii="Calibri" w:hAnsi="Calibri" w:cs="Calibri"/>
          <w:sz w:val="20"/>
          <w:szCs w:val="20"/>
        </w:rPr>
        <w:t>Załączniku nr 2</w:t>
      </w:r>
      <w:r w:rsidR="00BF53D5" w:rsidRPr="00461988">
        <w:rPr>
          <w:rFonts w:ascii="Calibri" w:hAnsi="Calibri" w:cs="Calibri"/>
          <w:sz w:val="20"/>
          <w:szCs w:val="20"/>
        </w:rPr>
        <w:t xml:space="preserve"> do Umowy</w:t>
      </w:r>
      <w:r w:rsidR="00973495" w:rsidRPr="00461988">
        <w:rPr>
          <w:rFonts w:ascii="Calibri" w:hAnsi="Calibri" w:cs="Calibri"/>
          <w:sz w:val="20"/>
          <w:szCs w:val="20"/>
        </w:rPr>
        <w:t>,</w:t>
      </w:r>
      <w:r w:rsidR="00BF53D5" w:rsidRPr="00461988">
        <w:rPr>
          <w:rFonts w:ascii="Calibri" w:hAnsi="Calibri" w:cs="Calibri"/>
          <w:sz w:val="20"/>
          <w:szCs w:val="20"/>
        </w:rPr>
        <w:t xml:space="preserve"> </w:t>
      </w:r>
      <w:r w:rsidR="00BF53D5" w:rsidRPr="00461988">
        <w:rPr>
          <w:rFonts w:ascii="Calibri" w:hAnsi="Calibri" w:cs="Calibri"/>
          <w:color w:val="auto"/>
          <w:sz w:val="20"/>
          <w:szCs w:val="20"/>
        </w:rPr>
        <w:t>z zastrzeżenie</w:t>
      </w:r>
      <w:r w:rsidR="008310D3" w:rsidRPr="00461988">
        <w:rPr>
          <w:rFonts w:ascii="Calibri" w:hAnsi="Calibri" w:cs="Calibri"/>
          <w:color w:val="auto"/>
          <w:sz w:val="20"/>
          <w:szCs w:val="20"/>
        </w:rPr>
        <w:t>m</w:t>
      </w:r>
      <w:r w:rsidR="00973495" w:rsidRPr="00461988">
        <w:rPr>
          <w:rFonts w:ascii="Calibri" w:hAnsi="Calibri" w:cs="Calibri"/>
          <w:color w:val="auto"/>
          <w:sz w:val="20"/>
          <w:szCs w:val="20"/>
        </w:rPr>
        <w:t xml:space="preserve">, </w:t>
      </w:r>
      <w:r w:rsidR="00BF53D5" w:rsidRPr="00461988">
        <w:rPr>
          <w:rFonts w:ascii="Calibri" w:hAnsi="Calibri" w:cs="Calibri"/>
          <w:color w:val="auto"/>
          <w:sz w:val="20"/>
          <w:szCs w:val="20"/>
        </w:rPr>
        <w:t xml:space="preserve">że zmiana taryfy może spowodować zmianę cen jednostkowych na wskazane w </w:t>
      </w:r>
      <w:r w:rsidR="00735E9D" w:rsidRPr="00461988">
        <w:rPr>
          <w:rFonts w:ascii="Calibri" w:hAnsi="Calibri" w:cs="Calibri"/>
          <w:sz w:val="20"/>
          <w:szCs w:val="20"/>
        </w:rPr>
        <w:t>Załączniku nr 2</w:t>
      </w:r>
      <w:r w:rsidR="00BF53D5" w:rsidRPr="00461988">
        <w:rPr>
          <w:rFonts w:ascii="Calibri" w:hAnsi="Calibri" w:cs="Calibri"/>
          <w:sz w:val="20"/>
          <w:szCs w:val="20"/>
        </w:rPr>
        <w:t xml:space="preserve"> do Umowy </w:t>
      </w:r>
      <w:r w:rsidR="00452F3B" w:rsidRPr="00461988">
        <w:rPr>
          <w:rFonts w:ascii="Calibri" w:hAnsi="Calibri" w:cs="Calibri"/>
          <w:color w:val="auto"/>
          <w:sz w:val="20"/>
          <w:szCs w:val="20"/>
        </w:rPr>
        <w:t>dla nowej taryfy.</w:t>
      </w:r>
    </w:p>
    <w:p w14:paraId="2C18A309" w14:textId="3821F792" w:rsidR="00971E02" w:rsidRPr="00461988" w:rsidRDefault="00FE775E" w:rsidP="00973495">
      <w:pPr>
        <w:pStyle w:val="Default"/>
        <w:numPr>
          <w:ilvl w:val="0"/>
          <w:numId w:val="4"/>
        </w:numPr>
        <w:spacing w:line="276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 xml:space="preserve">Zamawiający przewiduje możliwość jednokrotnej lub wielokrotnej zmiany odbiorcy </w:t>
      </w:r>
      <w:r w:rsidR="00FC4F33" w:rsidRPr="00461988">
        <w:rPr>
          <w:rFonts w:ascii="Calibri" w:hAnsi="Calibri" w:cs="Calibri"/>
          <w:sz w:val="20"/>
          <w:szCs w:val="20"/>
        </w:rPr>
        <w:t>paliwa</w:t>
      </w:r>
      <w:r w:rsidR="008310D3" w:rsidRPr="00461988">
        <w:rPr>
          <w:rFonts w:ascii="Calibri" w:hAnsi="Calibri" w:cs="Calibri"/>
          <w:sz w:val="20"/>
          <w:szCs w:val="20"/>
        </w:rPr>
        <w:t xml:space="preserve"> gazowego</w:t>
      </w:r>
      <w:r w:rsidRPr="00461988">
        <w:rPr>
          <w:rFonts w:ascii="Calibri" w:hAnsi="Calibri" w:cs="Calibri"/>
          <w:sz w:val="20"/>
          <w:szCs w:val="20"/>
        </w:rPr>
        <w:t xml:space="preserve"> lub likwidacji odbiorcy </w:t>
      </w:r>
      <w:r w:rsidR="00FC4F33" w:rsidRPr="00461988">
        <w:rPr>
          <w:rFonts w:ascii="Calibri" w:hAnsi="Calibri" w:cs="Calibri"/>
          <w:sz w:val="20"/>
          <w:szCs w:val="20"/>
        </w:rPr>
        <w:t>paliwa</w:t>
      </w:r>
      <w:r w:rsidR="008310D3" w:rsidRPr="00461988">
        <w:rPr>
          <w:rFonts w:ascii="Calibri" w:hAnsi="Calibri" w:cs="Calibri"/>
          <w:sz w:val="20"/>
          <w:szCs w:val="20"/>
        </w:rPr>
        <w:t xml:space="preserve"> gazowego</w:t>
      </w:r>
      <w:r w:rsidRPr="00461988">
        <w:rPr>
          <w:rFonts w:ascii="Calibri" w:hAnsi="Calibri" w:cs="Calibri"/>
          <w:sz w:val="20"/>
          <w:szCs w:val="20"/>
        </w:rPr>
        <w:t xml:space="preserve"> lub utworzenia nowego odbiorcy </w:t>
      </w:r>
      <w:r w:rsidR="00FC4F33" w:rsidRPr="00461988">
        <w:rPr>
          <w:rFonts w:ascii="Calibri" w:hAnsi="Calibri" w:cs="Calibri"/>
          <w:sz w:val="20"/>
          <w:szCs w:val="20"/>
        </w:rPr>
        <w:t>paliwa</w:t>
      </w:r>
      <w:r w:rsidR="008310D3" w:rsidRPr="00461988">
        <w:rPr>
          <w:rFonts w:ascii="Calibri" w:hAnsi="Calibri" w:cs="Calibri"/>
          <w:sz w:val="20"/>
          <w:szCs w:val="20"/>
        </w:rPr>
        <w:t xml:space="preserve"> gazowego</w:t>
      </w:r>
      <w:r w:rsidR="0068149D" w:rsidRPr="00461988">
        <w:rPr>
          <w:rFonts w:ascii="Calibri" w:hAnsi="Calibri" w:cs="Calibri"/>
          <w:sz w:val="20"/>
          <w:szCs w:val="20"/>
        </w:rPr>
        <w:t xml:space="preserve"> lub</w:t>
      </w:r>
      <w:r w:rsidR="001E298F" w:rsidRPr="00461988">
        <w:rPr>
          <w:rFonts w:ascii="Calibri" w:hAnsi="Calibri" w:cs="Calibri"/>
          <w:sz w:val="20"/>
          <w:szCs w:val="20"/>
        </w:rPr>
        <w:t xml:space="preserve"> </w:t>
      </w:r>
      <w:r w:rsidR="0068149D" w:rsidRPr="00461988">
        <w:rPr>
          <w:rFonts w:ascii="Calibri" w:hAnsi="Calibri" w:cs="Calibri"/>
          <w:sz w:val="20"/>
          <w:szCs w:val="20"/>
        </w:rPr>
        <w:t>zmiany w</w:t>
      </w:r>
      <w:r w:rsidR="00043B6C" w:rsidRPr="00461988">
        <w:rPr>
          <w:rFonts w:ascii="Calibri" w:hAnsi="Calibri" w:cs="Calibri"/>
          <w:sz w:val="20"/>
          <w:szCs w:val="20"/>
        </w:rPr>
        <w:t> </w:t>
      </w:r>
      <w:r w:rsidR="0068149D" w:rsidRPr="00461988">
        <w:rPr>
          <w:rFonts w:ascii="Calibri" w:hAnsi="Calibri" w:cs="Calibri"/>
          <w:sz w:val="20"/>
          <w:szCs w:val="20"/>
        </w:rPr>
        <w:t>sposobie reprezentacji</w:t>
      </w:r>
      <w:r w:rsidR="008C7B28" w:rsidRPr="00461988">
        <w:rPr>
          <w:rFonts w:ascii="Calibri" w:hAnsi="Calibri" w:cs="Calibri"/>
          <w:sz w:val="20"/>
          <w:szCs w:val="20"/>
        </w:rPr>
        <w:t xml:space="preserve"> </w:t>
      </w:r>
      <w:r w:rsidRPr="00461988">
        <w:rPr>
          <w:rFonts w:ascii="Calibri" w:hAnsi="Calibri" w:cs="Calibri"/>
          <w:sz w:val="20"/>
          <w:szCs w:val="20"/>
        </w:rPr>
        <w:t xml:space="preserve">pod warunkiem wystąpienia obiektywnych potrzeb </w:t>
      </w:r>
      <w:r w:rsidR="00EB215F" w:rsidRPr="00461988">
        <w:rPr>
          <w:rFonts w:ascii="Calibri" w:hAnsi="Calibri" w:cs="Calibri"/>
          <w:sz w:val="20"/>
          <w:szCs w:val="20"/>
        </w:rPr>
        <w:t>Zamawiającego</w:t>
      </w:r>
      <w:r w:rsidR="00EC6087" w:rsidRPr="00461988">
        <w:rPr>
          <w:rFonts w:ascii="Calibri" w:hAnsi="Calibri" w:cs="Calibri"/>
          <w:sz w:val="20"/>
          <w:szCs w:val="20"/>
        </w:rPr>
        <w:t xml:space="preserve"> </w:t>
      </w:r>
      <w:r w:rsidRPr="00461988">
        <w:rPr>
          <w:rFonts w:ascii="Calibri" w:hAnsi="Calibri" w:cs="Calibri"/>
          <w:sz w:val="20"/>
          <w:szCs w:val="20"/>
        </w:rPr>
        <w:t>w tym zakresie z uwagi na</w:t>
      </w:r>
      <w:r w:rsidR="009E0DB8" w:rsidRPr="00461988">
        <w:rPr>
          <w:rFonts w:ascii="Calibri" w:hAnsi="Calibri" w:cs="Calibri"/>
          <w:sz w:val="20"/>
          <w:szCs w:val="20"/>
        </w:rPr>
        <w:t xml:space="preserve">: zmniejszenie lub zwiększenie zapotrzebowania na </w:t>
      </w:r>
      <w:r w:rsidR="00C240D8" w:rsidRPr="00461988">
        <w:rPr>
          <w:rFonts w:ascii="Calibri" w:hAnsi="Calibri" w:cs="Calibri"/>
          <w:sz w:val="20"/>
          <w:szCs w:val="20"/>
        </w:rPr>
        <w:t>paliwo gazowe</w:t>
      </w:r>
      <w:r w:rsidR="009E0DB8" w:rsidRPr="00461988">
        <w:rPr>
          <w:rFonts w:ascii="Calibri" w:hAnsi="Calibri" w:cs="Calibri"/>
          <w:sz w:val="20"/>
          <w:szCs w:val="20"/>
        </w:rPr>
        <w:t xml:space="preserve"> względem przewidywanego w</w:t>
      </w:r>
      <w:r w:rsidR="00043B6C" w:rsidRPr="00461988">
        <w:rPr>
          <w:rFonts w:ascii="Calibri" w:hAnsi="Calibri" w:cs="Calibri"/>
          <w:sz w:val="20"/>
          <w:szCs w:val="20"/>
        </w:rPr>
        <w:t> </w:t>
      </w:r>
      <w:r w:rsidR="00735E9D" w:rsidRPr="00461988">
        <w:rPr>
          <w:rFonts w:ascii="Calibri" w:hAnsi="Calibri" w:cs="Calibri"/>
          <w:sz w:val="20"/>
          <w:szCs w:val="20"/>
        </w:rPr>
        <w:t>Załączniku nr 1</w:t>
      </w:r>
      <w:r w:rsidR="009E0DB8" w:rsidRPr="00461988">
        <w:rPr>
          <w:rFonts w:ascii="Calibri" w:hAnsi="Calibri" w:cs="Calibri"/>
          <w:sz w:val="20"/>
          <w:szCs w:val="20"/>
        </w:rPr>
        <w:t xml:space="preserve"> do Umowy,</w:t>
      </w:r>
      <w:r w:rsidRPr="00461988">
        <w:rPr>
          <w:rFonts w:ascii="Calibri" w:hAnsi="Calibri" w:cs="Calibri"/>
          <w:sz w:val="20"/>
          <w:szCs w:val="20"/>
        </w:rPr>
        <w:t xml:space="preserve"> zmiany w sposobie organizacji, strukturze organizacji lub zasad prawnych regulujących funkcjonowanie </w:t>
      </w:r>
      <w:r w:rsidR="00EB215F" w:rsidRPr="00461988">
        <w:rPr>
          <w:rFonts w:ascii="Calibri" w:hAnsi="Calibri" w:cs="Calibri"/>
          <w:sz w:val="20"/>
          <w:szCs w:val="20"/>
        </w:rPr>
        <w:t>Zamawiającego</w:t>
      </w:r>
      <w:r w:rsidRPr="00461988">
        <w:rPr>
          <w:rFonts w:ascii="Calibri" w:hAnsi="Calibri" w:cs="Calibri"/>
          <w:sz w:val="20"/>
          <w:szCs w:val="20"/>
        </w:rPr>
        <w:t xml:space="preserve">, powodującej w szczególności konieczność utworzenia odbiorcy </w:t>
      </w:r>
      <w:r w:rsidR="00FC4F33" w:rsidRPr="00461988">
        <w:rPr>
          <w:rFonts w:ascii="Calibri" w:hAnsi="Calibri" w:cs="Calibri"/>
          <w:sz w:val="20"/>
          <w:szCs w:val="20"/>
        </w:rPr>
        <w:t>paliwa</w:t>
      </w:r>
      <w:r w:rsidRPr="00461988">
        <w:rPr>
          <w:rFonts w:ascii="Calibri" w:hAnsi="Calibri" w:cs="Calibri"/>
          <w:sz w:val="20"/>
          <w:szCs w:val="20"/>
        </w:rPr>
        <w:t xml:space="preserve"> </w:t>
      </w:r>
      <w:r w:rsidR="008310D3" w:rsidRPr="00461988">
        <w:rPr>
          <w:rFonts w:ascii="Calibri" w:hAnsi="Calibri" w:cs="Calibri"/>
          <w:sz w:val="20"/>
          <w:szCs w:val="20"/>
        </w:rPr>
        <w:t xml:space="preserve">gazowego </w:t>
      </w:r>
      <w:r w:rsidRPr="00461988">
        <w:rPr>
          <w:rFonts w:ascii="Calibri" w:hAnsi="Calibri" w:cs="Calibri"/>
          <w:sz w:val="20"/>
          <w:szCs w:val="20"/>
        </w:rPr>
        <w:t>niewymienionego w</w:t>
      </w:r>
      <w:r w:rsidR="006C2DAC" w:rsidRPr="00461988">
        <w:rPr>
          <w:rFonts w:ascii="Calibri" w:hAnsi="Calibri" w:cs="Calibri"/>
          <w:sz w:val="20"/>
          <w:szCs w:val="20"/>
        </w:rPr>
        <w:t> </w:t>
      </w:r>
      <w:r w:rsidRPr="00461988">
        <w:rPr>
          <w:rFonts w:ascii="Calibri" w:hAnsi="Calibri" w:cs="Calibri"/>
          <w:sz w:val="20"/>
          <w:szCs w:val="20"/>
        </w:rPr>
        <w:t xml:space="preserve">Załączniku nr </w:t>
      </w:r>
      <w:r w:rsidR="00971E02" w:rsidRPr="00461988">
        <w:rPr>
          <w:rFonts w:ascii="Calibri" w:hAnsi="Calibri" w:cs="Calibri"/>
          <w:sz w:val="20"/>
          <w:szCs w:val="20"/>
        </w:rPr>
        <w:t>2</w:t>
      </w:r>
      <w:r w:rsidRPr="00461988">
        <w:rPr>
          <w:rFonts w:ascii="Calibri" w:hAnsi="Calibri" w:cs="Calibri"/>
          <w:sz w:val="20"/>
          <w:szCs w:val="20"/>
        </w:rPr>
        <w:t xml:space="preserve"> do </w:t>
      </w:r>
      <w:r w:rsidR="00F652F7" w:rsidRPr="00461988">
        <w:rPr>
          <w:rFonts w:ascii="Calibri" w:hAnsi="Calibri" w:cs="Calibri"/>
          <w:sz w:val="20"/>
          <w:szCs w:val="20"/>
        </w:rPr>
        <w:t>U</w:t>
      </w:r>
      <w:r w:rsidRPr="00461988">
        <w:rPr>
          <w:rFonts w:ascii="Calibri" w:hAnsi="Calibri" w:cs="Calibri"/>
          <w:sz w:val="20"/>
          <w:szCs w:val="20"/>
        </w:rPr>
        <w:t xml:space="preserve">mowy, połączenia odbiorców </w:t>
      </w:r>
      <w:r w:rsidR="00FC4F33" w:rsidRPr="00461988">
        <w:rPr>
          <w:rFonts w:ascii="Calibri" w:hAnsi="Calibri" w:cs="Calibri"/>
          <w:sz w:val="20"/>
          <w:szCs w:val="20"/>
        </w:rPr>
        <w:t>paliwa</w:t>
      </w:r>
      <w:r w:rsidR="008310D3" w:rsidRPr="00461988">
        <w:rPr>
          <w:rFonts w:ascii="Calibri" w:hAnsi="Calibri" w:cs="Calibri"/>
          <w:sz w:val="20"/>
          <w:szCs w:val="20"/>
        </w:rPr>
        <w:t xml:space="preserve"> gazowego</w:t>
      </w:r>
      <w:r w:rsidRPr="00461988">
        <w:rPr>
          <w:rFonts w:ascii="Calibri" w:hAnsi="Calibri" w:cs="Calibri"/>
          <w:sz w:val="20"/>
          <w:szCs w:val="20"/>
        </w:rPr>
        <w:t xml:space="preserve"> lub likwidacji odbiorcy </w:t>
      </w:r>
      <w:r w:rsidR="00FC4F33" w:rsidRPr="00461988">
        <w:rPr>
          <w:rFonts w:ascii="Calibri" w:hAnsi="Calibri" w:cs="Calibri"/>
          <w:sz w:val="20"/>
          <w:szCs w:val="20"/>
        </w:rPr>
        <w:t>paliwa</w:t>
      </w:r>
      <w:r w:rsidRPr="00461988">
        <w:rPr>
          <w:rFonts w:ascii="Calibri" w:hAnsi="Calibri" w:cs="Calibri"/>
          <w:sz w:val="20"/>
          <w:szCs w:val="20"/>
        </w:rPr>
        <w:t xml:space="preserve"> </w:t>
      </w:r>
      <w:r w:rsidR="008310D3" w:rsidRPr="00461988">
        <w:rPr>
          <w:rFonts w:ascii="Calibri" w:hAnsi="Calibri" w:cs="Calibri"/>
          <w:sz w:val="20"/>
          <w:szCs w:val="20"/>
        </w:rPr>
        <w:t xml:space="preserve">gazowego </w:t>
      </w:r>
      <w:r w:rsidRPr="00461988">
        <w:rPr>
          <w:rFonts w:ascii="Calibri" w:hAnsi="Calibri" w:cs="Calibri"/>
          <w:sz w:val="20"/>
          <w:szCs w:val="20"/>
        </w:rPr>
        <w:t xml:space="preserve">wymienionego </w:t>
      </w:r>
      <w:r w:rsidR="00735E9D" w:rsidRPr="00461988">
        <w:rPr>
          <w:rFonts w:ascii="Calibri" w:hAnsi="Calibri" w:cs="Calibri"/>
          <w:sz w:val="20"/>
          <w:szCs w:val="20"/>
        </w:rPr>
        <w:t>w Załączniku nr 1</w:t>
      </w:r>
      <w:r w:rsidR="00971E02" w:rsidRPr="00461988">
        <w:rPr>
          <w:rFonts w:ascii="Calibri" w:hAnsi="Calibri" w:cs="Calibri"/>
          <w:sz w:val="20"/>
          <w:szCs w:val="20"/>
        </w:rPr>
        <w:t xml:space="preserve"> do </w:t>
      </w:r>
      <w:r w:rsidR="00F652F7" w:rsidRPr="00461988">
        <w:rPr>
          <w:rFonts w:ascii="Calibri" w:hAnsi="Calibri" w:cs="Calibri"/>
          <w:sz w:val="20"/>
          <w:szCs w:val="20"/>
        </w:rPr>
        <w:t>U</w:t>
      </w:r>
      <w:r w:rsidR="00971E02" w:rsidRPr="00461988">
        <w:rPr>
          <w:rFonts w:ascii="Calibri" w:hAnsi="Calibri" w:cs="Calibri"/>
          <w:sz w:val="20"/>
          <w:szCs w:val="20"/>
        </w:rPr>
        <w:t>mowy</w:t>
      </w:r>
      <w:r w:rsidRPr="00461988">
        <w:rPr>
          <w:rFonts w:ascii="Calibri" w:hAnsi="Calibri" w:cs="Calibri"/>
          <w:sz w:val="20"/>
          <w:szCs w:val="20"/>
        </w:rPr>
        <w:t xml:space="preserve">, zmian nazw lub właściwości miejscowej </w:t>
      </w:r>
      <w:r w:rsidR="00EB215F" w:rsidRPr="00461988">
        <w:rPr>
          <w:rFonts w:ascii="Calibri" w:hAnsi="Calibri" w:cs="Calibri"/>
          <w:sz w:val="20"/>
          <w:szCs w:val="20"/>
        </w:rPr>
        <w:t>Zamawiającego</w:t>
      </w:r>
      <w:r w:rsidRPr="00461988">
        <w:rPr>
          <w:rFonts w:ascii="Calibri" w:hAnsi="Calibri" w:cs="Calibri"/>
          <w:sz w:val="20"/>
          <w:szCs w:val="20"/>
        </w:rPr>
        <w:t>, w zakresie w</w:t>
      </w:r>
      <w:r w:rsidR="006C2DAC" w:rsidRPr="00461988">
        <w:rPr>
          <w:rFonts w:ascii="Calibri" w:hAnsi="Calibri" w:cs="Calibri"/>
          <w:sz w:val="20"/>
          <w:szCs w:val="20"/>
        </w:rPr>
        <w:t> </w:t>
      </w:r>
      <w:r w:rsidRPr="00461988">
        <w:rPr>
          <w:rFonts w:ascii="Calibri" w:hAnsi="Calibri" w:cs="Calibri"/>
          <w:sz w:val="20"/>
          <w:szCs w:val="20"/>
        </w:rPr>
        <w:t xml:space="preserve">jakim po ujawnieniu się przedmiotowych potrzeb </w:t>
      </w:r>
      <w:r w:rsidR="00EB215F" w:rsidRPr="00461988">
        <w:rPr>
          <w:rFonts w:ascii="Calibri" w:hAnsi="Calibri" w:cs="Calibri"/>
          <w:sz w:val="20"/>
          <w:szCs w:val="20"/>
        </w:rPr>
        <w:t>Zamawiającego</w:t>
      </w:r>
      <w:r w:rsidRPr="00461988">
        <w:rPr>
          <w:rFonts w:ascii="Calibri" w:hAnsi="Calibri" w:cs="Calibri"/>
          <w:sz w:val="20"/>
          <w:szCs w:val="20"/>
        </w:rPr>
        <w:t xml:space="preserve">, zmiany odbiorcy </w:t>
      </w:r>
      <w:r w:rsidR="00FC4F33" w:rsidRPr="00461988">
        <w:rPr>
          <w:rFonts w:ascii="Calibri" w:hAnsi="Calibri" w:cs="Calibri"/>
          <w:sz w:val="20"/>
          <w:szCs w:val="20"/>
        </w:rPr>
        <w:t>paliwa</w:t>
      </w:r>
      <w:r w:rsidRPr="00461988">
        <w:rPr>
          <w:rFonts w:ascii="Calibri" w:hAnsi="Calibri" w:cs="Calibri"/>
          <w:sz w:val="20"/>
          <w:szCs w:val="20"/>
        </w:rPr>
        <w:t xml:space="preserve"> </w:t>
      </w:r>
      <w:r w:rsidR="008310D3" w:rsidRPr="00461988">
        <w:rPr>
          <w:rFonts w:ascii="Calibri" w:hAnsi="Calibri" w:cs="Calibri"/>
          <w:sz w:val="20"/>
          <w:szCs w:val="20"/>
        </w:rPr>
        <w:t xml:space="preserve">gazowego </w:t>
      </w:r>
      <w:r w:rsidRPr="00461988">
        <w:rPr>
          <w:rFonts w:ascii="Calibri" w:hAnsi="Calibri" w:cs="Calibri"/>
          <w:sz w:val="20"/>
          <w:szCs w:val="20"/>
        </w:rPr>
        <w:t xml:space="preserve">lub utworzenie odbiorcy </w:t>
      </w:r>
      <w:r w:rsidR="00FC4F33" w:rsidRPr="00461988">
        <w:rPr>
          <w:rFonts w:ascii="Calibri" w:hAnsi="Calibri" w:cs="Calibri"/>
          <w:sz w:val="20"/>
          <w:szCs w:val="20"/>
        </w:rPr>
        <w:t>paliwa</w:t>
      </w:r>
      <w:r w:rsidRPr="00461988">
        <w:rPr>
          <w:rFonts w:ascii="Calibri" w:hAnsi="Calibri" w:cs="Calibri"/>
          <w:sz w:val="20"/>
          <w:szCs w:val="20"/>
        </w:rPr>
        <w:t xml:space="preserve"> </w:t>
      </w:r>
      <w:r w:rsidR="008310D3" w:rsidRPr="00461988">
        <w:rPr>
          <w:rFonts w:ascii="Calibri" w:hAnsi="Calibri" w:cs="Calibri"/>
          <w:sz w:val="20"/>
          <w:szCs w:val="20"/>
        </w:rPr>
        <w:t xml:space="preserve">gazowego </w:t>
      </w:r>
      <w:r w:rsidRPr="00461988">
        <w:rPr>
          <w:rFonts w:ascii="Calibri" w:hAnsi="Calibri" w:cs="Calibri"/>
          <w:sz w:val="20"/>
          <w:szCs w:val="20"/>
        </w:rPr>
        <w:t xml:space="preserve">lub likwidacji odbiorcy </w:t>
      </w:r>
      <w:r w:rsidR="00FC4F33" w:rsidRPr="00461988">
        <w:rPr>
          <w:rFonts w:ascii="Calibri" w:hAnsi="Calibri" w:cs="Calibri"/>
          <w:sz w:val="20"/>
          <w:szCs w:val="20"/>
        </w:rPr>
        <w:t>paliwa</w:t>
      </w:r>
      <w:r w:rsidR="00DB502F" w:rsidRPr="00461988">
        <w:rPr>
          <w:rFonts w:ascii="Calibri" w:hAnsi="Calibri" w:cs="Calibri"/>
          <w:sz w:val="20"/>
          <w:szCs w:val="20"/>
        </w:rPr>
        <w:t xml:space="preserve"> </w:t>
      </w:r>
      <w:r w:rsidR="008310D3" w:rsidRPr="00461988">
        <w:rPr>
          <w:rFonts w:ascii="Calibri" w:hAnsi="Calibri" w:cs="Calibri"/>
          <w:sz w:val="20"/>
          <w:szCs w:val="20"/>
        </w:rPr>
        <w:t xml:space="preserve">gazowego </w:t>
      </w:r>
      <w:r w:rsidR="00DB502F" w:rsidRPr="00461988">
        <w:rPr>
          <w:rFonts w:ascii="Calibri" w:hAnsi="Calibri" w:cs="Calibri"/>
          <w:sz w:val="20"/>
          <w:szCs w:val="20"/>
        </w:rPr>
        <w:t>lub zmiana w sposobie reprezentacji</w:t>
      </w:r>
      <w:r w:rsidRPr="00461988">
        <w:rPr>
          <w:rFonts w:ascii="Calibri" w:hAnsi="Calibri" w:cs="Calibri"/>
          <w:sz w:val="20"/>
          <w:szCs w:val="20"/>
        </w:rPr>
        <w:t xml:space="preserve"> będą niezbędne do prawidłowej i</w:t>
      </w:r>
      <w:r w:rsidR="00FC4F33" w:rsidRPr="00461988">
        <w:rPr>
          <w:rFonts w:ascii="Calibri" w:hAnsi="Calibri" w:cs="Calibri"/>
          <w:sz w:val="20"/>
          <w:szCs w:val="20"/>
        </w:rPr>
        <w:t> </w:t>
      </w:r>
      <w:r w:rsidRPr="00461988">
        <w:rPr>
          <w:rFonts w:ascii="Calibri" w:hAnsi="Calibri" w:cs="Calibri"/>
          <w:sz w:val="20"/>
          <w:szCs w:val="20"/>
        </w:rPr>
        <w:t xml:space="preserve">celowej realizacji </w:t>
      </w:r>
      <w:r w:rsidR="00DB502F" w:rsidRPr="00461988">
        <w:rPr>
          <w:rFonts w:ascii="Calibri" w:hAnsi="Calibri" w:cs="Calibri"/>
          <w:sz w:val="20"/>
          <w:szCs w:val="20"/>
        </w:rPr>
        <w:t>U</w:t>
      </w:r>
      <w:r w:rsidRPr="00461988">
        <w:rPr>
          <w:rFonts w:ascii="Calibri" w:hAnsi="Calibri" w:cs="Calibri"/>
          <w:sz w:val="20"/>
          <w:szCs w:val="20"/>
        </w:rPr>
        <w:t>mowy</w:t>
      </w:r>
      <w:r w:rsidR="00A729FD" w:rsidRPr="00461988">
        <w:rPr>
          <w:rFonts w:ascii="Calibri" w:hAnsi="Calibri" w:cs="Calibri"/>
          <w:sz w:val="20"/>
          <w:szCs w:val="20"/>
        </w:rPr>
        <w:t xml:space="preserve">, </w:t>
      </w:r>
      <w:r w:rsidRPr="00461988">
        <w:rPr>
          <w:rFonts w:ascii="Calibri" w:hAnsi="Calibri" w:cs="Calibri"/>
          <w:sz w:val="20"/>
          <w:szCs w:val="20"/>
        </w:rPr>
        <w:t>a zmiana ta nie powoduje zmiany poziomu maksymalnego wynagrodzenia</w:t>
      </w:r>
      <w:r w:rsidR="00DB502F" w:rsidRPr="00461988">
        <w:rPr>
          <w:rFonts w:ascii="Calibri" w:hAnsi="Calibri" w:cs="Calibri"/>
          <w:sz w:val="20"/>
          <w:szCs w:val="20"/>
        </w:rPr>
        <w:t xml:space="preserve"> Umowy</w:t>
      </w:r>
      <w:r w:rsidR="00EC6087" w:rsidRPr="00461988">
        <w:rPr>
          <w:rFonts w:ascii="Calibri" w:hAnsi="Calibri" w:cs="Calibri"/>
          <w:sz w:val="20"/>
          <w:szCs w:val="20"/>
        </w:rPr>
        <w:t>,</w:t>
      </w:r>
      <w:r w:rsidRPr="00461988">
        <w:rPr>
          <w:rFonts w:ascii="Calibri" w:hAnsi="Calibri" w:cs="Calibri"/>
          <w:sz w:val="20"/>
          <w:szCs w:val="20"/>
        </w:rPr>
        <w:t xml:space="preserve"> o</w:t>
      </w:r>
      <w:r w:rsidR="00043B6C" w:rsidRPr="00461988">
        <w:rPr>
          <w:rFonts w:ascii="Calibri" w:hAnsi="Calibri" w:cs="Calibri"/>
          <w:sz w:val="20"/>
          <w:szCs w:val="20"/>
        </w:rPr>
        <w:t> </w:t>
      </w:r>
      <w:r w:rsidRPr="00461988">
        <w:rPr>
          <w:rFonts w:ascii="Calibri" w:hAnsi="Calibri" w:cs="Calibri"/>
          <w:sz w:val="20"/>
          <w:szCs w:val="20"/>
        </w:rPr>
        <w:t xml:space="preserve">którym mowa w § </w:t>
      </w:r>
      <w:r w:rsidR="00FC4F33" w:rsidRPr="00461988">
        <w:rPr>
          <w:rFonts w:ascii="Calibri" w:hAnsi="Calibri" w:cs="Calibri"/>
          <w:sz w:val="20"/>
          <w:szCs w:val="20"/>
        </w:rPr>
        <w:t xml:space="preserve">9 </w:t>
      </w:r>
      <w:r w:rsidRPr="00461988">
        <w:rPr>
          <w:rFonts w:ascii="Calibri" w:hAnsi="Calibri" w:cs="Calibri"/>
          <w:sz w:val="20"/>
          <w:szCs w:val="20"/>
        </w:rPr>
        <w:t xml:space="preserve">ust. 1 </w:t>
      </w:r>
      <w:r w:rsidR="00452F3B" w:rsidRPr="00461988">
        <w:rPr>
          <w:rFonts w:ascii="Calibri" w:hAnsi="Calibri" w:cs="Calibri"/>
          <w:sz w:val="20"/>
          <w:szCs w:val="20"/>
        </w:rPr>
        <w:t>U</w:t>
      </w:r>
      <w:r w:rsidRPr="00461988">
        <w:rPr>
          <w:rFonts w:ascii="Calibri" w:hAnsi="Calibri" w:cs="Calibri"/>
          <w:sz w:val="20"/>
          <w:szCs w:val="20"/>
        </w:rPr>
        <w:t>mowy</w:t>
      </w:r>
      <w:r w:rsidR="008823AB" w:rsidRPr="00461988">
        <w:rPr>
          <w:rFonts w:ascii="Calibri" w:hAnsi="Calibri" w:cs="Calibri"/>
          <w:sz w:val="20"/>
          <w:szCs w:val="20"/>
        </w:rPr>
        <w:t xml:space="preserve"> lub </w:t>
      </w:r>
      <w:r w:rsidR="00452F3B" w:rsidRPr="00461988">
        <w:rPr>
          <w:rFonts w:ascii="Calibri" w:hAnsi="Calibri" w:cs="Calibri"/>
          <w:sz w:val="20"/>
          <w:szCs w:val="20"/>
        </w:rPr>
        <w:t xml:space="preserve"> </w:t>
      </w:r>
      <w:r w:rsidR="008823AB" w:rsidRPr="00461988">
        <w:rPr>
          <w:rFonts w:ascii="Calibri" w:hAnsi="Calibri" w:cs="Calibri"/>
          <w:sz w:val="20"/>
          <w:szCs w:val="20"/>
        </w:rPr>
        <w:t xml:space="preserve">w § 9 ust. 2 Umowy </w:t>
      </w:r>
      <w:r w:rsidRPr="00461988">
        <w:rPr>
          <w:rFonts w:ascii="Calibri" w:hAnsi="Calibri" w:cs="Calibri"/>
          <w:sz w:val="20"/>
          <w:szCs w:val="20"/>
        </w:rPr>
        <w:t xml:space="preserve">oraz zmian cen jednostkowych, o których mowa w </w:t>
      </w:r>
      <w:r w:rsidR="00735E9D" w:rsidRPr="00461988">
        <w:rPr>
          <w:rFonts w:ascii="Calibri" w:hAnsi="Calibri" w:cs="Calibri"/>
          <w:sz w:val="20"/>
          <w:szCs w:val="20"/>
        </w:rPr>
        <w:t>Z</w:t>
      </w:r>
      <w:r w:rsidR="006C2DAC" w:rsidRPr="00461988">
        <w:rPr>
          <w:rFonts w:ascii="Calibri" w:hAnsi="Calibri" w:cs="Calibri"/>
          <w:sz w:val="20"/>
          <w:szCs w:val="20"/>
        </w:rPr>
        <w:t>ałączniku</w:t>
      </w:r>
      <w:r w:rsidR="00735E9D" w:rsidRPr="00461988">
        <w:rPr>
          <w:rFonts w:ascii="Calibri" w:hAnsi="Calibri" w:cs="Calibri"/>
          <w:sz w:val="20"/>
          <w:szCs w:val="20"/>
        </w:rPr>
        <w:t xml:space="preserve"> nr 2</w:t>
      </w:r>
      <w:r w:rsidRPr="00461988">
        <w:rPr>
          <w:rFonts w:ascii="Calibri" w:hAnsi="Calibri" w:cs="Calibri"/>
          <w:sz w:val="20"/>
          <w:szCs w:val="20"/>
        </w:rPr>
        <w:t xml:space="preserve">  </w:t>
      </w:r>
      <w:r w:rsidR="00DB502F" w:rsidRPr="00461988">
        <w:rPr>
          <w:rFonts w:ascii="Calibri" w:hAnsi="Calibri" w:cs="Calibri"/>
          <w:sz w:val="20"/>
          <w:szCs w:val="20"/>
        </w:rPr>
        <w:t>U</w:t>
      </w:r>
      <w:r w:rsidRPr="00461988">
        <w:rPr>
          <w:rFonts w:ascii="Calibri" w:hAnsi="Calibri" w:cs="Calibri"/>
          <w:sz w:val="20"/>
          <w:szCs w:val="20"/>
        </w:rPr>
        <w:t>mowy</w:t>
      </w:r>
      <w:r w:rsidR="00DB502F" w:rsidRPr="00461988">
        <w:rPr>
          <w:rFonts w:ascii="Calibri" w:hAnsi="Calibri" w:cs="Calibri"/>
          <w:sz w:val="20"/>
          <w:szCs w:val="20"/>
        </w:rPr>
        <w:t>.</w:t>
      </w:r>
      <w:r w:rsidRPr="00461988">
        <w:rPr>
          <w:rFonts w:ascii="Calibri" w:hAnsi="Calibri" w:cs="Calibri"/>
          <w:color w:val="auto"/>
          <w:sz w:val="20"/>
          <w:szCs w:val="20"/>
        </w:rPr>
        <w:t xml:space="preserve"> </w:t>
      </w:r>
    </w:p>
    <w:p w14:paraId="4779A423" w14:textId="2118076A" w:rsidR="003C273A" w:rsidRPr="00461988" w:rsidRDefault="00932E12" w:rsidP="00940540">
      <w:pPr>
        <w:pStyle w:val="Default"/>
        <w:numPr>
          <w:ilvl w:val="0"/>
          <w:numId w:val="4"/>
        </w:numPr>
        <w:spacing w:line="276" w:lineRule="auto"/>
        <w:ind w:left="284" w:hanging="426"/>
        <w:jc w:val="both"/>
        <w:rPr>
          <w:rFonts w:ascii="Calibri" w:hAnsi="Calibri" w:cs="Calibri"/>
          <w:strike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Zamawiający przewiduje możliwość jednokrotnej lub wielokrotnej zmiany termi</w:t>
      </w:r>
      <w:r w:rsidR="001E298F" w:rsidRPr="00461988">
        <w:rPr>
          <w:rFonts w:ascii="Calibri" w:hAnsi="Calibri" w:cs="Calibri"/>
          <w:sz w:val="20"/>
          <w:szCs w:val="20"/>
        </w:rPr>
        <w:t xml:space="preserve">nu realizacji dostaw </w:t>
      </w:r>
      <w:r w:rsidR="001E298F" w:rsidRPr="00461988">
        <w:rPr>
          <w:rFonts w:ascii="Calibri" w:hAnsi="Calibri" w:cs="Calibri"/>
          <w:sz w:val="20"/>
          <w:szCs w:val="20"/>
        </w:rPr>
        <w:br/>
        <w:t>w ramach U</w:t>
      </w:r>
      <w:r w:rsidRPr="00461988">
        <w:rPr>
          <w:rFonts w:ascii="Calibri" w:hAnsi="Calibri" w:cs="Calibri"/>
          <w:sz w:val="20"/>
          <w:szCs w:val="20"/>
        </w:rPr>
        <w:t>m</w:t>
      </w:r>
      <w:r w:rsidR="005B042E" w:rsidRPr="00461988">
        <w:rPr>
          <w:rFonts w:ascii="Calibri" w:hAnsi="Calibri" w:cs="Calibri"/>
          <w:sz w:val="20"/>
          <w:szCs w:val="20"/>
        </w:rPr>
        <w:t xml:space="preserve">owy, o którym mowa w § </w:t>
      </w:r>
      <w:r w:rsidR="003C273A" w:rsidRPr="00461988">
        <w:rPr>
          <w:rFonts w:ascii="Calibri" w:hAnsi="Calibri" w:cs="Calibri"/>
          <w:sz w:val="20"/>
          <w:szCs w:val="20"/>
        </w:rPr>
        <w:t xml:space="preserve">8 </w:t>
      </w:r>
      <w:r w:rsidR="005B042E" w:rsidRPr="00461988">
        <w:rPr>
          <w:rFonts w:ascii="Calibri" w:hAnsi="Calibri" w:cs="Calibri"/>
          <w:sz w:val="20"/>
          <w:szCs w:val="20"/>
        </w:rPr>
        <w:t xml:space="preserve">ust. </w:t>
      </w:r>
      <w:r w:rsidR="008310D3" w:rsidRPr="00461988">
        <w:rPr>
          <w:rFonts w:ascii="Calibri" w:hAnsi="Calibri" w:cs="Calibri"/>
          <w:sz w:val="20"/>
          <w:szCs w:val="20"/>
        </w:rPr>
        <w:t>2</w:t>
      </w:r>
      <w:r w:rsidR="005B042E" w:rsidRPr="00461988">
        <w:rPr>
          <w:rFonts w:ascii="Calibri" w:hAnsi="Calibri" w:cs="Calibri"/>
          <w:sz w:val="20"/>
          <w:szCs w:val="20"/>
        </w:rPr>
        <w:t xml:space="preserve">, </w:t>
      </w:r>
      <w:r w:rsidR="005B042E" w:rsidRPr="00461988">
        <w:rPr>
          <w:rFonts w:ascii="Calibri" w:hAnsi="Calibri" w:cs="Calibri"/>
          <w:color w:val="000000" w:themeColor="text1"/>
          <w:sz w:val="20"/>
          <w:szCs w:val="20"/>
        </w:rPr>
        <w:t>o okres nie dłuższy niż 3 miesiące</w:t>
      </w:r>
      <w:r w:rsidR="005B042E" w:rsidRPr="00461988">
        <w:rPr>
          <w:rFonts w:ascii="Calibri" w:hAnsi="Calibri" w:cs="Calibri"/>
          <w:sz w:val="20"/>
          <w:szCs w:val="20"/>
        </w:rPr>
        <w:t>,</w:t>
      </w:r>
      <w:r w:rsidR="00583216" w:rsidRPr="00461988">
        <w:rPr>
          <w:rFonts w:ascii="Calibri" w:hAnsi="Calibri" w:cs="Calibri"/>
          <w:sz w:val="20"/>
          <w:szCs w:val="20"/>
        </w:rPr>
        <w:t xml:space="preserve"> pod warunkiem wystąpienia obiektywnych potrzeb </w:t>
      </w:r>
      <w:r w:rsidR="00EB215F" w:rsidRPr="00461988">
        <w:rPr>
          <w:rFonts w:ascii="Calibri" w:hAnsi="Calibri" w:cs="Calibri"/>
          <w:sz w:val="20"/>
          <w:szCs w:val="20"/>
        </w:rPr>
        <w:t>Zamawiającego</w:t>
      </w:r>
      <w:r w:rsidR="00583216" w:rsidRPr="00461988">
        <w:rPr>
          <w:rFonts w:ascii="Calibri" w:hAnsi="Calibri" w:cs="Calibri"/>
          <w:sz w:val="20"/>
          <w:szCs w:val="20"/>
        </w:rPr>
        <w:t xml:space="preserve"> w tym zakresie z uwagi na: zmniejszenie lub zwiększenie zapotrzebowania na paliwo gazowe względem przewidywanego w Za</w:t>
      </w:r>
      <w:r w:rsidR="00735E9D" w:rsidRPr="00461988">
        <w:rPr>
          <w:rFonts w:ascii="Calibri" w:hAnsi="Calibri" w:cs="Calibri"/>
          <w:sz w:val="20"/>
          <w:szCs w:val="20"/>
        </w:rPr>
        <w:t>łączniku nr 1</w:t>
      </w:r>
      <w:r w:rsidR="00583216" w:rsidRPr="00461988">
        <w:rPr>
          <w:rFonts w:ascii="Calibri" w:hAnsi="Calibri" w:cs="Calibri"/>
          <w:sz w:val="20"/>
          <w:szCs w:val="20"/>
        </w:rPr>
        <w:t xml:space="preserve"> do Umowy, zmiany w</w:t>
      </w:r>
      <w:r w:rsidR="00043B6C" w:rsidRPr="00461988">
        <w:rPr>
          <w:rFonts w:ascii="Calibri" w:hAnsi="Calibri" w:cs="Calibri"/>
          <w:sz w:val="20"/>
          <w:szCs w:val="20"/>
        </w:rPr>
        <w:t> </w:t>
      </w:r>
      <w:r w:rsidR="00583216" w:rsidRPr="00461988">
        <w:rPr>
          <w:rFonts w:ascii="Calibri" w:hAnsi="Calibri" w:cs="Calibri"/>
          <w:sz w:val="20"/>
          <w:szCs w:val="20"/>
        </w:rPr>
        <w:t xml:space="preserve">sposobie organizacji, strukturze organizacji lub zasad prawnych regulujących funkcjonowanie danego </w:t>
      </w:r>
      <w:r w:rsidR="00EB215F" w:rsidRPr="00461988">
        <w:rPr>
          <w:rFonts w:ascii="Calibri" w:hAnsi="Calibri" w:cs="Calibri"/>
          <w:sz w:val="20"/>
          <w:szCs w:val="20"/>
        </w:rPr>
        <w:t>Zamawiającego</w:t>
      </w:r>
      <w:r w:rsidR="00583216" w:rsidRPr="00461988">
        <w:rPr>
          <w:rFonts w:ascii="Calibri" w:hAnsi="Calibri" w:cs="Calibri"/>
          <w:sz w:val="20"/>
          <w:szCs w:val="20"/>
        </w:rPr>
        <w:t xml:space="preserve"> lub sądów </w:t>
      </w:r>
      <w:r w:rsidR="00C61661" w:rsidRPr="00461988">
        <w:rPr>
          <w:rFonts w:ascii="Calibri" w:hAnsi="Calibri" w:cs="Calibri"/>
          <w:sz w:val="20"/>
          <w:szCs w:val="20"/>
        </w:rPr>
        <w:t>powszechnych</w:t>
      </w:r>
      <w:r w:rsidR="005B042E" w:rsidRPr="00461988">
        <w:rPr>
          <w:rFonts w:ascii="Calibri" w:hAnsi="Calibri" w:cs="Calibri"/>
          <w:sz w:val="20"/>
          <w:szCs w:val="20"/>
        </w:rPr>
        <w:t xml:space="preserve"> </w:t>
      </w:r>
      <w:r w:rsidR="00AE30A4" w:rsidRPr="00461988">
        <w:rPr>
          <w:rFonts w:ascii="Calibri" w:hAnsi="Calibri" w:cs="Calibri"/>
          <w:sz w:val="20"/>
          <w:szCs w:val="20"/>
        </w:rPr>
        <w:t xml:space="preserve">bez zmian cen jednostkowych, </w:t>
      </w:r>
      <w:r w:rsidRPr="00461988">
        <w:rPr>
          <w:rFonts w:ascii="Calibri" w:hAnsi="Calibri" w:cs="Calibri"/>
          <w:sz w:val="20"/>
          <w:szCs w:val="20"/>
        </w:rPr>
        <w:t xml:space="preserve">o których mowa w </w:t>
      </w:r>
      <w:r w:rsidR="003C273A" w:rsidRPr="00461988">
        <w:rPr>
          <w:rFonts w:ascii="Calibri" w:hAnsi="Calibri" w:cs="Calibri"/>
          <w:sz w:val="20"/>
          <w:szCs w:val="20"/>
        </w:rPr>
        <w:t>załączniku</w:t>
      </w:r>
      <w:r w:rsidR="00C240D8" w:rsidRPr="00461988">
        <w:rPr>
          <w:rFonts w:ascii="Calibri" w:hAnsi="Calibri" w:cs="Calibri"/>
          <w:sz w:val="20"/>
          <w:szCs w:val="20"/>
        </w:rPr>
        <w:t xml:space="preserve"> nr 1 do</w:t>
      </w:r>
      <w:r w:rsidR="00F652F7" w:rsidRPr="00461988">
        <w:rPr>
          <w:rFonts w:ascii="Calibri" w:hAnsi="Calibri" w:cs="Calibri"/>
          <w:sz w:val="20"/>
          <w:szCs w:val="20"/>
        </w:rPr>
        <w:t xml:space="preserve"> Umowy</w:t>
      </w:r>
      <w:r w:rsidR="001E298F" w:rsidRPr="00461988">
        <w:rPr>
          <w:rFonts w:ascii="Calibri" w:eastAsia="Times New Roman" w:hAnsi="Calibri" w:cs="Calibri"/>
          <w:color w:val="auto"/>
          <w:sz w:val="20"/>
          <w:szCs w:val="20"/>
          <w:lang w:eastAsia="pl-PL"/>
        </w:rPr>
        <w:t>, pod warunkiem nieprzekroczenia maksymalnej wartości Umowy</w:t>
      </w:r>
      <w:r w:rsidR="00583216" w:rsidRPr="00461988">
        <w:rPr>
          <w:rFonts w:ascii="Calibri" w:eastAsia="Times New Roman" w:hAnsi="Calibri" w:cs="Calibri"/>
          <w:color w:val="auto"/>
          <w:sz w:val="20"/>
          <w:szCs w:val="20"/>
          <w:lang w:eastAsia="pl-PL"/>
        </w:rPr>
        <w:t xml:space="preserve"> z uwzględnieniem prawa opcji</w:t>
      </w:r>
      <w:r w:rsidR="001E298F" w:rsidRPr="00461988">
        <w:rPr>
          <w:rFonts w:ascii="Calibri" w:eastAsia="Times New Roman" w:hAnsi="Calibri" w:cs="Calibri"/>
          <w:color w:val="auto"/>
          <w:sz w:val="20"/>
          <w:szCs w:val="20"/>
          <w:lang w:eastAsia="pl-PL"/>
        </w:rPr>
        <w:t>.</w:t>
      </w:r>
    </w:p>
    <w:p w14:paraId="6E3EBB18" w14:textId="1DAD450F" w:rsidR="002A0C2C" w:rsidRPr="00461988" w:rsidRDefault="00E67BE7" w:rsidP="007047F7">
      <w:pPr>
        <w:pStyle w:val="Default"/>
        <w:numPr>
          <w:ilvl w:val="0"/>
          <w:numId w:val="4"/>
        </w:numPr>
        <w:spacing w:line="276" w:lineRule="auto"/>
        <w:ind w:left="284" w:hanging="426"/>
        <w:jc w:val="both"/>
        <w:rPr>
          <w:rFonts w:ascii="Calibri" w:hAnsi="Calibri" w:cs="Calibri"/>
          <w:strike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 xml:space="preserve">Zamawiający przewiduje możliwość jednokrotnej lub wielokrotnej zmiany terminu realizacji dostaw </w:t>
      </w:r>
      <w:r w:rsidR="00FC2D7B" w:rsidRPr="00461988">
        <w:rPr>
          <w:rFonts w:ascii="Calibri" w:hAnsi="Calibri" w:cs="Calibri"/>
          <w:sz w:val="20"/>
          <w:szCs w:val="20"/>
        </w:rPr>
        <w:br/>
      </w:r>
      <w:r w:rsidR="00920C9B" w:rsidRPr="00461988">
        <w:rPr>
          <w:rFonts w:ascii="Calibri" w:hAnsi="Calibri" w:cs="Calibri"/>
          <w:sz w:val="20"/>
          <w:szCs w:val="20"/>
        </w:rPr>
        <w:t>w ramach U</w:t>
      </w:r>
      <w:r w:rsidRPr="00461988">
        <w:rPr>
          <w:rFonts w:ascii="Calibri" w:hAnsi="Calibri" w:cs="Calibri"/>
          <w:sz w:val="20"/>
          <w:szCs w:val="20"/>
        </w:rPr>
        <w:t xml:space="preserve">mowy, o którym mowa w § </w:t>
      </w:r>
      <w:r w:rsidR="008823AB" w:rsidRPr="00461988">
        <w:rPr>
          <w:rFonts w:ascii="Calibri" w:hAnsi="Calibri" w:cs="Calibri"/>
          <w:sz w:val="20"/>
          <w:szCs w:val="20"/>
        </w:rPr>
        <w:t>8</w:t>
      </w:r>
      <w:r w:rsidR="00C240D8" w:rsidRPr="00461988">
        <w:rPr>
          <w:rFonts w:ascii="Calibri" w:hAnsi="Calibri" w:cs="Calibri"/>
          <w:sz w:val="20"/>
          <w:szCs w:val="20"/>
        </w:rPr>
        <w:t xml:space="preserve"> </w:t>
      </w:r>
      <w:r w:rsidR="002A0C2C" w:rsidRPr="00461988">
        <w:rPr>
          <w:rFonts w:ascii="Calibri" w:hAnsi="Calibri" w:cs="Calibri"/>
          <w:sz w:val="20"/>
          <w:szCs w:val="20"/>
        </w:rPr>
        <w:t xml:space="preserve">ust. </w:t>
      </w:r>
      <w:r w:rsidR="008310D3" w:rsidRPr="00461988">
        <w:rPr>
          <w:rFonts w:ascii="Calibri" w:hAnsi="Calibri" w:cs="Calibri"/>
          <w:sz w:val="20"/>
          <w:szCs w:val="20"/>
        </w:rPr>
        <w:t xml:space="preserve">2  </w:t>
      </w:r>
      <w:r w:rsidRPr="00461988">
        <w:rPr>
          <w:rFonts w:ascii="Calibri" w:hAnsi="Calibri" w:cs="Calibri"/>
          <w:sz w:val="20"/>
          <w:szCs w:val="20"/>
        </w:rPr>
        <w:t>bez zmian cen jednostkowych, w przypadku zaistnienia przyczyn niezależnych od Wykonawcy w</w:t>
      </w:r>
      <w:r w:rsidR="002A0C2C" w:rsidRPr="00461988">
        <w:rPr>
          <w:rFonts w:ascii="Calibri" w:hAnsi="Calibri" w:cs="Calibri"/>
          <w:sz w:val="20"/>
          <w:szCs w:val="20"/>
        </w:rPr>
        <w:t xml:space="preserve"> postaci </w:t>
      </w:r>
      <w:r w:rsidRPr="00461988">
        <w:rPr>
          <w:rFonts w:ascii="Calibri" w:hAnsi="Calibri" w:cs="Calibri"/>
          <w:sz w:val="20"/>
          <w:szCs w:val="20"/>
        </w:rPr>
        <w:t>działania siły wyższej rozumianej jako okoliczności, które pomimo zachowania należytej staranności i podjęcia wszelkich działań w normalnym zakresie, nie można było przewidzieć oraz im zapobiec, bądź się im przeciwstawić w sposób skuteczny  pod warunkiem iż:</w:t>
      </w:r>
    </w:p>
    <w:p w14:paraId="68630D48" w14:textId="17F89130" w:rsidR="002A0C2C" w:rsidRPr="00461988" w:rsidRDefault="00E67BE7" w:rsidP="00B50625">
      <w:pPr>
        <w:pStyle w:val="Default"/>
        <w:numPr>
          <w:ilvl w:val="1"/>
          <w:numId w:val="4"/>
        </w:numPr>
        <w:spacing w:line="276" w:lineRule="auto"/>
        <w:ind w:left="709" w:hanging="273"/>
        <w:jc w:val="both"/>
        <w:rPr>
          <w:rFonts w:ascii="Calibri" w:hAnsi="Calibri" w:cs="Calibri"/>
          <w:strike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 xml:space="preserve">działanie siły wyższej oraz czas jej trwania zostanie przez Wykonawcę uprawdopodobnione za pomocą </w:t>
      </w:r>
      <w:r w:rsidR="003C273A" w:rsidRPr="00461988">
        <w:rPr>
          <w:rFonts w:ascii="Calibri" w:hAnsi="Calibri" w:cs="Calibri"/>
          <w:sz w:val="20"/>
          <w:szCs w:val="20"/>
        </w:rPr>
        <w:t xml:space="preserve"> </w:t>
      </w:r>
      <w:r w:rsidRPr="00461988">
        <w:rPr>
          <w:rFonts w:ascii="Calibri" w:hAnsi="Calibri" w:cs="Calibri"/>
          <w:sz w:val="20"/>
          <w:szCs w:val="20"/>
        </w:rPr>
        <w:t>odpowiednich oświadczeń i dokumentów,</w:t>
      </w:r>
    </w:p>
    <w:p w14:paraId="36444664" w14:textId="78AC0E28" w:rsidR="002A0C2C" w:rsidRPr="00461988" w:rsidRDefault="00E67BE7" w:rsidP="00B50625">
      <w:pPr>
        <w:pStyle w:val="Default"/>
        <w:numPr>
          <w:ilvl w:val="1"/>
          <w:numId w:val="4"/>
        </w:numPr>
        <w:spacing w:line="276" w:lineRule="auto"/>
        <w:ind w:left="709" w:hanging="273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zmiana terminu polegać będzie na jego wydłużeniu o okres</w:t>
      </w:r>
      <w:r w:rsidR="00C27910" w:rsidRPr="00461988">
        <w:rPr>
          <w:rFonts w:ascii="Calibri" w:hAnsi="Calibri" w:cs="Calibri"/>
          <w:sz w:val="20"/>
          <w:szCs w:val="20"/>
        </w:rPr>
        <w:t xml:space="preserve"> wynikający z</w:t>
      </w:r>
      <w:r w:rsidRPr="00461988">
        <w:rPr>
          <w:rFonts w:ascii="Calibri" w:hAnsi="Calibri" w:cs="Calibri"/>
          <w:sz w:val="20"/>
          <w:szCs w:val="20"/>
        </w:rPr>
        <w:t xml:space="preserve"> działania siły wyższej uniemożliwiającej prawidłowe wykonywanie </w:t>
      </w:r>
      <w:r w:rsidR="00920C9B" w:rsidRPr="00461988">
        <w:rPr>
          <w:rFonts w:ascii="Calibri" w:hAnsi="Calibri" w:cs="Calibri"/>
          <w:sz w:val="20"/>
          <w:szCs w:val="20"/>
        </w:rPr>
        <w:t>U</w:t>
      </w:r>
      <w:r w:rsidRPr="00461988">
        <w:rPr>
          <w:rFonts w:ascii="Calibri" w:hAnsi="Calibri" w:cs="Calibri"/>
          <w:sz w:val="20"/>
          <w:szCs w:val="20"/>
        </w:rPr>
        <w:t xml:space="preserve">mowy, </w:t>
      </w:r>
    </w:p>
    <w:p w14:paraId="232E534F" w14:textId="327E1DFA" w:rsidR="00E67BE7" w:rsidRPr="00461988" w:rsidRDefault="00E67BE7" w:rsidP="00B50625">
      <w:pPr>
        <w:pStyle w:val="Default"/>
        <w:numPr>
          <w:ilvl w:val="1"/>
          <w:numId w:val="4"/>
        </w:numPr>
        <w:spacing w:line="276" w:lineRule="auto"/>
        <w:ind w:left="709" w:hanging="273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Wykonawca zawiadomi Zamawiającego o wystąpieniu okoliczn</w:t>
      </w:r>
      <w:r w:rsidR="001A0E3A" w:rsidRPr="00461988">
        <w:rPr>
          <w:rFonts w:ascii="Calibri" w:hAnsi="Calibri" w:cs="Calibri"/>
          <w:sz w:val="20"/>
          <w:szCs w:val="20"/>
        </w:rPr>
        <w:t>ości siły wyższej niezwłocznie,</w:t>
      </w:r>
    </w:p>
    <w:p w14:paraId="6183C535" w14:textId="6A871637" w:rsidR="00920C9B" w:rsidRPr="00461988" w:rsidRDefault="00497CEB" w:rsidP="007047F7">
      <w:pPr>
        <w:pStyle w:val="Default"/>
        <w:spacing w:line="276" w:lineRule="auto"/>
        <w:ind w:left="709"/>
        <w:jc w:val="both"/>
        <w:rPr>
          <w:rFonts w:ascii="Calibri" w:hAnsi="Calibri" w:cs="Calibri"/>
          <w:color w:val="auto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 xml:space="preserve">- </w:t>
      </w:r>
      <w:r w:rsidR="00E67BE7" w:rsidRPr="00461988">
        <w:rPr>
          <w:rFonts w:ascii="Calibri" w:hAnsi="Calibri" w:cs="Calibri"/>
          <w:sz w:val="20"/>
          <w:szCs w:val="20"/>
        </w:rPr>
        <w:t>a w takim przypadku</w:t>
      </w:r>
      <w:r w:rsidR="00E67BE7" w:rsidRPr="00461988">
        <w:rPr>
          <w:rFonts w:ascii="Calibri" w:eastAsia="Times New Roman" w:hAnsi="Calibri" w:cs="Calibri"/>
          <w:color w:val="auto"/>
          <w:sz w:val="20"/>
          <w:szCs w:val="20"/>
          <w:lang w:eastAsia="pl-PL"/>
        </w:rPr>
        <w:t xml:space="preserve"> Wykonawca nie ponosi </w:t>
      </w:r>
      <w:r w:rsidR="00E67BE7" w:rsidRPr="00461988">
        <w:rPr>
          <w:rFonts w:ascii="Calibri" w:hAnsi="Calibri" w:cs="Calibri"/>
          <w:color w:val="auto"/>
          <w:sz w:val="20"/>
          <w:szCs w:val="20"/>
        </w:rPr>
        <w:t>odpowiedzialności za niewykonanie lub nienależyte wykonanie zobowiązań wynikających z umowy</w:t>
      </w:r>
      <w:r w:rsidR="002A0C2C" w:rsidRPr="00461988">
        <w:rPr>
          <w:rFonts w:ascii="Calibri" w:hAnsi="Calibri" w:cs="Calibri"/>
          <w:color w:val="auto"/>
          <w:sz w:val="20"/>
          <w:szCs w:val="20"/>
        </w:rPr>
        <w:t xml:space="preserve"> powstałe na skutek siły wyższej</w:t>
      </w:r>
      <w:r w:rsidR="001A0E3A" w:rsidRPr="00461988">
        <w:rPr>
          <w:rFonts w:ascii="Calibri" w:hAnsi="Calibri" w:cs="Calibri"/>
          <w:color w:val="auto"/>
          <w:sz w:val="20"/>
          <w:szCs w:val="20"/>
        </w:rPr>
        <w:t>.</w:t>
      </w:r>
      <w:r w:rsidR="00920C9B" w:rsidRPr="00461988">
        <w:rPr>
          <w:rFonts w:ascii="Calibri" w:hAnsi="Calibri" w:cs="Calibri"/>
          <w:color w:val="auto"/>
          <w:sz w:val="20"/>
          <w:szCs w:val="20"/>
        </w:rPr>
        <w:t xml:space="preserve"> Zmiana jest możliwa pod warunkiem </w:t>
      </w:r>
      <w:r w:rsidR="00920C9B" w:rsidRPr="00461988">
        <w:rPr>
          <w:rFonts w:ascii="Calibri" w:eastAsia="Times New Roman" w:hAnsi="Calibri" w:cs="Calibri"/>
          <w:color w:val="auto"/>
          <w:sz w:val="20"/>
          <w:szCs w:val="20"/>
          <w:lang w:eastAsia="pl-PL"/>
        </w:rPr>
        <w:t>nieprzekroczenia maksymalnej wartości Umowy.</w:t>
      </w:r>
      <w:r w:rsidR="00B47780" w:rsidRPr="00461988">
        <w:rPr>
          <w:rFonts w:ascii="Calibri" w:hAnsi="Calibri" w:cs="Calibri"/>
          <w:color w:val="auto"/>
          <w:sz w:val="20"/>
          <w:szCs w:val="20"/>
        </w:rPr>
        <w:t xml:space="preserve"> </w:t>
      </w:r>
    </w:p>
    <w:p w14:paraId="7E17DE72" w14:textId="75C27DC6" w:rsidR="00943CCC" w:rsidRPr="00461988" w:rsidRDefault="00943CCC" w:rsidP="00943CCC">
      <w:pPr>
        <w:pStyle w:val="Default"/>
        <w:numPr>
          <w:ilvl w:val="0"/>
          <w:numId w:val="4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eastAsia="Times New Roman" w:hAnsi="Calibri" w:cs="Calibri"/>
          <w:color w:val="auto"/>
          <w:sz w:val="20"/>
          <w:szCs w:val="20"/>
          <w:lang w:eastAsia="pl-PL"/>
        </w:rPr>
        <w:lastRenderedPageBreak/>
        <w:t>Z</w:t>
      </w:r>
      <w:r w:rsidRPr="00461988">
        <w:rPr>
          <w:rFonts w:ascii="Calibri" w:hAnsi="Calibri" w:cs="Calibri"/>
          <w:sz w:val="20"/>
          <w:szCs w:val="20"/>
        </w:rPr>
        <w:t>amawiający przewiduje możliwość zmiany podwykonawcy oraz części zamówienia wykonywanej przez  podwykonawcę, wskazanych w § 13 ust. 1 Umowy, każdorazowo w przypadku zmiany podwykonawcy lub zakresu zamówienia wykonywanego przez podwykonawcę na podstawie informacji przekazanej przez Wykonawcę zgodnie z § 13 ust. 6 Umowy, a zmiana w tym zakresie nie spowoduje zmiany poziomu maksymalnego wynagrodzenia, o którym mowa w § 9 ust. 1 lub  w § 9 ust. 2 Umowy oraz zmian cen jednostkowych, o których mowa w załączniku nr 1  Umowy.</w:t>
      </w:r>
    </w:p>
    <w:p w14:paraId="74BDB77E" w14:textId="3915A815" w:rsidR="00943CCC" w:rsidRPr="00461988" w:rsidRDefault="00943CCC" w:rsidP="00943CCC">
      <w:pPr>
        <w:pStyle w:val="Akapitzlist"/>
        <w:numPr>
          <w:ilvl w:val="0"/>
          <w:numId w:val="4"/>
        </w:numPr>
        <w:spacing w:line="276" w:lineRule="auto"/>
        <w:contextualSpacing w:val="0"/>
        <w:jc w:val="both"/>
        <w:rPr>
          <w:rFonts w:ascii="Calibri" w:hAnsi="Calibri" w:cs="Calibri"/>
        </w:rPr>
      </w:pPr>
      <w:r w:rsidRPr="00461988">
        <w:rPr>
          <w:rFonts w:ascii="Calibri" w:eastAsiaTheme="minorHAnsi" w:hAnsi="Calibri" w:cs="Calibri"/>
          <w:lang w:eastAsia="en-US"/>
        </w:rPr>
        <w:t xml:space="preserve">Zamawiający </w:t>
      </w:r>
      <w:r w:rsidRPr="00461988">
        <w:rPr>
          <w:rFonts w:ascii="Calibri" w:hAnsi="Calibri" w:cs="Calibri"/>
        </w:rPr>
        <w:t>przewiduje</w:t>
      </w:r>
      <w:r w:rsidRPr="00461988">
        <w:rPr>
          <w:rFonts w:ascii="Calibri" w:eastAsiaTheme="minorHAnsi" w:hAnsi="Calibri" w:cs="Calibri"/>
          <w:lang w:eastAsia="en-US"/>
        </w:rPr>
        <w:t xml:space="preserve"> możliwość</w:t>
      </w:r>
      <w:r w:rsidRPr="00461988">
        <w:rPr>
          <w:rFonts w:ascii="Calibri" w:hAnsi="Calibri" w:cs="Calibri"/>
        </w:rPr>
        <w:t xml:space="preserve"> zmiany podwykonawcy, na którego zasoby Wykonawca powoływał się, na zasadach określonych w art. 22a ust. 1 ustawy w celu wykazania spełniania warunków udziału w postępowaniu, </w:t>
      </w:r>
      <w:r w:rsidRPr="00461988">
        <w:rPr>
          <w:rFonts w:ascii="Calibri" w:eastAsiaTheme="minorHAnsi" w:hAnsi="Calibri" w:cs="Calibri"/>
          <w:color w:val="000000"/>
          <w:lang w:eastAsia="en-US"/>
        </w:rPr>
        <w:t>wskazanego w § 13 ust. 2 Umowy</w:t>
      </w:r>
      <w:r w:rsidRPr="00461988">
        <w:rPr>
          <w:rFonts w:ascii="Calibri" w:hAnsi="Calibri" w:cs="Calibri"/>
        </w:rPr>
        <w:t>, w przypadku zmiany lub rezygnacji przez Wykonawcę z podwykonawcy  oraz pod warunkiem, że:</w:t>
      </w:r>
    </w:p>
    <w:p w14:paraId="2D35552F" w14:textId="098288B6" w:rsidR="00943CCC" w:rsidRPr="00461988" w:rsidRDefault="00943CCC" w:rsidP="00ED163A">
      <w:pPr>
        <w:pStyle w:val="Akapitzlist"/>
        <w:numPr>
          <w:ilvl w:val="1"/>
          <w:numId w:val="4"/>
        </w:numPr>
        <w:spacing w:line="276" w:lineRule="auto"/>
        <w:ind w:left="709" w:hanging="283"/>
        <w:contextualSpacing w:val="0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Wykonawca wykaże, że proponowany inny podwykonawca lub Wykonawca samodzielnie spełnia warunki, o których mowa w art. 22 ust. 1 ustawy w stopniu nie mniejszym niż wymagany w trakcie postępowania o udzielenie niniejszego zamówienia poprzez przekazanie stosownych dokumentów, o</w:t>
      </w:r>
      <w:r w:rsidR="00043B6C" w:rsidRPr="00461988">
        <w:rPr>
          <w:rFonts w:ascii="Calibri" w:hAnsi="Calibri" w:cs="Calibri"/>
        </w:rPr>
        <w:t> </w:t>
      </w:r>
      <w:r w:rsidRPr="00461988">
        <w:rPr>
          <w:rFonts w:ascii="Calibri" w:hAnsi="Calibri" w:cs="Calibri"/>
        </w:rPr>
        <w:t>których mowa w SIWZ w zakresie co najmniej dotyczącym warunków udziału, na które Wykonawca powoływał się w postępowaniu o udzielnie zamówienia publicznego prowadzącego do zawarcia niniejszej Umowy oraz aktualnych na dzień wprowadzenia zmiany,</w:t>
      </w:r>
    </w:p>
    <w:p w14:paraId="7211C204" w14:textId="77777777" w:rsidR="00943CCC" w:rsidRPr="00461988" w:rsidRDefault="00943CCC" w:rsidP="00ED163A">
      <w:pPr>
        <w:pStyle w:val="Akapitzlist"/>
        <w:numPr>
          <w:ilvl w:val="1"/>
          <w:numId w:val="4"/>
        </w:numPr>
        <w:spacing w:line="276" w:lineRule="auto"/>
        <w:ind w:left="709" w:hanging="283"/>
        <w:contextualSpacing w:val="0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prawidłowe dokumenty, o których mowa w postanowieniu pkt 1) powyżej zostaną przekazane do oceny przez Zamawiającego w terminie co najmniej na 10 dni roboczych przed terminem zmiany podwykonawcy, chyba że Zamawiający wyrazi zgodę na późniejsze ich przekazanie,</w:t>
      </w:r>
    </w:p>
    <w:p w14:paraId="2E4CFA68" w14:textId="76777DA5" w:rsidR="00943CCC" w:rsidRPr="00461988" w:rsidRDefault="00943CCC" w:rsidP="00ED163A">
      <w:pPr>
        <w:pStyle w:val="Akapitzlist"/>
        <w:numPr>
          <w:ilvl w:val="1"/>
          <w:numId w:val="4"/>
        </w:numPr>
        <w:spacing w:line="276" w:lineRule="auto"/>
        <w:ind w:left="709" w:hanging="283"/>
        <w:contextualSpacing w:val="0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>zmiana w tym zakresie nie powoduje zmiany poziomu maksymalnego wynagrodzenia, o którym mowa w</w:t>
      </w:r>
      <w:r w:rsidR="00043B6C" w:rsidRPr="00461988">
        <w:rPr>
          <w:rFonts w:ascii="Calibri" w:hAnsi="Calibri" w:cs="Calibri"/>
        </w:rPr>
        <w:t> </w:t>
      </w:r>
      <w:r w:rsidRPr="00461988">
        <w:rPr>
          <w:rFonts w:ascii="Calibri" w:hAnsi="Calibri" w:cs="Calibri"/>
        </w:rPr>
        <w:t xml:space="preserve">§ 9 ust. 1 lub w § 9 ust. 2 Umowy oraz zmian cen jednostkowych, </w:t>
      </w:r>
      <w:r w:rsidR="00735E9D" w:rsidRPr="00461988">
        <w:rPr>
          <w:rFonts w:ascii="Calibri" w:hAnsi="Calibri" w:cs="Calibri"/>
        </w:rPr>
        <w:t>o których mowa w załączniku nr 2</w:t>
      </w:r>
      <w:r w:rsidRPr="00461988">
        <w:rPr>
          <w:rFonts w:ascii="Calibri" w:hAnsi="Calibri" w:cs="Calibri"/>
        </w:rPr>
        <w:t xml:space="preserve">  Umowy.</w:t>
      </w:r>
    </w:p>
    <w:p w14:paraId="45C769CC" w14:textId="1D17FC10" w:rsidR="0097657A" w:rsidRPr="00461988" w:rsidRDefault="0097657A" w:rsidP="001D59A7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Zamawiający przewiduje możliwość jednokrotnej lub wielokrotnej zmiany Umowy polegającej na zmianie poziomu maksymalnego wynagrodzenia, </w:t>
      </w:r>
      <w:r w:rsidR="001D59A7" w:rsidRPr="00461988">
        <w:rPr>
          <w:rFonts w:ascii="Calibri" w:hAnsi="Calibri" w:cs="Calibri"/>
        </w:rPr>
        <w:t xml:space="preserve">o którym mowa w § 9 ust. 1 lub  w § 9 ust. 2 Umowy oraz zmian cen jednostkowych, </w:t>
      </w:r>
      <w:r w:rsidR="00735E9D" w:rsidRPr="00461988">
        <w:rPr>
          <w:rFonts w:ascii="Calibri" w:hAnsi="Calibri" w:cs="Calibri"/>
        </w:rPr>
        <w:t>o których mowa w załączniku nr 2</w:t>
      </w:r>
      <w:r w:rsidR="001D59A7" w:rsidRPr="00461988">
        <w:rPr>
          <w:rFonts w:ascii="Calibri" w:hAnsi="Calibri" w:cs="Calibri"/>
        </w:rPr>
        <w:t xml:space="preserve">  Umowy</w:t>
      </w:r>
      <w:r w:rsidRPr="00461988">
        <w:rPr>
          <w:rFonts w:ascii="Calibri" w:hAnsi="Calibri" w:cs="Calibri"/>
        </w:rPr>
        <w:t>, w przypadku wprowadzania zmian przepisów prawa powszechnie obowiązującego, dotyczących wysokości minimalnego wynagrodzenia za pracę ustalonego na podstawie przepisu art. 2 ust. 3 -5 ustawy z dnia 10 października 2002 r. o minimalnym wynagrodzeniu za pracę lub innych przepisów prawa dotyczących wysokości minimalnego wynagrodzenia za pracę, mających bezpośrednie zastosowanie do cen zaoferowanych przez Wykonawcę, pod warunkiem, iż zmiana ta nie powoduje zmian w sposobie realizacji Umowy, a Wykonawca przedstawi odpowiednie oświadczenia i dokumenty uprawdopodobniające wpływ zmiany przepisów prawa na poziom wynagrodzenia dla pracowników wykonujących prace związane z realizacją Umowy wraz ze szczegółową kalkulacją zmiany kosztów w tym zakresie oraz pod warunkiem, że zakres zmian wynikać będzie z wprowadzonych zmian przepisów prawa.</w:t>
      </w:r>
    </w:p>
    <w:p w14:paraId="0E32815E" w14:textId="38B84DFC" w:rsidR="0097657A" w:rsidRPr="00461988" w:rsidRDefault="0097657A" w:rsidP="001D59A7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Zamawiający przewiduje możliwość jednokrotnej lub wielokrotnej zmiany Umowy polegającej na zmianie poziomu maksymalnego wynagrodzenia, </w:t>
      </w:r>
      <w:r w:rsidR="001D59A7" w:rsidRPr="00461988">
        <w:rPr>
          <w:rFonts w:ascii="Calibri" w:hAnsi="Calibri" w:cs="Calibri"/>
        </w:rPr>
        <w:t>o którym mowa w § 9 ust. 1 lub  w § 9 ust. 2 Umowy oraz zmian cen jednostkowych, o których mowa w załączniku nr 1  Umowy</w:t>
      </w:r>
      <w:r w:rsidRPr="00461988">
        <w:rPr>
          <w:rFonts w:ascii="Calibri" w:hAnsi="Calibri" w:cs="Calibri"/>
        </w:rPr>
        <w:t xml:space="preserve">, w przypadku zmiany zasad podlegania </w:t>
      </w:r>
      <w:r w:rsidRPr="00461988">
        <w:rPr>
          <w:rFonts w:ascii="Calibri" w:eastAsia="Calibri" w:hAnsi="Calibri" w:cs="Calibri"/>
        </w:rPr>
        <w:t>ubezpieczeniom społecznym lub ubezpieczeniu zdrowotnemu lub wysokości stawki składki na ubezpieczenia społeczne lub zdrowotne</w:t>
      </w:r>
      <w:r w:rsidRPr="00461988">
        <w:rPr>
          <w:rFonts w:ascii="Calibri" w:hAnsi="Calibri" w:cs="Calibri"/>
        </w:rPr>
        <w:t>, mających bezpośrednie zastosowanie do cen zaoferowanych przez Wykonawcę, pod warunkiem, iż zmiana ta nie powoduje zmiany w sposobie realizacji Umowy, a Wykonawca przedstawi odpowiednie oświadczenia i dokumenty uprawdopodobniające wpływ zmiany przepisów prawa na poziom wynagrodzenia dla pracowników wykonujących prace związane z realizacją Umowy wraz ze szczegółową kalkulacją zmiany kosztów w tym zakresie oraz pod warunkiem, że zakres zmian wynikać będzie z  wprowadzonych zmian przepisów prawa.</w:t>
      </w:r>
    </w:p>
    <w:p w14:paraId="4299A6D9" w14:textId="5EE6C769" w:rsidR="0097657A" w:rsidRPr="00461988" w:rsidRDefault="0097657A" w:rsidP="0076209F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Zamawiający przewiduje możliwość jednokrotnej lub wielokrotnej zmiany Umowy polegającej na zmianie poziomu maksymalnego wynagrodzenia, </w:t>
      </w:r>
      <w:r w:rsidR="001D59A7" w:rsidRPr="00461988">
        <w:rPr>
          <w:rFonts w:ascii="Calibri" w:hAnsi="Calibri" w:cs="Calibri"/>
        </w:rPr>
        <w:t>o którym mowa w § 9 ust. 1 lub  w § 9 ust. 2 Umowy oraz zmian cen jednostkowych, o których mowa w załączniku nr 1  Umowy</w:t>
      </w:r>
      <w:r w:rsidRPr="00461988">
        <w:rPr>
          <w:rFonts w:ascii="Calibri" w:hAnsi="Calibri" w:cs="Calibri"/>
        </w:rPr>
        <w:t xml:space="preserve">, w przypadku zmiany zasad gromadzenia i wysokości wpłat do pracowniczych planów kapitałowych, o których mowa w ustawie z dnia 4 października 2018 r. o pracowniczych planach kapitałowych, mających bezpośrednie zastosowanie do cen zaoferowanych przez Wykonawcę, pod warunkiem, iż zmiana ta nie powoduje zmiany w sposobie realizacji Umowy, a Wykonawca przedstawi odpowiednie oświadczenia i dokumenty uprawdopodobniające wpływ </w:t>
      </w:r>
      <w:r w:rsidRPr="00461988">
        <w:rPr>
          <w:rFonts w:ascii="Calibri" w:hAnsi="Calibri" w:cs="Calibri"/>
        </w:rPr>
        <w:lastRenderedPageBreak/>
        <w:t>zmiany przepisów prawa na poziom wynagrodzenia dla pracowników wykonujących prace związane z realizacją Umowy wraz ze szczegółową kalkulacją zmiany kosztów w tym zakresie oraz pod warunkiem, że zakres zmian wynikać będzie z  wprowadzonych zmian przepisów prawa.</w:t>
      </w:r>
    </w:p>
    <w:p w14:paraId="7886449B" w14:textId="103FE81A" w:rsidR="00401E34" w:rsidRPr="00461988" w:rsidRDefault="00401E34" w:rsidP="0076209F">
      <w:pPr>
        <w:pStyle w:val="Akapitzlist"/>
        <w:numPr>
          <w:ilvl w:val="0"/>
          <w:numId w:val="4"/>
        </w:numPr>
        <w:spacing w:line="276" w:lineRule="auto"/>
        <w:ind w:left="426" w:hanging="426"/>
        <w:contextualSpacing w:val="0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Wszelkie zmiany umowy w tym zmiany stawek stanowią podstawę do sporządzenia aneksu do umowy. </w:t>
      </w:r>
    </w:p>
    <w:p w14:paraId="36691906" w14:textId="77777777" w:rsidR="00891837" w:rsidRPr="00461988" w:rsidRDefault="00891837" w:rsidP="0011513E">
      <w:pPr>
        <w:pStyle w:val="Default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7219BD27" w14:textId="1EE80503" w:rsidR="00DA4EBC" w:rsidRPr="00461988" w:rsidRDefault="00DA4EBC" w:rsidP="00DA4EBC">
      <w:pPr>
        <w:pStyle w:val="Nagwek1"/>
        <w:spacing w:before="0" w:after="0" w:line="276" w:lineRule="auto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§ 13 </w:t>
      </w:r>
      <w:r w:rsidRPr="00461988">
        <w:rPr>
          <w:rFonts w:ascii="Calibri" w:hAnsi="Calibri" w:cs="Calibri"/>
        </w:rPr>
        <w:br/>
        <w:t>PODWYKONAWSTWO</w:t>
      </w:r>
    </w:p>
    <w:p w14:paraId="607A69B1" w14:textId="77777777" w:rsidR="00DA4EBC" w:rsidRPr="00461988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 xml:space="preserve">Wykonawca powierza wykonanie następujących części (zakresu) zamówienia Podwykonawcy: </w:t>
      </w:r>
    </w:p>
    <w:p w14:paraId="53359420" w14:textId="77777777" w:rsidR="00DA4EBC" w:rsidRPr="00461988" w:rsidRDefault="00DA4EBC" w:rsidP="00DA4EBC">
      <w:pPr>
        <w:numPr>
          <w:ilvl w:val="1"/>
          <w:numId w:val="49"/>
        </w:numPr>
        <w:spacing w:line="276" w:lineRule="auto"/>
        <w:ind w:left="426" w:firstLine="0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  <w:i/>
        </w:rPr>
        <w:t xml:space="preserve">………………………… </w:t>
      </w:r>
    </w:p>
    <w:p w14:paraId="49806DE2" w14:textId="77777777" w:rsidR="00DA4EBC" w:rsidRPr="00461988" w:rsidRDefault="00DA4EBC" w:rsidP="00DA4EBC">
      <w:pPr>
        <w:spacing w:line="276" w:lineRule="auto"/>
        <w:ind w:firstLine="426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  <w:i/>
        </w:rPr>
        <w:t>(</w:t>
      </w:r>
      <w:r w:rsidRPr="00461988">
        <w:rPr>
          <w:rFonts w:ascii="Calibri" w:hAnsi="Calibri" w:cs="Calibri"/>
          <w:bCs/>
          <w:i/>
          <w:iCs/>
        </w:rPr>
        <w:t xml:space="preserve">część (zakres) zamówienia objętego </w:t>
      </w:r>
      <w:r w:rsidRPr="00461988">
        <w:rPr>
          <w:rFonts w:ascii="Calibri" w:hAnsi="Calibri" w:cs="Calibri"/>
        </w:rPr>
        <w:t>podwykonawstwem</w:t>
      </w:r>
      <w:r w:rsidRPr="00461988">
        <w:rPr>
          <w:rFonts w:ascii="Calibri" w:hAnsi="Calibri" w:cs="Calibri"/>
          <w:bCs/>
          <w:i/>
          <w:iCs/>
        </w:rPr>
        <w:t>, nazwa firmy podwykonawcy – jeżeli dotyczy</w:t>
      </w:r>
      <w:r w:rsidRPr="00461988">
        <w:rPr>
          <w:rFonts w:ascii="Calibri" w:hAnsi="Calibri" w:cs="Calibri"/>
          <w:bCs/>
          <w:iCs/>
        </w:rPr>
        <w:t>)</w:t>
      </w:r>
    </w:p>
    <w:p w14:paraId="5F046445" w14:textId="4B2407D2" w:rsidR="00DA4EBC" w:rsidRPr="00461988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bCs/>
          <w:sz w:val="20"/>
          <w:szCs w:val="20"/>
        </w:rPr>
        <w:t xml:space="preserve">W celu </w:t>
      </w:r>
      <w:r w:rsidRPr="00461988">
        <w:rPr>
          <w:rFonts w:ascii="Calibri" w:hAnsi="Calibri" w:cs="Calibri"/>
          <w:sz w:val="20"/>
          <w:szCs w:val="20"/>
        </w:rPr>
        <w:t>wykazania</w:t>
      </w:r>
      <w:r w:rsidRPr="00461988">
        <w:rPr>
          <w:rFonts w:ascii="Calibri" w:hAnsi="Calibri" w:cs="Calibri"/>
          <w:bCs/>
          <w:sz w:val="20"/>
          <w:szCs w:val="20"/>
        </w:rPr>
        <w:t xml:space="preserve"> spełniania warunków udziału w postępowaniu, w wyniku którego zawarta została niniejsza Umowa, na zasadach określonych w art. </w:t>
      </w:r>
      <w:r w:rsidR="00886749" w:rsidRPr="00461988">
        <w:rPr>
          <w:rFonts w:ascii="Calibri" w:hAnsi="Calibri" w:cs="Calibri"/>
          <w:bCs/>
          <w:sz w:val="20"/>
          <w:szCs w:val="20"/>
        </w:rPr>
        <w:t>118</w:t>
      </w:r>
      <w:r w:rsidRPr="00461988">
        <w:rPr>
          <w:rFonts w:ascii="Calibri" w:hAnsi="Calibri" w:cs="Calibri"/>
          <w:bCs/>
          <w:sz w:val="20"/>
          <w:szCs w:val="20"/>
        </w:rPr>
        <w:t xml:space="preserve"> ust. 1 ustawy, Wykonawca powołał się na zasoby następujących Podwykonawców: </w:t>
      </w:r>
    </w:p>
    <w:p w14:paraId="46879DDB" w14:textId="77777777" w:rsidR="00DA4EBC" w:rsidRPr="00461988" w:rsidRDefault="00DA4EBC" w:rsidP="00DA4EBC">
      <w:pPr>
        <w:numPr>
          <w:ilvl w:val="1"/>
          <w:numId w:val="50"/>
        </w:numPr>
        <w:spacing w:line="276" w:lineRule="auto"/>
        <w:ind w:left="426" w:firstLine="0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  <w:i/>
        </w:rPr>
        <w:t xml:space="preserve">………………………… </w:t>
      </w:r>
    </w:p>
    <w:p w14:paraId="5BBFBEE3" w14:textId="77777777" w:rsidR="00DA4EBC" w:rsidRPr="00461988" w:rsidRDefault="00DA4EBC" w:rsidP="00DA4EBC">
      <w:pPr>
        <w:spacing w:line="276" w:lineRule="auto"/>
        <w:ind w:left="567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  <w:i/>
        </w:rPr>
        <w:t>(</w:t>
      </w:r>
      <w:r w:rsidRPr="00461988">
        <w:rPr>
          <w:rFonts w:ascii="Calibri" w:hAnsi="Calibri" w:cs="Calibri"/>
          <w:bCs/>
          <w:i/>
          <w:iCs/>
        </w:rPr>
        <w:t xml:space="preserve">część (zakres) zamówienia objętego </w:t>
      </w:r>
      <w:r w:rsidRPr="00461988">
        <w:rPr>
          <w:rFonts w:ascii="Calibri" w:hAnsi="Calibri" w:cs="Calibri"/>
        </w:rPr>
        <w:t>podwykonawstwem</w:t>
      </w:r>
      <w:r w:rsidRPr="00461988">
        <w:rPr>
          <w:rFonts w:ascii="Calibri" w:hAnsi="Calibri" w:cs="Calibri"/>
          <w:bCs/>
          <w:i/>
          <w:iCs/>
        </w:rPr>
        <w:t>, nazwa firmy podwykonawcy – jeżeli dotyczy</w:t>
      </w:r>
      <w:r w:rsidRPr="00461988">
        <w:rPr>
          <w:rFonts w:ascii="Calibri" w:hAnsi="Calibri" w:cs="Calibri"/>
          <w:bCs/>
          <w:iCs/>
        </w:rPr>
        <w:t>)</w:t>
      </w:r>
    </w:p>
    <w:p w14:paraId="660AEC9E" w14:textId="5D649082" w:rsidR="00DA4EBC" w:rsidRPr="00461988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Wykonawca ponosi wobec Zamawiającego pełną odpowiedzialność za wszelkie prace, których wykonanie powierzył Podwykonawcom.</w:t>
      </w:r>
    </w:p>
    <w:p w14:paraId="4C2467A7" w14:textId="77777777" w:rsidR="00DA4EBC" w:rsidRPr="00461988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Wykonawca ponosi pełną odpowiedzialność za dokonywanie w terminie wszelkich rozliczeń finansowych z Podwykonawcami.</w:t>
      </w:r>
    </w:p>
    <w:p w14:paraId="2BA94DFB" w14:textId="0FC8FEC3" w:rsidR="00DA4EBC" w:rsidRPr="00461988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Realizacja przedmiotu Umowy przy udziale Podwykonawców nie zwalnia Wykonawcy z odpowiedzialności za wykonanie obowiązków umownych. Wykonawca odpowiada za działania i zaniechania Podwykonawców jak za własne.</w:t>
      </w:r>
    </w:p>
    <w:p w14:paraId="192167A2" w14:textId="3A448F53" w:rsidR="00DA4EBC" w:rsidRPr="00461988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Wykonawca zobowiązuje się każdorazowo, w przypadku chęci dokonania zmiany Podwykonawcy, o</w:t>
      </w:r>
      <w:r w:rsidR="00043B6C" w:rsidRPr="00461988">
        <w:rPr>
          <w:rFonts w:ascii="Calibri" w:hAnsi="Calibri" w:cs="Calibri"/>
          <w:sz w:val="20"/>
          <w:szCs w:val="20"/>
        </w:rPr>
        <w:t> </w:t>
      </w:r>
      <w:r w:rsidRPr="00461988">
        <w:rPr>
          <w:rFonts w:ascii="Calibri" w:hAnsi="Calibri" w:cs="Calibri"/>
          <w:sz w:val="20"/>
          <w:szCs w:val="20"/>
        </w:rPr>
        <w:t>którym mowa w ust. 1, przekazać Zamawiającemu informacje zawierające dane identyfikujące Podwykonawców i część (zakres) zamówienia objętego podwykonawstwem, co stanowić będzie podstawę dokonania zmiany Umowy zgodnie z § 12 Umowy.</w:t>
      </w:r>
    </w:p>
    <w:p w14:paraId="31917656" w14:textId="620B3A52" w:rsidR="00DA4EBC" w:rsidRPr="00461988" w:rsidRDefault="00DA4EBC" w:rsidP="00DA4EBC">
      <w:pPr>
        <w:pStyle w:val="Default"/>
        <w:numPr>
          <w:ilvl w:val="0"/>
          <w:numId w:val="51"/>
        </w:numPr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Wykonawca zobowiązuje się każdorazowo, w przypadku chęci dokonania zmiany podwykonawcy, o</w:t>
      </w:r>
      <w:r w:rsidR="00043B6C" w:rsidRPr="00461988">
        <w:rPr>
          <w:rFonts w:ascii="Calibri" w:hAnsi="Calibri" w:cs="Calibri"/>
          <w:sz w:val="20"/>
          <w:szCs w:val="20"/>
        </w:rPr>
        <w:t> </w:t>
      </w:r>
      <w:r w:rsidRPr="00461988">
        <w:rPr>
          <w:rFonts w:ascii="Calibri" w:hAnsi="Calibri" w:cs="Calibri"/>
          <w:sz w:val="20"/>
          <w:szCs w:val="20"/>
        </w:rPr>
        <w:t>którym mowa w ust. 2, przekazać Zamawiającemu informacje zawierających dane identyfikujące Podwykonawców i część (zakres) zamówienia objętego podwykonawstwem oraz dokumenty, zgodnie z §</w:t>
      </w:r>
      <w:r w:rsidR="00F837D1" w:rsidRPr="00461988">
        <w:rPr>
          <w:rFonts w:ascii="Calibri" w:hAnsi="Calibri" w:cs="Calibri"/>
          <w:sz w:val="20"/>
          <w:szCs w:val="20"/>
        </w:rPr>
        <w:t xml:space="preserve"> 12 ust.</w:t>
      </w:r>
      <w:r w:rsidRPr="00461988">
        <w:rPr>
          <w:rFonts w:ascii="Calibri" w:hAnsi="Calibri" w:cs="Calibri"/>
          <w:sz w:val="20"/>
          <w:szCs w:val="20"/>
        </w:rPr>
        <w:t xml:space="preserve"> 10 Umowy, które będą podstawą dokonania zmiany Umowy zgodnie z §</w:t>
      </w:r>
      <w:r w:rsidR="00F837D1" w:rsidRPr="00461988">
        <w:rPr>
          <w:rFonts w:ascii="Calibri" w:hAnsi="Calibri" w:cs="Calibri"/>
          <w:sz w:val="20"/>
          <w:szCs w:val="20"/>
        </w:rPr>
        <w:t xml:space="preserve"> 12 ust.</w:t>
      </w:r>
      <w:r w:rsidRPr="00461988">
        <w:rPr>
          <w:rFonts w:ascii="Calibri" w:hAnsi="Calibri" w:cs="Calibri"/>
          <w:sz w:val="20"/>
          <w:szCs w:val="20"/>
        </w:rPr>
        <w:t xml:space="preserve"> 10 Umowy.</w:t>
      </w:r>
    </w:p>
    <w:p w14:paraId="0DD9A849" w14:textId="77777777" w:rsidR="00DA4EBC" w:rsidRPr="00461988" w:rsidRDefault="00DA4EBC" w:rsidP="00891837">
      <w:pPr>
        <w:pStyle w:val="Nagwek1"/>
        <w:spacing w:before="0" w:after="0" w:line="276" w:lineRule="auto"/>
        <w:rPr>
          <w:rFonts w:ascii="Calibri" w:hAnsi="Calibri" w:cs="Calibri"/>
        </w:rPr>
      </w:pPr>
    </w:p>
    <w:p w14:paraId="08D5B308" w14:textId="34AE13BE" w:rsidR="00A33B8A" w:rsidRPr="00461988" w:rsidRDefault="00A33E03" w:rsidP="00891837">
      <w:pPr>
        <w:pStyle w:val="Nagwek1"/>
        <w:spacing w:before="0" w:after="0" w:line="276" w:lineRule="auto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§ </w:t>
      </w:r>
      <w:r w:rsidR="00E97995" w:rsidRPr="00461988">
        <w:rPr>
          <w:rFonts w:ascii="Calibri" w:hAnsi="Calibri" w:cs="Calibri"/>
        </w:rPr>
        <w:t>1</w:t>
      </w:r>
      <w:r w:rsidR="00DA4EBC" w:rsidRPr="00461988">
        <w:rPr>
          <w:rFonts w:ascii="Calibri" w:hAnsi="Calibri" w:cs="Calibri"/>
        </w:rPr>
        <w:t>4</w:t>
      </w:r>
      <w:r w:rsidR="00E53105" w:rsidRPr="00461988">
        <w:rPr>
          <w:rFonts w:ascii="Calibri" w:hAnsi="Calibri" w:cs="Calibri"/>
        </w:rPr>
        <w:br/>
      </w:r>
      <w:r w:rsidR="00A33B8A" w:rsidRPr="00461988">
        <w:rPr>
          <w:rFonts w:ascii="Calibri" w:hAnsi="Calibri" w:cs="Calibri"/>
        </w:rPr>
        <w:t>DANE KONTAKTOWE</w:t>
      </w:r>
    </w:p>
    <w:p w14:paraId="09420164" w14:textId="297F0665" w:rsidR="00637F36" w:rsidRPr="00461988" w:rsidRDefault="00637F36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Osobą odpowiedzianą za </w:t>
      </w:r>
      <w:r w:rsidR="00E2369C" w:rsidRPr="00461988">
        <w:rPr>
          <w:rFonts w:ascii="Calibri" w:hAnsi="Calibri" w:cs="Calibri"/>
          <w:bCs/>
          <w:color w:val="000000" w:themeColor="text1"/>
          <w:sz w:val="20"/>
          <w:szCs w:val="20"/>
        </w:rPr>
        <w:t>nadzór nad realizacją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</w:t>
      </w:r>
      <w:r w:rsidR="00F652F7" w:rsidRPr="00461988">
        <w:rPr>
          <w:rFonts w:ascii="Calibri" w:hAnsi="Calibri" w:cs="Calibri"/>
          <w:bCs/>
          <w:color w:val="000000" w:themeColor="text1"/>
          <w:sz w:val="20"/>
          <w:szCs w:val="20"/>
        </w:rPr>
        <w:t>U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mowy ze strony Zamawiającego jest:</w:t>
      </w:r>
      <w:r w:rsidR="003D6033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Pan/Pani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………………………., </w:t>
      </w:r>
      <w:proofErr w:type="spellStart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tel</w:t>
      </w:r>
      <w:proofErr w:type="spellEnd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: ………………, e-mail: ……………………… .</w:t>
      </w:r>
    </w:p>
    <w:p w14:paraId="443C17BE" w14:textId="17EDD5CE" w:rsidR="00637F36" w:rsidRPr="00461988" w:rsidRDefault="00637F36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Osobą odpowiedzialną za</w:t>
      </w:r>
      <w:r w:rsidR="00E2369C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nadzór nad realizacją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</w:t>
      </w:r>
      <w:r w:rsidR="00F652F7" w:rsidRPr="00461988">
        <w:rPr>
          <w:rFonts w:ascii="Calibri" w:hAnsi="Calibri" w:cs="Calibri"/>
          <w:bCs/>
          <w:color w:val="000000" w:themeColor="text1"/>
          <w:sz w:val="20"/>
          <w:szCs w:val="20"/>
        </w:rPr>
        <w:t>U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mowy ze strony Wykonawcy jest: </w:t>
      </w:r>
      <w:r w:rsidR="003D6033" w:rsidRPr="00461988">
        <w:rPr>
          <w:rFonts w:ascii="Calibri" w:hAnsi="Calibri" w:cs="Calibri"/>
          <w:bCs/>
          <w:color w:val="000000" w:themeColor="text1"/>
          <w:sz w:val="20"/>
          <w:szCs w:val="20"/>
        </w:rPr>
        <w:t>Pan/Pani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………………………., </w:t>
      </w:r>
      <w:proofErr w:type="spellStart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tel</w:t>
      </w:r>
      <w:proofErr w:type="spellEnd"/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: ………………, e-mail: ……………………… .</w:t>
      </w:r>
    </w:p>
    <w:p w14:paraId="364914A7" w14:textId="42D099A6" w:rsidR="00534C34" w:rsidRPr="00461988" w:rsidRDefault="00637F36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Każda ze </w:t>
      </w:r>
      <w:r w:rsidR="006E4C42"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Stron 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może dokonać zmiany osób wskazanych w ust. 1 i 2, informując o tym pisemnie </w:t>
      </w:r>
      <w:r w:rsidR="00DF71C1" w:rsidRPr="00461988">
        <w:rPr>
          <w:rFonts w:ascii="Calibri" w:hAnsi="Calibri" w:cs="Calibri"/>
          <w:bCs/>
          <w:color w:val="000000" w:themeColor="text1"/>
          <w:sz w:val="20"/>
          <w:szCs w:val="20"/>
        </w:rPr>
        <w:t>Zamawiającego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z co najmniej 3-dniowym wyprzedzeniem. Zmiana taka nie wymaga aneksu do </w:t>
      </w:r>
      <w:r w:rsidR="00F652F7" w:rsidRPr="00461988">
        <w:rPr>
          <w:rFonts w:ascii="Calibri" w:hAnsi="Calibri" w:cs="Calibri"/>
          <w:bCs/>
          <w:color w:val="000000" w:themeColor="text1"/>
          <w:sz w:val="20"/>
          <w:szCs w:val="20"/>
        </w:rPr>
        <w:t>U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mowy.</w:t>
      </w:r>
    </w:p>
    <w:p w14:paraId="57A34327" w14:textId="610EB61A" w:rsidR="007047F7" w:rsidRPr="00461988" w:rsidRDefault="007047F7" w:rsidP="00891837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Osoby wymienione w ust. 1 oraz ust. 2 powyżej nie są uprawnione do składania w </w:t>
      </w:r>
      <w:r w:rsidR="009612B1" w:rsidRPr="00461988">
        <w:rPr>
          <w:rFonts w:ascii="Calibri" w:hAnsi="Calibri" w:cs="Calibri"/>
          <w:bCs/>
          <w:color w:val="000000" w:themeColor="text1"/>
          <w:sz w:val="20"/>
          <w:szCs w:val="20"/>
        </w:rPr>
        <w:t>imieniu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 Stron umowy oświadcze</w:t>
      </w:r>
      <w:r w:rsidR="009612B1" w:rsidRPr="00461988">
        <w:rPr>
          <w:rFonts w:ascii="Calibri" w:hAnsi="Calibri" w:cs="Calibri"/>
          <w:bCs/>
          <w:color w:val="000000" w:themeColor="text1"/>
          <w:sz w:val="20"/>
          <w:szCs w:val="20"/>
        </w:rPr>
        <w:t>ń woli.</w:t>
      </w:r>
    </w:p>
    <w:p w14:paraId="493DF680" w14:textId="342A0ED0" w:rsidR="001513EC" w:rsidRPr="00461988" w:rsidRDefault="001513EC" w:rsidP="001513EC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Zamawiający i Wykonawca zobowiązują się do niezwłocznego, wzajemnego pisemnego powiadomienia o</w:t>
      </w:r>
      <w:r w:rsidR="00043B6C" w:rsidRPr="00461988">
        <w:rPr>
          <w:rFonts w:ascii="Calibri" w:hAnsi="Calibri" w:cs="Calibri"/>
          <w:sz w:val="20"/>
          <w:szCs w:val="20"/>
        </w:rPr>
        <w:t> </w:t>
      </w:r>
      <w:r w:rsidRPr="00461988">
        <w:rPr>
          <w:rFonts w:ascii="Calibri" w:hAnsi="Calibri" w:cs="Calibri"/>
          <w:sz w:val="20"/>
          <w:szCs w:val="20"/>
        </w:rPr>
        <w:t>każdej zmianie swojego adresu, a także adresów wskazanych w załącznikach do Umowy bez konieczności sporządzania aneksu do Umowy</w:t>
      </w:r>
      <w:r w:rsidRPr="00461988">
        <w:rPr>
          <w:rStyle w:val="Teksttreci"/>
        </w:rPr>
        <w:t>.</w:t>
      </w:r>
    </w:p>
    <w:p w14:paraId="69265EB2" w14:textId="729579BB" w:rsidR="001513EC" w:rsidRPr="00461988" w:rsidRDefault="001513EC" w:rsidP="001513EC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Wykonawca jest zobowiązany do pisemnego powiadamiania Zamawiającego o przewidywanej zmianie formy prawnej prowadzonej działalności gospodarczej, o wszczęciu postępowania upadłościowego i</w:t>
      </w:r>
      <w:r w:rsidR="00043B6C" w:rsidRPr="00461988">
        <w:rPr>
          <w:rFonts w:ascii="Calibri" w:hAnsi="Calibri" w:cs="Calibri"/>
          <w:sz w:val="20"/>
          <w:szCs w:val="20"/>
        </w:rPr>
        <w:t> </w:t>
      </w:r>
      <w:r w:rsidRPr="00461988">
        <w:rPr>
          <w:rFonts w:ascii="Calibri" w:hAnsi="Calibri" w:cs="Calibri"/>
          <w:sz w:val="20"/>
          <w:szCs w:val="20"/>
        </w:rPr>
        <w:t>ugodowego oraz o zmianie adresu siedziby Wykonawcy, a także adresów zamieszkania osób fizycznych prowadzących działalność gospodarczą lub wspólników spółek osobowych w okresach: obowiązywania Umowy oraz niezakończonych rozliczeń umownych.</w:t>
      </w:r>
    </w:p>
    <w:p w14:paraId="0C6CE947" w14:textId="26215B66" w:rsidR="001513EC" w:rsidRPr="00461988" w:rsidRDefault="001513EC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lastRenderedPageBreak/>
        <w:t>Zamawiający i Wykonawca przejmują na siebie odpowiedzialność za wszelkie negatywne skutki wynikłe z</w:t>
      </w:r>
      <w:r w:rsidR="00043B6C" w:rsidRPr="00461988">
        <w:rPr>
          <w:rFonts w:ascii="Calibri" w:hAnsi="Calibri" w:cs="Calibri"/>
          <w:sz w:val="20"/>
          <w:szCs w:val="20"/>
        </w:rPr>
        <w:t> </w:t>
      </w:r>
      <w:r w:rsidRPr="00461988">
        <w:rPr>
          <w:rFonts w:ascii="Calibri" w:hAnsi="Calibri" w:cs="Calibri"/>
          <w:sz w:val="20"/>
          <w:szCs w:val="20"/>
        </w:rPr>
        <w:t>powodu niewskazania aktualnego adresu, pod rygorem uznania za doręczoną korespondencji kierowanej na ostatni adres podany przez Wykonawcę.</w:t>
      </w:r>
    </w:p>
    <w:p w14:paraId="78F1C282" w14:textId="70D03070" w:rsidR="00891837" w:rsidRPr="00461988" w:rsidRDefault="00891837" w:rsidP="00891837">
      <w:pPr>
        <w:pStyle w:val="Default"/>
        <w:spacing w:line="276" w:lineRule="auto"/>
        <w:ind w:left="360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</w:p>
    <w:p w14:paraId="7DDF3E5B" w14:textId="4876AB2D" w:rsidR="001513EC" w:rsidRPr="00461988" w:rsidRDefault="001513EC" w:rsidP="001513EC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>§</w:t>
      </w:r>
      <w:r w:rsidR="002755CC"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 xml:space="preserve"> </w:t>
      </w: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>15</w:t>
      </w:r>
    </w:p>
    <w:p w14:paraId="206EB204" w14:textId="79BD1B65" w:rsidR="001513EC" w:rsidRPr="00461988" w:rsidRDefault="001513EC" w:rsidP="007D5F97">
      <w:pPr>
        <w:pStyle w:val="Default"/>
        <w:spacing w:line="276" w:lineRule="auto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/>
          <w:bCs/>
          <w:color w:val="000000" w:themeColor="text1"/>
          <w:sz w:val="20"/>
          <w:szCs w:val="20"/>
        </w:rPr>
        <w:t>POUFNOŚĆ</w:t>
      </w:r>
    </w:p>
    <w:p w14:paraId="3330D2B8" w14:textId="77777777" w:rsidR="001513EC" w:rsidRPr="00461988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Wykonawca zobowiązuje się do nieograniczonego w czasie zachowania w tajemnicy wszelkich informacji związanych z wykonywaniem Umowy oraz odpowiada w tym zakresie za pracowników, którzy w jego imieniu wykonują zadania na rzecz Zamawiającego. </w:t>
      </w:r>
    </w:p>
    <w:p w14:paraId="7310B6E8" w14:textId="77777777" w:rsidR="001513EC" w:rsidRPr="00461988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</w:rPr>
      </w:pPr>
      <w:r w:rsidRPr="00461988">
        <w:rPr>
          <w:rFonts w:ascii="Calibri" w:hAnsi="Calibri" w:cs="Calibri"/>
        </w:rPr>
        <w:t>Powielanie, kopiowanie i udostępnianie dokumentów niezbędnych do realizacji Umowy zawierających informacje</w:t>
      </w:r>
      <w:r w:rsidRPr="00461988">
        <w:rPr>
          <w:rStyle w:val="Teksttreci"/>
        </w:rPr>
        <w:t xml:space="preserve"> związane z realizacją Umowy, wymaga zgody Zamawiającego.</w:t>
      </w:r>
    </w:p>
    <w:p w14:paraId="6345C8DB" w14:textId="77777777" w:rsidR="001513EC" w:rsidRPr="00461988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</w:rPr>
      </w:pPr>
      <w:r w:rsidRPr="00461988">
        <w:rPr>
          <w:rStyle w:val="Teksttreci"/>
        </w:rPr>
        <w:t>Obowiązek zachowania poufności nie dotyczy informacji poufnych żądanych przez uprawnione organy, w zakresie, w jakim te organy są uprawnione do ich żądania zgodnie z obowiązującymi przepisami prawa. W takim przypadku Wykonawca zobowiązuje się poinformować Zamawiającego o żądaniu takiego organu przed ujawnieniem informacji poufnych.</w:t>
      </w:r>
    </w:p>
    <w:p w14:paraId="07376D07" w14:textId="252FDC31" w:rsidR="001513EC" w:rsidRPr="00461988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</w:rPr>
      </w:pPr>
      <w:r w:rsidRPr="00461988">
        <w:rPr>
          <w:rStyle w:val="Teksttreci"/>
        </w:rPr>
        <w:t>Wszelkie nieujawnione do wiadomość publicznej informacje, w tym stanowiące informacje techniczne, handlowe, organizacyjne lub prawne, w szczególności dane osobowe, dane dotyczące działalności Zamawiającego i inne, co do których podjęto niezbędne działania w celu zachowania ich poufności, o</w:t>
      </w:r>
      <w:r w:rsidR="00043B6C" w:rsidRPr="00461988">
        <w:rPr>
          <w:rStyle w:val="Teksttreci"/>
        </w:rPr>
        <w:t> </w:t>
      </w:r>
      <w:r w:rsidRPr="00461988">
        <w:rPr>
          <w:rStyle w:val="Teksttreci"/>
        </w:rPr>
        <w:t>których druga Strona uzyskała wiedzę lub do których uzyskała dostęp w związku z realizacją Umowy, będą uważane za informacje stanowiące tajemnicę przedsiębiorstwa w rozumieniu art. 11 ustawy o</w:t>
      </w:r>
      <w:r w:rsidR="00043B6C" w:rsidRPr="00461988">
        <w:rPr>
          <w:rStyle w:val="Teksttreci"/>
        </w:rPr>
        <w:t> </w:t>
      </w:r>
      <w:r w:rsidRPr="00461988">
        <w:rPr>
          <w:rStyle w:val="Teksttreci"/>
        </w:rPr>
        <w:t xml:space="preserve">zwalczaniu nieuczciwej konkurencji tej Strony, do której należą, zwanej dalej informacjami poufnymi. </w:t>
      </w:r>
    </w:p>
    <w:p w14:paraId="745E557F" w14:textId="77777777" w:rsidR="001513EC" w:rsidRPr="00461988" w:rsidRDefault="001513EC" w:rsidP="001513EC">
      <w:pPr>
        <w:widowControl w:val="0"/>
        <w:numPr>
          <w:ilvl w:val="0"/>
          <w:numId w:val="19"/>
        </w:numPr>
        <w:tabs>
          <w:tab w:val="num" w:pos="426"/>
        </w:tabs>
        <w:spacing w:line="276" w:lineRule="auto"/>
        <w:ind w:left="426" w:right="20" w:hanging="426"/>
        <w:jc w:val="both"/>
        <w:rPr>
          <w:rStyle w:val="Teksttreci"/>
        </w:rPr>
      </w:pPr>
      <w:r w:rsidRPr="00461988">
        <w:rPr>
          <w:rStyle w:val="Teksttreci"/>
        </w:rPr>
        <w:t>Każda ze Stron zobowiązuje się wykorzystywać informacje poufne drugiej Strony jedynie w celach ściśle związanych z realizacją Umowy. Każda ze Stron zobowiązuje się zachować w tajemnicy</w:t>
      </w:r>
      <w:r w:rsidRPr="00461988">
        <w:rPr>
          <w:rFonts w:ascii="Calibri" w:hAnsi="Calibri" w:cs="Calibri"/>
        </w:rPr>
        <w:t xml:space="preserve"> </w:t>
      </w:r>
      <w:r w:rsidRPr="00461988">
        <w:rPr>
          <w:rStyle w:val="Teksttreci"/>
        </w:rPr>
        <w:t>informacje poufne drugiej Strony oraz chronić je z taką samą starannością, z jaką chroni własne informacje poufne, co najmniej zaś w stopniu wynikającym z zachowania należytej staranności wynikającej z zawodowego charakteru prowadzonej działalności.</w:t>
      </w:r>
    </w:p>
    <w:p w14:paraId="16FC78C1" w14:textId="4DC06821" w:rsidR="002E74F6" w:rsidRPr="00461988" w:rsidRDefault="00407E05" w:rsidP="00891837">
      <w:pPr>
        <w:pStyle w:val="Nagwek1"/>
        <w:spacing w:before="0" w:after="0" w:line="276" w:lineRule="auto"/>
        <w:rPr>
          <w:rFonts w:ascii="Calibri" w:hAnsi="Calibri" w:cs="Calibri"/>
        </w:rPr>
      </w:pPr>
      <w:r w:rsidRPr="00461988">
        <w:rPr>
          <w:rFonts w:ascii="Calibri" w:hAnsi="Calibri" w:cs="Calibri"/>
        </w:rPr>
        <w:t xml:space="preserve">§ </w:t>
      </w:r>
      <w:r w:rsidR="00E97995" w:rsidRPr="00461988">
        <w:rPr>
          <w:rFonts w:ascii="Calibri" w:hAnsi="Calibri" w:cs="Calibri"/>
        </w:rPr>
        <w:t>1</w:t>
      </w:r>
      <w:r w:rsidR="001513EC" w:rsidRPr="00461988">
        <w:rPr>
          <w:rFonts w:ascii="Calibri" w:hAnsi="Calibri" w:cs="Calibri"/>
        </w:rPr>
        <w:t>6</w:t>
      </w:r>
      <w:r w:rsidR="00E53105" w:rsidRPr="00461988">
        <w:rPr>
          <w:rFonts w:ascii="Calibri" w:hAnsi="Calibri" w:cs="Calibri"/>
        </w:rPr>
        <w:br/>
      </w:r>
      <w:r w:rsidR="002E74F6" w:rsidRPr="00461988">
        <w:rPr>
          <w:rFonts w:ascii="Calibri" w:hAnsi="Calibri" w:cs="Calibri"/>
        </w:rPr>
        <w:t>POSTANOWIENIA KOŃCOWE</w:t>
      </w:r>
    </w:p>
    <w:p w14:paraId="162BF43B" w14:textId="775F9EB8" w:rsidR="006D774D" w:rsidRPr="00461988" w:rsidRDefault="006D774D" w:rsidP="001D38B5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>W zakresie nieuregulowanym niniejszą Umową stosuje się Kodeks Cywilny, Prawo energetyczne wraz z</w:t>
      </w:r>
      <w:r w:rsidR="003C273A" w:rsidRPr="00461988">
        <w:rPr>
          <w:rFonts w:ascii="Calibri" w:hAnsi="Calibri" w:cs="Calibri"/>
          <w:color w:val="000000" w:themeColor="text1"/>
          <w:sz w:val="20"/>
          <w:szCs w:val="20"/>
        </w:rPr>
        <w:t> 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>aktami wykonawczymi oraz Prawo zamówień publicznych.</w:t>
      </w:r>
    </w:p>
    <w:p w14:paraId="2A58E617" w14:textId="363DBAAB" w:rsidR="00790863" w:rsidRPr="00461988" w:rsidRDefault="00790863" w:rsidP="001D38B5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>Wykonawca nie może bez pisemnej zgody Zamawiającego przenieść swoich wierzytelności wynikających z</w:t>
      </w:r>
      <w:r w:rsidR="00043B6C" w:rsidRPr="00461988">
        <w:rPr>
          <w:rFonts w:ascii="Calibri" w:hAnsi="Calibri" w:cs="Calibri"/>
          <w:color w:val="000000" w:themeColor="text1"/>
          <w:sz w:val="20"/>
          <w:szCs w:val="20"/>
        </w:rPr>
        <w:t> 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niniejszej </w:t>
      </w:r>
      <w:r w:rsidR="0049350B" w:rsidRPr="00461988">
        <w:rPr>
          <w:rFonts w:ascii="Calibri" w:hAnsi="Calibri" w:cs="Calibri"/>
          <w:color w:val="000000" w:themeColor="text1"/>
          <w:sz w:val="20"/>
          <w:szCs w:val="20"/>
        </w:rPr>
        <w:t>U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>mowy, w tym wierzytelności o zapłatę odsetek, na osoby trzecie.</w:t>
      </w:r>
    </w:p>
    <w:p w14:paraId="20F33EEA" w14:textId="48763CF8" w:rsidR="002E74F6" w:rsidRPr="00461988" w:rsidRDefault="00DB053D" w:rsidP="003B15EF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W </w:t>
      </w:r>
      <w:r w:rsidR="00406A6C" w:rsidRPr="00461988">
        <w:rPr>
          <w:rFonts w:ascii="Calibri" w:hAnsi="Calibri" w:cs="Calibri"/>
          <w:sz w:val="20"/>
          <w:szCs w:val="20"/>
        </w:rPr>
        <w:t xml:space="preserve">sprawach spornych wynikłych na tle realizacji niniejszej </w:t>
      </w:r>
      <w:r w:rsidR="00F652F7" w:rsidRPr="00461988">
        <w:rPr>
          <w:rFonts w:ascii="Calibri" w:hAnsi="Calibri" w:cs="Calibri"/>
          <w:sz w:val="20"/>
          <w:szCs w:val="20"/>
        </w:rPr>
        <w:t>U</w:t>
      </w:r>
      <w:r w:rsidR="00406A6C" w:rsidRPr="00461988">
        <w:rPr>
          <w:rFonts w:ascii="Calibri" w:hAnsi="Calibri" w:cs="Calibri"/>
          <w:sz w:val="20"/>
          <w:szCs w:val="20"/>
        </w:rPr>
        <w:t>mowy, a nierozw</w:t>
      </w:r>
      <w:r w:rsidR="007A4E49" w:rsidRPr="00461988">
        <w:rPr>
          <w:rFonts w:ascii="Calibri" w:hAnsi="Calibri" w:cs="Calibri"/>
          <w:sz w:val="20"/>
          <w:szCs w:val="20"/>
        </w:rPr>
        <w:t>iązanych na drodze polubownej</w:t>
      </w:r>
      <w:r w:rsidR="00406A6C" w:rsidRPr="00461988">
        <w:rPr>
          <w:rFonts w:ascii="Calibri" w:hAnsi="Calibri" w:cs="Calibri"/>
          <w:sz w:val="20"/>
          <w:szCs w:val="20"/>
        </w:rPr>
        <w:t>, rozstrzygać będą sądy powszechne właściwe dla siedziby Zamawiającego</w:t>
      </w:r>
      <w:r w:rsidRPr="00461988">
        <w:rPr>
          <w:rFonts w:ascii="Calibri" w:hAnsi="Calibri" w:cs="Calibri"/>
          <w:color w:val="000000" w:themeColor="text1"/>
          <w:sz w:val="20"/>
          <w:szCs w:val="20"/>
        </w:rPr>
        <w:t xml:space="preserve">. </w:t>
      </w:r>
    </w:p>
    <w:p w14:paraId="27A8FF06" w14:textId="363E688F" w:rsidR="00DA4EBC" w:rsidRPr="00461988" w:rsidRDefault="00DA4EBC" w:rsidP="003B15EF">
      <w:pPr>
        <w:pStyle w:val="Default"/>
        <w:numPr>
          <w:ilvl w:val="0"/>
          <w:numId w:val="41"/>
        </w:numPr>
        <w:spacing w:line="276" w:lineRule="auto"/>
        <w:ind w:left="284" w:hanging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color w:val="000000" w:themeColor="text1"/>
          <w:sz w:val="20"/>
          <w:szCs w:val="20"/>
        </w:rPr>
        <w:t>Umowę sporządzono w  2 jednobrzmiących egzemplarzach, jeden dla Wykonawcy i  dla Zamawiającego.</w:t>
      </w:r>
    </w:p>
    <w:p w14:paraId="2EC16B27" w14:textId="3462E79A" w:rsidR="000D29E6" w:rsidRPr="00461988" w:rsidRDefault="000D29E6" w:rsidP="003B15EF">
      <w:pPr>
        <w:pStyle w:val="Default"/>
        <w:spacing w:line="276" w:lineRule="auto"/>
        <w:ind w:left="284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D389055" w14:textId="77777777" w:rsidR="002E74F6" w:rsidRPr="00461988" w:rsidRDefault="002E74F6" w:rsidP="00891837">
      <w:pPr>
        <w:pStyle w:val="Default"/>
        <w:spacing w:line="276" w:lineRule="auto"/>
        <w:ind w:left="426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</w:p>
    <w:p w14:paraId="36357102" w14:textId="77777777" w:rsidR="001B1826" w:rsidRPr="00461988" w:rsidRDefault="001B1826" w:rsidP="00891837">
      <w:pPr>
        <w:pStyle w:val="Default"/>
        <w:spacing w:line="276" w:lineRule="auto"/>
        <w:ind w:left="426"/>
        <w:jc w:val="both"/>
        <w:rPr>
          <w:rFonts w:ascii="Calibri" w:hAnsi="Calibri" w:cs="Calibri"/>
          <w:bCs/>
          <w:color w:val="000000" w:themeColor="text1"/>
          <w:sz w:val="20"/>
          <w:szCs w:val="20"/>
        </w:rPr>
      </w:pPr>
    </w:p>
    <w:p w14:paraId="0E05EC91" w14:textId="30780C0D" w:rsidR="00DB053D" w:rsidRPr="00461988" w:rsidRDefault="000D29E6" w:rsidP="00004C5B">
      <w:pPr>
        <w:pStyle w:val="Default"/>
        <w:spacing w:line="276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 xml:space="preserve">Załączniki do </w:t>
      </w:r>
      <w:r w:rsidR="00F652F7" w:rsidRPr="00461988">
        <w:rPr>
          <w:rFonts w:ascii="Calibri" w:hAnsi="Calibri" w:cs="Calibri"/>
          <w:bCs/>
          <w:color w:val="000000" w:themeColor="text1"/>
          <w:sz w:val="20"/>
          <w:szCs w:val="20"/>
        </w:rPr>
        <w:t>U</w:t>
      </w:r>
      <w:r w:rsidRPr="00461988">
        <w:rPr>
          <w:rFonts w:ascii="Calibri" w:hAnsi="Calibri" w:cs="Calibri"/>
          <w:bCs/>
          <w:color w:val="000000" w:themeColor="text1"/>
          <w:sz w:val="20"/>
          <w:szCs w:val="20"/>
        </w:rPr>
        <w:t>mowy stanowią:</w:t>
      </w:r>
    </w:p>
    <w:p w14:paraId="1451286E" w14:textId="3A1D70FB" w:rsidR="00DB053D" w:rsidRPr="00461988" w:rsidRDefault="00DB053D" w:rsidP="00004C5B">
      <w:pPr>
        <w:pStyle w:val="Style15"/>
        <w:widowControl/>
        <w:tabs>
          <w:tab w:val="left" w:pos="283"/>
        </w:tabs>
        <w:spacing w:line="276" w:lineRule="auto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Załącznik nr 1</w:t>
      </w:r>
      <w:r w:rsidR="003F14AF" w:rsidRPr="00461988">
        <w:rPr>
          <w:rFonts w:ascii="Calibri" w:hAnsi="Calibri" w:cs="Calibri"/>
          <w:sz w:val="20"/>
          <w:szCs w:val="20"/>
        </w:rPr>
        <w:t xml:space="preserve"> do </w:t>
      </w:r>
      <w:r w:rsidR="00F652F7" w:rsidRPr="00461988">
        <w:rPr>
          <w:rFonts w:ascii="Calibri" w:hAnsi="Calibri" w:cs="Calibri"/>
          <w:sz w:val="20"/>
          <w:szCs w:val="20"/>
        </w:rPr>
        <w:t>U</w:t>
      </w:r>
      <w:r w:rsidR="003F14AF" w:rsidRPr="00461988">
        <w:rPr>
          <w:rFonts w:ascii="Calibri" w:hAnsi="Calibri" w:cs="Calibri"/>
          <w:sz w:val="20"/>
          <w:szCs w:val="20"/>
        </w:rPr>
        <w:t>mowy</w:t>
      </w:r>
      <w:r w:rsidR="00B50C70" w:rsidRPr="00461988">
        <w:rPr>
          <w:rFonts w:ascii="Calibri" w:hAnsi="Calibri" w:cs="Calibri"/>
          <w:sz w:val="20"/>
          <w:szCs w:val="20"/>
        </w:rPr>
        <w:t xml:space="preserve"> – Opis przedmiotu zamówienia</w:t>
      </w:r>
    </w:p>
    <w:p w14:paraId="16840D66" w14:textId="0CC45C7C" w:rsidR="00B10557" w:rsidRPr="00461988" w:rsidRDefault="00B10557" w:rsidP="00004C5B">
      <w:pPr>
        <w:pStyle w:val="Style15"/>
        <w:widowControl/>
        <w:tabs>
          <w:tab w:val="left" w:pos="283"/>
        </w:tabs>
        <w:spacing w:line="276" w:lineRule="auto"/>
        <w:rPr>
          <w:rFonts w:ascii="Calibri" w:hAnsi="Calibri" w:cs="Calibri"/>
          <w:sz w:val="20"/>
          <w:szCs w:val="20"/>
        </w:rPr>
      </w:pPr>
      <w:r w:rsidRPr="00461988">
        <w:rPr>
          <w:rFonts w:ascii="Calibri" w:hAnsi="Calibri" w:cs="Calibri"/>
          <w:sz w:val="20"/>
          <w:szCs w:val="20"/>
        </w:rPr>
        <w:t>Załącznik nr 2 – Formularz ofertowy</w:t>
      </w:r>
    </w:p>
    <w:p w14:paraId="0060D88E" w14:textId="77777777" w:rsidR="00891837" w:rsidRPr="00461988" w:rsidRDefault="00891837" w:rsidP="00891837">
      <w:pPr>
        <w:spacing w:line="276" w:lineRule="auto"/>
        <w:ind w:left="426"/>
        <w:jc w:val="both"/>
        <w:rPr>
          <w:rFonts w:ascii="Calibri" w:hAnsi="Calibri" w:cs="Calibri"/>
        </w:rPr>
      </w:pPr>
    </w:p>
    <w:p w14:paraId="1E60772F" w14:textId="77777777" w:rsidR="00891837" w:rsidRPr="00461988" w:rsidRDefault="00891837" w:rsidP="00891837">
      <w:pPr>
        <w:spacing w:line="276" w:lineRule="auto"/>
        <w:ind w:left="426"/>
        <w:jc w:val="both"/>
        <w:rPr>
          <w:rFonts w:ascii="Calibri" w:hAnsi="Calibri" w:cs="Calibri"/>
        </w:rPr>
      </w:pPr>
    </w:p>
    <w:p w14:paraId="6AFB51B2" w14:textId="77777777" w:rsidR="00DB053D" w:rsidRPr="00461988" w:rsidRDefault="00DB053D" w:rsidP="00891837">
      <w:pPr>
        <w:autoSpaceDE w:val="0"/>
        <w:autoSpaceDN w:val="0"/>
        <w:adjustRightInd w:val="0"/>
        <w:spacing w:line="276" w:lineRule="auto"/>
        <w:rPr>
          <w:rFonts w:ascii="Calibri" w:eastAsiaTheme="minorHAnsi" w:hAnsi="Calibri" w:cs="Calibri"/>
          <w:lang w:eastAsia="en-US"/>
        </w:rPr>
      </w:pPr>
    </w:p>
    <w:p w14:paraId="1F7B9AB2" w14:textId="5F153E62" w:rsidR="00EC5367" w:rsidRPr="00461988" w:rsidRDefault="00DB053D" w:rsidP="00891837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</w:rPr>
      </w:pPr>
      <w:r w:rsidRPr="00461988">
        <w:rPr>
          <w:rFonts w:ascii="Calibri" w:hAnsi="Calibri" w:cs="Calibri"/>
          <w:b/>
          <w:bCs/>
          <w:color w:val="000000" w:themeColor="text1"/>
        </w:rPr>
        <w:t xml:space="preserve">W Y K O N A W C Y                                                                </w:t>
      </w:r>
      <w:r w:rsidR="000E3F00" w:rsidRPr="00461988">
        <w:rPr>
          <w:rFonts w:ascii="Calibri" w:hAnsi="Calibri" w:cs="Calibri"/>
          <w:b/>
          <w:bCs/>
          <w:color w:val="000000" w:themeColor="text1"/>
        </w:rPr>
        <w:t xml:space="preserve">     </w:t>
      </w:r>
      <w:r w:rsidRPr="00461988">
        <w:rPr>
          <w:rFonts w:ascii="Calibri" w:hAnsi="Calibri" w:cs="Calibri"/>
          <w:b/>
          <w:bCs/>
          <w:color w:val="000000" w:themeColor="text1"/>
        </w:rPr>
        <w:t xml:space="preserve">   </w:t>
      </w:r>
      <w:r w:rsidR="000E474D" w:rsidRPr="00461988">
        <w:rPr>
          <w:rFonts w:ascii="Calibri" w:hAnsi="Calibri" w:cs="Calibri"/>
          <w:b/>
          <w:bCs/>
          <w:color w:val="000000" w:themeColor="text1"/>
        </w:rPr>
        <w:t xml:space="preserve">            </w:t>
      </w:r>
      <w:r w:rsidRPr="00461988">
        <w:rPr>
          <w:rFonts w:ascii="Calibri" w:hAnsi="Calibri" w:cs="Calibri"/>
          <w:b/>
          <w:bCs/>
          <w:color w:val="000000" w:themeColor="text1"/>
        </w:rPr>
        <w:t xml:space="preserve">       </w:t>
      </w:r>
      <w:r w:rsidR="002F4E74">
        <w:rPr>
          <w:rFonts w:ascii="Calibri" w:hAnsi="Calibri" w:cs="Calibri"/>
          <w:b/>
          <w:bCs/>
          <w:color w:val="000000" w:themeColor="text1"/>
        </w:rPr>
        <w:tab/>
      </w:r>
      <w:r w:rsidR="002F4E74">
        <w:rPr>
          <w:rFonts w:ascii="Calibri" w:hAnsi="Calibri" w:cs="Calibri"/>
          <w:b/>
          <w:bCs/>
          <w:color w:val="000000" w:themeColor="text1"/>
        </w:rPr>
        <w:tab/>
      </w:r>
      <w:r w:rsidR="002F4E74">
        <w:rPr>
          <w:rFonts w:ascii="Calibri" w:hAnsi="Calibri" w:cs="Calibri"/>
          <w:b/>
          <w:bCs/>
          <w:color w:val="000000" w:themeColor="text1"/>
        </w:rPr>
        <w:tab/>
      </w:r>
      <w:r w:rsidRPr="00461988">
        <w:rPr>
          <w:rFonts w:ascii="Calibri" w:hAnsi="Calibri" w:cs="Calibri"/>
          <w:b/>
          <w:bCs/>
          <w:color w:val="000000" w:themeColor="text1"/>
        </w:rPr>
        <w:t xml:space="preserve">   </w:t>
      </w:r>
      <w:r w:rsidR="005A6912" w:rsidRPr="00461988">
        <w:rPr>
          <w:rFonts w:ascii="Calibri" w:hAnsi="Calibri" w:cs="Calibri"/>
          <w:b/>
          <w:bCs/>
          <w:color w:val="000000" w:themeColor="text1"/>
        </w:rPr>
        <w:t>Z A M A W I A J Ą C Y</w:t>
      </w:r>
    </w:p>
    <w:p w14:paraId="171944C1" w14:textId="77777777" w:rsidR="00A65E3F" w:rsidRPr="00461988" w:rsidRDefault="00A65E3F" w:rsidP="00891837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</w:rPr>
      </w:pPr>
    </w:p>
    <w:p w14:paraId="1128E697" w14:textId="77777777" w:rsidR="008C68F0" w:rsidRPr="00461988" w:rsidRDefault="008C68F0" w:rsidP="00A65E3F">
      <w:pPr>
        <w:pStyle w:val="Nagwek11"/>
        <w:jc w:val="right"/>
        <w:rPr>
          <w:rFonts w:ascii="Calibri" w:hAnsi="Calibri" w:cs="Calibri"/>
          <w:b w:val="0"/>
        </w:rPr>
      </w:pPr>
    </w:p>
    <w:p w14:paraId="7CA35CA5" w14:textId="22FC9365" w:rsidR="00A65E3F" w:rsidRPr="00461988" w:rsidRDefault="00A65E3F" w:rsidP="009F1BB6">
      <w:pPr>
        <w:spacing w:after="200" w:line="276" w:lineRule="auto"/>
        <w:rPr>
          <w:rFonts w:ascii="Calibri" w:hAnsi="Calibri" w:cs="Calibri"/>
        </w:rPr>
      </w:pPr>
    </w:p>
    <w:sectPr w:rsidR="00A65E3F" w:rsidRPr="00461988" w:rsidSect="007047F7">
      <w:headerReference w:type="default" r:id="rId12"/>
      <w:footerReference w:type="default" r:id="rId13"/>
      <w:pgSz w:w="11906" w:h="16838"/>
      <w:pgMar w:top="1134" w:right="1134" w:bottom="851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2B274" w14:textId="77777777" w:rsidR="00BF6A87" w:rsidRDefault="00BF6A87" w:rsidP="0058184E">
      <w:r>
        <w:separator/>
      </w:r>
    </w:p>
  </w:endnote>
  <w:endnote w:type="continuationSeparator" w:id="0">
    <w:p w14:paraId="4F67025E" w14:textId="77777777" w:rsidR="00BF6A87" w:rsidRDefault="00BF6A87" w:rsidP="0058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rlito">
    <w:altName w:val="Calibri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94492389"/>
      <w:docPartObj>
        <w:docPartGallery w:val="Page Numbers (Bottom of Page)"/>
        <w:docPartUnique/>
      </w:docPartObj>
    </w:sdtPr>
    <w:sdtEndPr/>
    <w:sdtContent>
      <w:p w14:paraId="74CF5B5D" w14:textId="21F33EF0" w:rsidR="00EC1D8B" w:rsidRDefault="00EC1D8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EB2">
          <w:rPr>
            <w:noProof/>
          </w:rPr>
          <w:t>1</w:t>
        </w:r>
        <w:r>
          <w:fldChar w:fldCharType="end"/>
        </w:r>
      </w:p>
    </w:sdtContent>
  </w:sdt>
  <w:p w14:paraId="3F9BB59C" w14:textId="77777777" w:rsidR="005C08B6" w:rsidRDefault="005C08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555EF" w14:textId="77777777" w:rsidR="00BF6A87" w:rsidRDefault="00BF6A87" w:rsidP="0058184E">
      <w:r>
        <w:separator/>
      </w:r>
    </w:p>
  </w:footnote>
  <w:footnote w:type="continuationSeparator" w:id="0">
    <w:p w14:paraId="43CCD6D8" w14:textId="77777777" w:rsidR="00BF6A87" w:rsidRDefault="00BF6A87" w:rsidP="0058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A1FA4" w14:textId="77777777" w:rsidR="00DB3BF2" w:rsidRDefault="00DB3BF2" w:rsidP="00DB3BF2">
    <w:pPr>
      <w:pStyle w:val="Nagwek"/>
      <w:rPr>
        <w:rFonts w:cs="Calibri"/>
      </w:rPr>
    </w:pPr>
  </w:p>
  <w:p w14:paraId="047CB719" w14:textId="4832FF54" w:rsidR="00DB3BF2" w:rsidRPr="00DB3BF2" w:rsidRDefault="00DB3BF2" w:rsidP="00DB3BF2">
    <w:pPr>
      <w:pStyle w:val="Nagwek"/>
      <w:rPr>
        <w:rFonts w:ascii="Calibri" w:hAnsi="Calibri" w:cs="Calibri"/>
      </w:rPr>
    </w:pPr>
    <w:r w:rsidRPr="00DB3BF2">
      <w:rPr>
        <w:rFonts w:ascii="Calibri" w:hAnsi="Calibri" w:cs="Calibri"/>
      </w:rPr>
      <w:t xml:space="preserve">Nr referencyjny: </w:t>
    </w:r>
    <w:r w:rsidRPr="00DB3BF2">
      <w:rPr>
        <w:rFonts w:ascii="Calibri" w:hAnsi="Calibri" w:cs="Calibri"/>
        <w:b/>
      </w:rPr>
      <w:t>Adm. 261-1/24</w:t>
    </w:r>
  </w:p>
  <w:p w14:paraId="3F88F3C7" w14:textId="77777777" w:rsidR="00DB3BF2" w:rsidRPr="009F6130" w:rsidRDefault="00DB3BF2" w:rsidP="00DB3BF2">
    <w:pPr>
      <w:pStyle w:val="Nagwek"/>
    </w:pPr>
  </w:p>
  <w:p w14:paraId="4C716D33" w14:textId="749832EB" w:rsidR="00EC1D8B" w:rsidRPr="00DB3BF2" w:rsidRDefault="00EC1D8B" w:rsidP="00DB3BF2">
    <w:pPr>
      <w:pStyle w:val="Nagwek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968FB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D27F55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D683D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C12013"/>
    <w:multiLevelType w:val="multilevel"/>
    <w:tmpl w:val="7D98C9EE"/>
    <w:lvl w:ilvl="0">
      <w:start w:val="1"/>
      <w:numFmt w:val="bullet"/>
      <w:pStyle w:val="PodsPeL"/>
      <w:lvlText w:val=""/>
      <w:lvlJc w:val="left"/>
      <w:pPr>
        <w:tabs>
          <w:tab w:val="num" w:pos="432"/>
        </w:tabs>
        <w:ind w:left="720" w:hanging="720"/>
      </w:pPr>
      <w:rPr>
        <w:rFonts w:ascii="Symbol" w:hAnsi="Symbol" w:cs="OpenSymbol" w:hint="default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432"/>
        </w:tabs>
        <w:ind w:left="1080" w:hanging="1080"/>
      </w:pPr>
      <w:rPr>
        <w:rFonts w:ascii="Symbol" w:hAnsi="Symbol" w:cs="Open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432"/>
        </w:tabs>
        <w:ind w:left="1440" w:hanging="1440"/>
      </w:pPr>
      <w:rPr>
        <w:rFonts w:ascii="Symbol" w:hAnsi="Symbol" w:cs="Open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432"/>
        </w:tabs>
        <w:ind w:left="1800" w:hanging="1800"/>
      </w:pPr>
      <w:rPr>
        <w:rFonts w:ascii="Symbol" w:hAnsi="Symbol" w:cs="OpenSymbol" w:hint="default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432"/>
        </w:tabs>
        <w:ind w:left="2160" w:hanging="2160"/>
      </w:pPr>
      <w:rPr>
        <w:rFonts w:ascii="Symbol" w:hAnsi="Symbol" w:cs="OpenSymbol" w:hint="default"/>
        <w:sz w:val="22"/>
        <w:szCs w:val="22"/>
      </w:rPr>
    </w:lvl>
    <w:lvl w:ilvl="5">
      <w:start w:val="1"/>
      <w:numFmt w:val="bullet"/>
      <w:lvlText w:val=""/>
      <w:lvlJc w:val="left"/>
      <w:pPr>
        <w:tabs>
          <w:tab w:val="num" w:pos="432"/>
        </w:tabs>
        <w:ind w:left="2520" w:hanging="2520"/>
      </w:pPr>
      <w:rPr>
        <w:rFonts w:ascii="Symbol" w:hAnsi="Symbol" w:cs="Open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"/>
        </w:tabs>
        <w:ind w:left="2880" w:hanging="2880"/>
      </w:pPr>
      <w:rPr>
        <w:rFonts w:ascii="Symbol" w:hAnsi="Symbol" w:cs="Open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tabs>
          <w:tab w:val="num" w:pos="432"/>
        </w:tabs>
        <w:ind w:left="3240" w:hanging="3240"/>
      </w:pPr>
      <w:rPr>
        <w:rFonts w:ascii="Symbol" w:hAnsi="Symbol" w:cs="Open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tabs>
          <w:tab w:val="num" w:pos="432"/>
        </w:tabs>
        <w:ind w:left="3600" w:hanging="3600"/>
      </w:pPr>
      <w:rPr>
        <w:rFonts w:ascii="Symbol" w:hAnsi="Symbol" w:cs="OpenSymbol" w:hint="default"/>
        <w:sz w:val="22"/>
        <w:szCs w:val="22"/>
      </w:rPr>
    </w:lvl>
  </w:abstractNum>
  <w:abstractNum w:abstractNumId="4" w15:restartNumberingAfterBreak="0">
    <w:nsid w:val="061D450E"/>
    <w:multiLevelType w:val="hybridMultilevel"/>
    <w:tmpl w:val="0E0C34A6"/>
    <w:lvl w:ilvl="0" w:tplc="2F58BE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color w:val="auto"/>
      </w:rPr>
    </w:lvl>
    <w:lvl w:ilvl="1" w:tplc="099ABA4E">
      <w:start w:val="1"/>
      <w:numFmt w:val="decimal"/>
      <w:lvlText w:val="%2)"/>
      <w:lvlJc w:val="left"/>
      <w:pPr>
        <w:ind w:left="786" w:hanging="360"/>
      </w:pPr>
      <w:rPr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621E5C"/>
    <w:multiLevelType w:val="hybridMultilevel"/>
    <w:tmpl w:val="8432F1E0"/>
    <w:lvl w:ilvl="0" w:tplc="9F400B5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2547EE"/>
    <w:multiLevelType w:val="hybridMultilevel"/>
    <w:tmpl w:val="A12ED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B2474"/>
    <w:multiLevelType w:val="hybridMultilevel"/>
    <w:tmpl w:val="65FE408A"/>
    <w:lvl w:ilvl="0" w:tplc="4632412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44A03DC"/>
    <w:multiLevelType w:val="hybridMultilevel"/>
    <w:tmpl w:val="578AD4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22EE7"/>
    <w:multiLevelType w:val="hybridMultilevel"/>
    <w:tmpl w:val="BB58ACEA"/>
    <w:lvl w:ilvl="0" w:tplc="0FEAC216">
      <w:start w:val="1"/>
      <w:numFmt w:val="decimal"/>
      <w:lvlText w:val="%1."/>
      <w:lvlJc w:val="left"/>
      <w:pPr>
        <w:ind w:left="2487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528561E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E6316A"/>
    <w:multiLevelType w:val="hybridMultilevel"/>
    <w:tmpl w:val="7938CBBC"/>
    <w:lvl w:ilvl="0" w:tplc="75D29F3A">
      <w:start w:val="1"/>
      <w:numFmt w:val="decimal"/>
      <w:lvlText w:val="%1."/>
      <w:lvlJc w:val="left"/>
      <w:pPr>
        <w:tabs>
          <w:tab w:val="num" w:pos="5605"/>
        </w:tabs>
        <w:ind w:left="5605" w:hanging="360"/>
      </w:pPr>
      <w:rPr>
        <w:rFonts w:ascii="Calibri" w:eastAsia="Times New Roman" w:hAnsi="Calibri" w:cs="Arial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6C3208"/>
    <w:multiLevelType w:val="hybridMultilevel"/>
    <w:tmpl w:val="3E522AAA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B5063F"/>
    <w:multiLevelType w:val="hybridMultilevel"/>
    <w:tmpl w:val="3E96944E"/>
    <w:lvl w:ilvl="0" w:tplc="083EB5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F2B7A45"/>
    <w:multiLevelType w:val="hybridMultilevel"/>
    <w:tmpl w:val="EA96F946"/>
    <w:lvl w:ilvl="0" w:tplc="5CD0F7CE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F18FE"/>
    <w:multiLevelType w:val="hybridMultilevel"/>
    <w:tmpl w:val="830CD266"/>
    <w:lvl w:ilvl="0" w:tplc="0C4899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3D0190"/>
    <w:multiLevelType w:val="hybridMultilevel"/>
    <w:tmpl w:val="CFD26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22025"/>
    <w:multiLevelType w:val="multilevel"/>
    <w:tmpl w:val="4A08A5B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 w15:restartNumberingAfterBreak="0">
    <w:nsid w:val="29695A9C"/>
    <w:multiLevelType w:val="hybridMultilevel"/>
    <w:tmpl w:val="1CBA562E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AEF5FEB"/>
    <w:multiLevelType w:val="hybridMultilevel"/>
    <w:tmpl w:val="5EB0F4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C433BFE"/>
    <w:multiLevelType w:val="hybridMultilevel"/>
    <w:tmpl w:val="4F5CE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74EC7"/>
    <w:multiLevelType w:val="hybridMultilevel"/>
    <w:tmpl w:val="61B6DFDA"/>
    <w:lvl w:ilvl="0" w:tplc="95DEEE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671E2D"/>
    <w:multiLevelType w:val="hybridMultilevel"/>
    <w:tmpl w:val="BA84C9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16F37E9"/>
    <w:multiLevelType w:val="hybridMultilevel"/>
    <w:tmpl w:val="67D869FE"/>
    <w:lvl w:ilvl="0" w:tplc="9490DF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45F6A0F"/>
    <w:multiLevelType w:val="hybridMultilevel"/>
    <w:tmpl w:val="C56E7F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1AEF8D2">
      <w:numFmt w:val="bullet"/>
      <w:lvlText w:val=""/>
      <w:lvlJc w:val="left"/>
      <w:pPr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7D4B86"/>
    <w:multiLevelType w:val="hybridMultilevel"/>
    <w:tmpl w:val="A59AA292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43849F8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B771B3"/>
    <w:multiLevelType w:val="hybridMultilevel"/>
    <w:tmpl w:val="5E68486A"/>
    <w:lvl w:ilvl="0" w:tplc="F7D41322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E60BC6"/>
    <w:multiLevelType w:val="hybridMultilevel"/>
    <w:tmpl w:val="43CE8AC6"/>
    <w:lvl w:ilvl="0" w:tplc="FEA463A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plc="04150019">
      <w:start w:val="1"/>
      <w:numFmt w:val="lowerLetter"/>
      <w:lvlText w:val="%4."/>
      <w:lvlJc w:val="left"/>
      <w:pPr>
        <w:ind w:left="13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DF17D26"/>
    <w:multiLevelType w:val="hybridMultilevel"/>
    <w:tmpl w:val="EA9CF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C6430D"/>
    <w:multiLevelType w:val="hybridMultilevel"/>
    <w:tmpl w:val="E5BCF452"/>
    <w:lvl w:ilvl="0" w:tplc="9BE8BD4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8A1036D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B639A5"/>
    <w:multiLevelType w:val="hybridMultilevel"/>
    <w:tmpl w:val="5B5E7E5C"/>
    <w:lvl w:ilvl="0" w:tplc="1472D98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CD12181"/>
    <w:multiLevelType w:val="hybridMultilevel"/>
    <w:tmpl w:val="2CF65EA8"/>
    <w:lvl w:ilvl="0" w:tplc="A928D03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DFDCBED0">
      <w:start w:val="1"/>
      <w:numFmt w:val="decimal"/>
      <w:lvlText w:val="%2)"/>
      <w:lvlJc w:val="left"/>
      <w:pPr>
        <w:ind w:left="1211" w:hanging="360"/>
      </w:pPr>
      <w:rPr>
        <w:rFonts w:hint="default"/>
        <w:strike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5752F6"/>
    <w:multiLevelType w:val="hybridMultilevel"/>
    <w:tmpl w:val="9760C6D6"/>
    <w:lvl w:ilvl="0" w:tplc="ED38396C">
      <w:start w:val="1"/>
      <w:numFmt w:val="decimal"/>
      <w:lvlText w:val="%1."/>
      <w:lvlJc w:val="left"/>
      <w:pPr>
        <w:ind w:left="720" w:hanging="360"/>
      </w:pPr>
    </w:lvl>
    <w:lvl w:ilvl="1" w:tplc="225ED9AA">
      <w:start w:val="1"/>
      <w:numFmt w:val="decimal"/>
      <w:lvlText w:val="%2)"/>
      <w:lvlJc w:val="left"/>
      <w:pPr>
        <w:ind w:left="1440" w:hanging="360"/>
      </w:pPr>
    </w:lvl>
    <w:lvl w:ilvl="2" w:tplc="9B267E10">
      <w:start w:val="1"/>
      <w:numFmt w:val="lowerLetter"/>
      <w:lvlText w:val="%3)"/>
      <w:lvlJc w:val="left"/>
      <w:pPr>
        <w:ind w:left="2160" w:hanging="180"/>
      </w:pPr>
      <w:rPr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4C2C08"/>
    <w:multiLevelType w:val="hybridMultilevel"/>
    <w:tmpl w:val="28DA7898"/>
    <w:lvl w:ilvl="0" w:tplc="02CA37C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58B60961"/>
    <w:multiLevelType w:val="hybridMultilevel"/>
    <w:tmpl w:val="E10E8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4A28F9"/>
    <w:multiLevelType w:val="hybridMultilevel"/>
    <w:tmpl w:val="C278003C"/>
    <w:lvl w:ilvl="0" w:tplc="0BAAF76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327F9B"/>
    <w:multiLevelType w:val="hybridMultilevel"/>
    <w:tmpl w:val="A9BAA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9A235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B6913C1"/>
    <w:multiLevelType w:val="hybridMultilevel"/>
    <w:tmpl w:val="2668DF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B0183A"/>
    <w:multiLevelType w:val="hybridMultilevel"/>
    <w:tmpl w:val="DDD6F22E"/>
    <w:lvl w:ilvl="0" w:tplc="9070BBD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AF26D3"/>
    <w:multiLevelType w:val="hybridMultilevel"/>
    <w:tmpl w:val="1FFC4F7C"/>
    <w:lvl w:ilvl="0" w:tplc="AB5A1C4E">
      <w:start w:val="1"/>
      <w:numFmt w:val="decimal"/>
      <w:lvlText w:val="%1."/>
      <w:lvlJc w:val="left"/>
      <w:pPr>
        <w:ind w:left="1004" w:hanging="360"/>
      </w:pPr>
      <w:rPr>
        <w:rFonts w:ascii="Calibri" w:eastAsia="Times New Roman" w:hAnsi="Calibri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26E5373"/>
    <w:multiLevelType w:val="hybridMultilevel"/>
    <w:tmpl w:val="84402468"/>
    <w:lvl w:ilvl="0" w:tplc="2D6846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0A486EC">
      <w:start w:val="1"/>
      <w:numFmt w:val="lowerLetter"/>
      <w:lvlText w:val="%2)"/>
      <w:lvlJc w:val="left"/>
      <w:pPr>
        <w:ind w:left="360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F80838"/>
    <w:multiLevelType w:val="hybridMultilevel"/>
    <w:tmpl w:val="C40CB5EE"/>
    <w:lvl w:ilvl="0" w:tplc="E7A093D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ascii="Calibri" w:eastAsia="Times New Roman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84370F"/>
    <w:multiLevelType w:val="hybridMultilevel"/>
    <w:tmpl w:val="496C2BD6"/>
    <w:lvl w:ilvl="0" w:tplc="A28C700A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852C07"/>
    <w:multiLevelType w:val="hybridMultilevel"/>
    <w:tmpl w:val="5A1EB4E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D722D"/>
    <w:multiLevelType w:val="hybridMultilevel"/>
    <w:tmpl w:val="83CCCEDE"/>
    <w:lvl w:ilvl="0" w:tplc="96C0D8D2">
      <w:start w:val="1"/>
      <w:numFmt w:val="decimal"/>
      <w:lvlText w:val="%1."/>
      <w:lvlJc w:val="left"/>
      <w:pPr>
        <w:tabs>
          <w:tab w:val="num" w:pos="785"/>
        </w:tabs>
        <w:ind w:left="765" w:hanging="340"/>
      </w:pPr>
      <w:rPr>
        <w:rFonts w:ascii="Calibri" w:eastAsia="Times New Roman" w:hAnsi="Calibri" w:cs="Tahoma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C63697A"/>
    <w:multiLevelType w:val="hybridMultilevel"/>
    <w:tmpl w:val="611E2BFE"/>
    <w:lvl w:ilvl="0" w:tplc="BEE619F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211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9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0706D7"/>
    <w:multiLevelType w:val="hybridMultilevel"/>
    <w:tmpl w:val="CA5E0F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7A66F3"/>
    <w:multiLevelType w:val="hybridMultilevel"/>
    <w:tmpl w:val="E9A4B7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9" w15:restartNumberingAfterBreak="0">
    <w:nsid w:val="75132E6F"/>
    <w:multiLevelType w:val="hybridMultilevel"/>
    <w:tmpl w:val="428AFBEA"/>
    <w:lvl w:ilvl="0" w:tplc="E0D02D8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trike w:val="0"/>
        <w:color w:val="auto"/>
      </w:rPr>
    </w:lvl>
    <w:lvl w:ilvl="1" w:tplc="A4E69E54">
      <w:start w:val="1"/>
      <w:numFmt w:val="decimal"/>
      <w:lvlText w:val="%2)"/>
      <w:lvlJc w:val="left"/>
      <w:pPr>
        <w:ind w:left="50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8DC53D4"/>
    <w:multiLevelType w:val="hybridMultilevel"/>
    <w:tmpl w:val="83082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F87279"/>
    <w:multiLevelType w:val="hybridMultilevel"/>
    <w:tmpl w:val="526C84C8"/>
    <w:lvl w:ilvl="0" w:tplc="92C87C6C">
      <w:start w:val="1"/>
      <w:numFmt w:val="decimal"/>
      <w:lvlText w:val="%1)"/>
      <w:lvlJc w:val="left"/>
      <w:pPr>
        <w:ind w:left="1125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2" w15:restartNumberingAfterBreak="0">
    <w:nsid w:val="7E8E5E1F"/>
    <w:multiLevelType w:val="hybridMultilevel"/>
    <w:tmpl w:val="32462A24"/>
    <w:lvl w:ilvl="0" w:tplc="A9E2BF86">
      <w:start w:val="2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7606269">
    <w:abstractNumId w:val="22"/>
  </w:num>
  <w:num w:numId="2" w16cid:durableId="1456096117">
    <w:abstractNumId w:val="21"/>
  </w:num>
  <w:num w:numId="3" w16cid:durableId="1297222442">
    <w:abstractNumId w:val="44"/>
  </w:num>
  <w:num w:numId="4" w16cid:durableId="540169113">
    <w:abstractNumId w:val="32"/>
  </w:num>
  <w:num w:numId="5" w16cid:durableId="462426685">
    <w:abstractNumId w:val="18"/>
  </w:num>
  <w:num w:numId="6" w16cid:durableId="854803782">
    <w:abstractNumId w:val="20"/>
  </w:num>
  <w:num w:numId="7" w16cid:durableId="1868255098">
    <w:abstractNumId w:val="29"/>
  </w:num>
  <w:num w:numId="8" w16cid:durableId="1892496111">
    <w:abstractNumId w:val="16"/>
  </w:num>
  <w:num w:numId="9" w16cid:durableId="648902041">
    <w:abstractNumId w:val="47"/>
  </w:num>
  <w:num w:numId="10" w16cid:durableId="1389767356">
    <w:abstractNumId w:val="8"/>
  </w:num>
  <w:num w:numId="11" w16cid:durableId="738745351">
    <w:abstractNumId w:val="4"/>
  </w:num>
  <w:num w:numId="12" w16cid:durableId="793866184">
    <w:abstractNumId w:val="35"/>
  </w:num>
  <w:num w:numId="13" w16cid:durableId="1670980982">
    <w:abstractNumId w:val="50"/>
  </w:num>
  <w:num w:numId="14" w16cid:durableId="935134289">
    <w:abstractNumId w:val="28"/>
  </w:num>
  <w:num w:numId="15" w16cid:durableId="1077744280">
    <w:abstractNumId w:val="19"/>
  </w:num>
  <w:num w:numId="16" w16cid:durableId="1038776213">
    <w:abstractNumId w:val="12"/>
  </w:num>
  <w:num w:numId="17" w16cid:durableId="873423387">
    <w:abstractNumId w:val="37"/>
  </w:num>
  <w:num w:numId="18" w16cid:durableId="318194091">
    <w:abstractNumId w:val="1"/>
  </w:num>
  <w:num w:numId="19" w16cid:durableId="499076946">
    <w:abstractNumId w:val="11"/>
  </w:num>
  <w:num w:numId="20" w16cid:durableId="2069037541">
    <w:abstractNumId w:val="3"/>
  </w:num>
  <w:num w:numId="21" w16cid:durableId="247732724">
    <w:abstractNumId w:val="27"/>
  </w:num>
  <w:num w:numId="22" w16cid:durableId="954017697">
    <w:abstractNumId w:val="31"/>
  </w:num>
  <w:num w:numId="23" w16cid:durableId="931162111">
    <w:abstractNumId w:val="36"/>
  </w:num>
  <w:num w:numId="24" w16cid:durableId="223613098">
    <w:abstractNumId w:val="14"/>
  </w:num>
  <w:num w:numId="25" w16cid:durableId="117574593">
    <w:abstractNumId w:val="45"/>
  </w:num>
  <w:num w:numId="26" w16cid:durableId="1392652128">
    <w:abstractNumId w:val="42"/>
  </w:num>
  <w:num w:numId="27" w16cid:durableId="2065328223">
    <w:abstractNumId w:val="15"/>
  </w:num>
  <w:num w:numId="28" w16cid:durableId="2011133934">
    <w:abstractNumId w:val="0"/>
  </w:num>
  <w:num w:numId="29" w16cid:durableId="1307274419">
    <w:abstractNumId w:val="51"/>
  </w:num>
  <w:num w:numId="30" w16cid:durableId="581841829">
    <w:abstractNumId w:val="7"/>
  </w:num>
  <w:num w:numId="31" w16cid:durableId="409622279">
    <w:abstractNumId w:val="38"/>
  </w:num>
  <w:num w:numId="32" w16cid:durableId="386563411">
    <w:abstractNumId w:val="5"/>
  </w:num>
  <w:num w:numId="33" w16cid:durableId="318537317">
    <w:abstractNumId w:val="40"/>
  </w:num>
  <w:num w:numId="34" w16cid:durableId="1730616899">
    <w:abstractNumId w:val="23"/>
  </w:num>
  <w:num w:numId="35" w16cid:durableId="469589673">
    <w:abstractNumId w:val="52"/>
  </w:num>
  <w:num w:numId="36" w16cid:durableId="554195812">
    <w:abstractNumId w:val="17"/>
  </w:num>
  <w:num w:numId="37" w16cid:durableId="626661342">
    <w:abstractNumId w:val="49"/>
  </w:num>
  <w:num w:numId="38" w16cid:durableId="294453564">
    <w:abstractNumId w:val="34"/>
  </w:num>
  <w:num w:numId="39" w16cid:durableId="1415124220">
    <w:abstractNumId w:val="26"/>
  </w:num>
  <w:num w:numId="40" w16cid:durableId="776869293">
    <w:abstractNumId w:val="48"/>
  </w:num>
  <w:num w:numId="41" w16cid:durableId="1099638708">
    <w:abstractNumId w:val="39"/>
  </w:num>
  <w:num w:numId="42" w16cid:durableId="1271351814">
    <w:abstractNumId w:val="13"/>
  </w:num>
  <w:num w:numId="43" w16cid:durableId="1387535646">
    <w:abstractNumId w:val="43"/>
  </w:num>
  <w:num w:numId="44" w16cid:durableId="1545405429">
    <w:abstractNumId w:val="6"/>
  </w:num>
  <w:num w:numId="45" w16cid:durableId="604732382">
    <w:abstractNumId w:val="10"/>
  </w:num>
  <w:num w:numId="46" w16cid:durableId="755174578">
    <w:abstractNumId w:val="30"/>
  </w:num>
  <w:num w:numId="47" w16cid:durableId="41756296">
    <w:abstractNumId w:val="9"/>
  </w:num>
  <w:num w:numId="48" w16cid:durableId="866799372">
    <w:abstractNumId w:val="24"/>
  </w:num>
  <w:num w:numId="49" w16cid:durableId="2055735784">
    <w:abstractNumId w:val="41"/>
  </w:num>
  <w:num w:numId="50" w16cid:durableId="1590969282">
    <w:abstractNumId w:val="25"/>
  </w:num>
  <w:num w:numId="51" w16cid:durableId="2052345364">
    <w:abstractNumId w:val="2"/>
  </w:num>
  <w:num w:numId="52" w16cid:durableId="637145963">
    <w:abstractNumId w:val="46"/>
  </w:num>
  <w:num w:numId="53" w16cid:durableId="15436657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84E"/>
    <w:rsid w:val="00001CB1"/>
    <w:rsid w:val="00004C5B"/>
    <w:rsid w:val="00010FC4"/>
    <w:rsid w:val="000117A8"/>
    <w:rsid w:val="00011930"/>
    <w:rsid w:val="00012A6D"/>
    <w:rsid w:val="000137C1"/>
    <w:rsid w:val="00015008"/>
    <w:rsid w:val="00015405"/>
    <w:rsid w:val="000200FF"/>
    <w:rsid w:val="000219A3"/>
    <w:rsid w:val="00021B51"/>
    <w:rsid w:val="000221C5"/>
    <w:rsid w:val="00023EB0"/>
    <w:rsid w:val="000268B7"/>
    <w:rsid w:val="00030143"/>
    <w:rsid w:val="000402FB"/>
    <w:rsid w:val="00042AB6"/>
    <w:rsid w:val="00043506"/>
    <w:rsid w:val="000436F8"/>
    <w:rsid w:val="00043A53"/>
    <w:rsid w:val="00043B6C"/>
    <w:rsid w:val="00044BFF"/>
    <w:rsid w:val="0005296F"/>
    <w:rsid w:val="00053203"/>
    <w:rsid w:val="00056A5C"/>
    <w:rsid w:val="00060446"/>
    <w:rsid w:val="0006535A"/>
    <w:rsid w:val="00067A4F"/>
    <w:rsid w:val="00067E83"/>
    <w:rsid w:val="00071701"/>
    <w:rsid w:val="0007201A"/>
    <w:rsid w:val="00075F1D"/>
    <w:rsid w:val="00081715"/>
    <w:rsid w:val="00081DE7"/>
    <w:rsid w:val="0008249B"/>
    <w:rsid w:val="000837D0"/>
    <w:rsid w:val="00084C97"/>
    <w:rsid w:val="0008525F"/>
    <w:rsid w:val="00086354"/>
    <w:rsid w:val="00086415"/>
    <w:rsid w:val="00095BD4"/>
    <w:rsid w:val="0009653E"/>
    <w:rsid w:val="00097B5A"/>
    <w:rsid w:val="000A00D5"/>
    <w:rsid w:val="000A1093"/>
    <w:rsid w:val="000A1524"/>
    <w:rsid w:val="000A157D"/>
    <w:rsid w:val="000A3986"/>
    <w:rsid w:val="000A568F"/>
    <w:rsid w:val="000A56FC"/>
    <w:rsid w:val="000A5A24"/>
    <w:rsid w:val="000A62AB"/>
    <w:rsid w:val="000B33C8"/>
    <w:rsid w:val="000B4FF5"/>
    <w:rsid w:val="000C176B"/>
    <w:rsid w:val="000C1913"/>
    <w:rsid w:val="000C2237"/>
    <w:rsid w:val="000C45DE"/>
    <w:rsid w:val="000C6385"/>
    <w:rsid w:val="000C6BCF"/>
    <w:rsid w:val="000C7A11"/>
    <w:rsid w:val="000D17EF"/>
    <w:rsid w:val="000D1A81"/>
    <w:rsid w:val="000D29E6"/>
    <w:rsid w:val="000D4400"/>
    <w:rsid w:val="000D500B"/>
    <w:rsid w:val="000D5294"/>
    <w:rsid w:val="000D6707"/>
    <w:rsid w:val="000E1C3A"/>
    <w:rsid w:val="000E3F00"/>
    <w:rsid w:val="000E474D"/>
    <w:rsid w:val="000E510F"/>
    <w:rsid w:val="000E6116"/>
    <w:rsid w:val="000F2A12"/>
    <w:rsid w:val="00102A24"/>
    <w:rsid w:val="00105528"/>
    <w:rsid w:val="00105E8C"/>
    <w:rsid w:val="0011513E"/>
    <w:rsid w:val="001167BA"/>
    <w:rsid w:val="00116E9A"/>
    <w:rsid w:val="001221B6"/>
    <w:rsid w:val="0012504F"/>
    <w:rsid w:val="0012639F"/>
    <w:rsid w:val="00130585"/>
    <w:rsid w:val="001324D9"/>
    <w:rsid w:val="00132BF6"/>
    <w:rsid w:val="001347D0"/>
    <w:rsid w:val="00136806"/>
    <w:rsid w:val="00143D8D"/>
    <w:rsid w:val="001513EC"/>
    <w:rsid w:val="001548C5"/>
    <w:rsid w:val="001550A6"/>
    <w:rsid w:val="00160D2F"/>
    <w:rsid w:val="0016144B"/>
    <w:rsid w:val="00163322"/>
    <w:rsid w:val="00166AE5"/>
    <w:rsid w:val="001735B5"/>
    <w:rsid w:val="00174107"/>
    <w:rsid w:val="001811DD"/>
    <w:rsid w:val="0018302C"/>
    <w:rsid w:val="0018648D"/>
    <w:rsid w:val="00192849"/>
    <w:rsid w:val="001961B5"/>
    <w:rsid w:val="001963DF"/>
    <w:rsid w:val="00197EBE"/>
    <w:rsid w:val="001A0E3A"/>
    <w:rsid w:val="001A1659"/>
    <w:rsid w:val="001A5FBE"/>
    <w:rsid w:val="001A72BE"/>
    <w:rsid w:val="001A72DA"/>
    <w:rsid w:val="001A769F"/>
    <w:rsid w:val="001A7790"/>
    <w:rsid w:val="001B1826"/>
    <w:rsid w:val="001B3A88"/>
    <w:rsid w:val="001B3EA0"/>
    <w:rsid w:val="001B49B8"/>
    <w:rsid w:val="001B6B13"/>
    <w:rsid w:val="001B6E70"/>
    <w:rsid w:val="001C108C"/>
    <w:rsid w:val="001C5053"/>
    <w:rsid w:val="001D38B5"/>
    <w:rsid w:val="001D421A"/>
    <w:rsid w:val="001D59A7"/>
    <w:rsid w:val="001D5E3B"/>
    <w:rsid w:val="001D722B"/>
    <w:rsid w:val="001D7397"/>
    <w:rsid w:val="001E27F7"/>
    <w:rsid w:val="001E298F"/>
    <w:rsid w:val="001E3C5A"/>
    <w:rsid w:val="001F01A9"/>
    <w:rsid w:val="001F293E"/>
    <w:rsid w:val="001F56BE"/>
    <w:rsid w:val="001F6ABC"/>
    <w:rsid w:val="00200609"/>
    <w:rsid w:val="00200909"/>
    <w:rsid w:val="00201C63"/>
    <w:rsid w:val="00202B22"/>
    <w:rsid w:val="00202B38"/>
    <w:rsid w:val="0020473A"/>
    <w:rsid w:val="002051B7"/>
    <w:rsid w:val="00206B02"/>
    <w:rsid w:val="002105D5"/>
    <w:rsid w:val="00210741"/>
    <w:rsid w:val="0021211B"/>
    <w:rsid w:val="0021491A"/>
    <w:rsid w:val="00220BC6"/>
    <w:rsid w:val="00220E50"/>
    <w:rsid w:val="00221EBB"/>
    <w:rsid w:val="00224ED8"/>
    <w:rsid w:val="002254CB"/>
    <w:rsid w:val="00237580"/>
    <w:rsid w:val="0024098E"/>
    <w:rsid w:val="00246B7F"/>
    <w:rsid w:val="0024717E"/>
    <w:rsid w:val="00252D82"/>
    <w:rsid w:val="00253969"/>
    <w:rsid w:val="00253EF1"/>
    <w:rsid w:val="00266337"/>
    <w:rsid w:val="002665F4"/>
    <w:rsid w:val="00266A7D"/>
    <w:rsid w:val="002704FE"/>
    <w:rsid w:val="00272588"/>
    <w:rsid w:val="00273EA6"/>
    <w:rsid w:val="002742DF"/>
    <w:rsid w:val="002755CC"/>
    <w:rsid w:val="00275E7B"/>
    <w:rsid w:val="0027789E"/>
    <w:rsid w:val="00280D02"/>
    <w:rsid w:val="0028217C"/>
    <w:rsid w:val="00283D4D"/>
    <w:rsid w:val="00285043"/>
    <w:rsid w:val="00285678"/>
    <w:rsid w:val="00285F52"/>
    <w:rsid w:val="00286247"/>
    <w:rsid w:val="00286262"/>
    <w:rsid w:val="00295BD7"/>
    <w:rsid w:val="002A0C2C"/>
    <w:rsid w:val="002A3A03"/>
    <w:rsid w:val="002A3A28"/>
    <w:rsid w:val="002A5485"/>
    <w:rsid w:val="002B39EE"/>
    <w:rsid w:val="002B5598"/>
    <w:rsid w:val="002B7343"/>
    <w:rsid w:val="002B7956"/>
    <w:rsid w:val="002B7C7B"/>
    <w:rsid w:val="002C084D"/>
    <w:rsid w:val="002C3BD4"/>
    <w:rsid w:val="002C3CBE"/>
    <w:rsid w:val="002C45E8"/>
    <w:rsid w:val="002C5C06"/>
    <w:rsid w:val="002C5CF9"/>
    <w:rsid w:val="002D207C"/>
    <w:rsid w:val="002D3E4E"/>
    <w:rsid w:val="002D5BFA"/>
    <w:rsid w:val="002D7E20"/>
    <w:rsid w:val="002E113D"/>
    <w:rsid w:val="002E1EE5"/>
    <w:rsid w:val="002E26D9"/>
    <w:rsid w:val="002E65B5"/>
    <w:rsid w:val="002E74F6"/>
    <w:rsid w:val="002E771F"/>
    <w:rsid w:val="002F333E"/>
    <w:rsid w:val="002F3980"/>
    <w:rsid w:val="002F4E74"/>
    <w:rsid w:val="002F7DA7"/>
    <w:rsid w:val="003011ED"/>
    <w:rsid w:val="00301D9B"/>
    <w:rsid w:val="00301F6B"/>
    <w:rsid w:val="003029D8"/>
    <w:rsid w:val="00303DD3"/>
    <w:rsid w:val="00307E07"/>
    <w:rsid w:val="00307E0D"/>
    <w:rsid w:val="00314F0D"/>
    <w:rsid w:val="00317059"/>
    <w:rsid w:val="00317CC0"/>
    <w:rsid w:val="0032112E"/>
    <w:rsid w:val="00322A6F"/>
    <w:rsid w:val="00324485"/>
    <w:rsid w:val="003336BB"/>
    <w:rsid w:val="00333A78"/>
    <w:rsid w:val="003411E2"/>
    <w:rsid w:val="00342B5B"/>
    <w:rsid w:val="00344790"/>
    <w:rsid w:val="00345A58"/>
    <w:rsid w:val="00346A0A"/>
    <w:rsid w:val="00347DCD"/>
    <w:rsid w:val="0035015B"/>
    <w:rsid w:val="0035028F"/>
    <w:rsid w:val="00354D0D"/>
    <w:rsid w:val="00363A78"/>
    <w:rsid w:val="00363ACB"/>
    <w:rsid w:val="00363ACF"/>
    <w:rsid w:val="00364294"/>
    <w:rsid w:val="003703D6"/>
    <w:rsid w:val="00371D7D"/>
    <w:rsid w:val="003725EC"/>
    <w:rsid w:val="0037276D"/>
    <w:rsid w:val="00372A01"/>
    <w:rsid w:val="003757D1"/>
    <w:rsid w:val="00375B9B"/>
    <w:rsid w:val="003761CD"/>
    <w:rsid w:val="00377818"/>
    <w:rsid w:val="00380131"/>
    <w:rsid w:val="00381658"/>
    <w:rsid w:val="00383FD5"/>
    <w:rsid w:val="0039197C"/>
    <w:rsid w:val="0039797E"/>
    <w:rsid w:val="003A0A1C"/>
    <w:rsid w:val="003A0C82"/>
    <w:rsid w:val="003A104D"/>
    <w:rsid w:val="003A5A57"/>
    <w:rsid w:val="003A7DDD"/>
    <w:rsid w:val="003B0AF3"/>
    <w:rsid w:val="003B0E96"/>
    <w:rsid w:val="003B10E2"/>
    <w:rsid w:val="003B1455"/>
    <w:rsid w:val="003B15EF"/>
    <w:rsid w:val="003B1C97"/>
    <w:rsid w:val="003B3A32"/>
    <w:rsid w:val="003B5860"/>
    <w:rsid w:val="003B587C"/>
    <w:rsid w:val="003B5952"/>
    <w:rsid w:val="003B76BD"/>
    <w:rsid w:val="003C09F5"/>
    <w:rsid w:val="003C226A"/>
    <w:rsid w:val="003C273A"/>
    <w:rsid w:val="003C390F"/>
    <w:rsid w:val="003C4494"/>
    <w:rsid w:val="003C696C"/>
    <w:rsid w:val="003D0CE8"/>
    <w:rsid w:val="003D2201"/>
    <w:rsid w:val="003D2B80"/>
    <w:rsid w:val="003D361E"/>
    <w:rsid w:val="003D3B59"/>
    <w:rsid w:val="003D4A1C"/>
    <w:rsid w:val="003D6033"/>
    <w:rsid w:val="003E6F6B"/>
    <w:rsid w:val="003F0F71"/>
    <w:rsid w:val="003F14AF"/>
    <w:rsid w:val="003F38A8"/>
    <w:rsid w:val="003F4D91"/>
    <w:rsid w:val="003F5948"/>
    <w:rsid w:val="003F5B5B"/>
    <w:rsid w:val="003F761C"/>
    <w:rsid w:val="00401E34"/>
    <w:rsid w:val="00403481"/>
    <w:rsid w:val="00404036"/>
    <w:rsid w:val="00406A6C"/>
    <w:rsid w:val="00407E05"/>
    <w:rsid w:val="00411434"/>
    <w:rsid w:val="004122D0"/>
    <w:rsid w:val="004136FA"/>
    <w:rsid w:val="00415F43"/>
    <w:rsid w:val="004169D4"/>
    <w:rsid w:val="00417085"/>
    <w:rsid w:val="004235F7"/>
    <w:rsid w:val="00424662"/>
    <w:rsid w:val="00426AF6"/>
    <w:rsid w:val="00427001"/>
    <w:rsid w:val="00430334"/>
    <w:rsid w:val="00432079"/>
    <w:rsid w:val="004371BB"/>
    <w:rsid w:val="00437EB8"/>
    <w:rsid w:val="00440172"/>
    <w:rsid w:val="004407E2"/>
    <w:rsid w:val="00442169"/>
    <w:rsid w:val="0044565E"/>
    <w:rsid w:val="00446F18"/>
    <w:rsid w:val="00452F3B"/>
    <w:rsid w:val="00454AEF"/>
    <w:rsid w:val="00456D5B"/>
    <w:rsid w:val="004602C5"/>
    <w:rsid w:val="0046119B"/>
    <w:rsid w:val="00461988"/>
    <w:rsid w:val="00464017"/>
    <w:rsid w:val="004646BC"/>
    <w:rsid w:val="004652CE"/>
    <w:rsid w:val="004658E5"/>
    <w:rsid w:val="00465B43"/>
    <w:rsid w:val="00472FB7"/>
    <w:rsid w:val="00474FA0"/>
    <w:rsid w:val="00484503"/>
    <w:rsid w:val="00485923"/>
    <w:rsid w:val="00492C97"/>
    <w:rsid w:val="00492EA6"/>
    <w:rsid w:val="0049350B"/>
    <w:rsid w:val="00493B83"/>
    <w:rsid w:val="00493D10"/>
    <w:rsid w:val="00494721"/>
    <w:rsid w:val="00495344"/>
    <w:rsid w:val="004973D0"/>
    <w:rsid w:val="00497CEB"/>
    <w:rsid w:val="004A347E"/>
    <w:rsid w:val="004A3A39"/>
    <w:rsid w:val="004A3CCF"/>
    <w:rsid w:val="004A3F36"/>
    <w:rsid w:val="004A3F93"/>
    <w:rsid w:val="004A4575"/>
    <w:rsid w:val="004A50C1"/>
    <w:rsid w:val="004A5AD2"/>
    <w:rsid w:val="004A5AE4"/>
    <w:rsid w:val="004A5EF2"/>
    <w:rsid w:val="004A67D2"/>
    <w:rsid w:val="004A78FB"/>
    <w:rsid w:val="004B1D8A"/>
    <w:rsid w:val="004B74A1"/>
    <w:rsid w:val="004C1CF7"/>
    <w:rsid w:val="004C2A4A"/>
    <w:rsid w:val="004C5CC7"/>
    <w:rsid w:val="004C5DD5"/>
    <w:rsid w:val="004D01E9"/>
    <w:rsid w:val="004D0921"/>
    <w:rsid w:val="004D2645"/>
    <w:rsid w:val="004D2A99"/>
    <w:rsid w:val="004D614C"/>
    <w:rsid w:val="004D6623"/>
    <w:rsid w:val="004E1336"/>
    <w:rsid w:val="004E21D2"/>
    <w:rsid w:val="004E457E"/>
    <w:rsid w:val="004E4613"/>
    <w:rsid w:val="004E5C97"/>
    <w:rsid w:val="004E70F9"/>
    <w:rsid w:val="004E7D02"/>
    <w:rsid w:val="004F205B"/>
    <w:rsid w:val="004F5A2E"/>
    <w:rsid w:val="004F6330"/>
    <w:rsid w:val="00501176"/>
    <w:rsid w:val="005026B1"/>
    <w:rsid w:val="0050293D"/>
    <w:rsid w:val="0050330A"/>
    <w:rsid w:val="00503E8C"/>
    <w:rsid w:val="00504327"/>
    <w:rsid w:val="00506374"/>
    <w:rsid w:val="0051482F"/>
    <w:rsid w:val="00523F9D"/>
    <w:rsid w:val="00524355"/>
    <w:rsid w:val="00526871"/>
    <w:rsid w:val="00533DD8"/>
    <w:rsid w:val="00534BF4"/>
    <w:rsid w:val="00534C34"/>
    <w:rsid w:val="0053785F"/>
    <w:rsid w:val="00541104"/>
    <w:rsid w:val="00542359"/>
    <w:rsid w:val="00543D9D"/>
    <w:rsid w:val="005465A6"/>
    <w:rsid w:val="00547527"/>
    <w:rsid w:val="00550B9C"/>
    <w:rsid w:val="00550EDF"/>
    <w:rsid w:val="00551337"/>
    <w:rsid w:val="0055260F"/>
    <w:rsid w:val="005646C5"/>
    <w:rsid w:val="00565FD3"/>
    <w:rsid w:val="005669F2"/>
    <w:rsid w:val="00566C0C"/>
    <w:rsid w:val="00567F2C"/>
    <w:rsid w:val="00573492"/>
    <w:rsid w:val="00573A7A"/>
    <w:rsid w:val="00573D36"/>
    <w:rsid w:val="005744AD"/>
    <w:rsid w:val="005752C5"/>
    <w:rsid w:val="00575B01"/>
    <w:rsid w:val="005764A7"/>
    <w:rsid w:val="0058075B"/>
    <w:rsid w:val="0058184E"/>
    <w:rsid w:val="00583216"/>
    <w:rsid w:val="00583320"/>
    <w:rsid w:val="005840F1"/>
    <w:rsid w:val="005857D7"/>
    <w:rsid w:val="00594E21"/>
    <w:rsid w:val="00595277"/>
    <w:rsid w:val="005973B2"/>
    <w:rsid w:val="0059756D"/>
    <w:rsid w:val="005A0768"/>
    <w:rsid w:val="005A2E33"/>
    <w:rsid w:val="005A6912"/>
    <w:rsid w:val="005B042E"/>
    <w:rsid w:val="005B31B8"/>
    <w:rsid w:val="005B322D"/>
    <w:rsid w:val="005B3444"/>
    <w:rsid w:val="005B3B5D"/>
    <w:rsid w:val="005B3FFD"/>
    <w:rsid w:val="005C08B6"/>
    <w:rsid w:val="005C542E"/>
    <w:rsid w:val="005C7E28"/>
    <w:rsid w:val="005D08EF"/>
    <w:rsid w:val="005D3992"/>
    <w:rsid w:val="005D7401"/>
    <w:rsid w:val="005E3A83"/>
    <w:rsid w:val="005E661A"/>
    <w:rsid w:val="005E6681"/>
    <w:rsid w:val="005E72C9"/>
    <w:rsid w:val="005F3930"/>
    <w:rsid w:val="005F522C"/>
    <w:rsid w:val="005F5BAC"/>
    <w:rsid w:val="006011A5"/>
    <w:rsid w:val="00601273"/>
    <w:rsid w:val="00604259"/>
    <w:rsid w:val="00604B9D"/>
    <w:rsid w:val="00606D29"/>
    <w:rsid w:val="006162BE"/>
    <w:rsid w:val="00616D2C"/>
    <w:rsid w:val="00620DD8"/>
    <w:rsid w:val="006226A0"/>
    <w:rsid w:val="00623206"/>
    <w:rsid w:val="00623F29"/>
    <w:rsid w:val="00633203"/>
    <w:rsid w:val="00635FE8"/>
    <w:rsid w:val="0063705F"/>
    <w:rsid w:val="00637F36"/>
    <w:rsid w:val="006408A3"/>
    <w:rsid w:val="006413E3"/>
    <w:rsid w:val="00642909"/>
    <w:rsid w:val="00652C6F"/>
    <w:rsid w:val="00653B3B"/>
    <w:rsid w:val="0065400A"/>
    <w:rsid w:val="0065430C"/>
    <w:rsid w:val="0065546C"/>
    <w:rsid w:val="0065654F"/>
    <w:rsid w:val="00657CD2"/>
    <w:rsid w:val="00661395"/>
    <w:rsid w:val="00663299"/>
    <w:rsid w:val="00664C91"/>
    <w:rsid w:val="00666266"/>
    <w:rsid w:val="0066693F"/>
    <w:rsid w:val="00673612"/>
    <w:rsid w:val="00681190"/>
    <w:rsid w:val="0068149D"/>
    <w:rsid w:val="00683FFD"/>
    <w:rsid w:val="006864FE"/>
    <w:rsid w:val="0068736A"/>
    <w:rsid w:val="006922DA"/>
    <w:rsid w:val="006A2933"/>
    <w:rsid w:val="006A3303"/>
    <w:rsid w:val="006A6EDB"/>
    <w:rsid w:val="006A7340"/>
    <w:rsid w:val="006B0D8F"/>
    <w:rsid w:val="006B29A7"/>
    <w:rsid w:val="006B37DA"/>
    <w:rsid w:val="006B3A63"/>
    <w:rsid w:val="006B7F86"/>
    <w:rsid w:val="006C1564"/>
    <w:rsid w:val="006C2DAC"/>
    <w:rsid w:val="006C308E"/>
    <w:rsid w:val="006C4E8B"/>
    <w:rsid w:val="006C7F69"/>
    <w:rsid w:val="006D06DD"/>
    <w:rsid w:val="006D3304"/>
    <w:rsid w:val="006D3CEF"/>
    <w:rsid w:val="006D5504"/>
    <w:rsid w:val="006D6EA9"/>
    <w:rsid w:val="006D7716"/>
    <w:rsid w:val="006D774D"/>
    <w:rsid w:val="006D7FA0"/>
    <w:rsid w:val="006E13EA"/>
    <w:rsid w:val="006E4C42"/>
    <w:rsid w:val="006E5B03"/>
    <w:rsid w:val="006E5F52"/>
    <w:rsid w:val="006F4A17"/>
    <w:rsid w:val="006F6317"/>
    <w:rsid w:val="00701E08"/>
    <w:rsid w:val="007047F7"/>
    <w:rsid w:val="00705BB7"/>
    <w:rsid w:val="00705EBB"/>
    <w:rsid w:val="007106FB"/>
    <w:rsid w:val="00721616"/>
    <w:rsid w:val="007271D9"/>
    <w:rsid w:val="00730EE8"/>
    <w:rsid w:val="00735CB7"/>
    <w:rsid w:val="00735E9D"/>
    <w:rsid w:val="00735F98"/>
    <w:rsid w:val="00740B30"/>
    <w:rsid w:val="00742049"/>
    <w:rsid w:val="007433AE"/>
    <w:rsid w:val="00745ED4"/>
    <w:rsid w:val="00746E58"/>
    <w:rsid w:val="00747CEA"/>
    <w:rsid w:val="00753F3F"/>
    <w:rsid w:val="00756EB5"/>
    <w:rsid w:val="00757212"/>
    <w:rsid w:val="007610DC"/>
    <w:rsid w:val="0076209F"/>
    <w:rsid w:val="007653C6"/>
    <w:rsid w:val="00767A18"/>
    <w:rsid w:val="00767EBF"/>
    <w:rsid w:val="0077269E"/>
    <w:rsid w:val="00773834"/>
    <w:rsid w:val="00776BC0"/>
    <w:rsid w:val="0077765C"/>
    <w:rsid w:val="0077775D"/>
    <w:rsid w:val="00780182"/>
    <w:rsid w:val="00781934"/>
    <w:rsid w:val="007825EE"/>
    <w:rsid w:val="00782CFE"/>
    <w:rsid w:val="00785102"/>
    <w:rsid w:val="00786C1F"/>
    <w:rsid w:val="00787C63"/>
    <w:rsid w:val="00790863"/>
    <w:rsid w:val="007910ED"/>
    <w:rsid w:val="007924E2"/>
    <w:rsid w:val="007935DF"/>
    <w:rsid w:val="00794DDE"/>
    <w:rsid w:val="007957E3"/>
    <w:rsid w:val="007A4E49"/>
    <w:rsid w:val="007A5893"/>
    <w:rsid w:val="007A6977"/>
    <w:rsid w:val="007A6DD4"/>
    <w:rsid w:val="007A6F56"/>
    <w:rsid w:val="007B318C"/>
    <w:rsid w:val="007C2A8B"/>
    <w:rsid w:val="007C2DC6"/>
    <w:rsid w:val="007C3976"/>
    <w:rsid w:val="007C48F6"/>
    <w:rsid w:val="007C513A"/>
    <w:rsid w:val="007C52B4"/>
    <w:rsid w:val="007D555E"/>
    <w:rsid w:val="007D5F97"/>
    <w:rsid w:val="007D7BE8"/>
    <w:rsid w:val="007D7D1E"/>
    <w:rsid w:val="007E0250"/>
    <w:rsid w:val="007E036D"/>
    <w:rsid w:val="007E12B1"/>
    <w:rsid w:val="007E363F"/>
    <w:rsid w:val="007E6C22"/>
    <w:rsid w:val="007E7766"/>
    <w:rsid w:val="007F020D"/>
    <w:rsid w:val="007F1E29"/>
    <w:rsid w:val="007F594B"/>
    <w:rsid w:val="007F6285"/>
    <w:rsid w:val="007F76E4"/>
    <w:rsid w:val="008011EC"/>
    <w:rsid w:val="0080243B"/>
    <w:rsid w:val="00804524"/>
    <w:rsid w:val="00814413"/>
    <w:rsid w:val="00817AB1"/>
    <w:rsid w:val="00820A3B"/>
    <w:rsid w:val="0082210F"/>
    <w:rsid w:val="00823525"/>
    <w:rsid w:val="00823EB2"/>
    <w:rsid w:val="00825DFF"/>
    <w:rsid w:val="008267BD"/>
    <w:rsid w:val="00830B9F"/>
    <w:rsid w:val="008310D3"/>
    <w:rsid w:val="00831646"/>
    <w:rsid w:val="00832CD8"/>
    <w:rsid w:val="008351E3"/>
    <w:rsid w:val="00836244"/>
    <w:rsid w:val="00836E84"/>
    <w:rsid w:val="00841357"/>
    <w:rsid w:val="00841C0F"/>
    <w:rsid w:val="00843053"/>
    <w:rsid w:val="00843A5C"/>
    <w:rsid w:val="008440AF"/>
    <w:rsid w:val="008471C1"/>
    <w:rsid w:val="008503B6"/>
    <w:rsid w:val="00855B4E"/>
    <w:rsid w:val="008621B2"/>
    <w:rsid w:val="008622C8"/>
    <w:rsid w:val="00863505"/>
    <w:rsid w:val="008640EE"/>
    <w:rsid w:val="00864658"/>
    <w:rsid w:val="008649BB"/>
    <w:rsid w:val="008727D3"/>
    <w:rsid w:val="00874C7B"/>
    <w:rsid w:val="0087567E"/>
    <w:rsid w:val="00877097"/>
    <w:rsid w:val="00880E40"/>
    <w:rsid w:val="008823AB"/>
    <w:rsid w:val="008828A2"/>
    <w:rsid w:val="00883BEE"/>
    <w:rsid w:val="008842E0"/>
    <w:rsid w:val="00886749"/>
    <w:rsid w:val="00887432"/>
    <w:rsid w:val="0088766C"/>
    <w:rsid w:val="00891837"/>
    <w:rsid w:val="00897B75"/>
    <w:rsid w:val="008A2C65"/>
    <w:rsid w:val="008A3021"/>
    <w:rsid w:val="008B0046"/>
    <w:rsid w:val="008B20DA"/>
    <w:rsid w:val="008B3FD6"/>
    <w:rsid w:val="008B79F8"/>
    <w:rsid w:val="008C031A"/>
    <w:rsid w:val="008C07CD"/>
    <w:rsid w:val="008C164E"/>
    <w:rsid w:val="008C4144"/>
    <w:rsid w:val="008C68F0"/>
    <w:rsid w:val="008C7B28"/>
    <w:rsid w:val="008C7BC2"/>
    <w:rsid w:val="008D3F5E"/>
    <w:rsid w:val="008D4C52"/>
    <w:rsid w:val="008D58D8"/>
    <w:rsid w:val="008D6FAC"/>
    <w:rsid w:val="008D7014"/>
    <w:rsid w:val="008D7948"/>
    <w:rsid w:val="008E44AD"/>
    <w:rsid w:val="008E6D61"/>
    <w:rsid w:val="008F0F09"/>
    <w:rsid w:val="008F159E"/>
    <w:rsid w:val="008F380C"/>
    <w:rsid w:val="008F42DB"/>
    <w:rsid w:val="008F53A0"/>
    <w:rsid w:val="00901401"/>
    <w:rsid w:val="00901B46"/>
    <w:rsid w:val="00902436"/>
    <w:rsid w:val="00903848"/>
    <w:rsid w:val="009053B2"/>
    <w:rsid w:val="00907221"/>
    <w:rsid w:val="0090759E"/>
    <w:rsid w:val="009105A0"/>
    <w:rsid w:val="00910969"/>
    <w:rsid w:val="009122D1"/>
    <w:rsid w:val="00916D6D"/>
    <w:rsid w:val="00917772"/>
    <w:rsid w:val="00920C9B"/>
    <w:rsid w:val="00923A84"/>
    <w:rsid w:val="009263A9"/>
    <w:rsid w:val="00927684"/>
    <w:rsid w:val="009276DD"/>
    <w:rsid w:val="00932E12"/>
    <w:rsid w:val="00934D53"/>
    <w:rsid w:val="00934E38"/>
    <w:rsid w:val="00940540"/>
    <w:rsid w:val="00943CCC"/>
    <w:rsid w:val="00943D79"/>
    <w:rsid w:val="00943E50"/>
    <w:rsid w:val="00945849"/>
    <w:rsid w:val="00947A4E"/>
    <w:rsid w:val="009523AE"/>
    <w:rsid w:val="0095553E"/>
    <w:rsid w:val="00955930"/>
    <w:rsid w:val="009572BD"/>
    <w:rsid w:val="00957F2A"/>
    <w:rsid w:val="00960BF9"/>
    <w:rsid w:val="009612B1"/>
    <w:rsid w:val="00961CEF"/>
    <w:rsid w:val="00963137"/>
    <w:rsid w:val="00963624"/>
    <w:rsid w:val="0097114D"/>
    <w:rsid w:val="00971D67"/>
    <w:rsid w:val="00971E02"/>
    <w:rsid w:val="00973495"/>
    <w:rsid w:val="0097657A"/>
    <w:rsid w:val="00982F09"/>
    <w:rsid w:val="00985EF8"/>
    <w:rsid w:val="009861D1"/>
    <w:rsid w:val="00990038"/>
    <w:rsid w:val="0099205A"/>
    <w:rsid w:val="009937AC"/>
    <w:rsid w:val="0099459F"/>
    <w:rsid w:val="00995114"/>
    <w:rsid w:val="0099608F"/>
    <w:rsid w:val="009A09A8"/>
    <w:rsid w:val="009A23F5"/>
    <w:rsid w:val="009A33A9"/>
    <w:rsid w:val="009A6761"/>
    <w:rsid w:val="009B1543"/>
    <w:rsid w:val="009B1FF8"/>
    <w:rsid w:val="009B2CF3"/>
    <w:rsid w:val="009B532F"/>
    <w:rsid w:val="009B667B"/>
    <w:rsid w:val="009B66DB"/>
    <w:rsid w:val="009B6D55"/>
    <w:rsid w:val="009B72FA"/>
    <w:rsid w:val="009C04D8"/>
    <w:rsid w:val="009C0864"/>
    <w:rsid w:val="009C2A86"/>
    <w:rsid w:val="009C43DC"/>
    <w:rsid w:val="009C45EF"/>
    <w:rsid w:val="009C7C8E"/>
    <w:rsid w:val="009C7F2F"/>
    <w:rsid w:val="009D1890"/>
    <w:rsid w:val="009D3A0B"/>
    <w:rsid w:val="009D44E2"/>
    <w:rsid w:val="009D4E00"/>
    <w:rsid w:val="009D4E31"/>
    <w:rsid w:val="009E0DB8"/>
    <w:rsid w:val="009E40BF"/>
    <w:rsid w:val="009E7377"/>
    <w:rsid w:val="009E79A2"/>
    <w:rsid w:val="009F1BB6"/>
    <w:rsid w:val="009F43F5"/>
    <w:rsid w:val="00A02CFC"/>
    <w:rsid w:val="00A04623"/>
    <w:rsid w:val="00A0468A"/>
    <w:rsid w:val="00A07F90"/>
    <w:rsid w:val="00A11A2C"/>
    <w:rsid w:val="00A20B6F"/>
    <w:rsid w:val="00A242DC"/>
    <w:rsid w:val="00A277D5"/>
    <w:rsid w:val="00A27FCC"/>
    <w:rsid w:val="00A32654"/>
    <w:rsid w:val="00A33B8A"/>
    <w:rsid w:val="00A33E03"/>
    <w:rsid w:val="00A37AB4"/>
    <w:rsid w:val="00A427E4"/>
    <w:rsid w:val="00A45645"/>
    <w:rsid w:val="00A45EBB"/>
    <w:rsid w:val="00A475FE"/>
    <w:rsid w:val="00A479A6"/>
    <w:rsid w:val="00A54D07"/>
    <w:rsid w:val="00A570F4"/>
    <w:rsid w:val="00A63216"/>
    <w:rsid w:val="00A646CB"/>
    <w:rsid w:val="00A65E3F"/>
    <w:rsid w:val="00A666E4"/>
    <w:rsid w:val="00A67680"/>
    <w:rsid w:val="00A678D6"/>
    <w:rsid w:val="00A7147A"/>
    <w:rsid w:val="00A729FD"/>
    <w:rsid w:val="00A73F8B"/>
    <w:rsid w:val="00A75ED0"/>
    <w:rsid w:val="00A835C3"/>
    <w:rsid w:val="00A8463B"/>
    <w:rsid w:val="00A86E89"/>
    <w:rsid w:val="00A90643"/>
    <w:rsid w:val="00A925E2"/>
    <w:rsid w:val="00A94779"/>
    <w:rsid w:val="00A9610A"/>
    <w:rsid w:val="00A966C7"/>
    <w:rsid w:val="00AA094A"/>
    <w:rsid w:val="00AA0E16"/>
    <w:rsid w:val="00AA2888"/>
    <w:rsid w:val="00AA3F3D"/>
    <w:rsid w:val="00AA63E5"/>
    <w:rsid w:val="00AA763A"/>
    <w:rsid w:val="00AB19E1"/>
    <w:rsid w:val="00AB38C7"/>
    <w:rsid w:val="00AB470E"/>
    <w:rsid w:val="00AC0E0F"/>
    <w:rsid w:val="00AC1D65"/>
    <w:rsid w:val="00AC1F41"/>
    <w:rsid w:val="00AC4714"/>
    <w:rsid w:val="00AC4EA2"/>
    <w:rsid w:val="00AD1AD2"/>
    <w:rsid w:val="00AD2DE9"/>
    <w:rsid w:val="00AD39A1"/>
    <w:rsid w:val="00AD4C4A"/>
    <w:rsid w:val="00AD7031"/>
    <w:rsid w:val="00AE30A4"/>
    <w:rsid w:val="00AE4223"/>
    <w:rsid w:val="00AE424E"/>
    <w:rsid w:val="00AE4285"/>
    <w:rsid w:val="00AE671D"/>
    <w:rsid w:val="00AE79B8"/>
    <w:rsid w:val="00AE7F42"/>
    <w:rsid w:val="00AF1CEB"/>
    <w:rsid w:val="00B00A2C"/>
    <w:rsid w:val="00B019AE"/>
    <w:rsid w:val="00B02622"/>
    <w:rsid w:val="00B06A65"/>
    <w:rsid w:val="00B10557"/>
    <w:rsid w:val="00B11449"/>
    <w:rsid w:val="00B13274"/>
    <w:rsid w:val="00B145DD"/>
    <w:rsid w:val="00B168AE"/>
    <w:rsid w:val="00B214A3"/>
    <w:rsid w:val="00B2196E"/>
    <w:rsid w:val="00B24997"/>
    <w:rsid w:val="00B25DFE"/>
    <w:rsid w:val="00B27780"/>
    <w:rsid w:val="00B370C5"/>
    <w:rsid w:val="00B37648"/>
    <w:rsid w:val="00B40FE9"/>
    <w:rsid w:val="00B413CE"/>
    <w:rsid w:val="00B41A25"/>
    <w:rsid w:val="00B42ED1"/>
    <w:rsid w:val="00B43B84"/>
    <w:rsid w:val="00B43F6A"/>
    <w:rsid w:val="00B443F9"/>
    <w:rsid w:val="00B4571B"/>
    <w:rsid w:val="00B4694B"/>
    <w:rsid w:val="00B47780"/>
    <w:rsid w:val="00B50625"/>
    <w:rsid w:val="00B50C70"/>
    <w:rsid w:val="00B5427E"/>
    <w:rsid w:val="00B6095A"/>
    <w:rsid w:val="00B61B4B"/>
    <w:rsid w:val="00B65DB6"/>
    <w:rsid w:val="00B708CC"/>
    <w:rsid w:val="00B71D3D"/>
    <w:rsid w:val="00B71FEA"/>
    <w:rsid w:val="00B75AF0"/>
    <w:rsid w:val="00B75DA3"/>
    <w:rsid w:val="00B76A58"/>
    <w:rsid w:val="00B76E7F"/>
    <w:rsid w:val="00B80D52"/>
    <w:rsid w:val="00B80EC9"/>
    <w:rsid w:val="00B82194"/>
    <w:rsid w:val="00B83CF0"/>
    <w:rsid w:val="00B92473"/>
    <w:rsid w:val="00B92730"/>
    <w:rsid w:val="00B93150"/>
    <w:rsid w:val="00B93C43"/>
    <w:rsid w:val="00B943F4"/>
    <w:rsid w:val="00B95391"/>
    <w:rsid w:val="00B96B74"/>
    <w:rsid w:val="00BA43BC"/>
    <w:rsid w:val="00BA5DD2"/>
    <w:rsid w:val="00BA6B56"/>
    <w:rsid w:val="00BB259F"/>
    <w:rsid w:val="00BB2EBC"/>
    <w:rsid w:val="00BB4EB8"/>
    <w:rsid w:val="00BB56BF"/>
    <w:rsid w:val="00BB5DEB"/>
    <w:rsid w:val="00BB64E0"/>
    <w:rsid w:val="00BC2484"/>
    <w:rsid w:val="00BC387C"/>
    <w:rsid w:val="00BC6DF5"/>
    <w:rsid w:val="00BD2117"/>
    <w:rsid w:val="00BD4FEC"/>
    <w:rsid w:val="00BD5883"/>
    <w:rsid w:val="00BD7096"/>
    <w:rsid w:val="00BE0576"/>
    <w:rsid w:val="00BE2821"/>
    <w:rsid w:val="00BE2E76"/>
    <w:rsid w:val="00BE6056"/>
    <w:rsid w:val="00BE76C7"/>
    <w:rsid w:val="00BF02BB"/>
    <w:rsid w:val="00BF02D3"/>
    <w:rsid w:val="00BF04DE"/>
    <w:rsid w:val="00BF330B"/>
    <w:rsid w:val="00BF41CD"/>
    <w:rsid w:val="00BF53D5"/>
    <w:rsid w:val="00BF6A87"/>
    <w:rsid w:val="00BF7261"/>
    <w:rsid w:val="00C037FD"/>
    <w:rsid w:val="00C05446"/>
    <w:rsid w:val="00C06175"/>
    <w:rsid w:val="00C100BA"/>
    <w:rsid w:val="00C12975"/>
    <w:rsid w:val="00C13F38"/>
    <w:rsid w:val="00C15EDA"/>
    <w:rsid w:val="00C21539"/>
    <w:rsid w:val="00C21917"/>
    <w:rsid w:val="00C240D8"/>
    <w:rsid w:val="00C2537F"/>
    <w:rsid w:val="00C27910"/>
    <w:rsid w:val="00C3079F"/>
    <w:rsid w:val="00C30A88"/>
    <w:rsid w:val="00C31866"/>
    <w:rsid w:val="00C31FD8"/>
    <w:rsid w:val="00C337C7"/>
    <w:rsid w:val="00C362B6"/>
    <w:rsid w:val="00C37616"/>
    <w:rsid w:val="00C43A64"/>
    <w:rsid w:val="00C47251"/>
    <w:rsid w:val="00C514FE"/>
    <w:rsid w:val="00C516A0"/>
    <w:rsid w:val="00C53DC9"/>
    <w:rsid w:val="00C55490"/>
    <w:rsid w:val="00C56785"/>
    <w:rsid w:val="00C57831"/>
    <w:rsid w:val="00C61661"/>
    <w:rsid w:val="00C617C8"/>
    <w:rsid w:val="00C67A6C"/>
    <w:rsid w:val="00C7000E"/>
    <w:rsid w:val="00C73A0A"/>
    <w:rsid w:val="00C73AC5"/>
    <w:rsid w:val="00C77A42"/>
    <w:rsid w:val="00C87B88"/>
    <w:rsid w:val="00C9014D"/>
    <w:rsid w:val="00C94384"/>
    <w:rsid w:val="00CA1D6D"/>
    <w:rsid w:val="00CA1D9B"/>
    <w:rsid w:val="00CA349F"/>
    <w:rsid w:val="00CA41B2"/>
    <w:rsid w:val="00CA5A1E"/>
    <w:rsid w:val="00CB030C"/>
    <w:rsid w:val="00CB0750"/>
    <w:rsid w:val="00CB1B40"/>
    <w:rsid w:val="00CB2387"/>
    <w:rsid w:val="00CB78A9"/>
    <w:rsid w:val="00CC06BB"/>
    <w:rsid w:val="00CC259D"/>
    <w:rsid w:val="00CC2FBE"/>
    <w:rsid w:val="00CC3C7E"/>
    <w:rsid w:val="00CC45F3"/>
    <w:rsid w:val="00CC5976"/>
    <w:rsid w:val="00CC7421"/>
    <w:rsid w:val="00CC759B"/>
    <w:rsid w:val="00CD07A0"/>
    <w:rsid w:val="00CD0843"/>
    <w:rsid w:val="00CD26A5"/>
    <w:rsid w:val="00CD280F"/>
    <w:rsid w:val="00CD4DED"/>
    <w:rsid w:val="00CE0E8E"/>
    <w:rsid w:val="00CE155E"/>
    <w:rsid w:val="00CE1F38"/>
    <w:rsid w:val="00CE369A"/>
    <w:rsid w:val="00CE5BD2"/>
    <w:rsid w:val="00CE7507"/>
    <w:rsid w:val="00CE77AA"/>
    <w:rsid w:val="00CF1719"/>
    <w:rsid w:val="00CF2B56"/>
    <w:rsid w:val="00CF3CD6"/>
    <w:rsid w:val="00CF521C"/>
    <w:rsid w:val="00D002CF"/>
    <w:rsid w:val="00D027E0"/>
    <w:rsid w:val="00D06A6A"/>
    <w:rsid w:val="00D10E0D"/>
    <w:rsid w:val="00D1231E"/>
    <w:rsid w:val="00D200B6"/>
    <w:rsid w:val="00D2026F"/>
    <w:rsid w:val="00D219D3"/>
    <w:rsid w:val="00D22090"/>
    <w:rsid w:val="00D24571"/>
    <w:rsid w:val="00D26ADA"/>
    <w:rsid w:val="00D33854"/>
    <w:rsid w:val="00D3637F"/>
    <w:rsid w:val="00D37C01"/>
    <w:rsid w:val="00D40D6B"/>
    <w:rsid w:val="00D41B3B"/>
    <w:rsid w:val="00D46775"/>
    <w:rsid w:val="00D47491"/>
    <w:rsid w:val="00D5199B"/>
    <w:rsid w:val="00D51E3F"/>
    <w:rsid w:val="00D52B8D"/>
    <w:rsid w:val="00D56156"/>
    <w:rsid w:val="00D563E5"/>
    <w:rsid w:val="00D576EF"/>
    <w:rsid w:val="00D57E38"/>
    <w:rsid w:val="00D62ACA"/>
    <w:rsid w:val="00D63F1D"/>
    <w:rsid w:val="00D64EB6"/>
    <w:rsid w:val="00D65BC1"/>
    <w:rsid w:val="00D743DE"/>
    <w:rsid w:val="00D76655"/>
    <w:rsid w:val="00D8434B"/>
    <w:rsid w:val="00D8611D"/>
    <w:rsid w:val="00D90079"/>
    <w:rsid w:val="00D91E07"/>
    <w:rsid w:val="00D92D26"/>
    <w:rsid w:val="00D9317B"/>
    <w:rsid w:val="00D93409"/>
    <w:rsid w:val="00D96BED"/>
    <w:rsid w:val="00DA4EBC"/>
    <w:rsid w:val="00DA5119"/>
    <w:rsid w:val="00DA533E"/>
    <w:rsid w:val="00DB053D"/>
    <w:rsid w:val="00DB12D2"/>
    <w:rsid w:val="00DB38EA"/>
    <w:rsid w:val="00DB3B6A"/>
    <w:rsid w:val="00DB3BF2"/>
    <w:rsid w:val="00DB502F"/>
    <w:rsid w:val="00DB5351"/>
    <w:rsid w:val="00DB5AC4"/>
    <w:rsid w:val="00DC080A"/>
    <w:rsid w:val="00DC0C2F"/>
    <w:rsid w:val="00DC0FA4"/>
    <w:rsid w:val="00DC1AC9"/>
    <w:rsid w:val="00DC347E"/>
    <w:rsid w:val="00DC6CCC"/>
    <w:rsid w:val="00DD04FB"/>
    <w:rsid w:val="00DD22B7"/>
    <w:rsid w:val="00DD54FE"/>
    <w:rsid w:val="00DD7C4D"/>
    <w:rsid w:val="00DE2915"/>
    <w:rsid w:val="00DE3FDC"/>
    <w:rsid w:val="00DE4BCB"/>
    <w:rsid w:val="00DE6022"/>
    <w:rsid w:val="00DE67E3"/>
    <w:rsid w:val="00DF50C2"/>
    <w:rsid w:val="00DF5F33"/>
    <w:rsid w:val="00DF71C1"/>
    <w:rsid w:val="00DF73C5"/>
    <w:rsid w:val="00E00C37"/>
    <w:rsid w:val="00E0288F"/>
    <w:rsid w:val="00E04148"/>
    <w:rsid w:val="00E044E0"/>
    <w:rsid w:val="00E05DB6"/>
    <w:rsid w:val="00E06367"/>
    <w:rsid w:val="00E06ED5"/>
    <w:rsid w:val="00E07D2C"/>
    <w:rsid w:val="00E1009C"/>
    <w:rsid w:val="00E11AB1"/>
    <w:rsid w:val="00E13FD9"/>
    <w:rsid w:val="00E14CC5"/>
    <w:rsid w:val="00E16042"/>
    <w:rsid w:val="00E1744E"/>
    <w:rsid w:val="00E2369C"/>
    <w:rsid w:val="00E24C82"/>
    <w:rsid w:val="00E26D17"/>
    <w:rsid w:val="00E26E8F"/>
    <w:rsid w:val="00E30B0B"/>
    <w:rsid w:val="00E34AA3"/>
    <w:rsid w:val="00E367FF"/>
    <w:rsid w:val="00E41BE8"/>
    <w:rsid w:val="00E4299F"/>
    <w:rsid w:val="00E42E8B"/>
    <w:rsid w:val="00E43FAE"/>
    <w:rsid w:val="00E50216"/>
    <w:rsid w:val="00E50AD4"/>
    <w:rsid w:val="00E50BA7"/>
    <w:rsid w:val="00E5198D"/>
    <w:rsid w:val="00E53105"/>
    <w:rsid w:val="00E5332A"/>
    <w:rsid w:val="00E54C74"/>
    <w:rsid w:val="00E55968"/>
    <w:rsid w:val="00E56B56"/>
    <w:rsid w:val="00E63AB7"/>
    <w:rsid w:val="00E65ECF"/>
    <w:rsid w:val="00E67BE7"/>
    <w:rsid w:val="00E74652"/>
    <w:rsid w:val="00E77E13"/>
    <w:rsid w:val="00E77EE5"/>
    <w:rsid w:val="00E800F0"/>
    <w:rsid w:val="00E83936"/>
    <w:rsid w:val="00E92ED3"/>
    <w:rsid w:val="00E93A3C"/>
    <w:rsid w:val="00E94BAF"/>
    <w:rsid w:val="00E9573B"/>
    <w:rsid w:val="00E95FB9"/>
    <w:rsid w:val="00E97995"/>
    <w:rsid w:val="00EA0629"/>
    <w:rsid w:val="00EA71EC"/>
    <w:rsid w:val="00EB0986"/>
    <w:rsid w:val="00EB215F"/>
    <w:rsid w:val="00EB3023"/>
    <w:rsid w:val="00EB42C4"/>
    <w:rsid w:val="00EB7950"/>
    <w:rsid w:val="00EC1D8B"/>
    <w:rsid w:val="00EC5367"/>
    <w:rsid w:val="00EC6087"/>
    <w:rsid w:val="00EC6602"/>
    <w:rsid w:val="00EC781A"/>
    <w:rsid w:val="00ED163A"/>
    <w:rsid w:val="00ED7ECC"/>
    <w:rsid w:val="00EE1BE6"/>
    <w:rsid w:val="00EE1D9C"/>
    <w:rsid w:val="00EE26E2"/>
    <w:rsid w:val="00EE2F10"/>
    <w:rsid w:val="00EE4B7F"/>
    <w:rsid w:val="00EE797D"/>
    <w:rsid w:val="00EF4ED1"/>
    <w:rsid w:val="00EF5480"/>
    <w:rsid w:val="00EF5936"/>
    <w:rsid w:val="00F03A0F"/>
    <w:rsid w:val="00F0602B"/>
    <w:rsid w:val="00F111FD"/>
    <w:rsid w:val="00F13E0C"/>
    <w:rsid w:val="00F17897"/>
    <w:rsid w:val="00F20052"/>
    <w:rsid w:val="00F20C24"/>
    <w:rsid w:val="00F20F7F"/>
    <w:rsid w:val="00F211C7"/>
    <w:rsid w:val="00F2240B"/>
    <w:rsid w:val="00F235D4"/>
    <w:rsid w:val="00F246B7"/>
    <w:rsid w:val="00F264A7"/>
    <w:rsid w:val="00F26E96"/>
    <w:rsid w:val="00F27870"/>
    <w:rsid w:val="00F3290C"/>
    <w:rsid w:val="00F34456"/>
    <w:rsid w:val="00F36752"/>
    <w:rsid w:val="00F42DE1"/>
    <w:rsid w:val="00F42F05"/>
    <w:rsid w:val="00F43CEA"/>
    <w:rsid w:val="00F44A9B"/>
    <w:rsid w:val="00F51036"/>
    <w:rsid w:val="00F5690B"/>
    <w:rsid w:val="00F62AC7"/>
    <w:rsid w:val="00F632FD"/>
    <w:rsid w:val="00F6369E"/>
    <w:rsid w:val="00F642A2"/>
    <w:rsid w:val="00F65134"/>
    <w:rsid w:val="00F652F7"/>
    <w:rsid w:val="00F67DB4"/>
    <w:rsid w:val="00F70106"/>
    <w:rsid w:val="00F71384"/>
    <w:rsid w:val="00F8151E"/>
    <w:rsid w:val="00F8304A"/>
    <w:rsid w:val="00F837D1"/>
    <w:rsid w:val="00F839EC"/>
    <w:rsid w:val="00F922F1"/>
    <w:rsid w:val="00F9640E"/>
    <w:rsid w:val="00F973FC"/>
    <w:rsid w:val="00FA0C5F"/>
    <w:rsid w:val="00FA0D7F"/>
    <w:rsid w:val="00FA34CD"/>
    <w:rsid w:val="00FA78CE"/>
    <w:rsid w:val="00FB025D"/>
    <w:rsid w:val="00FB28B6"/>
    <w:rsid w:val="00FB30BF"/>
    <w:rsid w:val="00FB3604"/>
    <w:rsid w:val="00FB6084"/>
    <w:rsid w:val="00FB647A"/>
    <w:rsid w:val="00FC0775"/>
    <w:rsid w:val="00FC0DE6"/>
    <w:rsid w:val="00FC21A4"/>
    <w:rsid w:val="00FC2D7B"/>
    <w:rsid w:val="00FC4037"/>
    <w:rsid w:val="00FC4F33"/>
    <w:rsid w:val="00FC64C2"/>
    <w:rsid w:val="00FD170F"/>
    <w:rsid w:val="00FD2EAF"/>
    <w:rsid w:val="00FD571F"/>
    <w:rsid w:val="00FE33AC"/>
    <w:rsid w:val="00FE4D23"/>
    <w:rsid w:val="00FE6C64"/>
    <w:rsid w:val="00FE775E"/>
    <w:rsid w:val="00FE7C0B"/>
    <w:rsid w:val="00FF0A91"/>
    <w:rsid w:val="00FF2F7E"/>
    <w:rsid w:val="00FF4556"/>
    <w:rsid w:val="00FF49AE"/>
    <w:rsid w:val="00FF4D94"/>
    <w:rsid w:val="00FF5362"/>
    <w:rsid w:val="00FF579C"/>
    <w:rsid w:val="00FF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79715F"/>
  <w15:docId w15:val="{00DC0A9F-E739-4A4B-85DA-6719E57C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18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B0046"/>
    <w:pPr>
      <w:spacing w:before="240" w:after="120"/>
      <w:jc w:val="center"/>
      <w:outlineLvl w:val="0"/>
    </w:pPr>
    <w:rPr>
      <w:rFonts w:asciiTheme="minorHAnsi" w:hAnsiTheme="minorHAnsi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F39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18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ZnakZnakZnakZnak">
    <w:name w:val="Znak Znak Znak Znak"/>
    <w:basedOn w:val="Normalny"/>
    <w:rsid w:val="0058184E"/>
    <w:rPr>
      <w:sz w:val="24"/>
      <w:szCs w:val="24"/>
    </w:rPr>
  </w:style>
  <w:style w:type="paragraph" w:styleId="Zwykytekst">
    <w:name w:val="Plain Text"/>
    <w:basedOn w:val="Normalny"/>
    <w:link w:val="ZwykytekstZnak"/>
    <w:rsid w:val="0058184E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rsid w:val="0058184E"/>
    <w:rPr>
      <w:rFonts w:ascii="Courier New" w:eastAsia="Times New Roman" w:hAnsi="Courier New" w:cs="Courier New"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184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184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184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0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0DA"/>
    <w:rPr>
      <w:rFonts w:ascii="Tahoma" w:eastAsia="Times New Roman" w:hAnsi="Tahoma" w:cs="Tahoma"/>
      <w:sz w:val="16"/>
      <w:szCs w:val="16"/>
      <w:lang w:val="en-US"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qFormat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FF4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49AE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D207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D207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D207C"/>
    <w:rPr>
      <w:vertAlign w:val="superscript"/>
    </w:rPr>
  </w:style>
  <w:style w:type="paragraph" w:styleId="Tekstpodstawowy2">
    <w:name w:val="Body Text 2"/>
    <w:basedOn w:val="Normalny"/>
    <w:link w:val="Tekstpodstawowy2Znak"/>
    <w:unhideWhenUsed/>
    <w:rsid w:val="008D3F5E"/>
    <w:pPr>
      <w:widowControl w:val="0"/>
      <w:tabs>
        <w:tab w:val="num" w:pos="993"/>
      </w:tabs>
    </w:pPr>
    <w:rPr>
      <w:color w:val="FF00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8D3F5E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Lista2">
    <w:name w:val="List 2"/>
    <w:basedOn w:val="Normalny"/>
    <w:unhideWhenUsed/>
    <w:rsid w:val="00FB30BF"/>
    <w:pPr>
      <w:ind w:left="566" w:hanging="283"/>
    </w:pPr>
    <w:rPr>
      <w:sz w:val="24"/>
      <w:szCs w:val="24"/>
    </w:rPr>
  </w:style>
  <w:style w:type="paragraph" w:styleId="Akapitzlist">
    <w:name w:val="List Paragraph"/>
    <w:aliases w:val="Bullet Number,Body MS Bullet,lp1,List Paragraph2,ISCG Numerowanie,CW_Lista,Wypunktowanie,L1,Numerowanie,Akapit z listą BS,BulletC,Wyliczanie,Obiekt,normalny tekst,Akapit z listą31,Bullets,Preambuła,List Paragraph,Dot pt,F5 List Paragraph"/>
    <w:basedOn w:val="Normalny"/>
    <w:link w:val="AkapitzlistZnak"/>
    <w:uiPriority w:val="34"/>
    <w:qFormat/>
    <w:rsid w:val="00550EDF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C223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C2237"/>
    <w:rPr>
      <w:rFonts w:ascii="Times New Roman" w:eastAsia="Times New Roman" w:hAnsi="Times New Roman" w:cs="Times New Roman"/>
      <w:sz w:val="16"/>
      <w:szCs w:val="16"/>
      <w:lang w:val="en-US"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C1D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D65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15">
    <w:name w:val="Style15"/>
    <w:basedOn w:val="Normalny"/>
    <w:uiPriority w:val="99"/>
    <w:rsid w:val="00AC1D65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Tahoma" w:hAnsi="Tahoma" w:cs="Tahoma"/>
      <w:sz w:val="24"/>
      <w:szCs w:val="24"/>
    </w:rPr>
  </w:style>
  <w:style w:type="paragraph" w:styleId="Bezodstpw">
    <w:name w:val="No Spacing"/>
    <w:uiPriority w:val="1"/>
    <w:qFormat/>
    <w:rsid w:val="00FC21A4"/>
    <w:pPr>
      <w:spacing w:after="0" w:line="240" w:lineRule="auto"/>
    </w:pPr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nhideWhenUsed/>
    <w:rsid w:val="00E50AD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50AD4"/>
  </w:style>
  <w:style w:type="character" w:customStyle="1" w:styleId="TekstkomentarzaZnak">
    <w:name w:val="Tekst komentarza Znak"/>
    <w:basedOn w:val="Domylnaczcionkaakapitu"/>
    <w:link w:val="Tekstkomentarza"/>
    <w:rsid w:val="00E50AD4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0A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0AD4"/>
    <w:rPr>
      <w:rFonts w:ascii="Times New Roman" w:eastAsia="Times New Roman" w:hAnsi="Times New Roman" w:cs="Times New Roman"/>
      <w:b/>
      <w:bCs/>
      <w:sz w:val="20"/>
      <w:szCs w:val="20"/>
      <w:lang w:val="en-US" w:eastAsia="pl-PL"/>
    </w:rPr>
  </w:style>
  <w:style w:type="character" w:styleId="Hipercze">
    <w:name w:val="Hyperlink"/>
    <w:basedOn w:val="Domylnaczcionkaakapitu"/>
    <w:uiPriority w:val="99"/>
    <w:unhideWhenUsed/>
    <w:rsid w:val="00A242DC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8B0046"/>
    <w:rPr>
      <w:rFonts w:eastAsia="Times New Roman" w:cs="Times New Roman"/>
      <w:b/>
      <w:sz w:val="20"/>
      <w:szCs w:val="20"/>
      <w:lang w:eastAsia="pl-PL"/>
    </w:rPr>
  </w:style>
  <w:style w:type="character" w:customStyle="1" w:styleId="Teksttreci">
    <w:name w:val="Tekst treści"/>
    <w:rsid w:val="00543D9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paragraph" w:customStyle="1" w:styleId="Nagwek11">
    <w:name w:val="Nagłówek 11"/>
    <w:basedOn w:val="Normalny"/>
    <w:qFormat/>
    <w:rsid w:val="00A65E3F"/>
    <w:pPr>
      <w:spacing w:after="58"/>
      <w:ind w:left="58" w:right="58"/>
      <w:jc w:val="center"/>
      <w:outlineLvl w:val="0"/>
    </w:pPr>
    <w:rPr>
      <w:rFonts w:asciiTheme="minorHAnsi" w:hAnsiTheme="minorHAnsi"/>
      <w:b/>
    </w:rPr>
  </w:style>
  <w:style w:type="paragraph" w:customStyle="1" w:styleId="Podst">
    <w:name w:val="Podst"/>
    <w:basedOn w:val="Default"/>
    <w:qFormat/>
    <w:rsid w:val="00A65E3F"/>
    <w:pPr>
      <w:autoSpaceDE/>
      <w:autoSpaceDN/>
      <w:adjustRightInd/>
      <w:spacing w:before="29" w:after="29" w:line="259" w:lineRule="exact"/>
      <w:contextualSpacing/>
      <w:jc w:val="both"/>
    </w:pPr>
  </w:style>
  <w:style w:type="paragraph" w:customStyle="1" w:styleId="PodsPe">
    <w:name w:val="PodsPe"/>
    <w:basedOn w:val="Normalny"/>
    <w:qFormat/>
    <w:rsid w:val="00A65E3F"/>
    <w:pPr>
      <w:widowControl w:val="0"/>
      <w:spacing w:before="29" w:after="29" w:line="259" w:lineRule="exact"/>
      <w:contextualSpacing/>
      <w:jc w:val="both"/>
    </w:pPr>
    <w:rPr>
      <w:rFonts w:ascii="Carlito" w:eastAsiaTheme="minorHAnsi" w:hAnsi="Carlito" w:cstheme="minorBidi"/>
      <w:color w:val="00000A"/>
      <w:sz w:val="18"/>
      <w:szCs w:val="22"/>
      <w:lang w:eastAsia="en-US"/>
    </w:rPr>
  </w:style>
  <w:style w:type="paragraph" w:customStyle="1" w:styleId="PodsPeL">
    <w:name w:val="PodsPeL"/>
    <w:basedOn w:val="Podst"/>
    <w:qFormat/>
    <w:rsid w:val="00A65E3F"/>
    <w:pPr>
      <w:numPr>
        <w:numId w:val="20"/>
      </w:numPr>
      <w:ind w:left="432" w:hanging="432"/>
    </w:pPr>
    <w:rPr>
      <w:sz w:val="18"/>
    </w:rPr>
  </w:style>
  <w:style w:type="character" w:customStyle="1" w:styleId="AkapitzlistZnak">
    <w:name w:val="Akapit z listą Znak"/>
    <w:aliases w:val="Bullet Number Znak,Body MS Bullet Znak,lp1 Znak,List Paragraph2 Znak,ISCG Numerowanie Znak,CW_Lista Znak,Wypunktowanie Znak,L1 Znak,Numerowanie Znak,Akapit z listą BS Znak,BulletC Znak,Wyliczanie Znak,Obiekt Znak,normalny tekst Znak"/>
    <w:link w:val="Akapitzlist"/>
    <w:uiPriority w:val="34"/>
    <w:qFormat/>
    <w:locked/>
    <w:rsid w:val="00633203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Poprawka">
    <w:name w:val="Revision"/>
    <w:hidden/>
    <w:uiPriority w:val="99"/>
    <w:semiHidden/>
    <w:rsid w:val="00B95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andard">
    <w:name w:val="Standard"/>
    <w:rsid w:val="00372A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F398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1E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02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20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7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8848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dministracja@konskie.sr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794ABC21-4C94-4D48-AD22-AC7988BA02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01E91A-DEFC-496D-83C6-5FD75B123E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81DADB-6D1E-45BC-8D0E-0C91A1D72C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E3A2D8-3FA4-4491-A961-5A64745FA84E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7658</Words>
  <Characters>45953</Characters>
  <Application>Microsoft Office Word</Application>
  <DocSecurity>0</DocSecurity>
  <Lines>382</Lines>
  <Paragraphs>107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Najmrocka Małgorzata</dc:creator>
  <cp:lastModifiedBy>Krzysztof Pawlik</cp:lastModifiedBy>
  <cp:revision>5</cp:revision>
  <cp:lastPrinted>2021-11-22T13:27:00Z</cp:lastPrinted>
  <dcterms:created xsi:type="dcterms:W3CDTF">2024-09-30T10:53:00Z</dcterms:created>
  <dcterms:modified xsi:type="dcterms:W3CDTF">2024-09-30T12:21:00Z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