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7FF111" w14:textId="77777777" w:rsidR="00FD053E" w:rsidRDefault="00000000">
      <w:pPr>
        <w:shd w:val="clear" w:color="auto" w:fill="FFFFFF"/>
        <w:spacing w:after="0" w:line="240" w:lineRule="auto"/>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u w:val="single"/>
          <w:lang w:eastAsia="pl-PL"/>
        </w:rPr>
        <w:t>Zamawiający</w:t>
      </w:r>
      <w:r>
        <w:rPr>
          <w:rFonts w:ascii="Trebuchet MS" w:eastAsia="Times New Roman" w:hAnsi="Trebuchet MS" w:cs="Times New Roman"/>
          <w:b/>
          <w:bCs/>
          <w:color w:val="000000"/>
          <w:lang w:eastAsia="pl-PL"/>
        </w:rPr>
        <w:t>:</w:t>
      </w:r>
      <w:r>
        <w:rPr>
          <w:rFonts w:ascii="Trebuchet MS" w:eastAsia="Times New Roman" w:hAnsi="Trebuchet MS" w:cs="Times New Roman"/>
          <w:color w:val="000000"/>
          <w:lang w:eastAsia="pl-PL"/>
        </w:rPr>
        <w:t> </w:t>
      </w:r>
    </w:p>
    <w:p w14:paraId="094FEE13" w14:textId="77777777" w:rsidR="00FD053E" w:rsidRDefault="00000000">
      <w:pPr>
        <w:spacing w:after="0" w:line="240" w:lineRule="auto"/>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Gmina Poręba</w:t>
      </w:r>
    </w:p>
    <w:p w14:paraId="5A6CFAA9" w14:textId="77777777" w:rsidR="00FD053E" w:rsidRDefault="00000000">
      <w:pPr>
        <w:spacing w:after="0" w:line="240" w:lineRule="auto"/>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42-480 Poręba, ul. Dworcowa 1</w:t>
      </w:r>
    </w:p>
    <w:p w14:paraId="21D9023C" w14:textId="77777777" w:rsidR="00FD053E" w:rsidRDefault="00000000">
      <w:pPr>
        <w:spacing w:after="0" w:line="240" w:lineRule="auto"/>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NIP: 649 230 16 37, Regon: 276258894</w:t>
      </w:r>
    </w:p>
    <w:p w14:paraId="1D376D4C" w14:textId="77777777" w:rsidR="00FD053E" w:rsidRDefault="00000000">
      <w:pPr>
        <w:spacing w:after="0" w:line="240" w:lineRule="auto"/>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Strona internetowa: </w:t>
      </w:r>
      <w:hyperlink r:id="rId8">
        <w:r>
          <w:rPr>
            <w:rFonts w:ascii="Trebuchet MS" w:eastAsia="Times New Roman" w:hAnsi="Trebuchet MS" w:cs="Times New Roman"/>
            <w:color w:val="000000"/>
            <w:u w:val="single"/>
            <w:lang w:eastAsia="pl-PL"/>
          </w:rPr>
          <w:t>www.umporeba.pl</w:t>
        </w:r>
      </w:hyperlink>
      <w:r>
        <w:rPr>
          <w:rFonts w:ascii="Trebuchet MS" w:eastAsia="Times New Roman" w:hAnsi="Trebuchet MS" w:cs="Times New Roman"/>
          <w:color w:val="000000"/>
          <w:lang w:eastAsia="pl-PL"/>
        </w:rPr>
        <w:t xml:space="preserve">, </w:t>
      </w:r>
      <w:r>
        <w:rPr>
          <w:rFonts w:ascii="Trebuchet MS" w:eastAsia="Times New Roman" w:hAnsi="Trebuchet MS" w:cs="Times New Roman"/>
          <w:color w:val="000000"/>
          <w:u w:val="single"/>
          <w:lang w:eastAsia="pl-PL"/>
        </w:rPr>
        <w:t>bip.umporeba.pl</w:t>
      </w:r>
    </w:p>
    <w:p w14:paraId="7268CA9B" w14:textId="77777777" w:rsidR="00FD053E" w:rsidRDefault="00000000">
      <w:pPr>
        <w:spacing w:after="0" w:line="240" w:lineRule="auto"/>
        <w:rPr>
          <w:rFonts w:ascii="Times New Roman" w:eastAsia="Times New Roman" w:hAnsi="Times New Roman" w:cs="Times New Roman"/>
          <w:sz w:val="24"/>
          <w:szCs w:val="24"/>
          <w:lang w:val="en-US" w:eastAsia="pl-PL"/>
        </w:rPr>
      </w:pPr>
      <w:r>
        <w:rPr>
          <w:rFonts w:ascii="Trebuchet MS" w:eastAsia="Times New Roman" w:hAnsi="Trebuchet MS" w:cs="Times New Roman"/>
          <w:color w:val="000000"/>
          <w:lang w:val="en-US" w:eastAsia="pl-PL"/>
        </w:rPr>
        <w:t>e-mail: sod@umporeba.pl</w:t>
      </w:r>
    </w:p>
    <w:p w14:paraId="39319FE2" w14:textId="77777777" w:rsidR="00FD053E" w:rsidRDefault="00000000">
      <w:pPr>
        <w:spacing w:after="0" w:line="240" w:lineRule="auto"/>
        <w:rPr>
          <w:rFonts w:ascii="Times New Roman" w:eastAsia="Times New Roman" w:hAnsi="Times New Roman" w:cs="Times New Roman"/>
          <w:sz w:val="24"/>
          <w:szCs w:val="24"/>
          <w:lang w:val="en-US" w:eastAsia="pl-PL"/>
        </w:rPr>
      </w:pPr>
      <w:r>
        <w:rPr>
          <w:rFonts w:ascii="Trebuchet MS" w:eastAsia="Times New Roman" w:hAnsi="Trebuchet MS" w:cs="Times New Roman"/>
          <w:color w:val="000000"/>
          <w:lang w:val="en-US" w:eastAsia="pl-PL"/>
        </w:rPr>
        <w:t>tel. (32) 677 13 55, fax: (32) 677 17 46</w:t>
      </w:r>
    </w:p>
    <w:p w14:paraId="3FCF7971" w14:textId="77777777" w:rsidR="00FD053E" w:rsidRDefault="00FD053E">
      <w:pPr>
        <w:shd w:val="clear" w:color="auto" w:fill="FFFFFF"/>
        <w:spacing w:after="0" w:line="240" w:lineRule="auto"/>
        <w:rPr>
          <w:rFonts w:ascii="Times New Roman" w:eastAsia="Times New Roman" w:hAnsi="Times New Roman" w:cs="Times New Roman"/>
          <w:sz w:val="24"/>
          <w:szCs w:val="24"/>
          <w:lang w:val="en-US" w:eastAsia="pl-PL"/>
        </w:rPr>
      </w:pPr>
    </w:p>
    <w:p w14:paraId="1572C3D0" w14:textId="77777777" w:rsidR="00FD053E" w:rsidRDefault="00FD053E">
      <w:pPr>
        <w:spacing w:after="0" w:line="240" w:lineRule="auto"/>
        <w:rPr>
          <w:rFonts w:ascii="Times New Roman" w:eastAsia="Times New Roman" w:hAnsi="Times New Roman" w:cs="Times New Roman"/>
          <w:sz w:val="24"/>
          <w:szCs w:val="24"/>
          <w:lang w:val="en-US" w:eastAsia="pl-PL"/>
        </w:rPr>
      </w:pPr>
    </w:p>
    <w:p w14:paraId="6ECEBB48" w14:textId="77777777" w:rsidR="00FD053E" w:rsidRDefault="00000000">
      <w:pPr>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sz w:val="44"/>
          <w:szCs w:val="44"/>
          <w:lang w:eastAsia="pl-PL"/>
        </w:rPr>
        <w:t>SPECYFIKACJA WARUNKÓW ZAMÓWIENIA</w:t>
      </w:r>
    </w:p>
    <w:p w14:paraId="0BF3A641" w14:textId="77777777" w:rsidR="00FD053E" w:rsidRDefault="00FD053E">
      <w:pPr>
        <w:spacing w:after="0" w:line="240" w:lineRule="auto"/>
        <w:rPr>
          <w:rFonts w:ascii="Times New Roman" w:eastAsia="Times New Roman" w:hAnsi="Times New Roman" w:cs="Times New Roman"/>
          <w:sz w:val="24"/>
          <w:szCs w:val="24"/>
          <w:lang w:eastAsia="pl-PL"/>
        </w:rPr>
      </w:pPr>
    </w:p>
    <w:p w14:paraId="1D3DD113" w14:textId="799AD524" w:rsidR="00FD053E" w:rsidRDefault="00000000">
      <w:pPr>
        <w:spacing w:after="0" w:line="240" w:lineRule="auto"/>
        <w:jc w:val="center"/>
        <w:rPr>
          <w:rFonts w:ascii="Times New Roman" w:eastAsia="Times New Roman" w:hAnsi="Times New Roman" w:cs="Times New Roman"/>
          <w:sz w:val="24"/>
          <w:szCs w:val="24"/>
          <w:lang w:eastAsia="pl-PL"/>
        </w:rPr>
      </w:pPr>
      <w:bookmarkStart w:id="0" w:name="_Hlk129804871"/>
      <w:r>
        <w:rPr>
          <w:rFonts w:ascii="Trebuchet MS" w:eastAsia="Times New Roman" w:hAnsi="Trebuchet MS" w:cs="Times New Roman"/>
          <w:color w:val="000000"/>
          <w:lang w:eastAsia="pl-PL"/>
        </w:rPr>
        <w:t xml:space="preserve">dla zamówienia o wartości nie </w:t>
      </w:r>
      <w:r>
        <w:rPr>
          <w:rFonts w:ascii="Trebuchet MS" w:eastAsia="Times New Roman" w:hAnsi="Trebuchet MS" w:cs="Times New Roman"/>
          <w:lang w:eastAsia="pl-PL"/>
        </w:rPr>
        <w:t xml:space="preserve">przekraczającej </w:t>
      </w:r>
      <w:bookmarkEnd w:id="0"/>
      <w:r w:rsidR="008E7F87">
        <w:rPr>
          <w:rFonts w:ascii="Trebuchet MS" w:eastAsia="Times New Roman" w:hAnsi="Trebuchet MS" w:cs="Times New Roman"/>
          <w:lang w:eastAsia="pl-PL"/>
        </w:rPr>
        <w:t>1 024 799,00</w:t>
      </w:r>
      <w:r>
        <w:rPr>
          <w:rFonts w:ascii="Trebuchet MS" w:eastAsia="Times New Roman" w:hAnsi="Trebuchet MS" w:cs="Times New Roman"/>
          <w:lang w:eastAsia="pl-PL"/>
        </w:rPr>
        <w:t xml:space="preserve"> zł </w:t>
      </w:r>
      <w:r>
        <w:rPr>
          <w:rFonts w:ascii="Trebuchet MS" w:eastAsia="Times New Roman" w:hAnsi="Trebuchet MS" w:cs="Times New Roman"/>
          <w:b/>
          <w:bCs/>
          <w:lang w:eastAsia="pl-PL"/>
        </w:rPr>
        <w:t>o nazwie</w:t>
      </w:r>
      <w:r>
        <w:rPr>
          <w:rFonts w:ascii="Trebuchet MS" w:eastAsia="Times New Roman" w:hAnsi="Trebuchet MS" w:cs="Times New Roman"/>
          <w:b/>
          <w:bCs/>
          <w:color w:val="000000"/>
          <w:lang w:eastAsia="pl-PL"/>
        </w:rPr>
        <w:t>:</w:t>
      </w:r>
    </w:p>
    <w:p w14:paraId="678A87FD" w14:textId="77777777" w:rsidR="00FD053E" w:rsidRDefault="00FD053E">
      <w:pPr>
        <w:spacing w:after="0" w:line="240" w:lineRule="auto"/>
        <w:rPr>
          <w:rFonts w:ascii="Times New Roman" w:eastAsia="Times New Roman" w:hAnsi="Times New Roman" w:cs="Times New Roman"/>
          <w:sz w:val="24"/>
          <w:szCs w:val="24"/>
          <w:lang w:eastAsia="pl-PL"/>
        </w:rPr>
      </w:pPr>
    </w:p>
    <w:p w14:paraId="488FD6B1" w14:textId="77777777" w:rsidR="00FD053E" w:rsidRDefault="00FD053E">
      <w:pPr>
        <w:spacing w:after="0" w:line="240" w:lineRule="auto"/>
        <w:rPr>
          <w:rFonts w:ascii="Times New Roman" w:eastAsia="Times New Roman" w:hAnsi="Times New Roman" w:cs="Times New Roman"/>
          <w:sz w:val="24"/>
          <w:szCs w:val="24"/>
          <w:lang w:eastAsia="pl-PL"/>
        </w:rPr>
      </w:pPr>
    </w:p>
    <w:p w14:paraId="512C1FB6" w14:textId="77777777" w:rsidR="00FD053E" w:rsidRDefault="00000000">
      <w:pPr>
        <w:spacing w:after="0" w:line="240" w:lineRule="auto"/>
        <w:jc w:val="both"/>
        <w:rPr>
          <w:rFonts w:ascii="Trebuchet MS" w:eastAsia="Times New Roman" w:hAnsi="Trebuchet MS" w:cstheme="minorHAnsi"/>
          <w:b/>
          <w:sz w:val="24"/>
          <w:szCs w:val="24"/>
          <w:lang w:eastAsia="pl-PL"/>
        </w:rPr>
      </w:pPr>
      <w:r>
        <w:rPr>
          <w:rFonts w:ascii="Trebuchet MS" w:eastAsia="Times New Roman" w:hAnsi="Trebuchet MS" w:cstheme="minorHAnsi"/>
          <w:b/>
          <w:sz w:val="24"/>
          <w:szCs w:val="24"/>
          <w:lang w:eastAsia="pl-PL"/>
        </w:rPr>
        <w:t>Rewitalizacja obszarów zdegradowanych poprzez utworzenie placu miejskiego wraz ze strefą odpoczynku – dostawa i montaż małej architektury po inwentaryzacji</w:t>
      </w:r>
    </w:p>
    <w:p w14:paraId="24C97A09" w14:textId="77777777" w:rsidR="00FD053E" w:rsidRDefault="00FD053E">
      <w:pPr>
        <w:spacing w:after="0" w:line="240" w:lineRule="auto"/>
        <w:rPr>
          <w:rFonts w:ascii="Trebuchet MS" w:eastAsia="Times New Roman" w:hAnsi="Trebuchet MS" w:cs="Times New Roman"/>
          <w:b/>
          <w:sz w:val="24"/>
          <w:szCs w:val="24"/>
          <w:lang w:eastAsia="pl-PL"/>
        </w:rPr>
      </w:pPr>
    </w:p>
    <w:p w14:paraId="605B7AD7" w14:textId="3F96C89B" w:rsidR="00FD053E" w:rsidRDefault="00000000">
      <w:pPr>
        <w:spacing w:after="0" w:line="240" w:lineRule="auto"/>
        <w:ind w:right="28"/>
        <w:jc w:val="both"/>
        <w:rPr>
          <w:rFonts w:ascii="Trebuchet MS" w:eastAsia="Times New Roman" w:hAnsi="Trebuchet MS" w:cs="Times New Roman"/>
          <w:sz w:val="24"/>
          <w:szCs w:val="24"/>
          <w:lang w:eastAsia="pl-PL"/>
        </w:rPr>
      </w:pPr>
      <w:r>
        <w:rPr>
          <w:rFonts w:ascii="Trebuchet MS" w:eastAsia="Times New Roman" w:hAnsi="Trebuchet MS" w:cs="Times New Roman"/>
          <w:b/>
          <w:bCs/>
          <w:color w:val="000000"/>
          <w:u w:val="single"/>
          <w:lang w:eastAsia="pl-PL"/>
        </w:rPr>
        <w:t xml:space="preserve">Nr sprawy: </w:t>
      </w:r>
      <w:r>
        <w:rPr>
          <w:rFonts w:ascii="Trebuchet MS" w:eastAsia="Times New Roman" w:hAnsi="Trebuchet MS" w:cs="Times New Roman"/>
          <w:b/>
          <w:bCs/>
          <w:color w:val="000000"/>
          <w:u w:val="single"/>
          <w:shd w:val="clear" w:color="auto" w:fill="FFFF00"/>
          <w:lang w:eastAsia="pl-PL"/>
        </w:rPr>
        <w:t>ZP.271.</w:t>
      </w:r>
      <w:r w:rsidR="00635EEB">
        <w:rPr>
          <w:rFonts w:ascii="Trebuchet MS" w:eastAsia="Times New Roman" w:hAnsi="Trebuchet MS" w:cs="Times New Roman"/>
          <w:b/>
          <w:bCs/>
          <w:color w:val="000000"/>
          <w:u w:val="single"/>
          <w:shd w:val="clear" w:color="auto" w:fill="FFFF00"/>
          <w:lang w:eastAsia="pl-PL"/>
        </w:rPr>
        <w:t>11</w:t>
      </w:r>
      <w:r>
        <w:rPr>
          <w:rFonts w:ascii="Trebuchet MS" w:eastAsia="Times New Roman" w:hAnsi="Trebuchet MS" w:cs="Times New Roman"/>
          <w:b/>
          <w:bCs/>
          <w:color w:val="000000"/>
          <w:u w:val="single"/>
          <w:shd w:val="clear" w:color="auto" w:fill="FFFF00"/>
          <w:lang w:eastAsia="pl-PL"/>
        </w:rPr>
        <w:t>.2024</w:t>
      </w:r>
    </w:p>
    <w:p w14:paraId="30848690" w14:textId="77777777" w:rsidR="00FD053E" w:rsidRDefault="00FD053E">
      <w:pPr>
        <w:spacing w:after="0" w:line="240" w:lineRule="auto"/>
        <w:rPr>
          <w:rFonts w:ascii="Trebuchet MS" w:eastAsia="Times New Roman" w:hAnsi="Trebuchet MS" w:cs="Times New Roman"/>
          <w:sz w:val="24"/>
          <w:szCs w:val="24"/>
          <w:lang w:eastAsia="pl-PL"/>
        </w:rPr>
      </w:pPr>
    </w:p>
    <w:p w14:paraId="672B10D6" w14:textId="77777777" w:rsidR="00FD053E" w:rsidRDefault="00000000">
      <w:pPr>
        <w:spacing w:after="0" w:line="240" w:lineRule="auto"/>
        <w:ind w:right="28"/>
        <w:jc w:val="both"/>
        <w:rPr>
          <w:rFonts w:ascii="Trebuchet MS" w:eastAsia="Times New Roman" w:hAnsi="Trebuchet MS" w:cs="Times New Roman"/>
          <w:sz w:val="24"/>
          <w:szCs w:val="24"/>
          <w:lang w:eastAsia="pl-PL"/>
        </w:rPr>
      </w:pPr>
      <w:r>
        <w:rPr>
          <w:rFonts w:ascii="Trebuchet MS" w:eastAsia="Times New Roman" w:hAnsi="Trebuchet MS" w:cs="Times New Roman"/>
          <w:b/>
          <w:bCs/>
          <w:color w:val="000000"/>
          <w:lang w:eastAsia="pl-PL"/>
        </w:rPr>
        <w:t>Zawartość SWZ:</w:t>
      </w:r>
    </w:p>
    <w:p w14:paraId="7A31C95D" w14:textId="77777777" w:rsidR="00FD053E" w:rsidRDefault="00FD053E">
      <w:pPr>
        <w:spacing w:after="0" w:line="240" w:lineRule="auto"/>
        <w:rPr>
          <w:rFonts w:ascii="Times New Roman" w:eastAsia="Times New Roman" w:hAnsi="Times New Roman" w:cs="Times New Roman"/>
          <w:sz w:val="24"/>
          <w:szCs w:val="24"/>
          <w:lang w:eastAsia="pl-PL"/>
        </w:rPr>
      </w:pPr>
    </w:p>
    <w:tbl>
      <w:tblPr>
        <w:tblW w:w="9062" w:type="dxa"/>
        <w:tblLayout w:type="fixed"/>
        <w:tblLook w:val="04A0" w:firstRow="1" w:lastRow="0" w:firstColumn="1" w:lastColumn="0" w:noHBand="0" w:noVBand="1"/>
      </w:tblPr>
      <w:tblGrid>
        <w:gridCol w:w="3023"/>
        <w:gridCol w:w="6039"/>
      </w:tblGrid>
      <w:tr w:rsidR="00FD053E" w14:paraId="0A60B290" w14:textId="77777777">
        <w:tc>
          <w:tcPr>
            <w:tcW w:w="3023" w:type="dxa"/>
            <w:tcBorders>
              <w:top w:val="single" w:sz="4" w:space="0" w:color="000000"/>
              <w:left w:val="single" w:sz="4" w:space="0" w:color="000000"/>
              <w:bottom w:val="single" w:sz="4" w:space="0" w:color="000000"/>
              <w:right w:val="single" w:sz="4" w:space="0" w:color="000000"/>
            </w:tcBorders>
            <w:vAlign w:val="center"/>
          </w:tcPr>
          <w:p w14:paraId="6306FD01" w14:textId="77777777" w:rsidR="00FD053E" w:rsidRDefault="00000000">
            <w:pPr>
              <w:spacing w:after="0" w:line="240" w:lineRule="auto"/>
              <w:ind w:right="28"/>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Postanowienia SWZ część ogólna</w:t>
            </w:r>
          </w:p>
        </w:tc>
        <w:tc>
          <w:tcPr>
            <w:tcW w:w="6038" w:type="dxa"/>
            <w:tcBorders>
              <w:top w:val="single" w:sz="4" w:space="0" w:color="000000"/>
              <w:left w:val="single" w:sz="4" w:space="0" w:color="000000"/>
              <w:bottom w:val="single" w:sz="4" w:space="0" w:color="000000"/>
              <w:right w:val="single" w:sz="4" w:space="0" w:color="000000"/>
            </w:tcBorders>
          </w:tcPr>
          <w:p w14:paraId="1E24F1E5" w14:textId="77777777" w:rsidR="00FD053E" w:rsidRDefault="00000000">
            <w:pPr>
              <w:spacing w:after="0" w:line="240" w:lineRule="auto"/>
              <w:ind w:right="28"/>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Rozdziały od I do XXXII</w:t>
            </w:r>
          </w:p>
        </w:tc>
      </w:tr>
      <w:tr w:rsidR="00FD053E" w14:paraId="37AC34F5" w14:textId="77777777">
        <w:tc>
          <w:tcPr>
            <w:tcW w:w="3023" w:type="dxa"/>
            <w:tcBorders>
              <w:top w:val="single" w:sz="4" w:space="0" w:color="000000"/>
              <w:left w:val="single" w:sz="4" w:space="0" w:color="000000"/>
              <w:bottom w:val="single" w:sz="4" w:space="0" w:color="000000"/>
              <w:right w:val="single" w:sz="4" w:space="0" w:color="000000"/>
            </w:tcBorders>
            <w:vAlign w:val="center"/>
          </w:tcPr>
          <w:p w14:paraId="3AAF0605" w14:textId="77777777" w:rsidR="00FD053E" w:rsidRDefault="00000000">
            <w:pPr>
              <w:spacing w:after="0" w:line="240" w:lineRule="auto"/>
              <w:ind w:right="28"/>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Załącznik nr 1</w:t>
            </w:r>
          </w:p>
        </w:tc>
        <w:tc>
          <w:tcPr>
            <w:tcW w:w="6038" w:type="dxa"/>
            <w:tcBorders>
              <w:top w:val="single" w:sz="4" w:space="0" w:color="000000"/>
              <w:left w:val="single" w:sz="4" w:space="0" w:color="000000"/>
              <w:bottom w:val="single" w:sz="4" w:space="0" w:color="000000"/>
              <w:right w:val="single" w:sz="4" w:space="0" w:color="000000"/>
            </w:tcBorders>
          </w:tcPr>
          <w:p w14:paraId="6786C122" w14:textId="77777777" w:rsidR="00FD053E" w:rsidRDefault="00000000">
            <w:pPr>
              <w:spacing w:after="0" w:line="240" w:lineRule="auto"/>
              <w:ind w:right="28"/>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Formularz ofertowy</w:t>
            </w:r>
          </w:p>
        </w:tc>
      </w:tr>
      <w:tr w:rsidR="00FD053E" w14:paraId="2808B5C1" w14:textId="77777777">
        <w:tc>
          <w:tcPr>
            <w:tcW w:w="3023" w:type="dxa"/>
            <w:tcBorders>
              <w:top w:val="single" w:sz="4" w:space="0" w:color="000000"/>
              <w:left w:val="single" w:sz="4" w:space="0" w:color="000000"/>
              <w:bottom w:val="single" w:sz="4" w:space="0" w:color="000000"/>
              <w:right w:val="single" w:sz="4" w:space="0" w:color="000000"/>
            </w:tcBorders>
            <w:vAlign w:val="center"/>
          </w:tcPr>
          <w:p w14:paraId="64785B4A" w14:textId="77777777" w:rsidR="00FD053E" w:rsidRDefault="00000000">
            <w:pPr>
              <w:spacing w:after="0" w:line="240" w:lineRule="auto"/>
              <w:ind w:right="28"/>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Załącznik nr 2</w:t>
            </w:r>
          </w:p>
        </w:tc>
        <w:tc>
          <w:tcPr>
            <w:tcW w:w="6038" w:type="dxa"/>
            <w:tcBorders>
              <w:top w:val="single" w:sz="4" w:space="0" w:color="000000"/>
              <w:left w:val="single" w:sz="4" w:space="0" w:color="000000"/>
              <w:bottom w:val="single" w:sz="4" w:space="0" w:color="000000"/>
              <w:right w:val="single" w:sz="4" w:space="0" w:color="000000"/>
            </w:tcBorders>
          </w:tcPr>
          <w:p w14:paraId="7853203D" w14:textId="77777777" w:rsidR="00FD053E" w:rsidRDefault="00000000">
            <w:pPr>
              <w:spacing w:after="0" w:line="240" w:lineRule="auto"/>
              <w:ind w:right="28"/>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Wzór oświadczenia Wykonawcy o niepodleganiu wykluczeni</w:t>
            </w:r>
            <w:r>
              <w:rPr>
                <w:rFonts w:ascii="Trebuchet MS" w:eastAsia="Times New Roman" w:hAnsi="Trebuchet MS" w:cs="Times New Roman"/>
                <w:color w:val="000000"/>
                <w:lang w:eastAsia="pl-PL"/>
              </w:rPr>
              <w:br/>
              <w:t xml:space="preserve">z postępowania oraz o spełnianiu warunków udziału </w:t>
            </w:r>
            <w:r>
              <w:rPr>
                <w:rFonts w:ascii="Trebuchet MS" w:eastAsia="Times New Roman" w:hAnsi="Trebuchet MS" w:cs="Times New Roman"/>
                <w:color w:val="000000"/>
                <w:lang w:eastAsia="pl-PL"/>
              </w:rPr>
              <w:br/>
              <w:t>w postępowaniu</w:t>
            </w:r>
          </w:p>
        </w:tc>
      </w:tr>
      <w:tr w:rsidR="00FD053E" w14:paraId="2947A207" w14:textId="77777777">
        <w:tc>
          <w:tcPr>
            <w:tcW w:w="3023" w:type="dxa"/>
            <w:tcBorders>
              <w:left w:val="single" w:sz="4" w:space="0" w:color="000000"/>
              <w:bottom w:val="single" w:sz="4" w:space="0" w:color="000000"/>
              <w:right w:val="single" w:sz="4" w:space="0" w:color="000000"/>
            </w:tcBorders>
            <w:vAlign w:val="center"/>
          </w:tcPr>
          <w:p w14:paraId="71316EAC" w14:textId="77777777" w:rsidR="00FD053E" w:rsidRDefault="00000000">
            <w:pPr>
              <w:spacing w:after="0" w:line="240" w:lineRule="auto"/>
              <w:ind w:right="28"/>
              <w:rPr>
                <w:rFonts w:ascii="Trebuchet MS" w:eastAsia="Times New Roman" w:hAnsi="Trebuchet MS" w:cs="Times New Roman"/>
                <w:lang w:eastAsia="pl-PL"/>
              </w:rPr>
            </w:pPr>
            <w:r>
              <w:rPr>
                <w:rFonts w:ascii="Trebuchet MS" w:eastAsia="Times New Roman" w:hAnsi="Trebuchet MS" w:cs="Times New Roman"/>
                <w:lang w:eastAsia="pl-PL"/>
              </w:rPr>
              <w:t>Załącznik nr 3</w:t>
            </w:r>
          </w:p>
        </w:tc>
        <w:tc>
          <w:tcPr>
            <w:tcW w:w="6038" w:type="dxa"/>
            <w:tcBorders>
              <w:left w:val="single" w:sz="4" w:space="0" w:color="000000"/>
              <w:bottom w:val="single" w:sz="4" w:space="0" w:color="000000"/>
              <w:right w:val="single" w:sz="4" w:space="0" w:color="000000"/>
            </w:tcBorders>
          </w:tcPr>
          <w:p w14:paraId="106FBA38" w14:textId="77777777" w:rsidR="00FD053E" w:rsidRDefault="00000000">
            <w:pPr>
              <w:spacing w:after="0" w:line="240" w:lineRule="auto"/>
              <w:ind w:right="28"/>
              <w:jc w:val="both"/>
              <w:rPr>
                <w:rFonts w:ascii="Trebuchet MS" w:eastAsia="Times New Roman" w:hAnsi="Trebuchet MS" w:cs="Times New Roman"/>
                <w:lang w:eastAsia="pl-PL"/>
              </w:rPr>
            </w:pPr>
            <w:r>
              <w:rPr>
                <w:rFonts w:ascii="Trebuchet MS" w:eastAsia="Times New Roman" w:hAnsi="Trebuchet MS" w:cs="Times New Roman"/>
                <w:lang w:eastAsia="pl-PL"/>
              </w:rPr>
              <w:t>Wzór oświadczenia podmiotu udostępniającego zasoby o braku podstaw wykluczenia oraz spełnianiu warunków udziału w postępowaniu, w zakresie w jakim Wykonawca powołuje się na jego zasoby</w:t>
            </w:r>
          </w:p>
        </w:tc>
      </w:tr>
      <w:tr w:rsidR="00FD053E" w14:paraId="1A55079E" w14:textId="77777777">
        <w:tc>
          <w:tcPr>
            <w:tcW w:w="3023" w:type="dxa"/>
            <w:tcBorders>
              <w:top w:val="single" w:sz="4" w:space="0" w:color="000000"/>
              <w:left w:val="single" w:sz="4" w:space="0" w:color="000000"/>
              <w:bottom w:val="single" w:sz="4" w:space="0" w:color="000000"/>
              <w:right w:val="single" w:sz="4" w:space="0" w:color="000000"/>
            </w:tcBorders>
          </w:tcPr>
          <w:p w14:paraId="3C1FBC69" w14:textId="77777777" w:rsidR="00FD053E" w:rsidRDefault="00000000">
            <w:pPr>
              <w:spacing w:after="0" w:line="240" w:lineRule="auto"/>
              <w:ind w:right="28"/>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Załącznik nr 4</w:t>
            </w:r>
          </w:p>
        </w:tc>
        <w:tc>
          <w:tcPr>
            <w:tcW w:w="6038" w:type="dxa"/>
            <w:tcBorders>
              <w:top w:val="single" w:sz="4" w:space="0" w:color="000000"/>
              <w:left w:val="single" w:sz="4" w:space="0" w:color="000000"/>
              <w:bottom w:val="single" w:sz="4" w:space="0" w:color="000000"/>
              <w:right w:val="single" w:sz="4" w:space="0" w:color="000000"/>
            </w:tcBorders>
          </w:tcPr>
          <w:p w14:paraId="288BE821" w14:textId="77777777" w:rsidR="00FD053E" w:rsidRDefault="00000000">
            <w:pPr>
              <w:spacing w:after="0" w:line="240" w:lineRule="auto"/>
              <w:ind w:right="28"/>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Opis przedmiotu zamówienia </w:t>
            </w:r>
          </w:p>
        </w:tc>
      </w:tr>
      <w:tr w:rsidR="00FD053E" w14:paraId="7F792DB0" w14:textId="77777777">
        <w:trPr>
          <w:trHeight w:val="233"/>
        </w:trPr>
        <w:tc>
          <w:tcPr>
            <w:tcW w:w="3023" w:type="dxa"/>
            <w:tcBorders>
              <w:top w:val="single" w:sz="4" w:space="0" w:color="000000"/>
              <w:left w:val="single" w:sz="4" w:space="0" w:color="000000"/>
              <w:bottom w:val="single" w:sz="4" w:space="0" w:color="000000"/>
              <w:right w:val="single" w:sz="4" w:space="0" w:color="000000"/>
            </w:tcBorders>
          </w:tcPr>
          <w:p w14:paraId="4B11F2C4" w14:textId="77777777" w:rsidR="00FD053E" w:rsidRDefault="00000000">
            <w:pPr>
              <w:spacing w:after="0" w:line="240" w:lineRule="auto"/>
              <w:ind w:right="28"/>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Załącznik nr 5</w:t>
            </w:r>
          </w:p>
        </w:tc>
        <w:tc>
          <w:tcPr>
            <w:tcW w:w="6038" w:type="dxa"/>
            <w:tcBorders>
              <w:top w:val="single" w:sz="4" w:space="0" w:color="000000"/>
              <w:left w:val="single" w:sz="4" w:space="0" w:color="000000"/>
              <w:bottom w:val="single" w:sz="4" w:space="0" w:color="000000"/>
              <w:right w:val="single" w:sz="4" w:space="0" w:color="000000"/>
            </w:tcBorders>
          </w:tcPr>
          <w:p w14:paraId="0A9B3627" w14:textId="77777777" w:rsidR="00FD053E" w:rsidRDefault="00000000">
            <w:pPr>
              <w:spacing w:after="0" w:line="240" w:lineRule="auto"/>
              <w:ind w:right="28"/>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Projektowane postanowienia umowy</w:t>
            </w:r>
          </w:p>
        </w:tc>
      </w:tr>
      <w:tr w:rsidR="00FD053E" w14:paraId="3D2BDEC6" w14:textId="77777777">
        <w:trPr>
          <w:trHeight w:val="211"/>
        </w:trPr>
        <w:tc>
          <w:tcPr>
            <w:tcW w:w="3023" w:type="dxa"/>
            <w:tcBorders>
              <w:top w:val="single" w:sz="4" w:space="0" w:color="000000"/>
              <w:left w:val="single" w:sz="4" w:space="0" w:color="000000"/>
              <w:bottom w:val="single" w:sz="4" w:space="0" w:color="000000"/>
              <w:right w:val="single" w:sz="4" w:space="0" w:color="000000"/>
            </w:tcBorders>
          </w:tcPr>
          <w:p w14:paraId="66DAA9A1" w14:textId="77777777" w:rsidR="00FD053E" w:rsidRDefault="00000000">
            <w:pPr>
              <w:spacing w:after="0" w:line="240" w:lineRule="auto"/>
              <w:ind w:right="28"/>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Załącznik nr 6</w:t>
            </w:r>
          </w:p>
        </w:tc>
        <w:tc>
          <w:tcPr>
            <w:tcW w:w="6038" w:type="dxa"/>
            <w:tcBorders>
              <w:top w:val="single" w:sz="4" w:space="0" w:color="000000"/>
              <w:left w:val="single" w:sz="4" w:space="0" w:color="000000"/>
              <w:bottom w:val="single" w:sz="4" w:space="0" w:color="000000"/>
              <w:right w:val="single" w:sz="4" w:space="0" w:color="000000"/>
            </w:tcBorders>
          </w:tcPr>
          <w:p w14:paraId="6DAA6685" w14:textId="77777777" w:rsidR="00FD053E" w:rsidRDefault="00000000">
            <w:pPr>
              <w:spacing w:after="0" w:line="240" w:lineRule="auto"/>
              <w:ind w:right="28"/>
              <w:jc w:val="both"/>
              <w:rPr>
                <w:rFonts w:ascii="Trebuchet MS" w:eastAsia="Times New Roman" w:hAnsi="Trebuchet MS" w:cs="Times New Roman"/>
                <w:lang w:eastAsia="pl-PL"/>
              </w:rPr>
            </w:pPr>
            <w:r>
              <w:rPr>
                <w:rFonts w:ascii="Trebuchet MS" w:eastAsia="Times New Roman" w:hAnsi="Trebuchet MS" w:cs="Times New Roman"/>
                <w:lang w:eastAsia="pl-PL"/>
              </w:rPr>
              <w:t>Przedmiar robót</w:t>
            </w:r>
          </w:p>
        </w:tc>
      </w:tr>
      <w:tr w:rsidR="00FD053E" w14:paraId="0224857C" w14:textId="77777777">
        <w:trPr>
          <w:trHeight w:val="50"/>
        </w:trPr>
        <w:tc>
          <w:tcPr>
            <w:tcW w:w="3023" w:type="dxa"/>
            <w:tcBorders>
              <w:left w:val="single" w:sz="4" w:space="0" w:color="000000"/>
              <w:bottom w:val="single" w:sz="4" w:space="0" w:color="000000"/>
              <w:right w:val="single" w:sz="4" w:space="0" w:color="000000"/>
            </w:tcBorders>
          </w:tcPr>
          <w:p w14:paraId="570E1F7B" w14:textId="77777777" w:rsidR="00FD053E" w:rsidRDefault="00000000">
            <w:pPr>
              <w:spacing w:after="0" w:line="240" w:lineRule="auto"/>
              <w:ind w:right="28"/>
              <w:rPr>
                <w:rFonts w:ascii="Trebuchet MS" w:eastAsia="Times New Roman" w:hAnsi="Trebuchet MS" w:cs="Times New Roman"/>
                <w:lang w:eastAsia="pl-PL"/>
              </w:rPr>
            </w:pPr>
            <w:r>
              <w:rPr>
                <w:rFonts w:ascii="Trebuchet MS" w:eastAsia="Times New Roman" w:hAnsi="Trebuchet MS" w:cs="Times New Roman"/>
                <w:lang w:eastAsia="pl-PL"/>
              </w:rPr>
              <w:t>Załącznik nr 7</w:t>
            </w:r>
          </w:p>
        </w:tc>
        <w:tc>
          <w:tcPr>
            <w:tcW w:w="6038" w:type="dxa"/>
            <w:tcBorders>
              <w:left w:val="single" w:sz="4" w:space="0" w:color="000000"/>
              <w:bottom w:val="single" w:sz="4" w:space="0" w:color="000000"/>
              <w:right w:val="single" w:sz="4" w:space="0" w:color="000000"/>
            </w:tcBorders>
          </w:tcPr>
          <w:p w14:paraId="53DA8B72" w14:textId="77777777" w:rsidR="00FD053E" w:rsidRDefault="00000000">
            <w:pPr>
              <w:spacing w:after="0" w:line="240" w:lineRule="auto"/>
              <w:ind w:right="28"/>
              <w:jc w:val="both"/>
              <w:rPr>
                <w:rFonts w:ascii="Trebuchet MS" w:eastAsia="Times New Roman" w:hAnsi="Trebuchet MS" w:cs="Times New Roman"/>
                <w:lang w:eastAsia="pl-PL"/>
              </w:rPr>
            </w:pPr>
            <w:r>
              <w:rPr>
                <w:rFonts w:ascii="Trebuchet MS" w:eastAsia="Times New Roman" w:hAnsi="Trebuchet MS" w:cs="Times New Roman"/>
                <w:lang w:eastAsia="pl-PL"/>
              </w:rPr>
              <w:t>Dokumentacja projektowa</w:t>
            </w:r>
          </w:p>
        </w:tc>
      </w:tr>
    </w:tbl>
    <w:p w14:paraId="4E219D32" w14:textId="77777777" w:rsidR="00FD053E" w:rsidRDefault="00FD053E">
      <w:pPr>
        <w:spacing w:after="240" w:line="240" w:lineRule="auto"/>
        <w:rPr>
          <w:rFonts w:ascii="Times New Roman" w:eastAsia="Times New Roman" w:hAnsi="Times New Roman" w:cs="Times New Roman"/>
          <w:sz w:val="24"/>
          <w:szCs w:val="24"/>
          <w:lang w:eastAsia="pl-PL"/>
        </w:rPr>
      </w:pPr>
    </w:p>
    <w:p w14:paraId="7A985503" w14:textId="77777777" w:rsidR="00FD053E" w:rsidRDefault="00000000">
      <w:pPr>
        <w:spacing w:after="0" w:line="240" w:lineRule="auto"/>
        <w:ind w:right="28"/>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Zatwierdzona przez:</w:t>
      </w:r>
    </w:p>
    <w:p w14:paraId="410260BB" w14:textId="77777777" w:rsidR="00FD053E" w:rsidRDefault="00FD053E">
      <w:pPr>
        <w:spacing w:after="0" w:line="240" w:lineRule="auto"/>
        <w:rPr>
          <w:rFonts w:ascii="Times New Roman" w:eastAsia="Times New Roman" w:hAnsi="Times New Roman" w:cs="Times New Roman"/>
          <w:sz w:val="24"/>
          <w:szCs w:val="24"/>
          <w:lang w:eastAsia="pl-PL"/>
        </w:rPr>
      </w:pPr>
    </w:p>
    <w:p w14:paraId="1345BD87" w14:textId="77777777" w:rsidR="00FD053E" w:rsidRDefault="00000000">
      <w:pPr>
        <w:spacing w:after="0" w:line="240" w:lineRule="auto"/>
        <w:ind w:right="28"/>
        <w:jc w:val="right"/>
        <w:rPr>
          <w:rFonts w:ascii="Trebuchet MS" w:eastAsia="Times New Roman" w:hAnsi="Trebuchet MS" w:cs="Times New Roman"/>
          <w:b/>
          <w:bCs/>
          <w:i/>
          <w:iCs/>
          <w:color w:val="000000"/>
          <w:lang w:eastAsia="pl-PL"/>
        </w:rPr>
      </w:pPr>
      <w:r>
        <w:rPr>
          <w:rFonts w:ascii="Trebuchet MS" w:eastAsia="Times New Roman" w:hAnsi="Trebuchet MS" w:cs="Times New Roman"/>
          <w:color w:val="000000"/>
          <w:lang w:eastAsia="pl-PL"/>
        </w:rPr>
        <w:t xml:space="preserve">Poręba, dnia 30.09.2024 r. </w:t>
      </w:r>
      <w:r>
        <w:rPr>
          <w:rFonts w:ascii="Trebuchet MS" w:eastAsia="Times New Roman" w:hAnsi="Trebuchet MS" w:cs="Times New Roman"/>
          <w:b/>
          <w:bCs/>
          <w:i/>
          <w:iCs/>
          <w:color w:val="000000"/>
          <w:lang w:eastAsia="pl-PL"/>
        </w:rPr>
        <w:t>z up. Burmistrza Miasta Poręba</w:t>
      </w:r>
    </w:p>
    <w:p w14:paraId="7584A47A" w14:textId="77777777" w:rsidR="00FD053E" w:rsidRDefault="00000000">
      <w:pPr>
        <w:spacing w:after="0" w:line="240" w:lineRule="auto"/>
        <w:ind w:right="28"/>
        <w:jc w:val="right"/>
        <w:rPr>
          <w:rFonts w:ascii="Trebuchet MS" w:eastAsia="Times New Roman" w:hAnsi="Trebuchet MS" w:cs="Times New Roman"/>
          <w:b/>
          <w:bCs/>
          <w:i/>
          <w:iCs/>
          <w:color w:val="000000"/>
          <w:lang w:eastAsia="pl-PL"/>
        </w:rPr>
      </w:pPr>
      <w:r>
        <w:rPr>
          <w:rFonts w:ascii="Trebuchet MS" w:eastAsia="Times New Roman" w:hAnsi="Trebuchet MS" w:cs="Times New Roman"/>
          <w:b/>
          <w:bCs/>
          <w:i/>
          <w:iCs/>
          <w:color w:val="000000"/>
          <w:lang w:eastAsia="pl-PL"/>
        </w:rPr>
        <w:t>Sekretarz Miasta Poręba</w:t>
      </w:r>
    </w:p>
    <w:p w14:paraId="7CA6E49D" w14:textId="77777777" w:rsidR="00FD053E" w:rsidRDefault="00000000">
      <w:pPr>
        <w:spacing w:after="0" w:line="240" w:lineRule="auto"/>
        <w:ind w:right="28"/>
        <w:jc w:val="right"/>
        <w:rPr>
          <w:rFonts w:ascii="Times New Roman" w:eastAsia="Times New Roman" w:hAnsi="Times New Roman" w:cs="Times New Roman"/>
          <w:b/>
          <w:bCs/>
          <w:i/>
          <w:iCs/>
          <w:sz w:val="24"/>
          <w:szCs w:val="24"/>
          <w:lang w:eastAsia="pl-PL"/>
        </w:rPr>
      </w:pPr>
      <w:r>
        <w:rPr>
          <w:rFonts w:ascii="Trebuchet MS" w:eastAsia="Times New Roman" w:hAnsi="Trebuchet MS" w:cs="Times New Roman"/>
          <w:b/>
          <w:bCs/>
          <w:i/>
          <w:iCs/>
          <w:color w:val="000000"/>
          <w:lang w:eastAsia="pl-PL"/>
        </w:rPr>
        <w:t>Barbara Baran</w:t>
      </w:r>
    </w:p>
    <w:p w14:paraId="299D4476" w14:textId="77777777" w:rsidR="00FD053E" w:rsidRDefault="00000000">
      <w:pPr>
        <w:spacing w:after="0" w:line="240" w:lineRule="auto"/>
        <w:ind w:right="28"/>
        <w:jc w:val="right"/>
        <w:rPr>
          <w:rFonts w:ascii="Times New Roman" w:eastAsia="Times New Roman" w:hAnsi="Times New Roman" w:cs="Times New Roman"/>
          <w:sz w:val="24"/>
          <w:szCs w:val="24"/>
          <w:lang w:eastAsia="pl-PL"/>
        </w:rPr>
      </w:pPr>
      <w:r>
        <w:rPr>
          <w:rFonts w:ascii="Trebuchet MS" w:eastAsia="Times New Roman" w:hAnsi="Trebuchet MS" w:cs="Times New Roman"/>
          <w:color w:val="000000"/>
          <w:sz w:val="18"/>
          <w:szCs w:val="18"/>
          <w:lang w:eastAsia="pl-PL"/>
        </w:rPr>
        <w:t>(podpis Kierownika Zamawiającego lub osoby upoważnionej)</w:t>
      </w:r>
    </w:p>
    <w:p w14:paraId="11582C3A" w14:textId="77777777" w:rsidR="00FD053E" w:rsidRDefault="00FD053E">
      <w:pPr>
        <w:spacing w:after="240" w:line="240" w:lineRule="auto"/>
        <w:rPr>
          <w:rFonts w:ascii="Times New Roman" w:eastAsia="Times New Roman" w:hAnsi="Times New Roman" w:cs="Times New Roman"/>
          <w:sz w:val="24"/>
          <w:szCs w:val="24"/>
          <w:lang w:eastAsia="pl-PL"/>
        </w:rPr>
      </w:pPr>
    </w:p>
    <w:p w14:paraId="7EA559E0" w14:textId="77777777" w:rsidR="00FD053E" w:rsidRDefault="00FD053E">
      <w:pPr>
        <w:spacing w:after="240" w:line="240" w:lineRule="auto"/>
        <w:rPr>
          <w:rFonts w:ascii="Times New Roman" w:eastAsia="Times New Roman" w:hAnsi="Times New Roman" w:cs="Times New Roman"/>
          <w:sz w:val="24"/>
          <w:szCs w:val="24"/>
          <w:lang w:eastAsia="pl-PL"/>
        </w:rPr>
      </w:pPr>
    </w:p>
    <w:p w14:paraId="2875D80B" w14:textId="77777777" w:rsidR="00FD053E" w:rsidRDefault="00FD053E">
      <w:pPr>
        <w:spacing w:after="240" w:line="240" w:lineRule="auto"/>
        <w:rPr>
          <w:rFonts w:ascii="Times New Roman" w:eastAsia="Times New Roman" w:hAnsi="Times New Roman" w:cs="Times New Roman"/>
          <w:sz w:val="24"/>
          <w:szCs w:val="24"/>
          <w:lang w:eastAsia="pl-PL"/>
        </w:rPr>
      </w:pPr>
    </w:p>
    <w:p w14:paraId="4BEDE69A" w14:textId="77777777" w:rsidR="00FD053E" w:rsidRDefault="00FD053E">
      <w:pPr>
        <w:spacing w:after="240" w:line="240" w:lineRule="auto"/>
        <w:rPr>
          <w:rFonts w:ascii="Times New Roman" w:eastAsia="Times New Roman" w:hAnsi="Times New Roman" w:cs="Times New Roman"/>
          <w:sz w:val="24"/>
          <w:szCs w:val="24"/>
          <w:lang w:eastAsia="pl-PL"/>
        </w:rPr>
      </w:pPr>
    </w:p>
    <w:p w14:paraId="00B47C2A"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lastRenderedPageBreak/>
        <w:t>ROZDZIAŁ I</w:t>
      </w:r>
    </w:p>
    <w:p w14:paraId="270BFF0C"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ZAMAWIAJĄCY (NAZWA I ADRES ORAZ INNE DANE TELE-INFORMATYCZNE)</w:t>
      </w:r>
    </w:p>
    <w:p w14:paraId="12443426" w14:textId="77777777" w:rsidR="00FD053E" w:rsidRDefault="00FD053E">
      <w:pPr>
        <w:spacing w:after="0" w:line="240" w:lineRule="auto"/>
        <w:rPr>
          <w:rFonts w:ascii="Times New Roman" w:eastAsia="Times New Roman" w:hAnsi="Times New Roman" w:cs="Times New Roman"/>
          <w:sz w:val="24"/>
          <w:szCs w:val="24"/>
          <w:lang w:eastAsia="pl-PL"/>
        </w:rPr>
      </w:pPr>
    </w:p>
    <w:p w14:paraId="5D914B0A" w14:textId="77777777" w:rsidR="00FD053E" w:rsidRDefault="00000000">
      <w:pPr>
        <w:spacing w:after="0" w:line="240" w:lineRule="auto"/>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u w:val="single"/>
          <w:lang w:eastAsia="pl-PL"/>
        </w:rPr>
        <w:t>Zamawiający</w:t>
      </w:r>
      <w:r>
        <w:rPr>
          <w:rFonts w:ascii="Trebuchet MS" w:eastAsia="Times New Roman" w:hAnsi="Trebuchet MS" w:cs="Times New Roman"/>
          <w:b/>
          <w:bCs/>
          <w:color w:val="000000"/>
          <w:lang w:eastAsia="pl-PL"/>
        </w:rPr>
        <w:t>:</w:t>
      </w:r>
      <w:r>
        <w:rPr>
          <w:rFonts w:ascii="Trebuchet MS" w:eastAsia="Times New Roman" w:hAnsi="Trebuchet MS" w:cs="Times New Roman"/>
          <w:color w:val="000000"/>
          <w:lang w:eastAsia="pl-PL"/>
        </w:rPr>
        <w:t> </w:t>
      </w:r>
    </w:p>
    <w:p w14:paraId="29F8ADCA" w14:textId="77777777" w:rsidR="00FD053E" w:rsidRDefault="00000000">
      <w:pPr>
        <w:spacing w:after="0" w:line="240" w:lineRule="auto"/>
        <w:ind w:right="28"/>
        <w:jc w:val="both"/>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Gmina Poręba z siedzibą przy ul. Dworcowa 1, 42-480 Poręba</w:t>
      </w:r>
    </w:p>
    <w:p w14:paraId="442FF6CC" w14:textId="77777777" w:rsidR="00FD053E" w:rsidRDefault="00000000">
      <w:pPr>
        <w:spacing w:after="0" w:line="240" w:lineRule="auto"/>
        <w:ind w:right="28"/>
        <w:jc w:val="both"/>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zwana dalej „Zamawiającym”</w:t>
      </w:r>
      <w:r>
        <w:rPr>
          <w:rFonts w:ascii="Trebuchet MS" w:eastAsia="Times New Roman" w:hAnsi="Trebuchet MS" w:cs="Times New Roman"/>
          <w:color w:val="000000"/>
          <w:lang w:eastAsia="pl-PL"/>
        </w:rPr>
        <w:t>,</w:t>
      </w:r>
    </w:p>
    <w:p w14:paraId="7F1BD6D5" w14:textId="77777777" w:rsidR="00FD053E" w:rsidRDefault="00000000">
      <w:pPr>
        <w:spacing w:after="0" w:line="240" w:lineRule="auto"/>
        <w:ind w:right="28"/>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 nr telefonu: </w:t>
      </w:r>
      <w:r>
        <w:rPr>
          <w:rFonts w:ascii="Trebuchet MS" w:eastAsia="Times New Roman" w:hAnsi="Trebuchet MS" w:cs="Times New Roman"/>
          <w:b/>
          <w:bCs/>
          <w:color w:val="000000"/>
          <w:lang w:eastAsia="pl-PL"/>
        </w:rPr>
        <w:t>(32) 677 13 55</w:t>
      </w:r>
      <w:r>
        <w:rPr>
          <w:rFonts w:ascii="Trebuchet MS" w:eastAsia="Times New Roman" w:hAnsi="Trebuchet MS" w:cs="Times New Roman"/>
          <w:color w:val="000000"/>
          <w:lang w:eastAsia="pl-PL"/>
        </w:rPr>
        <w:t> </w:t>
      </w:r>
    </w:p>
    <w:p w14:paraId="6A0DAAB4" w14:textId="77777777" w:rsidR="00FD053E" w:rsidRDefault="00000000">
      <w:pPr>
        <w:spacing w:after="0" w:line="240" w:lineRule="auto"/>
        <w:ind w:right="28"/>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 adres poczty elektronicznej: </w:t>
      </w:r>
      <w:hyperlink r:id="rId9">
        <w:r>
          <w:rPr>
            <w:rFonts w:ascii="Trebuchet MS" w:eastAsia="Times New Roman" w:hAnsi="Trebuchet MS" w:cs="Times New Roman"/>
            <w:b/>
            <w:bCs/>
            <w:color w:val="000000"/>
            <w:u w:val="single"/>
            <w:lang w:eastAsia="pl-PL"/>
          </w:rPr>
          <w:t>sod@umporeba.pl</w:t>
        </w:r>
      </w:hyperlink>
    </w:p>
    <w:p w14:paraId="295AA903" w14:textId="77777777" w:rsidR="00FD053E" w:rsidRDefault="00FD053E">
      <w:pPr>
        <w:spacing w:after="0" w:line="240" w:lineRule="auto"/>
        <w:rPr>
          <w:rFonts w:ascii="Times New Roman" w:eastAsia="Times New Roman" w:hAnsi="Times New Roman" w:cs="Times New Roman"/>
          <w:sz w:val="24"/>
          <w:szCs w:val="24"/>
          <w:lang w:eastAsia="pl-PL"/>
        </w:rPr>
      </w:pPr>
    </w:p>
    <w:p w14:paraId="1612A7F7"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 </w:t>
      </w:r>
      <w:r>
        <w:rPr>
          <w:rFonts w:ascii="Trebuchet MS" w:eastAsia="Times New Roman" w:hAnsi="Trebuchet MS" w:cs="Times New Roman"/>
          <w:b/>
          <w:bCs/>
          <w:color w:val="000000"/>
          <w:lang w:eastAsia="pl-PL"/>
        </w:rPr>
        <w:t xml:space="preserve">adres strony internetowej Zamawiającego: </w:t>
      </w:r>
      <w:r>
        <w:rPr>
          <w:rFonts w:ascii="Trebuchet MS" w:eastAsia="Times New Roman" w:hAnsi="Trebuchet MS" w:cs="Times New Roman"/>
          <w:color w:val="000000"/>
          <w:lang w:eastAsia="pl-PL"/>
        </w:rPr>
        <w:t>bip.umporeba.pl</w:t>
      </w:r>
    </w:p>
    <w:p w14:paraId="64C27A55"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 adres strony internetowej, na której jest prowadzone postępowanie i na której będą dostępne wszelkie dokumenty związane z prowadzoną procedurą: </w:t>
      </w:r>
      <w:hyperlink r:id="rId10">
        <w:r>
          <w:rPr>
            <w:rFonts w:ascii="Trebuchet MS" w:eastAsia="Times New Roman" w:hAnsi="Trebuchet MS" w:cs="Times New Roman"/>
            <w:color w:val="000000"/>
            <w:u w:val="single"/>
            <w:lang w:eastAsia="pl-PL"/>
          </w:rPr>
          <w:t>https://ezamowienia.gov.pl</w:t>
        </w:r>
      </w:hyperlink>
      <w:r>
        <w:rPr>
          <w:rFonts w:ascii="Trebuchet MS" w:eastAsia="Times New Roman" w:hAnsi="Trebuchet MS" w:cs="Times New Roman"/>
          <w:color w:val="000000"/>
          <w:lang w:eastAsia="pl-PL"/>
        </w:rPr>
        <w:t>.</w:t>
      </w:r>
    </w:p>
    <w:p w14:paraId="13DBF349" w14:textId="77777777" w:rsidR="00FD053E" w:rsidRDefault="00000000">
      <w:pPr>
        <w:spacing w:after="0" w:line="240" w:lineRule="auto"/>
        <w:ind w:right="28"/>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dodatkowo, zmiany i wyjaśnienia treści SWZ oraz w/w inne dokumenty zamówienia, Zamawiający udostępni także na stronie internetowej Zamawiającego wskazanej powyżej.</w:t>
      </w:r>
    </w:p>
    <w:p w14:paraId="7810FA47" w14:textId="77777777" w:rsidR="00FD053E" w:rsidRDefault="00FD053E">
      <w:pPr>
        <w:spacing w:after="0" w:line="240" w:lineRule="auto"/>
        <w:rPr>
          <w:rFonts w:ascii="Times New Roman" w:eastAsia="Times New Roman" w:hAnsi="Times New Roman" w:cs="Times New Roman"/>
          <w:sz w:val="24"/>
          <w:szCs w:val="24"/>
          <w:lang w:eastAsia="pl-PL"/>
        </w:rPr>
      </w:pPr>
    </w:p>
    <w:p w14:paraId="3E5E6FED"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ROZDZIAŁ II</w:t>
      </w:r>
    </w:p>
    <w:p w14:paraId="47F8B3EF"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TRYB UDZIELENIA ZAMÓWIENIA</w:t>
      </w:r>
    </w:p>
    <w:p w14:paraId="2B1BB3B0" w14:textId="77777777" w:rsidR="00FD053E" w:rsidRDefault="00000000">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br/>
      </w:r>
    </w:p>
    <w:p w14:paraId="60C934F0" w14:textId="77777777" w:rsidR="00FD053E" w:rsidRDefault="00000000">
      <w:pPr>
        <w:numPr>
          <w:ilvl w:val="0"/>
          <w:numId w:val="1"/>
        </w:numPr>
        <w:tabs>
          <w:tab w:val="clear" w:pos="720"/>
          <w:tab w:val="left" w:pos="709"/>
        </w:tabs>
        <w:spacing w:after="0" w:line="240" w:lineRule="auto"/>
        <w:ind w:hanging="720"/>
        <w:jc w:val="both"/>
        <w:textAlignment w:val="baseline"/>
        <w:rPr>
          <w:rFonts w:ascii="Trebuchet MS" w:eastAsia="Times New Roman" w:hAnsi="Trebuchet MS" w:cs="Times New Roman"/>
          <w:lang w:eastAsia="pl-PL"/>
        </w:rPr>
      </w:pPr>
      <w:r>
        <w:rPr>
          <w:rFonts w:ascii="Trebuchet MS" w:eastAsia="Times New Roman" w:hAnsi="Trebuchet MS" w:cs="Times New Roman"/>
          <w:color w:val="000000"/>
          <w:lang w:eastAsia="pl-PL"/>
        </w:rPr>
        <w:t xml:space="preserve">Postępowanie prowadzone jest w trybie </w:t>
      </w:r>
      <w:r>
        <w:rPr>
          <w:rFonts w:ascii="Trebuchet MS" w:eastAsia="Times New Roman" w:hAnsi="Trebuchet MS" w:cs="Times New Roman"/>
          <w:b/>
          <w:bCs/>
          <w:color w:val="000000"/>
          <w:u w:val="single"/>
          <w:lang w:eastAsia="pl-PL"/>
        </w:rPr>
        <w:t>podstawowym bez przeprowadzenia negocjacji</w:t>
      </w:r>
      <w:r>
        <w:rPr>
          <w:rFonts w:ascii="Trebuchet MS" w:eastAsia="Times New Roman" w:hAnsi="Trebuchet MS" w:cs="Times New Roman"/>
          <w:color w:val="000000"/>
          <w:lang w:eastAsia="pl-PL"/>
        </w:rPr>
        <w:t xml:space="preserve"> zgodnie z art. 275 pkt 1 ustawy z dnia 11 września 2019 r. Prawo zamówień publicznych (</w:t>
      </w:r>
      <w:r>
        <w:rPr>
          <w:rFonts w:ascii="Trebuchet MS" w:eastAsia="Times New Roman" w:hAnsi="Trebuchet MS" w:cs="Times New Roman"/>
          <w:lang w:eastAsia="pl-PL"/>
        </w:rPr>
        <w:t>tj. Dz. U. z 2023 r. poz. 1605 ze zm.), zwaną  w dalszej części „Ustawą”.</w:t>
      </w:r>
    </w:p>
    <w:p w14:paraId="2200B867" w14:textId="77777777" w:rsidR="00FD053E" w:rsidRDefault="00000000">
      <w:pPr>
        <w:spacing w:after="0" w:line="240" w:lineRule="auto"/>
        <w:ind w:left="720"/>
        <w:jc w:val="both"/>
        <w:rPr>
          <w:rFonts w:ascii="Times New Roman" w:eastAsia="Times New Roman" w:hAnsi="Times New Roman" w:cs="Times New Roman"/>
          <w:sz w:val="24"/>
          <w:szCs w:val="24"/>
          <w:lang w:eastAsia="pl-PL"/>
        </w:rPr>
      </w:pPr>
      <w:r>
        <w:rPr>
          <w:rFonts w:ascii="Trebuchet MS" w:eastAsia="Times New Roman" w:hAnsi="Trebuchet MS" w:cs="Times New Roman"/>
          <w:lang w:eastAsia="pl-PL"/>
        </w:rPr>
        <w:t xml:space="preserve">W sprawach nieuregulowanych </w:t>
      </w:r>
      <w:r>
        <w:rPr>
          <w:rFonts w:ascii="Trebuchet MS" w:eastAsia="Times New Roman" w:hAnsi="Trebuchet MS" w:cs="Times New Roman"/>
          <w:color w:val="000000"/>
          <w:lang w:eastAsia="pl-PL"/>
        </w:rPr>
        <w:t>niniejszą SWZ stosuje się przepisy Ustawy oraz Kodeks cywilny.</w:t>
      </w:r>
    </w:p>
    <w:p w14:paraId="10AEF966" w14:textId="77777777" w:rsidR="00FD053E" w:rsidRDefault="00000000">
      <w:pPr>
        <w:numPr>
          <w:ilvl w:val="0"/>
          <w:numId w:val="2"/>
        </w:numPr>
        <w:spacing w:after="0" w:line="240" w:lineRule="auto"/>
        <w:ind w:right="28"/>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Postępowanie prowadzone jest dla wartości zamówienia mniejszej niż próg unijny.   </w:t>
      </w:r>
    </w:p>
    <w:p w14:paraId="23A27774" w14:textId="77777777" w:rsidR="00FD053E" w:rsidRDefault="00000000">
      <w:pPr>
        <w:numPr>
          <w:ilvl w:val="0"/>
          <w:numId w:val="3"/>
        </w:numPr>
        <w:spacing w:after="0" w:line="240" w:lineRule="auto"/>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Rodzaj przedmiotu zamówienia: dostawa</w:t>
      </w:r>
    </w:p>
    <w:p w14:paraId="2ACD55DD" w14:textId="77777777" w:rsidR="00FD053E" w:rsidRDefault="00000000">
      <w:pPr>
        <w:numPr>
          <w:ilvl w:val="0"/>
          <w:numId w:val="4"/>
        </w:numPr>
        <w:spacing w:after="0" w:line="240" w:lineRule="auto"/>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Inwestycja jest dofinansowana ze środków gminy</w:t>
      </w:r>
    </w:p>
    <w:p w14:paraId="2263C605" w14:textId="77777777" w:rsidR="00FD053E" w:rsidRDefault="00FD053E">
      <w:pPr>
        <w:spacing w:after="0" w:line="240" w:lineRule="auto"/>
        <w:textAlignment w:val="baseline"/>
        <w:rPr>
          <w:rFonts w:ascii="Trebuchet MS" w:eastAsia="Times New Roman" w:hAnsi="Trebuchet MS" w:cs="Times New Roman"/>
          <w:color w:val="000000"/>
          <w:lang w:eastAsia="pl-PL"/>
        </w:rPr>
      </w:pPr>
    </w:p>
    <w:p w14:paraId="68B07346"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ROZDZIAŁ III</w:t>
      </w:r>
    </w:p>
    <w:p w14:paraId="54432CE1"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OPIS PRZEDMIOTU ZAMÓWIENIA</w:t>
      </w:r>
    </w:p>
    <w:p w14:paraId="301D9585" w14:textId="77777777" w:rsidR="00FD053E" w:rsidRDefault="00000000">
      <w:pPr>
        <w:spacing w:after="0" w:line="240" w:lineRule="auto"/>
        <w:jc w:val="both"/>
        <w:textAlignment w:val="baseline"/>
        <w:rPr>
          <w:rFonts w:ascii="Trebuchet MS" w:eastAsia="Times New Roman" w:hAnsi="Trebuchet MS" w:cs="Times New Roman"/>
          <w:color w:val="000000"/>
          <w:lang w:eastAsia="pl-PL"/>
        </w:rPr>
      </w:pPr>
      <w:r>
        <w:rPr>
          <w:rFonts w:ascii="Times New Roman" w:eastAsia="Times New Roman" w:hAnsi="Times New Roman" w:cs="Times New Roman"/>
          <w:sz w:val="24"/>
          <w:szCs w:val="24"/>
          <w:lang w:eastAsia="pl-PL"/>
        </w:rPr>
        <w:br/>
      </w:r>
      <w:r>
        <w:rPr>
          <w:rFonts w:ascii="Trebuchet MS" w:eastAsia="Times New Roman" w:hAnsi="Trebuchet MS" w:cs="Times New Roman"/>
          <w:color w:val="000000"/>
          <w:lang w:eastAsia="pl-PL"/>
        </w:rPr>
        <w:t>1. Przedmiotem zamówienia jest: rewitalizacja obszarów zdegradowanych poprzez utworzenie placu miejskiego wraz ze strefą odpoczynku – dostawa i montaż małej architektury po inwentaryzacji.</w:t>
      </w:r>
    </w:p>
    <w:p w14:paraId="79FDEABA" w14:textId="77777777" w:rsidR="00FD053E" w:rsidRDefault="00FD053E">
      <w:pPr>
        <w:spacing w:after="0" w:line="240" w:lineRule="auto"/>
        <w:jc w:val="both"/>
        <w:textAlignment w:val="baseline"/>
        <w:rPr>
          <w:rFonts w:ascii="Trebuchet MS" w:eastAsia="Times New Roman" w:hAnsi="Trebuchet MS" w:cs="Times New Roman"/>
          <w:color w:val="000000"/>
          <w:lang w:eastAsia="pl-PL"/>
        </w:rPr>
      </w:pPr>
    </w:p>
    <w:p w14:paraId="1D22D27D" w14:textId="77777777" w:rsidR="00FD053E" w:rsidRDefault="00000000">
      <w:p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 xml:space="preserve">2. Szczegółowy opis i zakres przedmiotu zamówienia został zawarty w przedmiarze robót </w:t>
      </w:r>
      <w:r>
        <w:rPr>
          <w:rFonts w:ascii="Trebuchet MS" w:eastAsia="Times New Roman" w:hAnsi="Trebuchet MS" w:cs="Times New Roman"/>
          <w:b/>
          <w:bCs/>
          <w:color w:val="000000"/>
          <w:lang w:eastAsia="pl-PL"/>
        </w:rPr>
        <w:t>w załączniku nr 6 do SWZ</w:t>
      </w:r>
      <w:r>
        <w:rPr>
          <w:rFonts w:ascii="Trebuchet MS" w:eastAsia="Times New Roman" w:hAnsi="Trebuchet MS" w:cs="Times New Roman"/>
          <w:color w:val="000000"/>
          <w:lang w:eastAsia="pl-PL"/>
        </w:rPr>
        <w:t xml:space="preserve">, a zakres robót określa: dokumentacja projektowa stanowiąca </w:t>
      </w:r>
      <w:r>
        <w:rPr>
          <w:rFonts w:ascii="Trebuchet MS" w:eastAsia="Times New Roman" w:hAnsi="Trebuchet MS" w:cs="Times New Roman"/>
          <w:b/>
          <w:bCs/>
          <w:color w:val="000000"/>
          <w:lang w:eastAsia="pl-PL"/>
        </w:rPr>
        <w:t>załącznik nr 7 do SWZ</w:t>
      </w:r>
      <w:r>
        <w:rPr>
          <w:rFonts w:ascii="Trebuchet MS" w:eastAsia="Times New Roman" w:hAnsi="Trebuchet MS" w:cs="Times New Roman"/>
          <w:color w:val="000000"/>
          <w:lang w:eastAsia="pl-PL"/>
        </w:rPr>
        <w:t>.</w:t>
      </w:r>
    </w:p>
    <w:p w14:paraId="5BF1D50F" w14:textId="77777777" w:rsidR="00FD053E" w:rsidRDefault="00FD053E">
      <w:pPr>
        <w:spacing w:after="0" w:line="240" w:lineRule="auto"/>
        <w:rPr>
          <w:rFonts w:ascii="Times New Roman" w:eastAsia="Times New Roman" w:hAnsi="Times New Roman" w:cs="Times New Roman"/>
          <w:sz w:val="24"/>
          <w:szCs w:val="24"/>
          <w:lang w:eastAsia="pl-PL"/>
        </w:rPr>
      </w:pPr>
    </w:p>
    <w:p w14:paraId="67877D82" w14:textId="77777777" w:rsidR="00FD053E" w:rsidRDefault="00000000" w:rsidP="00387A5C">
      <w:pPr>
        <w:numPr>
          <w:ilvl w:val="0"/>
          <w:numId w:val="5"/>
        </w:numPr>
        <w:tabs>
          <w:tab w:val="clear" w:pos="720"/>
          <w:tab w:val="num" w:pos="284"/>
        </w:tabs>
        <w:spacing w:after="0" w:line="240" w:lineRule="auto"/>
        <w:ind w:hanging="720"/>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b/>
          <w:bCs/>
          <w:color w:val="000000"/>
          <w:lang w:eastAsia="pl-PL"/>
        </w:rPr>
        <w:t>Nazwa/y i kod/y Wspólnego Słownika Zamówień: (CPV):</w:t>
      </w:r>
    </w:p>
    <w:p w14:paraId="53E6D4FE" w14:textId="77777777" w:rsidR="00FD053E" w:rsidRDefault="00000000">
      <w:pPr>
        <w:spacing w:after="0" w:line="240" w:lineRule="auto"/>
        <w:rPr>
          <w:rFonts w:ascii="Trebuchet MS" w:eastAsia="Times New Roman" w:hAnsi="Trebuchet MS" w:cs="Times New Roman"/>
          <w:b/>
          <w:color w:val="000000"/>
          <w:lang w:eastAsia="pl-PL"/>
        </w:rPr>
      </w:pPr>
      <w:r>
        <w:rPr>
          <w:rFonts w:ascii="Trebuchet MS" w:eastAsia="Times New Roman" w:hAnsi="Trebuchet MS" w:cs="Times New Roman"/>
          <w:b/>
          <w:color w:val="000000"/>
          <w:lang w:eastAsia="pl-PL"/>
        </w:rPr>
        <w:t>45212140-9 Mała architektura, obiekty rekreacyjne</w:t>
      </w:r>
    </w:p>
    <w:p w14:paraId="5985FC46" w14:textId="77777777" w:rsidR="00FD053E" w:rsidRDefault="00FD053E">
      <w:pPr>
        <w:spacing w:after="0" w:line="240" w:lineRule="auto"/>
        <w:rPr>
          <w:rFonts w:ascii="Trebuchet MS" w:eastAsia="Times New Roman" w:hAnsi="Trebuchet MS" w:cs="Times New Roman"/>
          <w:color w:val="000000"/>
          <w:lang w:eastAsia="pl-PL"/>
        </w:rPr>
      </w:pPr>
    </w:p>
    <w:p w14:paraId="042BE7C5" w14:textId="77777777" w:rsidR="00FD053E" w:rsidRDefault="00000000">
      <w:pPr>
        <w:spacing w:after="0" w:line="240" w:lineRule="auto"/>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Przedmiotowe środki dowodowe:</w:t>
      </w:r>
    </w:p>
    <w:p w14:paraId="236717FB" w14:textId="77777777" w:rsidR="00FD053E" w:rsidRDefault="00000000">
      <w:pPr>
        <w:spacing w:after="0" w:line="240" w:lineRule="auto"/>
        <w:jc w:val="both"/>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Zamawiający nie wymaga złożenia przedmiotowych środków dowodowych w przedmiotowym postępowaniu.</w:t>
      </w:r>
    </w:p>
    <w:p w14:paraId="450FC07D" w14:textId="77777777" w:rsidR="00FD053E" w:rsidRDefault="00FD053E">
      <w:pPr>
        <w:spacing w:after="0" w:line="240" w:lineRule="auto"/>
        <w:jc w:val="both"/>
        <w:rPr>
          <w:rFonts w:ascii="Times New Roman" w:eastAsia="Times New Roman" w:hAnsi="Times New Roman" w:cs="Times New Roman"/>
          <w:sz w:val="24"/>
          <w:szCs w:val="24"/>
          <w:lang w:eastAsia="pl-PL"/>
        </w:rPr>
      </w:pPr>
    </w:p>
    <w:p w14:paraId="0858601E" w14:textId="77777777" w:rsidR="00FD053E" w:rsidRDefault="00000000">
      <w:pPr>
        <w:spacing w:after="0" w:line="240" w:lineRule="auto"/>
        <w:jc w:val="both"/>
        <w:rPr>
          <w:rFonts w:ascii="Trebuchet MS" w:eastAsia="Times New Roman" w:hAnsi="Trebuchet MS" w:cstheme="minorHAnsi"/>
          <w:lang w:eastAsia="pl-PL"/>
        </w:rPr>
      </w:pPr>
      <w:r>
        <w:rPr>
          <w:rFonts w:ascii="Trebuchet MS" w:eastAsia="Times New Roman" w:hAnsi="Trebuchet MS" w:cstheme="minorHAnsi"/>
          <w:lang w:eastAsia="pl-PL"/>
        </w:rPr>
        <w:t xml:space="preserve">4. Ilekroć w SWZ i jej załącznikach przedmiot zamówienia opisano poprzez wskazanie znaków towarowych, patentów lub pochodzenia, źródła lub szczególnego procesu, który charakteryzuje produkty lub usługi dostarczane przez konkretnego wykonawcę, należy przez to rozumieć jedynie przedstawienie przykładu produktu, procesu, rozwiązania czy funkcjonalności, to jest określenie minimalnych parametrów jakościowych i cech użytkowych produktu, materiału bądź technologii i należy przyjąć, iż wskazaniu takiemu towarzyszy każdorazowo wyrażenie „lub równoważny/e”. Wskazanie takie ma na celu </w:t>
      </w:r>
      <w:r>
        <w:rPr>
          <w:rFonts w:ascii="Trebuchet MS" w:eastAsia="Times New Roman" w:hAnsi="Trebuchet MS" w:cstheme="minorHAnsi"/>
          <w:lang w:eastAsia="pl-PL"/>
        </w:rPr>
        <w:lastRenderedPageBreak/>
        <w:t>wyłącznie doprecyzowanie oczekiwań Zamawiającego. W takim przypadku Zamawiający dopuszcza składanie ofert równoważnych, przy czym oferowane rozwiązania równoważne winny posiadać parametry nie gorsze niż określone przez Zamawiającego. Jako minimalne parametry jakościowe i cechy użytkowe należy rozumieć wymagania dotyczące produktów, procesów, funkcjonalności, materiałów lub urządzeń zawarte w ogólnie dostępnych źródłach, katalogach i stronach internetowych różnych producentów. Również w przypadku powoływania się przez Zamawiającego na normy, europejskie oceny techniczne, aprobaty, specyfikacje techniczne i systemy referencji technicznych (certyfikaty) odnoszące się do przedmiotu zamówienia, dopuszcza się rozwiązania równoważne do opisanych przez Zamawiającego. W zakresie przywołanych w dokumentacji norm, stanowią one wymóg minimalny, tj. dopuszcza się normy wyższe, równoważne opisywanym. Wykonawca, który powołuje się na rozwiązania równoważne opisywanym przez Zamawiającego ma obowiązek wykazać, że oferowane przez niego dostawy, usługi lub roboty budowlane spełniają wymagania określone przez Zamawiającego.</w:t>
      </w:r>
    </w:p>
    <w:p w14:paraId="416C172B" w14:textId="77777777" w:rsidR="00FD053E" w:rsidRDefault="00FD053E">
      <w:pPr>
        <w:spacing w:after="0" w:line="240" w:lineRule="auto"/>
        <w:jc w:val="both"/>
        <w:rPr>
          <w:rFonts w:ascii="Trebuchet MS" w:eastAsia="Times New Roman" w:hAnsi="Trebuchet MS" w:cstheme="minorHAnsi"/>
          <w:lang w:eastAsia="pl-PL"/>
        </w:rPr>
      </w:pPr>
    </w:p>
    <w:p w14:paraId="6AC1B645"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ROZDZIAŁ IV</w:t>
      </w:r>
    </w:p>
    <w:p w14:paraId="247A5341"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INFORMACJA NA TEMAT CZĘŚCI ZAMÓWIENIA I MOŻLIWOŚCI SKŁADANIA OFERT CZĘŚCIOWYCH</w:t>
      </w:r>
    </w:p>
    <w:p w14:paraId="03D8A475" w14:textId="77777777" w:rsidR="00FD053E" w:rsidRDefault="00FD053E">
      <w:pPr>
        <w:spacing w:after="0" w:line="240" w:lineRule="auto"/>
        <w:rPr>
          <w:rFonts w:ascii="Times New Roman" w:eastAsia="Times New Roman" w:hAnsi="Times New Roman" w:cs="Times New Roman"/>
          <w:sz w:val="24"/>
          <w:szCs w:val="24"/>
          <w:lang w:eastAsia="pl-PL"/>
        </w:rPr>
      </w:pPr>
    </w:p>
    <w:p w14:paraId="2929C6B1" w14:textId="77777777" w:rsidR="00FD053E" w:rsidRDefault="00000000">
      <w:pPr>
        <w:spacing w:after="0" w:line="240" w:lineRule="auto"/>
        <w:ind w:right="28"/>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 xml:space="preserve">Zamówienie nie jest podzielone na części, bowiem dotyczy realizacji dostawy </w:t>
      </w:r>
      <w:r>
        <w:rPr>
          <w:rFonts w:ascii="Trebuchet MS" w:eastAsia="Times New Roman" w:hAnsi="Trebuchet MS" w:cs="Times New Roman"/>
          <w:color w:val="000000"/>
          <w:lang w:eastAsia="pl-PL"/>
        </w:rPr>
        <w:br/>
        <w:t xml:space="preserve">o skoordynowanym, jednolitym charakterze, której podzielenie tak ze względów funkcjonalnych, jak i organizacyjnych, rodziłoby znaczne problemy wykonawcze po stronie Zamawiającego. Zamawiający nie dopuszcza składania ofert częściowych. </w:t>
      </w:r>
    </w:p>
    <w:p w14:paraId="42B831E4" w14:textId="77777777" w:rsidR="00FD053E" w:rsidRDefault="00000000">
      <w:pPr>
        <w:spacing w:after="0" w:line="240" w:lineRule="auto"/>
        <w:ind w:right="28"/>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Oferta częściowa stanowić będzie ofertę o treści niezgodnej z warunkami zamówienia i zostanie odrzucona, zgodnie z art. 226 ust. 1 pkt 5 ustawy.</w:t>
      </w:r>
    </w:p>
    <w:p w14:paraId="2F5EDD82" w14:textId="77777777" w:rsidR="00FD053E" w:rsidRDefault="00FD053E">
      <w:pPr>
        <w:spacing w:after="0" w:line="240" w:lineRule="auto"/>
        <w:ind w:right="28"/>
        <w:jc w:val="both"/>
        <w:textAlignment w:val="baseline"/>
        <w:rPr>
          <w:rFonts w:ascii="Trebuchet MS" w:eastAsia="Times New Roman" w:hAnsi="Trebuchet MS" w:cs="Times New Roman"/>
          <w:color w:val="000000"/>
          <w:lang w:eastAsia="pl-PL"/>
        </w:rPr>
      </w:pPr>
    </w:p>
    <w:p w14:paraId="65648A5C"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ROZDZIAŁ V</w:t>
      </w:r>
    </w:p>
    <w:p w14:paraId="5D1CC5DC"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INFORMACJA NA TEMAT MOŻLIWOŚCI SKŁADANIA OFERT WARIANTOWYCH</w:t>
      </w:r>
    </w:p>
    <w:p w14:paraId="33DF6BFA" w14:textId="77777777" w:rsidR="00FD053E" w:rsidRDefault="00FD053E">
      <w:pPr>
        <w:spacing w:after="0" w:line="240" w:lineRule="auto"/>
        <w:rPr>
          <w:rFonts w:ascii="Times New Roman" w:eastAsia="Times New Roman" w:hAnsi="Times New Roman" w:cs="Times New Roman"/>
          <w:sz w:val="24"/>
          <w:szCs w:val="24"/>
          <w:lang w:eastAsia="pl-PL"/>
        </w:rPr>
      </w:pPr>
    </w:p>
    <w:p w14:paraId="1D3E349B" w14:textId="77777777" w:rsidR="00FD053E" w:rsidRDefault="00000000">
      <w:pPr>
        <w:spacing w:after="0" w:line="240" w:lineRule="auto"/>
        <w:ind w:right="28"/>
        <w:jc w:val="both"/>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Zamawiający nie dopuszcza możliwości złożenia oferty wariantowej ani nie wymaga złożenia oferty wariantowej, o której mowa w art. 92 ustawy Pzp tzn. oferty przewidującej odmienny sposób wykonania zamówienia niż określony w niniejszej SWZ.</w:t>
      </w:r>
    </w:p>
    <w:p w14:paraId="7674EF87" w14:textId="77777777" w:rsidR="00FD053E" w:rsidRDefault="00FD053E">
      <w:pPr>
        <w:spacing w:after="0" w:line="240" w:lineRule="auto"/>
        <w:ind w:right="28"/>
        <w:jc w:val="both"/>
        <w:rPr>
          <w:rFonts w:ascii="Times New Roman" w:eastAsia="Times New Roman" w:hAnsi="Times New Roman" w:cs="Times New Roman"/>
          <w:sz w:val="24"/>
          <w:szCs w:val="24"/>
          <w:lang w:eastAsia="pl-PL"/>
        </w:rPr>
      </w:pPr>
    </w:p>
    <w:p w14:paraId="7F160A58"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ROZDZIAŁ VI</w:t>
      </w:r>
    </w:p>
    <w:p w14:paraId="0B97DF5D"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MAKSYMALNA LICZBA WYKONAWCÓW, Z KTÓRYMI ZAMAWIAJĄCY ZAWRZE UMOWĘ RAMOWĄ</w:t>
      </w:r>
    </w:p>
    <w:p w14:paraId="5C609CF8" w14:textId="77777777" w:rsidR="00FD053E" w:rsidRDefault="00FD053E">
      <w:pPr>
        <w:spacing w:after="0" w:line="240" w:lineRule="auto"/>
        <w:rPr>
          <w:rFonts w:ascii="Times New Roman" w:eastAsia="Times New Roman" w:hAnsi="Times New Roman" w:cs="Times New Roman"/>
          <w:sz w:val="24"/>
          <w:szCs w:val="24"/>
          <w:lang w:eastAsia="pl-PL"/>
        </w:rPr>
      </w:pPr>
    </w:p>
    <w:p w14:paraId="0172BA0D"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Zamawiający nie przewiduje w niniejszym postępowaniu zawarcia umowy ramowej, o której mowa w art. 311-315 ustawy Pzp.</w:t>
      </w:r>
    </w:p>
    <w:p w14:paraId="2958440A" w14:textId="77777777" w:rsidR="00FD053E" w:rsidRDefault="00FD053E">
      <w:pPr>
        <w:spacing w:after="0" w:line="240" w:lineRule="auto"/>
        <w:rPr>
          <w:rFonts w:ascii="Times New Roman" w:eastAsia="Times New Roman" w:hAnsi="Times New Roman" w:cs="Times New Roman"/>
          <w:sz w:val="24"/>
          <w:szCs w:val="24"/>
          <w:lang w:eastAsia="pl-PL"/>
        </w:rPr>
      </w:pPr>
    </w:p>
    <w:p w14:paraId="3A36F9C4"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ROZDZIAŁ VII</w:t>
      </w:r>
    </w:p>
    <w:p w14:paraId="6A18BA24"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TERMIN WYKONANIA ZAMÓWIENIA</w:t>
      </w:r>
    </w:p>
    <w:p w14:paraId="51A9E8D2" w14:textId="77777777" w:rsidR="00FD053E" w:rsidRDefault="00FD053E">
      <w:pPr>
        <w:spacing w:after="0" w:line="240" w:lineRule="auto"/>
        <w:rPr>
          <w:rFonts w:ascii="Times New Roman" w:eastAsia="Times New Roman" w:hAnsi="Times New Roman" w:cs="Times New Roman"/>
          <w:sz w:val="24"/>
          <w:szCs w:val="24"/>
          <w:lang w:eastAsia="pl-PL"/>
        </w:rPr>
      </w:pPr>
    </w:p>
    <w:p w14:paraId="7E558FC9" w14:textId="77777777" w:rsidR="00FD053E" w:rsidRDefault="00000000">
      <w:pPr>
        <w:numPr>
          <w:ilvl w:val="0"/>
          <w:numId w:val="6"/>
        </w:numPr>
        <w:spacing w:after="0" w:line="240" w:lineRule="auto"/>
        <w:ind w:left="360"/>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 xml:space="preserve">Zamówienie należy zrealizować w terminie: </w:t>
      </w:r>
      <w:r>
        <w:rPr>
          <w:rFonts w:ascii="Trebuchet MS" w:eastAsia="Times New Roman" w:hAnsi="Trebuchet MS" w:cs="Times New Roman"/>
          <w:b/>
          <w:bCs/>
          <w:color w:val="000000"/>
          <w:highlight w:val="yellow"/>
          <w:lang w:eastAsia="pl-PL"/>
        </w:rPr>
        <w:t>do 31.03.2025 r.</w:t>
      </w:r>
    </w:p>
    <w:p w14:paraId="337A0782" w14:textId="77777777" w:rsidR="00FD053E" w:rsidRDefault="00000000">
      <w:pPr>
        <w:numPr>
          <w:ilvl w:val="0"/>
          <w:numId w:val="6"/>
        </w:numPr>
        <w:spacing w:after="0" w:line="240" w:lineRule="auto"/>
        <w:ind w:left="360"/>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Wykonawca zobowiązuje się wykonać przedmiot umowy w wyżej określonym terminie.</w:t>
      </w:r>
    </w:p>
    <w:p w14:paraId="6B7ED8DF" w14:textId="77777777" w:rsidR="00FD053E" w:rsidRDefault="00FD053E">
      <w:pPr>
        <w:spacing w:after="0" w:line="240" w:lineRule="auto"/>
        <w:ind w:left="360"/>
        <w:jc w:val="both"/>
        <w:textAlignment w:val="baseline"/>
        <w:rPr>
          <w:rFonts w:ascii="Trebuchet MS" w:eastAsia="Times New Roman" w:hAnsi="Trebuchet MS" w:cs="Times New Roman"/>
          <w:color w:val="000000"/>
          <w:lang w:eastAsia="pl-PL"/>
        </w:rPr>
      </w:pPr>
    </w:p>
    <w:p w14:paraId="7C52CA42"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ROZDZIAŁ VIII</w:t>
      </w:r>
    </w:p>
    <w:p w14:paraId="0F2651DF"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OPIS SPOSOBU OBLICZENIA CENY</w:t>
      </w:r>
    </w:p>
    <w:p w14:paraId="4C1F9048" w14:textId="77777777" w:rsidR="00FD053E" w:rsidRDefault="00FD053E">
      <w:pPr>
        <w:spacing w:after="0" w:line="240" w:lineRule="auto"/>
        <w:rPr>
          <w:rFonts w:ascii="Times New Roman" w:eastAsia="Times New Roman" w:hAnsi="Times New Roman" w:cs="Times New Roman"/>
          <w:sz w:val="24"/>
          <w:szCs w:val="24"/>
          <w:lang w:eastAsia="pl-PL"/>
        </w:rPr>
      </w:pPr>
    </w:p>
    <w:p w14:paraId="71EF03CD" w14:textId="77777777" w:rsidR="00FD053E" w:rsidRDefault="00000000">
      <w:pPr>
        <w:numPr>
          <w:ilvl w:val="0"/>
          <w:numId w:val="7"/>
        </w:numPr>
        <w:spacing w:after="0" w:line="240" w:lineRule="auto"/>
        <w:ind w:left="360"/>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 xml:space="preserve">Wykonawca poda cenę ofertową na formularzu oferty, zgodnie z </w:t>
      </w:r>
      <w:r>
        <w:rPr>
          <w:rFonts w:ascii="Trebuchet MS" w:eastAsia="Times New Roman" w:hAnsi="Trebuchet MS" w:cs="Times New Roman"/>
          <w:b/>
          <w:bCs/>
          <w:color w:val="000000"/>
          <w:u w:val="single"/>
          <w:lang w:eastAsia="pl-PL"/>
        </w:rPr>
        <w:t xml:space="preserve">załącznikiem nr 1 </w:t>
      </w:r>
      <w:r>
        <w:rPr>
          <w:rFonts w:ascii="Trebuchet MS" w:eastAsia="Times New Roman" w:hAnsi="Trebuchet MS" w:cs="Times New Roman"/>
          <w:color w:val="000000"/>
          <w:u w:val="single"/>
          <w:lang w:eastAsia="pl-PL"/>
        </w:rPr>
        <w:t xml:space="preserve">do </w:t>
      </w:r>
      <w:r>
        <w:rPr>
          <w:rFonts w:ascii="Trebuchet MS" w:eastAsia="Times New Roman" w:hAnsi="Trebuchet MS" w:cs="Times New Roman"/>
          <w:u w:val="single"/>
          <w:lang w:eastAsia="pl-PL"/>
        </w:rPr>
        <w:t>SWZ</w:t>
      </w:r>
      <w:r>
        <w:rPr>
          <w:rFonts w:ascii="Trebuchet MS" w:eastAsia="Times New Roman" w:hAnsi="Trebuchet MS" w:cs="Times New Roman"/>
          <w:lang w:eastAsia="pl-PL"/>
        </w:rPr>
        <w:t>.</w:t>
      </w:r>
    </w:p>
    <w:p w14:paraId="7971D405" w14:textId="77777777" w:rsidR="00FD053E" w:rsidRDefault="00000000">
      <w:pPr>
        <w:numPr>
          <w:ilvl w:val="0"/>
          <w:numId w:val="7"/>
        </w:numPr>
        <w:spacing w:after="0" w:line="240" w:lineRule="auto"/>
        <w:ind w:left="360"/>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Podana cena ofertowa musi zawierać wszystkie koszty związane z realizacją zamówienia, wynikające z opisu przedmiotu zamówienia (</w:t>
      </w:r>
      <w:r>
        <w:rPr>
          <w:rFonts w:ascii="Trebuchet MS" w:eastAsia="Times New Roman" w:hAnsi="Trebuchet MS" w:cs="Times New Roman"/>
          <w:b/>
          <w:bCs/>
          <w:color w:val="000000"/>
          <w:lang w:eastAsia="pl-PL"/>
        </w:rPr>
        <w:t xml:space="preserve">załącznik Nr 3 </w:t>
      </w:r>
      <w:r>
        <w:rPr>
          <w:rFonts w:ascii="Trebuchet MS" w:eastAsia="Times New Roman" w:hAnsi="Trebuchet MS" w:cs="Times New Roman"/>
          <w:color w:val="000000"/>
          <w:lang w:eastAsia="pl-PL"/>
        </w:rPr>
        <w:t>do</w:t>
      </w:r>
      <w:r>
        <w:rPr>
          <w:rFonts w:ascii="Trebuchet MS" w:eastAsia="Times New Roman" w:hAnsi="Trebuchet MS" w:cs="Times New Roman"/>
          <w:b/>
          <w:bCs/>
          <w:color w:val="000000"/>
          <w:lang w:eastAsia="pl-PL"/>
        </w:rPr>
        <w:t xml:space="preserve"> </w:t>
      </w:r>
      <w:r>
        <w:rPr>
          <w:rFonts w:ascii="Trebuchet MS" w:eastAsia="Times New Roman" w:hAnsi="Trebuchet MS" w:cs="Times New Roman"/>
          <w:color w:val="000000"/>
          <w:lang w:eastAsia="pl-PL"/>
        </w:rPr>
        <w:t>SWZ</w:t>
      </w:r>
      <w:r>
        <w:rPr>
          <w:rFonts w:ascii="Trebuchet MS" w:eastAsia="Times New Roman" w:hAnsi="Trebuchet MS" w:cs="Times New Roman"/>
          <w:b/>
          <w:bCs/>
          <w:color w:val="000000"/>
          <w:lang w:eastAsia="pl-PL"/>
        </w:rPr>
        <w:t>)</w:t>
      </w:r>
      <w:r>
        <w:rPr>
          <w:rFonts w:ascii="Trebuchet MS" w:eastAsia="Times New Roman" w:hAnsi="Trebuchet MS" w:cs="Times New Roman"/>
          <w:color w:val="000000"/>
          <w:lang w:eastAsia="pl-PL"/>
        </w:rPr>
        <w:t xml:space="preserve">. Wyliczona w ten sposób cena stanowić będzie </w:t>
      </w:r>
      <w:r>
        <w:rPr>
          <w:rFonts w:ascii="Trebuchet MS" w:eastAsia="Times New Roman" w:hAnsi="Trebuchet MS" w:cs="Times New Roman"/>
          <w:b/>
          <w:bCs/>
          <w:color w:val="000000"/>
          <w:lang w:eastAsia="pl-PL"/>
        </w:rPr>
        <w:t>wynagrodzenie Wykonawcy.</w:t>
      </w:r>
    </w:p>
    <w:p w14:paraId="1EDFAA19" w14:textId="77777777" w:rsidR="00FD053E" w:rsidRDefault="00000000">
      <w:pPr>
        <w:numPr>
          <w:ilvl w:val="0"/>
          <w:numId w:val="8"/>
        </w:numPr>
        <w:spacing w:after="12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lastRenderedPageBreak/>
        <w:t>Cenę oferty w formularzu ofertowym należy podać w następujący sposób:- cenę łącznie z należnym podatkiem VAT (brutto), wraz ze wskazaniem stawki  (procentowej) podatku VAT z tym zastrzeżeniem, że</w:t>
      </w:r>
      <w:r>
        <w:rPr>
          <w:rFonts w:ascii="Trebuchet MS" w:eastAsia="Times New Roman" w:hAnsi="Trebuchet MS" w:cs="Times New Roman"/>
          <w:lang w:eastAsia="pl-PL"/>
        </w:rPr>
        <w:t xml:space="preserve"> </w:t>
      </w:r>
      <w:r>
        <w:rPr>
          <w:rFonts w:ascii="Trebuchet MS" w:eastAsia="Times New Roman" w:hAnsi="Trebuchet MS" w:cs="Times New Roman"/>
          <w:color w:val="000000"/>
          <w:lang w:eastAsia="pl-PL"/>
        </w:rPr>
        <w:t>Wykonawca w Formularzu ofertowym sporządzonym zgodnie ze wzorem stanowiącym załącznik nr 1 do SWZ wskazuje łączną cenę ofertową brutto za realizację całości przedmiotu zamówienia wraz z należnym podatkiem VAT.</w:t>
      </w:r>
    </w:p>
    <w:p w14:paraId="058D3250" w14:textId="77777777" w:rsidR="00FD053E" w:rsidRDefault="00000000">
      <w:pPr>
        <w:numPr>
          <w:ilvl w:val="0"/>
          <w:numId w:val="9"/>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Cena ofertowa musi być podana w złotych polskich, cyfrowo i słownie (do drugiego miejsca po przecinku). Brak określenia ceny w postaci słownej poczytany zostanie za błąd co do formy oferty i nie będzie skutkować jej odrzuceniem.</w:t>
      </w:r>
    </w:p>
    <w:p w14:paraId="14CFE781" w14:textId="77777777" w:rsidR="00FD053E" w:rsidRDefault="00000000">
      <w:pPr>
        <w:numPr>
          <w:ilvl w:val="0"/>
          <w:numId w:val="120"/>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b/>
          <w:bCs/>
          <w:color w:val="000000"/>
          <w:lang w:eastAsia="pl-PL"/>
        </w:rPr>
        <w:t>Za cenę oferty uważać się będzie cenę brutto (łącznie z należnym podatkiem VAT).</w:t>
      </w:r>
    </w:p>
    <w:p w14:paraId="06F0FB6F" w14:textId="77777777" w:rsidR="00FD053E" w:rsidRDefault="00000000">
      <w:pPr>
        <w:numPr>
          <w:ilvl w:val="0"/>
          <w:numId w:val="121"/>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Wykonawca, składając ofertę (na formularzu oferty stanowiącym załącznik nr 1 do SWZ) informuje Zamawiającego, że wybór jego oferty będzie prowadził do powstania u Zamawiającego obowiązku podatkowego, wskazując:</w:t>
      </w:r>
    </w:p>
    <w:p w14:paraId="65EA944F" w14:textId="77777777" w:rsidR="00FD053E" w:rsidRDefault="00000000">
      <w:pPr>
        <w:numPr>
          <w:ilvl w:val="0"/>
          <w:numId w:val="12"/>
        </w:numPr>
        <w:spacing w:after="0" w:line="240" w:lineRule="auto"/>
        <w:ind w:left="927"/>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nazwę (rodzaj) towaru lub usługi, których dostawa lub świadczenie będą prowadziły do powstania obowiązku podatkowego;</w:t>
      </w:r>
    </w:p>
    <w:p w14:paraId="7348835F" w14:textId="77777777" w:rsidR="00FD053E" w:rsidRDefault="00000000">
      <w:pPr>
        <w:numPr>
          <w:ilvl w:val="0"/>
          <w:numId w:val="12"/>
        </w:numPr>
        <w:spacing w:after="0" w:line="240" w:lineRule="auto"/>
        <w:ind w:left="927"/>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wartość towaru lub usługi objętego obowiązkiem podatkowym Zamawiającego, bez kwoty podatku;</w:t>
      </w:r>
    </w:p>
    <w:p w14:paraId="3FE4CA33" w14:textId="77777777" w:rsidR="00FD053E" w:rsidRDefault="00000000">
      <w:pPr>
        <w:numPr>
          <w:ilvl w:val="0"/>
          <w:numId w:val="12"/>
        </w:numPr>
        <w:spacing w:after="0" w:line="240" w:lineRule="auto"/>
        <w:ind w:left="927"/>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stawkę podatku od towarów i usług, która zgodnie z wiedzą Wykonawcy, będzie miała zastosowanie.</w:t>
      </w:r>
    </w:p>
    <w:p w14:paraId="472DD594" w14:textId="77777777" w:rsidR="00FD053E" w:rsidRDefault="00FD053E">
      <w:pPr>
        <w:spacing w:after="0" w:line="240" w:lineRule="auto"/>
        <w:rPr>
          <w:rFonts w:ascii="Times New Roman" w:eastAsia="Times New Roman" w:hAnsi="Times New Roman" w:cs="Times New Roman"/>
          <w:sz w:val="24"/>
          <w:szCs w:val="24"/>
          <w:lang w:eastAsia="pl-PL"/>
        </w:rPr>
      </w:pPr>
    </w:p>
    <w:p w14:paraId="44675A71"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ROZDZIAŁ IX</w:t>
      </w:r>
    </w:p>
    <w:p w14:paraId="4C058C6C"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INFORMACJA NA TEMAT MOŻLIWOŚCI ROZLICZANIA SIĘ W WALUTACH OBCYCH</w:t>
      </w:r>
    </w:p>
    <w:p w14:paraId="0BE8F03E" w14:textId="77777777" w:rsidR="00FD053E" w:rsidRDefault="00FD053E">
      <w:pPr>
        <w:shd w:val="clear" w:color="auto" w:fill="FFFFFF"/>
        <w:spacing w:after="0" w:line="240" w:lineRule="auto"/>
        <w:ind w:right="100"/>
        <w:jc w:val="center"/>
        <w:rPr>
          <w:rFonts w:ascii="Times New Roman" w:eastAsia="Times New Roman" w:hAnsi="Times New Roman" w:cs="Times New Roman"/>
          <w:sz w:val="24"/>
          <w:szCs w:val="24"/>
          <w:lang w:eastAsia="pl-PL"/>
        </w:rPr>
      </w:pPr>
    </w:p>
    <w:p w14:paraId="0255284F" w14:textId="77777777" w:rsidR="00FD053E" w:rsidRDefault="00000000">
      <w:pPr>
        <w:spacing w:after="0" w:line="240" w:lineRule="auto"/>
        <w:jc w:val="both"/>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Zamawiający będzie rozliczał się z Wykonawcą wyłącznie w walucie polskiej (PLN).</w:t>
      </w:r>
    </w:p>
    <w:p w14:paraId="17F81181" w14:textId="77777777" w:rsidR="00FD053E" w:rsidRDefault="00FD053E">
      <w:pPr>
        <w:spacing w:after="0" w:line="240" w:lineRule="auto"/>
        <w:jc w:val="both"/>
        <w:rPr>
          <w:rFonts w:ascii="Times New Roman" w:eastAsia="Times New Roman" w:hAnsi="Times New Roman" w:cs="Times New Roman"/>
          <w:sz w:val="24"/>
          <w:szCs w:val="24"/>
          <w:lang w:eastAsia="pl-PL"/>
        </w:rPr>
      </w:pPr>
    </w:p>
    <w:p w14:paraId="22C43B30"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ROZDZIAŁ X</w:t>
      </w:r>
    </w:p>
    <w:p w14:paraId="5D1F6931"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INFORMACJA O ŚRODKACH KOMUNIKACJI ELEKTRONICZNEJ,</w:t>
      </w:r>
    </w:p>
    <w:p w14:paraId="191364F4"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PRZY UZYCIU KTÓRYCH ZAMAWIAJĄCY BĘDZIE KOMUNIKOWAŁ SIĘ Z WYKONAWCAMI</w:t>
      </w:r>
    </w:p>
    <w:p w14:paraId="1814AA8D" w14:textId="77777777" w:rsidR="00FD053E" w:rsidRDefault="00FD053E">
      <w:pPr>
        <w:spacing w:after="0" w:line="240" w:lineRule="auto"/>
        <w:rPr>
          <w:rFonts w:ascii="Times New Roman" w:eastAsia="Times New Roman" w:hAnsi="Times New Roman" w:cs="Times New Roman"/>
          <w:sz w:val="24"/>
          <w:szCs w:val="24"/>
          <w:lang w:eastAsia="pl-PL"/>
        </w:rPr>
      </w:pPr>
    </w:p>
    <w:p w14:paraId="6BDFA8C1" w14:textId="77777777" w:rsidR="00FD053E" w:rsidRDefault="00000000">
      <w:pPr>
        <w:numPr>
          <w:ilvl w:val="0"/>
          <w:numId w:val="13"/>
        </w:numPr>
        <w:spacing w:after="0" w:line="240" w:lineRule="auto"/>
        <w:ind w:left="360" w:right="1"/>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W postępowaniu o udzielenie zamówienia publicznego komunikacja między Zamawiającym a Wykonawcami odbywa się przy użyciu Platformy e-Zamówienia, która jest dostępna pod adresem</w:t>
      </w:r>
      <w:r>
        <w:rPr>
          <w:rFonts w:ascii="Trebuchet MS" w:eastAsia="Times New Roman" w:hAnsi="Trebuchet MS" w:cs="Times New Roman"/>
          <w:color w:val="297ED4"/>
          <w:lang w:eastAsia="pl-PL"/>
        </w:rPr>
        <w:t xml:space="preserve"> </w:t>
      </w:r>
      <w:hyperlink r:id="rId11">
        <w:r>
          <w:rPr>
            <w:rFonts w:ascii="Trebuchet MS" w:eastAsia="Times New Roman" w:hAnsi="Trebuchet MS" w:cs="Times New Roman"/>
            <w:color w:val="297ED4"/>
            <w:u w:val="single"/>
            <w:lang w:eastAsia="pl-PL"/>
          </w:rPr>
          <w:t>https://ezamowienia.gov.pl</w:t>
        </w:r>
        <w:r>
          <w:rPr>
            <w:rFonts w:ascii="Trebuchet MS" w:eastAsia="Times New Roman" w:hAnsi="Trebuchet MS" w:cs="Times New Roman"/>
            <w:color w:val="0000FF"/>
            <w:u w:val="single"/>
            <w:lang w:eastAsia="pl-PL"/>
          </w:rPr>
          <w:t>.</w:t>
        </w:r>
      </w:hyperlink>
      <w:r>
        <w:rPr>
          <w:rFonts w:ascii="Trebuchet MS" w:eastAsia="Times New Roman" w:hAnsi="Trebuchet MS" w:cs="Times New Roman"/>
          <w:color w:val="000000"/>
          <w:lang w:eastAsia="pl-PL"/>
        </w:rPr>
        <w:t xml:space="preserve"> Komunikacja między Zamawiającym a Wykonawcami, z wyłączeniem składania ofert, możliwa jest także </w:t>
      </w:r>
      <w:r>
        <w:rPr>
          <w:rFonts w:ascii="Trebuchet MS" w:eastAsia="Times New Roman" w:hAnsi="Trebuchet MS" w:cs="Times New Roman"/>
          <w:color w:val="000000"/>
          <w:lang w:eastAsia="pl-PL"/>
        </w:rPr>
        <w:br/>
        <w:t>z wykorzystaniem poczty elektronicznej (adres e-mail Zamawiającego: sod@umporeba.pl)</w:t>
      </w:r>
    </w:p>
    <w:p w14:paraId="7E59E387" w14:textId="77777777" w:rsidR="00FD053E" w:rsidRDefault="00000000">
      <w:pPr>
        <w:numPr>
          <w:ilvl w:val="0"/>
          <w:numId w:val="13"/>
        </w:numPr>
        <w:spacing w:after="0" w:line="240" w:lineRule="auto"/>
        <w:ind w:left="359" w:right="1"/>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Korzystanie z Platformy e-Zamówienia jest bezpłatne.</w:t>
      </w:r>
    </w:p>
    <w:p w14:paraId="597AB624" w14:textId="3DD720F0" w:rsidR="00FD053E" w:rsidRDefault="00000000">
      <w:pPr>
        <w:numPr>
          <w:ilvl w:val="0"/>
          <w:numId w:val="13"/>
        </w:numPr>
        <w:spacing w:before="2" w:after="0" w:line="240" w:lineRule="auto"/>
        <w:ind w:left="359" w:right="1"/>
        <w:jc w:val="both"/>
        <w:textAlignment w:val="baseline"/>
        <w:rPr>
          <w:rFonts w:ascii="Trebuchet MS" w:eastAsia="Times New Roman" w:hAnsi="Trebuchet MS" w:cs="Times New Roman"/>
          <w:color w:val="FF0000"/>
          <w:lang w:eastAsia="pl-PL"/>
        </w:rPr>
      </w:pPr>
      <w:r>
        <w:rPr>
          <w:rFonts w:ascii="Trebuchet MS" w:eastAsia="Times New Roman" w:hAnsi="Trebuchet MS" w:cs="Times New Roman"/>
          <w:lang w:eastAsia="pl-PL"/>
        </w:rPr>
        <w:t xml:space="preserve">Adres strony internetowej prowadzonego postępowania (link prowadzący bezpośrednio do widoku postępowania na Platformie e-Zamówienia): </w:t>
      </w:r>
      <w:r>
        <w:rPr>
          <w:rFonts w:ascii="Trebuchet MS" w:eastAsia="Times New Roman" w:hAnsi="Trebuchet MS" w:cs="Times New Roman"/>
          <w:b/>
          <w:bCs/>
          <w:shd w:val="clear" w:color="auto" w:fill="FFFF00"/>
          <w:lang w:eastAsia="pl-PL"/>
        </w:rPr>
        <w:t>https://ezamowienia.gov.pl/mp-client/search/list/</w:t>
      </w:r>
      <w:r w:rsidR="00A41133" w:rsidRPr="00A41133">
        <w:rPr>
          <w:rFonts w:ascii="Trebuchet MS" w:eastAsia="Times New Roman" w:hAnsi="Trebuchet MS" w:cs="Times New Roman"/>
          <w:b/>
          <w:bCs/>
          <w:shd w:val="clear" w:color="auto" w:fill="FFFF00"/>
          <w:lang w:eastAsia="pl-PL"/>
        </w:rPr>
        <w:t>ocds-148610-7fb50054-a08f-483b-85f5-c87885ef74df</w:t>
      </w:r>
    </w:p>
    <w:p w14:paraId="53AA65E8" w14:textId="48C605F7" w:rsidR="00FD053E" w:rsidRDefault="00000000">
      <w:pPr>
        <w:numPr>
          <w:ilvl w:val="0"/>
          <w:numId w:val="13"/>
        </w:numPr>
        <w:spacing w:before="2" w:after="0" w:line="240" w:lineRule="auto"/>
        <w:ind w:left="359" w:right="1"/>
        <w:jc w:val="both"/>
        <w:textAlignment w:val="baseline"/>
        <w:rPr>
          <w:rFonts w:ascii="Trebuchet MS" w:eastAsia="Times New Roman" w:hAnsi="Trebuchet MS" w:cs="Times New Roman"/>
          <w:color w:val="FF0000"/>
          <w:lang w:eastAsia="pl-PL"/>
        </w:rPr>
      </w:pPr>
      <w:r>
        <w:rPr>
          <w:rFonts w:ascii="Trebuchet MS" w:eastAsia="Times New Roman" w:hAnsi="Trebuchet MS" w:cs="Times New Roman"/>
          <w:lang w:eastAsia="pl-PL"/>
        </w:rPr>
        <w:t>Postępowanie można wyszukać również ze strony głównej Platformy e-Zamówienia (przycisk „Przeglądaj postępowania/konkursy”). Identyfikator (ID) postępowania na Platformie</w:t>
      </w:r>
      <w:r>
        <w:rPr>
          <w:rFonts w:ascii="Trebuchet MS" w:eastAsia="Times New Roman" w:hAnsi="Trebuchet MS" w:cs="Times New Roman"/>
          <w:color w:val="000000"/>
          <w:lang w:eastAsia="pl-PL"/>
        </w:rPr>
        <w:t xml:space="preserve"> e-Zamówienia</w:t>
      </w:r>
      <w:r>
        <w:rPr>
          <w:rFonts w:ascii="Trebuchet MS" w:eastAsia="Times New Roman" w:hAnsi="Trebuchet MS" w:cs="Times New Roman"/>
          <w:color w:val="FF0000"/>
          <w:lang w:eastAsia="pl-PL"/>
        </w:rPr>
        <w:t xml:space="preserve">: </w:t>
      </w:r>
      <w:r w:rsidR="00A41133" w:rsidRPr="00A41133">
        <w:rPr>
          <w:rFonts w:ascii="Trebuchet MS" w:eastAsia="Times New Roman" w:hAnsi="Trebuchet MS" w:cs="Times New Roman"/>
          <w:b/>
          <w:bCs/>
          <w:color w:val="000000"/>
          <w:shd w:val="clear" w:color="auto" w:fill="FFFF00"/>
          <w:lang w:eastAsia="pl-PL"/>
        </w:rPr>
        <w:t>ocds-148610-7fb50054-a08f-483b-85f5-c87885ef74df</w:t>
      </w:r>
    </w:p>
    <w:p w14:paraId="4B146586" w14:textId="77777777" w:rsidR="00FD053E" w:rsidRDefault="00000000">
      <w:pPr>
        <w:numPr>
          <w:ilvl w:val="0"/>
          <w:numId w:val="13"/>
        </w:numPr>
        <w:spacing w:before="1" w:after="0" w:line="240" w:lineRule="auto"/>
        <w:ind w:left="360" w:right="1"/>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6887A343" w14:textId="77777777" w:rsidR="00FD053E" w:rsidRDefault="00000000">
      <w:pPr>
        <w:numPr>
          <w:ilvl w:val="0"/>
          <w:numId w:val="13"/>
        </w:numPr>
        <w:spacing w:after="0" w:line="240" w:lineRule="auto"/>
        <w:ind w:left="359" w:right="1"/>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Przeglądanie i pobieranie publicznej treści dokumentacji postępowania nie wymaga posiadania konta na Platformie e-Zamówienia ani logowania.</w:t>
      </w:r>
    </w:p>
    <w:p w14:paraId="368F3C86" w14:textId="77777777" w:rsidR="00FD053E" w:rsidRDefault="00000000">
      <w:pPr>
        <w:numPr>
          <w:ilvl w:val="0"/>
          <w:numId w:val="13"/>
        </w:numPr>
        <w:spacing w:after="0" w:line="240" w:lineRule="auto"/>
        <w:ind w:left="360" w:right="1"/>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 xml:space="preserve">Możliwość korzystania w postępowaniu z „Formularzy do komunikacji” w pełnym zakresie wymaga posiadania konta „Wykonawcy” na Platformie e-Zamówienia oraz zalogowania </w:t>
      </w:r>
      <w:r>
        <w:rPr>
          <w:rFonts w:ascii="Trebuchet MS" w:eastAsia="Times New Roman" w:hAnsi="Trebuchet MS" w:cs="Times New Roman"/>
          <w:color w:val="000000"/>
          <w:lang w:eastAsia="pl-PL"/>
        </w:rPr>
        <w:lastRenderedPageBreak/>
        <w:t xml:space="preserve">się na Platformie e-Zamówienia. Do korzystania z „Formularzy do komunikacji” służących do zadawania pytań dotyczących treści dokumentów zamówienia wystarczające jest posiadanie tzw. konta uproszczonego na Platformie e-Zamówienia. Wszystkie wysłane </w:t>
      </w:r>
      <w:r>
        <w:rPr>
          <w:rFonts w:ascii="Trebuchet MS" w:eastAsia="Times New Roman" w:hAnsi="Trebuchet MS" w:cs="Times New Roman"/>
          <w:color w:val="000000"/>
          <w:lang w:eastAsia="pl-PL"/>
        </w:rPr>
        <w:br/>
        <w:t>i odebrane w postępowaniu przez Wykonawcę wiadomości widoczne są po zalogowaniu w podglądzie postępowania w zakładce „Komunikacja”.</w:t>
      </w:r>
    </w:p>
    <w:p w14:paraId="3011ABD6" w14:textId="77777777" w:rsidR="00FD053E" w:rsidRDefault="00000000">
      <w:pPr>
        <w:numPr>
          <w:ilvl w:val="0"/>
          <w:numId w:val="13"/>
        </w:numPr>
        <w:spacing w:after="0" w:line="240" w:lineRule="auto"/>
        <w:ind w:left="360" w:right="1"/>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30F9EB56" w14:textId="77777777" w:rsidR="00FD053E" w:rsidRDefault="00000000">
      <w:pPr>
        <w:numPr>
          <w:ilvl w:val="0"/>
          <w:numId w:val="13"/>
        </w:numPr>
        <w:spacing w:after="0" w:line="240" w:lineRule="auto"/>
        <w:ind w:left="360" w:right="1"/>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7EC61DBA" w14:textId="77777777" w:rsidR="00FD053E" w:rsidRDefault="00000000">
      <w:pPr>
        <w:numPr>
          <w:ilvl w:val="0"/>
          <w:numId w:val="13"/>
        </w:numPr>
        <w:spacing w:after="0" w:line="240" w:lineRule="auto"/>
        <w:ind w:left="360" w:right="1"/>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Informacje, oświadczenia lub dokumenty, inne niż wymienione w § 2 ust. 1 rozporządzenia Prezesa Rady Ministrów w sprawie wymagań dla dokumentów elektronicznych, przekazywane w postępowaniu sporządza się w postaci elektronicznej:</w:t>
      </w:r>
    </w:p>
    <w:p w14:paraId="116F6075" w14:textId="77777777" w:rsidR="00FD053E" w:rsidRDefault="00000000">
      <w:pPr>
        <w:numPr>
          <w:ilvl w:val="0"/>
          <w:numId w:val="14"/>
        </w:numPr>
        <w:spacing w:before="3" w:after="0" w:line="240" w:lineRule="auto"/>
        <w:ind w:left="927" w:right="1"/>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 xml:space="preserve">w formatach danych określonych w przepisach rozporządzenia Rady Ministrów </w:t>
      </w:r>
      <w:r>
        <w:rPr>
          <w:rFonts w:ascii="Trebuchet MS" w:eastAsia="Times New Roman" w:hAnsi="Trebuchet MS" w:cs="Times New Roman"/>
          <w:color w:val="000000"/>
          <w:lang w:eastAsia="pl-PL"/>
        </w:rPr>
        <w:br/>
        <w:t>w sprawie Krajowych Ram Interoperacyjności (i przekazuje się jako załącznik), lub</w:t>
      </w:r>
    </w:p>
    <w:p w14:paraId="78D433F4" w14:textId="77777777" w:rsidR="00FD053E" w:rsidRDefault="00000000">
      <w:pPr>
        <w:numPr>
          <w:ilvl w:val="0"/>
          <w:numId w:val="14"/>
        </w:numPr>
        <w:spacing w:before="2" w:after="0" w:line="240" w:lineRule="auto"/>
        <w:ind w:left="927" w:right="1"/>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jako tekst wpisany bezpośrednio do wiadomości przekazywanej przy użyciu środków komunikacji elektronicznej (np. w treści wiadomości e-mail lub w treści „Formularza do komunikacji”).</w:t>
      </w:r>
    </w:p>
    <w:p w14:paraId="7FDA1478" w14:textId="77777777" w:rsidR="00FD053E" w:rsidRDefault="00000000">
      <w:pPr>
        <w:numPr>
          <w:ilvl w:val="0"/>
          <w:numId w:val="14"/>
        </w:numPr>
        <w:spacing w:after="0" w:line="240" w:lineRule="auto"/>
        <w:ind w:left="927" w:right="1"/>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 xml:space="preserve">Jeżeli dokumenty elektroniczne, przekazywane przy użyciu środków komunikacji elektronicznej, zawierają informacje stanowiące tajemnicę przedsiębiorstwa </w:t>
      </w:r>
      <w:r>
        <w:rPr>
          <w:rFonts w:ascii="Trebuchet MS" w:eastAsia="Times New Roman" w:hAnsi="Trebuchet MS" w:cs="Times New Roman"/>
          <w:color w:val="000000"/>
          <w:lang w:eastAsia="pl-PL"/>
        </w:rPr>
        <w:br/>
        <w:t>w rozumieniu przepisów ustawy z dnia 16 kwietnia 1993   r.</w:t>
      </w:r>
      <w:r>
        <w:rPr>
          <w:rFonts w:ascii="Trebuchet MS" w:eastAsia="Times New Roman" w:hAnsi="Trebuchet MS" w:cs="Times New Roman"/>
          <w:color w:val="000000"/>
          <w:lang w:eastAsia="pl-PL"/>
        </w:rPr>
        <w:br/>
        <w:t xml:space="preserve">o zwalczaniu   nieuczciwej konkurencji (t.j. Dz. U. z 2022 r. poz. 1233) wykonawca, w celu utrzymania w poufności tych informacji, przekazuje  je w wydzielonym </w:t>
      </w:r>
      <w:r>
        <w:rPr>
          <w:rFonts w:ascii="Trebuchet MS" w:eastAsia="Times New Roman" w:hAnsi="Trebuchet MS" w:cs="Times New Roman"/>
          <w:color w:val="000000"/>
          <w:lang w:eastAsia="pl-PL"/>
        </w:rPr>
        <w:br/>
        <w:t>i odpowiednio oznaczonym pliku, wraz z jednoczesnym zaznaczeniem w nazwie pliku „Dokument stanowiący tajemnicę przedsiębiorstwa”.</w:t>
      </w:r>
    </w:p>
    <w:p w14:paraId="6C50311C" w14:textId="77777777" w:rsidR="00FD053E" w:rsidRDefault="00000000">
      <w:pPr>
        <w:numPr>
          <w:ilvl w:val="0"/>
          <w:numId w:val="15"/>
        </w:numPr>
        <w:spacing w:after="0" w:line="240" w:lineRule="auto"/>
        <w:ind w:right="1"/>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 xml:space="preserve">Komunikacja w postępowaniu, </w:t>
      </w:r>
      <w:r>
        <w:rPr>
          <w:rFonts w:ascii="Trebuchet MS" w:eastAsia="Times New Roman" w:hAnsi="Trebuchet MS" w:cs="Times New Roman"/>
          <w:color w:val="000000"/>
          <w:u w:val="single"/>
          <w:lang w:eastAsia="pl-PL"/>
        </w:rPr>
        <w:t>z wyłączeniem składania ofert</w:t>
      </w:r>
      <w:r>
        <w:rPr>
          <w:rFonts w:ascii="Trebuchet MS" w:eastAsia="Times New Roman" w:hAnsi="Trebuchet MS" w:cs="Times New Roman"/>
          <w:color w:val="000000"/>
          <w:lang w:eastAsia="pl-PL"/>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5B78E034" w14:textId="77777777" w:rsidR="00FD053E" w:rsidRDefault="00000000">
      <w:pPr>
        <w:numPr>
          <w:ilvl w:val="0"/>
          <w:numId w:val="122"/>
        </w:numPr>
        <w:spacing w:after="0" w:line="240" w:lineRule="auto"/>
        <w:ind w:right="1"/>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473E0D6C" w14:textId="77777777" w:rsidR="00FD053E" w:rsidRDefault="00000000">
      <w:pPr>
        <w:numPr>
          <w:ilvl w:val="0"/>
          <w:numId w:val="123"/>
        </w:numPr>
        <w:spacing w:after="0" w:line="240" w:lineRule="auto"/>
        <w:ind w:right="1"/>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Maksymalny rozmiar plików  przesyłanych za  pośrednictwem „Formularzy do komunikacji” wynosi 150 MB (wielkość ta dotyczy plików przesyłanych jako załączniki do jednego formularza).</w:t>
      </w:r>
    </w:p>
    <w:p w14:paraId="3295BC9B" w14:textId="77777777" w:rsidR="00FD053E" w:rsidRDefault="00000000">
      <w:pPr>
        <w:numPr>
          <w:ilvl w:val="0"/>
          <w:numId w:val="124"/>
        </w:numPr>
        <w:spacing w:after="0" w:line="240" w:lineRule="auto"/>
        <w:ind w:right="1"/>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 xml:space="preserve">Minimalne wymagania techniczne dotyczące sprzętu używanego w celu korzystania </w:t>
      </w:r>
      <w:r>
        <w:rPr>
          <w:rFonts w:ascii="Trebuchet MS" w:eastAsia="Times New Roman" w:hAnsi="Trebuchet MS" w:cs="Times New Roman"/>
          <w:color w:val="000000"/>
          <w:lang w:eastAsia="pl-PL"/>
        </w:rPr>
        <w:br/>
        <w:t>z usług Platformy e-Zamówienia oraz informacje dotyczące specyfikacji połączenia określa Regulamin Platformy e-Zamówienia.</w:t>
      </w:r>
    </w:p>
    <w:p w14:paraId="35714E04" w14:textId="77777777" w:rsidR="00FD053E" w:rsidRDefault="00000000">
      <w:pPr>
        <w:numPr>
          <w:ilvl w:val="0"/>
          <w:numId w:val="125"/>
        </w:numPr>
        <w:spacing w:after="240" w:line="240" w:lineRule="auto"/>
        <w:ind w:right="1"/>
        <w:jc w:val="both"/>
        <w:textAlignment w:val="baseline"/>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W przypadku problemów technicznych i awarii związanych z funkcjonowaniem Platformy e-Zamówienia użytkownicy mogą skorzystać ze wsparcia technicznego </w:t>
      </w:r>
      <w:r>
        <w:rPr>
          <w:rFonts w:ascii="Trebuchet MS" w:eastAsia="Times New Roman" w:hAnsi="Trebuchet MS" w:cs="Times New Roman"/>
          <w:color w:val="000000"/>
          <w:lang w:eastAsia="pl-PL"/>
        </w:rPr>
        <w:lastRenderedPageBreak/>
        <w:t>dostępnego pod numerem telefonu (32) 77 88 999 lub drogą elektroniczną poprzez formularz udostępniony na stronie internetowej https://ezamowienia.gov.pl w zakładce „Zgłoś problem”.</w:t>
      </w:r>
    </w:p>
    <w:p w14:paraId="56CAC2C6"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ROZDZIAŁ XII</w:t>
      </w:r>
    </w:p>
    <w:p w14:paraId="3B9EFF2B"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OPIS SPOSOBU UDZIELANIA WYJAŚNIEŃ DOTYCZĄCYCH SPECYFIKACJI WARUNKÓW ZAMÓWIENIA</w:t>
      </w:r>
    </w:p>
    <w:p w14:paraId="5DAFFB45" w14:textId="77777777" w:rsidR="00FD053E" w:rsidRDefault="00FD053E">
      <w:pPr>
        <w:spacing w:after="0" w:line="240" w:lineRule="auto"/>
        <w:rPr>
          <w:rFonts w:ascii="Times New Roman" w:eastAsia="Times New Roman" w:hAnsi="Times New Roman" w:cs="Times New Roman"/>
          <w:sz w:val="24"/>
          <w:szCs w:val="24"/>
          <w:lang w:eastAsia="pl-PL"/>
        </w:rPr>
      </w:pPr>
    </w:p>
    <w:p w14:paraId="4347806D" w14:textId="77777777" w:rsidR="00FD053E" w:rsidRDefault="00000000">
      <w:pPr>
        <w:numPr>
          <w:ilvl w:val="0"/>
          <w:numId w:val="20"/>
        </w:numPr>
        <w:spacing w:after="0" w:line="240" w:lineRule="auto"/>
        <w:ind w:left="360" w:right="28"/>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 xml:space="preserve">W postępowaniu o udzielenie zamówienia komunikacja między Zamawiającym, </w:t>
      </w:r>
      <w:r>
        <w:rPr>
          <w:rFonts w:ascii="Trebuchet MS" w:eastAsia="Times New Roman" w:hAnsi="Trebuchet MS" w:cs="Times New Roman"/>
          <w:color w:val="000000"/>
          <w:lang w:eastAsia="pl-PL"/>
        </w:rPr>
        <w:br/>
        <w:t>a Wykonawcami odbywa się w sposób określony w rozdziale X ze wskazanymi tam zastrzeżeniami.</w:t>
      </w:r>
    </w:p>
    <w:p w14:paraId="2916A0D4" w14:textId="77777777" w:rsidR="00FD053E" w:rsidRDefault="00000000">
      <w:pPr>
        <w:numPr>
          <w:ilvl w:val="0"/>
          <w:numId w:val="20"/>
        </w:numPr>
        <w:spacing w:after="0" w:line="240" w:lineRule="auto"/>
        <w:ind w:left="360" w:right="28"/>
        <w:jc w:val="both"/>
        <w:textAlignment w:val="baseline"/>
        <w:rPr>
          <w:rFonts w:ascii="Trebuchet MS" w:eastAsia="Times New Roman" w:hAnsi="Trebuchet MS" w:cs="Times New Roman"/>
          <w:color w:val="000000"/>
          <w:u w:val="single"/>
          <w:lang w:eastAsia="pl-PL"/>
        </w:rPr>
      </w:pPr>
      <w:r>
        <w:rPr>
          <w:rFonts w:ascii="Trebuchet MS" w:eastAsia="Times New Roman" w:hAnsi="Trebuchet MS" w:cs="Times New Roman"/>
          <w:color w:val="000000"/>
          <w:lang w:eastAsia="pl-PL"/>
        </w:rPr>
        <w:t xml:space="preserve">Treść SWZ wraz z załącznikami zamieszczona jest na stronie </w:t>
      </w:r>
      <w:hyperlink r:id="rId12">
        <w:r>
          <w:rPr>
            <w:rFonts w:ascii="Trebuchet MS" w:eastAsia="Times New Roman" w:hAnsi="Trebuchet MS" w:cs="Times New Roman"/>
            <w:b/>
            <w:bCs/>
            <w:color w:val="0000FF"/>
            <w:u w:val="single"/>
            <w:lang w:eastAsia="pl-PL"/>
          </w:rPr>
          <w:t>https://ezamowienia.gov.pl</w:t>
        </w:r>
      </w:hyperlink>
      <w:r>
        <w:rPr>
          <w:rFonts w:ascii="Trebuchet MS" w:eastAsia="Times New Roman" w:hAnsi="Trebuchet MS" w:cs="Times New Roman"/>
          <w:b/>
          <w:bCs/>
          <w:color w:val="000000"/>
          <w:lang w:eastAsia="pl-PL"/>
        </w:rPr>
        <w:t xml:space="preserve">, </w:t>
      </w:r>
      <w:r>
        <w:rPr>
          <w:rFonts w:ascii="Trebuchet MS" w:eastAsia="Times New Roman" w:hAnsi="Trebuchet MS" w:cs="Times New Roman"/>
          <w:color w:val="000000"/>
          <w:lang w:eastAsia="pl-PL"/>
        </w:rPr>
        <w:t>dodatkowo, zmiany i wyjaśnienia treści SWZ oraz w/w inne dokumenty zamówienia, Zamawiający udostępni także na stronie internetowej bip.umporeba.pl</w:t>
      </w:r>
    </w:p>
    <w:p w14:paraId="6424A693" w14:textId="77777777" w:rsidR="00FD053E" w:rsidRDefault="00000000">
      <w:pPr>
        <w:numPr>
          <w:ilvl w:val="0"/>
          <w:numId w:val="20"/>
        </w:numPr>
        <w:spacing w:after="0" w:line="240" w:lineRule="auto"/>
        <w:ind w:left="360" w:right="28"/>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Wykonawca może zwrócić się do Zamawiającego z wnioskiem o wyjaśnienie treści SWZ.</w:t>
      </w:r>
    </w:p>
    <w:p w14:paraId="6D175321" w14:textId="77777777" w:rsidR="00FD053E" w:rsidRDefault="00000000">
      <w:pPr>
        <w:numPr>
          <w:ilvl w:val="0"/>
          <w:numId w:val="20"/>
        </w:numPr>
        <w:spacing w:after="0" w:line="240" w:lineRule="auto"/>
        <w:ind w:left="360" w:right="28"/>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b/>
          <w:bCs/>
          <w:color w:val="000000"/>
          <w:lang w:eastAsia="pl-PL"/>
        </w:rPr>
        <w:t>Zamawiający niezwłocznie udzieli wyjaśnień, jednakże nie później niż na 2 dni przed upływem terminu składania ofert, o ile wniosek o wyjaśnienie SWZ wpłynie do Zamawiającego nie później niż na 4 dni przed upływem terminu składania ofert.</w:t>
      </w:r>
    </w:p>
    <w:p w14:paraId="32DD1140" w14:textId="77777777" w:rsidR="00FD053E" w:rsidRDefault="00000000">
      <w:pPr>
        <w:numPr>
          <w:ilvl w:val="0"/>
          <w:numId w:val="20"/>
        </w:numPr>
        <w:spacing w:after="0" w:line="240" w:lineRule="auto"/>
        <w:ind w:left="360" w:right="28"/>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 xml:space="preserve">Wszelkie wyjaśnienia, modyfikacje treści SWZ oraz inne informacje związane </w:t>
      </w:r>
      <w:r>
        <w:rPr>
          <w:rFonts w:ascii="Trebuchet MS" w:eastAsia="Times New Roman" w:hAnsi="Trebuchet MS" w:cs="Times New Roman"/>
          <w:color w:val="000000"/>
          <w:lang w:eastAsia="pl-PL"/>
        </w:rPr>
        <w:br/>
        <w:t>z niniejszym postępowaniem, Zamawiający będzie zamieszczał wyłącznie na stronie internetowej prowadzonego postępowania.</w:t>
      </w:r>
    </w:p>
    <w:p w14:paraId="65EB8C41" w14:textId="77777777" w:rsidR="00FD053E" w:rsidRDefault="00000000">
      <w:pPr>
        <w:numPr>
          <w:ilvl w:val="0"/>
          <w:numId w:val="20"/>
        </w:numPr>
        <w:spacing w:after="0" w:line="240" w:lineRule="auto"/>
        <w:ind w:left="360" w:right="28"/>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 xml:space="preserve">W uzasadnionych przypadkach Zamawiający może przed upływem terminu składania ofert zmienić treść SWZ. Każda wprowadzona przez Zamawiającego zmiana staje się </w:t>
      </w:r>
      <w:r>
        <w:rPr>
          <w:rFonts w:ascii="Trebuchet MS" w:eastAsia="Times New Roman" w:hAnsi="Trebuchet MS" w:cs="Times New Roman"/>
          <w:color w:val="000000"/>
          <w:lang w:eastAsia="pl-PL"/>
        </w:rPr>
        <w:br/>
        <w:t>w takim przypadku częścią SWZ. Dokonaną zmianę treści SWZ Zamawiający udostępnia na stronie internetowej prowadzonego postępowania.</w:t>
      </w:r>
    </w:p>
    <w:p w14:paraId="187088CF" w14:textId="77777777" w:rsidR="00FD053E" w:rsidRDefault="00000000">
      <w:pPr>
        <w:numPr>
          <w:ilvl w:val="0"/>
          <w:numId w:val="20"/>
        </w:numPr>
        <w:spacing w:after="0" w:line="240" w:lineRule="auto"/>
        <w:ind w:left="360" w:right="28"/>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Zamawiający oświadcza, iż nie zamierza zwoływać zebrania Wykonawców w celu wyjaśnienia treści SWZ.</w:t>
      </w:r>
    </w:p>
    <w:p w14:paraId="303D35F5" w14:textId="77777777" w:rsidR="00FD053E" w:rsidRDefault="00FD053E">
      <w:pPr>
        <w:spacing w:after="0" w:line="240" w:lineRule="auto"/>
        <w:rPr>
          <w:rFonts w:ascii="Times New Roman" w:eastAsia="Times New Roman" w:hAnsi="Times New Roman" w:cs="Times New Roman"/>
          <w:sz w:val="24"/>
          <w:szCs w:val="24"/>
          <w:lang w:eastAsia="pl-PL"/>
        </w:rPr>
      </w:pPr>
    </w:p>
    <w:p w14:paraId="374BB9CB"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ROZDZIAŁ XIII</w:t>
      </w:r>
    </w:p>
    <w:p w14:paraId="6F2366A7"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OSOBY ZE STRONY ZAMAWIAJĄCEGO UPRAWNIONE DO KOMUNIKOWANIA SIĘ Z WYKONAWCAMI</w:t>
      </w:r>
    </w:p>
    <w:p w14:paraId="3C260091" w14:textId="77777777" w:rsidR="00FD053E" w:rsidRDefault="00FD053E">
      <w:pPr>
        <w:spacing w:after="0" w:line="240" w:lineRule="auto"/>
        <w:rPr>
          <w:rFonts w:ascii="Times New Roman" w:eastAsia="Times New Roman" w:hAnsi="Times New Roman" w:cs="Times New Roman"/>
          <w:sz w:val="24"/>
          <w:szCs w:val="24"/>
          <w:lang w:eastAsia="pl-PL"/>
        </w:rPr>
      </w:pPr>
    </w:p>
    <w:p w14:paraId="18F083BC"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Zamawiający wyznacza następującą osobę do komunikowania się z Wykonawcami, </w:t>
      </w:r>
      <w:r>
        <w:rPr>
          <w:rFonts w:ascii="Trebuchet MS" w:eastAsia="Times New Roman" w:hAnsi="Trebuchet MS" w:cs="Times New Roman"/>
          <w:color w:val="000000"/>
          <w:lang w:eastAsia="pl-PL"/>
        </w:rPr>
        <w:br/>
        <w:t>w sprawach dotyczących niniejszego postępowania: </w:t>
      </w:r>
    </w:p>
    <w:p w14:paraId="5DFA7A98" w14:textId="77777777" w:rsidR="00FD053E" w:rsidRDefault="00000000">
      <w:pPr>
        <w:spacing w:after="0" w:line="240" w:lineRule="auto"/>
        <w:ind w:left="567" w:right="28"/>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w sprawach dot. przedmiotu zamówienia: Angelika Kubaczyńska, tel. 326771203</w:t>
      </w:r>
    </w:p>
    <w:p w14:paraId="6D3DF501" w14:textId="77777777" w:rsidR="00FD053E" w:rsidRDefault="00000000">
      <w:pPr>
        <w:spacing w:after="0" w:line="240" w:lineRule="auto"/>
        <w:ind w:left="567" w:right="28"/>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w sprawach dot. procedury postępowania:</w:t>
      </w:r>
      <w:r>
        <w:rPr>
          <w:rFonts w:ascii="Trebuchet MS" w:eastAsia="Times New Roman" w:hAnsi="Trebuchet MS" w:cs="Times New Roman"/>
          <w:b/>
          <w:bCs/>
          <w:color w:val="000000"/>
          <w:lang w:eastAsia="pl-PL"/>
        </w:rPr>
        <w:t xml:space="preserve"> </w:t>
      </w:r>
      <w:r>
        <w:rPr>
          <w:rFonts w:ascii="Trebuchet MS" w:eastAsia="Times New Roman" w:hAnsi="Trebuchet MS" w:cs="Times New Roman"/>
          <w:color w:val="000000"/>
          <w:lang w:eastAsia="pl-PL"/>
        </w:rPr>
        <w:t>Dorota Andrychowska  tel. 32 677 13 55 wew. 113</w:t>
      </w:r>
    </w:p>
    <w:p w14:paraId="7CED14C1" w14:textId="77777777" w:rsidR="00FD053E" w:rsidRDefault="00FD053E">
      <w:pPr>
        <w:spacing w:after="0" w:line="240" w:lineRule="auto"/>
        <w:rPr>
          <w:rFonts w:ascii="Times New Roman" w:eastAsia="Times New Roman" w:hAnsi="Times New Roman" w:cs="Times New Roman"/>
          <w:sz w:val="24"/>
          <w:szCs w:val="24"/>
          <w:lang w:eastAsia="pl-PL"/>
        </w:rPr>
      </w:pPr>
    </w:p>
    <w:p w14:paraId="2E4237CF"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ROZDZIAŁ XIV</w:t>
      </w:r>
    </w:p>
    <w:p w14:paraId="3D63D83E"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OPIS SPOSOBU PRZYGOTOWANIA OFERTY</w:t>
      </w:r>
    </w:p>
    <w:p w14:paraId="3A6B8669" w14:textId="77777777" w:rsidR="00FD053E" w:rsidRDefault="00FD053E">
      <w:pPr>
        <w:spacing w:after="0" w:line="240" w:lineRule="auto"/>
        <w:rPr>
          <w:rFonts w:ascii="Times New Roman" w:eastAsia="Times New Roman" w:hAnsi="Times New Roman" w:cs="Times New Roman"/>
          <w:sz w:val="24"/>
          <w:szCs w:val="24"/>
          <w:lang w:eastAsia="pl-PL"/>
        </w:rPr>
      </w:pPr>
    </w:p>
    <w:p w14:paraId="4A103359" w14:textId="77777777" w:rsidR="00FD053E" w:rsidRDefault="00000000">
      <w:pPr>
        <w:numPr>
          <w:ilvl w:val="0"/>
          <w:numId w:val="21"/>
        </w:numPr>
        <w:spacing w:after="0" w:line="240" w:lineRule="auto"/>
        <w:ind w:left="360"/>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 xml:space="preserve">Ofertę należy sporządzić na formularzu oferty lub według takiego samego schematu, stanowiącego </w:t>
      </w:r>
      <w:r>
        <w:rPr>
          <w:rFonts w:ascii="Trebuchet MS" w:eastAsia="Times New Roman" w:hAnsi="Trebuchet MS" w:cs="Times New Roman"/>
          <w:color w:val="000000"/>
          <w:u w:val="single"/>
          <w:lang w:eastAsia="pl-PL"/>
        </w:rPr>
        <w:t>załącznik nr 1</w:t>
      </w:r>
      <w:r>
        <w:rPr>
          <w:rFonts w:ascii="Trebuchet MS" w:eastAsia="Times New Roman" w:hAnsi="Trebuchet MS" w:cs="Times New Roman"/>
          <w:b/>
          <w:bCs/>
          <w:color w:val="000000"/>
          <w:u w:val="single"/>
          <w:lang w:eastAsia="pl-PL"/>
        </w:rPr>
        <w:t xml:space="preserve"> </w:t>
      </w:r>
      <w:r>
        <w:rPr>
          <w:rFonts w:ascii="Trebuchet MS" w:eastAsia="Times New Roman" w:hAnsi="Trebuchet MS" w:cs="Times New Roman"/>
          <w:color w:val="000000"/>
          <w:u w:val="single"/>
          <w:lang w:eastAsia="pl-PL"/>
        </w:rPr>
        <w:t>do SWZ</w:t>
      </w:r>
      <w:r>
        <w:rPr>
          <w:rFonts w:ascii="Trebuchet MS" w:eastAsia="Times New Roman" w:hAnsi="Trebuchet MS" w:cs="Times New Roman"/>
          <w:color w:val="000000"/>
          <w:lang w:eastAsia="pl-PL"/>
        </w:rPr>
        <w:t xml:space="preserve">. </w:t>
      </w:r>
      <w:r>
        <w:rPr>
          <w:rFonts w:ascii="Trebuchet MS" w:eastAsia="Times New Roman" w:hAnsi="Trebuchet MS" w:cs="Times New Roman"/>
          <w:color w:val="000000"/>
          <w:u w:val="single"/>
          <w:lang w:eastAsia="pl-PL"/>
        </w:rPr>
        <w:t xml:space="preserve">Ofertę należy złożyć pod rygorem nieważności     </w:t>
      </w:r>
      <w:r>
        <w:rPr>
          <w:rFonts w:ascii="Trebuchet MS" w:eastAsia="Times New Roman" w:hAnsi="Trebuchet MS" w:cs="Times New Roman"/>
          <w:color w:val="000000"/>
          <w:u w:val="single"/>
          <w:lang w:eastAsia="pl-PL"/>
        </w:rPr>
        <w:br/>
        <w:t>w formie elektronicznej (w postaci elektronicznej opatrzonej kwalifikowanym podpisem elektronicznym) lub w postaci elektronicznej opatrzonej podpisem zaufanym lub podpisem osobistym</w:t>
      </w:r>
      <w:r>
        <w:rPr>
          <w:rFonts w:ascii="Trebuchet MS" w:eastAsia="Times New Roman" w:hAnsi="Trebuchet MS" w:cs="Times New Roman"/>
          <w:color w:val="000000"/>
          <w:lang w:eastAsia="pl-PL"/>
        </w:rPr>
        <w:t>.</w:t>
      </w:r>
    </w:p>
    <w:p w14:paraId="6A8EC8ED" w14:textId="77777777" w:rsidR="00FD053E" w:rsidRDefault="00FD053E">
      <w:pPr>
        <w:spacing w:after="0" w:line="240" w:lineRule="auto"/>
        <w:rPr>
          <w:rFonts w:ascii="Times New Roman" w:eastAsia="Times New Roman" w:hAnsi="Times New Roman" w:cs="Times New Roman"/>
          <w:sz w:val="24"/>
          <w:szCs w:val="24"/>
          <w:lang w:eastAsia="pl-PL"/>
        </w:rPr>
      </w:pPr>
    </w:p>
    <w:p w14:paraId="02BF2603" w14:textId="77777777" w:rsidR="00FD053E" w:rsidRDefault="00000000">
      <w:pPr>
        <w:numPr>
          <w:ilvl w:val="0"/>
          <w:numId w:val="22"/>
        </w:numPr>
        <w:spacing w:after="0" w:line="240" w:lineRule="auto"/>
        <w:jc w:val="both"/>
        <w:textAlignment w:val="baseline"/>
        <w:rPr>
          <w:rFonts w:ascii="Trebuchet MS" w:eastAsia="Times New Roman" w:hAnsi="Trebuchet MS" w:cs="Arial"/>
          <w:color w:val="000000"/>
          <w:lang w:eastAsia="pl-PL"/>
        </w:rPr>
      </w:pPr>
      <w:r>
        <w:rPr>
          <w:rFonts w:ascii="Trebuchet MS" w:eastAsia="Times New Roman" w:hAnsi="Trebuchet MS" w:cs="Arial"/>
          <w:b/>
          <w:bCs/>
          <w:color w:val="000000"/>
          <w:u w:val="single"/>
          <w:lang w:eastAsia="pl-PL"/>
        </w:rPr>
        <w:t xml:space="preserve">Oferta wraz z załącznikami musi być złożona za pośrednictwem Platformy </w:t>
      </w:r>
      <w:r>
        <w:rPr>
          <w:rFonts w:ascii="Trebuchet MS" w:eastAsia="Times New Roman" w:hAnsi="Trebuchet MS" w:cs="Arial"/>
          <w:b/>
          <w:bCs/>
          <w:color w:val="000000"/>
          <w:u w:val="single"/>
          <w:lang w:eastAsia="pl-PL"/>
        </w:rPr>
        <w:br/>
        <w:t>e-Zamówienia. </w:t>
      </w:r>
    </w:p>
    <w:p w14:paraId="7A21E281" w14:textId="77777777" w:rsidR="00FD053E" w:rsidRDefault="00FD053E">
      <w:pPr>
        <w:spacing w:after="0" w:line="240" w:lineRule="auto"/>
        <w:rPr>
          <w:rFonts w:ascii="Trebuchet MS" w:eastAsia="Times New Roman" w:hAnsi="Trebuchet MS" w:cs="Times New Roman"/>
          <w:sz w:val="24"/>
          <w:szCs w:val="24"/>
          <w:lang w:eastAsia="pl-PL"/>
        </w:rPr>
      </w:pPr>
    </w:p>
    <w:p w14:paraId="00FB6F86" w14:textId="77777777" w:rsidR="00FD053E" w:rsidRDefault="00000000">
      <w:pPr>
        <w:numPr>
          <w:ilvl w:val="0"/>
          <w:numId w:val="23"/>
        </w:numPr>
        <w:spacing w:after="0" w:line="240" w:lineRule="auto"/>
        <w:jc w:val="both"/>
        <w:textAlignment w:val="baseline"/>
        <w:rPr>
          <w:rFonts w:ascii="Trebuchet MS" w:eastAsia="Times New Roman" w:hAnsi="Trebuchet MS" w:cs="Arial"/>
          <w:color w:val="000000"/>
          <w:lang w:eastAsia="pl-PL"/>
        </w:rPr>
      </w:pPr>
      <w:r>
        <w:rPr>
          <w:rFonts w:ascii="Trebuchet MS" w:eastAsia="Times New Roman" w:hAnsi="Trebuchet MS" w:cs="Arial"/>
          <w:color w:val="000000"/>
          <w:lang w:eastAsia="pl-PL"/>
        </w:rPr>
        <w:t xml:space="preserve">Zamawiający nie udostępnia interaktywnego formularza ofertowego na platformie </w:t>
      </w:r>
      <w:r>
        <w:rPr>
          <w:rFonts w:ascii="Trebuchet MS" w:eastAsia="Times New Roman" w:hAnsi="Trebuchet MS" w:cs="Arial"/>
          <w:color w:val="000000"/>
          <w:lang w:eastAsia="pl-PL"/>
        </w:rPr>
        <w:br/>
        <w:t xml:space="preserve">e - Zamówienia i należy zignorować komunikat pojawiający się przy składaniu oferty, iż „Postępowanie nie posiada opublikowanego formularza do tego etapu </w:t>
      </w:r>
      <w:r>
        <w:rPr>
          <w:rFonts w:ascii="Trebuchet MS" w:eastAsia="Times New Roman" w:hAnsi="Trebuchet MS" w:cs="Arial"/>
          <w:color w:val="000000"/>
          <w:lang w:eastAsia="pl-PL"/>
        </w:rPr>
        <w:lastRenderedPageBreak/>
        <w:t>postępowania. Plik nazwa_pliku.pdf nie jest poprawnym formularzem interaktywnym wygenerowanym na Platformie”.</w:t>
      </w:r>
    </w:p>
    <w:p w14:paraId="48F20713" w14:textId="77777777" w:rsidR="00FD053E" w:rsidRDefault="00000000">
      <w:pPr>
        <w:numPr>
          <w:ilvl w:val="0"/>
          <w:numId w:val="23"/>
        </w:numPr>
        <w:spacing w:after="0" w:line="240" w:lineRule="auto"/>
        <w:jc w:val="both"/>
        <w:textAlignment w:val="baseline"/>
        <w:rPr>
          <w:rFonts w:ascii="Trebuchet MS" w:eastAsia="Times New Roman" w:hAnsi="Trebuchet MS" w:cs="Arial"/>
          <w:color w:val="000000"/>
          <w:lang w:eastAsia="pl-PL"/>
        </w:rPr>
      </w:pPr>
      <w:r>
        <w:rPr>
          <w:rFonts w:ascii="Trebuchet MS" w:eastAsia="Times New Roman" w:hAnsi="Trebuchet MS" w:cs="Arial"/>
          <w:color w:val="000000"/>
          <w:lang w:eastAsia="pl-PL"/>
        </w:rPr>
        <w:t>Formularz oferty wraz z załącznikami i dokumentami sporządzanymi przez Wykonawcę powinien być podpisany przez osoby upoważnione do reprezentacji Wykonawcy; w przypadku, gdy ofertę podpisują osoby, których upoważnienie do reprezentacji nie wynika z dokumentów rejestrowych, wymaga się aby Wykonawca dołączył do oferty pełnomocnictwo;</w:t>
      </w:r>
    </w:p>
    <w:p w14:paraId="080641DE" w14:textId="77777777" w:rsidR="00FD053E" w:rsidRDefault="00000000">
      <w:pPr>
        <w:numPr>
          <w:ilvl w:val="0"/>
          <w:numId w:val="23"/>
        </w:numPr>
        <w:spacing w:after="0" w:line="240" w:lineRule="auto"/>
        <w:jc w:val="both"/>
        <w:textAlignment w:val="baseline"/>
        <w:rPr>
          <w:rFonts w:ascii="Trebuchet MS" w:eastAsia="Times New Roman" w:hAnsi="Trebuchet MS" w:cs="Arial"/>
          <w:color w:val="000000"/>
          <w:lang w:eastAsia="pl-PL"/>
        </w:rPr>
      </w:pPr>
      <w:r>
        <w:rPr>
          <w:rFonts w:ascii="Trebuchet MS" w:eastAsia="Times New Roman" w:hAnsi="Trebuchet MS" w:cs="Arial"/>
          <w:color w:val="000000"/>
          <w:lang w:eastAsia="pl-PL"/>
        </w:rPr>
        <w:t>Wykonawca ponosi wszelkie koszty związane z przygotowaniem i złożeniem oferty.</w:t>
      </w:r>
    </w:p>
    <w:p w14:paraId="7319980B" w14:textId="77777777" w:rsidR="00FD053E" w:rsidRDefault="00000000">
      <w:pPr>
        <w:numPr>
          <w:ilvl w:val="0"/>
          <w:numId w:val="23"/>
        </w:numPr>
        <w:spacing w:after="0" w:line="240" w:lineRule="auto"/>
        <w:jc w:val="both"/>
        <w:textAlignment w:val="baseline"/>
        <w:rPr>
          <w:rFonts w:ascii="Trebuchet MS" w:eastAsia="Times New Roman" w:hAnsi="Trebuchet MS" w:cs="Arial"/>
          <w:color w:val="000000"/>
          <w:lang w:eastAsia="pl-PL"/>
        </w:rPr>
      </w:pPr>
      <w:r>
        <w:rPr>
          <w:rFonts w:ascii="Trebuchet MS" w:eastAsia="Times New Roman" w:hAnsi="Trebuchet MS" w:cs="Arial"/>
          <w:color w:val="000000"/>
          <w:lang w:eastAsia="pl-PL"/>
        </w:rPr>
        <w:t xml:space="preserve">Treść oferty musi być zgodna z wymaganiami zamawiającego określonymi </w:t>
      </w:r>
      <w:r>
        <w:rPr>
          <w:rFonts w:ascii="Trebuchet MS" w:eastAsia="Times New Roman" w:hAnsi="Trebuchet MS" w:cs="Arial"/>
          <w:color w:val="000000"/>
          <w:lang w:eastAsia="pl-PL"/>
        </w:rPr>
        <w:br/>
        <w:t>w dokumentach zamówienia.</w:t>
      </w:r>
    </w:p>
    <w:p w14:paraId="37EAD941" w14:textId="77777777" w:rsidR="00FD053E" w:rsidRDefault="00000000">
      <w:pPr>
        <w:numPr>
          <w:ilvl w:val="0"/>
          <w:numId w:val="23"/>
        </w:numPr>
        <w:spacing w:after="0" w:line="240" w:lineRule="auto"/>
        <w:jc w:val="both"/>
        <w:textAlignment w:val="baseline"/>
        <w:rPr>
          <w:rFonts w:ascii="Trebuchet MS" w:eastAsia="Times New Roman" w:hAnsi="Trebuchet MS" w:cs="Arial"/>
          <w:color w:val="000000"/>
          <w:lang w:eastAsia="pl-PL"/>
        </w:rPr>
      </w:pPr>
      <w:r>
        <w:rPr>
          <w:rFonts w:ascii="Trebuchet MS" w:eastAsia="Times New Roman" w:hAnsi="Trebuchet MS" w:cs="Arial"/>
          <w:color w:val="000000"/>
          <w:lang w:eastAsia="pl-PL"/>
        </w:rPr>
        <w:t>Oferta może być złożona tylko do upływu terminu składania ofert.</w:t>
      </w:r>
    </w:p>
    <w:p w14:paraId="479D64CF" w14:textId="77777777" w:rsidR="00FD053E" w:rsidRDefault="00000000">
      <w:pPr>
        <w:numPr>
          <w:ilvl w:val="0"/>
          <w:numId w:val="23"/>
        </w:numPr>
        <w:spacing w:after="0" w:line="240" w:lineRule="auto"/>
        <w:jc w:val="both"/>
        <w:textAlignment w:val="baseline"/>
        <w:rPr>
          <w:rFonts w:ascii="Trebuchet MS" w:eastAsia="Times New Roman" w:hAnsi="Trebuchet MS" w:cs="Arial"/>
          <w:color w:val="000000"/>
          <w:lang w:eastAsia="pl-PL"/>
        </w:rPr>
      </w:pPr>
      <w:r>
        <w:rPr>
          <w:rFonts w:ascii="Trebuchet MS" w:eastAsia="Times New Roman" w:hAnsi="Trebuchet MS" w:cs="Arial"/>
          <w:color w:val="000000"/>
          <w:lang w:eastAsia="pl-PL"/>
        </w:rPr>
        <w:t xml:space="preserve">Wykonawca pobiera formularz ofertowy wraz z oświadczeniami na swój komputer. Wypełnia pliki w wersji word, zapisuje wypełnione na swoim dysku jako pliki pdf, </w:t>
      </w:r>
      <w:r>
        <w:rPr>
          <w:rFonts w:ascii="Trebuchet MS" w:eastAsia="Times New Roman" w:hAnsi="Trebuchet MS" w:cs="Arial"/>
          <w:color w:val="000000"/>
          <w:lang w:eastAsia="pl-PL"/>
        </w:rPr>
        <w:br/>
        <w:t>a następnie podpisuje pliki pdf (każdy osobno) kwalifikowanym podpisem elektronicznym lub profilem zaufanym lub podpisem osobistym. </w:t>
      </w:r>
    </w:p>
    <w:p w14:paraId="7C313D00" w14:textId="77777777" w:rsidR="00FD053E" w:rsidRDefault="00000000">
      <w:pPr>
        <w:numPr>
          <w:ilvl w:val="0"/>
          <w:numId w:val="23"/>
        </w:numPr>
        <w:spacing w:after="0" w:line="240" w:lineRule="auto"/>
        <w:jc w:val="both"/>
        <w:textAlignment w:val="baseline"/>
        <w:rPr>
          <w:rFonts w:ascii="Trebuchet MS" w:eastAsia="Times New Roman" w:hAnsi="Trebuchet MS" w:cs="Arial"/>
          <w:color w:val="000000"/>
          <w:lang w:eastAsia="pl-PL"/>
        </w:rPr>
      </w:pPr>
      <w:r>
        <w:rPr>
          <w:rFonts w:ascii="Trebuchet MS" w:eastAsia="Times New Roman" w:hAnsi="Trebuchet MS" w:cs="Arial"/>
          <w:color w:val="000000"/>
          <w:lang w:eastAsia="pl-PL"/>
        </w:rPr>
        <w:t>Wykonawca składa ofertę wraz z załącznikami za pośrednictwem zakładki „Oferty/wnioski”, widocznej w podglądzie postępowania po zalogowaniu się na konto wykonawcy. </w:t>
      </w:r>
    </w:p>
    <w:p w14:paraId="07FE271C" w14:textId="77777777" w:rsidR="00FD053E" w:rsidRDefault="00000000">
      <w:pPr>
        <w:numPr>
          <w:ilvl w:val="0"/>
          <w:numId w:val="23"/>
        </w:numPr>
        <w:spacing w:after="0" w:line="240" w:lineRule="auto"/>
        <w:jc w:val="both"/>
        <w:textAlignment w:val="baseline"/>
        <w:rPr>
          <w:rFonts w:ascii="Trebuchet MS" w:eastAsia="Times New Roman" w:hAnsi="Trebuchet MS" w:cs="Arial"/>
          <w:color w:val="000000"/>
          <w:lang w:eastAsia="pl-PL"/>
        </w:rPr>
      </w:pPr>
      <w:r>
        <w:rPr>
          <w:rFonts w:ascii="Trebuchet MS" w:eastAsia="Times New Roman" w:hAnsi="Trebuchet MS" w:cs="Arial"/>
          <w:color w:val="000000"/>
          <w:lang w:eastAsia="pl-PL"/>
        </w:rPr>
        <w:t>Po wybraniu przycisku „Złóż ofertę” system prezentuje okno składania oferty umożliwiające przekazanie dokumentów elektronicznych, w którym znajdują się dwa pola typu drag</w:t>
      </w:r>
      <w:r>
        <w:rPr>
          <w:rFonts w:asciiTheme="majorHAnsi" w:eastAsia="Times New Roman" w:hAnsiTheme="majorHAnsi" w:cstheme="majorHAnsi"/>
          <w:color w:val="000000"/>
          <w:lang w:eastAsia="pl-PL"/>
        </w:rPr>
        <w:t>&amp;</w:t>
      </w:r>
      <w:r>
        <w:rPr>
          <w:rFonts w:ascii="Trebuchet MS" w:eastAsia="Times New Roman" w:hAnsi="Trebuchet MS" w:cs="Arial"/>
          <w:color w:val="000000"/>
          <w:lang w:eastAsia="pl-PL"/>
        </w:rPr>
        <w:t>drop („przeciągnij” i „upuść”) służące do dodawania plików.</w:t>
      </w:r>
    </w:p>
    <w:p w14:paraId="3C2F0542" w14:textId="77777777" w:rsidR="00FD053E" w:rsidRDefault="00000000">
      <w:pPr>
        <w:numPr>
          <w:ilvl w:val="0"/>
          <w:numId w:val="23"/>
        </w:numPr>
        <w:spacing w:after="0" w:line="240" w:lineRule="auto"/>
        <w:jc w:val="both"/>
        <w:textAlignment w:val="baseline"/>
        <w:rPr>
          <w:rFonts w:ascii="Trebuchet MS" w:eastAsia="Times New Roman" w:hAnsi="Trebuchet MS" w:cs="Arial"/>
          <w:color w:val="000000"/>
          <w:lang w:eastAsia="pl-PL"/>
        </w:rPr>
      </w:pPr>
      <w:r>
        <w:rPr>
          <w:rFonts w:ascii="Trebuchet MS" w:eastAsia="Times New Roman" w:hAnsi="Trebuchet MS" w:cs="Arial"/>
          <w:color w:val="000000"/>
          <w:lang w:eastAsia="pl-PL"/>
        </w:rPr>
        <w:t xml:space="preserve">Wykonawca dodaje wybrany z dysku i uprzednio podpisany „Formularz oferty” </w:t>
      </w:r>
      <w:r>
        <w:rPr>
          <w:rFonts w:ascii="Trebuchet MS" w:eastAsia="Times New Roman" w:hAnsi="Trebuchet MS" w:cs="Arial"/>
          <w:color w:val="000000"/>
          <w:lang w:eastAsia="pl-PL"/>
        </w:rPr>
        <w:br/>
        <w:t>w pierwszym polu „Wypełniony formularz oferty”.</w:t>
      </w:r>
    </w:p>
    <w:p w14:paraId="72E995A2" w14:textId="77777777" w:rsidR="00FD053E" w:rsidRDefault="00000000">
      <w:pPr>
        <w:numPr>
          <w:ilvl w:val="0"/>
          <w:numId w:val="23"/>
        </w:numPr>
        <w:spacing w:after="0" w:line="240" w:lineRule="auto"/>
        <w:jc w:val="both"/>
        <w:textAlignment w:val="baseline"/>
        <w:rPr>
          <w:rFonts w:ascii="Trebuchet MS" w:eastAsia="Times New Roman" w:hAnsi="Trebuchet MS" w:cs="Arial"/>
          <w:color w:val="000000"/>
          <w:lang w:eastAsia="pl-PL"/>
        </w:rPr>
      </w:pPr>
      <w:r>
        <w:rPr>
          <w:rFonts w:ascii="Trebuchet MS" w:eastAsia="Times New Roman" w:hAnsi="Trebuchet MS" w:cs="Arial"/>
          <w:color w:val="000000"/>
          <w:lang w:eastAsia="pl-PL"/>
        </w:rPr>
        <w:t xml:space="preserve">W kolejnym polu „Załączniki i inne dokumenty przedstawione w ofercie przez wykonawcę” wykonawca dodaje pozostałe pliki stanowiące ofertę lub składane wraz </w:t>
      </w:r>
      <w:r>
        <w:rPr>
          <w:rFonts w:ascii="Trebuchet MS" w:eastAsia="Times New Roman" w:hAnsi="Trebuchet MS" w:cs="Arial"/>
          <w:color w:val="000000"/>
          <w:lang w:eastAsia="pl-PL"/>
        </w:rPr>
        <w:br/>
        <w:t>z ofertą.</w:t>
      </w:r>
    </w:p>
    <w:p w14:paraId="061E4DD5" w14:textId="77777777" w:rsidR="00FD053E" w:rsidRDefault="00000000">
      <w:pPr>
        <w:numPr>
          <w:ilvl w:val="0"/>
          <w:numId w:val="23"/>
        </w:numPr>
        <w:spacing w:after="0" w:line="240" w:lineRule="auto"/>
        <w:jc w:val="both"/>
        <w:textAlignment w:val="baseline"/>
        <w:rPr>
          <w:rFonts w:ascii="Trebuchet MS" w:eastAsia="Times New Roman" w:hAnsi="Trebuchet MS" w:cs="Arial"/>
          <w:color w:val="000000"/>
          <w:lang w:eastAsia="pl-PL"/>
        </w:rPr>
      </w:pPr>
      <w:r>
        <w:rPr>
          <w:rFonts w:ascii="Trebuchet MS" w:eastAsia="Times New Roman" w:hAnsi="Trebuchet MS" w:cs="Arial"/>
          <w:color w:val="000000"/>
          <w:lang w:eastAsia="pl-PL"/>
        </w:rPr>
        <w:t xml:space="preserve">Jeżeli wraz z ofertą składane są dokumenty zawierające tajemnicę przedsiębiorstwa wykonawca, w celu utrzymania w poufności tych informacji, przekazuje je </w:t>
      </w:r>
      <w:r>
        <w:rPr>
          <w:rFonts w:ascii="Trebuchet MS" w:eastAsia="Times New Roman" w:hAnsi="Trebuchet MS" w:cs="Arial"/>
          <w:color w:val="000000"/>
          <w:lang w:eastAsia="pl-PL"/>
        </w:rPr>
        <w:br/>
        <w:t>w wydzielonym i odpowiednio oznaczonym pliku - z zaznaczeniem w nazwie pliku „Dokument stanowiący tajemnicę przedsiębiorstwa”.</w:t>
      </w:r>
    </w:p>
    <w:p w14:paraId="539CA019" w14:textId="77777777" w:rsidR="00FD053E" w:rsidRDefault="00000000">
      <w:pPr>
        <w:numPr>
          <w:ilvl w:val="0"/>
          <w:numId w:val="23"/>
        </w:numPr>
        <w:spacing w:after="0" w:line="240" w:lineRule="auto"/>
        <w:jc w:val="both"/>
        <w:textAlignment w:val="baseline"/>
        <w:rPr>
          <w:rFonts w:ascii="Trebuchet MS" w:eastAsia="Times New Roman" w:hAnsi="Trebuchet MS" w:cs="Arial"/>
          <w:color w:val="000000"/>
          <w:lang w:eastAsia="pl-PL"/>
        </w:rPr>
      </w:pPr>
      <w:r>
        <w:rPr>
          <w:rFonts w:ascii="Trebuchet MS" w:eastAsia="Times New Roman" w:hAnsi="Trebuchet MS" w:cs="Arial"/>
          <w:color w:val="000000"/>
          <w:lang w:eastAsia="pl-PL"/>
        </w:rPr>
        <w:t>Załącznik stanowiący tajemnicę przedsiębiorstwa jak i uzasadnienie zastrzeżenia tajemnicy przedsiębiorstwa należy dodać w polu „Załączniki i inne dokumenty przedstawione w ofercie przez Wykonawcę”.</w:t>
      </w:r>
    </w:p>
    <w:p w14:paraId="3AB6B001" w14:textId="77777777" w:rsidR="00FD053E" w:rsidRDefault="00000000">
      <w:pPr>
        <w:numPr>
          <w:ilvl w:val="0"/>
          <w:numId w:val="23"/>
        </w:numPr>
        <w:spacing w:after="0" w:line="240" w:lineRule="auto"/>
        <w:jc w:val="both"/>
        <w:textAlignment w:val="baseline"/>
        <w:rPr>
          <w:rFonts w:ascii="Trebuchet MS" w:eastAsia="Times New Roman" w:hAnsi="Trebuchet MS" w:cs="Arial"/>
          <w:color w:val="000000"/>
          <w:lang w:eastAsia="pl-PL"/>
        </w:rPr>
      </w:pPr>
      <w:r>
        <w:rPr>
          <w:rFonts w:ascii="Trebuchet MS" w:eastAsia="Times New Roman" w:hAnsi="Trebuchet MS" w:cs="Arial"/>
          <w:color w:val="000000"/>
          <w:lang w:eastAsia="pl-PL"/>
        </w:rPr>
        <w:t xml:space="preserve">Formularz ofertowy podpisuje się kwalifikowanym podpisem elektronicznym </w:t>
      </w:r>
      <w:r>
        <w:rPr>
          <w:rFonts w:ascii="Trebuchet MS" w:eastAsia="Times New Roman" w:hAnsi="Trebuchet MS" w:cs="Arial"/>
          <w:color w:val="000000"/>
          <w:lang w:eastAsia="pl-PL"/>
        </w:rPr>
        <w:br/>
        <w:t>w formacie PAdES typ wewnętrzny, profilem zaufanym lub podpisem osobistym. Po podpisaniu nie należy modyfikować pliku. Nie należy zmieniać nazwy pliku formularza.</w:t>
      </w:r>
    </w:p>
    <w:p w14:paraId="0D8AF6CD" w14:textId="77777777" w:rsidR="00FD053E" w:rsidRDefault="00000000">
      <w:pPr>
        <w:numPr>
          <w:ilvl w:val="0"/>
          <w:numId w:val="23"/>
        </w:numPr>
        <w:spacing w:after="0" w:line="240" w:lineRule="auto"/>
        <w:jc w:val="both"/>
        <w:textAlignment w:val="baseline"/>
        <w:rPr>
          <w:rFonts w:ascii="Trebuchet MS" w:eastAsia="Times New Roman" w:hAnsi="Trebuchet MS" w:cs="Arial"/>
          <w:color w:val="000000"/>
          <w:lang w:eastAsia="pl-PL"/>
        </w:rPr>
      </w:pPr>
      <w:r>
        <w:rPr>
          <w:rFonts w:ascii="Trebuchet MS" w:eastAsia="Times New Roman" w:hAnsi="Trebuchet MS" w:cs="Arial"/>
          <w:color w:val="000000"/>
          <w:lang w:eastAsia="pl-PL"/>
        </w:rPr>
        <w:t>Pozostałe dokumenty wchodzące w skład oferty lub składane wraz z ofertą, opatrzone kwalifikowanym podpisem elektronicznym, mogą być opatrzone podpisem typu zewnętrznego lub wewnętrznego.</w:t>
      </w:r>
    </w:p>
    <w:p w14:paraId="272AC12F" w14:textId="77777777" w:rsidR="00FD053E" w:rsidRDefault="00000000">
      <w:pPr>
        <w:numPr>
          <w:ilvl w:val="0"/>
          <w:numId w:val="23"/>
        </w:numPr>
        <w:spacing w:after="0" w:line="240" w:lineRule="auto"/>
        <w:jc w:val="both"/>
        <w:textAlignment w:val="baseline"/>
        <w:rPr>
          <w:rFonts w:ascii="Trebuchet MS" w:eastAsia="Times New Roman" w:hAnsi="Trebuchet MS" w:cs="Arial"/>
          <w:color w:val="000000"/>
          <w:lang w:eastAsia="pl-PL"/>
        </w:rPr>
      </w:pPr>
      <w:r>
        <w:rPr>
          <w:rFonts w:ascii="Trebuchet MS" w:eastAsia="Times New Roman" w:hAnsi="Trebuchet MS" w:cs="Arial"/>
          <w:color w:val="000000"/>
          <w:lang w:eastAsia="pl-PL"/>
        </w:rPr>
        <w:t>System sprawdza, czy złożone pliki są podpisane i automatycznie je szyfruje, jednocześnie informując o tym wykonawcę.</w:t>
      </w:r>
    </w:p>
    <w:p w14:paraId="2E41F015" w14:textId="77777777" w:rsidR="00FD053E" w:rsidRDefault="00000000">
      <w:pPr>
        <w:numPr>
          <w:ilvl w:val="0"/>
          <w:numId w:val="23"/>
        </w:numPr>
        <w:spacing w:after="0" w:line="240" w:lineRule="auto"/>
        <w:jc w:val="both"/>
        <w:textAlignment w:val="baseline"/>
        <w:rPr>
          <w:rFonts w:ascii="Trebuchet MS" w:eastAsia="Times New Roman" w:hAnsi="Trebuchet MS" w:cs="Arial"/>
          <w:color w:val="000000"/>
          <w:lang w:eastAsia="pl-PL"/>
        </w:rPr>
      </w:pPr>
      <w:r>
        <w:rPr>
          <w:rFonts w:ascii="Trebuchet MS" w:eastAsia="Times New Roman" w:hAnsi="Trebuchet MS" w:cs="Arial"/>
          <w:color w:val="000000"/>
          <w:lang w:eastAsia="pl-PL"/>
        </w:rPr>
        <w:t>Potwierdzenie czasu przekazania i odbioru oferty znajduje się w Elektronicznym Potwierdzeniu Przesłania (EPP) i Elektronicznym Potwierdzeniu Odebrania (EPO).</w:t>
      </w:r>
    </w:p>
    <w:p w14:paraId="32A41E76" w14:textId="77777777" w:rsidR="00FD053E" w:rsidRDefault="00000000">
      <w:pPr>
        <w:numPr>
          <w:ilvl w:val="0"/>
          <w:numId w:val="23"/>
        </w:numPr>
        <w:spacing w:after="0" w:line="240" w:lineRule="auto"/>
        <w:jc w:val="both"/>
        <w:textAlignment w:val="baseline"/>
        <w:rPr>
          <w:rFonts w:ascii="Trebuchet MS" w:eastAsia="Times New Roman" w:hAnsi="Trebuchet MS" w:cs="Arial"/>
          <w:color w:val="000000"/>
          <w:lang w:eastAsia="pl-PL"/>
        </w:rPr>
      </w:pPr>
      <w:r>
        <w:rPr>
          <w:rFonts w:ascii="Trebuchet MS" w:eastAsia="Times New Roman" w:hAnsi="Trebuchet MS" w:cs="Arial"/>
          <w:color w:val="000000"/>
          <w:lang w:eastAsia="pl-PL"/>
        </w:rPr>
        <w:t>EPP i EPO dostępne są dla zalogowanego wykonawcy w zakładce „Oferty/Wnioski”.</w:t>
      </w:r>
    </w:p>
    <w:p w14:paraId="5D315D9F" w14:textId="77777777" w:rsidR="00FD053E" w:rsidRDefault="00000000">
      <w:pPr>
        <w:numPr>
          <w:ilvl w:val="0"/>
          <w:numId w:val="23"/>
        </w:numPr>
        <w:spacing w:after="0" w:line="240" w:lineRule="auto"/>
        <w:jc w:val="both"/>
        <w:textAlignment w:val="baseline"/>
        <w:rPr>
          <w:rFonts w:ascii="Trebuchet MS" w:eastAsia="Times New Roman" w:hAnsi="Trebuchet MS" w:cs="Arial"/>
          <w:color w:val="000000"/>
          <w:lang w:eastAsia="pl-PL"/>
        </w:rPr>
      </w:pPr>
      <w:r>
        <w:rPr>
          <w:rFonts w:ascii="Trebuchet MS" w:eastAsia="Times New Roman" w:hAnsi="Trebuchet MS" w:cs="Arial"/>
          <w:color w:val="000000"/>
          <w:lang w:eastAsia="pl-PL"/>
        </w:rPr>
        <w:t>Wykonawca może przed upływem terminu składania ofert wycofać ofertę. Wykonawca wycofuje ofertę w zakładce „Oferty/wnioski” używając przycisku „Wycofaj ofertę”.</w:t>
      </w:r>
    </w:p>
    <w:p w14:paraId="49E184E9" w14:textId="77777777" w:rsidR="00FD053E" w:rsidRDefault="00000000">
      <w:pPr>
        <w:numPr>
          <w:ilvl w:val="0"/>
          <w:numId w:val="23"/>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Arial"/>
          <w:color w:val="000000"/>
          <w:lang w:eastAsia="pl-PL"/>
        </w:rPr>
        <w:t>Maksymalny łączny rozmiar plików stanowiących ofertę lub składanych wraz z ofertą to 250 MB.</w:t>
      </w:r>
    </w:p>
    <w:p w14:paraId="6BB4CAEA" w14:textId="77777777" w:rsidR="00FD053E" w:rsidRDefault="00FD053E">
      <w:pPr>
        <w:spacing w:after="0" w:line="240" w:lineRule="auto"/>
        <w:rPr>
          <w:rFonts w:ascii="Times New Roman" w:eastAsia="Times New Roman" w:hAnsi="Times New Roman" w:cs="Times New Roman"/>
          <w:sz w:val="24"/>
          <w:szCs w:val="24"/>
          <w:lang w:eastAsia="pl-PL"/>
        </w:rPr>
      </w:pPr>
    </w:p>
    <w:p w14:paraId="11D95EE8" w14:textId="77777777" w:rsidR="00FD053E" w:rsidRDefault="00000000">
      <w:pPr>
        <w:numPr>
          <w:ilvl w:val="0"/>
          <w:numId w:val="24"/>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b/>
          <w:bCs/>
          <w:color w:val="000000"/>
          <w:lang w:eastAsia="pl-PL"/>
        </w:rPr>
        <w:t>Wraz z ofertą należy złożyć:</w:t>
      </w:r>
    </w:p>
    <w:p w14:paraId="5B1AB356" w14:textId="77777777" w:rsidR="00FD053E" w:rsidRDefault="00000000">
      <w:pPr>
        <w:pStyle w:val="Akapitzlist"/>
        <w:numPr>
          <w:ilvl w:val="1"/>
          <w:numId w:val="24"/>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b/>
          <w:bCs/>
          <w:color w:val="000000"/>
          <w:lang w:eastAsia="pl-PL"/>
        </w:rPr>
        <w:t>Oświadczenie, o którym mowa w art. 125 ust. 1 ustawy</w:t>
      </w:r>
      <w:r>
        <w:rPr>
          <w:rFonts w:ascii="Trebuchet MS" w:eastAsia="Times New Roman" w:hAnsi="Trebuchet MS" w:cs="Times New Roman"/>
          <w:color w:val="000000"/>
          <w:lang w:eastAsia="pl-PL"/>
        </w:rPr>
        <w:t xml:space="preserve">, o niepodleganiu wykluczeniu z postępowania oraz spełnianiu warunków udziału w postępowaniu, </w:t>
      </w:r>
      <w:r>
        <w:rPr>
          <w:rFonts w:ascii="Trebuchet MS" w:eastAsia="Times New Roman" w:hAnsi="Trebuchet MS" w:cs="Times New Roman"/>
          <w:color w:val="000000"/>
          <w:lang w:eastAsia="pl-PL"/>
        </w:rPr>
        <w:br/>
      </w:r>
      <w:r>
        <w:rPr>
          <w:rFonts w:ascii="Trebuchet MS" w:eastAsia="Times New Roman" w:hAnsi="Trebuchet MS" w:cs="Times New Roman"/>
          <w:color w:val="000000"/>
          <w:lang w:eastAsia="pl-PL"/>
        </w:rPr>
        <w:lastRenderedPageBreak/>
        <w:t xml:space="preserve">w zakresie wskazanym w rozdziale </w:t>
      </w:r>
      <w:r>
        <w:rPr>
          <w:rFonts w:ascii="Trebuchet MS" w:eastAsia="Times New Roman" w:hAnsi="Trebuchet MS" w:cs="Times New Roman"/>
          <w:b/>
          <w:bCs/>
          <w:color w:val="000000"/>
          <w:lang w:eastAsia="pl-PL"/>
        </w:rPr>
        <w:t>XVII</w:t>
      </w:r>
      <w:r>
        <w:rPr>
          <w:rFonts w:ascii="Trebuchet MS" w:eastAsia="Times New Roman" w:hAnsi="Trebuchet MS" w:cs="Times New Roman"/>
          <w:color w:val="000000"/>
          <w:lang w:eastAsia="pl-PL"/>
        </w:rPr>
        <w:t xml:space="preserve"> SWZ – </w:t>
      </w:r>
      <w:r>
        <w:rPr>
          <w:rFonts w:ascii="Trebuchet MS" w:eastAsia="Times New Roman" w:hAnsi="Trebuchet MS" w:cs="Times New Roman"/>
          <w:color w:val="000000"/>
          <w:u w:val="single"/>
          <w:lang w:eastAsia="pl-PL"/>
        </w:rPr>
        <w:t>zgodnie z załącznikiem nr 2 do SWZ</w:t>
      </w:r>
      <w:r>
        <w:rPr>
          <w:rFonts w:ascii="Trebuchet MS" w:eastAsia="Times New Roman" w:hAnsi="Trebuchet MS" w:cs="Times New Roman"/>
          <w:color w:val="000000"/>
          <w:lang w:eastAsia="pl-PL"/>
        </w:rPr>
        <w:t xml:space="preserve">. Oświadczenie stanowi dowód potwierdzający brak podstaw wykluczenia Wykonawcy oraz spełniania przez niego warunków udziału w postępowaniu na dzień składania ofert, tymczasowo zastępujący wymagane przez Zamawiającego podmiotowe środki dowodowe, wskazane w SWZ. Oświadczenie składa się, pod rygorem nieważności, </w:t>
      </w:r>
      <w:r>
        <w:rPr>
          <w:rFonts w:ascii="Trebuchet MS" w:eastAsia="Times New Roman" w:hAnsi="Trebuchet MS" w:cs="Times New Roman"/>
          <w:color w:val="000000"/>
          <w:lang w:eastAsia="pl-PL"/>
        </w:rPr>
        <w:br/>
        <w:t>w formie elektronicznej (w postaci elektronicznej opatrzonej kwalifikowanym podpisem elektronicznym) lub w postaci elektronicznej opatrzonej podpisem zaufanym lub podpisem osobistym. </w:t>
      </w:r>
    </w:p>
    <w:p w14:paraId="2A5EC7E7" w14:textId="77777777" w:rsidR="00FD053E" w:rsidRDefault="00000000">
      <w:pPr>
        <w:spacing w:after="0" w:line="240" w:lineRule="auto"/>
        <w:ind w:left="822"/>
        <w:jc w:val="both"/>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Wykonawca, w przypadku polegania na zdolnościach technicznych lub zawodowych podmiotów udostępniających zasoby, przedstawia wraz z oświadczeniem, o którym wyżej mowa, także oświadczenie podmiotu udostępniającego zasoby, potwierdzające brak podstaw wykluczenia tego podmiotu oraz odpowiednio spełnianie warunków udziału w postępowaniu w zakresie, w jakim Wykonawca powołuje się na jego zasoby (</w:t>
      </w:r>
      <w:r>
        <w:rPr>
          <w:rFonts w:ascii="Trebuchet MS" w:eastAsia="Times New Roman" w:hAnsi="Trebuchet MS" w:cs="Times New Roman"/>
          <w:color w:val="000000"/>
          <w:u w:val="single"/>
          <w:lang w:eastAsia="pl-PL"/>
        </w:rPr>
        <w:t>zgodnie z załącznikiem nr 3 do SWZ</w:t>
      </w:r>
      <w:r>
        <w:rPr>
          <w:rFonts w:ascii="Trebuchet MS" w:eastAsia="Times New Roman" w:hAnsi="Trebuchet MS" w:cs="Times New Roman"/>
          <w:color w:val="000000"/>
          <w:lang w:eastAsia="pl-PL"/>
        </w:rPr>
        <w:t>).</w:t>
      </w:r>
    </w:p>
    <w:p w14:paraId="1127C4B5" w14:textId="77777777" w:rsidR="00FD053E" w:rsidRDefault="00000000">
      <w:pPr>
        <w:pStyle w:val="Akapitzlist"/>
        <w:numPr>
          <w:ilvl w:val="1"/>
          <w:numId w:val="24"/>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Oświadczenie, że Wykonawca zapoznał się z warunkami zamówienia </w:t>
      </w:r>
      <w:r>
        <w:rPr>
          <w:rFonts w:ascii="Trebuchet MS" w:eastAsia="Times New Roman" w:hAnsi="Trebuchet MS" w:cs="Times New Roman"/>
          <w:b/>
          <w:bCs/>
          <w:color w:val="000000"/>
          <w:lang w:eastAsia="pl-PL"/>
        </w:rPr>
        <w:br/>
        <w:t>i z projektowanymi postanowieniami umowy</w:t>
      </w:r>
      <w:r>
        <w:rPr>
          <w:rFonts w:ascii="Trebuchet MS" w:eastAsia="Times New Roman" w:hAnsi="Trebuchet MS" w:cs="Times New Roman"/>
          <w:color w:val="000000"/>
          <w:lang w:eastAsia="pl-PL"/>
        </w:rPr>
        <w:t xml:space="preserve"> w sprawie zamówienia, które zostaną wprowadzone do umowy w sprawie zamówienia oraz, że przyjmuje ich treść bez żadnych zastrzeżeń – zgodnie z treścią zawartą w formularzu oferty, stanowiącym </w:t>
      </w:r>
      <w:r>
        <w:rPr>
          <w:rFonts w:ascii="Trebuchet MS" w:eastAsia="Times New Roman" w:hAnsi="Trebuchet MS" w:cs="Times New Roman"/>
          <w:b/>
          <w:bCs/>
          <w:color w:val="000000"/>
          <w:u w:val="single"/>
          <w:lang w:eastAsia="pl-PL"/>
        </w:rPr>
        <w:t xml:space="preserve">załącznikiem nr 1 </w:t>
      </w:r>
      <w:r>
        <w:rPr>
          <w:rFonts w:ascii="Trebuchet MS" w:eastAsia="Times New Roman" w:hAnsi="Trebuchet MS" w:cs="Times New Roman"/>
          <w:color w:val="000000"/>
          <w:u w:val="single"/>
          <w:lang w:eastAsia="pl-PL"/>
        </w:rPr>
        <w:t>do SWZ</w:t>
      </w:r>
      <w:r>
        <w:rPr>
          <w:rFonts w:ascii="Trebuchet MS" w:eastAsia="Times New Roman" w:hAnsi="Trebuchet MS" w:cs="Times New Roman"/>
          <w:color w:val="000000"/>
          <w:lang w:eastAsia="pl-PL"/>
        </w:rPr>
        <w:t xml:space="preserve">. Oświadczenie składa się, pod rygorem nieważności, </w:t>
      </w:r>
      <w:r>
        <w:rPr>
          <w:rFonts w:ascii="Trebuchet MS" w:eastAsia="Times New Roman" w:hAnsi="Trebuchet MS" w:cs="Times New Roman"/>
          <w:color w:val="000000"/>
          <w:lang w:eastAsia="pl-PL"/>
        </w:rPr>
        <w:br/>
        <w:t>w formie elektronicznej (w postaci elektronicznej opatrzonej kwalifikowanym podpisem elektronicznym) lub w postaci elektronicznej opatrzonej podpisem zaufanym lub podpisem osobistym.</w:t>
      </w:r>
    </w:p>
    <w:p w14:paraId="3DB21AC9" w14:textId="77777777" w:rsidR="00FD053E" w:rsidRDefault="00000000">
      <w:pPr>
        <w:pStyle w:val="Akapitzlist"/>
        <w:numPr>
          <w:ilvl w:val="1"/>
          <w:numId w:val="24"/>
        </w:num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Formularz sprzętowy według załącznika nr 6 do SWZ.</w:t>
      </w:r>
    </w:p>
    <w:p w14:paraId="74BA7259" w14:textId="77777777" w:rsidR="00FD053E" w:rsidRDefault="00000000">
      <w:pPr>
        <w:pStyle w:val="Akapitzlist"/>
        <w:numPr>
          <w:ilvl w:val="1"/>
          <w:numId w:val="24"/>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 xml:space="preserve">Pełnomocnictwo ustanowione do reprezentowania Wykonawcy/ów ubiegającego/cych się o udzielenie zamówienia publicznego. </w:t>
      </w:r>
      <w:r>
        <w:rPr>
          <w:rFonts w:ascii="Trebuchet MS" w:eastAsia="Times New Roman" w:hAnsi="Trebuchet MS" w:cs="Times New Roman"/>
          <w:color w:val="000000"/>
          <w:lang w:eastAsia="pl-PL"/>
        </w:rPr>
        <w:t xml:space="preserve">Pełnomocnictwo przekazuje się w postaci elektronicznej i opatruje kwalifikowanym podpisem elektronicznym, podpisem zaufanym lub podpisem osobistym. </w:t>
      </w:r>
      <w:r>
        <w:rPr>
          <w:rFonts w:ascii="Trebuchet MS" w:eastAsia="Times New Roman" w:hAnsi="Trebuchet MS" w:cs="Times New Roman"/>
          <w:color w:val="000000"/>
          <w:lang w:eastAsia="pl-PL"/>
        </w:rPr>
        <w:br/>
        <w:t xml:space="preserve">W przypadku, gdy pełnomocnictwo zostało wystawione w postaci papierowej </w:t>
      </w:r>
      <w:r>
        <w:rPr>
          <w:rFonts w:ascii="Trebuchet MS" w:eastAsia="Times New Roman" w:hAnsi="Trebuchet MS" w:cs="Times New Roman"/>
          <w:color w:val="000000"/>
          <w:lang w:eastAsia="pl-PL"/>
        </w:rPr>
        <w:br/>
        <w:t xml:space="preserve">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 </w:t>
      </w:r>
    </w:p>
    <w:p w14:paraId="2FC1BEAA" w14:textId="77777777" w:rsidR="00FD053E" w:rsidRDefault="00000000">
      <w:pPr>
        <w:pStyle w:val="Akapitzlist"/>
        <w:numPr>
          <w:ilvl w:val="1"/>
          <w:numId w:val="24"/>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Zobowiązanie podmiotu udostępniającego Wykonawcy zasoby</w:t>
      </w:r>
      <w:r>
        <w:rPr>
          <w:rFonts w:ascii="Trebuchet MS" w:eastAsia="Times New Roman" w:hAnsi="Trebuchet MS" w:cs="Times New Roman"/>
          <w:color w:val="000000"/>
          <w:lang w:eastAsia="pl-PL"/>
        </w:rPr>
        <w:t>, do oddania do dyspozycji Wykonawcy 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t>
      </w:r>
      <w:r>
        <w:rPr>
          <w:rFonts w:ascii="Trebuchet MS" w:eastAsia="Times New Roman" w:hAnsi="Trebuchet MS" w:cs="Times New Roman"/>
          <w:color w:val="000000"/>
          <w:lang w:eastAsia="pl-PL"/>
        </w:rPr>
        <w:br/>
        <w:t xml:space="preserve">w art. 118 ustawy). Zobowiązanie lub inny podmiotowy środek dowodowy </w:t>
      </w:r>
      <w:r>
        <w:rPr>
          <w:rFonts w:ascii="Trebuchet MS" w:eastAsia="Times New Roman" w:hAnsi="Trebuchet MS" w:cs="Times New Roman"/>
          <w:color w:val="000000"/>
          <w:lang w:eastAsia="pl-PL"/>
        </w:rPr>
        <w:br/>
        <w:t>w opisywanym zakresie, przekazuje się w postaci elektronicznej 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zgodność cyfrowego odwzorowania z dokumentem w postaci papierowej (o ile dotyczy).</w:t>
      </w:r>
    </w:p>
    <w:p w14:paraId="36BC3CD3" w14:textId="77777777" w:rsidR="00FD053E" w:rsidRDefault="00000000">
      <w:pPr>
        <w:pStyle w:val="Akapitzlist"/>
        <w:numPr>
          <w:ilvl w:val="1"/>
          <w:numId w:val="24"/>
        </w:numPr>
        <w:spacing w:after="0" w:line="240" w:lineRule="auto"/>
        <w:jc w:val="both"/>
      </w:pPr>
      <w:r>
        <w:rPr>
          <w:rFonts w:ascii="Trebuchet MS" w:eastAsia="Times New Roman" w:hAnsi="Trebuchet MS" w:cs="Times New Roman"/>
          <w:lang w:eastAsia="pl-PL"/>
        </w:rPr>
        <w:t>Przedmiotowe środki dowodowe.</w:t>
      </w:r>
    </w:p>
    <w:p w14:paraId="6E7645EA" w14:textId="77777777" w:rsidR="00FD053E" w:rsidRDefault="00000000">
      <w:pPr>
        <w:pStyle w:val="Akapitzlist"/>
        <w:numPr>
          <w:ilvl w:val="1"/>
          <w:numId w:val="24"/>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Spis wszystkich załączonych dokumentów </w:t>
      </w:r>
      <w:r>
        <w:rPr>
          <w:rFonts w:ascii="Trebuchet MS" w:eastAsia="Times New Roman" w:hAnsi="Trebuchet MS" w:cs="Times New Roman"/>
          <w:b/>
          <w:bCs/>
          <w:color w:val="000000"/>
          <w:lang w:eastAsia="pl-PL"/>
        </w:rPr>
        <w:t>(spis treści)</w:t>
      </w:r>
      <w:r>
        <w:rPr>
          <w:rFonts w:ascii="Trebuchet MS" w:eastAsia="Times New Roman" w:hAnsi="Trebuchet MS" w:cs="Times New Roman"/>
          <w:color w:val="000000"/>
          <w:lang w:eastAsia="pl-PL"/>
        </w:rPr>
        <w:t xml:space="preserve"> – zalecane, nie wymagane.</w:t>
      </w:r>
    </w:p>
    <w:p w14:paraId="4A6504FD" w14:textId="77777777" w:rsidR="00FD053E" w:rsidRDefault="00000000">
      <w:pPr>
        <w:pStyle w:val="Akapitzlist"/>
        <w:numPr>
          <w:ilvl w:val="1"/>
          <w:numId w:val="24"/>
        </w:numPr>
        <w:spacing w:after="0" w:line="240" w:lineRule="auto"/>
        <w:jc w:val="both"/>
        <w:rPr>
          <w:rFonts w:ascii="Trebuchet MS" w:eastAsia="Times New Roman" w:hAnsi="Trebuchet MS" w:cs="Times New Roman"/>
          <w:color w:val="000000"/>
          <w:lang w:eastAsia="pl-PL"/>
        </w:rPr>
      </w:pPr>
      <w:r>
        <w:rPr>
          <w:rFonts w:ascii="Trebuchet MS" w:eastAsia="Times New Roman" w:hAnsi="Trebuchet MS" w:cs="Arial"/>
          <w:color w:val="000000"/>
          <w:lang w:eastAsia="pl-PL"/>
        </w:rPr>
        <w:t>Każdy Wykonawca może złożyć tylko jedną ofertę. Ofertę należy sporządzić zgodnie z wymaganiami SWZ.</w:t>
      </w:r>
    </w:p>
    <w:p w14:paraId="207D35CE" w14:textId="77777777" w:rsidR="00FD053E" w:rsidRDefault="00000000">
      <w:pPr>
        <w:pStyle w:val="Akapitzlist"/>
        <w:numPr>
          <w:ilvl w:val="1"/>
          <w:numId w:val="24"/>
        </w:numPr>
        <w:spacing w:after="0" w:line="240" w:lineRule="auto"/>
        <w:jc w:val="both"/>
        <w:rPr>
          <w:rFonts w:ascii="Trebuchet MS" w:eastAsia="Times New Roman" w:hAnsi="Trebuchet MS" w:cs="Arial"/>
          <w:color w:val="000000"/>
          <w:lang w:eastAsia="pl-PL"/>
        </w:rPr>
      </w:pPr>
      <w:r>
        <w:rPr>
          <w:rFonts w:ascii="Trebuchet MS" w:eastAsia="Times New Roman" w:hAnsi="Trebuchet MS" w:cs="Arial"/>
          <w:color w:val="000000"/>
          <w:lang w:eastAsia="pl-PL"/>
        </w:rPr>
        <w:t xml:space="preserve">Oferta musi być sporządzona </w:t>
      </w:r>
      <w:r>
        <w:rPr>
          <w:rFonts w:ascii="Trebuchet MS" w:eastAsia="Times New Roman" w:hAnsi="Trebuchet MS" w:cs="Arial"/>
          <w:b/>
          <w:bCs/>
          <w:color w:val="000000"/>
          <w:u w:val="single"/>
          <w:lang w:eastAsia="pl-PL"/>
        </w:rPr>
        <w:t>pod rygorem nieważności</w:t>
      </w:r>
      <w:r>
        <w:rPr>
          <w:rFonts w:ascii="Trebuchet MS" w:eastAsia="Times New Roman" w:hAnsi="Trebuchet MS" w:cs="Arial"/>
          <w:color w:val="000000"/>
          <w:lang w:eastAsia="pl-PL"/>
        </w:rPr>
        <w:t xml:space="preserve"> w formie elektronicznej </w:t>
      </w:r>
      <w:r>
        <w:rPr>
          <w:rFonts w:ascii="Trebuchet MS" w:eastAsia="Times New Roman" w:hAnsi="Trebuchet MS" w:cs="Arial"/>
          <w:color w:val="000000"/>
          <w:lang w:eastAsia="pl-PL"/>
        </w:rPr>
        <w:br/>
        <w:t>(w postaci elektronicznej opatrzonej kwalifikowanym podpisem elektronicznym) albo w postaci elektronicznej opatrzonej podpisem zaufanym lub podpisem osobistym, w języku polskim.</w:t>
      </w:r>
    </w:p>
    <w:p w14:paraId="7E85D5C8" w14:textId="77777777" w:rsidR="00FD053E" w:rsidRDefault="00000000">
      <w:pPr>
        <w:pStyle w:val="Akapitzlist"/>
        <w:numPr>
          <w:ilvl w:val="1"/>
          <w:numId w:val="24"/>
        </w:numPr>
        <w:spacing w:after="0" w:line="240" w:lineRule="auto"/>
        <w:jc w:val="both"/>
        <w:textAlignment w:val="baseline"/>
        <w:rPr>
          <w:rFonts w:ascii="Trebuchet MS" w:eastAsia="Times New Roman" w:hAnsi="Trebuchet MS" w:cs="Arial"/>
          <w:color w:val="000000"/>
          <w:lang w:eastAsia="pl-PL"/>
        </w:rPr>
      </w:pPr>
      <w:r>
        <w:rPr>
          <w:rFonts w:ascii="Trebuchet MS" w:eastAsia="Times New Roman" w:hAnsi="Trebuchet MS" w:cs="Arial"/>
          <w:color w:val="000000"/>
          <w:lang w:eastAsia="pl-PL"/>
        </w:rPr>
        <w:lastRenderedPageBreak/>
        <w:t xml:space="preserve">Podmiotowe środki dowodowe, przedmiotowe środki dowodowe oraz inne dokumenty lub oświadczenia, sporządzone w języku obcym przekazuje się wraz </w:t>
      </w:r>
      <w:r>
        <w:rPr>
          <w:rFonts w:ascii="Trebuchet MS" w:eastAsia="Times New Roman" w:hAnsi="Trebuchet MS" w:cs="Arial"/>
          <w:color w:val="000000"/>
          <w:lang w:eastAsia="pl-PL"/>
        </w:rPr>
        <w:br/>
        <w:t>z tłumaczeniem na język polski.</w:t>
      </w:r>
    </w:p>
    <w:p w14:paraId="6F675177" w14:textId="77777777" w:rsidR="00FD053E" w:rsidRDefault="00000000">
      <w:pPr>
        <w:pStyle w:val="Akapitzlist"/>
        <w:numPr>
          <w:ilvl w:val="1"/>
          <w:numId w:val="24"/>
        </w:numPr>
        <w:spacing w:after="0" w:line="240" w:lineRule="auto"/>
        <w:jc w:val="both"/>
        <w:textAlignment w:val="baseline"/>
        <w:rPr>
          <w:rFonts w:ascii="Trebuchet MS" w:eastAsia="Times New Roman" w:hAnsi="Trebuchet MS" w:cs="Arial"/>
          <w:color w:val="000000"/>
          <w:lang w:eastAsia="pl-PL"/>
        </w:rPr>
      </w:pPr>
      <w:r>
        <w:rPr>
          <w:rFonts w:ascii="Trebuchet MS" w:eastAsia="Times New Roman" w:hAnsi="Trebuchet MS" w:cs="Arial"/>
          <w:color w:val="000000"/>
          <w:lang w:eastAsia="pl-PL"/>
        </w:rPr>
        <w:t>Oferta musi być podpisana przez osobę/y upoważnioną/e do reprezentowania Wykonawcy.</w:t>
      </w:r>
    </w:p>
    <w:p w14:paraId="69AD2D27" w14:textId="77777777" w:rsidR="00FD053E" w:rsidRDefault="00000000">
      <w:pPr>
        <w:pStyle w:val="Akapitzlist"/>
        <w:numPr>
          <w:ilvl w:val="1"/>
          <w:numId w:val="24"/>
        </w:numPr>
        <w:spacing w:after="0" w:line="240" w:lineRule="auto"/>
        <w:jc w:val="both"/>
        <w:textAlignment w:val="baseline"/>
        <w:rPr>
          <w:rFonts w:ascii="Trebuchet MS" w:eastAsia="Times New Roman" w:hAnsi="Trebuchet MS" w:cs="Arial"/>
          <w:color w:val="000000"/>
          <w:lang w:eastAsia="pl-PL"/>
        </w:rPr>
      </w:pPr>
      <w:r>
        <w:rPr>
          <w:rFonts w:ascii="Trebuchet MS" w:eastAsia="Times New Roman" w:hAnsi="Trebuchet MS" w:cs="Arial"/>
          <w:color w:val="000000"/>
          <w:lang w:eastAsia="pl-PL"/>
        </w:rPr>
        <w:t xml:space="preserve">Upoważnienie (pełnomocnictwo) do podpisania oferty, do poświadczania dokumentów za zgodność z oryginałem należy dołączyć do oferty zgodnie z ust. 3.3. niniejszego rozdziału SWZ, o ile nie wynika ono z dokumentów rejestrowych Wykonawcy, jeżeli Zamawiający może je uzyskać za pomocą bezpłatnych </w:t>
      </w:r>
      <w:r>
        <w:rPr>
          <w:rFonts w:ascii="Trebuchet MS" w:eastAsia="Times New Roman" w:hAnsi="Trebuchet MS" w:cs="Arial"/>
          <w:color w:val="000000"/>
          <w:lang w:eastAsia="pl-PL"/>
        </w:rPr>
        <w:br/>
        <w:t>i ogólnodostępnych baz danych.</w:t>
      </w:r>
    </w:p>
    <w:p w14:paraId="33AA12CD" w14:textId="77777777" w:rsidR="00FD053E" w:rsidRDefault="00000000">
      <w:pPr>
        <w:pStyle w:val="Akapitzlist"/>
        <w:numPr>
          <w:ilvl w:val="1"/>
          <w:numId w:val="24"/>
        </w:numPr>
        <w:spacing w:after="0" w:line="240" w:lineRule="auto"/>
        <w:jc w:val="both"/>
        <w:textAlignment w:val="baseline"/>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Protokół postępowania o udzielenie zamówienia wraz 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w:t>
      </w:r>
    </w:p>
    <w:p w14:paraId="1EA00FF3" w14:textId="77777777" w:rsidR="00FD053E" w:rsidRDefault="00000000">
      <w:pPr>
        <w:pStyle w:val="Akapitzlist"/>
        <w:numPr>
          <w:ilvl w:val="1"/>
          <w:numId w:val="24"/>
        </w:numPr>
        <w:spacing w:after="0" w:line="240" w:lineRule="auto"/>
        <w:jc w:val="both"/>
        <w:textAlignment w:val="baseline"/>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W przypadku, gdy Wykonawca nie wykaże, że zastrzeżone informacje stanowią tajemnicę przedsiębiorstwa w rozumieniu art. 11 ust. 2 ustawy z dnia 16.04.1993 r. o zwalczaniu nieuczciwej konkurencji (tj. Dz. U. z 2022 r. poz. 1233) Zamawiający uzna zastrzeżenie tajemnicy za bezskuteczne, o czym poinformuje Wykonawcę.</w:t>
      </w:r>
    </w:p>
    <w:p w14:paraId="7D90B012" w14:textId="77777777" w:rsidR="00FD053E" w:rsidRDefault="00FD053E">
      <w:pPr>
        <w:spacing w:after="0" w:line="240" w:lineRule="auto"/>
        <w:rPr>
          <w:rFonts w:ascii="Times New Roman" w:eastAsia="Times New Roman" w:hAnsi="Times New Roman" w:cs="Times New Roman"/>
          <w:sz w:val="24"/>
          <w:szCs w:val="24"/>
          <w:lang w:eastAsia="pl-PL"/>
        </w:rPr>
      </w:pPr>
    </w:p>
    <w:p w14:paraId="32BF97BA" w14:textId="77777777" w:rsidR="00FD053E" w:rsidRDefault="00000000">
      <w:pPr>
        <w:numPr>
          <w:ilvl w:val="0"/>
          <w:numId w:val="25"/>
        </w:numPr>
        <w:spacing w:after="0" w:line="240" w:lineRule="auto"/>
        <w:jc w:val="both"/>
        <w:textAlignment w:val="baseline"/>
        <w:rPr>
          <w:rFonts w:ascii="Trebuchet MS" w:eastAsia="Times New Roman" w:hAnsi="Trebuchet MS" w:cs="Times New Roman"/>
          <w:color w:val="000000"/>
          <w:u w:val="single"/>
          <w:lang w:eastAsia="pl-PL"/>
        </w:rPr>
      </w:pPr>
      <w:r>
        <w:rPr>
          <w:rFonts w:ascii="Trebuchet MS" w:eastAsia="Times New Roman" w:hAnsi="Trebuchet MS" w:cs="Times New Roman"/>
          <w:color w:val="000000"/>
          <w:lang w:eastAsia="pl-PL"/>
        </w:rPr>
        <w:t>Informacje stanowiące tajemnicę przedsiębiorstwa powinny być zgrupowane i stanowić oddzielną część oferty - odrębny plik lub pliki elektroniczne. Plik (pliki) należy opatrzyć dopiskiem „tajemnica przedsiębiorstwa” lub innym (nazwa pliku powinna jednoznacznie wskazywać, iż dane w nim zawarte stanowią tajemnicę przedsiębiorstwa).</w:t>
      </w:r>
    </w:p>
    <w:p w14:paraId="7B2C97B4" w14:textId="77777777" w:rsidR="00FD053E" w:rsidRDefault="00FD053E">
      <w:pPr>
        <w:spacing w:after="0" w:line="240" w:lineRule="auto"/>
        <w:rPr>
          <w:rFonts w:ascii="Times New Roman" w:eastAsia="Times New Roman" w:hAnsi="Times New Roman" w:cs="Times New Roman"/>
          <w:sz w:val="24"/>
          <w:szCs w:val="24"/>
          <w:lang w:eastAsia="pl-PL"/>
        </w:rPr>
      </w:pPr>
    </w:p>
    <w:p w14:paraId="78C4CC1F" w14:textId="77777777" w:rsidR="00FD053E" w:rsidRDefault="00000000">
      <w:pPr>
        <w:numPr>
          <w:ilvl w:val="0"/>
          <w:numId w:val="26"/>
        </w:numPr>
        <w:spacing w:after="0" w:line="240" w:lineRule="auto"/>
        <w:jc w:val="both"/>
        <w:textAlignment w:val="baseline"/>
        <w:rPr>
          <w:rFonts w:ascii="Trebuchet MS" w:eastAsia="Times New Roman" w:hAnsi="Trebuchet MS" w:cs="Times New Roman"/>
          <w:color w:val="000000"/>
          <w:u w:val="single"/>
          <w:lang w:eastAsia="pl-PL"/>
        </w:rPr>
      </w:pPr>
      <w:r>
        <w:rPr>
          <w:rFonts w:ascii="Trebuchet MS" w:eastAsia="Times New Roman" w:hAnsi="Trebuchet MS" w:cs="Times New Roman"/>
          <w:color w:val="000000"/>
          <w:lang w:eastAsia="pl-PL"/>
        </w:rPr>
        <w:t>Protokół postępowania wraz z załącznikami, w tym oferty wraz z załącznikami, udostępnia się na wniosek.</w:t>
      </w:r>
    </w:p>
    <w:p w14:paraId="30D7CBA8" w14:textId="77777777" w:rsidR="00FD053E" w:rsidRDefault="00FD053E">
      <w:pPr>
        <w:spacing w:after="0" w:line="240" w:lineRule="auto"/>
        <w:rPr>
          <w:rFonts w:ascii="Times New Roman" w:eastAsia="Times New Roman" w:hAnsi="Times New Roman" w:cs="Times New Roman"/>
          <w:sz w:val="24"/>
          <w:szCs w:val="24"/>
          <w:lang w:eastAsia="pl-PL"/>
        </w:rPr>
      </w:pPr>
    </w:p>
    <w:p w14:paraId="61ACB263"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ROZDZIAŁ XV</w:t>
      </w:r>
    </w:p>
    <w:p w14:paraId="39446F4F"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INFORMACJA NA TEMAT WSPÓLNEGO UBIEGANIA SIĘ WYKONAWCÓW</w:t>
      </w:r>
    </w:p>
    <w:p w14:paraId="116F0065"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O UDZIELENIE ZAMÓWIENIA</w:t>
      </w:r>
    </w:p>
    <w:p w14:paraId="6A6EDC3C" w14:textId="77777777" w:rsidR="00FD053E" w:rsidRDefault="00FD053E">
      <w:pPr>
        <w:spacing w:after="0" w:line="240" w:lineRule="auto"/>
        <w:rPr>
          <w:rFonts w:ascii="Times New Roman" w:eastAsia="Times New Roman" w:hAnsi="Times New Roman" w:cs="Times New Roman"/>
          <w:sz w:val="24"/>
          <w:szCs w:val="24"/>
          <w:lang w:eastAsia="pl-PL"/>
        </w:rPr>
      </w:pPr>
    </w:p>
    <w:p w14:paraId="3A03D6D1" w14:textId="77777777" w:rsidR="00FD053E" w:rsidRDefault="00000000">
      <w:pPr>
        <w:numPr>
          <w:ilvl w:val="1"/>
          <w:numId w:val="71"/>
        </w:numPr>
        <w:tabs>
          <w:tab w:val="left" w:pos="936"/>
        </w:tabs>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Wykonawcy mogą wspólnie ubiegać się o udzielenie zamówienia.</w:t>
      </w:r>
    </w:p>
    <w:p w14:paraId="4054F4C8" w14:textId="77777777" w:rsidR="00FD053E" w:rsidRDefault="00FD053E">
      <w:pPr>
        <w:spacing w:after="0" w:line="240" w:lineRule="auto"/>
        <w:ind w:left="417"/>
        <w:jc w:val="both"/>
        <w:textAlignment w:val="baseline"/>
        <w:rPr>
          <w:rFonts w:ascii="Trebuchet MS" w:eastAsia="Times New Roman" w:hAnsi="Trebuchet MS" w:cs="Times New Roman"/>
          <w:color w:val="000000"/>
          <w:lang w:eastAsia="pl-PL"/>
        </w:rPr>
      </w:pPr>
    </w:p>
    <w:p w14:paraId="163F62DE" w14:textId="77777777" w:rsidR="00FD053E" w:rsidRDefault="00000000">
      <w:pPr>
        <w:numPr>
          <w:ilvl w:val="1"/>
          <w:numId w:val="71"/>
        </w:numPr>
        <w:tabs>
          <w:tab w:val="left" w:pos="936"/>
        </w:tabs>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Wykonawcy wspólnie ubiegający się o udzielenie zamówienia, ustanawiają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18C099B2" w14:textId="77777777" w:rsidR="00FD053E" w:rsidRDefault="00FD053E">
      <w:pPr>
        <w:spacing w:after="0" w:line="240" w:lineRule="auto"/>
        <w:ind w:left="417"/>
        <w:jc w:val="both"/>
        <w:textAlignment w:val="baseline"/>
        <w:rPr>
          <w:rFonts w:ascii="Trebuchet MS" w:eastAsia="Times New Roman" w:hAnsi="Trebuchet MS" w:cs="Times New Roman"/>
          <w:color w:val="000000"/>
          <w:lang w:eastAsia="pl-PL"/>
        </w:rPr>
      </w:pPr>
    </w:p>
    <w:p w14:paraId="2FD4FA3C" w14:textId="77777777" w:rsidR="00FD053E" w:rsidRDefault="00000000">
      <w:pPr>
        <w:numPr>
          <w:ilvl w:val="1"/>
          <w:numId w:val="71"/>
        </w:numPr>
        <w:tabs>
          <w:tab w:val="left" w:pos="936"/>
        </w:tabs>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Wykonawcy wspólnie ubiegający się o udzielenie zamówienia, zobowiązani się złożyć wraz z ofertą stosowne pełnomocnictwo – zgodnie z ust. 3.4. rozdz. XIV SWZ – nie dotyczy spółki cywilnej, o ile upoważnienie/pełnomocnictwo do występowania w imieniu tej spółki wynika z dołączonej do oferty umowy spółki bądź wszyscy wspólnicy podpiszą ofertę.</w:t>
      </w:r>
    </w:p>
    <w:p w14:paraId="1890AEF5" w14:textId="77777777" w:rsidR="00FD053E" w:rsidRDefault="00FD053E">
      <w:pPr>
        <w:spacing w:after="0" w:line="240" w:lineRule="auto"/>
        <w:ind w:left="417"/>
        <w:jc w:val="both"/>
        <w:textAlignment w:val="baseline"/>
        <w:rPr>
          <w:rFonts w:ascii="Trebuchet MS" w:eastAsia="Times New Roman" w:hAnsi="Trebuchet MS" w:cs="Times New Roman"/>
          <w:color w:val="000000"/>
          <w:lang w:eastAsia="pl-PL"/>
        </w:rPr>
      </w:pPr>
    </w:p>
    <w:p w14:paraId="0194BAB5" w14:textId="77777777" w:rsidR="00FD053E" w:rsidRDefault="00000000">
      <w:pPr>
        <w:spacing w:after="0" w:line="240" w:lineRule="auto"/>
        <w:ind w:left="417"/>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b/>
          <w:color w:val="000000"/>
          <w:lang w:eastAsia="pl-PL"/>
        </w:rPr>
        <w:t>Uwaga nr 1:</w:t>
      </w:r>
    </w:p>
    <w:p w14:paraId="41CB7317" w14:textId="77777777" w:rsidR="00FD053E" w:rsidRDefault="00000000">
      <w:pPr>
        <w:spacing w:after="0" w:line="240" w:lineRule="auto"/>
        <w:ind w:left="417"/>
        <w:jc w:val="both"/>
        <w:textAlignment w:val="baseline"/>
        <w:rPr>
          <w:rFonts w:ascii="Trebuchet MS" w:eastAsia="Times New Roman" w:hAnsi="Trebuchet MS" w:cs="Times New Roman"/>
          <w:b/>
          <w:color w:val="000000"/>
          <w:lang w:eastAsia="pl-PL"/>
        </w:rPr>
      </w:pPr>
      <w:r>
        <w:rPr>
          <w:rFonts w:ascii="Trebuchet MS" w:eastAsia="Times New Roman" w:hAnsi="Trebuchet MS" w:cs="Times New Roman"/>
          <w:b/>
          <w:color w:val="000000"/>
          <w:lang w:eastAsia="pl-PL"/>
        </w:rPr>
        <w:t>Pełnomocnictwo, o którym mowa powyżej może wynikać albo z dokumentu pod taką samą nazwą, albo z umowy Wykonawców wspólnie ubiegających się o udzielenie zamówienia.</w:t>
      </w:r>
    </w:p>
    <w:p w14:paraId="350B222F" w14:textId="77777777" w:rsidR="00FD053E" w:rsidRDefault="00FD053E">
      <w:pPr>
        <w:spacing w:after="0" w:line="240" w:lineRule="auto"/>
        <w:ind w:left="417"/>
        <w:jc w:val="both"/>
        <w:textAlignment w:val="baseline"/>
        <w:rPr>
          <w:rFonts w:ascii="Trebuchet MS" w:eastAsia="Times New Roman" w:hAnsi="Trebuchet MS" w:cs="Times New Roman"/>
          <w:color w:val="000000"/>
          <w:lang w:eastAsia="pl-PL"/>
        </w:rPr>
      </w:pPr>
    </w:p>
    <w:p w14:paraId="072B2870" w14:textId="77777777" w:rsidR="00FD053E" w:rsidRDefault="00000000">
      <w:pPr>
        <w:numPr>
          <w:ilvl w:val="1"/>
          <w:numId w:val="71"/>
        </w:numPr>
        <w:tabs>
          <w:tab w:val="left" w:pos="936"/>
        </w:tabs>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Oferta musi być podpisana w taki sposób, by prawnie zobowiązywała wszystkich Wykonawców występujących wspólnie (przez każdego z Wykonawców lub upoważnionego pełnomocnika).</w:t>
      </w:r>
    </w:p>
    <w:p w14:paraId="1DBB0F7B" w14:textId="77777777" w:rsidR="00FD053E" w:rsidRDefault="00FD053E">
      <w:pPr>
        <w:spacing w:after="0" w:line="240" w:lineRule="auto"/>
        <w:ind w:left="417"/>
        <w:jc w:val="both"/>
        <w:textAlignment w:val="baseline"/>
        <w:rPr>
          <w:rFonts w:ascii="Trebuchet MS" w:eastAsia="Times New Roman" w:hAnsi="Trebuchet MS" w:cs="Times New Roman"/>
          <w:color w:val="000000"/>
          <w:lang w:eastAsia="pl-PL"/>
        </w:rPr>
      </w:pPr>
    </w:p>
    <w:p w14:paraId="2C4D9D67" w14:textId="77777777" w:rsidR="00FD053E" w:rsidRDefault="00000000">
      <w:pPr>
        <w:numPr>
          <w:ilvl w:val="1"/>
          <w:numId w:val="71"/>
        </w:numPr>
        <w:tabs>
          <w:tab w:val="left" w:pos="936"/>
        </w:tabs>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bCs/>
          <w:color w:val="000000"/>
          <w:lang w:eastAsia="pl-PL"/>
        </w:rPr>
        <w:t xml:space="preserve">W przypadku wspólnego ubiegania się o udzielenie zamówienie przez Wykonawców </w:t>
      </w:r>
      <w:r>
        <w:rPr>
          <w:rFonts w:ascii="Trebuchet MS" w:eastAsia="Times New Roman" w:hAnsi="Trebuchet MS" w:cs="Times New Roman"/>
          <w:bCs/>
          <w:color w:val="000000"/>
          <w:u w:val="single"/>
          <w:lang w:eastAsia="pl-PL"/>
        </w:rPr>
        <w:t>oświadczenia, o których mowa w art. 125 ustawy (ust. 3.1. rozdziału XIV SWZ</w:t>
      </w:r>
      <w:r>
        <w:rPr>
          <w:rFonts w:ascii="Trebuchet MS" w:eastAsia="Times New Roman" w:hAnsi="Trebuchet MS" w:cs="Times New Roman"/>
          <w:bCs/>
          <w:color w:val="000000"/>
          <w:lang w:eastAsia="pl-PL"/>
        </w:rPr>
        <w:t>) składa każdy z Wykonawców wspólnie ubiegających się o zamówienie. Oświadczenia te potwierdzają spełnianie warunków udziału w postępowaniu w zakresie, w którym Wykonawca wspólnie ubiegający się o udzielenie zamówienia wykazuje spełnianie warunków udziału w postępowaniu, oraz brak podstaw wykluczenia - każdy z Wykonawców wspólnie ubiegających się o udzielenie zamówienia nie może podlegać wykluczeniu z postępowania w oparciu o wskazane w SWZ podstawy wykluczenia. Powyższe oznacza, iż:</w:t>
      </w:r>
    </w:p>
    <w:p w14:paraId="389C4957" w14:textId="77777777" w:rsidR="00FD053E" w:rsidRDefault="00000000">
      <w:pPr>
        <w:numPr>
          <w:ilvl w:val="1"/>
          <w:numId w:val="72"/>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bCs/>
          <w:color w:val="000000"/>
          <w:lang w:eastAsia="pl-PL"/>
        </w:rPr>
        <w:t xml:space="preserve">Oświadczenie w zakresie braku podstaw wykluczenia musi złożyć każdy </w:t>
      </w:r>
      <w:r>
        <w:rPr>
          <w:rFonts w:ascii="Trebuchet MS" w:eastAsia="Times New Roman" w:hAnsi="Trebuchet MS" w:cs="Times New Roman"/>
          <w:bCs/>
          <w:color w:val="000000"/>
          <w:lang w:eastAsia="pl-PL"/>
        </w:rPr>
        <w:br/>
        <w:t>z Wykonawców wspólnie ubiegających się o udzielenie zamówienia;</w:t>
      </w:r>
    </w:p>
    <w:p w14:paraId="5EB66F09" w14:textId="77777777" w:rsidR="00FD053E" w:rsidRDefault="00000000">
      <w:pPr>
        <w:numPr>
          <w:ilvl w:val="1"/>
          <w:numId w:val="72"/>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bCs/>
          <w:color w:val="000000"/>
          <w:lang w:eastAsia="pl-PL"/>
        </w:rPr>
        <w:t>Oświadczenie o spełnianiu warunków udziału składa podmiot, który w odniesieniu do danego warunku udziału w postępowaniu potwierdza jego spełnianie; dopuszcza się oświadczenie złożone łącznie, tj. podpisane przez wszystkie podmioty wspólnie składające ofertę lub przez pełnomocnika występującego w imieniu wszystkich podmiotów.</w:t>
      </w:r>
    </w:p>
    <w:p w14:paraId="17CEA3B5" w14:textId="77777777" w:rsidR="00FD053E" w:rsidRDefault="00FD053E">
      <w:pPr>
        <w:spacing w:after="0" w:line="240" w:lineRule="auto"/>
        <w:ind w:left="417"/>
        <w:jc w:val="both"/>
        <w:textAlignment w:val="baseline"/>
        <w:rPr>
          <w:rFonts w:ascii="Trebuchet MS" w:eastAsia="Times New Roman" w:hAnsi="Trebuchet MS" w:cs="Times New Roman"/>
          <w:color w:val="000000"/>
          <w:lang w:eastAsia="pl-PL"/>
        </w:rPr>
      </w:pPr>
    </w:p>
    <w:p w14:paraId="6D6B1EC2" w14:textId="77777777" w:rsidR="00FD053E" w:rsidRDefault="00000000">
      <w:pPr>
        <w:numPr>
          <w:ilvl w:val="0"/>
          <w:numId w:val="73"/>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Wszelka korespondencja prowadzona będzie wyłącznie z podmiotem występującym jako pełnomocnik Wykonawców wspólnie ubiegających się o udzielenie zamówienia.</w:t>
      </w:r>
    </w:p>
    <w:p w14:paraId="4187E7AC" w14:textId="77777777" w:rsidR="00FD053E" w:rsidRDefault="00FD053E">
      <w:pPr>
        <w:spacing w:after="0" w:line="240" w:lineRule="auto"/>
        <w:ind w:left="417"/>
        <w:jc w:val="both"/>
        <w:textAlignment w:val="baseline"/>
        <w:rPr>
          <w:rFonts w:ascii="Trebuchet MS" w:eastAsia="Times New Roman" w:hAnsi="Trebuchet MS" w:cs="Times New Roman"/>
          <w:color w:val="000000"/>
          <w:lang w:eastAsia="pl-PL"/>
        </w:rPr>
      </w:pPr>
    </w:p>
    <w:p w14:paraId="15CF7A3E"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ROZDZIAŁ XVI</w:t>
      </w:r>
    </w:p>
    <w:p w14:paraId="53915E4F"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INFORMACJA NA TEMAT PODWYKONAWCÓW</w:t>
      </w:r>
    </w:p>
    <w:p w14:paraId="0ADBE8F9" w14:textId="77777777" w:rsidR="00FD053E" w:rsidRDefault="00000000">
      <w:pPr>
        <w:pStyle w:val="Akapitzlist"/>
        <w:numPr>
          <w:ilvl w:val="0"/>
          <w:numId w:val="63"/>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Wykonawca może w celu potwierdzenia spełnienia warunków udziału w postępowaniu na zasadach opisanych w art. 118-123 ustawy polegać na zdolnościach technicznych lub zawodowych lub sytuacji finansowej lub ekonomicznej podmiotów udostępniających zasoby, niezależnie od charakteru prawnego łączących go z nimi stosunków prawnych, powierzyć wykonanie części zamówienia podwykonawcy.</w:t>
      </w:r>
    </w:p>
    <w:p w14:paraId="31855DFE" w14:textId="77777777" w:rsidR="00FD053E" w:rsidRDefault="00FD053E">
      <w:pPr>
        <w:pStyle w:val="Akapitzlist"/>
        <w:spacing w:after="0" w:line="240" w:lineRule="auto"/>
        <w:ind w:left="360"/>
        <w:jc w:val="both"/>
        <w:textAlignment w:val="baseline"/>
        <w:rPr>
          <w:rFonts w:ascii="Trebuchet MS" w:eastAsia="Times New Roman" w:hAnsi="Trebuchet MS" w:cs="Times New Roman"/>
          <w:color w:val="000000"/>
          <w:lang w:eastAsia="pl-PL"/>
        </w:rPr>
      </w:pPr>
    </w:p>
    <w:p w14:paraId="6473A254" w14:textId="77777777" w:rsidR="00FD053E" w:rsidRDefault="00000000">
      <w:pPr>
        <w:pStyle w:val="Akapitzlist"/>
        <w:numPr>
          <w:ilvl w:val="0"/>
          <w:numId w:val="63"/>
        </w:numPr>
        <w:spacing w:after="0" w:line="240" w:lineRule="auto"/>
        <w:jc w:val="both"/>
        <w:textAlignment w:val="baseline"/>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Wykonawca może powierzyć wykonanie części zamówienia podwykonawcy. Zamawiający nie zastrzega obowiązku osobistego wykonania przez Wykonawcę kluczowych zadań dotyczących zamówienia na roboty budowlane.</w:t>
      </w:r>
    </w:p>
    <w:p w14:paraId="43274E2D" w14:textId="77777777" w:rsidR="00FD053E" w:rsidRDefault="00FD053E">
      <w:pPr>
        <w:pStyle w:val="Akapitzlist"/>
        <w:rPr>
          <w:rFonts w:ascii="Trebuchet MS" w:eastAsia="Times New Roman" w:hAnsi="Trebuchet MS" w:cs="Times New Roman"/>
          <w:color w:val="000000"/>
          <w:lang w:eastAsia="pl-PL"/>
        </w:rPr>
      </w:pPr>
    </w:p>
    <w:p w14:paraId="55EEF022" w14:textId="77777777" w:rsidR="00FD053E" w:rsidRDefault="00000000">
      <w:pPr>
        <w:pStyle w:val="Akapitzlist"/>
        <w:numPr>
          <w:ilvl w:val="0"/>
          <w:numId w:val="63"/>
        </w:numPr>
        <w:spacing w:after="0" w:line="240" w:lineRule="auto"/>
        <w:jc w:val="both"/>
        <w:textAlignment w:val="baseline"/>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Wykonawca, który zamierza wykonywać zamówienie przy udziale podwykonawcy/ów, musi wyraźnie w ofercie wskazać, jaką część (zakres zamówienia) wykonywać będzie </w:t>
      </w:r>
      <w:r>
        <w:rPr>
          <w:rFonts w:ascii="Trebuchet MS" w:eastAsia="Times New Roman" w:hAnsi="Trebuchet MS" w:cs="Times New Roman"/>
          <w:color w:val="000000"/>
          <w:lang w:eastAsia="pl-PL"/>
        </w:rPr>
        <w:br/>
        <w:t xml:space="preserve">w jego imieniu podwykonawca </w:t>
      </w:r>
      <w:r>
        <w:rPr>
          <w:rFonts w:ascii="Trebuchet MS" w:eastAsia="Times New Roman" w:hAnsi="Trebuchet MS" w:cs="Times New Roman"/>
          <w:b/>
          <w:bCs/>
          <w:color w:val="000000"/>
          <w:lang w:eastAsia="pl-PL"/>
        </w:rPr>
        <w:t>oraz podać nazwę ewentualnych podwykonawców</w:t>
      </w:r>
      <w:r>
        <w:rPr>
          <w:rFonts w:ascii="Trebuchet MS" w:eastAsia="Times New Roman" w:hAnsi="Trebuchet MS" w:cs="Times New Roman"/>
          <w:color w:val="000000"/>
          <w:lang w:eastAsia="pl-PL"/>
        </w:rPr>
        <w:t xml:space="preserve">, </w:t>
      </w:r>
      <w:r>
        <w:rPr>
          <w:rFonts w:ascii="Trebuchet MS" w:eastAsia="Times New Roman" w:hAnsi="Trebuchet MS" w:cs="Times New Roman"/>
          <w:b/>
          <w:bCs/>
          <w:color w:val="000000"/>
          <w:lang w:eastAsia="pl-PL"/>
        </w:rPr>
        <w:t>jeżeli są już znani</w:t>
      </w:r>
      <w:r>
        <w:rPr>
          <w:rFonts w:ascii="Trebuchet MS" w:eastAsia="Times New Roman" w:hAnsi="Trebuchet MS" w:cs="Times New Roman"/>
          <w:color w:val="000000"/>
          <w:lang w:eastAsia="pl-PL"/>
        </w:rPr>
        <w:t>. Należy w tym celu wypełnić odpowiedni punkt formularza oferty, stanowiącego załącznik nr 1 do SWZ.</w:t>
      </w:r>
      <w:r>
        <w:rPr>
          <w:rFonts w:ascii="Trebuchet MS" w:eastAsia="Times New Roman" w:hAnsi="Trebuchet MS" w:cs="Times New Roman"/>
          <w:b/>
          <w:bCs/>
          <w:color w:val="000000"/>
          <w:lang w:eastAsia="pl-PL"/>
        </w:rPr>
        <w:t xml:space="preserve"> </w:t>
      </w:r>
      <w:r>
        <w:rPr>
          <w:rFonts w:ascii="Trebuchet MS" w:eastAsia="Times New Roman" w:hAnsi="Trebuchet MS" w:cs="Times New Roman"/>
          <w:color w:val="000000"/>
          <w:lang w:eastAsia="pl-PL"/>
        </w:rPr>
        <w:t>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14:paraId="4A7F35BF" w14:textId="77777777" w:rsidR="00FD053E" w:rsidRDefault="00FD053E">
      <w:pPr>
        <w:pStyle w:val="Akapitzlist"/>
        <w:rPr>
          <w:rFonts w:ascii="Trebuchet MS" w:eastAsia="Times New Roman" w:hAnsi="Trebuchet MS" w:cs="Times New Roman"/>
          <w:color w:val="000000"/>
          <w:lang w:eastAsia="pl-PL"/>
        </w:rPr>
      </w:pPr>
    </w:p>
    <w:p w14:paraId="0D3DC1B9" w14:textId="77777777" w:rsidR="00FD053E" w:rsidRDefault="00000000">
      <w:pPr>
        <w:pStyle w:val="Akapitzlist"/>
        <w:numPr>
          <w:ilvl w:val="0"/>
          <w:numId w:val="63"/>
        </w:numPr>
        <w:spacing w:after="0" w:line="240" w:lineRule="auto"/>
        <w:jc w:val="both"/>
        <w:textAlignment w:val="baseline"/>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w:t>
      </w:r>
      <w:r>
        <w:rPr>
          <w:rFonts w:ascii="Trebuchet MS" w:eastAsia="Times New Roman" w:hAnsi="Trebuchet MS" w:cs="Times New Roman"/>
          <w:color w:val="000000"/>
          <w:lang w:eastAsia="pl-PL"/>
        </w:rPr>
        <w:br/>
        <w:t xml:space="preserve">o których mowa w zdaniu pierwszym, w trakcie realizacji zamówienia, a także przekazuje wymagane informacje na temat nowych podwykonawców, którym </w:t>
      </w:r>
      <w:r>
        <w:rPr>
          <w:rFonts w:ascii="Trebuchet MS" w:eastAsia="Times New Roman" w:hAnsi="Trebuchet MS" w:cs="Times New Roman"/>
          <w:color w:val="000000"/>
          <w:lang w:eastAsia="pl-PL"/>
        </w:rPr>
        <w:br/>
        <w:t>w późniejszym okresie zamierza powierzyć realizację zamówienia.</w:t>
      </w:r>
    </w:p>
    <w:p w14:paraId="153D87D0" w14:textId="77777777" w:rsidR="00FD053E" w:rsidRDefault="00FD053E">
      <w:pPr>
        <w:pStyle w:val="Akapitzlist"/>
        <w:rPr>
          <w:rFonts w:ascii="Trebuchet MS" w:eastAsia="Times New Roman" w:hAnsi="Trebuchet MS" w:cs="Times New Roman"/>
          <w:color w:val="000000"/>
          <w:lang w:eastAsia="pl-PL"/>
        </w:rPr>
      </w:pPr>
    </w:p>
    <w:p w14:paraId="748FF37A" w14:textId="77777777" w:rsidR="00FD053E" w:rsidRDefault="00000000">
      <w:pPr>
        <w:pStyle w:val="Akapitzlist"/>
        <w:numPr>
          <w:ilvl w:val="0"/>
          <w:numId w:val="63"/>
        </w:numPr>
        <w:spacing w:after="0" w:line="240" w:lineRule="auto"/>
        <w:jc w:val="both"/>
        <w:textAlignment w:val="baseline"/>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17C8302" w14:textId="77777777" w:rsidR="00FD053E" w:rsidRDefault="00FD053E">
      <w:pPr>
        <w:pStyle w:val="Akapitzlist"/>
        <w:rPr>
          <w:rFonts w:ascii="Trebuchet MS" w:eastAsia="Times New Roman" w:hAnsi="Trebuchet MS" w:cs="Times New Roman"/>
          <w:color w:val="000000"/>
          <w:lang w:eastAsia="pl-PL"/>
        </w:rPr>
      </w:pPr>
    </w:p>
    <w:p w14:paraId="30BACEF3" w14:textId="77777777" w:rsidR="00FD053E" w:rsidRDefault="00000000">
      <w:pPr>
        <w:pStyle w:val="Akapitzlist"/>
        <w:numPr>
          <w:ilvl w:val="0"/>
          <w:numId w:val="63"/>
        </w:numPr>
        <w:spacing w:after="0" w:line="240" w:lineRule="auto"/>
        <w:jc w:val="both"/>
        <w:textAlignment w:val="baseline"/>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Powierzenie wykonania części zamówienia podwykonawcom nie zwalnia Wykonawcy z odpowiedzialności za należyte wykonanie tego zamówienia.</w:t>
      </w:r>
    </w:p>
    <w:p w14:paraId="09A21759" w14:textId="77777777" w:rsidR="00FD053E" w:rsidRDefault="00FD053E">
      <w:pPr>
        <w:spacing w:after="0" w:line="240" w:lineRule="auto"/>
        <w:rPr>
          <w:rFonts w:ascii="Times New Roman" w:eastAsia="Times New Roman" w:hAnsi="Times New Roman" w:cs="Times New Roman"/>
          <w:sz w:val="24"/>
          <w:szCs w:val="24"/>
          <w:lang w:eastAsia="pl-PL"/>
        </w:rPr>
      </w:pPr>
    </w:p>
    <w:p w14:paraId="2A66675B"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ROZDZIAŁ XVII</w:t>
      </w:r>
    </w:p>
    <w:p w14:paraId="3597E67A"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 xml:space="preserve">PODSTAWY (PRZESŁANKI) WYKLUCZENIA Z POSTĘPOWANIA, WARUNKI UDZIAŁU </w:t>
      </w:r>
      <w:r>
        <w:rPr>
          <w:rFonts w:ascii="Trebuchet MS" w:eastAsia="Times New Roman" w:hAnsi="Trebuchet MS" w:cs="Times New Roman"/>
          <w:b/>
          <w:bCs/>
          <w:color w:val="000000"/>
          <w:lang w:eastAsia="pl-PL"/>
        </w:rPr>
        <w:br/>
        <w:t>W POSTĘPOWANIU WYKAZ PODMIOTOWYCH ŚRODKÓW DOWODOWYCH</w:t>
      </w:r>
    </w:p>
    <w:p w14:paraId="1F7196B0" w14:textId="77777777" w:rsidR="00FD053E" w:rsidRDefault="00FD053E">
      <w:pPr>
        <w:spacing w:after="0" w:line="240" w:lineRule="auto"/>
        <w:rPr>
          <w:rFonts w:ascii="Times New Roman" w:eastAsia="Times New Roman" w:hAnsi="Times New Roman" w:cs="Times New Roman"/>
          <w:sz w:val="24"/>
          <w:szCs w:val="24"/>
          <w:lang w:eastAsia="pl-PL"/>
        </w:rPr>
      </w:pPr>
    </w:p>
    <w:p w14:paraId="63AE9289" w14:textId="77777777" w:rsidR="00FD053E" w:rsidRDefault="00000000">
      <w:pPr>
        <w:numPr>
          <w:ilvl w:val="0"/>
          <w:numId w:val="27"/>
        </w:numPr>
        <w:spacing w:after="0" w:line="240" w:lineRule="auto"/>
        <w:ind w:left="360"/>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b/>
          <w:bCs/>
          <w:color w:val="000000"/>
          <w:lang w:eastAsia="pl-PL"/>
        </w:rPr>
        <w:t>O udzielenie zamówienia mogą się ubiegać Wykonawcy, którzy:</w:t>
      </w:r>
    </w:p>
    <w:p w14:paraId="3B387F3E" w14:textId="77777777" w:rsidR="00FD053E" w:rsidRDefault="00000000">
      <w:pPr>
        <w:numPr>
          <w:ilvl w:val="0"/>
          <w:numId w:val="28"/>
        </w:numPr>
        <w:spacing w:after="0" w:line="240" w:lineRule="auto"/>
        <w:ind w:left="786"/>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nie podlegają wykluczeniu;</w:t>
      </w:r>
    </w:p>
    <w:p w14:paraId="01762F77" w14:textId="77777777" w:rsidR="00FD053E" w:rsidRDefault="00000000">
      <w:pPr>
        <w:numPr>
          <w:ilvl w:val="0"/>
          <w:numId w:val="28"/>
        </w:numPr>
        <w:spacing w:after="0" w:line="240" w:lineRule="auto"/>
        <w:ind w:left="786"/>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spełniają warunki udziału w postępowaniu, określone przez Zamawiającego w ogłoszeniu o zamówieniu oraz w ust. 4 niniejszego rozdziału SWZ – UWAGA Zamawiający nie określa w tym zakresie warunków.</w:t>
      </w:r>
    </w:p>
    <w:p w14:paraId="2E0795B7" w14:textId="77777777" w:rsidR="00FD053E" w:rsidRDefault="00FD053E">
      <w:pPr>
        <w:spacing w:after="0" w:line="240" w:lineRule="auto"/>
        <w:ind w:left="786"/>
        <w:jc w:val="both"/>
        <w:textAlignment w:val="baseline"/>
        <w:rPr>
          <w:rFonts w:ascii="Trebuchet MS" w:eastAsia="Times New Roman" w:hAnsi="Trebuchet MS" w:cs="Times New Roman"/>
          <w:color w:val="000000"/>
          <w:lang w:eastAsia="pl-PL"/>
        </w:rPr>
      </w:pPr>
    </w:p>
    <w:p w14:paraId="74074AC5" w14:textId="77777777" w:rsidR="00FD053E" w:rsidRDefault="00000000">
      <w:pPr>
        <w:pStyle w:val="Akapitzlist"/>
        <w:numPr>
          <w:ilvl w:val="1"/>
          <w:numId w:val="64"/>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b/>
          <w:bCs/>
          <w:color w:val="000000"/>
          <w:lang w:eastAsia="pl-PL"/>
        </w:rPr>
        <w:t>Podstawy wykluczenia:</w:t>
      </w:r>
    </w:p>
    <w:p w14:paraId="56CC633C" w14:textId="77777777" w:rsidR="00FD053E" w:rsidRDefault="00000000">
      <w:pPr>
        <w:numPr>
          <w:ilvl w:val="0"/>
          <w:numId w:val="29"/>
        </w:numPr>
        <w:spacing w:after="0" w:line="240" w:lineRule="auto"/>
        <w:ind w:left="786"/>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b/>
          <w:bCs/>
          <w:color w:val="000000"/>
          <w:lang w:eastAsia="pl-PL"/>
        </w:rPr>
        <w:t>Zamawiający wykluczy z postępowania Wykonawcę w przypadkach, o których mowa w art. 108 ust. 1 pkt 1-6 ustawy (obligatoryjne przesłanki wykluczenia):</w:t>
      </w:r>
    </w:p>
    <w:p w14:paraId="7A07DA2C" w14:textId="77777777" w:rsidR="00FD053E" w:rsidRDefault="00000000">
      <w:pPr>
        <w:spacing w:after="0" w:line="240" w:lineRule="auto"/>
        <w:ind w:left="1134" w:hanging="142"/>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1) będącego osobą fizyczną, którego prawomocnie skazano za przestępstwo:</w:t>
      </w:r>
    </w:p>
    <w:p w14:paraId="1A49C0F9" w14:textId="77777777" w:rsidR="00FD053E" w:rsidRDefault="00000000">
      <w:pPr>
        <w:spacing w:after="0" w:line="240" w:lineRule="auto"/>
        <w:ind w:left="1418" w:hanging="283"/>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a) udziału w zorganizowanej grupie przestępczej albo związku mającym na celu popełnienie przestępstwa lub przestępstwa skarbowego, o którym mowa </w:t>
      </w:r>
      <w:r>
        <w:rPr>
          <w:rFonts w:ascii="Trebuchet MS" w:eastAsia="Times New Roman" w:hAnsi="Trebuchet MS" w:cs="Times New Roman"/>
          <w:color w:val="000000"/>
          <w:lang w:eastAsia="pl-PL"/>
        </w:rPr>
        <w:br/>
        <w:t>w art. 258 Kodeksu karnego,</w:t>
      </w:r>
    </w:p>
    <w:p w14:paraId="1A7CD505" w14:textId="77777777" w:rsidR="00FD053E" w:rsidRDefault="00000000">
      <w:pPr>
        <w:spacing w:after="0" w:line="240" w:lineRule="auto"/>
        <w:ind w:left="1418" w:hanging="283"/>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b) handlu ludźmi, o którym mowa w art. 189a Kodeksu karnego,</w:t>
      </w:r>
    </w:p>
    <w:p w14:paraId="4204DC03" w14:textId="77777777" w:rsidR="00FD053E" w:rsidRDefault="00000000">
      <w:pPr>
        <w:spacing w:after="0" w:line="240" w:lineRule="auto"/>
        <w:ind w:left="1418" w:hanging="283"/>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c) o którym mowa w art. 228–230a, art. 250a Kodeksu karnego w art. 46-48 ustawy z dnia 25 czerwca 2010 r. o sporcie lub w </w:t>
      </w:r>
      <w:hyperlink r:id="rId13">
        <w:r>
          <w:rPr>
            <w:rFonts w:ascii="Arial" w:eastAsia="Times New Roman" w:hAnsi="Arial" w:cs="Arial"/>
            <w:color w:val="000000"/>
            <w:sz w:val="20"/>
            <w:szCs w:val="20"/>
            <w:lang w:eastAsia="pl-PL"/>
          </w:rPr>
          <w:t>art. 54 ust. 1-4</w:t>
        </w:r>
      </w:hyperlink>
      <w:r>
        <w:rPr>
          <w:rFonts w:ascii="Arial" w:eastAsia="Times New Roman" w:hAnsi="Arial" w:cs="Arial"/>
          <w:color w:val="000000"/>
          <w:sz w:val="20"/>
          <w:szCs w:val="20"/>
          <w:lang w:eastAsia="pl-PL"/>
        </w:rPr>
        <w:t xml:space="preserve"> </w:t>
      </w:r>
      <w:r>
        <w:rPr>
          <w:rFonts w:ascii="Trebuchet MS" w:eastAsia="Times New Roman" w:hAnsi="Trebuchet MS" w:cs="Times New Roman"/>
          <w:color w:val="000000"/>
          <w:lang w:eastAsia="pl-PL"/>
        </w:rPr>
        <w:t>ustawy z dnia 12 maja 2011 r. o refundacji leków, środków spożywczych specjalnego przeznaczenia żywieniowego oraz wyrobów medycznych,</w:t>
      </w:r>
    </w:p>
    <w:p w14:paraId="4F792599" w14:textId="77777777" w:rsidR="00FD053E" w:rsidRDefault="00000000">
      <w:pPr>
        <w:spacing w:after="0" w:line="240" w:lineRule="auto"/>
        <w:ind w:left="1418" w:hanging="283"/>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5A4357F" w14:textId="77777777" w:rsidR="00FD053E" w:rsidRDefault="00000000">
      <w:pPr>
        <w:spacing w:after="0" w:line="240" w:lineRule="auto"/>
        <w:ind w:left="1418" w:hanging="283"/>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e) o charakterze terrorystycznym, o którym mowa w art. 115 § 20 Kodeksu karnego, lub mające na celu popełnienie tego przestępstwa,</w:t>
      </w:r>
    </w:p>
    <w:p w14:paraId="37A53DF3" w14:textId="77777777" w:rsidR="00FD053E" w:rsidRDefault="00000000">
      <w:pPr>
        <w:spacing w:after="0" w:line="240" w:lineRule="auto"/>
        <w:ind w:left="1418" w:hanging="283"/>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f) powierzenia wykonywania pracy małoletniemu cudzoziemcowi, o którym mowa w art. 9 ust. 2 ustawy z dnia 15 czerwca 2012 r. o skutkach powierzania wykonywania pracy cudzoziemcom przebywającym wbrew przepisom na terytorium Rzeczypospolitej Polskiej,</w:t>
      </w:r>
    </w:p>
    <w:p w14:paraId="59467402" w14:textId="77777777" w:rsidR="00FD053E" w:rsidRDefault="00000000">
      <w:pPr>
        <w:spacing w:after="0" w:line="240" w:lineRule="auto"/>
        <w:ind w:left="1418" w:hanging="283"/>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EDD5DAB" w14:textId="77777777" w:rsidR="00FD053E" w:rsidRDefault="00000000">
      <w:pPr>
        <w:spacing w:after="0" w:line="240" w:lineRule="auto"/>
        <w:ind w:left="1418" w:hanging="283"/>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h) o którym mowa w art. 9 ust. 1 i 3 lub art. 10 ustawy z dnia 15 czerwca 2012 r. o skutkach powierzania wykonywania pracy cudzoziemcom przebywającym wbrew przepisom na terytorium Rzeczypospolitej Polskiej</w:t>
      </w:r>
    </w:p>
    <w:p w14:paraId="0D5F6D5F" w14:textId="77777777" w:rsidR="00FD053E" w:rsidRDefault="00000000">
      <w:pPr>
        <w:spacing w:after="0" w:line="240" w:lineRule="auto"/>
        <w:ind w:left="1135" w:hanging="283"/>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lub za odpowiedni czyn zabroniony określony w przepisach prawa obcego;</w:t>
      </w:r>
    </w:p>
    <w:p w14:paraId="20F39FEB" w14:textId="77777777" w:rsidR="00FD053E" w:rsidRDefault="00000000">
      <w:pPr>
        <w:spacing w:after="0" w:line="240" w:lineRule="auto"/>
        <w:ind w:left="1135" w:hanging="283"/>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2) jeżeli urzędującego członka jego organu zarządzającego lub nadzorczego, wspólnika spółki w spółce jawnej lub partnerskiej albo komplementariusza        w </w:t>
      </w:r>
      <w:r>
        <w:rPr>
          <w:rFonts w:ascii="Trebuchet MS" w:eastAsia="Times New Roman" w:hAnsi="Trebuchet MS" w:cs="Times New Roman"/>
          <w:color w:val="000000"/>
          <w:lang w:eastAsia="pl-PL"/>
        </w:rPr>
        <w:lastRenderedPageBreak/>
        <w:t>spółce komandytowej lub komandytowo-akcyjnej lub prokurenta prawomocnie skazano za przestępstwo, o którym mowa w pkt 1;</w:t>
      </w:r>
    </w:p>
    <w:p w14:paraId="3D4ABC02" w14:textId="77777777" w:rsidR="00FD053E" w:rsidRDefault="00000000">
      <w:pPr>
        <w:spacing w:after="0" w:line="240" w:lineRule="auto"/>
        <w:ind w:left="1134" w:hanging="284"/>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t>
      </w:r>
      <w:r>
        <w:rPr>
          <w:rFonts w:ascii="Trebuchet MS" w:eastAsia="Times New Roman" w:hAnsi="Trebuchet MS" w:cs="Times New Roman"/>
          <w:color w:val="000000"/>
          <w:lang w:eastAsia="pl-PL"/>
        </w:rPr>
        <w:br/>
        <w:t xml:space="preserve">w postępowaniu albo przed upływem terminu składania ofert dokonał płatności należnych podatków, opłat lub składek na ubezpieczenie społeczne lub zdrowotne wraz z odsetkami lub grzywnami lub zawarł wiążące porozumienie </w:t>
      </w:r>
      <w:r>
        <w:rPr>
          <w:rFonts w:ascii="Trebuchet MS" w:eastAsia="Times New Roman" w:hAnsi="Trebuchet MS" w:cs="Times New Roman"/>
          <w:color w:val="000000"/>
          <w:lang w:eastAsia="pl-PL"/>
        </w:rPr>
        <w:br/>
        <w:t>w sprawie spłaty tych należności;</w:t>
      </w:r>
    </w:p>
    <w:p w14:paraId="771B770F" w14:textId="77777777" w:rsidR="00FD053E" w:rsidRDefault="00000000">
      <w:pPr>
        <w:spacing w:after="0" w:line="240" w:lineRule="auto"/>
        <w:ind w:left="1134" w:hanging="284"/>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4) wobec którego prawomocnie  orzeczono zakaz ubiegania się o zamówienia publiczne;</w:t>
      </w:r>
    </w:p>
    <w:p w14:paraId="73B36E96" w14:textId="77777777" w:rsidR="00FD053E" w:rsidRDefault="00000000">
      <w:pPr>
        <w:spacing w:after="0" w:line="240" w:lineRule="auto"/>
        <w:ind w:left="1134" w:hanging="284"/>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w:t>
      </w:r>
      <w:r>
        <w:rPr>
          <w:rFonts w:ascii="Trebuchet MS" w:eastAsia="Times New Roman" w:hAnsi="Trebuchet MS" w:cs="Times New Roman"/>
          <w:color w:val="000000"/>
          <w:lang w:eastAsia="pl-PL"/>
        </w:rPr>
        <w:br/>
        <w:t>o dopuszczenie do udziału w postępowaniu, chyba że wykażą, że przygotowali te oferty lub wnioski niezależnie od siebie;</w:t>
      </w:r>
    </w:p>
    <w:p w14:paraId="45A65F50" w14:textId="77777777" w:rsidR="00FD053E" w:rsidRDefault="00000000">
      <w:pPr>
        <w:spacing w:after="0" w:line="240" w:lineRule="auto"/>
        <w:ind w:left="1134" w:hanging="284"/>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6) jeżeli, w przypadkach, o których mowa w art. 85 ust. 1, doszło do zakłócenia konkurencji wynikającego z wcześniejszego zaangażowania tego wykonawcy lub podmiotu, który należy z wykonawcą do tej samej grupy kapitałowej </w:t>
      </w:r>
      <w:r>
        <w:rPr>
          <w:rFonts w:ascii="Trebuchet MS" w:eastAsia="Times New Roman" w:hAnsi="Trebuchet MS" w:cs="Times New Roman"/>
          <w:color w:val="000000"/>
          <w:lang w:eastAsia="pl-PL"/>
        </w:rPr>
        <w:br/>
        <w:t xml:space="preserve">w rozumieniu ustawy z dnia 16 lutego 2007 r. o ochronie konkurencji </w:t>
      </w:r>
      <w:r>
        <w:rPr>
          <w:rFonts w:ascii="Trebuchet MS" w:eastAsia="Times New Roman" w:hAnsi="Trebuchet MS" w:cs="Times New Roman"/>
          <w:color w:val="000000"/>
          <w:lang w:eastAsia="pl-PL"/>
        </w:rPr>
        <w:br/>
        <w:t xml:space="preserve">i konsumentów, chyba że spowodowane tym zakłócenie konkurencji może być wyeliminowane w inny sposób niż przez wykluczenie wykonawcy z udziału </w:t>
      </w:r>
      <w:r>
        <w:rPr>
          <w:rFonts w:ascii="Trebuchet MS" w:eastAsia="Times New Roman" w:hAnsi="Trebuchet MS" w:cs="Times New Roman"/>
          <w:color w:val="000000"/>
          <w:lang w:eastAsia="pl-PL"/>
        </w:rPr>
        <w:br/>
        <w:t>w postępowaniu o udzielenie zamówienia.</w:t>
      </w:r>
    </w:p>
    <w:p w14:paraId="1AA34C6B" w14:textId="77777777" w:rsidR="00FD053E" w:rsidRDefault="00000000">
      <w:pPr>
        <w:numPr>
          <w:ilvl w:val="0"/>
          <w:numId w:val="30"/>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b/>
          <w:bCs/>
          <w:color w:val="000000"/>
          <w:lang w:eastAsia="pl-PL"/>
        </w:rPr>
        <w:t>Zamawiający wykluczy z postępowania Wykonawcę w przypadkach, o których mowa w art. 7 ust. 1 ustawy o szczególnych rozwiązaniach w zakresie przeciwdziałania wspieraniu agresji na Ukrainę oraz służących ochronie bezpieczeństwa narodowego (obligatoryjne podstawy wykluczenia), tj.:</w:t>
      </w:r>
    </w:p>
    <w:p w14:paraId="05B75BDF" w14:textId="77777777" w:rsidR="00FD053E" w:rsidRDefault="00000000">
      <w:pPr>
        <w:spacing w:after="0" w:line="240" w:lineRule="auto"/>
        <w:ind w:left="1134"/>
        <w:jc w:val="both"/>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 wykonawcę oraz uczestnika konkursu wymienionego w wykazach określonych w rozporządzeniu 765/2006 i rozporządzeniu 269/2014 albo wpisanego na listę na podstawie decyzji w sprawie wpisu na listę rozstrzygającej o zastosowaniu środka, o którym mowa w art. 1 pkt 3 w/w ustawy;</w:t>
      </w:r>
    </w:p>
    <w:p w14:paraId="664C39EC" w14:textId="77777777" w:rsidR="00FD053E" w:rsidRDefault="00000000">
      <w:pPr>
        <w:spacing w:after="0" w:line="240" w:lineRule="auto"/>
        <w:ind w:left="1134"/>
        <w:jc w:val="both"/>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 xml:space="preserve">- wykonawcę oraz uczestnika konkursu,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w:t>
      </w:r>
      <w:r>
        <w:rPr>
          <w:rFonts w:ascii="Trebuchet MS" w:eastAsia="Times New Roman" w:hAnsi="Trebuchet MS" w:cs="Times New Roman"/>
          <w:b/>
          <w:bCs/>
          <w:color w:val="000000"/>
          <w:lang w:eastAsia="pl-PL"/>
        </w:rPr>
        <w:br/>
        <w:t xml:space="preserve">24 lutego 2022 r., o ile została wpisana na listę na podstawie decyzji </w:t>
      </w:r>
      <w:r>
        <w:rPr>
          <w:rFonts w:ascii="Trebuchet MS" w:eastAsia="Times New Roman" w:hAnsi="Trebuchet MS" w:cs="Times New Roman"/>
          <w:b/>
          <w:bCs/>
          <w:color w:val="000000"/>
          <w:lang w:eastAsia="pl-PL"/>
        </w:rPr>
        <w:br/>
        <w:t>w sprawie wpisu na listę rozstrzygającej o zastosowaniu środka, o którym mowa w art. 1 pkt 3;</w:t>
      </w:r>
    </w:p>
    <w:p w14:paraId="1557109E" w14:textId="77777777" w:rsidR="00FD053E" w:rsidRDefault="00000000">
      <w:pPr>
        <w:spacing w:after="0" w:line="240" w:lineRule="auto"/>
        <w:ind w:left="1134"/>
        <w:jc w:val="both"/>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 xml:space="preserve">- wykonawcę oraz uczestnika konkursu, którego jednostką dominującą </w:t>
      </w:r>
      <w:r>
        <w:rPr>
          <w:rFonts w:ascii="Trebuchet MS" w:eastAsia="Times New Roman" w:hAnsi="Trebuchet MS" w:cs="Times New Roman"/>
          <w:b/>
          <w:bCs/>
          <w:color w:val="000000"/>
          <w:lang w:eastAsia="pl-PL"/>
        </w:rPr>
        <w:br/>
        <w:t xml:space="preserve">w rozumieniu art. 3 ust. 1 pkt 37 ustawy z dnia 29 września 1994 r. </w:t>
      </w:r>
      <w:r>
        <w:rPr>
          <w:rFonts w:ascii="Trebuchet MS" w:eastAsia="Times New Roman" w:hAnsi="Trebuchet MS" w:cs="Times New Roman"/>
          <w:b/>
          <w:bCs/>
          <w:color w:val="000000"/>
          <w:lang w:eastAsia="pl-PL"/>
        </w:rPr>
        <w:br/>
        <w:t xml:space="preserve">o rachunkowości jest podmiot wymieniony w wykazach określonych </w:t>
      </w:r>
      <w:r>
        <w:rPr>
          <w:rFonts w:ascii="Trebuchet MS" w:eastAsia="Times New Roman" w:hAnsi="Trebuchet MS" w:cs="Times New Roman"/>
          <w:b/>
          <w:bCs/>
          <w:color w:val="000000"/>
          <w:lang w:eastAsia="pl-PL"/>
        </w:rPr>
        <w:br/>
        <w:t>w rozporządzeniu 765/2006 i rozporządzeniu 269/2014 albo wpisany na listę lub będący taką jednostką dominującą od dnia 24 lutego 2022 r., o ile został wpisany na listę na podstawie decyzji w sprawie wpisu na listę rozstrzygającej  zastosowaniu środka, o którym mowa w art. 1 pkt 3 w/w ustawy.”</w:t>
      </w:r>
    </w:p>
    <w:p w14:paraId="482536DE" w14:textId="77777777" w:rsidR="00FD053E" w:rsidRDefault="00FD053E">
      <w:pPr>
        <w:spacing w:after="0" w:line="240" w:lineRule="auto"/>
        <w:rPr>
          <w:rFonts w:ascii="Times New Roman" w:eastAsia="Times New Roman" w:hAnsi="Times New Roman" w:cs="Times New Roman"/>
          <w:sz w:val="24"/>
          <w:szCs w:val="24"/>
          <w:lang w:eastAsia="pl-PL"/>
        </w:rPr>
      </w:pPr>
    </w:p>
    <w:p w14:paraId="56B6C8B3" w14:textId="77777777" w:rsidR="00FD053E" w:rsidRDefault="00000000">
      <w:pPr>
        <w:numPr>
          <w:ilvl w:val="0"/>
          <w:numId w:val="31"/>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b/>
          <w:bCs/>
          <w:color w:val="000000"/>
          <w:lang w:eastAsia="pl-PL"/>
        </w:rPr>
        <w:t>Zamawiający przewiduje także dodatkowe/fakultatywne podstawy (przesłanki) wykluczenia zawarte w art. 109 ust. 1 pkt. 8 i 10 ustawy i wykluczy z postępowania Wykonawcę w następujących przypadkach:</w:t>
      </w:r>
    </w:p>
    <w:p w14:paraId="3D3E6401" w14:textId="77777777" w:rsidR="00FD053E" w:rsidRDefault="00000000">
      <w:pPr>
        <w:spacing w:after="0" w:line="240" w:lineRule="auto"/>
        <w:ind w:left="1134" w:hanging="284"/>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lastRenderedPageBreak/>
        <w:t xml:space="preserve">1)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t>
      </w:r>
      <w:r>
        <w:rPr>
          <w:rFonts w:ascii="Trebuchet MS" w:eastAsia="Times New Roman" w:hAnsi="Trebuchet MS" w:cs="Times New Roman"/>
          <w:color w:val="000000"/>
          <w:lang w:eastAsia="pl-PL"/>
        </w:rPr>
        <w:br/>
        <w:t>w postępowaniu o udzielenie zamówienia, lub który zataił te informacje lub nie jest w stanie przedstawić wymaganych podmiotowych środków dowodowych;</w:t>
      </w:r>
    </w:p>
    <w:p w14:paraId="1D8F4033" w14:textId="77777777" w:rsidR="00FD053E" w:rsidRDefault="00000000">
      <w:pPr>
        <w:spacing w:after="0" w:line="240" w:lineRule="auto"/>
        <w:ind w:left="1134" w:hanging="284"/>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2) który w wyniku lekkomyślności lub niedbalstwa przedstawił informacje wprowadzające w błąd, co mogło mieć istotny wpływ na decyzje podejmowane przez zamawiającego w postępowaniu o udzielenie zamówienia.</w:t>
      </w:r>
    </w:p>
    <w:p w14:paraId="1B9EA318" w14:textId="77777777" w:rsidR="00FD053E" w:rsidRDefault="00FD053E">
      <w:pPr>
        <w:spacing w:after="0" w:line="240" w:lineRule="auto"/>
        <w:rPr>
          <w:rFonts w:ascii="Times New Roman" w:eastAsia="Times New Roman" w:hAnsi="Times New Roman" w:cs="Times New Roman"/>
          <w:sz w:val="24"/>
          <w:szCs w:val="24"/>
          <w:lang w:eastAsia="pl-PL"/>
        </w:rPr>
      </w:pPr>
    </w:p>
    <w:p w14:paraId="2FE39CE5" w14:textId="77777777" w:rsidR="00FD053E" w:rsidRDefault="00000000">
      <w:pPr>
        <w:pStyle w:val="Akapitzlist"/>
        <w:numPr>
          <w:ilvl w:val="0"/>
          <w:numId w:val="65"/>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b/>
          <w:bCs/>
          <w:color w:val="000000"/>
          <w:lang w:eastAsia="pl-PL"/>
        </w:rPr>
        <w:t>Warunki udziału w postępowaniu, określone przez Zamawiającego spośród warunków, o których mowa w art. 112 ust. 2 ustawy:</w:t>
      </w:r>
    </w:p>
    <w:p w14:paraId="4A06DA7A" w14:textId="77777777" w:rsidR="00FD053E" w:rsidRDefault="00000000">
      <w:pPr>
        <w:pStyle w:val="Akapitzlist"/>
        <w:numPr>
          <w:ilvl w:val="3"/>
          <w:numId w:val="71"/>
        </w:numPr>
        <w:spacing w:after="0" w:line="240" w:lineRule="auto"/>
        <w:ind w:left="1418" w:firstLine="0"/>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b/>
          <w:bCs/>
          <w:color w:val="000000"/>
          <w:lang w:eastAsia="pl-PL"/>
        </w:rPr>
        <w:t>Zdolność do występowania w obrocie gospodarczym:</w:t>
      </w:r>
    </w:p>
    <w:p w14:paraId="03F859A2" w14:textId="77777777" w:rsidR="00FD053E" w:rsidRDefault="00000000">
      <w:pPr>
        <w:spacing w:after="0" w:line="240" w:lineRule="auto"/>
        <w:ind w:left="632" w:hanging="502"/>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ab/>
      </w:r>
      <w:r>
        <w:rPr>
          <w:rFonts w:ascii="Trebuchet MS" w:eastAsia="Times New Roman" w:hAnsi="Trebuchet MS" w:cs="Times New Roman"/>
          <w:color w:val="000000"/>
          <w:lang w:eastAsia="pl-PL"/>
        </w:rPr>
        <w:tab/>
      </w:r>
      <w:r>
        <w:rPr>
          <w:rFonts w:ascii="Trebuchet MS" w:eastAsia="Times New Roman" w:hAnsi="Trebuchet MS" w:cs="Times New Roman"/>
          <w:color w:val="000000"/>
          <w:lang w:eastAsia="pl-PL"/>
        </w:rPr>
        <w:tab/>
        <w:t xml:space="preserve">Nie dotyczy (Zamawiający nie określa warunków udziału w postępowaniu </w:t>
      </w:r>
      <w:r>
        <w:rPr>
          <w:rFonts w:ascii="Trebuchet MS" w:eastAsia="Times New Roman" w:hAnsi="Trebuchet MS" w:cs="Times New Roman"/>
          <w:color w:val="000000"/>
          <w:lang w:eastAsia="pl-PL"/>
        </w:rPr>
        <w:br/>
        <w:t>w tym zakresie.)</w:t>
      </w:r>
    </w:p>
    <w:p w14:paraId="69935120" w14:textId="77777777" w:rsidR="00FD053E" w:rsidRDefault="00000000">
      <w:pPr>
        <w:pStyle w:val="Akapitzlist"/>
        <w:numPr>
          <w:ilvl w:val="3"/>
          <w:numId w:val="71"/>
        </w:numPr>
        <w:spacing w:after="0" w:line="240" w:lineRule="auto"/>
        <w:ind w:left="1418" w:firstLine="0"/>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b/>
          <w:bCs/>
          <w:color w:val="000000"/>
          <w:lang w:eastAsia="pl-PL"/>
        </w:rPr>
        <w:t xml:space="preserve">Uprawnienia do prowadzenia określonej działalności gospodarczej lub zawodowej: </w:t>
      </w:r>
    </w:p>
    <w:p w14:paraId="539C1815" w14:textId="77777777" w:rsidR="00FD053E" w:rsidRDefault="00000000">
      <w:pPr>
        <w:spacing w:after="0" w:line="240" w:lineRule="auto"/>
        <w:ind w:left="1414"/>
        <w:jc w:val="both"/>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 xml:space="preserve">Nie dotyczy (Zamawiający nie określa warunków udziału w postępowaniu </w:t>
      </w:r>
      <w:r>
        <w:rPr>
          <w:rFonts w:ascii="Trebuchet MS" w:eastAsia="Times New Roman" w:hAnsi="Trebuchet MS" w:cs="Times New Roman"/>
          <w:color w:val="000000"/>
          <w:lang w:eastAsia="pl-PL"/>
        </w:rPr>
        <w:br/>
        <w:t>w tym zakresie.)</w:t>
      </w:r>
    </w:p>
    <w:p w14:paraId="2654C734" w14:textId="77777777" w:rsidR="00FD053E" w:rsidRDefault="00000000">
      <w:pPr>
        <w:pStyle w:val="Akapitzlist"/>
        <w:numPr>
          <w:ilvl w:val="3"/>
          <w:numId w:val="71"/>
        </w:numPr>
        <w:spacing w:after="0" w:line="240" w:lineRule="auto"/>
        <w:ind w:left="1418" w:firstLine="0"/>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b/>
          <w:bCs/>
          <w:color w:val="000000"/>
          <w:lang w:eastAsia="pl-PL"/>
        </w:rPr>
        <w:t>Sytuacja ekonomiczna lub finansowa:</w:t>
      </w:r>
    </w:p>
    <w:p w14:paraId="1D6AED1C" w14:textId="77777777" w:rsidR="00FD053E" w:rsidRDefault="00000000">
      <w:pPr>
        <w:spacing w:after="0" w:line="240" w:lineRule="auto"/>
        <w:ind w:left="1557" w:hanging="141"/>
        <w:jc w:val="both"/>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 xml:space="preserve"> Nie dotyczy (Zamawiający nie określa warunków udziału w postępowaniu w tym zakresie.)</w:t>
      </w:r>
    </w:p>
    <w:p w14:paraId="2A170F22" w14:textId="77777777" w:rsidR="00FD053E" w:rsidRDefault="00000000">
      <w:pPr>
        <w:pStyle w:val="Akapitzlist"/>
        <w:numPr>
          <w:ilvl w:val="3"/>
          <w:numId w:val="71"/>
        </w:numPr>
        <w:spacing w:after="0" w:line="240" w:lineRule="auto"/>
        <w:ind w:left="1418" w:firstLine="0"/>
        <w:rPr>
          <w:rFonts w:ascii="Trebuchet MS" w:eastAsia="Times New Roman" w:hAnsi="Trebuchet MS" w:cs="Times New Roman"/>
          <w:color w:val="000000"/>
          <w:lang w:eastAsia="pl-PL"/>
        </w:rPr>
      </w:pPr>
      <w:r>
        <w:rPr>
          <w:rFonts w:ascii="Trebuchet MS" w:eastAsia="Times New Roman" w:hAnsi="Trebuchet MS" w:cs="Times New Roman"/>
          <w:b/>
          <w:bCs/>
          <w:color w:val="000000"/>
          <w:lang w:eastAsia="pl-PL"/>
        </w:rPr>
        <w:t>Zdolność techniczna lub zawodowa:</w:t>
      </w:r>
    </w:p>
    <w:p w14:paraId="51AC5B86" w14:textId="77777777" w:rsidR="00FD053E" w:rsidRDefault="00000000">
      <w:pPr>
        <w:spacing w:after="0" w:line="240" w:lineRule="auto"/>
        <w:ind w:left="1416"/>
        <w:jc w:val="both"/>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 xml:space="preserve">Nie dotyczy (Zamawiający nie określa warunków udziału w postępowaniu </w:t>
      </w:r>
      <w:r>
        <w:rPr>
          <w:rFonts w:ascii="Trebuchet MS" w:eastAsia="Times New Roman" w:hAnsi="Trebuchet MS" w:cs="Times New Roman"/>
          <w:color w:val="000000"/>
          <w:lang w:eastAsia="pl-PL"/>
        </w:rPr>
        <w:br/>
        <w:t>w tym zakresie.)</w:t>
      </w:r>
    </w:p>
    <w:p w14:paraId="5C400B27" w14:textId="77777777" w:rsidR="00FD053E" w:rsidRDefault="00FD053E">
      <w:pPr>
        <w:spacing w:after="0" w:line="240" w:lineRule="auto"/>
        <w:ind w:left="567"/>
        <w:jc w:val="both"/>
        <w:rPr>
          <w:rFonts w:ascii="Trebuchet MS" w:eastAsia="Times New Roman" w:hAnsi="Trebuchet MS" w:cs="Times New Roman"/>
          <w:color w:val="000000"/>
          <w:lang w:eastAsia="pl-PL"/>
        </w:rPr>
      </w:pPr>
    </w:p>
    <w:p w14:paraId="1FF8D174" w14:textId="77777777" w:rsidR="00FD053E" w:rsidRDefault="00000000">
      <w:pPr>
        <w:pStyle w:val="Akapitzlist"/>
        <w:numPr>
          <w:ilvl w:val="0"/>
          <w:numId w:val="65"/>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b/>
          <w:bCs/>
          <w:color w:val="000000"/>
          <w:lang w:eastAsia="pl-PL"/>
        </w:rPr>
        <w:t>Wykaz podmiotowych środków dowodowych:</w:t>
      </w:r>
    </w:p>
    <w:p w14:paraId="27881367" w14:textId="77777777" w:rsidR="00FD053E" w:rsidRDefault="00000000">
      <w:pPr>
        <w:spacing w:after="0" w:line="240" w:lineRule="auto"/>
        <w:ind w:left="285" w:hanging="141"/>
        <w:jc w:val="both"/>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 xml:space="preserve">5.1 </w:t>
      </w:r>
      <w:r>
        <w:rPr>
          <w:rFonts w:ascii="Trebuchet MS" w:eastAsia="Times New Roman" w:hAnsi="Trebuchet MS" w:cs="Times New Roman"/>
          <w:b/>
          <w:bCs/>
          <w:color w:val="000000"/>
          <w:lang w:eastAsia="pl-PL"/>
        </w:rPr>
        <w:tab/>
        <w:t>Wykonawca, którego oferta zostanie najwyżej oceniona, w celu wykazania braku podstaw (przesłanek) wykluczenia  z postępowania, na podstawie art. 274 ust. 1 ustawy zostanie wezwany do złożenia następujących podmiotowych środków dowodowych (aktualnych na dzień ich złożenia):</w:t>
      </w:r>
    </w:p>
    <w:p w14:paraId="2A5D1C1A" w14:textId="77777777" w:rsidR="00FD053E" w:rsidRDefault="00000000">
      <w:pPr>
        <w:spacing w:after="0" w:line="240" w:lineRule="auto"/>
        <w:ind w:left="285" w:hanging="141"/>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oświadczenia Wykonawcy, w zakresie art. 108 ust. 1 pkt 5 ustawy, o braku przynależności do tej samej grupy kapitałowej w rozumieniu ustawy z dnia 16 lutego 2007 r. o ochronie konkurencji i konsumentów (tekst jedn. Dz. U. z 2024 r. poz. 594),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510BE870" w14:textId="77777777" w:rsidR="00FD053E" w:rsidRDefault="00000000">
      <w:pPr>
        <w:spacing w:after="0" w:line="240" w:lineRule="auto"/>
        <w:ind w:left="285" w:hanging="141"/>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W przypadku wspólnego ubiegania się o zamówienie przez Wykonawców, oświadczenie w zakresie pkt 5.1 składa każdy z Wykonawców wspólnie ubiegających się o zamówienie.</w:t>
      </w:r>
    </w:p>
    <w:p w14:paraId="50E0E61B" w14:textId="77777777" w:rsidR="00FD053E" w:rsidRDefault="00FD053E">
      <w:pPr>
        <w:spacing w:after="0" w:line="240" w:lineRule="auto"/>
        <w:jc w:val="both"/>
        <w:rPr>
          <w:rFonts w:ascii="Times New Roman" w:eastAsia="Times New Roman" w:hAnsi="Times New Roman" w:cs="Times New Roman"/>
          <w:sz w:val="24"/>
          <w:szCs w:val="24"/>
          <w:lang w:eastAsia="pl-PL"/>
        </w:rPr>
      </w:pPr>
    </w:p>
    <w:p w14:paraId="5EE87658"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ROZDZIAŁ XVIII</w:t>
      </w:r>
    </w:p>
    <w:p w14:paraId="1710F453"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KORZYSTANIE PRZEZ WYKONAWCĘ Z ZASOBÓW INNYCH PODMIOTÓW</w:t>
      </w:r>
    </w:p>
    <w:p w14:paraId="0079CC47"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W CELU POTWIERDZENIA SPEŁNIANIA WARUNKÓW UDZIAŁU W POSTĘPOWANIU</w:t>
      </w:r>
    </w:p>
    <w:p w14:paraId="5B9E7524" w14:textId="77777777" w:rsidR="00FD053E" w:rsidRDefault="00FD053E">
      <w:pPr>
        <w:spacing w:after="0" w:line="240" w:lineRule="auto"/>
        <w:rPr>
          <w:rFonts w:ascii="Times New Roman" w:eastAsia="Times New Roman" w:hAnsi="Times New Roman" w:cs="Times New Roman"/>
          <w:sz w:val="24"/>
          <w:szCs w:val="24"/>
          <w:lang w:eastAsia="pl-PL"/>
        </w:rPr>
      </w:pPr>
    </w:p>
    <w:p w14:paraId="6900CC81" w14:textId="77777777" w:rsidR="00FD053E" w:rsidRDefault="00000000">
      <w:pPr>
        <w:numPr>
          <w:ilvl w:val="0"/>
          <w:numId w:val="32"/>
        </w:numPr>
        <w:spacing w:after="0" w:line="240" w:lineRule="auto"/>
        <w:ind w:left="360"/>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Nie dotyczy ze względu na brak określenia warunków udziału w rozumieniu art. 112 PZP.</w:t>
      </w:r>
    </w:p>
    <w:p w14:paraId="5EB261C7" w14:textId="77777777" w:rsidR="00FD053E" w:rsidRDefault="00FD053E">
      <w:pPr>
        <w:spacing w:after="0" w:line="240" w:lineRule="auto"/>
        <w:rPr>
          <w:rFonts w:ascii="Times New Roman" w:eastAsia="Times New Roman" w:hAnsi="Times New Roman" w:cs="Times New Roman"/>
          <w:sz w:val="24"/>
          <w:szCs w:val="24"/>
          <w:lang w:eastAsia="pl-PL"/>
        </w:rPr>
      </w:pPr>
    </w:p>
    <w:p w14:paraId="7C5E053A"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ROZDZIAŁ XIX</w:t>
      </w:r>
    </w:p>
    <w:p w14:paraId="3DFB7E87"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WYMAGANIA DOTYCZĄCE WADIUM</w:t>
      </w:r>
    </w:p>
    <w:p w14:paraId="7431CFA4" w14:textId="77777777" w:rsidR="00FD053E" w:rsidRDefault="00FD053E">
      <w:pPr>
        <w:spacing w:after="0" w:line="240" w:lineRule="auto"/>
        <w:rPr>
          <w:rFonts w:ascii="Times New Roman" w:eastAsia="Times New Roman" w:hAnsi="Times New Roman" w:cs="Times New Roman"/>
          <w:sz w:val="24"/>
          <w:szCs w:val="24"/>
          <w:lang w:eastAsia="pl-PL"/>
        </w:rPr>
      </w:pPr>
    </w:p>
    <w:p w14:paraId="35F7B52C" w14:textId="77A8EAA7" w:rsidR="00FD053E" w:rsidRDefault="00000000">
      <w:pPr>
        <w:numPr>
          <w:ilvl w:val="0"/>
          <w:numId w:val="33"/>
        </w:numPr>
        <w:spacing w:after="0" w:line="240" w:lineRule="auto"/>
        <w:ind w:left="360"/>
        <w:jc w:val="both"/>
        <w:textAlignment w:val="baseline"/>
        <w:rPr>
          <w:rFonts w:ascii="Trebuchet MS" w:eastAsia="Times New Roman" w:hAnsi="Trebuchet MS" w:cs="Times New Roman"/>
          <w:lang w:eastAsia="pl-PL"/>
        </w:rPr>
      </w:pPr>
      <w:r>
        <w:rPr>
          <w:rFonts w:ascii="Trebuchet MS" w:eastAsia="Times New Roman" w:hAnsi="Trebuchet MS" w:cs="Times New Roman"/>
          <w:lang w:eastAsia="pl-PL"/>
        </w:rPr>
        <w:t xml:space="preserve">Oferta musi być zabezpieczona wadium w wysokości: </w:t>
      </w:r>
      <w:r w:rsidR="00F54437" w:rsidRPr="00447B84">
        <w:rPr>
          <w:rFonts w:ascii="Trebuchet MS" w:eastAsia="Times New Roman" w:hAnsi="Trebuchet MS" w:cs="Times New Roman"/>
          <w:b/>
          <w:bCs/>
          <w:highlight w:val="yellow"/>
          <w:shd w:val="clear" w:color="auto" w:fill="FF4000"/>
          <w:lang w:eastAsia="pl-PL"/>
        </w:rPr>
        <w:t xml:space="preserve">2 </w:t>
      </w:r>
      <w:r w:rsidR="00810090">
        <w:rPr>
          <w:rFonts w:ascii="Trebuchet MS" w:eastAsia="Times New Roman" w:hAnsi="Trebuchet MS" w:cs="Times New Roman"/>
          <w:b/>
          <w:bCs/>
          <w:highlight w:val="yellow"/>
          <w:shd w:val="clear" w:color="auto" w:fill="FF4000"/>
          <w:lang w:eastAsia="pl-PL"/>
        </w:rPr>
        <w:t>100</w:t>
      </w:r>
      <w:r w:rsidRPr="00447B84">
        <w:rPr>
          <w:rFonts w:ascii="Trebuchet MS" w:eastAsia="Times New Roman" w:hAnsi="Trebuchet MS" w:cs="Times New Roman"/>
          <w:b/>
          <w:bCs/>
          <w:highlight w:val="yellow"/>
          <w:shd w:val="clear" w:color="auto" w:fill="FF4000"/>
          <w:lang w:eastAsia="pl-PL"/>
        </w:rPr>
        <w:t>,00 zł</w:t>
      </w:r>
      <w:r>
        <w:rPr>
          <w:rFonts w:ascii="Trebuchet MS" w:eastAsia="Times New Roman" w:hAnsi="Trebuchet MS" w:cs="Times New Roman"/>
          <w:lang w:eastAsia="pl-PL"/>
        </w:rPr>
        <w:t xml:space="preserve"> (słownie: dwa tysiące </w:t>
      </w:r>
      <w:r w:rsidR="00810090">
        <w:rPr>
          <w:rFonts w:ascii="Trebuchet MS" w:eastAsia="Times New Roman" w:hAnsi="Trebuchet MS" w:cs="Times New Roman"/>
          <w:lang w:eastAsia="pl-PL"/>
        </w:rPr>
        <w:t xml:space="preserve">sto </w:t>
      </w:r>
      <w:r w:rsidR="00F54437">
        <w:rPr>
          <w:rFonts w:ascii="Trebuchet MS" w:eastAsia="Times New Roman" w:hAnsi="Trebuchet MS" w:cs="Times New Roman"/>
          <w:lang w:eastAsia="pl-PL"/>
        </w:rPr>
        <w:t>złotych</w:t>
      </w:r>
      <w:r>
        <w:rPr>
          <w:rFonts w:ascii="Trebuchet MS" w:eastAsia="Times New Roman" w:hAnsi="Trebuchet MS" w:cs="Times New Roman"/>
          <w:lang w:eastAsia="pl-PL"/>
        </w:rPr>
        <w:t xml:space="preserve"> 00/100 groszy).</w:t>
      </w:r>
    </w:p>
    <w:p w14:paraId="7AEE36B7" w14:textId="77777777" w:rsidR="00FD053E" w:rsidRDefault="00000000">
      <w:p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2.</w:t>
      </w:r>
      <w:r>
        <w:rPr>
          <w:rFonts w:ascii="Trebuchet MS" w:eastAsia="Times New Roman" w:hAnsi="Trebuchet MS" w:cs="Times New Roman"/>
          <w:lang w:eastAsia="pl-PL"/>
        </w:rPr>
        <w:tab/>
        <w:t>Wadium może być wniesione w:</w:t>
      </w:r>
    </w:p>
    <w:p w14:paraId="1FB6139A" w14:textId="77777777" w:rsidR="00FD053E" w:rsidRDefault="00000000">
      <w:p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lastRenderedPageBreak/>
        <w:t>a.</w:t>
      </w:r>
      <w:r>
        <w:rPr>
          <w:rFonts w:ascii="Trebuchet MS" w:eastAsia="Times New Roman" w:hAnsi="Trebuchet MS" w:cs="Times New Roman"/>
          <w:lang w:eastAsia="pl-PL"/>
        </w:rPr>
        <w:tab/>
        <w:t xml:space="preserve">pieniądzu, </w:t>
      </w:r>
    </w:p>
    <w:p w14:paraId="271ABE02" w14:textId="77777777" w:rsidR="00FD053E" w:rsidRDefault="00000000">
      <w:p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b.</w:t>
      </w:r>
      <w:r>
        <w:rPr>
          <w:rFonts w:ascii="Trebuchet MS" w:eastAsia="Times New Roman" w:hAnsi="Trebuchet MS" w:cs="Times New Roman"/>
          <w:lang w:eastAsia="pl-PL"/>
        </w:rPr>
        <w:tab/>
        <w:t>gwarancjach bankowych,</w:t>
      </w:r>
    </w:p>
    <w:p w14:paraId="47F81C02" w14:textId="77777777" w:rsidR="00FD053E" w:rsidRDefault="00000000">
      <w:p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c.</w:t>
      </w:r>
      <w:r>
        <w:rPr>
          <w:rFonts w:ascii="Trebuchet MS" w:eastAsia="Times New Roman" w:hAnsi="Trebuchet MS" w:cs="Times New Roman"/>
          <w:lang w:eastAsia="pl-PL"/>
        </w:rPr>
        <w:tab/>
        <w:t>gwarancjach ubezpieczeniowych,</w:t>
      </w:r>
    </w:p>
    <w:p w14:paraId="145744EE" w14:textId="77777777" w:rsidR="00FD053E" w:rsidRDefault="00000000">
      <w:p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sz w:val="24"/>
          <w:szCs w:val="24"/>
          <w:lang w:eastAsia="pl-PL"/>
        </w:rPr>
        <w:t>d</w:t>
      </w:r>
      <w:r>
        <w:rPr>
          <w:rFonts w:ascii="Trebuchet MS" w:eastAsia="Times New Roman" w:hAnsi="Trebuchet MS" w:cs="Times New Roman"/>
          <w:lang w:eastAsia="pl-PL"/>
        </w:rPr>
        <w:t>.</w:t>
      </w:r>
      <w:r>
        <w:rPr>
          <w:rFonts w:ascii="Trebuchet MS" w:eastAsia="Times New Roman" w:hAnsi="Trebuchet MS" w:cs="Times New Roman"/>
          <w:lang w:eastAsia="pl-PL"/>
        </w:rPr>
        <w:tab/>
        <w:t>poręczeniach udzielanych przez podmioty, o których mowa w art. 6b ust. 5 pkt 2 ustawy  z dnia 9 listopada 2000 r. o utworzeniu Polskiej Agencji Rozwoju Przedsiębiorczości (t. j. Dz. U. z 2024 r. poz. 419).</w:t>
      </w:r>
    </w:p>
    <w:p w14:paraId="72FC2DE2" w14:textId="77777777" w:rsidR="00FD053E" w:rsidRDefault="00000000">
      <w:p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e.</w:t>
      </w:r>
      <w:r>
        <w:rPr>
          <w:rFonts w:ascii="Trebuchet MS" w:eastAsia="Times New Roman" w:hAnsi="Trebuchet MS" w:cs="Times New Roman"/>
          <w:lang w:eastAsia="pl-PL"/>
        </w:rPr>
        <w:tab/>
        <w:t xml:space="preserve">termin wnoszenia wadium upływa w dniu </w:t>
      </w:r>
      <w:r>
        <w:rPr>
          <w:rFonts w:ascii="Trebuchet MS" w:eastAsia="Times New Roman" w:hAnsi="Trebuchet MS" w:cs="Times New Roman"/>
          <w:b/>
          <w:bCs/>
          <w:shd w:val="clear" w:color="auto" w:fill="FFFF00"/>
          <w:lang w:eastAsia="pl-PL"/>
        </w:rPr>
        <w:t>08.10.</w:t>
      </w:r>
      <w:r>
        <w:rPr>
          <w:rFonts w:ascii="Trebuchet MS" w:eastAsia="Times New Roman" w:hAnsi="Trebuchet MS" w:cs="Times New Roman"/>
          <w:b/>
          <w:bCs/>
          <w:highlight w:val="yellow"/>
          <w:lang w:eastAsia="pl-PL"/>
        </w:rPr>
        <w:t>2024 r. o godz. 9:00.</w:t>
      </w:r>
    </w:p>
    <w:p w14:paraId="4F79259F" w14:textId="77777777" w:rsidR="00FD053E" w:rsidRDefault="00FD053E">
      <w:pPr>
        <w:spacing w:after="0" w:line="240" w:lineRule="auto"/>
        <w:jc w:val="both"/>
        <w:rPr>
          <w:rFonts w:ascii="Trebuchet MS" w:eastAsia="Times New Roman" w:hAnsi="Trebuchet MS" w:cs="Times New Roman"/>
          <w:lang w:eastAsia="pl-PL"/>
        </w:rPr>
      </w:pPr>
    </w:p>
    <w:p w14:paraId="75A51B9A" w14:textId="77777777" w:rsidR="00FD053E" w:rsidRDefault="00000000">
      <w:pPr>
        <w:shd w:val="clear" w:color="auto" w:fill="D9D9D9"/>
        <w:spacing w:after="0" w:line="240" w:lineRule="auto"/>
        <w:jc w:val="both"/>
        <w:rPr>
          <w:rFonts w:ascii="Trebuchet MS" w:eastAsia="Times New Roman" w:hAnsi="Trebuchet MS" w:cs="Times New Roman"/>
          <w:b/>
          <w:bCs/>
          <w:color w:val="000000"/>
          <w:lang w:eastAsia="pl-PL"/>
        </w:rPr>
      </w:pPr>
      <w:r>
        <w:rPr>
          <w:rFonts w:ascii="Trebuchet MS" w:eastAsia="Times New Roman" w:hAnsi="Trebuchet MS" w:cs="Times New Roman"/>
          <w:b/>
          <w:bCs/>
          <w:color w:val="000000"/>
          <w:lang w:eastAsia="pl-PL"/>
        </w:rPr>
        <w:t>Uwaga nr 4: </w:t>
      </w:r>
    </w:p>
    <w:p w14:paraId="5A20D0CA" w14:textId="77777777" w:rsidR="00FD053E" w:rsidRDefault="00000000">
      <w:pPr>
        <w:spacing w:after="0" w:line="240" w:lineRule="auto"/>
        <w:jc w:val="both"/>
        <w:rPr>
          <w:rFonts w:ascii="Trebuchet MS" w:eastAsia="Times New Roman" w:hAnsi="Trebuchet MS" w:cs="Times New Roman"/>
          <w:b/>
          <w:bCs/>
          <w:color w:val="000000"/>
          <w:u w:val="single"/>
          <w:lang w:eastAsia="pl-PL"/>
        </w:rPr>
      </w:pPr>
      <w:r>
        <w:rPr>
          <w:rFonts w:ascii="Trebuchet MS" w:eastAsia="Times New Roman" w:hAnsi="Trebuchet MS" w:cs="Times New Roman"/>
          <w:b/>
          <w:bCs/>
          <w:color w:val="000000"/>
          <w:u w:val="single"/>
          <w:lang w:eastAsia="pl-PL"/>
        </w:rPr>
        <w:t xml:space="preserve">Zamawiający rekomenduje wpłaty wadium w formie pieniężnej do dnia </w:t>
      </w:r>
      <w:r>
        <w:rPr>
          <w:rFonts w:ascii="Trebuchet MS" w:eastAsia="Times New Roman" w:hAnsi="Trebuchet MS" w:cs="Times New Roman"/>
          <w:b/>
          <w:bCs/>
          <w:color w:val="000000"/>
          <w:u w:val="single"/>
          <w:shd w:val="clear" w:color="auto" w:fill="FFFF00"/>
          <w:lang w:eastAsia="pl-PL"/>
        </w:rPr>
        <w:t>07.10.</w:t>
      </w:r>
      <w:r>
        <w:rPr>
          <w:rFonts w:ascii="Trebuchet MS" w:eastAsia="Times New Roman" w:hAnsi="Trebuchet MS" w:cs="Times New Roman"/>
          <w:b/>
          <w:bCs/>
          <w:color w:val="000000"/>
          <w:highlight w:val="yellow"/>
          <w:u w:val="single"/>
          <w:lang w:eastAsia="pl-PL"/>
        </w:rPr>
        <w:t>2024 r. do godz 15:00,</w:t>
      </w:r>
      <w:r>
        <w:rPr>
          <w:rFonts w:ascii="Trebuchet MS" w:eastAsia="Times New Roman" w:hAnsi="Trebuchet MS" w:cs="Times New Roman"/>
          <w:b/>
          <w:bCs/>
          <w:color w:val="000000"/>
          <w:u w:val="single"/>
          <w:lang w:eastAsia="pl-PL"/>
        </w:rPr>
        <w:t xml:space="preserve"> ze względu na różne terminy księgowań w bankach a</w:t>
      </w:r>
      <w:r>
        <w:rPr>
          <w:rFonts w:ascii="Trebuchet MS" w:eastAsia="Times New Roman" w:hAnsi="Trebuchet MS" w:cs="Times New Roman"/>
          <w:color w:val="000000"/>
          <w:lang w:eastAsia="pl-PL"/>
        </w:rPr>
        <w:t xml:space="preserve"> </w:t>
      </w:r>
      <w:r>
        <w:rPr>
          <w:rFonts w:ascii="Trebuchet MS" w:eastAsia="Times New Roman" w:hAnsi="Trebuchet MS" w:cs="Times New Roman"/>
          <w:b/>
          <w:bCs/>
          <w:color w:val="000000"/>
          <w:u w:val="single"/>
          <w:lang w:eastAsia="pl-PL"/>
        </w:rPr>
        <w:t xml:space="preserve">Wadium w tej formie uważa się za wniesione w sposób prawidłowy, gdy środki pieniężne wpłyną na konto Zamawiającego </w:t>
      </w:r>
      <w:r>
        <w:rPr>
          <w:rFonts w:ascii="Trebuchet MS" w:eastAsia="Times New Roman" w:hAnsi="Trebuchet MS" w:cs="Times New Roman"/>
          <w:b/>
          <w:bCs/>
          <w:color w:val="000000"/>
          <w:highlight w:val="yellow"/>
          <w:u w:val="single"/>
          <w:lang w:eastAsia="pl-PL"/>
        </w:rPr>
        <w:t>przed upływem terminu składania ofert</w:t>
      </w:r>
      <w:r>
        <w:rPr>
          <w:rFonts w:ascii="Trebuchet MS" w:eastAsia="Times New Roman" w:hAnsi="Trebuchet MS" w:cs="Times New Roman"/>
          <w:b/>
          <w:bCs/>
          <w:color w:val="000000"/>
          <w:u w:val="single"/>
          <w:lang w:eastAsia="pl-PL"/>
        </w:rPr>
        <w:t>.</w:t>
      </w:r>
    </w:p>
    <w:p w14:paraId="37F6BA50" w14:textId="77777777" w:rsidR="00FD053E" w:rsidRDefault="00FD053E">
      <w:pPr>
        <w:spacing w:after="0" w:line="240" w:lineRule="auto"/>
        <w:jc w:val="both"/>
        <w:rPr>
          <w:rFonts w:ascii="Trebuchet MS" w:eastAsia="Times New Roman" w:hAnsi="Trebuchet MS" w:cs="Times New Roman"/>
          <w:sz w:val="24"/>
          <w:szCs w:val="24"/>
          <w:lang w:eastAsia="pl-PL"/>
        </w:rPr>
      </w:pPr>
    </w:p>
    <w:p w14:paraId="0F565C3E" w14:textId="77777777" w:rsidR="00FD053E" w:rsidRDefault="00000000">
      <w:p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 xml:space="preserve">2.    Wadium wnoszone w pieniądzu należy wpłacić przelewem na następujący numer konta: Śląski Bank Spółdzielczy Silesia w Katowicach 45 8437 0002 0130 0910 7056 0003     </w:t>
      </w:r>
    </w:p>
    <w:p w14:paraId="7F1D6D71" w14:textId="77777777" w:rsidR="00FD053E" w:rsidRDefault="00000000">
      <w:pPr>
        <w:spacing w:after="0" w:line="240" w:lineRule="auto"/>
        <w:jc w:val="both"/>
        <w:rPr>
          <w:rFonts w:ascii="Trebuchet MS" w:eastAsia="Times New Roman" w:hAnsi="Trebuchet MS" w:cs="Times New Roman"/>
          <w:b/>
          <w:bCs/>
          <w:lang w:eastAsia="pl-PL"/>
        </w:rPr>
      </w:pPr>
      <w:r>
        <w:rPr>
          <w:rFonts w:ascii="Trebuchet MS" w:eastAsia="Times New Roman" w:hAnsi="Trebuchet MS" w:cs="Times New Roman"/>
          <w:lang w:eastAsia="pl-PL"/>
        </w:rPr>
        <w:t xml:space="preserve">-  z dopiskiem  Wadium w przetargu na zadanie: </w:t>
      </w:r>
      <w:r>
        <w:rPr>
          <w:rFonts w:ascii="Trebuchet MS" w:eastAsia="Times New Roman" w:hAnsi="Trebuchet MS" w:cs="Times New Roman"/>
          <w:b/>
          <w:bCs/>
          <w:lang w:eastAsia="pl-PL"/>
        </w:rPr>
        <w:t>"</w:t>
      </w:r>
      <w:r>
        <w:rPr>
          <w:rFonts w:ascii="Trebuchet MS" w:eastAsia="Times New Roman" w:hAnsi="Trebuchet MS" w:cstheme="minorHAnsi"/>
          <w:b/>
          <w:bCs/>
          <w:lang w:eastAsia="pl-PL"/>
        </w:rPr>
        <w:t>Rewitalizacja obszarów zdegradowanych poprzez utworzenie placu miejskiego wraz ze strefą odpoczynku – dostawa i montaż małej architektury po inwentaryzacji</w:t>
      </w:r>
      <w:r>
        <w:rPr>
          <w:rFonts w:ascii="Trebuchet MS" w:eastAsia="Times New Roman" w:hAnsi="Trebuchet MS" w:cs="Times New Roman"/>
          <w:b/>
          <w:bCs/>
          <w:lang w:eastAsia="pl-PL"/>
        </w:rPr>
        <w:t>".</w:t>
      </w:r>
    </w:p>
    <w:p w14:paraId="26FC8DBA" w14:textId="77777777" w:rsidR="00FD053E" w:rsidRDefault="00FD053E">
      <w:pPr>
        <w:spacing w:after="0" w:line="240" w:lineRule="auto"/>
        <w:jc w:val="both"/>
        <w:rPr>
          <w:rFonts w:ascii="Trebuchet MS" w:eastAsia="Times New Roman" w:hAnsi="Trebuchet MS" w:cs="Times New Roman"/>
          <w:lang w:eastAsia="pl-PL"/>
        </w:rPr>
      </w:pPr>
    </w:p>
    <w:p w14:paraId="41D5CDD8" w14:textId="77777777" w:rsidR="00FD053E" w:rsidRDefault="00000000">
      <w:p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3.</w:t>
      </w:r>
      <w:r>
        <w:rPr>
          <w:rFonts w:ascii="Trebuchet MS" w:eastAsia="Times New Roman" w:hAnsi="Trebuchet MS" w:cs="Times New Roman"/>
          <w:lang w:eastAsia="pl-PL"/>
        </w:rPr>
        <w:tab/>
        <w:t>Wadium wnoszone w postaci niepieniężnej należy złożyć wraz z ofertą poprzez Platformę e-zamówienia - w wydzielonym, odrębnym pliku. Należy przekazać oryginał gwarancji lub poręczenia w postaci elektronicznej.</w:t>
      </w:r>
    </w:p>
    <w:p w14:paraId="4246B6ED" w14:textId="77777777" w:rsidR="00FD053E" w:rsidRDefault="00FD053E">
      <w:pPr>
        <w:spacing w:after="0" w:line="240" w:lineRule="auto"/>
        <w:jc w:val="both"/>
        <w:rPr>
          <w:rFonts w:ascii="Trebuchet MS" w:eastAsia="Times New Roman" w:hAnsi="Trebuchet MS" w:cs="Times New Roman"/>
          <w:sz w:val="24"/>
          <w:szCs w:val="24"/>
          <w:lang w:eastAsia="pl-PL"/>
        </w:rPr>
      </w:pPr>
    </w:p>
    <w:p w14:paraId="2DE48BAC" w14:textId="77777777" w:rsidR="00FD053E" w:rsidRDefault="00000000">
      <w:pPr>
        <w:shd w:val="clear" w:color="auto" w:fill="D9D9D9" w:themeFill="background1" w:themeFillShade="D9"/>
        <w:spacing w:after="0" w:line="240" w:lineRule="auto"/>
        <w:jc w:val="both"/>
        <w:rPr>
          <w:rFonts w:ascii="Trebuchet MS" w:eastAsia="Times New Roman" w:hAnsi="Trebuchet MS" w:cs="Times New Roman"/>
          <w:b/>
          <w:bCs/>
          <w:sz w:val="24"/>
          <w:szCs w:val="24"/>
          <w:lang w:eastAsia="pl-PL"/>
        </w:rPr>
      </w:pPr>
      <w:r>
        <w:rPr>
          <w:rFonts w:ascii="Trebuchet MS" w:eastAsia="Times New Roman" w:hAnsi="Trebuchet MS" w:cs="Times New Roman"/>
          <w:b/>
          <w:bCs/>
          <w:sz w:val="24"/>
          <w:szCs w:val="24"/>
          <w:lang w:eastAsia="pl-PL"/>
        </w:rPr>
        <w:t xml:space="preserve">Uwaga nr 5: </w:t>
      </w:r>
    </w:p>
    <w:p w14:paraId="33CF1CB4" w14:textId="77777777" w:rsidR="00FD053E" w:rsidRDefault="00000000">
      <w:pPr>
        <w:spacing w:after="0" w:line="240" w:lineRule="auto"/>
        <w:jc w:val="both"/>
        <w:rPr>
          <w:rFonts w:ascii="Trebuchet MS" w:eastAsia="Times New Roman" w:hAnsi="Trebuchet MS" w:cs="Times New Roman"/>
          <w:b/>
          <w:bCs/>
          <w:lang w:eastAsia="pl-PL"/>
        </w:rPr>
      </w:pPr>
      <w:r>
        <w:rPr>
          <w:rFonts w:ascii="Trebuchet MS" w:eastAsia="Times New Roman" w:hAnsi="Trebuchet MS" w:cs="Times New Roman"/>
          <w:b/>
          <w:bCs/>
          <w:lang w:eastAsia="pl-PL"/>
        </w:rPr>
        <w:t>W przypadku Wykonawców wspólnie ubiegających się o udzielenie zamówienia, treść dokumentu wadialnego musi zapewniać możliwość zaspokojenia interesów Zamawiającego co oznacza, że uzyskanie zagwarantowanej zapłaty wadium musi obejmować wszystkie wskazane w ustawie przesłanki zatrzymania wadium, o których mowa w art. 98 ust. 6 ustawy, tj. działania lub zaniechania wszystkich Wykonawców wspólnie ubiegających się o udzielenie zamówienia.</w:t>
      </w:r>
    </w:p>
    <w:p w14:paraId="2B8CE95A" w14:textId="77777777" w:rsidR="00FD053E" w:rsidRDefault="00FD053E">
      <w:pPr>
        <w:spacing w:after="0" w:line="240" w:lineRule="auto"/>
        <w:jc w:val="both"/>
        <w:rPr>
          <w:rFonts w:ascii="Trebuchet MS" w:eastAsia="Times New Roman" w:hAnsi="Trebuchet MS" w:cs="Times New Roman"/>
          <w:lang w:eastAsia="pl-PL"/>
        </w:rPr>
      </w:pPr>
    </w:p>
    <w:p w14:paraId="57E0F1DE" w14:textId="77777777" w:rsidR="00FD053E" w:rsidRDefault="00000000">
      <w:p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4.</w:t>
      </w:r>
      <w:r>
        <w:rPr>
          <w:rFonts w:ascii="Trebuchet MS" w:eastAsia="Times New Roman" w:hAnsi="Trebuchet MS" w:cs="Times New Roman"/>
          <w:lang w:eastAsia="pl-PL"/>
        </w:rPr>
        <w:tab/>
        <w:t>Zwrot wadium z urzędu:</w:t>
      </w:r>
    </w:p>
    <w:p w14:paraId="6BABB91F" w14:textId="77777777" w:rsidR="00FD053E" w:rsidRDefault="00000000">
      <w:p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Zamawiający zwraca wadium niezwłocznie, nie później jednak niż w terminie 7 dni od dnia wystąpienia jednej z okoliczności wskazanych w art. 98 ust. 1 pkt 1-3 ustawy.</w:t>
      </w:r>
    </w:p>
    <w:p w14:paraId="35E9D48C" w14:textId="77777777" w:rsidR="00FD053E" w:rsidRDefault="00000000">
      <w:p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5.</w:t>
      </w:r>
      <w:r>
        <w:rPr>
          <w:rFonts w:ascii="Trebuchet MS" w:eastAsia="Times New Roman" w:hAnsi="Trebuchet MS" w:cs="Times New Roman"/>
          <w:lang w:eastAsia="pl-PL"/>
        </w:rPr>
        <w:tab/>
        <w:t>Zwrot wadium na wniosek Wykonawcy:</w:t>
      </w:r>
    </w:p>
    <w:p w14:paraId="668BC31E" w14:textId="77777777" w:rsidR="00FD053E" w:rsidRDefault="00000000">
      <w:p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Zamawiający, niezwłocznie, nie później jednak niż w terminie 7 dni od dnia złożenia wniosku zwraca wadium Wykonawcy:</w:t>
      </w:r>
    </w:p>
    <w:p w14:paraId="1AC941F3" w14:textId="77777777" w:rsidR="00FD053E" w:rsidRDefault="00000000">
      <w:p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1.</w:t>
      </w:r>
      <w:r>
        <w:rPr>
          <w:rFonts w:ascii="Trebuchet MS" w:eastAsia="Times New Roman" w:hAnsi="Trebuchet MS" w:cs="Times New Roman"/>
          <w:lang w:eastAsia="pl-PL"/>
        </w:rPr>
        <w:tab/>
        <w:t>który wycofał ofertę przed upływem terminu składania ofert;</w:t>
      </w:r>
    </w:p>
    <w:p w14:paraId="35F3B7E8" w14:textId="77777777" w:rsidR="00FD053E" w:rsidRDefault="00000000">
      <w:p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2.</w:t>
      </w:r>
      <w:r>
        <w:rPr>
          <w:rFonts w:ascii="Trebuchet MS" w:eastAsia="Times New Roman" w:hAnsi="Trebuchet MS" w:cs="Times New Roman"/>
          <w:lang w:eastAsia="pl-PL"/>
        </w:rPr>
        <w:tab/>
        <w:t>którego oferta została odrzucona;</w:t>
      </w:r>
    </w:p>
    <w:p w14:paraId="61E314B3" w14:textId="77777777" w:rsidR="00FD053E" w:rsidRDefault="00000000">
      <w:p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3.</w:t>
      </w:r>
      <w:r>
        <w:rPr>
          <w:rFonts w:ascii="Trebuchet MS" w:eastAsia="Times New Roman" w:hAnsi="Trebuchet MS" w:cs="Times New Roman"/>
          <w:lang w:eastAsia="pl-PL"/>
        </w:rPr>
        <w:tab/>
        <w:t>po wyborze najkorzystniejszej oferty, z wyjątkiem Wykonawcy, którego oferta została wybrana jako najkorzystniejsza;</w:t>
      </w:r>
    </w:p>
    <w:p w14:paraId="5F9DF390" w14:textId="77777777" w:rsidR="00FD053E" w:rsidRDefault="00000000">
      <w:p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4.</w:t>
      </w:r>
      <w:r>
        <w:rPr>
          <w:rFonts w:ascii="Trebuchet MS" w:eastAsia="Times New Roman" w:hAnsi="Trebuchet MS" w:cs="Times New Roman"/>
          <w:lang w:eastAsia="pl-PL"/>
        </w:rPr>
        <w:tab/>
        <w:t>po unieważnieniu postępowania, w przypadku gdy nie zostało rozstrzygnięte odwołanie na czynność unieważnienia albo nie upłynął termin do jego wniesienia.</w:t>
      </w:r>
    </w:p>
    <w:p w14:paraId="4995C1AA" w14:textId="77777777" w:rsidR="00FD053E" w:rsidRDefault="00FD053E">
      <w:pPr>
        <w:spacing w:after="0" w:line="240" w:lineRule="auto"/>
        <w:jc w:val="both"/>
        <w:rPr>
          <w:rFonts w:ascii="Trebuchet MS" w:eastAsia="Times New Roman" w:hAnsi="Trebuchet MS" w:cs="Times New Roman"/>
          <w:lang w:eastAsia="pl-PL"/>
        </w:rPr>
      </w:pPr>
    </w:p>
    <w:p w14:paraId="22BC633D" w14:textId="77777777" w:rsidR="00FD053E" w:rsidRDefault="00000000">
      <w:pPr>
        <w:shd w:val="clear" w:color="auto" w:fill="D9D9D9" w:themeFill="background1" w:themeFillShade="D9"/>
        <w:spacing w:after="0" w:line="240" w:lineRule="auto"/>
        <w:jc w:val="both"/>
        <w:rPr>
          <w:rFonts w:ascii="Trebuchet MS" w:eastAsia="Times New Roman" w:hAnsi="Trebuchet MS" w:cs="Times New Roman"/>
          <w:b/>
          <w:bCs/>
          <w:lang w:eastAsia="pl-PL"/>
        </w:rPr>
      </w:pPr>
      <w:r>
        <w:rPr>
          <w:rFonts w:ascii="Trebuchet MS" w:eastAsia="Times New Roman" w:hAnsi="Trebuchet MS" w:cs="Times New Roman"/>
          <w:b/>
          <w:bCs/>
          <w:lang w:eastAsia="pl-PL"/>
        </w:rPr>
        <w:t xml:space="preserve">Uwaga nr 6: </w:t>
      </w:r>
    </w:p>
    <w:p w14:paraId="3037D35C" w14:textId="77777777" w:rsidR="00FD053E" w:rsidRDefault="00000000">
      <w:pPr>
        <w:spacing w:after="0" w:line="240" w:lineRule="auto"/>
        <w:jc w:val="both"/>
        <w:rPr>
          <w:rFonts w:ascii="Trebuchet MS" w:eastAsia="Times New Roman" w:hAnsi="Trebuchet MS" w:cs="Times New Roman"/>
          <w:b/>
          <w:bCs/>
          <w:lang w:eastAsia="pl-PL"/>
        </w:rPr>
      </w:pPr>
      <w:r>
        <w:rPr>
          <w:rFonts w:ascii="Trebuchet MS" w:eastAsia="Times New Roman" w:hAnsi="Trebuchet MS" w:cs="Times New Roman"/>
          <w:b/>
          <w:bCs/>
          <w:lang w:eastAsia="pl-PL"/>
        </w:rPr>
        <w:t xml:space="preserve">Złożenie wniosku o zwrot wadium, powoduje rozwiązanie stosunku prawnego </w:t>
      </w:r>
      <w:r>
        <w:rPr>
          <w:rFonts w:ascii="Trebuchet MS" w:eastAsia="Times New Roman" w:hAnsi="Trebuchet MS" w:cs="Times New Roman"/>
          <w:b/>
          <w:bCs/>
          <w:lang w:eastAsia="pl-PL"/>
        </w:rPr>
        <w:br/>
        <w:t>z Wykonawcą wraz z utratą przez niego prawa do korzystania ze środków ochrony prawnej, o których mowa  w ustawie oraz rozdziale XXIX SWZ.</w:t>
      </w:r>
    </w:p>
    <w:p w14:paraId="68B42CBD" w14:textId="77777777" w:rsidR="00FD053E" w:rsidRDefault="00FD053E">
      <w:pPr>
        <w:spacing w:after="0" w:line="240" w:lineRule="auto"/>
        <w:jc w:val="both"/>
        <w:rPr>
          <w:rFonts w:ascii="Trebuchet MS" w:eastAsia="Times New Roman" w:hAnsi="Trebuchet MS" w:cs="Times New Roman"/>
          <w:lang w:eastAsia="pl-PL"/>
        </w:rPr>
      </w:pPr>
    </w:p>
    <w:p w14:paraId="632530F7" w14:textId="77777777" w:rsidR="00FD053E" w:rsidRDefault="00000000">
      <w:p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6.</w:t>
      </w:r>
      <w:r>
        <w:rPr>
          <w:rFonts w:ascii="Trebuchet MS" w:eastAsia="Times New Roman" w:hAnsi="Trebuchet MS" w:cs="Times New Roman"/>
          <w:lang w:eastAsia="pl-PL"/>
        </w:rPr>
        <w:tab/>
        <w:t>Zatrzymanie wadium.</w:t>
      </w:r>
    </w:p>
    <w:p w14:paraId="24D4598F" w14:textId="77777777" w:rsidR="00FD053E" w:rsidRDefault="00000000">
      <w:p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 xml:space="preserve">Zamawiający zatrzymuje wadium wraz z odsetkami, a w przypadku wadium wniesionego </w:t>
      </w:r>
      <w:r>
        <w:rPr>
          <w:rFonts w:ascii="Trebuchet MS" w:eastAsia="Times New Roman" w:hAnsi="Trebuchet MS" w:cs="Times New Roman"/>
          <w:lang w:eastAsia="pl-PL"/>
        </w:rPr>
        <w:br/>
        <w:t xml:space="preserve">w formie innej niż w pieniądzu, występuje odpowiednio do gwaranta lub poręczyciela </w:t>
      </w:r>
      <w:r>
        <w:rPr>
          <w:rFonts w:ascii="Trebuchet MS" w:eastAsia="Times New Roman" w:hAnsi="Trebuchet MS" w:cs="Times New Roman"/>
          <w:lang w:eastAsia="pl-PL"/>
        </w:rPr>
        <w:br/>
        <w:t>z żądaniem zapłaty wadium, jeżeli:</w:t>
      </w:r>
    </w:p>
    <w:p w14:paraId="017C9706" w14:textId="77777777" w:rsidR="00FD053E" w:rsidRDefault="00000000">
      <w:p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lastRenderedPageBreak/>
        <w:t>1.</w:t>
      </w:r>
      <w:r>
        <w:rPr>
          <w:rFonts w:ascii="Trebuchet MS" w:eastAsia="Times New Roman" w:hAnsi="Trebuchet MS" w:cs="Times New Roman"/>
          <w:lang w:eastAsia="pl-PL"/>
        </w:rPr>
        <w:tab/>
        <w:t xml:space="preserve">Wykonawca w odpowiedzi na wezwanie, o którym mowa w art. 107 ust. 2 lub art. 128 ust. 1 ustawy, z przyczyn leżących po jego stronie, nie złożył podmiotowych środków dowodowych lub przedmiotowych środków dowodowych potwierdzających okoliczności, </w:t>
      </w:r>
      <w:r>
        <w:rPr>
          <w:rFonts w:ascii="Trebuchet MS" w:eastAsia="Times New Roman" w:hAnsi="Trebuchet MS" w:cs="Times New Roman"/>
          <w:lang w:eastAsia="pl-PL"/>
        </w:rPr>
        <w:br/>
        <w:t>o których mowa w art. 57 lub art. 106 ust. 1, oświadczenia, o którym mowa w art. 125 ust. 1, innych dokumentów lub oświadczeń lub nie wyraził zgody na poprawienie omyłki, o której mowa w art. 223 ust. 2 pkt 3 ustawy, co spowodowało brak możliwości wybrania oferty złożonej przez Wykonawcę jako najkorzystniejszej.</w:t>
      </w:r>
    </w:p>
    <w:p w14:paraId="23BA6D04" w14:textId="77777777" w:rsidR="00FD053E" w:rsidRDefault="00000000">
      <w:p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2.</w:t>
      </w:r>
      <w:r>
        <w:rPr>
          <w:rFonts w:ascii="Trebuchet MS" w:eastAsia="Times New Roman" w:hAnsi="Trebuchet MS" w:cs="Times New Roman"/>
          <w:lang w:eastAsia="pl-PL"/>
        </w:rPr>
        <w:tab/>
        <w:t>Wykonawca, którego oferta została wybrana:</w:t>
      </w:r>
    </w:p>
    <w:p w14:paraId="41F4EFE5" w14:textId="77777777" w:rsidR="00FD053E" w:rsidRDefault="00000000">
      <w:p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1.</w:t>
      </w:r>
      <w:r>
        <w:rPr>
          <w:rFonts w:ascii="Trebuchet MS" w:eastAsia="Times New Roman" w:hAnsi="Trebuchet MS" w:cs="Times New Roman"/>
          <w:lang w:eastAsia="pl-PL"/>
        </w:rPr>
        <w:tab/>
        <w:t>odmówił podpisania umowy w sprawie zamówienia publicznego na warunkach określonych w ofercie;</w:t>
      </w:r>
    </w:p>
    <w:p w14:paraId="6CA4076E" w14:textId="77777777" w:rsidR="00FD053E" w:rsidRDefault="00000000">
      <w:p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2.</w:t>
      </w:r>
      <w:r>
        <w:rPr>
          <w:rFonts w:ascii="Trebuchet MS" w:eastAsia="Times New Roman" w:hAnsi="Trebuchet MS" w:cs="Times New Roman"/>
          <w:lang w:eastAsia="pl-PL"/>
        </w:rPr>
        <w:tab/>
        <w:t>nie wniósł wymaganego zabezpieczenia należytego wykonania umowy;</w:t>
      </w:r>
    </w:p>
    <w:p w14:paraId="6BBE0A62" w14:textId="77777777" w:rsidR="00FD053E" w:rsidRDefault="00000000">
      <w:p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3.</w:t>
      </w:r>
      <w:r>
        <w:rPr>
          <w:rFonts w:ascii="Trebuchet MS" w:eastAsia="Times New Roman" w:hAnsi="Trebuchet MS" w:cs="Times New Roman"/>
          <w:lang w:eastAsia="pl-PL"/>
        </w:rPr>
        <w:tab/>
        <w:t>Zawarcie umowy w sprawie niniejszego zamówienia publicznego stanie się niemożliwe z przyczyn leżących po stronie Wykonawcy.</w:t>
      </w:r>
    </w:p>
    <w:p w14:paraId="74A14284" w14:textId="77777777" w:rsidR="00FD053E" w:rsidRDefault="00000000">
      <w:p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7.</w:t>
      </w:r>
      <w:r>
        <w:rPr>
          <w:rFonts w:ascii="Trebuchet MS" w:eastAsia="Times New Roman" w:hAnsi="Trebuchet MS" w:cs="Times New Roman"/>
          <w:lang w:eastAsia="pl-PL"/>
        </w:rPr>
        <w:tab/>
        <w:t xml:space="preserve">Jeżeli Wykonawca jest podmiotem niepodlegającym reżimowi prawa polskiego </w:t>
      </w:r>
      <w:r>
        <w:rPr>
          <w:rFonts w:ascii="Trebuchet MS" w:eastAsia="Times New Roman" w:hAnsi="Trebuchet MS" w:cs="Times New Roman"/>
          <w:lang w:eastAsia="pl-PL"/>
        </w:rPr>
        <w:br/>
        <w:t>i właściwości sądów polskich, w treści gwarancji musi figurować zapis o poddaniu sporów wynikających z wadium prawu polskiemu i polskiemu sądownictwu.</w:t>
      </w:r>
    </w:p>
    <w:p w14:paraId="6981B7F7" w14:textId="77777777" w:rsidR="00FD053E" w:rsidRDefault="00FD053E">
      <w:pPr>
        <w:spacing w:after="0" w:line="240" w:lineRule="auto"/>
        <w:rPr>
          <w:rFonts w:ascii="Times New Roman" w:eastAsia="Times New Roman" w:hAnsi="Times New Roman" w:cs="Times New Roman"/>
          <w:lang w:eastAsia="pl-PL"/>
        </w:rPr>
      </w:pPr>
    </w:p>
    <w:p w14:paraId="307B5BDE" w14:textId="77777777" w:rsidR="00FD053E" w:rsidRDefault="00000000">
      <w:pPr>
        <w:shd w:val="clear" w:color="auto" w:fill="D9D9D9"/>
        <w:spacing w:after="0" w:line="240" w:lineRule="auto"/>
        <w:jc w:val="center"/>
        <w:rPr>
          <w:rFonts w:ascii="Times New Roman" w:eastAsia="Times New Roman" w:hAnsi="Times New Roman" w:cs="Times New Roman"/>
          <w:lang w:eastAsia="pl-PL"/>
        </w:rPr>
      </w:pPr>
      <w:r>
        <w:rPr>
          <w:rFonts w:ascii="Trebuchet MS" w:eastAsia="Times New Roman" w:hAnsi="Trebuchet MS" w:cs="Times New Roman"/>
          <w:b/>
          <w:bCs/>
          <w:color w:val="000000"/>
          <w:lang w:eastAsia="pl-PL"/>
        </w:rPr>
        <w:t>ROZDZIAŁ XX</w:t>
      </w:r>
    </w:p>
    <w:p w14:paraId="07802506" w14:textId="77777777" w:rsidR="00FD053E" w:rsidRDefault="00000000">
      <w:pPr>
        <w:shd w:val="clear" w:color="auto" w:fill="D9D9D9"/>
        <w:spacing w:after="0" w:line="240" w:lineRule="auto"/>
        <w:jc w:val="center"/>
        <w:rPr>
          <w:rFonts w:ascii="Times New Roman" w:eastAsia="Times New Roman" w:hAnsi="Times New Roman" w:cs="Times New Roman"/>
          <w:lang w:eastAsia="pl-PL"/>
        </w:rPr>
      </w:pPr>
      <w:r>
        <w:rPr>
          <w:rFonts w:ascii="Trebuchet MS" w:eastAsia="Times New Roman" w:hAnsi="Trebuchet MS" w:cs="Times New Roman"/>
          <w:b/>
          <w:bCs/>
          <w:color w:val="000000"/>
          <w:lang w:eastAsia="pl-PL"/>
        </w:rPr>
        <w:t>SPOSÓB ORAZ TERMIN SKŁADANIA OFERT</w:t>
      </w:r>
    </w:p>
    <w:p w14:paraId="5A1914B2" w14:textId="77777777" w:rsidR="00FD053E" w:rsidRDefault="00FD053E">
      <w:pPr>
        <w:spacing w:after="0" w:line="240" w:lineRule="auto"/>
        <w:rPr>
          <w:rFonts w:ascii="Times New Roman" w:eastAsia="Times New Roman" w:hAnsi="Times New Roman" w:cs="Times New Roman"/>
          <w:lang w:eastAsia="pl-PL"/>
        </w:rPr>
      </w:pPr>
    </w:p>
    <w:p w14:paraId="0F3BCF60" w14:textId="77777777" w:rsidR="00FD053E" w:rsidRDefault="00000000">
      <w:pPr>
        <w:numPr>
          <w:ilvl w:val="0"/>
          <w:numId w:val="34"/>
        </w:numPr>
        <w:spacing w:after="0" w:line="240" w:lineRule="auto"/>
        <w:ind w:left="360" w:right="28"/>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Ofertę należy złożyć za pośrednictwem Platformy e-Zamówienia nie później niż do dnia</w:t>
      </w:r>
      <w:r>
        <w:rPr>
          <w:rFonts w:ascii="Trebuchet MS" w:eastAsia="Times New Roman" w:hAnsi="Trebuchet MS" w:cs="Times New Roman"/>
          <w:b/>
          <w:bCs/>
          <w:color w:val="000000"/>
          <w:lang w:eastAsia="pl-PL"/>
        </w:rPr>
        <w:t xml:space="preserve"> </w:t>
      </w:r>
      <w:r>
        <w:rPr>
          <w:rFonts w:ascii="Trebuchet MS" w:eastAsia="Times New Roman" w:hAnsi="Trebuchet MS" w:cs="Times New Roman"/>
          <w:b/>
          <w:bCs/>
          <w:color w:val="000000"/>
          <w:shd w:val="clear" w:color="auto" w:fill="FFFF00"/>
          <w:lang w:eastAsia="pl-PL"/>
        </w:rPr>
        <w:t>08.10.2024 r. do godziny 9:00.</w:t>
      </w:r>
    </w:p>
    <w:p w14:paraId="048F6022" w14:textId="77777777" w:rsidR="00FD053E" w:rsidRDefault="00000000">
      <w:pPr>
        <w:numPr>
          <w:ilvl w:val="0"/>
          <w:numId w:val="34"/>
        </w:numPr>
        <w:spacing w:after="0" w:line="240" w:lineRule="auto"/>
        <w:ind w:left="360" w:right="28"/>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 xml:space="preserve">Otwarcie ofert nastąpi w  dniu </w:t>
      </w:r>
      <w:r>
        <w:rPr>
          <w:rFonts w:ascii="Trebuchet MS" w:eastAsia="Times New Roman" w:hAnsi="Trebuchet MS" w:cs="Times New Roman"/>
          <w:b/>
          <w:bCs/>
          <w:color w:val="000000"/>
          <w:shd w:val="clear" w:color="auto" w:fill="FFFF00"/>
          <w:lang w:eastAsia="pl-PL"/>
        </w:rPr>
        <w:t xml:space="preserve">08.10.2024 </w:t>
      </w:r>
      <w:r>
        <w:rPr>
          <w:rFonts w:ascii="Trebuchet MS" w:eastAsia="Times New Roman" w:hAnsi="Trebuchet MS" w:cs="Times New Roman"/>
          <w:color w:val="000000"/>
          <w:shd w:val="clear" w:color="auto" w:fill="FFFF00"/>
          <w:lang w:eastAsia="pl-PL"/>
        </w:rPr>
        <w:t xml:space="preserve">r. o godzinie </w:t>
      </w:r>
      <w:r>
        <w:rPr>
          <w:rFonts w:ascii="Trebuchet MS" w:eastAsia="Times New Roman" w:hAnsi="Trebuchet MS" w:cs="Times New Roman"/>
          <w:b/>
          <w:bCs/>
          <w:color w:val="000000"/>
          <w:shd w:val="clear" w:color="auto" w:fill="FFFF00"/>
          <w:lang w:eastAsia="pl-PL"/>
        </w:rPr>
        <w:t>10:00.</w:t>
      </w:r>
    </w:p>
    <w:p w14:paraId="0B67AC0E" w14:textId="77777777" w:rsidR="00FD053E" w:rsidRDefault="00FD053E">
      <w:pPr>
        <w:spacing w:after="0" w:line="240" w:lineRule="auto"/>
        <w:rPr>
          <w:rFonts w:ascii="Times New Roman" w:eastAsia="Times New Roman" w:hAnsi="Times New Roman" w:cs="Times New Roman"/>
          <w:lang w:eastAsia="pl-PL"/>
        </w:rPr>
      </w:pPr>
    </w:p>
    <w:p w14:paraId="2340554D" w14:textId="77777777" w:rsidR="00FD053E" w:rsidRDefault="00000000">
      <w:pPr>
        <w:shd w:val="clear" w:color="auto" w:fill="D9D9D9"/>
        <w:spacing w:after="0" w:line="240" w:lineRule="auto"/>
        <w:ind w:right="28"/>
        <w:jc w:val="both"/>
        <w:rPr>
          <w:rFonts w:ascii="Times New Roman" w:eastAsia="Times New Roman" w:hAnsi="Times New Roman" w:cs="Times New Roman"/>
          <w:lang w:eastAsia="pl-PL"/>
        </w:rPr>
      </w:pPr>
      <w:r>
        <w:rPr>
          <w:rFonts w:ascii="Trebuchet MS" w:eastAsia="Times New Roman" w:hAnsi="Trebuchet MS" w:cs="Times New Roman"/>
          <w:b/>
          <w:bCs/>
          <w:color w:val="000000"/>
          <w:lang w:eastAsia="pl-PL"/>
        </w:rPr>
        <w:t>Uwaga nr 7:</w:t>
      </w:r>
    </w:p>
    <w:p w14:paraId="761537FF" w14:textId="77777777" w:rsidR="00FD053E" w:rsidRDefault="00000000">
      <w:pPr>
        <w:spacing w:after="0" w:line="240" w:lineRule="auto"/>
        <w:ind w:right="28"/>
        <w:jc w:val="both"/>
        <w:rPr>
          <w:rFonts w:ascii="Trebuchet MS" w:eastAsia="Times New Roman" w:hAnsi="Trebuchet MS" w:cs="Times New Roman"/>
          <w:b/>
          <w:bCs/>
          <w:color w:val="000000"/>
          <w:lang w:eastAsia="pl-PL"/>
        </w:rPr>
      </w:pPr>
      <w:r>
        <w:rPr>
          <w:rFonts w:ascii="Trebuchet MS" w:eastAsia="Times New Roman" w:hAnsi="Trebuchet MS" w:cs="Times New Roman"/>
          <w:b/>
          <w:bCs/>
          <w:color w:val="000000"/>
          <w:lang w:eastAsia="pl-PL"/>
        </w:rPr>
        <w:t xml:space="preserve">Za datę i godzinę złożenia oferty rozumie się datę i godzinę jej wpływu na Platformę </w:t>
      </w:r>
      <w:r>
        <w:rPr>
          <w:rFonts w:ascii="Trebuchet MS" w:eastAsia="Times New Roman" w:hAnsi="Trebuchet MS" w:cs="Times New Roman"/>
          <w:b/>
          <w:bCs/>
          <w:color w:val="000000"/>
          <w:lang w:eastAsia="pl-PL"/>
        </w:rPr>
        <w:br/>
        <w:t>e-Zamówienia, tj. datę i godzinę złożenia oferty wyświetloną na koncie Zamawiającego.</w:t>
      </w:r>
    </w:p>
    <w:p w14:paraId="2712275A" w14:textId="77777777" w:rsidR="00FD053E" w:rsidRDefault="00FD053E">
      <w:pPr>
        <w:spacing w:after="0" w:line="240" w:lineRule="auto"/>
        <w:ind w:right="28"/>
        <w:jc w:val="both"/>
        <w:rPr>
          <w:rFonts w:ascii="Times New Roman" w:eastAsia="Times New Roman" w:hAnsi="Times New Roman" w:cs="Times New Roman"/>
          <w:lang w:eastAsia="pl-PL"/>
        </w:rPr>
      </w:pPr>
    </w:p>
    <w:p w14:paraId="7E7C68F4" w14:textId="77777777" w:rsidR="00FD053E" w:rsidRDefault="00000000">
      <w:pPr>
        <w:numPr>
          <w:ilvl w:val="0"/>
          <w:numId w:val="35"/>
        </w:numPr>
        <w:spacing w:after="0" w:line="240" w:lineRule="auto"/>
        <w:ind w:left="360" w:right="28"/>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W przypadku otrzymania przez Zamawiającego oferty po terminie podanym w ust. 1 niniejszego rozdziału SWZ, oferta zostanie odrzucona.</w:t>
      </w:r>
    </w:p>
    <w:p w14:paraId="56B03898" w14:textId="77777777" w:rsidR="00F54437" w:rsidRDefault="00F54437" w:rsidP="00F54437">
      <w:pPr>
        <w:spacing w:after="0" w:line="240" w:lineRule="auto"/>
        <w:ind w:left="360" w:right="28"/>
        <w:jc w:val="both"/>
        <w:textAlignment w:val="baseline"/>
        <w:rPr>
          <w:rFonts w:ascii="Trebuchet MS" w:eastAsia="Times New Roman" w:hAnsi="Trebuchet MS" w:cs="Times New Roman"/>
          <w:color w:val="000000"/>
          <w:lang w:eastAsia="pl-PL"/>
        </w:rPr>
      </w:pPr>
    </w:p>
    <w:p w14:paraId="05D360DD" w14:textId="77777777" w:rsidR="00FD053E" w:rsidRDefault="00FD053E">
      <w:pPr>
        <w:spacing w:after="0" w:line="240" w:lineRule="auto"/>
        <w:ind w:left="360" w:right="28"/>
        <w:jc w:val="both"/>
        <w:textAlignment w:val="baseline"/>
        <w:rPr>
          <w:rFonts w:ascii="Trebuchet MS" w:eastAsia="Times New Roman" w:hAnsi="Trebuchet MS" w:cs="Times New Roman"/>
          <w:color w:val="000000"/>
          <w:lang w:eastAsia="pl-PL"/>
        </w:rPr>
      </w:pPr>
    </w:p>
    <w:p w14:paraId="1937BA75" w14:textId="77777777" w:rsidR="00FD053E" w:rsidRDefault="00000000">
      <w:pPr>
        <w:shd w:val="clear" w:color="auto" w:fill="D9D9D9"/>
        <w:spacing w:after="0" w:line="240" w:lineRule="auto"/>
        <w:jc w:val="center"/>
        <w:rPr>
          <w:rFonts w:ascii="Times New Roman" w:eastAsia="Times New Roman" w:hAnsi="Times New Roman" w:cs="Times New Roman"/>
          <w:lang w:eastAsia="pl-PL"/>
        </w:rPr>
      </w:pPr>
      <w:r>
        <w:rPr>
          <w:rFonts w:ascii="Trebuchet MS" w:eastAsia="Times New Roman" w:hAnsi="Trebuchet MS" w:cs="Times New Roman"/>
          <w:b/>
          <w:bCs/>
          <w:color w:val="000000"/>
          <w:lang w:eastAsia="pl-PL"/>
        </w:rPr>
        <w:t>ROZDZIAŁ XXI</w:t>
      </w:r>
    </w:p>
    <w:p w14:paraId="09F8C883" w14:textId="77777777" w:rsidR="00FD053E" w:rsidRDefault="00000000">
      <w:pPr>
        <w:shd w:val="clear" w:color="auto" w:fill="D9D9D9"/>
        <w:spacing w:after="0" w:line="240" w:lineRule="auto"/>
        <w:jc w:val="center"/>
        <w:rPr>
          <w:rFonts w:ascii="Times New Roman" w:eastAsia="Times New Roman" w:hAnsi="Times New Roman" w:cs="Times New Roman"/>
          <w:lang w:eastAsia="pl-PL"/>
        </w:rPr>
      </w:pPr>
      <w:r>
        <w:rPr>
          <w:rFonts w:ascii="Trebuchet MS" w:eastAsia="Times New Roman" w:hAnsi="Trebuchet MS" w:cs="Times New Roman"/>
          <w:b/>
          <w:bCs/>
          <w:color w:val="000000"/>
          <w:lang w:eastAsia="pl-PL"/>
        </w:rPr>
        <w:t>TERMIN ZWIĄZANIA OFERTĄ</w:t>
      </w:r>
    </w:p>
    <w:p w14:paraId="2831114C" w14:textId="77777777" w:rsidR="00FD053E" w:rsidRDefault="00FD053E">
      <w:pPr>
        <w:spacing w:after="0" w:line="240" w:lineRule="auto"/>
        <w:rPr>
          <w:rFonts w:ascii="Times New Roman" w:eastAsia="Times New Roman" w:hAnsi="Times New Roman" w:cs="Times New Roman"/>
          <w:lang w:eastAsia="pl-PL"/>
        </w:rPr>
      </w:pPr>
    </w:p>
    <w:p w14:paraId="7D7163ED" w14:textId="0B16CAFC" w:rsidR="00FD053E" w:rsidRDefault="00000000">
      <w:pPr>
        <w:spacing w:after="0" w:line="240" w:lineRule="auto"/>
        <w:jc w:val="both"/>
        <w:rPr>
          <w:rFonts w:ascii="Times New Roman" w:eastAsia="Times New Roman" w:hAnsi="Times New Roman" w:cs="Times New Roman"/>
          <w:lang w:eastAsia="pl-PL"/>
        </w:rPr>
      </w:pPr>
      <w:r>
        <w:rPr>
          <w:rFonts w:ascii="Trebuchet MS" w:eastAsia="Times New Roman" w:hAnsi="Trebuchet MS" w:cs="Times New Roman"/>
          <w:color w:val="000000"/>
          <w:lang w:eastAsia="pl-PL"/>
        </w:rPr>
        <w:t xml:space="preserve">Termin związania ofertą upływa w dniu: </w:t>
      </w:r>
      <w:r>
        <w:rPr>
          <w:rFonts w:ascii="Trebuchet MS" w:eastAsia="Times New Roman" w:hAnsi="Trebuchet MS" w:cs="Times New Roman"/>
          <w:b/>
          <w:bCs/>
          <w:color w:val="000000"/>
          <w:shd w:val="clear" w:color="auto" w:fill="FFFF00"/>
          <w:lang w:eastAsia="pl-PL"/>
        </w:rPr>
        <w:t>0</w:t>
      </w:r>
      <w:r w:rsidR="00251C23">
        <w:rPr>
          <w:rFonts w:ascii="Trebuchet MS" w:eastAsia="Times New Roman" w:hAnsi="Trebuchet MS" w:cs="Times New Roman"/>
          <w:b/>
          <w:bCs/>
          <w:color w:val="000000"/>
          <w:shd w:val="clear" w:color="auto" w:fill="FFFF00"/>
          <w:lang w:eastAsia="pl-PL"/>
        </w:rPr>
        <w:t>6</w:t>
      </w:r>
      <w:r>
        <w:rPr>
          <w:rFonts w:ascii="Trebuchet MS" w:eastAsia="Times New Roman" w:hAnsi="Trebuchet MS" w:cs="Times New Roman"/>
          <w:b/>
          <w:bCs/>
          <w:color w:val="000000"/>
          <w:shd w:val="clear" w:color="auto" w:fill="FFFF00"/>
          <w:lang w:eastAsia="pl-PL"/>
        </w:rPr>
        <w:t>.11</w:t>
      </w:r>
      <w:r>
        <w:rPr>
          <w:rFonts w:ascii="Trebuchet MS" w:eastAsia="Times New Roman" w:hAnsi="Trebuchet MS" w:cs="Times New Roman"/>
          <w:b/>
          <w:bCs/>
          <w:shd w:val="clear" w:color="auto" w:fill="FFFF00"/>
          <w:lang w:eastAsia="pl-PL"/>
        </w:rPr>
        <w:t>.2024 roku</w:t>
      </w:r>
      <w:r>
        <w:rPr>
          <w:rFonts w:ascii="Trebuchet MS" w:eastAsia="Times New Roman" w:hAnsi="Trebuchet MS" w:cs="Times New Roman"/>
          <w:b/>
          <w:bCs/>
          <w:color w:val="000000"/>
          <w:lang w:eastAsia="pl-PL"/>
        </w:rPr>
        <w:t xml:space="preserve"> - termin związania ofertą wynosi: 30 dni.</w:t>
      </w:r>
    </w:p>
    <w:p w14:paraId="02137AB4" w14:textId="77777777" w:rsidR="00FD053E" w:rsidRDefault="00000000">
      <w:pPr>
        <w:spacing w:after="0" w:line="240" w:lineRule="auto"/>
        <w:jc w:val="both"/>
        <w:rPr>
          <w:rFonts w:ascii="Times New Roman" w:eastAsia="Times New Roman" w:hAnsi="Times New Roman" w:cs="Times New Roman"/>
          <w:lang w:eastAsia="pl-PL"/>
        </w:rPr>
      </w:pPr>
      <w:r>
        <w:rPr>
          <w:rFonts w:ascii="Trebuchet MS" w:eastAsia="Times New Roman" w:hAnsi="Trebuchet MS" w:cs="Times New Roman"/>
          <w:color w:val="000000"/>
          <w:lang w:eastAsia="pl-PL"/>
        </w:rPr>
        <w:t>Bieg terminu związania ofertą rozpoczyna się wraz z upływem terminu składania ofert, określonym w rozdziale XX SWZ. Dzień ten jest pierwszym dniem terminu związania ofertą. </w:t>
      </w:r>
    </w:p>
    <w:p w14:paraId="40570BC1" w14:textId="77777777" w:rsidR="00FD053E" w:rsidRDefault="00FD053E">
      <w:pPr>
        <w:spacing w:after="0" w:line="240" w:lineRule="auto"/>
        <w:rPr>
          <w:rFonts w:ascii="Times New Roman" w:eastAsia="Times New Roman" w:hAnsi="Times New Roman" w:cs="Times New Roman"/>
          <w:lang w:eastAsia="pl-PL"/>
        </w:rPr>
      </w:pPr>
    </w:p>
    <w:p w14:paraId="37E6E28B" w14:textId="77777777" w:rsidR="00FD053E" w:rsidRDefault="00000000">
      <w:pPr>
        <w:shd w:val="clear" w:color="auto" w:fill="D9D9D9"/>
        <w:spacing w:after="0" w:line="240" w:lineRule="auto"/>
        <w:jc w:val="center"/>
        <w:rPr>
          <w:rFonts w:ascii="Times New Roman" w:eastAsia="Times New Roman" w:hAnsi="Times New Roman" w:cs="Times New Roman"/>
          <w:lang w:eastAsia="pl-PL"/>
        </w:rPr>
      </w:pPr>
      <w:r>
        <w:rPr>
          <w:rFonts w:ascii="Trebuchet MS" w:eastAsia="Times New Roman" w:hAnsi="Trebuchet MS" w:cs="Times New Roman"/>
          <w:b/>
          <w:bCs/>
          <w:color w:val="000000"/>
          <w:lang w:eastAsia="pl-PL"/>
        </w:rPr>
        <w:t>ROZDZIAŁ XXII</w:t>
      </w:r>
    </w:p>
    <w:p w14:paraId="2F8DB395" w14:textId="77777777" w:rsidR="00FD053E" w:rsidRDefault="00000000">
      <w:pPr>
        <w:shd w:val="clear" w:color="auto" w:fill="D9D9D9"/>
        <w:spacing w:after="0" w:line="240" w:lineRule="auto"/>
        <w:jc w:val="center"/>
        <w:rPr>
          <w:rFonts w:ascii="Times New Roman" w:eastAsia="Times New Roman" w:hAnsi="Times New Roman" w:cs="Times New Roman"/>
          <w:lang w:eastAsia="pl-PL"/>
        </w:rPr>
      </w:pPr>
      <w:r>
        <w:rPr>
          <w:rFonts w:ascii="Trebuchet MS" w:eastAsia="Times New Roman" w:hAnsi="Trebuchet MS" w:cs="Times New Roman"/>
          <w:b/>
          <w:bCs/>
          <w:color w:val="000000"/>
          <w:lang w:eastAsia="pl-PL"/>
        </w:rPr>
        <w:t>TERMIN OTWARCIA OFERT</w:t>
      </w:r>
    </w:p>
    <w:p w14:paraId="6A2F20BC" w14:textId="77777777" w:rsidR="00FD053E" w:rsidRDefault="00000000">
      <w:pPr>
        <w:shd w:val="clear" w:color="auto" w:fill="D9D9D9"/>
        <w:spacing w:after="0" w:line="240" w:lineRule="auto"/>
        <w:jc w:val="center"/>
        <w:rPr>
          <w:rFonts w:ascii="Times New Roman" w:eastAsia="Times New Roman" w:hAnsi="Times New Roman" w:cs="Times New Roman"/>
          <w:lang w:eastAsia="pl-PL"/>
        </w:rPr>
      </w:pPr>
      <w:r>
        <w:rPr>
          <w:rFonts w:ascii="Trebuchet MS" w:eastAsia="Times New Roman" w:hAnsi="Trebuchet MS" w:cs="Times New Roman"/>
          <w:b/>
          <w:bCs/>
          <w:color w:val="000000"/>
          <w:lang w:eastAsia="pl-PL"/>
        </w:rPr>
        <w:t>CZYNNOŚCI ZWIĄZANE Z OTWARCIEM OFERT</w:t>
      </w:r>
    </w:p>
    <w:p w14:paraId="2D07C2AF" w14:textId="77777777" w:rsidR="00FD053E" w:rsidRDefault="00FD053E">
      <w:pPr>
        <w:spacing w:after="0" w:line="240" w:lineRule="auto"/>
        <w:rPr>
          <w:rFonts w:ascii="Times New Roman" w:eastAsia="Times New Roman" w:hAnsi="Times New Roman" w:cs="Times New Roman"/>
          <w:lang w:eastAsia="pl-PL"/>
        </w:rPr>
      </w:pPr>
    </w:p>
    <w:p w14:paraId="1DC48D1E" w14:textId="77777777" w:rsidR="00FD053E" w:rsidRDefault="00000000">
      <w:pPr>
        <w:numPr>
          <w:ilvl w:val="0"/>
          <w:numId w:val="36"/>
        </w:numPr>
        <w:spacing w:after="0" w:line="240" w:lineRule="auto"/>
        <w:ind w:left="360" w:right="28"/>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 xml:space="preserve">Otwarcie ofert nastąpi w siedzibie Zamawiającego w dniu </w:t>
      </w:r>
      <w:r>
        <w:rPr>
          <w:rFonts w:ascii="Trebuchet MS" w:eastAsia="Times New Roman" w:hAnsi="Trebuchet MS" w:cs="Times New Roman"/>
          <w:b/>
          <w:bCs/>
          <w:color w:val="000000"/>
          <w:shd w:val="clear" w:color="auto" w:fill="FFFF00"/>
          <w:lang w:eastAsia="pl-PL"/>
        </w:rPr>
        <w:t xml:space="preserve">08.10.2024 r. </w:t>
      </w:r>
      <w:r>
        <w:rPr>
          <w:rFonts w:ascii="Trebuchet MS" w:eastAsia="Times New Roman" w:hAnsi="Trebuchet MS" w:cs="Times New Roman"/>
          <w:b/>
          <w:bCs/>
          <w:color w:val="000000"/>
          <w:shd w:val="clear" w:color="auto" w:fill="FFFF00"/>
          <w:lang w:eastAsia="pl-PL"/>
        </w:rPr>
        <w:br/>
      </w:r>
      <w:r>
        <w:rPr>
          <w:rFonts w:ascii="Trebuchet MS" w:eastAsia="Times New Roman" w:hAnsi="Trebuchet MS" w:cs="Times New Roman"/>
          <w:color w:val="000000"/>
          <w:lang w:eastAsia="pl-PL"/>
        </w:rPr>
        <w:t>o godzinie</w:t>
      </w:r>
      <w:r>
        <w:rPr>
          <w:rFonts w:ascii="Trebuchet MS" w:eastAsia="Times New Roman" w:hAnsi="Trebuchet MS" w:cs="Times New Roman"/>
          <w:b/>
          <w:bCs/>
          <w:color w:val="000000"/>
          <w:lang w:eastAsia="pl-PL"/>
        </w:rPr>
        <w:t>  10:00</w:t>
      </w:r>
      <w:r>
        <w:rPr>
          <w:rFonts w:ascii="Trebuchet MS" w:eastAsia="Times New Roman" w:hAnsi="Trebuchet MS" w:cs="Times New Roman"/>
          <w:color w:val="000000"/>
          <w:lang w:eastAsia="pl-PL"/>
        </w:rPr>
        <w:t xml:space="preserve">, w pokoju nr 9 na komputerze Zamawiającego, po odszyfrowaniu </w:t>
      </w:r>
      <w:r>
        <w:rPr>
          <w:rFonts w:ascii="Trebuchet MS" w:eastAsia="Times New Roman" w:hAnsi="Trebuchet MS" w:cs="Times New Roman"/>
          <w:color w:val="000000"/>
          <w:lang w:eastAsia="pl-PL"/>
        </w:rPr>
        <w:br/>
        <w:t>i pobraniu z platformy e-zamówienia złożonych ofert.</w:t>
      </w:r>
    </w:p>
    <w:p w14:paraId="18666DB3" w14:textId="77777777" w:rsidR="00FD053E" w:rsidRDefault="00000000">
      <w:pPr>
        <w:numPr>
          <w:ilvl w:val="0"/>
          <w:numId w:val="36"/>
        </w:numPr>
        <w:spacing w:after="0" w:line="240" w:lineRule="auto"/>
        <w:ind w:left="360" w:right="28"/>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 xml:space="preserve">Najpóźniej przed otwarciem ofert, Zamawiający udostępni </w:t>
      </w:r>
      <w:r>
        <w:rPr>
          <w:rFonts w:ascii="Trebuchet MS" w:eastAsia="Times New Roman" w:hAnsi="Trebuchet MS" w:cs="Times New Roman"/>
          <w:lang w:eastAsia="pl-PL"/>
        </w:rPr>
        <w:t>na stronie prowadzonego postępowania oraz na</w:t>
      </w:r>
      <w:r>
        <w:rPr>
          <w:rFonts w:ascii="Trebuchet MS" w:eastAsia="Times New Roman" w:hAnsi="Trebuchet MS" w:cs="Times New Roman"/>
          <w:color w:val="000000"/>
          <w:lang w:eastAsia="pl-PL"/>
        </w:rPr>
        <w:t xml:space="preserve"> </w:t>
      </w:r>
      <w:r>
        <w:rPr>
          <w:rFonts w:ascii="Trebuchet MS" w:eastAsia="Times New Roman" w:hAnsi="Trebuchet MS" w:cs="Times New Roman"/>
          <w:color w:val="000000"/>
          <w:u w:val="single"/>
          <w:lang w:eastAsia="pl-PL"/>
        </w:rPr>
        <w:t>bip.umporeba.pl</w:t>
      </w:r>
      <w:r>
        <w:rPr>
          <w:rFonts w:ascii="Trebuchet MS" w:eastAsia="Times New Roman" w:hAnsi="Trebuchet MS" w:cs="Times New Roman"/>
          <w:color w:val="000000"/>
          <w:lang w:eastAsia="pl-PL"/>
        </w:rPr>
        <w:t xml:space="preserve"> informację o kwocie, jaką zamierza przeznaczyć na sfinansowanie niniejszego zamówienia (kwota brutto, wraz z podatkiem VAT).</w:t>
      </w:r>
    </w:p>
    <w:p w14:paraId="2C8B2F8A" w14:textId="77777777" w:rsidR="00FD053E" w:rsidRDefault="00000000">
      <w:pPr>
        <w:numPr>
          <w:ilvl w:val="0"/>
          <w:numId w:val="36"/>
        </w:numPr>
        <w:spacing w:after="0" w:line="240" w:lineRule="auto"/>
        <w:ind w:left="360" w:right="28"/>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Niezwłocznie po otwarciu ofert Zamawiający udostępni na stronie</w:t>
      </w:r>
      <w:r>
        <w:rPr>
          <w:rFonts w:ascii="Trebuchet MS" w:eastAsia="Times New Roman" w:hAnsi="Trebuchet MS" w:cs="Times New Roman"/>
          <w:color w:val="FF0000"/>
          <w:lang w:eastAsia="pl-PL"/>
        </w:rPr>
        <w:t xml:space="preserve"> </w:t>
      </w:r>
      <w:r>
        <w:rPr>
          <w:rFonts w:ascii="Trebuchet MS" w:eastAsia="Times New Roman" w:hAnsi="Trebuchet MS" w:cs="Times New Roman"/>
          <w:lang w:eastAsia="pl-PL"/>
        </w:rPr>
        <w:t>na stronie prowadzonego postępowania oraz na</w:t>
      </w:r>
      <w:r>
        <w:rPr>
          <w:rFonts w:ascii="Trebuchet MS" w:eastAsia="Times New Roman" w:hAnsi="Trebuchet MS" w:cs="Times New Roman"/>
          <w:color w:val="FF0000"/>
          <w:lang w:eastAsia="pl-PL"/>
        </w:rPr>
        <w:t xml:space="preserve"> </w:t>
      </w:r>
      <w:r>
        <w:rPr>
          <w:rFonts w:ascii="Trebuchet MS" w:eastAsia="Times New Roman" w:hAnsi="Trebuchet MS" w:cs="Times New Roman"/>
          <w:color w:val="000000"/>
          <w:u w:val="single"/>
          <w:lang w:eastAsia="pl-PL"/>
        </w:rPr>
        <w:t xml:space="preserve">bip.umporeba.pl </w:t>
      </w:r>
      <w:r>
        <w:rPr>
          <w:rFonts w:ascii="Trebuchet MS" w:eastAsia="Times New Roman" w:hAnsi="Trebuchet MS" w:cs="Times New Roman"/>
          <w:color w:val="000000"/>
          <w:lang w:eastAsia="pl-PL"/>
        </w:rPr>
        <w:t>prowadzonego postępowania informacje o:</w:t>
      </w:r>
    </w:p>
    <w:p w14:paraId="72AB8DDB" w14:textId="77777777" w:rsidR="00FD053E" w:rsidRDefault="00000000">
      <w:pPr>
        <w:spacing w:after="0" w:line="240" w:lineRule="auto"/>
        <w:ind w:left="851" w:right="28"/>
        <w:jc w:val="both"/>
        <w:rPr>
          <w:rFonts w:ascii="Times New Roman" w:eastAsia="Times New Roman" w:hAnsi="Times New Roman" w:cs="Times New Roman"/>
          <w:lang w:eastAsia="pl-PL"/>
        </w:rPr>
      </w:pPr>
      <w:r>
        <w:rPr>
          <w:rFonts w:ascii="Trebuchet MS" w:eastAsia="Times New Roman" w:hAnsi="Trebuchet MS" w:cs="Times New Roman"/>
          <w:color w:val="000000"/>
          <w:lang w:eastAsia="pl-PL"/>
        </w:rPr>
        <w:lastRenderedPageBreak/>
        <w:t>1) nazwach albo imionach i nazwiskach oraz siedzibach lub miejscach prowadzonej działalności gospodarczej albo miejscach zamieszkania wykonawców, których oferty zostały otwarte;</w:t>
      </w:r>
    </w:p>
    <w:p w14:paraId="3A6E0AC3" w14:textId="77777777" w:rsidR="00FD053E" w:rsidRDefault="00000000">
      <w:pPr>
        <w:spacing w:after="0" w:line="240" w:lineRule="auto"/>
        <w:ind w:left="851" w:right="28"/>
        <w:jc w:val="both"/>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2) cenach zawartych w ofertach.</w:t>
      </w:r>
    </w:p>
    <w:p w14:paraId="2A9FAC97" w14:textId="77777777" w:rsidR="00FD053E" w:rsidRDefault="00FD053E">
      <w:pPr>
        <w:spacing w:after="0" w:line="240" w:lineRule="auto"/>
        <w:ind w:left="851" w:right="28"/>
        <w:jc w:val="both"/>
        <w:rPr>
          <w:rFonts w:ascii="Trebuchet MS" w:eastAsia="Times New Roman" w:hAnsi="Trebuchet MS" w:cs="Times New Roman"/>
          <w:color w:val="000000"/>
          <w:lang w:eastAsia="pl-PL"/>
        </w:rPr>
      </w:pPr>
    </w:p>
    <w:p w14:paraId="4AACD6DA" w14:textId="77777777" w:rsidR="00FD053E" w:rsidRDefault="00000000">
      <w:pPr>
        <w:shd w:val="clear" w:color="auto" w:fill="D9D9D9"/>
        <w:spacing w:after="0" w:line="240" w:lineRule="auto"/>
        <w:jc w:val="center"/>
        <w:rPr>
          <w:rFonts w:ascii="Times New Roman" w:eastAsia="Times New Roman" w:hAnsi="Times New Roman" w:cs="Times New Roman"/>
          <w:lang w:eastAsia="pl-PL"/>
        </w:rPr>
      </w:pPr>
      <w:r>
        <w:rPr>
          <w:rFonts w:ascii="Trebuchet MS" w:eastAsia="Times New Roman" w:hAnsi="Trebuchet MS" w:cs="Times New Roman"/>
          <w:b/>
          <w:bCs/>
          <w:color w:val="000000"/>
          <w:lang w:eastAsia="pl-PL"/>
        </w:rPr>
        <w:t>ROZDZIAŁ XXIII</w:t>
      </w:r>
    </w:p>
    <w:p w14:paraId="63BB334C" w14:textId="77777777" w:rsidR="00FD053E" w:rsidRDefault="00000000">
      <w:pPr>
        <w:shd w:val="clear" w:color="auto" w:fill="D9D9D9"/>
        <w:spacing w:after="0" w:line="240" w:lineRule="auto"/>
        <w:jc w:val="center"/>
        <w:rPr>
          <w:rFonts w:ascii="Times New Roman" w:eastAsia="Times New Roman" w:hAnsi="Times New Roman" w:cs="Times New Roman"/>
          <w:lang w:eastAsia="pl-PL"/>
        </w:rPr>
      </w:pPr>
      <w:r>
        <w:rPr>
          <w:rFonts w:ascii="Trebuchet MS" w:eastAsia="Times New Roman" w:hAnsi="Trebuchet MS" w:cs="Times New Roman"/>
          <w:b/>
          <w:bCs/>
          <w:color w:val="000000"/>
          <w:lang w:eastAsia="pl-PL"/>
        </w:rPr>
        <w:t>INFORMACJE O TRYBIE OCENY OFERT</w:t>
      </w:r>
    </w:p>
    <w:p w14:paraId="1FABDD1A" w14:textId="77777777" w:rsidR="00FD053E" w:rsidRDefault="00FD053E">
      <w:pPr>
        <w:spacing w:after="0" w:line="240" w:lineRule="auto"/>
        <w:rPr>
          <w:rFonts w:ascii="Times New Roman" w:eastAsia="Times New Roman" w:hAnsi="Times New Roman" w:cs="Times New Roman"/>
          <w:lang w:eastAsia="pl-PL"/>
        </w:rPr>
      </w:pPr>
    </w:p>
    <w:p w14:paraId="1F4DF6E7" w14:textId="77777777" w:rsidR="00FD053E" w:rsidRDefault="00000000">
      <w:pPr>
        <w:numPr>
          <w:ilvl w:val="0"/>
          <w:numId w:val="37"/>
        </w:numPr>
        <w:spacing w:after="0" w:line="240" w:lineRule="auto"/>
        <w:ind w:left="360" w:right="28"/>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Zgodnie z art. 223 ust. 1 ustawy, w toku dokonywania oceny złożonych ofert Zamawiający może żądać od Wykonawców wyjaśnień dotyczących treści złożonych ofert oraz przedmiotowych środków dowodowych lub innych składanych dokumentów lub oświadczeń.</w:t>
      </w:r>
    </w:p>
    <w:p w14:paraId="0D05C833" w14:textId="77777777" w:rsidR="00FD053E" w:rsidRDefault="00000000">
      <w:pPr>
        <w:pStyle w:val="Akapitzlist"/>
        <w:numPr>
          <w:ilvl w:val="0"/>
          <w:numId w:val="66"/>
        </w:numPr>
        <w:spacing w:after="0" w:line="240" w:lineRule="auto"/>
        <w:ind w:right="28"/>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Zamawiający poprawi w ofercie omyłki wskazane w art. 223 ust. 2 ustawy, niezwłocznie zawiadamiając  o tym Wykonawcę, którego oferta zostanie poprawiona.</w:t>
      </w:r>
    </w:p>
    <w:p w14:paraId="31DDFC8F" w14:textId="77777777" w:rsidR="00FD053E" w:rsidRDefault="00000000">
      <w:pPr>
        <w:pStyle w:val="Akapitzlist"/>
        <w:numPr>
          <w:ilvl w:val="0"/>
          <w:numId w:val="66"/>
        </w:numPr>
        <w:spacing w:after="0" w:line="240" w:lineRule="auto"/>
        <w:ind w:right="28"/>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Zamawiający odrzuci złożoną ofertę, w przypadku wystąpienia przynajmniej jednej z okoliczności, o których mowa w art. 226 ust. 1 ustawy.</w:t>
      </w:r>
    </w:p>
    <w:p w14:paraId="2C2EBDFC" w14:textId="77777777" w:rsidR="00FD053E" w:rsidRDefault="00000000">
      <w:pPr>
        <w:pStyle w:val="Akapitzlist"/>
        <w:numPr>
          <w:ilvl w:val="0"/>
          <w:numId w:val="66"/>
        </w:numPr>
        <w:spacing w:after="0" w:line="240" w:lineRule="auto"/>
        <w:ind w:right="28"/>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W przypadku, gdy nie zostanie złożona żadna oferta niepodlegająca odrzuceniu, postępowanie zostanie unieważnione. Zamawiający może również unieważnić postępowanie w przypadku, gdy środki publiczne, z których zamierza zrealizować niniejsze zamówienie, nie zostaną mu przyznane, a więc stosownie do art. 310 ustawy prawo zamówień publicznych. Zamawiający unieważni postępowanie także w innych przypadkach, określonych w ustawie.</w:t>
      </w:r>
    </w:p>
    <w:p w14:paraId="183B43B1" w14:textId="77777777" w:rsidR="00FD053E" w:rsidRDefault="00000000">
      <w:pPr>
        <w:pStyle w:val="Akapitzlist"/>
        <w:numPr>
          <w:ilvl w:val="0"/>
          <w:numId w:val="66"/>
        </w:numPr>
        <w:spacing w:after="0" w:line="240" w:lineRule="auto"/>
        <w:ind w:right="28"/>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b/>
          <w:bCs/>
          <w:color w:val="000000"/>
          <w:u w:val="single"/>
          <w:lang w:eastAsia="pl-PL"/>
        </w:rPr>
        <w:t>Zamawiający wezwie Wykonawcę, którego oferta została najwyżej oceniona, do złożenia w wyznaczonym terminie, nie krótszym niż 5 dni od dnia wezwania, podmiotowych środków dowodowych wskazanych w SWZ, aktualnych na dzień złożenia podmiotowych środków dowodowych</w:t>
      </w:r>
      <w:r>
        <w:rPr>
          <w:rFonts w:ascii="Trebuchet MS" w:eastAsia="Times New Roman" w:hAnsi="Trebuchet MS" w:cs="Times New Roman"/>
          <w:b/>
          <w:bCs/>
          <w:color w:val="000000"/>
          <w:lang w:eastAsia="pl-PL"/>
        </w:rPr>
        <w:t>.</w:t>
      </w:r>
    </w:p>
    <w:p w14:paraId="34A09A4B" w14:textId="77777777" w:rsidR="00FD053E" w:rsidRDefault="00000000">
      <w:pPr>
        <w:pStyle w:val="Akapitzlist"/>
        <w:numPr>
          <w:ilvl w:val="0"/>
          <w:numId w:val="66"/>
        </w:numPr>
        <w:spacing w:after="0" w:line="240" w:lineRule="auto"/>
        <w:ind w:right="28"/>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Zamawiający przyzna zamówienie Wykonawcy, który złoży ofertę niepodlegającą odrzuceniu, i która zostanie najwyżej oceniona (uzyska największą liczbę punktów przyznanych według kryteriów wyboru oferty określonych w niniejszej SWZ). </w:t>
      </w:r>
    </w:p>
    <w:p w14:paraId="104C038B" w14:textId="77777777" w:rsidR="00FD053E" w:rsidRDefault="00000000">
      <w:pPr>
        <w:spacing w:after="0" w:line="240" w:lineRule="auto"/>
        <w:ind w:left="426" w:right="28"/>
        <w:jc w:val="both"/>
        <w:rPr>
          <w:rFonts w:ascii="Times New Roman" w:eastAsia="Times New Roman" w:hAnsi="Times New Roman" w:cs="Times New Roman"/>
          <w:lang w:eastAsia="pl-PL"/>
        </w:rPr>
      </w:pPr>
      <w:r>
        <w:rPr>
          <w:rFonts w:ascii="Trebuchet MS" w:eastAsia="Times New Roman" w:hAnsi="Trebuchet MS" w:cs="Times New Roman"/>
          <w:color w:val="000000"/>
          <w:lang w:eastAsia="pl-PL"/>
        </w:rPr>
        <w:t>Zamawiający nie przewiduje prowadzenia negocjacji w celu ulepszenia treści ofert.</w:t>
      </w:r>
    </w:p>
    <w:p w14:paraId="4F30AC3C" w14:textId="77777777" w:rsidR="00FD053E" w:rsidRDefault="00000000">
      <w:pPr>
        <w:numPr>
          <w:ilvl w:val="0"/>
          <w:numId w:val="38"/>
        </w:numPr>
        <w:spacing w:after="0" w:line="240" w:lineRule="auto"/>
        <w:ind w:right="28"/>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 xml:space="preserve">Zamawiający powiadomi o wyniku postępowania przesyłając zawiadomienie wszystkim Wykonawcom, którzy złożyli oferty oraz poprzez zamieszczenie stosownej informacji na stronie </w:t>
      </w:r>
      <w:r>
        <w:rPr>
          <w:rFonts w:ascii="Trebuchet MS" w:eastAsia="Times New Roman" w:hAnsi="Trebuchet MS" w:cs="Times New Roman"/>
          <w:color w:val="000000"/>
          <w:u w:val="single"/>
          <w:lang w:eastAsia="pl-PL"/>
        </w:rPr>
        <w:t>postępowania, a nadto na stronie bip.umporeba.pl.</w:t>
      </w:r>
      <w:r>
        <w:rPr>
          <w:rFonts w:ascii="Trebuchet MS" w:eastAsia="Times New Roman" w:hAnsi="Trebuchet MS" w:cs="Times New Roman"/>
          <w:color w:val="000000"/>
          <w:lang w:eastAsia="pl-PL"/>
        </w:rPr>
        <w:t xml:space="preserve"> Zawiadomienie </w:t>
      </w:r>
      <w:r>
        <w:rPr>
          <w:rFonts w:ascii="Trebuchet MS" w:eastAsia="Times New Roman" w:hAnsi="Trebuchet MS" w:cs="Times New Roman"/>
          <w:color w:val="000000"/>
          <w:lang w:eastAsia="pl-PL"/>
        </w:rPr>
        <w:br/>
        <w:t>o rozstrzygnięciu postępowania będzie zawierało informacje, o których mowa w art. 253 ustawy.</w:t>
      </w:r>
    </w:p>
    <w:p w14:paraId="37103FF7" w14:textId="77777777" w:rsidR="00FD053E" w:rsidRDefault="00FD053E">
      <w:pPr>
        <w:spacing w:after="0" w:line="240" w:lineRule="auto"/>
        <w:ind w:right="28"/>
        <w:jc w:val="both"/>
        <w:textAlignment w:val="baseline"/>
        <w:rPr>
          <w:rFonts w:ascii="Trebuchet MS" w:eastAsia="Times New Roman" w:hAnsi="Trebuchet MS" w:cs="Times New Roman"/>
          <w:color w:val="000000"/>
          <w:lang w:eastAsia="pl-PL"/>
        </w:rPr>
      </w:pPr>
    </w:p>
    <w:p w14:paraId="0572B9E8" w14:textId="77777777" w:rsidR="00FD053E" w:rsidRDefault="00000000">
      <w:pPr>
        <w:shd w:val="clear" w:color="auto" w:fill="D9D9D9"/>
        <w:spacing w:after="0" w:line="240" w:lineRule="auto"/>
        <w:jc w:val="center"/>
        <w:rPr>
          <w:rFonts w:ascii="Times New Roman" w:eastAsia="Times New Roman" w:hAnsi="Times New Roman" w:cs="Times New Roman"/>
          <w:lang w:eastAsia="pl-PL"/>
        </w:rPr>
      </w:pPr>
      <w:r>
        <w:rPr>
          <w:rFonts w:ascii="Trebuchet MS" w:eastAsia="Times New Roman" w:hAnsi="Trebuchet MS" w:cs="Times New Roman"/>
          <w:b/>
          <w:bCs/>
          <w:color w:val="000000"/>
          <w:lang w:eastAsia="pl-PL"/>
        </w:rPr>
        <w:t>ROZDZIAŁ XXIV</w:t>
      </w:r>
    </w:p>
    <w:p w14:paraId="1D529E39" w14:textId="77777777" w:rsidR="00FD053E" w:rsidRDefault="00000000">
      <w:pPr>
        <w:shd w:val="clear" w:color="auto" w:fill="D9D9D9"/>
        <w:spacing w:after="0" w:line="240" w:lineRule="auto"/>
        <w:jc w:val="center"/>
        <w:rPr>
          <w:rFonts w:ascii="Times New Roman" w:eastAsia="Times New Roman" w:hAnsi="Times New Roman" w:cs="Times New Roman"/>
          <w:lang w:eastAsia="pl-PL"/>
        </w:rPr>
      </w:pPr>
      <w:r>
        <w:rPr>
          <w:rFonts w:ascii="Trebuchet MS" w:eastAsia="Times New Roman" w:hAnsi="Trebuchet MS" w:cs="Times New Roman"/>
          <w:b/>
          <w:bCs/>
          <w:color w:val="000000"/>
          <w:lang w:eastAsia="pl-PL"/>
        </w:rPr>
        <w:t>OPIS KRYTERIÓW OCENY OFERT, KTÓTYMI ZAMAWIAJACY BĘDZIE SIĘ KIEROWAŁ PRZY WYBORZE OFERTY WRAZ Z PODANIEM ZNACZENIA TYCH KRYTERIÓW</w:t>
      </w:r>
    </w:p>
    <w:p w14:paraId="058CB93E" w14:textId="77777777" w:rsidR="00FD053E" w:rsidRDefault="00000000">
      <w:pPr>
        <w:shd w:val="clear" w:color="auto" w:fill="D9D9D9"/>
        <w:spacing w:after="0" w:line="240" w:lineRule="auto"/>
        <w:jc w:val="center"/>
        <w:rPr>
          <w:rFonts w:ascii="Times New Roman" w:eastAsia="Times New Roman" w:hAnsi="Times New Roman" w:cs="Times New Roman"/>
          <w:lang w:eastAsia="pl-PL"/>
        </w:rPr>
      </w:pPr>
      <w:r>
        <w:rPr>
          <w:rFonts w:ascii="Trebuchet MS" w:eastAsia="Times New Roman" w:hAnsi="Trebuchet MS" w:cs="Times New Roman"/>
          <w:b/>
          <w:bCs/>
          <w:color w:val="000000"/>
          <w:lang w:eastAsia="pl-PL"/>
        </w:rPr>
        <w:t>I SPOSOBU OCENY OFERT</w:t>
      </w:r>
    </w:p>
    <w:p w14:paraId="02AB2C69" w14:textId="77777777" w:rsidR="00FD053E" w:rsidRDefault="00FD053E">
      <w:pPr>
        <w:spacing w:after="0" w:line="240" w:lineRule="auto"/>
        <w:rPr>
          <w:rFonts w:ascii="Times New Roman" w:eastAsia="Times New Roman" w:hAnsi="Times New Roman" w:cs="Times New Roman"/>
          <w:lang w:eastAsia="pl-PL"/>
        </w:rPr>
      </w:pPr>
    </w:p>
    <w:p w14:paraId="7BD3640D"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NAJNIŻSZA CENA  (CENA BRUTTO) – 100%</w:t>
      </w:r>
    </w:p>
    <w:p w14:paraId="77B2317F"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Za najkorzystniejszą zostanie uznana oferta, która będzie miała najniższą cenę spośród wszystkich rozpatrywanych i nieodrzuconych ofert. O wyborze oferty najkorzystniejszej wszyscy Wykonawcy zostaną niezwłocznie poinformowani.</w:t>
      </w:r>
    </w:p>
    <w:p w14:paraId="0A21BFC3"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Wymagany okres gwarancji – </w:t>
      </w:r>
      <w:r>
        <w:rPr>
          <w:rFonts w:ascii="Trebuchet MS" w:eastAsia="Times New Roman" w:hAnsi="Trebuchet MS" w:cs="Times New Roman"/>
          <w:b/>
          <w:bCs/>
          <w:color w:val="000000"/>
          <w:lang w:eastAsia="pl-PL"/>
        </w:rPr>
        <w:t>60 miesięcy (5 lat).</w:t>
      </w:r>
    </w:p>
    <w:p w14:paraId="4BC66199" w14:textId="77777777" w:rsidR="00FD053E" w:rsidRDefault="00FD053E">
      <w:pPr>
        <w:spacing w:after="0" w:line="240" w:lineRule="auto"/>
        <w:jc w:val="both"/>
        <w:rPr>
          <w:rFonts w:ascii="Trebuchet MS" w:eastAsia="Times New Roman" w:hAnsi="Trebuchet MS" w:cs="Times New Roman"/>
          <w:color w:val="000000"/>
          <w:lang w:eastAsia="pl-PL"/>
        </w:rPr>
      </w:pPr>
    </w:p>
    <w:p w14:paraId="149B088C" w14:textId="77777777" w:rsidR="00FD053E" w:rsidRDefault="00000000">
      <w:pPr>
        <w:shd w:val="clear" w:color="auto" w:fill="D9D9D9"/>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Uwaga nr 8</w:t>
      </w:r>
      <w:r>
        <w:rPr>
          <w:rFonts w:ascii="Trebuchet MS" w:eastAsia="Times New Roman" w:hAnsi="Trebuchet MS" w:cs="Times New Roman"/>
          <w:color w:val="000000"/>
          <w:lang w:eastAsia="pl-PL"/>
        </w:rPr>
        <w:t>: </w:t>
      </w:r>
    </w:p>
    <w:p w14:paraId="1AA38DCC"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Jeżeli złożono ofertę,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0F8381A9" w14:textId="77777777" w:rsidR="00FD053E" w:rsidRDefault="00FD053E">
      <w:pPr>
        <w:spacing w:after="0" w:line="240" w:lineRule="auto"/>
        <w:rPr>
          <w:rFonts w:ascii="Times New Roman" w:eastAsia="Times New Roman" w:hAnsi="Times New Roman" w:cs="Times New Roman"/>
          <w:sz w:val="24"/>
          <w:szCs w:val="24"/>
          <w:lang w:eastAsia="pl-PL"/>
        </w:rPr>
      </w:pPr>
    </w:p>
    <w:p w14:paraId="4311ECDD" w14:textId="77777777" w:rsidR="00FD053E" w:rsidRDefault="00000000">
      <w:pPr>
        <w:spacing w:after="57"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lastRenderedPageBreak/>
        <w:t>Zamawiający spośród ofert wybierze ofertę z najniższą ceną, a jeżeli zostały złożone oferty o takiej samej cenie, Zamawiający wezwie Wykonawców, którzy złożyli te oferty, do złożenia w terminie przez siebie określonym ofert dodatkowych zawierających nową cenę. Wykonawcy, składając oferty dodatkowe, nie mogą oferować cen wyższych niż zaoferowane w uprzednio złożonych przez nich ofertach.</w:t>
      </w:r>
    </w:p>
    <w:p w14:paraId="21B8A42B" w14:textId="77777777" w:rsidR="00FD053E" w:rsidRDefault="00FD053E">
      <w:pPr>
        <w:spacing w:after="0" w:line="240" w:lineRule="auto"/>
        <w:rPr>
          <w:rFonts w:ascii="Times New Roman" w:eastAsia="Times New Roman" w:hAnsi="Times New Roman" w:cs="Times New Roman"/>
          <w:sz w:val="24"/>
          <w:szCs w:val="24"/>
          <w:lang w:eastAsia="pl-PL"/>
        </w:rPr>
      </w:pPr>
    </w:p>
    <w:p w14:paraId="437EBCD8"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ROZDZIAŁ XXV</w:t>
      </w:r>
    </w:p>
    <w:p w14:paraId="701F7F49"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INFORMACJE NA TEMAT AUKCJI ELEKTRONICZNEJ</w:t>
      </w:r>
    </w:p>
    <w:p w14:paraId="0363050A" w14:textId="77777777" w:rsidR="00FD053E" w:rsidRDefault="00FD053E">
      <w:pPr>
        <w:spacing w:after="0" w:line="240" w:lineRule="auto"/>
        <w:rPr>
          <w:rFonts w:ascii="Times New Roman" w:eastAsia="Times New Roman" w:hAnsi="Times New Roman" w:cs="Times New Roman"/>
          <w:sz w:val="24"/>
          <w:szCs w:val="24"/>
          <w:lang w:eastAsia="pl-PL"/>
        </w:rPr>
      </w:pPr>
    </w:p>
    <w:p w14:paraId="08C50B4E"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Zamawiający nie przewiduje w niniejszym postępowaniu przeprowadzenia aukcji elektronicznej, o której mowa w art. 308 ust. 1 ustawy. </w:t>
      </w:r>
    </w:p>
    <w:p w14:paraId="0A4F6B6F"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Zamawiający nie wymaga i nie dopuszcza złożenia ofert w postaci katalogów elektronicznych.</w:t>
      </w:r>
    </w:p>
    <w:p w14:paraId="23D9285D" w14:textId="77777777" w:rsidR="00FD053E" w:rsidRDefault="00FD053E">
      <w:pPr>
        <w:shd w:val="clear" w:color="auto" w:fill="FFFFFF"/>
        <w:spacing w:after="0" w:line="240" w:lineRule="auto"/>
        <w:ind w:right="100"/>
        <w:jc w:val="both"/>
        <w:rPr>
          <w:rFonts w:ascii="Times New Roman" w:eastAsia="Times New Roman" w:hAnsi="Times New Roman" w:cs="Times New Roman"/>
          <w:sz w:val="24"/>
          <w:szCs w:val="24"/>
          <w:lang w:eastAsia="pl-PL"/>
        </w:rPr>
      </w:pPr>
    </w:p>
    <w:p w14:paraId="5CEE439C"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ROZDZIAŁ XXVI</w:t>
      </w:r>
    </w:p>
    <w:p w14:paraId="3BA4B0FB"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INFORMACJE O FORMALNOŚCIACH, JAKIE MUSZĄ ZOSTAĆ DOPEŁNIONE PO WYBORZE OFERTY W CELU ZAWARCIA UMOWY W SPRAWIE ZAMÓWIENIA PUBLICZNEGO</w:t>
      </w:r>
    </w:p>
    <w:p w14:paraId="382669F2" w14:textId="77777777" w:rsidR="00FD053E" w:rsidRDefault="00FD053E">
      <w:pPr>
        <w:spacing w:after="0" w:line="240" w:lineRule="auto"/>
        <w:rPr>
          <w:rFonts w:ascii="Times New Roman" w:eastAsia="Times New Roman" w:hAnsi="Times New Roman" w:cs="Times New Roman"/>
          <w:sz w:val="24"/>
          <w:szCs w:val="24"/>
          <w:lang w:eastAsia="pl-PL"/>
        </w:rPr>
      </w:pPr>
    </w:p>
    <w:p w14:paraId="34BB3DCF" w14:textId="77777777" w:rsidR="00FD053E" w:rsidRDefault="00000000">
      <w:pPr>
        <w:numPr>
          <w:ilvl w:val="0"/>
          <w:numId w:val="39"/>
        </w:numPr>
        <w:spacing w:after="0" w:line="240" w:lineRule="auto"/>
        <w:ind w:left="360"/>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 xml:space="preserve">Umowa w sprawie zamówienia publicznego może zostać zawarta wyłącznie </w:t>
      </w:r>
      <w:r>
        <w:rPr>
          <w:rFonts w:ascii="Trebuchet MS" w:eastAsia="Times New Roman" w:hAnsi="Trebuchet MS" w:cs="Times New Roman"/>
          <w:color w:val="000000"/>
          <w:lang w:eastAsia="pl-PL"/>
        </w:rPr>
        <w:br/>
        <w:t>z Wykonawcą, którego oferta zostanie wybrana jako najkorzystniejsza, po upływie terminów określonych w art. 308 ust. 2 ustawy.</w:t>
      </w:r>
    </w:p>
    <w:p w14:paraId="0E3F0053" w14:textId="77777777" w:rsidR="00FD053E" w:rsidRDefault="00000000">
      <w:pPr>
        <w:numPr>
          <w:ilvl w:val="0"/>
          <w:numId w:val="39"/>
        </w:numPr>
        <w:spacing w:after="0" w:line="240" w:lineRule="auto"/>
        <w:ind w:left="360"/>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 xml:space="preserve">W przypadku wniesienia odwołania, z zastrzeżeniem wyjątków przewidzianych </w:t>
      </w:r>
      <w:r>
        <w:rPr>
          <w:rFonts w:ascii="Trebuchet MS" w:eastAsia="Times New Roman" w:hAnsi="Trebuchet MS" w:cs="Times New Roman"/>
          <w:color w:val="000000"/>
          <w:lang w:eastAsia="pl-PL"/>
        </w:rPr>
        <w:br/>
        <w:t>w ustawie, Zamawiający nie może zawrzeć umowy do czasu ogłoszenia przez Krajową Izbę Odwoławczą (zwanej dalej KIO lub Izbą) wyroku lub postanowienia kończącego postępowanie odwoławcze.</w:t>
      </w:r>
    </w:p>
    <w:p w14:paraId="21FC26A1" w14:textId="77777777" w:rsidR="00FD053E" w:rsidRDefault="00000000">
      <w:pPr>
        <w:numPr>
          <w:ilvl w:val="0"/>
          <w:numId w:val="39"/>
        </w:numPr>
        <w:spacing w:after="0" w:line="240" w:lineRule="auto"/>
        <w:ind w:left="360"/>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Po wyborze najkorzystniejszej oferty, w celu zawarcia umowy w sprawie zamówienia publicznego, Wykonawca zobowiązany będzie do:</w:t>
      </w:r>
    </w:p>
    <w:p w14:paraId="6162A3FC" w14:textId="77777777" w:rsidR="00FD053E" w:rsidRDefault="00000000">
      <w:pPr>
        <w:numPr>
          <w:ilvl w:val="0"/>
          <w:numId w:val="40"/>
        </w:numPr>
        <w:spacing w:after="0" w:line="240" w:lineRule="auto"/>
        <w:ind w:left="1068"/>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14:paraId="2039EEEA" w14:textId="77777777" w:rsidR="00FD053E" w:rsidRDefault="00000000">
      <w:pPr>
        <w:numPr>
          <w:ilvl w:val="0"/>
          <w:numId w:val="40"/>
        </w:numPr>
        <w:spacing w:after="0" w:line="240" w:lineRule="auto"/>
        <w:ind w:left="1068"/>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w przypadku dokonania wyboru najkorzystniejszej oferty złożonej przez Wykonawców wspólnie ubiegających się o udzielenie zamówienia, złożenia umowy regulującej współpracę tych podmiotów (np. umowa konsorcjum, umowa spółki cywilnej),</w:t>
      </w:r>
    </w:p>
    <w:p w14:paraId="698F3DDA" w14:textId="77777777" w:rsidR="00FD053E" w:rsidRDefault="00000000">
      <w:pPr>
        <w:numPr>
          <w:ilvl w:val="0"/>
          <w:numId w:val="40"/>
        </w:numPr>
        <w:spacing w:after="0" w:line="240" w:lineRule="auto"/>
        <w:ind w:left="1068"/>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wniesienia zabezpieczenia należytego wykonania umowy, zgodnie z informacją zawartą w rozdziale XXVII SWZ</w:t>
      </w:r>
      <w:r>
        <w:rPr>
          <w:rFonts w:ascii="Trebuchet MS" w:eastAsia="Times New Roman" w:hAnsi="Trebuchet MS" w:cs="Times New Roman"/>
          <w:i/>
          <w:iCs/>
          <w:color w:val="000000"/>
          <w:lang w:eastAsia="pl-PL"/>
        </w:rPr>
        <w:t>,</w:t>
      </w:r>
    </w:p>
    <w:p w14:paraId="3744D2E6" w14:textId="77777777" w:rsidR="00FD053E" w:rsidRDefault="00000000">
      <w:pPr>
        <w:numPr>
          <w:ilvl w:val="0"/>
          <w:numId w:val="40"/>
        </w:numPr>
        <w:spacing w:after="0" w:line="240" w:lineRule="auto"/>
        <w:ind w:left="1068"/>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złożenia innych oświadczeń lub dokumentów, które wynikają z projektowanych postanowień umowy w sprawie zamówienia publicznego, które zostaną wprowadzone do treści tej umowy.</w:t>
      </w:r>
    </w:p>
    <w:p w14:paraId="665BA150" w14:textId="77777777" w:rsidR="00FD053E" w:rsidRDefault="00FD053E">
      <w:pPr>
        <w:spacing w:after="0" w:line="240" w:lineRule="auto"/>
        <w:ind w:left="1068"/>
        <w:jc w:val="both"/>
        <w:textAlignment w:val="baseline"/>
        <w:rPr>
          <w:rFonts w:ascii="Trebuchet MS" w:eastAsia="Times New Roman" w:hAnsi="Trebuchet MS" w:cs="Times New Roman"/>
          <w:color w:val="000000"/>
          <w:lang w:eastAsia="pl-PL"/>
        </w:rPr>
      </w:pPr>
    </w:p>
    <w:p w14:paraId="64485925" w14:textId="77777777" w:rsidR="00FD053E" w:rsidRDefault="00000000">
      <w:pPr>
        <w:pStyle w:val="Akapitzlist"/>
        <w:numPr>
          <w:ilvl w:val="0"/>
          <w:numId w:val="67"/>
        </w:numPr>
        <w:spacing w:after="0" w:line="240" w:lineRule="auto"/>
        <w:jc w:val="both"/>
        <w:rPr>
          <w:rFonts w:ascii="Trebuchet MS" w:eastAsia="Times New Roman" w:hAnsi="Trebuchet MS" w:cs="Times New Roman"/>
          <w:color w:val="000000"/>
          <w:lang w:eastAsia="pl-PL"/>
        </w:rPr>
      </w:pPr>
      <w:r>
        <w:rPr>
          <w:rFonts w:ascii="Trebuchet MS" w:eastAsia="Times New Roman" w:hAnsi="Trebuchet MS" w:cs="Times New Roman"/>
          <w:b/>
          <w:bCs/>
          <w:color w:val="000000"/>
          <w:lang w:eastAsia="pl-PL"/>
        </w:rPr>
        <w:t>W przypadku, gdy Wykonawca nie wniesie wymaganego zabezpieczenia należytego wykonania umowy lub nie złoży wymaganych przez Zamawiającego w ust. 3 niniejszego rozdziału SWZ oświadczeń lub dokumentów, oznaczać to będzie, iż Wykonawca uchyla się od zawarcia umowy. Zamawiający w takim przypadku zatrzyma wadium Wykonawcy oraz postąpi zgodnie z dyspozycją zawartą w art. 263 ustawy.</w:t>
      </w:r>
    </w:p>
    <w:p w14:paraId="4690CD89" w14:textId="77777777" w:rsidR="00FD053E" w:rsidRDefault="00000000">
      <w:pPr>
        <w:pStyle w:val="Akapitzlist"/>
        <w:numPr>
          <w:ilvl w:val="0"/>
          <w:numId w:val="67"/>
        </w:numPr>
        <w:spacing w:after="0" w:line="240" w:lineRule="auto"/>
        <w:jc w:val="both"/>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Osobą uprawnioną ze strony Zamawiającego do ustalania szczegółów związanych z podpisaniem umowy po wyborze najkorzystniejszej oferty będzie</w:t>
      </w:r>
      <w:r>
        <w:rPr>
          <w:rFonts w:ascii="Trebuchet MS" w:eastAsia="Times New Roman" w:hAnsi="Trebuchet MS" w:cs="Times New Roman"/>
          <w:b/>
          <w:bCs/>
          <w:color w:val="000000"/>
          <w:lang w:eastAsia="pl-PL"/>
        </w:rPr>
        <w:t xml:space="preserve"> Dorota Andrychowska – Urząd Miasta Poręba.</w:t>
      </w:r>
    </w:p>
    <w:p w14:paraId="3C29EC98" w14:textId="77777777" w:rsidR="00FD053E" w:rsidRDefault="00FD053E">
      <w:pPr>
        <w:spacing w:after="0" w:line="240" w:lineRule="auto"/>
        <w:rPr>
          <w:rFonts w:ascii="Times New Roman" w:eastAsia="Times New Roman" w:hAnsi="Times New Roman" w:cs="Times New Roman"/>
          <w:sz w:val="24"/>
          <w:szCs w:val="24"/>
          <w:lang w:eastAsia="pl-PL"/>
        </w:rPr>
      </w:pPr>
    </w:p>
    <w:p w14:paraId="5CF93392" w14:textId="77777777" w:rsidR="00447B84" w:rsidRDefault="00447B84">
      <w:pPr>
        <w:spacing w:after="0" w:line="240" w:lineRule="auto"/>
        <w:rPr>
          <w:rFonts w:ascii="Times New Roman" w:eastAsia="Times New Roman" w:hAnsi="Times New Roman" w:cs="Times New Roman"/>
          <w:sz w:val="24"/>
          <w:szCs w:val="24"/>
          <w:lang w:eastAsia="pl-PL"/>
        </w:rPr>
      </w:pPr>
    </w:p>
    <w:p w14:paraId="2F66454F"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lastRenderedPageBreak/>
        <w:t>ROZDZIAŁ XXVII</w:t>
      </w:r>
    </w:p>
    <w:p w14:paraId="017DA31F"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INFORMACJE DOTYCZĄCE ZABEZPIECZENIA NALEŻYTEGO WYKONANIA UMOWY</w:t>
      </w:r>
    </w:p>
    <w:p w14:paraId="4BE79150" w14:textId="77777777" w:rsidR="00FD053E" w:rsidRDefault="00FD053E">
      <w:pPr>
        <w:spacing w:after="0" w:line="240" w:lineRule="auto"/>
        <w:rPr>
          <w:rFonts w:ascii="Times New Roman" w:eastAsia="Times New Roman" w:hAnsi="Times New Roman" w:cs="Times New Roman"/>
          <w:sz w:val="24"/>
          <w:szCs w:val="24"/>
          <w:lang w:eastAsia="pl-PL"/>
        </w:rPr>
      </w:pPr>
    </w:p>
    <w:p w14:paraId="0DBE749F" w14:textId="77777777" w:rsidR="00FD053E" w:rsidRDefault="00000000">
      <w:pPr>
        <w:numPr>
          <w:ilvl w:val="0"/>
          <w:numId w:val="41"/>
        </w:numPr>
        <w:spacing w:after="0" w:line="240" w:lineRule="auto"/>
        <w:ind w:left="360"/>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 xml:space="preserve">Wykonawca, którego oferta zostanie wybrana (uznana za najkorzystniejszą), zobowiązany jest przed zawarciem umowy w sprawie zamówienia publicznego, do wniesienia zabezpieczenia należytego wykonania umowy, w wysokości </w:t>
      </w:r>
      <w:r>
        <w:rPr>
          <w:rFonts w:ascii="Trebuchet MS" w:eastAsia="Times New Roman" w:hAnsi="Trebuchet MS" w:cs="Times New Roman"/>
          <w:b/>
          <w:bCs/>
          <w:color w:val="000000"/>
          <w:lang w:eastAsia="pl-PL"/>
        </w:rPr>
        <w:t>w wysokości 5 % ceny</w:t>
      </w:r>
      <w:r>
        <w:rPr>
          <w:rFonts w:ascii="Trebuchet MS" w:eastAsia="Times New Roman" w:hAnsi="Trebuchet MS" w:cs="Times New Roman"/>
          <w:color w:val="000000"/>
          <w:lang w:eastAsia="pl-PL"/>
        </w:rPr>
        <w:t xml:space="preserve"> </w:t>
      </w:r>
      <w:r>
        <w:rPr>
          <w:rFonts w:ascii="Trebuchet MS" w:eastAsia="Times New Roman" w:hAnsi="Trebuchet MS" w:cs="Times New Roman"/>
          <w:b/>
          <w:bCs/>
          <w:color w:val="000000"/>
          <w:lang w:eastAsia="pl-PL"/>
        </w:rPr>
        <w:t>całkowitej podanej w ofercie.</w:t>
      </w:r>
    </w:p>
    <w:p w14:paraId="5E8CAC6F" w14:textId="77777777" w:rsidR="00FD053E" w:rsidRDefault="00000000">
      <w:pPr>
        <w:numPr>
          <w:ilvl w:val="0"/>
          <w:numId w:val="41"/>
        </w:numPr>
        <w:spacing w:after="0" w:line="240" w:lineRule="auto"/>
        <w:ind w:left="360"/>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Zabezpieczenie służy pokryciu roszczeń z tytułu niewykonania lub nienależytego wykonania umowy. Zabezpieczenie wnosi się przed zawarciem umowy.</w:t>
      </w:r>
    </w:p>
    <w:p w14:paraId="55C012C3" w14:textId="77777777" w:rsidR="00FD053E" w:rsidRDefault="00000000">
      <w:pPr>
        <w:numPr>
          <w:ilvl w:val="0"/>
          <w:numId w:val="41"/>
        </w:numPr>
        <w:spacing w:after="0" w:line="240" w:lineRule="auto"/>
        <w:ind w:left="360"/>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Zabezpieczenie może być wnoszone, według wyboru Wykonawcy, w jednej lub kilku następujących formach:</w:t>
      </w:r>
    </w:p>
    <w:p w14:paraId="449CA705" w14:textId="77777777" w:rsidR="00FD053E" w:rsidRDefault="00000000">
      <w:pPr>
        <w:numPr>
          <w:ilvl w:val="0"/>
          <w:numId w:val="42"/>
        </w:numPr>
        <w:spacing w:after="0" w:line="240" w:lineRule="auto"/>
        <w:ind w:left="1276"/>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pieniądzu;</w:t>
      </w:r>
    </w:p>
    <w:p w14:paraId="48C03F09" w14:textId="77777777" w:rsidR="00FD053E" w:rsidRDefault="00000000">
      <w:pPr>
        <w:numPr>
          <w:ilvl w:val="0"/>
          <w:numId w:val="42"/>
        </w:numPr>
        <w:spacing w:after="0" w:line="240" w:lineRule="auto"/>
        <w:ind w:left="1276"/>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poręczeniach bankowych lub poręczeniach spółdzielczej kasy oszczędnościowo-kredytowej, z tym że zobowiązanie kasy jest zawsze zobowiązaniem pieniężnym;</w:t>
      </w:r>
    </w:p>
    <w:p w14:paraId="123F1C68" w14:textId="77777777" w:rsidR="00FD053E" w:rsidRDefault="00000000">
      <w:pPr>
        <w:numPr>
          <w:ilvl w:val="0"/>
          <w:numId w:val="42"/>
        </w:numPr>
        <w:spacing w:after="0" w:line="240" w:lineRule="auto"/>
        <w:ind w:left="1276"/>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gwarancjach bankowych;</w:t>
      </w:r>
    </w:p>
    <w:p w14:paraId="1A3176FC" w14:textId="77777777" w:rsidR="00FD053E" w:rsidRDefault="00000000">
      <w:pPr>
        <w:numPr>
          <w:ilvl w:val="0"/>
          <w:numId w:val="42"/>
        </w:numPr>
        <w:spacing w:after="0" w:line="240" w:lineRule="auto"/>
        <w:ind w:left="1276"/>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gwarancjach ubezpieczeniowych;</w:t>
      </w:r>
    </w:p>
    <w:p w14:paraId="76AE53AC" w14:textId="77777777" w:rsidR="00FD053E" w:rsidRDefault="00000000">
      <w:pPr>
        <w:numPr>
          <w:ilvl w:val="0"/>
          <w:numId w:val="42"/>
        </w:numPr>
        <w:spacing w:after="0" w:line="240" w:lineRule="auto"/>
        <w:ind w:left="1276"/>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poręczeniach udzielanych przez podmioty, o których mowa w art. 6b ust. 5 pkt 2 ustawy z dnia 9 listopada 2000 r. o utworzeniu Polskiej Agencji Rozwoju Przedsiębiorczości.</w:t>
      </w:r>
    </w:p>
    <w:p w14:paraId="18CCDB2F" w14:textId="77777777" w:rsidR="00FD053E" w:rsidRDefault="00FD053E">
      <w:pPr>
        <w:spacing w:after="0" w:line="240" w:lineRule="auto"/>
        <w:rPr>
          <w:rFonts w:ascii="Times New Roman" w:eastAsia="Times New Roman" w:hAnsi="Times New Roman" w:cs="Times New Roman"/>
          <w:sz w:val="24"/>
          <w:szCs w:val="24"/>
          <w:lang w:eastAsia="pl-PL"/>
        </w:rPr>
      </w:pPr>
    </w:p>
    <w:p w14:paraId="06014A8F" w14:textId="77777777" w:rsidR="00FD053E" w:rsidRDefault="00000000">
      <w:pPr>
        <w:numPr>
          <w:ilvl w:val="0"/>
          <w:numId w:val="43"/>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Zamawiający nie wyraża zgody na wniesienie zabezpieczenia w formach, o których mowa w art. 450 ust. 2 ustawy.</w:t>
      </w:r>
    </w:p>
    <w:p w14:paraId="7A95F110" w14:textId="77777777" w:rsidR="00FD053E" w:rsidRDefault="00000000">
      <w:pPr>
        <w:numPr>
          <w:ilvl w:val="0"/>
          <w:numId w:val="126"/>
        </w:numPr>
        <w:spacing w:after="0" w:line="240" w:lineRule="auto"/>
        <w:jc w:val="both"/>
        <w:textAlignment w:val="baseline"/>
        <w:rPr>
          <w:rFonts w:ascii="Trebuchet MS" w:eastAsia="Times New Roman" w:hAnsi="Trebuchet MS" w:cs="Times New Roman"/>
          <w:color w:val="000000"/>
          <w:sz w:val="24"/>
          <w:szCs w:val="24"/>
          <w:lang w:eastAsia="pl-PL"/>
        </w:rPr>
      </w:pPr>
      <w:r>
        <w:rPr>
          <w:rFonts w:ascii="Trebuchet MS" w:eastAsia="Times New Roman" w:hAnsi="Trebuchet MS" w:cs="Times New Roman"/>
          <w:color w:val="000000"/>
          <w:lang w:eastAsia="pl-PL"/>
        </w:rPr>
        <w:t xml:space="preserve">W przypadku zabezpieczenia należytego wykonania umowy wnoszonego w pieniądzu, należy je wpłacić przelewem na konto: Śląski Bank Spółdzielczy Silesia w Katowicach </w:t>
      </w:r>
      <w:r>
        <w:rPr>
          <w:rFonts w:ascii="Trebuchet MS" w:eastAsia="Times New Roman" w:hAnsi="Trebuchet MS" w:cs="Times New Roman"/>
          <w:color w:val="000000"/>
          <w:lang w:eastAsia="pl-PL"/>
        </w:rPr>
        <w:br/>
      </w:r>
      <w:r>
        <w:rPr>
          <w:rFonts w:ascii="Trebuchet MS" w:eastAsia="Times New Roman" w:hAnsi="Trebuchet MS" w:cs="Times New Roman"/>
          <w:b/>
          <w:bCs/>
          <w:color w:val="000000"/>
          <w:lang w:eastAsia="pl-PL"/>
        </w:rPr>
        <w:t>45</w:t>
      </w:r>
      <w:r>
        <w:rPr>
          <w:rFonts w:ascii="Trebuchet MS" w:eastAsia="Times New Roman" w:hAnsi="Trebuchet MS" w:cs="Times New Roman"/>
          <w:color w:val="000000"/>
          <w:lang w:eastAsia="pl-PL"/>
        </w:rPr>
        <w:t xml:space="preserve"> </w:t>
      </w:r>
      <w:r>
        <w:rPr>
          <w:rFonts w:ascii="Trebuchet MS" w:eastAsia="Times New Roman" w:hAnsi="Trebuchet MS" w:cs="Times New Roman"/>
          <w:b/>
          <w:bCs/>
          <w:color w:val="000000"/>
          <w:lang w:eastAsia="pl-PL"/>
        </w:rPr>
        <w:t xml:space="preserve">8437 0002 0130 0910 7056 0003 z </w:t>
      </w:r>
      <w:r>
        <w:rPr>
          <w:rFonts w:ascii="Trebuchet MS" w:eastAsia="Times New Roman" w:hAnsi="Trebuchet MS" w:cs="Times New Roman"/>
          <w:color w:val="000000"/>
          <w:lang w:eastAsia="pl-PL"/>
        </w:rPr>
        <w:t>dopiskiem: „Zabezpieczenie należytego wykonania umowy na zadanie:</w:t>
      </w:r>
    </w:p>
    <w:p w14:paraId="654DFDF4" w14:textId="77777777" w:rsidR="00FD053E" w:rsidRDefault="00000000">
      <w:pPr>
        <w:spacing w:after="0" w:line="240" w:lineRule="auto"/>
        <w:jc w:val="both"/>
      </w:pPr>
      <w:r>
        <w:rPr>
          <w:rFonts w:ascii="Trebuchet MS" w:eastAsia="Times New Roman" w:hAnsi="Trebuchet MS" w:cstheme="minorHAnsi"/>
          <w:b/>
          <w:bCs/>
          <w:color w:val="000000"/>
          <w:lang w:eastAsia="pl-PL"/>
        </w:rPr>
        <w:t>„Rewitalizacja obszarów zdegradowanych poprzez utworzenie placu miejskiego wraz ze strefą odpoczynku – dostawa i montaż małej architektury po inwentaryzacji”.</w:t>
      </w:r>
    </w:p>
    <w:p w14:paraId="7C145F51"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6. Jeżeli zabezpieczenie wniesiono w pieniądzu, zamawiający przechowuje je na oprocentowanym rachunku  bankowym. Zamawiający zwraca zabezpieczenie wniesione </w:t>
      </w:r>
      <w:r>
        <w:rPr>
          <w:rFonts w:ascii="Trebuchet MS" w:eastAsia="Times New Roman" w:hAnsi="Trebuchet MS" w:cs="Times New Roman"/>
          <w:color w:val="000000"/>
          <w:lang w:eastAsia="pl-PL"/>
        </w:rPr>
        <w:br/>
        <w:t>w pieniądzu z odsetkami wynikającymi z  umowy rachunku bankowego, na którym było ono przechowywane, pomniejszone o koszt prowadzenia tego rachunku oraz prowizji bankowej za przelew pieniędzy na rachunek bankowy wykonawcy.</w:t>
      </w:r>
    </w:p>
    <w:p w14:paraId="349992EC"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7.</w:t>
      </w:r>
      <w:r>
        <w:rPr>
          <w:rFonts w:ascii="Trebuchet MS" w:eastAsia="Times New Roman" w:hAnsi="Trebuchet MS" w:cs="Times New Roman"/>
          <w:b/>
          <w:bCs/>
          <w:color w:val="000000"/>
          <w:lang w:eastAsia="pl-PL"/>
        </w:rPr>
        <w:t xml:space="preserve"> </w:t>
      </w:r>
      <w:r>
        <w:rPr>
          <w:rFonts w:ascii="Trebuchet MS" w:eastAsia="Times New Roman" w:hAnsi="Trebuchet MS" w:cs="Times New Roman"/>
          <w:color w:val="000000"/>
          <w:lang w:eastAsia="pl-PL"/>
        </w:rPr>
        <w:t>W trakcie realizacji umowy wykonawca może dokonać zmiany formy zabezpieczenia na jedną lub kilka form, o których mowa w art. 450 ust. 1 ustawy Pzp.</w:t>
      </w:r>
    </w:p>
    <w:p w14:paraId="02A6422D"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8. Za zgodą zamawiającego wykonawca może dokonać zmiany formy zabezpieczenia na jedną lub kilka form, o których mowa w art. 450 ust. 2 ustawy Pzp.</w:t>
      </w:r>
    </w:p>
    <w:p w14:paraId="3F45750A"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9. Zmiana formy zabezpieczenia jest dokonywana z zachowaniem ciągłości zabezpieczenia   </w:t>
      </w:r>
      <w:r>
        <w:rPr>
          <w:rFonts w:ascii="Trebuchet MS" w:eastAsia="Times New Roman" w:hAnsi="Trebuchet MS" w:cs="Times New Roman"/>
          <w:color w:val="000000"/>
          <w:lang w:eastAsia="pl-PL"/>
        </w:rPr>
        <w:br/>
        <w:t>i bez zmniejszenia jego wysokości.</w:t>
      </w:r>
    </w:p>
    <w:p w14:paraId="66A7DF6B"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10. Zamawiający zwraca zabezpieczenie w terminie 30 dni od dnia wykonania zamówienia </w:t>
      </w:r>
      <w:r>
        <w:rPr>
          <w:rFonts w:ascii="Trebuchet MS" w:eastAsia="Times New Roman" w:hAnsi="Trebuchet MS" w:cs="Times New Roman"/>
          <w:color w:val="000000"/>
          <w:lang w:eastAsia="pl-PL"/>
        </w:rPr>
        <w:br/>
        <w:t>i uznania przez zamawiającego za należycie wykonane.</w:t>
      </w:r>
    </w:p>
    <w:p w14:paraId="5132F418"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11. Zamawiający może pozostawić na zabezpieczenie roszczeń z tytułu rękojmi za wady lub gwarancji kwotę nie przekraczającą 30% zabezpieczenia.</w:t>
      </w:r>
    </w:p>
    <w:p w14:paraId="2ACB2FF6" w14:textId="77777777" w:rsidR="00FD053E" w:rsidRDefault="00000000">
      <w:pPr>
        <w:spacing w:after="0" w:line="240" w:lineRule="auto"/>
        <w:jc w:val="both"/>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12. Kwota, o której mowa w pkt.11, jest zwracana nie później niż w 15 dniu po upływie okresu rękojmi za wady lub gwarancji.</w:t>
      </w:r>
    </w:p>
    <w:p w14:paraId="4FFBB1C7" w14:textId="77777777" w:rsidR="00FD053E" w:rsidRDefault="00FD053E">
      <w:pPr>
        <w:spacing w:after="0" w:line="240" w:lineRule="auto"/>
        <w:jc w:val="both"/>
        <w:rPr>
          <w:rFonts w:ascii="Trebuchet MS" w:eastAsia="Times New Roman" w:hAnsi="Trebuchet MS" w:cs="Times New Roman"/>
          <w:color w:val="000000"/>
          <w:lang w:eastAsia="pl-PL"/>
        </w:rPr>
      </w:pPr>
    </w:p>
    <w:p w14:paraId="05E00F17"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ROZDZIAŁ XXVIII</w:t>
      </w:r>
    </w:p>
    <w:p w14:paraId="7FAF9921"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PROJEKTOWANE POSTANOWIENIA UMOWY W SPRAWIE ZAMÓWIENIA PUBLICZNEGO, KTÓRE ZOSTANĄ WPROWADZONE DO TREŚCI TEJ UMOWY</w:t>
      </w:r>
    </w:p>
    <w:p w14:paraId="0E927489" w14:textId="77777777" w:rsidR="00FD053E" w:rsidRDefault="00FD053E">
      <w:pPr>
        <w:spacing w:after="0" w:line="240" w:lineRule="auto"/>
        <w:rPr>
          <w:rFonts w:ascii="Times New Roman" w:eastAsia="Times New Roman" w:hAnsi="Times New Roman" w:cs="Times New Roman"/>
          <w:sz w:val="24"/>
          <w:szCs w:val="24"/>
          <w:lang w:eastAsia="pl-PL"/>
        </w:rPr>
      </w:pPr>
    </w:p>
    <w:p w14:paraId="238D74D4" w14:textId="77777777" w:rsidR="00FD053E" w:rsidRDefault="00000000">
      <w:pPr>
        <w:numPr>
          <w:ilvl w:val="0"/>
          <w:numId w:val="45"/>
        </w:numPr>
        <w:spacing w:after="0" w:line="240" w:lineRule="auto"/>
        <w:ind w:left="360"/>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Projektowane postanowienia umowy w sprawie zamówienia publicznego, które zostaną wprowadzone do treści tej umowy, zawiera załącznik nr 5 do SWZ.</w:t>
      </w:r>
    </w:p>
    <w:p w14:paraId="04C7A051" w14:textId="77777777" w:rsidR="00FD053E" w:rsidRDefault="00000000">
      <w:pPr>
        <w:numPr>
          <w:ilvl w:val="0"/>
          <w:numId w:val="46"/>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lastRenderedPageBreak/>
        <w:t>Zamawiający przewiduje możliwość zmian postanowień zawartej umowy (tzw. zmiany kontraktowe w oparciu o art. 455 ust. 1 pkt 1 ustawy) w stosunku do treści oferty, na podstawie której dokonano wyboru Wykonawcy, zgodnie z warunkami zawartymi w załączniku nr 5 do SWZ.</w:t>
      </w:r>
    </w:p>
    <w:p w14:paraId="795DF8D9" w14:textId="77777777" w:rsidR="00FD053E" w:rsidRDefault="00000000">
      <w:pPr>
        <w:numPr>
          <w:ilvl w:val="0"/>
          <w:numId w:val="46"/>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Zmiana umowy może także nastąpić w przypadkach, o których mowa w art. 455 ust. 1 pkt 2-4 oraz ust. 2 ustawy.</w:t>
      </w:r>
    </w:p>
    <w:p w14:paraId="25208A3B" w14:textId="77777777" w:rsidR="00FD053E" w:rsidRDefault="00000000">
      <w:pPr>
        <w:numPr>
          <w:ilvl w:val="0"/>
          <w:numId w:val="47"/>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 xml:space="preserve">Przed zawarciem umowy należy dopełnić formalności, które zostały wskazane </w:t>
      </w:r>
      <w:r>
        <w:rPr>
          <w:rFonts w:ascii="Trebuchet MS" w:eastAsia="Times New Roman" w:hAnsi="Trebuchet MS" w:cs="Times New Roman"/>
          <w:color w:val="000000"/>
          <w:lang w:eastAsia="pl-PL"/>
        </w:rPr>
        <w:br/>
        <w:t>w Rozdziale XXVI SWZ.</w:t>
      </w:r>
    </w:p>
    <w:p w14:paraId="6C63B466" w14:textId="77777777" w:rsidR="00FD053E" w:rsidRDefault="00FD053E">
      <w:pPr>
        <w:spacing w:after="0" w:line="240" w:lineRule="auto"/>
        <w:rPr>
          <w:rFonts w:ascii="Times New Roman" w:eastAsia="Times New Roman" w:hAnsi="Times New Roman" w:cs="Times New Roman"/>
          <w:sz w:val="24"/>
          <w:szCs w:val="24"/>
          <w:lang w:eastAsia="pl-PL"/>
        </w:rPr>
      </w:pPr>
    </w:p>
    <w:p w14:paraId="480CAB62"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ROZDZIAŁ XXIX</w:t>
      </w:r>
    </w:p>
    <w:p w14:paraId="2917B208"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POUCZENIE O ŚRODKACH OCHRONY PRAWNEJ PRZYSŁUGUJĄCYCH WYKONAWCY</w:t>
      </w:r>
    </w:p>
    <w:p w14:paraId="0D15B82C" w14:textId="77777777" w:rsidR="00FD053E" w:rsidRDefault="00FD053E">
      <w:pPr>
        <w:spacing w:after="0" w:line="240" w:lineRule="auto"/>
        <w:rPr>
          <w:rFonts w:ascii="Times New Roman" w:eastAsia="Times New Roman" w:hAnsi="Times New Roman" w:cs="Times New Roman"/>
          <w:sz w:val="24"/>
          <w:szCs w:val="24"/>
          <w:lang w:eastAsia="pl-PL"/>
        </w:rPr>
      </w:pPr>
    </w:p>
    <w:p w14:paraId="15472C9B" w14:textId="77777777" w:rsidR="00FD053E" w:rsidRDefault="00000000">
      <w:pPr>
        <w:numPr>
          <w:ilvl w:val="0"/>
          <w:numId w:val="48"/>
        </w:numPr>
        <w:spacing w:after="0" w:line="240" w:lineRule="auto"/>
        <w:ind w:left="360" w:right="28"/>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 xml:space="preserve">Zasady, terminy oraz sposób korzystania ze środków ochrony prawnej szczegółowo regulują przepisy </w:t>
      </w:r>
      <w:r>
        <w:rPr>
          <w:rFonts w:ascii="Trebuchet MS" w:eastAsia="Times New Roman" w:hAnsi="Trebuchet MS" w:cs="Times New Roman"/>
          <w:b/>
          <w:bCs/>
          <w:color w:val="000000"/>
          <w:lang w:eastAsia="pl-PL"/>
        </w:rPr>
        <w:t>działu IX ustawy</w:t>
      </w:r>
      <w:r>
        <w:rPr>
          <w:rFonts w:ascii="Trebuchet MS" w:eastAsia="Times New Roman" w:hAnsi="Trebuchet MS" w:cs="Times New Roman"/>
          <w:color w:val="000000"/>
          <w:lang w:eastAsia="pl-PL"/>
        </w:rPr>
        <w:t xml:space="preserve"> – Środki ochrony prawnej (</w:t>
      </w:r>
      <w:r>
        <w:rPr>
          <w:rFonts w:ascii="Trebuchet MS" w:eastAsia="Times New Roman" w:hAnsi="Trebuchet MS" w:cs="Times New Roman"/>
          <w:b/>
          <w:bCs/>
          <w:color w:val="000000"/>
          <w:lang w:eastAsia="pl-PL"/>
        </w:rPr>
        <w:t>art. 505 – 590 ustawy</w:t>
      </w:r>
      <w:r>
        <w:rPr>
          <w:rFonts w:ascii="Trebuchet MS" w:eastAsia="Times New Roman" w:hAnsi="Trebuchet MS" w:cs="Times New Roman"/>
          <w:color w:val="000000"/>
          <w:lang w:eastAsia="pl-PL"/>
        </w:rPr>
        <w:t>)</w:t>
      </w:r>
      <w:r>
        <w:rPr>
          <w:rFonts w:ascii="Trebuchet MS" w:eastAsia="Times New Roman" w:hAnsi="Trebuchet MS" w:cs="Times New Roman"/>
          <w:b/>
          <w:bCs/>
          <w:color w:val="000000"/>
          <w:lang w:eastAsia="pl-PL"/>
        </w:rPr>
        <w:t>.</w:t>
      </w:r>
    </w:p>
    <w:p w14:paraId="6686E7C2" w14:textId="77777777" w:rsidR="00FD053E" w:rsidRDefault="00000000">
      <w:pPr>
        <w:numPr>
          <w:ilvl w:val="0"/>
          <w:numId w:val="48"/>
        </w:numPr>
        <w:spacing w:after="0" w:line="240" w:lineRule="auto"/>
        <w:ind w:left="360" w:right="28"/>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Środki ochrony prawnej przysługują Wykonawcy oraz innemu podmiotowi, jeżeli ma lub miał interes w uzyskaniu zamówienia oraz poniósł lub może ponieść szkodę w wyniku naruszenia przez zamawiającego przepisów ustawy.</w:t>
      </w:r>
    </w:p>
    <w:p w14:paraId="6075F92E" w14:textId="77777777" w:rsidR="00FD053E" w:rsidRDefault="00000000">
      <w:pPr>
        <w:numPr>
          <w:ilvl w:val="0"/>
          <w:numId w:val="48"/>
        </w:numPr>
        <w:spacing w:after="0" w:line="240" w:lineRule="auto"/>
        <w:ind w:left="360" w:right="28"/>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14:paraId="28E555A5" w14:textId="77777777" w:rsidR="00FD053E" w:rsidRDefault="00000000">
      <w:pPr>
        <w:numPr>
          <w:ilvl w:val="0"/>
          <w:numId w:val="48"/>
        </w:numPr>
        <w:spacing w:after="0" w:line="240" w:lineRule="auto"/>
        <w:ind w:left="360" w:right="28"/>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Odwołanie przysługuje na:</w:t>
      </w:r>
    </w:p>
    <w:p w14:paraId="01135F0E" w14:textId="77777777" w:rsidR="00FD053E" w:rsidRDefault="00000000">
      <w:pPr>
        <w:spacing w:after="0" w:line="240" w:lineRule="auto"/>
        <w:ind w:left="426" w:hanging="425"/>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ab/>
        <w:t xml:space="preserve">1) </w:t>
      </w:r>
      <w:r>
        <w:rPr>
          <w:rFonts w:ascii="Trebuchet MS" w:eastAsia="Times New Roman" w:hAnsi="Trebuchet MS" w:cs="Times New Roman"/>
          <w:color w:val="000000"/>
          <w:lang w:eastAsia="pl-PL"/>
        </w:rPr>
        <w:tab/>
        <w:t>niezgodną z przepisami ustawy czynność zamawiającego, podjętą w postępowaniu o udzielenie zamówienia, o zawarcie umowy ramowej, dynamicznym systemie zakupów, systemie kwalifikowania wykonawców lub konkursie, w tym na projektowane postanowienie umowy;</w:t>
      </w:r>
    </w:p>
    <w:p w14:paraId="5F3253D5" w14:textId="77777777" w:rsidR="00FD053E" w:rsidRDefault="00000000">
      <w:pPr>
        <w:spacing w:after="0" w:line="240" w:lineRule="auto"/>
        <w:ind w:left="426" w:hanging="425"/>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ab/>
        <w:t xml:space="preserve">2) </w:t>
      </w:r>
      <w:r>
        <w:rPr>
          <w:rFonts w:ascii="Trebuchet MS" w:eastAsia="Times New Roman" w:hAnsi="Trebuchet MS" w:cs="Times New Roman"/>
          <w:color w:val="000000"/>
          <w:lang w:eastAsia="pl-PL"/>
        </w:rPr>
        <w:tab/>
        <w:t>zaniechanie czynności w postępowaniu o udzielenie zamówienia, o zawarcie umowy ramowej, dynamicznym systemie zakupów, systemie kwalifikowania wykonawców lub konkursie, do której zamawiający był obowiązany na podstawie ustawy;</w:t>
      </w:r>
    </w:p>
    <w:p w14:paraId="28C6F19E" w14:textId="77777777" w:rsidR="00FD053E" w:rsidRDefault="00000000">
      <w:pPr>
        <w:spacing w:after="0" w:line="240" w:lineRule="auto"/>
        <w:ind w:left="426" w:hanging="425"/>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ab/>
        <w:t xml:space="preserve">3) </w:t>
      </w:r>
      <w:r>
        <w:rPr>
          <w:rFonts w:ascii="Trebuchet MS" w:eastAsia="Times New Roman" w:hAnsi="Trebuchet MS" w:cs="Times New Roman"/>
          <w:color w:val="000000"/>
          <w:lang w:eastAsia="pl-PL"/>
        </w:rPr>
        <w:tab/>
        <w:t>zaniechanie przeprowadzenia postępowania o udzielenie zamówienia lub zorganizowania konkursu na podstawie ustawy, mimo że zamawiający był do tego obowiązany.</w:t>
      </w:r>
    </w:p>
    <w:p w14:paraId="732FF42A" w14:textId="77777777" w:rsidR="00FD053E" w:rsidRDefault="00000000">
      <w:pPr>
        <w:pStyle w:val="Akapitzlist"/>
        <w:numPr>
          <w:ilvl w:val="0"/>
          <w:numId w:val="68"/>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Odwołanie wnosi się do Prezesa Izby.</w:t>
      </w:r>
    </w:p>
    <w:p w14:paraId="11B6F130" w14:textId="77777777" w:rsidR="00FD053E" w:rsidRDefault="00000000">
      <w:pPr>
        <w:pStyle w:val="Akapitzlist"/>
        <w:numPr>
          <w:ilvl w:val="0"/>
          <w:numId w:val="68"/>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324F70B7" w14:textId="77777777" w:rsidR="00FD053E" w:rsidRDefault="00000000">
      <w:pPr>
        <w:pStyle w:val="Akapitzlist"/>
        <w:numPr>
          <w:ilvl w:val="0"/>
          <w:numId w:val="68"/>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Odwołujący przekazuje zamawiającemu odwołanie wniesione w formie elektronicznej albo postaci elektronicznej albo kopię tego odwołania, jeżeli zostało ono wniesione </w:t>
      </w:r>
      <w:r>
        <w:rPr>
          <w:rFonts w:ascii="Trebuchet MS" w:eastAsia="Times New Roman" w:hAnsi="Trebuchet MS" w:cs="Times New Roman"/>
          <w:color w:val="000000"/>
          <w:lang w:eastAsia="pl-PL"/>
        </w:rPr>
        <w:br/>
        <w:t>w formie pisemnej, przed upływem terminu do wniesienia odwołania w taki sposób, aby mógł on zapoznać się z jego treścią przed upływem tego terminu.</w:t>
      </w:r>
    </w:p>
    <w:p w14:paraId="2CA3F1C0" w14:textId="77777777" w:rsidR="00FD053E" w:rsidRDefault="00000000">
      <w:pPr>
        <w:pStyle w:val="Akapitzlist"/>
        <w:numPr>
          <w:ilvl w:val="0"/>
          <w:numId w:val="68"/>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Zgodnie z art. 515 ustawy, odwołanie wnosi się:</w:t>
      </w:r>
    </w:p>
    <w:p w14:paraId="287E215A"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„1. Odwołanie wnosi się:</w:t>
      </w:r>
    </w:p>
    <w:p w14:paraId="09D241EE"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1) w przypadku zamówień, których wartość jest równa albo przekracza progi unijne, </w:t>
      </w:r>
      <w:r>
        <w:rPr>
          <w:rFonts w:ascii="Trebuchet MS" w:eastAsia="Times New Roman" w:hAnsi="Trebuchet MS" w:cs="Times New Roman"/>
          <w:color w:val="000000"/>
          <w:lang w:eastAsia="pl-PL"/>
        </w:rPr>
        <w:br/>
        <w:t>w terminie:</w:t>
      </w:r>
    </w:p>
    <w:p w14:paraId="6237FED5"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a) 10 dni od dnia przekazania informacji o czynności zamawiającego stanowiącej podstawę jego wniesienia, jeżeli informacja została przekazana przy użyciu środków komunikacji elektronicznej,</w:t>
      </w:r>
    </w:p>
    <w:p w14:paraId="19381423"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b) 15 dni od dnia przekazania informacji o czynności zamawiającego stanowiącej podstawę jego wniesienia, jeżeli informacja została przekazana w sposób inny niż określony w lit. a;</w:t>
      </w:r>
    </w:p>
    <w:p w14:paraId="176945A1"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2) w przypadku zamówień, których wartość jest mniejsza niż progi unijne, w terminie:</w:t>
      </w:r>
    </w:p>
    <w:p w14:paraId="3CA0ECD5"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a) 5 dni od dnia przekazania informacji o czynności zamawiającego stanowiącej podstawę jego wniesienia, jeżeli informacja została przekazana przy użyciu środków komunikacji elektronicznej,</w:t>
      </w:r>
    </w:p>
    <w:p w14:paraId="04AA7BD4"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lastRenderedPageBreak/>
        <w:t>b) 10 dni od dnia przekazania informacji o czynności zamawiającego stanowiącej podstawę jego wniesienia, jeżeli informacja została przekazana w sposób inny niż określony w lit. a.</w:t>
      </w:r>
    </w:p>
    <w:p w14:paraId="1B5D1C54"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2. Odwołanie wobec treści ogłoszenia wszczynającego postępowanie o udzielenie zamówienia lub konkurs lub wobec treści dokumentów zamówienia wnosi się w terminie:</w:t>
      </w:r>
    </w:p>
    <w:p w14:paraId="5E1491B7"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1) 10 dni od dnia publikacji ogłoszenia w Dzienniku Urzędowym Unii Europejskiej lub zamieszczenia dokumentów zamówienia na stronie internetowej, w przypadku zamówień, których wartość jest równa albo przekracza progi unijne;</w:t>
      </w:r>
    </w:p>
    <w:p w14:paraId="5626F318"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2) 5 dni od dnia zamieszczenia ogłoszenia w Biuletynie Zamówień Publicznych lub dokumentów zamówienia na stronie internetowej, w przypadku zamówień, których wartość jest mniejsza niż progi unijne.</w:t>
      </w:r>
    </w:p>
    <w:p w14:paraId="2F48C2DA"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3. Odwołanie w przypadkach innych niż określone w ust. 1 i 2 wnosi się w terminie:</w:t>
      </w:r>
    </w:p>
    <w:p w14:paraId="1567E496"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1) 10 dni od dnia, w którym powzięto lub przy zachowaniu należytej staranności można było powziąć wiadomość o okolicznościach stanowiących podstawę jego wniesienia, w przypadku zamówień, których wartość jest równa albo przekracza progi unijne;</w:t>
      </w:r>
    </w:p>
    <w:p w14:paraId="4DB91B98"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2) 5 dni od dnia, w którym powzięto lub przy zachowaniu należytej staranności można było powziąć wiadomość o okolicznościach stanowiących podstawę jego wniesienia, w przypadku zamówień, których wartość jest mniejsza niż progi unijne.</w:t>
      </w:r>
    </w:p>
    <w:p w14:paraId="51646C89"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4.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14A4A734"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1)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p>
    <w:p w14:paraId="0BAF2ACB"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2) 6 miesięcy od dnia zawarcia umowy, jeżeli zamawiający:</w:t>
      </w:r>
    </w:p>
    <w:p w14:paraId="5A096A5D"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a) nie opublikował w Dzienniku Urzędowym Unii Europejskiej ogłoszenia o udzieleniu zamówienia albo</w:t>
      </w:r>
    </w:p>
    <w:p w14:paraId="3642499A"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b) opublikował w Dzienniku Urzędowym Unii Europejskiej ogłoszenie o udzieleniu zamówienia, które nie zawiera uzasadnienia udzielenia zamówienia w trybie negocjacji bez ogłoszenia albo zamówienia z wolnej ręki;</w:t>
      </w:r>
    </w:p>
    <w:p w14:paraId="280E6E4A"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3) miesiąca od dnia zawarcia umowy, jeżeli zamawiający:</w:t>
      </w:r>
    </w:p>
    <w:p w14:paraId="4CA9E273"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a) nie zamieścił w Biuletynie Zamówień Publicznych ogłoszenia o wyniku postępowania albo</w:t>
      </w:r>
    </w:p>
    <w:p w14:paraId="2C614041"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b) zamieścił w Biuletynie Zamówień Publicznych ogłoszenie o wyniku postępowania, które nie zawiera uzasadnienia udzielenia zamówienia w trybie negocjacji bez ogłoszenia albo zamówienia z wolnej ręki.”</w:t>
      </w:r>
    </w:p>
    <w:p w14:paraId="29EAB55D"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9. 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w:t>
      </w:r>
    </w:p>
    <w:p w14:paraId="2C3C69A8"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10. 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jest równoznaczne z jej wniesieniem.</w:t>
      </w:r>
    </w:p>
    <w:p w14:paraId="24AE26B4"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11. Od wyroku sądu lub postanowienia kończącego postępowanie w sprawie przysługuje skarga kasacyjna do Sądu Najwyższego.</w:t>
      </w:r>
    </w:p>
    <w:p w14:paraId="480F849B" w14:textId="77777777" w:rsidR="00FD053E" w:rsidRDefault="00FD053E">
      <w:pPr>
        <w:spacing w:after="0" w:line="240" w:lineRule="auto"/>
        <w:rPr>
          <w:rFonts w:ascii="Times New Roman" w:eastAsia="Times New Roman" w:hAnsi="Times New Roman" w:cs="Times New Roman"/>
          <w:sz w:val="24"/>
          <w:szCs w:val="24"/>
          <w:lang w:eastAsia="pl-PL"/>
        </w:rPr>
      </w:pPr>
    </w:p>
    <w:p w14:paraId="26CEF9DE" w14:textId="77777777" w:rsidR="00447B84" w:rsidRDefault="00447B84">
      <w:pPr>
        <w:spacing w:after="0" w:line="240" w:lineRule="auto"/>
        <w:rPr>
          <w:rFonts w:ascii="Times New Roman" w:eastAsia="Times New Roman" w:hAnsi="Times New Roman" w:cs="Times New Roman"/>
          <w:sz w:val="24"/>
          <w:szCs w:val="24"/>
          <w:lang w:eastAsia="pl-PL"/>
        </w:rPr>
      </w:pPr>
    </w:p>
    <w:p w14:paraId="5E2FB0A9" w14:textId="77777777" w:rsidR="00447B84" w:rsidRDefault="00447B84">
      <w:pPr>
        <w:spacing w:after="0" w:line="240" w:lineRule="auto"/>
        <w:rPr>
          <w:rFonts w:ascii="Times New Roman" w:eastAsia="Times New Roman" w:hAnsi="Times New Roman" w:cs="Times New Roman"/>
          <w:sz w:val="24"/>
          <w:szCs w:val="24"/>
          <w:lang w:eastAsia="pl-PL"/>
        </w:rPr>
      </w:pPr>
    </w:p>
    <w:p w14:paraId="1F36681A" w14:textId="77777777" w:rsidR="00447B84" w:rsidRDefault="00447B84">
      <w:pPr>
        <w:spacing w:after="0" w:line="240" w:lineRule="auto"/>
        <w:rPr>
          <w:rFonts w:ascii="Times New Roman" w:eastAsia="Times New Roman" w:hAnsi="Times New Roman" w:cs="Times New Roman"/>
          <w:sz w:val="24"/>
          <w:szCs w:val="24"/>
          <w:lang w:eastAsia="pl-PL"/>
        </w:rPr>
      </w:pPr>
    </w:p>
    <w:p w14:paraId="2FF2D99C" w14:textId="77777777" w:rsidR="00447B84" w:rsidRDefault="00447B84">
      <w:pPr>
        <w:spacing w:after="0" w:line="240" w:lineRule="auto"/>
        <w:rPr>
          <w:rFonts w:ascii="Times New Roman" w:eastAsia="Times New Roman" w:hAnsi="Times New Roman" w:cs="Times New Roman"/>
          <w:sz w:val="24"/>
          <w:szCs w:val="24"/>
          <w:lang w:eastAsia="pl-PL"/>
        </w:rPr>
      </w:pPr>
    </w:p>
    <w:p w14:paraId="165F1783"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lastRenderedPageBreak/>
        <w:t>ROZDZIAŁ XXX</w:t>
      </w:r>
    </w:p>
    <w:p w14:paraId="5915B0F7"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PROCEDURA SANACYJNA - SAMOOCZYSZCZENIE</w:t>
      </w:r>
    </w:p>
    <w:p w14:paraId="3032CC4C" w14:textId="77777777" w:rsidR="00FD053E" w:rsidRDefault="00FD053E">
      <w:pPr>
        <w:spacing w:after="0" w:line="240" w:lineRule="auto"/>
        <w:rPr>
          <w:rFonts w:ascii="Times New Roman" w:eastAsia="Times New Roman" w:hAnsi="Times New Roman" w:cs="Times New Roman"/>
          <w:sz w:val="24"/>
          <w:szCs w:val="24"/>
          <w:lang w:eastAsia="pl-PL"/>
        </w:rPr>
      </w:pPr>
    </w:p>
    <w:p w14:paraId="27D44DE9" w14:textId="77777777" w:rsidR="00FD053E" w:rsidRDefault="00000000">
      <w:pPr>
        <w:numPr>
          <w:ilvl w:val="0"/>
          <w:numId w:val="49"/>
        </w:numPr>
        <w:spacing w:after="0" w:line="240" w:lineRule="auto"/>
        <w:ind w:left="360" w:right="-114"/>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Wykonawca nie podlega wykluczeniu w okolicznościach określonych w art. 108 ust.1 pkt 1,2 i 5 lub art. 109 ust. 1 pkt 8 i 10, jeżeli udowodni Zamawiającemu, że spełnił łącznie następujące przesłanki:</w:t>
      </w:r>
    </w:p>
    <w:p w14:paraId="16BDB65E" w14:textId="77777777" w:rsidR="00FD053E" w:rsidRDefault="00000000">
      <w:pPr>
        <w:spacing w:after="0" w:line="240" w:lineRule="auto"/>
        <w:ind w:left="426" w:hanging="425"/>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ab/>
      </w:r>
      <w:r>
        <w:rPr>
          <w:rFonts w:ascii="Trebuchet MS" w:eastAsia="Times New Roman" w:hAnsi="Trebuchet MS" w:cs="Times New Roman"/>
          <w:color w:val="000000"/>
          <w:lang w:eastAsia="pl-PL"/>
        </w:rPr>
        <w:tab/>
        <w:t>1)</w:t>
      </w:r>
      <w:r>
        <w:rPr>
          <w:rFonts w:ascii="Trebuchet MS" w:eastAsia="Times New Roman" w:hAnsi="Trebuchet MS" w:cs="Times New Roman"/>
          <w:color w:val="000000"/>
          <w:lang w:eastAsia="pl-PL"/>
        </w:rPr>
        <w:tab/>
        <w:t>naprawił lub zobowiązał się do naprawienia szkody wyrządzonej przestępstwem, wykroczeniem lub swoim nieprawidłowym postępowaniem, w tym poprzez zadośćuczynienie pieniężne;</w:t>
      </w:r>
    </w:p>
    <w:p w14:paraId="0709FC02" w14:textId="77777777" w:rsidR="00FD053E" w:rsidRDefault="00000000">
      <w:pPr>
        <w:spacing w:after="0" w:line="240" w:lineRule="auto"/>
        <w:ind w:left="426" w:hanging="425"/>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ab/>
      </w:r>
      <w:r>
        <w:rPr>
          <w:rFonts w:ascii="Trebuchet MS" w:eastAsia="Times New Roman" w:hAnsi="Trebuchet MS" w:cs="Times New Roman"/>
          <w:color w:val="000000"/>
          <w:lang w:eastAsia="pl-PL"/>
        </w:rPr>
        <w:tab/>
        <w:t>2)</w:t>
      </w:r>
      <w:r>
        <w:rPr>
          <w:rFonts w:ascii="Trebuchet MS" w:eastAsia="Times New Roman" w:hAnsi="Trebuchet MS" w:cs="Times New Roman"/>
          <w:color w:val="000000"/>
          <w:lang w:eastAsia="pl-PL"/>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2515939F" w14:textId="77777777" w:rsidR="00FD053E" w:rsidRDefault="00000000">
      <w:pPr>
        <w:spacing w:after="0" w:line="240" w:lineRule="auto"/>
        <w:ind w:left="426" w:hanging="425"/>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ab/>
      </w:r>
      <w:r>
        <w:rPr>
          <w:rFonts w:ascii="Trebuchet MS" w:eastAsia="Times New Roman" w:hAnsi="Trebuchet MS" w:cs="Times New Roman"/>
          <w:color w:val="000000"/>
          <w:lang w:eastAsia="pl-PL"/>
        </w:rPr>
        <w:tab/>
        <w:t>3)</w:t>
      </w:r>
      <w:r>
        <w:rPr>
          <w:rFonts w:ascii="Trebuchet MS" w:eastAsia="Times New Roman" w:hAnsi="Trebuchet MS" w:cs="Times New Roman"/>
          <w:color w:val="000000"/>
          <w:lang w:eastAsia="pl-PL"/>
        </w:rPr>
        <w:tab/>
        <w:t>podjął konkretne środki techniczne, organizacyjne i kadrowe, odpowiednie dla zapobiegania dalszym przestępstwom, wykroczeniom lub nieprawidłowemu postępowaniu, w szczególności:</w:t>
      </w:r>
    </w:p>
    <w:p w14:paraId="47CD0BC2" w14:textId="77777777" w:rsidR="00FD053E" w:rsidRDefault="00000000">
      <w:pPr>
        <w:spacing w:after="0" w:line="240" w:lineRule="auto"/>
        <w:ind w:left="993" w:hanging="425"/>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ab/>
        <w:t>a)</w:t>
      </w:r>
      <w:r>
        <w:rPr>
          <w:rFonts w:ascii="Trebuchet MS" w:eastAsia="Times New Roman" w:hAnsi="Trebuchet MS" w:cs="Times New Roman"/>
          <w:color w:val="000000"/>
          <w:lang w:eastAsia="pl-PL"/>
        </w:rPr>
        <w:tab/>
        <w:t>zerwał wszelkie powiązania z osobami lub podmiotami odpowiedzialnymi za nieprawidłowe postępowanie Wykonawcy,</w:t>
      </w:r>
    </w:p>
    <w:p w14:paraId="2048F8E1" w14:textId="77777777" w:rsidR="00FD053E" w:rsidRDefault="00000000">
      <w:pPr>
        <w:spacing w:after="0" w:line="240" w:lineRule="auto"/>
        <w:ind w:left="993" w:hanging="425"/>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ab/>
        <w:t>b)</w:t>
      </w:r>
      <w:r>
        <w:rPr>
          <w:rFonts w:ascii="Trebuchet MS" w:eastAsia="Times New Roman" w:hAnsi="Trebuchet MS" w:cs="Times New Roman"/>
          <w:color w:val="000000"/>
          <w:lang w:eastAsia="pl-PL"/>
        </w:rPr>
        <w:tab/>
        <w:t>zreorganizował personel,</w:t>
      </w:r>
    </w:p>
    <w:p w14:paraId="2A809CB1" w14:textId="77777777" w:rsidR="00FD053E" w:rsidRDefault="00000000">
      <w:pPr>
        <w:spacing w:after="0" w:line="240" w:lineRule="auto"/>
        <w:ind w:left="993" w:hanging="425"/>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ab/>
        <w:t>c)</w:t>
      </w:r>
      <w:r>
        <w:rPr>
          <w:rFonts w:ascii="Trebuchet MS" w:eastAsia="Times New Roman" w:hAnsi="Trebuchet MS" w:cs="Times New Roman"/>
          <w:color w:val="000000"/>
          <w:lang w:eastAsia="pl-PL"/>
        </w:rPr>
        <w:tab/>
        <w:t>wdrożył system sprawozdawczości i kontroli,</w:t>
      </w:r>
    </w:p>
    <w:p w14:paraId="2307FAAF" w14:textId="77777777" w:rsidR="00FD053E" w:rsidRDefault="00000000">
      <w:pPr>
        <w:spacing w:after="0" w:line="240" w:lineRule="auto"/>
        <w:ind w:left="993" w:hanging="425"/>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ab/>
        <w:t>d)</w:t>
      </w:r>
      <w:r>
        <w:rPr>
          <w:rFonts w:ascii="Trebuchet MS" w:eastAsia="Times New Roman" w:hAnsi="Trebuchet MS" w:cs="Times New Roman"/>
          <w:color w:val="000000"/>
          <w:lang w:eastAsia="pl-PL"/>
        </w:rPr>
        <w:tab/>
        <w:t>utworzył struktury audytu wewnętrznego do monitorowania przestrzegania przepisów, wewnętrznych regulacji lub standardów,</w:t>
      </w:r>
    </w:p>
    <w:p w14:paraId="0428D0E3" w14:textId="77777777" w:rsidR="00FD053E" w:rsidRDefault="00000000">
      <w:pPr>
        <w:spacing w:after="0" w:line="240" w:lineRule="auto"/>
        <w:ind w:left="993" w:hanging="425"/>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ab/>
        <w:t>e)</w:t>
      </w:r>
      <w:r>
        <w:rPr>
          <w:rFonts w:ascii="Trebuchet MS" w:eastAsia="Times New Roman" w:hAnsi="Trebuchet MS" w:cs="Times New Roman"/>
          <w:color w:val="000000"/>
          <w:lang w:eastAsia="pl-PL"/>
        </w:rPr>
        <w:tab/>
        <w:t xml:space="preserve">wprowadził wewnętrzne regulacje dotyczące odpowiedzialności </w:t>
      </w:r>
      <w:r>
        <w:rPr>
          <w:rFonts w:ascii="Trebuchet MS" w:eastAsia="Times New Roman" w:hAnsi="Trebuchet MS" w:cs="Times New Roman"/>
          <w:color w:val="000000"/>
          <w:lang w:eastAsia="pl-PL"/>
        </w:rPr>
        <w:br/>
        <w:t>i odszkodowań za nieprzestrzeganie przepisów, wewnętrznych regulacji lub standardów.</w:t>
      </w:r>
    </w:p>
    <w:p w14:paraId="2CE2489E" w14:textId="77777777" w:rsidR="00FD053E" w:rsidRDefault="00000000">
      <w:pPr>
        <w:numPr>
          <w:ilvl w:val="0"/>
          <w:numId w:val="50"/>
        </w:numPr>
        <w:spacing w:after="0" w:line="240" w:lineRule="auto"/>
        <w:ind w:right="-114"/>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Zamawiający ocenia, czy podjęte przez Wykonawcę czynności, o których mowa w ust. 1 niniejszego rozdziału SWZ, są wystarczające do wykazania jego rzetelności, uwzględniając wagę i szczególne okoliczności czynu Wykonawcy. Jeżeli podjęte przez Wykonawcę czynności, o których mowa w ust. 1 niniejszego rozdziału SWZ, nie są wystarczające do wykazania jego rzetelności, Zamawiający wykluczy Wykonawcę.</w:t>
      </w:r>
    </w:p>
    <w:p w14:paraId="00089910" w14:textId="77777777" w:rsidR="00FD053E" w:rsidRDefault="00FD053E">
      <w:pPr>
        <w:spacing w:after="0" w:line="240" w:lineRule="auto"/>
        <w:rPr>
          <w:rFonts w:ascii="Times New Roman" w:eastAsia="Times New Roman" w:hAnsi="Times New Roman" w:cs="Times New Roman"/>
          <w:sz w:val="24"/>
          <w:szCs w:val="24"/>
          <w:lang w:eastAsia="pl-PL"/>
        </w:rPr>
      </w:pPr>
    </w:p>
    <w:p w14:paraId="35BC820A" w14:textId="77777777" w:rsidR="00F54437" w:rsidRDefault="00F54437">
      <w:pPr>
        <w:spacing w:after="0" w:line="240" w:lineRule="auto"/>
        <w:rPr>
          <w:rFonts w:ascii="Times New Roman" w:eastAsia="Times New Roman" w:hAnsi="Times New Roman" w:cs="Times New Roman"/>
          <w:sz w:val="24"/>
          <w:szCs w:val="24"/>
          <w:lang w:eastAsia="pl-PL"/>
        </w:rPr>
      </w:pPr>
    </w:p>
    <w:p w14:paraId="64E4AF1C"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ROZDZIAŁ XXXI</w:t>
      </w:r>
    </w:p>
    <w:p w14:paraId="341EBD22"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INFORMACJA W SPRAWIE ZWROTU KOSZTÓW W POSTĘPOWANIU</w:t>
      </w:r>
    </w:p>
    <w:p w14:paraId="1A4AA16A" w14:textId="77777777" w:rsidR="00FD053E" w:rsidRDefault="00FD053E">
      <w:pPr>
        <w:spacing w:after="0" w:line="240" w:lineRule="auto"/>
        <w:rPr>
          <w:rFonts w:ascii="Times New Roman" w:eastAsia="Times New Roman" w:hAnsi="Times New Roman" w:cs="Times New Roman"/>
          <w:sz w:val="24"/>
          <w:szCs w:val="24"/>
          <w:lang w:eastAsia="pl-PL"/>
        </w:rPr>
      </w:pPr>
    </w:p>
    <w:p w14:paraId="3C1F0DBD"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Koszty udziału w postępowaniu, a w szczególności koszty sporządzenia oferty, pokrywa Wykonawca. </w:t>
      </w:r>
    </w:p>
    <w:p w14:paraId="0E5EE846"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Zamawiający nie przewiduje zwrotu kosztów udziału w postępowaniu.</w:t>
      </w:r>
    </w:p>
    <w:p w14:paraId="6A018C62" w14:textId="77777777" w:rsidR="00FD053E" w:rsidRDefault="00FD053E">
      <w:pPr>
        <w:spacing w:after="0" w:line="240" w:lineRule="auto"/>
        <w:rPr>
          <w:rFonts w:ascii="Times New Roman" w:eastAsia="Times New Roman" w:hAnsi="Times New Roman" w:cs="Times New Roman"/>
          <w:sz w:val="24"/>
          <w:szCs w:val="24"/>
          <w:lang w:eastAsia="pl-PL"/>
        </w:rPr>
      </w:pPr>
    </w:p>
    <w:p w14:paraId="330F3789"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ROZDZIAŁ XXXII</w:t>
      </w:r>
    </w:p>
    <w:p w14:paraId="69D25EEE"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INFORMACJA DOTYCZĄCA OCHRONY DANYCH ODOBOWYCH – RODO</w:t>
      </w:r>
    </w:p>
    <w:p w14:paraId="4690BA56" w14:textId="77777777" w:rsidR="00FD053E" w:rsidRDefault="00FD053E">
      <w:pPr>
        <w:spacing w:after="0" w:line="240" w:lineRule="auto"/>
        <w:rPr>
          <w:rFonts w:ascii="Times New Roman" w:eastAsia="Times New Roman" w:hAnsi="Times New Roman" w:cs="Times New Roman"/>
          <w:sz w:val="24"/>
          <w:szCs w:val="24"/>
          <w:lang w:eastAsia="pl-PL"/>
        </w:rPr>
      </w:pPr>
    </w:p>
    <w:p w14:paraId="394941F8"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Zgodnie z art. 13 ust. 1 i 2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w:t>
      </w:r>
      <w:r>
        <w:rPr>
          <w:rFonts w:ascii="Trebuchet MS" w:eastAsia="Times New Roman" w:hAnsi="Trebuchet MS" w:cs="Times New Roman"/>
          <w:color w:val="000000"/>
          <w:lang w:eastAsia="pl-PL"/>
        </w:rPr>
        <w:br/>
        <w:t>z 04.05.2016, str. 1), dalej „RODO”, informuję, że:</w:t>
      </w:r>
    </w:p>
    <w:p w14:paraId="4A74A0EF" w14:textId="77777777" w:rsidR="00FD053E" w:rsidRDefault="00000000">
      <w:pPr>
        <w:numPr>
          <w:ilvl w:val="0"/>
          <w:numId w:val="51"/>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 xml:space="preserve">administratorem Pani/Pana danych osobowych jest: Burmistrz Miasta Poręba – Miasto Poręba, ul. Dworcowa 1, 42-480 Poręba, tel: 32 677 13 55, e-mail: </w:t>
      </w:r>
      <w:hyperlink r:id="rId14">
        <w:r>
          <w:rPr>
            <w:rFonts w:ascii="Trebuchet MS" w:eastAsia="Times New Roman" w:hAnsi="Trebuchet MS" w:cs="Times New Roman"/>
            <w:color w:val="0000FF"/>
            <w:u w:val="single"/>
            <w:lang w:eastAsia="pl-PL"/>
          </w:rPr>
          <w:t>sekretariat@umporeba.pl</w:t>
        </w:r>
      </w:hyperlink>
      <w:r>
        <w:rPr>
          <w:rFonts w:ascii="Trebuchet MS" w:eastAsia="Times New Roman" w:hAnsi="Trebuchet MS" w:cs="Times New Roman"/>
          <w:i/>
          <w:iCs/>
          <w:color w:val="000000"/>
          <w:lang w:eastAsia="pl-PL"/>
        </w:rPr>
        <w:t>;</w:t>
      </w:r>
      <w:r>
        <w:rPr>
          <w:rFonts w:ascii="Trebuchet MS" w:eastAsia="Times New Roman" w:hAnsi="Trebuchet MS" w:cs="Times New Roman"/>
          <w:color w:val="000000"/>
          <w:lang w:eastAsia="pl-PL"/>
        </w:rPr>
        <w:t> </w:t>
      </w:r>
    </w:p>
    <w:p w14:paraId="774EC27E" w14:textId="77777777" w:rsidR="00FD053E" w:rsidRDefault="00000000">
      <w:pPr>
        <w:numPr>
          <w:ilvl w:val="0"/>
          <w:numId w:val="52"/>
        </w:numPr>
        <w:spacing w:after="0" w:line="240" w:lineRule="auto"/>
        <w:ind w:left="578"/>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 xml:space="preserve">Administrator wyznaczył </w:t>
      </w:r>
      <w:r>
        <w:rPr>
          <w:rFonts w:ascii="Trebuchet MS" w:eastAsia="Times New Roman" w:hAnsi="Trebuchet MS" w:cs="Times New Roman"/>
          <w:b/>
          <w:bCs/>
          <w:color w:val="000000"/>
          <w:lang w:eastAsia="pl-PL"/>
        </w:rPr>
        <w:t>Inspektora Ochrony Danych</w:t>
      </w:r>
      <w:r>
        <w:rPr>
          <w:rFonts w:ascii="Trebuchet MS" w:eastAsia="Times New Roman" w:hAnsi="Trebuchet MS" w:cs="Times New Roman"/>
          <w:color w:val="000000"/>
          <w:lang w:eastAsia="pl-PL"/>
        </w:rPr>
        <w:t>, z którym może się Pani/Pan skontaktować w sprawach związanych z ochroną danych osobowych w następujący sposób:</w:t>
      </w:r>
    </w:p>
    <w:p w14:paraId="23885B87" w14:textId="77777777" w:rsidR="00FD053E" w:rsidRDefault="00000000">
      <w:pPr>
        <w:numPr>
          <w:ilvl w:val="1"/>
          <w:numId w:val="127"/>
        </w:numPr>
        <w:spacing w:after="0" w:line="240" w:lineRule="auto"/>
        <w:ind w:left="927"/>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pod adresem poczty elektronicznej:</w:t>
      </w:r>
      <w:r>
        <w:rPr>
          <w:rFonts w:ascii="Trebuchet MS" w:eastAsia="Times New Roman" w:hAnsi="Trebuchet MS" w:cs="Times New Roman"/>
          <w:b/>
          <w:bCs/>
          <w:color w:val="000000"/>
          <w:lang w:eastAsia="pl-PL"/>
        </w:rPr>
        <w:t xml:space="preserve"> </w:t>
      </w:r>
      <w:hyperlink r:id="rId15">
        <w:r>
          <w:rPr>
            <w:rFonts w:ascii="Trebuchet MS" w:eastAsia="Times New Roman" w:hAnsi="Trebuchet MS" w:cs="Times New Roman"/>
            <w:color w:val="000000"/>
            <w:u w:val="single"/>
            <w:shd w:val="clear" w:color="auto" w:fill="FFFFFF"/>
            <w:lang w:eastAsia="pl-PL"/>
          </w:rPr>
          <w:t>ido@umporeba.pl</w:t>
        </w:r>
      </w:hyperlink>
      <w:r>
        <w:rPr>
          <w:rFonts w:ascii="Trebuchet MS" w:eastAsia="Times New Roman" w:hAnsi="Trebuchet MS" w:cs="Times New Roman"/>
          <w:color w:val="000000"/>
          <w:shd w:val="clear" w:color="auto" w:fill="FFFFFF"/>
          <w:lang w:eastAsia="pl-PL"/>
        </w:rPr>
        <w:t>;</w:t>
      </w:r>
      <w:r>
        <w:rPr>
          <w:rFonts w:ascii="Trebuchet MS" w:eastAsia="Times New Roman" w:hAnsi="Trebuchet MS" w:cs="Times New Roman"/>
          <w:color w:val="000000"/>
          <w:lang w:eastAsia="pl-PL"/>
        </w:rPr>
        <w:t> </w:t>
      </w:r>
    </w:p>
    <w:p w14:paraId="412C1858" w14:textId="77777777" w:rsidR="00FD053E" w:rsidRDefault="00000000">
      <w:pPr>
        <w:numPr>
          <w:ilvl w:val="1"/>
          <w:numId w:val="128"/>
        </w:numPr>
        <w:spacing w:after="0" w:line="240" w:lineRule="auto"/>
        <w:ind w:left="927"/>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lastRenderedPageBreak/>
        <w:t>pisemnie na adres siedziby Administratora</w:t>
      </w:r>
      <w:r>
        <w:rPr>
          <w:rFonts w:ascii="Trebuchet MS" w:eastAsia="Times New Roman" w:hAnsi="Trebuchet MS" w:cs="Times New Roman"/>
          <w:b/>
          <w:bCs/>
          <w:color w:val="000000"/>
          <w:lang w:eastAsia="pl-PL"/>
        </w:rPr>
        <w:t>;</w:t>
      </w:r>
    </w:p>
    <w:p w14:paraId="53AEBAB0" w14:textId="77777777" w:rsidR="00FD053E" w:rsidRDefault="00000000">
      <w:pPr>
        <w:numPr>
          <w:ilvl w:val="0"/>
          <w:numId w:val="52"/>
        </w:numPr>
        <w:spacing w:after="0" w:line="240" w:lineRule="auto"/>
        <w:ind w:left="578"/>
        <w:jc w:val="both"/>
        <w:textAlignment w:val="baseline"/>
        <w:rPr>
          <w:rFonts w:ascii="Trebuchet MS" w:eastAsia="Times New Roman" w:hAnsi="Trebuchet MS" w:cs="Times New Roman"/>
          <w:b/>
          <w:bCs/>
          <w:color w:val="000000"/>
          <w:lang w:eastAsia="pl-PL"/>
        </w:rPr>
      </w:pPr>
      <w:r>
        <w:rPr>
          <w:rFonts w:ascii="Trebuchet MS" w:eastAsia="Times New Roman" w:hAnsi="Trebuchet MS" w:cs="Times New Roman"/>
          <w:color w:val="000000"/>
          <w:lang w:eastAsia="pl-PL"/>
        </w:rPr>
        <w:t>Pani/Pana dane osobowe przetwarzane będą na podstawie art. 6 ust. 1 lit. c</w:t>
      </w:r>
      <w:r>
        <w:rPr>
          <w:rFonts w:ascii="Trebuchet MS" w:eastAsia="Times New Roman" w:hAnsi="Trebuchet MS" w:cs="Times New Roman"/>
          <w:i/>
          <w:iCs/>
          <w:color w:val="000000"/>
          <w:lang w:eastAsia="pl-PL"/>
        </w:rPr>
        <w:t xml:space="preserve"> </w:t>
      </w:r>
      <w:r>
        <w:rPr>
          <w:rFonts w:ascii="Trebuchet MS" w:eastAsia="Times New Roman" w:hAnsi="Trebuchet MS" w:cs="Times New Roman"/>
          <w:color w:val="000000"/>
          <w:lang w:eastAsia="pl-PL"/>
        </w:rPr>
        <w:t xml:space="preserve">RODO </w:t>
      </w:r>
      <w:r>
        <w:rPr>
          <w:rFonts w:ascii="Trebuchet MS" w:eastAsia="Times New Roman" w:hAnsi="Trebuchet MS" w:cs="Times New Roman"/>
          <w:color w:val="000000"/>
          <w:lang w:eastAsia="pl-PL"/>
        </w:rPr>
        <w:br/>
        <w:t>w celu związanym z postępowaniem o udzielenie zamówienia publicznego: Zakup i montaż pompy głębinowej na ujęciu wody przy ul. Działkowej w Porębie.</w:t>
      </w:r>
    </w:p>
    <w:p w14:paraId="713CE028" w14:textId="77777777" w:rsidR="00FD053E" w:rsidRDefault="00000000">
      <w:pPr>
        <w:numPr>
          <w:ilvl w:val="0"/>
          <w:numId w:val="52"/>
        </w:numPr>
        <w:spacing w:after="0" w:line="240" w:lineRule="auto"/>
        <w:ind w:left="578"/>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odbiorcami Pani/Pana danych osobowych będą osoby lub podmioty, którym udostępniona zostanie dokumentacja postępowania w oparciu o art. 18 oraz art. 74 ust. 1 ustawy z dnia 11 września 2019 r. – Prawo zamówień publicznych (tj. Dz.U. z 2022 r. poz. 1710 z późn.zm.), dalej „ustawa Pzp”;</w:t>
      </w:r>
    </w:p>
    <w:p w14:paraId="47703FCA" w14:textId="77777777" w:rsidR="00FD053E" w:rsidRDefault="00000000">
      <w:pPr>
        <w:numPr>
          <w:ilvl w:val="0"/>
          <w:numId w:val="52"/>
        </w:numPr>
        <w:spacing w:after="0" w:line="240" w:lineRule="auto"/>
        <w:ind w:left="578"/>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 xml:space="preserve">Pani/Pana dane osobowe będą przechowywane przez okres, który wyznaczony zostanie przede wszystkim na podstawie rozporządzenia Prezesa Rady Ministrów w sprawie instrukcji kancelaryjnej, jednolitych rzeczowych wykazów akt oraz instrukcji </w:t>
      </w:r>
      <w:r>
        <w:rPr>
          <w:rFonts w:ascii="Trebuchet MS" w:eastAsia="Times New Roman" w:hAnsi="Trebuchet MS" w:cs="Times New Roman"/>
          <w:color w:val="000000"/>
          <w:lang w:eastAsia="pl-PL"/>
        </w:rPr>
        <w:br/>
        <w:t>w sprawie działania archiwów zakładowych, chyba że przepisy szczególne stanowią inaczej;</w:t>
      </w:r>
    </w:p>
    <w:p w14:paraId="384BF988" w14:textId="77777777" w:rsidR="00FD053E" w:rsidRDefault="00000000">
      <w:pPr>
        <w:numPr>
          <w:ilvl w:val="0"/>
          <w:numId w:val="52"/>
        </w:numPr>
        <w:spacing w:after="0" w:line="240" w:lineRule="auto"/>
        <w:ind w:left="578"/>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55B0A561" w14:textId="77777777" w:rsidR="00FD053E" w:rsidRDefault="00000000">
      <w:pPr>
        <w:numPr>
          <w:ilvl w:val="0"/>
          <w:numId w:val="52"/>
        </w:numPr>
        <w:spacing w:after="0" w:line="240" w:lineRule="auto"/>
        <w:ind w:left="578"/>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 xml:space="preserve">w odniesieniu do Pani/Pana danych osobowych decyzje nie będą podejmowane </w:t>
      </w:r>
      <w:r>
        <w:rPr>
          <w:rFonts w:ascii="Trebuchet MS" w:eastAsia="Times New Roman" w:hAnsi="Trebuchet MS" w:cs="Times New Roman"/>
          <w:color w:val="000000"/>
          <w:lang w:eastAsia="pl-PL"/>
        </w:rPr>
        <w:br/>
        <w:t>w sposób zautomatyzowany, stosowanie do art. 22 RODO;</w:t>
      </w:r>
    </w:p>
    <w:p w14:paraId="74C5654F" w14:textId="77777777" w:rsidR="00FD053E" w:rsidRDefault="00000000">
      <w:pPr>
        <w:numPr>
          <w:ilvl w:val="0"/>
          <w:numId w:val="52"/>
        </w:numPr>
        <w:spacing w:after="0" w:line="240" w:lineRule="auto"/>
        <w:ind w:left="578"/>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posiada Pani/Pan:</w:t>
      </w:r>
    </w:p>
    <w:p w14:paraId="53CC7731" w14:textId="77777777" w:rsidR="00FD053E" w:rsidRDefault="00000000">
      <w:pPr>
        <w:numPr>
          <w:ilvl w:val="0"/>
          <w:numId w:val="55"/>
        </w:numPr>
        <w:spacing w:after="0" w:line="240" w:lineRule="auto"/>
        <w:ind w:left="927"/>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na podstawie art. 15 RODO prawo dostępu do danych osobowych Pani/Pana dotyczących;</w:t>
      </w:r>
    </w:p>
    <w:p w14:paraId="6605776D" w14:textId="77777777" w:rsidR="00FD053E" w:rsidRDefault="00000000">
      <w:pPr>
        <w:numPr>
          <w:ilvl w:val="0"/>
          <w:numId w:val="55"/>
        </w:numPr>
        <w:spacing w:after="0" w:line="240" w:lineRule="auto"/>
        <w:ind w:left="927"/>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na podstawie art. 16 RODO prawo do sprostowania Pani/Pana danych osobowych</w:t>
      </w:r>
      <w:r>
        <w:rPr>
          <w:rFonts w:ascii="Trebuchet MS" w:eastAsia="Times New Roman" w:hAnsi="Trebuchet MS" w:cs="Times New Roman"/>
          <w:color w:val="000000"/>
          <w:sz w:val="13"/>
          <w:szCs w:val="13"/>
          <w:vertAlign w:val="superscript"/>
          <w:lang w:eastAsia="pl-PL"/>
        </w:rPr>
        <w:t>(1)</w:t>
      </w:r>
      <w:r>
        <w:rPr>
          <w:rFonts w:ascii="Trebuchet MS" w:eastAsia="Times New Roman" w:hAnsi="Trebuchet MS" w:cs="Times New Roman"/>
          <w:color w:val="000000"/>
          <w:lang w:eastAsia="pl-PL"/>
        </w:rPr>
        <w:t>;</w:t>
      </w:r>
    </w:p>
    <w:p w14:paraId="7AC38EA0" w14:textId="77777777" w:rsidR="00FD053E" w:rsidRDefault="00000000">
      <w:pPr>
        <w:numPr>
          <w:ilvl w:val="0"/>
          <w:numId w:val="55"/>
        </w:numPr>
        <w:spacing w:after="0" w:line="240" w:lineRule="auto"/>
        <w:ind w:left="927"/>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 xml:space="preserve">na podstawie art. 18 RODO prawo żądania od administratora ograniczenia przetwarzania danych osobowych </w:t>
      </w:r>
      <w:r>
        <w:rPr>
          <w:rFonts w:ascii="Trebuchet MS" w:eastAsia="Times New Roman" w:hAnsi="Trebuchet MS" w:cs="Times New Roman"/>
          <w:color w:val="000000"/>
          <w:sz w:val="13"/>
          <w:szCs w:val="13"/>
          <w:vertAlign w:val="superscript"/>
          <w:lang w:eastAsia="pl-PL"/>
        </w:rPr>
        <w:t>(2)</w:t>
      </w:r>
      <w:r>
        <w:rPr>
          <w:rFonts w:ascii="Trebuchet MS" w:eastAsia="Times New Roman" w:hAnsi="Trebuchet MS" w:cs="Times New Roman"/>
          <w:color w:val="000000"/>
          <w:lang w:eastAsia="pl-PL"/>
        </w:rPr>
        <w:t>;</w:t>
      </w:r>
    </w:p>
    <w:p w14:paraId="3B437DE5" w14:textId="77777777" w:rsidR="00FD053E" w:rsidRDefault="00000000">
      <w:pPr>
        <w:numPr>
          <w:ilvl w:val="0"/>
          <w:numId w:val="55"/>
        </w:numPr>
        <w:spacing w:after="0" w:line="240" w:lineRule="auto"/>
        <w:ind w:left="927"/>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prawo do wniesienia skargi do Prezesa Urzędu Ochrony Danych Osobowych, gdy uzna Pani/Pan, że przetwarzanie danych osobowych Pani/Pana dotyczących narusza przepisy RODO;</w:t>
      </w:r>
    </w:p>
    <w:p w14:paraId="27419814" w14:textId="77777777" w:rsidR="00FD053E" w:rsidRDefault="00000000">
      <w:pPr>
        <w:numPr>
          <w:ilvl w:val="0"/>
          <w:numId w:val="56"/>
        </w:numPr>
        <w:spacing w:after="0" w:line="240" w:lineRule="auto"/>
        <w:ind w:left="578"/>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nie przysługuje Pani/Panu:</w:t>
      </w:r>
    </w:p>
    <w:p w14:paraId="1A740199" w14:textId="77777777" w:rsidR="00FD053E" w:rsidRDefault="00000000">
      <w:pPr>
        <w:numPr>
          <w:ilvl w:val="0"/>
          <w:numId w:val="57"/>
        </w:numPr>
        <w:spacing w:after="0" w:line="240" w:lineRule="auto"/>
        <w:ind w:left="927"/>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w związku z art. 17 ust. 3 lit. b, d lub e RODO prawo do usunięcia danych osobowych;</w:t>
      </w:r>
    </w:p>
    <w:p w14:paraId="6F6E0540" w14:textId="77777777" w:rsidR="00FD053E" w:rsidRDefault="00000000">
      <w:pPr>
        <w:numPr>
          <w:ilvl w:val="0"/>
          <w:numId w:val="57"/>
        </w:numPr>
        <w:spacing w:after="0" w:line="240" w:lineRule="auto"/>
        <w:ind w:left="927"/>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prawo do przenoszenia danych osobowych, o którym mowa w art. 20 RODO;</w:t>
      </w:r>
    </w:p>
    <w:p w14:paraId="6ACC4AB4" w14:textId="77777777" w:rsidR="00FD053E" w:rsidRDefault="00000000">
      <w:pPr>
        <w:numPr>
          <w:ilvl w:val="0"/>
          <w:numId w:val="57"/>
        </w:numPr>
        <w:spacing w:after="0" w:line="240" w:lineRule="auto"/>
        <w:ind w:left="927"/>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b/>
          <w:bCs/>
          <w:color w:val="000000"/>
          <w:lang w:eastAsia="pl-PL"/>
        </w:rPr>
        <w:t>na podstawie art. 21 RODO prawo sprzeciwu, wobec przetwarzania danych osobowych, gdyż podstawą prawną przetwarzania Pani/Pana danych osobowych jest art. 6 ust. 1 lit. c RODO</w:t>
      </w:r>
      <w:r>
        <w:rPr>
          <w:rFonts w:ascii="Trebuchet MS" w:eastAsia="Times New Roman" w:hAnsi="Trebuchet MS" w:cs="Times New Roman"/>
          <w:color w:val="000000"/>
          <w:lang w:eastAsia="pl-PL"/>
        </w:rPr>
        <w:t>.</w:t>
      </w:r>
    </w:p>
    <w:p w14:paraId="3A5ACF4E"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b/>
          <w:bCs/>
          <w:i/>
          <w:iCs/>
          <w:color w:val="000000"/>
          <w:sz w:val="13"/>
          <w:szCs w:val="13"/>
          <w:vertAlign w:val="superscript"/>
          <w:lang w:eastAsia="pl-PL"/>
        </w:rPr>
        <w:t>(</w:t>
      </w:r>
      <w:r>
        <w:rPr>
          <w:rFonts w:ascii="Trebuchet MS" w:eastAsia="Times New Roman" w:hAnsi="Trebuchet MS" w:cs="Times New Roman"/>
          <w:b/>
          <w:bCs/>
          <w:i/>
          <w:iCs/>
          <w:color w:val="000000"/>
          <w:sz w:val="12"/>
          <w:szCs w:val="12"/>
          <w:vertAlign w:val="superscript"/>
          <w:lang w:eastAsia="pl-PL"/>
        </w:rPr>
        <w:t xml:space="preserve">1) </w:t>
      </w:r>
      <w:r>
        <w:rPr>
          <w:rFonts w:ascii="Trebuchet MS" w:eastAsia="Times New Roman" w:hAnsi="Trebuchet MS" w:cs="Times New Roman"/>
          <w:b/>
          <w:bCs/>
          <w:i/>
          <w:iCs/>
          <w:color w:val="000000"/>
          <w:sz w:val="20"/>
          <w:szCs w:val="20"/>
          <w:lang w:eastAsia="pl-PL"/>
        </w:rPr>
        <w:t>wyjaśnienie:</w:t>
      </w:r>
      <w:r>
        <w:rPr>
          <w:rFonts w:ascii="Trebuchet MS" w:eastAsia="Times New Roman" w:hAnsi="Trebuchet MS" w:cs="Times New Roman"/>
          <w:i/>
          <w:iCs/>
          <w:color w:val="000000"/>
          <w:sz w:val="20"/>
          <w:szCs w:val="20"/>
          <w:lang w:eastAsia="pl-PL"/>
        </w:rPr>
        <w:t xml:space="preserve"> skorzystanie z prawa do sprostowania lub uzupełnienia nie może skutkować zmianą wyniku postępowania o udzielenie zamówienia publicznego ani zmianą postanowień umowy </w:t>
      </w:r>
      <w:r>
        <w:rPr>
          <w:rFonts w:ascii="Trebuchet MS" w:eastAsia="Times New Roman" w:hAnsi="Trebuchet MS" w:cs="Times New Roman"/>
          <w:i/>
          <w:iCs/>
          <w:color w:val="000000"/>
          <w:sz w:val="20"/>
          <w:szCs w:val="20"/>
          <w:lang w:eastAsia="pl-PL"/>
        </w:rPr>
        <w:br/>
        <w:t>w sprawie zamówienia publicznego w zakresie niezgodnym z ustawą.</w:t>
      </w:r>
    </w:p>
    <w:p w14:paraId="48CFBD2D"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b/>
          <w:bCs/>
          <w:i/>
          <w:iCs/>
          <w:color w:val="000000"/>
          <w:sz w:val="12"/>
          <w:szCs w:val="12"/>
          <w:vertAlign w:val="superscript"/>
          <w:lang w:eastAsia="pl-PL"/>
        </w:rPr>
        <w:t xml:space="preserve">(2) </w:t>
      </w:r>
      <w:r>
        <w:rPr>
          <w:rFonts w:ascii="Trebuchet MS" w:eastAsia="Times New Roman" w:hAnsi="Trebuchet MS" w:cs="Times New Roman"/>
          <w:b/>
          <w:bCs/>
          <w:i/>
          <w:iCs/>
          <w:color w:val="000000"/>
          <w:sz w:val="20"/>
          <w:szCs w:val="20"/>
          <w:lang w:eastAsia="pl-PL"/>
        </w:rPr>
        <w:t>wyjaśnienie:</w:t>
      </w:r>
      <w:r>
        <w:rPr>
          <w:rFonts w:ascii="Trebuchet MS" w:eastAsia="Times New Roman" w:hAnsi="Trebuchet MS" w:cs="Times New Roman"/>
          <w:i/>
          <w:iCs/>
          <w:color w:val="000000"/>
          <w:sz w:val="20"/>
          <w:szCs w:val="20"/>
          <w:lang w:eastAsia="pl-PL"/>
        </w:rPr>
        <w:t xml:space="preserve"> zgodnie z art. 19 ust. 3 ustawy Pzp wystąpienie z zadaniem o którym mowa w art. 18 ust.1 rozporządzenia 2016/679, nie ogranicza przetwarzania danych osobowych do czasu zakończenia postepowania o udzielenie zamówienia publicznego.</w:t>
      </w:r>
    </w:p>
    <w:p w14:paraId="64993905" w14:textId="77777777" w:rsidR="00FD053E" w:rsidRDefault="00FD053E">
      <w:pPr>
        <w:spacing w:after="0" w:line="240" w:lineRule="auto"/>
        <w:rPr>
          <w:rFonts w:ascii="Times New Roman" w:eastAsia="Times New Roman" w:hAnsi="Times New Roman" w:cs="Times New Roman"/>
          <w:sz w:val="24"/>
          <w:szCs w:val="24"/>
          <w:lang w:eastAsia="pl-PL"/>
        </w:rPr>
      </w:pPr>
    </w:p>
    <w:p w14:paraId="652D4E34" w14:textId="77777777" w:rsidR="00FD053E" w:rsidRDefault="00000000">
      <w:pPr>
        <w:spacing w:after="0" w:line="240" w:lineRule="auto"/>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Załączniki:</w:t>
      </w:r>
      <w:r>
        <w:rPr>
          <w:rFonts w:ascii="Trebuchet MS" w:eastAsia="Times New Roman" w:hAnsi="Trebuchet MS" w:cs="Times New Roman"/>
          <w:b/>
          <w:bCs/>
          <w:color w:val="000000"/>
          <w:lang w:eastAsia="pl-PL"/>
        </w:rPr>
        <w:br/>
      </w:r>
      <w:r>
        <w:rPr>
          <w:rFonts w:ascii="Trebuchet MS" w:eastAsia="Times New Roman" w:hAnsi="Trebuchet MS" w:cs="Times New Roman"/>
          <w:color w:val="000000"/>
          <w:lang w:eastAsia="pl-PL"/>
        </w:rPr>
        <w:t>1. Formularz ofertowy (zał. nr 1)</w:t>
      </w:r>
      <w:r>
        <w:rPr>
          <w:rFonts w:ascii="Trebuchet MS" w:eastAsia="Times New Roman" w:hAnsi="Trebuchet MS" w:cs="Times New Roman"/>
          <w:color w:val="000000"/>
          <w:lang w:eastAsia="pl-PL"/>
        </w:rPr>
        <w:br/>
        <w:t>2. Oświadczenie (zał. nr 2)</w:t>
      </w:r>
    </w:p>
    <w:p w14:paraId="161E157B" w14:textId="77777777" w:rsidR="00FD053E" w:rsidRDefault="00000000">
      <w:pPr>
        <w:spacing w:after="0" w:line="240" w:lineRule="auto"/>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3. Opis przedmiotu zamówienia (zał. Nr 3)</w:t>
      </w:r>
    </w:p>
    <w:p w14:paraId="1B2ADB70" w14:textId="77777777" w:rsidR="00FD053E" w:rsidRDefault="00000000">
      <w:pPr>
        <w:spacing w:after="0" w:line="240" w:lineRule="auto"/>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4. Projektowane postanowienia umowy (zał. Nr 4)</w:t>
      </w:r>
    </w:p>
    <w:p w14:paraId="563123AA" w14:textId="77777777" w:rsidR="00FD053E" w:rsidRDefault="00000000">
      <w:pPr>
        <w:spacing w:after="0" w:line="240" w:lineRule="auto"/>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5. Formularz sprzętowy (zał. nr 5)</w:t>
      </w:r>
    </w:p>
    <w:p w14:paraId="363211A4" w14:textId="77777777" w:rsidR="00FD053E" w:rsidRDefault="00FD053E">
      <w:pPr>
        <w:spacing w:after="240" w:line="240" w:lineRule="auto"/>
        <w:rPr>
          <w:rFonts w:ascii="Times New Roman" w:eastAsia="Times New Roman" w:hAnsi="Times New Roman" w:cs="Times New Roman"/>
          <w:sz w:val="24"/>
          <w:szCs w:val="24"/>
          <w:lang w:eastAsia="pl-PL"/>
        </w:rPr>
      </w:pPr>
    </w:p>
    <w:p w14:paraId="39DB9519" w14:textId="77777777" w:rsidR="00FD053E" w:rsidRDefault="00000000">
      <w:pPr>
        <w:spacing w:after="240" w:line="240" w:lineRule="auto"/>
        <w:rPr>
          <w:rFonts w:ascii="Times New Roman" w:eastAsia="Times New Roman" w:hAnsi="Times New Roman" w:cs="Times New Roman"/>
          <w:sz w:val="24"/>
          <w:szCs w:val="24"/>
          <w:lang w:eastAsia="pl-PL"/>
        </w:rPr>
      </w:pPr>
      <w:r>
        <w:br w:type="page"/>
      </w:r>
    </w:p>
    <w:p w14:paraId="37F3B5BA" w14:textId="77777777" w:rsidR="00FD053E" w:rsidRDefault="00000000">
      <w:pPr>
        <w:spacing w:after="240" w:line="240" w:lineRule="auto"/>
        <w:jc w:val="right"/>
        <w:rPr>
          <w:rFonts w:ascii="Trebuchet MS" w:hAnsi="Trebuchet MS"/>
          <w:b/>
          <w:bCs/>
          <w:color w:val="000000"/>
          <w:u w:val="single"/>
        </w:rPr>
      </w:pPr>
      <w:r>
        <w:rPr>
          <w:rFonts w:ascii="Trebuchet MS" w:hAnsi="Trebuchet MS"/>
          <w:b/>
          <w:bCs/>
          <w:color w:val="000000"/>
          <w:u w:val="single"/>
        </w:rPr>
        <w:lastRenderedPageBreak/>
        <w:t>Załącznik Nr 1 do SWZ</w:t>
      </w:r>
    </w:p>
    <w:p w14:paraId="1B8F6BA7" w14:textId="77777777" w:rsidR="00FD053E" w:rsidRDefault="00000000">
      <w:pPr>
        <w:jc w:val="center"/>
        <w:rPr>
          <w:sz w:val="24"/>
          <w:szCs w:val="24"/>
        </w:rPr>
      </w:pPr>
      <w:r>
        <w:rPr>
          <w:rFonts w:ascii="Trebuchet MS" w:hAnsi="Trebuchet MS"/>
          <w:b/>
          <w:bCs/>
          <w:color w:val="000000"/>
          <w:u w:val="single"/>
        </w:rPr>
        <w:t>FORMULARZ OFERTY</w:t>
      </w:r>
    </w:p>
    <w:p w14:paraId="6821994B" w14:textId="77777777" w:rsidR="00FD053E" w:rsidRDefault="00000000">
      <w:pPr>
        <w:rPr>
          <w:rFonts w:ascii="Trebuchet MS" w:hAnsi="Trebuchet MS"/>
          <w:b/>
          <w:bCs/>
          <w:color w:val="000000"/>
        </w:rPr>
      </w:pPr>
      <w:r>
        <w:rPr>
          <w:sz w:val="24"/>
          <w:szCs w:val="24"/>
        </w:rPr>
        <w:br/>
      </w:r>
      <w:r>
        <w:rPr>
          <w:rFonts w:ascii="Trebuchet MS" w:hAnsi="Trebuchet MS"/>
          <w:b/>
          <w:bCs/>
          <w:color w:val="000000"/>
        </w:rPr>
        <w:t xml:space="preserve">Oferta złożona do postępowania o udzielenie zamówienia publicznego </w:t>
      </w:r>
      <w:r>
        <w:rPr>
          <w:rFonts w:ascii="Trebuchet MS" w:hAnsi="Trebuchet MS"/>
          <w:color w:val="000000"/>
        </w:rPr>
        <w:t xml:space="preserve">w </w:t>
      </w:r>
      <w:r>
        <w:rPr>
          <w:rFonts w:ascii="Trebuchet MS" w:hAnsi="Trebuchet MS"/>
          <w:b/>
          <w:bCs/>
          <w:color w:val="000000"/>
        </w:rPr>
        <w:t>trybie</w:t>
      </w:r>
      <w:r>
        <w:rPr>
          <w:rFonts w:ascii="Trebuchet MS" w:hAnsi="Trebuchet MS"/>
          <w:color w:val="000000"/>
        </w:rPr>
        <w:t xml:space="preserve"> </w:t>
      </w:r>
      <w:r>
        <w:rPr>
          <w:rFonts w:ascii="Trebuchet MS" w:hAnsi="Trebuchet MS"/>
          <w:b/>
          <w:bCs/>
          <w:color w:val="000000"/>
        </w:rPr>
        <w:t xml:space="preserve">podstawowym </w:t>
      </w:r>
    </w:p>
    <w:p w14:paraId="6C02B1DA" w14:textId="6B26F768" w:rsidR="00FD053E" w:rsidRDefault="00000000">
      <w:pPr>
        <w:jc w:val="both"/>
        <w:textAlignment w:val="baseline"/>
        <w:rPr>
          <w:rFonts w:ascii="Trebuchet MS" w:hAnsi="Trebuchet MS"/>
          <w:color w:val="000000"/>
        </w:rPr>
      </w:pPr>
      <w:r>
        <w:rPr>
          <w:rFonts w:ascii="Trebuchet MS" w:hAnsi="Trebuchet MS"/>
          <w:b/>
          <w:bCs/>
          <w:color w:val="000000"/>
        </w:rPr>
        <w:t xml:space="preserve">Znak sprawy </w:t>
      </w:r>
      <w:r>
        <w:rPr>
          <w:rFonts w:ascii="Trebuchet MS" w:hAnsi="Trebuchet MS"/>
          <w:b/>
          <w:bCs/>
          <w:color w:val="000000"/>
          <w:u w:val="single"/>
          <w:shd w:val="clear" w:color="auto" w:fill="FFFF00"/>
        </w:rPr>
        <w:t>ZP.271.</w:t>
      </w:r>
      <w:r w:rsidR="00665056">
        <w:rPr>
          <w:rFonts w:ascii="Trebuchet MS" w:hAnsi="Trebuchet MS"/>
          <w:b/>
          <w:bCs/>
          <w:color w:val="000000"/>
          <w:u w:val="single"/>
          <w:shd w:val="clear" w:color="auto" w:fill="FFFF00"/>
        </w:rPr>
        <w:t>11</w:t>
      </w:r>
      <w:r>
        <w:rPr>
          <w:rFonts w:ascii="Trebuchet MS" w:hAnsi="Trebuchet MS"/>
          <w:b/>
          <w:bCs/>
          <w:color w:val="000000"/>
          <w:u w:val="single"/>
          <w:shd w:val="clear" w:color="auto" w:fill="FFFF00"/>
        </w:rPr>
        <w:t>.2024</w:t>
      </w:r>
    </w:p>
    <w:p w14:paraId="3E6DEFB5" w14:textId="77777777" w:rsidR="00FD053E" w:rsidRDefault="00000000">
      <w:pPr>
        <w:pStyle w:val="Akapitzlist"/>
        <w:numPr>
          <w:ilvl w:val="0"/>
          <w:numId w:val="70"/>
        </w:numPr>
        <w:spacing w:after="0" w:line="240" w:lineRule="auto"/>
        <w:contextualSpacing w:val="0"/>
        <w:jc w:val="both"/>
        <w:textAlignment w:val="baseline"/>
        <w:rPr>
          <w:rFonts w:ascii="Trebuchet MS" w:hAnsi="Trebuchet MS"/>
          <w:color w:val="000000"/>
        </w:rPr>
      </w:pPr>
      <w:r>
        <w:rPr>
          <w:rFonts w:ascii="Trebuchet MS" w:hAnsi="Trebuchet MS"/>
          <w:b/>
          <w:bCs/>
          <w:color w:val="000000"/>
        </w:rPr>
        <w:t>Dane dotyczące Wykonawcy:</w:t>
      </w:r>
    </w:p>
    <w:p w14:paraId="1A91C1CE" w14:textId="77777777" w:rsidR="00FD053E" w:rsidRDefault="00FD053E">
      <w:pPr>
        <w:pStyle w:val="Akapitzlist"/>
        <w:jc w:val="both"/>
        <w:textAlignment w:val="baseline"/>
        <w:rPr>
          <w:rFonts w:ascii="Trebuchet MS" w:hAnsi="Trebuchet MS"/>
          <w:color w:val="000000"/>
        </w:rPr>
      </w:pPr>
    </w:p>
    <w:tbl>
      <w:tblPr>
        <w:tblW w:w="9062" w:type="dxa"/>
        <w:tblLayout w:type="fixed"/>
        <w:tblLook w:val="04A0" w:firstRow="1" w:lastRow="0" w:firstColumn="1" w:lastColumn="0" w:noHBand="0" w:noVBand="1"/>
      </w:tblPr>
      <w:tblGrid>
        <w:gridCol w:w="9062"/>
      </w:tblGrid>
      <w:tr w:rsidR="00FD053E" w14:paraId="2937DD5F" w14:textId="77777777">
        <w:tc>
          <w:tcPr>
            <w:tcW w:w="9062" w:type="dxa"/>
            <w:tcBorders>
              <w:top w:val="single" w:sz="4" w:space="0" w:color="000000"/>
              <w:left w:val="single" w:sz="4" w:space="0" w:color="000000"/>
              <w:right w:val="single" w:sz="4" w:space="0" w:color="000000"/>
            </w:tcBorders>
          </w:tcPr>
          <w:p w14:paraId="64C4C783" w14:textId="77777777" w:rsidR="00FD053E" w:rsidRDefault="00FD053E">
            <w:pPr>
              <w:rPr>
                <w:sz w:val="24"/>
                <w:szCs w:val="24"/>
              </w:rPr>
            </w:pPr>
          </w:p>
          <w:p w14:paraId="6C26D7F6" w14:textId="77777777" w:rsidR="00FD053E" w:rsidRDefault="00000000">
            <w:pPr>
              <w:jc w:val="both"/>
              <w:rPr>
                <w:sz w:val="24"/>
                <w:szCs w:val="24"/>
              </w:rPr>
            </w:pPr>
            <w:r>
              <w:rPr>
                <w:rFonts w:ascii="Trebuchet MS" w:hAnsi="Trebuchet MS"/>
                <w:color w:val="000000"/>
              </w:rPr>
              <w:t>Nazwa Wykonawcy ………………………………………………………………………………………………………………..</w:t>
            </w:r>
          </w:p>
        </w:tc>
      </w:tr>
      <w:tr w:rsidR="00FD053E" w14:paraId="76605B31" w14:textId="77777777">
        <w:tc>
          <w:tcPr>
            <w:tcW w:w="9062" w:type="dxa"/>
            <w:tcBorders>
              <w:left w:val="single" w:sz="4" w:space="0" w:color="000000"/>
              <w:right w:val="single" w:sz="4" w:space="0" w:color="000000"/>
            </w:tcBorders>
          </w:tcPr>
          <w:p w14:paraId="5F3459A8" w14:textId="77777777" w:rsidR="00FD053E" w:rsidRDefault="00FD053E">
            <w:pPr>
              <w:rPr>
                <w:sz w:val="24"/>
                <w:szCs w:val="24"/>
              </w:rPr>
            </w:pPr>
          </w:p>
        </w:tc>
      </w:tr>
      <w:tr w:rsidR="00FD053E" w14:paraId="27A526E0" w14:textId="77777777">
        <w:trPr>
          <w:trHeight w:val="1276"/>
        </w:trPr>
        <w:tc>
          <w:tcPr>
            <w:tcW w:w="9062" w:type="dxa"/>
            <w:tcBorders>
              <w:left w:val="single" w:sz="4" w:space="0" w:color="000000"/>
              <w:bottom w:val="single" w:sz="4" w:space="0" w:color="000000"/>
              <w:right w:val="single" w:sz="4" w:space="0" w:color="000000"/>
            </w:tcBorders>
          </w:tcPr>
          <w:p w14:paraId="69976CD8" w14:textId="77777777" w:rsidR="00FD053E" w:rsidRDefault="00000000">
            <w:pPr>
              <w:jc w:val="both"/>
              <w:rPr>
                <w:sz w:val="24"/>
                <w:szCs w:val="24"/>
              </w:rPr>
            </w:pPr>
            <w:r>
              <w:rPr>
                <w:rFonts w:ascii="Trebuchet MS" w:hAnsi="Trebuchet MS"/>
                <w:color w:val="000000"/>
              </w:rPr>
              <w:t>Adres ……………………………………………………………………………………………………………………………………..</w:t>
            </w:r>
          </w:p>
          <w:p w14:paraId="71379905" w14:textId="77777777" w:rsidR="00FD053E" w:rsidRDefault="00FD053E">
            <w:pPr>
              <w:rPr>
                <w:sz w:val="24"/>
                <w:szCs w:val="24"/>
              </w:rPr>
            </w:pPr>
          </w:p>
          <w:p w14:paraId="7CF64CFF" w14:textId="77777777" w:rsidR="00FD053E" w:rsidRDefault="00000000">
            <w:pPr>
              <w:jc w:val="both"/>
              <w:rPr>
                <w:sz w:val="24"/>
                <w:szCs w:val="24"/>
              </w:rPr>
            </w:pPr>
            <w:r>
              <w:rPr>
                <w:rFonts w:ascii="Trebuchet MS" w:hAnsi="Trebuchet MS"/>
                <w:color w:val="000000"/>
              </w:rPr>
              <w:t>Tel. ………………….………………  Fax ………………….……………e-mail ……………………….…………..………</w:t>
            </w:r>
          </w:p>
          <w:p w14:paraId="0FF4E054" w14:textId="77777777" w:rsidR="00FD053E" w:rsidRDefault="00FD053E">
            <w:pPr>
              <w:rPr>
                <w:sz w:val="24"/>
                <w:szCs w:val="24"/>
              </w:rPr>
            </w:pPr>
          </w:p>
          <w:p w14:paraId="404EBC93" w14:textId="77777777" w:rsidR="00FD053E" w:rsidRDefault="00000000">
            <w:pPr>
              <w:jc w:val="both"/>
              <w:rPr>
                <w:sz w:val="24"/>
                <w:szCs w:val="24"/>
              </w:rPr>
            </w:pPr>
            <w:r>
              <w:rPr>
                <w:rFonts w:ascii="Trebuchet MS" w:hAnsi="Trebuchet MS"/>
                <w:color w:val="000000"/>
              </w:rPr>
              <w:t>NIP …………………………………..………….REGON …………………………………………………..………………………</w:t>
            </w:r>
          </w:p>
        </w:tc>
      </w:tr>
    </w:tbl>
    <w:p w14:paraId="05D12031" w14:textId="77777777" w:rsidR="00FD053E" w:rsidRDefault="00FD053E">
      <w:pPr>
        <w:rPr>
          <w:sz w:val="24"/>
          <w:szCs w:val="24"/>
        </w:rPr>
      </w:pPr>
    </w:p>
    <w:p w14:paraId="42CCAFD9" w14:textId="77777777" w:rsidR="00FD053E" w:rsidRDefault="00000000">
      <w:pPr>
        <w:jc w:val="both"/>
        <w:rPr>
          <w:sz w:val="24"/>
          <w:szCs w:val="24"/>
        </w:rPr>
      </w:pPr>
      <w:r>
        <w:rPr>
          <w:rFonts w:ascii="Trebuchet MS" w:hAnsi="Trebuchet MS"/>
          <w:color w:val="000000"/>
          <w:sz w:val="18"/>
          <w:szCs w:val="18"/>
        </w:rPr>
        <w:t>- dane (telefon, faks, e-mail) podaję dobrowolnie w celu usprawnienia kontaktu z Urzędem Miasta w zakresie prowadzonego postępowania </w:t>
      </w:r>
    </w:p>
    <w:tbl>
      <w:tblPr>
        <w:tblStyle w:val="Tabela-Siatka"/>
        <w:tblW w:w="9062" w:type="dxa"/>
        <w:tblLayout w:type="fixed"/>
        <w:tblLook w:val="04A0" w:firstRow="1" w:lastRow="0" w:firstColumn="1" w:lastColumn="0" w:noHBand="0" w:noVBand="1"/>
      </w:tblPr>
      <w:tblGrid>
        <w:gridCol w:w="9062"/>
      </w:tblGrid>
      <w:tr w:rsidR="00FD053E" w14:paraId="60CE3B99" w14:textId="77777777">
        <w:tc>
          <w:tcPr>
            <w:tcW w:w="9062" w:type="dxa"/>
          </w:tcPr>
          <w:p w14:paraId="4182EC93" w14:textId="77777777" w:rsidR="00FD053E" w:rsidRDefault="00000000">
            <w:pPr>
              <w:spacing w:after="0" w:line="240" w:lineRule="auto"/>
              <w:jc w:val="both"/>
              <w:rPr>
                <w:sz w:val="24"/>
                <w:szCs w:val="24"/>
              </w:rPr>
            </w:pPr>
            <w:r>
              <w:rPr>
                <w:rFonts w:ascii="Calibri" w:eastAsia="Calibri" w:hAnsi="Calibri"/>
                <w:sz w:val="24"/>
                <w:szCs w:val="24"/>
              </w:rPr>
              <w:br/>
            </w:r>
            <w:r>
              <w:rPr>
                <w:rFonts w:ascii="Trebuchet MS" w:eastAsia="Calibri" w:hAnsi="Trebuchet MS"/>
                <w:color w:val="000000"/>
              </w:rPr>
              <w:t>1. Wybór oferty prowadzić będzie do powstania u Zamawiającego obowiązku podatkowego w zakresie następujących towarów/usług: …………………………………………………………………</w:t>
            </w:r>
          </w:p>
          <w:p w14:paraId="56BAADF3" w14:textId="77777777" w:rsidR="00FD053E" w:rsidRDefault="00000000">
            <w:pPr>
              <w:spacing w:after="0" w:line="240" w:lineRule="auto"/>
              <w:jc w:val="both"/>
              <w:rPr>
                <w:sz w:val="24"/>
                <w:szCs w:val="24"/>
              </w:rPr>
            </w:pPr>
            <w:r>
              <w:rPr>
                <w:rFonts w:ascii="Trebuchet MS" w:eastAsia="Calibri" w:hAnsi="Trebuchet MS"/>
                <w:color w:val="000000"/>
              </w:rPr>
              <w:t>2. Wartość ww. towarów lub usług bez kwoty podatku wynosi: …………………………..……</w:t>
            </w:r>
          </w:p>
          <w:p w14:paraId="52B0285B" w14:textId="77777777" w:rsidR="00FD053E" w:rsidRDefault="00000000">
            <w:pPr>
              <w:spacing w:after="0" w:line="240" w:lineRule="auto"/>
              <w:jc w:val="both"/>
              <w:rPr>
                <w:sz w:val="24"/>
                <w:szCs w:val="24"/>
              </w:rPr>
            </w:pPr>
            <w:r>
              <w:rPr>
                <w:rFonts w:ascii="Trebuchet MS" w:eastAsia="Calibri" w:hAnsi="Trebuchet MS"/>
                <w:color w:val="000000"/>
              </w:rPr>
              <w:t>3. Stawka podatku od towarów i usług, która zgodnie z wiedzą Wykonawcy będzie miała zastosowanie: ………………………………………………………………………………………………………………….</w:t>
            </w:r>
          </w:p>
          <w:p w14:paraId="4B09062C" w14:textId="77777777" w:rsidR="00FD053E" w:rsidRDefault="00FD053E">
            <w:pPr>
              <w:spacing w:after="0" w:line="240" w:lineRule="auto"/>
              <w:rPr>
                <w:sz w:val="24"/>
                <w:szCs w:val="24"/>
              </w:rPr>
            </w:pPr>
          </w:p>
          <w:p w14:paraId="343E9B07" w14:textId="77777777" w:rsidR="00FD053E" w:rsidRDefault="00000000">
            <w:pPr>
              <w:spacing w:after="0" w:line="240" w:lineRule="auto"/>
              <w:rPr>
                <w:sz w:val="24"/>
                <w:szCs w:val="24"/>
              </w:rPr>
            </w:pPr>
            <w:r>
              <w:rPr>
                <w:rFonts w:ascii="Trebuchet MS" w:eastAsia="Calibri" w:hAnsi="Trebuchet MS"/>
                <w:b/>
                <w:bCs/>
                <w:color w:val="000000"/>
              </w:rPr>
              <w:t>Wypełnić o ile wybór oferty prowadziłby do powstania u Zamawiającego obowiązku podatkowego zgodnie z przepisami  o podatku od towaru i usług w przeciwnym razie zostawić niewypełnione.</w:t>
            </w:r>
          </w:p>
        </w:tc>
      </w:tr>
    </w:tbl>
    <w:p w14:paraId="62D1578A" w14:textId="77777777" w:rsidR="00FD053E" w:rsidRDefault="00FD053E">
      <w:pPr>
        <w:rPr>
          <w:sz w:val="24"/>
          <w:szCs w:val="24"/>
        </w:rPr>
      </w:pPr>
    </w:p>
    <w:p w14:paraId="141825BF" w14:textId="77777777" w:rsidR="00FD053E" w:rsidRDefault="00000000">
      <w:pPr>
        <w:pStyle w:val="Akapitzlist"/>
        <w:numPr>
          <w:ilvl w:val="0"/>
          <w:numId w:val="70"/>
        </w:numPr>
        <w:spacing w:after="200" w:line="240" w:lineRule="auto"/>
        <w:ind w:right="28"/>
        <w:contextualSpacing w:val="0"/>
        <w:jc w:val="both"/>
        <w:textAlignment w:val="baseline"/>
        <w:rPr>
          <w:rFonts w:ascii="Trebuchet MS" w:hAnsi="Trebuchet MS"/>
          <w:color w:val="000000"/>
        </w:rPr>
      </w:pPr>
      <w:r>
        <w:rPr>
          <w:rFonts w:ascii="Trebuchet MS" w:hAnsi="Trebuchet MS"/>
          <w:b/>
          <w:bCs/>
          <w:color w:val="000000"/>
        </w:rPr>
        <w:t>Oferta na zamówienie pn. "</w:t>
      </w:r>
      <w:r>
        <w:rPr>
          <w:rFonts w:ascii="Trebuchet MS" w:eastAsia="Times New Roman" w:hAnsi="Trebuchet MS" w:cstheme="minorHAnsi"/>
          <w:b/>
          <w:bCs/>
          <w:color w:val="000000"/>
          <w:lang w:eastAsia="pl-PL"/>
        </w:rPr>
        <w:t>Rewitalizacja obszarów zdegradowanych poprzez utworzenie placu miejskiego wraz ze strefą odpoczynku – dostawa i montaż małej architektury po inwentaryzacji</w:t>
      </w:r>
      <w:r>
        <w:rPr>
          <w:rFonts w:ascii="Trebuchet MS" w:hAnsi="Trebuchet MS"/>
          <w:b/>
          <w:bCs/>
          <w:color w:val="000000"/>
        </w:rPr>
        <w:t>."</w:t>
      </w:r>
    </w:p>
    <w:p w14:paraId="7D6CD757" w14:textId="77777777" w:rsidR="00FD053E" w:rsidRDefault="00FD053E">
      <w:pPr>
        <w:spacing w:after="200" w:line="240" w:lineRule="auto"/>
        <w:ind w:right="28"/>
        <w:jc w:val="both"/>
        <w:textAlignment w:val="baseline"/>
        <w:rPr>
          <w:rFonts w:ascii="Trebuchet MS" w:hAnsi="Trebuchet MS"/>
          <w:color w:val="000000"/>
        </w:rPr>
      </w:pPr>
    </w:p>
    <w:p w14:paraId="538E2555" w14:textId="77777777" w:rsidR="00FD053E" w:rsidRDefault="00FD053E">
      <w:pPr>
        <w:spacing w:after="200" w:line="240" w:lineRule="auto"/>
        <w:ind w:right="28"/>
        <w:jc w:val="both"/>
        <w:textAlignment w:val="baseline"/>
        <w:rPr>
          <w:rFonts w:ascii="Trebuchet MS" w:hAnsi="Trebuchet MS"/>
          <w:color w:val="000000"/>
        </w:rPr>
      </w:pPr>
    </w:p>
    <w:p w14:paraId="0F3B0A1E" w14:textId="77777777" w:rsidR="00FD053E" w:rsidRDefault="00FD053E">
      <w:pPr>
        <w:spacing w:after="200" w:line="240" w:lineRule="auto"/>
        <w:ind w:right="28"/>
        <w:jc w:val="both"/>
        <w:textAlignment w:val="baseline"/>
        <w:rPr>
          <w:rFonts w:ascii="Trebuchet MS" w:hAnsi="Trebuchet MS"/>
          <w:color w:val="000000"/>
        </w:rPr>
      </w:pPr>
    </w:p>
    <w:p w14:paraId="4177B79A" w14:textId="77777777" w:rsidR="00D50E02" w:rsidRDefault="00D50E02">
      <w:pPr>
        <w:spacing w:after="200" w:line="240" w:lineRule="auto"/>
        <w:ind w:right="28"/>
        <w:jc w:val="both"/>
        <w:textAlignment w:val="baseline"/>
        <w:rPr>
          <w:rFonts w:ascii="Trebuchet MS" w:hAnsi="Trebuchet MS"/>
          <w:color w:val="000000"/>
        </w:rPr>
      </w:pPr>
    </w:p>
    <w:p w14:paraId="36BB8FBA" w14:textId="77777777" w:rsidR="00FD053E" w:rsidRDefault="00000000">
      <w:pPr>
        <w:pStyle w:val="Akapitzlist"/>
        <w:numPr>
          <w:ilvl w:val="0"/>
          <w:numId w:val="70"/>
        </w:numPr>
        <w:spacing w:after="200" w:line="240" w:lineRule="auto"/>
        <w:ind w:right="28"/>
        <w:contextualSpacing w:val="0"/>
        <w:jc w:val="both"/>
        <w:textAlignment w:val="baseline"/>
        <w:rPr>
          <w:rFonts w:ascii="Trebuchet MS" w:hAnsi="Trebuchet MS"/>
          <w:color w:val="000000"/>
        </w:rPr>
      </w:pPr>
      <w:r>
        <w:rPr>
          <w:rFonts w:ascii="Trebuchet MS" w:hAnsi="Trebuchet MS"/>
          <w:color w:val="000000"/>
        </w:rPr>
        <w:lastRenderedPageBreak/>
        <w:t>Wartość oferty:</w:t>
      </w:r>
      <w:r>
        <w:rPr>
          <w:b/>
          <w:bCs/>
        </w:rPr>
        <w:t xml:space="preserve"> </w:t>
      </w:r>
    </w:p>
    <w:tbl>
      <w:tblPr>
        <w:tblW w:w="8807" w:type="dxa"/>
        <w:tblLayout w:type="fixed"/>
        <w:tblCellMar>
          <w:left w:w="70" w:type="dxa"/>
          <w:right w:w="70" w:type="dxa"/>
        </w:tblCellMar>
        <w:tblLook w:val="04A0" w:firstRow="1" w:lastRow="0" w:firstColumn="1" w:lastColumn="0" w:noHBand="0" w:noVBand="1"/>
      </w:tblPr>
      <w:tblGrid>
        <w:gridCol w:w="8807"/>
      </w:tblGrid>
      <w:tr w:rsidR="00FD053E" w14:paraId="479EB284" w14:textId="77777777">
        <w:trPr>
          <w:trHeight w:val="2456"/>
        </w:trPr>
        <w:tc>
          <w:tcPr>
            <w:tcW w:w="8807" w:type="dxa"/>
            <w:tcBorders>
              <w:top w:val="single" w:sz="4" w:space="0" w:color="000000"/>
              <w:left w:val="single" w:sz="4" w:space="0" w:color="000000"/>
              <w:bottom w:val="single" w:sz="4" w:space="0" w:color="000000"/>
              <w:right w:val="single" w:sz="4" w:space="0" w:color="000000"/>
            </w:tcBorders>
          </w:tcPr>
          <w:p w14:paraId="5485AE5B" w14:textId="77777777" w:rsidR="00FD053E" w:rsidRDefault="00FD053E">
            <w:pPr>
              <w:rPr>
                <w:sz w:val="24"/>
                <w:szCs w:val="24"/>
              </w:rPr>
            </w:pPr>
          </w:p>
          <w:p w14:paraId="277EC675" w14:textId="77777777" w:rsidR="00FD053E" w:rsidRDefault="00000000">
            <w:pPr>
              <w:ind w:left="260"/>
              <w:jc w:val="both"/>
              <w:rPr>
                <w:sz w:val="24"/>
                <w:szCs w:val="24"/>
              </w:rPr>
            </w:pPr>
            <w:r>
              <w:rPr>
                <w:rFonts w:ascii="Trebuchet MS" w:hAnsi="Trebuchet MS"/>
                <w:b/>
                <w:bCs/>
                <w:color w:val="000000"/>
              </w:rPr>
              <w:t>Netto: ……………………………………………………………………………………………………………… złotych </w:t>
            </w:r>
          </w:p>
          <w:p w14:paraId="45903179" w14:textId="77777777" w:rsidR="00FD053E" w:rsidRDefault="00000000">
            <w:pPr>
              <w:ind w:left="260"/>
              <w:jc w:val="both"/>
              <w:rPr>
                <w:sz w:val="24"/>
                <w:szCs w:val="24"/>
              </w:rPr>
            </w:pPr>
            <w:r>
              <w:rPr>
                <w:rFonts w:ascii="Trebuchet MS" w:hAnsi="Trebuchet MS"/>
                <w:b/>
                <w:bCs/>
                <w:color w:val="000000"/>
              </w:rPr>
              <w:t>Słownie: ……………………………………………………………………………………………………………</w:t>
            </w:r>
          </w:p>
          <w:p w14:paraId="47C6C6EC" w14:textId="77777777" w:rsidR="00FD053E" w:rsidRDefault="00000000">
            <w:pPr>
              <w:ind w:left="260"/>
              <w:jc w:val="both"/>
              <w:rPr>
                <w:sz w:val="24"/>
                <w:szCs w:val="24"/>
              </w:rPr>
            </w:pPr>
            <w:r>
              <w:rPr>
                <w:rFonts w:ascii="Trebuchet MS" w:hAnsi="Trebuchet MS"/>
                <w:b/>
                <w:bCs/>
                <w:color w:val="000000"/>
              </w:rPr>
              <w:t>% podatku VAT ………………………………………………………………………………………………..</w:t>
            </w:r>
          </w:p>
          <w:p w14:paraId="2FCA2F04" w14:textId="77777777" w:rsidR="00FD053E" w:rsidRDefault="00000000">
            <w:pPr>
              <w:ind w:left="260"/>
              <w:jc w:val="both"/>
              <w:rPr>
                <w:sz w:val="24"/>
                <w:szCs w:val="24"/>
              </w:rPr>
            </w:pPr>
            <w:r>
              <w:rPr>
                <w:rFonts w:ascii="Trebuchet MS" w:hAnsi="Trebuchet MS"/>
                <w:b/>
                <w:bCs/>
                <w:color w:val="000000"/>
              </w:rPr>
              <w:t>Brutto: ……………………………………………………………………………………………………………… złotych</w:t>
            </w:r>
          </w:p>
          <w:p w14:paraId="7A7A79C7" w14:textId="77777777" w:rsidR="00FD053E" w:rsidRDefault="00000000">
            <w:pPr>
              <w:ind w:left="260"/>
              <w:jc w:val="both"/>
              <w:rPr>
                <w:sz w:val="24"/>
                <w:szCs w:val="24"/>
              </w:rPr>
            </w:pPr>
            <w:r>
              <w:rPr>
                <w:rFonts w:ascii="Trebuchet MS" w:hAnsi="Trebuchet MS"/>
                <w:b/>
                <w:bCs/>
                <w:color w:val="000000"/>
              </w:rPr>
              <w:t>Słownie: …………………………………………………………………………………………………………..</w:t>
            </w:r>
          </w:p>
        </w:tc>
      </w:tr>
    </w:tbl>
    <w:p w14:paraId="2E334919" w14:textId="77777777" w:rsidR="00FD053E" w:rsidRDefault="00FD053E">
      <w:pPr>
        <w:textAlignment w:val="baseline"/>
        <w:rPr>
          <w:rFonts w:ascii="Trebuchet MS" w:hAnsi="Trebuchet MS"/>
          <w:b/>
          <w:bCs/>
          <w:color w:val="000000"/>
        </w:rPr>
      </w:pPr>
    </w:p>
    <w:p w14:paraId="00880114" w14:textId="77777777" w:rsidR="00FD053E" w:rsidRDefault="00000000">
      <w:pPr>
        <w:pStyle w:val="Akapitzlist"/>
        <w:numPr>
          <w:ilvl w:val="0"/>
          <w:numId w:val="70"/>
        </w:numPr>
        <w:spacing w:after="0" w:line="240" w:lineRule="auto"/>
        <w:contextualSpacing w:val="0"/>
        <w:textAlignment w:val="baseline"/>
        <w:rPr>
          <w:rFonts w:ascii="Trebuchet MS" w:hAnsi="Trebuchet MS"/>
          <w:color w:val="000000"/>
        </w:rPr>
      </w:pPr>
      <w:r>
        <w:rPr>
          <w:rFonts w:ascii="Trebuchet MS" w:hAnsi="Trebuchet MS"/>
          <w:b/>
          <w:bCs/>
          <w:color w:val="000000"/>
        </w:rPr>
        <w:t xml:space="preserve">Termin realizacji: </w:t>
      </w:r>
      <w:r>
        <w:rPr>
          <w:rFonts w:ascii="Trebuchet MS" w:hAnsi="Trebuchet MS"/>
          <w:color w:val="000000"/>
        </w:rPr>
        <w:t xml:space="preserve">Zamówienie w zakresie dostawy urządzeń i wdrożenia systemu należy zrealizować w terminie: </w:t>
      </w:r>
      <w:r>
        <w:rPr>
          <w:rFonts w:ascii="Trebuchet MS" w:hAnsi="Trebuchet MS"/>
          <w:b/>
          <w:bCs/>
          <w:color w:val="000000"/>
        </w:rPr>
        <w:t>do 31.03.2025 r.</w:t>
      </w:r>
      <w:r>
        <w:rPr>
          <w:rFonts w:ascii="Trebuchet MS" w:hAnsi="Trebuchet MS"/>
          <w:color w:val="000000"/>
        </w:rPr>
        <w:t xml:space="preserve"> </w:t>
      </w:r>
    </w:p>
    <w:p w14:paraId="7C9E0A31" w14:textId="77777777" w:rsidR="00FD053E" w:rsidRDefault="00FD053E">
      <w:pPr>
        <w:spacing w:after="0" w:line="240" w:lineRule="auto"/>
        <w:textAlignment w:val="baseline"/>
        <w:rPr>
          <w:rFonts w:ascii="Trebuchet MS" w:hAnsi="Trebuchet MS"/>
          <w:color w:val="000000"/>
        </w:rPr>
      </w:pPr>
    </w:p>
    <w:p w14:paraId="55FA0744" w14:textId="77777777" w:rsidR="00FD053E" w:rsidRDefault="00000000">
      <w:pPr>
        <w:pStyle w:val="Akapitzlist"/>
        <w:numPr>
          <w:ilvl w:val="0"/>
          <w:numId w:val="70"/>
        </w:numPr>
        <w:shd w:val="clear" w:color="auto" w:fill="FFFFFF"/>
        <w:spacing w:after="200" w:line="240" w:lineRule="auto"/>
        <w:ind w:right="28"/>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Kryteria pozacenowe:</w:t>
      </w:r>
    </w:p>
    <w:p w14:paraId="73F59EAE" w14:textId="77777777" w:rsidR="00FD053E" w:rsidRDefault="00000000">
      <w:pPr>
        <w:spacing w:after="0" w:line="240" w:lineRule="auto"/>
        <w:ind w:left="360"/>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b/>
          <w:bCs/>
          <w:color w:val="000000"/>
          <w:lang w:eastAsia="pl-PL"/>
        </w:rPr>
        <w:t>Okres udzielonej gwarancji na przedmiot umowy:</w:t>
      </w:r>
    </w:p>
    <w:p w14:paraId="30D57764" w14:textId="77777777" w:rsidR="00FD053E" w:rsidRDefault="00FD053E">
      <w:pPr>
        <w:spacing w:after="0" w:line="240" w:lineRule="auto"/>
        <w:rPr>
          <w:rFonts w:ascii="Times New Roman" w:eastAsia="Times New Roman" w:hAnsi="Times New Roman" w:cs="Times New Roman"/>
          <w:sz w:val="24"/>
          <w:szCs w:val="24"/>
          <w:lang w:eastAsia="pl-PL"/>
        </w:rPr>
      </w:pPr>
    </w:p>
    <w:p w14:paraId="08520CAD" w14:textId="77777777" w:rsidR="00FD053E" w:rsidRDefault="00000000">
      <w:pPr>
        <w:spacing w:after="0" w:line="240" w:lineRule="auto"/>
        <w:ind w:firstLine="360"/>
        <w:jc w:val="both"/>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Deklaruję gwarancję wynoszącą 5 lat (60 miesięcy)</w:t>
      </w:r>
    </w:p>
    <w:p w14:paraId="4EBCF80D" w14:textId="77777777" w:rsidR="00FD053E" w:rsidRDefault="00FD053E">
      <w:pPr>
        <w:pStyle w:val="Akapitzlist"/>
        <w:spacing w:after="0" w:line="240" w:lineRule="auto"/>
        <w:ind w:left="360"/>
        <w:textAlignment w:val="baseline"/>
        <w:rPr>
          <w:rFonts w:ascii="Trebuchet MS" w:hAnsi="Trebuchet MS"/>
          <w:color w:val="000000"/>
        </w:rPr>
      </w:pPr>
    </w:p>
    <w:p w14:paraId="4284F532" w14:textId="77777777" w:rsidR="00FD053E" w:rsidRDefault="00FD053E">
      <w:pPr>
        <w:pStyle w:val="Akapitzlist"/>
        <w:spacing w:after="0" w:line="240" w:lineRule="auto"/>
        <w:ind w:left="360"/>
        <w:contextualSpacing w:val="0"/>
        <w:textAlignment w:val="baseline"/>
        <w:rPr>
          <w:rFonts w:ascii="Trebuchet MS" w:hAnsi="Trebuchet MS"/>
          <w:color w:val="000000"/>
        </w:rPr>
      </w:pPr>
    </w:p>
    <w:p w14:paraId="01BF5D47" w14:textId="77777777" w:rsidR="00FD053E" w:rsidRDefault="00000000">
      <w:pPr>
        <w:pStyle w:val="Akapitzlist"/>
        <w:numPr>
          <w:ilvl w:val="0"/>
          <w:numId w:val="70"/>
        </w:numPr>
        <w:spacing w:after="0" w:line="240" w:lineRule="auto"/>
        <w:contextualSpacing w:val="0"/>
        <w:textAlignment w:val="baseline"/>
        <w:rPr>
          <w:rFonts w:ascii="Trebuchet MS" w:hAnsi="Trebuchet MS"/>
          <w:color w:val="000000"/>
        </w:rPr>
      </w:pPr>
      <w:r>
        <w:rPr>
          <w:rFonts w:ascii="Trebuchet MS" w:hAnsi="Trebuchet MS"/>
          <w:b/>
          <w:bCs/>
          <w:color w:val="000000"/>
        </w:rPr>
        <w:t xml:space="preserve">Rodzaj przedsiębiorstwa jakim jest Wykonawca </w:t>
      </w:r>
      <w:r>
        <w:rPr>
          <w:rFonts w:ascii="Trebuchet MS" w:hAnsi="Trebuchet MS"/>
          <w:color w:val="000000"/>
        </w:rPr>
        <w:t>(zaznaczyć właściwą opcję):</w:t>
      </w:r>
    </w:p>
    <w:p w14:paraId="256A25AA" w14:textId="77777777" w:rsidR="00FD053E" w:rsidRDefault="00000000">
      <w:pPr>
        <w:ind w:left="360" w:hanging="708"/>
        <w:rPr>
          <w:sz w:val="24"/>
          <w:szCs w:val="24"/>
        </w:rPr>
      </w:pPr>
      <w:r>
        <w:rPr>
          <w:rFonts w:ascii="Segoe UI Symbol" w:hAnsi="Segoe UI Symbol" w:cs="Segoe UI Symbol"/>
          <w:color w:val="000000"/>
        </w:rPr>
        <w:t>☐</w:t>
      </w:r>
      <w:r>
        <w:rPr>
          <w:rFonts w:ascii="Arial" w:hAnsi="Arial" w:cs="Arial"/>
          <w:b/>
          <w:bCs/>
          <w:color w:val="000000"/>
        </w:rPr>
        <w:t xml:space="preserve"> mikro przedsiębiorstw;</w:t>
      </w:r>
    </w:p>
    <w:p w14:paraId="7433BF6D" w14:textId="77777777" w:rsidR="00FD053E" w:rsidRDefault="00000000">
      <w:pPr>
        <w:ind w:left="360" w:hanging="708"/>
        <w:rPr>
          <w:sz w:val="24"/>
          <w:szCs w:val="24"/>
        </w:rPr>
      </w:pPr>
      <w:r>
        <w:rPr>
          <w:rFonts w:ascii="Segoe UI Symbol" w:hAnsi="Segoe UI Symbol" w:cs="Segoe UI Symbol"/>
          <w:color w:val="000000"/>
        </w:rPr>
        <w:t>☐</w:t>
      </w:r>
      <w:r>
        <w:rPr>
          <w:rFonts w:ascii="Arial" w:hAnsi="Arial" w:cs="Arial"/>
          <w:color w:val="000000"/>
        </w:rPr>
        <w:t xml:space="preserve"> </w:t>
      </w:r>
      <w:r>
        <w:rPr>
          <w:rFonts w:ascii="Arial" w:hAnsi="Arial" w:cs="Arial"/>
          <w:b/>
          <w:bCs/>
          <w:color w:val="000000"/>
        </w:rPr>
        <w:t>małych lub średnich przedsiębiorstw;</w:t>
      </w:r>
    </w:p>
    <w:p w14:paraId="0043B32F" w14:textId="77777777" w:rsidR="00FD053E" w:rsidRDefault="00000000">
      <w:pPr>
        <w:ind w:left="360" w:hanging="708"/>
        <w:rPr>
          <w:sz w:val="24"/>
          <w:szCs w:val="24"/>
        </w:rPr>
      </w:pPr>
      <w:r>
        <w:rPr>
          <w:rFonts w:ascii="Segoe UI Symbol" w:hAnsi="Segoe UI Symbol" w:cs="Segoe UI Symbol"/>
          <w:color w:val="000000"/>
        </w:rPr>
        <w:t>☐</w:t>
      </w:r>
      <w:r>
        <w:rPr>
          <w:rFonts w:ascii="Arial" w:hAnsi="Arial" w:cs="Arial"/>
          <w:b/>
          <w:bCs/>
          <w:color w:val="000000"/>
        </w:rPr>
        <w:t xml:space="preserve"> dużych przedsiębiorstw.</w:t>
      </w:r>
    </w:p>
    <w:p w14:paraId="403DCBD8" w14:textId="77777777" w:rsidR="00FD053E" w:rsidRDefault="00000000">
      <w:pPr>
        <w:ind w:right="28"/>
        <w:jc w:val="both"/>
        <w:rPr>
          <w:sz w:val="24"/>
          <w:szCs w:val="24"/>
        </w:rPr>
      </w:pPr>
      <w:r>
        <w:rPr>
          <w:rFonts w:ascii="Trebuchet MS" w:hAnsi="Trebuchet MS"/>
          <w:color w:val="000000"/>
          <w:u w:val="single"/>
        </w:rPr>
        <w:t>W przypadku Wykonawców składających ofertę wspólną należy wypełnić dla każdego podmiotu osobno. </w:t>
      </w:r>
    </w:p>
    <w:p w14:paraId="1DC1F909" w14:textId="77777777" w:rsidR="00FD053E" w:rsidRDefault="00000000">
      <w:pPr>
        <w:ind w:right="28"/>
        <w:jc w:val="both"/>
        <w:rPr>
          <w:sz w:val="24"/>
          <w:szCs w:val="24"/>
        </w:rPr>
      </w:pPr>
      <w:r>
        <w:rPr>
          <w:rFonts w:ascii="Trebuchet MS" w:hAnsi="Trebuchet MS"/>
          <w:color w:val="000000"/>
        </w:rPr>
        <w:t>Mikroprzedsiębiorstwo: przedsiębiorstwo, które zatrudnia mniej niż 10 osób i którego roczny obrót lub roczna suma bilansowa nie przekracza 2 milionów EURO.</w:t>
      </w:r>
    </w:p>
    <w:p w14:paraId="357B8EC9" w14:textId="77777777" w:rsidR="00FD053E" w:rsidRDefault="00000000">
      <w:pPr>
        <w:ind w:right="28"/>
        <w:jc w:val="both"/>
        <w:rPr>
          <w:sz w:val="24"/>
          <w:szCs w:val="24"/>
        </w:rPr>
      </w:pPr>
      <w:r>
        <w:rPr>
          <w:rFonts w:ascii="Trebuchet MS" w:hAnsi="Trebuchet MS"/>
          <w:color w:val="000000"/>
        </w:rPr>
        <w:t>Małe przedsiębiorstwo: przedsiębiorstwo, które zatrudnia mniej niż 50 osób i katorgo roczny obrót lub roczna suma bilansowa nie przekracza 10 milionów EURO. </w:t>
      </w:r>
    </w:p>
    <w:p w14:paraId="6021778E" w14:textId="77777777" w:rsidR="00FD053E" w:rsidRDefault="00000000">
      <w:pPr>
        <w:ind w:right="28"/>
        <w:jc w:val="both"/>
        <w:rPr>
          <w:sz w:val="24"/>
          <w:szCs w:val="24"/>
        </w:rPr>
      </w:pPr>
      <w:r>
        <w:rPr>
          <w:rFonts w:ascii="Trebuchet MS" w:hAnsi="Trebuchet MS"/>
          <w:color w:val="000000"/>
        </w:rPr>
        <w:t>Średnie przedsiębiorstwo: przedsiębiorstwo, które nie jest mikro przedsiębiorstwem ani małym przedsiębiorstwem  i które zatrudnia mniej niż 250 osób i którego roczny obrót nie przekracza 50 milionów EUR. lub roczna suma bilansowa nie przekracza 43 milionów EURO.</w:t>
      </w:r>
    </w:p>
    <w:p w14:paraId="7EF467CF" w14:textId="77777777" w:rsidR="00FD053E" w:rsidRDefault="00000000">
      <w:pPr>
        <w:pStyle w:val="Akapitzlist"/>
        <w:numPr>
          <w:ilvl w:val="0"/>
          <w:numId w:val="70"/>
        </w:numPr>
        <w:spacing w:after="200" w:line="240" w:lineRule="auto"/>
        <w:ind w:right="28"/>
        <w:contextualSpacing w:val="0"/>
        <w:jc w:val="both"/>
        <w:textAlignment w:val="baseline"/>
        <w:rPr>
          <w:rFonts w:ascii="Trebuchet MS" w:hAnsi="Trebuchet MS"/>
          <w:color w:val="000000"/>
        </w:rPr>
      </w:pPr>
      <w:r>
        <w:rPr>
          <w:rFonts w:ascii="Trebuchet MS" w:hAnsi="Trebuchet MS"/>
          <w:color w:val="000000"/>
        </w:rPr>
        <w:t>Niniejszym oświadczam, że: </w:t>
      </w:r>
    </w:p>
    <w:p w14:paraId="013F7F9E" w14:textId="77777777" w:rsidR="00FD053E" w:rsidRDefault="00000000">
      <w:pPr>
        <w:numPr>
          <w:ilvl w:val="0"/>
          <w:numId w:val="58"/>
        </w:numPr>
        <w:spacing w:after="0" w:line="240" w:lineRule="auto"/>
        <w:ind w:left="785" w:right="28"/>
        <w:jc w:val="both"/>
        <w:textAlignment w:val="baseline"/>
        <w:rPr>
          <w:rFonts w:ascii="Trebuchet MS" w:hAnsi="Trebuchet MS"/>
          <w:color w:val="000000"/>
        </w:rPr>
      </w:pPr>
      <w:r>
        <w:rPr>
          <w:rFonts w:ascii="Trebuchet MS" w:hAnsi="Trebuchet MS"/>
          <w:color w:val="000000"/>
        </w:rPr>
        <w:t>zapoznałem się z warunkami zamówienia i przyjmuję je bez zastrzeżeń; </w:t>
      </w:r>
    </w:p>
    <w:p w14:paraId="7C0F76FC" w14:textId="77777777" w:rsidR="00FD053E" w:rsidRDefault="00000000">
      <w:pPr>
        <w:numPr>
          <w:ilvl w:val="0"/>
          <w:numId w:val="58"/>
        </w:numPr>
        <w:spacing w:after="0" w:line="240" w:lineRule="auto"/>
        <w:ind w:left="785" w:right="28"/>
        <w:jc w:val="both"/>
        <w:textAlignment w:val="baseline"/>
        <w:rPr>
          <w:rFonts w:ascii="Trebuchet MS" w:hAnsi="Trebuchet MS"/>
          <w:color w:val="000000"/>
        </w:rPr>
      </w:pPr>
      <w:r>
        <w:rPr>
          <w:rFonts w:ascii="Trebuchet MS" w:hAnsi="Trebuchet MS"/>
          <w:color w:val="000000"/>
        </w:rPr>
        <w:t>zapoznałem się z postanowieniami załączonego do specyfikacji projektowanych postanowień umowy, które zostaną wprowadzone do treści umowy w sprawie zamówienia  i przyjmuję go bez zastrzeżeń; </w:t>
      </w:r>
    </w:p>
    <w:p w14:paraId="7854904A" w14:textId="77777777" w:rsidR="00FD053E" w:rsidRDefault="00000000">
      <w:pPr>
        <w:numPr>
          <w:ilvl w:val="0"/>
          <w:numId w:val="58"/>
        </w:numPr>
        <w:spacing w:after="0" w:line="240" w:lineRule="auto"/>
        <w:ind w:left="785" w:right="28"/>
        <w:jc w:val="both"/>
        <w:textAlignment w:val="baseline"/>
        <w:rPr>
          <w:rFonts w:ascii="Trebuchet MS" w:hAnsi="Trebuchet MS"/>
          <w:color w:val="000000"/>
        </w:rPr>
      </w:pPr>
      <w:r>
        <w:rPr>
          <w:rFonts w:ascii="Trebuchet MS" w:hAnsi="Trebuchet MS"/>
          <w:color w:val="000000"/>
        </w:rPr>
        <w:t>przedmiot oferty jest zgodny z przedmiotem zamówienia; </w:t>
      </w:r>
    </w:p>
    <w:p w14:paraId="5F305E18" w14:textId="77777777" w:rsidR="00FD053E" w:rsidRDefault="00000000">
      <w:pPr>
        <w:numPr>
          <w:ilvl w:val="0"/>
          <w:numId w:val="58"/>
        </w:numPr>
        <w:spacing w:after="0" w:line="240" w:lineRule="auto"/>
        <w:ind w:left="785" w:right="28"/>
        <w:jc w:val="both"/>
        <w:textAlignment w:val="baseline"/>
        <w:rPr>
          <w:rFonts w:ascii="Trebuchet MS" w:hAnsi="Trebuchet MS"/>
          <w:color w:val="000000"/>
        </w:rPr>
      </w:pPr>
      <w:r>
        <w:rPr>
          <w:rFonts w:ascii="Trebuchet MS" w:hAnsi="Trebuchet MS"/>
          <w:color w:val="000000"/>
        </w:rPr>
        <w:t>jestem związany z niniejszą ofertą przez okres 30 dni, licząc od dnia składania ofert podanego w SWZ; </w:t>
      </w:r>
    </w:p>
    <w:p w14:paraId="5D969842" w14:textId="77777777" w:rsidR="00FD053E" w:rsidRDefault="00000000">
      <w:pPr>
        <w:numPr>
          <w:ilvl w:val="0"/>
          <w:numId w:val="58"/>
        </w:numPr>
        <w:spacing w:after="0" w:line="240" w:lineRule="auto"/>
        <w:ind w:left="785"/>
        <w:jc w:val="both"/>
        <w:textAlignment w:val="baseline"/>
        <w:rPr>
          <w:rFonts w:ascii="Trebuchet MS" w:hAnsi="Trebuchet MS"/>
          <w:color w:val="000000"/>
        </w:rPr>
      </w:pPr>
      <w:r>
        <w:rPr>
          <w:rFonts w:ascii="Trebuchet MS" w:hAnsi="Trebuchet MS"/>
          <w:color w:val="000000"/>
        </w:rPr>
        <w:t>Oświadczam, że wypełniłem obowiązki informacyjne przewidziane w art. 13 lub art. 14 RODO*</w:t>
      </w:r>
      <w:r>
        <w:rPr>
          <w:rFonts w:ascii="Trebuchet MS" w:hAnsi="Trebuchet MS"/>
          <w:color w:val="000000"/>
          <w:sz w:val="13"/>
          <w:szCs w:val="13"/>
          <w:vertAlign w:val="superscript"/>
        </w:rPr>
        <w:t xml:space="preserve"> </w:t>
      </w:r>
      <w:r>
        <w:rPr>
          <w:rFonts w:ascii="Trebuchet MS" w:hAnsi="Trebuchet MS"/>
          <w:color w:val="000000"/>
        </w:rPr>
        <w:t xml:space="preserve">wobec osób fizycznych, od których dane osobowe bezpośrednio lub </w:t>
      </w:r>
      <w:r>
        <w:rPr>
          <w:rFonts w:ascii="Trebuchet MS" w:hAnsi="Trebuchet MS"/>
          <w:color w:val="000000"/>
        </w:rPr>
        <w:lastRenderedPageBreak/>
        <w:t>pośrednio pozyskałem w celu ubiegania się o udzielenie zamówienia publicznego w niniejszym postępowaniu**.</w:t>
      </w:r>
    </w:p>
    <w:p w14:paraId="755BF823" w14:textId="77777777" w:rsidR="00FD053E" w:rsidRDefault="00FD053E">
      <w:pPr>
        <w:spacing w:after="0" w:line="240" w:lineRule="auto"/>
        <w:ind w:left="785"/>
        <w:jc w:val="both"/>
        <w:textAlignment w:val="baseline"/>
        <w:rPr>
          <w:rFonts w:ascii="Trebuchet MS" w:hAnsi="Trebuchet MS"/>
          <w:color w:val="000000"/>
        </w:rPr>
      </w:pPr>
    </w:p>
    <w:p w14:paraId="644B4096" w14:textId="77777777" w:rsidR="00FD053E" w:rsidRDefault="00000000">
      <w:pPr>
        <w:jc w:val="both"/>
        <w:rPr>
          <w:sz w:val="20"/>
          <w:szCs w:val="20"/>
        </w:rPr>
      </w:pPr>
      <w:r>
        <w:rPr>
          <w:rFonts w:ascii="Trebuchet MS" w:hAnsi="Trebuchet MS"/>
          <w:i/>
          <w:iCs/>
          <w:color w:val="000000"/>
          <w:sz w:val="18"/>
          <w:szCs w:val="18"/>
        </w:rPr>
        <w:t xml:space="preserve">(*) rozporządzenie Parlamentu Europejskiego i Rady (UE) 2016/679 z dnia 27 kwietnia 2016 r. </w:t>
      </w:r>
      <w:r>
        <w:rPr>
          <w:rFonts w:ascii="Trebuchet MS" w:hAnsi="Trebuchet MS"/>
          <w:i/>
          <w:iCs/>
          <w:color w:val="000000"/>
          <w:sz w:val="18"/>
          <w:szCs w:val="18"/>
        </w:rPr>
        <w:br/>
        <w:t xml:space="preserve">w sprawie ochrony osób fizycznych w związku z przetwarzaniem danych osobowych i w sprawie swobodnego przepływu takich danych oraz uchylenia dyrektywy 95/46/WE (ogólne rozporządzenie </w:t>
      </w:r>
      <w:r>
        <w:rPr>
          <w:rFonts w:ascii="Trebuchet MS" w:hAnsi="Trebuchet MS"/>
          <w:i/>
          <w:iCs/>
          <w:color w:val="000000"/>
          <w:sz w:val="18"/>
          <w:szCs w:val="18"/>
        </w:rPr>
        <w:br/>
        <w:t>o ochronie danych) (Dz. Urz. UE L 119 z 04.05.2016, str. 1). </w:t>
      </w:r>
    </w:p>
    <w:p w14:paraId="35F9ADA8" w14:textId="77777777" w:rsidR="00FD053E" w:rsidRDefault="00000000">
      <w:pPr>
        <w:jc w:val="both"/>
        <w:rPr>
          <w:sz w:val="20"/>
          <w:szCs w:val="20"/>
        </w:rPr>
      </w:pPr>
      <w:r>
        <w:rPr>
          <w:rFonts w:ascii="Trebuchet MS" w:hAnsi="Trebuchet MS"/>
          <w:i/>
          <w:iCs/>
          <w:color w:val="000000"/>
          <w:sz w:val="18"/>
          <w:szCs w:val="18"/>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687E6D7" w14:textId="77777777" w:rsidR="00FD053E" w:rsidRDefault="00000000">
      <w:pPr>
        <w:pStyle w:val="Akapitzlist"/>
        <w:numPr>
          <w:ilvl w:val="0"/>
          <w:numId w:val="70"/>
        </w:numPr>
        <w:spacing w:after="200" w:line="240" w:lineRule="auto"/>
        <w:ind w:right="28"/>
        <w:contextualSpacing w:val="0"/>
        <w:textAlignment w:val="baseline"/>
        <w:rPr>
          <w:rFonts w:ascii="Trebuchet MS" w:hAnsi="Trebuchet MS"/>
          <w:color w:val="000000"/>
        </w:rPr>
      </w:pPr>
      <w:r>
        <w:rPr>
          <w:rFonts w:ascii="Trebuchet MS" w:hAnsi="Trebuchet MS"/>
          <w:color w:val="000000"/>
        </w:rPr>
        <w:t>Niżej podane części zamówienia, wykonywać będzie/będą w moim imieniu podwykonawcy: </w:t>
      </w:r>
    </w:p>
    <w:tbl>
      <w:tblPr>
        <w:tblW w:w="9043" w:type="dxa"/>
        <w:tblLayout w:type="fixed"/>
        <w:tblCellMar>
          <w:left w:w="70" w:type="dxa"/>
          <w:right w:w="70" w:type="dxa"/>
        </w:tblCellMar>
        <w:tblLook w:val="04A0" w:firstRow="1" w:lastRow="0" w:firstColumn="1" w:lastColumn="0" w:noHBand="0" w:noVBand="1"/>
      </w:tblPr>
      <w:tblGrid>
        <w:gridCol w:w="499"/>
        <w:gridCol w:w="5289"/>
        <w:gridCol w:w="3255"/>
      </w:tblGrid>
      <w:tr w:rsidR="00FD053E" w14:paraId="1C230A27" w14:textId="77777777">
        <w:trPr>
          <w:trHeight w:val="593"/>
        </w:trPr>
        <w:tc>
          <w:tcPr>
            <w:tcW w:w="499" w:type="dxa"/>
            <w:tcBorders>
              <w:top w:val="single" w:sz="12" w:space="0" w:color="000000"/>
              <w:left w:val="single" w:sz="12" w:space="0" w:color="000000"/>
              <w:bottom w:val="single" w:sz="12" w:space="0" w:color="000000"/>
              <w:right w:val="single" w:sz="6" w:space="0" w:color="000000"/>
            </w:tcBorders>
            <w:vAlign w:val="center"/>
          </w:tcPr>
          <w:p w14:paraId="66AF93A7" w14:textId="77777777" w:rsidR="00FD053E" w:rsidRDefault="00000000">
            <w:pPr>
              <w:ind w:right="28"/>
              <w:jc w:val="center"/>
              <w:rPr>
                <w:sz w:val="24"/>
                <w:szCs w:val="24"/>
              </w:rPr>
            </w:pPr>
            <w:r>
              <w:rPr>
                <w:rFonts w:ascii="Trebuchet MS" w:hAnsi="Trebuchet MS"/>
                <w:b/>
                <w:bCs/>
                <w:color w:val="000000"/>
              </w:rPr>
              <w:t>Lp.</w:t>
            </w:r>
          </w:p>
        </w:tc>
        <w:tc>
          <w:tcPr>
            <w:tcW w:w="5289" w:type="dxa"/>
            <w:tcBorders>
              <w:top w:val="single" w:sz="12" w:space="0" w:color="000000"/>
              <w:left w:val="single" w:sz="6" w:space="0" w:color="000000"/>
              <w:bottom w:val="single" w:sz="12" w:space="0" w:color="000000"/>
              <w:right w:val="single" w:sz="6" w:space="0" w:color="000000"/>
            </w:tcBorders>
            <w:vAlign w:val="center"/>
          </w:tcPr>
          <w:p w14:paraId="78C06DCB" w14:textId="77777777" w:rsidR="00FD053E" w:rsidRDefault="00000000">
            <w:pPr>
              <w:ind w:right="28"/>
              <w:jc w:val="center"/>
              <w:rPr>
                <w:sz w:val="24"/>
                <w:szCs w:val="24"/>
              </w:rPr>
            </w:pPr>
            <w:r>
              <w:rPr>
                <w:rFonts w:ascii="Trebuchet MS" w:hAnsi="Trebuchet MS"/>
                <w:color w:val="000000"/>
              </w:rPr>
              <w:t>Część/zakres zamówienia                                                 </w:t>
            </w:r>
          </w:p>
        </w:tc>
        <w:tc>
          <w:tcPr>
            <w:tcW w:w="3255" w:type="dxa"/>
            <w:tcBorders>
              <w:top w:val="single" w:sz="12" w:space="0" w:color="000000"/>
              <w:left w:val="single" w:sz="6" w:space="0" w:color="000000"/>
              <w:bottom w:val="single" w:sz="12" w:space="0" w:color="000000"/>
              <w:right w:val="single" w:sz="12" w:space="0" w:color="000000"/>
            </w:tcBorders>
            <w:vAlign w:val="center"/>
          </w:tcPr>
          <w:p w14:paraId="0940F5D1" w14:textId="77777777" w:rsidR="00FD053E" w:rsidRDefault="00000000">
            <w:pPr>
              <w:ind w:right="28"/>
              <w:jc w:val="center"/>
              <w:rPr>
                <w:sz w:val="24"/>
                <w:szCs w:val="24"/>
              </w:rPr>
            </w:pPr>
            <w:r>
              <w:rPr>
                <w:rFonts w:ascii="Trebuchet MS" w:hAnsi="Trebuchet MS"/>
                <w:color w:val="000000"/>
              </w:rPr>
              <w:t>Nazwa (firma) podwykonawcy (o ile są znane)</w:t>
            </w:r>
            <w:r>
              <w:rPr>
                <w:rFonts w:ascii="Trebuchet MS" w:hAnsi="Trebuchet MS"/>
                <w:color w:val="000000"/>
                <w:sz w:val="13"/>
                <w:szCs w:val="13"/>
                <w:vertAlign w:val="superscript"/>
              </w:rPr>
              <w:t>  </w:t>
            </w:r>
          </w:p>
        </w:tc>
      </w:tr>
      <w:tr w:rsidR="00FD053E" w14:paraId="244A0A3D" w14:textId="77777777">
        <w:trPr>
          <w:trHeight w:val="381"/>
        </w:trPr>
        <w:tc>
          <w:tcPr>
            <w:tcW w:w="499" w:type="dxa"/>
            <w:tcBorders>
              <w:top w:val="single" w:sz="12" w:space="0" w:color="000000"/>
              <w:left w:val="single" w:sz="12" w:space="0" w:color="000000"/>
              <w:bottom w:val="single" w:sz="6" w:space="0" w:color="000000"/>
              <w:right w:val="single" w:sz="6" w:space="0" w:color="000000"/>
            </w:tcBorders>
            <w:vAlign w:val="center"/>
          </w:tcPr>
          <w:p w14:paraId="074928A1" w14:textId="77777777" w:rsidR="00FD053E" w:rsidRDefault="00000000">
            <w:pPr>
              <w:ind w:right="28"/>
              <w:jc w:val="center"/>
              <w:rPr>
                <w:sz w:val="24"/>
                <w:szCs w:val="24"/>
              </w:rPr>
            </w:pPr>
            <w:r>
              <w:rPr>
                <w:rFonts w:ascii="Trebuchet MS" w:hAnsi="Trebuchet MS"/>
                <w:color w:val="000000"/>
              </w:rPr>
              <w:t>1.</w:t>
            </w:r>
          </w:p>
        </w:tc>
        <w:tc>
          <w:tcPr>
            <w:tcW w:w="5289" w:type="dxa"/>
            <w:tcBorders>
              <w:top w:val="single" w:sz="12" w:space="0" w:color="000000"/>
              <w:left w:val="single" w:sz="6" w:space="0" w:color="000000"/>
              <w:bottom w:val="single" w:sz="6" w:space="0" w:color="000000"/>
              <w:right w:val="single" w:sz="6" w:space="0" w:color="000000"/>
            </w:tcBorders>
          </w:tcPr>
          <w:p w14:paraId="1CA84D48" w14:textId="77777777" w:rsidR="00FD053E" w:rsidRDefault="00FD053E">
            <w:pPr>
              <w:rPr>
                <w:sz w:val="24"/>
                <w:szCs w:val="24"/>
              </w:rPr>
            </w:pPr>
          </w:p>
        </w:tc>
        <w:tc>
          <w:tcPr>
            <w:tcW w:w="3255" w:type="dxa"/>
            <w:tcBorders>
              <w:top w:val="single" w:sz="12" w:space="0" w:color="000000"/>
              <w:left w:val="single" w:sz="6" w:space="0" w:color="000000"/>
              <w:bottom w:val="single" w:sz="6" w:space="0" w:color="000000"/>
              <w:right w:val="single" w:sz="12" w:space="0" w:color="000000"/>
            </w:tcBorders>
          </w:tcPr>
          <w:p w14:paraId="7FA97DBF" w14:textId="77777777" w:rsidR="00FD053E" w:rsidRDefault="00FD053E"/>
        </w:tc>
      </w:tr>
      <w:tr w:rsidR="00FD053E" w14:paraId="25B8E54C" w14:textId="77777777">
        <w:trPr>
          <w:trHeight w:val="415"/>
        </w:trPr>
        <w:tc>
          <w:tcPr>
            <w:tcW w:w="499" w:type="dxa"/>
            <w:tcBorders>
              <w:top w:val="single" w:sz="6" w:space="0" w:color="000000"/>
              <w:left w:val="single" w:sz="12" w:space="0" w:color="000000"/>
              <w:bottom w:val="single" w:sz="6" w:space="0" w:color="000000"/>
              <w:right w:val="single" w:sz="6" w:space="0" w:color="000000"/>
            </w:tcBorders>
            <w:vAlign w:val="center"/>
          </w:tcPr>
          <w:p w14:paraId="477797C2" w14:textId="77777777" w:rsidR="00FD053E" w:rsidRDefault="00000000">
            <w:pPr>
              <w:ind w:right="28"/>
              <w:jc w:val="center"/>
              <w:rPr>
                <w:sz w:val="24"/>
                <w:szCs w:val="24"/>
              </w:rPr>
            </w:pPr>
            <w:r>
              <w:rPr>
                <w:rFonts w:ascii="Trebuchet MS" w:hAnsi="Trebuchet MS"/>
                <w:color w:val="000000"/>
              </w:rPr>
              <w:t>2.</w:t>
            </w:r>
          </w:p>
        </w:tc>
        <w:tc>
          <w:tcPr>
            <w:tcW w:w="5289" w:type="dxa"/>
            <w:tcBorders>
              <w:top w:val="single" w:sz="6" w:space="0" w:color="000000"/>
              <w:left w:val="single" w:sz="6" w:space="0" w:color="000000"/>
              <w:bottom w:val="single" w:sz="6" w:space="0" w:color="000000"/>
              <w:right w:val="single" w:sz="6" w:space="0" w:color="000000"/>
            </w:tcBorders>
          </w:tcPr>
          <w:p w14:paraId="5205BFE6" w14:textId="77777777" w:rsidR="00FD053E" w:rsidRDefault="00FD053E">
            <w:pPr>
              <w:rPr>
                <w:sz w:val="24"/>
                <w:szCs w:val="24"/>
              </w:rPr>
            </w:pPr>
          </w:p>
        </w:tc>
        <w:tc>
          <w:tcPr>
            <w:tcW w:w="3255" w:type="dxa"/>
            <w:tcBorders>
              <w:top w:val="single" w:sz="6" w:space="0" w:color="000000"/>
              <w:left w:val="single" w:sz="6" w:space="0" w:color="000000"/>
              <w:bottom w:val="single" w:sz="6" w:space="0" w:color="000000"/>
              <w:right w:val="single" w:sz="12" w:space="0" w:color="000000"/>
            </w:tcBorders>
          </w:tcPr>
          <w:p w14:paraId="419FACE7" w14:textId="77777777" w:rsidR="00FD053E" w:rsidRDefault="00FD053E"/>
        </w:tc>
      </w:tr>
      <w:tr w:rsidR="00FD053E" w14:paraId="6063FFDD" w14:textId="77777777">
        <w:trPr>
          <w:trHeight w:val="415"/>
        </w:trPr>
        <w:tc>
          <w:tcPr>
            <w:tcW w:w="499" w:type="dxa"/>
            <w:tcBorders>
              <w:top w:val="single" w:sz="6" w:space="0" w:color="000000"/>
              <w:left w:val="single" w:sz="12" w:space="0" w:color="000000"/>
              <w:bottom w:val="single" w:sz="12" w:space="0" w:color="000000"/>
              <w:right w:val="single" w:sz="6" w:space="0" w:color="000000"/>
            </w:tcBorders>
            <w:vAlign w:val="center"/>
          </w:tcPr>
          <w:p w14:paraId="4141641C" w14:textId="77777777" w:rsidR="00FD053E" w:rsidRDefault="00000000">
            <w:pPr>
              <w:ind w:right="28"/>
              <w:jc w:val="center"/>
              <w:rPr>
                <w:sz w:val="24"/>
                <w:szCs w:val="24"/>
              </w:rPr>
            </w:pPr>
            <w:r>
              <w:rPr>
                <w:rFonts w:ascii="Trebuchet MS" w:hAnsi="Trebuchet MS"/>
                <w:color w:val="000000"/>
              </w:rPr>
              <w:t>3.</w:t>
            </w:r>
          </w:p>
        </w:tc>
        <w:tc>
          <w:tcPr>
            <w:tcW w:w="5289" w:type="dxa"/>
            <w:tcBorders>
              <w:top w:val="single" w:sz="6" w:space="0" w:color="000000"/>
              <w:left w:val="single" w:sz="6" w:space="0" w:color="000000"/>
              <w:bottom w:val="single" w:sz="12" w:space="0" w:color="000000"/>
              <w:right w:val="single" w:sz="6" w:space="0" w:color="000000"/>
            </w:tcBorders>
          </w:tcPr>
          <w:p w14:paraId="04AA554D" w14:textId="77777777" w:rsidR="00FD053E" w:rsidRDefault="00FD053E">
            <w:pPr>
              <w:rPr>
                <w:sz w:val="24"/>
                <w:szCs w:val="24"/>
              </w:rPr>
            </w:pPr>
          </w:p>
        </w:tc>
        <w:tc>
          <w:tcPr>
            <w:tcW w:w="3255" w:type="dxa"/>
            <w:tcBorders>
              <w:top w:val="single" w:sz="6" w:space="0" w:color="000000"/>
              <w:left w:val="single" w:sz="6" w:space="0" w:color="000000"/>
              <w:bottom w:val="single" w:sz="12" w:space="0" w:color="000000"/>
              <w:right w:val="single" w:sz="12" w:space="0" w:color="000000"/>
            </w:tcBorders>
          </w:tcPr>
          <w:p w14:paraId="15971742" w14:textId="77777777" w:rsidR="00FD053E" w:rsidRDefault="00FD053E"/>
        </w:tc>
      </w:tr>
    </w:tbl>
    <w:p w14:paraId="775BA6A9" w14:textId="77777777" w:rsidR="00FD053E" w:rsidRDefault="00000000">
      <w:pPr>
        <w:rPr>
          <w:sz w:val="24"/>
          <w:szCs w:val="24"/>
        </w:rPr>
      </w:pPr>
      <w:r>
        <w:rPr>
          <w:sz w:val="24"/>
          <w:szCs w:val="24"/>
        </w:rPr>
        <w:br/>
      </w:r>
    </w:p>
    <w:p w14:paraId="12159862" w14:textId="77777777" w:rsidR="00FD053E" w:rsidRDefault="00000000">
      <w:pPr>
        <w:pStyle w:val="Akapitzlist"/>
        <w:numPr>
          <w:ilvl w:val="0"/>
          <w:numId w:val="70"/>
        </w:numPr>
        <w:spacing w:after="200" w:line="240" w:lineRule="auto"/>
        <w:contextualSpacing w:val="0"/>
        <w:jc w:val="both"/>
        <w:textAlignment w:val="baseline"/>
        <w:rPr>
          <w:rFonts w:ascii="Trebuchet MS" w:hAnsi="Trebuchet MS"/>
          <w:color w:val="000000"/>
          <w:sz w:val="24"/>
          <w:szCs w:val="24"/>
        </w:rPr>
      </w:pPr>
      <w:r>
        <w:rPr>
          <w:rFonts w:ascii="Trebuchet MS" w:hAnsi="Trebuchet MS" w:cs="Arial"/>
          <w:color w:val="000000"/>
        </w:rPr>
        <w:t>Załącznikami do niniejszej oferty są:</w:t>
      </w:r>
    </w:p>
    <w:p w14:paraId="6183AC29" w14:textId="77777777" w:rsidR="00FD053E" w:rsidRDefault="00000000">
      <w:pPr>
        <w:numPr>
          <w:ilvl w:val="0"/>
          <w:numId w:val="129"/>
        </w:numPr>
        <w:spacing w:after="200" w:line="240" w:lineRule="auto"/>
        <w:jc w:val="both"/>
        <w:textAlignment w:val="baseline"/>
        <w:rPr>
          <w:rFonts w:ascii="Trebuchet MS" w:hAnsi="Trebuchet MS"/>
          <w:color w:val="000000"/>
          <w:sz w:val="24"/>
          <w:szCs w:val="24"/>
        </w:rPr>
      </w:pPr>
      <w:r>
        <w:rPr>
          <w:rFonts w:ascii="Trebuchet MS" w:hAnsi="Trebuchet MS"/>
          <w:color w:val="000000"/>
          <w:sz w:val="24"/>
          <w:szCs w:val="24"/>
        </w:rPr>
        <w:t>…………………………………</w:t>
      </w:r>
    </w:p>
    <w:p w14:paraId="13708274" w14:textId="77777777" w:rsidR="00FD053E" w:rsidRDefault="00000000">
      <w:pPr>
        <w:numPr>
          <w:ilvl w:val="0"/>
          <w:numId w:val="69"/>
        </w:numPr>
        <w:spacing w:after="200" w:line="240" w:lineRule="auto"/>
        <w:jc w:val="both"/>
        <w:textAlignment w:val="baseline"/>
        <w:rPr>
          <w:rFonts w:ascii="Trebuchet MS" w:hAnsi="Trebuchet MS"/>
          <w:color w:val="000000"/>
          <w:sz w:val="24"/>
          <w:szCs w:val="24"/>
        </w:rPr>
      </w:pPr>
      <w:r>
        <w:rPr>
          <w:rFonts w:ascii="Trebuchet MS" w:hAnsi="Trebuchet MS" w:cs="Arial"/>
          <w:color w:val="000000"/>
        </w:rPr>
        <w:t>……………………………………</w:t>
      </w:r>
    </w:p>
    <w:p w14:paraId="5E4962A6" w14:textId="77777777" w:rsidR="00FD053E" w:rsidRDefault="00000000">
      <w:pPr>
        <w:numPr>
          <w:ilvl w:val="0"/>
          <w:numId w:val="69"/>
        </w:numPr>
        <w:spacing w:after="200" w:line="240" w:lineRule="auto"/>
        <w:jc w:val="both"/>
        <w:textAlignment w:val="baseline"/>
        <w:rPr>
          <w:rFonts w:ascii="Trebuchet MS" w:hAnsi="Trebuchet MS"/>
          <w:color w:val="000000"/>
          <w:sz w:val="24"/>
          <w:szCs w:val="24"/>
        </w:rPr>
      </w:pPr>
      <w:r>
        <w:rPr>
          <w:rFonts w:ascii="Trebuchet MS" w:hAnsi="Trebuchet MS" w:cs="Arial"/>
          <w:color w:val="000000"/>
        </w:rPr>
        <w:t>……………………………………</w:t>
      </w:r>
    </w:p>
    <w:p w14:paraId="405A5139" w14:textId="77777777" w:rsidR="00FD053E" w:rsidRDefault="00FD053E">
      <w:pPr>
        <w:spacing w:after="200" w:line="240" w:lineRule="auto"/>
        <w:jc w:val="both"/>
        <w:textAlignment w:val="baseline"/>
        <w:rPr>
          <w:rFonts w:ascii="Trebuchet MS" w:hAnsi="Trebuchet MS" w:cs="Arial"/>
          <w:color w:val="000000"/>
        </w:rPr>
      </w:pPr>
    </w:p>
    <w:p w14:paraId="63EAC628" w14:textId="77777777" w:rsidR="00FD053E" w:rsidRDefault="00FD053E">
      <w:pPr>
        <w:spacing w:after="200" w:line="240" w:lineRule="auto"/>
        <w:jc w:val="both"/>
        <w:textAlignment w:val="baseline"/>
        <w:rPr>
          <w:rFonts w:ascii="Trebuchet MS" w:hAnsi="Trebuchet MS" w:cs="Arial"/>
          <w:color w:val="000000"/>
        </w:rPr>
      </w:pPr>
    </w:p>
    <w:p w14:paraId="40C0CD30" w14:textId="77777777" w:rsidR="00FD053E" w:rsidRDefault="00FD053E">
      <w:pPr>
        <w:spacing w:after="200" w:line="240" w:lineRule="auto"/>
        <w:jc w:val="both"/>
        <w:textAlignment w:val="baseline"/>
        <w:rPr>
          <w:rFonts w:ascii="Trebuchet MS" w:hAnsi="Trebuchet MS" w:cs="Arial"/>
          <w:color w:val="000000"/>
        </w:rPr>
      </w:pPr>
    </w:p>
    <w:p w14:paraId="3F8C906A" w14:textId="77777777" w:rsidR="00FD053E" w:rsidRDefault="00FD053E">
      <w:pPr>
        <w:spacing w:after="200" w:line="240" w:lineRule="auto"/>
        <w:jc w:val="both"/>
        <w:textAlignment w:val="baseline"/>
        <w:rPr>
          <w:rFonts w:ascii="Trebuchet MS" w:hAnsi="Trebuchet MS" w:cs="Arial"/>
          <w:color w:val="000000"/>
        </w:rPr>
      </w:pPr>
    </w:p>
    <w:p w14:paraId="0E8D1484" w14:textId="77777777" w:rsidR="00FD053E" w:rsidRDefault="00FD053E">
      <w:pPr>
        <w:spacing w:after="200" w:line="240" w:lineRule="auto"/>
        <w:jc w:val="both"/>
        <w:textAlignment w:val="baseline"/>
        <w:rPr>
          <w:rFonts w:ascii="Trebuchet MS" w:hAnsi="Trebuchet MS" w:cs="Arial"/>
          <w:color w:val="000000"/>
        </w:rPr>
      </w:pPr>
    </w:p>
    <w:p w14:paraId="5558D5E8" w14:textId="77777777" w:rsidR="00FD053E" w:rsidRDefault="00FD053E">
      <w:pPr>
        <w:spacing w:after="200" w:line="240" w:lineRule="auto"/>
        <w:jc w:val="both"/>
        <w:textAlignment w:val="baseline"/>
        <w:rPr>
          <w:rFonts w:ascii="Trebuchet MS" w:hAnsi="Trebuchet MS" w:cs="Arial"/>
          <w:color w:val="000000"/>
        </w:rPr>
      </w:pPr>
    </w:p>
    <w:p w14:paraId="4C1309D6" w14:textId="77777777" w:rsidR="00FD053E" w:rsidRDefault="00FD053E">
      <w:pPr>
        <w:spacing w:after="200" w:line="240" w:lineRule="auto"/>
        <w:jc w:val="both"/>
        <w:textAlignment w:val="baseline"/>
        <w:rPr>
          <w:rFonts w:ascii="Trebuchet MS" w:hAnsi="Trebuchet MS" w:cs="Arial"/>
          <w:color w:val="000000"/>
        </w:rPr>
      </w:pPr>
    </w:p>
    <w:p w14:paraId="2AC1D490" w14:textId="77777777" w:rsidR="00447B84" w:rsidRDefault="00447B84">
      <w:pPr>
        <w:spacing w:after="200" w:line="240" w:lineRule="auto"/>
        <w:jc w:val="both"/>
        <w:textAlignment w:val="baseline"/>
        <w:rPr>
          <w:rFonts w:ascii="Trebuchet MS" w:hAnsi="Trebuchet MS" w:cs="Arial"/>
          <w:color w:val="000000"/>
        </w:rPr>
      </w:pPr>
    </w:p>
    <w:p w14:paraId="676BB891" w14:textId="77777777" w:rsidR="00447B84" w:rsidRDefault="00447B84">
      <w:pPr>
        <w:spacing w:after="200" w:line="240" w:lineRule="auto"/>
        <w:jc w:val="both"/>
        <w:textAlignment w:val="baseline"/>
        <w:rPr>
          <w:rFonts w:ascii="Trebuchet MS" w:hAnsi="Trebuchet MS" w:cs="Arial"/>
          <w:color w:val="000000"/>
        </w:rPr>
      </w:pPr>
    </w:p>
    <w:p w14:paraId="116D2771" w14:textId="77777777" w:rsidR="00FD053E" w:rsidRDefault="00FD053E">
      <w:pPr>
        <w:spacing w:after="200" w:line="240" w:lineRule="auto"/>
        <w:jc w:val="both"/>
        <w:textAlignment w:val="baseline"/>
        <w:rPr>
          <w:rFonts w:ascii="Trebuchet MS" w:hAnsi="Trebuchet MS" w:cs="Arial"/>
          <w:color w:val="000000"/>
        </w:rPr>
      </w:pPr>
    </w:p>
    <w:p w14:paraId="238EE595" w14:textId="77777777" w:rsidR="00FD053E" w:rsidRDefault="00FD053E">
      <w:pPr>
        <w:spacing w:after="200" w:line="240" w:lineRule="auto"/>
        <w:jc w:val="both"/>
        <w:textAlignment w:val="baseline"/>
        <w:rPr>
          <w:rFonts w:ascii="Trebuchet MS" w:hAnsi="Trebuchet MS" w:cs="Arial"/>
          <w:color w:val="000000"/>
        </w:rPr>
      </w:pPr>
    </w:p>
    <w:p w14:paraId="3C0A3C34" w14:textId="77777777" w:rsidR="00FD053E" w:rsidRDefault="00FD053E">
      <w:pPr>
        <w:spacing w:after="200" w:line="240" w:lineRule="auto"/>
        <w:jc w:val="both"/>
        <w:textAlignment w:val="baseline"/>
        <w:rPr>
          <w:rFonts w:ascii="Trebuchet MS" w:hAnsi="Trebuchet MS" w:cs="Arial"/>
          <w:color w:val="000000"/>
        </w:rPr>
      </w:pPr>
    </w:p>
    <w:p w14:paraId="6FB45DC5" w14:textId="77777777" w:rsidR="00FD053E" w:rsidRDefault="00FD053E">
      <w:pPr>
        <w:spacing w:after="200" w:line="240" w:lineRule="auto"/>
        <w:jc w:val="both"/>
        <w:textAlignment w:val="baseline"/>
        <w:rPr>
          <w:rFonts w:ascii="Trebuchet MS" w:hAnsi="Trebuchet MS" w:cs="Arial"/>
          <w:color w:val="000000"/>
        </w:rPr>
      </w:pPr>
    </w:p>
    <w:p w14:paraId="757E4852" w14:textId="77777777" w:rsidR="00FD053E" w:rsidRDefault="00FD053E">
      <w:pPr>
        <w:spacing w:after="200" w:line="240" w:lineRule="auto"/>
        <w:jc w:val="both"/>
        <w:textAlignment w:val="baseline"/>
        <w:rPr>
          <w:rFonts w:ascii="Trebuchet MS" w:hAnsi="Trebuchet MS" w:cs="Arial"/>
          <w:color w:val="000000"/>
        </w:rPr>
      </w:pPr>
    </w:p>
    <w:p w14:paraId="08A97870" w14:textId="77777777" w:rsidR="00FD053E" w:rsidRDefault="00000000">
      <w:pPr>
        <w:spacing w:after="0" w:line="240" w:lineRule="auto"/>
        <w:ind w:left="5246" w:firstLine="708"/>
        <w:rPr>
          <w:rFonts w:ascii="Times New Roman" w:eastAsia="Times New Roman" w:hAnsi="Times New Roman" w:cs="Times New Roman"/>
          <w:sz w:val="24"/>
          <w:szCs w:val="24"/>
          <w:lang w:eastAsia="pl-PL"/>
        </w:rPr>
      </w:pPr>
      <w:bookmarkStart w:id="1" w:name="_Hlk147829337"/>
      <w:bookmarkEnd w:id="1"/>
      <w:r>
        <w:rPr>
          <w:rFonts w:ascii="Trebuchet MS" w:eastAsia="Times New Roman" w:hAnsi="Trebuchet MS" w:cs="Times New Roman"/>
          <w:b/>
          <w:bCs/>
          <w:color w:val="000000"/>
          <w:lang w:eastAsia="pl-PL"/>
        </w:rPr>
        <w:t xml:space="preserve">Załącznik nr 2 </w:t>
      </w:r>
    </w:p>
    <w:p w14:paraId="687E23E5" w14:textId="77777777" w:rsidR="00FD053E" w:rsidRDefault="00FD053E">
      <w:pPr>
        <w:spacing w:after="0" w:line="240" w:lineRule="auto"/>
        <w:rPr>
          <w:rFonts w:ascii="Times New Roman" w:eastAsia="Times New Roman" w:hAnsi="Times New Roman" w:cs="Times New Roman"/>
          <w:sz w:val="24"/>
          <w:szCs w:val="24"/>
          <w:lang w:eastAsia="pl-PL"/>
        </w:rPr>
      </w:pPr>
    </w:p>
    <w:p w14:paraId="4A3405C5" w14:textId="77777777" w:rsidR="00FD053E" w:rsidRDefault="00000000">
      <w:pPr>
        <w:spacing w:after="0" w:line="240" w:lineRule="auto"/>
        <w:ind w:left="5246" w:firstLine="708"/>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u w:val="single"/>
          <w:lang w:eastAsia="pl-PL"/>
        </w:rPr>
        <w:t>Zamawiający:</w:t>
      </w:r>
    </w:p>
    <w:p w14:paraId="48CE40E4" w14:textId="77777777" w:rsidR="00FD053E" w:rsidRDefault="00000000">
      <w:pPr>
        <w:spacing w:after="0" w:line="240" w:lineRule="auto"/>
        <w:ind w:left="5954"/>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Gmina Poręba</w:t>
      </w:r>
    </w:p>
    <w:p w14:paraId="2B9C3B01" w14:textId="77777777" w:rsidR="00FD053E" w:rsidRDefault="00000000">
      <w:pPr>
        <w:spacing w:after="0" w:line="240" w:lineRule="auto"/>
        <w:ind w:left="5954"/>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42-480 Poręba, ul. Dworcowa 1</w:t>
      </w:r>
    </w:p>
    <w:p w14:paraId="2390567A" w14:textId="77777777" w:rsidR="00FD053E" w:rsidRDefault="00000000">
      <w:pPr>
        <w:spacing w:after="0" w:line="240" w:lineRule="auto"/>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u w:val="single"/>
          <w:lang w:eastAsia="pl-PL"/>
        </w:rPr>
        <w:t>Wykonawca:</w:t>
      </w:r>
    </w:p>
    <w:p w14:paraId="73525A3D" w14:textId="77777777" w:rsidR="00FD053E" w:rsidRDefault="00000000">
      <w:pPr>
        <w:spacing w:after="0" w:line="240" w:lineRule="auto"/>
        <w:ind w:right="5954"/>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…………………………………………………(pełna nazwa/firma, adres, </w:t>
      </w:r>
    </w:p>
    <w:p w14:paraId="395CC0C9" w14:textId="77777777" w:rsidR="00FD053E" w:rsidRDefault="00000000">
      <w:pPr>
        <w:spacing w:after="0" w:line="240" w:lineRule="auto"/>
        <w:ind w:right="5953"/>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w zależności od podmiotu) </w:t>
      </w:r>
    </w:p>
    <w:p w14:paraId="365CA4C7" w14:textId="77777777" w:rsidR="00FD053E" w:rsidRDefault="00FD053E">
      <w:pPr>
        <w:spacing w:after="0" w:line="240" w:lineRule="auto"/>
        <w:rPr>
          <w:rFonts w:ascii="Times New Roman" w:eastAsia="Times New Roman" w:hAnsi="Times New Roman" w:cs="Times New Roman"/>
          <w:sz w:val="24"/>
          <w:szCs w:val="24"/>
          <w:lang w:eastAsia="pl-PL"/>
        </w:rPr>
      </w:pPr>
    </w:p>
    <w:p w14:paraId="1B2A4441" w14:textId="77777777" w:rsidR="00FD053E" w:rsidRDefault="00000000">
      <w:pPr>
        <w:spacing w:after="0" w:line="240" w:lineRule="auto"/>
        <w:rPr>
          <w:rFonts w:ascii="Times New Roman" w:eastAsia="Times New Roman" w:hAnsi="Times New Roman" w:cs="Times New Roman"/>
          <w:sz w:val="24"/>
          <w:szCs w:val="24"/>
          <w:lang w:eastAsia="pl-PL"/>
        </w:rPr>
      </w:pPr>
      <w:r>
        <w:rPr>
          <w:rFonts w:ascii="Trebuchet MS" w:eastAsia="Times New Roman" w:hAnsi="Trebuchet MS" w:cs="Times New Roman"/>
          <w:color w:val="000000"/>
          <w:u w:val="single"/>
          <w:lang w:eastAsia="pl-PL"/>
        </w:rPr>
        <w:t>reprezentowany przez:</w:t>
      </w:r>
    </w:p>
    <w:p w14:paraId="3F8942E9" w14:textId="77777777" w:rsidR="00FD053E" w:rsidRDefault="00000000">
      <w:pPr>
        <w:spacing w:after="0" w:line="240" w:lineRule="auto"/>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w:t>
      </w:r>
    </w:p>
    <w:p w14:paraId="0FD8C18F" w14:textId="77777777" w:rsidR="00FD053E" w:rsidRDefault="00000000">
      <w:pPr>
        <w:spacing w:after="0" w:line="240" w:lineRule="auto"/>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(imię, nazwisko, stanowisko/podstawa</w:t>
      </w:r>
    </w:p>
    <w:p w14:paraId="0986476C" w14:textId="77777777" w:rsidR="00FD053E" w:rsidRDefault="00000000">
      <w:pPr>
        <w:spacing w:after="0" w:line="240" w:lineRule="auto"/>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do reprezentacji)</w:t>
      </w:r>
    </w:p>
    <w:p w14:paraId="7F6E9DBF" w14:textId="77777777" w:rsidR="00FD053E" w:rsidRDefault="00FD053E">
      <w:pPr>
        <w:spacing w:after="0" w:line="240" w:lineRule="auto"/>
        <w:rPr>
          <w:rFonts w:ascii="Times New Roman" w:eastAsia="Times New Roman" w:hAnsi="Times New Roman" w:cs="Times New Roman"/>
          <w:sz w:val="24"/>
          <w:szCs w:val="24"/>
          <w:lang w:eastAsia="pl-PL"/>
        </w:rPr>
      </w:pPr>
    </w:p>
    <w:p w14:paraId="51A6AC56"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u w:val="single"/>
          <w:lang w:eastAsia="pl-PL"/>
        </w:rPr>
        <w:t>OŚWIADCZENIE WYKONAWCY O NIEPODLEGANIU WYKLUCZENIU </w:t>
      </w:r>
    </w:p>
    <w:p w14:paraId="022E3424"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u w:val="single"/>
          <w:lang w:eastAsia="pl-PL"/>
        </w:rPr>
        <w:t>ORAZ SPEŁNIANIU WARUNKÓW UDZIAŁU W POSTĘPOWANIU </w:t>
      </w:r>
    </w:p>
    <w:p w14:paraId="4192F4D6" w14:textId="77777777" w:rsidR="00FD053E" w:rsidRDefault="00000000">
      <w:pPr>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składane na podstawie art. 125 ust. 1 ustawy z dnia 11 września 2019 r. </w:t>
      </w:r>
    </w:p>
    <w:p w14:paraId="3DC79295" w14:textId="77777777" w:rsidR="00FD053E" w:rsidRDefault="00000000">
      <w:pPr>
        <w:spacing w:after="0" w:line="240" w:lineRule="auto"/>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ab/>
        <w:t>Prawo zamówień publicznych (dalej jako: ustawa Pzp)</w:t>
      </w:r>
    </w:p>
    <w:p w14:paraId="2C4F2AA2" w14:textId="77777777" w:rsidR="00FD053E" w:rsidRDefault="00FD053E">
      <w:pPr>
        <w:spacing w:after="0" w:line="240" w:lineRule="auto"/>
        <w:rPr>
          <w:rFonts w:ascii="Times New Roman" w:eastAsia="Times New Roman" w:hAnsi="Times New Roman" w:cs="Times New Roman"/>
          <w:sz w:val="24"/>
          <w:szCs w:val="24"/>
          <w:lang w:eastAsia="pl-PL"/>
        </w:rPr>
      </w:pPr>
    </w:p>
    <w:p w14:paraId="74234DC8"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Na potrzeby postępowania o udzielenie zamówienia publicznego pn. </w:t>
      </w:r>
    </w:p>
    <w:p w14:paraId="096BF60F" w14:textId="77777777" w:rsidR="00FD053E" w:rsidRDefault="00000000">
      <w:pPr>
        <w:spacing w:after="0" w:line="240" w:lineRule="auto"/>
        <w:jc w:val="both"/>
      </w:pPr>
      <w:r>
        <w:rPr>
          <w:rFonts w:ascii="Trebuchet MS" w:eastAsia="Times New Roman" w:hAnsi="Trebuchet MS" w:cs="Times New Roman"/>
          <w:b/>
          <w:bCs/>
          <w:color w:val="000000"/>
          <w:shd w:val="clear" w:color="auto" w:fill="C0C0C0"/>
          <w:lang w:eastAsia="pl-PL"/>
        </w:rPr>
        <w:t>„</w:t>
      </w:r>
      <w:r>
        <w:rPr>
          <w:rFonts w:ascii="Trebuchet MS" w:eastAsia="Times New Roman" w:hAnsi="Trebuchet MS" w:cstheme="minorHAnsi"/>
          <w:b/>
          <w:bCs/>
          <w:color w:val="000000"/>
          <w:shd w:val="clear" w:color="auto" w:fill="C0C0C0"/>
          <w:lang w:eastAsia="pl-PL"/>
        </w:rPr>
        <w:t>Rewitalizacja obszarów zdegradowanych poprzez utworzenie placu miejskiego wraz ze strefą odpoczynku – dostawa i montaż małej architektury po inwentaryzacji</w:t>
      </w:r>
      <w:r>
        <w:rPr>
          <w:rFonts w:ascii="Trebuchet MS" w:eastAsia="Times New Roman" w:hAnsi="Trebuchet MS" w:cs="Times New Roman"/>
          <w:b/>
          <w:bCs/>
          <w:color w:val="000000"/>
          <w:shd w:val="clear" w:color="auto" w:fill="C0C0C0"/>
          <w:lang w:eastAsia="pl-PL"/>
        </w:rPr>
        <w:t>”</w:t>
      </w:r>
    </w:p>
    <w:p w14:paraId="0DCB4F6E" w14:textId="77777777" w:rsidR="00FD053E" w:rsidRDefault="00FD053E">
      <w:pPr>
        <w:spacing w:after="0" w:line="240" w:lineRule="auto"/>
        <w:jc w:val="both"/>
        <w:rPr>
          <w:rFonts w:ascii="Trebuchet MS" w:eastAsia="Times New Roman" w:hAnsi="Trebuchet MS" w:cs="Times New Roman"/>
          <w:b/>
          <w:bCs/>
          <w:color w:val="000000"/>
          <w:sz w:val="24"/>
          <w:szCs w:val="24"/>
          <w:shd w:val="clear" w:color="auto" w:fill="C0C0C0"/>
          <w:lang w:eastAsia="pl-PL"/>
        </w:rPr>
      </w:pPr>
    </w:p>
    <w:p w14:paraId="4BB2E85B"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prowadzonego przez Zamawiający: Gmina Poręba ul. Dworcowa 1, 42-480 Poręba, oświadczam, co następuje:</w:t>
      </w:r>
    </w:p>
    <w:p w14:paraId="2988CA25" w14:textId="77777777" w:rsidR="00FD053E" w:rsidRDefault="00000000">
      <w:pPr>
        <w:numPr>
          <w:ilvl w:val="0"/>
          <w:numId w:val="59"/>
        </w:numPr>
        <w:spacing w:after="0" w:line="240" w:lineRule="auto"/>
        <w:ind w:left="644"/>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Mając na uwadze przesłanki wykluczenia zawarte w art. 108 ust. 1 pkt 1-6 tj.:</w:t>
      </w:r>
    </w:p>
    <w:p w14:paraId="7FBFB42C" w14:textId="77777777" w:rsidR="00FD053E" w:rsidRDefault="00000000">
      <w:pPr>
        <w:spacing w:after="0" w:line="240" w:lineRule="auto"/>
        <w:ind w:left="644"/>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„Z postępowania o udzielenie zamówienia wyklucza się wykonawcę:</w:t>
      </w:r>
    </w:p>
    <w:p w14:paraId="786FE7CE" w14:textId="77777777" w:rsidR="00FD053E" w:rsidRDefault="00000000">
      <w:pPr>
        <w:spacing w:after="0" w:line="240" w:lineRule="auto"/>
        <w:ind w:left="1134" w:hanging="142"/>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1) będącego osobą fizyczną, którego prawomocnie skazano za przestępstwo:</w:t>
      </w:r>
    </w:p>
    <w:p w14:paraId="781CB25C" w14:textId="77777777" w:rsidR="00FD053E" w:rsidRDefault="00000000">
      <w:pPr>
        <w:spacing w:after="0" w:line="240" w:lineRule="auto"/>
        <w:ind w:left="1418" w:hanging="283"/>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a) udziału w zorganizowanej grupie przestępczej albo związku mającym na celu popełnienie przestępstwa lub przestępstwa skarbowego, o którym mowa </w:t>
      </w:r>
      <w:r>
        <w:rPr>
          <w:rFonts w:ascii="Trebuchet MS" w:eastAsia="Times New Roman" w:hAnsi="Trebuchet MS" w:cs="Times New Roman"/>
          <w:color w:val="000000"/>
          <w:lang w:eastAsia="pl-PL"/>
        </w:rPr>
        <w:br/>
        <w:t>w art. 258 Kodeksu karnego,</w:t>
      </w:r>
    </w:p>
    <w:p w14:paraId="7FF35C3E" w14:textId="77777777" w:rsidR="00FD053E" w:rsidRDefault="00000000">
      <w:pPr>
        <w:spacing w:after="0" w:line="240" w:lineRule="auto"/>
        <w:ind w:left="1418" w:hanging="283"/>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b) handlu ludźmi, o którym mowa w art. 189a Kodeksu karnego,</w:t>
      </w:r>
    </w:p>
    <w:p w14:paraId="3626BB39" w14:textId="77777777" w:rsidR="00FD053E" w:rsidRDefault="00000000">
      <w:pPr>
        <w:spacing w:after="0" w:line="240" w:lineRule="auto"/>
        <w:ind w:left="1418" w:hanging="283"/>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c) o którym mowa w art. 228–230a, art. 250a Kodeksu karnego, w art.  </w:t>
      </w:r>
    </w:p>
    <w:p w14:paraId="06E94790" w14:textId="77777777" w:rsidR="00FD053E" w:rsidRDefault="00000000">
      <w:pPr>
        <w:spacing w:after="0" w:line="240" w:lineRule="auto"/>
        <w:ind w:left="1418" w:hanging="283"/>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    46  - art. 48 ustawy z dnia 25 czerwca 2010 r. o sporcie lub w </w:t>
      </w:r>
      <w:hyperlink r:id="rId16">
        <w:r>
          <w:rPr>
            <w:rFonts w:ascii="Trebuchet MS" w:eastAsia="Times New Roman" w:hAnsi="Trebuchet MS" w:cs="Times New Roman"/>
            <w:color w:val="000000"/>
            <w:lang w:eastAsia="pl-PL"/>
          </w:rPr>
          <w:t>art. 54 ust. 1-4</w:t>
        </w:r>
      </w:hyperlink>
      <w:r>
        <w:rPr>
          <w:rFonts w:ascii="Trebuchet MS" w:eastAsia="Times New Roman" w:hAnsi="Trebuchet MS" w:cs="Times New Roman"/>
          <w:color w:val="000000"/>
          <w:lang w:eastAsia="pl-PL"/>
        </w:rPr>
        <w:t xml:space="preserve"> ustawy z dnia 12 maja 2011 r. o refundacji leków, środków spożywczych specjalnego przeznaczenia żywieniowego oraz wyrobów medycznych (Dz.U. </w:t>
      </w:r>
      <w:r>
        <w:rPr>
          <w:rFonts w:ascii="Trebuchet MS" w:eastAsia="Times New Roman" w:hAnsi="Trebuchet MS" w:cs="Times New Roman"/>
          <w:color w:val="000000"/>
          <w:lang w:eastAsia="pl-PL"/>
        </w:rPr>
        <w:br/>
        <w:t xml:space="preserve">z 2023 r. </w:t>
      </w:r>
      <w:hyperlink r:id="rId17">
        <w:r>
          <w:rPr>
            <w:rFonts w:ascii="Trebuchet MS" w:eastAsia="Times New Roman" w:hAnsi="Trebuchet MS" w:cs="Times New Roman"/>
            <w:color w:val="000000"/>
            <w:lang w:eastAsia="pl-PL"/>
          </w:rPr>
          <w:t xml:space="preserve">poz. </w:t>
        </w:r>
      </w:hyperlink>
      <w:r>
        <w:rPr>
          <w:rFonts w:ascii="Trebuchet MS" w:eastAsia="Times New Roman" w:hAnsi="Trebuchet MS" w:cs="Times New Roman"/>
          <w:color w:val="000000"/>
          <w:lang w:eastAsia="pl-PL"/>
        </w:rPr>
        <w:t>826 z późn. zm.),</w:t>
      </w:r>
    </w:p>
    <w:p w14:paraId="3E6B0839" w14:textId="77777777" w:rsidR="00FD053E" w:rsidRDefault="00000000">
      <w:pPr>
        <w:spacing w:after="0" w:line="240" w:lineRule="auto"/>
        <w:ind w:left="1418" w:hanging="283"/>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B27534B" w14:textId="77777777" w:rsidR="00FD053E" w:rsidRDefault="00000000">
      <w:pPr>
        <w:spacing w:after="0" w:line="240" w:lineRule="auto"/>
        <w:ind w:left="1418" w:hanging="283"/>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e) o charakterze terrorystycznym, o którym mowa w art. 115 § 20 Kodeksu karnego, lub mające na celu popełnienie tego przestępstwa,</w:t>
      </w:r>
    </w:p>
    <w:p w14:paraId="1EB31CE5" w14:textId="77777777" w:rsidR="00FD053E" w:rsidRDefault="00000000">
      <w:pPr>
        <w:spacing w:after="0" w:line="240" w:lineRule="auto"/>
        <w:ind w:left="1418" w:hanging="283"/>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f) powierzenia wykonywania pracy małoletniemu cudzoziemcowi, o którym mowa w art. 9 ust. 2 ustawy z dnia 15 czerwca 2012 r. o skutkach powierzania wykonywania pracy cudzoziemcom przebywającym wbrew przepisom na terytorium Rzeczypospolitej Polskiej (Dz. U. poz. 769),</w:t>
      </w:r>
    </w:p>
    <w:p w14:paraId="58683CF4" w14:textId="77777777" w:rsidR="00FD053E" w:rsidRDefault="00000000">
      <w:pPr>
        <w:spacing w:after="0" w:line="240" w:lineRule="auto"/>
        <w:ind w:left="1418" w:hanging="283"/>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g) przeciwko obrotowi gospodarczemu, o których mowa w art. 296–307 Kodeksu karnego, przestępstwo oszustwa, o którym mowa w art. 286 Kodeksu karnego, </w:t>
      </w:r>
      <w:r>
        <w:rPr>
          <w:rFonts w:ascii="Trebuchet MS" w:eastAsia="Times New Roman" w:hAnsi="Trebuchet MS" w:cs="Times New Roman"/>
          <w:color w:val="000000"/>
          <w:lang w:eastAsia="pl-PL"/>
        </w:rPr>
        <w:lastRenderedPageBreak/>
        <w:t>przestępstwo przeciwko wiarygodności dokumentów, o których mowa w art. 270–277d Kodeksu karnego, lub przestępstwo skarbowe,</w:t>
      </w:r>
    </w:p>
    <w:p w14:paraId="31F74C96" w14:textId="77777777" w:rsidR="00FD053E" w:rsidRDefault="00000000">
      <w:pPr>
        <w:spacing w:after="0" w:line="240" w:lineRule="auto"/>
        <w:ind w:left="1418" w:hanging="283"/>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h) o którym mowa w art. 9 ust. 1 i 3 lub art. 10 ustawy z dnia 15 czerwca 2012 r. o skutkach powierzania wykonywania pracy cudzoziemcom przebywającym wbrew przepisom na terytorium Rzeczypospolitej Polskiej</w:t>
      </w:r>
    </w:p>
    <w:p w14:paraId="7741D834" w14:textId="77777777" w:rsidR="00FD053E" w:rsidRDefault="00000000">
      <w:pPr>
        <w:spacing w:after="0" w:line="240" w:lineRule="auto"/>
        <w:ind w:left="1135" w:hanging="283"/>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lub za odpowiedni czyn zabroniony określony w przepisach prawa obcego;</w:t>
      </w:r>
    </w:p>
    <w:p w14:paraId="34102832" w14:textId="77777777" w:rsidR="00FD053E" w:rsidRDefault="00000000">
      <w:pPr>
        <w:spacing w:after="0" w:line="240" w:lineRule="auto"/>
        <w:ind w:left="1135" w:hanging="283"/>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2) jeżeli urzędującego członka jego organu zarządzającego lub nadzorczego, wspólnika spółki w spółce jawnej lub partnerskiej albo komplementariusza </w:t>
      </w:r>
      <w:r>
        <w:rPr>
          <w:rFonts w:ascii="Trebuchet MS" w:eastAsia="Times New Roman" w:hAnsi="Trebuchet MS" w:cs="Times New Roman"/>
          <w:color w:val="000000"/>
          <w:lang w:eastAsia="pl-PL"/>
        </w:rPr>
        <w:br/>
        <w:t>w spółce komandytowej lub komandytowo-akcyjnej lub prokurenta prawomocnie skazano za przestępstwo, o którym mowa w pkt 1;</w:t>
      </w:r>
    </w:p>
    <w:p w14:paraId="6AE2CFD1" w14:textId="77777777" w:rsidR="00FD053E" w:rsidRDefault="00000000">
      <w:pPr>
        <w:spacing w:after="0" w:line="240" w:lineRule="auto"/>
        <w:ind w:left="1134" w:hanging="284"/>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t>
      </w:r>
      <w:r>
        <w:rPr>
          <w:rFonts w:ascii="Trebuchet MS" w:eastAsia="Times New Roman" w:hAnsi="Trebuchet MS" w:cs="Times New Roman"/>
          <w:color w:val="000000"/>
          <w:lang w:eastAsia="pl-PL"/>
        </w:rPr>
        <w:br/>
        <w:t xml:space="preserve">w postępowaniu albo przed upływem terminu składania ofert dokonał płatności należnych podatków, opłat lub składek na ubezpieczenie społeczne lub zdrowotne wraz z odsetkami lub grzywnami lub zawarł wiążące porozumienie </w:t>
      </w:r>
      <w:r>
        <w:rPr>
          <w:rFonts w:ascii="Trebuchet MS" w:eastAsia="Times New Roman" w:hAnsi="Trebuchet MS" w:cs="Times New Roman"/>
          <w:color w:val="000000"/>
          <w:lang w:eastAsia="pl-PL"/>
        </w:rPr>
        <w:br/>
        <w:t>w sprawie spłaty tych należności;</w:t>
      </w:r>
    </w:p>
    <w:p w14:paraId="1A4B73F9" w14:textId="77777777" w:rsidR="00FD053E" w:rsidRDefault="00000000">
      <w:pPr>
        <w:spacing w:after="0" w:line="240" w:lineRule="auto"/>
        <w:ind w:left="1134" w:hanging="284"/>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4) wobec którego prawomocnie  orzeczono zakaz ubiegania się o zamówienia publiczne;</w:t>
      </w:r>
    </w:p>
    <w:p w14:paraId="5BACD26D" w14:textId="77777777" w:rsidR="00FD053E" w:rsidRDefault="00000000">
      <w:pPr>
        <w:spacing w:after="0" w:line="240" w:lineRule="auto"/>
        <w:ind w:left="1134" w:hanging="284"/>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w:t>
      </w:r>
      <w:r>
        <w:rPr>
          <w:rFonts w:ascii="Trebuchet MS" w:eastAsia="Times New Roman" w:hAnsi="Trebuchet MS" w:cs="Times New Roman"/>
          <w:color w:val="000000"/>
          <w:lang w:eastAsia="pl-PL"/>
        </w:rPr>
        <w:br/>
        <w:t>o dopuszczenie do udziału w postępowaniu, chyba że wykażą, że przygotowali te oferty lub wnioski niezależnie od siebie;</w:t>
      </w:r>
    </w:p>
    <w:p w14:paraId="10117791" w14:textId="77777777" w:rsidR="00FD053E" w:rsidRDefault="00000000">
      <w:pPr>
        <w:spacing w:after="0" w:line="240" w:lineRule="auto"/>
        <w:ind w:left="1134" w:hanging="284"/>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6) jeżeli, w przypadkach, o których mowa w art. 85 ust. 1, doszło do zakłócenia konkurencji wynikającego z wcześniejszego zaangażowania tego wykonawcy lub podmiotu, który należy z wykonawcą do tej samej grupy kapitałowej </w:t>
      </w:r>
      <w:r>
        <w:rPr>
          <w:rFonts w:ascii="Trebuchet MS" w:eastAsia="Times New Roman" w:hAnsi="Trebuchet MS" w:cs="Times New Roman"/>
          <w:color w:val="000000"/>
          <w:lang w:eastAsia="pl-PL"/>
        </w:rPr>
        <w:br/>
        <w:t xml:space="preserve">w rozumieniu ustawy z dnia 16 lutego 2007 r. o ochronie konkurencji </w:t>
      </w:r>
      <w:r>
        <w:rPr>
          <w:rFonts w:ascii="Trebuchet MS" w:eastAsia="Times New Roman" w:hAnsi="Trebuchet MS" w:cs="Times New Roman"/>
          <w:color w:val="000000"/>
          <w:lang w:eastAsia="pl-PL"/>
        </w:rPr>
        <w:br/>
        <w:t xml:space="preserve">i konsumentów, chyba że spowodowane tym zakłócenie konkurencji może być wyeliminowane w inny sposób niż przez wykluczenie wykonawcy z udziału </w:t>
      </w:r>
      <w:r>
        <w:rPr>
          <w:rFonts w:ascii="Trebuchet MS" w:eastAsia="Times New Roman" w:hAnsi="Trebuchet MS" w:cs="Times New Roman"/>
          <w:color w:val="000000"/>
          <w:lang w:eastAsia="pl-PL"/>
        </w:rPr>
        <w:br/>
        <w:t>w postępowaniu o udzielenie zamówienia.</w:t>
      </w:r>
    </w:p>
    <w:p w14:paraId="0924B299" w14:textId="77777777" w:rsidR="00FD053E" w:rsidRDefault="00000000">
      <w:pPr>
        <w:spacing w:after="0" w:line="240" w:lineRule="auto"/>
        <w:ind w:left="644"/>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 oświadczam, że nie podlegam wykluczeniu z postępowania na podstawie </w:t>
      </w:r>
      <w:r>
        <w:rPr>
          <w:rFonts w:ascii="Trebuchet MS" w:eastAsia="Times New Roman" w:hAnsi="Trebuchet MS" w:cs="Times New Roman"/>
          <w:color w:val="000000"/>
          <w:lang w:eastAsia="pl-PL"/>
        </w:rPr>
        <w:br/>
        <w:t>art. 108 ust 1 pkt 1-6.</w:t>
      </w:r>
    </w:p>
    <w:p w14:paraId="5FE43E8B" w14:textId="77777777" w:rsidR="00FD053E" w:rsidRDefault="00000000">
      <w:pPr>
        <w:spacing w:after="0" w:line="240" w:lineRule="auto"/>
        <w:ind w:left="284" w:hanging="360"/>
        <w:jc w:val="both"/>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2.</w:t>
      </w:r>
      <w:r>
        <w:rPr>
          <w:rFonts w:ascii="Trebuchet MS" w:eastAsia="Times New Roman" w:hAnsi="Trebuchet MS" w:cs="Times New Roman"/>
          <w:b/>
          <w:bCs/>
          <w:color w:val="000000"/>
          <w:lang w:eastAsia="pl-PL"/>
        </w:rPr>
        <w:tab/>
      </w:r>
      <w:r>
        <w:rPr>
          <w:rFonts w:ascii="Trebuchet MS" w:eastAsia="Times New Roman" w:hAnsi="Trebuchet MS" w:cs="Times New Roman"/>
          <w:color w:val="000000"/>
          <w:lang w:eastAsia="pl-PL"/>
        </w:rPr>
        <w:t xml:space="preserve">Mając na uwadze przesłanki wykluczenia zawarte w art. 7 ust. 1 ustawy o szczególnych rozwiązaniach w zakresie przeciwdziałania wspieraniu agresji na Ukrainę oraz służących ochronie bezpieczeństwa narodowego (obligatoryjne podstawy wykluczenia), zgodnie </w:t>
      </w:r>
      <w:r>
        <w:rPr>
          <w:rFonts w:ascii="Trebuchet MS" w:eastAsia="Times New Roman" w:hAnsi="Trebuchet MS" w:cs="Times New Roman"/>
          <w:color w:val="000000"/>
          <w:lang w:eastAsia="pl-PL"/>
        </w:rPr>
        <w:br/>
        <w:t>z którymi wyklucza się:</w:t>
      </w:r>
    </w:p>
    <w:p w14:paraId="524045B8" w14:textId="77777777" w:rsidR="00FD053E" w:rsidRDefault="00000000">
      <w:pPr>
        <w:spacing w:after="0" w:line="240" w:lineRule="auto"/>
        <w:ind w:left="284" w:hanging="360"/>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1) wykonawcę oraz uczestnika konkursu wymienionego w wykazach określonych </w:t>
      </w:r>
      <w:r>
        <w:rPr>
          <w:rFonts w:ascii="Trebuchet MS" w:eastAsia="Times New Roman" w:hAnsi="Trebuchet MS" w:cs="Times New Roman"/>
          <w:color w:val="000000"/>
          <w:lang w:eastAsia="pl-PL"/>
        </w:rPr>
        <w:br/>
        <w:t xml:space="preserve">w rozporządzeniu 765/2006 i rozporządzeniu 269/2014 albo wpisanego na listę na podstawie decyzji w sprawie wpisu na listę rozstrzygającej o zastosowaniu środka, </w:t>
      </w:r>
      <w:r>
        <w:rPr>
          <w:rFonts w:ascii="Trebuchet MS" w:eastAsia="Times New Roman" w:hAnsi="Trebuchet MS" w:cs="Times New Roman"/>
          <w:color w:val="000000"/>
          <w:lang w:eastAsia="pl-PL"/>
        </w:rPr>
        <w:br/>
        <w:t>o którym mowa w art. 1 pkt 3;</w:t>
      </w:r>
    </w:p>
    <w:p w14:paraId="06BF7AEA" w14:textId="77777777" w:rsidR="00FD053E" w:rsidRDefault="00000000">
      <w:pPr>
        <w:spacing w:after="0" w:line="240" w:lineRule="auto"/>
        <w:ind w:left="284" w:hanging="360"/>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2) wykonawcę oraz uczestnika konkursu, którego beneficjentem rzeczywistym w rozumieniu ustawy z dnia 1 marca 2018 r. o przeciwdziałaniu praniu pieniędzy oraz finansowaniu terroryzmu (Dz.U.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w:t>
      </w:r>
      <w:r>
        <w:rPr>
          <w:rFonts w:ascii="Trebuchet MS" w:eastAsia="Times New Roman" w:hAnsi="Trebuchet MS" w:cs="Times New Roman"/>
          <w:color w:val="000000"/>
          <w:lang w:eastAsia="pl-PL"/>
        </w:rPr>
        <w:br/>
        <w:t>o zastosowaniu środka, o którym mowa w art. 1 pkt 3;</w:t>
      </w:r>
    </w:p>
    <w:p w14:paraId="7ADB1907" w14:textId="77777777" w:rsidR="00FD053E" w:rsidRDefault="00000000">
      <w:pPr>
        <w:spacing w:after="0" w:line="240" w:lineRule="auto"/>
        <w:ind w:left="284" w:hanging="360"/>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3) wykonawcę oraz uczestnika konkursu, którego jednostką dominującą w rozumieniu art. 3 ust. 1 pkt 37 ustawy z dnia 29 września 1994 r. o rachunkowości (Dz.U. z 2021 r. poz. 217, 2105 i 2106) jest podmiot wymieniony w wykazach określonych w rozporządzeniu </w:t>
      </w:r>
      <w:r>
        <w:rPr>
          <w:rFonts w:ascii="Trebuchet MS" w:eastAsia="Times New Roman" w:hAnsi="Trebuchet MS" w:cs="Times New Roman"/>
          <w:color w:val="000000"/>
          <w:lang w:eastAsia="pl-PL"/>
        </w:rPr>
        <w:lastRenderedPageBreak/>
        <w:t>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425C2052" w14:textId="77777777" w:rsidR="00FD053E" w:rsidRDefault="00000000">
      <w:pPr>
        <w:spacing w:after="0" w:line="240" w:lineRule="auto"/>
        <w:ind w:left="284" w:hanging="360"/>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oświadczam, że nie podlegam wykluczeniu z postępowania na podstawie art. 7 ust. 1 w/w ustawy.</w:t>
      </w:r>
    </w:p>
    <w:p w14:paraId="6350D084" w14:textId="77777777" w:rsidR="00FD053E" w:rsidRDefault="00000000">
      <w:pPr>
        <w:spacing w:after="0" w:line="240" w:lineRule="auto"/>
        <w:ind w:left="284" w:hanging="360"/>
        <w:jc w:val="both"/>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 xml:space="preserve">3. </w:t>
      </w:r>
      <w:r>
        <w:rPr>
          <w:rFonts w:ascii="Trebuchet MS" w:eastAsia="Times New Roman" w:hAnsi="Trebuchet MS" w:cs="Times New Roman"/>
          <w:color w:val="000000"/>
          <w:lang w:eastAsia="pl-PL"/>
        </w:rPr>
        <w:t>Zamawiający przewiduje także dodatkowe/fakultatywne podstawy (przesłanki) wykluczenia zawarte w art. 109 ust. 1 ustawy i wykluczy z postępowania Wykonawcę w następujących przypadkach:</w:t>
      </w:r>
    </w:p>
    <w:p w14:paraId="2E5C32EB" w14:textId="77777777" w:rsidR="00FD053E" w:rsidRDefault="00000000">
      <w:pPr>
        <w:spacing w:after="0" w:line="240" w:lineRule="auto"/>
        <w:ind w:left="1134" w:hanging="284"/>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1)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t>
      </w:r>
      <w:r>
        <w:rPr>
          <w:rFonts w:ascii="Trebuchet MS" w:eastAsia="Times New Roman" w:hAnsi="Trebuchet MS" w:cs="Times New Roman"/>
          <w:color w:val="000000"/>
          <w:lang w:eastAsia="pl-PL"/>
        </w:rPr>
        <w:br/>
        <w:t>w postępowaniu o udzielenie zamówienia, lub który zataił te informacje lub nie jest w stanie przedstawić wymaganych podmiotowych środków dowodowych;</w:t>
      </w:r>
    </w:p>
    <w:p w14:paraId="221A287B" w14:textId="77777777" w:rsidR="00FD053E" w:rsidRDefault="00000000">
      <w:pPr>
        <w:spacing w:after="0" w:line="240" w:lineRule="auto"/>
        <w:ind w:left="1134" w:hanging="284"/>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2) który w wyniku lekkomyślności lub niedbalstwa przedstawił informacje wprowadzające w błąd, co mogło mieć istotny wpływ na decyzje podejmowane przez zamawiającego w postępowaniu o udzielenie zamówienia.</w:t>
      </w:r>
    </w:p>
    <w:p w14:paraId="608FB89E" w14:textId="77777777" w:rsidR="00FD053E" w:rsidRDefault="00000000">
      <w:pPr>
        <w:spacing w:after="0" w:line="240" w:lineRule="auto"/>
        <w:ind w:left="644"/>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 oświadczam, że nie podlegam wykluczeniu z postępowania na podstawie </w:t>
      </w:r>
      <w:r>
        <w:rPr>
          <w:rFonts w:ascii="Trebuchet MS" w:eastAsia="Times New Roman" w:hAnsi="Trebuchet MS" w:cs="Times New Roman"/>
          <w:color w:val="000000"/>
          <w:lang w:eastAsia="pl-PL"/>
        </w:rPr>
        <w:br/>
        <w:t>art. 109 ust 1 pkt 8 i 10 ustawy</w:t>
      </w:r>
    </w:p>
    <w:p w14:paraId="04AA7F9C" w14:textId="77777777" w:rsidR="00FD053E" w:rsidRDefault="00FD053E">
      <w:pPr>
        <w:spacing w:after="0" w:line="240" w:lineRule="auto"/>
        <w:rPr>
          <w:rFonts w:ascii="Times New Roman" w:eastAsia="Times New Roman" w:hAnsi="Times New Roman" w:cs="Times New Roman"/>
          <w:sz w:val="24"/>
          <w:szCs w:val="24"/>
          <w:lang w:eastAsia="pl-PL"/>
        </w:rPr>
      </w:pPr>
    </w:p>
    <w:p w14:paraId="1BEE40F7" w14:textId="77777777" w:rsidR="00FD053E" w:rsidRDefault="00000000">
      <w:pPr>
        <w:spacing w:after="0" w:line="240" w:lineRule="auto"/>
        <w:ind w:left="644"/>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 oświadczam, że zachodzą w stosunku do mnie podstawy wykluczenia z postępowania na podstawie art. ……………… ustawy Pzp </w:t>
      </w:r>
      <w:r>
        <w:rPr>
          <w:rFonts w:ascii="Trebuchet MS" w:eastAsia="Times New Roman" w:hAnsi="Trebuchet MS" w:cs="Times New Roman"/>
          <w:i/>
          <w:iCs/>
          <w:color w:val="000000"/>
          <w:lang w:eastAsia="pl-PL"/>
        </w:rPr>
        <w:t>(podać mającą zastosowanie podstawę wykluczenia spośród wymienionych w art. 108 ust. 1 pkt 1,2, i 5 oraz art. 109 ust. 1 pkt 8 i pkt 10 ustawy).</w:t>
      </w:r>
      <w:r>
        <w:rPr>
          <w:rFonts w:ascii="Trebuchet MS" w:eastAsia="Times New Roman" w:hAnsi="Trebuchet MS" w:cs="Times New Roman"/>
          <w:color w:val="000000"/>
          <w:lang w:eastAsia="pl-PL"/>
        </w:rPr>
        <w:t xml:space="preserve"> Jednocześnie oświadczam, że w związku z ww. okolicznością, na podstawie art. 110 ust. 2 ustawy podjąłem następujące czynności (procedura sanacyjna – samooczyszczenie):</w:t>
      </w:r>
    </w:p>
    <w:p w14:paraId="1E3F0D8A" w14:textId="77777777" w:rsidR="00FD053E" w:rsidRDefault="00000000">
      <w:pPr>
        <w:spacing w:after="0" w:line="240" w:lineRule="auto"/>
        <w:ind w:left="644"/>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w:t>
      </w:r>
    </w:p>
    <w:p w14:paraId="73F71762" w14:textId="77777777" w:rsidR="00FD053E" w:rsidRDefault="00000000">
      <w:pPr>
        <w:spacing w:after="0" w:line="240" w:lineRule="auto"/>
        <w:ind w:right="28" w:firstLine="644"/>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w:t>
      </w:r>
    </w:p>
    <w:p w14:paraId="694909E7" w14:textId="77777777" w:rsidR="00FD053E" w:rsidRDefault="00000000">
      <w:pPr>
        <w:spacing w:after="0" w:line="240" w:lineRule="auto"/>
        <w:ind w:right="28" w:firstLine="644"/>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Na potwierdzenie powyższego przedkładam następujące środki dowodowe:</w:t>
      </w:r>
    </w:p>
    <w:p w14:paraId="320DD423" w14:textId="77777777" w:rsidR="00FD053E" w:rsidRDefault="00000000">
      <w:pPr>
        <w:spacing w:after="0" w:line="240" w:lineRule="auto"/>
        <w:ind w:right="28" w:firstLine="644"/>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1) ………………………………………………..</w:t>
      </w:r>
    </w:p>
    <w:p w14:paraId="579007CC" w14:textId="77777777" w:rsidR="00FD053E" w:rsidRDefault="00000000">
      <w:pPr>
        <w:spacing w:after="0" w:line="240" w:lineRule="auto"/>
        <w:ind w:right="28" w:firstLine="644"/>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2) ………………………………………………..</w:t>
      </w:r>
    </w:p>
    <w:p w14:paraId="4B880915" w14:textId="77777777" w:rsidR="00FD053E" w:rsidRDefault="00FD053E">
      <w:pPr>
        <w:spacing w:after="0" w:line="240" w:lineRule="auto"/>
        <w:rPr>
          <w:rFonts w:ascii="Times New Roman" w:eastAsia="Times New Roman" w:hAnsi="Times New Roman" w:cs="Times New Roman"/>
          <w:sz w:val="24"/>
          <w:szCs w:val="24"/>
          <w:lang w:eastAsia="pl-PL"/>
        </w:rPr>
      </w:pPr>
    </w:p>
    <w:p w14:paraId="3CD13AA7" w14:textId="77777777" w:rsidR="00FD053E" w:rsidRDefault="00000000">
      <w:pPr>
        <w:numPr>
          <w:ilvl w:val="0"/>
          <w:numId w:val="60"/>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Oświadczam, że spełniam warunki udziału w postępowaniu określone przez Zamawiającego w ogłoszeniu o zamówieniu oraz w ust. 3 rozdziału XIX Specyfikacji Warunków Zamówienia.</w:t>
      </w:r>
    </w:p>
    <w:p w14:paraId="41C3F235" w14:textId="77777777" w:rsidR="00FD053E" w:rsidRDefault="00FD053E">
      <w:pPr>
        <w:spacing w:after="0" w:line="240" w:lineRule="auto"/>
        <w:rPr>
          <w:rFonts w:ascii="Times New Roman" w:eastAsia="Times New Roman" w:hAnsi="Times New Roman" w:cs="Times New Roman"/>
          <w:sz w:val="24"/>
          <w:szCs w:val="24"/>
          <w:lang w:eastAsia="pl-PL"/>
        </w:rPr>
      </w:pPr>
    </w:p>
    <w:p w14:paraId="152FB76B" w14:textId="77777777" w:rsidR="00FD053E" w:rsidRDefault="00000000">
      <w:pPr>
        <w:numPr>
          <w:ilvl w:val="0"/>
          <w:numId w:val="61"/>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Oświadczam, że w celu wykazania spełniania warunków udziału w postępowaniu, określonych przez Zamawiającego w ogłoszeniu o zamówieniu oraz w ust. 3.4. rozdziału XIX Specyfikacji Warunków Zamówienia </w:t>
      </w:r>
    </w:p>
    <w:p w14:paraId="629C4761" w14:textId="77777777" w:rsidR="00FD053E" w:rsidRDefault="00000000">
      <w:pPr>
        <w:numPr>
          <w:ilvl w:val="0"/>
          <w:numId w:val="62"/>
        </w:numPr>
        <w:spacing w:after="0" w:line="240" w:lineRule="auto"/>
        <w:ind w:left="1080"/>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b/>
          <w:bCs/>
          <w:color w:val="000000"/>
          <w:lang w:eastAsia="pl-PL"/>
        </w:rPr>
        <w:t> </w:t>
      </w:r>
      <w:r>
        <w:rPr>
          <w:rFonts w:ascii="Trebuchet MS" w:eastAsia="Times New Roman" w:hAnsi="Trebuchet MS" w:cs="Times New Roman"/>
          <w:color w:val="000000"/>
          <w:lang w:eastAsia="pl-PL"/>
        </w:rPr>
        <w:t>polegam na zasobach  innego/ych podmiotu/ów</w:t>
      </w:r>
      <w:r>
        <w:rPr>
          <w:rFonts w:ascii="Trebuchet MS" w:eastAsia="Times New Roman" w:hAnsi="Trebuchet MS" w:cs="Times New Roman"/>
          <w:b/>
          <w:bCs/>
          <w:color w:val="000000"/>
          <w:lang w:eastAsia="pl-PL"/>
        </w:rPr>
        <w:t>*</w:t>
      </w:r>
    </w:p>
    <w:p w14:paraId="206B4755" w14:textId="77777777" w:rsidR="00FD053E" w:rsidRDefault="00000000">
      <w:pPr>
        <w:numPr>
          <w:ilvl w:val="0"/>
          <w:numId w:val="62"/>
        </w:numPr>
        <w:spacing w:after="0" w:line="240" w:lineRule="auto"/>
        <w:ind w:left="1080"/>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nie polegam na zasobach  innego/ych podmiotu/ów</w:t>
      </w:r>
      <w:r>
        <w:rPr>
          <w:rFonts w:ascii="Trebuchet MS" w:eastAsia="Times New Roman" w:hAnsi="Trebuchet MS" w:cs="Times New Roman"/>
          <w:b/>
          <w:bCs/>
          <w:color w:val="000000"/>
          <w:lang w:eastAsia="pl-PL"/>
        </w:rPr>
        <w:t>*</w:t>
      </w:r>
    </w:p>
    <w:p w14:paraId="4E9C3B5B"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*zaznaczyć właściwe o ile dotyczy</w:t>
      </w:r>
    </w:p>
    <w:p w14:paraId="5A9DE3BB" w14:textId="77777777" w:rsidR="00FD053E" w:rsidRDefault="00FD053E">
      <w:pPr>
        <w:spacing w:after="0" w:line="240" w:lineRule="auto"/>
        <w:rPr>
          <w:rFonts w:ascii="Times New Roman" w:eastAsia="Times New Roman" w:hAnsi="Times New Roman" w:cs="Times New Roman"/>
          <w:sz w:val="24"/>
          <w:szCs w:val="24"/>
          <w:lang w:eastAsia="pl-PL"/>
        </w:rPr>
      </w:pPr>
    </w:p>
    <w:p w14:paraId="76365652" w14:textId="77777777" w:rsidR="00FD053E" w:rsidRDefault="00000000">
      <w:pPr>
        <w:spacing w:after="0" w:line="240" w:lineRule="auto"/>
        <w:ind w:right="28"/>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u w:val="single"/>
          <w:lang w:eastAsia="pl-PL"/>
        </w:rPr>
        <w:t>Nazwa i adres podmiotu:</w:t>
      </w:r>
    </w:p>
    <w:p w14:paraId="1D9A7C61" w14:textId="77777777" w:rsidR="00FD053E" w:rsidRDefault="00000000">
      <w:pPr>
        <w:spacing w:after="0" w:line="240" w:lineRule="auto"/>
        <w:ind w:right="28"/>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w:t>
      </w:r>
    </w:p>
    <w:p w14:paraId="4AA260FE" w14:textId="77777777" w:rsidR="00FD053E" w:rsidRDefault="00000000">
      <w:pPr>
        <w:spacing w:after="0" w:line="240" w:lineRule="auto"/>
        <w:ind w:right="28"/>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w:t>
      </w:r>
    </w:p>
    <w:p w14:paraId="526FBC40" w14:textId="77777777" w:rsidR="00FD053E" w:rsidRDefault="00FD053E">
      <w:pPr>
        <w:spacing w:after="0" w:line="240" w:lineRule="auto"/>
        <w:rPr>
          <w:rFonts w:ascii="Times New Roman" w:eastAsia="Times New Roman" w:hAnsi="Times New Roman" w:cs="Times New Roman"/>
          <w:sz w:val="24"/>
          <w:szCs w:val="24"/>
          <w:lang w:eastAsia="pl-PL"/>
        </w:rPr>
      </w:pPr>
    </w:p>
    <w:p w14:paraId="2395C422" w14:textId="77777777" w:rsidR="00FD053E" w:rsidRDefault="00000000">
      <w:pPr>
        <w:spacing w:after="0" w:line="240" w:lineRule="auto"/>
        <w:ind w:right="28"/>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u w:val="single"/>
          <w:lang w:eastAsia="pl-PL"/>
        </w:rPr>
        <w:t>Udostępniane zasoby:</w:t>
      </w:r>
    </w:p>
    <w:p w14:paraId="439220DF" w14:textId="77777777" w:rsidR="00FD053E" w:rsidRDefault="00000000">
      <w:pPr>
        <w:spacing w:after="0" w:line="240" w:lineRule="auto"/>
        <w:ind w:right="28"/>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w:t>
      </w:r>
    </w:p>
    <w:p w14:paraId="5803E0A7" w14:textId="77777777" w:rsidR="00FD053E" w:rsidRDefault="00000000">
      <w:pPr>
        <w:spacing w:after="0" w:line="240" w:lineRule="auto"/>
        <w:ind w:right="28"/>
        <w:jc w:val="both"/>
        <w:rPr>
          <w:rFonts w:ascii="Trebuchet MS" w:eastAsia="Times New Roman" w:hAnsi="Trebuchet MS" w:cs="Times New Roman"/>
          <w:i/>
          <w:iCs/>
          <w:color w:val="000000"/>
          <w:sz w:val="20"/>
          <w:szCs w:val="20"/>
          <w:lang w:eastAsia="pl-PL"/>
        </w:rPr>
      </w:pPr>
      <w:r>
        <w:rPr>
          <w:rFonts w:ascii="Trebuchet MS" w:eastAsia="Times New Roman" w:hAnsi="Trebuchet MS" w:cs="Times New Roman"/>
          <w:i/>
          <w:iCs/>
          <w:color w:val="000000"/>
          <w:sz w:val="20"/>
          <w:szCs w:val="20"/>
          <w:lang w:eastAsia="pl-PL"/>
        </w:rPr>
        <w:t>(wskazać podmiot i określić odpowiedni zakres dla wskazanego podmiotu, w przypadku zaznaczenia, iż Wykonawca polega na zasobach innego podmiotu w celu wykazania spełniania warunków udziału w postępowaniu).</w:t>
      </w:r>
    </w:p>
    <w:p w14:paraId="1DEDF4C7" w14:textId="77777777" w:rsidR="00447B84" w:rsidRDefault="00447B84">
      <w:pPr>
        <w:spacing w:after="0" w:line="240" w:lineRule="auto"/>
        <w:ind w:right="28"/>
        <w:jc w:val="both"/>
        <w:rPr>
          <w:rFonts w:ascii="Trebuchet MS" w:eastAsia="Times New Roman" w:hAnsi="Trebuchet MS" w:cs="Times New Roman"/>
          <w:i/>
          <w:iCs/>
          <w:color w:val="000000"/>
          <w:sz w:val="20"/>
          <w:szCs w:val="20"/>
          <w:lang w:eastAsia="pl-PL"/>
        </w:rPr>
      </w:pPr>
    </w:p>
    <w:p w14:paraId="27CE581C" w14:textId="77777777" w:rsidR="00FD053E" w:rsidRDefault="00FD053E">
      <w:pPr>
        <w:spacing w:after="0" w:line="240" w:lineRule="auto"/>
        <w:jc w:val="right"/>
        <w:rPr>
          <w:rFonts w:ascii="Trebuchet MS" w:eastAsia="Times New Roman" w:hAnsi="Trebuchet MS" w:cs="Times New Roman"/>
          <w:b/>
          <w:bCs/>
          <w:color w:val="000000"/>
          <w:lang w:eastAsia="pl-PL"/>
        </w:rPr>
      </w:pPr>
    </w:p>
    <w:p w14:paraId="38077881" w14:textId="77777777" w:rsidR="00FD053E" w:rsidRDefault="00000000">
      <w:pPr>
        <w:spacing w:after="0" w:line="240" w:lineRule="auto"/>
        <w:jc w:val="right"/>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Załącznik nr 3</w:t>
      </w:r>
    </w:p>
    <w:p w14:paraId="11A6BE04" w14:textId="77777777" w:rsidR="00FD053E" w:rsidRDefault="00FD053E">
      <w:pPr>
        <w:spacing w:after="0" w:line="240" w:lineRule="auto"/>
        <w:rPr>
          <w:rFonts w:ascii="Times New Roman" w:eastAsia="Times New Roman" w:hAnsi="Times New Roman" w:cs="Times New Roman"/>
          <w:sz w:val="24"/>
          <w:szCs w:val="24"/>
          <w:lang w:eastAsia="pl-PL"/>
        </w:rPr>
      </w:pPr>
    </w:p>
    <w:p w14:paraId="44D44810" w14:textId="77777777" w:rsidR="00FD053E" w:rsidRDefault="00000000">
      <w:pPr>
        <w:spacing w:after="0" w:line="240" w:lineRule="auto"/>
        <w:ind w:left="5246" w:firstLine="708"/>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u w:val="single"/>
          <w:lang w:eastAsia="pl-PL"/>
        </w:rPr>
        <w:t>Zamawiający:</w:t>
      </w:r>
    </w:p>
    <w:p w14:paraId="1EDD78E3" w14:textId="77777777" w:rsidR="00FD053E" w:rsidRDefault="00000000">
      <w:pPr>
        <w:spacing w:after="0" w:line="240" w:lineRule="auto"/>
        <w:ind w:left="5954"/>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Gmina Poręba</w:t>
      </w:r>
    </w:p>
    <w:p w14:paraId="31736599" w14:textId="77777777" w:rsidR="00FD053E" w:rsidRDefault="00000000">
      <w:pPr>
        <w:spacing w:after="0" w:line="240" w:lineRule="auto"/>
        <w:ind w:left="5954"/>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42-480 Poręba, ul. Dworcowa 1</w:t>
      </w:r>
    </w:p>
    <w:p w14:paraId="330D5CD9" w14:textId="77777777" w:rsidR="00FD053E" w:rsidRDefault="00000000">
      <w:pPr>
        <w:spacing w:after="0" w:line="240" w:lineRule="auto"/>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u w:val="single"/>
          <w:lang w:eastAsia="pl-PL"/>
        </w:rPr>
        <w:t>Wykonawca:</w:t>
      </w:r>
    </w:p>
    <w:p w14:paraId="22AFC880" w14:textId="77777777" w:rsidR="00FD053E" w:rsidRDefault="00000000">
      <w:pPr>
        <w:spacing w:after="0" w:line="240" w:lineRule="auto"/>
        <w:ind w:right="5954"/>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(pełna nazwa/firma, adres, </w:t>
      </w:r>
    </w:p>
    <w:p w14:paraId="4CAB9DE8" w14:textId="77777777" w:rsidR="00FD053E" w:rsidRDefault="00000000">
      <w:pPr>
        <w:spacing w:after="0" w:line="240" w:lineRule="auto"/>
        <w:ind w:right="5953"/>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w zależności od podmiotu) </w:t>
      </w:r>
    </w:p>
    <w:p w14:paraId="6ED5AB17" w14:textId="77777777" w:rsidR="00FD053E" w:rsidRDefault="00FD053E">
      <w:pPr>
        <w:spacing w:after="0" w:line="240" w:lineRule="auto"/>
        <w:rPr>
          <w:rFonts w:ascii="Times New Roman" w:eastAsia="Times New Roman" w:hAnsi="Times New Roman" w:cs="Times New Roman"/>
          <w:sz w:val="24"/>
          <w:szCs w:val="24"/>
          <w:lang w:eastAsia="pl-PL"/>
        </w:rPr>
      </w:pPr>
    </w:p>
    <w:p w14:paraId="16117B15" w14:textId="77777777" w:rsidR="00FD053E" w:rsidRDefault="00000000">
      <w:pPr>
        <w:spacing w:after="0" w:line="240" w:lineRule="auto"/>
        <w:rPr>
          <w:rFonts w:ascii="Times New Roman" w:eastAsia="Times New Roman" w:hAnsi="Times New Roman" w:cs="Times New Roman"/>
          <w:sz w:val="24"/>
          <w:szCs w:val="24"/>
          <w:lang w:eastAsia="pl-PL"/>
        </w:rPr>
      </w:pPr>
      <w:r>
        <w:rPr>
          <w:rFonts w:ascii="Trebuchet MS" w:eastAsia="Times New Roman" w:hAnsi="Trebuchet MS" w:cs="Times New Roman"/>
          <w:color w:val="000000"/>
          <w:u w:val="single"/>
          <w:lang w:eastAsia="pl-PL"/>
        </w:rPr>
        <w:t>reprezentowany przez:</w:t>
      </w:r>
    </w:p>
    <w:p w14:paraId="37AB937F" w14:textId="77777777" w:rsidR="00FD053E" w:rsidRDefault="00000000">
      <w:pPr>
        <w:spacing w:after="0" w:line="240" w:lineRule="auto"/>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w:t>
      </w:r>
    </w:p>
    <w:p w14:paraId="4C4631D3" w14:textId="77777777" w:rsidR="00FD053E" w:rsidRDefault="00000000">
      <w:pPr>
        <w:spacing w:after="0" w:line="240" w:lineRule="auto"/>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(imię, nazwisko, stanowisko/podstawa</w:t>
      </w:r>
    </w:p>
    <w:p w14:paraId="3BF23874" w14:textId="77777777" w:rsidR="00FD053E" w:rsidRDefault="00000000">
      <w:pPr>
        <w:spacing w:after="0" w:line="240" w:lineRule="auto"/>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do reprezentacji)</w:t>
      </w:r>
    </w:p>
    <w:p w14:paraId="566C9AF2" w14:textId="77777777" w:rsidR="00FD053E" w:rsidRDefault="00FD053E">
      <w:pPr>
        <w:spacing w:after="0" w:line="240" w:lineRule="auto"/>
        <w:rPr>
          <w:rFonts w:ascii="Times New Roman" w:eastAsia="Times New Roman" w:hAnsi="Times New Roman" w:cs="Times New Roman"/>
          <w:sz w:val="24"/>
          <w:szCs w:val="24"/>
          <w:lang w:eastAsia="pl-PL"/>
        </w:rPr>
      </w:pPr>
    </w:p>
    <w:p w14:paraId="1F8129D5"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u w:val="single"/>
          <w:lang w:eastAsia="pl-PL"/>
        </w:rPr>
        <w:t>OŚWIADCZENIE PODMIOTU UDOSTĘPNIAJĄCEGO ZASOBY</w:t>
      </w:r>
    </w:p>
    <w:p w14:paraId="392E83C8"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u w:val="single"/>
          <w:lang w:eastAsia="pl-PL"/>
        </w:rPr>
        <w:t>O NIEPODLEGANIU WYKLUCZENIU </w:t>
      </w:r>
    </w:p>
    <w:p w14:paraId="48825A5C"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u w:val="single"/>
          <w:lang w:eastAsia="pl-PL"/>
        </w:rPr>
        <w:t>ORAZ SPEŁNIANIU WARUNKÓW UDZIAŁU W POSTĘPOWANIU </w:t>
      </w:r>
    </w:p>
    <w:p w14:paraId="4BD158EF" w14:textId="77777777" w:rsidR="00FD053E" w:rsidRDefault="00000000">
      <w:pPr>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składane na podstawie art. 125 ust. 1 ustawy z dnia 11 września 2019 r. </w:t>
      </w:r>
    </w:p>
    <w:p w14:paraId="394D96AD" w14:textId="77777777" w:rsidR="00FD053E" w:rsidRDefault="00000000">
      <w:pPr>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Prawo zamówień publicznych (dalej jako: ustawa Pzp)</w:t>
      </w:r>
    </w:p>
    <w:p w14:paraId="709A3A1F"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Na potrzeby postępowania o udzielenie zamówienia publicznego pn. </w:t>
      </w:r>
    </w:p>
    <w:p w14:paraId="67B497D8" w14:textId="77777777" w:rsidR="00FD053E" w:rsidRDefault="00000000">
      <w:pPr>
        <w:spacing w:after="0" w:line="240" w:lineRule="auto"/>
        <w:jc w:val="both"/>
      </w:pPr>
      <w:r>
        <w:rPr>
          <w:rFonts w:ascii="Trebuchet MS" w:eastAsia="Times New Roman" w:hAnsi="Trebuchet MS" w:cs="Times New Roman"/>
          <w:b/>
          <w:bCs/>
          <w:color w:val="000000"/>
          <w:shd w:val="clear" w:color="auto" w:fill="C0C0C0"/>
          <w:lang w:eastAsia="pl-PL"/>
        </w:rPr>
        <w:t>"</w:t>
      </w:r>
      <w:r>
        <w:rPr>
          <w:rFonts w:ascii="Trebuchet MS" w:eastAsia="Times New Roman" w:hAnsi="Trebuchet MS" w:cstheme="minorHAnsi"/>
          <w:b/>
          <w:bCs/>
          <w:color w:val="000000"/>
          <w:shd w:val="clear" w:color="auto" w:fill="C0C0C0"/>
          <w:lang w:eastAsia="pl-PL"/>
        </w:rPr>
        <w:t>Rewitalizacja obszarów zdegradowanych poprzez utworzenie placu miejskiego wraz ze strefą odpoczynku – dostawa i montaż małej architektury po inwentaryzacji</w:t>
      </w:r>
      <w:r>
        <w:rPr>
          <w:rFonts w:ascii="Trebuchet MS" w:eastAsia="Times New Roman" w:hAnsi="Trebuchet MS" w:cs="Times New Roman"/>
          <w:b/>
          <w:bCs/>
          <w:color w:val="000000"/>
          <w:shd w:val="clear" w:color="auto" w:fill="C0C0C0"/>
          <w:lang w:eastAsia="pl-PL"/>
        </w:rPr>
        <w:t>”.</w:t>
      </w:r>
    </w:p>
    <w:p w14:paraId="1632188E"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prowadzonego przez Zamawiający: Gmina Poręba ul. Dworcowa 1, 42-480 Poręba, </w:t>
      </w:r>
    </w:p>
    <w:p w14:paraId="1AE4C652"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co następuje:</w:t>
      </w:r>
    </w:p>
    <w:p w14:paraId="5598FD3F" w14:textId="77777777" w:rsidR="00FD053E" w:rsidRDefault="00000000">
      <w:pPr>
        <w:numPr>
          <w:ilvl w:val="0"/>
          <w:numId w:val="91"/>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Mając na uwadze przesłanki wykluczenia zawarte w art. 108 ust. 1 pkt 1-6, tj.:</w:t>
      </w:r>
    </w:p>
    <w:p w14:paraId="69384256" w14:textId="77777777" w:rsidR="00FD053E" w:rsidRDefault="00FD053E">
      <w:pPr>
        <w:spacing w:after="0" w:line="240" w:lineRule="auto"/>
        <w:rPr>
          <w:rFonts w:ascii="Times New Roman" w:eastAsia="Times New Roman" w:hAnsi="Times New Roman" w:cs="Times New Roman"/>
          <w:sz w:val="24"/>
          <w:szCs w:val="24"/>
          <w:lang w:eastAsia="pl-PL"/>
        </w:rPr>
      </w:pPr>
    </w:p>
    <w:p w14:paraId="2E55BF06" w14:textId="77777777" w:rsidR="00FD053E" w:rsidRDefault="00000000">
      <w:pPr>
        <w:spacing w:after="0" w:line="240" w:lineRule="auto"/>
        <w:ind w:left="644"/>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„Z postępowania o udzielenie zamówienia wyklucza się wykonawcę:</w:t>
      </w:r>
    </w:p>
    <w:p w14:paraId="2A8E2498" w14:textId="77777777" w:rsidR="00FD053E" w:rsidRDefault="00000000">
      <w:pPr>
        <w:spacing w:after="0" w:line="240" w:lineRule="auto"/>
        <w:ind w:left="1134" w:hanging="142"/>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1) będącego osobą fizyczną, którego prawomocnie skazano za przestępstwo:</w:t>
      </w:r>
    </w:p>
    <w:p w14:paraId="2A1EA5C6" w14:textId="77777777" w:rsidR="00FD053E" w:rsidRDefault="00000000">
      <w:pPr>
        <w:spacing w:after="0" w:line="240" w:lineRule="auto"/>
        <w:ind w:left="1418" w:hanging="283"/>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a) udziału w zorganizowanej grupie przestępczej albo związku mającym na celu popełnienie przestępstwa lub przestępstwa skarbowego, o którym mowa </w:t>
      </w:r>
      <w:r>
        <w:rPr>
          <w:rFonts w:ascii="Trebuchet MS" w:eastAsia="Times New Roman" w:hAnsi="Trebuchet MS" w:cs="Times New Roman"/>
          <w:color w:val="000000"/>
          <w:lang w:eastAsia="pl-PL"/>
        </w:rPr>
        <w:br/>
        <w:t>w art. 258 Kodeksu karnego,</w:t>
      </w:r>
    </w:p>
    <w:p w14:paraId="74CA6C80" w14:textId="77777777" w:rsidR="00FD053E" w:rsidRDefault="00000000">
      <w:pPr>
        <w:spacing w:after="0" w:line="240" w:lineRule="auto"/>
        <w:ind w:left="1418" w:hanging="283"/>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b) handlu ludźmi, o którym mowa w art. 189a Kodeksu karnego,</w:t>
      </w:r>
    </w:p>
    <w:p w14:paraId="14B166F5" w14:textId="77777777" w:rsidR="00FD053E" w:rsidRDefault="00000000">
      <w:pPr>
        <w:spacing w:after="0" w:line="240" w:lineRule="auto"/>
        <w:ind w:left="1418" w:hanging="283"/>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c) o którym mowa w art. 228–230a, art. 250a Kodeksu karnego, w art. 46 - </w:t>
      </w:r>
      <w:r>
        <w:rPr>
          <w:rFonts w:ascii="Trebuchet MS" w:eastAsia="Times New Roman" w:hAnsi="Trebuchet MS" w:cs="Times New Roman"/>
          <w:color w:val="000000"/>
          <w:lang w:eastAsia="pl-PL"/>
        </w:rPr>
        <w:br/>
        <w:t>art. 48 ustawy z dnia 25 czerwca 2010 r. o sporcie lub w art. 54 ust. 1-4 ustawy z dnia 12 maja 2011 r. o refundacji leków, środków spożywczych specjalnego przeznaczenia żywieniowego oraz wyrobów medycznych (Dz.U. z 2022 r. poz. 463, 583 i 974),</w:t>
      </w:r>
    </w:p>
    <w:p w14:paraId="74C7939A" w14:textId="77777777" w:rsidR="00FD053E" w:rsidRDefault="00000000">
      <w:pPr>
        <w:spacing w:after="0" w:line="240" w:lineRule="auto"/>
        <w:ind w:left="1418" w:hanging="283"/>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776698B" w14:textId="77777777" w:rsidR="00FD053E" w:rsidRDefault="00000000">
      <w:pPr>
        <w:spacing w:after="0" w:line="240" w:lineRule="auto"/>
        <w:ind w:left="1418" w:hanging="283"/>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e) o charakterze terrorystycznym, o którym mowa w art. 115 § 20 Kodeksu karnego, lub mające na celu popełnienie tego przestępstwa,</w:t>
      </w:r>
    </w:p>
    <w:p w14:paraId="04BBB0DF" w14:textId="77777777" w:rsidR="00FD053E" w:rsidRDefault="00000000">
      <w:pPr>
        <w:spacing w:after="0" w:line="240" w:lineRule="auto"/>
        <w:ind w:left="1418" w:hanging="283"/>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f) powierzenia wykonywania pracy małoletniemu cudzoziemcowi, o którym mowa w art. 9 ust. 2 ustawy z dnia 15 czerwca 2012 r. o skutkach powierzania wykonywania pracy cudzoziemcom przebywającym wbrew przepisom na terytorium Rzeczypospolitej Polskiej (Dz. U. poz. 769),</w:t>
      </w:r>
    </w:p>
    <w:p w14:paraId="2F7D1768" w14:textId="77777777" w:rsidR="00FD053E" w:rsidRDefault="00000000">
      <w:pPr>
        <w:spacing w:after="0" w:line="240" w:lineRule="auto"/>
        <w:ind w:left="1418" w:hanging="283"/>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g) przeciwko obrotowi gospodarczemu, o których mowa w art. 296–307 Kodeksu karnego, przestępstwo oszustwa, o którym mowa w art. 286 Kodeksu karnego, </w:t>
      </w:r>
      <w:r>
        <w:rPr>
          <w:rFonts w:ascii="Trebuchet MS" w:eastAsia="Times New Roman" w:hAnsi="Trebuchet MS" w:cs="Times New Roman"/>
          <w:color w:val="000000"/>
          <w:lang w:eastAsia="pl-PL"/>
        </w:rPr>
        <w:lastRenderedPageBreak/>
        <w:t>przestępstwo przeciwko wiarygodności dokumentów, o których mowa w art. 270–277d Kodeksu karnego, lub przestępstwo skarbowe,</w:t>
      </w:r>
    </w:p>
    <w:p w14:paraId="6CF7B3B1" w14:textId="77777777" w:rsidR="00FD053E" w:rsidRDefault="00000000">
      <w:pPr>
        <w:spacing w:after="0" w:line="240" w:lineRule="auto"/>
        <w:ind w:left="1418" w:hanging="283"/>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h) o którym mowa w art. 9 ust. 1 i 3 lub art. 10 ustawy z dnia 15 czerwca 2012 r. o skutkach powierzania wykonywania pracy cudzoziemcom przebywającym wbrew przepisom na terytorium Rzeczypospolitej Polskiej</w:t>
      </w:r>
    </w:p>
    <w:p w14:paraId="75B56F01" w14:textId="77777777" w:rsidR="00FD053E" w:rsidRDefault="00000000">
      <w:pPr>
        <w:spacing w:after="0" w:line="240" w:lineRule="auto"/>
        <w:ind w:left="1135" w:hanging="283"/>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lub za odpowiedni czyn zabroniony określony w przepisach prawa obcego;</w:t>
      </w:r>
    </w:p>
    <w:p w14:paraId="4C70742C" w14:textId="77777777" w:rsidR="00FD053E" w:rsidRDefault="00000000">
      <w:pPr>
        <w:spacing w:after="0" w:line="240" w:lineRule="auto"/>
        <w:ind w:left="1135" w:hanging="283"/>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2) jeżeli urzędującego członka jego organu zarządzającego lub nadzorczego, wspólnika spółki w spółce jawnej lub partnerskiej albo komplementariusza </w:t>
      </w:r>
      <w:r>
        <w:rPr>
          <w:rFonts w:ascii="Trebuchet MS" w:eastAsia="Times New Roman" w:hAnsi="Trebuchet MS" w:cs="Times New Roman"/>
          <w:color w:val="000000"/>
          <w:lang w:eastAsia="pl-PL"/>
        </w:rPr>
        <w:br/>
        <w:t>w spółce komandytowej lub komandytowo-akcyjnej lub prokurenta prawomocnie skazano za przestępstwo, o którym mowa w pkt 1;</w:t>
      </w:r>
    </w:p>
    <w:p w14:paraId="11258ABD" w14:textId="77777777" w:rsidR="00FD053E" w:rsidRDefault="00000000">
      <w:pPr>
        <w:spacing w:after="0" w:line="240" w:lineRule="auto"/>
        <w:ind w:left="1134" w:hanging="284"/>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t>
      </w:r>
      <w:r>
        <w:rPr>
          <w:rFonts w:ascii="Trebuchet MS" w:eastAsia="Times New Roman" w:hAnsi="Trebuchet MS" w:cs="Times New Roman"/>
          <w:color w:val="000000"/>
          <w:lang w:eastAsia="pl-PL"/>
        </w:rPr>
        <w:br/>
        <w:t xml:space="preserve">w postępowaniu albo przed upływem terminu składania ofert dokonał płatności należnych podatków, opłat lub składek na ubezpieczenie społeczne lub zdrowotne wraz z odsetkami lub grzywnami lub zawarł wiążące porozumienie </w:t>
      </w:r>
      <w:r>
        <w:rPr>
          <w:rFonts w:ascii="Trebuchet MS" w:eastAsia="Times New Roman" w:hAnsi="Trebuchet MS" w:cs="Times New Roman"/>
          <w:color w:val="000000"/>
          <w:lang w:eastAsia="pl-PL"/>
        </w:rPr>
        <w:br/>
        <w:t>w sprawie spłaty tych należności;</w:t>
      </w:r>
    </w:p>
    <w:p w14:paraId="68482476" w14:textId="77777777" w:rsidR="00FD053E" w:rsidRDefault="00000000">
      <w:pPr>
        <w:spacing w:after="0" w:line="240" w:lineRule="auto"/>
        <w:ind w:left="1134" w:hanging="284"/>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4) wobec którego prawomocnie  orzeczono zakaz ubiegania się o zamówienia publiczne;</w:t>
      </w:r>
    </w:p>
    <w:p w14:paraId="32ABBEBA" w14:textId="77777777" w:rsidR="00FD053E" w:rsidRDefault="00000000">
      <w:pPr>
        <w:spacing w:after="0" w:line="240" w:lineRule="auto"/>
        <w:ind w:left="1134" w:hanging="284"/>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w:t>
      </w:r>
      <w:r>
        <w:rPr>
          <w:rFonts w:ascii="Trebuchet MS" w:eastAsia="Times New Roman" w:hAnsi="Trebuchet MS" w:cs="Times New Roman"/>
          <w:color w:val="000000"/>
          <w:lang w:eastAsia="pl-PL"/>
        </w:rPr>
        <w:br/>
        <w:t>o dopuszczenie do udziału w postępowaniu, chyba że wykażą, że przygotowali te oferty lub wnioski niezależnie od siebie;</w:t>
      </w:r>
    </w:p>
    <w:p w14:paraId="01C0A2B7" w14:textId="77777777" w:rsidR="00FD053E" w:rsidRDefault="00000000">
      <w:pPr>
        <w:spacing w:after="0" w:line="240" w:lineRule="auto"/>
        <w:ind w:left="1134" w:hanging="284"/>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6) jeżeli, w przypadkach, o których mowa w art. 85 ust. 1, doszło do zakłócenia konkurencji wynikającego z wcześniejszego zaangażowania tego wykonawcy lub podmiotu, który należy z wykonawcą do tej samej grupy kapitałowej </w:t>
      </w:r>
      <w:r>
        <w:rPr>
          <w:rFonts w:ascii="Trebuchet MS" w:eastAsia="Times New Roman" w:hAnsi="Trebuchet MS" w:cs="Times New Roman"/>
          <w:color w:val="000000"/>
          <w:lang w:eastAsia="pl-PL"/>
        </w:rPr>
        <w:br/>
        <w:t xml:space="preserve">w rozumieniu ustawy z dnia 16 lutego 2007 r. o ochronie konkurencji </w:t>
      </w:r>
      <w:r>
        <w:rPr>
          <w:rFonts w:ascii="Trebuchet MS" w:eastAsia="Times New Roman" w:hAnsi="Trebuchet MS" w:cs="Times New Roman"/>
          <w:color w:val="000000"/>
          <w:lang w:eastAsia="pl-PL"/>
        </w:rPr>
        <w:br/>
        <w:t xml:space="preserve">i konsumentów, chyba że spowodowane tym zakłócenie konkurencji może być wyeliminowane w inny sposób niż przez wykluczenie wykonawcy z udziału </w:t>
      </w:r>
      <w:r>
        <w:rPr>
          <w:rFonts w:ascii="Trebuchet MS" w:eastAsia="Times New Roman" w:hAnsi="Trebuchet MS" w:cs="Times New Roman"/>
          <w:color w:val="000000"/>
          <w:lang w:eastAsia="pl-PL"/>
        </w:rPr>
        <w:br/>
        <w:t>w postępowaniu o udzielenie zamówienia.</w:t>
      </w:r>
    </w:p>
    <w:p w14:paraId="562F0259" w14:textId="77777777" w:rsidR="00FD053E" w:rsidRDefault="00000000">
      <w:pPr>
        <w:spacing w:after="0" w:line="240" w:lineRule="auto"/>
        <w:ind w:left="644"/>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oraz przesłanki zawarte w art. 109 ust. 1 pkt 8 i pkt 10, tj.:</w:t>
      </w:r>
    </w:p>
    <w:p w14:paraId="6479EF31" w14:textId="77777777" w:rsidR="00FD053E" w:rsidRDefault="00000000">
      <w:pPr>
        <w:spacing w:after="0" w:line="240" w:lineRule="auto"/>
        <w:ind w:left="644"/>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„z postępowania o udzielenie zamówienia zamawiający może wykluczyć wykonawcę:</w:t>
      </w:r>
    </w:p>
    <w:p w14:paraId="34DA19FF" w14:textId="77777777" w:rsidR="00FD053E" w:rsidRDefault="00000000">
      <w:pPr>
        <w:spacing w:after="0" w:line="240" w:lineRule="auto"/>
        <w:ind w:left="1134" w:hanging="284"/>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1)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t>
      </w:r>
      <w:r>
        <w:rPr>
          <w:rFonts w:ascii="Trebuchet MS" w:eastAsia="Times New Roman" w:hAnsi="Trebuchet MS" w:cs="Times New Roman"/>
          <w:color w:val="000000"/>
          <w:lang w:eastAsia="pl-PL"/>
        </w:rPr>
        <w:br/>
        <w:t>w postępowaniu o udzielenie zamówienia, lub który zataił te informacje lub nie jest w stanie przedstawić wymaganych podmiotowych środków dowodowych;</w:t>
      </w:r>
    </w:p>
    <w:p w14:paraId="2E241465" w14:textId="77777777" w:rsidR="00FD053E" w:rsidRDefault="00000000">
      <w:pPr>
        <w:spacing w:after="0" w:line="240" w:lineRule="auto"/>
        <w:ind w:left="1134" w:hanging="284"/>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2) który w wyniku lekkomyślności lub niedbalstwa przedstawił informacje wprowadzające w błąd, co mogło mieć istotny wpływ na decyzje podejmowane przez zamawiającego w postępowaniu o udzielenie zamówienia.</w:t>
      </w:r>
    </w:p>
    <w:p w14:paraId="392F287B" w14:textId="77777777" w:rsidR="00FD053E" w:rsidRDefault="00000000">
      <w:pPr>
        <w:spacing w:after="0" w:line="240" w:lineRule="auto"/>
        <w:ind w:left="644"/>
        <w:jc w:val="both"/>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 xml:space="preserve">- oświadczam, że nie podlegam wykluczeniu z postępowania na podstawie </w:t>
      </w:r>
      <w:r>
        <w:rPr>
          <w:rFonts w:ascii="Trebuchet MS" w:eastAsia="Times New Roman" w:hAnsi="Trebuchet MS" w:cs="Times New Roman"/>
          <w:color w:val="000000"/>
          <w:lang w:eastAsia="pl-PL"/>
        </w:rPr>
        <w:br/>
        <w:t>art. 108 ust 1 pkt 1-6 oraz art. 109 ust. 1 pkt 8 i pkt 10 ustawy Pzp.</w:t>
      </w:r>
    </w:p>
    <w:p w14:paraId="6130BC97" w14:textId="77777777" w:rsidR="00FD053E" w:rsidRDefault="00FD053E">
      <w:pPr>
        <w:spacing w:after="0" w:line="240" w:lineRule="auto"/>
        <w:ind w:left="644"/>
        <w:jc w:val="both"/>
        <w:rPr>
          <w:rFonts w:ascii="Times New Roman" w:eastAsia="Times New Roman" w:hAnsi="Times New Roman" w:cs="Times New Roman"/>
          <w:sz w:val="24"/>
          <w:szCs w:val="24"/>
          <w:lang w:eastAsia="pl-PL"/>
        </w:rPr>
      </w:pPr>
    </w:p>
    <w:p w14:paraId="25BFD8C1" w14:textId="77777777" w:rsidR="00FD053E" w:rsidRDefault="00000000">
      <w:pPr>
        <w:spacing w:after="0" w:line="240" w:lineRule="auto"/>
        <w:ind w:left="644"/>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Mając na uwadze przesłanki wykluczenia zawarte w art. 7 ust. 1 ustawy o szczególnych rozwiązaniach w zakresie przeciwdziałania wspieraniu agresji na Ukrainę oraz służących ochronie bezpieczeństwa narodowego (obligatoryjne podstawy wykluczenia), zgodnie z którymi wyklucza się:</w:t>
      </w:r>
    </w:p>
    <w:p w14:paraId="4BEB2D2B" w14:textId="77777777" w:rsidR="00FD053E" w:rsidRDefault="00000000">
      <w:pPr>
        <w:spacing w:after="0" w:line="240" w:lineRule="auto"/>
        <w:ind w:left="644"/>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1) wykonawcę oraz uczestnika konkursu wymienionego w wykazach określonych </w:t>
      </w:r>
      <w:r>
        <w:rPr>
          <w:rFonts w:ascii="Trebuchet MS" w:eastAsia="Times New Roman" w:hAnsi="Trebuchet MS" w:cs="Times New Roman"/>
          <w:color w:val="000000"/>
          <w:lang w:eastAsia="pl-PL"/>
        </w:rPr>
        <w:br/>
        <w:t xml:space="preserve">w rozporządzeniu 765/2006 i rozporządzeniu 269/2014 albo wpisanego na listę na </w:t>
      </w:r>
      <w:r>
        <w:rPr>
          <w:rFonts w:ascii="Trebuchet MS" w:eastAsia="Times New Roman" w:hAnsi="Trebuchet MS" w:cs="Times New Roman"/>
          <w:color w:val="000000"/>
          <w:lang w:eastAsia="pl-PL"/>
        </w:rPr>
        <w:lastRenderedPageBreak/>
        <w:t xml:space="preserve">podstawie decyzji w sprawie wpisu na listę rozstrzygającej o zastosowaniu środka, </w:t>
      </w:r>
      <w:r>
        <w:rPr>
          <w:rFonts w:ascii="Trebuchet MS" w:eastAsia="Times New Roman" w:hAnsi="Trebuchet MS" w:cs="Times New Roman"/>
          <w:color w:val="000000"/>
          <w:lang w:eastAsia="pl-PL"/>
        </w:rPr>
        <w:br/>
        <w:t>o którym mowa w art. 1 pkt 3;</w:t>
      </w:r>
    </w:p>
    <w:p w14:paraId="1830A849" w14:textId="77777777" w:rsidR="00FD053E" w:rsidRDefault="00000000">
      <w:pPr>
        <w:spacing w:after="0" w:line="240" w:lineRule="auto"/>
        <w:ind w:left="644"/>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2) wykonawcę oraz uczestnika konkursu, którego beneficjentem rzeczywistym </w:t>
      </w:r>
      <w:r>
        <w:rPr>
          <w:rFonts w:ascii="Trebuchet MS" w:eastAsia="Times New Roman" w:hAnsi="Trebuchet MS" w:cs="Times New Roman"/>
          <w:color w:val="000000"/>
          <w:lang w:eastAsia="pl-PL"/>
        </w:rPr>
        <w:br/>
        <w:t xml:space="preserve">w rozumieniu ustawy z dnia 1 marca 2018 r. o przeciwdziałaniu praniu pieniędzy oraz finansowaniu terroryzmu (Dz.U. z 2022 r. poz. 593 i 655) jest osoba wymieniona </w:t>
      </w:r>
      <w:r>
        <w:rPr>
          <w:rFonts w:ascii="Trebuchet MS" w:eastAsia="Times New Roman" w:hAnsi="Trebuchet MS" w:cs="Times New Roman"/>
          <w:color w:val="000000"/>
          <w:lang w:eastAsia="pl-PL"/>
        </w:rPr>
        <w:br/>
        <w:t>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1DB4ADF2" w14:textId="77777777" w:rsidR="00FD053E" w:rsidRDefault="00000000">
      <w:pPr>
        <w:spacing w:after="0" w:line="240" w:lineRule="auto"/>
        <w:ind w:left="644"/>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3) wykonawcę oraz uczestnika konkursu, którego jednostką dominującą w rozumieniu art. 3 ust. 1 pkt 37 ustawy z dnia 29 września 1994 r. o rachunkowości (Dz.U. z 2021 r. poz. 217, 2105 i 2106) jest podmiot wymieniony w wykazach określonych </w:t>
      </w:r>
      <w:r>
        <w:rPr>
          <w:rFonts w:ascii="Trebuchet MS" w:eastAsia="Times New Roman" w:hAnsi="Trebuchet MS" w:cs="Times New Roman"/>
          <w:color w:val="000000"/>
          <w:lang w:eastAsia="pl-PL"/>
        </w:rPr>
        <w:br/>
        <w:t>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3781E3F2" w14:textId="77777777" w:rsidR="00FD053E" w:rsidRDefault="00000000">
      <w:pPr>
        <w:spacing w:after="0" w:line="240" w:lineRule="auto"/>
        <w:ind w:left="644"/>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oświadczam, że nie podlegam wykluczeniu z postępowania na podstawie art. 7 ust. 1 w/w ustawy.</w:t>
      </w:r>
    </w:p>
    <w:p w14:paraId="0D129C40" w14:textId="77777777" w:rsidR="00FD053E" w:rsidRDefault="00000000">
      <w:pPr>
        <w:spacing w:after="0" w:line="240" w:lineRule="auto"/>
        <w:ind w:left="644"/>
        <w:jc w:val="both"/>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 </w:t>
      </w:r>
    </w:p>
    <w:p w14:paraId="1E00F4DB" w14:textId="77777777" w:rsidR="00FD053E" w:rsidRDefault="00000000">
      <w:pPr>
        <w:spacing w:after="0" w:line="240" w:lineRule="auto"/>
        <w:ind w:left="644"/>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Oświadczam, że nie podlegam wykluczeniu z postępowania na podstawie </w:t>
      </w:r>
      <w:r>
        <w:rPr>
          <w:rFonts w:ascii="Trebuchet MS" w:eastAsia="Times New Roman" w:hAnsi="Trebuchet MS" w:cs="Times New Roman"/>
          <w:color w:val="000000"/>
          <w:lang w:eastAsia="pl-PL"/>
        </w:rPr>
        <w:br/>
        <w:t>art. 108 ust.1 pkt 1-6 oraz art. 109 ust. 1 pkt 8 i pkt 10 ustawy Pzp, </w:t>
      </w:r>
    </w:p>
    <w:p w14:paraId="25BE327A" w14:textId="77777777" w:rsidR="00FD053E" w:rsidRDefault="00000000">
      <w:pPr>
        <w:spacing w:after="0" w:line="240" w:lineRule="auto"/>
        <w:ind w:left="644"/>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 oświadczam, że zachodzą w stosunku do mnie podstawy wykluczenia z postępowania na podstawie art. ……………… ustawy Pzp </w:t>
      </w:r>
      <w:r>
        <w:rPr>
          <w:rFonts w:ascii="Trebuchet MS" w:eastAsia="Times New Roman" w:hAnsi="Trebuchet MS" w:cs="Times New Roman"/>
          <w:i/>
          <w:iCs/>
          <w:color w:val="000000"/>
          <w:lang w:eastAsia="pl-PL"/>
        </w:rPr>
        <w:t>(podać mającą zastosowanie podstawę wykluczenia spośród wymienionych w art. 108 ust. 1 pkt 1, 2, i 5 oraz art. 109 ust. 1 pkt 8 i pkt 10 ustawy).</w:t>
      </w:r>
      <w:r>
        <w:rPr>
          <w:rFonts w:ascii="Trebuchet MS" w:eastAsia="Times New Roman" w:hAnsi="Trebuchet MS" w:cs="Times New Roman"/>
          <w:color w:val="000000"/>
          <w:lang w:eastAsia="pl-PL"/>
        </w:rPr>
        <w:t xml:space="preserve"> Jednocześnie oświadczam, że w związku z ww. okolicznością, na podstawie art. 110 ust. 2 ustawy podjąłem następujące czynności (procedura sanacyjna – samooczyszczenie):</w:t>
      </w:r>
    </w:p>
    <w:p w14:paraId="0CA33FA6" w14:textId="77777777" w:rsidR="00FD053E" w:rsidRDefault="00000000">
      <w:pPr>
        <w:spacing w:after="0" w:line="240" w:lineRule="auto"/>
        <w:ind w:left="644"/>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w:t>
      </w:r>
    </w:p>
    <w:p w14:paraId="6DCD8829" w14:textId="77777777" w:rsidR="00FD053E" w:rsidRDefault="00000000">
      <w:pPr>
        <w:spacing w:after="0" w:line="240" w:lineRule="auto"/>
        <w:ind w:right="28" w:firstLine="644"/>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w:t>
      </w:r>
    </w:p>
    <w:p w14:paraId="00ED8A54" w14:textId="77777777" w:rsidR="00FD053E" w:rsidRDefault="00000000">
      <w:pPr>
        <w:spacing w:after="0" w:line="240" w:lineRule="auto"/>
        <w:ind w:right="28" w:firstLine="644"/>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Na potwierdzenie powyższego przedkładam następujące środki dowodowe:</w:t>
      </w:r>
    </w:p>
    <w:p w14:paraId="33E06EB1" w14:textId="77777777" w:rsidR="00FD053E" w:rsidRDefault="00000000">
      <w:pPr>
        <w:spacing w:after="0" w:line="240" w:lineRule="auto"/>
        <w:ind w:right="28" w:firstLine="644"/>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1) ………………………………………………..</w:t>
      </w:r>
    </w:p>
    <w:p w14:paraId="44033C4A" w14:textId="77777777" w:rsidR="00FD053E" w:rsidRDefault="00000000">
      <w:pPr>
        <w:spacing w:after="0" w:line="240" w:lineRule="auto"/>
        <w:ind w:right="28" w:firstLine="644"/>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2) ………………………………………………..</w:t>
      </w:r>
    </w:p>
    <w:p w14:paraId="4B2CCCDE" w14:textId="77777777" w:rsidR="00FD053E" w:rsidRDefault="00FD053E">
      <w:pPr>
        <w:spacing w:after="0" w:line="240" w:lineRule="auto"/>
        <w:rPr>
          <w:rFonts w:ascii="Times New Roman" w:eastAsia="Times New Roman" w:hAnsi="Times New Roman" w:cs="Times New Roman"/>
          <w:sz w:val="24"/>
          <w:szCs w:val="24"/>
          <w:lang w:eastAsia="pl-PL"/>
        </w:rPr>
      </w:pPr>
    </w:p>
    <w:p w14:paraId="10BC4B0D" w14:textId="77777777" w:rsidR="00FD053E" w:rsidRDefault="00000000">
      <w:pPr>
        <w:numPr>
          <w:ilvl w:val="0"/>
          <w:numId w:val="92"/>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Oświadczam, że w celu wykazania spełniania warunków udziału w postępowaniu, określonych przez Zamawiającego w ogłoszeniu o zamówieniu oraz w ust. 3.4. rozdziału XIX Specyfikacji Warunków Zamówienia udostępniam następujące zasoby:</w:t>
      </w:r>
    </w:p>
    <w:p w14:paraId="2297E281" w14:textId="77777777" w:rsidR="00FD053E" w:rsidRDefault="00FD053E">
      <w:pPr>
        <w:spacing w:after="0" w:line="240" w:lineRule="auto"/>
        <w:rPr>
          <w:rFonts w:ascii="Times New Roman" w:eastAsia="Times New Roman" w:hAnsi="Times New Roman" w:cs="Times New Roman"/>
          <w:sz w:val="24"/>
          <w:szCs w:val="24"/>
          <w:lang w:eastAsia="pl-PL"/>
        </w:rPr>
      </w:pPr>
    </w:p>
    <w:p w14:paraId="37D92BDB" w14:textId="77777777" w:rsidR="00FD053E" w:rsidRDefault="00000000">
      <w:pPr>
        <w:spacing w:after="0" w:line="240" w:lineRule="auto"/>
        <w:ind w:right="28"/>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u w:val="single"/>
          <w:lang w:eastAsia="pl-PL"/>
        </w:rPr>
        <w:t>Udostępniane zasoby:</w:t>
      </w:r>
    </w:p>
    <w:p w14:paraId="217444DB" w14:textId="77777777" w:rsidR="00FD053E" w:rsidRDefault="00000000">
      <w:pPr>
        <w:spacing w:after="0" w:line="240" w:lineRule="auto"/>
        <w:ind w:right="28"/>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w:t>
      </w:r>
    </w:p>
    <w:p w14:paraId="0482464D" w14:textId="77777777" w:rsidR="00FD053E" w:rsidRDefault="00000000">
      <w:pPr>
        <w:spacing w:after="0" w:line="240" w:lineRule="auto"/>
        <w:ind w:right="28"/>
        <w:jc w:val="both"/>
        <w:rPr>
          <w:rFonts w:ascii="Times New Roman" w:eastAsia="Times New Roman" w:hAnsi="Times New Roman" w:cs="Times New Roman"/>
          <w:sz w:val="24"/>
          <w:szCs w:val="24"/>
          <w:lang w:eastAsia="pl-PL"/>
        </w:rPr>
      </w:pPr>
      <w:r>
        <w:rPr>
          <w:rFonts w:ascii="Trebuchet MS" w:eastAsia="Times New Roman" w:hAnsi="Trebuchet MS" w:cs="Times New Roman"/>
          <w:i/>
          <w:iCs/>
          <w:color w:val="000000"/>
          <w:lang w:eastAsia="pl-PL"/>
        </w:rPr>
        <w:t>(należy wskazać zakres w jakim podmiot trzeci udostępnia zasoby ).</w:t>
      </w:r>
    </w:p>
    <w:p w14:paraId="14CFA90E" w14:textId="77777777" w:rsidR="00FD053E" w:rsidRDefault="00FD053E">
      <w:pPr>
        <w:spacing w:after="0" w:line="240" w:lineRule="auto"/>
        <w:rPr>
          <w:rFonts w:ascii="Times New Roman" w:eastAsia="Times New Roman" w:hAnsi="Times New Roman" w:cs="Times New Roman"/>
          <w:sz w:val="24"/>
          <w:szCs w:val="24"/>
          <w:lang w:eastAsia="pl-PL"/>
        </w:rPr>
      </w:pPr>
    </w:p>
    <w:p w14:paraId="7D953096" w14:textId="77777777" w:rsidR="00FD053E" w:rsidRDefault="00000000">
      <w:pPr>
        <w:numPr>
          <w:ilvl w:val="0"/>
          <w:numId w:val="93"/>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Oświadczam, iż spełniam warunki udziału w postępowaniu o udzielenie zamówienia określone w ust. 3.4 rozdz. XIX SWZ w zakresie których udostępniam swoje zasoby Wykonawcy w celu wykazania spełniania warunków udziału w postępowaniu. </w:t>
      </w:r>
    </w:p>
    <w:p w14:paraId="5F75D4AA" w14:textId="77777777" w:rsidR="00FD053E" w:rsidRDefault="00000000">
      <w:pPr>
        <w:numPr>
          <w:ilvl w:val="0"/>
          <w:numId w:val="130"/>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14:paraId="466C666F" w14:textId="77777777" w:rsidR="00FD053E" w:rsidRDefault="00FD053E">
      <w:pPr>
        <w:spacing w:after="0" w:line="240" w:lineRule="auto"/>
        <w:ind w:right="28"/>
        <w:jc w:val="both"/>
        <w:rPr>
          <w:rFonts w:ascii="Times New Roman" w:eastAsia="Times New Roman" w:hAnsi="Times New Roman" w:cs="Times New Roman"/>
          <w:sz w:val="24"/>
          <w:szCs w:val="24"/>
          <w:lang w:eastAsia="pl-PL"/>
        </w:rPr>
      </w:pPr>
    </w:p>
    <w:p w14:paraId="47A280A6" w14:textId="77777777" w:rsidR="00FD053E" w:rsidRDefault="00000000">
      <w:pPr>
        <w:spacing w:after="0" w:line="240" w:lineRule="auto"/>
        <w:ind w:left="5246" w:firstLine="708"/>
        <w:rPr>
          <w:rFonts w:ascii="Trebuchet MS" w:eastAsia="Times New Roman" w:hAnsi="Trebuchet MS" w:cs="Times New Roman"/>
          <w:b/>
          <w:bCs/>
          <w:color w:val="000000"/>
          <w:lang w:eastAsia="pl-PL"/>
        </w:rPr>
      </w:pPr>
      <w:r>
        <w:rPr>
          <w:rFonts w:ascii="Trebuchet MS" w:eastAsia="Times New Roman" w:hAnsi="Trebuchet MS" w:cs="Times New Roman"/>
          <w:b/>
          <w:bCs/>
          <w:color w:val="000000"/>
          <w:lang w:eastAsia="pl-PL"/>
        </w:rPr>
        <w:t xml:space="preserve">       </w:t>
      </w:r>
    </w:p>
    <w:p w14:paraId="402E2F5B" w14:textId="77777777" w:rsidR="00FD053E" w:rsidRDefault="00000000">
      <w:pPr>
        <w:rPr>
          <w:rFonts w:ascii="Trebuchet MS" w:eastAsia="Times New Roman" w:hAnsi="Trebuchet MS" w:cs="Times New Roman"/>
          <w:b/>
          <w:bCs/>
          <w:color w:val="000000"/>
          <w:lang w:eastAsia="pl-PL"/>
        </w:rPr>
      </w:pPr>
      <w:r>
        <w:br w:type="page"/>
      </w:r>
    </w:p>
    <w:p w14:paraId="46DB81BC" w14:textId="77777777" w:rsidR="00FD053E" w:rsidRDefault="00000000">
      <w:pPr>
        <w:spacing w:after="0" w:line="240" w:lineRule="auto"/>
        <w:ind w:left="5664" w:firstLine="708"/>
        <w:rPr>
          <w:rFonts w:ascii="Times New Roman" w:eastAsia="Times New Roman" w:hAnsi="Times New Roman" w:cs="Times New Roman"/>
          <w:lang w:eastAsia="pl-PL"/>
        </w:rPr>
      </w:pPr>
      <w:r>
        <w:rPr>
          <w:rFonts w:ascii="Trebuchet MS" w:eastAsia="Times New Roman" w:hAnsi="Trebuchet MS" w:cs="Times New Roman"/>
          <w:b/>
          <w:bCs/>
          <w:color w:val="000000"/>
          <w:lang w:eastAsia="pl-PL"/>
        </w:rPr>
        <w:lastRenderedPageBreak/>
        <w:t>Załącznik nr 4 do SWZ</w:t>
      </w:r>
    </w:p>
    <w:p w14:paraId="6E0CF4AB" w14:textId="77777777" w:rsidR="00FD053E" w:rsidRDefault="00FD053E">
      <w:pPr>
        <w:spacing w:after="0" w:line="240" w:lineRule="auto"/>
        <w:jc w:val="both"/>
        <w:rPr>
          <w:rFonts w:ascii="Times New Roman" w:eastAsia="Times New Roman" w:hAnsi="Times New Roman" w:cs="Times New Roman"/>
          <w:lang w:eastAsia="pl-PL"/>
        </w:rPr>
      </w:pPr>
    </w:p>
    <w:p w14:paraId="02132921" w14:textId="77777777" w:rsidR="00FD053E" w:rsidRDefault="00000000">
      <w:pPr>
        <w:shd w:val="clear" w:color="auto" w:fill="D9D9D9"/>
        <w:jc w:val="center"/>
      </w:pPr>
      <w:r>
        <w:rPr>
          <w:rFonts w:ascii="Trebuchet MS" w:eastAsia="Times New Roman" w:hAnsi="Trebuchet MS" w:cs="Times New Roman"/>
          <w:b/>
          <w:bCs/>
          <w:color w:val="000000"/>
          <w:lang w:eastAsia="pl-PL"/>
        </w:rPr>
        <w:t>OPIS PRZEDMIOTU ZAMÓWIENIA</w:t>
      </w:r>
    </w:p>
    <w:p w14:paraId="341D84C5" w14:textId="77777777" w:rsidR="00FD053E" w:rsidRDefault="00000000">
      <w:pPr>
        <w:shd w:val="clear" w:color="auto" w:fill="D9D9D9"/>
        <w:jc w:val="center"/>
      </w:pPr>
      <w:r>
        <w:rPr>
          <w:rFonts w:ascii="Trebuchet MS" w:eastAsia="Times New Roman" w:hAnsi="Trebuchet MS" w:cs="Times New Roman"/>
          <w:b/>
          <w:bCs/>
          <w:color w:val="000000"/>
          <w:lang w:eastAsia="pl-PL"/>
        </w:rPr>
        <w:t>WRAZ ZE WSKAZANIEM STANDARDÓW JAKOŚCIOWYCH</w:t>
      </w:r>
    </w:p>
    <w:p w14:paraId="6B7B52BB" w14:textId="77777777" w:rsidR="00FD053E" w:rsidRDefault="00000000">
      <w:pPr>
        <w:shd w:val="clear" w:color="auto" w:fill="D9D9D9"/>
        <w:jc w:val="center"/>
      </w:pPr>
      <w:r>
        <w:rPr>
          <w:rFonts w:ascii="Trebuchet MS" w:eastAsia="Times New Roman" w:hAnsi="Trebuchet MS" w:cs="Times New Roman"/>
          <w:b/>
          <w:bCs/>
          <w:color w:val="000000"/>
          <w:lang w:eastAsia="pl-PL"/>
        </w:rPr>
        <w:t>ODNOSZĄCYCH SIĘ DO ISTOTNYCH CECH PRZEDMIOTU ZAMÓWIENIA</w:t>
      </w:r>
    </w:p>
    <w:p w14:paraId="7521C69E" w14:textId="77777777" w:rsidR="00FD053E" w:rsidRDefault="00000000">
      <w:pPr>
        <w:rPr>
          <w:rFonts w:ascii="Trebuchet MS" w:eastAsia="Times New Roman" w:hAnsi="Trebuchet MS" w:cs="Times New Roman"/>
          <w:lang w:eastAsia="pl-PL"/>
        </w:rPr>
      </w:pPr>
      <w:r>
        <w:rPr>
          <w:rFonts w:ascii="Trebuchet MS" w:eastAsia="Times New Roman" w:hAnsi="Trebuchet MS" w:cs="Times New Roman"/>
          <w:lang w:eastAsia="pl-PL"/>
        </w:rPr>
        <w:t>Przedmiot zamówienia.</w:t>
      </w:r>
    </w:p>
    <w:p w14:paraId="2BCD90D0" w14:textId="77777777" w:rsidR="00FD053E" w:rsidRDefault="00000000">
      <w:pPr>
        <w:ind w:right="28"/>
        <w:jc w:val="both"/>
      </w:pPr>
      <w:r>
        <w:rPr>
          <w:rFonts w:ascii="Trebuchet MS" w:eastAsia="Times New Roman" w:hAnsi="Trebuchet MS" w:cs="Times New Roman"/>
          <w:b/>
          <w:bCs/>
          <w:color w:val="000000"/>
          <w:shd w:val="clear" w:color="auto" w:fill="C0C0C0"/>
          <w:lang w:eastAsia="pl-PL"/>
        </w:rPr>
        <w:t>"</w:t>
      </w:r>
      <w:r>
        <w:rPr>
          <w:rFonts w:ascii="Trebuchet MS" w:eastAsia="Times New Roman" w:hAnsi="Trebuchet MS" w:cstheme="minorHAnsi"/>
          <w:b/>
          <w:bCs/>
          <w:color w:val="000000"/>
          <w:shd w:val="clear" w:color="auto" w:fill="C0C0C0"/>
          <w:lang w:eastAsia="pl-PL"/>
        </w:rPr>
        <w:t>Rewitalizacja obszarów zdegradowanych poprzez utworzenie placu miejskiego wraz ze strefą odpoczynku – dostawa i montaż małej architektury po inwentaryzacji</w:t>
      </w:r>
      <w:r>
        <w:rPr>
          <w:rFonts w:ascii="Trebuchet MS" w:eastAsia="Times New Roman" w:hAnsi="Trebuchet MS" w:cs="Times New Roman"/>
          <w:b/>
          <w:bCs/>
          <w:color w:val="000000"/>
          <w:shd w:val="clear" w:color="auto" w:fill="C0C0C0"/>
          <w:lang w:eastAsia="pl-PL"/>
        </w:rPr>
        <w:t>”</w:t>
      </w:r>
    </w:p>
    <w:p w14:paraId="08394752" w14:textId="77777777" w:rsidR="00FD053E" w:rsidRDefault="00FD053E">
      <w:pPr>
        <w:pStyle w:val="Standard"/>
        <w:rPr>
          <w:rFonts w:hint="eastAsia"/>
          <w:sz w:val="22"/>
          <w:szCs w:val="22"/>
        </w:rPr>
      </w:pPr>
    </w:p>
    <w:p w14:paraId="1871BA68" w14:textId="77777777" w:rsidR="00FD053E" w:rsidRDefault="00000000">
      <w:pPr>
        <w:pStyle w:val="Default"/>
        <w:spacing w:after="120"/>
        <w:jc w:val="both"/>
        <w:rPr>
          <w:rFonts w:ascii="Trebuchet MS" w:hAnsi="Trebuchet MS"/>
          <w:sz w:val="22"/>
          <w:szCs w:val="22"/>
        </w:rPr>
      </w:pPr>
      <w:r>
        <w:rPr>
          <w:rFonts w:ascii="Trebuchet MS" w:hAnsi="Trebuchet MS" w:cs="Arial"/>
          <w:b/>
          <w:bCs/>
          <w:color w:val="auto"/>
          <w:spacing w:val="4"/>
          <w:sz w:val="22"/>
          <w:szCs w:val="22"/>
        </w:rPr>
        <w:t>Szczegółowy Opis Przedmiotu Zamówienia</w:t>
      </w:r>
    </w:p>
    <w:p w14:paraId="5E08E24C" w14:textId="77777777" w:rsidR="00FD053E" w:rsidRDefault="00000000">
      <w:pPr>
        <w:pStyle w:val="Default"/>
        <w:spacing w:after="120"/>
        <w:jc w:val="both"/>
        <w:rPr>
          <w:rFonts w:ascii="Trebuchet MS" w:eastAsia="Times New Roman" w:hAnsi="Trebuchet MS" w:cs="Times New Roman"/>
          <w:sz w:val="22"/>
          <w:szCs w:val="22"/>
          <w:lang w:eastAsia="pl-PL"/>
        </w:rPr>
      </w:pPr>
      <w:r>
        <w:rPr>
          <w:rFonts w:ascii="Trebuchet MS" w:eastAsia="Times New Roman" w:hAnsi="Trebuchet MS" w:cs="Times New Roman"/>
          <w:sz w:val="22"/>
          <w:szCs w:val="22"/>
          <w:lang w:eastAsia="pl-PL"/>
        </w:rPr>
        <w:t>Przedmiotem zamówienia jest: rewitalizacja obszarów zdegradowanych poprzez utworzenie placu miejskiego wraz ze strefą odpoczynku – dostawa i montaż małej architektury po inwentaryzacji.</w:t>
      </w:r>
    </w:p>
    <w:p w14:paraId="15DE787F" w14:textId="77777777" w:rsidR="00FD053E" w:rsidRDefault="00000000">
      <w:pPr>
        <w:pStyle w:val="Default"/>
        <w:spacing w:after="120"/>
        <w:jc w:val="both"/>
        <w:rPr>
          <w:rFonts w:ascii="Trebuchet MS" w:eastAsia="Times New Roman" w:hAnsi="Trebuchet MS" w:cs="Times New Roman"/>
          <w:sz w:val="22"/>
          <w:szCs w:val="22"/>
          <w:lang w:eastAsia="pl-PL"/>
        </w:rPr>
      </w:pPr>
      <w:r>
        <w:rPr>
          <w:rFonts w:ascii="Trebuchet MS" w:eastAsia="Times New Roman" w:hAnsi="Trebuchet MS" w:cs="Times New Roman"/>
          <w:sz w:val="22"/>
          <w:szCs w:val="22"/>
          <w:lang w:eastAsia="pl-PL"/>
        </w:rPr>
        <w:t>Gmina Poręba posiada Zaświadczenie z dnia 10.01.2022 r. ze Starostwa Powiatowego o braku sprzeciwu do zgłoszenia o zamiarze przystąpienia do wykonania zadania pn.: „Rewitalizacja obszarów zdegradowanych poprzez utworzenie placu miejskiego z tężnią solankową i strefą odpoczynku, utwardzeniem terenu, zagospodarowaniem zieleni, toaletą publiczną, miejscami parkingowymi oraz elementami małej architektury”.</w:t>
      </w:r>
    </w:p>
    <w:p w14:paraId="12C14F6B" w14:textId="77777777" w:rsidR="00FD053E" w:rsidRDefault="00000000">
      <w:pPr>
        <w:pStyle w:val="Default"/>
        <w:spacing w:after="120"/>
        <w:jc w:val="both"/>
        <w:rPr>
          <w:rFonts w:ascii="Trebuchet MS" w:eastAsia="Times New Roman" w:hAnsi="Trebuchet MS" w:cs="Times New Roman"/>
          <w:sz w:val="22"/>
          <w:szCs w:val="22"/>
          <w:lang w:eastAsia="pl-PL"/>
        </w:rPr>
      </w:pPr>
      <w:r>
        <w:rPr>
          <w:rFonts w:ascii="Trebuchet MS" w:eastAsia="Times New Roman" w:hAnsi="Trebuchet MS" w:cs="Times New Roman"/>
          <w:sz w:val="22"/>
          <w:szCs w:val="22"/>
          <w:lang w:eastAsia="pl-PL"/>
        </w:rPr>
        <w:t xml:space="preserve">Obszar znajduje się na działkach o nr ew. 7451/52, 7451/53 oraz 7451/41 i dotyczy przekształcenia terenu dawnego targowiska miejskiego w plac miejski z infrastrukturą wypoczynkową. </w:t>
      </w:r>
    </w:p>
    <w:p w14:paraId="1D1086F4" w14:textId="77777777" w:rsidR="00FD053E" w:rsidRDefault="00000000">
      <w:p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 xml:space="preserve">Szczegółowy opis i zakres przedmiotu zamówienia został zawarty w przedmiarze robót </w:t>
      </w:r>
      <w:r>
        <w:rPr>
          <w:rFonts w:ascii="Trebuchet MS" w:eastAsia="Times New Roman" w:hAnsi="Trebuchet MS" w:cs="Times New Roman"/>
          <w:b/>
          <w:bCs/>
          <w:color w:val="000000"/>
          <w:lang w:eastAsia="pl-PL"/>
        </w:rPr>
        <w:t>w załączniku nr 6 do SWZ</w:t>
      </w:r>
      <w:r>
        <w:rPr>
          <w:rFonts w:ascii="Trebuchet MS" w:eastAsia="Times New Roman" w:hAnsi="Trebuchet MS" w:cs="Times New Roman"/>
          <w:color w:val="000000"/>
          <w:lang w:eastAsia="pl-PL"/>
        </w:rPr>
        <w:t xml:space="preserve">, a zakres robót określa: dokumentacja projektowa stanowiąca </w:t>
      </w:r>
      <w:r>
        <w:rPr>
          <w:rFonts w:ascii="Trebuchet MS" w:eastAsia="Times New Roman" w:hAnsi="Trebuchet MS" w:cs="Times New Roman"/>
          <w:b/>
          <w:bCs/>
          <w:color w:val="000000"/>
          <w:lang w:eastAsia="pl-PL"/>
        </w:rPr>
        <w:t>załącznik nr 7 do SWZ</w:t>
      </w:r>
      <w:r>
        <w:rPr>
          <w:rFonts w:ascii="Trebuchet MS" w:eastAsia="Times New Roman" w:hAnsi="Trebuchet MS" w:cs="Times New Roman"/>
          <w:color w:val="000000"/>
          <w:lang w:eastAsia="pl-PL"/>
        </w:rPr>
        <w:t>.</w:t>
      </w:r>
    </w:p>
    <w:p w14:paraId="1E15F245" w14:textId="77777777" w:rsidR="00FD053E" w:rsidRDefault="00FD053E">
      <w:pPr>
        <w:spacing w:after="0" w:line="240" w:lineRule="auto"/>
        <w:jc w:val="both"/>
        <w:textAlignment w:val="baseline"/>
        <w:rPr>
          <w:rFonts w:ascii="Trebuchet MS" w:eastAsia="Times New Roman" w:hAnsi="Trebuchet MS" w:cs="Times New Roman"/>
          <w:color w:val="000000"/>
          <w:lang w:eastAsia="pl-PL"/>
        </w:rPr>
      </w:pPr>
    </w:p>
    <w:p w14:paraId="4AFBFA50" w14:textId="77777777" w:rsidR="00FD053E" w:rsidRDefault="00000000">
      <w:pPr>
        <w:spacing w:after="0" w:line="240" w:lineRule="auto"/>
        <w:jc w:val="both"/>
        <w:textAlignment w:val="baseline"/>
        <w:rPr>
          <w:rFonts w:ascii="Trebuchet MS" w:hAnsi="Trebuchet MS"/>
        </w:rPr>
      </w:pPr>
      <w:r>
        <w:rPr>
          <w:rFonts w:ascii="Trebuchet MS" w:eastAsia="Times New Roman" w:hAnsi="Trebuchet MS" w:cs="Times New Roman"/>
          <w:b/>
          <w:bCs/>
          <w:color w:val="000000"/>
          <w:lang w:eastAsia="pl-PL"/>
        </w:rPr>
        <w:t>Nazwa/y i kod/y Wspólnego Słownika Zamówień: (CPV):</w:t>
      </w:r>
    </w:p>
    <w:p w14:paraId="3FBEA036" w14:textId="77777777" w:rsidR="00FD053E" w:rsidRDefault="00000000">
      <w:pPr>
        <w:spacing w:after="0" w:line="240" w:lineRule="auto"/>
        <w:rPr>
          <w:rFonts w:ascii="Trebuchet MS" w:hAnsi="Trebuchet MS"/>
        </w:rPr>
      </w:pPr>
      <w:r>
        <w:rPr>
          <w:rFonts w:ascii="Trebuchet MS" w:eastAsia="Times New Roman" w:hAnsi="Trebuchet MS" w:cs="Times New Roman"/>
          <w:b/>
          <w:color w:val="000000"/>
          <w:lang w:eastAsia="pl-PL"/>
        </w:rPr>
        <w:t>45212140-9 Mała architektura, obiekty rekreacyjne</w:t>
      </w:r>
    </w:p>
    <w:p w14:paraId="0F150698" w14:textId="77777777" w:rsidR="00FD053E" w:rsidRDefault="00FD053E">
      <w:pPr>
        <w:spacing w:after="0" w:line="240" w:lineRule="auto"/>
        <w:rPr>
          <w:rFonts w:eastAsia="Times New Roman" w:cs="Times New Roman"/>
          <w:b/>
          <w:color w:val="000000"/>
          <w:lang w:eastAsia="pl-PL"/>
        </w:rPr>
      </w:pPr>
    </w:p>
    <w:p w14:paraId="34AAB9EE" w14:textId="77777777" w:rsidR="00FD053E" w:rsidRPr="00FB278C" w:rsidRDefault="00000000" w:rsidP="00FB278C">
      <w:pPr>
        <w:jc w:val="both"/>
        <w:rPr>
          <w:rFonts w:ascii="Trebuchet MS" w:hAnsi="Trebuchet MS"/>
        </w:rPr>
      </w:pPr>
      <w:r w:rsidRPr="00FB278C">
        <w:rPr>
          <w:rFonts w:ascii="Trebuchet MS" w:hAnsi="Trebuchet MS"/>
        </w:rPr>
        <w:t xml:space="preserve">Wykonawca przyjmując do wykonania ww. roboty obowiązany jest wykonać je we szczególną starannością i dbałością o interesy Zamawiającego, zgodnie z obowiązującymi normami </w:t>
      </w:r>
      <w:r w:rsidRPr="00FB278C">
        <w:rPr>
          <w:rFonts w:ascii="Trebuchet MS" w:hAnsi="Trebuchet MS"/>
        </w:rPr>
        <w:br/>
        <w:t xml:space="preserve">i przepisami. Przy wykonywaniu robót należy stosować wyroby dopuszczone do obrotu </w:t>
      </w:r>
      <w:r w:rsidRPr="00FB278C">
        <w:rPr>
          <w:rFonts w:ascii="Trebuchet MS" w:hAnsi="Trebuchet MS"/>
        </w:rPr>
        <w:br/>
        <w:t>i stosowania w budownictwie zgodnie z ustawą z dnia 07 lopca 1994 r. Prawo budowlane.</w:t>
      </w:r>
    </w:p>
    <w:p w14:paraId="14ABA898" w14:textId="77777777" w:rsidR="00FD053E" w:rsidRDefault="00FD053E">
      <w:pPr>
        <w:spacing w:after="0" w:line="240" w:lineRule="auto"/>
        <w:rPr>
          <w:rFonts w:eastAsia="Times New Roman" w:cs="Times New Roman"/>
          <w:b/>
          <w:color w:val="000000"/>
          <w:lang w:eastAsia="pl-PL"/>
        </w:rPr>
      </w:pPr>
    </w:p>
    <w:p w14:paraId="186F8D7D" w14:textId="77777777" w:rsidR="00FD053E" w:rsidRDefault="00000000">
      <w:pPr>
        <w:spacing w:after="0" w:line="240" w:lineRule="auto"/>
        <w:rPr>
          <w:rFonts w:ascii="Trebuchet MS" w:hAnsi="Trebuchet MS"/>
        </w:rPr>
      </w:pPr>
      <w:r>
        <w:rPr>
          <w:rFonts w:ascii="Trebuchet MS" w:eastAsia="Times New Roman" w:hAnsi="Trebuchet MS" w:cs="Times New Roman"/>
          <w:b/>
          <w:color w:val="000000"/>
          <w:lang w:eastAsia="pl-PL"/>
        </w:rPr>
        <w:t>Uwaga:</w:t>
      </w:r>
    </w:p>
    <w:p w14:paraId="0A93A5B7" w14:textId="77777777" w:rsidR="00FD053E" w:rsidRDefault="00000000">
      <w:pPr>
        <w:numPr>
          <w:ilvl w:val="0"/>
          <w:numId w:val="118"/>
        </w:numPr>
        <w:spacing w:after="0" w:line="240" w:lineRule="auto"/>
        <w:jc w:val="both"/>
      </w:pPr>
      <w:r>
        <w:rPr>
          <w:rFonts w:ascii="Trebuchet MS" w:eastAsia="Times New Roman" w:hAnsi="Trebuchet MS" w:cs="Times New Roman"/>
          <w:color w:val="000000"/>
          <w:lang w:eastAsia="pl-PL"/>
        </w:rPr>
        <w:t>Istnieje możliwość odbycia wizji lokalnej na wniosek Wykonawcy. Koszt dokonanej wizji lokalnej terenu poniesie Wykonawca.</w:t>
      </w:r>
    </w:p>
    <w:p w14:paraId="5D4924E3" w14:textId="77777777" w:rsidR="00FD053E" w:rsidRDefault="00000000">
      <w:pPr>
        <w:numPr>
          <w:ilvl w:val="0"/>
          <w:numId w:val="118"/>
        </w:numPr>
        <w:spacing w:after="0" w:line="240" w:lineRule="auto"/>
        <w:jc w:val="both"/>
      </w:pPr>
      <w:r>
        <w:rPr>
          <w:rFonts w:ascii="Trebuchet MS" w:eastAsia="Times New Roman" w:hAnsi="Trebuchet MS" w:cs="Times New Roman"/>
          <w:color w:val="000000"/>
          <w:lang w:eastAsia="pl-PL"/>
        </w:rPr>
        <w:t xml:space="preserve">Wykonawca zobowiązany jest na dwa dni przed podpisaniem umowy do przedłożenia Zamawiającemu </w:t>
      </w:r>
      <w:r>
        <w:rPr>
          <w:rFonts w:ascii="Trebuchet MS" w:eastAsia="Times New Roman" w:hAnsi="Trebuchet MS" w:cs="Times New Roman"/>
          <w:b/>
          <w:bCs/>
          <w:color w:val="000000"/>
          <w:lang w:eastAsia="pl-PL"/>
        </w:rPr>
        <w:t>kosztorysu ofertowego w formie uproszczonej</w:t>
      </w:r>
      <w:r>
        <w:rPr>
          <w:rFonts w:ascii="Trebuchet MS" w:eastAsia="Times New Roman" w:hAnsi="Trebuchet MS" w:cs="Times New Roman"/>
          <w:color w:val="000000"/>
          <w:lang w:eastAsia="pl-PL"/>
        </w:rPr>
        <w:t xml:space="preserve"> uzgodniony z osobą wskazaną przez Zamawiającego. </w:t>
      </w:r>
    </w:p>
    <w:p w14:paraId="5A18F646" w14:textId="77777777" w:rsidR="00FD053E" w:rsidRDefault="00000000">
      <w:pPr>
        <w:numPr>
          <w:ilvl w:val="0"/>
          <w:numId w:val="118"/>
        </w:numPr>
        <w:spacing w:after="0" w:line="240" w:lineRule="auto"/>
        <w:jc w:val="both"/>
      </w:pPr>
      <w:r>
        <w:rPr>
          <w:rFonts w:ascii="Trebuchet MS" w:eastAsia="Times New Roman" w:hAnsi="Trebuchet MS" w:cs="Times New Roman"/>
          <w:color w:val="000000"/>
          <w:lang w:eastAsia="pl-PL"/>
        </w:rPr>
        <w:t xml:space="preserve">Wykonawca na każde żądanie Zamawiającego (Inspektora) zobowiązany jest okazać w stosunku do wskazanych materiałów: certyfikat na znak bezpieczeństwa, deklarację zgodności lub certyfikat zgodności z Polską Normą lub aprobatą techniczną w języku polskim. </w:t>
      </w:r>
    </w:p>
    <w:p w14:paraId="0AACC528" w14:textId="77777777" w:rsidR="00FD053E" w:rsidRDefault="00000000">
      <w:pPr>
        <w:numPr>
          <w:ilvl w:val="0"/>
          <w:numId w:val="118"/>
        </w:numPr>
        <w:spacing w:after="0" w:line="240" w:lineRule="auto"/>
        <w:jc w:val="both"/>
      </w:pPr>
      <w:r>
        <w:rPr>
          <w:rFonts w:ascii="Trebuchet MS" w:eastAsia="Times New Roman" w:hAnsi="Trebuchet MS" w:cs="Times New Roman"/>
          <w:color w:val="000000"/>
          <w:lang w:eastAsia="pl-PL"/>
        </w:rPr>
        <w:t>Wykonawca utrzyma w sposób bezpieczny ruch pojazdów na wszystkich drogach publicznych (drogach, ścieżkach rowerowych, chodnikach i tym podobnych) zajmowanych przez niego podczas robót. Wykonawca zapewni bezpieczne funkcjonowanie chodników i jezdni w zakresie komunikacji pieszej i dostaw.</w:t>
      </w:r>
    </w:p>
    <w:p w14:paraId="21144E53" w14:textId="77777777" w:rsidR="00FD053E" w:rsidRDefault="00000000">
      <w:pPr>
        <w:numPr>
          <w:ilvl w:val="0"/>
          <w:numId w:val="118"/>
        </w:numPr>
        <w:spacing w:after="0" w:line="240" w:lineRule="auto"/>
        <w:jc w:val="both"/>
      </w:pPr>
      <w:r>
        <w:rPr>
          <w:rFonts w:ascii="Trebuchet MS" w:eastAsia="Times New Roman" w:hAnsi="Trebuchet MS" w:cs="Times New Roman"/>
          <w:color w:val="000000"/>
          <w:lang w:eastAsia="pl-PL"/>
        </w:rPr>
        <w:lastRenderedPageBreak/>
        <w:t>Wykonawca zobowiązuje się przez cały okres gwarancji do nieodpłatnego dokonywania przeglądów gwarancyjnych.</w:t>
      </w:r>
    </w:p>
    <w:p w14:paraId="230D81DF" w14:textId="77777777" w:rsidR="00FD053E" w:rsidRDefault="00000000">
      <w:pPr>
        <w:numPr>
          <w:ilvl w:val="0"/>
          <w:numId w:val="118"/>
        </w:numPr>
        <w:spacing w:after="0" w:line="240" w:lineRule="auto"/>
        <w:jc w:val="both"/>
      </w:pPr>
      <w:r>
        <w:rPr>
          <w:rFonts w:ascii="Trebuchet MS" w:eastAsia="Times New Roman" w:hAnsi="Trebuchet MS" w:cs="Times New Roman"/>
          <w:color w:val="000000"/>
          <w:lang w:eastAsia="pl-PL"/>
        </w:rPr>
        <w:t>Jeżeli w związku z realizacją przedmiotu umowy pojawi się konieczność uzyskania stosownych zgód, pozwoleń, uzgodnień lub opinii innych podmiotów, w tym organów administracji, Wykonawca zobowiązany jest do ich uzyskania na własny koszt. Jeżeli w związku z realizacją przedmiotu umowy pojawi się konieczność przeprowadzenia postępowań administracyjnych, koszty z nimi związane poniesie Wykonawca.</w:t>
      </w:r>
    </w:p>
    <w:p w14:paraId="583C18EF" w14:textId="77777777" w:rsidR="00FD053E" w:rsidRDefault="00FD053E">
      <w:pPr>
        <w:pStyle w:val="Default"/>
        <w:spacing w:after="120"/>
        <w:ind w:left="643"/>
        <w:jc w:val="both"/>
        <w:rPr>
          <w:rFonts w:ascii="Trebuchet MS" w:hAnsi="Trebuchet MS" w:cs="Arial"/>
          <w:color w:val="auto"/>
          <w:spacing w:val="4"/>
          <w:sz w:val="22"/>
          <w:szCs w:val="22"/>
        </w:rPr>
      </w:pPr>
    </w:p>
    <w:p w14:paraId="14956943" w14:textId="77777777" w:rsidR="00FD053E" w:rsidRDefault="00FD053E">
      <w:pPr>
        <w:pStyle w:val="Default"/>
        <w:spacing w:after="120"/>
        <w:ind w:left="643"/>
        <w:jc w:val="both"/>
        <w:rPr>
          <w:rFonts w:ascii="Trebuchet MS" w:hAnsi="Trebuchet MS" w:cs="Arial"/>
          <w:color w:val="auto"/>
          <w:spacing w:val="4"/>
          <w:sz w:val="22"/>
          <w:szCs w:val="22"/>
        </w:rPr>
      </w:pPr>
    </w:p>
    <w:p w14:paraId="42F3DA0D" w14:textId="77777777" w:rsidR="00FD053E" w:rsidRDefault="00000000">
      <w:pPr>
        <w:pStyle w:val="Default"/>
        <w:spacing w:after="120"/>
        <w:jc w:val="both"/>
        <w:rPr>
          <w:rFonts w:ascii="Trebuchet MS" w:hAnsi="Trebuchet MS" w:cs="Arial"/>
          <w:sz w:val="22"/>
          <w:szCs w:val="22"/>
        </w:rPr>
      </w:pPr>
      <w:r>
        <w:rPr>
          <w:rFonts w:ascii="Trebuchet MS" w:hAnsi="Trebuchet MS" w:cs="Arial"/>
          <w:sz w:val="22"/>
          <w:szCs w:val="22"/>
        </w:rPr>
        <w:tab/>
      </w:r>
    </w:p>
    <w:p w14:paraId="2000ECBB" w14:textId="77777777" w:rsidR="00FD053E" w:rsidRDefault="00FD053E">
      <w:pPr>
        <w:pStyle w:val="Default"/>
        <w:spacing w:after="120"/>
        <w:jc w:val="both"/>
        <w:rPr>
          <w:rFonts w:ascii="Trebuchet MS" w:hAnsi="Trebuchet MS" w:cs="Arial"/>
          <w:sz w:val="22"/>
          <w:szCs w:val="22"/>
        </w:rPr>
      </w:pPr>
    </w:p>
    <w:p w14:paraId="5E868AC3" w14:textId="77777777" w:rsidR="00FD053E" w:rsidRDefault="00FD053E">
      <w:pPr>
        <w:pStyle w:val="Default"/>
        <w:spacing w:after="120"/>
        <w:jc w:val="both"/>
        <w:rPr>
          <w:rFonts w:ascii="Trebuchet MS" w:hAnsi="Trebuchet MS" w:cs="Arial"/>
          <w:sz w:val="22"/>
          <w:szCs w:val="22"/>
        </w:rPr>
      </w:pPr>
    </w:p>
    <w:p w14:paraId="6A8649F5" w14:textId="77777777" w:rsidR="00FD053E" w:rsidRDefault="00FD053E">
      <w:pPr>
        <w:pStyle w:val="Default"/>
        <w:spacing w:after="120"/>
        <w:jc w:val="both"/>
        <w:rPr>
          <w:rFonts w:ascii="Trebuchet MS" w:hAnsi="Trebuchet MS" w:cs="Arial"/>
          <w:sz w:val="22"/>
          <w:szCs w:val="22"/>
        </w:rPr>
      </w:pPr>
    </w:p>
    <w:p w14:paraId="3CD02428" w14:textId="77777777" w:rsidR="00FD053E" w:rsidRDefault="00FD053E">
      <w:pPr>
        <w:pStyle w:val="Default"/>
        <w:spacing w:after="120"/>
        <w:jc w:val="both"/>
        <w:rPr>
          <w:rFonts w:ascii="Trebuchet MS" w:hAnsi="Trebuchet MS" w:cs="Arial"/>
          <w:sz w:val="22"/>
          <w:szCs w:val="22"/>
        </w:rPr>
      </w:pPr>
    </w:p>
    <w:p w14:paraId="1807D871" w14:textId="77777777" w:rsidR="00FD053E" w:rsidRDefault="00FD053E">
      <w:pPr>
        <w:pStyle w:val="Default"/>
        <w:spacing w:after="120"/>
        <w:jc w:val="both"/>
        <w:rPr>
          <w:rFonts w:ascii="Trebuchet MS" w:hAnsi="Trebuchet MS" w:cs="Arial"/>
          <w:sz w:val="22"/>
          <w:szCs w:val="22"/>
        </w:rPr>
      </w:pPr>
    </w:p>
    <w:p w14:paraId="00072C97" w14:textId="77777777" w:rsidR="00FD053E" w:rsidRDefault="00FD053E">
      <w:pPr>
        <w:pStyle w:val="Default"/>
        <w:spacing w:after="120"/>
        <w:jc w:val="both"/>
        <w:rPr>
          <w:rFonts w:ascii="Trebuchet MS" w:hAnsi="Trebuchet MS" w:cs="Arial"/>
          <w:sz w:val="22"/>
          <w:szCs w:val="22"/>
        </w:rPr>
      </w:pPr>
    </w:p>
    <w:p w14:paraId="2E463F8C" w14:textId="77777777" w:rsidR="00FD053E" w:rsidRDefault="00FD053E">
      <w:pPr>
        <w:pStyle w:val="Default"/>
        <w:spacing w:after="120"/>
        <w:jc w:val="both"/>
        <w:rPr>
          <w:rFonts w:ascii="Trebuchet MS" w:hAnsi="Trebuchet MS" w:cs="Arial"/>
          <w:sz w:val="22"/>
          <w:szCs w:val="22"/>
        </w:rPr>
      </w:pPr>
    </w:p>
    <w:p w14:paraId="5800BB85" w14:textId="77777777" w:rsidR="00FD053E" w:rsidRDefault="00FD053E">
      <w:pPr>
        <w:pStyle w:val="Default"/>
        <w:spacing w:after="120"/>
        <w:jc w:val="both"/>
        <w:rPr>
          <w:rFonts w:ascii="Trebuchet MS" w:hAnsi="Trebuchet MS" w:cs="Arial"/>
          <w:sz w:val="22"/>
          <w:szCs w:val="22"/>
        </w:rPr>
      </w:pPr>
    </w:p>
    <w:p w14:paraId="2F26C6BE" w14:textId="77777777" w:rsidR="00FD053E" w:rsidRDefault="00FD053E">
      <w:pPr>
        <w:pStyle w:val="Default"/>
        <w:spacing w:after="120"/>
        <w:jc w:val="both"/>
        <w:rPr>
          <w:rFonts w:ascii="Trebuchet MS" w:hAnsi="Trebuchet MS" w:cs="Arial"/>
          <w:sz w:val="22"/>
          <w:szCs w:val="22"/>
        </w:rPr>
      </w:pPr>
    </w:p>
    <w:p w14:paraId="7DA3304D" w14:textId="77777777" w:rsidR="00FD053E" w:rsidRDefault="00FD053E">
      <w:pPr>
        <w:pStyle w:val="Default"/>
        <w:spacing w:after="120"/>
        <w:jc w:val="both"/>
        <w:rPr>
          <w:rFonts w:ascii="Trebuchet MS" w:hAnsi="Trebuchet MS" w:cs="Arial"/>
          <w:sz w:val="22"/>
          <w:szCs w:val="22"/>
        </w:rPr>
      </w:pPr>
    </w:p>
    <w:p w14:paraId="7880EC89" w14:textId="77777777" w:rsidR="00FD053E" w:rsidRDefault="00FD053E">
      <w:pPr>
        <w:pStyle w:val="Default"/>
        <w:spacing w:after="120"/>
        <w:jc w:val="both"/>
        <w:rPr>
          <w:rFonts w:ascii="Trebuchet MS" w:hAnsi="Trebuchet MS" w:cs="Arial"/>
          <w:sz w:val="22"/>
          <w:szCs w:val="22"/>
        </w:rPr>
      </w:pPr>
    </w:p>
    <w:p w14:paraId="04FF39A3" w14:textId="77777777" w:rsidR="00FD053E" w:rsidRDefault="00FD053E">
      <w:pPr>
        <w:pStyle w:val="Default"/>
        <w:spacing w:after="120"/>
        <w:jc w:val="both"/>
        <w:rPr>
          <w:rFonts w:ascii="Trebuchet MS" w:hAnsi="Trebuchet MS" w:cs="Arial"/>
          <w:sz w:val="22"/>
          <w:szCs w:val="22"/>
        </w:rPr>
      </w:pPr>
    </w:p>
    <w:p w14:paraId="4E52CB0D" w14:textId="77777777" w:rsidR="00FD053E" w:rsidRDefault="00FD053E">
      <w:pPr>
        <w:pStyle w:val="Default"/>
        <w:spacing w:after="120"/>
        <w:jc w:val="both"/>
        <w:rPr>
          <w:rFonts w:ascii="Trebuchet MS" w:hAnsi="Trebuchet MS" w:cs="Arial"/>
          <w:sz w:val="22"/>
          <w:szCs w:val="22"/>
        </w:rPr>
      </w:pPr>
    </w:p>
    <w:p w14:paraId="59448B56" w14:textId="77777777" w:rsidR="00FD053E" w:rsidRDefault="00FD053E">
      <w:pPr>
        <w:pStyle w:val="Default"/>
        <w:spacing w:after="120"/>
        <w:jc w:val="both"/>
        <w:rPr>
          <w:rFonts w:ascii="Trebuchet MS" w:hAnsi="Trebuchet MS" w:cs="Arial"/>
          <w:sz w:val="22"/>
          <w:szCs w:val="22"/>
        </w:rPr>
      </w:pPr>
    </w:p>
    <w:p w14:paraId="35A24560" w14:textId="77777777" w:rsidR="00FD053E" w:rsidRDefault="00FD053E">
      <w:pPr>
        <w:pStyle w:val="Default"/>
        <w:spacing w:after="120"/>
        <w:jc w:val="both"/>
        <w:rPr>
          <w:rFonts w:ascii="Trebuchet MS" w:hAnsi="Trebuchet MS" w:cs="Arial"/>
          <w:sz w:val="22"/>
          <w:szCs w:val="22"/>
        </w:rPr>
      </w:pPr>
    </w:p>
    <w:p w14:paraId="2D4C3344" w14:textId="77777777" w:rsidR="00FD053E" w:rsidRDefault="00FD053E">
      <w:pPr>
        <w:pStyle w:val="Default"/>
        <w:spacing w:after="120"/>
        <w:jc w:val="both"/>
        <w:rPr>
          <w:rFonts w:ascii="Trebuchet MS" w:hAnsi="Trebuchet MS" w:cs="Arial"/>
          <w:sz w:val="22"/>
          <w:szCs w:val="22"/>
        </w:rPr>
      </w:pPr>
    </w:p>
    <w:p w14:paraId="5F5784CE" w14:textId="77777777" w:rsidR="00FD053E" w:rsidRDefault="00FD053E">
      <w:pPr>
        <w:pStyle w:val="Default"/>
        <w:spacing w:after="120"/>
        <w:jc w:val="both"/>
        <w:rPr>
          <w:rFonts w:ascii="Trebuchet MS" w:hAnsi="Trebuchet MS" w:cs="Arial"/>
          <w:sz w:val="22"/>
          <w:szCs w:val="22"/>
        </w:rPr>
      </w:pPr>
    </w:p>
    <w:p w14:paraId="065E0DAF" w14:textId="77777777" w:rsidR="00447B84" w:rsidRDefault="00447B84">
      <w:pPr>
        <w:pStyle w:val="Default"/>
        <w:spacing w:after="120"/>
        <w:jc w:val="both"/>
        <w:rPr>
          <w:rFonts w:ascii="Trebuchet MS" w:hAnsi="Trebuchet MS" w:cs="Arial"/>
          <w:sz w:val="22"/>
          <w:szCs w:val="22"/>
        </w:rPr>
      </w:pPr>
    </w:p>
    <w:p w14:paraId="63A3BD71" w14:textId="77777777" w:rsidR="00447B84" w:rsidRDefault="00447B84">
      <w:pPr>
        <w:pStyle w:val="Default"/>
        <w:spacing w:after="120"/>
        <w:jc w:val="both"/>
        <w:rPr>
          <w:rFonts w:ascii="Trebuchet MS" w:hAnsi="Trebuchet MS" w:cs="Arial"/>
          <w:sz w:val="22"/>
          <w:szCs w:val="22"/>
        </w:rPr>
      </w:pPr>
    </w:p>
    <w:p w14:paraId="3B8EA927" w14:textId="77777777" w:rsidR="00FD053E" w:rsidRDefault="00FD053E">
      <w:pPr>
        <w:pStyle w:val="Default"/>
        <w:spacing w:after="120"/>
        <w:jc w:val="both"/>
        <w:rPr>
          <w:rFonts w:ascii="Trebuchet MS" w:hAnsi="Trebuchet MS" w:cs="Arial"/>
          <w:sz w:val="22"/>
          <w:szCs w:val="22"/>
        </w:rPr>
      </w:pPr>
    </w:p>
    <w:p w14:paraId="6AFC2098" w14:textId="77777777" w:rsidR="00FD053E" w:rsidRDefault="00FD053E">
      <w:pPr>
        <w:pStyle w:val="Default"/>
        <w:spacing w:after="120"/>
        <w:jc w:val="both"/>
        <w:rPr>
          <w:rFonts w:ascii="Trebuchet MS" w:hAnsi="Trebuchet MS" w:cs="Arial"/>
          <w:sz w:val="22"/>
          <w:szCs w:val="22"/>
        </w:rPr>
      </w:pPr>
    </w:p>
    <w:p w14:paraId="657B68D8" w14:textId="77777777" w:rsidR="00FD053E" w:rsidRDefault="00FD053E">
      <w:pPr>
        <w:pStyle w:val="Default"/>
        <w:spacing w:after="120"/>
        <w:jc w:val="both"/>
        <w:rPr>
          <w:rFonts w:ascii="Trebuchet MS" w:hAnsi="Trebuchet MS" w:cs="Arial"/>
          <w:sz w:val="22"/>
          <w:szCs w:val="22"/>
        </w:rPr>
      </w:pPr>
    </w:p>
    <w:p w14:paraId="4A720999" w14:textId="77777777" w:rsidR="00FD053E" w:rsidRDefault="00FD053E">
      <w:pPr>
        <w:pStyle w:val="Default"/>
        <w:spacing w:after="120"/>
        <w:jc w:val="both"/>
        <w:rPr>
          <w:rFonts w:ascii="Trebuchet MS" w:hAnsi="Trebuchet MS" w:cs="Arial"/>
          <w:sz w:val="22"/>
          <w:szCs w:val="22"/>
        </w:rPr>
      </w:pPr>
    </w:p>
    <w:p w14:paraId="13E71856" w14:textId="77777777" w:rsidR="00FD053E" w:rsidRDefault="00FD053E">
      <w:pPr>
        <w:pStyle w:val="Default"/>
        <w:spacing w:after="120"/>
        <w:jc w:val="both"/>
        <w:rPr>
          <w:rFonts w:ascii="Trebuchet MS" w:hAnsi="Trebuchet MS" w:cs="Arial"/>
          <w:sz w:val="22"/>
          <w:szCs w:val="22"/>
        </w:rPr>
      </w:pPr>
    </w:p>
    <w:p w14:paraId="239D6858" w14:textId="77777777" w:rsidR="00FD053E" w:rsidRDefault="00FD053E">
      <w:pPr>
        <w:pStyle w:val="Default"/>
        <w:spacing w:after="120"/>
        <w:jc w:val="both"/>
        <w:rPr>
          <w:rFonts w:ascii="Trebuchet MS" w:hAnsi="Trebuchet MS" w:cs="Arial"/>
          <w:sz w:val="22"/>
          <w:szCs w:val="22"/>
        </w:rPr>
      </w:pPr>
    </w:p>
    <w:p w14:paraId="68B8CE49" w14:textId="77777777" w:rsidR="00FD053E" w:rsidRDefault="00FD053E">
      <w:pPr>
        <w:pStyle w:val="Default"/>
        <w:spacing w:after="120"/>
        <w:jc w:val="both"/>
        <w:rPr>
          <w:rFonts w:ascii="Trebuchet MS" w:hAnsi="Trebuchet MS" w:cs="Arial"/>
          <w:sz w:val="22"/>
          <w:szCs w:val="22"/>
        </w:rPr>
      </w:pPr>
    </w:p>
    <w:p w14:paraId="14CEA9F4" w14:textId="77777777" w:rsidR="00FD053E" w:rsidRDefault="00FD053E">
      <w:pPr>
        <w:pStyle w:val="Default"/>
        <w:spacing w:after="120"/>
        <w:jc w:val="both"/>
        <w:rPr>
          <w:rFonts w:ascii="Trebuchet MS" w:hAnsi="Trebuchet MS" w:cs="Arial"/>
          <w:sz w:val="22"/>
          <w:szCs w:val="22"/>
        </w:rPr>
      </w:pPr>
    </w:p>
    <w:p w14:paraId="575AAA8A" w14:textId="77777777" w:rsidR="00FD053E" w:rsidRDefault="00FD053E">
      <w:pPr>
        <w:pStyle w:val="Default"/>
        <w:spacing w:after="120"/>
        <w:jc w:val="both"/>
        <w:rPr>
          <w:rFonts w:ascii="Trebuchet MS" w:hAnsi="Trebuchet MS" w:cs="Arial"/>
          <w:sz w:val="22"/>
          <w:szCs w:val="22"/>
        </w:rPr>
      </w:pPr>
    </w:p>
    <w:p w14:paraId="4C4D531D" w14:textId="77777777" w:rsidR="00FD053E" w:rsidRDefault="00FD053E">
      <w:pPr>
        <w:pStyle w:val="Default"/>
        <w:spacing w:after="120"/>
        <w:jc w:val="both"/>
        <w:rPr>
          <w:rFonts w:ascii="Trebuchet MS" w:hAnsi="Trebuchet MS" w:cs="Arial"/>
          <w:sz w:val="22"/>
          <w:szCs w:val="22"/>
        </w:rPr>
      </w:pPr>
    </w:p>
    <w:p w14:paraId="4D7A575A" w14:textId="77777777" w:rsidR="00FD053E" w:rsidRDefault="00FD053E">
      <w:pPr>
        <w:pStyle w:val="Default"/>
        <w:spacing w:after="120"/>
        <w:jc w:val="both"/>
        <w:rPr>
          <w:rFonts w:ascii="Trebuchet MS" w:hAnsi="Trebuchet MS" w:cs="Arial"/>
          <w:sz w:val="22"/>
          <w:szCs w:val="22"/>
        </w:rPr>
      </w:pPr>
    </w:p>
    <w:p w14:paraId="6975ED09" w14:textId="77777777" w:rsidR="00FD053E" w:rsidRDefault="00FD053E">
      <w:pPr>
        <w:pStyle w:val="Default"/>
        <w:spacing w:after="120"/>
        <w:jc w:val="both"/>
        <w:rPr>
          <w:rFonts w:ascii="Trebuchet MS" w:hAnsi="Trebuchet MS" w:cs="Arial"/>
          <w:sz w:val="22"/>
          <w:szCs w:val="22"/>
        </w:rPr>
      </w:pPr>
    </w:p>
    <w:p w14:paraId="44362F2F" w14:textId="77777777" w:rsidR="00FD053E" w:rsidRDefault="00000000">
      <w:pPr>
        <w:spacing w:after="0" w:line="240" w:lineRule="auto"/>
        <w:jc w:val="right"/>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Załącznik nr 5</w:t>
      </w:r>
    </w:p>
    <w:p w14:paraId="6DBD0446" w14:textId="77777777" w:rsidR="00FD053E" w:rsidRDefault="00FD053E">
      <w:pPr>
        <w:spacing w:after="0" w:line="240" w:lineRule="auto"/>
        <w:rPr>
          <w:rFonts w:ascii="Times New Roman" w:eastAsia="Times New Roman" w:hAnsi="Times New Roman" w:cs="Times New Roman"/>
          <w:sz w:val="24"/>
          <w:szCs w:val="24"/>
          <w:lang w:eastAsia="pl-PL"/>
        </w:rPr>
      </w:pPr>
    </w:p>
    <w:p w14:paraId="0759E858" w14:textId="77777777" w:rsidR="00FD053E" w:rsidRDefault="00000000">
      <w:pPr>
        <w:shd w:val="clear" w:color="auto" w:fill="D9D9D9"/>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 xml:space="preserve">Projektowane postanowienia umowy, które zostaną wprowadzone do treści umowy </w:t>
      </w:r>
      <w:r>
        <w:rPr>
          <w:rFonts w:ascii="Trebuchet MS" w:eastAsia="Times New Roman" w:hAnsi="Trebuchet MS" w:cs="Times New Roman"/>
          <w:b/>
          <w:bCs/>
          <w:color w:val="000000"/>
          <w:lang w:eastAsia="pl-PL"/>
        </w:rPr>
        <w:br/>
        <w:t>w sprawie zamówienia</w:t>
      </w:r>
    </w:p>
    <w:p w14:paraId="1F3335A3" w14:textId="77777777" w:rsidR="00FD053E" w:rsidRDefault="00FD053E">
      <w:pPr>
        <w:spacing w:after="0" w:line="240" w:lineRule="auto"/>
        <w:rPr>
          <w:rFonts w:ascii="Times New Roman" w:eastAsia="Times New Roman" w:hAnsi="Times New Roman" w:cs="Times New Roman"/>
          <w:sz w:val="24"/>
          <w:szCs w:val="24"/>
          <w:lang w:eastAsia="pl-PL"/>
        </w:rPr>
      </w:pPr>
    </w:p>
    <w:p w14:paraId="0A9D7480" w14:textId="77777777" w:rsidR="00FD053E" w:rsidRDefault="00000000">
      <w:pPr>
        <w:spacing w:after="0" w:line="240" w:lineRule="auto"/>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Umowa  nr     ----------------------------</w:t>
      </w:r>
      <w:r>
        <w:rPr>
          <w:rFonts w:ascii="Trebuchet MS" w:eastAsia="Times New Roman" w:hAnsi="Trebuchet MS" w:cs="Times New Roman"/>
          <w:b/>
          <w:bCs/>
          <w:color w:val="000000"/>
          <w:lang w:eastAsia="pl-PL"/>
        </w:rPr>
        <w:tab/>
      </w:r>
      <w:r>
        <w:rPr>
          <w:rFonts w:ascii="Trebuchet MS" w:eastAsia="Times New Roman" w:hAnsi="Trebuchet MS" w:cs="Times New Roman"/>
          <w:b/>
          <w:bCs/>
          <w:color w:val="000000"/>
          <w:lang w:eastAsia="pl-PL"/>
        </w:rPr>
        <w:tab/>
      </w:r>
      <w:r>
        <w:rPr>
          <w:rFonts w:ascii="Trebuchet MS" w:eastAsia="Times New Roman" w:hAnsi="Trebuchet MS" w:cs="Times New Roman"/>
          <w:b/>
          <w:bCs/>
          <w:color w:val="000000"/>
          <w:lang w:eastAsia="pl-PL"/>
        </w:rPr>
        <w:tab/>
      </w:r>
      <w:r>
        <w:rPr>
          <w:rFonts w:ascii="Trebuchet MS" w:eastAsia="Times New Roman" w:hAnsi="Trebuchet MS" w:cs="Times New Roman"/>
          <w:b/>
          <w:bCs/>
          <w:color w:val="000000"/>
          <w:lang w:eastAsia="pl-PL"/>
        </w:rPr>
        <w:tab/>
      </w:r>
      <w:r>
        <w:rPr>
          <w:rFonts w:ascii="Trebuchet MS" w:eastAsia="Times New Roman" w:hAnsi="Trebuchet MS" w:cs="Times New Roman"/>
          <w:b/>
          <w:bCs/>
          <w:color w:val="000000"/>
          <w:lang w:eastAsia="pl-PL"/>
        </w:rPr>
        <w:tab/>
      </w:r>
      <w:r>
        <w:rPr>
          <w:rFonts w:ascii="Trebuchet MS" w:eastAsia="Times New Roman" w:hAnsi="Trebuchet MS" w:cs="Times New Roman"/>
          <w:b/>
          <w:bCs/>
          <w:color w:val="000000"/>
          <w:lang w:eastAsia="pl-PL"/>
        </w:rPr>
        <w:tab/>
      </w:r>
    </w:p>
    <w:p w14:paraId="558B1483" w14:textId="77777777" w:rsidR="00FD053E" w:rsidRDefault="00000000">
      <w:pPr>
        <w:spacing w:after="0" w:line="240" w:lineRule="auto"/>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Nr sprawy     -----------------------------</w:t>
      </w:r>
    </w:p>
    <w:p w14:paraId="539EC067" w14:textId="77777777" w:rsidR="00FD053E" w:rsidRDefault="00FD053E">
      <w:pPr>
        <w:spacing w:after="0" w:line="240" w:lineRule="auto"/>
        <w:rPr>
          <w:rFonts w:ascii="Times New Roman" w:eastAsia="Times New Roman" w:hAnsi="Times New Roman" w:cs="Times New Roman"/>
          <w:sz w:val="24"/>
          <w:szCs w:val="24"/>
          <w:lang w:eastAsia="pl-PL"/>
        </w:rPr>
      </w:pPr>
    </w:p>
    <w:p w14:paraId="0C480EF4"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Zawarta w dniu ……………… r. pomiędzy </w:t>
      </w:r>
    </w:p>
    <w:p w14:paraId="437270D2"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Gminą Poręba</w:t>
      </w:r>
      <w:r>
        <w:rPr>
          <w:rFonts w:ascii="Trebuchet MS" w:eastAsia="Times New Roman" w:hAnsi="Trebuchet MS" w:cs="Times New Roman"/>
          <w:color w:val="000000"/>
          <w:lang w:eastAsia="pl-PL"/>
        </w:rPr>
        <w:t>, 42-480 Poręba ul. Dworcowa 1, NIP: 649 230 16 37, REGON: 276258894, reprezentowana przez </w:t>
      </w:r>
    </w:p>
    <w:p w14:paraId="185EFB63"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Burmistrza Miasta Poręba – Ryszarda Spyrę</w:t>
      </w:r>
    </w:p>
    <w:p w14:paraId="0EDEC94E" w14:textId="77777777" w:rsidR="00FD053E" w:rsidRDefault="00000000">
      <w:pPr>
        <w:spacing w:after="0" w:line="240" w:lineRule="auto"/>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Zwaną dalej Zamawiającym</w:t>
      </w:r>
    </w:p>
    <w:p w14:paraId="13DD5BA1" w14:textId="77777777" w:rsidR="00FD053E" w:rsidRDefault="00000000">
      <w:pPr>
        <w:spacing w:after="0" w:line="240" w:lineRule="auto"/>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przy kontrasygnacie Skarbnika Gminy Poręba – Joanny Mucha</w:t>
      </w:r>
    </w:p>
    <w:p w14:paraId="2E10DBFF" w14:textId="77777777" w:rsidR="00FD053E" w:rsidRDefault="00000000">
      <w:pPr>
        <w:spacing w:after="0" w:line="240" w:lineRule="auto"/>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a:</w:t>
      </w:r>
    </w:p>
    <w:p w14:paraId="57D49B6E" w14:textId="77777777" w:rsidR="00FD053E" w:rsidRDefault="00000000">
      <w:pPr>
        <w:spacing w:after="0" w:line="240" w:lineRule="auto"/>
        <w:ind w:hanging="180"/>
        <w:jc w:val="both"/>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w:t>
      </w:r>
    </w:p>
    <w:p w14:paraId="125BA3FB" w14:textId="77777777" w:rsidR="00FD053E" w:rsidRDefault="00000000">
      <w:pPr>
        <w:spacing w:after="0" w:line="240" w:lineRule="auto"/>
        <w:jc w:val="both"/>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zwanym dalej Wykonawcą,</w:t>
      </w:r>
    </w:p>
    <w:p w14:paraId="60AE7F91" w14:textId="77777777" w:rsidR="00FD053E" w:rsidRDefault="00000000">
      <w:pPr>
        <w:spacing w:after="0" w:line="240" w:lineRule="auto"/>
        <w:jc w:val="both"/>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zwanymi łącznie „Stronami”.</w:t>
      </w:r>
    </w:p>
    <w:p w14:paraId="2160BE09" w14:textId="77777777" w:rsidR="00FD053E" w:rsidRDefault="00FD053E">
      <w:pPr>
        <w:spacing w:after="0" w:line="240" w:lineRule="auto"/>
        <w:jc w:val="both"/>
        <w:rPr>
          <w:rFonts w:ascii="Trebuchet MS" w:eastAsia="Times New Roman" w:hAnsi="Trebuchet MS" w:cs="Times New Roman"/>
          <w:color w:val="000000"/>
          <w:lang w:eastAsia="pl-PL"/>
        </w:rPr>
      </w:pPr>
    </w:p>
    <w:p w14:paraId="17672960"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W wyniku postępowania z dnia …………………… r. pn. „</w:t>
      </w:r>
      <w:r>
        <w:rPr>
          <w:rFonts w:ascii="Trebuchet MS" w:eastAsia="Times New Roman" w:hAnsi="Trebuchet MS" w:cstheme="minorHAnsi"/>
          <w:b/>
          <w:color w:val="000000"/>
          <w:lang w:eastAsia="pl-PL"/>
        </w:rPr>
        <w:t>Rewitalizacja obszarów zdegradowanych poprzez utworzenie placu miejskiego wraz ze strefą odpoczynku – dostawa i montaż małej architektury po inwentaryzacji</w:t>
      </w:r>
      <w:r>
        <w:rPr>
          <w:rFonts w:ascii="Trebuchet MS" w:eastAsia="Times New Roman" w:hAnsi="Trebuchet MS" w:cs="Times New Roman"/>
          <w:color w:val="000000"/>
          <w:lang w:eastAsia="pl-PL"/>
        </w:rPr>
        <w:t xml:space="preserve">” prowadzonego w trybie podstawowym na podstawie art. 275 pkt 1 ustawy z dnia 11 września 2019 r. Prawo zamówień publicznych została zawarta umowa następującej treści: </w:t>
      </w:r>
    </w:p>
    <w:p w14:paraId="6BAB1400" w14:textId="77777777" w:rsidR="00FD053E" w:rsidRDefault="00FD053E">
      <w:pPr>
        <w:spacing w:after="0" w:line="240" w:lineRule="auto"/>
        <w:rPr>
          <w:rFonts w:ascii="Times New Roman" w:eastAsia="Times New Roman" w:hAnsi="Times New Roman" w:cs="Times New Roman"/>
          <w:sz w:val="24"/>
          <w:szCs w:val="24"/>
          <w:lang w:eastAsia="pl-PL"/>
        </w:rPr>
      </w:pPr>
    </w:p>
    <w:p w14:paraId="1D2B32D2" w14:textId="77777777" w:rsidR="00FD053E" w:rsidRDefault="00000000">
      <w:pPr>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 1.</w:t>
      </w:r>
    </w:p>
    <w:p w14:paraId="1D496EA5" w14:textId="77777777" w:rsidR="00FD053E" w:rsidRDefault="00000000">
      <w:pPr>
        <w:numPr>
          <w:ilvl w:val="0"/>
          <w:numId w:val="76"/>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 xml:space="preserve">Przedmiotem zamówienia jest dostawa i montaż małej architektury zgodnie </w:t>
      </w:r>
      <w:r>
        <w:rPr>
          <w:rFonts w:ascii="Trebuchet MS" w:eastAsia="Times New Roman" w:hAnsi="Trebuchet MS" w:cs="Times New Roman"/>
          <w:color w:val="000000"/>
          <w:lang w:eastAsia="pl-PL"/>
        </w:rPr>
        <w:br/>
        <w:t>z dokumentacją projektową, tj. projektem budowlanym i projektem technicznym będącymi załącznikami do SWZ i stanowiącymi integralną część umowy oraz zasadami sztuki budowlanej i wiedzy technicznej oraz obowiązującymi przepisami prawa</w:t>
      </w:r>
      <w:r>
        <w:rPr>
          <w:rFonts w:ascii="Trebuchet MS" w:eastAsia="Times New Roman" w:hAnsi="Trebuchet MS" w:cs="Times New Roman"/>
          <w:b/>
          <w:bCs/>
          <w:color w:val="000000"/>
          <w:lang w:eastAsia="pl-PL"/>
        </w:rPr>
        <w:t xml:space="preserve">. </w:t>
      </w:r>
    </w:p>
    <w:p w14:paraId="252666F1" w14:textId="77777777" w:rsidR="00FD053E" w:rsidRDefault="00000000">
      <w:pPr>
        <w:numPr>
          <w:ilvl w:val="0"/>
          <w:numId w:val="76"/>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Wykonawca ponosi odpowiedzialność za wykonanie przedmiotu umowy.</w:t>
      </w:r>
    </w:p>
    <w:p w14:paraId="4D47EB77" w14:textId="77777777" w:rsidR="00FD053E" w:rsidRDefault="00000000">
      <w:pPr>
        <w:numPr>
          <w:ilvl w:val="0"/>
          <w:numId w:val="76"/>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W celu umożliwienia Wykonawcy wywiązania się ze swoich zobowiązań, Zamawiający zobowiązuje się w zakresie wymaganym dla prawidłowej realizacji umowy:</w:t>
      </w:r>
    </w:p>
    <w:p w14:paraId="5B210BBF" w14:textId="77777777" w:rsidR="00FD053E" w:rsidRDefault="00000000">
      <w:pPr>
        <w:pStyle w:val="Akapitzlist"/>
        <w:numPr>
          <w:ilvl w:val="0"/>
          <w:numId w:val="96"/>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współdziałać z Wykonawcą przy wykonywaniu umowy,</w:t>
      </w:r>
    </w:p>
    <w:p w14:paraId="1DCC7E39" w14:textId="77777777" w:rsidR="00FD053E" w:rsidRDefault="00000000">
      <w:pPr>
        <w:pStyle w:val="Akapitzlist"/>
        <w:numPr>
          <w:ilvl w:val="0"/>
          <w:numId w:val="96"/>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zgłaszać Wykonawcy problemy związane z realizacją umowy.</w:t>
      </w:r>
    </w:p>
    <w:p w14:paraId="49131065" w14:textId="77777777" w:rsidR="00FD053E" w:rsidRDefault="00000000">
      <w:pPr>
        <w:pStyle w:val="Akapitzlist"/>
        <w:numPr>
          <w:ilvl w:val="0"/>
          <w:numId w:val="76"/>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Wykonawca oświadcza, że posiada fachową wiedzę i dysponuje wszelkimi niezbędnymi informacjami oraz pozwoleniami związanymi z wykonaniem przedmiotu umowy, a także dysponuje odpowiednim personelem i odpowiednimi środkami gwarantującymi profesjonalną realizację niniejszej umowy.</w:t>
      </w:r>
    </w:p>
    <w:p w14:paraId="7B68DBAA" w14:textId="77777777" w:rsidR="00FD053E" w:rsidRDefault="00000000">
      <w:pPr>
        <w:pStyle w:val="Akapitzlist"/>
        <w:numPr>
          <w:ilvl w:val="0"/>
          <w:numId w:val="76"/>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Wykonawca oświadcza, iż przed zawarciem umowy zapoznał się w pełni z warunkami przedstawionymi w OPZ i umowie związanymi z realizacją umowy i je akceptuje.</w:t>
      </w:r>
    </w:p>
    <w:p w14:paraId="00BFF4F5" w14:textId="77777777" w:rsidR="00FD053E" w:rsidRDefault="00000000">
      <w:pPr>
        <w:pStyle w:val="Akapitzlist"/>
        <w:numPr>
          <w:ilvl w:val="0"/>
          <w:numId w:val="76"/>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Wykonawca zobowiązuje się do zapewnienia we własnym zakresie i w ramach wynagrodzenia, o którym mowa w § 12 ust. 1 umowy, wszystkich koniecznych pozwoleń, zgód, certyfikatów wymaganych przez obowiązujące przepisy prawa w zakresie niezbędnym do prawidłowej realizacji umowy.</w:t>
      </w:r>
    </w:p>
    <w:p w14:paraId="5F251991" w14:textId="77777777" w:rsidR="00FD053E" w:rsidRDefault="00FD053E">
      <w:pPr>
        <w:spacing w:after="0" w:line="240" w:lineRule="auto"/>
        <w:rPr>
          <w:rFonts w:ascii="Times New Roman" w:eastAsia="Times New Roman" w:hAnsi="Times New Roman" w:cs="Times New Roman"/>
          <w:sz w:val="24"/>
          <w:szCs w:val="24"/>
          <w:lang w:eastAsia="pl-PL"/>
        </w:rPr>
      </w:pPr>
    </w:p>
    <w:p w14:paraId="2D52C338" w14:textId="77777777" w:rsidR="00FD053E" w:rsidRDefault="00000000">
      <w:pPr>
        <w:spacing w:after="0" w:line="240" w:lineRule="auto"/>
        <w:jc w:val="center"/>
        <w:rPr>
          <w:rFonts w:ascii="Times New Roman" w:eastAsia="Times New Roman" w:hAnsi="Times New Roman" w:cs="Times New Roman"/>
          <w:sz w:val="24"/>
          <w:szCs w:val="24"/>
          <w:lang w:eastAsia="pl-PL"/>
        </w:rPr>
      </w:pPr>
      <w:bookmarkStart w:id="2" w:name="_Hlk168914576"/>
      <w:r>
        <w:rPr>
          <w:rFonts w:ascii="Trebuchet MS" w:eastAsia="Times New Roman" w:hAnsi="Trebuchet MS" w:cs="Times New Roman"/>
          <w:b/>
          <w:bCs/>
          <w:color w:val="000000"/>
          <w:lang w:eastAsia="pl-PL"/>
        </w:rPr>
        <w:t>§ 2.</w:t>
      </w:r>
      <w:bookmarkEnd w:id="2"/>
    </w:p>
    <w:p w14:paraId="5B17FDBB" w14:textId="77777777" w:rsidR="00FD053E" w:rsidRDefault="00000000">
      <w:pPr>
        <w:numPr>
          <w:ilvl w:val="0"/>
          <w:numId w:val="77"/>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 xml:space="preserve">Strony ustalają termin realizacji przedmiotu umowy: </w:t>
      </w:r>
      <w:r>
        <w:rPr>
          <w:rFonts w:ascii="Trebuchet MS" w:eastAsia="Times New Roman" w:hAnsi="Trebuchet MS" w:cs="Times New Roman"/>
          <w:b/>
          <w:bCs/>
          <w:color w:val="000000"/>
          <w:lang w:eastAsia="pl-PL"/>
        </w:rPr>
        <w:t>do</w:t>
      </w:r>
      <w:r>
        <w:rPr>
          <w:rFonts w:ascii="Trebuchet MS" w:eastAsia="Times New Roman" w:hAnsi="Trebuchet MS" w:cs="Times New Roman"/>
          <w:color w:val="000000"/>
          <w:lang w:eastAsia="pl-PL"/>
        </w:rPr>
        <w:t xml:space="preserve"> </w:t>
      </w:r>
      <w:r>
        <w:rPr>
          <w:rFonts w:ascii="Trebuchet MS" w:eastAsia="Times New Roman" w:hAnsi="Trebuchet MS" w:cs="Times New Roman"/>
          <w:b/>
          <w:bCs/>
          <w:color w:val="000000"/>
          <w:shd w:val="clear" w:color="auto" w:fill="FFFF00"/>
          <w:lang w:eastAsia="pl-PL"/>
        </w:rPr>
        <w:t>31.03.2025 r.</w:t>
      </w:r>
    </w:p>
    <w:p w14:paraId="426DC63A" w14:textId="77777777" w:rsidR="00FD053E" w:rsidRDefault="00000000">
      <w:pPr>
        <w:numPr>
          <w:ilvl w:val="0"/>
          <w:numId w:val="77"/>
        </w:numPr>
        <w:spacing w:after="0" w:line="240" w:lineRule="auto"/>
        <w:jc w:val="both"/>
        <w:textAlignment w:val="baseline"/>
      </w:pPr>
      <w:r>
        <w:rPr>
          <w:rFonts w:ascii="Trebuchet MS" w:eastAsia="Times New Roman" w:hAnsi="Trebuchet MS" w:cs="Times New Roman"/>
          <w:color w:val="000000"/>
          <w:lang w:eastAsia="pl-PL"/>
        </w:rPr>
        <w:t>Montaż elementów małej architektury nastąpi nie wcześniej niż w 2025 r.</w:t>
      </w:r>
    </w:p>
    <w:p w14:paraId="085A6A01" w14:textId="77777777" w:rsidR="00FD053E" w:rsidRDefault="00000000">
      <w:pPr>
        <w:numPr>
          <w:ilvl w:val="0"/>
          <w:numId w:val="77"/>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 xml:space="preserve">W przypadku wystąpienia okoliczności niezależnych od Wykonawcy, skutkujących możliwością niedotrzymania terminu określonego w § 2 ust. 1, może nastąpić zmiana </w:t>
      </w:r>
      <w:r>
        <w:rPr>
          <w:rFonts w:ascii="Trebuchet MS" w:eastAsia="Times New Roman" w:hAnsi="Trebuchet MS" w:cs="Times New Roman"/>
          <w:color w:val="000000"/>
          <w:lang w:eastAsia="pl-PL"/>
        </w:rPr>
        <w:lastRenderedPageBreak/>
        <w:t>terminu zakończenia realizacji zamówienia. Termin ten może ulec zmianie nie więcej jednak niż o czas trwania tych okoliczności, stosownie udokumentowanych przez Wykonawcę. Zmiana umowy może nastąpić w formie pisemnego aneksu, na zasadach określonych w §</w:t>
      </w:r>
      <w:r>
        <w:rPr>
          <w:rFonts w:ascii="Trebuchet MS" w:eastAsia="Times New Roman" w:hAnsi="Trebuchet MS" w:cs="Times New Roman"/>
          <w:b/>
          <w:bCs/>
          <w:color w:val="000000"/>
          <w:lang w:eastAsia="pl-PL"/>
        </w:rPr>
        <w:t xml:space="preserve"> </w:t>
      </w:r>
      <w:r>
        <w:rPr>
          <w:rFonts w:ascii="Trebuchet MS" w:eastAsia="Times New Roman" w:hAnsi="Trebuchet MS" w:cs="Times New Roman"/>
          <w:color w:val="000000"/>
          <w:lang w:eastAsia="pl-PL"/>
        </w:rPr>
        <w:t>15 niniejszej umowy.</w:t>
      </w:r>
    </w:p>
    <w:p w14:paraId="0FA14E0E" w14:textId="77777777" w:rsidR="00FD053E" w:rsidRDefault="00000000">
      <w:pPr>
        <w:numPr>
          <w:ilvl w:val="0"/>
          <w:numId w:val="77"/>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Za okoliczności niezależne od Wykonawcy, o których mowa w ust. 2, rozumie się zdarzenia, których strony nie mogły przewidzieć, który nie mogły zapobiec, ani którym nie mogą przeciwdziałać, w tym:</w:t>
      </w:r>
    </w:p>
    <w:p w14:paraId="3A3C3093" w14:textId="77777777" w:rsidR="00FD053E" w:rsidRDefault="00000000">
      <w:pPr>
        <w:numPr>
          <w:ilvl w:val="1"/>
          <w:numId w:val="77"/>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 xml:space="preserve">wystąpienie realnych utrudnień nie wynikających z winy Wykonawcy, </w:t>
      </w:r>
      <w:r>
        <w:rPr>
          <w:rFonts w:ascii="Trebuchet MS" w:eastAsia="Times New Roman" w:hAnsi="Trebuchet MS" w:cs="Times New Roman"/>
          <w:color w:val="000000"/>
          <w:lang w:eastAsia="pl-PL"/>
        </w:rPr>
        <w:br/>
        <w:t xml:space="preserve">a powodujących brak możliwości realizacji dostaw i robót montażowych </w:t>
      </w:r>
      <w:r>
        <w:rPr>
          <w:rFonts w:ascii="Trebuchet MS" w:eastAsia="Times New Roman" w:hAnsi="Trebuchet MS" w:cs="Times New Roman"/>
          <w:color w:val="000000"/>
          <w:lang w:eastAsia="pl-PL"/>
        </w:rPr>
        <w:br/>
        <w:t>w założonym terminie, w wyniku których zachodzi konieczność zmiany systemu pracy Wykonawcy, bądź konieczność odejścia od standardowo przyjętej technologii realizacji prac,</w:t>
      </w:r>
    </w:p>
    <w:p w14:paraId="322047CD" w14:textId="77777777" w:rsidR="00FD053E" w:rsidRDefault="00000000">
      <w:pPr>
        <w:numPr>
          <w:ilvl w:val="1"/>
          <w:numId w:val="77"/>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działanie osób trzecich lub instytucji uniemożliwiających wykonanie prac, które to działanie są konsekwencją winy którejkolwiek ze stron.</w:t>
      </w:r>
    </w:p>
    <w:p w14:paraId="1B6F597E" w14:textId="77777777" w:rsidR="00FD053E" w:rsidRDefault="00000000">
      <w:pPr>
        <w:numPr>
          <w:ilvl w:val="0"/>
          <w:numId w:val="77"/>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Uprawnienia Wykonawcy do żądania zmiany terminu wykonania umowy w oparciu o ust. 3 pkt b wygasa, jeżeli Zamawiający nie otrzyma należycie udokumentowanego wniosku Wykonawcy w ciągu 3 dni od wystąpienia wskazanych tam okoliczności, chyba, że Wykonawca nie ponosi winy.</w:t>
      </w:r>
    </w:p>
    <w:p w14:paraId="19C8FE55" w14:textId="77777777" w:rsidR="00FD053E" w:rsidRDefault="00000000">
      <w:pPr>
        <w:numPr>
          <w:ilvl w:val="0"/>
          <w:numId w:val="77"/>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 xml:space="preserve">Zmiany do umowy mogą być dokonane także w innych wypadkach przewidzianych </w:t>
      </w:r>
      <w:r>
        <w:rPr>
          <w:rFonts w:ascii="Trebuchet MS" w:eastAsia="Times New Roman" w:hAnsi="Trebuchet MS" w:cs="Times New Roman"/>
          <w:color w:val="000000"/>
          <w:lang w:eastAsia="pl-PL"/>
        </w:rPr>
        <w:br/>
        <w:t>w art. 455 ustawy Prawo zamówień publicznych.</w:t>
      </w:r>
    </w:p>
    <w:p w14:paraId="4ED1C843" w14:textId="77777777" w:rsidR="00FD053E" w:rsidRDefault="00FD053E">
      <w:pPr>
        <w:spacing w:after="0" w:line="240" w:lineRule="auto"/>
        <w:ind w:left="360"/>
        <w:jc w:val="both"/>
        <w:textAlignment w:val="baseline"/>
        <w:rPr>
          <w:rFonts w:ascii="Trebuchet MS" w:eastAsia="Times New Roman" w:hAnsi="Trebuchet MS" w:cs="Times New Roman"/>
          <w:color w:val="000000"/>
          <w:lang w:eastAsia="pl-PL"/>
        </w:rPr>
      </w:pPr>
    </w:p>
    <w:p w14:paraId="60FC93D2" w14:textId="77777777" w:rsidR="00FD053E" w:rsidRDefault="00000000">
      <w:pPr>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 3.</w:t>
      </w:r>
    </w:p>
    <w:p w14:paraId="54BFC531" w14:textId="77777777" w:rsidR="00FD053E" w:rsidRDefault="00000000">
      <w:pPr>
        <w:pStyle w:val="Akapitzlist"/>
        <w:numPr>
          <w:ilvl w:val="0"/>
          <w:numId w:val="97"/>
        </w:num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Zamawiający ma prawo, jeżeli jest to niezbędne do wykonania przedmiotu niniejszej umowy polecać Wykonawcy na piśmie:</w:t>
      </w:r>
    </w:p>
    <w:p w14:paraId="5BFCC3D6" w14:textId="77777777" w:rsidR="00FD053E" w:rsidRDefault="00000000">
      <w:pPr>
        <w:pStyle w:val="Akapitzlist"/>
        <w:numPr>
          <w:ilvl w:val="1"/>
          <w:numId w:val="97"/>
        </w:num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wykonanie prac wynikających z zasad wiedzy technicznej, a nie wyszczególnionych w opisie przedmiotu zamówienia,</w:t>
      </w:r>
    </w:p>
    <w:p w14:paraId="0AF1DD2F" w14:textId="77777777" w:rsidR="00FD053E" w:rsidRDefault="00000000">
      <w:pPr>
        <w:pStyle w:val="Akapitzlist"/>
        <w:numPr>
          <w:ilvl w:val="1"/>
          <w:numId w:val="97"/>
        </w:numPr>
        <w:spacing w:after="0" w:line="240" w:lineRule="auto"/>
        <w:rPr>
          <w:rFonts w:ascii="Trebuchet MS" w:eastAsia="Times New Roman" w:hAnsi="Trebuchet MS" w:cs="Times New Roman"/>
          <w:lang w:eastAsia="pl-PL"/>
        </w:rPr>
      </w:pPr>
      <w:r>
        <w:rPr>
          <w:rFonts w:ascii="Trebuchet MS" w:eastAsia="Times New Roman" w:hAnsi="Trebuchet MS" w:cs="Times New Roman"/>
          <w:lang w:eastAsia="pl-PL"/>
        </w:rPr>
        <w:t>zwiększenia, zmniejszenia bądź zaniechania części prac objętych zamówieniem.</w:t>
      </w:r>
    </w:p>
    <w:p w14:paraId="7BBF11E3" w14:textId="77777777" w:rsidR="00FD053E" w:rsidRDefault="00000000">
      <w:pPr>
        <w:pStyle w:val="Akapitzlist"/>
        <w:numPr>
          <w:ilvl w:val="0"/>
          <w:numId w:val="97"/>
        </w:num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 xml:space="preserve">Wszelkie roboty nieobjęte niniejszym zamówieniem, lecz niezbędne do prawidłowego wykonania przedmiotu umowy, których wykonanie stało się konieczne na skutek sytuacji niemożliwej wcześniej do przewidzenia będące robotami dodatkowymi, rozliczone zostaną w ramach aneksu do umowy i wg zasad określonych w </w:t>
      </w:r>
      <w:r>
        <w:rPr>
          <w:rFonts w:ascii="Trebuchet MS" w:eastAsia="Times New Roman" w:hAnsi="Trebuchet MS" w:cs="Times New Roman"/>
          <w:color w:val="000000"/>
          <w:lang w:eastAsia="pl-PL"/>
        </w:rPr>
        <w:t>§ 4 oraz § 15 umowy z uwzględnieniem art. 455 ustawy Pzp.</w:t>
      </w:r>
    </w:p>
    <w:p w14:paraId="6C1E2C0C" w14:textId="77777777" w:rsidR="00FD053E" w:rsidRDefault="00000000">
      <w:pPr>
        <w:pStyle w:val="Akapitzlist"/>
        <w:numPr>
          <w:ilvl w:val="0"/>
          <w:numId w:val="97"/>
        </w:num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color w:val="000000"/>
          <w:lang w:eastAsia="pl-PL"/>
        </w:rPr>
        <w:t>W przypadku wystąpienia robót zamiennych, dodatkowych lub podobnych Zamawiający dopuszcza możliwość wydłużenia terminu umowy.</w:t>
      </w:r>
    </w:p>
    <w:p w14:paraId="5C8CA87E" w14:textId="77777777" w:rsidR="00FD053E" w:rsidRDefault="00FD053E">
      <w:pPr>
        <w:spacing w:after="0" w:line="240" w:lineRule="auto"/>
        <w:jc w:val="both"/>
        <w:rPr>
          <w:rFonts w:ascii="Trebuchet MS" w:eastAsia="Times New Roman" w:hAnsi="Trebuchet MS" w:cs="Times New Roman"/>
          <w:lang w:eastAsia="pl-PL"/>
        </w:rPr>
      </w:pPr>
    </w:p>
    <w:p w14:paraId="1B28C56A" w14:textId="77777777" w:rsidR="00FD053E" w:rsidRDefault="00000000">
      <w:pPr>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 4.</w:t>
      </w:r>
    </w:p>
    <w:p w14:paraId="062A2C9B" w14:textId="77777777" w:rsidR="00FD053E" w:rsidRDefault="00000000">
      <w:pPr>
        <w:pStyle w:val="Akapitzlist"/>
        <w:numPr>
          <w:ilvl w:val="0"/>
          <w:numId w:val="98"/>
        </w:num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 xml:space="preserve">Jeżeli dostawy bądź prace wynikające z poleceń wprowadzonych zgodnie </w:t>
      </w:r>
      <w:r>
        <w:rPr>
          <w:rFonts w:ascii="Trebuchet MS" w:eastAsia="Times New Roman" w:hAnsi="Trebuchet MS" w:cs="Times New Roman"/>
          <w:lang w:eastAsia="pl-PL"/>
        </w:rPr>
        <w:br/>
        <w:t xml:space="preserve">z postanowieniami </w:t>
      </w:r>
      <m:oMath>
        <m:r>
          <w:rPr>
            <w:rFonts w:ascii="Cambria Math" w:hAnsi="Cambria Math"/>
          </w:rPr>
          <m:t>§</m:t>
        </m:r>
      </m:oMath>
      <w:r>
        <w:rPr>
          <w:rFonts w:ascii="Trebuchet MS" w:eastAsia="Times New Roman" w:hAnsi="Trebuchet MS" w:cs="Times New Roman"/>
          <w:lang w:eastAsia="pl-PL"/>
        </w:rPr>
        <w:t>3 ust. 1, odpowiadają przedmiotowi zamówienia, objętym podstawową umową, cena jednostkowa określona w szacowaniu wartości zamówienia, znajduje zastosowanie do wyliczenia wysokości wynagrodzenia wykonawcy.</w:t>
      </w:r>
    </w:p>
    <w:p w14:paraId="1AFDF986" w14:textId="77777777" w:rsidR="00FD053E" w:rsidRDefault="00000000">
      <w:pPr>
        <w:pStyle w:val="Akapitzlist"/>
        <w:numPr>
          <w:ilvl w:val="0"/>
          <w:numId w:val="98"/>
        </w:num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Jeżeli dostawy bądź prace wynikające z poleceń wprowadzonych postanowieniami § 6 ust. 1 niniejszej umowy nie odpowiadają przedmiotowi zamówienia, objętym podstawową umową (a zatem nie zostały przewidziane w opisie przedmiotu zamówienia), Wykonawca powinien przedłożyć do akceptacji Zamawiającego kalkulację ceny jednostkowej tych prac bądź dostaw, wykonaną na podstawie aktualnie obowiązujących cenników i cen materiałów.</w:t>
      </w:r>
    </w:p>
    <w:p w14:paraId="1C5A3A89" w14:textId="77777777" w:rsidR="00FD053E" w:rsidRDefault="00000000">
      <w:pPr>
        <w:pStyle w:val="Akapitzlist"/>
        <w:numPr>
          <w:ilvl w:val="0"/>
          <w:numId w:val="98"/>
        </w:num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Wykonawca powinien dokonać wyliczeń cen w sposób opisany w ust. 2 oraz przedstawić Zamawiającemu wysokość wynagrodzenia wynikającą ze zmian przed rozpoczęciem robót wynikających z tych zmian.</w:t>
      </w:r>
    </w:p>
    <w:p w14:paraId="4C845DBB" w14:textId="77777777" w:rsidR="00FD053E" w:rsidRDefault="00000000">
      <w:pPr>
        <w:pStyle w:val="Akapitzlist"/>
        <w:numPr>
          <w:ilvl w:val="0"/>
          <w:numId w:val="98"/>
        </w:num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Zasady określone w ust. 1 – 3 dotyczyć będą również prac realizowanych w ramach zamówień dodatkowych.</w:t>
      </w:r>
    </w:p>
    <w:p w14:paraId="0D0C9F1C" w14:textId="77777777" w:rsidR="00FD053E" w:rsidRDefault="00000000">
      <w:pPr>
        <w:pStyle w:val="Akapitzlist"/>
        <w:numPr>
          <w:ilvl w:val="0"/>
          <w:numId w:val="98"/>
        </w:num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Wykonawca zobligowany jest do przygotowania wykazu zmian w dostawach i pracach montażowych.</w:t>
      </w:r>
    </w:p>
    <w:p w14:paraId="3840B649" w14:textId="77777777" w:rsidR="00FD053E" w:rsidRDefault="00000000">
      <w:pPr>
        <w:pStyle w:val="Akapitzlist"/>
        <w:numPr>
          <w:ilvl w:val="0"/>
          <w:numId w:val="98"/>
        </w:num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lastRenderedPageBreak/>
        <w:t>Wykonawca nie może przystąpić do wykonania ani wykonać dostaw czy prac montażowych bez zgody Zamawiającego.</w:t>
      </w:r>
    </w:p>
    <w:p w14:paraId="259DE271" w14:textId="77777777" w:rsidR="00FD053E" w:rsidRDefault="00000000">
      <w:pPr>
        <w:pStyle w:val="Akapitzlist"/>
        <w:numPr>
          <w:ilvl w:val="0"/>
          <w:numId w:val="98"/>
        </w:num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W przypadku, gdy prace zamienne skutkują pominięciem jakiejkolwiek części prac czy dostaw z zamówienia podstawowego, wynagrodzenie za wykonanie przedmiotu zamówienia ulegnie zmianie o różnicę w wartości nowych i zaniechanych prac czy dostaw.</w:t>
      </w:r>
    </w:p>
    <w:p w14:paraId="3504CD50" w14:textId="77777777" w:rsidR="00FD053E" w:rsidRDefault="00000000">
      <w:pPr>
        <w:pStyle w:val="Akapitzlist"/>
        <w:numPr>
          <w:ilvl w:val="0"/>
          <w:numId w:val="98"/>
        </w:num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 xml:space="preserve">Zamawiający ma prawo na każdym etapie realizacji umowy, żądać kalkulacji kosztów </w:t>
      </w:r>
      <w:r>
        <w:rPr>
          <w:rFonts w:ascii="Trebuchet MS" w:eastAsia="Times New Roman" w:hAnsi="Trebuchet MS" w:cs="Times New Roman"/>
          <w:lang w:eastAsia="pl-PL"/>
        </w:rPr>
        <w:br/>
        <w:t xml:space="preserve">w postaci min. kosztorysu ofertowego. Wykonawca ma obowiązek przedstawić dokumenty najpóźniej w ciągu 7 dni od dnia wystąpienia Zamawiającego. </w:t>
      </w:r>
    </w:p>
    <w:p w14:paraId="14453BC0" w14:textId="77777777" w:rsidR="00FD053E" w:rsidRDefault="00000000">
      <w:pPr>
        <w:pStyle w:val="Akapitzlist"/>
        <w:numPr>
          <w:ilvl w:val="0"/>
          <w:numId w:val="98"/>
        </w:num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 xml:space="preserve">W przypadku realizacji prac czy dostaw wynikających z protokołu konieczności, Zamawiający dopuszcza możliwości zmiany terminu umowy. </w:t>
      </w:r>
    </w:p>
    <w:p w14:paraId="3F11E561" w14:textId="77777777" w:rsidR="00FD053E" w:rsidRDefault="00FD053E">
      <w:pPr>
        <w:spacing w:after="0" w:line="240" w:lineRule="auto"/>
        <w:jc w:val="both"/>
        <w:rPr>
          <w:rFonts w:ascii="Trebuchet MS" w:eastAsia="Times New Roman" w:hAnsi="Trebuchet MS" w:cs="Times New Roman"/>
          <w:lang w:eastAsia="pl-PL"/>
        </w:rPr>
      </w:pPr>
    </w:p>
    <w:p w14:paraId="2C998FA8" w14:textId="77777777" w:rsidR="00FD053E" w:rsidRDefault="00000000">
      <w:pPr>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 5.</w:t>
      </w:r>
    </w:p>
    <w:p w14:paraId="1A28FC92" w14:textId="77777777" w:rsidR="00FD053E" w:rsidRDefault="00000000">
      <w:pPr>
        <w:pStyle w:val="Akapitzlist"/>
        <w:numPr>
          <w:ilvl w:val="0"/>
          <w:numId w:val="99"/>
        </w:num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Wykonawca zobowiązuje się do wykonania dostaw i prac montażowych objętych niniejszą umową z należytą starannością, zgodnie z wymaganiami wynikającymi z:</w:t>
      </w:r>
    </w:p>
    <w:p w14:paraId="316E2D07" w14:textId="77777777" w:rsidR="00FD053E" w:rsidRDefault="00000000">
      <w:pPr>
        <w:pStyle w:val="Akapitzlist"/>
        <w:numPr>
          <w:ilvl w:val="1"/>
          <w:numId w:val="99"/>
        </w:num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postanowień niniejszej umowy,</w:t>
      </w:r>
    </w:p>
    <w:p w14:paraId="6AC24406" w14:textId="77777777" w:rsidR="00FD053E" w:rsidRDefault="00000000">
      <w:pPr>
        <w:pStyle w:val="Akapitzlist"/>
        <w:numPr>
          <w:ilvl w:val="1"/>
          <w:numId w:val="99"/>
        </w:num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specyfikacji warunków zamówienia,</w:t>
      </w:r>
    </w:p>
    <w:p w14:paraId="39B89C42" w14:textId="77777777" w:rsidR="00FD053E" w:rsidRDefault="00000000">
      <w:pPr>
        <w:pStyle w:val="Akapitzlist"/>
        <w:numPr>
          <w:ilvl w:val="1"/>
          <w:numId w:val="99"/>
        </w:num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opisu przedmiotu zamówienia,</w:t>
      </w:r>
    </w:p>
    <w:p w14:paraId="7A4F5009" w14:textId="77777777" w:rsidR="00FD053E" w:rsidRDefault="00000000">
      <w:pPr>
        <w:pStyle w:val="Akapitzlist"/>
        <w:numPr>
          <w:ilvl w:val="1"/>
          <w:numId w:val="99"/>
        </w:num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dokumentacji projektowej,</w:t>
      </w:r>
    </w:p>
    <w:p w14:paraId="4FBE7516" w14:textId="77777777" w:rsidR="00FD053E" w:rsidRDefault="00000000">
      <w:pPr>
        <w:pStyle w:val="Akapitzlist"/>
        <w:numPr>
          <w:ilvl w:val="1"/>
          <w:numId w:val="99"/>
        </w:num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zasady wiedzy technicznej,</w:t>
      </w:r>
    </w:p>
    <w:p w14:paraId="589EA4BB" w14:textId="77777777" w:rsidR="00FD053E" w:rsidRDefault="00000000">
      <w:pPr>
        <w:pStyle w:val="Akapitzlist"/>
        <w:numPr>
          <w:ilvl w:val="1"/>
          <w:numId w:val="99"/>
        </w:num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obowiązujących Polskich Norm przenoszących europejskie normy zharmonizowane, a w przypadku braku Polskich Norm przenoszących europejskie normy zharmonizowane do przestrzegania art. 101 ust 3 ustawy z dnia 11 września 2019 r. Prawo Zamówień Publicznych oraz przepisami praca budowlanego.</w:t>
      </w:r>
    </w:p>
    <w:p w14:paraId="59228EAC" w14:textId="77777777" w:rsidR="00FD053E" w:rsidRDefault="00000000">
      <w:pPr>
        <w:pStyle w:val="Akapitzlist"/>
        <w:numPr>
          <w:ilvl w:val="0"/>
          <w:numId w:val="99"/>
        </w:num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Do obowiązków Wykonawcy należy w szczególności:</w:t>
      </w:r>
    </w:p>
    <w:p w14:paraId="1DC8362D" w14:textId="77777777" w:rsidR="00FD053E" w:rsidRDefault="00000000">
      <w:pPr>
        <w:pStyle w:val="Akapitzlist"/>
        <w:numPr>
          <w:ilvl w:val="1"/>
          <w:numId w:val="99"/>
        </w:num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wykonanie przedmiotu niniejszej umowy zgodnie z wymaganiami określonymi przez Zamawiającego i zasadami wiedzy technicznej, na warunkach wskazanych w ofercie i pozostałych załącznikach do niniejszej umowy,</w:t>
      </w:r>
    </w:p>
    <w:p w14:paraId="24D32016" w14:textId="77777777" w:rsidR="00FD053E" w:rsidRDefault="00000000">
      <w:pPr>
        <w:pStyle w:val="Akapitzlist"/>
        <w:numPr>
          <w:ilvl w:val="1"/>
          <w:numId w:val="99"/>
        </w:num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 xml:space="preserve">zapewnienia własnym staraniem i na własny koszt mediów koniecznych do realizacji przedmiotu umowy, </w:t>
      </w:r>
    </w:p>
    <w:p w14:paraId="5282A742" w14:textId="77777777" w:rsidR="00FD053E" w:rsidRDefault="00000000">
      <w:pPr>
        <w:pStyle w:val="Akapitzlist"/>
        <w:numPr>
          <w:ilvl w:val="1"/>
          <w:numId w:val="99"/>
        </w:num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bieżącego informowania Zamawiającego o planowanych utrudnieniach z minimum trzydniowym wyprzedzeniem,</w:t>
      </w:r>
    </w:p>
    <w:p w14:paraId="795782D0" w14:textId="77777777" w:rsidR="00FD053E" w:rsidRDefault="00000000">
      <w:pPr>
        <w:pStyle w:val="Akapitzlist"/>
        <w:numPr>
          <w:ilvl w:val="1"/>
          <w:numId w:val="99"/>
        </w:num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zapewnienia właściwej organizacji dostawy i prac dotyczących montażu przedmiotu dostawy,</w:t>
      </w:r>
    </w:p>
    <w:p w14:paraId="2D425EB9" w14:textId="77777777" w:rsidR="00FD053E" w:rsidRDefault="00000000">
      <w:pPr>
        <w:pStyle w:val="Akapitzlist"/>
        <w:numPr>
          <w:ilvl w:val="1"/>
          <w:numId w:val="99"/>
        </w:num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zapewnienia bezpieczeństwa dla znajdujących się w obrębie prac ludzi i mienia,</w:t>
      </w:r>
    </w:p>
    <w:p w14:paraId="6638AE1B" w14:textId="77777777" w:rsidR="00FD053E" w:rsidRDefault="00000000">
      <w:pPr>
        <w:pStyle w:val="Akapitzlist"/>
        <w:numPr>
          <w:ilvl w:val="1"/>
          <w:numId w:val="99"/>
        </w:num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 xml:space="preserve">ponoszenia całkowitej odpowiedzialności za szkody wyrządzone w związku </w:t>
      </w:r>
      <w:r>
        <w:rPr>
          <w:rFonts w:ascii="Trebuchet MS" w:eastAsia="Times New Roman" w:hAnsi="Trebuchet MS" w:cs="Times New Roman"/>
          <w:lang w:eastAsia="pl-PL"/>
        </w:rPr>
        <w:br/>
        <w:t>z niniejszą umową powstałe na skutek jego działania lub zaniechania,</w:t>
      </w:r>
    </w:p>
    <w:p w14:paraId="277C25EA" w14:textId="77777777" w:rsidR="00FD053E" w:rsidRDefault="00000000">
      <w:pPr>
        <w:pStyle w:val="Akapitzlist"/>
        <w:numPr>
          <w:ilvl w:val="1"/>
          <w:numId w:val="99"/>
        </w:num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Wykonawca zobowiązany jest przedkładać Zamawiającemu do zatwierdzenia przed montażem wszystkie materiały, urządzanie, które zostaną użyte w ramach realizacji przedmiotu zamówienia. Materiały jak i urządzenia niezatwierdzone nie mogą być użyte, a w sytuacji stwierdzenia takich przypadków Wykonawca zobowiązany jest do ich usunięcia, demontażu na własny koszt,</w:t>
      </w:r>
    </w:p>
    <w:p w14:paraId="60C74F42" w14:textId="77777777" w:rsidR="00FD053E" w:rsidRDefault="00000000">
      <w:pPr>
        <w:pStyle w:val="Akapitzlist"/>
        <w:numPr>
          <w:ilvl w:val="1"/>
          <w:numId w:val="99"/>
        </w:num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zapewnienie na własny koszt dozoru mienia na terenie wykonywania prac dotyczących montażu przedmiotu dostawy,</w:t>
      </w:r>
    </w:p>
    <w:p w14:paraId="59387B3B" w14:textId="77777777" w:rsidR="00FD053E" w:rsidRDefault="00000000">
      <w:pPr>
        <w:pStyle w:val="Akapitzlist"/>
        <w:numPr>
          <w:ilvl w:val="1"/>
          <w:numId w:val="99"/>
        </w:num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utylizacja odpadów, materiałów budowlanych pochodzących z rozbiórki, łącznie z kosztami utylizacji,</w:t>
      </w:r>
    </w:p>
    <w:p w14:paraId="66DC619F" w14:textId="77777777" w:rsidR="00FD053E" w:rsidRDefault="00000000">
      <w:pPr>
        <w:pStyle w:val="Akapitzlist"/>
        <w:numPr>
          <w:ilvl w:val="1"/>
          <w:numId w:val="99"/>
        </w:num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zapewnienie na własny koszt transportu odpadów do miejsc ich wykorzystania lub jako wytwarzający odpady – do przestrzegania przepisów prawnych wynikających z ustawy z dnia 27 kwietnia 2001 r. Prawo ochrony środowiska oraz ustawy z dnia 14 grudnia 1012 r. o odpadach,</w:t>
      </w:r>
    </w:p>
    <w:p w14:paraId="2F99ECC6" w14:textId="77777777" w:rsidR="00FD053E" w:rsidRDefault="00000000">
      <w:pPr>
        <w:pStyle w:val="Akapitzlist"/>
        <w:numPr>
          <w:ilvl w:val="1"/>
          <w:numId w:val="99"/>
        </w:num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terminowe wykonanie i przekazanie do eksploatacji przedmiotu umowy oraz złożenie oświadczenia, że wykonane dostawy i prace dotyczące przedmiotu umowy są zgodne z umową i odpowiadają potrzebom, dla których są przewidziane według postanowień umowy,</w:t>
      </w:r>
    </w:p>
    <w:p w14:paraId="3F1D43DE" w14:textId="77777777" w:rsidR="00FD053E" w:rsidRDefault="00000000">
      <w:pPr>
        <w:pStyle w:val="Akapitzlist"/>
        <w:numPr>
          <w:ilvl w:val="1"/>
          <w:numId w:val="99"/>
        </w:num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lastRenderedPageBreak/>
        <w:t>ponoszenie pełnej odpowiedzialności za szkody oraz następstwa nieszczęśliwych wypadków pracowników i osób trzecich, powstałe w związku z prowadzonymi pracami,</w:t>
      </w:r>
    </w:p>
    <w:p w14:paraId="60C1709E" w14:textId="77777777" w:rsidR="00FD053E" w:rsidRDefault="00000000">
      <w:pPr>
        <w:pStyle w:val="Akapitzlist"/>
        <w:numPr>
          <w:ilvl w:val="1"/>
          <w:numId w:val="99"/>
        </w:num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dostarczanie niezbędnych dokumentów potwierdzających parametry techniczne oraz wymagane normy stosowanych materiałów i urządzeń, w tym np. wyników oraz protokołów badań, sprawozdań i prób dotyczących realizowanego przedmiotu niniejszej umowy,</w:t>
      </w:r>
    </w:p>
    <w:p w14:paraId="780A367C" w14:textId="77777777" w:rsidR="00FD053E" w:rsidRDefault="00000000">
      <w:pPr>
        <w:pStyle w:val="Akapitzlist"/>
        <w:numPr>
          <w:ilvl w:val="1"/>
          <w:numId w:val="99"/>
        </w:num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zabezpieczenie instalacji, urządzeń i obiektów na terenie prac i w ich bezpośrednim otoczeniu, przed ich zniszczeniem lub uszkodzeniem w trakcie wykonywanych prac,</w:t>
      </w:r>
    </w:p>
    <w:p w14:paraId="3AD93220" w14:textId="77777777" w:rsidR="00FD053E" w:rsidRDefault="00000000">
      <w:pPr>
        <w:pStyle w:val="Akapitzlist"/>
        <w:numPr>
          <w:ilvl w:val="1"/>
          <w:numId w:val="99"/>
        </w:num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uporządkowanie terenu, na którym odbywały się dostawy i prace dotyczące instalacji przedmiotu dostawy po ich zakończeniu, zaplecza dostawy/montaży, jak również terenów sąsiadujących, użytkowanych przez Wykonawcę, w tym dokonania na własny koszt renowacji zniszczonych lub uszkodzonych w wyniku prowadzonych prac obiektów, nawierzchni lub instalacji,</w:t>
      </w:r>
    </w:p>
    <w:p w14:paraId="3964D1DD" w14:textId="77777777" w:rsidR="00FD053E" w:rsidRDefault="00000000">
      <w:pPr>
        <w:pStyle w:val="Akapitzlist"/>
        <w:numPr>
          <w:ilvl w:val="1"/>
          <w:numId w:val="99"/>
        </w:num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 xml:space="preserve">wykonanie i przekazanie Zamawiającemu dokumentacji powykonawczej wraz </w:t>
      </w:r>
      <w:r>
        <w:rPr>
          <w:rFonts w:ascii="Trebuchet MS" w:eastAsia="Times New Roman" w:hAnsi="Trebuchet MS" w:cs="Times New Roman"/>
          <w:lang w:eastAsia="pl-PL"/>
        </w:rPr>
        <w:br/>
        <w:t>z dokumentami pozwalającymi na ocenę prawidłowego wykonania prac zgłaszanych do odbioru,</w:t>
      </w:r>
    </w:p>
    <w:p w14:paraId="6BD3D5C3" w14:textId="77777777" w:rsidR="00FD053E" w:rsidRDefault="00000000">
      <w:pPr>
        <w:pStyle w:val="Akapitzlist"/>
        <w:numPr>
          <w:ilvl w:val="1"/>
          <w:numId w:val="99"/>
        </w:num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 xml:space="preserve">usuwanie wszelkich niezgodności przedmiotu umowy stwierdzonych przez Zamawiającego w trakcie trwania dostawy i prac dotyczących instalacji przedmiotu dostawy w terminie nie dłuższym niż termin technicznie uzasadniony </w:t>
      </w:r>
      <w:r>
        <w:rPr>
          <w:rFonts w:ascii="Trebuchet MS" w:eastAsia="Times New Roman" w:hAnsi="Trebuchet MS" w:cs="Times New Roman"/>
          <w:lang w:eastAsia="pl-PL"/>
        </w:rPr>
        <w:br/>
        <w:t>i konieczny do usunięcia,</w:t>
      </w:r>
    </w:p>
    <w:p w14:paraId="38BC88CF" w14:textId="77777777" w:rsidR="00FD053E" w:rsidRDefault="00000000">
      <w:pPr>
        <w:pStyle w:val="Akapitzlist"/>
        <w:numPr>
          <w:ilvl w:val="1"/>
          <w:numId w:val="99"/>
        </w:num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ponoszenie wyłącznej odpowiedzialności za wszelkie szkody będące następstwem niewykonania lub nienależytego wykonania przedmiotu umowy, które to szkody Wykonawca zobowiązuje się pokryć w pełnej wysokości,</w:t>
      </w:r>
    </w:p>
    <w:p w14:paraId="33D9477D" w14:textId="77777777" w:rsidR="00FD053E" w:rsidRDefault="00000000">
      <w:pPr>
        <w:pStyle w:val="Akapitzlist"/>
        <w:numPr>
          <w:ilvl w:val="1"/>
          <w:numId w:val="99"/>
        </w:num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niezwłoczne informowanie Zamawiającego o problemach technicznych lub okolicznościach, które mogą wpłynąć na jakość przedmiotu dostawy i prac dotyczących instalacji przedmiotu dostawy lub termin zakończenia przedmiotu umowy,</w:t>
      </w:r>
    </w:p>
    <w:p w14:paraId="31985B88" w14:textId="77777777" w:rsidR="00FD053E" w:rsidRDefault="00000000">
      <w:pPr>
        <w:pStyle w:val="Akapitzlist"/>
        <w:numPr>
          <w:ilvl w:val="1"/>
          <w:numId w:val="99"/>
        </w:num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przestrzeganie zasad bezpieczeństwa, BHP, p.poż.,</w:t>
      </w:r>
    </w:p>
    <w:p w14:paraId="3CFC3112" w14:textId="77777777" w:rsidR="00FD053E" w:rsidRDefault="00000000">
      <w:pPr>
        <w:pStyle w:val="Akapitzlist"/>
        <w:numPr>
          <w:ilvl w:val="1"/>
          <w:numId w:val="99"/>
        </w:num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skuteczne i terminowe usuwanie wad przedmiotu niniejszej umowy w okresie gwarancji lub rękojmi, zgodnie z wymaganiami określonymi w niniejszej umowie.</w:t>
      </w:r>
    </w:p>
    <w:p w14:paraId="31F35003" w14:textId="77777777" w:rsidR="00FD053E" w:rsidRDefault="00000000">
      <w:pPr>
        <w:pStyle w:val="Akapitzlist"/>
        <w:numPr>
          <w:ilvl w:val="0"/>
          <w:numId w:val="99"/>
        </w:num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Wykonawca jest zobowiązany do dostarczenia i montażu produktów spełniających parametry wynikające z dokumentacji projektowej.</w:t>
      </w:r>
    </w:p>
    <w:p w14:paraId="5E516013" w14:textId="77777777" w:rsidR="00FD053E" w:rsidRDefault="00000000">
      <w:pPr>
        <w:pStyle w:val="Akapitzlist"/>
        <w:numPr>
          <w:ilvl w:val="0"/>
          <w:numId w:val="99"/>
        </w:num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Przed dokonaniem montażu Wykonawca musi przedstawić Zamawiającemu dokumentację elementów małej architektury i uzyskać pisemną akceptację Zamawiającego.</w:t>
      </w:r>
    </w:p>
    <w:p w14:paraId="72DFA2B3" w14:textId="77777777" w:rsidR="00FD053E" w:rsidRDefault="00000000">
      <w:pPr>
        <w:pStyle w:val="Akapitzlist"/>
        <w:numPr>
          <w:ilvl w:val="0"/>
          <w:numId w:val="99"/>
        </w:numPr>
        <w:spacing w:after="0" w:line="240" w:lineRule="auto"/>
        <w:jc w:val="both"/>
        <w:rPr>
          <w:rFonts w:ascii="Trebuchet MS" w:eastAsia="Times New Roman" w:hAnsi="Trebuchet MS" w:cs="Times New Roman"/>
          <w:lang w:eastAsia="pl-PL"/>
        </w:rPr>
      </w:pPr>
      <w:r>
        <w:rPr>
          <w:rFonts w:ascii="Trebuchet MS" w:eastAsia="Times New Roman" w:hAnsi="Trebuchet MS" w:cs="Times New Roman"/>
          <w:lang w:eastAsia="pl-PL"/>
        </w:rPr>
        <w:t>Przez dokumentację techniczną, o której mowa w ust. 7 Zamawiający rozumie karty katalogowe, specyfikacje techniczne lub inne dokumenty równoważne podpisane przez producenta lub podmiot uprawniony do reprezentowania producenta lub dystrybutora na rynku polskim obejmujące informacje potwierdzające spełnienie przez urządzenia warunków zawartych w szczegółowym opisie przedmiotu zamówienia.</w:t>
      </w:r>
    </w:p>
    <w:p w14:paraId="08719927" w14:textId="77777777" w:rsidR="00FD053E" w:rsidRDefault="00000000">
      <w:pPr>
        <w:numPr>
          <w:ilvl w:val="0"/>
          <w:numId w:val="99"/>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Wykonawca zobowiązuje się do:</w:t>
      </w:r>
    </w:p>
    <w:p w14:paraId="090D24D8" w14:textId="77777777" w:rsidR="00FD053E" w:rsidRDefault="00000000">
      <w:pPr>
        <w:pStyle w:val="Akapitzlist"/>
        <w:numPr>
          <w:ilvl w:val="0"/>
          <w:numId w:val="100"/>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wypełniania obowiązków przewidzianych w art. 13 lub art. 14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zwanego dalej w skrócie </w:t>
      </w:r>
      <w:r>
        <w:rPr>
          <w:rFonts w:ascii="Trebuchet MS" w:eastAsia="Times New Roman" w:hAnsi="Trebuchet MS" w:cs="Times New Roman"/>
          <w:b/>
          <w:bCs/>
          <w:color w:val="000000"/>
          <w:lang w:eastAsia="pl-PL"/>
        </w:rPr>
        <w:t>„RODO”</w:t>
      </w:r>
      <w:r>
        <w:rPr>
          <w:rFonts w:ascii="Trebuchet MS" w:eastAsia="Times New Roman" w:hAnsi="Trebuchet MS" w:cs="Times New Roman"/>
          <w:color w:val="000000"/>
          <w:lang w:eastAsia="pl-PL"/>
        </w:rPr>
        <w:t xml:space="preserve"> wobec osób fizycznych, od których dane osobowe bezpośrednio lub pośrednio zostały pozyskane w związku z realizacją umowy;</w:t>
      </w:r>
    </w:p>
    <w:p w14:paraId="584B245F" w14:textId="77777777" w:rsidR="00FD053E" w:rsidRDefault="00000000">
      <w:pPr>
        <w:pStyle w:val="Akapitzlist"/>
        <w:numPr>
          <w:ilvl w:val="0"/>
          <w:numId w:val="100"/>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przestrzegania przepisów ustawy z dnia 10 maja 2018 roku o ochronie danych osobowych.</w:t>
      </w:r>
    </w:p>
    <w:p w14:paraId="55BF294D" w14:textId="77777777" w:rsidR="00FD053E" w:rsidRDefault="00FD053E">
      <w:pPr>
        <w:spacing w:after="0" w:line="240" w:lineRule="auto"/>
        <w:jc w:val="both"/>
        <w:rPr>
          <w:rFonts w:ascii="Trebuchet MS" w:eastAsia="Times New Roman" w:hAnsi="Trebuchet MS" w:cs="Times New Roman"/>
          <w:color w:val="000000"/>
          <w:lang w:eastAsia="pl-PL"/>
        </w:rPr>
      </w:pPr>
    </w:p>
    <w:p w14:paraId="21A0522E" w14:textId="77777777" w:rsidR="00FD053E" w:rsidRDefault="00000000">
      <w:pPr>
        <w:pStyle w:val="Akapitzlist"/>
        <w:numPr>
          <w:ilvl w:val="0"/>
          <w:numId w:val="99"/>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lastRenderedPageBreak/>
        <w:t>Wykonawca w szczególności oświadcza, że:</w:t>
      </w:r>
    </w:p>
    <w:p w14:paraId="1E7D7512" w14:textId="77777777" w:rsidR="00FD053E" w:rsidRDefault="00000000">
      <w:pPr>
        <w:pStyle w:val="Akapitzlist"/>
        <w:numPr>
          <w:ilvl w:val="0"/>
          <w:numId w:val="101"/>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znane są mu wszelkie obowiązki wynikające z obowiązujących przepisów </w:t>
      </w:r>
      <w:r>
        <w:rPr>
          <w:rFonts w:ascii="Trebuchet MS" w:eastAsia="Times New Roman" w:hAnsi="Trebuchet MS" w:cs="Times New Roman"/>
          <w:color w:val="000000"/>
          <w:lang w:eastAsia="pl-PL"/>
        </w:rPr>
        <w:br/>
        <w:t>o ochronie danych osobowych mające zastosowanie oraz RODO;</w:t>
      </w:r>
    </w:p>
    <w:p w14:paraId="4E00FC85" w14:textId="77777777" w:rsidR="00FD053E" w:rsidRDefault="00000000">
      <w:pPr>
        <w:pStyle w:val="Akapitzlist"/>
        <w:numPr>
          <w:ilvl w:val="0"/>
          <w:numId w:val="101"/>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zapewni wystarczające gwarancje wdrożenia odpowiednich środków technicznych i organizacyjnych, aby przetwarzanie danych osobowych spełniało wymogi wynikające z obowiązujących przepisów o ochronie danych osobowych oraz RODO mających zastosowanie i chroniło prawa osób, których dane dotyczą;</w:t>
      </w:r>
    </w:p>
    <w:p w14:paraId="16E45103" w14:textId="77777777" w:rsidR="00FD053E" w:rsidRDefault="00000000">
      <w:pPr>
        <w:pStyle w:val="Akapitzlist"/>
        <w:numPr>
          <w:ilvl w:val="0"/>
          <w:numId w:val="101"/>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w przypadku korzystania z podwykonawców/dalszych podwykonawców zapewni aby zostały przez nich wdrożone odpowiednie środki techniczne i organizacyjne, aby przetwarzanie danych osobowych spełniało wymogi wynikające z obowiązujących przepisów o ochronie danych osobowych oraz RODO mających zastosowanie i chroniło prawa osób, których dane dotyczą.</w:t>
      </w:r>
    </w:p>
    <w:p w14:paraId="500499A2" w14:textId="77777777" w:rsidR="00FD053E" w:rsidRDefault="00FD053E">
      <w:pPr>
        <w:pStyle w:val="Akapitzlist"/>
        <w:spacing w:after="0" w:line="240" w:lineRule="auto"/>
        <w:ind w:left="1069"/>
        <w:jc w:val="both"/>
        <w:rPr>
          <w:rFonts w:ascii="Times New Roman" w:eastAsia="Times New Roman" w:hAnsi="Times New Roman" w:cs="Times New Roman"/>
          <w:sz w:val="24"/>
          <w:szCs w:val="24"/>
          <w:lang w:eastAsia="pl-PL"/>
        </w:rPr>
      </w:pPr>
    </w:p>
    <w:p w14:paraId="5B86C8DF" w14:textId="77777777" w:rsidR="00FD053E" w:rsidRDefault="00000000">
      <w:pPr>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 6.</w:t>
      </w:r>
    </w:p>
    <w:p w14:paraId="5CD4F7DD" w14:textId="77777777" w:rsidR="00FD053E" w:rsidRDefault="00000000">
      <w:pPr>
        <w:numPr>
          <w:ilvl w:val="0"/>
          <w:numId w:val="78"/>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Wykonawca zobowiązany jest przez cały okres obowiązywania umowy do posiadania ważnej polisy ubezpieczeniowej w zakresie prowadzonej działalności z tytułu odpowiedzialności cywilnej deliktowej i odpowiedzialności cywilnej kontraktowej. Wartość polisy nie może być niższa niż wysokość określona w SWZ.</w:t>
      </w:r>
    </w:p>
    <w:p w14:paraId="7135C5DB" w14:textId="77777777" w:rsidR="00FD053E" w:rsidRDefault="00000000">
      <w:pPr>
        <w:pStyle w:val="Akapitzlist"/>
        <w:numPr>
          <w:ilvl w:val="0"/>
          <w:numId w:val="78"/>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Przed zawarciem umowy Wykonawca przedłożył Zamawiającemu ważną polisę ubezpieczeniową w wymaganym zakresie wraz z potwierdzeniem jej opłacenia. W przypadku opłaty rozłożonej na raty Wykonawca w toku obowiązywania umowy zobowiązany jest do przedłożenia Zamawiającemu potwierdzenia płatności kolejnych rat. W przypadku utraty ważności polisy w trakcie realizacji umowy Wykonawca przedłoży Zamawiającemu nową polisę wraz z dowodem jej opłacenia. W przypadku uregulowania płatności z tytułu polisy po wskazanym w polisie terminie, Wykonawca przed zawarciem umowy przedłoży Zamawiającemu oświadczenie ubezpieczyciela potwierdzające ważność polisy.</w:t>
      </w:r>
    </w:p>
    <w:p w14:paraId="36F443F7" w14:textId="77777777" w:rsidR="00FD053E" w:rsidRDefault="00FD053E">
      <w:pPr>
        <w:spacing w:after="0" w:line="240" w:lineRule="auto"/>
        <w:rPr>
          <w:rFonts w:ascii="Times New Roman" w:eastAsia="Times New Roman" w:hAnsi="Times New Roman" w:cs="Times New Roman"/>
          <w:sz w:val="24"/>
          <w:szCs w:val="24"/>
          <w:lang w:eastAsia="pl-PL"/>
        </w:rPr>
      </w:pPr>
    </w:p>
    <w:p w14:paraId="53E039AA" w14:textId="77777777" w:rsidR="00FD053E" w:rsidRDefault="00000000">
      <w:pPr>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 7.</w:t>
      </w:r>
    </w:p>
    <w:p w14:paraId="5C110DEA" w14:textId="77777777" w:rsidR="00FD053E" w:rsidRDefault="00000000">
      <w:pPr>
        <w:numPr>
          <w:ilvl w:val="0"/>
          <w:numId w:val="79"/>
        </w:numPr>
        <w:spacing w:after="0" w:line="240" w:lineRule="auto"/>
        <w:ind w:left="360"/>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Materiały i urządzenia stosowane przy realizacji zamówienia powinny odpowiadać co do jakości wymogom wyrobów dopuszczonych do obrotu i stosowania w budownictwie określonym obowiązującymi w tym zakresie przepisami oraz wymaganiom dokumentacji projektowej.</w:t>
      </w:r>
    </w:p>
    <w:p w14:paraId="154FBE13" w14:textId="77777777" w:rsidR="00FD053E" w:rsidRDefault="00000000">
      <w:pPr>
        <w:numPr>
          <w:ilvl w:val="0"/>
          <w:numId w:val="79"/>
        </w:numPr>
        <w:spacing w:after="0" w:line="240" w:lineRule="auto"/>
        <w:ind w:left="360"/>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Na każde żądanie Zamawiającego, Wykonawca zobowiązany jest, w celu udokumentowania zgodności z przepisami, okazać w stosunku do wyrobów budowlanych stosowne świadectwa, próbki, certyfikaty przed planowanym ich wbudowaniem lub użyciem.</w:t>
      </w:r>
    </w:p>
    <w:p w14:paraId="2F3BA03E" w14:textId="77777777" w:rsidR="00FD053E" w:rsidRDefault="00FD053E">
      <w:pPr>
        <w:spacing w:after="0" w:line="240" w:lineRule="auto"/>
        <w:jc w:val="both"/>
        <w:textAlignment w:val="baseline"/>
        <w:rPr>
          <w:rFonts w:ascii="Trebuchet MS" w:eastAsia="Times New Roman" w:hAnsi="Trebuchet MS" w:cs="Times New Roman"/>
          <w:color w:val="000000"/>
          <w:lang w:eastAsia="pl-PL"/>
        </w:rPr>
      </w:pPr>
    </w:p>
    <w:p w14:paraId="1D7F2CFD" w14:textId="77777777" w:rsidR="00FD053E" w:rsidRDefault="00000000">
      <w:pPr>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 8.</w:t>
      </w:r>
    </w:p>
    <w:p w14:paraId="32ED9DCF" w14:textId="77777777" w:rsidR="00FD053E" w:rsidRDefault="00000000">
      <w:pPr>
        <w:numPr>
          <w:ilvl w:val="0"/>
          <w:numId w:val="80"/>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 xml:space="preserve">Wykonawca może powierzyć wykonanie części zamówienia podwykonawcy lub dalszemu podwykonawcy, tj.: </w:t>
      </w:r>
      <w:r>
        <w:rPr>
          <w:rFonts w:ascii="Trebuchet MS" w:eastAsia="Times New Roman" w:hAnsi="Trebuchet MS" w:cs="Times New Roman"/>
          <w:b/>
          <w:bCs/>
          <w:color w:val="000000"/>
          <w:lang w:eastAsia="pl-PL"/>
        </w:rPr>
        <w:t>--- ……………………… ---</w:t>
      </w:r>
      <w:r>
        <w:rPr>
          <w:rFonts w:ascii="Trebuchet MS" w:eastAsia="Times New Roman" w:hAnsi="Trebuchet MS" w:cs="Times New Roman"/>
          <w:color w:val="000000"/>
          <w:lang w:eastAsia="pl-PL"/>
        </w:rPr>
        <w:t xml:space="preserve"> zakresu określonego w ofercie Wykonawcy.</w:t>
      </w:r>
    </w:p>
    <w:p w14:paraId="60CBD501" w14:textId="77777777" w:rsidR="00FD053E" w:rsidRDefault="00000000">
      <w:pPr>
        <w:numPr>
          <w:ilvl w:val="0"/>
          <w:numId w:val="80"/>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Umowa o podwykonawstwo nie może zawierać postanowień kształtujących prawa </w:t>
      </w:r>
      <w:r>
        <w:rPr>
          <w:rFonts w:ascii="Trebuchet MS" w:eastAsia="Times New Roman" w:hAnsi="Trebuchet MS" w:cs="Times New Roman"/>
          <w:color w:val="000000"/>
          <w:lang w:eastAsia="pl-PL"/>
        </w:rPr>
        <w:br/>
        <w:t>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6B77A28" w14:textId="77777777" w:rsidR="00FD053E" w:rsidRDefault="00000000">
      <w:pPr>
        <w:numPr>
          <w:ilvl w:val="0"/>
          <w:numId w:val="80"/>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Wykonawca, podwykonawca lub dalszy podwykonawca ma obowiązek przedłożyć Zamawiającemu do akceptacji projekt umowy o podwykonawstwo oraz projekt jej ewentualnych zmian. Jeżeli Zamawiający w terminie 14 dni (licząc od dnia następnego od daty otrzymania projektu umowy lub jej zmian) nie zgłosi w formie pisemnej zastrzeżeń do projektu umowy lub jej zmian oznacza to, że akceptuje jej treść i wyraża zgodę na jej zawarcie.</w:t>
      </w:r>
    </w:p>
    <w:p w14:paraId="47D60E7F" w14:textId="77777777" w:rsidR="00FD053E" w:rsidRDefault="00000000">
      <w:pPr>
        <w:pStyle w:val="Akapitzlist"/>
        <w:numPr>
          <w:ilvl w:val="0"/>
          <w:numId w:val="80"/>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 xml:space="preserve">Wykonawca, podwykonawca lub dalszy podwykonawca ma obowiązek przedłożyć Zamawiającemu poświadczone za zgodność z oryginałem kopie zawartych umów </w:t>
      </w:r>
      <w:r>
        <w:rPr>
          <w:rFonts w:ascii="Trebuchet MS" w:eastAsia="Times New Roman" w:hAnsi="Trebuchet MS" w:cs="Times New Roman"/>
          <w:color w:val="000000"/>
          <w:lang w:eastAsia="pl-PL"/>
        </w:rPr>
        <w:lastRenderedPageBreak/>
        <w:t>o podwykonawstwo oraz ich zmian w terminie 7 dni od daty ich zawarcia, przy czym podwykonawca i dalszy podwykonawca jest zobowiązany dołączyć zgodę Wykonawcy na zawarcie umowy o podwykonawstwo o treści zgodnej z projektem umowy. Zamawiający w terminie 7 dni od daty otrzymania kopii zawartej umowy zgłasza do nich w formie pisemnej sprzeciw w przypadku:</w:t>
      </w:r>
    </w:p>
    <w:p w14:paraId="79F7004A" w14:textId="77777777" w:rsidR="00FD053E" w:rsidRDefault="00000000">
      <w:pPr>
        <w:pStyle w:val="Akapitzlist"/>
        <w:numPr>
          <w:ilvl w:val="0"/>
          <w:numId w:val="102"/>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gdy nie spełniają wymagań określonych w dokumentach zamówienia;</w:t>
      </w:r>
    </w:p>
    <w:p w14:paraId="13D31524" w14:textId="77777777" w:rsidR="00FD053E" w:rsidRDefault="00000000">
      <w:pPr>
        <w:pStyle w:val="Akapitzlist"/>
        <w:numPr>
          <w:ilvl w:val="0"/>
          <w:numId w:val="102"/>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gdy termin zapłaty wynagrodzenia jest dłuższy niż 14 dni;</w:t>
      </w:r>
    </w:p>
    <w:p w14:paraId="23DEBC1A" w14:textId="77777777" w:rsidR="00FD053E" w:rsidRDefault="00000000">
      <w:pPr>
        <w:pStyle w:val="Akapitzlist"/>
        <w:numPr>
          <w:ilvl w:val="0"/>
          <w:numId w:val="102"/>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zawiera postanowienia niezgodne z ust. 2 niniejszego paragrafu.</w:t>
      </w:r>
    </w:p>
    <w:p w14:paraId="32E309DD"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Niezgłoszenie w formie pisemnej sprzeciwu w terminie 7 dni od daty otrzymania kopii umowy o podwykonawstwo, której przedmiotem są roboty budowlane uważa się za akceptację umowy przez Zamawiającego.</w:t>
      </w:r>
    </w:p>
    <w:p w14:paraId="4AFE23A6" w14:textId="77777777" w:rsidR="00FD053E" w:rsidRDefault="00000000">
      <w:pPr>
        <w:pStyle w:val="Akapitzlist"/>
        <w:numPr>
          <w:ilvl w:val="0"/>
          <w:numId w:val="80"/>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Wykonawca, podwykonawca lub dalszy podwykonawca ma obowiązek przedłożyć Zamawiającemu poświadczone za zgodność z oryginałem kopię zawartej umowy o podwykonawstwo oraz jej zmiany, której przedmiotem są dostawy lub usługi, w terminie 7 dni od dnia jej zawarcia. Obowiązek, o którym mowa, nie dotyczy umowy </w:t>
      </w:r>
      <w:r>
        <w:rPr>
          <w:rFonts w:ascii="Trebuchet MS" w:eastAsia="Times New Roman" w:hAnsi="Trebuchet MS" w:cs="Times New Roman"/>
          <w:color w:val="000000"/>
          <w:lang w:eastAsia="pl-PL"/>
        </w:rPr>
        <w:br/>
        <w:t xml:space="preserve">o podwykonawstwo na dostawy lub usługi, o wartości mniejszej niż 0,5% wartości niniejszej umowy której przedmiotem są dostawy lub usługi. W przypadku, o którym mowa podwykonawca lub dalszy podwykonawca, przedkłada poświadczoną za zgodność </w:t>
      </w:r>
      <w:r>
        <w:rPr>
          <w:rFonts w:ascii="Trebuchet MS" w:eastAsia="Times New Roman" w:hAnsi="Trebuchet MS" w:cs="Times New Roman"/>
          <w:color w:val="000000"/>
          <w:lang w:eastAsia="pl-PL"/>
        </w:rPr>
        <w:br/>
        <w:t>z oryginałem kopię umowy również Wykonawcy.</w:t>
      </w:r>
    </w:p>
    <w:p w14:paraId="12AA7245" w14:textId="77777777" w:rsidR="00FD053E" w:rsidRDefault="00000000">
      <w:pPr>
        <w:pStyle w:val="Akapitzlist"/>
        <w:numPr>
          <w:ilvl w:val="0"/>
          <w:numId w:val="80"/>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W przypadku powierzenia wykonania usług lub dostaw w podwykonawstwie Wykonawca zobowiązany jest do dokonania zapłaty wynagrodzenia należnego podwykonawcy oraz odpowiada za zapłatę wynagrodzenia dalszemu podwykonawcy. Termin zapłaty wynagrodzenia podwykonawcy lub dalszemu podwykonawcy przewidziany w umowie o podwykonawstwo nie może być dłuższy niż 14 dni od dnia doręczenia Wykonawcy, podwykonawcy lub dalszemu podwykonawcy faktury lub rachunku potwierdzających wykonanie zleconej podwykonawcy lub dalszemu podwykonawcy dostawy lub usługi.</w:t>
      </w:r>
      <w:r>
        <w:rPr>
          <w:rFonts w:ascii="Trebuchet MS" w:eastAsia="Times New Roman" w:hAnsi="Trebuchet MS" w:cs="Times New Roman"/>
          <w:b/>
          <w:bCs/>
          <w:color w:val="000000"/>
          <w:lang w:eastAsia="pl-PL"/>
        </w:rPr>
        <w:t xml:space="preserve"> </w:t>
      </w:r>
      <w:r>
        <w:rPr>
          <w:rFonts w:ascii="Trebuchet MS" w:eastAsia="Times New Roman" w:hAnsi="Trebuchet MS" w:cs="Times New Roman"/>
          <w:color w:val="000000"/>
          <w:lang w:eastAsia="pl-PL"/>
        </w:rPr>
        <w:t>Fakturę obejmującą zapłatę wynagrodzenia za roboty budowlane, usługi lub dostawy podwykonawcze, Wykonawca może wystawić dopiero po terminie doręczenia Wykonawcy, podwykonawcy lub dalszemu podwykonawcy tejże faktury lub rachunku, obejmujących roboty podwykonawcze. Jednocześnie Wykonawca zobowiązany jest załączyć do faktury jej kopię.</w:t>
      </w:r>
    </w:p>
    <w:p w14:paraId="2FEE882D" w14:textId="77777777" w:rsidR="00FD053E" w:rsidRDefault="00000000">
      <w:pPr>
        <w:pStyle w:val="Akapitzlist"/>
        <w:numPr>
          <w:ilvl w:val="0"/>
          <w:numId w:val="80"/>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W przypadku uchylenia się od obowiązku zapłaty odpowiednio przez Wykonawcę, podwykonawcę lub dalszego podwykonawcę zamówienia na dostawy lub usługi, Zamawiający dokonuje bezpośredniej zapłaty wymagalnego wynagrodzenia przysługującego podwykonawcy lub dalszemu podwykonawcy, który zawarł zaakceptowaną przez Zamawiającego umowę o podwykonawstwo na dostawy lub usługi.</w:t>
      </w:r>
    </w:p>
    <w:p w14:paraId="6CEAE848" w14:textId="77777777" w:rsidR="00FD053E" w:rsidRDefault="00000000">
      <w:pPr>
        <w:pStyle w:val="Akapitzlist"/>
        <w:numPr>
          <w:ilvl w:val="0"/>
          <w:numId w:val="80"/>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Przed dokonaniem bezpośredniej zapłaty Zamawiający zwróci się pisemnie do Wykonawcy o zgłoszenie, pisemnie, uwag dotyczących zasadności bezpośredniej zapłaty wynagrodzenia podwykonawcy lub dalszemu podwykonawcy w terminie nie krótszym niż 7 dni od dnia doręczenia tej informacji. W uwagach nie można powoływać się na potrącenie roszczeń Wykonawcy względem podwykonawcy niezwiązanych z realizacją umowy o podwykonawstwo.</w:t>
      </w:r>
    </w:p>
    <w:p w14:paraId="0ADE0C5E" w14:textId="77777777" w:rsidR="00FD053E" w:rsidRDefault="00000000">
      <w:pPr>
        <w:pStyle w:val="Akapitzlist"/>
        <w:numPr>
          <w:ilvl w:val="0"/>
          <w:numId w:val="80"/>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W przypadku zgłoszenia uwag o których mowa w ust. 9 w terminie wskazanym przez Zamawiającego, Zamawiający może:</w:t>
      </w:r>
      <w:r>
        <w:rPr>
          <w:rFonts w:ascii="Trebuchet MS" w:eastAsia="Times New Roman" w:hAnsi="Trebuchet MS" w:cs="Times New Roman"/>
          <w:b/>
          <w:bCs/>
          <w:color w:val="000000"/>
          <w:lang w:eastAsia="pl-PL"/>
        </w:rPr>
        <w:t> </w:t>
      </w:r>
    </w:p>
    <w:p w14:paraId="038D2F85" w14:textId="77777777" w:rsidR="00FD053E" w:rsidRDefault="00000000">
      <w:pPr>
        <w:pStyle w:val="Akapitzlist"/>
        <w:numPr>
          <w:ilvl w:val="0"/>
          <w:numId w:val="103"/>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nie dokonać bezpośredniej zapłaty wynagrodzenia podwykonawcy lub dalszemu podwykonawcy, jeżeli Wykonawca wykaże niezasadność takiej zapłaty albo</w:t>
      </w:r>
    </w:p>
    <w:p w14:paraId="5A64ABB9" w14:textId="77777777" w:rsidR="00FD053E" w:rsidRDefault="00000000">
      <w:pPr>
        <w:pStyle w:val="Akapitzlist"/>
        <w:numPr>
          <w:ilvl w:val="0"/>
          <w:numId w:val="103"/>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31CD111" w14:textId="77777777" w:rsidR="00FD053E" w:rsidRDefault="00000000">
      <w:pPr>
        <w:pStyle w:val="Akapitzlist"/>
        <w:numPr>
          <w:ilvl w:val="0"/>
          <w:numId w:val="103"/>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dokonać bezpośredniej zapłaty wynagrodzenia podwykonawcy lub dalszemu podwykonawcy, je-żeli podwykonawca lub dalszy podwykonawca wykaże zasadność takiej zapłaty.</w:t>
      </w:r>
    </w:p>
    <w:p w14:paraId="638D527D" w14:textId="77777777" w:rsidR="00FD053E" w:rsidRDefault="00000000">
      <w:pPr>
        <w:pStyle w:val="Akapitzlist"/>
        <w:numPr>
          <w:ilvl w:val="0"/>
          <w:numId w:val="80"/>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lastRenderedPageBreak/>
        <w:t>Odpowiedzialność Zamawiającego za płatności podwykonawcy lub dalszemu podwykonawcy ogranicza się do wysokości kwoty ustalonej w załączniku nr 1 do niniejszej umowy.</w:t>
      </w:r>
    </w:p>
    <w:p w14:paraId="3FA27308" w14:textId="77777777" w:rsidR="00FD053E" w:rsidRDefault="00000000">
      <w:pPr>
        <w:pStyle w:val="Akapitzlist"/>
        <w:numPr>
          <w:ilvl w:val="0"/>
          <w:numId w:val="80"/>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Odpowiedzialność Zamawiającego wobec podwykonawcy lub dalszego podwykonawcy z tytułu płatności bezpośrednich za wykonane dostawy lub usługi jest ograniczona wyłącznie do wysokości kwoty należności za wykonanie tych prac, wynikającej z umowy pomiędzy Zamawiającym, a Wykonawcą. W przypadku wyższych cen jednostkowych za wykonane prac określonych umową o podwykonawstwo od cen jednostkowych określonych umową pomiędzy Zamawiającym a Wykonawcą, Zamawiający może uznać i wypłacić podwykonawcy lub dalszemu podwykonawcy na podstawie wystawionej przez niego faktury VAT lub rachunku wyłącznie kwotę należną na podstawie cen jednostkowych nie wyższych niż określonych umową pomiędzy Zamawiającym a Wykonawcą.</w:t>
      </w:r>
    </w:p>
    <w:p w14:paraId="5623C9C7" w14:textId="77777777" w:rsidR="00FD053E" w:rsidRDefault="00000000">
      <w:pPr>
        <w:pStyle w:val="Akapitzlist"/>
        <w:numPr>
          <w:ilvl w:val="0"/>
          <w:numId w:val="80"/>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Jeżeli Zamawiający ma uzasadnione podejrzenie, że podwykonawca lub dalszy podwykonawca realizując powierzony zakres nie gwarantuje odpowiedniej jakości lub dotrzymania terminów umownych to Zamawiający może żądać od Wykonawcy zmiany podwykonawcy lub dalszego podwykonawcy. Zamawiający kieruje takie żądanie do Wykonawcy na piśmie wraz ze wskazaniem terminu wprowadzenia nowego podwykonawcy lub dalszego podwykonawcy.</w:t>
      </w:r>
    </w:p>
    <w:p w14:paraId="3600C943" w14:textId="77777777" w:rsidR="00FD053E" w:rsidRDefault="00000000">
      <w:pPr>
        <w:pStyle w:val="Akapitzlist"/>
        <w:numPr>
          <w:ilvl w:val="0"/>
          <w:numId w:val="80"/>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W trakcie realizacji umowy Wykonawca może dokonać zmiany podwykonawcy, zrezygnować z podwykonawcy lub wprowadzić podwykonawcę w zakresie nieprzewidzianym w ofercie.</w:t>
      </w:r>
    </w:p>
    <w:p w14:paraId="5735CD61" w14:textId="77777777" w:rsidR="00FD053E" w:rsidRDefault="00000000">
      <w:pPr>
        <w:pStyle w:val="Akapitzlist"/>
        <w:numPr>
          <w:ilvl w:val="0"/>
          <w:numId w:val="80"/>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Jeżeli zmiana albo rezygnacja z podwykonawcy dotyczy podmiotu, na którego zasoby Wykonawca powoływał się na zasadach określonych w art. 118 ust.1 ustawy w celu wykazania spełniania warunków udziału w postępowaniu Wykonawca jest zobowiązany wykazać Zamawiającemu, że proponowany inny podwykonawca (lub Wykonawca samodzielnie) spełnia warunki udziału określone w postępowaniu w stopniu nie mniejszym niż wymagany w trakcie postępowania o udzielenie zamówienia, które swoimi zasobami potwierdził poprzedni podwykonawca. Ponadto podmiot ten (inny podwykonawca) nie może podlegać wykluczeniu z postępowania w oparciu o przesłanki zawarte w art. 108 ust. 1, art. 109 ust. 1 ustawy i art. 7 ust. 1 ustawy o szczególnych rozwiązaniach w zakresie przeciwdziałania wspieraniu agresji na Ukrainę oraz służących ochronie bezpieczeństwa narodowego wskazane w SWZ. W tym celu zobowiązany jest przedłożyć stosowne oświadczenie o ile Zamawiający tego wymagał w SWZ.</w:t>
      </w:r>
    </w:p>
    <w:p w14:paraId="4614EB5D" w14:textId="77777777" w:rsidR="00FD053E" w:rsidRDefault="00000000">
      <w:pPr>
        <w:pStyle w:val="Akapitzlist"/>
        <w:numPr>
          <w:ilvl w:val="0"/>
          <w:numId w:val="80"/>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Wykonawca odpowiada wobec Zamawiającego za działania i zaniechania podwykonawcy, lub dalszego podwykonawcy z którego pomocą przedmiot umowy wykonuje, jak również podwykonawcy lub dalszego podwykonawcy, któremu wykonanie przedmiotu umowy powierza, jak za własne działanie lub zaniechanie.</w:t>
      </w:r>
    </w:p>
    <w:p w14:paraId="2B96228E" w14:textId="77777777" w:rsidR="00FD053E" w:rsidRDefault="00FD053E">
      <w:pPr>
        <w:spacing w:after="0" w:line="240" w:lineRule="auto"/>
        <w:rPr>
          <w:rFonts w:ascii="Times New Roman" w:eastAsia="Times New Roman" w:hAnsi="Times New Roman" w:cs="Times New Roman"/>
          <w:sz w:val="24"/>
          <w:szCs w:val="24"/>
          <w:lang w:eastAsia="pl-PL"/>
        </w:rPr>
      </w:pPr>
    </w:p>
    <w:p w14:paraId="39B87E46" w14:textId="77777777" w:rsidR="00FD053E" w:rsidRDefault="00000000">
      <w:pPr>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 9.</w:t>
      </w:r>
    </w:p>
    <w:p w14:paraId="75D1115A" w14:textId="77777777" w:rsidR="00FD053E" w:rsidRDefault="00000000">
      <w:pPr>
        <w:numPr>
          <w:ilvl w:val="0"/>
          <w:numId w:val="81"/>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Przedmiotem odbioru końcowego będzie całość przedmiotu umowy określona w § 1 niniejszej umowy.</w:t>
      </w:r>
    </w:p>
    <w:p w14:paraId="7093A64C" w14:textId="77777777" w:rsidR="00FD053E" w:rsidRDefault="00000000">
      <w:pPr>
        <w:numPr>
          <w:ilvl w:val="0"/>
          <w:numId w:val="81"/>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 xml:space="preserve">Wykonawca dokona zgłoszenia prac do odbioru. Zamawiający powoła komisję odbiorową, która w terminie do 7 dni od daty pisemnego zgłoszenia przez Wykonawcę gotowości do odbioru przystąpi do odbioru końcowego przedmiotu umowy. Data zakończenia realizacji przedmiotu umowy jest równoznaczna  z </w:t>
      </w:r>
      <w:r>
        <w:rPr>
          <w:rFonts w:ascii="Trebuchet MS" w:eastAsia="Times New Roman" w:hAnsi="Trebuchet MS" w:cs="Times New Roman"/>
          <w:color w:val="000000"/>
          <w:u w:val="single"/>
          <w:lang w:eastAsia="pl-PL"/>
        </w:rPr>
        <w:t xml:space="preserve">datą podpisania </w:t>
      </w:r>
      <w:r>
        <w:rPr>
          <w:rFonts w:ascii="Trebuchet MS" w:eastAsia="Times New Roman" w:hAnsi="Trebuchet MS" w:cs="Times New Roman"/>
          <w:b/>
          <w:bCs/>
          <w:color w:val="000000"/>
          <w:u w:val="single"/>
          <w:lang w:eastAsia="pl-PL"/>
        </w:rPr>
        <w:t>protokołu końcowego</w:t>
      </w:r>
      <w:r>
        <w:rPr>
          <w:rFonts w:ascii="Trebuchet MS" w:eastAsia="Times New Roman" w:hAnsi="Trebuchet MS" w:cs="Times New Roman"/>
          <w:color w:val="000000"/>
          <w:lang w:eastAsia="pl-PL"/>
        </w:rPr>
        <w:t xml:space="preserve"> prac przez przedstawicieli Zamawiającego i Wykonawcy.</w:t>
      </w:r>
    </w:p>
    <w:p w14:paraId="6B5FB482" w14:textId="77777777" w:rsidR="00FD053E" w:rsidRDefault="00000000">
      <w:pPr>
        <w:numPr>
          <w:ilvl w:val="0"/>
          <w:numId w:val="81"/>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Z czynności odbioru zostanie sporządzony protokół zawierający wszelkie ustalenia dokonane w toku odbioru oraz terminy wyznaczone na usunięcie ewentualnych wad.</w:t>
      </w:r>
    </w:p>
    <w:p w14:paraId="519CC5A7" w14:textId="77777777" w:rsidR="00FD053E" w:rsidRDefault="00000000">
      <w:pPr>
        <w:numPr>
          <w:ilvl w:val="0"/>
          <w:numId w:val="81"/>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Jeżeli w toku czynności odbiorowych stwierdzone zostaną wady przedmiotu odbioru to Zamawiającemu przysługują następujące uprawnienia:</w:t>
      </w:r>
    </w:p>
    <w:p w14:paraId="06577D33" w14:textId="77777777" w:rsidR="00FD053E" w:rsidRDefault="00000000">
      <w:pPr>
        <w:pStyle w:val="Akapitzlist"/>
        <w:numPr>
          <w:ilvl w:val="0"/>
          <w:numId w:val="104"/>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jeżeli wady nadają się do usunięcia Zamawiający może odmówić odbioru do czasu ich usunięcia przez Wykonawcę w terminie wyznaczonym przez Zamawiającego;</w:t>
      </w:r>
    </w:p>
    <w:p w14:paraId="656AC5B9" w14:textId="77777777" w:rsidR="00FD053E" w:rsidRDefault="00000000">
      <w:pPr>
        <w:pStyle w:val="Akapitzlist"/>
        <w:numPr>
          <w:ilvl w:val="0"/>
          <w:numId w:val="104"/>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lastRenderedPageBreak/>
        <w:t>jeżeli wady nie nadają się do usunięcia, ale nie uniemożliwiają użytkowania przedmiotu odbioru zgodnie z przeznaczeniem wynagrodzenie Wykonawcy będzie odpowiednio obniżone;</w:t>
      </w:r>
    </w:p>
    <w:p w14:paraId="4C302CE3" w14:textId="77777777" w:rsidR="00FD053E" w:rsidRDefault="00000000">
      <w:pPr>
        <w:pStyle w:val="Akapitzlist"/>
        <w:numPr>
          <w:ilvl w:val="0"/>
          <w:numId w:val="104"/>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jeżeli wady nie nadają się do usunięcia oraz uniemożliwiają użytkowanie przedmiotu odbioru zgodnie z przeznaczeniem Zamawiający może odstąpić od umowy z przyczyn leżących po stronie Wykonawcy w terminie 14 dni od daty powzięcia wiadomości o zaistniałych wadach. W tym przypadku wynagrodzenie z tytułu wykonania niniejszej umowy nie będzie przysługiwało Wykonawcy.</w:t>
      </w:r>
    </w:p>
    <w:p w14:paraId="6F36E2C5" w14:textId="77777777" w:rsidR="00FD053E" w:rsidRPr="00447B84" w:rsidRDefault="00000000">
      <w:pPr>
        <w:pStyle w:val="Akapitzlist"/>
        <w:numPr>
          <w:ilvl w:val="0"/>
          <w:numId w:val="81"/>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O usunięciu wad Wykonawca powiadomi Zamawiającego pisemnie faksem (np. pocztą elektroniczną) najpóźniej następnego dnia po wyznaczonym przez Zamawiającego terminie ich usunięcia.</w:t>
      </w:r>
    </w:p>
    <w:p w14:paraId="052762B5" w14:textId="77777777" w:rsidR="00447B84" w:rsidRDefault="00447B84" w:rsidP="00447B84">
      <w:pPr>
        <w:pStyle w:val="Akapitzlist"/>
        <w:spacing w:after="0" w:line="240" w:lineRule="auto"/>
        <w:ind w:left="360"/>
        <w:jc w:val="both"/>
        <w:rPr>
          <w:rFonts w:ascii="Times New Roman" w:eastAsia="Times New Roman" w:hAnsi="Times New Roman" w:cs="Times New Roman"/>
          <w:sz w:val="24"/>
          <w:szCs w:val="24"/>
          <w:lang w:eastAsia="pl-PL"/>
        </w:rPr>
      </w:pPr>
    </w:p>
    <w:p w14:paraId="27A68565" w14:textId="77777777" w:rsidR="00FD053E" w:rsidRDefault="00000000">
      <w:pPr>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 10.</w:t>
      </w:r>
    </w:p>
    <w:p w14:paraId="3A5847D6" w14:textId="77777777" w:rsidR="00FD053E" w:rsidRDefault="00000000">
      <w:pPr>
        <w:numPr>
          <w:ilvl w:val="0"/>
          <w:numId w:val="82"/>
        </w:numPr>
        <w:spacing w:after="0" w:line="240" w:lineRule="auto"/>
        <w:ind w:left="360"/>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 xml:space="preserve">Wykonawca udziela Zamawiającemu gwarancji i rękojmi na przedmiot umowy </w:t>
      </w:r>
      <w:r>
        <w:rPr>
          <w:rFonts w:ascii="Trebuchet MS" w:eastAsia="Times New Roman" w:hAnsi="Trebuchet MS" w:cs="Times New Roman"/>
          <w:color w:val="000000"/>
          <w:lang w:eastAsia="pl-PL"/>
        </w:rPr>
        <w:br/>
      </w:r>
      <w:r>
        <w:rPr>
          <w:rFonts w:ascii="Trebuchet MS" w:eastAsia="Times New Roman" w:hAnsi="Trebuchet MS" w:cs="Times New Roman"/>
          <w:b/>
          <w:bCs/>
          <w:color w:val="000000"/>
          <w:lang w:eastAsia="pl-PL"/>
        </w:rPr>
        <w:t>5 (pięć)</w:t>
      </w:r>
      <w:r>
        <w:rPr>
          <w:rFonts w:ascii="Trebuchet MS" w:eastAsia="Times New Roman" w:hAnsi="Trebuchet MS" w:cs="Times New Roman"/>
          <w:color w:val="000000"/>
          <w:lang w:eastAsia="pl-PL"/>
        </w:rPr>
        <w:t xml:space="preserve"> </w:t>
      </w:r>
      <w:r>
        <w:rPr>
          <w:rFonts w:ascii="Trebuchet MS" w:eastAsia="Times New Roman" w:hAnsi="Trebuchet MS" w:cs="Times New Roman"/>
          <w:b/>
          <w:bCs/>
          <w:color w:val="000000"/>
          <w:lang w:eastAsia="pl-PL"/>
        </w:rPr>
        <w:t>lat, zgodnie z ofertą Wykonawcy.</w:t>
      </w:r>
      <w:r>
        <w:rPr>
          <w:rFonts w:ascii="Trebuchet MS" w:eastAsia="Times New Roman" w:hAnsi="Trebuchet MS" w:cs="Times New Roman"/>
          <w:color w:val="000000"/>
          <w:lang w:eastAsia="pl-PL"/>
        </w:rPr>
        <w:t xml:space="preserve"> W okresie gwarancyjnym Wykonawca zobowiązuje się usuwać nieodpłatnie wady przedmiotu umowy ujawnione po odbiorze końcowym.</w:t>
      </w:r>
    </w:p>
    <w:p w14:paraId="67C8B5E8" w14:textId="77777777" w:rsidR="00FD053E" w:rsidRDefault="00000000">
      <w:pPr>
        <w:numPr>
          <w:ilvl w:val="0"/>
          <w:numId w:val="82"/>
        </w:numPr>
        <w:spacing w:after="0" w:line="240" w:lineRule="auto"/>
        <w:ind w:left="360"/>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Szczegółowe warunki gwarancji określa karta gwarancyjna jakości wykonania robót stanowiąca załącznik nr 2 do niniejszej umowy. </w:t>
      </w:r>
    </w:p>
    <w:p w14:paraId="19F764F8" w14:textId="77777777" w:rsidR="00FD053E" w:rsidRDefault="00000000">
      <w:pPr>
        <w:numPr>
          <w:ilvl w:val="0"/>
          <w:numId w:val="82"/>
        </w:numPr>
        <w:spacing w:after="0" w:line="240" w:lineRule="auto"/>
        <w:ind w:left="360"/>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Wykonawca zobowiązany jest przekazać Zamawiającemu wypełniony dokument karty gwarancyjnej jakości wykonania robót w dniu odbioru końcowego przedmiotu umowy. </w:t>
      </w:r>
    </w:p>
    <w:p w14:paraId="42E92FD9" w14:textId="77777777" w:rsidR="00FD053E" w:rsidRDefault="00FD053E">
      <w:pPr>
        <w:spacing w:after="0" w:line="240" w:lineRule="auto"/>
        <w:jc w:val="both"/>
        <w:rPr>
          <w:rFonts w:ascii="Times New Roman" w:eastAsia="Times New Roman" w:hAnsi="Times New Roman" w:cs="Times New Roman"/>
          <w:sz w:val="24"/>
          <w:szCs w:val="24"/>
          <w:lang w:eastAsia="pl-PL"/>
        </w:rPr>
      </w:pPr>
    </w:p>
    <w:p w14:paraId="06DD62B0" w14:textId="77777777" w:rsidR="00FD053E" w:rsidRDefault="00000000">
      <w:pPr>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 11.</w:t>
      </w:r>
    </w:p>
    <w:p w14:paraId="761FBF05" w14:textId="77777777" w:rsidR="00FD053E" w:rsidRDefault="00000000">
      <w:pPr>
        <w:numPr>
          <w:ilvl w:val="0"/>
          <w:numId w:val="83"/>
        </w:numPr>
        <w:spacing w:after="0" w:line="240" w:lineRule="auto"/>
        <w:ind w:left="360"/>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Wykonawca przed zawarciem umowy wniósł zabezpieczenie należytego wykonania umowy w wysokości --------- złotych (stanowiącej 5% ceny całkowitej brutto podanej            w ofercie) w formie-----.</w:t>
      </w:r>
    </w:p>
    <w:p w14:paraId="3AF00ECA" w14:textId="77777777" w:rsidR="00FD053E" w:rsidRDefault="00000000">
      <w:pPr>
        <w:numPr>
          <w:ilvl w:val="0"/>
          <w:numId w:val="83"/>
        </w:numPr>
        <w:spacing w:after="0" w:line="240" w:lineRule="auto"/>
        <w:ind w:left="360"/>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Jeżeli okres na jaki ma zostać wniesione zabezpieczenie, przekracza 5 lat, zabezpieczenie w pieniądzu Wykonawca wnosi na cały ten okres. Zabezpieczenie wniesione w pieniądzu Zamawiający zdeponuje na koncie depozytów.</w:t>
      </w:r>
    </w:p>
    <w:p w14:paraId="26742B7C" w14:textId="77777777" w:rsidR="00FD053E" w:rsidRDefault="00000000">
      <w:pPr>
        <w:numPr>
          <w:ilvl w:val="0"/>
          <w:numId w:val="83"/>
        </w:numPr>
        <w:spacing w:after="0" w:line="240" w:lineRule="auto"/>
        <w:ind w:left="360"/>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Zabezpieczenie wniesione w pieniądzu Zamawiający zwraca wraz z odsetkami wynikającymi z umowy rachunku bankowego, na którym było ono przechowywane, pomniejszonymi o koszty prowadzenia rachunku.</w:t>
      </w:r>
    </w:p>
    <w:p w14:paraId="51B4EE31" w14:textId="77777777" w:rsidR="00FD053E" w:rsidRDefault="00000000">
      <w:pPr>
        <w:numPr>
          <w:ilvl w:val="0"/>
          <w:numId w:val="83"/>
        </w:numPr>
        <w:spacing w:after="0" w:line="240" w:lineRule="auto"/>
        <w:ind w:left="360"/>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 xml:space="preserve">Zabezpieczenie wniesione w innej formie Wykonawca wnosi na okres nie krótszy niż </w:t>
      </w:r>
      <w:r>
        <w:rPr>
          <w:rFonts w:ascii="Trebuchet MS" w:eastAsia="Times New Roman" w:hAnsi="Trebuchet MS" w:cs="Times New Roman"/>
          <w:color w:val="000000"/>
          <w:lang w:eastAsia="pl-PL"/>
        </w:rPr>
        <w:br/>
        <w:t>5 lat. Wykonawca zobowiązuje się do przedłużenia zabezpieczenia lub wniesienia nowego zabezpieczenia na kolejne okresy.</w:t>
      </w:r>
    </w:p>
    <w:p w14:paraId="2522A5D8" w14:textId="77777777" w:rsidR="00FD053E" w:rsidRDefault="00000000">
      <w:pPr>
        <w:numPr>
          <w:ilvl w:val="0"/>
          <w:numId w:val="83"/>
        </w:numPr>
        <w:spacing w:after="0" w:line="240" w:lineRule="auto"/>
        <w:ind w:left="360"/>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 xml:space="preserve">W przypadku nieprzedłużenia lub nie wniesienia nowego zabezpieczenia najpóźniej na 30 dni przed upływem terminu ważności dotychczasowego zabezpieczenia wniesionego w innej formie niż w pieniądzu, Zamawiający zmieni formę na zabezpieczenie </w:t>
      </w:r>
      <w:r>
        <w:rPr>
          <w:rFonts w:ascii="Trebuchet MS" w:eastAsia="Times New Roman" w:hAnsi="Trebuchet MS" w:cs="Times New Roman"/>
          <w:color w:val="000000"/>
          <w:lang w:eastAsia="pl-PL"/>
        </w:rPr>
        <w:br/>
        <w:t>w pieniądzu, poprzez wypłatę kwoty z dotychczasowego zabezpieczenia. Wypłata ta nastąpi nie później niż w ostatnim dniu ważności dotychczasowego zabezpieczenia.</w:t>
      </w:r>
    </w:p>
    <w:p w14:paraId="3D41135B" w14:textId="77777777" w:rsidR="00FD053E" w:rsidRDefault="00000000">
      <w:pPr>
        <w:numPr>
          <w:ilvl w:val="0"/>
          <w:numId w:val="83"/>
        </w:numPr>
        <w:spacing w:after="0" w:line="240" w:lineRule="auto"/>
        <w:ind w:left="360"/>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 xml:space="preserve">Część zabezpieczenia gwarantująca zgodne z umową wykonanie przedmiotu umowy (70% kwoty określonej w ust.1, tj. równowartość ---------- złotych) zostanie zwrócona </w:t>
      </w:r>
      <w:r>
        <w:rPr>
          <w:rFonts w:ascii="Trebuchet MS" w:eastAsia="Times New Roman" w:hAnsi="Trebuchet MS" w:cs="Times New Roman"/>
          <w:color w:val="000000"/>
          <w:lang w:eastAsia="pl-PL"/>
        </w:rPr>
        <w:br/>
        <w:t>w terminie 30 dni od dnia wykonania zamówienia i uznania przez Zamawiającego za należycie wykonane.</w:t>
      </w:r>
    </w:p>
    <w:p w14:paraId="04905344" w14:textId="77777777" w:rsidR="00FD053E" w:rsidRDefault="00000000">
      <w:pPr>
        <w:numPr>
          <w:ilvl w:val="0"/>
          <w:numId w:val="83"/>
        </w:numPr>
        <w:spacing w:after="0" w:line="240" w:lineRule="auto"/>
        <w:ind w:left="360"/>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Pozostała część zabezpieczenia (służąca do pokrycia roszczeń z tytułu rękojmi za wady lub gwarancji w wysokości 30% kwoty określonej w ust.1, tj. równowartość ------- złotych) zostanie zwrócona nie później niż w 15 dniu po upływie okresu rękojmi za wady lub gwarancji przedmiotu umowy.</w:t>
      </w:r>
    </w:p>
    <w:p w14:paraId="2FD71CF0" w14:textId="77777777" w:rsidR="00FD053E" w:rsidRDefault="00000000">
      <w:pPr>
        <w:numPr>
          <w:ilvl w:val="0"/>
          <w:numId w:val="83"/>
        </w:numPr>
        <w:spacing w:after="0" w:line="240" w:lineRule="auto"/>
        <w:ind w:left="360"/>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W przypadku odmowy lub uchylania się Wykonawcy od usunięcia stwierdzonych wad w okresie objętym rękojmią lub gwarancją Zamawiający zleci ich wykonanie innemu Wykonawcy, a ich koszt pokryje z pozostałej części zabezpieczenia.</w:t>
      </w:r>
    </w:p>
    <w:p w14:paraId="6A7DF6BB" w14:textId="77777777" w:rsidR="00FD053E" w:rsidRDefault="00000000">
      <w:pPr>
        <w:numPr>
          <w:ilvl w:val="0"/>
          <w:numId w:val="83"/>
        </w:numPr>
        <w:spacing w:after="0" w:line="240" w:lineRule="auto"/>
        <w:ind w:left="360"/>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 xml:space="preserve">Zabezpieczenie może być wykorzystane przez Zamawiającego na pokrycie zobowiązań Wykonawcy wynikających z tytułu kar umownych, na pokrycie ewentualnych roszczeń Zamawiającego  z tytułu niewykonania lub nienależytego wykonania umowy, w tym </w:t>
      </w:r>
      <w:r>
        <w:rPr>
          <w:rFonts w:ascii="Trebuchet MS" w:eastAsia="Times New Roman" w:hAnsi="Trebuchet MS" w:cs="Times New Roman"/>
          <w:color w:val="000000"/>
          <w:lang w:eastAsia="pl-PL"/>
        </w:rPr>
        <w:lastRenderedPageBreak/>
        <w:t>roszczeń z tytułu braku zapłaty lub nieterminowej zapłaty wynagrodzenia podwykonawcy lub dalszemu podwykonawcy.</w:t>
      </w:r>
    </w:p>
    <w:p w14:paraId="7D6F5213" w14:textId="77777777" w:rsidR="00FD053E" w:rsidRDefault="00000000">
      <w:pPr>
        <w:numPr>
          <w:ilvl w:val="0"/>
          <w:numId w:val="83"/>
        </w:numPr>
        <w:spacing w:after="0" w:line="240" w:lineRule="auto"/>
        <w:ind w:left="360"/>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W przypadku wydłużenia terminu wykonania przedmiotu umowy Wykonawca, który wniósł zabezpieczenie należytego wykonania umowy w formie innej niż w pieniądzu zobowiązany jest do przedłużenia terminu jego ważności lub wnieść nowe zabezpieczenie należytego wykonania umowy na wydłużony termin. </w:t>
      </w:r>
    </w:p>
    <w:p w14:paraId="32ACA38E" w14:textId="77777777" w:rsidR="00FD053E" w:rsidRDefault="00000000">
      <w:pPr>
        <w:spacing w:after="0" w:line="240" w:lineRule="auto"/>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Zapisy § 11 mogą ulec zmianie w zależności od formy wniesionego zabezpieczenia.</w:t>
      </w:r>
    </w:p>
    <w:p w14:paraId="240B53C8" w14:textId="77777777" w:rsidR="00FD053E" w:rsidRDefault="00FD053E">
      <w:pPr>
        <w:spacing w:after="0" w:line="240" w:lineRule="auto"/>
        <w:rPr>
          <w:rFonts w:ascii="Times New Roman" w:eastAsia="Times New Roman" w:hAnsi="Times New Roman" w:cs="Times New Roman"/>
          <w:sz w:val="24"/>
          <w:szCs w:val="24"/>
          <w:lang w:eastAsia="pl-PL"/>
        </w:rPr>
      </w:pPr>
    </w:p>
    <w:p w14:paraId="6199E749" w14:textId="77777777" w:rsidR="00FD053E" w:rsidRDefault="00000000">
      <w:pPr>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 12.</w:t>
      </w:r>
    </w:p>
    <w:p w14:paraId="684ACE3C" w14:textId="77777777" w:rsidR="00FD053E" w:rsidRDefault="00000000">
      <w:pPr>
        <w:pStyle w:val="Akapitzlist"/>
        <w:numPr>
          <w:ilvl w:val="0"/>
          <w:numId w:val="95"/>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 xml:space="preserve">Za wykonanie całości przedmiotu umowy określonego w § 1 strony  ustalają wynagrodzenie </w:t>
      </w:r>
      <w:r>
        <w:rPr>
          <w:rFonts w:ascii="Trebuchet MS" w:eastAsia="Times New Roman" w:hAnsi="Trebuchet MS" w:cs="Times New Roman"/>
          <w:b/>
          <w:bCs/>
          <w:color w:val="000000"/>
          <w:lang w:eastAsia="pl-PL"/>
        </w:rPr>
        <w:t xml:space="preserve">ryczałtowe, </w:t>
      </w:r>
      <w:r>
        <w:rPr>
          <w:rFonts w:ascii="Trebuchet MS" w:eastAsia="Times New Roman" w:hAnsi="Trebuchet MS" w:cs="Times New Roman"/>
          <w:color w:val="000000"/>
          <w:lang w:eastAsia="pl-PL"/>
        </w:rPr>
        <w:t>przewidziane w art. 632 § 1 ustawy z dnia 23 kwietnia 1964 r. Kodeks cywilny, zgodnie z ofertą Wykonawcy na kwotę:</w:t>
      </w:r>
    </w:p>
    <w:p w14:paraId="18D6B129" w14:textId="77777777" w:rsidR="00FD053E" w:rsidRDefault="00000000">
      <w:pPr>
        <w:spacing w:after="0" w:line="240" w:lineRule="auto"/>
        <w:ind w:firstLine="360"/>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netto            -      ……………………. złotych </w:t>
      </w:r>
    </w:p>
    <w:p w14:paraId="7F5731CE" w14:textId="77777777" w:rsidR="00FD053E" w:rsidRDefault="00000000">
      <w:pPr>
        <w:spacing w:after="0" w:line="240" w:lineRule="auto"/>
        <w:ind w:firstLine="360"/>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VAT      -      …………………… złotych  </w:t>
      </w:r>
    </w:p>
    <w:p w14:paraId="4F1EA9B7" w14:textId="77777777" w:rsidR="00FD053E" w:rsidRDefault="00000000">
      <w:pPr>
        <w:spacing w:after="0" w:line="240" w:lineRule="auto"/>
        <w:ind w:firstLine="360"/>
        <w:rPr>
          <w:rFonts w:ascii="Trebuchet MS" w:eastAsia="Times New Roman" w:hAnsi="Trebuchet MS" w:cs="Times New Roman"/>
          <w:b/>
          <w:bCs/>
          <w:color w:val="000000"/>
          <w:lang w:eastAsia="pl-PL"/>
        </w:rPr>
      </w:pPr>
      <w:r>
        <w:rPr>
          <w:rFonts w:ascii="Trebuchet MS" w:eastAsia="Times New Roman" w:hAnsi="Trebuchet MS" w:cs="Times New Roman"/>
          <w:b/>
          <w:bCs/>
          <w:color w:val="000000"/>
          <w:lang w:eastAsia="pl-PL"/>
        </w:rPr>
        <w:t>brutto           -     ……………………. złotych</w:t>
      </w:r>
    </w:p>
    <w:p w14:paraId="6661B150" w14:textId="77777777" w:rsidR="00FD053E" w:rsidRDefault="00000000">
      <w:pPr>
        <w:spacing w:after="0" w:line="240" w:lineRule="auto"/>
        <w:ind w:firstLine="360"/>
        <w:rPr>
          <w:rFonts w:ascii="Times New Roman" w:eastAsia="Times New Roman" w:hAnsi="Times New Roman" w:cs="Times New Roman"/>
          <w:i/>
          <w:iCs/>
          <w:sz w:val="24"/>
          <w:szCs w:val="24"/>
          <w:lang w:eastAsia="pl-PL"/>
        </w:rPr>
      </w:pPr>
      <w:r>
        <w:rPr>
          <w:rFonts w:ascii="Trebuchet MS" w:eastAsia="Times New Roman" w:hAnsi="Trebuchet MS" w:cs="Times New Roman"/>
          <w:i/>
          <w:iCs/>
          <w:color w:val="000000"/>
          <w:lang w:eastAsia="pl-PL"/>
        </w:rPr>
        <w:t>(słownie brutto: ………………………………………………………………………………………………………………).</w:t>
      </w:r>
    </w:p>
    <w:p w14:paraId="362EB183" w14:textId="77777777" w:rsidR="00FD053E" w:rsidRDefault="00000000">
      <w:pPr>
        <w:pStyle w:val="Akapitzlist"/>
        <w:numPr>
          <w:ilvl w:val="0"/>
          <w:numId w:val="95"/>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Podstawą wystawienia faktury końcowej przez Wykonawcę  będzie sporządzony </w:t>
      </w:r>
      <w:r>
        <w:rPr>
          <w:rFonts w:ascii="Trebuchet MS" w:eastAsia="Times New Roman" w:hAnsi="Trebuchet MS" w:cs="Times New Roman"/>
          <w:color w:val="000000"/>
          <w:lang w:eastAsia="pl-PL"/>
        </w:rPr>
        <w:br/>
        <w:t xml:space="preserve">i podpisany przez przedstawiciela Zamawiającego oraz Wykonawcy protokół odbioru końcowego przedmiotu zamówienia. </w:t>
      </w:r>
    </w:p>
    <w:p w14:paraId="385CB46C" w14:textId="77777777" w:rsidR="00FD053E" w:rsidRDefault="00000000">
      <w:pPr>
        <w:pStyle w:val="Akapitzlist"/>
        <w:numPr>
          <w:ilvl w:val="0"/>
          <w:numId w:val="95"/>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Faktura końcowa płatna będzie przelewem na konto Wykonawcy w terminie do 30 dni od daty podpisania protokołu odbioru końcowego zadania i jej doręczenia Zamawiającemu</w:t>
      </w:r>
      <w:r>
        <w:rPr>
          <w:rFonts w:ascii="Trebuchet MS" w:eastAsia="Times New Roman" w:hAnsi="Trebuchet MS" w:cs="Times New Roman"/>
          <w:b/>
          <w:bCs/>
          <w:color w:val="000000"/>
          <w:lang w:eastAsia="pl-PL"/>
        </w:rPr>
        <w:t>.</w:t>
      </w:r>
    </w:p>
    <w:p w14:paraId="57827829" w14:textId="77777777" w:rsidR="00FD053E" w:rsidRDefault="00000000">
      <w:pPr>
        <w:pStyle w:val="Akapitzlist"/>
        <w:numPr>
          <w:ilvl w:val="0"/>
          <w:numId w:val="95"/>
        </w:numPr>
        <w:spacing w:after="0" w:line="240" w:lineRule="auto"/>
        <w:jc w:val="both"/>
        <w:rPr>
          <w:rFonts w:ascii="Trebuchet MS" w:hAnsi="Trebuchet MS"/>
        </w:rPr>
      </w:pPr>
      <w:r>
        <w:rPr>
          <w:rFonts w:ascii="Trebuchet MS" w:eastAsia="Times New Roman" w:hAnsi="Trebuchet MS" w:cs="Times New Roman"/>
          <w:color w:val="000000"/>
          <w:lang w:eastAsia="pl-PL"/>
        </w:rPr>
        <w:t>Zamawiający zabezpieczy środki finansowe na płatność za przedmiot umowy w budżecie 2025 r.</w:t>
      </w:r>
    </w:p>
    <w:p w14:paraId="4348B06F" w14:textId="77777777" w:rsidR="00FD053E" w:rsidRDefault="00000000">
      <w:pPr>
        <w:pStyle w:val="Akapitzlist"/>
        <w:numPr>
          <w:ilvl w:val="0"/>
          <w:numId w:val="95"/>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Faktura końcowa powinna być adresowana:</w:t>
      </w:r>
      <w:r>
        <w:rPr>
          <w:rFonts w:ascii="Trebuchet MS" w:eastAsia="Times New Roman" w:hAnsi="Trebuchet MS" w:cs="Times New Roman"/>
          <w:b/>
          <w:bCs/>
          <w:color w:val="000000"/>
          <w:lang w:eastAsia="pl-PL"/>
        </w:rPr>
        <w:t xml:space="preserve">  Nabywca: Gmina Poręba 42-480 Poręba </w:t>
      </w:r>
      <w:r>
        <w:rPr>
          <w:rFonts w:ascii="Trebuchet MS" w:eastAsia="Times New Roman" w:hAnsi="Trebuchet MS" w:cs="Times New Roman"/>
          <w:b/>
          <w:bCs/>
          <w:color w:val="000000"/>
          <w:lang w:eastAsia="pl-PL"/>
        </w:rPr>
        <w:br/>
        <w:t>ul. Dworcowa 1, NIP 649 230 16 37.</w:t>
      </w:r>
    </w:p>
    <w:p w14:paraId="56A56F9C" w14:textId="77777777" w:rsidR="00FD053E" w:rsidRDefault="00000000">
      <w:pPr>
        <w:pStyle w:val="Akapitzlist"/>
        <w:numPr>
          <w:ilvl w:val="0"/>
          <w:numId w:val="95"/>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Z uwagi na dokonanie wyboru oferty prowadzącego do powstania u Zamawiającego obowiązku podatkowego zgodnie z przepisami ustawy o podatku od towarów i usług </w:t>
      </w:r>
      <w:r>
        <w:rPr>
          <w:rFonts w:ascii="Trebuchet MS" w:eastAsia="Times New Roman" w:hAnsi="Trebuchet MS" w:cs="Times New Roman"/>
          <w:color w:val="000000"/>
          <w:lang w:eastAsia="pl-PL"/>
        </w:rPr>
        <w:br/>
        <w:t>w zakresie –</w:t>
      </w:r>
      <w:r>
        <w:rPr>
          <w:rFonts w:ascii="Trebuchet MS" w:eastAsia="Times New Roman" w:hAnsi="Trebuchet MS" w:cs="Times New Roman"/>
          <w:b/>
          <w:bCs/>
          <w:color w:val="000000"/>
          <w:lang w:eastAsia="pl-PL"/>
        </w:rPr>
        <w:t>………………….</w:t>
      </w:r>
      <w:r>
        <w:rPr>
          <w:rFonts w:ascii="Trebuchet MS" w:eastAsia="Times New Roman" w:hAnsi="Trebuchet MS" w:cs="Times New Roman"/>
          <w:color w:val="000000"/>
          <w:lang w:eastAsia="pl-PL"/>
        </w:rPr>
        <w:t>-odprowadzenie podatku VAT w kwocie –</w:t>
      </w:r>
      <w:r>
        <w:rPr>
          <w:rFonts w:ascii="Trebuchet MS" w:eastAsia="Times New Roman" w:hAnsi="Trebuchet MS" w:cs="Times New Roman"/>
          <w:b/>
          <w:bCs/>
          <w:color w:val="000000"/>
          <w:lang w:eastAsia="pl-PL"/>
        </w:rPr>
        <w:t>……………………</w:t>
      </w:r>
      <w:r>
        <w:rPr>
          <w:rFonts w:ascii="Trebuchet MS" w:eastAsia="Times New Roman" w:hAnsi="Trebuchet MS" w:cs="Times New Roman"/>
          <w:color w:val="000000"/>
          <w:lang w:eastAsia="pl-PL"/>
        </w:rPr>
        <w:t>.- leży po stronie Zamawiającego (</w:t>
      </w:r>
      <w:r>
        <w:rPr>
          <w:rFonts w:ascii="Trebuchet MS" w:eastAsia="Times New Roman" w:hAnsi="Trebuchet MS" w:cs="Times New Roman"/>
          <w:b/>
          <w:bCs/>
          <w:color w:val="000000"/>
          <w:lang w:eastAsia="pl-PL"/>
        </w:rPr>
        <w:t>dotyczy jedynie sytuacji, gdy wybór oferty prowadziłby do powstania u Zamawiającego obowiązku podatkowego zgodnie z przepisami o podatku od towarów i usług</w:t>
      </w:r>
      <w:r>
        <w:rPr>
          <w:rFonts w:ascii="Trebuchet MS" w:eastAsia="Times New Roman" w:hAnsi="Trebuchet MS" w:cs="Times New Roman"/>
          <w:color w:val="000000"/>
          <w:lang w:eastAsia="pl-PL"/>
        </w:rPr>
        <w:t>). </w:t>
      </w:r>
    </w:p>
    <w:p w14:paraId="23B792FC" w14:textId="77777777" w:rsidR="00FD053E" w:rsidRDefault="00000000">
      <w:pPr>
        <w:pStyle w:val="Akapitzlist"/>
        <w:numPr>
          <w:ilvl w:val="0"/>
          <w:numId w:val="95"/>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Warunkiem zapłaty przez Zamawiającego należnego Wykonawcy wynagrodzenia za odebrane prace jest przedłożenie Zamawiającemu dowodów zapłaty wymagalnego wynagrodzenia podwykonawcom i dalszym podwykonawcom biorącym udział w realizacji odebranego zamówienia. Przez dowody zapłaty rozumie się oświadczenie podwykonawcy, dalszego podwykonawcy o otrzymaniu w terminie umownym kwot należnych z tytułu wykonania i odbioru zakresu robót w ramach umowy z Wykonawcą, złożone w sposób właściwy dla składanych przez niego oświadczeń woli zgodnie ze wzorem stanowiącym załącznik nr 2 do niniejszej umowy. Oświadczenie podwykonawcy winno być podpisane również przez Wykonawcę w sposób właściwy dla składanych przez niego oświadczeń woli.   </w:t>
      </w:r>
    </w:p>
    <w:p w14:paraId="548E82D2" w14:textId="77777777" w:rsidR="00FD053E" w:rsidRDefault="00000000">
      <w:pPr>
        <w:pStyle w:val="Akapitzlist"/>
        <w:numPr>
          <w:ilvl w:val="0"/>
          <w:numId w:val="95"/>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W przypadku, gdy Wykonawca nie przedstawi wszystkich dowodów zapłaty, o których mowa w ust. 6 Zamawiający wstrzymuje wypłatę należnego wynagrodzenia za odebrane prace w części równej sumie kwot wynikających z nieprzedstawionych dowodów zapłaty do czasu ich przedstawienia Zamawiającemu.</w:t>
      </w:r>
      <w:r>
        <w:rPr>
          <w:rFonts w:ascii="Trebuchet MS" w:eastAsia="Times New Roman" w:hAnsi="Trebuchet MS" w:cs="Times New Roman"/>
          <w:b/>
          <w:bCs/>
          <w:color w:val="000000"/>
          <w:lang w:eastAsia="pl-PL"/>
        </w:rPr>
        <w:t xml:space="preserve"> </w:t>
      </w:r>
      <w:r>
        <w:rPr>
          <w:rFonts w:ascii="Trebuchet MS" w:eastAsia="Times New Roman" w:hAnsi="Trebuchet MS" w:cs="Times New Roman"/>
          <w:color w:val="000000"/>
          <w:lang w:eastAsia="pl-PL"/>
        </w:rPr>
        <w:t>Wstrzymanie wypłaty zawiesza naliczanie odsetek za opóźnienie  w płatności.</w:t>
      </w:r>
    </w:p>
    <w:p w14:paraId="7A3D91BF" w14:textId="77777777" w:rsidR="00FD053E" w:rsidRDefault="00000000">
      <w:pPr>
        <w:pStyle w:val="Akapitzlist"/>
        <w:numPr>
          <w:ilvl w:val="0"/>
          <w:numId w:val="95"/>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Wykonawca zastrzega sobie prawo do dochodzenia odsetek ustawowych za opóźnienia w zapłacie faktury, z zastrzeżeniem sytuacji opisanej w ust. 15.</w:t>
      </w:r>
    </w:p>
    <w:p w14:paraId="270D35F6" w14:textId="77777777" w:rsidR="00FD053E" w:rsidRDefault="00000000">
      <w:pPr>
        <w:pStyle w:val="Akapitzlist"/>
        <w:numPr>
          <w:ilvl w:val="0"/>
          <w:numId w:val="95"/>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Wynagrodzenie to jest ostateczne, nie ulega zmianie i obejmuje wszystkie koszty robót i materiałów niezbędnych do wykonania całości prac objętych niniejszą umową za wyjątkiem sytuacji opisanych w § 14 ust. 1 pkt 1 niniejszej umowy.</w:t>
      </w:r>
    </w:p>
    <w:p w14:paraId="40DBF5A9" w14:textId="77777777" w:rsidR="00FD053E" w:rsidRDefault="00FD053E">
      <w:pPr>
        <w:spacing w:after="0" w:line="240" w:lineRule="auto"/>
        <w:jc w:val="center"/>
        <w:rPr>
          <w:rFonts w:ascii="Trebuchet MS" w:eastAsia="Times New Roman" w:hAnsi="Trebuchet MS" w:cs="Times New Roman"/>
          <w:b/>
          <w:bCs/>
          <w:color w:val="000000"/>
          <w:lang w:eastAsia="pl-PL"/>
        </w:rPr>
      </w:pPr>
    </w:p>
    <w:p w14:paraId="1DC691E3" w14:textId="77777777" w:rsidR="00447B84" w:rsidRDefault="00447B84">
      <w:pPr>
        <w:spacing w:after="0" w:line="240" w:lineRule="auto"/>
        <w:jc w:val="center"/>
        <w:rPr>
          <w:rFonts w:ascii="Trebuchet MS" w:eastAsia="Times New Roman" w:hAnsi="Trebuchet MS" w:cs="Times New Roman"/>
          <w:b/>
          <w:bCs/>
          <w:color w:val="000000"/>
          <w:lang w:eastAsia="pl-PL"/>
        </w:rPr>
      </w:pPr>
    </w:p>
    <w:p w14:paraId="516C1F52" w14:textId="77777777" w:rsidR="00FD053E" w:rsidRDefault="00FD053E">
      <w:pPr>
        <w:spacing w:after="0" w:line="240" w:lineRule="auto"/>
        <w:jc w:val="center"/>
        <w:rPr>
          <w:rFonts w:ascii="Trebuchet MS" w:eastAsia="Times New Roman" w:hAnsi="Trebuchet MS" w:cs="Times New Roman"/>
          <w:b/>
          <w:bCs/>
          <w:color w:val="000000"/>
          <w:lang w:eastAsia="pl-PL"/>
        </w:rPr>
      </w:pPr>
    </w:p>
    <w:p w14:paraId="3BFA7F35" w14:textId="77777777" w:rsidR="00FD053E" w:rsidRDefault="00000000">
      <w:pPr>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lastRenderedPageBreak/>
        <w:t>§ 13.</w:t>
      </w:r>
    </w:p>
    <w:p w14:paraId="13EED5BF" w14:textId="77777777" w:rsidR="00FD053E" w:rsidRDefault="00000000">
      <w:pPr>
        <w:pStyle w:val="Akapitzlist"/>
        <w:numPr>
          <w:ilvl w:val="0"/>
          <w:numId w:val="105"/>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Zamawiający ma prawo rozwiązać umowę z Wykonawcą w trybie natychmiastowym w razie wystąpienia następujących okoliczności:</w:t>
      </w:r>
    </w:p>
    <w:p w14:paraId="4C8AAA6C" w14:textId="77777777" w:rsidR="00FD053E" w:rsidRDefault="00000000">
      <w:pPr>
        <w:pStyle w:val="Akapitzlist"/>
        <w:numPr>
          <w:ilvl w:val="0"/>
          <w:numId w:val="106"/>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realizacji przez Wykonawcę przedmiotu umowy w sposób nienależyty, rażąco sprzeczny z postanowieniami umowy, w sposób niezgodny z przepisami prawa lub ze złożoną ofertą,</w:t>
      </w:r>
    </w:p>
    <w:p w14:paraId="7EB8C740" w14:textId="77777777" w:rsidR="00FD053E" w:rsidRDefault="00000000">
      <w:pPr>
        <w:pStyle w:val="Akapitzlist"/>
        <w:numPr>
          <w:ilvl w:val="0"/>
          <w:numId w:val="106"/>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gdy Wykonawca nie przystąpi do usunięcia stwierdzonych wad, odmówi usunięcia wad w przedmiocie umowy w terminie 7 dni od daty wezwania go do ich usunięcia przez Zamawiającego. W tym przypadku Zamawiający może powierzyć poprawienie lub wykonanie robót na koszt Wykonawcy innym podmiotom wyłonionym w trybie ustawy Prawo zamówień publicznych – na co Wykonawca wyraża zgodę,</w:t>
      </w:r>
    </w:p>
    <w:p w14:paraId="11C0D02C" w14:textId="77777777" w:rsidR="00FD053E" w:rsidRDefault="00000000">
      <w:pPr>
        <w:pStyle w:val="Akapitzlist"/>
        <w:numPr>
          <w:ilvl w:val="0"/>
          <w:numId w:val="106"/>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stwierdzenia w toku odbioru przedmiotu umowy wad istotnych nienadających się do usunięcia. Wadą istotną jest wada uniemożliwiająca wykonanie przedmiotu umowy zgodnie z jej przeznaczeniem. W takim przypadku wynagrodzenie z tytułu wykonania umowy nie będzie przysługiwało Wykonawcy.</w:t>
      </w:r>
    </w:p>
    <w:p w14:paraId="2CFEED72" w14:textId="77777777" w:rsidR="00FD053E" w:rsidRDefault="00000000">
      <w:pPr>
        <w:pStyle w:val="Akapitzlist"/>
        <w:numPr>
          <w:ilvl w:val="0"/>
          <w:numId w:val="105"/>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W przypadku rozwiązania umowy z przyczyn określonych w ust. 1 pkt a, b lub c strony umowy dokonają jej rozliczenia w terminie 60 dni od dnia jej rozwiązania na podstawie sporządzonej przez Wykonawcę inwentaryzacji oraz wyceny zaakceptowanej przez przedstawiciela Zamawiającego w terminie 30 dni od daty rozwiązania. Jeżeli Wykonawca w wyznaczonym terminie nie przedstawi wymaganych dokumentów rozliczenie nastąpi na podstawie wyceny Zamawiającego.</w:t>
      </w:r>
    </w:p>
    <w:p w14:paraId="4AE7F080" w14:textId="77777777" w:rsidR="00FD053E" w:rsidRDefault="00000000">
      <w:pPr>
        <w:pStyle w:val="Akapitzlist"/>
        <w:numPr>
          <w:ilvl w:val="0"/>
          <w:numId w:val="105"/>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Rozwiązanie będzie dokonane na piśmie z podaniem przyczyn rozwiązania.</w:t>
      </w:r>
    </w:p>
    <w:p w14:paraId="3F024048" w14:textId="77777777" w:rsidR="00FD053E" w:rsidRDefault="00FD053E">
      <w:pPr>
        <w:pStyle w:val="Akapitzlist"/>
        <w:spacing w:after="0" w:line="240" w:lineRule="auto"/>
        <w:ind w:left="360"/>
        <w:jc w:val="both"/>
        <w:textAlignment w:val="baseline"/>
        <w:rPr>
          <w:rFonts w:ascii="Trebuchet MS" w:eastAsia="Times New Roman" w:hAnsi="Trebuchet MS" w:cs="Times New Roman"/>
          <w:color w:val="000000"/>
          <w:lang w:eastAsia="pl-PL"/>
        </w:rPr>
      </w:pPr>
    </w:p>
    <w:p w14:paraId="5468E591" w14:textId="77777777" w:rsidR="00FD053E" w:rsidRDefault="00000000">
      <w:pPr>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 14.</w:t>
      </w:r>
    </w:p>
    <w:p w14:paraId="573BDC97" w14:textId="77777777" w:rsidR="00FD053E" w:rsidRDefault="00000000">
      <w:pPr>
        <w:numPr>
          <w:ilvl w:val="0"/>
          <w:numId w:val="84"/>
        </w:numPr>
        <w:spacing w:after="0" w:line="240" w:lineRule="auto"/>
        <w:ind w:left="360"/>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takim przypadku Wykonawca może żądać wyłącznie wynagrodzenia należnego z tytułu wykonania części przedmiotu umowy.</w:t>
      </w:r>
    </w:p>
    <w:p w14:paraId="2E8A82CB" w14:textId="77777777" w:rsidR="00FD053E" w:rsidRDefault="00000000">
      <w:pPr>
        <w:numPr>
          <w:ilvl w:val="0"/>
          <w:numId w:val="84"/>
        </w:numPr>
        <w:spacing w:after="0" w:line="240" w:lineRule="auto"/>
        <w:ind w:left="360"/>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W przypadku określonym w ust. 1 postanowienia o karach umownych nie mają zastosowania i Wykonawca nie może żądać odszkodowania. </w:t>
      </w:r>
    </w:p>
    <w:p w14:paraId="12C87BD7" w14:textId="77777777" w:rsidR="00FD053E" w:rsidRDefault="00FD053E">
      <w:pPr>
        <w:spacing w:after="0" w:line="240" w:lineRule="auto"/>
        <w:rPr>
          <w:rFonts w:ascii="Times New Roman" w:eastAsia="Times New Roman" w:hAnsi="Times New Roman" w:cs="Times New Roman"/>
          <w:sz w:val="24"/>
          <w:szCs w:val="24"/>
          <w:lang w:eastAsia="pl-PL"/>
        </w:rPr>
      </w:pPr>
    </w:p>
    <w:p w14:paraId="3043B5A2" w14:textId="77777777" w:rsidR="00FD053E" w:rsidRDefault="00000000">
      <w:pPr>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 15.</w:t>
      </w:r>
    </w:p>
    <w:p w14:paraId="309BC91E" w14:textId="77777777" w:rsidR="00FD053E" w:rsidRDefault="00000000">
      <w:pPr>
        <w:pStyle w:val="Akapitzlist"/>
        <w:numPr>
          <w:ilvl w:val="0"/>
          <w:numId w:val="107"/>
        </w:numPr>
        <w:spacing w:after="0" w:line="240" w:lineRule="auto"/>
        <w:jc w:val="both"/>
        <w:textAlignment w:val="baseline"/>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Z zastrzeżeniem sytuacji wskazanych w art. 455 ust. 1 i 2 Pzp, jak również okoliczności wskazanych w niniejszej umowie, nie jest możliwe dokonanie istotnych zmian postanowień niniejszej umowy, w stosunku do treści oferty, na podstawie której dokonano wyboru Wykonawcy.</w:t>
      </w:r>
    </w:p>
    <w:p w14:paraId="637F3F64" w14:textId="77777777" w:rsidR="00FD053E" w:rsidRDefault="00000000">
      <w:pPr>
        <w:pStyle w:val="Akapitzlist"/>
        <w:numPr>
          <w:ilvl w:val="0"/>
          <w:numId w:val="107"/>
        </w:numPr>
        <w:spacing w:after="0" w:line="240" w:lineRule="auto"/>
        <w:jc w:val="both"/>
        <w:textAlignment w:val="baseline"/>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Wszelkie zmiany, jakie Strony chciałyby wprowadzić do niniejszej umowy wymagają formy pisemnej zgody obu Stron pod rygorem nieważności takich zmian. </w:t>
      </w:r>
    </w:p>
    <w:p w14:paraId="23AFC1B6" w14:textId="77777777" w:rsidR="00FD053E" w:rsidRDefault="00000000">
      <w:pPr>
        <w:pStyle w:val="Akapitzlist"/>
        <w:numPr>
          <w:ilvl w:val="0"/>
          <w:numId w:val="107"/>
        </w:numPr>
        <w:spacing w:after="0" w:line="240" w:lineRule="auto"/>
        <w:jc w:val="both"/>
        <w:textAlignment w:val="baseline"/>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Zamawiający, stosownie do art. 455 ust. 1 pkt 1 Pzp, dopuszcza możliwość zmiany zawartej umowy w stosunku do treści oferty Wykonawcy w zakresie określonym wprost w niniejszej umowie, jak również w poniżej określonych sytuacjach:</w:t>
      </w:r>
    </w:p>
    <w:p w14:paraId="28A7298D" w14:textId="77777777" w:rsidR="00FD053E" w:rsidRDefault="00000000">
      <w:pPr>
        <w:pStyle w:val="Akapitzlist"/>
        <w:numPr>
          <w:ilvl w:val="0"/>
          <w:numId w:val="108"/>
        </w:numPr>
        <w:spacing w:after="0" w:line="240" w:lineRule="auto"/>
        <w:jc w:val="both"/>
        <w:textAlignment w:val="baseline"/>
        <w:rPr>
          <w:rFonts w:ascii="Trebuchet MS" w:eastAsia="Times New Roman" w:hAnsi="Trebuchet MS" w:cs="Times New Roman"/>
          <w:lang w:eastAsia="pl-PL"/>
        </w:rPr>
      </w:pPr>
      <w:r>
        <w:rPr>
          <w:rFonts w:ascii="Trebuchet MS" w:eastAsia="Times New Roman" w:hAnsi="Trebuchet MS" w:cs="Times New Roman"/>
          <w:lang w:eastAsia="pl-PL"/>
        </w:rPr>
        <w:t>wystąpienia zmiany powszechnie obowiązujących przepisów, jeżeli zgodnie z nimi konieczne będzie dostosowanie treści umowy do aktualnego stanu prawnego,</w:t>
      </w:r>
    </w:p>
    <w:p w14:paraId="2FF1D62C" w14:textId="77777777" w:rsidR="00FD053E" w:rsidRDefault="00000000">
      <w:pPr>
        <w:pStyle w:val="Akapitzlist"/>
        <w:numPr>
          <w:ilvl w:val="0"/>
          <w:numId w:val="108"/>
        </w:numPr>
        <w:spacing w:after="0" w:line="240" w:lineRule="auto"/>
        <w:jc w:val="both"/>
        <w:textAlignment w:val="baseline"/>
        <w:rPr>
          <w:rFonts w:ascii="Trebuchet MS" w:eastAsia="Times New Roman" w:hAnsi="Trebuchet MS" w:cs="Times New Roman"/>
          <w:lang w:eastAsia="pl-PL"/>
        </w:rPr>
      </w:pPr>
      <w:r>
        <w:rPr>
          <w:rFonts w:ascii="Trebuchet MS" w:eastAsia="Times New Roman" w:hAnsi="Trebuchet MS" w:cs="Times New Roman"/>
          <w:lang w:eastAsia="pl-PL"/>
        </w:rPr>
        <w:t>zmiany podwykonawcy za zgodą Zamawiającego (nowy podwykonawca musi spełniać takie same warunki jakie musiał spełniać podwykonawca pierwotny),</w:t>
      </w:r>
    </w:p>
    <w:p w14:paraId="6BB2288E" w14:textId="77777777" w:rsidR="00FD053E" w:rsidRDefault="00000000">
      <w:pPr>
        <w:pStyle w:val="Akapitzlist"/>
        <w:numPr>
          <w:ilvl w:val="0"/>
          <w:numId w:val="108"/>
        </w:numPr>
        <w:spacing w:after="0" w:line="240" w:lineRule="auto"/>
        <w:jc w:val="both"/>
        <w:textAlignment w:val="baseline"/>
        <w:rPr>
          <w:rFonts w:ascii="Trebuchet MS" w:eastAsia="Times New Roman" w:hAnsi="Trebuchet MS" w:cs="Times New Roman"/>
          <w:lang w:eastAsia="pl-PL"/>
        </w:rPr>
      </w:pPr>
      <w:r>
        <w:rPr>
          <w:rFonts w:ascii="Trebuchet MS" w:eastAsia="Times New Roman" w:hAnsi="Trebuchet MS" w:cs="Times New Roman"/>
          <w:lang w:eastAsia="pl-PL"/>
        </w:rPr>
        <w:t>uzupełnienia i zmiany załączników do niniejszej umowy,</w:t>
      </w:r>
    </w:p>
    <w:p w14:paraId="2CCAAFDF" w14:textId="77777777" w:rsidR="00FD053E" w:rsidRDefault="00000000">
      <w:pPr>
        <w:pStyle w:val="Akapitzlist"/>
        <w:numPr>
          <w:ilvl w:val="0"/>
          <w:numId w:val="108"/>
        </w:numPr>
        <w:spacing w:after="0" w:line="240" w:lineRule="auto"/>
        <w:jc w:val="both"/>
        <w:textAlignment w:val="baseline"/>
        <w:rPr>
          <w:rFonts w:ascii="Trebuchet MS" w:eastAsia="Times New Roman" w:hAnsi="Trebuchet MS" w:cs="Times New Roman"/>
          <w:lang w:eastAsia="pl-PL"/>
        </w:rPr>
      </w:pPr>
      <w:r>
        <w:rPr>
          <w:rFonts w:ascii="Trebuchet MS" w:eastAsia="Times New Roman" w:hAnsi="Trebuchet MS" w:cs="Times New Roman"/>
          <w:lang w:eastAsia="pl-PL"/>
        </w:rPr>
        <w:t>wystąpią lub zostaną ujawnione okoliczności odbiegające w sposób istotny od przyjętych w opisie przedmiotu zamówienia,</w:t>
      </w:r>
    </w:p>
    <w:p w14:paraId="76C9C138" w14:textId="77777777" w:rsidR="00FD053E" w:rsidRDefault="00000000">
      <w:pPr>
        <w:pStyle w:val="Akapitzlist"/>
        <w:numPr>
          <w:ilvl w:val="0"/>
          <w:numId w:val="108"/>
        </w:numPr>
        <w:spacing w:after="0" w:line="240" w:lineRule="auto"/>
        <w:jc w:val="both"/>
        <w:textAlignment w:val="baseline"/>
        <w:rPr>
          <w:rFonts w:ascii="Trebuchet MS" w:eastAsia="Times New Roman" w:hAnsi="Trebuchet MS" w:cs="Times New Roman"/>
          <w:lang w:eastAsia="pl-PL"/>
        </w:rPr>
      </w:pPr>
      <w:r>
        <w:rPr>
          <w:rFonts w:ascii="Trebuchet MS" w:eastAsia="Times New Roman" w:hAnsi="Trebuchet MS" w:cs="Times New Roman"/>
          <w:lang w:eastAsia="pl-PL"/>
        </w:rPr>
        <w:t>obiektywnie jest to niezbędne dla zachowania i realizacji celów umowy, dla których została ona zawarta,</w:t>
      </w:r>
    </w:p>
    <w:p w14:paraId="35067EED" w14:textId="77777777" w:rsidR="00FD053E" w:rsidRDefault="00000000">
      <w:pPr>
        <w:pStyle w:val="Akapitzlist"/>
        <w:numPr>
          <w:ilvl w:val="0"/>
          <w:numId w:val="108"/>
        </w:numPr>
        <w:spacing w:after="0" w:line="240" w:lineRule="auto"/>
        <w:jc w:val="both"/>
        <w:textAlignment w:val="baseline"/>
        <w:rPr>
          <w:rFonts w:ascii="Trebuchet MS" w:eastAsia="Times New Roman" w:hAnsi="Trebuchet MS" w:cs="Times New Roman"/>
          <w:lang w:eastAsia="pl-PL"/>
        </w:rPr>
      </w:pPr>
      <w:r>
        <w:rPr>
          <w:rFonts w:ascii="Trebuchet MS" w:eastAsia="Times New Roman" w:hAnsi="Trebuchet MS" w:cs="Times New Roman"/>
          <w:lang w:eastAsia="pl-PL"/>
        </w:rPr>
        <w:lastRenderedPageBreak/>
        <w:t>konieczność zmiany podmiotu trzeciego, na którego zasobach polegał Wykonawca, celem spełnienia warunków udziału w postępowaniu, podwykonawcy lub osób trzecich wchodzących w skład personelu Wykonawcy,</w:t>
      </w:r>
    </w:p>
    <w:p w14:paraId="55400E0F" w14:textId="77777777" w:rsidR="00FD053E" w:rsidRDefault="00000000">
      <w:pPr>
        <w:pStyle w:val="Akapitzlist"/>
        <w:numPr>
          <w:ilvl w:val="0"/>
          <w:numId w:val="108"/>
        </w:numPr>
        <w:spacing w:after="0" w:line="240" w:lineRule="auto"/>
        <w:jc w:val="both"/>
        <w:textAlignment w:val="baseline"/>
        <w:rPr>
          <w:rFonts w:ascii="Trebuchet MS" w:eastAsia="Times New Roman" w:hAnsi="Trebuchet MS" w:cs="Times New Roman"/>
          <w:lang w:eastAsia="pl-PL"/>
        </w:rPr>
      </w:pPr>
      <w:r>
        <w:rPr>
          <w:rFonts w:ascii="Trebuchet MS" w:eastAsia="Times New Roman" w:hAnsi="Trebuchet MS" w:cs="Times New Roman"/>
          <w:lang w:eastAsia="pl-PL"/>
        </w:rPr>
        <w:t>zmiana terminu wykonania umowy z uwagi na m. in. konieczność wykonania prac dodatkowych, zamiennych.</w:t>
      </w:r>
    </w:p>
    <w:p w14:paraId="156825A0" w14:textId="77777777" w:rsidR="00FD053E" w:rsidRDefault="00000000">
      <w:pPr>
        <w:pStyle w:val="Akapitzlist"/>
        <w:numPr>
          <w:ilvl w:val="0"/>
          <w:numId w:val="107"/>
        </w:numPr>
        <w:spacing w:after="0" w:line="240" w:lineRule="auto"/>
        <w:jc w:val="both"/>
        <w:textAlignment w:val="baseline"/>
        <w:rPr>
          <w:rFonts w:ascii="Trebuchet MS" w:eastAsia="Times New Roman" w:hAnsi="Trebuchet MS" w:cs="Times New Roman"/>
          <w:lang w:eastAsia="pl-PL"/>
        </w:rPr>
      </w:pPr>
      <w:r>
        <w:rPr>
          <w:rFonts w:ascii="Trebuchet MS" w:eastAsia="Times New Roman" w:hAnsi="Trebuchet MS" w:cs="Times New Roman"/>
          <w:lang w:eastAsia="pl-PL"/>
        </w:rPr>
        <w:t>Z wnioskiem o wprowadzenie zmiany do umowy może wystąpić Zamawiający lub Wykonawca. Wniosek powinien zawierać opis wydarzenia lub okoliczności oraz wskazywać postanowienia umowy dające podstawę do podpisania aneksu do umowy.</w:t>
      </w:r>
    </w:p>
    <w:p w14:paraId="57782C3D" w14:textId="77777777" w:rsidR="00FD053E" w:rsidRDefault="00000000">
      <w:pPr>
        <w:pStyle w:val="Akapitzlist"/>
        <w:numPr>
          <w:ilvl w:val="0"/>
          <w:numId w:val="107"/>
        </w:numPr>
        <w:spacing w:after="0" w:line="240" w:lineRule="auto"/>
        <w:jc w:val="both"/>
        <w:textAlignment w:val="baseline"/>
        <w:rPr>
          <w:rFonts w:ascii="Trebuchet MS" w:eastAsia="Times New Roman" w:hAnsi="Trebuchet MS" w:cs="Times New Roman"/>
          <w:lang w:eastAsia="pl-PL"/>
        </w:rPr>
      </w:pPr>
      <w:r>
        <w:rPr>
          <w:rFonts w:ascii="Trebuchet MS" w:eastAsia="Times New Roman" w:hAnsi="Trebuchet MS" w:cs="Times New Roman"/>
          <w:lang w:eastAsia="pl-PL"/>
        </w:rPr>
        <w:t>W przypadku wystąpienia zmian nie wpływających na zmianę wynagrodzenia Wykonawcy (np. sytuacji zaistnienia robót zamiennych), będących zmianami nieistotnymi w rozumieniu art. 455 Pzp, Strony uznają za dopuszczalne i wystarczające potwierdzenie wprowadzenia zmian, zawarcie protokołu konieczności na przedmiotową okoliczność.</w:t>
      </w:r>
    </w:p>
    <w:p w14:paraId="3845F415" w14:textId="77777777" w:rsidR="00FD053E" w:rsidRDefault="00000000">
      <w:pPr>
        <w:pStyle w:val="Akapitzlist"/>
        <w:numPr>
          <w:ilvl w:val="0"/>
          <w:numId w:val="107"/>
        </w:numPr>
        <w:spacing w:after="0" w:line="240" w:lineRule="auto"/>
        <w:jc w:val="both"/>
        <w:textAlignment w:val="baseline"/>
        <w:rPr>
          <w:rFonts w:ascii="Trebuchet MS" w:eastAsia="Times New Roman" w:hAnsi="Trebuchet MS" w:cs="Times New Roman"/>
          <w:lang w:eastAsia="pl-PL"/>
        </w:rPr>
      </w:pPr>
      <w:r>
        <w:rPr>
          <w:rFonts w:ascii="Trebuchet MS" w:eastAsia="Times New Roman" w:hAnsi="Trebuchet MS" w:cs="Times New Roman"/>
          <w:lang w:eastAsia="pl-PL"/>
        </w:rPr>
        <w:t>Wszelkie zmiany dotyczące realizacji przedmiotu zamówienia Wykonawca na obowiązek zgłosić Zamawiającemu przed ich wprowadzeniem i nie później niż na 30 dni przez planowanym zakończeniem zadania. Wprowadzenie jakichkolwiek zmian wymaga pisemnej akceptacji Zamawiającego.</w:t>
      </w:r>
    </w:p>
    <w:p w14:paraId="6EB18DE3" w14:textId="77777777" w:rsidR="00FD053E" w:rsidRDefault="00FD053E">
      <w:pPr>
        <w:pStyle w:val="Akapitzlist"/>
        <w:spacing w:after="0" w:line="240" w:lineRule="auto"/>
        <w:ind w:left="1080"/>
        <w:jc w:val="both"/>
        <w:textAlignment w:val="baseline"/>
        <w:rPr>
          <w:rFonts w:ascii="Trebuchet MS" w:eastAsia="Times New Roman" w:hAnsi="Trebuchet MS" w:cs="Times New Roman"/>
          <w:lang w:eastAsia="pl-PL"/>
        </w:rPr>
      </w:pPr>
    </w:p>
    <w:p w14:paraId="2C9D2983" w14:textId="77777777" w:rsidR="00FD053E" w:rsidRDefault="00000000">
      <w:pPr>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 16.</w:t>
      </w:r>
    </w:p>
    <w:p w14:paraId="244E5DBC" w14:textId="77777777" w:rsidR="00FD053E" w:rsidRDefault="00000000">
      <w:pPr>
        <w:pStyle w:val="Akapitzlist"/>
        <w:numPr>
          <w:ilvl w:val="0"/>
          <w:numId w:val="109"/>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Strony ustalają odpowiedzialność za niewykonanie lub nienależyte wykonanie zobowiązań umownych przez zapłatę kar umownych w następujących przypadkach </w:t>
      </w:r>
      <w:r>
        <w:rPr>
          <w:rFonts w:ascii="Trebuchet MS" w:eastAsia="Times New Roman" w:hAnsi="Trebuchet MS" w:cs="Times New Roman"/>
          <w:color w:val="000000"/>
          <w:lang w:eastAsia="pl-PL"/>
        </w:rPr>
        <w:br/>
        <w:t>i wysokościach:</w:t>
      </w:r>
    </w:p>
    <w:p w14:paraId="6D6EB249" w14:textId="77777777" w:rsidR="00FD053E" w:rsidRDefault="00000000">
      <w:pPr>
        <w:pStyle w:val="Akapitzlist"/>
        <w:numPr>
          <w:ilvl w:val="0"/>
          <w:numId w:val="110"/>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Zamawiający płaci Wykonawcy karę umowną za odstąpienie od umowy przez Wykonawcę z winy Zamawiającego, w wysokości 10% łącznego wynagrodzenia brutto określonego w § 12 ust. 1 umowy;</w:t>
      </w:r>
    </w:p>
    <w:p w14:paraId="4ABA952D" w14:textId="77777777" w:rsidR="00FD053E" w:rsidRDefault="00000000">
      <w:pPr>
        <w:pStyle w:val="Akapitzlist"/>
        <w:numPr>
          <w:ilvl w:val="0"/>
          <w:numId w:val="110"/>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Wykonawca płaci Zamawiającemu kary umowne:</w:t>
      </w:r>
    </w:p>
    <w:p w14:paraId="72F9C685" w14:textId="77777777" w:rsidR="00FD053E" w:rsidRDefault="00000000">
      <w:pPr>
        <w:pStyle w:val="Akapitzlist"/>
        <w:numPr>
          <w:ilvl w:val="0"/>
          <w:numId w:val="111"/>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za odstąpienie od umowy lub rozwiązanie umowy przez Zamawiającego z powodu okoliczności, za które ponosi odpowiedzialność Wykonawca, w wysokości 10% łącznego wynagrodzenia brutto określonego w § 12 ust. 1 umowy, </w:t>
      </w:r>
    </w:p>
    <w:p w14:paraId="7341E116" w14:textId="77777777" w:rsidR="00FD053E" w:rsidRDefault="00000000">
      <w:pPr>
        <w:pStyle w:val="Akapitzlist"/>
        <w:numPr>
          <w:ilvl w:val="0"/>
          <w:numId w:val="111"/>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za zwłokę w oddaniu określonego w umowie przedmiotu zamówienia, w wysokości 0,1 %</w:t>
      </w:r>
      <w:r>
        <w:rPr>
          <w:rFonts w:ascii="Trebuchet MS" w:eastAsia="Times New Roman" w:hAnsi="Trebuchet MS" w:cs="Times New Roman"/>
          <w:b/>
          <w:bCs/>
          <w:color w:val="000000"/>
          <w:lang w:eastAsia="pl-PL"/>
        </w:rPr>
        <w:t xml:space="preserve"> </w:t>
      </w:r>
      <w:r>
        <w:rPr>
          <w:rFonts w:ascii="Trebuchet MS" w:eastAsia="Times New Roman" w:hAnsi="Trebuchet MS" w:cs="Times New Roman"/>
          <w:color w:val="000000"/>
          <w:lang w:eastAsia="pl-PL"/>
        </w:rPr>
        <w:t>łącznego</w:t>
      </w:r>
      <w:r>
        <w:rPr>
          <w:rFonts w:ascii="Trebuchet MS" w:eastAsia="Times New Roman" w:hAnsi="Trebuchet MS" w:cs="Times New Roman"/>
          <w:b/>
          <w:bCs/>
          <w:color w:val="000000"/>
          <w:lang w:eastAsia="pl-PL"/>
        </w:rPr>
        <w:t xml:space="preserve"> </w:t>
      </w:r>
      <w:r>
        <w:rPr>
          <w:rFonts w:ascii="Trebuchet MS" w:eastAsia="Times New Roman" w:hAnsi="Trebuchet MS" w:cs="Times New Roman"/>
          <w:color w:val="000000"/>
          <w:lang w:eastAsia="pl-PL"/>
        </w:rPr>
        <w:t>wynagrodzenia brutto określonego w § 12 ust. 1 umowy za każdy dzień zwłoki,</w:t>
      </w:r>
    </w:p>
    <w:p w14:paraId="4165041A" w14:textId="77777777" w:rsidR="00FD053E" w:rsidRDefault="00000000">
      <w:pPr>
        <w:pStyle w:val="Akapitzlist"/>
        <w:numPr>
          <w:ilvl w:val="0"/>
          <w:numId w:val="111"/>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za zwłokę w usunięciu wad stwierdzonych przy odbiorze, w okresie gwarancji lub rękojmi, za wykonanie przedmiotu umowy, w wysokości 0,1 % łącznego wynagrodzenia brutto określonego w § 12 ust. 1 umowy za każdy dzień zwłoki, licząc od dnia następnego po dniu wyznaczonym przez Zamawiającego za termin usunięcia tych wad,</w:t>
      </w:r>
    </w:p>
    <w:p w14:paraId="5B5B1DB4" w14:textId="77777777" w:rsidR="00FD053E" w:rsidRDefault="00000000">
      <w:pPr>
        <w:pStyle w:val="Akapitzlist"/>
        <w:numPr>
          <w:ilvl w:val="0"/>
          <w:numId w:val="111"/>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z tytułu braku zapłaty należnego wynagrodzenia podwykonawcom lub dalszym podwykonawcom, w wysokości 500,00 zł brutto za każdy stwierdzony przypadek,</w:t>
      </w:r>
      <w:r>
        <w:rPr>
          <w:rFonts w:ascii="Trebuchet MS" w:eastAsia="Times New Roman" w:hAnsi="Trebuchet MS" w:cs="Times New Roman"/>
          <w:b/>
          <w:bCs/>
          <w:color w:val="000000"/>
          <w:lang w:eastAsia="pl-PL"/>
        </w:rPr>
        <w:t> </w:t>
      </w:r>
    </w:p>
    <w:p w14:paraId="518F6E70" w14:textId="77777777" w:rsidR="00FD053E" w:rsidRDefault="00000000">
      <w:pPr>
        <w:pStyle w:val="Akapitzlist"/>
        <w:numPr>
          <w:ilvl w:val="0"/>
          <w:numId w:val="111"/>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z tytułu nieterminowej zapłaty należnego wynagrodzenia podwykonawcom lub dalszym podwykonawcom, w wysokości 200,00 zł brutto za każdy stwierdzony przypadek,</w:t>
      </w:r>
      <w:r>
        <w:rPr>
          <w:rFonts w:ascii="Trebuchet MS" w:eastAsia="Times New Roman" w:hAnsi="Trebuchet MS" w:cs="Times New Roman"/>
          <w:b/>
          <w:bCs/>
          <w:color w:val="000000"/>
          <w:lang w:eastAsia="pl-PL"/>
        </w:rPr>
        <w:t> </w:t>
      </w:r>
    </w:p>
    <w:p w14:paraId="068C95AF" w14:textId="77777777" w:rsidR="00FD053E" w:rsidRDefault="00000000">
      <w:pPr>
        <w:pStyle w:val="Akapitzlist"/>
        <w:numPr>
          <w:ilvl w:val="0"/>
          <w:numId w:val="111"/>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z tytułu nieprzedłożenia do zaakceptowania projektu umowy o podwykonawstwo lub projektu jej zmiany, w wysokości 500,00 zł brutto za każdy przypadek,</w:t>
      </w:r>
      <w:r>
        <w:rPr>
          <w:rFonts w:ascii="Trebuchet MS" w:eastAsia="Times New Roman" w:hAnsi="Trebuchet MS" w:cs="Times New Roman"/>
          <w:b/>
          <w:bCs/>
          <w:color w:val="000000"/>
          <w:lang w:eastAsia="pl-PL"/>
        </w:rPr>
        <w:t> </w:t>
      </w:r>
    </w:p>
    <w:p w14:paraId="5A5709A1" w14:textId="77777777" w:rsidR="00FD053E" w:rsidRDefault="00000000">
      <w:pPr>
        <w:pStyle w:val="Akapitzlist"/>
        <w:numPr>
          <w:ilvl w:val="0"/>
          <w:numId w:val="111"/>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z tytułu nieprzedłożenia poświadczonej za zgodność z oryginałem kopii umowy o podwykonawstwo lub jej zmiany, w wysokości 500,00 zł brutto za każdy przypadek,</w:t>
      </w:r>
      <w:r>
        <w:rPr>
          <w:rFonts w:ascii="Trebuchet MS" w:eastAsia="Times New Roman" w:hAnsi="Trebuchet MS" w:cs="Times New Roman"/>
          <w:b/>
          <w:bCs/>
          <w:color w:val="000000"/>
          <w:lang w:eastAsia="pl-PL"/>
        </w:rPr>
        <w:t> </w:t>
      </w:r>
    </w:p>
    <w:p w14:paraId="58194206" w14:textId="77777777" w:rsidR="00FD053E" w:rsidRDefault="00000000">
      <w:pPr>
        <w:pStyle w:val="Akapitzlist"/>
        <w:numPr>
          <w:ilvl w:val="0"/>
          <w:numId w:val="111"/>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z tytułu nieuwzględnienia zmian w umowie o podwykonawstwo (lub aneksach do umowy), pomimo wezwania Wykonawcy do wprowadzenia zmian w tejże umowie w wyznaczonym terminie, w tym w szczególności w zakresie terminu zapłaty wynagrodzenia podwykonawcy lub dalszemu podwykonawcy,</w:t>
      </w:r>
      <w:r>
        <w:rPr>
          <w:rFonts w:ascii="Trebuchet MS" w:eastAsia="Times New Roman" w:hAnsi="Trebuchet MS" w:cs="Times New Roman"/>
          <w:color w:val="000000"/>
          <w:lang w:eastAsia="pl-PL"/>
        </w:rPr>
        <w:br/>
        <w:t>w wysokości 1 000,00 zł,</w:t>
      </w:r>
    </w:p>
    <w:p w14:paraId="5C06C688" w14:textId="77777777" w:rsidR="00FD053E" w:rsidRDefault="00000000">
      <w:pPr>
        <w:pStyle w:val="Akapitzlist"/>
        <w:numPr>
          <w:ilvl w:val="0"/>
          <w:numId w:val="111"/>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lastRenderedPageBreak/>
        <w:t>z tytułu nieuwzględnienia zmian w umowie o podwykonawstwo (lub aneksach do umowy) wskazanych w zaakceptowanym przez Zamawiającego projekcie tej umowy (lub projekcie aneksu  do umowy) w wysokości 1 000,00 zł,</w:t>
      </w:r>
    </w:p>
    <w:p w14:paraId="0AFB2DE5" w14:textId="77777777" w:rsidR="00FD053E" w:rsidRDefault="00000000">
      <w:pPr>
        <w:pStyle w:val="Akapitzlist"/>
        <w:numPr>
          <w:ilvl w:val="0"/>
          <w:numId w:val="109"/>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Zapłata kary umownej na rzecz Zamawiającego może nastąpić poprzez potrącenie naliczonej wysokości kary z kwoty należnej do zapłaty Wykonawcy wynikającej z wystawionej przez niego faktury lub wniesionego zabezpieczenia należytego wykonania umowy, na co Wykonawca wyraża zgodę.</w:t>
      </w:r>
    </w:p>
    <w:p w14:paraId="611C5F8A" w14:textId="77777777" w:rsidR="00FD053E" w:rsidRDefault="00000000">
      <w:pPr>
        <w:pStyle w:val="Akapitzlist"/>
        <w:numPr>
          <w:ilvl w:val="0"/>
          <w:numId w:val="109"/>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Łączna maksymalna wysokość kar umownych, których mogą dochodzić strony wynosi 60% wynagrodzenia brutto określonego w § 11 ust. 1 umowy.</w:t>
      </w:r>
    </w:p>
    <w:p w14:paraId="188A1790" w14:textId="77777777" w:rsidR="00FD053E" w:rsidRDefault="00000000">
      <w:pPr>
        <w:pStyle w:val="Akapitzlist"/>
        <w:numPr>
          <w:ilvl w:val="0"/>
          <w:numId w:val="109"/>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Strony mają prawo do dochodzenia odszkodowania uzupełniającego, na zasadach ogólnych w przypadku, gdy szkoda przewyższy wysokość kar umownych.</w:t>
      </w:r>
    </w:p>
    <w:p w14:paraId="04B6AE68" w14:textId="77777777" w:rsidR="00FD053E" w:rsidRDefault="00FD053E">
      <w:pPr>
        <w:spacing w:after="0" w:line="240" w:lineRule="auto"/>
        <w:rPr>
          <w:rFonts w:ascii="Times New Roman" w:eastAsia="Times New Roman" w:hAnsi="Times New Roman" w:cs="Times New Roman"/>
          <w:sz w:val="24"/>
          <w:szCs w:val="24"/>
          <w:lang w:eastAsia="pl-PL"/>
        </w:rPr>
      </w:pPr>
    </w:p>
    <w:p w14:paraId="6F4D7D02" w14:textId="77777777" w:rsidR="00FD053E" w:rsidRDefault="00000000">
      <w:pPr>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 17.</w:t>
      </w:r>
    </w:p>
    <w:p w14:paraId="0AC19C88" w14:textId="77777777" w:rsidR="00FD053E" w:rsidRDefault="00000000">
      <w:pPr>
        <w:numPr>
          <w:ilvl w:val="0"/>
          <w:numId w:val="85"/>
        </w:numPr>
        <w:spacing w:after="0" w:line="240" w:lineRule="auto"/>
        <w:ind w:left="360"/>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 xml:space="preserve">Wykonawca nie może dokonać zastawienia lub przeniesienia jakichkolwiek praw lub obowiązków wynikających z tej Umowy na osoby trzecie, dokonywania obciążeń tych praw w jakiejkolwiek formie, w szczególności: cesji, przekazu, sprzedaży, przelewu lub czynności wywołującej podobne skutki; jakiejkolwiek wierzytelności wynikającej </w:t>
      </w:r>
      <w:r>
        <w:rPr>
          <w:rFonts w:ascii="Trebuchet MS" w:eastAsia="Times New Roman" w:hAnsi="Trebuchet MS" w:cs="Times New Roman"/>
          <w:color w:val="000000"/>
          <w:lang w:eastAsia="pl-PL"/>
        </w:rPr>
        <w:br/>
        <w:t xml:space="preserve">z Umowy lub jej części, a także zastawienia lub przeniesienia korzyści wynikającej </w:t>
      </w:r>
      <w:r>
        <w:rPr>
          <w:rFonts w:ascii="Trebuchet MS" w:eastAsia="Times New Roman" w:hAnsi="Trebuchet MS" w:cs="Times New Roman"/>
          <w:color w:val="000000"/>
          <w:lang w:eastAsia="pl-PL"/>
        </w:rPr>
        <w:br/>
        <w:t>z Umowy lub udziału w niej na osoby trzecie, w tym także poprzez dokonywania zastawu czy objęcia umową poręczenia lub czynności wywołującej podobne skutki. Wyżej wymienione czynności dokonane pomimo zakazu są względem Zamawiającego bezskuteczne.</w:t>
      </w:r>
    </w:p>
    <w:p w14:paraId="409EC8F9" w14:textId="77777777" w:rsidR="00FD053E" w:rsidRDefault="00000000">
      <w:pPr>
        <w:numPr>
          <w:ilvl w:val="0"/>
          <w:numId w:val="85"/>
        </w:numPr>
        <w:spacing w:after="0" w:line="240" w:lineRule="auto"/>
        <w:ind w:left="360"/>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Określone w ust. 1 zakazy nie maja zastosowania do zawartych w niniejszej umowie postanowień dotyczących bezpośrednich płatności Zamawiającego na rzecz podwykonawców. </w:t>
      </w:r>
    </w:p>
    <w:p w14:paraId="13D23D05" w14:textId="77777777" w:rsidR="00447B84" w:rsidRDefault="00447B84" w:rsidP="00447B84">
      <w:pPr>
        <w:spacing w:after="0" w:line="240" w:lineRule="auto"/>
        <w:ind w:left="360"/>
        <w:jc w:val="both"/>
        <w:textAlignment w:val="baseline"/>
        <w:rPr>
          <w:rFonts w:ascii="Trebuchet MS" w:eastAsia="Times New Roman" w:hAnsi="Trebuchet MS" w:cs="Times New Roman"/>
          <w:color w:val="000000"/>
          <w:lang w:eastAsia="pl-PL"/>
        </w:rPr>
      </w:pPr>
    </w:p>
    <w:p w14:paraId="2690E1CF" w14:textId="77777777" w:rsidR="00FD053E" w:rsidRDefault="00000000">
      <w:pPr>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 18.</w:t>
      </w:r>
    </w:p>
    <w:p w14:paraId="1F338483" w14:textId="77777777" w:rsidR="00FD053E" w:rsidRDefault="00000000">
      <w:pPr>
        <w:numPr>
          <w:ilvl w:val="0"/>
          <w:numId w:val="86"/>
        </w:numPr>
        <w:spacing w:after="0" w:line="240" w:lineRule="auto"/>
        <w:ind w:left="360"/>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 xml:space="preserve">W związku z przetwarzaniem danych osobowych Wykonawcy lub osób wskazanych przez Wykonawcę, zgodnie z przepisami przewidzianych w art. 13 lub art. 14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zwanego dalej w skrócie „RODO” oraz ustawy z dnia 10 maja 2018 roku o ochronie danych osobowych (Dz.U. </w:t>
      </w:r>
      <w:r>
        <w:rPr>
          <w:rFonts w:ascii="Trebuchet MS" w:eastAsia="Times New Roman" w:hAnsi="Trebuchet MS" w:cs="Times New Roman"/>
          <w:color w:val="000000"/>
          <w:lang w:eastAsia="pl-PL"/>
        </w:rPr>
        <w:br/>
        <w:t>z 2019r. poz. 1781) Zamawiający przekazuje informacje na temat przetwarzania danych osobowych w Urzędzie Miasta Poręba.</w:t>
      </w:r>
    </w:p>
    <w:p w14:paraId="166F65EA"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1) ADMINISTRATOR DANYCH OSOBOWYCH - Administratorem danych osobowych Wykonawcy lub osób wskazanych przez Wykonawcę jest Zamawiający: Burmistrz Miasta Poręba, </w:t>
      </w:r>
      <w:r>
        <w:rPr>
          <w:rFonts w:ascii="Trebuchet MS" w:eastAsia="Times New Roman" w:hAnsi="Trebuchet MS" w:cs="Times New Roman"/>
          <w:color w:val="000000"/>
          <w:lang w:eastAsia="pl-PL"/>
        </w:rPr>
        <w:br/>
        <w:t>ul. Dworcowa 1, 42-480 Poręba.</w:t>
      </w:r>
    </w:p>
    <w:p w14:paraId="4AA5910F"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2) INSPEKTOR OCHRONY DANYCH - Administrator wyznaczył Inspektora Ochrony Danych,          z którym może się Wykonawca skontaktować w sprawach związanych z ochroną danych osobowych, w następujący sposób:</w:t>
      </w:r>
    </w:p>
    <w:p w14:paraId="4CBAB820"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a) pod adresem poczty elektronicznej: ido@umporeba.pl,</w:t>
      </w:r>
    </w:p>
    <w:p w14:paraId="32368F00"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b) pisemnie na adres siedziby Administratora.</w:t>
      </w:r>
    </w:p>
    <w:p w14:paraId="7218B1A3"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3) PODSTAWA PRAWNA I CELE PRZETWARZANIA - Przetwarzanie danych osobowych Wykonawcy lub osób wskazanych przez Wykonawcę odbywa się w związku z realizacją zadań własnych bądź zleconych Miasta Poręba określonych przepisami prawa, w szczególności </w:t>
      </w:r>
      <w:r>
        <w:rPr>
          <w:rFonts w:ascii="Trebuchet MS" w:eastAsia="Times New Roman" w:hAnsi="Trebuchet MS" w:cs="Times New Roman"/>
          <w:color w:val="000000"/>
          <w:lang w:eastAsia="pl-PL"/>
        </w:rPr>
        <w:br/>
        <w:t xml:space="preserve">w art. 7 i 8 ustawy o samorządzie gminnym lub art. 4, 4a i 5 ustawy o samorządzie powiatowym, w celu realizacji przysługujących Miastu Poręba uprawnień, bądź spełnienia przez Miasto Poręba obowiązków określonych tymi przepisami prawa albo jest niezbędne do wykonania zadania realizowanego w interesie publicznym lub w ramach sprawowania władzy publicznej, określonego przepisami prawa, którego dotyczy niniejsza umowa. Przetwarzanie może być również niezbędne w celu wykonania umowy, której Wykonawca jest stroną lub do podjęcia działań na żądanie Wykonawcy, przed zawarciem umowy. Mogą również </w:t>
      </w:r>
      <w:r>
        <w:rPr>
          <w:rFonts w:ascii="Trebuchet MS" w:eastAsia="Times New Roman" w:hAnsi="Trebuchet MS" w:cs="Times New Roman"/>
          <w:color w:val="000000"/>
          <w:lang w:eastAsia="pl-PL"/>
        </w:rPr>
        <w:lastRenderedPageBreak/>
        <w:t>wystąpić przypadki, w których zostanie Wykonawca lub osoba wskazana przez Wykonawcę poproszona/y o wyrażenie zgody na przetwarzanie danych osobowych Wykonawcy lub osób wskazanych przez Wykonawcę w określonym celu i zakresie;</w:t>
      </w:r>
    </w:p>
    <w:p w14:paraId="3863B4B9"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4) ODBIORCY DANYCH OSOBOWYCH - Dane nie będą przekazywane innym podmiotom, </w:t>
      </w:r>
      <w:r>
        <w:rPr>
          <w:rFonts w:ascii="Trebuchet MS" w:eastAsia="Times New Roman" w:hAnsi="Trebuchet MS" w:cs="Times New Roman"/>
          <w:color w:val="000000"/>
          <w:lang w:eastAsia="pl-PL"/>
        </w:rPr>
        <w:br/>
        <w:t>z wyjątkiem podmiotów uprawnionych do ich przetwarzania na podstawie przepisów prawa;</w:t>
      </w:r>
    </w:p>
    <w:p w14:paraId="6418F672"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5) OKRES PRZECHOWYWANIA DANYCH OSOBOWYCH - Dane osobowe Wykonawcy lub osób wskazanych przez Wykonawcę będą przechowywane jedynie w okresie niezbędnym do spełnienia celu, dla którego zostały zebrane lub w okresie wskazanym przepisami prawa. Po spełnieniu celu, dla którego dane Wykonawcy lub osób wskazanych przez Wykonawcę zostały zebrane, mogą one być przechowywane jedynie w celach archiwalnych, przez okres, który wyznaczony zostanie przede wszystkim na podstawie rozporządzenia Prezesa Rady Ministrów w sprawie instrukcji kancelaryjnej, jednolitych rzeczowych wykazów akt oraz instrukcji </w:t>
      </w:r>
      <w:r>
        <w:rPr>
          <w:rFonts w:ascii="Trebuchet MS" w:eastAsia="Times New Roman" w:hAnsi="Trebuchet MS" w:cs="Times New Roman"/>
          <w:color w:val="000000"/>
          <w:lang w:eastAsia="pl-PL"/>
        </w:rPr>
        <w:br/>
        <w:t>w sprawie organizacji i zakresu działania archiwów zakładowych, chyba że przepisy szczególne stanowią inaczej;</w:t>
      </w:r>
    </w:p>
    <w:p w14:paraId="2CB35A11"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6) PRAWA OSÓB, KTÓRYCH DANE DOTYCZĄ, W TYM DOSTEPU DO DANYCH OSOBOWYCH – Na  zasadach określonych przepisami RODO, Wykonawca lub wskazana przez Wykonawcę osoba ma prawo do żądania od administratora:</w:t>
      </w:r>
    </w:p>
    <w:p w14:paraId="7793122B"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a) dostępu do treści swoich danych osobowych,</w:t>
      </w:r>
    </w:p>
    <w:p w14:paraId="602CED36"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b) sprostowania (poprawiania) swoich danych osobowych,</w:t>
      </w:r>
    </w:p>
    <w:p w14:paraId="3695188B"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c) usunięcia swoich danych osobowych,</w:t>
      </w:r>
    </w:p>
    <w:p w14:paraId="10DB63DE"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d) ograniczenia przetwarzania swoich danych osobowych,</w:t>
      </w:r>
    </w:p>
    <w:p w14:paraId="4B92E72E"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e) przenoszenia swoich danych osobowych,</w:t>
      </w:r>
    </w:p>
    <w:p w14:paraId="5DBBBE01"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a ponadto Wykonawca lub wskazana przez Wykonawcę osoba ma prawo do wniesienia sprzeciwu wobec przetwarzania danych osobowych Wykonawcy lub osób wskazanych przez Wykonawcę.</w:t>
      </w:r>
    </w:p>
    <w:p w14:paraId="06751498"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7) PRAWO DO COFNIĘCIA ZGODY - Tam, gdzie do przetwarzania danych osobowych konieczne jest wyrażenie zgody, Wykonawca lub wskazana przez Wykonawcę osoba zawsze ma prawo nie wyrazić takiej zgody, a w przypadku jej wcześniejszego wyrażenia, do cofnięcia zgody. Wycofanie zgody nie ma wpływu na przetwarzanie danych osobowych Wykonawcy lub osób wskazanych przez Wykonawcę do momentu jej wycofania.</w:t>
      </w:r>
    </w:p>
    <w:p w14:paraId="54A3B1BB"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8) PRAWO WNIESIENIA SKARGI DO ORGANU NADZORCZEGO - Gdy Wykonawca lub wskazana przez Wykonawcę osoba uzna, że przetwarzanie danych osobowych narusza przepisy </w:t>
      </w:r>
      <w:r>
        <w:rPr>
          <w:rFonts w:ascii="Trebuchet MS" w:eastAsia="Times New Roman" w:hAnsi="Trebuchet MS" w:cs="Times New Roman"/>
          <w:color w:val="000000"/>
          <w:lang w:eastAsia="pl-PL"/>
        </w:rPr>
        <w:br/>
        <w:t>o ochronie danych osobowych, Wykonawcy lub wskazanej przez Wykonawcę osobie przysługuje prawo do wniesienia skargi do organu nadzorczego, którym jest Prezes Urzędu Ochrony Danych Osobowych.</w:t>
      </w:r>
    </w:p>
    <w:p w14:paraId="26E63AB6"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9) INFORMACJA O WYMOGU/DOBROWOLNOŚCI PODANIA DANYCH ORAZ KONSEKWENCJACH NIEPODANIA DANYCH OSOBOWYCH -  Podanie przez Wykonawcę swoich danych osobowych lub wskazanych osób może być wymogiem ustawowym, wynikającym z umowy lub warunkiem zawarcia lub kontynuowania umowy, do których podania będzie Wykonawca lub wskazana osoba obowiązana/y. W przypadku, gdy będzie istniał obowiązek ustawowy, a Wykonawca nie poda swoich danych, lub danych wskazanych osób, nie będzie możliwa realizacja zadania ustawowego, co może skutkować konsekwencjami przewidzianymi przepisami prawa. </w:t>
      </w:r>
      <w:r>
        <w:rPr>
          <w:rFonts w:ascii="Trebuchet MS" w:eastAsia="Times New Roman" w:hAnsi="Trebuchet MS" w:cs="Times New Roman"/>
          <w:color w:val="000000"/>
          <w:lang w:eastAsia="pl-PL"/>
        </w:rPr>
        <w:br/>
        <w:t>W przypadku, gdy będzie istniał wymóg umowny, a Wykonawca nie poda swoich danych, lub danych wskazanych osób nie będzie możliwa realizacja takiej umowy. W przypadku, gdy podanie danych będzie warunkiem zawarcia umowy, a Wykonawca nie poda swoich danych lub danych wskazanych osób, nie będzie możliwe zawarcie takiej umowy.</w:t>
      </w:r>
    </w:p>
    <w:p w14:paraId="6967218B"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10) ZAUTOMATYZOWANE PODEJMOWANIE DECYZJI, PROFILOWANIE - Administrator informuje, iż dane osobowe Wykonawcy lub osób wskazanych przez Wykonawcę nie będą przetwarzane w sposób zautomatyzowany i nie będą profilowane.</w:t>
      </w:r>
    </w:p>
    <w:p w14:paraId="347ED200" w14:textId="77777777" w:rsidR="00FD053E" w:rsidRDefault="00000000">
      <w:pPr>
        <w:spacing w:after="0" w:line="240" w:lineRule="auto"/>
        <w:jc w:val="both"/>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2.</w:t>
      </w:r>
      <w:r>
        <w:rPr>
          <w:rFonts w:ascii="Trebuchet MS" w:eastAsia="Times New Roman" w:hAnsi="Trebuchet MS" w:cs="Times New Roman"/>
          <w:color w:val="000000"/>
          <w:lang w:eastAsia="pl-PL"/>
        </w:rPr>
        <w:tab/>
        <w:t>Wykonawca oświadcza, że zapoznał się z informacją dotyczącą przetwarzania danych osobowych w Urzędzie Miasta Poręba w Porębie w związku z realizacją niniejszej umowy.</w:t>
      </w:r>
    </w:p>
    <w:p w14:paraId="004B1130" w14:textId="77777777" w:rsidR="00FD053E" w:rsidRDefault="00FD053E">
      <w:pPr>
        <w:spacing w:after="0" w:line="240" w:lineRule="auto"/>
        <w:jc w:val="both"/>
        <w:rPr>
          <w:rFonts w:ascii="Times New Roman" w:eastAsia="Times New Roman" w:hAnsi="Times New Roman" w:cs="Times New Roman"/>
          <w:sz w:val="24"/>
          <w:szCs w:val="24"/>
          <w:lang w:eastAsia="pl-PL"/>
        </w:rPr>
      </w:pPr>
    </w:p>
    <w:p w14:paraId="3730860A" w14:textId="77777777" w:rsidR="00447B84" w:rsidRDefault="00447B84">
      <w:pPr>
        <w:spacing w:after="0" w:line="240" w:lineRule="auto"/>
        <w:jc w:val="both"/>
        <w:rPr>
          <w:rFonts w:ascii="Times New Roman" w:eastAsia="Times New Roman" w:hAnsi="Times New Roman" w:cs="Times New Roman"/>
          <w:sz w:val="24"/>
          <w:szCs w:val="24"/>
          <w:lang w:eastAsia="pl-PL"/>
        </w:rPr>
      </w:pPr>
    </w:p>
    <w:p w14:paraId="33DFEFA1" w14:textId="77777777" w:rsidR="00447B84" w:rsidRDefault="00447B84">
      <w:pPr>
        <w:spacing w:after="0" w:line="240" w:lineRule="auto"/>
        <w:jc w:val="both"/>
        <w:rPr>
          <w:rFonts w:ascii="Times New Roman" w:eastAsia="Times New Roman" w:hAnsi="Times New Roman" w:cs="Times New Roman"/>
          <w:sz w:val="24"/>
          <w:szCs w:val="24"/>
          <w:lang w:eastAsia="pl-PL"/>
        </w:rPr>
      </w:pPr>
    </w:p>
    <w:p w14:paraId="372E7E84" w14:textId="77777777" w:rsidR="00FD053E" w:rsidRDefault="00000000">
      <w:pPr>
        <w:spacing w:after="0" w:line="240" w:lineRule="auto"/>
        <w:ind w:left="4253"/>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lastRenderedPageBreak/>
        <w:t>§ 19.</w:t>
      </w:r>
    </w:p>
    <w:p w14:paraId="0DB85E81" w14:textId="77777777" w:rsidR="00FD053E" w:rsidRDefault="00000000">
      <w:pPr>
        <w:numPr>
          <w:ilvl w:val="0"/>
          <w:numId w:val="87"/>
        </w:numPr>
        <w:spacing w:after="0" w:line="240" w:lineRule="auto"/>
        <w:ind w:left="360"/>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Wszelkie dozwolone prawem zmiany niniejszej umowy – wymagają zachowania formy pisemnej pod rygorem nieważności.</w:t>
      </w:r>
    </w:p>
    <w:p w14:paraId="750E3874" w14:textId="77777777" w:rsidR="00FD053E" w:rsidRDefault="00000000">
      <w:pPr>
        <w:numPr>
          <w:ilvl w:val="0"/>
          <w:numId w:val="87"/>
        </w:numPr>
        <w:spacing w:after="0" w:line="240" w:lineRule="auto"/>
        <w:ind w:left="360"/>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W sprawach nieuregulowanych niniejszą umową mają zastosowanie odpowiednie przepisy Kodeksu Cywilnego, ustawy z dnia 11 września 2019 r. Prawo zamówień publicznych oraz inne właściwe przepisy.</w:t>
      </w:r>
    </w:p>
    <w:p w14:paraId="3D989FD2" w14:textId="77777777" w:rsidR="00FD053E" w:rsidRDefault="00FD053E">
      <w:pPr>
        <w:spacing w:after="0" w:line="240" w:lineRule="auto"/>
        <w:jc w:val="both"/>
        <w:textAlignment w:val="baseline"/>
        <w:rPr>
          <w:rFonts w:ascii="Trebuchet MS" w:eastAsia="Times New Roman" w:hAnsi="Trebuchet MS" w:cs="Times New Roman"/>
          <w:color w:val="000000"/>
          <w:lang w:eastAsia="pl-PL"/>
        </w:rPr>
      </w:pPr>
    </w:p>
    <w:p w14:paraId="23380180" w14:textId="77777777" w:rsidR="00FD053E" w:rsidRDefault="00000000">
      <w:pPr>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 20.</w:t>
      </w:r>
    </w:p>
    <w:p w14:paraId="369E468B" w14:textId="77777777" w:rsidR="00FD053E" w:rsidRDefault="00000000">
      <w:pPr>
        <w:pStyle w:val="Akapitzlist"/>
        <w:numPr>
          <w:ilvl w:val="0"/>
          <w:numId w:val="112"/>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Ewentualne spory mogące powstać przy wykonywaniu niniejszej umowy strony poddają rozstrzygnięciu sądu powszechnego właściwego dla siedziby Zamawiającego.</w:t>
      </w:r>
    </w:p>
    <w:p w14:paraId="7105216D" w14:textId="77777777" w:rsidR="00FD053E" w:rsidRDefault="00000000">
      <w:pPr>
        <w:pStyle w:val="Akapitzlist"/>
        <w:numPr>
          <w:ilvl w:val="0"/>
          <w:numId w:val="112"/>
        </w:num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Poddanie ewentualnych sporów  w relacjach z Wykonawcą o roszczenia cywilnoprawne w sprawach, w których zawarcie ugody jest dopuszczalne, mediacjom lub innemu polubownemu rozwiązaniu sporu przed Sadem Polubownym przy Prokuratorii Generalnej Rzeczpospolitej Polskiej, wybranym mediatorem albo osobą prowadzącą inne polubowne rozwiązanie sporu. </w:t>
      </w:r>
    </w:p>
    <w:p w14:paraId="6CE0581E" w14:textId="77777777" w:rsidR="00FD053E" w:rsidRDefault="00000000">
      <w:pPr>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 21.</w:t>
      </w:r>
    </w:p>
    <w:p w14:paraId="75A16B1C" w14:textId="77777777" w:rsidR="00FD053E" w:rsidRDefault="00000000">
      <w:pPr>
        <w:spacing w:after="0" w:line="240" w:lineRule="auto"/>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Strony wyznaczają następujące osoby uprawnione do kontaktów w związku z realizacją niniejszej Umowy:</w:t>
      </w:r>
    </w:p>
    <w:p w14:paraId="4C9706E2" w14:textId="77777777" w:rsidR="00FD053E" w:rsidRDefault="00000000">
      <w:pPr>
        <w:pStyle w:val="Akapitzlist"/>
        <w:numPr>
          <w:ilvl w:val="0"/>
          <w:numId w:val="113"/>
        </w:numPr>
        <w:spacing w:after="0" w:line="240" w:lineRule="auto"/>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po stronie Zamawiającego: …………………………., tel. …………….., e-mail:………………………</w:t>
      </w:r>
    </w:p>
    <w:p w14:paraId="58EFF3BA" w14:textId="77777777" w:rsidR="00FD053E" w:rsidRDefault="00000000">
      <w:pPr>
        <w:pStyle w:val="Akapitzlist"/>
        <w:numPr>
          <w:ilvl w:val="0"/>
          <w:numId w:val="113"/>
        </w:numPr>
        <w:spacing w:after="0" w:line="240" w:lineRule="auto"/>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po stronie Wykonawcy: ……………………………….., tel. …………….., e-mail:……………………..</w:t>
      </w:r>
    </w:p>
    <w:p w14:paraId="0866086E" w14:textId="77777777" w:rsidR="00FD053E" w:rsidRDefault="00FD053E">
      <w:pPr>
        <w:spacing w:after="240" w:line="240" w:lineRule="auto"/>
        <w:rPr>
          <w:rFonts w:ascii="Times New Roman" w:eastAsia="Times New Roman" w:hAnsi="Times New Roman" w:cs="Times New Roman"/>
          <w:sz w:val="24"/>
          <w:szCs w:val="24"/>
          <w:lang w:eastAsia="pl-PL"/>
        </w:rPr>
      </w:pPr>
    </w:p>
    <w:p w14:paraId="4D5E1FFA" w14:textId="77777777" w:rsidR="00FD053E" w:rsidRDefault="00000000">
      <w:pPr>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 22.</w:t>
      </w:r>
    </w:p>
    <w:p w14:paraId="2EFDA69E" w14:textId="77777777" w:rsidR="00FD053E" w:rsidRDefault="00000000">
      <w:pPr>
        <w:spacing w:after="0" w:line="240" w:lineRule="auto"/>
        <w:jc w:val="both"/>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Umowę sporządzono w 3 jednobrzmiących egzemplarzach, dwa dla Zamawiającego, jeden dla Wykonawcy.</w:t>
      </w:r>
    </w:p>
    <w:p w14:paraId="53EDCB59" w14:textId="77777777" w:rsidR="00FD053E" w:rsidRDefault="00FD053E">
      <w:pPr>
        <w:spacing w:after="0" w:line="240" w:lineRule="auto"/>
        <w:jc w:val="both"/>
        <w:rPr>
          <w:rFonts w:ascii="Times New Roman" w:eastAsia="Times New Roman" w:hAnsi="Times New Roman" w:cs="Times New Roman"/>
          <w:sz w:val="24"/>
          <w:szCs w:val="24"/>
          <w:lang w:eastAsia="pl-PL"/>
        </w:rPr>
      </w:pPr>
    </w:p>
    <w:p w14:paraId="649EE7E7" w14:textId="77777777" w:rsidR="00FD053E" w:rsidRDefault="00000000">
      <w:pPr>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 23.</w:t>
      </w:r>
    </w:p>
    <w:p w14:paraId="3F336934" w14:textId="77777777" w:rsidR="00FD053E" w:rsidRDefault="00000000">
      <w:pPr>
        <w:spacing w:after="0" w:line="240" w:lineRule="auto"/>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Integralną część niniejszej umowy stanowią następujące załączniki:</w:t>
      </w:r>
    </w:p>
    <w:p w14:paraId="3257B307" w14:textId="77777777" w:rsidR="00FD053E" w:rsidRDefault="00000000">
      <w:pPr>
        <w:spacing w:after="0" w:line="240" w:lineRule="auto"/>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Załącznik nr 1 -  Oświadczenie podwykonawcy,</w:t>
      </w:r>
    </w:p>
    <w:p w14:paraId="697BE3CA" w14:textId="77777777" w:rsidR="00FD053E" w:rsidRDefault="00000000">
      <w:pPr>
        <w:spacing w:after="0" w:line="240" w:lineRule="auto"/>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Załącznik nr 2 - Karta gwarancyjna jakości wykonania robót.</w:t>
      </w:r>
    </w:p>
    <w:p w14:paraId="50DEAAD4" w14:textId="77777777" w:rsidR="00FD053E" w:rsidRDefault="00FD053E">
      <w:pPr>
        <w:spacing w:after="240" w:line="240" w:lineRule="auto"/>
        <w:rPr>
          <w:rFonts w:ascii="Times New Roman" w:eastAsia="Times New Roman" w:hAnsi="Times New Roman" w:cs="Times New Roman"/>
          <w:sz w:val="24"/>
          <w:szCs w:val="24"/>
          <w:lang w:eastAsia="pl-PL"/>
        </w:rPr>
      </w:pPr>
    </w:p>
    <w:p w14:paraId="094C56D1" w14:textId="77777777" w:rsidR="00FD053E" w:rsidRDefault="00000000">
      <w:pPr>
        <w:spacing w:after="0" w:line="240" w:lineRule="auto"/>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WYKONAWCA:</w:t>
      </w:r>
      <w:r>
        <w:rPr>
          <w:rFonts w:ascii="Trebuchet MS" w:eastAsia="Times New Roman" w:hAnsi="Trebuchet MS" w:cs="Times New Roman"/>
          <w:b/>
          <w:bCs/>
          <w:color w:val="000000"/>
          <w:lang w:eastAsia="pl-PL"/>
        </w:rPr>
        <w:tab/>
      </w:r>
      <w:r>
        <w:rPr>
          <w:rFonts w:ascii="Trebuchet MS" w:eastAsia="Times New Roman" w:hAnsi="Trebuchet MS" w:cs="Times New Roman"/>
          <w:b/>
          <w:bCs/>
          <w:color w:val="000000"/>
          <w:lang w:eastAsia="pl-PL"/>
        </w:rPr>
        <w:tab/>
      </w:r>
      <w:r>
        <w:rPr>
          <w:rFonts w:ascii="Trebuchet MS" w:eastAsia="Times New Roman" w:hAnsi="Trebuchet MS" w:cs="Times New Roman"/>
          <w:b/>
          <w:bCs/>
          <w:color w:val="000000"/>
          <w:lang w:eastAsia="pl-PL"/>
        </w:rPr>
        <w:tab/>
      </w:r>
      <w:r>
        <w:rPr>
          <w:rFonts w:ascii="Trebuchet MS" w:eastAsia="Times New Roman" w:hAnsi="Trebuchet MS" w:cs="Times New Roman"/>
          <w:b/>
          <w:bCs/>
          <w:color w:val="000000"/>
          <w:lang w:eastAsia="pl-PL"/>
        </w:rPr>
        <w:tab/>
      </w:r>
      <w:r>
        <w:rPr>
          <w:rFonts w:ascii="Trebuchet MS" w:eastAsia="Times New Roman" w:hAnsi="Trebuchet MS" w:cs="Times New Roman"/>
          <w:b/>
          <w:bCs/>
          <w:color w:val="000000"/>
          <w:lang w:eastAsia="pl-PL"/>
        </w:rPr>
        <w:tab/>
      </w:r>
      <w:r>
        <w:rPr>
          <w:rFonts w:ascii="Trebuchet MS" w:eastAsia="Times New Roman" w:hAnsi="Trebuchet MS" w:cs="Times New Roman"/>
          <w:b/>
          <w:bCs/>
          <w:color w:val="000000"/>
          <w:lang w:eastAsia="pl-PL"/>
        </w:rPr>
        <w:tab/>
      </w:r>
      <w:r>
        <w:rPr>
          <w:rFonts w:ascii="Trebuchet MS" w:eastAsia="Times New Roman" w:hAnsi="Trebuchet MS" w:cs="Times New Roman"/>
          <w:b/>
          <w:bCs/>
          <w:color w:val="000000"/>
          <w:lang w:eastAsia="pl-PL"/>
        </w:rPr>
        <w:tab/>
      </w:r>
      <w:r>
        <w:rPr>
          <w:rFonts w:ascii="Trebuchet MS" w:eastAsia="Times New Roman" w:hAnsi="Trebuchet MS" w:cs="Times New Roman"/>
          <w:b/>
          <w:bCs/>
          <w:color w:val="000000"/>
          <w:lang w:eastAsia="pl-PL"/>
        </w:rPr>
        <w:tab/>
        <w:t>ZAMAWIAJĄCY</w:t>
      </w:r>
    </w:p>
    <w:p w14:paraId="5132407C" w14:textId="77777777" w:rsidR="00447B84" w:rsidRDefault="00000000">
      <w:pPr>
        <w:spacing w:after="24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br/>
      </w:r>
    </w:p>
    <w:p w14:paraId="398B0D2C" w14:textId="77777777" w:rsidR="00447B84" w:rsidRDefault="00447B84">
      <w:pPr>
        <w:spacing w:after="240" w:line="240" w:lineRule="auto"/>
        <w:rPr>
          <w:rFonts w:ascii="Times New Roman" w:eastAsia="Times New Roman" w:hAnsi="Times New Roman" w:cs="Times New Roman"/>
          <w:sz w:val="24"/>
          <w:szCs w:val="24"/>
          <w:lang w:eastAsia="pl-PL"/>
        </w:rPr>
      </w:pPr>
    </w:p>
    <w:p w14:paraId="5CE87C69" w14:textId="77777777" w:rsidR="00447B84" w:rsidRDefault="00447B84">
      <w:pPr>
        <w:spacing w:after="240" w:line="240" w:lineRule="auto"/>
        <w:rPr>
          <w:rFonts w:ascii="Times New Roman" w:eastAsia="Times New Roman" w:hAnsi="Times New Roman" w:cs="Times New Roman"/>
          <w:sz w:val="24"/>
          <w:szCs w:val="24"/>
          <w:lang w:eastAsia="pl-PL"/>
        </w:rPr>
      </w:pPr>
    </w:p>
    <w:p w14:paraId="4EE479E8" w14:textId="77777777" w:rsidR="00447B84" w:rsidRDefault="00447B84">
      <w:pPr>
        <w:spacing w:after="240" w:line="240" w:lineRule="auto"/>
        <w:rPr>
          <w:rFonts w:ascii="Times New Roman" w:eastAsia="Times New Roman" w:hAnsi="Times New Roman" w:cs="Times New Roman"/>
          <w:sz w:val="24"/>
          <w:szCs w:val="24"/>
          <w:lang w:eastAsia="pl-PL"/>
        </w:rPr>
      </w:pPr>
    </w:p>
    <w:p w14:paraId="71592BA4" w14:textId="77777777" w:rsidR="00447B84" w:rsidRDefault="00447B84">
      <w:pPr>
        <w:spacing w:after="240" w:line="240" w:lineRule="auto"/>
        <w:rPr>
          <w:rFonts w:ascii="Times New Roman" w:eastAsia="Times New Roman" w:hAnsi="Times New Roman" w:cs="Times New Roman"/>
          <w:sz w:val="24"/>
          <w:szCs w:val="24"/>
          <w:lang w:eastAsia="pl-PL"/>
        </w:rPr>
      </w:pPr>
    </w:p>
    <w:p w14:paraId="70CD1DC9" w14:textId="77777777" w:rsidR="00447B84" w:rsidRDefault="00447B84">
      <w:pPr>
        <w:spacing w:after="240" w:line="240" w:lineRule="auto"/>
        <w:rPr>
          <w:rFonts w:ascii="Times New Roman" w:eastAsia="Times New Roman" w:hAnsi="Times New Roman" w:cs="Times New Roman"/>
          <w:sz w:val="24"/>
          <w:szCs w:val="24"/>
          <w:lang w:eastAsia="pl-PL"/>
        </w:rPr>
      </w:pPr>
    </w:p>
    <w:p w14:paraId="57D7DA79" w14:textId="04EC1ACF" w:rsidR="00FD053E" w:rsidRDefault="00000000">
      <w:pPr>
        <w:spacing w:after="240" w:line="240" w:lineRule="auto"/>
        <w:rPr>
          <w:rFonts w:ascii="Trebuchet MS" w:eastAsia="Times New Roman" w:hAnsi="Trebuchet MS" w:cs="Times New Roman"/>
          <w:b/>
          <w:bCs/>
          <w:color w:val="000000"/>
          <w:lang w:eastAsia="pl-PL"/>
        </w:rPr>
      </w:pPr>
      <w:r>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br/>
      </w:r>
    </w:p>
    <w:p w14:paraId="0B56C30D" w14:textId="77777777" w:rsidR="00FD053E" w:rsidRDefault="00000000">
      <w:pPr>
        <w:spacing w:after="0" w:line="240" w:lineRule="auto"/>
        <w:jc w:val="right"/>
        <w:rPr>
          <w:rFonts w:ascii="Trebuchet MS" w:eastAsia="Times New Roman" w:hAnsi="Trebuchet MS" w:cs="Times New Roman"/>
          <w:b/>
          <w:bCs/>
          <w:color w:val="000000"/>
          <w:lang w:eastAsia="pl-PL"/>
        </w:rPr>
      </w:pPr>
      <w:r>
        <w:rPr>
          <w:rFonts w:ascii="Trebuchet MS" w:eastAsia="Times New Roman" w:hAnsi="Trebuchet MS" w:cs="Times New Roman"/>
          <w:b/>
          <w:bCs/>
          <w:color w:val="000000"/>
          <w:lang w:eastAsia="pl-PL"/>
        </w:rPr>
        <w:lastRenderedPageBreak/>
        <w:t>Załącznik nr 1 do Umowy</w:t>
      </w:r>
    </w:p>
    <w:p w14:paraId="1A856E4A" w14:textId="77777777" w:rsidR="00FD053E" w:rsidRDefault="00000000">
      <w:pPr>
        <w:spacing w:after="0" w:line="240" w:lineRule="auto"/>
        <w:jc w:val="right"/>
        <w:rPr>
          <w:rFonts w:ascii="Trebuchet MS" w:eastAsia="Times New Roman" w:hAnsi="Trebuchet MS" w:cs="Times New Roman"/>
          <w:b/>
          <w:bCs/>
          <w:color w:val="000000"/>
          <w:lang w:eastAsia="pl-PL"/>
        </w:rPr>
      </w:pPr>
      <w:r>
        <w:rPr>
          <w:rFonts w:ascii="Trebuchet MS" w:eastAsia="Times New Roman" w:hAnsi="Trebuchet MS" w:cs="Times New Roman"/>
          <w:b/>
          <w:bCs/>
          <w:color w:val="000000"/>
          <w:lang w:eastAsia="pl-PL"/>
        </w:rPr>
        <w:t>….……………………………….….</w:t>
      </w:r>
    </w:p>
    <w:p w14:paraId="0BE4D8F0" w14:textId="77777777" w:rsidR="00FD053E" w:rsidRDefault="00000000">
      <w:pPr>
        <w:spacing w:after="0" w:line="240" w:lineRule="auto"/>
        <w:jc w:val="right"/>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z dnia …..………………………</w:t>
      </w:r>
    </w:p>
    <w:p w14:paraId="656330AC" w14:textId="77777777" w:rsidR="00FD053E" w:rsidRDefault="00FD053E">
      <w:pPr>
        <w:spacing w:after="240" w:line="240" w:lineRule="auto"/>
        <w:rPr>
          <w:rFonts w:ascii="Times New Roman" w:eastAsia="Times New Roman" w:hAnsi="Times New Roman" w:cs="Times New Roman"/>
          <w:sz w:val="24"/>
          <w:szCs w:val="24"/>
          <w:lang w:eastAsia="pl-PL"/>
        </w:rPr>
      </w:pPr>
    </w:p>
    <w:p w14:paraId="294F2D3F" w14:textId="77777777" w:rsidR="00FD053E" w:rsidRDefault="00000000">
      <w:pPr>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Oświadczenie podwykonawcy</w:t>
      </w:r>
    </w:p>
    <w:p w14:paraId="5D879FE7" w14:textId="77777777" w:rsidR="00FD053E" w:rsidRDefault="00FD053E">
      <w:pPr>
        <w:spacing w:after="0" w:line="240" w:lineRule="auto"/>
        <w:rPr>
          <w:rFonts w:ascii="Times New Roman" w:eastAsia="Times New Roman" w:hAnsi="Times New Roman" w:cs="Times New Roman"/>
          <w:sz w:val="24"/>
          <w:szCs w:val="24"/>
          <w:lang w:eastAsia="pl-PL"/>
        </w:rPr>
      </w:pPr>
    </w:p>
    <w:p w14:paraId="370E4ED7"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Ja/my*, niżej podpisany(i) -------------------------------  działając jako właściciel/osoba(y) uprawniona(e) do reprezentacji podmiotu (zgodnie z KRS):*</w:t>
      </w:r>
    </w:p>
    <w:p w14:paraId="3AF3537D" w14:textId="77777777" w:rsidR="00FD053E" w:rsidRDefault="00FD053E">
      <w:pPr>
        <w:spacing w:after="0" w:line="240" w:lineRule="auto"/>
        <w:rPr>
          <w:rFonts w:ascii="Times New Roman" w:eastAsia="Times New Roman" w:hAnsi="Times New Roman" w:cs="Times New Roman"/>
          <w:sz w:val="24"/>
          <w:szCs w:val="24"/>
          <w:lang w:eastAsia="pl-PL"/>
        </w:rPr>
      </w:pPr>
    </w:p>
    <w:p w14:paraId="23D6C3E5"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w:t>
      </w:r>
    </w:p>
    <w:p w14:paraId="0125E7BC"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xml:space="preserve">będący podwykonawcą robót dla zadania pn.: </w:t>
      </w:r>
      <w:r>
        <w:rPr>
          <w:rFonts w:ascii="Trebuchet MS" w:eastAsia="Times New Roman" w:hAnsi="Trebuchet MS" w:cs="Times New Roman"/>
          <w:b/>
          <w:bCs/>
          <w:color w:val="000000"/>
          <w:lang w:eastAsia="pl-PL"/>
        </w:rPr>
        <w:t> „</w:t>
      </w:r>
      <w:r>
        <w:rPr>
          <w:rFonts w:ascii="Trebuchet MS" w:eastAsia="Times New Roman" w:hAnsi="Trebuchet MS" w:cstheme="minorHAnsi"/>
          <w:b/>
          <w:bCs/>
          <w:color w:val="000000"/>
          <w:lang w:eastAsia="pl-PL"/>
        </w:rPr>
        <w:t>Rewitalizacja obszarów zdegradowanych poprzez utworzenie placu miejskiego wraz ze strefą odpoczynku – dostawa i montaż małej architektury po inwentaryzacji</w:t>
      </w:r>
      <w:r>
        <w:rPr>
          <w:rFonts w:ascii="Trebuchet MS" w:eastAsia="Times New Roman" w:hAnsi="Trebuchet MS" w:cs="Times New Roman"/>
          <w:b/>
          <w:bCs/>
          <w:color w:val="000000"/>
          <w:lang w:eastAsia="pl-PL"/>
        </w:rPr>
        <w:t>”</w:t>
      </w:r>
    </w:p>
    <w:p w14:paraId="2637CBF9"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oświadczam(y), że:</w:t>
      </w:r>
    </w:p>
    <w:p w14:paraId="4598DD89"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Wykonawca ww. zadania, tj. ----------------------------------------------------------nie posiada żadnych zobowiązań finansowych wynikających z faktury/faktur* nr ----------------z dnia  -------------------------------- do umowy nr ---------------------- z dnia ---------z-----względem mnie/naszej firmy*, z tytułu realizacji zadania jw. </w:t>
      </w:r>
    </w:p>
    <w:p w14:paraId="14779A17"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 ogół należności został zapłacony w terminie umownym. </w:t>
      </w:r>
    </w:p>
    <w:p w14:paraId="4B5F20E6" w14:textId="77777777" w:rsidR="00FD053E" w:rsidRDefault="00FD053E">
      <w:pPr>
        <w:spacing w:after="0" w:line="240" w:lineRule="auto"/>
        <w:rPr>
          <w:rFonts w:ascii="Times New Roman" w:eastAsia="Times New Roman" w:hAnsi="Times New Roman" w:cs="Times New Roman"/>
          <w:sz w:val="24"/>
          <w:szCs w:val="24"/>
          <w:lang w:eastAsia="pl-PL"/>
        </w:rPr>
      </w:pPr>
    </w:p>
    <w:p w14:paraId="1B7DE868"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u w:val="single"/>
          <w:lang w:eastAsia="pl-PL"/>
        </w:rPr>
        <w:t>W związku z powyższym oświadczam(y), że w stosunku do kwot za roboty podwykonawcze wynikające z ww. faktury/faktur* zrzekam(y) się wszelkich roszczeń wobec Zamawiającego: Gmina Poręba z tytułu wykonanych prac podwykonawczych.</w:t>
      </w:r>
    </w:p>
    <w:p w14:paraId="484990E2" w14:textId="77777777" w:rsidR="00FD053E" w:rsidRDefault="00FD053E">
      <w:pPr>
        <w:spacing w:after="240" w:line="240" w:lineRule="auto"/>
        <w:rPr>
          <w:rFonts w:ascii="Times New Roman" w:eastAsia="Times New Roman" w:hAnsi="Times New Roman" w:cs="Times New Roman"/>
          <w:sz w:val="24"/>
          <w:szCs w:val="24"/>
          <w:lang w:eastAsia="pl-PL"/>
        </w:rPr>
      </w:pPr>
    </w:p>
    <w:p w14:paraId="4948034B" w14:textId="77777777" w:rsidR="00FD053E" w:rsidRDefault="00000000">
      <w:pPr>
        <w:spacing w:after="0" w:line="240" w:lineRule="auto"/>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w:t>
      </w:r>
      <w:r>
        <w:rPr>
          <w:rFonts w:ascii="Trebuchet MS" w:eastAsia="Times New Roman" w:hAnsi="Trebuchet MS" w:cs="Times New Roman"/>
          <w:color w:val="000000"/>
          <w:lang w:eastAsia="pl-PL"/>
        </w:rPr>
        <w:tab/>
      </w:r>
      <w:r>
        <w:rPr>
          <w:rFonts w:ascii="Trebuchet MS" w:eastAsia="Times New Roman" w:hAnsi="Trebuchet MS" w:cs="Times New Roman"/>
          <w:color w:val="000000"/>
          <w:lang w:eastAsia="pl-PL"/>
        </w:rPr>
        <w:tab/>
      </w:r>
      <w:r>
        <w:rPr>
          <w:rFonts w:ascii="Trebuchet MS" w:eastAsia="Times New Roman" w:hAnsi="Trebuchet MS" w:cs="Times New Roman"/>
          <w:color w:val="000000"/>
          <w:lang w:eastAsia="pl-PL"/>
        </w:rPr>
        <w:tab/>
      </w:r>
      <w:r>
        <w:rPr>
          <w:rFonts w:ascii="Trebuchet MS" w:eastAsia="Times New Roman" w:hAnsi="Trebuchet MS" w:cs="Times New Roman"/>
          <w:color w:val="000000"/>
          <w:lang w:eastAsia="pl-PL"/>
        </w:rPr>
        <w:tab/>
      </w:r>
      <w:r>
        <w:rPr>
          <w:rFonts w:ascii="Trebuchet MS" w:eastAsia="Times New Roman" w:hAnsi="Trebuchet MS" w:cs="Times New Roman"/>
          <w:color w:val="000000"/>
          <w:lang w:eastAsia="pl-PL"/>
        </w:rPr>
        <w:tab/>
        <w:t>……………………………………………………</w:t>
      </w:r>
    </w:p>
    <w:p w14:paraId="6AB3423D" w14:textId="77777777" w:rsidR="00FD053E" w:rsidRDefault="00000000">
      <w:pPr>
        <w:spacing w:after="0" w:line="240" w:lineRule="auto"/>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(miejscowość i data)</w:t>
      </w:r>
      <w:r>
        <w:rPr>
          <w:rFonts w:ascii="Trebuchet MS" w:eastAsia="Times New Roman" w:hAnsi="Trebuchet MS" w:cs="Times New Roman"/>
          <w:color w:val="000000"/>
          <w:lang w:eastAsia="pl-PL"/>
        </w:rPr>
        <w:tab/>
      </w:r>
      <w:r>
        <w:rPr>
          <w:rFonts w:ascii="Trebuchet MS" w:eastAsia="Times New Roman" w:hAnsi="Trebuchet MS" w:cs="Times New Roman"/>
          <w:color w:val="000000"/>
          <w:lang w:eastAsia="pl-PL"/>
        </w:rPr>
        <w:tab/>
      </w:r>
      <w:r>
        <w:rPr>
          <w:rFonts w:ascii="Trebuchet MS" w:eastAsia="Times New Roman" w:hAnsi="Trebuchet MS" w:cs="Times New Roman"/>
          <w:color w:val="000000"/>
          <w:lang w:eastAsia="pl-PL"/>
        </w:rPr>
        <w:tab/>
      </w:r>
      <w:r>
        <w:rPr>
          <w:rFonts w:ascii="Trebuchet MS" w:eastAsia="Times New Roman" w:hAnsi="Trebuchet MS" w:cs="Times New Roman"/>
          <w:color w:val="000000"/>
          <w:lang w:eastAsia="pl-PL"/>
        </w:rPr>
        <w:tab/>
      </w:r>
      <w:r>
        <w:rPr>
          <w:rFonts w:ascii="Trebuchet MS" w:eastAsia="Times New Roman" w:hAnsi="Trebuchet MS" w:cs="Times New Roman"/>
          <w:color w:val="000000"/>
          <w:lang w:eastAsia="pl-PL"/>
        </w:rPr>
        <w:tab/>
      </w:r>
      <w:r>
        <w:rPr>
          <w:rFonts w:ascii="Trebuchet MS" w:eastAsia="Times New Roman" w:hAnsi="Trebuchet MS" w:cs="Times New Roman"/>
          <w:color w:val="000000"/>
          <w:lang w:eastAsia="pl-PL"/>
        </w:rPr>
        <w:tab/>
        <w:t>(pieczątka i podpis podwykonawcy)</w:t>
      </w:r>
    </w:p>
    <w:p w14:paraId="7A0110DF" w14:textId="77777777" w:rsidR="00FD053E" w:rsidRDefault="00FD053E">
      <w:pPr>
        <w:spacing w:after="240" w:line="240" w:lineRule="auto"/>
        <w:rPr>
          <w:rFonts w:ascii="Times New Roman" w:eastAsia="Times New Roman" w:hAnsi="Times New Roman" w:cs="Times New Roman"/>
          <w:sz w:val="24"/>
          <w:szCs w:val="24"/>
          <w:lang w:eastAsia="pl-PL"/>
        </w:rPr>
      </w:pPr>
    </w:p>
    <w:p w14:paraId="15F13EBD" w14:textId="77777777" w:rsidR="00FD053E" w:rsidRDefault="00000000">
      <w:pPr>
        <w:spacing w:after="0" w:line="240" w:lineRule="auto"/>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ab/>
      </w:r>
      <w:r>
        <w:rPr>
          <w:rFonts w:ascii="Trebuchet MS" w:eastAsia="Times New Roman" w:hAnsi="Trebuchet MS" w:cs="Times New Roman"/>
          <w:color w:val="000000"/>
          <w:lang w:eastAsia="pl-PL"/>
        </w:rPr>
        <w:tab/>
      </w:r>
      <w:r>
        <w:rPr>
          <w:rFonts w:ascii="Trebuchet MS" w:eastAsia="Times New Roman" w:hAnsi="Trebuchet MS" w:cs="Times New Roman"/>
          <w:color w:val="000000"/>
          <w:lang w:eastAsia="pl-PL"/>
        </w:rPr>
        <w:tab/>
      </w:r>
      <w:r>
        <w:rPr>
          <w:rFonts w:ascii="Trebuchet MS" w:eastAsia="Times New Roman" w:hAnsi="Trebuchet MS" w:cs="Times New Roman"/>
          <w:color w:val="000000"/>
          <w:lang w:eastAsia="pl-PL"/>
        </w:rPr>
        <w:tab/>
      </w:r>
      <w:r>
        <w:rPr>
          <w:rFonts w:ascii="Trebuchet MS" w:eastAsia="Times New Roman" w:hAnsi="Trebuchet MS" w:cs="Times New Roman"/>
          <w:color w:val="000000"/>
          <w:lang w:eastAsia="pl-PL"/>
        </w:rPr>
        <w:tab/>
      </w:r>
      <w:r>
        <w:rPr>
          <w:rFonts w:ascii="Trebuchet MS" w:eastAsia="Times New Roman" w:hAnsi="Trebuchet MS" w:cs="Times New Roman"/>
          <w:color w:val="000000"/>
          <w:lang w:eastAsia="pl-PL"/>
        </w:rPr>
        <w:tab/>
      </w:r>
      <w:r>
        <w:rPr>
          <w:rFonts w:ascii="Trebuchet MS" w:eastAsia="Times New Roman" w:hAnsi="Trebuchet MS" w:cs="Times New Roman"/>
          <w:color w:val="000000"/>
          <w:lang w:eastAsia="pl-PL"/>
        </w:rPr>
        <w:tab/>
      </w:r>
      <w:r>
        <w:rPr>
          <w:rFonts w:ascii="Trebuchet MS" w:eastAsia="Times New Roman" w:hAnsi="Trebuchet MS" w:cs="Times New Roman"/>
          <w:color w:val="000000"/>
          <w:lang w:eastAsia="pl-PL"/>
        </w:rPr>
        <w:tab/>
        <w:t>……………………………………………………</w:t>
      </w:r>
    </w:p>
    <w:p w14:paraId="630098B9" w14:textId="77777777" w:rsidR="00FD053E" w:rsidRDefault="00000000">
      <w:pPr>
        <w:spacing w:after="0" w:line="240" w:lineRule="auto"/>
        <w:ind w:left="4956" w:firstLine="708"/>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(pieczątka i podpis Wykonawcy)</w:t>
      </w:r>
    </w:p>
    <w:p w14:paraId="28EFD6A9" w14:textId="77777777" w:rsidR="00FD053E" w:rsidRDefault="00000000">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br/>
      </w:r>
    </w:p>
    <w:p w14:paraId="140AE8FD" w14:textId="77777777" w:rsidR="00FD053E" w:rsidRDefault="00000000">
      <w:pPr>
        <w:numPr>
          <w:ilvl w:val="0"/>
          <w:numId w:val="88"/>
        </w:numPr>
        <w:spacing w:after="0" w:line="240" w:lineRule="auto"/>
        <w:ind w:left="360"/>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niepotrzebne skreślić</w:t>
      </w:r>
    </w:p>
    <w:p w14:paraId="0198F25A" w14:textId="77777777" w:rsidR="00FD053E" w:rsidRDefault="00000000">
      <w:pPr>
        <w:spacing w:after="0" w:line="240" w:lineRule="auto"/>
        <w:ind w:left="5672"/>
        <w:jc w:val="right"/>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 xml:space="preserve">      </w:t>
      </w:r>
    </w:p>
    <w:p w14:paraId="63962243" w14:textId="77777777" w:rsidR="00FD053E" w:rsidRDefault="00FD053E">
      <w:pPr>
        <w:spacing w:after="0" w:line="240" w:lineRule="auto"/>
        <w:ind w:left="5672"/>
        <w:jc w:val="right"/>
        <w:rPr>
          <w:rFonts w:ascii="Trebuchet MS" w:eastAsia="Times New Roman" w:hAnsi="Trebuchet MS" w:cs="Times New Roman"/>
          <w:color w:val="000000"/>
          <w:lang w:eastAsia="pl-PL"/>
        </w:rPr>
      </w:pPr>
    </w:p>
    <w:p w14:paraId="11AD4DB1" w14:textId="77777777" w:rsidR="00FD053E" w:rsidRDefault="00FD053E">
      <w:pPr>
        <w:spacing w:after="0" w:line="240" w:lineRule="auto"/>
        <w:ind w:left="5672"/>
        <w:jc w:val="right"/>
        <w:rPr>
          <w:rFonts w:ascii="Trebuchet MS" w:eastAsia="Times New Roman" w:hAnsi="Trebuchet MS" w:cs="Times New Roman"/>
          <w:color w:val="000000"/>
          <w:lang w:eastAsia="pl-PL"/>
        </w:rPr>
      </w:pPr>
    </w:p>
    <w:p w14:paraId="408A4D14" w14:textId="77777777" w:rsidR="00FD053E" w:rsidRDefault="00FD053E">
      <w:pPr>
        <w:spacing w:after="0" w:line="240" w:lineRule="auto"/>
        <w:ind w:left="5672"/>
        <w:jc w:val="right"/>
        <w:rPr>
          <w:rFonts w:ascii="Trebuchet MS" w:eastAsia="Times New Roman" w:hAnsi="Trebuchet MS" w:cs="Times New Roman"/>
          <w:color w:val="000000"/>
          <w:lang w:eastAsia="pl-PL"/>
        </w:rPr>
      </w:pPr>
    </w:p>
    <w:p w14:paraId="14BBC093" w14:textId="77777777" w:rsidR="00FD053E" w:rsidRDefault="00FD053E">
      <w:pPr>
        <w:spacing w:after="0" w:line="240" w:lineRule="auto"/>
        <w:ind w:left="5672"/>
        <w:jc w:val="right"/>
        <w:rPr>
          <w:rFonts w:ascii="Trebuchet MS" w:eastAsia="Times New Roman" w:hAnsi="Trebuchet MS" w:cs="Times New Roman"/>
          <w:color w:val="000000"/>
          <w:lang w:eastAsia="pl-PL"/>
        </w:rPr>
      </w:pPr>
    </w:p>
    <w:p w14:paraId="01D785BF" w14:textId="77777777" w:rsidR="00FD053E" w:rsidRDefault="00FD053E">
      <w:pPr>
        <w:spacing w:after="0" w:line="240" w:lineRule="auto"/>
        <w:ind w:left="5672"/>
        <w:jc w:val="right"/>
        <w:rPr>
          <w:rFonts w:ascii="Trebuchet MS" w:eastAsia="Times New Roman" w:hAnsi="Trebuchet MS" w:cs="Times New Roman"/>
          <w:color w:val="000000"/>
          <w:lang w:eastAsia="pl-PL"/>
        </w:rPr>
      </w:pPr>
    </w:p>
    <w:p w14:paraId="4432A8A8" w14:textId="77777777" w:rsidR="00FD053E" w:rsidRDefault="00FD053E">
      <w:pPr>
        <w:spacing w:after="0" w:line="240" w:lineRule="auto"/>
        <w:ind w:left="5672"/>
        <w:jc w:val="right"/>
        <w:rPr>
          <w:rFonts w:ascii="Trebuchet MS" w:eastAsia="Times New Roman" w:hAnsi="Trebuchet MS" w:cs="Times New Roman"/>
          <w:color w:val="000000"/>
          <w:lang w:eastAsia="pl-PL"/>
        </w:rPr>
      </w:pPr>
    </w:p>
    <w:p w14:paraId="667D1EAE" w14:textId="77777777" w:rsidR="00FD053E" w:rsidRDefault="00FD053E">
      <w:pPr>
        <w:spacing w:after="0" w:line="240" w:lineRule="auto"/>
        <w:ind w:left="5672"/>
        <w:jc w:val="right"/>
        <w:rPr>
          <w:rFonts w:ascii="Trebuchet MS" w:eastAsia="Times New Roman" w:hAnsi="Trebuchet MS" w:cs="Times New Roman"/>
          <w:color w:val="000000"/>
          <w:lang w:eastAsia="pl-PL"/>
        </w:rPr>
      </w:pPr>
    </w:p>
    <w:p w14:paraId="690EEE66" w14:textId="77777777" w:rsidR="00FD053E" w:rsidRDefault="00FD053E">
      <w:pPr>
        <w:spacing w:after="0" w:line="240" w:lineRule="auto"/>
        <w:ind w:left="5672"/>
        <w:jc w:val="right"/>
        <w:rPr>
          <w:rFonts w:ascii="Trebuchet MS" w:eastAsia="Times New Roman" w:hAnsi="Trebuchet MS" w:cs="Times New Roman"/>
          <w:color w:val="000000"/>
          <w:lang w:eastAsia="pl-PL"/>
        </w:rPr>
      </w:pPr>
    </w:p>
    <w:p w14:paraId="7CDC9C30" w14:textId="77777777" w:rsidR="00FD053E" w:rsidRDefault="00FD053E">
      <w:pPr>
        <w:spacing w:after="0" w:line="240" w:lineRule="auto"/>
        <w:ind w:left="5672"/>
        <w:jc w:val="right"/>
        <w:rPr>
          <w:rFonts w:ascii="Trebuchet MS" w:eastAsia="Times New Roman" w:hAnsi="Trebuchet MS" w:cs="Times New Roman"/>
          <w:color w:val="000000"/>
          <w:lang w:eastAsia="pl-PL"/>
        </w:rPr>
      </w:pPr>
    </w:p>
    <w:p w14:paraId="3660D52D" w14:textId="77777777" w:rsidR="00FD053E" w:rsidRDefault="00FD053E">
      <w:pPr>
        <w:spacing w:after="0" w:line="240" w:lineRule="auto"/>
        <w:ind w:left="5672"/>
        <w:jc w:val="right"/>
        <w:rPr>
          <w:rFonts w:ascii="Trebuchet MS" w:eastAsia="Times New Roman" w:hAnsi="Trebuchet MS" w:cs="Times New Roman"/>
          <w:color w:val="000000"/>
          <w:lang w:eastAsia="pl-PL"/>
        </w:rPr>
      </w:pPr>
    </w:p>
    <w:p w14:paraId="3BDEDD04" w14:textId="77777777" w:rsidR="00FD053E" w:rsidRDefault="00FD053E">
      <w:pPr>
        <w:spacing w:after="0" w:line="240" w:lineRule="auto"/>
        <w:ind w:left="5672"/>
        <w:jc w:val="right"/>
        <w:rPr>
          <w:rFonts w:ascii="Trebuchet MS" w:eastAsia="Times New Roman" w:hAnsi="Trebuchet MS" w:cs="Times New Roman"/>
          <w:color w:val="000000"/>
          <w:lang w:eastAsia="pl-PL"/>
        </w:rPr>
      </w:pPr>
    </w:p>
    <w:p w14:paraId="6FD1A8BC" w14:textId="77777777" w:rsidR="00FD053E" w:rsidRDefault="00FD053E">
      <w:pPr>
        <w:spacing w:after="0" w:line="240" w:lineRule="auto"/>
        <w:ind w:left="5672"/>
        <w:jc w:val="right"/>
        <w:rPr>
          <w:rFonts w:ascii="Trebuchet MS" w:eastAsia="Times New Roman" w:hAnsi="Trebuchet MS" w:cs="Times New Roman"/>
          <w:color w:val="000000"/>
          <w:lang w:eastAsia="pl-PL"/>
        </w:rPr>
      </w:pPr>
    </w:p>
    <w:p w14:paraId="59431CAC" w14:textId="77777777" w:rsidR="00FD053E" w:rsidRDefault="00FD053E">
      <w:pPr>
        <w:spacing w:after="0" w:line="240" w:lineRule="auto"/>
        <w:ind w:left="5672"/>
        <w:jc w:val="right"/>
        <w:rPr>
          <w:rFonts w:ascii="Trebuchet MS" w:eastAsia="Times New Roman" w:hAnsi="Trebuchet MS" w:cs="Times New Roman"/>
          <w:color w:val="000000"/>
          <w:lang w:eastAsia="pl-PL"/>
        </w:rPr>
      </w:pPr>
    </w:p>
    <w:p w14:paraId="7EAFCD5E" w14:textId="77777777" w:rsidR="00FD053E" w:rsidRDefault="00FD053E">
      <w:pPr>
        <w:spacing w:after="0" w:line="240" w:lineRule="auto"/>
        <w:ind w:left="5672"/>
        <w:jc w:val="right"/>
        <w:rPr>
          <w:rFonts w:ascii="Trebuchet MS" w:eastAsia="Times New Roman" w:hAnsi="Trebuchet MS" w:cs="Times New Roman"/>
          <w:color w:val="000000"/>
          <w:lang w:eastAsia="pl-PL"/>
        </w:rPr>
      </w:pPr>
    </w:p>
    <w:p w14:paraId="39669C04" w14:textId="77777777" w:rsidR="00FD053E" w:rsidRDefault="00FD053E">
      <w:pPr>
        <w:spacing w:after="0" w:line="240" w:lineRule="auto"/>
        <w:ind w:left="5672"/>
        <w:jc w:val="right"/>
        <w:rPr>
          <w:rFonts w:ascii="Trebuchet MS" w:eastAsia="Times New Roman" w:hAnsi="Trebuchet MS" w:cs="Times New Roman"/>
          <w:color w:val="000000"/>
          <w:lang w:eastAsia="pl-PL"/>
        </w:rPr>
      </w:pPr>
    </w:p>
    <w:p w14:paraId="307C0B83" w14:textId="77777777" w:rsidR="00FD053E" w:rsidRDefault="00000000">
      <w:pPr>
        <w:spacing w:after="0" w:line="240" w:lineRule="auto"/>
        <w:ind w:left="5672"/>
        <w:jc w:val="right"/>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lastRenderedPageBreak/>
        <w:t xml:space="preserve"> </w:t>
      </w:r>
      <w:r>
        <w:rPr>
          <w:rFonts w:ascii="Trebuchet MS" w:eastAsia="Times New Roman" w:hAnsi="Trebuchet MS" w:cs="Times New Roman"/>
          <w:b/>
          <w:bCs/>
          <w:color w:val="000000"/>
          <w:lang w:eastAsia="pl-PL"/>
        </w:rPr>
        <w:t>Załącznik nr 2 do Umowy</w:t>
      </w:r>
    </w:p>
    <w:p w14:paraId="21D27410" w14:textId="77777777" w:rsidR="00FD053E" w:rsidRDefault="00000000">
      <w:pPr>
        <w:spacing w:after="0" w:line="240" w:lineRule="auto"/>
        <w:ind w:left="5664"/>
        <w:jc w:val="right"/>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w:t>
      </w:r>
    </w:p>
    <w:p w14:paraId="21BB4AA1" w14:textId="77777777" w:rsidR="00FD053E" w:rsidRDefault="00000000">
      <w:pPr>
        <w:spacing w:after="0" w:line="240" w:lineRule="auto"/>
        <w:ind w:left="4956" w:firstLine="708"/>
        <w:jc w:val="right"/>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z dnia ...….…………………….</w:t>
      </w:r>
    </w:p>
    <w:p w14:paraId="292ABA89" w14:textId="77777777" w:rsidR="00FD053E" w:rsidRDefault="00FD053E">
      <w:pPr>
        <w:spacing w:after="0" w:line="240" w:lineRule="auto"/>
        <w:rPr>
          <w:rFonts w:ascii="Times New Roman" w:eastAsia="Times New Roman" w:hAnsi="Times New Roman" w:cs="Times New Roman"/>
          <w:sz w:val="24"/>
          <w:szCs w:val="24"/>
          <w:lang w:eastAsia="pl-PL"/>
        </w:rPr>
      </w:pPr>
    </w:p>
    <w:p w14:paraId="6742EE83" w14:textId="77777777" w:rsidR="00FD053E" w:rsidRDefault="00FD053E">
      <w:pPr>
        <w:spacing w:after="0" w:line="240" w:lineRule="auto"/>
        <w:rPr>
          <w:rFonts w:ascii="Times New Roman" w:eastAsia="Times New Roman" w:hAnsi="Times New Roman" w:cs="Times New Roman"/>
          <w:sz w:val="24"/>
          <w:szCs w:val="24"/>
          <w:lang w:eastAsia="pl-PL"/>
        </w:rPr>
      </w:pPr>
    </w:p>
    <w:p w14:paraId="0DC50224" w14:textId="77777777" w:rsidR="00FD053E" w:rsidRDefault="00000000">
      <w:pPr>
        <w:spacing w:after="0" w:line="240" w:lineRule="auto"/>
        <w:jc w:val="center"/>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KARTA GWARANCYJNA JAKOŚCI WYKONANIA ROBÓT </w:t>
      </w:r>
    </w:p>
    <w:p w14:paraId="59EFDDCB" w14:textId="77777777" w:rsidR="00FD053E" w:rsidRDefault="00FD053E">
      <w:pPr>
        <w:spacing w:after="0" w:line="240" w:lineRule="auto"/>
        <w:rPr>
          <w:rFonts w:ascii="Times New Roman" w:eastAsia="Times New Roman" w:hAnsi="Times New Roman" w:cs="Times New Roman"/>
          <w:sz w:val="24"/>
          <w:szCs w:val="24"/>
          <w:lang w:eastAsia="pl-PL"/>
        </w:rPr>
      </w:pPr>
    </w:p>
    <w:p w14:paraId="621C8FDB" w14:textId="77777777" w:rsidR="00FD053E" w:rsidRDefault="00000000">
      <w:pPr>
        <w:spacing w:after="0" w:line="240" w:lineRule="auto"/>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Sporządzona w dniu   ---------------------------------------------------------------------------------------------------</w:t>
      </w:r>
    </w:p>
    <w:p w14:paraId="7CC7BFF6" w14:textId="77777777" w:rsidR="00FD053E" w:rsidRDefault="00000000">
      <w:pPr>
        <w:pStyle w:val="Akapitzlist"/>
        <w:numPr>
          <w:ilvl w:val="0"/>
          <w:numId w:val="89"/>
        </w:numPr>
        <w:spacing w:after="0" w:line="240" w:lineRule="auto"/>
        <w:textAlignment w:val="baseline"/>
        <w:rPr>
          <w:rFonts w:ascii="Trebuchet MS" w:eastAsia="Times New Roman" w:hAnsi="Trebuchet MS" w:cs="Times New Roman"/>
          <w:color w:val="000000"/>
          <w:lang w:eastAsia="pl-PL"/>
        </w:rPr>
      </w:pPr>
      <w:r>
        <w:rPr>
          <w:rFonts w:ascii="Trebuchet MS" w:eastAsia="Times New Roman" w:hAnsi="Trebuchet MS" w:cs="Times New Roman"/>
          <w:b/>
          <w:bCs/>
          <w:color w:val="000000"/>
          <w:lang w:eastAsia="pl-PL"/>
        </w:rPr>
        <w:t>Zamawiający: Gmina Poręba, ul. Dworcowa , 42-480 Poręba</w:t>
      </w:r>
    </w:p>
    <w:p w14:paraId="161C46CB" w14:textId="77777777" w:rsidR="00FD053E" w:rsidRDefault="00000000">
      <w:pPr>
        <w:pStyle w:val="Akapitzlist"/>
        <w:numPr>
          <w:ilvl w:val="0"/>
          <w:numId w:val="89"/>
        </w:numPr>
        <w:spacing w:after="0" w:line="240" w:lineRule="auto"/>
        <w:textAlignment w:val="baseline"/>
        <w:rPr>
          <w:rFonts w:ascii="Trebuchet MS" w:eastAsia="Times New Roman" w:hAnsi="Trebuchet MS" w:cs="Times New Roman"/>
          <w:color w:val="000000"/>
          <w:lang w:eastAsia="pl-PL"/>
        </w:rPr>
      </w:pPr>
      <w:r>
        <w:rPr>
          <w:rFonts w:ascii="Trebuchet MS" w:eastAsia="Times New Roman" w:hAnsi="Trebuchet MS" w:cs="Times New Roman"/>
          <w:b/>
          <w:bCs/>
          <w:color w:val="000000"/>
          <w:lang w:eastAsia="pl-PL"/>
        </w:rPr>
        <w:t>Wykonawca:</w:t>
      </w:r>
      <w:r>
        <w:rPr>
          <w:rFonts w:ascii="Trebuchet MS" w:eastAsia="Times New Roman" w:hAnsi="Trebuchet MS" w:cs="Times New Roman"/>
          <w:color w:val="000000"/>
          <w:lang w:eastAsia="pl-PL"/>
        </w:rPr>
        <w:t>---------------------------------------------------------------------------------------------------------</w:t>
      </w:r>
    </w:p>
    <w:p w14:paraId="55D48820" w14:textId="77777777" w:rsidR="00FD053E" w:rsidRDefault="00000000">
      <w:pPr>
        <w:pStyle w:val="Akapitzlist"/>
        <w:numPr>
          <w:ilvl w:val="0"/>
          <w:numId w:val="89"/>
        </w:numPr>
        <w:spacing w:after="0" w:line="240" w:lineRule="auto"/>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Umowa nr ------------------------------------------------- z dnia   ------------------------------------------------</w:t>
      </w:r>
    </w:p>
    <w:p w14:paraId="55771E2C"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w:t>
      </w:r>
      <w:r>
        <w:rPr>
          <w:rFonts w:ascii="Trebuchet MS" w:eastAsia="Times New Roman" w:hAnsi="Trebuchet MS" w:cstheme="minorHAnsi"/>
          <w:b/>
          <w:bCs/>
          <w:color w:val="000000"/>
          <w:lang w:eastAsia="pl-PL"/>
        </w:rPr>
        <w:t>Rewitalizacja obszarów zdegradowanych poprzez utworzenie placu miejskiego wraz ze strefą odpoczynku – dostawa i montaż małej architektury po inwentaryzacji</w:t>
      </w:r>
      <w:r>
        <w:rPr>
          <w:rFonts w:ascii="Trebuchet MS" w:eastAsia="Times New Roman" w:hAnsi="Trebuchet MS" w:cs="Times New Roman"/>
          <w:b/>
          <w:bCs/>
          <w:color w:val="000000"/>
          <w:lang w:eastAsia="pl-PL"/>
        </w:rPr>
        <w:t>”</w:t>
      </w:r>
    </w:p>
    <w:p w14:paraId="55CD6310"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Przedmiot umowy: usługa</w:t>
      </w:r>
    </w:p>
    <w:p w14:paraId="435E37ED" w14:textId="77777777" w:rsidR="00FD053E" w:rsidRDefault="00000000">
      <w:pPr>
        <w:pStyle w:val="Akapitzlist"/>
        <w:numPr>
          <w:ilvl w:val="0"/>
          <w:numId w:val="89"/>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Charakterystyka techniczna przedmiotu umowy, zwanego dalej przedmiotem gwarancji.</w:t>
      </w:r>
    </w:p>
    <w:p w14:paraId="10945425"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Przedmiot gwarancji  obejmuje :</w:t>
      </w:r>
    </w:p>
    <w:p w14:paraId="256CC923" w14:textId="77777777" w:rsidR="00FD053E" w:rsidRDefault="00000000">
      <w:pPr>
        <w:spacing w:after="0" w:line="240" w:lineRule="auto"/>
        <w:jc w:val="both"/>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Wszystkie roboty budowlane wykonane w ramach zadania j.w.</w:t>
      </w:r>
    </w:p>
    <w:p w14:paraId="596D184F" w14:textId="77777777" w:rsidR="00FD053E" w:rsidRDefault="00000000">
      <w:pPr>
        <w:pStyle w:val="Akapitzlist"/>
        <w:numPr>
          <w:ilvl w:val="0"/>
          <w:numId w:val="109"/>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Data odbioru końcowego:  dzień ------------- miesiąc ---------------- rok ----------------</w:t>
      </w:r>
    </w:p>
    <w:p w14:paraId="494A6B4F" w14:textId="77777777" w:rsidR="00FD053E" w:rsidRDefault="00000000">
      <w:pPr>
        <w:pStyle w:val="Akapitzlist"/>
        <w:numPr>
          <w:ilvl w:val="0"/>
          <w:numId w:val="109"/>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Ogólne warunki gwarancji jakości:</w:t>
      </w:r>
    </w:p>
    <w:p w14:paraId="4703A305" w14:textId="77777777" w:rsidR="00FD053E" w:rsidRDefault="00000000">
      <w:pPr>
        <w:numPr>
          <w:ilvl w:val="0"/>
          <w:numId w:val="90"/>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Wykonawca oświadcza, że objęty niniejszą kartą gwarancyjną przedmiot gwarancji został wykonany zgodnie z umową, zasadami wiedzy technicznej i przepisami techniczno-budowlanymi,</w:t>
      </w:r>
    </w:p>
    <w:p w14:paraId="7191D12D" w14:textId="77777777" w:rsidR="00FD053E" w:rsidRDefault="00000000">
      <w:pPr>
        <w:numPr>
          <w:ilvl w:val="0"/>
          <w:numId w:val="90"/>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okres gwarancji na przedmiot umowy wynosi -------- lat/lata, zgodnie z ofertą Wykonawcy, </w:t>
      </w:r>
    </w:p>
    <w:p w14:paraId="0212ADCD" w14:textId="77777777" w:rsidR="00FD053E" w:rsidRDefault="00000000">
      <w:pPr>
        <w:numPr>
          <w:ilvl w:val="0"/>
          <w:numId w:val="90"/>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 xml:space="preserve">w okresie gwarancji jakości Wykonawca obowiązany jest </w:t>
      </w:r>
      <w:r>
        <w:rPr>
          <w:rFonts w:ascii="Trebuchet MS" w:eastAsia="Times New Roman" w:hAnsi="Trebuchet MS" w:cs="Times New Roman"/>
          <w:b/>
          <w:bCs/>
          <w:color w:val="000000"/>
          <w:lang w:eastAsia="pl-PL"/>
        </w:rPr>
        <w:t>w ramach otrzymanego wynagrodzenia do</w:t>
      </w:r>
      <w:r>
        <w:rPr>
          <w:rFonts w:ascii="Trebuchet MS" w:eastAsia="Times New Roman" w:hAnsi="Trebuchet MS" w:cs="Times New Roman"/>
          <w:color w:val="000000"/>
          <w:lang w:eastAsia="pl-PL"/>
        </w:rPr>
        <w:t xml:space="preserve"> usuwania wad ujawnionych po odbiorze końcowym robót,</w:t>
      </w:r>
    </w:p>
    <w:p w14:paraId="21A24E18" w14:textId="77777777" w:rsidR="00FD053E" w:rsidRDefault="00000000">
      <w:pPr>
        <w:numPr>
          <w:ilvl w:val="0"/>
          <w:numId w:val="90"/>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o wystąpieniu wad Zamawiający poinformuje Wykonawcę – Gwaranta na piśmie (pismo, fax, e  mail )  podając rodzaj wady,</w:t>
      </w:r>
    </w:p>
    <w:p w14:paraId="6A9AA02C" w14:textId="77777777" w:rsidR="00FD053E" w:rsidRDefault="00000000">
      <w:pPr>
        <w:numPr>
          <w:ilvl w:val="0"/>
          <w:numId w:val="90"/>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ustala się poniższe terminy usunięcia wad:</w:t>
      </w:r>
    </w:p>
    <w:p w14:paraId="48FFA455" w14:textId="77777777" w:rsidR="00FD053E" w:rsidRDefault="00000000">
      <w:pPr>
        <w:numPr>
          <w:ilvl w:val="0"/>
          <w:numId w:val="114"/>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jeśli wada powoduje szkody w obiekcie przedmiotu gwarancji – niezwłocznie, tj. </w:t>
      </w:r>
      <w:r>
        <w:rPr>
          <w:rFonts w:ascii="Trebuchet MS" w:eastAsia="Times New Roman" w:hAnsi="Trebuchet MS" w:cs="Times New Roman"/>
          <w:color w:val="000000"/>
          <w:lang w:eastAsia="pl-PL"/>
        </w:rPr>
        <w:br/>
        <w:t>w czasie do 24 godzin od jej wykrycia,</w:t>
      </w:r>
    </w:p>
    <w:p w14:paraId="12501D62" w14:textId="77777777" w:rsidR="00FD053E" w:rsidRDefault="00000000">
      <w:pPr>
        <w:spacing w:after="0" w:line="240" w:lineRule="auto"/>
        <w:ind w:left="708"/>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b) w pozostałych przypadkach, maksymalnie do 5 dni roboczych (tj. 120 godzin) od daty otrzymania zgłoszenia,</w:t>
      </w:r>
    </w:p>
    <w:p w14:paraId="2683FD8A" w14:textId="77777777" w:rsidR="00FD053E" w:rsidRDefault="00000000">
      <w:pPr>
        <w:pStyle w:val="Akapitzlist"/>
        <w:numPr>
          <w:ilvl w:val="0"/>
          <w:numId w:val="115"/>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usunięcie wady powinno być stwierdzone protokolarnie,</w:t>
      </w:r>
    </w:p>
    <w:p w14:paraId="30A24ECE" w14:textId="77777777" w:rsidR="00FD053E" w:rsidRDefault="00000000">
      <w:pPr>
        <w:pStyle w:val="Akapitzlist"/>
        <w:numPr>
          <w:ilvl w:val="0"/>
          <w:numId w:val="115"/>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 xml:space="preserve">jeżeli w ramach wykonania swoich obowiązków Gwarant dostarczył uprawnionemu </w:t>
      </w:r>
      <w:r>
        <w:rPr>
          <w:rFonts w:ascii="Trebuchet MS" w:eastAsia="Times New Roman" w:hAnsi="Trebuchet MS" w:cs="Times New Roman"/>
          <w:color w:val="000000"/>
          <w:lang w:eastAsia="pl-PL"/>
        </w:rPr>
        <w:br/>
        <w:t xml:space="preserve">z gwarancji zamiast rzeczy wadliwej rzecz wolną od wad albo istotnych napraw termin gwarancji biegnie na nowo od chwili dostarczenia rzeczy wolnej od wad lub zwróconej rzeczy naprawionej. Jeżeli Gwarant wymienił część rzeczy, powyższe stosuje się odpowiednio do części wymienionej, </w:t>
      </w:r>
    </w:p>
    <w:p w14:paraId="5DB60D1A" w14:textId="77777777" w:rsidR="00FD053E" w:rsidRDefault="00000000">
      <w:pPr>
        <w:pStyle w:val="Akapitzlist"/>
        <w:numPr>
          <w:ilvl w:val="0"/>
          <w:numId w:val="115"/>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w innych przypadkach termin gwarancji ulega przedłużeniu o czas, w ciągu którego wskutek wady przedmiotu objętego gwarancją Zamawiający z przedmiotu gwarancji nie mógł korzystać,</w:t>
      </w:r>
    </w:p>
    <w:p w14:paraId="2C21773D" w14:textId="77777777" w:rsidR="00FD053E" w:rsidRDefault="00000000">
      <w:pPr>
        <w:pStyle w:val="Akapitzlist"/>
        <w:numPr>
          <w:ilvl w:val="0"/>
          <w:numId w:val="115"/>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nie podlegają uprawnieniom z tytułu gwarancji jakości wady powstałe na skutek:</w:t>
      </w:r>
    </w:p>
    <w:p w14:paraId="1AE81C01" w14:textId="77777777" w:rsidR="00FD053E" w:rsidRDefault="00000000">
      <w:pPr>
        <w:pStyle w:val="Akapitzlist"/>
        <w:numPr>
          <w:ilvl w:val="0"/>
          <w:numId w:val="116"/>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siły wyższej, pod pojęciem której strony ustalają: stan wojny, stan klęski żywiołowej i strajk generalny,</w:t>
      </w:r>
    </w:p>
    <w:p w14:paraId="558718B8" w14:textId="77777777" w:rsidR="00FD053E" w:rsidRDefault="00000000">
      <w:pPr>
        <w:pStyle w:val="Akapitzlist"/>
        <w:numPr>
          <w:ilvl w:val="0"/>
          <w:numId w:val="116"/>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normalnego zużycia obiektu lub jego części,</w:t>
      </w:r>
    </w:p>
    <w:p w14:paraId="3ACC3A30" w14:textId="77777777" w:rsidR="00FD053E" w:rsidRDefault="00000000">
      <w:pPr>
        <w:pStyle w:val="Akapitzlist"/>
        <w:numPr>
          <w:ilvl w:val="0"/>
          <w:numId w:val="116"/>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szkód wynikłych z winy Użytkownika, a szczególnie użytkowania przedmiotu gwarancji w sposób niezgodny z zasadami eksploatacji i użytkowania,</w:t>
      </w:r>
    </w:p>
    <w:p w14:paraId="47E11A21" w14:textId="77777777" w:rsidR="00FD053E" w:rsidRDefault="00000000">
      <w:pPr>
        <w:pStyle w:val="Akapitzlist"/>
        <w:numPr>
          <w:ilvl w:val="0"/>
          <w:numId w:val="117"/>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 xml:space="preserve">w celu umożliwienia kwalifikacji zgłoszonych wad, przyczyn ich powstania i sposobu usunięcia, Wykonawca zobowiązuje się do przechowania otrzymanej w dniu odbioru </w:t>
      </w:r>
      <w:r>
        <w:rPr>
          <w:rFonts w:ascii="Trebuchet MS" w:eastAsia="Times New Roman" w:hAnsi="Trebuchet MS" w:cs="Times New Roman"/>
          <w:color w:val="000000"/>
          <w:lang w:eastAsia="pl-PL"/>
        </w:rPr>
        <w:lastRenderedPageBreak/>
        <w:t>dokumentacji powykonawczej i protokołu przekazania przedmiotu gwarancji do użytkowania,</w:t>
      </w:r>
    </w:p>
    <w:p w14:paraId="21B443E6" w14:textId="77777777" w:rsidR="00FD053E" w:rsidRDefault="00000000">
      <w:pPr>
        <w:pStyle w:val="Akapitzlist"/>
        <w:numPr>
          <w:ilvl w:val="0"/>
          <w:numId w:val="109"/>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Wykonawca jest odpowiedzialny za wszelkie szkody i straty, które spowodował w czasie robót nad usuwaniem wad,</w:t>
      </w:r>
    </w:p>
    <w:p w14:paraId="1B9D9537" w14:textId="77777777" w:rsidR="00FD053E" w:rsidRDefault="00000000">
      <w:pPr>
        <w:pStyle w:val="Akapitzlist"/>
        <w:numPr>
          <w:ilvl w:val="0"/>
          <w:numId w:val="109"/>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Wykonawca, niezależnie od ustalonej gwarancji jakości ponosi odpowiedzialność z tytułu rękojmi za wady przedmiotu gwarancji,</w:t>
      </w:r>
    </w:p>
    <w:p w14:paraId="07721D79" w14:textId="77777777" w:rsidR="00FD053E" w:rsidRDefault="00000000">
      <w:pPr>
        <w:pStyle w:val="Akapitzlist"/>
        <w:numPr>
          <w:ilvl w:val="0"/>
          <w:numId w:val="109"/>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Zamawiający po bezskutecznym upływie terminu na usunięcie wad, wyznaczonego w zawiadomieniu do Wykonawcy, może zlecić ich usunięcie na koszt i ryzyko Wykonawcy innemu podmiotowi, pod warunkiem wcześniejszego poinformowania Wykonawcy o tym fakcie,</w:t>
      </w:r>
    </w:p>
    <w:p w14:paraId="3FE1712A" w14:textId="77777777" w:rsidR="00FD053E" w:rsidRDefault="00000000">
      <w:pPr>
        <w:pStyle w:val="Akapitzlist"/>
        <w:numPr>
          <w:ilvl w:val="0"/>
          <w:numId w:val="109"/>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W sprawach nie uregulowanych niniejszą kartą gwarancyjną zastosowanie mają przepisy Kodeksu Cywilnego, Prawa Budowlanego oraz inne obowiązujące przepisy prawa,</w:t>
      </w:r>
    </w:p>
    <w:p w14:paraId="46BF39AA" w14:textId="77777777" w:rsidR="00FD053E" w:rsidRDefault="00000000">
      <w:pPr>
        <w:pStyle w:val="Akapitzlist"/>
        <w:numPr>
          <w:ilvl w:val="0"/>
          <w:numId w:val="109"/>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Karta gwarancyjna ważna jest tylko z umową na wykonanie przedmiotu zamówienia, podpisaną przez strony umowy,</w:t>
      </w:r>
    </w:p>
    <w:p w14:paraId="31140DB1" w14:textId="77777777" w:rsidR="00FD053E" w:rsidRDefault="00000000">
      <w:pPr>
        <w:pStyle w:val="Akapitzlist"/>
        <w:numPr>
          <w:ilvl w:val="0"/>
          <w:numId w:val="109"/>
        </w:numPr>
        <w:spacing w:after="0" w:line="240" w:lineRule="auto"/>
        <w:jc w:val="both"/>
        <w:textAlignment w:val="baseline"/>
        <w:rPr>
          <w:rFonts w:ascii="Trebuchet MS" w:eastAsia="Times New Roman" w:hAnsi="Trebuchet MS" w:cs="Times New Roman"/>
          <w:color w:val="000000"/>
          <w:lang w:eastAsia="pl-PL"/>
        </w:rPr>
      </w:pPr>
      <w:r>
        <w:rPr>
          <w:rFonts w:ascii="Trebuchet MS" w:eastAsia="Times New Roman" w:hAnsi="Trebuchet MS" w:cs="Times New Roman"/>
          <w:color w:val="000000"/>
          <w:lang w:eastAsia="pl-PL"/>
        </w:rPr>
        <w:t>Wszelkie przeglądy w okresie gwarancji są dokonywane przez Wykonawcę w ramach otrzymanego wynagrodzenia.</w:t>
      </w:r>
    </w:p>
    <w:p w14:paraId="695E1E75" w14:textId="77777777" w:rsidR="00FD053E" w:rsidRDefault="00FD053E">
      <w:pPr>
        <w:spacing w:after="0" w:line="240" w:lineRule="auto"/>
        <w:rPr>
          <w:rFonts w:ascii="Times New Roman" w:eastAsia="Times New Roman" w:hAnsi="Times New Roman" w:cs="Times New Roman"/>
          <w:sz w:val="24"/>
          <w:szCs w:val="24"/>
          <w:lang w:eastAsia="pl-PL"/>
        </w:rPr>
      </w:pPr>
    </w:p>
    <w:p w14:paraId="5AC36291" w14:textId="77777777" w:rsidR="00FD053E" w:rsidRDefault="00000000">
      <w:pPr>
        <w:spacing w:after="0" w:line="240" w:lineRule="auto"/>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Udzielający gwarancji jakości</w:t>
      </w:r>
      <w:r>
        <w:rPr>
          <w:rFonts w:ascii="Trebuchet MS" w:eastAsia="Times New Roman" w:hAnsi="Trebuchet MS" w:cs="Times New Roman"/>
          <w:b/>
          <w:bCs/>
          <w:color w:val="000000"/>
          <w:lang w:eastAsia="pl-PL"/>
        </w:rPr>
        <w:tab/>
      </w:r>
      <w:r>
        <w:rPr>
          <w:rFonts w:ascii="Trebuchet MS" w:eastAsia="Times New Roman" w:hAnsi="Trebuchet MS" w:cs="Times New Roman"/>
          <w:b/>
          <w:bCs/>
          <w:color w:val="000000"/>
          <w:lang w:eastAsia="pl-PL"/>
        </w:rPr>
        <w:tab/>
        <w:t xml:space="preserve">                     Przyjmujący  gwarancję jakości</w:t>
      </w:r>
    </w:p>
    <w:p w14:paraId="14A93C61" w14:textId="77777777" w:rsidR="00FD053E" w:rsidRDefault="00000000">
      <w:pPr>
        <w:spacing w:after="0" w:line="240" w:lineRule="auto"/>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upoważniony przedstawiciel</w:t>
      </w:r>
      <w:r>
        <w:rPr>
          <w:rFonts w:ascii="Trebuchet MS" w:eastAsia="Times New Roman" w:hAnsi="Trebuchet MS" w:cs="Times New Roman"/>
          <w:b/>
          <w:bCs/>
          <w:color w:val="000000"/>
          <w:lang w:eastAsia="pl-PL"/>
        </w:rPr>
        <w:tab/>
      </w:r>
      <w:r>
        <w:rPr>
          <w:rFonts w:ascii="Trebuchet MS" w:eastAsia="Times New Roman" w:hAnsi="Trebuchet MS" w:cs="Times New Roman"/>
          <w:b/>
          <w:bCs/>
          <w:color w:val="000000"/>
          <w:lang w:eastAsia="pl-PL"/>
        </w:rPr>
        <w:tab/>
      </w:r>
      <w:r>
        <w:rPr>
          <w:rFonts w:ascii="Trebuchet MS" w:eastAsia="Times New Roman" w:hAnsi="Trebuchet MS" w:cs="Times New Roman"/>
          <w:b/>
          <w:bCs/>
          <w:color w:val="000000"/>
          <w:lang w:eastAsia="pl-PL"/>
        </w:rPr>
        <w:tab/>
        <w:t xml:space="preserve">   </w:t>
      </w:r>
      <w:r>
        <w:rPr>
          <w:rFonts w:ascii="Trebuchet MS" w:eastAsia="Times New Roman" w:hAnsi="Trebuchet MS" w:cs="Times New Roman"/>
          <w:b/>
          <w:bCs/>
          <w:color w:val="000000"/>
          <w:lang w:eastAsia="pl-PL"/>
        </w:rPr>
        <w:tab/>
        <w:t>przedstawiciel Zamawiającego:</w:t>
      </w:r>
    </w:p>
    <w:p w14:paraId="3B7E17B3" w14:textId="77777777" w:rsidR="00FD053E" w:rsidRDefault="00000000">
      <w:pPr>
        <w:spacing w:after="0" w:line="240" w:lineRule="auto"/>
        <w:rPr>
          <w:rFonts w:ascii="Times New Roman" w:eastAsia="Times New Roman" w:hAnsi="Times New Roman" w:cs="Times New Roman"/>
          <w:sz w:val="24"/>
          <w:szCs w:val="24"/>
          <w:lang w:eastAsia="pl-PL"/>
        </w:rPr>
      </w:pPr>
      <w:r>
        <w:rPr>
          <w:rFonts w:ascii="Trebuchet MS" w:eastAsia="Times New Roman" w:hAnsi="Trebuchet MS" w:cs="Times New Roman"/>
          <w:b/>
          <w:bCs/>
          <w:color w:val="000000"/>
          <w:lang w:eastAsia="pl-PL"/>
        </w:rPr>
        <w:t>Wykonawcy</w:t>
      </w:r>
    </w:p>
    <w:p w14:paraId="6F600C49" w14:textId="77777777" w:rsidR="00FD053E" w:rsidRDefault="00000000">
      <w:pPr>
        <w:spacing w:after="24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br/>
      </w:r>
    </w:p>
    <w:p w14:paraId="52C439B0" w14:textId="77777777" w:rsidR="00FD053E" w:rsidRDefault="00000000">
      <w:pPr>
        <w:spacing w:after="0" w:line="240" w:lineRule="auto"/>
        <w:ind w:left="1068" w:firstLine="348"/>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w:t>
      </w:r>
      <w:r>
        <w:rPr>
          <w:rFonts w:ascii="Trebuchet MS" w:eastAsia="Times New Roman" w:hAnsi="Trebuchet MS" w:cs="Times New Roman"/>
          <w:color w:val="000000"/>
          <w:lang w:eastAsia="pl-PL"/>
        </w:rPr>
        <w:tab/>
      </w:r>
      <w:r>
        <w:rPr>
          <w:rFonts w:ascii="Trebuchet MS" w:eastAsia="Times New Roman" w:hAnsi="Trebuchet MS" w:cs="Times New Roman"/>
          <w:color w:val="000000"/>
          <w:lang w:eastAsia="pl-PL"/>
        </w:rPr>
        <w:tab/>
      </w:r>
      <w:r>
        <w:rPr>
          <w:rFonts w:ascii="Trebuchet MS" w:eastAsia="Times New Roman" w:hAnsi="Trebuchet MS" w:cs="Times New Roman"/>
          <w:color w:val="000000"/>
          <w:lang w:eastAsia="pl-PL"/>
        </w:rPr>
        <w:tab/>
      </w:r>
      <w:r>
        <w:rPr>
          <w:rFonts w:ascii="Trebuchet MS" w:eastAsia="Times New Roman" w:hAnsi="Trebuchet MS" w:cs="Times New Roman"/>
          <w:color w:val="000000"/>
          <w:lang w:eastAsia="pl-PL"/>
        </w:rPr>
        <w:tab/>
        <w:t>------------------------</w:t>
      </w:r>
    </w:p>
    <w:p w14:paraId="4CE607CD" w14:textId="77777777" w:rsidR="00FD053E" w:rsidRDefault="00000000">
      <w:pPr>
        <w:spacing w:after="0" w:line="240" w:lineRule="auto"/>
        <w:ind w:left="1416"/>
        <w:rPr>
          <w:rFonts w:ascii="Times New Roman" w:eastAsia="Times New Roman" w:hAnsi="Times New Roman" w:cs="Times New Roman"/>
          <w:sz w:val="24"/>
          <w:szCs w:val="24"/>
          <w:lang w:eastAsia="pl-PL"/>
        </w:rPr>
      </w:pPr>
      <w:r>
        <w:rPr>
          <w:rFonts w:ascii="Trebuchet MS" w:eastAsia="Times New Roman" w:hAnsi="Trebuchet MS" w:cs="Times New Roman"/>
          <w:color w:val="000000"/>
          <w:lang w:eastAsia="pl-PL"/>
        </w:rPr>
        <w:t>(imię i nazwisko)</w:t>
      </w:r>
      <w:r>
        <w:rPr>
          <w:rFonts w:ascii="Trebuchet MS" w:eastAsia="Times New Roman" w:hAnsi="Trebuchet MS" w:cs="Times New Roman"/>
          <w:color w:val="000000"/>
          <w:lang w:eastAsia="pl-PL"/>
        </w:rPr>
        <w:tab/>
      </w:r>
      <w:r>
        <w:rPr>
          <w:rFonts w:ascii="Trebuchet MS" w:eastAsia="Times New Roman" w:hAnsi="Trebuchet MS" w:cs="Times New Roman"/>
          <w:color w:val="000000"/>
          <w:lang w:eastAsia="pl-PL"/>
        </w:rPr>
        <w:tab/>
      </w:r>
      <w:r>
        <w:rPr>
          <w:rFonts w:ascii="Trebuchet MS" w:eastAsia="Times New Roman" w:hAnsi="Trebuchet MS" w:cs="Times New Roman"/>
          <w:color w:val="000000"/>
          <w:lang w:eastAsia="pl-PL"/>
        </w:rPr>
        <w:tab/>
      </w:r>
      <w:r>
        <w:rPr>
          <w:rFonts w:ascii="Trebuchet MS" w:eastAsia="Times New Roman" w:hAnsi="Trebuchet MS" w:cs="Times New Roman"/>
          <w:color w:val="000000"/>
          <w:lang w:eastAsia="pl-PL"/>
        </w:rPr>
        <w:tab/>
      </w:r>
      <w:r>
        <w:rPr>
          <w:rFonts w:ascii="Trebuchet MS" w:eastAsia="Times New Roman" w:hAnsi="Trebuchet MS" w:cs="Times New Roman"/>
          <w:color w:val="000000"/>
          <w:lang w:eastAsia="pl-PL"/>
        </w:rPr>
        <w:tab/>
        <w:t>(imię i nazwisko) </w:t>
      </w:r>
    </w:p>
    <w:p w14:paraId="2FC62EC5" w14:textId="77777777" w:rsidR="00FD053E" w:rsidRDefault="00000000">
      <w:r>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br/>
      </w:r>
    </w:p>
    <w:p w14:paraId="60FD199A" w14:textId="77777777" w:rsidR="00FD053E" w:rsidRDefault="00FD053E">
      <w:pPr>
        <w:pStyle w:val="Default"/>
        <w:spacing w:after="120"/>
        <w:jc w:val="both"/>
        <w:rPr>
          <w:rFonts w:ascii="Trebuchet MS" w:hAnsi="Trebuchet MS" w:cs="Arial"/>
          <w:sz w:val="22"/>
          <w:szCs w:val="22"/>
        </w:rPr>
      </w:pPr>
    </w:p>
    <w:sectPr w:rsidR="00FD053E">
      <w:footerReference w:type="even" r:id="rId18"/>
      <w:footerReference w:type="default" r:id="rId19"/>
      <w:footerReference w:type="first" r:id="rId20"/>
      <w:pgSz w:w="11906" w:h="16838"/>
      <w:pgMar w:top="1417" w:right="1417" w:bottom="1417" w:left="1417" w:header="0" w:footer="70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C5F4F1" w14:textId="77777777" w:rsidR="00F2341E" w:rsidRDefault="00F2341E">
      <w:pPr>
        <w:spacing w:after="0" w:line="240" w:lineRule="auto"/>
      </w:pPr>
      <w:r>
        <w:separator/>
      </w:r>
    </w:p>
  </w:endnote>
  <w:endnote w:type="continuationSeparator" w:id="0">
    <w:p w14:paraId="4C9DE945" w14:textId="77777777" w:rsidR="00F2341E" w:rsidRDefault="00F234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Microsoft Sans Serif">
    <w:panose1 w:val="020B0604020202020204"/>
    <w:charset w:val="EE"/>
    <w:family w:val="swiss"/>
    <w:pitch w:val="variable"/>
    <w:sig w:usb0="E5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BE42D7" w14:textId="77777777" w:rsidR="00FD053E" w:rsidRDefault="00FD053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4754017"/>
      <w:docPartObj>
        <w:docPartGallery w:val="Page Numbers (Bottom of Page)"/>
        <w:docPartUnique/>
      </w:docPartObj>
    </w:sdtPr>
    <w:sdtContent>
      <w:p w14:paraId="7094A9BD" w14:textId="77777777" w:rsidR="00FD053E" w:rsidRDefault="00000000">
        <w:pPr>
          <w:pStyle w:val="Stopka"/>
          <w:jc w:val="right"/>
        </w:pPr>
        <w:r>
          <w:fldChar w:fldCharType="begin"/>
        </w:r>
        <w:r>
          <w:instrText xml:space="preserve"> PAGE </w:instrText>
        </w:r>
        <w:r>
          <w:fldChar w:fldCharType="separate"/>
        </w:r>
        <w:r>
          <w:t>51</w:t>
        </w:r>
        <w:r>
          <w:fldChar w:fldCharType="end"/>
        </w:r>
      </w:p>
    </w:sdtContent>
  </w:sdt>
  <w:p w14:paraId="1240A253" w14:textId="77777777" w:rsidR="00FD053E" w:rsidRDefault="00FD053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6929903"/>
      <w:docPartObj>
        <w:docPartGallery w:val="Page Numbers (Bottom of Page)"/>
        <w:docPartUnique/>
      </w:docPartObj>
    </w:sdtPr>
    <w:sdtContent>
      <w:p w14:paraId="193396C4" w14:textId="77777777" w:rsidR="00FD053E" w:rsidRDefault="00000000">
        <w:pPr>
          <w:pStyle w:val="Stopka"/>
          <w:jc w:val="right"/>
        </w:pPr>
        <w:r>
          <w:fldChar w:fldCharType="begin"/>
        </w:r>
        <w:r>
          <w:instrText xml:space="preserve"> PAGE </w:instrText>
        </w:r>
        <w:r>
          <w:fldChar w:fldCharType="separate"/>
        </w:r>
        <w:r>
          <w:t>51</w:t>
        </w:r>
        <w:r>
          <w:fldChar w:fldCharType="end"/>
        </w:r>
      </w:p>
    </w:sdtContent>
  </w:sdt>
  <w:p w14:paraId="6B2B9D90" w14:textId="77777777" w:rsidR="00FD053E" w:rsidRDefault="00FD053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3C387A" w14:textId="77777777" w:rsidR="00F2341E" w:rsidRDefault="00F2341E">
      <w:pPr>
        <w:spacing w:after="0" w:line="240" w:lineRule="auto"/>
      </w:pPr>
      <w:r>
        <w:separator/>
      </w:r>
    </w:p>
  </w:footnote>
  <w:footnote w:type="continuationSeparator" w:id="0">
    <w:p w14:paraId="3333FDE8" w14:textId="77777777" w:rsidR="00F2341E" w:rsidRDefault="00F234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C293E"/>
    <w:multiLevelType w:val="multilevel"/>
    <w:tmpl w:val="B5FC0B1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D648A1"/>
    <w:multiLevelType w:val="multilevel"/>
    <w:tmpl w:val="0D4A2020"/>
    <w:lvl w:ilvl="0">
      <w:start w:val="1"/>
      <w:numFmt w:val="lowerLetter"/>
      <w:lvlText w:val="%1)"/>
      <w:lvlJc w:val="left"/>
      <w:pPr>
        <w:tabs>
          <w:tab w:val="num" w:pos="0"/>
        </w:tabs>
        <w:ind w:left="1068" w:hanging="360"/>
      </w:pPr>
      <w:rPr>
        <w:rFonts w:ascii="Trebuchet MS" w:hAnsi="Trebuchet MS"/>
        <w:sz w:val="22"/>
        <w:szCs w:val="22"/>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2" w15:restartNumberingAfterBreak="0">
    <w:nsid w:val="02720A6B"/>
    <w:multiLevelType w:val="multilevel"/>
    <w:tmpl w:val="A9CA30D8"/>
    <w:lvl w:ilvl="0">
      <w:start w:val="1"/>
      <w:numFmt w:val="decimal"/>
      <w:lvlText w:val="%1."/>
      <w:lvlJc w:val="left"/>
      <w:pPr>
        <w:tabs>
          <w:tab w:val="num" w:pos="0"/>
        </w:tabs>
        <w:ind w:left="360" w:hanging="360"/>
      </w:pPr>
      <w:rPr>
        <w:rFonts w:ascii="Trebuchet MS" w:hAnsi="Trebuchet MS"/>
        <w:sz w:val="22"/>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4072CC0"/>
    <w:multiLevelType w:val="multilevel"/>
    <w:tmpl w:val="EDE4EC3C"/>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44C0399"/>
    <w:multiLevelType w:val="multilevel"/>
    <w:tmpl w:val="548A9F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6662314"/>
    <w:multiLevelType w:val="multilevel"/>
    <w:tmpl w:val="F1F261EE"/>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7032051"/>
    <w:multiLevelType w:val="multilevel"/>
    <w:tmpl w:val="D258F184"/>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79B0684"/>
    <w:multiLevelType w:val="multilevel"/>
    <w:tmpl w:val="35D220DC"/>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7F564B3"/>
    <w:multiLevelType w:val="multilevel"/>
    <w:tmpl w:val="F1D2A4B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9" w15:restartNumberingAfterBreak="0">
    <w:nsid w:val="08432FA6"/>
    <w:multiLevelType w:val="multilevel"/>
    <w:tmpl w:val="5D76F51A"/>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84573B4"/>
    <w:multiLevelType w:val="multilevel"/>
    <w:tmpl w:val="42F8B5A6"/>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9F113BE"/>
    <w:multiLevelType w:val="multilevel"/>
    <w:tmpl w:val="40EC0C8E"/>
    <w:lvl w:ilvl="0">
      <w:start w:val="1"/>
      <w:numFmt w:val="bullet"/>
      <w:lvlText w:val=""/>
      <w:lvlJc w:val="left"/>
      <w:pPr>
        <w:tabs>
          <w:tab w:val="num" w:pos="720"/>
        </w:tabs>
        <w:ind w:left="720" w:hanging="360"/>
      </w:pPr>
      <w:rPr>
        <w:rFonts w:ascii="Symbol" w:hAnsi="Symbol" w:cs="Symbol" w:hint="default"/>
        <w:sz w:val="20"/>
      </w:rPr>
    </w:lvl>
    <w:lvl w:ilvl="1">
      <w:start w:val="1"/>
      <w:numFmt w:val="upperLetter"/>
      <w:lvlText w:val="%2."/>
      <w:lvlJc w:val="left"/>
      <w:pPr>
        <w:tabs>
          <w:tab w:val="num" w:pos="0"/>
        </w:tabs>
        <w:ind w:left="1440" w:hanging="360"/>
      </w:pPr>
      <w:rPr>
        <w:rFonts w:ascii="Trebuchet MS" w:hAnsi="Trebuchet MS"/>
        <w:b/>
        <w:color w:val="000000"/>
        <w:sz w:val="22"/>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2" w15:restartNumberingAfterBreak="0">
    <w:nsid w:val="0A452613"/>
    <w:multiLevelType w:val="multilevel"/>
    <w:tmpl w:val="A0CC39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AA33AC0"/>
    <w:multiLevelType w:val="multilevel"/>
    <w:tmpl w:val="3E661B68"/>
    <w:lvl w:ilvl="0">
      <w:start w:val="1"/>
      <w:numFmt w:val="lowerLetter"/>
      <w:lvlText w:val="%1)"/>
      <w:lvlJc w:val="left"/>
      <w:pPr>
        <w:tabs>
          <w:tab w:val="num" w:pos="0"/>
        </w:tabs>
        <w:ind w:left="1069" w:hanging="360"/>
      </w:pPr>
      <w:rPr>
        <w:rFonts w:ascii="Trebuchet MS" w:hAnsi="Trebuchet MS"/>
        <w:sz w:val="22"/>
        <w:szCs w:val="22"/>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4" w15:restartNumberingAfterBreak="0">
    <w:nsid w:val="0BD1719B"/>
    <w:multiLevelType w:val="multilevel"/>
    <w:tmpl w:val="2E7A67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0D023BBE"/>
    <w:multiLevelType w:val="multilevel"/>
    <w:tmpl w:val="2F96FDE4"/>
    <w:lvl w:ilvl="0">
      <w:start w:val="1"/>
      <w:numFmt w:val="lowerLetter"/>
      <w:lvlText w:val="%1)"/>
      <w:lvlJc w:val="left"/>
      <w:pPr>
        <w:tabs>
          <w:tab w:val="num" w:pos="0"/>
        </w:tabs>
        <w:ind w:left="1068" w:hanging="360"/>
      </w:pPr>
      <w:rPr>
        <w:rFonts w:ascii="Trebuchet MS" w:hAnsi="Trebuchet MS"/>
        <w:sz w:val="22"/>
        <w:szCs w:val="22"/>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16" w15:restartNumberingAfterBreak="0">
    <w:nsid w:val="0DA059EA"/>
    <w:multiLevelType w:val="multilevel"/>
    <w:tmpl w:val="73FCE57E"/>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7" w15:restartNumberingAfterBreak="0">
    <w:nsid w:val="0E0D3F1A"/>
    <w:multiLevelType w:val="multilevel"/>
    <w:tmpl w:val="FD1E0430"/>
    <w:lvl w:ilvl="0">
      <w:start w:val="1"/>
      <w:numFmt w:val="lowerLetter"/>
      <w:lvlText w:val="%1)"/>
      <w:lvlJc w:val="left"/>
      <w:pPr>
        <w:tabs>
          <w:tab w:val="num" w:pos="0"/>
        </w:tabs>
        <w:ind w:left="1068" w:hanging="360"/>
      </w:pPr>
      <w:rPr>
        <w:rFonts w:ascii="Trebuchet MS" w:hAnsi="Trebuchet MS"/>
        <w:sz w:val="22"/>
        <w:szCs w:val="22"/>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18" w15:restartNumberingAfterBreak="0">
    <w:nsid w:val="10136506"/>
    <w:multiLevelType w:val="multilevel"/>
    <w:tmpl w:val="CA68A44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102C24A8"/>
    <w:multiLevelType w:val="multilevel"/>
    <w:tmpl w:val="D8E2FE2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0" w15:restartNumberingAfterBreak="0">
    <w:nsid w:val="10622C33"/>
    <w:multiLevelType w:val="multilevel"/>
    <w:tmpl w:val="C0D400E6"/>
    <w:lvl w:ilvl="0">
      <w:start w:val="1"/>
      <w:numFmt w:val="decimal"/>
      <w:lvlText w:val="%1."/>
      <w:lvlJc w:val="left"/>
      <w:pPr>
        <w:tabs>
          <w:tab w:val="num" w:pos="0"/>
        </w:tabs>
        <w:ind w:left="360" w:hanging="360"/>
      </w:pPr>
      <w:rPr>
        <w:rFonts w:ascii="Trebuchet MS" w:hAnsi="Trebuchet MS"/>
        <w:sz w:val="22"/>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1" w15:restartNumberingAfterBreak="0">
    <w:nsid w:val="10DF6A30"/>
    <w:multiLevelType w:val="multilevel"/>
    <w:tmpl w:val="03E26C0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13A424AA"/>
    <w:multiLevelType w:val="multilevel"/>
    <w:tmpl w:val="7066640A"/>
    <w:lvl w:ilvl="0">
      <w:start w:val="1"/>
      <w:numFmt w:val="lowerLetter"/>
      <w:lvlText w:val="%1)"/>
      <w:lvlJc w:val="left"/>
      <w:pPr>
        <w:tabs>
          <w:tab w:val="num" w:pos="0"/>
        </w:tabs>
        <w:ind w:left="720" w:hanging="360"/>
      </w:pPr>
      <w:rPr>
        <w:rFonts w:ascii="Trebuchet MS" w:hAnsi="Trebuchet MS"/>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17705D56"/>
    <w:multiLevelType w:val="multilevel"/>
    <w:tmpl w:val="E402A13A"/>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4" w15:restartNumberingAfterBreak="0">
    <w:nsid w:val="18F94488"/>
    <w:multiLevelType w:val="multilevel"/>
    <w:tmpl w:val="A6C6A154"/>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1AC06FD9"/>
    <w:multiLevelType w:val="multilevel"/>
    <w:tmpl w:val="3658548A"/>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1D017740"/>
    <w:multiLevelType w:val="multilevel"/>
    <w:tmpl w:val="5BA88DC8"/>
    <w:lvl w:ilvl="0">
      <w:start w:val="1"/>
      <w:numFmt w:val="lowerLetter"/>
      <w:lvlText w:val="%1)"/>
      <w:lvlJc w:val="left"/>
      <w:pPr>
        <w:tabs>
          <w:tab w:val="num" w:pos="0"/>
        </w:tabs>
        <w:ind w:left="720" w:hanging="360"/>
      </w:pPr>
      <w:rPr>
        <w:rFonts w:ascii="Trebuchet MS" w:hAnsi="Trebuchet MS"/>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1DAF7758"/>
    <w:multiLevelType w:val="multilevel"/>
    <w:tmpl w:val="7024B72C"/>
    <w:lvl w:ilvl="0">
      <w:start w:val="1"/>
      <w:numFmt w:val="decimal"/>
      <w:lvlText w:val="%1."/>
      <w:lvlJc w:val="left"/>
      <w:pPr>
        <w:tabs>
          <w:tab w:val="num" w:pos="360"/>
        </w:tabs>
        <w:ind w:left="360" w:hanging="360"/>
      </w:pPr>
      <w:rPr>
        <w:rFonts w:ascii="Trebuchet MS" w:hAnsi="Trebuchet MS"/>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1FFD579B"/>
    <w:multiLevelType w:val="multilevel"/>
    <w:tmpl w:val="44C47952"/>
    <w:lvl w:ilvl="0">
      <w:start w:val="5"/>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204109BB"/>
    <w:multiLevelType w:val="multilevel"/>
    <w:tmpl w:val="070C902A"/>
    <w:lvl w:ilvl="0">
      <w:start w:val="1"/>
      <w:numFmt w:val="lowerLetter"/>
      <w:lvlText w:val="%1)"/>
      <w:lvlJc w:val="left"/>
      <w:pPr>
        <w:tabs>
          <w:tab w:val="num" w:pos="0"/>
        </w:tabs>
        <w:ind w:left="1210" w:hanging="360"/>
      </w:pPr>
      <w:rPr>
        <w:rFonts w:ascii="Trebuchet MS" w:hAnsi="Trebuchet MS"/>
        <w:sz w:val="22"/>
        <w:szCs w:val="22"/>
      </w:rPr>
    </w:lvl>
    <w:lvl w:ilvl="1">
      <w:start w:val="1"/>
      <w:numFmt w:val="lowerLetter"/>
      <w:lvlText w:val="%2."/>
      <w:lvlJc w:val="left"/>
      <w:pPr>
        <w:tabs>
          <w:tab w:val="num" w:pos="0"/>
        </w:tabs>
        <w:ind w:left="1930" w:hanging="360"/>
      </w:pPr>
    </w:lvl>
    <w:lvl w:ilvl="2">
      <w:start w:val="1"/>
      <w:numFmt w:val="lowerRoman"/>
      <w:lvlText w:val="%3."/>
      <w:lvlJc w:val="right"/>
      <w:pPr>
        <w:tabs>
          <w:tab w:val="num" w:pos="0"/>
        </w:tabs>
        <w:ind w:left="2650" w:hanging="180"/>
      </w:pPr>
    </w:lvl>
    <w:lvl w:ilvl="3">
      <w:start w:val="1"/>
      <w:numFmt w:val="decimal"/>
      <w:lvlText w:val="%4."/>
      <w:lvlJc w:val="left"/>
      <w:pPr>
        <w:tabs>
          <w:tab w:val="num" w:pos="0"/>
        </w:tabs>
        <w:ind w:left="3370" w:hanging="360"/>
      </w:pPr>
    </w:lvl>
    <w:lvl w:ilvl="4">
      <w:start w:val="1"/>
      <w:numFmt w:val="lowerLetter"/>
      <w:lvlText w:val="%5."/>
      <w:lvlJc w:val="left"/>
      <w:pPr>
        <w:tabs>
          <w:tab w:val="num" w:pos="0"/>
        </w:tabs>
        <w:ind w:left="4090" w:hanging="360"/>
      </w:pPr>
    </w:lvl>
    <w:lvl w:ilvl="5">
      <w:start w:val="1"/>
      <w:numFmt w:val="lowerRoman"/>
      <w:lvlText w:val="%6."/>
      <w:lvlJc w:val="right"/>
      <w:pPr>
        <w:tabs>
          <w:tab w:val="num" w:pos="0"/>
        </w:tabs>
        <w:ind w:left="4810" w:hanging="180"/>
      </w:pPr>
    </w:lvl>
    <w:lvl w:ilvl="6">
      <w:start w:val="1"/>
      <w:numFmt w:val="decimal"/>
      <w:lvlText w:val="%7."/>
      <w:lvlJc w:val="left"/>
      <w:pPr>
        <w:tabs>
          <w:tab w:val="num" w:pos="0"/>
        </w:tabs>
        <w:ind w:left="5530" w:hanging="360"/>
      </w:pPr>
    </w:lvl>
    <w:lvl w:ilvl="7">
      <w:start w:val="1"/>
      <w:numFmt w:val="lowerLetter"/>
      <w:lvlText w:val="%8."/>
      <w:lvlJc w:val="left"/>
      <w:pPr>
        <w:tabs>
          <w:tab w:val="num" w:pos="0"/>
        </w:tabs>
        <w:ind w:left="6250" w:hanging="360"/>
      </w:pPr>
    </w:lvl>
    <w:lvl w:ilvl="8">
      <w:start w:val="1"/>
      <w:numFmt w:val="lowerRoman"/>
      <w:lvlText w:val="%9."/>
      <w:lvlJc w:val="right"/>
      <w:pPr>
        <w:tabs>
          <w:tab w:val="num" w:pos="0"/>
        </w:tabs>
        <w:ind w:left="6970" w:hanging="180"/>
      </w:pPr>
    </w:lvl>
  </w:abstractNum>
  <w:abstractNum w:abstractNumId="30" w15:restartNumberingAfterBreak="0">
    <w:nsid w:val="20CF514F"/>
    <w:multiLevelType w:val="multilevel"/>
    <w:tmpl w:val="3272D0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21FB4154"/>
    <w:multiLevelType w:val="multilevel"/>
    <w:tmpl w:val="CB342B0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2" w15:restartNumberingAfterBreak="0">
    <w:nsid w:val="22170989"/>
    <w:multiLevelType w:val="multilevel"/>
    <w:tmpl w:val="0CBAB2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229F666C"/>
    <w:multiLevelType w:val="multilevel"/>
    <w:tmpl w:val="36F844C4"/>
    <w:lvl w:ilvl="0">
      <w:start w:val="1"/>
      <w:numFmt w:val="decimal"/>
      <w:lvlText w:val="%1."/>
      <w:lvlJc w:val="left"/>
      <w:pPr>
        <w:tabs>
          <w:tab w:val="num" w:pos="0"/>
        </w:tabs>
        <w:ind w:left="36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4" w15:restartNumberingAfterBreak="0">
    <w:nsid w:val="23913478"/>
    <w:multiLevelType w:val="multilevel"/>
    <w:tmpl w:val="231C7042"/>
    <w:lvl w:ilvl="0">
      <w:start w:val="1"/>
      <w:numFmt w:val="decimal"/>
      <w:lvlText w:val="%1."/>
      <w:lvlJc w:val="left"/>
      <w:pPr>
        <w:tabs>
          <w:tab w:val="num" w:pos="0"/>
        </w:tabs>
        <w:ind w:left="360" w:hanging="360"/>
      </w:pPr>
      <w:rPr>
        <w:rFonts w:ascii="Trebuchet MS" w:hAnsi="Trebuchet MS"/>
        <w:sz w:val="22"/>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5" w15:restartNumberingAfterBreak="0">
    <w:nsid w:val="2489502C"/>
    <w:multiLevelType w:val="multilevel"/>
    <w:tmpl w:val="C3727A8C"/>
    <w:lvl w:ilvl="0">
      <w:start w:val="6"/>
      <w:numFmt w:val="decimal"/>
      <w:lvlText w:val="%1."/>
      <w:lvlJc w:val="left"/>
      <w:pPr>
        <w:tabs>
          <w:tab w:val="num" w:pos="567"/>
        </w:tabs>
        <w:ind w:left="567" w:hanging="567"/>
      </w:pPr>
    </w:lvl>
    <w:lvl w:ilvl="1">
      <w:start w:val="1"/>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36" w15:restartNumberingAfterBreak="0">
    <w:nsid w:val="25D93A16"/>
    <w:multiLevelType w:val="multilevel"/>
    <w:tmpl w:val="180A910E"/>
    <w:lvl w:ilvl="0">
      <w:start w:val="1"/>
      <w:numFmt w:val="decimal"/>
      <w:lvlText w:val="%1."/>
      <w:lvlJc w:val="left"/>
      <w:pPr>
        <w:tabs>
          <w:tab w:val="num" w:pos="417"/>
        </w:tabs>
        <w:ind w:left="417" w:hanging="360"/>
      </w:pPr>
    </w:lvl>
    <w:lvl w:ilvl="1">
      <w:start w:val="1"/>
      <w:numFmt w:val="decimal"/>
      <w:lvlText w:val="%2."/>
      <w:lvlJc w:val="left"/>
      <w:pPr>
        <w:tabs>
          <w:tab w:val="num" w:pos="794"/>
        </w:tabs>
        <w:ind w:left="681" w:hanging="397"/>
      </w:pPr>
      <w:rPr>
        <w:rFonts w:ascii="Trebuchet MS" w:eastAsia="Times New Roman" w:hAnsi="Trebuchet MS" w:cs="Arial"/>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26472BB7"/>
    <w:multiLevelType w:val="multilevel"/>
    <w:tmpl w:val="7786D1DA"/>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15:restartNumberingAfterBreak="0">
    <w:nsid w:val="273A2539"/>
    <w:multiLevelType w:val="multilevel"/>
    <w:tmpl w:val="77F0BDF8"/>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15:restartNumberingAfterBreak="0">
    <w:nsid w:val="275C3971"/>
    <w:multiLevelType w:val="multilevel"/>
    <w:tmpl w:val="C01ECE1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27BE4CC1"/>
    <w:multiLevelType w:val="multilevel"/>
    <w:tmpl w:val="B6348B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2A203676"/>
    <w:multiLevelType w:val="multilevel"/>
    <w:tmpl w:val="2A2E7098"/>
    <w:lvl w:ilvl="0">
      <w:start w:val="6"/>
      <w:numFmt w:val="decimal"/>
      <w:lvlText w:val="%1)"/>
      <w:lvlJc w:val="left"/>
      <w:pPr>
        <w:tabs>
          <w:tab w:val="num" w:pos="0"/>
        </w:tabs>
        <w:ind w:left="785" w:hanging="360"/>
      </w:pPr>
    </w:lvl>
    <w:lvl w:ilvl="1">
      <w:start w:val="1"/>
      <w:numFmt w:val="lowerLetter"/>
      <w:lvlText w:val="%2."/>
      <w:lvlJc w:val="left"/>
      <w:pPr>
        <w:tabs>
          <w:tab w:val="num" w:pos="0"/>
        </w:tabs>
        <w:ind w:left="1157" w:hanging="360"/>
      </w:pPr>
    </w:lvl>
    <w:lvl w:ilvl="2">
      <w:start w:val="1"/>
      <w:numFmt w:val="lowerRoman"/>
      <w:lvlText w:val="%3."/>
      <w:lvlJc w:val="right"/>
      <w:pPr>
        <w:tabs>
          <w:tab w:val="num" w:pos="0"/>
        </w:tabs>
        <w:ind w:left="1877" w:hanging="180"/>
      </w:pPr>
    </w:lvl>
    <w:lvl w:ilvl="3">
      <w:start w:val="1"/>
      <w:numFmt w:val="decimal"/>
      <w:lvlText w:val="%4."/>
      <w:lvlJc w:val="left"/>
      <w:pPr>
        <w:tabs>
          <w:tab w:val="num" w:pos="0"/>
        </w:tabs>
        <w:ind w:left="2597" w:hanging="360"/>
      </w:pPr>
    </w:lvl>
    <w:lvl w:ilvl="4">
      <w:start w:val="1"/>
      <w:numFmt w:val="lowerLetter"/>
      <w:lvlText w:val="%5."/>
      <w:lvlJc w:val="left"/>
      <w:pPr>
        <w:tabs>
          <w:tab w:val="num" w:pos="0"/>
        </w:tabs>
        <w:ind w:left="3317" w:hanging="360"/>
      </w:pPr>
    </w:lvl>
    <w:lvl w:ilvl="5">
      <w:start w:val="1"/>
      <w:numFmt w:val="lowerRoman"/>
      <w:lvlText w:val="%6."/>
      <w:lvlJc w:val="right"/>
      <w:pPr>
        <w:tabs>
          <w:tab w:val="num" w:pos="0"/>
        </w:tabs>
        <w:ind w:left="4037" w:hanging="180"/>
      </w:pPr>
    </w:lvl>
    <w:lvl w:ilvl="6">
      <w:start w:val="1"/>
      <w:numFmt w:val="decimal"/>
      <w:lvlText w:val="%7."/>
      <w:lvlJc w:val="left"/>
      <w:pPr>
        <w:tabs>
          <w:tab w:val="num" w:pos="0"/>
        </w:tabs>
        <w:ind w:left="4757" w:hanging="360"/>
      </w:pPr>
    </w:lvl>
    <w:lvl w:ilvl="7">
      <w:start w:val="1"/>
      <w:numFmt w:val="lowerLetter"/>
      <w:lvlText w:val="%8."/>
      <w:lvlJc w:val="left"/>
      <w:pPr>
        <w:tabs>
          <w:tab w:val="num" w:pos="0"/>
        </w:tabs>
        <w:ind w:left="5477" w:hanging="360"/>
      </w:pPr>
    </w:lvl>
    <w:lvl w:ilvl="8">
      <w:start w:val="1"/>
      <w:numFmt w:val="lowerRoman"/>
      <w:lvlText w:val="%9."/>
      <w:lvlJc w:val="right"/>
      <w:pPr>
        <w:tabs>
          <w:tab w:val="num" w:pos="0"/>
        </w:tabs>
        <w:ind w:left="6197" w:hanging="180"/>
      </w:pPr>
    </w:lvl>
  </w:abstractNum>
  <w:abstractNum w:abstractNumId="42" w15:restartNumberingAfterBreak="0">
    <w:nsid w:val="2A6D47FA"/>
    <w:multiLevelType w:val="multilevel"/>
    <w:tmpl w:val="033C732E"/>
    <w:lvl w:ilvl="0">
      <w:start w:val="5"/>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color w:val="auto"/>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43" w15:restartNumberingAfterBreak="0">
    <w:nsid w:val="2A9B3663"/>
    <w:multiLevelType w:val="multilevel"/>
    <w:tmpl w:val="50F654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15:restartNumberingAfterBreak="0">
    <w:nsid w:val="2BE10C5B"/>
    <w:multiLevelType w:val="multilevel"/>
    <w:tmpl w:val="5FCC7298"/>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15:restartNumberingAfterBreak="0">
    <w:nsid w:val="2D6660D5"/>
    <w:multiLevelType w:val="multilevel"/>
    <w:tmpl w:val="1EAAB7F2"/>
    <w:lvl w:ilvl="0">
      <w:start w:val="4"/>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2D9A1A7D"/>
    <w:multiLevelType w:val="multilevel"/>
    <w:tmpl w:val="BE28861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15:restartNumberingAfterBreak="0">
    <w:nsid w:val="2DC8121D"/>
    <w:multiLevelType w:val="multilevel"/>
    <w:tmpl w:val="18ACCC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15:restartNumberingAfterBreak="0">
    <w:nsid w:val="2DDE6BA8"/>
    <w:multiLevelType w:val="multilevel"/>
    <w:tmpl w:val="AE80E46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9" w15:restartNumberingAfterBreak="0">
    <w:nsid w:val="2F807652"/>
    <w:multiLevelType w:val="multilevel"/>
    <w:tmpl w:val="11568F9C"/>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0" w15:restartNumberingAfterBreak="0">
    <w:nsid w:val="306A2258"/>
    <w:multiLevelType w:val="multilevel"/>
    <w:tmpl w:val="655E36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1" w15:restartNumberingAfterBreak="0">
    <w:nsid w:val="315371D6"/>
    <w:multiLevelType w:val="multilevel"/>
    <w:tmpl w:val="EB18A61E"/>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2" w15:restartNumberingAfterBreak="0">
    <w:nsid w:val="317C1A8E"/>
    <w:multiLevelType w:val="multilevel"/>
    <w:tmpl w:val="D7A684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3" w15:restartNumberingAfterBreak="0">
    <w:nsid w:val="32192471"/>
    <w:multiLevelType w:val="multilevel"/>
    <w:tmpl w:val="59D82BD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4" w15:restartNumberingAfterBreak="0">
    <w:nsid w:val="3280216D"/>
    <w:multiLevelType w:val="multilevel"/>
    <w:tmpl w:val="3AE0F62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5" w15:restartNumberingAfterBreak="0">
    <w:nsid w:val="3382404A"/>
    <w:multiLevelType w:val="multilevel"/>
    <w:tmpl w:val="1942711A"/>
    <w:lvl w:ilvl="0">
      <w:start w:val="4"/>
      <w:numFmt w:val="decimal"/>
      <w:lvlText w:val="%1."/>
      <w:lvlJc w:val="left"/>
      <w:pPr>
        <w:tabs>
          <w:tab w:val="num" w:pos="360"/>
        </w:tabs>
        <w:ind w:left="360" w:hanging="360"/>
      </w:pPr>
    </w:lvl>
    <w:lvl w:ilvl="1">
      <w:start w:val="2"/>
      <w:numFmt w:val="decimal"/>
      <w:lvlText w:val="%2."/>
      <w:lvlJc w:val="left"/>
      <w:pPr>
        <w:tabs>
          <w:tab w:val="num" w:pos="360"/>
        </w:tabs>
        <w:ind w:left="36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6" w15:restartNumberingAfterBreak="0">
    <w:nsid w:val="34C64BC1"/>
    <w:multiLevelType w:val="multilevel"/>
    <w:tmpl w:val="D72AE584"/>
    <w:lvl w:ilvl="0">
      <w:start w:val="1"/>
      <w:numFmt w:val="decimal"/>
      <w:lvlText w:val="%1."/>
      <w:lvlJc w:val="left"/>
      <w:pPr>
        <w:tabs>
          <w:tab w:val="num" w:pos="0"/>
        </w:tabs>
        <w:ind w:left="360" w:hanging="360"/>
      </w:pPr>
      <w:rPr>
        <w:rFonts w:ascii="Trebuchet MS" w:hAnsi="Trebuchet M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7" w15:restartNumberingAfterBreak="0">
    <w:nsid w:val="352918BE"/>
    <w:multiLevelType w:val="multilevel"/>
    <w:tmpl w:val="C960E0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8" w15:restartNumberingAfterBreak="0">
    <w:nsid w:val="35C34775"/>
    <w:multiLevelType w:val="multilevel"/>
    <w:tmpl w:val="1A0E066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9" w15:restartNumberingAfterBreak="0">
    <w:nsid w:val="36DE18C4"/>
    <w:multiLevelType w:val="multilevel"/>
    <w:tmpl w:val="803602E4"/>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0" w15:restartNumberingAfterBreak="0">
    <w:nsid w:val="37685BAF"/>
    <w:multiLevelType w:val="multilevel"/>
    <w:tmpl w:val="1DE4346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1" w15:restartNumberingAfterBreak="0">
    <w:nsid w:val="382D49B2"/>
    <w:multiLevelType w:val="multilevel"/>
    <w:tmpl w:val="E9947B7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2" w15:restartNumberingAfterBreak="0">
    <w:nsid w:val="39907AB4"/>
    <w:multiLevelType w:val="multilevel"/>
    <w:tmpl w:val="237A7488"/>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3" w15:restartNumberingAfterBreak="0">
    <w:nsid w:val="3B0E550D"/>
    <w:multiLevelType w:val="multilevel"/>
    <w:tmpl w:val="199A8E82"/>
    <w:lvl w:ilvl="0">
      <w:start w:val="1"/>
      <w:numFmt w:val="decimal"/>
      <w:lvlText w:val="%1."/>
      <w:lvlJc w:val="left"/>
      <w:pPr>
        <w:tabs>
          <w:tab w:val="num" w:pos="360"/>
        </w:tabs>
        <w:ind w:left="360" w:hanging="360"/>
      </w:pPr>
    </w:lvl>
    <w:lvl w:ilvl="1">
      <w:start w:val="1"/>
      <w:numFmt w:val="lowerLetter"/>
      <w:lvlText w:val="%2)"/>
      <w:lvlJc w:val="left"/>
      <w:pPr>
        <w:tabs>
          <w:tab w:val="num" w:pos="0"/>
        </w:tabs>
        <w:ind w:left="1068"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4" w15:restartNumberingAfterBreak="0">
    <w:nsid w:val="3CF41EE0"/>
    <w:multiLevelType w:val="multilevel"/>
    <w:tmpl w:val="6778BBC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65" w15:restartNumberingAfterBreak="0">
    <w:nsid w:val="3F8B7C28"/>
    <w:multiLevelType w:val="multilevel"/>
    <w:tmpl w:val="BD08551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66" w15:restartNumberingAfterBreak="0">
    <w:nsid w:val="40414F84"/>
    <w:multiLevelType w:val="multilevel"/>
    <w:tmpl w:val="832C932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7" w15:restartNumberingAfterBreak="0">
    <w:nsid w:val="4287017F"/>
    <w:multiLevelType w:val="multilevel"/>
    <w:tmpl w:val="47D406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8" w15:restartNumberingAfterBreak="0">
    <w:nsid w:val="46E4683E"/>
    <w:multiLevelType w:val="multilevel"/>
    <w:tmpl w:val="DF30BB1C"/>
    <w:lvl w:ilvl="0">
      <w:start w:val="1"/>
      <w:numFmt w:val="decimal"/>
      <w:lvlText w:val="%1."/>
      <w:lvlJc w:val="left"/>
      <w:pPr>
        <w:tabs>
          <w:tab w:val="num" w:pos="360"/>
        </w:tabs>
        <w:ind w:left="360" w:hanging="360"/>
      </w:pPr>
      <w:rPr>
        <w:rFonts w:ascii="Trebuchet MS" w:hAnsi="Trebuchet MS"/>
      </w:rPr>
    </w:lvl>
    <w:lvl w:ilvl="1">
      <w:start w:val="1"/>
      <w:numFmt w:val="lowerLetter"/>
      <w:lvlText w:val="%2)"/>
      <w:lvlJc w:val="left"/>
      <w:pPr>
        <w:tabs>
          <w:tab w:val="num" w:pos="0"/>
        </w:tabs>
        <w:ind w:left="121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9" w15:restartNumberingAfterBreak="0">
    <w:nsid w:val="47EB3683"/>
    <w:multiLevelType w:val="multilevel"/>
    <w:tmpl w:val="E3083784"/>
    <w:lvl w:ilvl="0">
      <w:start w:val="3"/>
      <w:numFmt w:val="decimal"/>
      <w:lvlText w:val="%1."/>
      <w:lvlJc w:val="left"/>
      <w:pPr>
        <w:tabs>
          <w:tab w:val="num" w:pos="720"/>
        </w:tabs>
        <w:ind w:left="720" w:hanging="360"/>
      </w:pPr>
    </w:lvl>
    <w:lvl w:ilvl="1">
      <w:start w:val="1"/>
      <w:numFmt w:val="decimal"/>
      <w:lvlText w:val="%2."/>
      <w:lvlJc w:val="left"/>
      <w:pPr>
        <w:tabs>
          <w:tab w:val="num" w:pos="785"/>
        </w:tabs>
        <w:ind w:left="785"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0" w15:restartNumberingAfterBreak="0">
    <w:nsid w:val="487504C8"/>
    <w:multiLevelType w:val="multilevel"/>
    <w:tmpl w:val="16CA9F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1" w15:restartNumberingAfterBreak="0">
    <w:nsid w:val="49CF435C"/>
    <w:multiLevelType w:val="multilevel"/>
    <w:tmpl w:val="B59826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2" w15:restartNumberingAfterBreak="0">
    <w:nsid w:val="4A9462E5"/>
    <w:multiLevelType w:val="multilevel"/>
    <w:tmpl w:val="67B4BADE"/>
    <w:lvl w:ilvl="0">
      <w:start w:val="2"/>
      <w:numFmt w:val="decimal"/>
      <w:lvlText w:val="%1."/>
      <w:lvlJc w:val="left"/>
      <w:pPr>
        <w:tabs>
          <w:tab w:val="num" w:pos="360"/>
        </w:tabs>
        <w:ind w:left="360" w:hanging="360"/>
      </w:pPr>
    </w:lvl>
    <w:lvl w:ilvl="1">
      <w:start w:val="2"/>
      <w:numFmt w:val="decimal"/>
      <w:lvlText w:val="%2."/>
      <w:lvlJc w:val="left"/>
      <w:pPr>
        <w:tabs>
          <w:tab w:val="num" w:pos="360"/>
        </w:tabs>
        <w:ind w:left="36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3" w15:restartNumberingAfterBreak="0">
    <w:nsid w:val="4AEE3F48"/>
    <w:multiLevelType w:val="multilevel"/>
    <w:tmpl w:val="C8E69B8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4" w15:restartNumberingAfterBreak="0">
    <w:nsid w:val="4BF963DB"/>
    <w:multiLevelType w:val="multilevel"/>
    <w:tmpl w:val="0E1CB280"/>
    <w:lvl w:ilvl="0">
      <w:start w:val="1"/>
      <w:numFmt w:val="decimal"/>
      <w:lvlText w:val="%1."/>
      <w:lvlJc w:val="left"/>
      <w:pPr>
        <w:tabs>
          <w:tab w:val="num" w:pos="360"/>
        </w:tabs>
        <w:ind w:left="360" w:hanging="360"/>
      </w:pPr>
      <w:rPr>
        <w:rFonts w:ascii="Trebuchet MS" w:hAnsi="Trebuchet MS"/>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5" w15:restartNumberingAfterBreak="0">
    <w:nsid w:val="4C372F16"/>
    <w:multiLevelType w:val="multilevel"/>
    <w:tmpl w:val="332C6E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6" w15:restartNumberingAfterBreak="0">
    <w:nsid w:val="4DDB1C87"/>
    <w:multiLevelType w:val="multilevel"/>
    <w:tmpl w:val="3C66946E"/>
    <w:lvl w:ilvl="0">
      <w:start w:val="1"/>
      <w:numFmt w:val="decimal"/>
      <w:lvlText w:val="%1)"/>
      <w:lvlJc w:val="left"/>
      <w:pPr>
        <w:tabs>
          <w:tab w:val="num" w:pos="0"/>
        </w:tabs>
        <w:ind w:left="720" w:hanging="360"/>
      </w:pPr>
      <w:rPr>
        <w:rFonts w:ascii="Trebuchet MS" w:hAnsi="Trebuchet MS"/>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7" w15:restartNumberingAfterBreak="0">
    <w:nsid w:val="4F59597B"/>
    <w:multiLevelType w:val="multilevel"/>
    <w:tmpl w:val="FDB0EF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8" w15:restartNumberingAfterBreak="0">
    <w:nsid w:val="50B74233"/>
    <w:multiLevelType w:val="multilevel"/>
    <w:tmpl w:val="B4300364"/>
    <w:lvl w:ilvl="0">
      <w:start w:val="1"/>
      <w:numFmt w:val="decimal"/>
      <w:lvlText w:val="%1."/>
      <w:lvlJc w:val="left"/>
      <w:pPr>
        <w:tabs>
          <w:tab w:val="num" w:pos="0"/>
        </w:tabs>
        <w:ind w:left="360" w:hanging="360"/>
      </w:pPr>
    </w:lvl>
    <w:lvl w:ilvl="1">
      <w:start w:val="1"/>
      <w:numFmt w:val="lowerLetter"/>
      <w:lvlText w:val="%2)"/>
      <w:lvlJc w:val="left"/>
      <w:pPr>
        <w:tabs>
          <w:tab w:val="num" w:pos="0"/>
        </w:tabs>
        <w:ind w:left="1069"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9" w15:restartNumberingAfterBreak="0">
    <w:nsid w:val="50E120FF"/>
    <w:multiLevelType w:val="multilevel"/>
    <w:tmpl w:val="2E9A488E"/>
    <w:lvl w:ilvl="0">
      <w:start w:val="1"/>
      <w:numFmt w:val="lowerLetter"/>
      <w:lvlText w:val="%1)"/>
      <w:lvlJc w:val="left"/>
      <w:pPr>
        <w:tabs>
          <w:tab w:val="num" w:pos="0"/>
        </w:tabs>
        <w:ind w:left="1068" w:hanging="360"/>
      </w:pPr>
      <w:rPr>
        <w:rFonts w:ascii="Trebuchet MS" w:hAnsi="Trebuchet MS"/>
        <w:sz w:val="22"/>
        <w:szCs w:val="22"/>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80" w15:restartNumberingAfterBreak="0">
    <w:nsid w:val="53ED7272"/>
    <w:multiLevelType w:val="multilevel"/>
    <w:tmpl w:val="A1BE79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1" w15:restartNumberingAfterBreak="0">
    <w:nsid w:val="558A4961"/>
    <w:multiLevelType w:val="multilevel"/>
    <w:tmpl w:val="86B20520"/>
    <w:lvl w:ilvl="0">
      <w:start w:val="1"/>
      <w:numFmt w:val="bullet"/>
      <w:lvlText w:val=""/>
      <w:lvlJc w:val="left"/>
      <w:pPr>
        <w:tabs>
          <w:tab w:val="num" w:pos="0"/>
        </w:tabs>
        <w:ind w:left="1789" w:hanging="360"/>
      </w:pPr>
      <w:rPr>
        <w:rFonts w:ascii="Cambria Math" w:hAnsi="Cambria Math" w:cs="Cambria Math" w:hint="default"/>
      </w:rPr>
    </w:lvl>
    <w:lvl w:ilvl="1">
      <w:start w:val="1"/>
      <w:numFmt w:val="bullet"/>
      <w:pStyle w:val="Nagwek2"/>
      <w:lvlText w:val="o"/>
      <w:lvlJc w:val="left"/>
      <w:pPr>
        <w:tabs>
          <w:tab w:val="num" w:pos="0"/>
        </w:tabs>
        <w:ind w:left="2509" w:hanging="360"/>
      </w:pPr>
      <w:rPr>
        <w:rFonts w:ascii="Arial Narrow" w:hAnsi="Arial Narrow" w:cs="Arial Narrow" w:hint="default"/>
      </w:rPr>
    </w:lvl>
    <w:lvl w:ilvl="2">
      <w:start w:val="1"/>
      <w:numFmt w:val="bullet"/>
      <w:lvlText w:val=""/>
      <w:lvlJc w:val="left"/>
      <w:pPr>
        <w:tabs>
          <w:tab w:val="num" w:pos="0"/>
        </w:tabs>
        <w:ind w:left="3229" w:hanging="360"/>
      </w:pPr>
      <w:rPr>
        <w:rFonts w:ascii="Microsoft Sans Serif" w:hAnsi="Microsoft Sans Serif" w:cs="Microsoft Sans Serif" w:hint="default"/>
      </w:rPr>
    </w:lvl>
    <w:lvl w:ilvl="3">
      <w:start w:val="1"/>
      <w:numFmt w:val="bullet"/>
      <w:lvlText w:val=""/>
      <w:lvlJc w:val="left"/>
      <w:pPr>
        <w:tabs>
          <w:tab w:val="num" w:pos="0"/>
        </w:tabs>
        <w:ind w:left="3949" w:hanging="360"/>
      </w:pPr>
      <w:rPr>
        <w:rFonts w:ascii="Cambria Math" w:hAnsi="Cambria Math" w:cs="Cambria Math" w:hint="default"/>
      </w:rPr>
    </w:lvl>
    <w:lvl w:ilvl="4">
      <w:start w:val="1"/>
      <w:numFmt w:val="bullet"/>
      <w:lvlText w:val="o"/>
      <w:lvlJc w:val="left"/>
      <w:pPr>
        <w:tabs>
          <w:tab w:val="num" w:pos="0"/>
        </w:tabs>
        <w:ind w:left="4669" w:hanging="360"/>
      </w:pPr>
      <w:rPr>
        <w:rFonts w:ascii="Arial Narrow" w:hAnsi="Arial Narrow" w:cs="Arial Narrow" w:hint="default"/>
      </w:rPr>
    </w:lvl>
    <w:lvl w:ilvl="5">
      <w:start w:val="1"/>
      <w:numFmt w:val="bullet"/>
      <w:lvlText w:val=""/>
      <w:lvlJc w:val="left"/>
      <w:pPr>
        <w:tabs>
          <w:tab w:val="num" w:pos="0"/>
        </w:tabs>
        <w:ind w:left="5389" w:hanging="360"/>
      </w:pPr>
      <w:rPr>
        <w:rFonts w:ascii="Microsoft Sans Serif" w:hAnsi="Microsoft Sans Serif" w:cs="Microsoft Sans Serif" w:hint="default"/>
      </w:rPr>
    </w:lvl>
    <w:lvl w:ilvl="6">
      <w:start w:val="1"/>
      <w:numFmt w:val="bullet"/>
      <w:lvlText w:val=""/>
      <w:lvlJc w:val="left"/>
      <w:pPr>
        <w:tabs>
          <w:tab w:val="num" w:pos="0"/>
        </w:tabs>
        <w:ind w:left="6109" w:hanging="360"/>
      </w:pPr>
      <w:rPr>
        <w:rFonts w:ascii="Cambria Math" w:hAnsi="Cambria Math" w:cs="Cambria Math" w:hint="default"/>
      </w:rPr>
    </w:lvl>
    <w:lvl w:ilvl="7">
      <w:start w:val="1"/>
      <w:numFmt w:val="bullet"/>
      <w:lvlText w:val="o"/>
      <w:lvlJc w:val="left"/>
      <w:pPr>
        <w:tabs>
          <w:tab w:val="num" w:pos="0"/>
        </w:tabs>
        <w:ind w:left="6829" w:hanging="360"/>
      </w:pPr>
      <w:rPr>
        <w:rFonts w:ascii="Arial Narrow" w:hAnsi="Arial Narrow" w:cs="Arial Narrow" w:hint="default"/>
      </w:rPr>
    </w:lvl>
    <w:lvl w:ilvl="8">
      <w:start w:val="1"/>
      <w:numFmt w:val="bullet"/>
      <w:lvlText w:val=""/>
      <w:lvlJc w:val="left"/>
      <w:pPr>
        <w:tabs>
          <w:tab w:val="num" w:pos="0"/>
        </w:tabs>
        <w:ind w:left="7549" w:hanging="360"/>
      </w:pPr>
      <w:rPr>
        <w:rFonts w:ascii="Microsoft Sans Serif" w:hAnsi="Microsoft Sans Serif" w:cs="Microsoft Sans Serif" w:hint="default"/>
      </w:rPr>
    </w:lvl>
  </w:abstractNum>
  <w:abstractNum w:abstractNumId="82" w15:restartNumberingAfterBreak="0">
    <w:nsid w:val="569E30EF"/>
    <w:multiLevelType w:val="multilevel"/>
    <w:tmpl w:val="122A33E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3" w15:restartNumberingAfterBreak="0">
    <w:nsid w:val="58463A57"/>
    <w:multiLevelType w:val="multilevel"/>
    <w:tmpl w:val="B560B804"/>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4" w15:restartNumberingAfterBreak="0">
    <w:nsid w:val="594149BB"/>
    <w:multiLevelType w:val="multilevel"/>
    <w:tmpl w:val="AD4A9A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5" w15:restartNumberingAfterBreak="0">
    <w:nsid w:val="5A2A413C"/>
    <w:multiLevelType w:val="multilevel"/>
    <w:tmpl w:val="A4024DEA"/>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6" w15:restartNumberingAfterBreak="0">
    <w:nsid w:val="5BA5228A"/>
    <w:multiLevelType w:val="multilevel"/>
    <w:tmpl w:val="9DEABA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7" w15:restartNumberingAfterBreak="0">
    <w:nsid w:val="5BB62897"/>
    <w:multiLevelType w:val="multilevel"/>
    <w:tmpl w:val="B434DEC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88" w15:restartNumberingAfterBreak="0">
    <w:nsid w:val="5C6C6EF7"/>
    <w:multiLevelType w:val="multilevel"/>
    <w:tmpl w:val="AD645E4C"/>
    <w:lvl w:ilvl="0">
      <w:start w:val="1"/>
      <w:numFmt w:val="decimal"/>
      <w:lvlText w:val="%1."/>
      <w:lvlJc w:val="left"/>
      <w:pPr>
        <w:tabs>
          <w:tab w:val="num" w:pos="0"/>
        </w:tabs>
        <w:ind w:left="360" w:hanging="360"/>
      </w:pPr>
      <w:rPr>
        <w:rFonts w:ascii="Trebuchet MS" w:hAnsi="Trebuchet MS"/>
        <w:sz w:val="22"/>
        <w:szCs w:val="22"/>
      </w:rPr>
    </w:lvl>
    <w:lvl w:ilvl="1">
      <w:start w:val="1"/>
      <w:numFmt w:val="lowerLetter"/>
      <w:lvlText w:val="%2)"/>
      <w:lvlJc w:val="left"/>
      <w:pPr>
        <w:tabs>
          <w:tab w:val="num" w:pos="0"/>
        </w:tabs>
        <w:ind w:left="1069"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9" w15:restartNumberingAfterBreak="0">
    <w:nsid w:val="5EBE6BE8"/>
    <w:multiLevelType w:val="multilevel"/>
    <w:tmpl w:val="E5C68DD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0" w15:restartNumberingAfterBreak="0">
    <w:nsid w:val="5F562486"/>
    <w:multiLevelType w:val="multilevel"/>
    <w:tmpl w:val="BB8EC7E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91" w15:restartNumberingAfterBreak="0">
    <w:nsid w:val="5F8711FA"/>
    <w:multiLevelType w:val="multilevel"/>
    <w:tmpl w:val="C7AE0306"/>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2" w15:restartNumberingAfterBreak="0">
    <w:nsid w:val="5FBF6E03"/>
    <w:multiLevelType w:val="multilevel"/>
    <w:tmpl w:val="5CD6D70C"/>
    <w:lvl w:ilvl="0">
      <w:start w:val="10"/>
      <w:numFmt w:val="decimal"/>
      <w:lvlText w:val="%1)"/>
      <w:lvlJc w:val="left"/>
      <w:pPr>
        <w:tabs>
          <w:tab w:val="num" w:pos="0"/>
        </w:tabs>
        <w:ind w:left="785" w:hanging="360"/>
      </w:pPr>
    </w:lvl>
    <w:lvl w:ilvl="1">
      <w:start w:val="1"/>
      <w:numFmt w:val="lowerLetter"/>
      <w:lvlText w:val="%2."/>
      <w:lvlJc w:val="left"/>
      <w:pPr>
        <w:tabs>
          <w:tab w:val="num" w:pos="0"/>
        </w:tabs>
        <w:ind w:left="1157" w:hanging="360"/>
      </w:pPr>
    </w:lvl>
    <w:lvl w:ilvl="2">
      <w:start w:val="1"/>
      <w:numFmt w:val="lowerRoman"/>
      <w:lvlText w:val="%3."/>
      <w:lvlJc w:val="right"/>
      <w:pPr>
        <w:tabs>
          <w:tab w:val="num" w:pos="0"/>
        </w:tabs>
        <w:ind w:left="1877" w:hanging="180"/>
      </w:pPr>
    </w:lvl>
    <w:lvl w:ilvl="3">
      <w:start w:val="1"/>
      <w:numFmt w:val="decimal"/>
      <w:lvlText w:val="%4."/>
      <w:lvlJc w:val="left"/>
      <w:pPr>
        <w:tabs>
          <w:tab w:val="num" w:pos="0"/>
        </w:tabs>
        <w:ind w:left="2597" w:hanging="360"/>
      </w:pPr>
    </w:lvl>
    <w:lvl w:ilvl="4">
      <w:start w:val="1"/>
      <w:numFmt w:val="lowerLetter"/>
      <w:lvlText w:val="%5."/>
      <w:lvlJc w:val="left"/>
      <w:pPr>
        <w:tabs>
          <w:tab w:val="num" w:pos="0"/>
        </w:tabs>
        <w:ind w:left="3317" w:hanging="360"/>
      </w:pPr>
    </w:lvl>
    <w:lvl w:ilvl="5">
      <w:start w:val="1"/>
      <w:numFmt w:val="lowerRoman"/>
      <w:lvlText w:val="%6."/>
      <w:lvlJc w:val="right"/>
      <w:pPr>
        <w:tabs>
          <w:tab w:val="num" w:pos="0"/>
        </w:tabs>
        <w:ind w:left="4037" w:hanging="180"/>
      </w:pPr>
    </w:lvl>
    <w:lvl w:ilvl="6">
      <w:start w:val="1"/>
      <w:numFmt w:val="decimal"/>
      <w:lvlText w:val="%7."/>
      <w:lvlJc w:val="left"/>
      <w:pPr>
        <w:tabs>
          <w:tab w:val="num" w:pos="0"/>
        </w:tabs>
        <w:ind w:left="4757" w:hanging="360"/>
      </w:pPr>
    </w:lvl>
    <w:lvl w:ilvl="7">
      <w:start w:val="1"/>
      <w:numFmt w:val="lowerLetter"/>
      <w:lvlText w:val="%8."/>
      <w:lvlJc w:val="left"/>
      <w:pPr>
        <w:tabs>
          <w:tab w:val="num" w:pos="0"/>
        </w:tabs>
        <w:ind w:left="5477" w:hanging="360"/>
      </w:pPr>
    </w:lvl>
    <w:lvl w:ilvl="8">
      <w:start w:val="1"/>
      <w:numFmt w:val="lowerRoman"/>
      <w:lvlText w:val="%9."/>
      <w:lvlJc w:val="right"/>
      <w:pPr>
        <w:tabs>
          <w:tab w:val="num" w:pos="0"/>
        </w:tabs>
        <w:ind w:left="6197" w:hanging="180"/>
      </w:pPr>
    </w:lvl>
  </w:abstractNum>
  <w:abstractNum w:abstractNumId="93" w15:restartNumberingAfterBreak="0">
    <w:nsid w:val="60A26CEF"/>
    <w:multiLevelType w:val="multilevel"/>
    <w:tmpl w:val="C0DC6166"/>
    <w:lvl w:ilvl="0">
      <w:start w:val="1"/>
      <w:numFmt w:val="decimal"/>
      <w:lvlText w:val="%1."/>
      <w:lvlJc w:val="left"/>
      <w:pPr>
        <w:tabs>
          <w:tab w:val="num" w:pos="360"/>
        </w:tabs>
        <w:ind w:left="360" w:hanging="360"/>
      </w:pPr>
      <w:rPr>
        <w:rFonts w:ascii="Trebuchet MS" w:eastAsia="Times New Roman" w:hAnsi="Trebuchet M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94" w15:restartNumberingAfterBreak="0">
    <w:nsid w:val="61CB73FA"/>
    <w:multiLevelType w:val="multilevel"/>
    <w:tmpl w:val="33B29ABA"/>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95" w15:restartNumberingAfterBreak="0">
    <w:nsid w:val="63434312"/>
    <w:multiLevelType w:val="multilevel"/>
    <w:tmpl w:val="A11881D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6" w15:restartNumberingAfterBreak="0">
    <w:nsid w:val="63A85F20"/>
    <w:multiLevelType w:val="multilevel"/>
    <w:tmpl w:val="4C9C962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7" w15:restartNumberingAfterBreak="0">
    <w:nsid w:val="648B7C53"/>
    <w:multiLevelType w:val="multilevel"/>
    <w:tmpl w:val="A4CEFDE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98" w15:restartNumberingAfterBreak="0">
    <w:nsid w:val="653313DE"/>
    <w:multiLevelType w:val="multilevel"/>
    <w:tmpl w:val="C34A7AF6"/>
    <w:lvl w:ilvl="0">
      <w:start w:val="1"/>
      <w:numFmt w:val="lowerLetter"/>
      <w:lvlText w:val="%1)"/>
      <w:lvlJc w:val="left"/>
      <w:pPr>
        <w:tabs>
          <w:tab w:val="num" w:pos="0"/>
        </w:tabs>
        <w:ind w:left="1068" w:hanging="360"/>
      </w:pPr>
      <w:rPr>
        <w:rFonts w:ascii="Trebuchet MS" w:hAnsi="Trebuchet MS"/>
        <w:sz w:val="22"/>
        <w:szCs w:val="22"/>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99" w15:restartNumberingAfterBreak="0">
    <w:nsid w:val="65A53F87"/>
    <w:multiLevelType w:val="multilevel"/>
    <w:tmpl w:val="9FF4BB78"/>
    <w:lvl w:ilvl="0">
      <w:start w:val="1"/>
      <w:numFmt w:val="decimal"/>
      <w:lvlText w:val="%1."/>
      <w:lvlJc w:val="left"/>
      <w:pPr>
        <w:tabs>
          <w:tab w:val="num" w:pos="720"/>
        </w:tabs>
        <w:ind w:left="720" w:hanging="360"/>
      </w:pPr>
    </w:lvl>
    <w:lvl w:ilvl="1">
      <w:start w:val="1"/>
      <w:numFmt w:val="decimal"/>
      <w:lvlText w:val="%2."/>
      <w:lvlJc w:val="left"/>
      <w:pPr>
        <w:tabs>
          <w:tab w:val="num" w:pos="360"/>
        </w:tabs>
        <w:ind w:left="36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0" w15:restartNumberingAfterBreak="0">
    <w:nsid w:val="6684261A"/>
    <w:multiLevelType w:val="multilevel"/>
    <w:tmpl w:val="F3DA7186"/>
    <w:lvl w:ilvl="0">
      <w:start w:val="1"/>
      <w:numFmt w:val="lowerLetter"/>
      <w:lvlText w:val="%1)"/>
      <w:lvlJc w:val="left"/>
      <w:pPr>
        <w:tabs>
          <w:tab w:val="num" w:pos="0"/>
        </w:tabs>
        <w:ind w:left="1080" w:hanging="360"/>
      </w:pPr>
      <w:rPr>
        <w:rFonts w:ascii="Trebuchet MS" w:hAnsi="Trebuchet MS"/>
        <w:sz w:val="24"/>
        <w:szCs w:val="24"/>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01" w15:restartNumberingAfterBreak="0">
    <w:nsid w:val="6AB906FE"/>
    <w:multiLevelType w:val="multilevel"/>
    <w:tmpl w:val="CBF0748E"/>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2" w15:restartNumberingAfterBreak="0">
    <w:nsid w:val="70F53FEB"/>
    <w:multiLevelType w:val="multilevel"/>
    <w:tmpl w:val="AAD08A2C"/>
    <w:lvl w:ilvl="0">
      <w:start w:val="1"/>
      <w:numFmt w:val="lowerLetter"/>
      <w:lvlText w:val="%1)"/>
      <w:lvlJc w:val="left"/>
      <w:pPr>
        <w:tabs>
          <w:tab w:val="num" w:pos="0"/>
        </w:tabs>
        <w:ind w:left="1068" w:hanging="360"/>
      </w:pPr>
      <w:rPr>
        <w:rFonts w:ascii="Trebuchet MS" w:hAnsi="Trebuchet MS"/>
        <w:sz w:val="22"/>
        <w:szCs w:val="22"/>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103" w15:restartNumberingAfterBreak="0">
    <w:nsid w:val="711863E4"/>
    <w:multiLevelType w:val="multilevel"/>
    <w:tmpl w:val="C464E3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4" w15:restartNumberingAfterBreak="0">
    <w:nsid w:val="715349DB"/>
    <w:multiLevelType w:val="multilevel"/>
    <w:tmpl w:val="15B07858"/>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5" w15:restartNumberingAfterBreak="0">
    <w:nsid w:val="71935FFD"/>
    <w:multiLevelType w:val="multilevel"/>
    <w:tmpl w:val="853610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6" w15:restartNumberingAfterBreak="0">
    <w:nsid w:val="719F4087"/>
    <w:multiLevelType w:val="multilevel"/>
    <w:tmpl w:val="8FB0C3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7" w15:restartNumberingAfterBreak="0">
    <w:nsid w:val="72556ABD"/>
    <w:multiLevelType w:val="multilevel"/>
    <w:tmpl w:val="20A6FD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8" w15:restartNumberingAfterBreak="0">
    <w:nsid w:val="73490957"/>
    <w:multiLevelType w:val="multilevel"/>
    <w:tmpl w:val="0C72BC7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9" w15:restartNumberingAfterBreak="0">
    <w:nsid w:val="73B07CBD"/>
    <w:multiLevelType w:val="multilevel"/>
    <w:tmpl w:val="6C94F978"/>
    <w:lvl w:ilvl="0">
      <w:start w:val="1"/>
      <w:numFmt w:val="decimal"/>
      <w:lvlText w:val="%1."/>
      <w:lvlJc w:val="left"/>
      <w:pPr>
        <w:tabs>
          <w:tab w:val="num" w:pos="720"/>
        </w:tabs>
        <w:ind w:left="720" w:hanging="360"/>
      </w:pPr>
      <w:rPr>
        <w:rFonts w:ascii="Trebuchet MS" w:hAnsi="Trebuchet MS"/>
      </w:rPr>
    </w:lvl>
    <w:lvl w:ilvl="1">
      <w:start w:val="1"/>
      <w:numFmt w:val="decimal"/>
      <w:lvlText w:val="%2."/>
      <w:lvlJc w:val="left"/>
      <w:pPr>
        <w:tabs>
          <w:tab w:val="num" w:pos="1080"/>
        </w:tabs>
        <w:ind w:left="1080" w:hanging="360"/>
      </w:pPr>
      <w:rPr>
        <w:rFonts w:ascii="Trebuchet MS" w:hAnsi="Trebuchet MS"/>
      </w:rPr>
    </w:lvl>
    <w:lvl w:ilvl="2">
      <w:start w:val="1"/>
      <w:numFmt w:val="decimal"/>
      <w:lvlText w:val="%3."/>
      <w:lvlJc w:val="left"/>
      <w:pPr>
        <w:tabs>
          <w:tab w:val="num" w:pos="1440"/>
        </w:tabs>
        <w:ind w:left="1440" w:hanging="360"/>
      </w:pPr>
      <w:rPr>
        <w:rFonts w:ascii="Trebuchet MS" w:hAnsi="Trebuchet MS"/>
      </w:rPr>
    </w:lvl>
    <w:lvl w:ilvl="3">
      <w:start w:val="1"/>
      <w:numFmt w:val="decimal"/>
      <w:lvlText w:val="%4."/>
      <w:lvlJc w:val="left"/>
      <w:pPr>
        <w:tabs>
          <w:tab w:val="num" w:pos="1800"/>
        </w:tabs>
        <w:ind w:left="1800" w:hanging="360"/>
      </w:pPr>
      <w:rPr>
        <w:rFonts w:ascii="Trebuchet MS" w:hAnsi="Trebuchet MS"/>
      </w:rPr>
    </w:lvl>
    <w:lvl w:ilvl="4">
      <w:start w:val="1"/>
      <w:numFmt w:val="decimal"/>
      <w:lvlText w:val="%5."/>
      <w:lvlJc w:val="left"/>
      <w:pPr>
        <w:tabs>
          <w:tab w:val="num" w:pos="2160"/>
        </w:tabs>
        <w:ind w:left="2160" w:hanging="360"/>
      </w:pPr>
      <w:rPr>
        <w:rFonts w:ascii="Trebuchet MS" w:hAnsi="Trebuchet MS"/>
      </w:rPr>
    </w:lvl>
    <w:lvl w:ilvl="5">
      <w:start w:val="1"/>
      <w:numFmt w:val="decimal"/>
      <w:lvlText w:val="%6."/>
      <w:lvlJc w:val="left"/>
      <w:pPr>
        <w:tabs>
          <w:tab w:val="num" w:pos="2520"/>
        </w:tabs>
        <w:ind w:left="2520" w:hanging="360"/>
      </w:pPr>
      <w:rPr>
        <w:rFonts w:ascii="Trebuchet MS" w:hAnsi="Trebuchet MS"/>
      </w:rPr>
    </w:lvl>
    <w:lvl w:ilvl="6">
      <w:start w:val="1"/>
      <w:numFmt w:val="decimal"/>
      <w:lvlText w:val="%7."/>
      <w:lvlJc w:val="left"/>
      <w:pPr>
        <w:tabs>
          <w:tab w:val="num" w:pos="2880"/>
        </w:tabs>
        <w:ind w:left="2880" w:hanging="360"/>
      </w:pPr>
      <w:rPr>
        <w:rFonts w:ascii="Trebuchet MS" w:hAnsi="Trebuchet MS"/>
      </w:rPr>
    </w:lvl>
    <w:lvl w:ilvl="7">
      <w:start w:val="1"/>
      <w:numFmt w:val="decimal"/>
      <w:lvlText w:val="%8."/>
      <w:lvlJc w:val="left"/>
      <w:pPr>
        <w:tabs>
          <w:tab w:val="num" w:pos="3240"/>
        </w:tabs>
        <w:ind w:left="3240" w:hanging="360"/>
      </w:pPr>
      <w:rPr>
        <w:rFonts w:ascii="Trebuchet MS" w:hAnsi="Trebuchet MS"/>
      </w:rPr>
    </w:lvl>
    <w:lvl w:ilvl="8">
      <w:start w:val="1"/>
      <w:numFmt w:val="decimal"/>
      <w:lvlText w:val="%9."/>
      <w:lvlJc w:val="left"/>
      <w:pPr>
        <w:tabs>
          <w:tab w:val="num" w:pos="3600"/>
        </w:tabs>
        <w:ind w:left="3600" w:hanging="360"/>
      </w:pPr>
      <w:rPr>
        <w:rFonts w:ascii="Trebuchet MS" w:hAnsi="Trebuchet MS"/>
      </w:rPr>
    </w:lvl>
  </w:abstractNum>
  <w:abstractNum w:abstractNumId="110" w15:restartNumberingAfterBreak="0">
    <w:nsid w:val="73D27ECD"/>
    <w:multiLevelType w:val="multilevel"/>
    <w:tmpl w:val="A8822EBC"/>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1" w15:restartNumberingAfterBreak="0">
    <w:nsid w:val="74484E69"/>
    <w:multiLevelType w:val="multilevel"/>
    <w:tmpl w:val="9E2EC26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2" w15:restartNumberingAfterBreak="0">
    <w:nsid w:val="74535413"/>
    <w:multiLevelType w:val="multilevel"/>
    <w:tmpl w:val="5A42F656"/>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3" w15:restartNumberingAfterBreak="0">
    <w:nsid w:val="747742D6"/>
    <w:multiLevelType w:val="multilevel"/>
    <w:tmpl w:val="868062D6"/>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4" w15:restartNumberingAfterBreak="0">
    <w:nsid w:val="77791F08"/>
    <w:multiLevelType w:val="multilevel"/>
    <w:tmpl w:val="66901B96"/>
    <w:lvl w:ilvl="0">
      <w:start w:val="1"/>
      <w:numFmt w:val="bullet"/>
      <w:lvlText w:val=""/>
      <w:lvlJc w:val="left"/>
      <w:pPr>
        <w:tabs>
          <w:tab w:val="num" w:pos="0"/>
        </w:tabs>
        <w:ind w:left="643" w:hanging="360"/>
      </w:pPr>
      <w:rPr>
        <w:rFonts w:ascii="Symbol" w:hAnsi="Symbol" w:cs="Symbol" w:hint="default"/>
      </w:rPr>
    </w:lvl>
    <w:lvl w:ilvl="1">
      <w:start w:val="1"/>
      <w:numFmt w:val="bullet"/>
      <w:lvlText w:val="o"/>
      <w:lvlJc w:val="left"/>
      <w:pPr>
        <w:tabs>
          <w:tab w:val="num" w:pos="0"/>
        </w:tabs>
        <w:ind w:left="1363" w:hanging="360"/>
      </w:pPr>
      <w:rPr>
        <w:rFonts w:ascii="Courier New" w:hAnsi="Courier New" w:cs="Courier New" w:hint="default"/>
      </w:rPr>
    </w:lvl>
    <w:lvl w:ilvl="2">
      <w:start w:val="1"/>
      <w:numFmt w:val="bullet"/>
      <w:lvlText w:val=""/>
      <w:lvlJc w:val="left"/>
      <w:pPr>
        <w:tabs>
          <w:tab w:val="num" w:pos="0"/>
        </w:tabs>
        <w:ind w:left="2083" w:hanging="360"/>
      </w:pPr>
      <w:rPr>
        <w:rFonts w:ascii="Wingdings" w:hAnsi="Wingdings" w:cs="Wingdings" w:hint="default"/>
      </w:rPr>
    </w:lvl>
    <w:lvl w:ilvl="3">
      <w:start w:val="1"/>
      <w:numFmt w:val="bullet"/>
      <w:lvlText w:val=""/>
      <w:lvlJc w:val="left"/>
      <w:pPr>
        <w:tabs>
          <w:tab w:val="num" w:pos="0"/>
        </w:tabs>
        <w:ind w:left="2803" w:hanging="360"/>
      </w:pPr>
      <w:rPr>
        <w:rFonts w:ascii="Symbol" w:hAnsi="Symbol" w:cs="Symbol" w:hint="default"/>
      </w:rPr>
    </w:lvl>
    <w:lvl w:ilvl="4">
      <w:start w:val="1"/>
      <w:numFmt w:val="bullet"/>
      <w:lvlText w:val="o"/>
      <w:lvlJc w:val="left"/>
      <w:pPr>
        <w:tabs>
          <w:tab w:val="num" w:pos="0"/>
        </w:tabs>
        <w:ind w:left="3523" w:hanging="360"/>
      </w:pPr>
      <w:rPr>
        <w:rFonts w:ascii="Courier New" w:hAnsi="Courier New" w:cs="Courier New" w:hint="default"/>
      </w:rPr>
    </w:lvl>
    <w:lvl w:ilvl="5">
      <w:start w:val="1"/>
      <w:numFmt w:val="bullet"/>
      <w:lvlText w:val=""/>
      <w:lvlJc w:val="left"/>
      <w:pPr>
        <w:tabs>
          <w:tab w:val="num" w:pos="0"/>
        </w:tabs>
        <w:ind w:left="4243" w:hanging="360"/>
      </w:pPr>
      <w:rPr>
        <w:rFonts w:ascii="Wingdings" w:hAnsi="Wingdings" w:cs="Wingdings" w:hint="default"/>
      </w:rPr>
    </w:lvl>
    <w:lvl w:ilvl="6">
      <w:start w:val="1"/>
      <w:numFmt w:val="bullet"/>
      <w:lvlText w:val=""/>
      <w:lvlJc w:val="left"/>
      <w:pPr>
        <w:tabs>
          <w:tab w:val="num" w:pos="0"/>
        </w:tabs>
        <w:ind w:left="4963" w:hanging="360"/>
      </w:pPr>
      <w:rPr>
        <w:rFonts w:ascii="Symbol" w:hAnsi="Symbol" w:cs="Symbol" w:hint="default"/>
      </w:rPr>
    </w:lvl>
    <w:lvl w:ilvl="7">
      <w:start w:val="1"/>
      <w:numFmt w:val="bullet"/>
      <w:lvlText w:val="o"/>
      <w:lvlJc w:val="left"/>
      <w:pPr>
        <w:tabs>
          <w:tab w:val="num" w:pos="0"/>
        </w:tabs>
        <w:ind w:left="5683" w:hanging="360"/>
      </w:pPr>
      <w:rPr>
        <w:rFonts w:ascii="Courier New" w:hAnsi="Courier New" w:cs="Courier New" w:hint="default"/>
      </w:rPr>
    </w:lvl>
    <w:lvl w:ilvl="8">
      <w:start w:val="1"/>
      <w:numFmt w:val="bullet"/>
      <w:lvlText w:val=""/>
      <w:lvlJc w:val="left"/>
      <w:pPr>
        <w:tabs>
          <w:tab w:val="num" w:pos="0"/>
        </w:tabs>
        <w:ind w:left="6403" w:hanging="360"/>
      </w:pPr>
      <w:rPr>
        <w:rFonts w:ascii="Wingdings" w:hAnsi="Wingdings" w:cs="Wingdings" w:hint="default"/>
      </w:rPr>
    </w:lvl>
  </w:abstractNum>
  <w:abstractNum w:abstractNumId="115" w15:restartNumberingAfterBreak="0">
    <w:nsid w:val="79F74310"/>
    <w:multiLevelType w:val="multilevel"/>
    <w:tmpl w:val="22A220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6" w15:restartNumberingAfterBreak="0">
    <w:nsid w:val="7BD14D32"/>
    <w:multiLevelType w:val="multilevel"/>
    <w:tmpl w:val="632641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7" w15:restartNumberingAfterBreak="0">
    <w:nsid w:val="7D8077B7"/>
    <w:multiLevelType w:val="multilevel"/>
    <w:tmpl w:val="116484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8" w15:restartNumberingAfterBreak="0">
    <w:nsid w:val="7F163F1C"/>
    <w:multiLevelType w:val="multilevel"/>
    <w:tmpl w:val="C51678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293056190">
    <w:abstractNumId w:val="80"/>
  </w:num>
  <w:num w:numId="2" w16cid:durableId="1833788766">
    <w:abstractNumId w:val="96"/>
  </w:num>
  <w:num w:numId="3" w16cid:durableId="1983192114">
    <w:abstractNumId w:val="46"/>
  </w:num>
  <w:num w:numId="4" w16cid:durableId="1825273216">
    <w:abstractNumId w:val="37"/>
  </w:num>
  <w:num w:numId="5" w16cid:durableId="446045448">
    <w:abstractNumId w:val="0"/>
  </w:num>
  <w:num w:numId="6" w16cid:durableId="194463067">
    <w:abstractNumId w:val="4"/>
  </w:num>
  <w:num w:numId="7" w16cid:durableId="1048802476">
    <w:abstractNumId w:val="103"/>
  </w:num>
  <w:num w:numId="8" w16cid:durableId="389766263">
    <w:abstractNumId w:val="110"/>
  </w:num>
  <w:num w:numId="9" w16cid:durableId="59141597">
    <w:abstractNumId w:val="104"/>
  </w:num>
  <w:num w:numId="10" w16cid:durableId="1740908959">
    <w:abstractNumId w:val="59"/>
  </w:num>
  <w:num w:numId="11" w16cid:durableId="1614291579">
    <w:abstractNumId w:val="91"/>
  </w:num>
  <w:num w:numId="12" w16cid:durableId="900484117">
    <w:abstractNumId w:val="39"/>
  </w:num>
  <w:num w:numId="13" w16cid:durableId="1708480044">
    <w:abstractNumId w:val="113"/>
  </w:num>
  <w:num w:numId="14" w16cid:durableId="764812805">
    <w:abstractNumId w:val="50"/>
  </w:num>
  <w:num w:numId="15" w16cid:durableId="203910362">
    <w:abstractNumId w:val="38"/>
  </w:num>
  <w:num w:numId="16" w16cid:durableId="1135029533">
    <w:abstractNumId w:val="3"/>
  </w:num>
  <w:num w:numId="17" w16cid:durableId="845558841">
    <w:abstractNumId w:val="5"/>
  </w:num>
  <w:num w:numId="18" w16cid:durableId="1513910888">
    <w:abstractNumId w:val="49"/>
  </w:num>
  <w:num w:numId="19" w16cid:durableId="157235633">
    <w:abstractNumId w:val="44"/>
  </w:num>
  <w:num w:numId="20" w16cid:durableId="1757748080">
    <w:abstractNumId w:val="32"/>
  </w:num>
  <w:num w:numId="21" w16cid:durableId="1052461047">
    <w:abstractNumId w:val="47"/>
  </w:num>
  <w:num w:numId="22" w16cid:durableId="266354255">
    <w:abstractNumId w:val="25"/>
  </w:num>
  <w:num w:numId="23" w16cid:durableId="1949196102">
    <w:abstractNumId w:val="105"/>
  </w:num>
  <w:num w:numId="24" w16cid:durableId="270552712">
    <w:abstractNumId w:val="69"/>
  </w:num>
  <w:num w:numId="25" w16cid:durableId="501089188">
    <w:abstractNumId w:val="95"/>
  </w:num>
  <w:num w:numId="26" w16cid:durableId="116262854">
    <w:abstractNumId w:val="112"/>
  </w:num>
  <w:num w:numId="27" w16cid:durableId="2128233802">
    <w:abstractNumId w:val="14"/>
  </w:num>
  <w:num w:numId="28" w16cid:durableId="1266694745">
    <w:abstractNumId w:val="99"/>
  </w:num>
  <w:num w:numId="29" w16cid:durableId="921764124">
    <w:abstractNumId w:val="12"/>
  </w:num>
  <w:num w:numId="30" w16cid:durableId="1290740644">
    <w:abstractNumId w:val="18"/>
  </w:num>
  <w:num w:numId="31" w16cid:durableId="472721780">
    <w:abstractNumId w:val="9"/>
  </w:num>
  <w:num w:numId="32" w16cid:durableId="85810710">
    <w:abstractNumId w:val="77"/>
  </w:num>
  <w:num w:numId="33" w16cid:durableId="1633441155">
    <w:abstractNumId w:val="107"/>
  </w:num>
  <w:num w:numId="34" w16cid:durableId="283922697">
    <w:abstractNumId w:val="43"/>
  </w:num>
  <w:num w:numId="35" w16cid:durableId="567035859">
    <w:abstractNumId w:val="73"/>
  </w:num>
  <w:num w:numId="36" w16cid:durableId="3554795">
    <w:abstractNumId w:val="67"/>
  </w:num>
  <w:num w:numId="37" w16cid:durableId="1588155588">
    <w:abstractNumId w:val="66"/>
  </w:num>
  <w:num w:numId="38" w16cid:durableId="838735255">
    <w:abstractNumId w:val="51"/>
  </w:num>
  <w:num w:numId="39" w16cid:durableId="1252394637">
    <w:abstractNumId w:val="71"/>
  </w:num>
  <w:num w:numId="40" w16cid:durableId="469445258">
    <w:abstractNumId w:val="115"/>
  </w:num>
  <w:num w:numId="41" w16cid:durableId="1146702844">
    <w:abstractNumId w:val="118"/>
  </w:num>
  <w:num w:numId="42" w16cid:durableId="691029765">
    <w:abstractNumId w:val="111"/>
  </w:num>
  <w:num w:numId="43" w16cid:durableId="1312325518">
    <w:abstractNumId w:val="62"/>
  </w:num>
  <w:num w:numId="44" w16cid:durableId="957369063">
    <w:abstractNumId w:val="85"/>
  </w:num>
  <w:num w:numId="45" w16cid:durableId="1504124569">
    <w:abstractNumId w:val="21"/>
  </w:num>
  <w:num w:numId="46" w16cid:durableId="177669286">
    <w:abstractNumId w:val="60"/>
  </w:num>
  <w:num w:numId="47" w16cid:durableId="350255804">
    <w:abstractNumId w:val="86"/>
  </w:num>
  <w:num w:numId="48" w16cid:durableId="506015768">
    <w:abstractNumId w:val="30"/>
  </w:num>
  <w:num w:numId="49" w16cid:durableId="1521966639">
    <w:abstractNumId w:val="75"/>
  </w:num>
  <w:num w:numId="50" w16cid:durableId="588541682">
    <w:abstractNumId w:val="7"/>
  </w:num>
  <w:num w:numId="51" w16cid:durableId="1572691971">
    <w:abstractNumId w:val="87"/>
  </w:num>
  <w:num w:numId="52" w16cid:durableId="1948124317">
    <w:abstractNumId w:val="97"/>
  </w:num>
  <w:num w:numId="53" w16cid:durableId="1138111938">
    <w:abstractNumId w:val="19"/>
  </w:num>
  <w:num w:numId="54" w16cid:durableId="930316221">
    <w:abstractNumId w:val="64"/>
  </w:num>
  <w:num w:numId="55" w16cid:durableId="1533961858">
    <w:abstractNumId w:val="16"/>
  </w:num>
  <w:num w:numId="56" w16cid:durableId="733238572">
    <w:abstractNumId w:val="11"/>
  </w:num>
  <w:num w:numId="57" w16cid:durableId="1114835206">
    <w:abstractNumId w:val="94"/>
  </w:num>
  <w:num w:numId="58" w16cid:durableId="965544219">
    <w:abstractNumId w:val="90"/>
  </w:num>
  <w:num w:numId="59" w16cid:durableId="56166915">
    <w:abstractNumId w:val="40"/>
  </w:num>
  <w:num w:numId="60" w16cid:durableId="1536234971">
    <w:abstractNumId w:val="10"/>
  </w:num>
  <w:num w:numId="61" w16cid:durableId="1880049369">
    <w:abstractNumId w:val="24"/>
  </w:num>
  <w:num w:numId="62" w16cid:durableId="9990250">
    <w:abstractNumId w:val="54"/>
  </w:num>
  <w:num w:numId="63" w16cid:durableId="1959412848">
    <w:abstractNumId w:val="83"/>
  </w:num>
  <w:num w:numId="64" w16cid:durableId="1047879774">
    <w:abstractNumId w:val="72"/>
  </w:num>
  <w:num w:numId="65" w16cid:durableId="1967933519">
    <w:abstractNumId w:val="55"/>
  </w:num>
  <w:num w:numId="66" w16cid:durableId="1329864099">
    <w:abstractNumId w:val="33"/>
  </w:num>
  <w:num w:numId="67" w16cid:durableId="775368579">
    <w:abstractNumId w:val="45"/>
  </w:num>
  <w:num w:numId="68" w16cid:durableId="570770823">
    <w:abstractNumId w:val="28"/>
  </w:num>
  <w:num w:numId="69" w16cid:durableId="2105566402">
    <w:abstractNumId w:val="57"/>
  </w:num>
  <w:num w:numId="70" w16cid:durableId="1054350809">
    <w:abstractNumId w:val="101"/>
  </w:num>
  <w:num w:numId="71" w16cid:durableId="1449080335">
    <w:abstractNumId w:val="36"/>
  </w:num>
  <w:num w:numId="72" w16cid:durableId="1584099166">
    <w:abstractNumId w:val="42"/>
  </w:num>
  <w:num w:numId="73" w16cid:durableId="915019795">
    <w:abstractNumId w:val="35"/>
  </w:num>
  <w:num w:numId="74" w16cid:durableId="1776486875">
    <w:abstractNumId w:val="81"/>
  </w:num>
  <w:num w:numId="75" w16cid:durableId="1952083466">
    <w:abstractNumId w:val="114"/>
  </w:num>
  <w:num w:numId="76" w16cid:durableId="257906194">
    <w:abstractNumId w:val="63"/>
  </w:num>
  <w:num w:numId="77" w16cid:durableId="1210844325">
    <w:abstractNumId w:val="68"/>
  </w:num>
  <w:num w:numId="78" w16cid:durableId="797797962">
    <w:abstractNumId w:val="6"/>
  </w:num>
  <w:num w:numId="79" w16cid:durableId="309410179">
    <w:abstractNumId w:val="117"/>
  </w:num>
  <w:num w:numId="80" w16cid:durableId="472526378">
    <w:abstractNumId w:val="27"/>
  </w:num>
  <w:num w:numId="81" w16cid:durableId="1092555933">
    <w:abstractNumId w:val="74"/>
  </w:num>
  <w:num w:numId="82" w16cid:durableId="456947009">
    <w:abstractNumId w:val="52"/>
  </w:num>
  <w:num w:numId="83" w16cid:durableId="628436191">
    <w:abstractNumId w:val="89"/>
  </w:num>
  <w:num w:numId="84" w16cid:durableId="1549486951">
    <w:abstractNumId w:val="106"/>
  </w:num>
  <w:num w:numId="85" w16cid:durableId="395053542">
    <w:abstractNumId w:val="58"/>
  </w:num>
  <w:num w:numId="86" w16cid:durableId="777524747">
    <w:abstractNumId w:val="70"/>
  </w:num>
  <w:num w:numId="87" w16cid:durableId="627782743">
    <w:abstractNumId w:val="108"/>
  </w:num>
  <w:num w:numId="88" w16cid:durableId="2007244867">
    <w:abstractNumId w:val="65"/>
  </w:num>
  <w:num w:numId="89" w16cid:durableId="995305901">
    <w:abstractNumId w:val="93"/>
  </w:num>
  <w:num w:numId="90" w16cid:durableId="80415702">
    <w:abstractNumId w:val="84"/>
  </w:num>
  <w:num w:numId="91" w16cid:durableId="158467890">
    <w:abstractNumId w:val="116"/>
  </w:num>
  <w:num w:numId="92" w16cid:durableId="1932468480">
    <w:abstractNumId w:val="53"/>
  </w:num>
  <w:num w:numId="93" w16cid:durableId="966744536">
    <w:abstractNumId w:val="82"/>
  </w:num>
  <w:num w:numId="94" w16cid:durableId="991250911">
    <w:abstractNumId w:val="48"/>
  </w:num>
  <w:num w:numId="95" w16cid:durableId="267978361">
    <w:abstractNumId w:val="56"/>
  </w:num>
  <w:num w:numId="96" w16cid:durableId="54741005">
    <w:abstractNumId w:val="23"/>
  </w:num>
  <w:num w:numId="97" w16cid:durableId="1130123932">
    <w:abstractNumId w:val="78"/>
  </w:num>
  <w:num w:numId="98" w16cid:durableId="1546604736">
    <w:abstractNumId w:val="8"/>
  </w:num>
  <w:num w:numId="99" w16cid:durableId="684554388">
    <w:abstractNumId w:val="88"/>
  </w:num>
  <w:num w:numId="100" w16cid:durableId="623970462">
    <w:abstractNumId w:val="102"/>
  </w:num>
  <w:num w:numId="101" w16cid:durableId="790439135">
    <w:abstractNumId w:val="13"/>
  </w:num>
  <w:num w:numId="102" w16cid:durableId="540362986">
    <w:abstractNumId w:val="15"/>
  </w:num>
  <w:num w:numId="103" w16cid:durableId="1905946324">
    <w:abstractNumId w:val="1"/>
  </w:num>
  <w:num w:numId="104" w16cid:durableId="1197280093">
    <w:abstractNumId w:val="26"/>
  </w:num>
  <w:num w:numId="105" w16cid:durableId="2130707758">
    <w:abstractNumId w:val="34"/>
  </w:num>
  <w:num w:numId="106" w16cid:durableId="1625190615">
    <w:abstractNumId w:val="17"/>
  </w:num>
  <w:num w:numId="107" w16cid:durableId="1032924596">
    <w:abstractNumId w:val="20"/>
  </w:num>
  <w:num w:numId="108" w16cid:durableId="513306667">
    <w:abstractNumId w:val="100"/>
  </w:num>
  <w:num w:numId="109" w16cid:durableId="853766097">
    <w:abstractNumId w:val="61"/>
  </w:num>
  <w:num w:numId="110" w16cid:durableId="1031762283">
    <w:abstractNumId w:val="76"/>
  </w:num>
  <w:num w:numId="111" w16cid:durableId="904952214">
    <w:abstractNumId w:val="29"/>
  </w:num>
  <w:num w:numId="112" w16cid:durableId="306395509">
    <w:abstractNumId w:val="2"/>
  </w:num>
  <w:num w:numId="113" w16cid:durableId="1940064120">
    <w:abstractNumId w:val="22"/>
  </w:num>
  <w:num w:numId="114" w16cid:durableId="1920020970">
    <w:abstractNumId w:val="98"/>
  </w:num>
  <w:num w:numId="115" w16cid:durableId="161363401">
    <w:abstractNumId w:val="41"/>
  </w:num>
  <w:num w:numId="116" w16cid:durableId="1652171839">
    <w:abstractNumId w:val="79"/>
  </w:num>
  <w:num w:numId="117" w16cid:durableId="1623802968">
    <w:abstractNumId w:val="92"/>
  </w:num>
  <w:num w:numId="118" w16cid:durableId="1746410907">
    <w:abstractNumId w:val="109"/>
  </w:num>
  <w:num w:numId="119" w16cid:durableId="1378314460">
    <w:abstractNumId w:val="31"/>
  </w:num>
  <w:num w:numId="120" w16cid:durableId="831943703">
    <w:abstractNumId w:val="104"/>
  </w:num>
  <w:num w:numId="121" w16cid:durableId="1369836568">
    <w:abstractNumId w:val="104"/>
  </w:num>
  <w:num w:numId="122" w16cid:durableId="1412241174">
    <w:abstractNumId w:val="38"/>
  </w:num>
  <w:num w:numId="123" w16cid:durableId="1214543899">
    <w:abstractNumId w:val="38"/>
  </w:num>
  <w:num w:numId="124" w16cid:durableId="1233080733">
    <w:abstractNumId w:val="38"/>
  </w:num>
  <w:num w:numId="125" w16cid:durableId="1614752959">
    <w:abstractNumId w:val="38"/>
  </w:num>
  <w:num w:numId="126" w16cid:durableId="16931064">
    <w:abstractNumId w:val="62"/>
  </w:num>
  <w:num w:numId="127" w16cid:durableId="703020720">
    <w:abstractNumId w:val="97"/>
  </w:num>
  <w:num w:numId="128" w16cid:durableId="1716268576">
    <w:abstractNumId w:val="97"/>
  </w:num>
  <w:num w:numId="129" w16cid:durableId="2124422306">
    <w:abstractNumId w:val="57"/>
    <w:lvlOverride w:ilvl="0">
      <w:startOverride w:val="1"/>
    </w:lvlOverride>
  </w:num>
  <w:num w:numId="130" w16cid:durableId="1053044422">
    <w:abstractNumId w:val="8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053E"/>
    <w:rsid w:val="00082E8B"/>
    <w:rsid w:val="00121B57"/>
    <w:rsid w:val="00251C23"/>
    <w:rsid w:val="00387A5C"/>
    <w:rsid w:val="003F481C"/>
    <w:rsid w:val="00447B84"/>
    <w:rsid w:val="00635EEB"/>
    <w:rsid w:val="00665056"/>
    <w:rsid w:val="00810090"/>
    <w:rsid w:val="008E4695"/>
    <w:rsid w:val="008E7F87"/>
    <w:rsid w:val="00916EE3"/>
    <w:rsid w:val="00A41133"/>
    <w:rsid w:val="00D50E02"/>
    <w:rsid w:val="00DD37FF"/>
    <w:rsid w:val="00F2341E"/>
    <w:rsid w:val="00F54437"/>
    <w:rsid w:val="00FB278C"/>
    <w:rsid w:val="00FD053E"/>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90D01"/>
  <w15:docId w15:val="{942336EC-5990-4F43-B880-C353A9F78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210B1"/>
    <w:pPr>
      <w:spacing w:after="160" w:line="259" w:lineRule="auto"/>
    </w:pPr>
  </w:style>
  <w:style w:type="paragraph" w:styleId="Nagwek1">
    <w:name w:val="heading 1"/>
    <w:basedOn w:val="Normalny"/>
    <w:next w:val="Normalny"/>
    <w:link w:val="Nagwek1Znak"/>
    <w:uiPriority w:val="9"/>
    <w:qFormat/>
    <w:rsid w:val="002B71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qFormat/>
    <w:rsid w:val="009250DC"/>
    <w:pPr>
      <w:keepNext/>
      <w:widowControl w:val="0"/>
      <w:numPr>
        <w:ilvl w:val="1"/>
        <w:numId w:val="74"/>
      </w:numPr>
      <w:spacing w:after="0" w:line="240" w:lineRule="auto"/>
      <w:jc w:val="center"/>
      <w:outlineLvl w:val="1"/>
    </w:pPr>
    <w:rPr>
      <w:rFonts w:ascii="Courier New" w:eastAsia="Wingdings" w:hAnsi="Courier New" w:cs="Courier New"/>
      <w:b/>
      <w:kern w:val="2"/>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InternetLink">
    <w:name w:val="Internet Link"/>
    <w:basedOn w:val="Domylnaczcionkaakapitu"/>
    <w:unhideWhenUsed/>
    <w:qFormat/>
    <w:rsid w:val="002041A2"/>
    <w:rPr>
      <w:color w:val="0000FF"/>
      <w:u w:val="single"/>
    </w:rPr>
  </w:style>
  <w:style w:type="character" w:styleId="UyteHipercze">
    <w:name w:val="FollowedHyperlink"/>
    <w:basedOn w:val="Domylnaczcionkaakapitu"/>
    <w:uiPriority w:val="99"/>
    <w:semiHidden/>
    <w:unhideWhenUsed/>
    <w:rsid w:val="002041A2"/>
    <w:rPr>
      <w:color w:val="800080"/>
      <w:u w:val="single"/>
    </w:rPr>
  </w:style>
  <w:style w:type="character" w:customStyle="1" w:styleId="apple-tab-span">
    <w:name w:val="apple-tab-span"/>
    <w:basedOn w:val="Domylnaczcionkaakapitu"/>
    <w:qFormat/>
    <w:rsid w:val="002041A2"/>
  </w:style>
  <w:style w:type="character" w:customStyle="1" w:styleId="NagwekZnak">
    <w:name w:val="Nagłówek Znak"/>
    <w:basedOn w:val="Domylnaczcionkaakapitu"/>
    <w:link w:val="Nagwek"/>
    <w:qFormat/>
    <w:rsid w:val="0087181A"/>
  </w:style>
  <w:style w:type="character" w:customStyle="1" w:styleId="StopkaZnak">
    <w:name w:val="Stopka Znak"/>
    <w:basedOn w:val="Domylnaczcionkaakapitu"/>
    <w:link w:val="Stopka"/>
    <w:qFormat/>
    <w:rsid w:val="0087181A"/>
  </w:style>
  <w:style w:type="character" w:customStyle="1" w:styleId="AkapitzlistZnak">
    <w:name w:val="Akapit z listą Znak"/>
    <w:link w:val="Akapitzlist"/>
    <w:uiPriority w:val="1"/>
    <w:qFormat/>
    <w:locked/>
    <w:rsid w:val="00FF7219"/>
  </w:style>
  <w:style w:type="character" w:styleId="Odwoaniedokomentarza">
    <w:name w:val="annotation reference"/>
    <w:basedOn w:val="Domylnaczcionkaakapitu"/>
    <w:uiPriority w:val="99"/>
    <w:semiHidden/>
    <w:unhideWhenUsed/>
    <w:qFormat/>
    <w:rsid w:val="00F91580"/>
    <w:rPr>
      <w:sz w:val="16"/>
      <w:szCs w:val="16"/>
    </w:rPr>
  </w:style>
  <w:style w:type="character" w:customStyle="1" w:styleId="TekstkomentarzaZnak">
    <w:name w:val="Tekst komentarza Znak"/>
    <w:basedOn w:val="Domylnaczcionkaakapitu"/>
    <w:link w:val="Tekstkomentarza"/>
    <w:uiPriority w:val="99"/>
    <w:qFormat/>
    <w:rsid w:val="00F91580"/>
    <w:rPr>
      <w:sz w:val="20"/>
      <w:szCs w:val="20"/>
    </w:rPr>
  </w:style>
  <w:style w:type="character" w:customStyle="1" w:styleId="TematkomentarzaZnak">
    <w:name w:val="Temat komentarza Znak"/>
    <w:basedOn w:val="TekstkomentarzaZnak"/>
    <w:link w:val="Tematkomentarza"/>
    <w:uiPriority w:val="99"/>
    <w:semiHidden/>
    <w:qFormat/>
    <w:rsid w:val="00F91580"/>
    <w:rPr>
      <w:b/>
      <w:bCs/>
      <w:sz w:val="20"/>
      <w:szCs w:val="20"/>
    </w:rPr>
  </w:style>
  <w:style w:type="character" w:customStyle="1" w:styleId="Nagwek2Znak">
    <w:name w:val="Nagłówek 2 Znak"/>
    <w:basedOn w:val="Domylnaczcionkaakapitu"/>
    <w:link w:val="Nagwek2"/>
    <w:qFormat/>
    <w:rsid w:val="009250DC"/>
    <w:rPr>
      <w:rFonts w:ascii="Courier New" w:eastAsia="Wingdings" w:hAnsi="Courier New" w:cs="Courier New"/>
      <w:b/>
      <w:kern w:val="2"/>
      <w:sz w:val="32"/>
      <w:szCs w:val="20"/>
      <w:lang w:eastAsia="pl-PL"/>
    </w:rPr>
  </w:style>
  <w:style w:type="character" w:customStyle="1" w:styleId="TekstpodstawowyZnak">
    <w:name w:val="Tekst podstawowy Znak"/>
    <w:basedOn w:val="Domylnaczcionkaakapitu"/>
    <w:link w:val="Tekstpodstawowy"/>
    <w:qFormat/>
    <w:rsid w:val="00105561"/>
    <w:rPr>
      <w:rFonts w:ascii="Times New Roman" w:eastAsia="Times New Roman" w:hAnsi="Times New Roman" w:cs="Times New Roman"/>
      <w:sz w:val="24"/>
      <w:szCs w:val="20"/>
      <w:lang w:eastAsia="pl-PL"/>
    </w:rPr>
  </w:style>
  <w:style w:type="character" w:customStyle="1" w:styleId="ListParagraphChar">
    <w:name w:val="List Paragraph Char"/>
    <w:link w:val="Akapitzlist1"/>
    <w:qFormat/>
    <w:locked/>
    <w:rsid w:val="00105561"/>
    <w:rPr>
      <w:rFonts w:ascii="Calibri" w:eastAsia="Times New Roman" w:hAnsi="Calibri" w:cs="Times New Roman"/>
    </w:rPr>
  </w:style>
  <w:style w:type="character" w:customStyle="1" w:styleId="Nagwek1Znak">
    <w:name w:val="Nagłówek 1 Znak"/>
    <w:basedOn w:val="Domylnaczcionkaakapitu"/>
    <w:link w:val="Nagwek1"/>
    <w:uiPriority w:val="9"/>
    <w:qFormat/>
    <w:rsid w:val="002B7167"/>
    <w:rPr>
      <w:rFonts w:asciiTheme="majorHAnsi" w:eastAsiaTheme="majorEastAsia" w:hAnsiTheme="majorHAnsi" w:cstheme="majorBidi"/>
      <w:color w:val="2F5496" w:themeColor="accent1" w:themeShade="BF"/>
      <w:sz w:val="32"/>
      <w:szCs w:val="32"/>
    </w:rPr>
  </w:style>
  <w:style w:type="character" w:customStyle="1" w:styleId="TekstprzypisukocowegoZnak">
    <w:name w:val="Tekst przypisu końcowego Znak"/>
    <w:basedOn w:val="Domylnaczcionkaakapitu"/>
    <w:link w:val="Tekstprzypisukocowego"/>
    <w:uiPriority w:val="99"/>
    <w:semiHidden/>
    <w:qFormat/>
    <w:rsid w:val="00242539"/>
    <w:rPr>
      <w:sz w:val="20"/>
      <w:szCs w:val="20"/>
    </w:rPr>
  </w:style>
  <w:style w:type="character" w:styleId="Odwoanieprzypisukocowego">
    <w:name w:val="endnote reference"/>
    <w:rPr>
      <w:vertAlign w:val="superscript"/>
    </w:rPr>
  </w:style>
  <w:style w:type="character" w:customStyle="1" w:styleId="EndnoteCharacters">
    <w:name w:val="Endnote Characters"/>
    <w:basedOn w:val="Domylnaczcionkaakapitu"/>
    <w:uiPriority w:val="99"/>
    <w:semiHidden/>
    <w:unhideWhenUsed/>
    <w:qFormat/>
    <w:rsid w:val="00242539"/>
    <w:rPr>
      <w:vertAlign w:val="superscript"/>
    </w:rPr>
  </w:style>
  <w:style w:type="character" w:styleId="Tekstzastpczy">
    <w:name w:val="Placeholder Text"/>
    <w:basedOn w:val="Domylnaczcionkaakapitu"/>
    <w:uiPriority w:val="99"/>
    <w:semiHidden/>
    <w:qFormat/>
    <w:rsid w:val="00397A18"/>
    <w:rPr>
      <w:color w:val="666666"/>
    </w:rPr>
  </w:style>
  <w:style w:type="character" w:styleId="Hipercze">
    <w:name w:val="Hyperlink"/>
    <w:rPr>
      <w:color w:val="000080"/>
      <w:u w:val="single"/>
    </w:rPr>
  </w:style>
  <w:style w:type="character" w:customStyle="1" w:styleId="Znakinumeracji">
    <w:name w:val="Znaki numeracji"/>
    <w:qFormat/>
    <w:rPr>
      <w:rFonts w:ascii="Trebuchet MS" w:hAnsi="Trebuchet MS"/>
    </w:rPr>
  </w:style>
  <w:style w:type="paragraph" w:styleId="Nagwek">
    <w:name w:val="header"/>
    <w:basedOn w:val="Normalny"/>
    <w:next w:val="Tekstpodstawowy"/>
    <w:link w:val="NagwekZnak"/>
    <w:unhideWhenUsed/>
    <w:rsid w:val="0087181A"/>
    <w:pPr>
      <w:tabs>
        <w:tab w:val="center" w:pos="4536"/>
        <w:tab w:val="right" w:pos="9072"/>
      </w:tabs>
      <w:spacing w:after="0" w:line="240" w:lineRule="auto"/>
    </w:pPr>
  </w:style>
  <w:style w:type="paragraph" w:styleId="Tekstpodstawowy">
    <w:name w:val="Body Text"/>
    <w:basedOn w:val="Normalny"/>
    <w:link w:val="TekstpodstawowyZnak"/>
    <w:rsid w:val="00105561"/>
    <w:pPr>
      <w:spacing w:after="0" w:line="240" w:lineRule="auto"/>
      <w:jc w:val="both"/>
    </w:pPr>
    <w:rPr>
      <w:rFonts w:ascii="Times New Roman" w:eastAsia="Times New Roman" w:hAnsi="Times New Roman" w:cs="Times New Roman"/>
      <w:sz w:val="24"/>
      <w:szCs w:val="20"/>
      <w:lang w:eastAsia="pl-PL"/>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msonormal0">
    <w:name w:val="msonormal"/>
    <w:basedOn w:val="Normalny"/>
    <w:qFormat/>
    <w:rsid w:val="002041A2"/>
    <w:pPr>
      <w:spacing w:beforeAutospacing="1" w:afterAutospacing="1" w:line="240" w:lineRule="auto"/>
    </w:pPr>
    <w:rPr>
      <w:rFonts w:ascii="Times New Roman" w:eastAsia="Times New Roman" w:hAnsi="Times New Roman" w:cs="Times New Roman"/>
      <w:sz w:val="24"/>
      <w:szCs w:val="24"/>
      <w:lang w:eastAsia="pl-PL"/>
    </w:rPr>
  </w:style>
  <w:style w:type="paragraph" w:styleId="NormalnyWeb">
    <w:name w:val="Normal (Web)"/>
    <w:basedOn w:val="Normalny"/>
    <w:uiPriority w:val="99"/>
    <w:semiHidden/>
    <w:unhideWhenUsed/>
    <w:qFormat/>
    <w:rsid w:val="002041A2"/>
    <w:pPr>
      <w:spacing w:beforeAutospacing="1" w:afterAutospacing="1" w:line="240" w:lineRule="auto"/>
    </w:pPr>
    <w:rPr>
      <w:rFonts w:ascii="Times New Roman" w:eastAsia="Times New Roman" w:hAnsi="Times New Roman" w:cs="Times New Roman"/>
      <w:sz w:val="24"/>
      <w:szCs w:val="24"/>
      <w:lang w:eastAsia="pl-PL"/>
    </w:rPr>
  </w:style>
  <w:style w:type="paragraph" w:styleId="Akapitzlist">
    <w:name w:val="List Paragraph"/>
    <w:basedOn w:val="Normalny"/>
    <w:link w:val="AkapitzlistZnak"/>
    <w:uiPriority w:val="34"/>
    <w:qFormat/>
    <w:rsid w:val="00DE670E"/>
    <w:pPr>
      <w:ind w:left="720"/>
      <w:contextualSpacing/>
    </w:pPr>
  </w:style>
  <w:style w:type="paragraph" w:customStyle="1" w:styleId="Gwkaistopka">
    <w:name w:val="Główka i stopka"/>
    <w:basedOn w:val="Normalny"/>
    <w:qFormat/>
  </w:style>
  <w:style w:type="paragraph" w:styleId="Stopka">
    <w:name w:val="footer"/>
    <w:basedOn w:val="Normalny"/>
    <w:link w:val="StopkaZnak"/>
    <w:unhideWhenUsed/>
    <w:rsid w:val="0087181A"/>
    <w:pPr>
      <w:tabs>
        <w:tab w:val="center" w:pos="4536"/>
        <w:tab w:val="right" w:pos="9072"/>
      </w:tabs>
      <w:spacing w:after="0" w:line="240" w:lineRule="auto"/>
    </w:pPr>
  </w:style>
  <w:style w:type="paragraph" w:customStyle="1" w:styleId="Standard">
    <w:name w:val="Standard"/>
    <w:qFormat/>
    <w:rsid w:val="00E46203"/>
    <w:pPr>
      <w:textAlignment w:val="baseline"/>
    </w:pPr>
    <w:rPr>
      <w:rFonts w:ascii="Liberation Serif" w:eastAsia="NSimSun" w:hAnsi="Liberation Serif" w:cs="Arial"/>
      <w:kern w:val="2"/>
      <w:sz w:val="24"/>
      <w:szCs w:val="24"/>
      <w:lang w:eastAsia="zh-CN" w:bidi="hi-IN"/>
    </w:rPr>
  </w:style>
  <w:style w:type="paragraph" w:styleId="Tekstkomentarza">
    <w:name w:val="annotation text"/>
    <w:basedOn w:val="Normalny"/>
    <w:link w:val="TekstkomentarzaZnak"/>
    <w:uiPriority w:val="99"/>
    <w:unhideWhenUsed/>
    <w:rsid w:val="00F91580"/>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F91580"/>
    <w:rPr>
      <w:b/>
      <w:bCs/>
    </w:rPr>
  </w:style>
  <w:style w:type="paragraph" w:customStyle="1" w:styleId="Normal1">
    <w:name w:val="Normal1"/>
    <w:basedOn w:val="Normalny"/>
    <w:qFormat/>
    <w:rsid w:val="009250DC"/>
    <w:pPr>
      <w:widowControl w:val="0"/>
      <w:spacing w:after="0" w:line="100" w:lineRule="atLeast"/>
    </w:pPr>
    <w:rPr>
      <w:rFonts w:ascii="Tahoma" w:eastAsia="Symbol" w:hAnsi="Tahoma" w:cs="Tahoma"/>
      <w:color w:val="000000"/>
      <w:kern w:val="2"/>
      <w:sz w:val="24"/>
      <w:szCs w:val="24"/>
      <w:lang w:eastAsia="ar-SA"/>
    </w:rPr>
  </w:style>
  <w:style w:type="paragraph" w:customStyle="1" w:styleId="Akapitzlist1">
    <w:name w:val="Akapit z listą1"/>
    <w:basedOn w:val="Normalny"/>
    <w:link w:val="ListParagraphChar"/>
    <w:qFormat/>
    <w:rsid w:val="00105561"/>
    <w:pPr>
      <w:spacing w:after="200" w:line="276" w:lineRule="auto"/>
      <w:ind w:left="720"/>
      <w:contextualSpacing/>
    </w:pPr>
    <w:rPr>
      <w:rFonts w:ascii="Calibri" w:eastAsia="Times New Roman" w:hAnsi="Calibri" w:cs="Times New Roman"/>
    </w:rPr>
  </w:style>
  <w:style w:type="paragraph" w:customStyle="1" w:styleId="glowny-akapit">
    <w:name w:val="glowny-akapit"/>
    <w:basedOn w:val="Normalny"/>
    <w:qFormat/>
    <w:rsid w:val="00105561"/>
    <w:pPr>
      <w:widowControl w:val="0"/>
      <w:tabs>
        <w:tab w:val="center" w:pos="4536"/>
        <w:tab w:val="right" w:pos="9072"/>
      </w:tabs>
      <w:snapToGrid w:val="0"/>
      <w:spacing w:before="120" w:after="120" w:line="360" w:lineRule="auto"/>
      <w:ind w:left="782" w:firstLine="1134"/>
      <w:jc w:val="both"/>
    </w:pPr>
    <w:rPr>
      <w:rFonts w:ascii="Calibri" w:eastAsia="Lucida Sans Unicode" w:hAnsi="Calibri" w:cs="Tahoma"/>
      <w:color w:val="000000"/>
      <w:szCs w:val="24"/>
      <w:u w:val="single" w:color="4F81BD"/>
      <w:lang w:bidi="en-US"/>
    </w:rPr>
  </w:style>
  <w:style w:type="paragraph" w:customStyle="1" w:styleId="Default">
    <w:name w:val="Default"/>
    <w:qFormat/>
    <w:rsid w:val="002B7167"/>
    <w:rPr>
      <w:rFonts w:ascii="Calibri" w:eastAsia="Calibri" w:hAnsi="Calibri" w:cs="Calibri"/>
      <w:color w:val="000000"/>
      <w:sz w:val="24"/>
      <w:szCs w:val="24"/>
    </w:rPr>
  </w:style>
  <w:style w:type="paragraph" w:styleId="Tekstprzypisukocowego">
    <w:name w:val="endnote text"/>
    <w:basedOn w:val="Normalny"/>
    <w:link w:val="TekstprzypisukocowegoZnak"/>
    <w:uiPriority w:val="99"/>
    <w:semiHidden/>
    <w:unhideWhenUsed/>
    <w:rsid w:val="00242539"/>
    <w:pPr>
      <w:spacing w:after="0" w:line="240" w:lineRule="auto"/>
    </w:pPr>
    <w:rPr>
      <w:sz w:val="20"/>
      <w:szCs w:val="20"/>
    </w:rPr>
  </w:style>
  <w:style w:type="table" w:styleId="Tabela-Siatka">
    <w:name w:val="Table Grid"/>
    <w:basedOn w:val="Standardowy"/>
    <w:uiPriority w:val="39"/>
    <w:rsid w:val="00FF72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www.umporeba.pl/" TargetMode="External"/><Relationship Id="rId13" Type="http://schemas.openxmlformats.org/officeDocument/2006/relationships/hyperlink" Target="https://sip.legalis.pl/document-view.seam?documentId=mfrxilrtg4ytomrxha3doltqmfyc4nrsguztsnzug4"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sip.legalis.pl/document-view.seam?documentId=mfrxilrtg4ytomrxha3doltqmfyc4nrsguztqobxgy" TargetMode="External"/><Relationship Id="rId2" Type="http://schemas.openxmlformats.org/officeDocument/2006/relationships/numbering" Target="numbering.xml"/><Relationship Id="rId16" Type="http://schemas.openxmlformats.org/officeDocument/2006/relationships/hyperlink" Target="https://sip.legalis.pl/document-view.seam?documentId=mfrxilrtg4ytomrxha3doltqmfyc4nrsguztsnzug4"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mailto:ido@umporeba.pl" TargetMode="External"/><Relationship Id="rId10" Type="http://schemas.openxmlformats.org/officeDocument/2006/relationships/hyperlink" Target="https://ezamowienia.gov.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sod@umporeba.pl" TargetMode="External"/><Relationship Id="rId14" Type="http://schemas.openxmlformats.org/officeDocument/2006/relationships/hyperlink" Target="mailto:sekretariat@umporeba.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8F4E33-83C3-4A82-BC44-A0A8C80F4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50</Pages>
  <Words>20358</Words>
  <Characters>122151</Characters>
  <Application>Microsoft Office Word</Application>
  <DocSecurity>0</DocSecurity>
  <Lines>1017</Lines>
  <Paragraphs>284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Baran</dc:creator>
  <dc:description/>
  <cp:lastModifiedBy>Dorota  Andrychowska</cp:lastModifiedBy>
  <cp:revision>10</cp:revision>
  <cp:lastPrinted>2024-09-30T08:12:00Z</cp:lastPrinted>
  <dcterms:created xsi:type="dcterms:W3CDTF">2024-09-30T10:39:00Z</dcterms:created>
  <dcterms:modified xsi:type="dcterms:W3CDTF">2024-09-30T11:32:00Z</dcterms:modified>
  <dc:language>pl-PL</dc:language>
</cp:coreProperties>
</file>