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C7B3A20" w14:textId="225A2EA6" w:rsidR="00F5466D" w:rsidRPr="005F18C2" w:rsidRDefault="00F5466D" w:rsidP="006C0AA3">
      <w:pPr>
        <w:spacing w:before="120" w:after="120"/>
        <w:jc w:val="right"/>
        <w:rPr>
          <w:rFonts w:ascii="Cambria" w:hAnsi="Cambria" w:cs="Arial"/>
          <w:b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5F18C2">
        <w:rPr>
          <w:rFonts w:ascii="Cambria" w:hAnsi="Cambria" w:cs="Arial"/>
          <w:b/>
          <w:bCs/>
          <w:sz w:val="21"/>
          <w:szCs w:val="21"/>
        </w:rPr>
        <w:t>Załącznik nr</w:t>
      </w:r>
      <w:r w:rsidR="004429C4" w:rsidRPr="005F18C2">
        <w:rPr>
          <w:rFonts w:ascii="Cambria" w:hAnsi="Cambria" w:cs="Arial"/>
          <w:b/>
          <w:bCs/>
          <w:sz w:val="21"/>
          <w:szCs w:val="21"/>
        </w:rPr>
        <w:t xml:space="preserve"> </w:t>
      </w:r>
      <w:r w:rsidR="00CE3E7A">
        <w:rPr>
          <w:rFonts w:ascii="Cambria" w:hAnsi="Cambria" w:cs="Arial"/>
          <w:b/>
          <w:bCs/>
          <w:sz w:val="21"/>
          <w:szCs w:val="21"/>
        </w:rPr>
        <w:t>6</w:t>
      </w:r>
      <w:r w:rsidRPr="005F18C2">
        <w:rPr>
          <w:rFonts w:ascii="Cambria" w:hAnsi="Cambria" w:cs="Arial"/>
          <w:b/>
          <w:bCs/>
          <w:sz w:val="21"/>
          <w:szCs w:val="21"/>
        </w:rPr>
        <w:t xml:space="preserve"> do SWZ </w:t>
      </w:r>
    </w:p>
    <w:p w14:paraId="6E7185B6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42377C7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B6CD0F" w14:textId="77777777" w:rsidR="006C0AA3" w:rsidRPr="005F18C2" w:rsidRDefault="006C0AA3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12E58208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09BA2E9F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69B48B4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</w:t>
      </w:r>
    </w:p>
    <w:p w14:paraId="4E40EB0B" w14:textId="77777777" w:rsidR="00F5466D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(Nazwa i adres podmiotu udostępniającego zasoby)</w:t>
      </w:r>
    </w:p>
    <w:p w14:paraId="44E25791" w14:textId="77777777" w:rsidR="00246B5B" w:rsidRDefault="00246B5B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F57FDA0" w14:textId="77777777" w:rsidR="00246B5B" w:rsidRDefault="00246B5B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FFD4CDB" w14:textId="77777777" w:rsidR="00246B5B" w:rsidRDefault="00246B5B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2B85F40B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CF004D0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2EF58FF5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5F18C2">
        <w:rPr>
          <w:rFonts w:ascii="Cambria" w:hAnsi="Cambria" w:cs="Arial"/>
          <w:b/>
          <w:bCs/>
          <w:sz w:val="21"/>
          <w:szCs w:val="21"/>
        </w:rPr>
        <w:t xml:space="preserve">ZOBOWIĄZANIE DO ODDANIA WYKONAWCY </w:t>
      </w:r>
      <w:r w:rsidRPr="005F18C2">
        <w:rPr>
          <w:rFonts w:ascii="Cambria" w:hAnsi="Cambria" w:cs="Arial"/>
          <w:b/>
          <w:bCs/>
          <w:sz w:val="21"/>
          <w:szCs w:val="21"/>
        </w:rPr>
        <w:br/>
        <w:t>DO DYSPOZYCJI NIEZBĘDNYCH ZASOBÓW NA POTRZEBY WYKONANIA ZAMÓWIENIA</w:t>
      </w:r>
    </w:p>
    <w:p w14:paraId="1DA06F2A" w14:textId="77777777" w:rsidR="00F5466D" w:rsidRPr="005F18C2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1E573877" w14:textId="0AC1E4B7" w:rsidR="00A45480" w:rsidRDefault="00F5466D" w:rsidP="00A45480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mbria" w:eastAsia="Calibri" w:hAnsi="Cambria"/>
          <w:b/>
          <w:bCs/>
          <w:i/>
          <w:iCs/>
          <w:color w:val="000000"/>
          <w:sz w:val="21"/>
          <w:szCs w:val="21"/>
          <w:lang w:eastAsia="en-US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 z siedzibą w __________________________________ oświadczam, że ww. podmiot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 września 2019 r. Prawo zamówień publicznych (</w:t>
      </w:r>
      <w:r w:rsidR="001F4D80">
        <w:rPr>
          <w:rFonts w:ascii="Cambria" w:hAnsi="Cambria" w:cs="Arial"/>
          <w:bCs/>
          <w:sz w:val="21"/>
          <w:szCs w:val="21"/>
        </w:rPr>
        <w:t xml:space="preserve">tekst jedn.: </w:t>
      </w:r>
      <w:r w:rsidRPr="005F18C2">
        <w:rPr>
          <w:rFonts w:ascii="Cambria" w:hAnsi="Cambria" w:cs="Arial"/>
          <w:bCs/>
          <w:sz w:val="21"/>
          <w:szCs w:val="21"/>
        </w:rPr>
        <w:t xml:space="preserve">Dz. U. z </w:t>
      </w:r>
      <w:r w:rsidR="00BA535B">
        <w:rPr>
          <w:rFonts w:ascii="Cambria" w:hAnsi="Cambria" w:cs="Arial"/>
          <w:bCs/>
          <w:sz w:val="21"/>
          <w:szCs w:val="21"/>
        </w:rPr>
        <w:t>2024</w:t>
      </w:r>
      <w:r w:rsidR="00BA535B" w:rsidRPr="005F18C2">
        <w:rPr>
          <w:rFonts w:ascii="Cambria" w:hAnsi="Cambria" w:cs="Arial"/>
          <w:bCs/>
          <w:sz w:val="21"/>
          <w:szCs w:val="21"/>
        </w:rPr>
        <w:t xml:space="preserve"> </w:t>
      </w:r>
      <w:r w:rsidRPr="005F18C2">
        <w:rPr>
          <w:rFonts w:ascii="Cambria" w:hAnsi="Cambria" w:cs="Arial"/>
          <w:bCs/>
          <w:sz w:val="21"/>
          <w:szCs w:val="21"/>
        </w:rPr>
        <w:t xml:space="preserve">r. poz. </w:t>
      </w:r>
      <w:r w:rsidR="00BA535B">
        <w:rPr>
          <w:rFonts w:ascii="Cambria" w:hAnsi="Cambria" w:cs="Arial"/>
          <w:bCs/>
          <w:sz w:val="21"/>
          <w:szCs w:val="21"/>
        </w:rPr>
        <w:t>1320</w:t>
      </w:r>
      <w:r w:rsidR="00A65E84">
        <w:rPr>
          <w:rFonts w:ascii="Cambria" w:hAnsi="Cambria" w:cs="Arial"/>
          <w:bCs/>
          <w:sz w:val="21"/>
          <w:szCs w:val="21"/>
        </w:rPr>
        <w:t>, ze</w:t>
      </w:r>
      <w:r w:rsidRPr="005F18C2">
        <w:rPr>
          <w:rFonts w:ascii="Cambria" w:hAnsi="Cambria" w:cs="Arial"/>
          <w:bCs/>
          <w:sz w:val="21"/>
          <w:szCs w:val="21"/>
        </w:rPr>
        <w:t>. zm.</w:t>
      </w:r>
      <w:r w:rsidR="00A65E84">
        <w:rPr>
          <w:rFonts w:ascii="Cambria" w:hAnsi="Cambria" w:cs="Arial"/>
          <w:bCs/>
          <w:sz w:val="21"/>
          <w:szCs w:val="21"/>
        </w:rPr>
        <w:t xml:space="preserve"> – „PZP”</w:t>
      </w:r>
      <w:r w:rsidRPr="005F18C2">
        <w:rPr>
          <w:rFonts w:ascii="Cambria" w:hAnsi="Cambria" w:cs="Arial"/>
          <w:bCs/>
          <w:sz w:val="21"/>
          <w:szCs w:val="21"/>
        </w:rPr>
        <w:t xml:space="preserve">) udostępnić wykonawcy przystępującemu do postępowania </w:t>
      </w:r>
      <w:r w:rsidR="0012529B">
        <w:rPr>
          <w:rFonts w:ascii="Cambria" w:hAnsi="Cambria"/>
          <w:sz w:val="21"/>
          <w:szCs w:val="21"/>
        </w:rPr>
        <w:t xml:space="preserve">o udzielenie zamówienia publicznego prowadzonego w trybie podstawowym bez negocjacji, o którym </w:t>
      </w:r>
      <w:r w:rsidR="0012529B" w:rsidRPr="003C137E">
        <w:rPr>
          <w:rFonts w:ascii="Cambria" w:hAnsi="Cambria"/>
          <w:sz w:val="21"/>
          <w:szCs w:val="21"/>
        </w:rPr>
        <w:t xml:space="preserve">mowa w art. 275 pkt 1) </w:t>
      </w:r>
      <w:r w:rsidR="00BA535B">
        <w:rPr>
          <w:rFonts w:ascii="Cambria" w:hAnsi="Cambria"/>
          <w:sz w:val="21"/>
          <w:szCs w:val="21"/>
        </w:rPr>
        <w:t xml:space="preserve">PZP </w:t>
      </w:r>
      <w:r w:rsidR="0012529B" w:rsidRPr="003C137E">
        <w:rPr>
          <w:rFonts w:ascii="Cambria" w:hAnsi="Cambria"/>
          <w:sz w:val="21"/>
          <w:szCs w:val="21"/>
        </w:rPr>
        <w:t xml:space="preserve"> </w:t>
      </w:r>
      <w:r w:rsidR="003C137E" w:rsidRPr="003C137E">
        <w:rPr>
          <w:rFonts w:ascii="Cambria" w:hAnsi="Cambria" w:cstheme="minorHAnsi"/>
          <w:b/>
          <w:bCs/>
          <w:i/>
          <w:iCs/>
          <w:sz w:val="21"/>
          <w:szCs w:val="21"/>
        </w:rPr>
        <w:t>„</w:t>
      </w:r>
      <w:bookmarkStart w:id="17" w:name="_Hlk165815928"/>
      <w:r w:rsidR="00453478">
        <w:rPr>
          <w:rFonts w:ascii="Cambria" w:hAnsi="Cambria" w:cstheme="minorHAnsi"/>
          <w:b/>
          <w:bCs/>
          <w:i/>
          <w:iCs/>
          <w:sz w:val="21"/>
          <w:szCs w:val="21"/>
        </w:rPr>
        <w:t xml:space="preserve">Bieżące utrzymanie przejezdności dojazdów pożarowych i dróg leśnych w </w:t>
      </w:r>
      <w:r w:rsidR="006A0EE1">
        <w:rPr>
          <w:rFonts w:ascii="Cambria" w:hAnsi="Cambria" w:cstheme="minorHAnsi"/>
          <w:b/>
          <w:bCs/>
          <w:i/>
          <w:iCs/>
          <w:sz w:val="21"/>
          <w:szCs w:val="21"/>
        </w:rPr>
        <w:t>N</w:t>
      </w:r>
      <w:r w:rsidR="00453478">
        <w:rPr>
          <w:rFonts w:ascii="Cambria" w:hAnsi="Cambria" w:cstheme="minorHAnsi"/>
          <w:b/>
          <w:bCs/>
          <w:i/>
          <w:iCs/>
          <w:sz w:val="21"/>
          <w:szCs w:val="21"/>
        </w:rPr>
        <w:t>adleśnictwie Wolsztyn</w:t>
      </w:r>
      <w:r w:rsidR="00644C47" w:rsidRPr="00644C47">
        <w:rPr>
          <w:rFonts w:ascii="Cambria" w:hAnsi="Cambria" w:cs="Arial"/>
          <w:b/>
          <w:bCs/>
          <w:i/>
          <w:iCs/>
          <w:sz w:val="21"/>
          <w:szCs w:val="21"/>
        </w:rPr>
        <w:t>”</w:t>
      </w:r>
      <w:bookmarkEnd w:id="17"/>
      <w:r w:rsidR="00A65E84" w:rsidRPr="00644C47">
        <w:rPr>
          <w:rFonts w:ascii="Cambria" w:eastAsia="Calibri" w:hAnsi="Cambria" w:cs="Arial"/>
          <w:b/>
          <w:bCs/>
          <w:i/>
          <w:iCs/>
          <w:color w:val="000000"/>
          <w:sz w:val="21"/>
          <w:szCs w:val="21"/>
          <w:lang w:eastAsia="en-US"/>
        </w:rPr>
        <w:t>,</w:t>
      </w:r>
      <w:r w:rsidR="00A45480" w:rsidRPr="003C137E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 xml:space="preserve"> Nr postępowania: SA.270.1</w:t>
      </w:r>
      <w:r w:rsidR="00D75302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4</w:t>
      </w:r>
      <w:r w:rsidR="00A45480" w:rsidRPr="003C137E">
        <w:rPr>
          <w:rFonts w:ascii="Cambria" w:eastAsia="Calibri" w:hAnsi="Cambria"/>
          <w:i/>
          <w:iCs/>
          <w:color w:val="000000"/>
          <w:sz w:val="21"/>
          <w:szCs w:val="21"/>
          <w:lang w:eastAsia="en-US"/>
        </w:rPr>
        <w:t>.2024.PP</w:t>
      </w:r>
    </w:p>
    <w:p w14:paraId="2ED56AD6" w14:textId="131DED5F" w:rsidR="005F18C2" w:rsidRPr="00393123" w:rsidRDefault="00F5466D" w:rsidP="00A45480">
      <w:pPr>
        <w:pStyle w:val="Default"/>
        <w:jc w:val="both"/>
        <w:rPr>
          <w:rFonts w:ascii="Cambria" w:hAnsi="Cambria" w:cs="Arial"/>
          <w:b/>
          <w:i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</w:t>
      </w:r>
    </w:p>
    <w:p w14:paraId="4C705FA5" w14:textId="77777777" w:rsidR="004429C4" w:rsidRPr="005F18C2" w:rsidRDefault="008D50B6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</w:t>
      </w:r>
      <w:r w:rsidR="004B4148" w:rsidRPr="005F18C2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_____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</w:t>
      </w:r>
    </w:p>
    <w:p w14:paraId="0E1216DC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</w:t>
      </w:r>
      <w:r w:rsidR="005F18C2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 z siedzibą w ____________________________________________ (dalej: „Wykonawca”), następujące zasoby: </w:t>
      </w:r>
    </w:p>
    <w:p w14:paraId="6703A832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125881CD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8783DB5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67E43759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-</w:t>
      </w:r>
      <w:r w:rsidRPr="005F18C2">
        <w:rPr>
          <w:rFonts w:ascii="Cambria" w:hAnsi="Cambria" w:cs="Arial"/>
          <w:bCs/>
          <w:sz w:val="21"/>
          <w:szCs w:val="21"/>
        </w:rPr>
        <w:tab/>
        <w:t>_______________________________________________________,</w:t>
      </w:r>
    </w:p>
    <w:p w14:paraId="392C2F11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77777777" w:rsidR="00F5466D" w:rsidRPr="005F18C2" w:rsidRDefault="00F5466D" w:rsidP="00A45480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______________________.</w:t>
      </w:r>
    </w:p>
    <w:p w14:paraId="4D8370BC" w14:textId="77777777" w:rsidR="005F18C2" w:rsidRDefault="00F5466D" w:rsidP="00A45480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</w:t>
      </w:r>
    </w:p>
    <w:p w14:paraId="4688BE14" w14:textId="77777777" w:rsidR="00F5466D" w:rsidRPr="005F18C2" w:rsidRDefault="008D50B6" w:rsidP="00A45480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</w:t>
      </w:r>
      <w:r w:rsidR="00F5466D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.</w:t>
      </w:r>
      <w:r w:rsidR="00F5466D"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06F0E0AF" w14:textId="77777777" w:rsidR="00F5466D" w:rsidRPr="005F18C2" w:rsidRDefault="00F5466D" w:rsidP="00A45480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61E83DC3" w14:textId="77777777" w:rsidR="00F5466D" w:rsidRPr="005F18C2" w:rsidRDefault="00F5466D" w:rsidP="00A45480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A45480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A45480">
      <w:pPr>
        <w:spacing w:before="120" w:after="120" w:line="360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4598521" w14:textId="710EAB62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12529B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4954FF01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5CC7B628" w14:textId="77777777" w:rsidR="006C0AA3" w:rsidRPr="00B57CB9" w:rsidRDefault="006C0AA3" w:rsidP="006C0AA3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74A412D7" w14:textId="77777777" w:rsidR="006C0AA3" w:rsidRPr="00B57CB9" w:rsidRDefault="006C0AA3" w:rsidP="00246B5B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573BB0A" w14:textId="77777777" w:rsidR="006C0AA3" w:rsidRDefault="006C0AA3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53DB4F11" w14:textId="77777777" w:rsidR="004D0899" w:rsidRPr="00A14578" w:rsidRDefault="004D0899" w:rsidP="006C0AA3">
      <w:pPr>
        <w:spacing w:before="120" w:after="120"/>
        <w:jc w:val="both"/>
        <w:rPr>
          <w:rFonts w:ascii="Cambria" w:hAnsi="Cambria"/>
          <w:sz w:val="18"/>
          <w:szCs w:val="21"/>
        </w:rPr>
      </w:pPr>
    </w:p>
    <w:p w14:paraId="1F751040" w14:textId="77777777" w:rsidR="00F5466D" w:rsidRPr="00806938" w:rsidRDefault="007B12AE" w:rsidP="00B52692">
      <w:pPr>
        <w:suppressAutoHyphens w:val="0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bookmarkStart w:id="18" w:name="_Hlk77608743"/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(1) w postaci elektronicznej opatrzonej kwalifikowanym podpisem elektronicznym przez </w:t>
      </w:r>
      <w:r w:rsidR="009A3107" w:rsidRPr="009A3107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 xml:space="preserve">lub w postaci elektronicznej opatrzonej </w:t>
      </w:r>
      <w:r w:rsidR="004D0899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1791B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1791B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66ECF">
        <w:rPr>
          <w:rFonts w:ascii="Cambria" w:hAnsi="Cambria" w:cs="Arial"/>
          <w:bCs/>
          <w:i/>
          <w:sz w:val="22"/>
          <w:szCs w:val="22"/>
        </w:rPr>
        <w:t>podpisem zaufanym lub podpisem osobistym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ab/>
      </w:r>
      <w:r w:rsidR="004D0899" w:rsidRPr="001D7A0F">
        <w:rPr>
          <w:rFonts w:ascii="Cambria" w:hAnsi="Cambria" w:cs="Arial"/>
          <w:bCs/>
          <w:i/>
          <w:sz w:val="22"/>
          <w:szCs w:val="22"/>
        </w:rPr>
        <w:br/>
      </w:r>
      <w:r w:rsidR="004D0899" w:rsidRPr="001D7A0F">
        <w:rPr>
          <w:rFonts w:ascii="Cambria" w:hAnsi="Cambria" w:cs="Arial"/>
          <w:bCs/>
          <w:i/>
          <w:sz w:val="22"/>
          <w:szCs w:val="22"/>
        </w:rPr>
        <w:lastRenderedPageBreak/>
        <w:br/>
        <w:t>(2) jako cyfrowe odwzorowanie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podmiotu udostępniającego zasoby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) jest opatrywane </w:t>
      </w:r>
      <w:r w:rsidR="00806938" w:rsidRPr="001D7A0F">
        <w:rPr>
          <w:rFonts w:ascii="Cambria" w:hAnsi="Cambria" w:cs="Arial"/>
          <w:bCs/>
          <w:i/>
          <w:sz w:val="22"/>
          <w:szCs w:val="22"/>
        </w:rPr>
        <w:t xml:space="preserve">przez </w:t>
      </w:r>
      <w:r w:rsidR="00806938" w:rsidRPr="0081791B">
        <w:rPr>
          <w:rFonts w:ascii="Cambria" w:hAnsi="Cambria" w:cs="Arial"/>
          <w:bCs/>
          <w:i/>
          <w:sz w:val="22"/>
          <w:szCs w:val="22"/>
        </w:rPr>
        <w:t>podmiot udostępniający zasoby</w:t>
      </w:r>
      <w:r w:rsidR="0080693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r w:rsidR="004D0899">
        <w:rPr>
          <w:rFonts w:ascii="Cambria" w:hAnsi="Cambria" w:cs="Arial"/>
          <w:bCs/>
          <w:i/>
          <w:sz w:val="22"/>
          <w:szCs w:val="22"/>
        </w:rPr>
        <w:t>,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4D0899" w:rsidRPr="00213293">
        <w:rPr>
          <w:rFonts w:ascii="Cambria" w:hAnsi="Cambria" w:cs="Arial"/>
          <w:bCs/>
          <w:i/>
          <w:sz w:val="22"/>
          <w:szCs w:val="22"/>
        </w:rPr>
        <w:t xml:space="preserve">podpisem zaufanym lub podpisem osobistym </w:t>
      </w:r>
      <w:r w:rsidR="004D0899" w:rsidRPr="001D7A0F">
        <w:rPr>
          <w:rFonts w:ascii="Cambria" w:hAnsi="Cambria" w:cs="Arial"/>
          <w:bCs/>
          <w:i/>
          <w:sz w:val="22"/>
          <w:szCs w:val="22"/>
        </w:rPr>
        <w:t>lub przez notariusza</w:t>
      </w:r>
      <w:bookmarkEnd w:id="18"/>
      <w:r w:rsidR="004D0899">
        <w:rPr>
          <w:rFonts w:ascii="Cambria" w:hAnsi="Cambria" w:cs="Arial"/>
          <w:bCs/>
          <w:i/>
          <w:sz w:val="22"/>
          <w:szCs w:val="22"/>
        </w:rPr>
        <w:t>.</w:t>
      </w:r>
    </w:p>
    <w:sectPr w:rsidR="00F5466D" w:rsidRPr="008069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36D6B" w14:textId="77777777" w:rsidR="00E76E78" w:rsidRDefault="00E76E78">
      <w:r>
        <w:separator/>
      </w:r>
    </w:p>
  </w:endnote>
  <w:endnote w:type="continuationSeparator" w:id="0">
    <w:p w14:paraId="4650178B" w14:textId="77777777" w:rsidR="00E76E78" w:rsidRDefault="00E76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F4216" w14:textId="77777777" w:rsidR="00E76E78" w:rsidRDefault="00E76E78">
      <w:r>
        <w:separator/>
      </w:r>
    </w:p>
  </w:footnote>
  <w:footnote w:type="continuationSeparator" w:id="0">
    <w:p w14:paraId="00A20D81" w14:textId="77777777" w:rsidR="00E76E78" w:rsidRDefault="00E76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4365619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3514817">
    <w:abstractNumId w:val="1"/>
    <w:lvlOverride w:ilvl="0">
      <w:startOverride w:val="1"/>
    </w:lvlOverride>
  </w:num>
  <w:num w:numId="3" w16cid:durableId="321470356">
    <w:abstractNumId w:val="2"/>
    <w:lvlOverride w:ilvl="0">
      <w:startOverride w:val="1"/>
    </w:lvlOverride>
  </w:num>
  <w:num w:numId="4" w16cid:durableId="35638819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7A3"/>
    <w:rsid w:val="00057230"/>
    <w:rsid w:val="000609D4"/>
    <w:rsid w:val="00062F7C"/>
    <w:rsid w:val="00063AA5"/>
    <w:rsid w:val="000646CE"/>
    <w:rsid w:val="0006486E"/>
    <w:rsid w:val="0006514F"/>
    <w:rsid w:val="000708CE"/>
    <w:rsid w:val="00070FDA"/>
    <w:rsid w:val="00071594"/>
    <w:rsid w:val="0007413B"/>
    <w:rsid w:val="000741F9"/>
    <w:rsid w:val="00076F71"/>
    <w:rsid w:val="00081839"/>
    <w:rsid w:val="00082197"/>
    <w:rsid w:val="0008241E"/>
    <w:rsid w:val="00084111"/>
    <w:rsid w:val="00084DF2"/>
    <w:rsid w:val="0008547F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529B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661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0AF8"/>
    <w:rsid w:val="001B224A"/>
    <w:rsid w:val="001B4158"/>
    <w:rsid w:val="001B752F"/>
    <w:rsid w:val="001C05C9"/>
    <w:rsid w:val="001C204A"/>
    <w:rsid w:val="001C208E"/>
    <w:rsid w:val="001C24B4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B5B"/>
    <w:rsid w:val="00246C20"/>
    <w:rsid w:val="002500FC"/>
    <w:rsid w:val="00250524"/>
    <w:rsid w:val="002549F5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61E"/>
    <w:rsid w:val="002D5979"/>
    <w:rsid w:val="002D611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F0E"/>
    <w:rsid w:val="00372C2C"/>
    <w:rsid w:val="00375777"/>
    <w:rsid w:val="00382DDB"/>
    <w:rsid w:val="00384708"/>
    <w:rsid w:val="0038630B"/>
    <w:rsid w:val="0038748A"/>
    <w:rsid w:val="00387771"/>
    <w:rsid w:val="003923AA"/>
    <w:rsid w:val="00393123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37E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478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506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6FD3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30DF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6DEE"/>
    <w:rsid w:val="005901E2"/>
    <w:rsid w:val="00590EA1"/>
    <w:rsid w:val="00596F86"/>
    <w:rsid w:val="005978CC"/>
    <w:rsid w:val="005A112B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2B8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26E6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B6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4C47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EE1"/>
    <w:rsid w:val="006A0F77"/>
    <w:rsid w:val="006A1656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478B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7B77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0572F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B3B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090E"/>
    <w:rsid w:val="00991790"/>
    <w:rsid w:val="00993368"/>
    <w:rsid w:val="0099465E"/>
    <w:rsid w:val="00995C57"/>
    <w:rsid w:val="009A217D"/>
    <w:rsid w:val="009A2364"/>
    <w:rsid w:val="009A3107"/>
    <w:rsid w:val="009A42CB"/>
    <w:rsid w:val="009A6A1C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5480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5E84"/>
    <w:rsid w:val="00A661B8"/>
    <w:rsid w:val="00A7092B"/>
    <w:rsid w:val="00A70EB7"/>
    <w:rsid w:val="00A7179A"/>
    <w:rsid w:val="00A74A41"/>
    <w:rsid w:val="00A74DD6"/>
    <w:rsid w:val="00A753E0"/>
    <w:rsid w:val="00A7596B"/>
    <w:rsid w:val="00A76129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4B9B"/>
    <w:rsid w:val="00AD5724"/>
    <w:rsid w:val="00AD5FAE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07EC2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37D"/>
    <w:rsid w:val="00B51E15"/>
    <w:rsid w:val="00B51EEA"/>
    <w:rsid w:val="00B5269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0A2"/>
    <w:rsid w:val="00B73F4D"/>
    <w:rsid w:val="00B74957"/>
    <w:rsid w:val="00B75185"/>
    <w:rsid w:val="00B76BE6"/>
    <w:rsid w:val="00B80F3B"/>
    <w:rsid w:val="00B81E97"/>
    <w:rsid w:val="00B827C1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35B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393F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7E77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495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829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356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E7A"/>
    <w:rsid w:val="00CE405E"/>
    <w:rsid w:val="00CE4F51"/>
    <w:rsid w:val="00CE6F7D"/>
    <w:rsid w:val="00CF03F2"/>
    <w:rsid w:val="00CF1504"/>
    <w:rsid w:val="00CF2E96"/>
    <w:rsid w:val="00CF40F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02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7DC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16857"/>
    <w:rsid w:val="00E205A1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6E7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85533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58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8F24C-DB5B-4598-BB6D-CDD91541C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803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Patrycja Poddenek-Gieraga (Nadleśnictwo Wolsztyn)</cp:lastModifiedBy>
  <cp:revision>7</cp:revision>
  <cp:lastPrinted>2024-09-30T08:06:00Z</cp:lastPrinted>
  <dcterms:created xsi:type="dcterms:W3CDTF">2024-08-09T06:23:00Z</dcterms:created>
  <dcterms:modified xsi:type="dcterms:W3CDTF">2024-09-30T08:06:00Z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