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9D94A" w14:textId="49195514" w:rsidR="00387CD8" w:rsidRPr="00DF427F" w:rsidRDefault="00387CD8" w:rsidP="00387CD8">
      <w:pPr>
        <w:widowControl w:val="0"/>
        <w:suppressAutoHyphens/>
        <w:spacing w:before="120" w:line="276" w:lineRule="auto"/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</w:pPr>
      <w:r w:rsidRPr="00DF427F">
        <w:rPr>
          <w:rFonts w:ascii="Verdana" w:eastAsia="Arial Unicode MS" w:hAnsi="Verdana" w:cs="Cambria"/>
          <w:kern w:val="1"/>
          <w:sz w:val="20"/>
          <w:szCs w:val="20"/>
          <w:lang w:eastAsia="ar-SA"/>
        </w:rPr>
        <w:t xml:space="preserve">Nr postępowania: </w:t>
      </w:r>
      <w:r w:rsidR="004748BC" w:rsidRPr="004748BC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NN2.270.</w:t>
      </w:r>
      <w:r w:rsidR="006354D6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16</w:t>
      </w:r>
      <w:r w:rsidR="004748BC" w:rsidRPr="004748BC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.202</w:t>
      </w:r>
      <w:r w:rsidR="00AB0344">
        <w:rPr>
          <w:rFonts w:ascii="Verdana" w:eastAsia="Arial Unicode MS" w:hAnsi="Verdana" w:cs="Cambria"/>
          <w:b/>
          <w:kern w:val="1"/>
          <w:sz w:val="20"/>
          <w:szCs w:val="20"/>
          <w:lang w:eastAsia="ar-SA"/>
        </w:rPr>
        <w:t>4</w:t>
      </w:r>
    </w:p>
    <w:p w14:paraId="00519B51" w14:textId="77777777" w:rsidR="009D2F2F" w:rsidRPr="005C3041" w:rsidRDefault="009D2F2F" w:rsidP="001A2522">
      <w:pPr>
        <w:suppressAutoHyphens/>
        <w:spacing w:before="120" w:line="276" w:lineRule="auto"/>
        <w:contextualSpacing/>
        <w:rPr>
          <w:rFonts w:ascii="Cambria" w:hAnsi="Cambria" w:cs="Arial"/>
          <w:b/>
          <w:bCs/>
          <w:sz w:val="21"/>
          <w:szCs w:val="21"/>
          <w:lang w:eastAsia="ar-SA"/>
        </w:rPr>
      </w:pPr>
    </w:p>
    <w:p w14:paraId="55C02514" w14:textId="77777777" w:rsidR="009D2F2F" w:rsidRPr="005C3041" w:rsidRDefault="00100254" w:rsidP="001A2522">
      <w:pPr>
        <w:suppressAutoHyphens/>
        <w:spacing w:before="120" w:line="276" w:lineRule="auto"/>
        <w:contextualSpacing/>
        <w:jc w:val="right"/>
        <w:rPr>
          <w:rFonts w:ascii="Cambria" w:hAnsi="Cambria" w:cs="Arial"/>
          <w:bCs/>
          <w:sz w:val="21"/>
          <w:szCs w:val="21"/>
          <w:lang w:eastAsia="ar-SA"/>
        </w:rPr>
      </w:pPr>
      <w:r w:rsidRPr="005C3041">
        <w:rPr>
          <w:rFonts w:ascii="Cambria" w:hAnsi="Cambria" w:cs="Arial"/>
          <w:b/>
          <w:bCs/>
          <w:sz w:val="21"/>
          <w:szCs w:val="21"/>
          <w:lang w:eastAsia="ar-SA"/>
        </w:rPr>
        <w:t xml:space="preserve">Załącznik nr </w:t>
      </w:r>
      <w:r w:rsidR="00AF2037">
        <w:rPr>
          <w:rFonts w:ascii="Cambria" w:hAnsi="Cambria" w:cs="Arial"/>
          <w:b/>
          <w:bCs/>
          <w:sz w:val="21"/>
          <w:szCs w:val="21"/>
          <w:lang w:eastAsia="ar-SA"/>
        </w:rPr>
        <w:t>4</w:t>
      </w:r>
      <w:r w:rsidR="002F7A86" w:rsidRPr="005C3041">
        <w:rPr>
          <w:rFonts w:ascii="Cambria" w:hAnsi="Cambria" w:cs="Arial"/>
          <w:b/>
          <w:bCs/>
          <w:sz w:val="21"/>
          <w:szCs w:val="21"/>
          <w:lang w:eastAsia="ar-SA"/>
        </w:rPr>
        <w:t xml:space="preserve"> </w:t>
      </w:r>
      <w:r w:rsidR="00001F81" w:rsidRPr="005C3041">
        <w:rPr>
          <w:rFonts w:ascii="Cambria" w:hAnsi="Cambria" w:cs="Arial"/>
          <w:b/>
          <w:bCs/>
          <w:sz w:val="21"/>
          <w:szCs w:val="21"/>
          <w:lang w:eastAsia="ar-SA"/>
        </w:rPr>
        <w:t>do SWZ</w:t>
      </w:r>
    </w:p>
    <w:p w14:paraId="475B5902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6728F2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>UMOWA NR __________</w:t>
      </w:r>
    </w:p>
    <w:p w14:paraId="43E9799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>(zn. spr. ___________________)</w:t>
      </w:r>
    </w:p>
    <w:p w14:paraId="6EEA942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843B25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Zawarta </w:t>
      </w:r>
      <w:r w:rsidRPr="005C3041">
        <w:rPr>
          <w:rFonts w:ascii="Cambria" w:hAnsi="Cambria" w:cs="Arial"/>
          <w:b/>
          <w:sz w:val="21"/>
          <w:szCs w:val="21"/>
        </w:rPr>
        <w:t xml:space="preserve">w </w:t>
      </w:r>
      <w:r w:rsidR="00100254" w:rsidRPr="005C3041">
        <w:rPr>
          <w:rFonts w:ascii="Cambria" w:hAnsi="Cambria" w:cs="Arial"/>
          <w:b/>
          <w:sz w:val="21"/>
          <w:szCs w:val="21"/>
        </w:rPr>
        <w:t>Osusznicy</w:t>
      </w:r>
      <w:r w:rsidRPr="005C3041">
        <w:rPr>
          <w:rFonts w:ascii="Cambria" w:hAnsi="Cambria" w:cs="Arial"/>
          <w:sz w:val="21"/>
          <w:szCs w:val="21"/>
        </w:rPr>
        <w:t>, w dniu ____________</w:t>
      </w:r>
      <w:r w:rsidRPr="005C3041">
        <w:rPr>
          <w:rFonts w:ascii="Cambria" w:hAnsi="Cambria" w:cs="Arial"/>
          <w:b/>
          <w:sz w:val="21"/>
          <w:szCs w:val="21"/>
        </w:rPr>
        <w:t xml:space="preserve"> r.</w:t>
      </w:r>
      <w:r w:rsidRPr="005C3041">
        <w:rPr>
          <w:rFonts w:ascii="Cambria" w:hAnsi="Cambria" w:cs="Arial"/>
          <w:sz w:val="21"/>
          <w:szCs w:val="21"/>
        </w:rPr>
        <w:t xml:space="preserve"> pomiędzy: </w:t>
      </w:r>
    </w:p>
    <w:p w14:paraId="181E1A76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55E9ECB2" w14:textId="77777777" w:rsidR="009D2F2F" w:rsidRPr="005C3041" w:rsidRDefault="00100254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Skarbem Państwa - Państwowym Gospodarstwem Leśnym Lasy Państwowe Nadleśnictwem Osusznica, z siedzibą w Osusznica 3, 77-130 Lipnica, NIP 842-000-45-69, REGON: 770528294 zwanym dalej „Zamawiającym”, w imieniu którego działa:</w:t>
      </w:r>
    </w:p>
    <w:p w14:paraId="0A2A3B9D" w14:textId="77777777" w:rsidR="00100254" w:rsidRPr="005C3041" w:rsidRDefault="00100254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113DAC70" w14:textId="77777777" w:rsidR="009D2F2F" w:rsidRPr="005C3041" w:rsidRDefault="00787D36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….………………………………………..</w:t>
      </w:r>
      <w:r w:rsidR="009D2F2F" w:rsidRPr="005C3041">
        <w:rPr>
          <w:rFonts w:ascii="Cambria" w:hAnsi="Cambria" w:cs="Arial"/>
          <w:b/>
          <w:sz w:val="21"/>
          <w:szCs w:val="21"/>
        </w:rPr>
        <w:t xml:space="preserve">, </w:t>
      </w:r>
    </w:p>
    <w:p w14:paraId="060CF339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9DB7D77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</w:t>
      </w:r>
    </w:p>
    <w:p w14:paraId="34691B11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3F40370A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sz w:val="21"/>
          <w:szCs w:val="21"/>
        </w:rPr>
      </w:pPr>
    </w:p>
    <w:p w14:paraId="1D8C48A3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 siedzibą w  ______________________________________________________________________</w:t>
      </w:r>
    </w:p>
    <w:p w14:paraId="29CB4C1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7731DA26" w14:textId="713C64DA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zwanym dalej w treści umowy </w:t>
      </w:r>
      <w:r w:rsidR="009D3028">
        <w:rPr>
          <w:rFonts w:ascii="Cambria" w:hAnsi="Cambria" w:cs="Arial"/>
          <w:sz w:val="21"/>
          <w:szCs w:val="21"/>
        </w:rPr>
        <w:t>„</w:t>
      </w:r>
      <w:r w:rsidRPr="005C3041">
        <w:rPr>
          <w:rFonts w:ascii="Cambria" w:hAnsi="Cambria" w:cs="Arial"/>
          <w:b/>
          <w:bCs/>
          <w:sz w:val="21"/>
          <w:szCs w:val="21"/>
        </w:rPr>
        <w:t>Wykonawcą</w:t>
      </w:r>
      <w:r w:rsidR="009D3028">
        <w:rPr>
          <w:rFonts w:ascii="Cambria" w:hAnsi="Cambria" w:cs="Arial"/>
          <w:b/>
          <w:bCs/>
          <w:sz w:val="21"/>
          <w:szCs w:val="21"/>
        </w:rPr>
        <w:t>”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, </w:t>
      </w:r>
      <w:r w:rsidRPr="005C3041">
        <w:rPr>
          <w:rFonts w:ascii="Cambria" w:hAnsi="Cambria" w:cs="Arial"/>
          <w:sz w:val="21"/>
          <w:szCs w:val="21"/>
        </w:rPr>
        <w:t>reprezentowanym przez:</w:t>
      </w:r>
    </w:p>
    <w:p w14:paraId="4E8AE9E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423D0855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A75798C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została zawarta umowa następującej treści:</w:t>
      </w:r>
    </w:p>
    <w:p w14:paraId="47C4D37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64F058E3" w14:textId="77777777" w:rsidR="009D2F2F" w:rsidRPr="005C3041" w:rsidRDefault="00EE427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C44124" w:rsidRPr="005C3041">
        <w:rPr>
          <w:rFonts w:ascii="Cambria" w:hAnsi="Cambria" w:cs="Arial"/>
          <w:b/>
          <w:sz w:val="21"/>
          <w:szCs w:val="21"/>
        </w:rPr>
        <w:t xml:space="preserve"> Przedmiot Umowy</w:t>
      </w:r>
    </w:p>
    <w:p w14:paraId="738ED733" w14:textId="4DAE5406" w:rsidR="009D2F2F" w:rsidRPr="00387CD8" w:rsidRDefault="009D2F2F" w:rsidP="006617E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wyniku </w:t>
      </w:r>
      <w:r w:rsidR="00D945DD" w:rsidRPr="005C3041">
        <w:rPr>
          <w:rFonts w:ascii="Cambria" w:hAnsi="Cambria" w:cs="Arial"/>
          <w:sz w:val="21"/>
          <w:szCs w:val="21"/>
        </w:rPr>
        <w:t xml:space="preserve">dokonania </w:t>
      </w:r>
      <w:r w:rsidRPr="00387CD8">
        <w:rPr>
          <w:rFonts w:ascii="Cambria" w:hAnsi="Cambria" w:cs="Arial"/>
          <w:sz w:val="21"/>
          <w:szCs w:val="21"/>
        </w:rPr>
        <w:t xml:space="preserve">wyboru oferty Wykonawcy </w:t>
      </w:r>
      <w:r w:rsidR="00D945DD" w:rsidRPr="00387CD8">
        <w:rPr>
          <w:rFonts w:ascii="Cambria" w:hAnsi="Cambria" w:cs="Arial"/>
          <w:sz w:val="21"/>
          <w:szCs w:val="21"/>
        </w:rPr>
        <w:t xml:space="preserve">złożonej </w:t>
      </w:r>
      <w:r w:rsidRPr="00387CD8">
        <w:rPr>
          <w:rFonts w:ascii="Cambria" w:hAnsi="Cambria" w:cs="Arial"/>
          <w:sz w:val="21"/>
          <w:szCs w:val="21"/>
        </w:rPr>
        <w:t xml:space="preserve">w postępowaniu o udzielenie zamówienia </w:t>
      </w:r>
      <w:r w:rsidRPr="003A3E4E">
        <w:rPr>
          <w:rFonts w:ascii="Cambria" w:hAnsi="Cambria" w:cs="Arial"/>
          <w:sz w:val="21"/>
          <w:szCs w:val="21"/>
        </w:rPr>
        <w:t>publicznego</w:t>
      </w:r>
      <w:r w:rsidR="005625F5" w:rsidRPr="003A3E4E">
        <w:rPr>
          <w:rFonts w:ascii="Cambria" w:hAnsi="Cambria" w:cs="Arial"/>
          <w:sz w:val="21"/>
          <w:szCs w:val="21"/>
        </w:rPr>
        <w:t xml:space="preserve"> pn. </w:t>
      </w:r>
      <w:r w:rsidR="004E6C35" w:rsidRPr="003A3E4E">
        <w:rPr>
          <w:rFonts w:ascii="Cambria" w:hAnsi="Cambria" w:cs="Arial"/>
          <w:sz w:val="21"/>
          <w:szCs w:val="21"/>
        </w:rPr>
        <w:t>„</w:t>
      </w:r>
      <w:r w:rsidR="003E54D6" w:rsidRPr="003E54D6">
        <w:rPr>
          <w:rFonts w:ascii="Cambria" w:hAnsi="Cambria" w:cs="Arial"/>
          <w:sz w:val="21"/>
          <w:szCs w:val="21"/>
        </w:rPr>
        <w:t>Budowa drogi ppoż. nr 5 w leśnictwie Brzeźno - I etap</w:t>
      </w:r>
      <w:r w:rsidR="00ED616E">
        <w:rPr>
          <w:rFonts w:ascii="Cambria" w:hAnsi="Cambria" w:cs="Arial"/>
          <w:sz w:val="21"/>
          <w:szCs w:val="21"/>
        </w:rPr>
        <w:t>”</w:t>
      </w:r>
      <w:r w:rsidRPr="00387CD8">
        <w:rPr>
          <w:rFonts w:ascii="Cambria" w:hAnsi="Cambria" w:cs="Arial"/>
          <w:sz w:val="21"/>
          <w:szCs w:val="21"/>
        </w:rPr>
        <w:t xml:space="preserve"> prowadzonym na podstawie </w:t>
      </w:r>
      <w:r w:rsidR="009F40CB" w:rsidRPr="00387CD8">
        <w:rPr>
          <w:rFonts w:ascii="Cambria" w:hAnsi="Cambria" w:cs="Arial"/>
          <w:sz w:val="21"/>
          <w:szCs w:val="21"/>
        </w:rPr>
        <w:t xml:space="preserve">ustawy z dnia 11 września 2019 r. </w:t>
      </w:r>
      <w:r w:rsidR="005F790D" w:rsidRPr="00387CD8">
        <w:rPr>
          <w:rFonts w:ascii="Cambria" w:hAnsi="Cambria" w:cs="Arial"/>
          <w:sz w:val="21"/>
          <w:szCs w:val="21"/>
        </w:rPr>
        <w:t>Praw</w:t>
      </w:r>
      <w:r w:rsidR="009F40CB" w:rsidRPr="00387CD8">
        <w:rPr>
          <w:rFonts w:ascii="Cambria" w:hAnsi="Cambria" w:cs="Arial"/>
          <w:sz w:val="21"/>
          <w:szCs w:val="21"/>
        </w:rPr>
        <w:t>o</w:t>
      </w:r>
      <w:r w:rsidR="005F790D" w:rsidRPr="00387CD8">
        <w:rPr>
          <w:rFonts w:ascii="Cambria" w:hAnsi="Cambria" w:cs="Arial"/>
          <w:sz w:val="21"/>
          <w:szCs w:val="21"/>
        </w:rPr>
        <w:t xml:space="preserve"> zamówień publicznych (</w:t>
      </w:r>
      <w:r w:rsidR="006617EF" w:rsidRPr="00387CD8">
        <w:rPr>
          <w:rFonts w:ascii="Cambria" w:hAnsi="Cambria" w:cs="Arial"/>
          <w:sz w:val="21"/>
          <w:szCs w:val="21"/>
        </w:rPr>
        <w:t>t.j. Dz. U. z 202</w:t>
      </w:r>
      <w:r w:rsidR="00D366BA">
        <w:rPr>
          <w:rFonts w:ascii="Cambria" w:hAnsi="Cambria" w:cs="Arial"/>
          <w:sz w:val="21"/>
          <w:szCs w:val="21"/>
        </w:rPr>
        <w:t>4</w:t>
      </w:r>
      <w:r w:rsidR="006617EF" w:rsidRPr="00387CD8">
        <w:rPr>
          <w:rFonts w:ascii="Cambria" w:hAnsi="Cambria" w:cs="Arial"/>
          <w:sz w:val="21"/>
          <w:szCs w:val="21"/>
        </w:rPr>
        <w:t xml:space="preserve"> r. poz. </w:t>
      </w:r>
      <w:r w:rsidR="00D366BA" w:rsidRPr="00387CD8">
        <w:rPr>
          <w:rFonts w:ascii="Cambria" w:hAnsi="Cambria" w:cs="Arial"/>
          <w:sz w:val="21"/>
          <w:szCs w:val="21"/>
        </w:rPr>
        <w:t>1</w:t>
      </w:r>
      <w:r w:rsidR="00D366BA">
        <w:rPr>
          <w:rFonts w:ascii="Cambria" w:hAnsi="Cambria" w:cs="Arial"/>
          <w:sz w:val="21"/>
          <w:szCs w:val="21"/>
        </w:rPr>
        <w:t xml:space="preserve">320 </w:t>
      </w:r>
      <w:r w:rsidR="00D366BA" w:rsidRPr="00387CD8">
        <w:rPr>
          <w:rFonts w:ascii="Cambria" w:hAnsi="Cambria" w:cs="Arial"/>
          <w:sz w:val="21"/>
          <w:szCs w:val="21"/>
        </w:rPr>
        <w:t xml:space="preserve"> </w:t>
      </w:r>
      <w:r w:rsidR="006617EF" w:rsidRPr="00387CD8">
        <w:rPr>
          <w:rFonts w:ascii="Cambria" w:hAnsi="Cambria" w:cs="Arial"/>
          <w:sz w:val="21"/>
          <w:szCs w:val="21"/>
        </w:rPr>
        <w:t>ze zm.</w:t>
      </w:r>
      <w:r w:rsidR="005F790D" w:rsidRPr="00387CD8">
        <w:rPr>
          <w:rFonts w:ascii="Cambria" w:hAnsi="Cambria" w:cs="Arial"/>
          <w:sz w:val="21"/>
          <w:szCs w:val="21"/>
        </w:rPr>
        <w:t>)</w:t>
      </w:r>
      <w:r w:rsidR="00001F81" w:rsidRPr="00387CD8">
        <w:rPr>
          <w:rFonts w:ascii="Cambria" w:hAnsi="Cambria" w:cs="Arial"/>
          <w:sz w:val="21"/>
          <w:szCs w:val="21"/>
        </w:rPr>
        <w:t xml:space="preserve">, zwanej dalej </w:t>
      </w:r>
      <w:r w:rsidR="009F40CB" w:rsidRPr="00387CD8">
        <w:rPr>
          <w:rFonts w:ascii="Cambria" w:hAnsi="Cambria" w:cs="Arial"/>
          <w:sz w:val="21"/>
          <w:szCs w:val="21"/>
        </w:rPr>
        <w:t>„</w:t>
      </w:r>
      <w:r w:rsidR="00001F81" w:rsidRPr="00387CD8">
        <w:rPr>
          <w:rFonts w:ascii="Cambria" w:hAnsi="Cambria" w:cs="Arial"/>
          <w:sz w:val="21"/>
          <w:szCs w:val="21"/>
        </w:rPr>
        <w:t>ustawą</w:t>
      </w:r>
      <w:r w:rsidR="009F40CB" w:rsidRPr="00387CD8">
        <w:rPr>
          <w:rFonts w:ascii="Cambria" w:hAnsi="Cambria" w:cs="Arial"/>
          <w:sz w:val="21"/>
          <w:szCs w:val="21"/>
        </w:rPr>
        <w:t>”</w:t>
      </w:r>
      <w:r w:rsidR="00AE76D0" w:rsidRPr="00387CD8">
        <w:rPr>
          <w:rFonts w:ascii="Cambria" w:hAnsi="Cambria" w:cs="Arial"/>
          <w:sz w:val="21"/>
          <w:szCs w:val="21"/>
        </w:rPr>
        <w:t xml:space="preserve"> lub </w:t>
      </w:r>
      <w:r w:rsidR="009F40CB" w:rsidRPr="00387CD8">
        <w:rPr>
          <w:rFonts w:ascii="Cambria" w:hAnsi="Cambria" w:cs="Arial"/>
          <w:sz w:val="21"/>
          <w:szCs w:val="21"/>
        </w:rPr>
        <w:t>„</w:t>
      </w:r>
      <w:r w:rsidR="00AE76D0" w:rsidRPr="00387CD8">
        <w:rPr>
          <w:rFonts w:ascii="Cambria" w:hAnsi="Cambria" w:cs="Arial"/>
          <w:sz w:val="21"/>
          <w:szCs w:val="21"/>
        </w:rPr>
        <w:t>PZP</w:t>
      </w:r>
      <w:r w:rsidR="009F40CB" w:rsidRPr="00387CD8">
        <w:rPr>
          <w:rFonts w:ascii="Cambria" w:hAnsi="Cambria" w:cs="Arial"/>
          <w:sz w:val="21"/>
          <w:szCs w:val="21"/>
        </w:rPr>
        <w:t>”</w:t>
      </w:r>
      <w:r w:rsidR="00001F81" w:rsidRPr="00387CD8">
        <w:rPr>
          <w:rFonts w:ascii="Cambria" w:hAnsi="Cambria" w:cs="Arial"/>
          <w:sz w:val="21"/>
          <w:szCs w:val="21"/>
        </w:rPr>
        <w:t>,</w:t>
      </w:r>
      <w:r w:rsidR="00771DDC" w:rsidRPr="00387CD8">
        <w:rPr>
          <w:rFonts w:ascii="Cambria" w:hAnsi="Cambria" w:cs="Arial"/>
          <w:sz w:val="21"/>
          <w:szCs w:val="21"/>
        </w:rPr>
        <w:t xml:space="preserve"> przeprowadzonego</w:t>
      </w:r>
      <w:r w:rsidRPr="00387CD8">
        <w:rPr>
          <w:rFonts w:ascii="Cambria" w:hAnsi="Cambria" w:cs="Arial"/>
          <w:sz w:val="21"/>
          <w:szCs w:val="21"/>
        </w:rPr>
        <w:t xml:space="preserve"> w trybie </w:t>
      </w:r>
      <w:r w:rsidR="004E6C35" w:rsidRPr="00387CD8">
        <w:rPr>
          <w:rFonts w:ascii="Cambria" w:hAnsi="Cambria" w:cs="Arial"/>
          <w:sz w:val="21"/>
          <w:szCs w:val="21"/>
        </w:rPr>
        <w:t>podstawowym</w:t>
      </w:r>
      <w:r w:rsidR="00453C0F" w:rsidRPr="00387CD8">
        <w:rPr>
          <w:rFonts w:ascii="Cambria" w:hAnsi="Cambria" w:cs="Arial"/>
          <w:sz w:val="21"/>
          <w:szCs w:val="21"/>
        </w:rPr>
        <w:t>,</w:t>
      </w:r>
      <w:r w:rsidR="00792609" w:rsidRPr="00387CD8">
        <w:rPr>
          <w:rFonts w:ascii="Cambria" w:hAnsi="Cambria" w:cs="Arial"/>
          <w:sz w:val="21"/>
          <w:szCs w:val="21"/>
        </w:rPr>
        <w:t xml:space="preserve"> Zamawiający zleca, </w:t>
      </w:r>
      <w:r w:rsidRPr="00387CD8">
        <w:rPr>
          <w:rFonts w:ascii="Cambria" w:hAnsi="Cambria" w:cs="Arial"/>
          <w:sz w:val="21"/>
          <w:szCs w:val="21"/>
        </w:rPr>
        <w:t xml:space="preserve">a Wykonawca przyjmuje do wykonania roboty budowlane pn. </w:t>
      </w:r>
      <w:r w:rsidRPr="00ED616E">
        <w:rPr>
          <w:rFonts w:ascii="Cambria" w:hAnsi="Cambria" w:cs="Arial"/>
          <w:b/>
          <w:i/>
          <w:iCs/>
          <w:sz w:val="21"/>
          <w:szCs w:val="21"/>
        </w:rPr>
        <w:t>„</w:t>
      </w:r>
      <w:r w:rsidR="006912AA" w:rsidRPr="006912AA">
        <w:rPr>
          <w:rFonts w:ascii="Verdana" w:eastAsia="Arial Unicode MS" w:hAnsi="Verdana" w:cs="Cambria"/>
          <w:b/>
          <w:i/>
          <w:kern w:val="2"/>
          <w:sz w:val="20"/>
          <w:szCs w:val="20"/>
          <w:lang w:eastAsia="ar-SA"/>
        </w:rPr>
        <w:t>Budowa drogi ppoż. nr 5 w leśnictwie Brzeźno - I etap</w:t>
      </w:r>
      <w:r w:rsidRPr="00ED616E">
        <w:rPr>
          <w:rFonts w:ascii="Cambria" w:hAnsi="Cambria" w:cs="Arial"/>
          <w:b/>
          <w:i/>
          <w:iCs/>
          <w:sz w:val="21"/>
          <w:szCs w:val="21"/>
        </w:rPr>
        <w:t>”</w:t>
      </w:r>
      <w:r w:rsidR="00EA0FE2" w:rsidRPr="003A3E4E">
        <w:rPr>
          <w:rFonts w:ascii="Cambria" w:hAnsi="Cambria" w:cs="Arial"/>
          <w:b/>
          <w:sz w:val="21"/>
          <w:szCs w:val="21"/>
        </w:rPr>
        <w:t xml:space="preserve"> </w:t>
      </w:r>
      <w:r w:rsidR="00C44124" w:rsidRPr="003A3E4E">
        <w:rPr>
          <w:rFonts w:ascii="Cambria" w:hAnsi="Cambria" w:cs="Arial"/>
          <w:sz w:val="21"/>
          <w:szCs w:val="21"/>
        </w:rPr>
        <w:t>(dalej jako</w:t>
      </w:r>
      <w:r w:rsidR="00C44124" w:rsidRPr="00387CD8">
        <w:rPr>
          <w:rFonts w:ascii="Cambria" w:hAnsi="Cambria" w:cs="Arial"/>
          <w:sz w:val="21"/>
          <w:szCs w:val="21"/>
        </w:rPr>
        <w:t xml:space="preserve"> „Przedmiot Umowy”)</w:t>
      </w:r>
      <w:r w:rsidRPr="00387CD8">
        <w:rPr>
          <w:rFonts w:ascii="Cambria" w:hAnsi="Cambria" w:cs="Arial"/>
          <w:i/>
          <w:sz w:val="21"/>
          <w:szCs w:val="21"/>
        </w:rPr>
        <w:t>.</w:t>
      </w:r>
      <w:r w:rsidRPr="00387CD8">
        <w:rPr>
          <w:rFonts w:ascii="Cambria" w:hAnsi="Cambria" w:cs="Arial"/>
          <w:b/>
          <w:i/>
          <w:sz w:val="21"/>
          <w:szCs w:val="21"/>
        </w:rPr>
        <w:t xml:space="preserve"> </w:t>
      </w:r>
    </w:p>
    <w:p w14:paraId="49E2BE75" w14:textId="77777777" w:rsidR="009D2F2F" w:rsidRPr="00387CD8" w:rsidRDefault="009D2F2F" w:rsidP="001A252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387CD8">
        <w:rPr>
          <w:rFonts w:ascii="Cambria" w:hAnsi="Cambria" w:cs="Arial"/>
          <w:sz w:val="21"/>
          <w:szCs w:val="21"/>
        </w:rPr>
        <w:t>Szczegółowy zakres prac przewidzianych do wykonania w ramach niniejszego zamówienia został określony w następujących dokumentach:</w:t>
      </w:r>
    </w:p>
    <w:p w14:paraId="1AB15CF5" w14:textId="3BC24296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Projekcie </w:t>
      </w:r>
      <w:r w:rsidR="00712F91">
        <w:rPr>
          <w:rFonts w:ascii="Cambria" w:hAnsi="Cambria" w:cs="Arial"/>
          <w:sz w:val="21"/>
          <w:szCs w:val="21"/>
        </w:rPr>
        <w:t xml:space="preserve">budowlanym </w:t>
      </w:r>
      <w:r w:rsidR="00E53EDA">
        <w:rPr>
          <w:rFonts w:ascii="Cambria" w:hAnsi="Cambria" w:cs="Arial"/>
          <w:sz w:val="21"/>
          <w:szCs w:val="21"/>
        </w:rPr>
        <w:t>(</w:t>
      </w:r>
      <w:r w:rsidR="00ED616E">
        <w:rPr>
          <w:rFonts w:ascii="Cambria" w:hAnsi="Cambria" w:cs="Arial"/>
          <w:sz w:val="21"/>
          <w:szCs w:val="21"/>
        </w:rPr>
        <w:t>projekt zagospodarowania terenu i projekt techniczny</w:t>
      </w:r>
      <w:r w:rsidR="00E53EDA">
        <w:rPr>
          <w:rFonts w:ascii="Cambria" w:hAnsi="Cambria" w:cs="Arial"/>
          <w:sz w:val="21"/>
          <w:szCs w:val="21"/>
        </w:rPr>
        <w:t>)</w:t>
      </w:r>
      <w:r w:rsidR="00AE2120">
        <w:rPr>
          <w:rFonts w:ascii="Cambria" w:hAnsi="Cambria" w:cs="Arial"/>
          <w:sz w:val="21"/>
          <w:szCs w:val="21"/>
        </w:rPr>
        <w:t xml:space="preserve"> oraz STWiORB</w:t>
      </w:r>
      <w:r w:rsidRPr="005C3041">
        <w:rPr>
          <w:rFonts w:ascii="Cambria" w:hAnsi="Cambria" w:cs="Arial"/>
          <w:sz w:val="21"/>
          <w:szCs w:val="21"/>
        </w:rPr>
        <w:t>;</w:t>
      </w:r>
    </w:p>
    <w:p w14:paraId="2147DD4D" w14:textId="77777777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specyfikacji warunków zamówienia;</w:t>
      </w:r>
    </w:p>
    <w:p w14:paraId="5D019296" w14:textId="77777777" w:rsidR="00FF160A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przedmiarze robót;</w:t>
      </w:r>
    </w:p>
    <w:p w14:paraId="20616680" w14:textId="77777777" w:rsidR="009D2F2F" w:rsidRPr="005C3041" w:rsidRDefault="00FF160A" w:rsidP="001A2522">
      <w:pPr>
        <w:widowControl w:val="0"/>
        <w:numPr>
          <w:ilvl w:val="4"/>
          <w:numId w:val="19"/>
        </w:numPr>
        <w:tabs>
          <w:tab w:val="left" w:pos="0"/>
          <w:tab w:val="num" w:pos="720"/>
        </w:tabs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ofercie Wykonawcy.</w:t>
      </w:r>
    </w:p>
    <w:p w14:paraId="53A60674" w14:textId="328F56B0" w:rsidR="009D2F2F" w:rsidRPr="005C3041" w:rsidRDefault="009D2F2F" w:rsidP="001A2522">
      <w:pPr>
        <w:numPr>
          <w:ilvl w:val="0"/>
          <w:numId w:val="20"/>
        </w:numPr>
        <w:spacing w:after="120"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Przedmiot </w:t>
      </w:r>
      <w:r w:rsidR="00506268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>mowy należy wykonać zgodnie z w/w dokumentacją, z obowiązującymi przepisami prawa, normami, z należytą starannością oraz zasadami sztuki budowlanej.</w:t>
      </w:r>
    </w:p>
    <w:p w14:paraId="235274B2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2D53A15D" w14:textId="77777777" w:rsidR="009D2F2F" w:rsidRPr="005C3041" w:rsidRDefault="00EE427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2</w:t>
      </w:r>
      <w:r w:rsidR="00C44124" w:rsidRPr="005C3041">
        <w:rPr>
          <w:rFonts w:ascii="Cambria" w:hAnsi="Cambria" w:cs="Arial"/>
          <w:b/>
          <w:sz w:val="21"/>
          <w:szCs w:val="21"/>
        </w:rPr>
        <w:t xml:space="preserve"> Termin realizacji</w:t>
      </w:r>
    </w:p>
    <w:p w14:paraId="7C62384F" w14:textId="77777777" w:rsidR="009D2F2F" w:rsidRPr="005C3041" w:rsidRDefault="009D2F2F" w:rsidP="001A2522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ustalają, że przekazanie placu budowy nastąpi: w terminie </w:t>
      </w:r>
      <w:r w:rsidR="00FF160A" w:rsidRPr="005C3041">
        <w:rPr>
          <w:rFonts w:ascii="Cambria" w:hAnsi="Cambria" w:cs="Arial"/>
          <w:sz w:val="21"/>
          <w:szCs w:val="21"/>
        </w:rPr>
        <w:t>3</w:t>
      </w:r>
      <w:r w:rsidRPr="005C3041">
        <w:rPr>
          <w:rFonts w:ascii="Cambria" w:hAnsi="Cambria" w:cs="Arial"/>
          <w:sz w:val="21"/>
          <w:szCs w:val="21"/>
        </w:rPr>
        <w:t xml:space="preserve"> dni od dnia podpisania umowy</w:t>
      </w:r>
      <w:r w:rsidR="00456BC0" w:rsidRPr="005C3041">
        <w:rPr>
          <w:rFonts w:ascii="Cambria" w:hAnsi="Cambria" w:cs="Arial"/>
          <w:sz w:val="21"/>
          <w:szCs w:val="21"/>
        </w:rPr>
        <w:t>.</w:t>
      </w:r>
    </w:p>
    <w:p w14:paraId="5F17327F" w14:textId="629F70CA" w:rsidR="00035461" w:rsidRPr="005C3041" w:rsidRDefault="009D2F2F" w:rsidP="001A2522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Termin rozpoczęcia realizacji </w:t>
      </w:r>
      <w:r w:rsidR="00357964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</w:t>
      </w:r>
      <w:r w:rsidR="00357964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 xml:space="preserve">mowy Strony ustalają na dzień: </w:t>
      </w:r>
      <w:r w:rsidR="006D2F7D" w:rsidRPr="006D2F7D">
        <w:rPr>
          <w:rFonts w:ascii="Cambria" w:hAnsi="Cambria" w:cs="Arial"/>
          <w:bCs/>
          <w:sz w:val="21"/>
          <w:szCs w:val="21"/>
        </w:rPr>
        <w:t xml:space="preserve">od dnia przekazania </w:t>
      </w:r>
      <w:bookmarkStart w:id="0" w:name="_Hlk103689941"/>
      <w:r w:rsidR="006D2F7D" w:rsidRPr="006D2F7D">
        <w:rPr>
          <w:rFonts w:ascii="Cambria" w:hAnsi="Cambria" w:cs="Arial"/>
          <w:bCs/>
          <w:sz w:val="21"/>
          <w:szCs w:val="21"/>
        </w:rPr>
        <w:t>placu budowy</w:t>
      </w:r>
      <w:bookmarkEnd w:id="0"/>
      <w:r w:rsidR="00456BC0" w:rsidRPr="005C3041">
        <w:rPr>
          <w:rFonts w:ascii="Cambria" w:hAnsi="Cambria" w:cs="Arial"/>
          <w:sz w:val="21"/>
          <w:szCs w:val="21"/>
        </w:rPr>
        <w:t>.</w:t>
      </w:r>
    </w:p>
    <w:p w14:paraId="17F91F76" w14:textId="27892A58" w:rsidR="006617EF" w:rsidRPr="00151D05" w:rsidRDefault="006617EF" w:rsidP="006617EF">
      <w:pPr>
        <w:numPr>
          <w:ilvl w:val="1"/>
          <w:numId w:val="2"/>
        </w:numPr>
        <w:tabs>
          <w:tab w:val="clear" w:pos="180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F33AE9">
        <w:rPr>
          <w:rFonts w:ascii="Cambria" w:hAnsi="Cambria" w:cs="Arial"/>
          <w:b/>
          <w:sz w:val="21"/>
          <w:szCs w:val="21"/>
        </w:rPr>
        <w:t xml:space="preserve">Zakończenie Przedmiotu Umowy nastąpi w </w:t>
      </w:r>
      <w:r w:rsidRPr="00151D05">
        <w:rPr>
          <w:rFonts w:ascii="Cambria" w:hAnsi="Cambria" w:cs="Arial"/>
          <w:b/>
          <w:sz w:val="21"/>
          <w:szCs w:val="21"/>
        </w:rPr>
        <w:t xml:space="preserve">terminie </w:t>
      </w:r>
      <w:r w:rsidR="006912AA">
        <w:rPr>
          <w:rFonts w:ascii="Cambria" w:hAnsi="Cambria" w:cs="Arial"/>
          <w:b/>
          <w:sz w:val="21"/>
          <w:szCs w:val="21"/>
        </w:rPr>
        <w:t xml:space="preserve">60 </w:t>
      </w:r>
      <w:r w:rsidRPr="00151D05">
        <w:rPr>
          <w:rFonts w:ascii="Cambria" w:hAnsi="Cambria" w:cs="Arial"/>
          <w:b/>
          <w:sz w:val="21"/>
          <w:szCs w:val="21"/>
        </w:rPr>
        <w:t>dni licząc od terminu określonego w ust. 1</w:t>
      </w:r>
      <w:r w:rsidR="00E51A91">
        <w:rPr>
          <w:rFonts w:ascii="Cambria" w:hAnsi="Cambria" w:cs="Arial"/>
          <w:b/>
          <w:sz w:val="21"/>
          <w:szCs w:val="21"/>
        </w:rPr>
        <w:t xml:space="preserve"> tj. przekazania placu budowy</w:t>
      </w:r>
      <w:r w:rsidRPr="00151D05">
        <w:rPr>
          <w:rFonts w:ascii="Cambria" w:hAnsi="Cambria" w:cs="Arial"/>
          <w:b/>
          <w:sz w:val="21"/>
          <w:szCs w:val="21"/>
        </w:rPr>
        <w:t>.</w:t>
      </w:r>
    </w:p>
    <w:p w14:paraId="4B38A5DE" w14:textId="77777777" w:rsidR="00CF5C5F" w:rsidRPr="00CF5C5F" w:rsidRDefault="009D2A8F" w:rsidP="00CF5C5F">
      <w:pPr>
        <w:numPr>
          <w:ilvl w:val="1"/>
          <w:numId w:val="2"/>
        </w:numPr>
        <w:tabs>
          <w:tab w:val="clear" w:pos="180"/>
        </w:tabs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Zamawiający informuje, że zastrz</w:t>
      </w:r>
      <w:r w:rsidR="00286F01" w:rsidRPr="005C3041">
        <w:rPr>
          <w:rFonts w:ascii="Cambria" w:hAnsi="Cambria" w:cs="Arial"/>
          <w:sz w:val="21"/>
          <w:szCs w:val="21"/>
        </w:rPr>
        <w:t>ega sobie prawo odmowy odbioru Przedmiotu U</w:t>
      </w:r>
      <w:r w:rsidRPr="005C3041">
        <w:rPr>
          <w:rFonts w:ascii="Cambria" w:hAnsi="Cambria" w:cs="Arial"/>
          <w:sz w:val="21"/>
          <w:szCs w:val="21"/>
        </w:rPr>
        <w:t xml:space="preserve">mowy w sytuacji, gdy Wykonawca w terminie określonym w § </w:t>
      </w:r>
      <w:r w:rsidR="00034C68" w:rsidRPr="005C3041">
        <w:rPr>
          <w:rFonts w:ascii="Cambria" w:hAnsi="Cambria" w:cs="Arial"/>
          <w:sz w:val="21"/>
          <w:szCs w:val="21"/>
        </w:rPr>
        <w:t>1</w:t>
      </w:r>
      <w:r w:rsidR="0050606A" w:rsidRPr="005C3041">
        <w:rPr>
          <w:rFonts w:ascii="Cambria" w:hAnsi="Cambria" w:cs="Arial"/>
          <w:sz w:val="21"/>
          <w:szCs w:val="21"/>
        </w:rPr>
        <w:t>1</w:t>
      </w:r>
      <w:r w:rsidR="00034C68"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t xml:space="preserve">ust. </w:t>
      </w:r>
      <w:r w:rsidR="00034C68" w:rsidRPr="005C3041">
        <w:rPr>
          <w:rFonts w:ascii="Cambria" w:hAnsi="Cambria" w:cs="Arial"/>
          <w:sz w:val="21"/>
          <w:szCs w:val="21"/>
        </w:rPr>
        <w:t xml:space="preserve">4 </w:t>
      </w:r>
      <w:r w:rsidRPr="005C3041">
        <w:rPr>
          <w:rFonts w:ascii="Cambria" w:hAnsi="Cambria" w:cs="Arial"/>
          <w:sz w:val="21"/>
          <w:szCs w:val="21"/>
        </w:rPr>
        <w:t xml:space="preserve">umowy nie przedłoży </w:t>
      </w:r>
      <w:r w:rsidR="00CF5C5F">
        <w:rPr>
          <w:rFonts w:ascii="Cambria" w:hAnsi="Cambria" w:cs="Arial"/>
          <w:sz w:val="21"/>
          <w:szCs w:val="21"/>
        </w:rPr>
        <w:t>wszystkich</w:t>
      </w: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lastRenderedPageBreak/>
        <w:t>dokumentów</w:t>
      </w:r>
      <w:r w:rsidR="000B745E">
        <w:rPr>
          <w:rFonts w:ascii="Cambria" w:hAnsi="Cambria" w:cs="Arial"/>
          <w:sz w:val="21"/>
          <w:szCs w:val="21"/>
        </w:rPr>
        <w:t xml:space="preserve">, niezbędnych do uzyskania </w:t>
      </w:r>
      <w:bookmarkStart w:id="1" w:name="_Hlk80090678"/>
      <w:r w:rsidR="000B745E">
        <w:rPr>
          <w:rFonts w:ascii="Cambria" w:hAnsi="Cambria" w:cs="Arial"/>
          <w:sz w:val="21"/>
          <w:szCs w:val="21"/>
        </w:rPr>
        <w:t>pozwolenia na użytkowanie</w:t>
      </w:r>
      <w:r w:rsidR="00915DE5">
        <w:rPr>
          <w:rFonts w:ascii="Cambria" w:hAnsi="Cambria" w:cs="Arial"/>
          <w:sz w:val="21"/>
          <w:szCs w:val="21"/>
        </w:rPr>
        <w:t xml:space="preserve"> lu</w:t>
      </w:r>
      <w:r w:rsidR="00CF5C5F">
        <w:rPr>
          <w:rFonts w:ascii="Cambria" w:hAnsi="Cambria" w:cs="Arial"/>
          <w:sz w:val="21"/>
          <w:szCs w:val="21"/>
        </w:rPr>
        <w:t xml:space="preserve">b przyjęcia bez uwag przez odpowiedni Inspektorat Nadzoru Budowlanego zawiadomienia o zakończeniu budowy obiektu budowlanego. </w:t>
      </w:r>
      <w:bookmarkEnd w:id="1"/>
    </w:p>
    <w:p w14:paraId="574011BC" w14:textId="77777777" w:rsidR="009D2F2F" w:rsidRPr="005C3041" w:rsidRDefault="009D2A8F" w:rsidP="001A2522">
      <w:pPr>
        <w:tabs>
          <w:tab w:val="left" w:pos="360"/>
        </w:tabs>
        <w:autoSpaceDE w:val="0"/>
        <w:autoSpaceDN w:val="0"/>
        <w:adjustRightInd w:val="0"/>
        <w:spacing w:line="276" w:lineRule="auto"/>
        <w:ind w:left="18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="00225E87" w:rsidRPr="005C3041">
        <w:rPr>
          <w:rFonts w:ascii="Cambria" w:hAnsi="Cambria" w:cs="Arial"/>
          <w:b/>
          <w:sz w:val="21"/>
          <w:szCs w:val="21"/>
        </w:rPr>
        <w:t xml:space="preserve"> </w:t>
      </w:r>
      <w:r w:rsidR="00225E87" w:rsidRPr="005C3041">
        <w:rPr>
          <w:rFonts w:ascii="Cambria" w:hAnsi="Cambria" w:cs="Arial"/>
          <w:b/>
          <w:sz w:val="21"/>
          <w:szCs w:val="21"/>
        </w:rPr>
        <w:br/>
      </w:r>
    </w:p>
    <w:p w14:paraId="4FF53C34" w14:textId="77777777" w:rsidR="009D2F2F" w:rsidRPr="00E4760E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b/>
          <w:sz w:val="21"/>
          <w:szCs w:val="21"/>
        </w:rPr>
        <w:t>§ 3</w:t>
      </w:r>
      <w:r w:rsidR="00286F01" w:rsidRPr="00E4760E">
        <w:rPr>
          <w:rFonts w:ascii="Cambria" w:hAnsi="Cambria" w:cs="Arial"/>
          <w:b/>
          <w:sz w:val="21"/>
          <w:szCs w:val="21"/>
        </w:rPr>
        <w:t xml:space="preserve"> Obowiązki Wykonawcy</w:t>
      </w:r>
    </w:p>
    <w:p w14:paraId="0E1367BE" w14:textId="13996A18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realizacji </w:t>
      </w:r>
      <w:r w:rsidR="00E51A91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rzedmiotu </w:t>
      </w:r>
      <w:r w:rsidR="00E51A91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 zgodnie z </w:t>
      </w:r>
      <w:r w:rsidR="00E34C35" w:rsidRPr="00E4760E">
        <w:rPr>
          <w:rFonts w:ascii="Cambria" w:hAnsi="Cambria" w:cs="Arial"/>
          <w:sz w:val="21"/>
          <w:szCs w:val="21"/>
        </w:rPr>
        <w:t xml:space="preserve">dokumentacją projektową, </w:t>
      </w:r>
      <w:r w:rsidRPr="00E4760E">
        <w:rPr>
          <w:rFonts w:ascii="Cambria" w:hAnsi="Cambria" w:cs="Arial"/>
          <w:sz w:val="21"/>
          <w:szCs w:val="21"/>
        </w:rPr>
        <w:t>SWZ oraz obowiązującymi w tym zakresie normami i przepisami.</w:t>
      </w:r>
    </w:p>
    <w:p w14:paraId="197F9721" w14:textId="779BF0F5" w:rsidR="00DB7C68" w:rsidRPr="007F3941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uzyskania wszelkich niezbędnych uzgodnień koniecznych do wykonania robót budowlanych</w:t>
      </w:r>
      <w:r w:rsidR="00E4760E" w:rsidRPr="007F3941">
        <w:rPr>
          <w:rFonts w:ascii="Cambria" w:hAnsi="Cambria" w:cs="Arial"/>
          <w:sz w:val="21"/>
          <w:szCs w:val="21"/>
        </w:rPr>
        <w:t>, w tym sporządzenia i zatwierdzenia tymczasowej organizacji ruchu (o ile będzie wymagana)</w:t>
      </w:r>
      <w:r w:rsidRPr="007F3941">
        <w:rPr>
          <w:rFonts w:ascii="Cambria" w:hAnsi="Cambria" w:cs="Arial"/>
          <w:sz w:val="21"/>
          <w:szCs w:val="21"/>
        </w:rPr>
        <w:t>.</w:t>
      </w:r>
    </w:p>
    <w:p w14:paraId="4ED57BD1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przejęcia placu budowy, jego zagospodarowania oraz właściwego oznaczenia i zabezpieczenia terenu i miejsc prowadzenia ro</w:t>
      </w:r>
      <w:r w:rsidR="00411C0B" w:rsidRPr="00E4760E">
        <w:rPr>
          <w:rFonts w:ascii="Cambria" w:hAnsi="Cambria" w:cs="Arial"/>
          <w:sz w:val="21"/>
          <w:szCs w:val="21"/>
        </w:rPr>
        <w:t>bót, zapewnienia należytego ładu</w:t>
      </w:r>
      <w:r w:rsidRPr="00E4760E">
        <w:rPr>
          <w:rFonts w:ascii="Cambria" w:hAnsi="Cambria" w:cs="Arial"/>
          <w:sz w:val="21"/>
          <w:szCs w:val="21"/>
        </w:rPr>
        <w:t xml:space="preserve"> i porządku, a w szczególności przestrzegania przepisów BHP na terenie robót, na własny koszt.</w:t>
      </w:r>
    </w:p>
    <w:p w14:paraId="3FEF35E2" w14:textId="7F87CFEA" w:rsidR="0028610C" w:rsidRPr="00E4760E" w:rsidRDefault="0028610C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bieżącej obsługi geodezyjnej realizowanych robót wraz ze sporządzeniem powykonawczej inwentaryzacji geodezyjnej obejmującej cały przedmiot zamówienia, zgodnie z obowiązującymi w tym zakresie </w:t>
      </w:r>
      <w:r w:rsidR="00357964" w:rsidRPr="00E4760E">
        <w:rPr>
          <w:rFonts w:ascii="Cambria" w:hAnsi="Cambria" w:cs="Arial"/>
          <w:sz w:val="21"/>
          <w:szCs w:val="21"/>
        </w:rPr>
        <w:t>przepisami</w:t>
      </w:r>
      <w:r w:rsidRPr="00E4760E">
        <w:rPr>
          <w:rFonts w:ascii="Cambria" w:hAnsi="Cambria" w:cs="Arial"/>
          <w:sz w:val="21"/>
          <w:szCs w:val="21"/>
        </w:rPr>
        <w:t>.</w:t>
      </w:r>
    </w:p>
    <w:p w14:paraId="6EFBEEEB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zobowiązany jest, pod rygorem rozwiązania umowy z jego winy ze skutkiem natychmiastowym, do przestrzegania technologii wykonania prac zgodnej ze złożoną ofertą oraz obowiązującymi przepisami BHP. Wykonawca zobowiązany jest również do przestrzegania w szczególności przepisów przeciwpożarowych, przepisów w zakresie ochrony przyrody oraz innych aktów prawnych dot. realizacji robót budowlanych, objętych niniejszym zamówieniem.</w:t>
      </w:r>
    </w:p>
    <w:p w14:paraId="5209A016" w14:textId="643281CE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Za całość spraw związanych z przestrzeganiem przepisów wymienionych w § 3 ust. </w:t>
      </w:r>
      <w:r w:rsidR="002C3F75" w:rsidRPr="00E4760E">
        <w:rPr>
          <w:rFonts w:ascii="Cambria" w:hAnsi="Cambria" w:cs="Arial"/>
          <w:sz w:val="21"/>
          <w:szCs w:val="21"/>
        </w:rPr>
        <w:t>5</w:t>
      </w:r>
      <w:r w:rsidRPr="00E4760E">
        <w:rPr>
          <w:rFonts w:ascii="Cambria" w:hAnsi="Cambria" w:cs="Arial"/>
          <w:sz w:val="21"/>
          <w:szCs w:val="21"/>
        </w:rPr>
        <w:t xml:space="preserve"> niniejszej umowy związanych z realizacją przedmiotu zamówienia odpowiada Wykonawca. </w:t>
      </w:r>
    </w:p>
    <w:p w14:paraId="564F496D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zorganizowania dozoru mienia i wszelkich wymaganych przepisami zabezpieczeń, w tym ppoż. na terenie robót oraz ponoszenia za nie pełnej odpowiedzialności materialnej. </w:t>
      </w:r>
    </w:p>
    <w:p w14:paraId="3AC0C7D8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jest zobowiązany do ponoszenia odpowiedzialności za szkody powstałe na terenie robót pozostające w związku przyczynowym lub spowodowane robotami prowadzonymi przez Wykonawcę. </w:t>
      </w:r>
    </w:p>
    <w:p w14:paraId="10BF7CDE" w14:textId="77777777" w:rsidR="009D2F2F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 przypadku zniszczenia lub uszkodzenia z winy Wykonawcy w toku realizacji robót elementów infrastruktury stanowiącej mienie Zamawiającego</w:t>
      </w:r>
      <w:r w:rsidR="00157188" w:rsidRPr="00E4760E">
        <w:rPr>
          <w:rFonts w:ascii="Cambria" w:hAnsi="Cambria" w:cs="Arial"/>
          <w:sz w:val="21"/>
          <w:szCs w:val="21"/>
        </w:rPr>
        <w:t xml:space="preserve">, </w:t>
      </w:r>
      <w:r w:rsidRPr="00E4760E">
        <w:rPr>
          <w:rFonts w:ascii="Cambria" w:hAnsi="Cambria" w:cs="Arial"/>
          <w:sz w:val="21"/>
          <w:szCs w:val="21"/>
        </w:rPr>
        <w:t>Wykonawca zobowiązany jest do naprawieni</w:t>
      </w:r>
      <w:r w:rsidR="00546825" w:rsidRPr="00E4760E">
        <w:rPr>
          <w:rFonts w:ascii="Cambria" w:hAnsi="Cambria" w:cs="Arial"/>
          <w:sz w:val="21"/>
          <w:szCs w:val="21"/>
        </w:rPr>
        <w:t>a</w:t>
      </w:r>
      <w:r w:rsidR="00456BC0" w:rsidRPr="00E4760E">
        <w:rPr>
          <w:rFonts w:ascii="Cambria" w:hAnsi="Cambria" w:cs="Arial"/>
          <w:sz w:val="21"/>
          <w:szCs w:val="21"/>
        </w:rPr>
        <w:t xml:space="preserve"> ich i doprowadzeni</w:t>
      </w:r>
      <w:r w:rsidR="00546825" w:rsidRPr="00E4760E">
        <w:rPr>
          <w:rFonts w:ascii="Cambria" w:hAnsi="Cambria" w:cs="Arial"/>
          <w:sz w:val="21"/>
          <w:szCs w:val="21"/>
        </w:rPr>
        <w:t>a</w:t>
      </w:r>
      <w:r w:rsidRPr="00E4760E">
        <w:rPr>
          <w:rFonts w:ascii="Cambria" w:hAnsi="Cambria" w:cs="Arial"/>
          <w:sz w:val="21"/>
          <w:szCs w:val="21"/>
        </w:rPr>
        <w:t xml:space="preserve"> do stanu poprzedniego.</w:t>
      </w:r>
    </w:p>
    <w:p w14:paraId="74757D82" w14:textId="491B8D8C" w:rsidR="00E4760E" w:rsidRPr="00E4760E" w:rsidRDefault="00E4760E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Verdana"/>
          <w:sz w:val="21"/>
          <w:szCs w:val="21"/>
        </w:rPr>
        <w:t>Wykonawca zobowiązuje się usuwać na własny koszt wszelkie zanieczyszczenia spowodowane jego pojazdami na drogach publicznych oraz dojazdach do terenu budowy.</w:t>
      </w:r>
    </w:p>
    <w:p w14:paraId="1D260A7F" w14:textId="1E11A649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zobowiązuje się do utrzymania terenu robót we właściwym stanie oraz usuwania na bieżąco niepotrzebnych urządzeń pomocniczych, zbędnych materiałów, odpadów i śmieci na koszt własny. Odpady zagospodarować należy zgodnie z przepisami Ustawy z dnia 14 grudnia 2012 r. o odpadach (</w:t>
      </w:r>
      <w:r w:rsidR="008663DA" w:rsidRPr="00E4760E">
        <w:rPr>
          <w:rFonts w:ascii="Cambria" w:hAnsi="Cambria" w:cs="Arial"/>
          <w:sz w:val="21"/>
          <w:szCs w:val="21"/>
        </w:rPr>
        <w:t>tekst jednolity: Dz. U. z 202</w:t>
      </w:r>
      <w:r w:rsidR="00E4760E" w:rsidRPr="00E4760E">
        <w:rPr>
          <w:rFonts w:ascii="Cambria" w:hAnsi="Cambria" w:cs="Arial"/>
          <w:sz w:val="21"/>
          <w:szCs w:val="21"/>
        </w:rPr>
        <w:t>3</w:t>
      </w:r>
      <w:r w:rsidR="008663DA" w:rsidRPr="00E4760E">
        <w:rPr>
          <w:rFonts w:ascii="Cambria" w:hAnsi="Cambria" w:cs="Arial"/>
          <w:sz w:val="21"/>
          <w:szCs w:val="21"/>
        </w:rPr>
        <w:t xml:space="preserve"> r., poz. </w:t>
      </w:r>
      <w:r w:rsidR="00A50598" w:rsidRPr="00E4760E">
        <w:rPr>
          <w:rFonts w:ascii="Cambria" w:hAnsi="Cambria" w:cs="Arial"/>
          <w:sz w:val="21"/>
          <w:szCs w:val="21"/>
        </w:rPr>
        <w:t> </w:t>
      </w:r>
      <w:r w:rsidR="00E4760E" w:rsidRPr="00E4760E">
        <w:rPr>
          <w:rFonts w:ascii="Cambria" w:hAnsi="Cambria" w:cs="Arial"/>
          <w:sz w:val="21"/>
          <w:szCs w:val="21"/>
        </w:rPr>
        <w:t>1587</w:t>
      </w:r>
      <w:r w:rsidR="00A50598" w:rsidRPr="00E4760E">
        <w:rPr>
          <w:rFonts w:ascii="Cambria" w:hAnsi="Cambria" w:cs="Arial"/>
          <w:sz w:val="21"/>
          <w:szCs w:val="21"/>
        </w:rPr>
        <w:t xml:space="preserve"> </w:t>
      </w:r>
      <w:r w:rsidR="008663DA" w:rsidRPr="00E4760E">
        <w:rPr>
          <w:rFonts w:ascii="Cambria" w:hAnsi="Cambria" w:cs="Arial"/>
          <w:sz w:val="21"/>
          <w:szCs w:val="21"/>
        </w:rPr>
        <w:t>z późn. zm.</w:t>
      </w:r>
      <w:r w:rsidRPr="00E4760E">
        <w:rPr>
          <w:rFonts w:ascii="Cambria" w:hAnsi="Cambria" w:cs="Arial"/>
          <w:sz w:val="21"/>
          <w:szCs w:val="21"/>
        </w:rPr>
        <w:t>).</w:t>
      </w:r>
    </w:p>
    <w:p w14:paraId="576D664E" w14:textId="5DFD7286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umożliwi wstęp na teren budowy pracownikom organów nadzoru budowlanego, do których należy wykonywanie zadań określonych Ustawą z dnia 7 lipca 1994 r. Prawo budowlane (</w:t>
      </w:r>
      <w:r w:rsidR="00EA0AC0" w:rsidRPr="00E4760E">
        <w:rPr>
          <w:rFonts w:ascii="Cambria" w:hAnsi="Cambria" w:cs="Arial"/>
          <w:sz w:val="21"/>
          <w:szCs w:val="21"/>
        </w:rPr>
        <w:t xml:space="preserve">t.j. </w:t>
      </w:r>
      <w:r w:rsidRPr="00E4760E">
        <w:rPr>
          <w:rFonts w:ascii="Cambria" w:hAnsi="Cambria" w:cs="Arial"/>
          <w:sz w:val="21"/>
          <w:szCs w:val="21"/>
        </w:rPr>
        <w:t xml:space="preserve">Dz. U. z </w:t>
      </w:r>
      <w:r w:rsidR="00EA0AC0" w:rsidRPr="00E4760E">
        <w:rPr>
          <w:rFonts w:ascii="Cambria" w:hAnsi="Cambria" w:cs="Arial"/>
          <w:sz w:val="21"/>
          <w:szCs w:val="21"/>
        </w:rPr>
        <w:t>202</w:t>
      </w:r>
      <w:r w:rsidR="008A2EAD">
        <w:rPr>
          <w:rFonts w:ascii="Cambria" w:hAnsi="Cambria" w:cs="Arial"/>
          <w:sz w:val="21"/>
          <w:szCs w:val="21"/>
        </w:rPr>
        <w:t>4</w:t>
      </w:r>
      <w:r w:rsidR="00A50598" w:rsidRPr="00E4760E">
        <w:rPr>
          <w:rFonts w:ascii="Cambria" w:hAnsi="Cambria" w:cs="Arial"/>
          <w:sz w:val="21"/>
          <w:szCs w:val="21"/>
        </w:rPr>
        <w:t xml:space="preserve"> </w:t>
      </w:r>
      <w:r w:rsidRPr="00E4760E">
        <w:rPr>
          <w:rFonts w:ascii="Cambria" w:hAnsi="Cambria" w:cs="Arial"/>
          <w:sz w:val="21"/>
          <w:szCs w:val="21"/>
        </w:rPr>
        <w:t xml:space="preserve">r., poz. </w:t>
      </w:r>
      <w:r w:rsidR="008A2EAD">
        <w:rPr>
          <w:rFonts w:ascii="Cambria" w:hAnsi="Cambria" w:cs="Arial"/>
          <w:sz w:val="21"/>
          <w:szCs w:val="21"/>
        </w:rPr>
        <w:t>7</w:t>
      </w:r>
      <w:r w:rsidR="00357964" w:rsidRPr="00E4760E">
        <w:rPr>
          <w:rFonts w:ascii="Cambria" w:hAnsi="Cambria" w:cs="Arial"/>
          <w:sz w:val="21"/>
          <w:szCs w:val="21"/>
        </w:rPr>
        <w:t>2</w:t>
      </w:r>
      <w:r w:rsidR="008A2EAD">
        <w:rPr>
          <w:rFonts w:ascii="Cambria" w:hAnsi="Cambria" w:cs="Arial"/>
          <w:sz w:val="21"/>
          <w:szCs w:val="21"/>
        </w:rPr>
        <w:t>5</w:t>
      </w:r>
      <w:r w:rsidR="00357964" w:rsidRPr="00E4760E">
        <w:rPr>
          <w:rFonts w:ascii="Cambria" w:hAnsi="Cambria" w:cs="Arial"/>
          <w:sz w:val="21"/>
          <w:szCs w:val="21"/>
        </w:rPr>
        <w:t xml:space="preserve"> </w:t>
      </w:r>
      <w:r w:rsidR="001B3313" w:rsidRPr="00E4760E">
        <w:rPr>
          <w:rFonts w:ascii="Cambria" w:hAnsi="Cambria" w:cs="Arial"/>
          <w:sz w:val="21"/>
          <w:szCs w:val="21"/>
        </w:rPr>
        <w:t>ze zm.</w:t>
      </w:r>
      <w:r w:rsidRPr="00E4760E">
        <w:rPr>
          <w:rFonts w:ascii="Cambria" w:hAnsi="Cambria" w:cs="Arial"/>
          <w:sz w:val="21"/>
          <w:szCs w:val="21"/>
        </w:rPr>
        <w:t>) oraz udostępni im informacje wymagane wymienioną ustawą</w:t>
      </w:r>
      <w:r w:rsidR="007931F9" w:rsidRPr="00E4760E">
        <w:rPr>
          <w:rFonts w:ascii="Cambria" w:hAnsi="Cambria" w:cs="Arial"/>
          <w:sz w:val="21"/>
          <w:szCs w:val="21"/>
        </w:rPr>
        <w:t>, a także jednostkom sprawującym funkcje kontrolne, w tym przedstawicielom zamawiającego</w:t>
      </w:r>
    </w:p>
    <w:p w14:paraId="1AFA92B5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prowadzić będzie roboty za pomocą własnych materiałów, narzędzi i na własny koszt.</w:t>
      </w:r>
    </w:p>
    <w:p w14:paraId="19DAF177" w14:textId="1AE7BD29" w:rsidR="003A564C" w:rsidRPr="00E4760E" w:rsidRDefault="00AE2120" w:rsidP="00520D27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zobowiązany jest do wykorzystywania w trakcie realizacji </w:t>
      </w:r>
      <w:r w:rsidR="00520D27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rzedmiotu </w:t>
      </w:r>
      <w:r w:rsidR="00520D27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 materiałów, sprzętu i urządzeń, które winny odpowiadać, co do jakości wymogom wyrobów dopuszczonych do obrotu i stosowania w budownictwie. </w:t>
      </w:r>
    </w:p>
    <w:p w14:paraId="7F6E0F2F" w14:textId="0DFAA9FA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na każde żądanie Zamawiającego</w:t>
      </w:r>
      <w:r w:rsidR="00AE2120" w:rsidRPr="00E4760E">
        <w:rPr>
          <w:rFonts w:ascii="Cambria" w:hAnsi="Cambria" w:cs="Arial"/>
          <w:sz w:val="21"/>
          <w:szCs w:val="21"/>
        </w:rPr>
        <w:t xml:space="preserve"> w terminie 3 dni roboczych od wezwania</w:t>
      </w:r>
      <w:r w:rsidRPr="00E4760E">
        <w:rPr>
          <w:rFonts w:ascii="Cambria" w:hAnsi="Cambria" w:cs="Arial"/>
          <w:sz w:val="21"/>
          <w:szCs w:val="21"/>
        </w:rPr>
        <w:t xml:space="preserve"> przedstawi dokumentację potwierdzającą wymóg opisany w </w:t>
      </w:r>
      <w:r w:rsidR="0075424C" w:rsidRPr="00E4760E">
        <w:rPr>
          <w:rFonts w:ascii="Cambria" w:hAnsi="Cambria" w:cs="Arial"/>
          <w:sz w:val="21"/>
          <w:szCs w:val="21"/>
        </w:rPr>
        <w:t xml:space="preserve">ust. </w:t>
      </w:r>
      <w:r w:rsidR="00AE2120" w:rsidRPr="00E4760E">
        <w:rPr>
          <w:rFonts w:ascii="Cambria" w:hAnsi="Cambria" w:cs="Arial"/>
          <w:sz w:val="21"/>
          <w:szCs w:val="21"/>
        </w:rPr>
        <w:t>1</w:t>
      </w:r>
      <w:r w:rsidR="00E4760E" w:rsidRPr="00E4760E">
        <w:rPr>
          <w:rFonts w:ascii="Cambria" w:hAnsi="Cambria" w:cs="Arial"/>
          <w:sz w:val="21"/>
          <w:szCs w:val="21"/>
        </w:rPr>
        <w:t>4</w:t>
      </w:r>
      <w:r w:rsidRPr="00E4760E">
        <w:rPr>
          <w:rFonts w:ascii="Cambria" w:hAnsi="Cambria" w:cs="Arial"/>
          <w:sz w:val="21"/>
          <w:szCs w:val="21"/>
        </w:rPr>
        <w:t xml:space="preserve">. </w:t>
      </w:r>
    </w:p>
    <w:p w14:paraId="3C497DAD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lastRenderedPageBreak/>
        <w:t xml:space="preserve">Wykonawca zobowiązuje się do wykonania na koszt własny prac niezbędnych ze względu na bezpieczeństwo lub konieczność zapobieżenia awarii. </w:t>
      </w:r>
    </w:p>
    <w:p w14:paraId="6A673C92" w14:textId="49846079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zobowiązany</w:t>
      </w:r>
      <w:r w:rsidR="0028610C" w:rsidRPr="00E4760E">
        <w:rPr>
          <w:rFonts w:ascii="Cambria" w:hAnsi="Cambria" w:cs="Arial"/>
          <w:sz w:val="21"/>
          <w:szCs w:val="21"/>
        </w:rPr>
        <w:t xml:space="preserve"> jest </w:t>
      </w:r>
      <w:r w:rsidRPr="00E4760E">
        <w:rPr>
          <w:rFonts w:ascii="Cambria" w:hAnsi="Cambria" w:cs="Arial"/>
          <w:sz w:val="21"/>
          <w:szCs w:val="21"/>
        </w:rPr>
        <w:t xml:space="preserve">do </w:t>
      </w:r>
      <w:r w:rsidR="00157188" w:rsidRPr="00E4760E">
        <w:rPr>
          <w:rFonts w:ascii="Cambria" w:hAnsi="Cambria" w:cs="Arial"/>
          <w:sz w:val="21"/>
          <w:szCs w:val="21"/>
        </w:rPr>
        <w:t xml:space="preserve">wykonania </w:t>
      </w:r>
      <w:r w:rsidRPr="00E4760E">
        <w:rPr>
          <w:rFonts w:ascii="Cambria" w:hAnsi="Cambria" w:cs="Arial"/>
          <w:sz w:val="21"/>
          <w:szCs w:val="21"/>
        </w:rPr>
        <w:t>ewentualnych badań i oznaczeń laboratoryjnych,</w:t>
      </w:r>
      <w:r w:rsidR="00B44AB3" w:rsidRPr="00E4760E">
        <w:rPr>
          <w:rFonts w:ascii="Cambria" w:hAnsi="Cambria" w:cs="Arial"/>
          <w:sz w:val="21"/>
          <w:szCs w:val="21"/>
        </w:rPr>
        <w:t xml:space="preserve"> uzyskania stosownych dokumentów wymaganych obowiązującymi przepisami potwierdzających jakość wykonanych robót, wbudowanych wyrobów budowlanych i urządzeń, </w:t>
      </w:r>
      <w:r w:rsidRPr="00E4760E">
        <w:rPr>
          <w:rFonts w:ascii="Cambria" w:hAnsi="Cambria" w:cs="Arial"/>
          <w:sz w:val="21"/>
          <w:szCs w:val="21"/>
        </w:rPr>
        <w:t xml:space="preserve"> jeśli zaistnieje potrzeba ich wykonania w trakcie wykonywania lub przed odbiorem robót.</w:t>
      </w:r>
    </w:p>
    <w:p w14:paraId="0B04B97D" w14:textId="5D5565A9" w:rsidR="0028610C" w:rsidRPr="00E4760E" w:rsidRDefault="00B44AB3" w:rsidP="0028610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zobowiązany jest do dokonania odkrywek na własny koszt w przypadku nie zgłoszenia </w:t>
      </w:r>
      <w:r w:rsidR="0028610C" w:rsidRPr="00E4760E">
        <w:rPr>
          <w:rFonts w:ascii="Cambria" w:hAnsi="Cambria" w:cs="Arial"/>
          <w:sz w:val="21"/>
          <w:szCs w:val="21"/>
        </w:rPr>
        <w:t xml:space="preserve"> robót zanikających do odbioru przed ich zakryciem.</w:t>
      </w:r>
    </w:p>
    <w:p w14:paraId="158BAE5E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bezzwłocznie i w formie pisemnej powiadomi Zamawiającego o wszelkich możliwych wydarzeniach i okoliczn</w:t>
      </w:r>
      <w:r w:rsidR="008160E2" w:rsidRPr="00E4760E">
        <w:rPr>
          <w:rFonts w:ascii="Cambria" w:hAnsi="Cambria" w:cs="Arial"/>
          <w:sz w:val="21"/>
          <w:szCs w:val="21"/>
        </w:rPr>
        <w:t>ościach mogących wpłynąć na opóź</w:t>
      </w:r>
      <w:r w:rsidRPr="00E4760E">
        <w:rPr>
          <w:rFonts w:ascii="Cambria" w:hAnsi="Cambria" w:cs="Arial"/>
          <w:sz w:val="21"/>
          <w:szCs w:val="21"/>
        </w:rPr>
        <w:t xml:space="preserve">nienie robót. </w:t>
      </w:r>
    </w:p>
    <w:p w14:paraId="2AAD1342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Odtworzenie ewentualnych zniszczeń odbędzie się na koszt Wykonawcy. </w:t>
      </w:r>
    </w:p>
    <w:p w14:paraId="4CC88CEA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zobowiązuje się do usunięcia wszelkich wad i usterek stwierdzonych przez nadzór Zamawiającego w trakcie trwania robót w uzgodnionym przez strony terminie, nie dłuższym jednak niż termin technicznie uzasadniony, konieczny do ich usunięcia. </w:t>
      </w:r>
    </w:p>
    <w:p w14:paraId="44D2C0DA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jest zobowiązany do likwidacji placu robót i uporządkowania terenu w terminie nie późniejszym niż na dzień zgłoszenia do odbioru końcowego. </w:t>
      </w:r>
    </w:p>
    <w:p w14:paraId="643D4ED9" w14:textId="3CD170C6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wykona także inne, niewymienion</w:t>
      </w:r>
      <w:r w:rsidR="00AA2502" w:rsidRPr="00E4760E">
        <w:rPr>
          <w:rFonts w:ascii="Cambria" w:hAnsi="Cambria" w:cs="Arial"/>
          <w:sz w:val="21"/>
          <w:szCs w:val="21"/>
        </w:rPr>
        <w:t>e</w:t>
      </w:r>
      <w:r w:rsidRPr="00E4760E">
        <w:rPr>
          <w:rFonts w:ascii="Cambria" w:hAnsi="Cambria" w:cs="Arial"/>
          <w:sz w:val="21"/>
          <w:szCs w:val="21"/>
        </w:rPr>
        <w:t xml:space="preserve"> powyżej, zobowiązania, które są określone w Specyfikacji Warunków Zamówienia. </w:t>
      </w:r>
    </w:p>
    <w:p w14:paraId="1F06CB01" w14:textId="77777777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Na Wykonawcy spoczywa również odpowiedzialność cywilna i materialna za szkody oraz następstwa nieszczęśliwych wypadków dotyczących pracowników i osób trzecich, powstałych w związku z wykonywaniem przedmiotu zamówienia.</w:t>
      </w:r>
    </w:p>
    <w:p w14:paraId="62A6959E" w14:textId="7DF4FC28" w:rsidR="009D2F2F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 xml:space="preserve">Wykonawca wykona </w:t>
      </w:r>
      <w:r w:rsidR="008A5C51" w:rsidRPr="00E4760E">
        <w:rPr>
          <w:rFonts w:ascii="Cambria" w:hAnsi="Cambria" w:cs="Arial"/>
          <w:sz w:val="21"/>
          <w:szCs w:val="21"/>
        </w:rPr>
        <w:t>P</w:t>
      </w:r>
      <w:r w:rsidRPr="00E4760E">
        <w:rPr>
          <w:rFonts w:ascii="Cambria" w:hAnsi="Cambria" w:cs="Arial"/>
          <w:sz w:val="21"/>
          <w:szCs w:val="21"/>
        </w:rPr>
        <w:t xml:space="preserve">rzedmiot </w:t>
      </w:r>
      <w:r w:rsidR="008A5C51" w:rsidRPr="00E4760E">
        <w:rPr>
          <w:rFonts w:ascii="Cambria" w:hAnsi="Cambria" w:cs="Arial"/>
          <w:sz w:val="21"/>
          <w:szCs w:val="21"/>
        </w:rPr>
        <w:t>U</w:t>
      </w:r>
      <w:r w:rsidRPr="00E4760E">
        <w:rPr>
          <w:rFonts w:ascii="Cambria" w:hAnsi="Cambria" w:cs="Arial"/>
          <w:sz w:val="21"/>
          <w:szCs w:val="21"/>
        </w:rPr>
        <w:t xml:space="preserve">mowy, z wykorzystaniem wody oraz energii elektrycznej zakupionej na własny koszt. </w:t>
      </w:r>
    </w:p>
    <w:p w14:paraId="2BC6A757" w14:textId="77777777" w:rsidR="008663DA" w:rsidRPr="00E4760E" w:rsidRDefault="009D2F2F" w:rsidP="001A2522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E4760E">
        <w:rPr>
          <w:rFonts w:ascii="Cambria" w:hAnsi="Cambria" w:cs="Arial"/>
          <w:sz w:val="21"/>
          <w:szCs w:val="21"/>
        </w:rPr>
        <w:t>Wykonawca zapłaci podwykonawcom należne im wynagrodzenie.</w:t>
      </w:r>
      <w:r w:rsidR="008663DA" w:rsidRPr="00E4760E">
        <w:rPr>
          <w:rFonts w:ascii="Cambria" w:hAnsi="Cambria" w:cs="Arial"/>
          <w:sz w:val="21"/>
          <w:szCs w:val="21"/>
        </w:rPr>
        <w:t xml:space="preserve"> Brak zapłaty wynagrodzenia podwykonawcom, stanowi nienależyte wykonani</w:t>
      </w:r>
      <w:r w:rsidR="000A24FE" w:rsidRPr="00E4760E">
        <w:rPr>
          <w:rFonts w:ascii="Cambria" w:hAnsi="Cambria" w:cs="Arial"/>
          <w:sz w:val="21"/>
          <w:szCs w:val="21"/>
        </w:rPr>
        <w:t>e</w:t>
      </w:r>
      <w:r w:rsidR="008663DA" w:rsidRPr="00E4760E">
        <w:rPr>
          <w:rFonts w:ascii="Cambria" w:hAnsi="Cambria" w:cs="Arial"/>
          <w:sz w:val="21"/>
          <w:szCs w:val="21"/>
        </w:rPr>
        <w:t xml:space="preserve"> umowy. </w:t>
      </w:r>
    </w:p>
    <w:p w14:paraId="7F0E7F61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6A39B714" w14:textId="77777777" w:rsidR="009D2F2F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4 Obowiązek zatrudnienia</w:t>
      </w:r>
    </w:p>
    <w:p w14:paraId="43316A6F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59CCFAF1" w14:textId="77777777" w:rsidR="00446597" w:rsidRPr="00446597" w:rsidRDefault="00663D36" w:rsidP="00446597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1.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>Wykonawca zobowiązuje się</w:t>
      </w:r>
      <w:r w:rsidR="00446597">
        <w:rPr>
          <w:rFonts w:ascii="Cambria" w:hAnsi="Cambria" w:cs="Verdana"/>
          <w:sz w:val="21"/>
          <w:szCs w:val="21"/>
          <w:lang w:eastAsia="ar-SA"/>
        </w:rPr>
        <w:t xml:space="preserve"> do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zatrudnienia przez Wykonawcę lub podwykonawcę na podstawie stosunku pracy osób wykonujących czynności wchodzące w skład przedmiotu zamówienia tj.:</w:t>
      </w:r>
    </w:p>
    <w:p w14:paraId="27C3C87E" w14:textId="77777777" w:rsidR="00446597" w:rsidRPr="00446597" w:rsidRDefault="00446597" w:rsidP="00446597">
      <w:pPr>
        <w:suppressAutoHyphens/>
        <w:spacing w:line="276" w:lineRule="auto"/>
        <w:ind w:left="357" w:firstLine="351"/>
        <w:jc w:val="both"/>
        <w:rPr>
          <w:rFonts w:ascii="Cambria" w:hAnsi="Cambria" w:cs="Verdana"/>
          <w:sz w:val="21"/>
          <w:szCs w:val="21"/>
          <w:lang w:eastAsia="ar-SA"/>
        </w:rPr>
      </w:pPr>
      <w:r w:rsidRPr="00446597">
        <w:rPr>
          <w:rFonts w:ascii="Cambria" w:hAnsi="Cambria" w:cs="Verdana"/>
          <w:sz w:val="21"/>
          <w:szCs w:val="21"/>
          <w:lang w:eastAsia="ar-SA"/>
        </w:rPr>
        <w:t>- roboty przygotowawcze (z wyłączeniem prac geodezyjnych),</w:t>
      </w:r>
    </w:p>
    <w:p w14:paraId="1CEF548E" w14:textId="77777777" w:rsidR="00446597" w:rsidRDefault="00446597" w:rsidP="00446597">
      <w:pPr>
        <w:suppressAutoHyphens/>
        <w:spacing w:line="276" w:lineRule="auto"/>
        <w:ind w:left="357" w:firstLine="351"/>
        <w:jc w:val="both"/>
        <w:rPr>
          <w:rFonts w:ascii="Cambria" w:hAnsi="Cambria" w:cs="Verdana"/>
          <w:sz w:val="21"/>
          <w:szCs w:val="21"/>
          <w:lang w:eastAsia="ar-SA"/>
        </w:rPr>
      </w:pPr>
      <w:r w:rsidRPr="00446597">
        <w:rPr>
          <w:rFonts w:ascii="Cambria" w:hAnsi="Cambria" w:cs="Verdana"/>
          <w:sz w:val="21"/>
          <w:szCs w:val="21"/>
          <w:lang w:eastAsia="ar-SA"/>
        </w:rPr>
        <w:t xml:space="preserve">- roboty ziemne.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</w:p>
    <w:p w14:paraId="248B89B4" w14:textId="1FDB09F6" w:rsidR="00663D36" w:rsidRPr="00663D36" w:rsidRDefault="003A3E9D" w:rsidP="00446597">
      <w:pPr>
        <w:suppressAutoHyphens/>
        <w:spacing w:line="276" w:lineRule="auto"/>
        <w:ind w:left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j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eżeli wykonanie tych czynności polega na wykonywaniu pracy w sposób określony w art. 22 § 1 ustawy z dnia 26 czerwca 1974 r. - Kodeks pracy (tekst jedn.: Dz. U. z 202</w:t>
      </w:r>
      <w:r w:rsidR="00341CC2">
        <w:rPr>
          <w:rFonts w:ascii="Cambria" w:hAnsi="Cambria" w:cs="Verdana"/>
          <w:sz w:val="21"/>
          <w:szCs w:val="21"/>
          <w:lang w:eastAsia="ar-SA"/>
        </w:rPr>
        <w:t>3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 xml:space="preserve"> r. poz. </w:t>
      </w:r>
      <w:r w:rsidR="00341CC2" w:rsidRPr="00446597">
        <w:rPr>
          <w:rFonts w:ascii="Cambria" w:hAnsi="Cambria" w:cs="Verdana"/>
          <w:sz w:val="21"/>
          <w:szCs w:val="21"/>
          <w:lang w:eastAsia="ar-SA"/>
        </w:rPr>
        <w:t>1</w:t>
      </w:r>
      <w:r w:rsidR="00341CC2">
        <w:rPr>
          <w:rFonts w:ascii="Cambria" w:hAnsi="Cambria" w:cs="Verdana"/>
          <w:sz w:val="21"/>
          <w:szCs w:val="21"/>
          <w:lang w:eastAsia="ar-SA"/>
        </w:rPr>
        <w:t>465</w:t>
      </w:r>
      <w:r w:rsidR="00341CC2" w:rsidRPr="00446597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 późn. zm.)</w:t>
      </w:r>
      <w:r w:rsidR="004B5573">
        <w:rPr>
          <w:rFonts w:ascii="Cambria" w:hAnsi="Cambria" w:cs="Verdana"/>
          <w:sz w:val="21"/>
          <w:szCs w:val="21"/>
          <w:lang w:eastAsia="ar-SA"/>
        </w:rPr>
        <w:t>(dalej jako „Obowiązek Zatrudnienia”)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.</w:t>
      </w:r>
    </w:p>
    <w:p w14:paraId="182E881F" w14:textId="0CB32F61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2.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>Wykonawca</w:t>
      </w:r>
      <w:r w:rsidR="00446597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zobowiązuje się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, najpóźniej przed 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>rozpoczęciem realizacji czynności, do których odnosi się Obowiązek Zatrudnienia</w:t>
      </w:r>
      <w:r w:rsidR="00446597" w:rsidRPr="00663D36">
        <w:rPr>
          <w:rFonts w:ascii="Cambria" w:hAnsi="Cambria" w:cs="Verdana"/>
          <w:sz w:val="21"/>
          <w:szCs w:val="21"/>
          <w:lang w:eastAsia="ar-SA"/>
        </w:rPr>
        <w:t xml:space="preserve">, do złożenia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="00446597" w:rsidRPr="00663D36">
        <w:rPr>
          <w:rFonts w:ascii="Cambria" w:hAnsi="Cambria" w:cs="Verdana"/>
          <w:sz w:val="21"/>
          <w:szCs w:val="21"/>
          <w:lang w:eastAsia="ar-SA"/>
        </w:rPr>
        <w:t>ykazu osób</w:t>
      </w:r>
      <w:r w:rsidR="00446597" w:rsidRPr="00446597">
        <w:rPr>
          <w:rFonts w:ascii="Cambria" w:hAnsi="Cambria" w:cs="Verdana"/>
          <w:sz w:val="21"/>
          <w:szCs w:val="21"/>
          <w:lang w:eastAsia="ar-SA"/>
        </w:rPr>
        <w:t xml:space="preserve"> mających wykonywać te czynności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wraz z oświadczeniem, że są one zatrudnione na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podstawie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umow</w:t>
      </w:r>
      <w:r w:rsidR="00E277F6">
        <w:rPr>
          <w:rFonts w:ascii="Cambria" w:hAnsi="Cambria" w:cs="Verdana"/>
          <w:sz w:val="21"/>
          <w:szCs w:val="21"/>
          <w:lang w:eastAsia="ar-SA"/>
        </w:rPr>
        <w:t>y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o pracę.</w:t>
      </w:r>
    </w:p>
    <w:p w14:paraId="4C28DCE9" w14:textId="5ED85783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3.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 xml:space="preserve">W przypadku, gdy Wykonawca będzie realizował zamówienie przy udziale Podwykonawców, każdorazowo </w:t>
      </w:r>
      <w:r w:rsidR="00E277F6">
        <w:rPr>
          <w:rFonts w:ascii="Cambria" w:hAnsi="Cambria" w:cs="Verdana"/>
          <w:sz w:val="21"/>
          <w:szCs w:val="21"/>
          <w:lang w:eastAsia="ar-SA"/>
        </w:rPr>
        <w:t>Wykonawca j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est zobowiązany,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najpóźniej przed rozpoczęciem realizacji czynności, do których odnosi się Obowiązek Zatrudnienia, do złożenia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ykazu osób mających wykonywać te czynności wraz z oświadczeniem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Podwykonawcy, że są one zatrudnione na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>podstawie umowę o pracę.</w:t>
      </w:r>
    </w:p>
    <w:p w14:paraId="56AFB3B4" w14:textId="75FEB1B3" w:rsidR="00663D36" w:rsidRPr="00663D36" w:rsidRDefault="00663D36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4.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  <w:t xml:space="preserve">W przypadku zmiany osób wymienionych w </w:t>
      </w:r>
      <w:r w:rsidR="004B5573">
        <w:rPr>
          <w:rFonts w:ascii="Cambria" w:hAnsi="Cambria" w:cs="Verdana"/>
          <w:sz w:val="21"/>
          <w:szCs w:val="21"/>
          <w:lang w:eastAsia="ar-SA"/>
        </w:rPr>
        <w:t>w</w:t>
      </w:r>
      <w:r w:rsidRPr="00663D36">
        <w:rPr>
          <w:rFonts w:ascii="Cambria" w:hAnsi="Cambria" w:cs="Verdana"/>
          <w:sz w:val="21"/>
          <w:szCs w:val="21"/>
          <w:lang w:eastAsia="ar-SA"/>
        </w:rPr>
        <w:t>ykazie, o którym mowa w ust. 2 oraz 3, Wykonawca zobowiązany jest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 niezwłocznie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do przedłożenia Zamawiającemu zaktualizowanego wykazu osób wraz z oświadczeniem, że są one zatrudnione na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podstawie </w:t>
      </w:r>
      <w:r w:rsidR="00E277F6">
        <w:rPr>
          <w:rFonts w:ascii="Cambria" w:hAnsi="Cambria" w:cs="Verdana"/>
          <w:sz w:val="21"/>
          <w:szCs w:val="21"/>
          <w:lang w:eastAsia="ar-SA"/>
        </w:rPr>
        <w:t>umowy</w:t>
      </w:r>
      <w:r w:rsidRPr="00663D36">
        <w:rPr>
          <w:rFonts w:ascii="Cambria" w:hAnsi="Cambria" w:cs="Verdana"/>
          <w:sz w:val="21"/>
          <w:szCs w:val="21"/>
          <w:lang w:eastAsia="ar-SA"/>
        </w:rPr>
        <w:t xml:space="preserve"> o pracę. Zmiana wykazu osób, o którym mowa w ust. 2 oraz 3 nie wymaga aneksu do umowy.</w:t>
      </w:r>
    </w:p>
    <w:p w14:paraId="224196B3" w14:textId="46F40A20" w:rsidR="00CE0429" w:rsidRDefault="00663D36" w:rsidP="00CE0429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 w:rsidRPr="00663D36">
        <w:rPr>
          <w:rFonts w:ascii="Cambria" w:hAnsi="Cambria" w:cs="Verdana"/>
          <w:sz w:val="21"/>
          <w:szCs w:val="21"/>
          <w:lang w:eastAsia="ar-SA"/>
        </w:rPr>
        <w:t>5.</w:t>
      </w:r>
      <w:r w:rsidRPr="00663D36">
        <w:rPr>
          <w:rFonts w:ascii="Cambria" w:hAnsi="Cambria" w:cs="Verdana"/>
          <w:sz w:val="21"/>
          <w:szCs w:val="21"/>
          <w:lang w:eastAsia="ar-SA"/>
        </w:rPr>
        <w:tab/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W celu weryfikacji zatrudniania, przez wykonawcę lub podwykonawcę, na podstawie umowy o pracę, 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Zamawiający żąda złożenia dokumentów o których mowa w ust. </w:t>
      </w:r>
      <w:r w:rsidR="00CE0429">
        <w:rPr>
          <w:rFonts w:ascii="Cambria" w:hAnsi="Cambria" w:cs="Verdana"/>
          <w:sz w:val="21"/>
          <w:szCs w:val="21"/>
          <w:lang w:eastAsia="ar-SA"/>
        </w:rPr>
        <w:t xml:space="preserve">2 i </w:t>
      </w:r>
      <w:r w:rsidR="00E277F6">
        <w:rPr>
          <w:rFonts w:ascii="Cambria" w:hAnsi="Cambria" w:cs="Verdana"/>
          <w:sz w:val="21"/>
          <w:szCs w:val="21"/>
          <w:lang w:eastAsia="ar-SA"/>
        </w:rPr>
        <w:t xml:space="preserve">3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t xml:space="preserve">zawierających informacje, w tym dane osobowe, niezbędne do weryfikacji zatrudnienia na podstawie umowy o </w:t>
      </w:r>
      <w:r w:rsidR="00E277F6" w:rsidRPr="00E277F6">
        <w:rPr>
          <w:rFonts w:ascii="Cambria" w:hAnsi="Cambria" w:cs="Verdana"/>
          <w:sz w:val="21"/>
          <w:szCs w:val="21"/>
          <w:lang w:eastAsia="ar-SA"/>
        </w:rPr>
        <w:lastRenderedPageBreak/>
        <w:t>pracę, w szczególności imię i nazwisko zatrudnionego pracownika, datę zawarcia umowy o pracę, rodzaj umowy o pracę i zakres obowiązków pracownika.</w:t>
      </w:r>
    </w:p>
    <w:p w14:paraId="1D8206BE" w14:textId="11DC9E3C" w:rsidR="00663D36" w:rsidRPr="00CE0429" w:rsidRDefault="00CE0429" w:rsidP="00CE0429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6.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Każdorazowo na żądanie Zamawiającego, w terminie wskazanym przez Zamawiającego,</w:t>
      </w:r>
      <w:r w:rsidR="00663D36" w:rsidRPr="00663D36">
        <w:rPr>
          <w:rFonts w:ascii="Cambria" w:eastAsia="Calibri" w:hAnsi="Cambria" w:cs="Verdana"/>
          <w:sz w:val="21"/>
          <w:szCs w:val="21"/>
          <w:lang w:eastAsia="ar-SA"/>
        </w:rPr>
        <w:t xml:space="preserve">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nie krótszym niż 3 dni robocze, Wykonawca zobowiązuje się przedłożyć 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>poświadczon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za zgodność z oryginałem kopi</w:t>
      </w:r>
      <w:r w:rsidR="00E3318F">
        <w:rPr>
          <w:rFonts w:ascii="Cambria" w:hAnsi="Cambria" w:cs="Verdana"/>
          <w:sz w:val="21"/>
          <w:szCs w:val="21"/>
          <w:lang w:eastAsia="ar-SA"/>
        </w:rPr>
        <w:t>ę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umowy o pracę zatrudnionego pracownika,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zawart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przez Wykonawcę lub Podwykonawcę z osob</w:t>
      </w:r>
      <w:r w:rsidR="00E3318F">
        <w:rPr>
          <w:rFonts w:ascii="Cambria" w:hAnsi="Cambria" w:cs="Verdana"/>
          <w:sz w:val="21"/>
          <w:szCs w:val="21"/>
          <w:lang w:eastAsia="ar-SA"/>
        </w:rPr>
        <w:t>ą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="00E3318F">
        <w:rPr>
          <w:rFonts w:ascii="Cambria" w:hAnsi="Cambria" w:cs="Verdana"/>
          <w:sz w:val="21"/>
          <w:szCs w:val="21"/>
          <w:lang w:eastAsia="ar-SA"/>
        </w:rPr>
        <w:t xml:space="preserve">wymienioną w wykazach o których mowa w ust. 2 i 3 wraz z informacjami o których mowa powyżej, 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>niezbędn</w:t>
      </w:r>
      <w:r w:rsidR="00E3318F">
        <w:rPr>
          <w:rFonts w:ascii="Cambria" w:hAnsi="Cambria" w:cs="Verdana"/>
          <w:sz w:val="21"/>
          <w:szCs w:val="21"/>
          <w:lang w:eastAsia="ar-SA"/>
        </w:rPr>
        <w:t>ymi</w:t>
      </w:r>
      <w:r w:rsidR="00E3318F" w:rsidRPr="00E3318F">
        <w:rPr>
          <w:rFonts w:ascii="Cambria" w:hAnsi="Cambria" w:cs="Verdana"/>
          <w:sz w:val="21"/>
          <w:szCs w:val="21"/>
          <w:lang w:eastAsia="ar-SA"/>
        </w:rPr>
        <w:t xml:space="preserve"> do weryfikacji zatrudnienia na podstawie umowy o pracę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. </w:t>
      </w:r>
    </w:p>
    <w:p w14:paraId="204974CD" w14:textId="1358C2EF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7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 xml:space="preserve">Niezłożenie przez Wykonawcę w wyznaczonym przez Zamawiającego terminie dokumentów, o których mowa w </w:t>
      </w:r>
      <w:r w:rsidR="00663D36" w:rsidRPr="00663D36">
        <w:rPr>
          <w:rFonts w:ascii="Cambria" w:hAnsi="Cambria" w:cs="Verdana"/>
          <w:bCs/>
          <w:sz w:val="21"/>
          <w:szCs w:val="21"/>
          <w:lang w:eastAsia="ar-SA"/>
        </w:rPr>
        <w:t>ust. 2-5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 xml:space="preserve">, </w:t>
      </w:r>
      <w:r w:rsidR="00663D36" w:rsidRPr="00663D36">
        <w:rPr>
          <w:rFonts w:ascii="Cambria" w:hAnsi="Cambria" w:cs="Verdana"/>
          <w:bCs/>
          <w:sz w:val="21"/>
          <w:szCs w:val="21"/>
          <w:lang w:eastAsia="ar-SA"/>
        </w:rPr>
        <w:t xml:space="preserve">w celu potwierdzenia spełnienia przez Wykonawcę lub Podwykonawcę wymogu zatrudnienia na podstawie umowy o pracę, 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traktowane będzie jako niespełnienie przez Wykonawcę lub Podwykonawcę wymogu zatrudnienia na podstawie umowy o pracę osób wykonujących czynności wskazane w ust. 1.</w:t>
      </w:r>
    </w:p>
    <w:p w14:paraId="3D12A4C7" w14:textId="117A37CF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Arial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8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>Zamawiający zastrzega sobie prawo przeprowadzenia kontroli na miejscu wykonywania robót w celu zweryfikowania, faktu czy osoby wykonujące określone w ust. 1 czynności są osobami wskazanymi w Wykazie osób, o którym mowa w ust. 2 oraz 3.</w:t>
      </w:r>
    </w:p>
    <w:p w14:paraId="0F484B00" w14:textId="0B73F682" w:rsidR="00663D36" w:rsidRPr="00663D36" w:rsidRDefault="00CE0429" w:rsidP="001A2522">
      <w:pPr>
        <w:suppressAutoHyphens/>
        <w:spacing w:line="276" w:lineRule="auto"/>
        <w:ind w:left="357" w:hanging="357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9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>.</w:t>
      </w:r>
      <w:r w:rsidR="00663D36" w:rsidRPr="00663D36">
        <w:rPr>
          <w:rFonts w:ascii="Cambria" w:hAnsi="Cambria" w:cs="Verdana"/>
          <w:sz w:val="21"/>
          <w:szCs w:val="21"/>
          <w:lang w:eastAsia="ar-SA"/>
        </w:rPr>
        <w:tab/>
        <w:t>W przypadku uzasadnionych wątpliwości co do przestrzegania prawa pracy przez Wykonawcę lub Podwykonawcę, zamawiający może zwrócić się o przeprowadzenie kontroli przez Państwową Inspekcję Pracy.</w:t>
      </w:r>
    </w:p>
    <w:p w14:paraId="6371F745" w14:textId="77777777" w:rsidR="00CC7C85" w:rsidRPr="00663D36" w:rsidRDefault="00CC7C85" w:rsidP="001A2522">
      <w:p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="Cambria" w:hAnsi="Cambria" w:cs="Arial"/>
          <w:sz w:val="21"/>
          <w:szCs w:val="21"/>
        </w:rPr>
      </w:pPr>
    </w:p>
    <w:p w14:paraId="2627FBB8" w14:textId="77777777" w:rsidR="00CC7C85" w:rsidRPr="005C3041" w:rsidRDefault="00CC7C85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66F079AA" w14:textId="77777777" w:rsidR="00CC7C85" w:rsidRPr="005C3041" w:rsidRDefault="00FE6C9F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5 Ubezpieczenie</w:t>
      </w:r>
    </w:p>
    <w:p w14:paraId="327854F6" w14:textId="77777777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 własną odpowiedzialność i na swój koszt podejmie wszelkie działania zapobiegawcze jakie są wymagane rzetelną praktyką budowlaną oraz aktualnymi okolicznościami, aby zabezpieczyć prawa właścicieli posesji i budynków sąsiadujących z terenem budowy i unikać powodowania tam jakichkolwiek zakłóceń lub szkód.</w:t>
      </w:r>
    </w:p>
    <w:p w14:paraId="4D6031EA" w14:textId="04D584D2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zobowiązuje się utrzymywać przez cały okres obowiązywania Umowy ubezpieczenia odpowiedzialności cywilnej w zakresie prowadzonej działalności związanej z przedmiotem zamówienia na sumę gwarancyjną </w:t>
      </w:r>
      <w:r w:rsidR="00142679" w:rsidRPr="005C3041">
        <w:rPr>
          <w:rFonts w:ascii="Cambria" w:hAnsi="Cambria" w:cs="Arial"/>
          <w:sz w:val="21"/>
          <w:szCs w:val="21"/>
        </w:rPr>
        <w:t xml:space="preserve">nie mniejszą </w:t>
      </w:r>
      <w:r w:rsidR="00771DDC" w:rsidRPr="005C3041">
        <w:rPr>
          <w:rFonts w:ascii="Cambria" w:hAnsi="Cambria" w:cs="Arial"/>
          <w:sz w:val="21"/>
          <w:szCs w:val="21"/>
        </w:rPr>
        <w:t>niż</w:t>
      </w:r>
      <w:r w:rsidR="00142679" w:rsidRPr="005C3041">
        <w:rPr>
          <w:rFonts w:ascii="Cambria" w:hAnsi="Cambria" w:cs="Arial"/>
          <w:sz w:val="21"/>
          <w:szCs w:val="21"/>
        </w:rPr>
        <w:t xml:space="preserve"> </w:t>
      </w:r>
      <w:r w:rsidR="00E4760E">
        <w:rPr>
          <w:rFonts w:ascii="Cambria" w:hAnsi="Cambria" w:cs="Arial"/>
          <w:sz w:val="21"/>
          <w:szCs w:val="21"/>
        </w:rPr>
        <w:t>2</w:t>
      </w:r>
      <w:r w:rsidR="00771DDC" w:rsidRPr="005C3041">
        <w:rPr>
          <w:rFonts w:ascii="Cambria" w:hAnsi="Cambria" w:cs="Arial"/>
          <w:sz w:val="21"/>
          <w:szCs w:val="21"/>
        </w:rPr>
        <w:t>0</w:t>
      </w:r>
      <w:r w:rsidR="00151D05">
        <w:rPr>
          <w:rFonts w:ascii="Cambria" w:hAnsi="Cambria" w:cs="Arial"/>
          <w:sz w:val="21"/>
          <w:szCs w:val="21"/>
        </w:rPr>
        <w:t>0</w:t>
      </w:r>
      <w:r w:rsidR="00142679" w:rsidRPr="005C3041">
        <w:rPr>
          <w:rFonts w:ascii="Cambria" w:hAnsi="Cambria" w:cs="Arial"/>
          <w:sz w:val="21"/>
          <w:szCs w:val="21"/>
        </w:rPr>
        <w:t xml:space="preserve">.000,00 zł (słownie: </w:t>
      </w:r>
      <w:r w:rsidR="00E4760E">
        <w:rPr>
          <w:rFonts w:ascii="Cambria" w:hAnsi="Cambria" w:cs="Arial"/>
          <w:sz w:val="21"/>
          <w:szCs w:val="21"/>
        </w:rPr>
        <w:t>dwieście</w:t>
      </w:r>
      <w:r w:rsidR="00142679" w:rsidRPr="005C3041">
        <w:rPr>
          <w:rFonts w:ascii="Cambria" w:hAnsi="Cambria" w:cs="Arial"/>
          <w:sz w:val="21"/>
          <w:szCs w:val="21"/>
        </w:rPr>
        <w:t xml:space="preserve"> tysięcy złotych</w:t>
      </w:r>
      <w:r w:rsidR="00771DDC" w:rsidRPr="005C3041">
        <w:rPr>
          <w:rFonts w:ascii="Cambria" w:hAnsi="Cambria" w:cs="Arial"/>
          <w:sz w:val="21"/>
          <w:szCs w:val="21"/>
        </w:rPr>
        <w:t xml:space="preserve"> 00/100</w:t>
      </w:r>
      <w:r w:rsidR="00142679" w:rsidRPr="005C3041">
        <w:rPr>
          <w:rFonts w:ascii="Cambria" w:hAnsi="Cambria" w:cs="Arial"/>
          <w:sz w:val="21"/>
          <w:szCs w:val="21"/>
        </w:rPr>
        <w:t>)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7E67C1F5" w14:textId="499B4631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Dowody zawarcia ubezpiecze</w:t>
      </w:r>
      <w:r w:rsidR="00265C18">
        <w:rPr>
          <w:rFonts w:ascii="Cambria" w:hAnsi="Cambria" w:cs="Arial"/>
          <w:sz w:val="21"/>
          <w:szCs w:val="21"/>
        </w:rPr>
        <w:t>nia</w:t>
      </w:r>
      <w:r w:rsidRPr="005C3041">
        <w:rPr>
          <w:rFonts w:ascii="Cambria" w:hAnsi="Cambria" w:cs="Arial"/>
          <w:sz w:val="21"/>
          <w:szCs w:val="21"/>
        </w:rPr>
        <w:t xml:space="preserve">, o </w:t>
      </w:r>
      <w:r w:rsidR="00265C18" w:rsidRPr="005C3041">
        <w:rPr>
          <w:rFonts w:ascii="Cambria" w:hAnsi="Cambria" w:cs="Arial"/>
          <w:sz w:val="21"/>
          <w:szCs w:val="21"/>
        </w:rPr>
        <w:t>który</w:t>
      </w:r>
      <w:r w:rsidR="00265C18">
        <w:rPr>
          <w:rFonts w:ascii="Cambria" w:hAnsi="Cambria" w:cs="Arial"/>
          <w:sz w:val="21"/>
          <w:szCs w:val="21"/>
        </w:rPr>
        <w:t>m</w:t>
      </w:r>
      <w:r w:rsidR="00265C18"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t xml:space="preserve">mowa w ust. 2 </w:t>
      </w:r>
      <w:r w:rsidR="00265C18">
        <w:rPr>
          <w:rFonts w:ascii="Cambria" w:hAnsi="Cambria" w:cs="Arial"/>
          <w:sz w:val="21"/>
          <w:szCs w:val="21"/>
        </w:rPr>
        <w:t>W</w:t>
      </w:r>
      <w:r w:rsidRPr="005C3041">
        <w:rPr>
          <w:rFonts w:ascii="Cambria" w:hAnsi="Cambria" w:cs="Arial"/>
          <w:sz w:val="21"/>
          <w:szCs w:val="21"/>
        </w:rPr>
        <w:t>ykonawca przedłoży</w:t>
      </w:r>
      <w:r w:rsidR="00265C18">
        <w:rPr>
          <w:rFonts w:ascii="Cambria" w:hAnsi="Cambria" w:cs="Arial"/>
          <w:sz w:val="21"/>
          <w:szCs w:val="21"/>
        </w:rPr>
        <w:t>ł</w:t>
      </w:r>
      <w:r w:rsidRPr="005C3041">
        <w:rPr>
          <w:rFonts w:ascii="Cambria" w:hAnsi="Cambria" w:cs="Arial"/>
          <w:sz w:val="21"/>
          <w:szCs w:val="21"/>
        </w:rPr>
        <w:t xml:space="preserve"> Zamawiającemu </w:t>
      </w:r>
      <w:r w:rsidR="00215FC4" w:rsidRPr="00215FC4">
        <w:rPr>
          <w:rFonts w:ascii="Cambria" w:hAnsi="Cambria" w:cs="Arial"/>
          <w:sz w:val="21"/>
          <w:szCs w:val="21"/>
        </w:rPr>
        <w:t>przed zawarciem umowy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D88E00B" w14:textId="19BAB858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Wykonawca nie uzyska ubezpiecze</w:t>
      </w:r>
      <w:r w:rsidR="00265C18">
        <w:rPr>
          <w:rFonts w:ascii="Cambria" w:hAnsi="Cambria" w:cs="Arial"/>
          <w:sz w:val="21"/>
          <w:szCs w:val="21"/>
        </w:rPr>
        <w:t>nia</w:t>
      </w:r>
      <w:r w:rsidRPr="005C3041">
        <w:rPr>
          <w:rFonts w:ascii="Cambria" w:hAnsi="Cambria" w:cs="Arial"/>
          <w:sz w:val="21"/>
          <w:szCs w:val="21"/>
        </w:rPr>
        <w:t xml:space="preserve">, o </w:t>
      </w:r>
      <w:r w:rsidR="00265C18" w:rsidRPr="005C3041">
        <w:rPr>
          <w:rFonts w:ascii="Cambria" w:hAnsi="Cambria" w:cs="Arial"/>
          <w:sz w:val="21"/>
          <w:szCs w:val="21"/>
        </w:rPr>
        <w:t>który</w:t>
      </w:r>
      <w:r w:rsidR="00265C18">
        <w:rPr>
          <w:rFonts w:ascii="Cambria" w:hAnsi="Cambria" w:cs="Arial"/>
          <w:sz w:val="21"/>
          <w:szCs w:val="21"/>
        </w:rPr>
        <w:t xml:space="preserve">m </w:t>
      </w:r>
      <w:r w:rsidRPr="005C3041">
        <w:rPr>
          <w:rFonts w:ascii="Cambria" w:hAnsi="Cambria" w:cs="Arial"/>
          <w:sz w:val="21"/>
          <w:szCs w:val="21"/>
        </w:rPr>
        <w:t>mowa w ust. 2</w:t>
      </w:r>
      <w:r w:rsidR="00265C18">
        <w:rPr>
          <w:rFonts w:ascii="Cambria" w:hAnsi="Cambria" w:cs="Arial"/>
          <w:sz w:val="21"/>
          <w:szCs w:val="21"/>
        </w:rPr>
        <w:t>,</w:t>
      </w:r>
      <w:r w:rsidRPr="005C3041">
        <w:rPr>
          <w:rFonts w:ascii="Cambria" w:hAnsi="Cambria" w:cs="Arial"/>
          <w:sz w:val="21"/>
          <w:szCs w:val="21"/>
        </w:rPr>
        <w:t xml:space="preserve"> to wówczas Zamawiający może ubezpieczyć Wykonawcę na jego koszt. Zamawiający jest uprawniony, wedle swojego wyboru, koszt ubezpieczenia Wykonawcy potrącić z Wynagrodzenia bądź roszczenie o zwrot kosztów ubezpieczenia zaspokoić z Zabezpieczenia.</w:t>
      </w:r>
    </w:p>
    <w:p w14:paraId="3707F291" w14:textId="77777777" w:rsidR="00B910E7" w:rsidRPr="005C3041" w:rsidRDefault="00B910E7" w:rsidP="001A2522">
      <w:pPr>
        <w:numPr>
          <w:ilvl w:val="6"/>
          <w:numId w:val="19"/>
        </w:numPr>
        <w:tabs>
          <w:tab w:val="clear" w:pos="504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przypadku, gdy termin obowiązywania polisy będzie miał się zakończyć przed terminem określonym w ust. 2 niniejszego paragrafu, Wykonawca na 14 (czternaście) dni przed upływem tego terminu, ma obowiązek przedłożyć Zamawiającemu dokument o kontynuacji ubezpieczenia. W przypadku uchybienia temu obowiązkowi Zamawiający może ubezpieczyć Wykonawcę na jego koszt. Zamawiający jest uprawniony, wedle swojego wyboru, koszt ubezpieczenia Wykonawcy potrącić z Wynagrodzenia bądź roszczenie o zwrot kosztów ubezpieczenia zaspokoić z Zabezpieczenia należytego wykonania umowy. </w:t>
      </w:r>
    </w:p>
    <w:p w14:paraId="46F18628" w14:textId="77777777" w:rsidR="00B910E7" w:rsidRPr="005C3041" w:rsidRDefault="00B910E7" w:rsidP="001A2522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Dokument potwierdzający zawarcie ubezpieczenia w wymaganym </w:t>
      </w:r>
      <w:r w:rsidR="008F3F6C" w:rsidRPr="005C3041">
        <w:rPr>
          <w:rFonts w:ascii="Cambria" w:hAnsi="Cambria" w:cs="Arial"/>
          <w:sz w:val="21"/>
          <w:szCs w:val="21"/>
        </w:rPr>
        <w:t>zakresie stanowi załącznik nr 4</w:t>
      </w:r>
      <w:r w:rsidRPr="005C3041">
        <w:rPr>
          <w:rFonts w:ascii="Cambria" w:hAnsi="Cambria" w:cs="Arial"/>
          <w:sz w:val="21"/>
          <w:szCs w:val="21"/>
        </w:rPr>
        <w:t xml:space="preserve"> do Umowy.</w:t>
      </w:r>
    </w:p>
    <w:p w14:paraId="3AB4926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57"/>
        <w:contextualSpacing/>
        <w:jc w:val="both"/>
        <w:rPr>
          <w:rFonts w:ascii="Cambria" w:hAnsi="Cambria" w:cs="Arial"/>
          <w:sz w:val="21"/>
          <w:szCs w:val="21"/>
        </w:rPr>
      </w:pPr>
    </w:p>
    <w:p w14:paraId="3C62875D" w14:textId="77777777" w:rsidR="009D2F2F" w:rsidRPr="005C3041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6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Obowiązki Zamawiającego</w:t>
      </w:r>
    </w:p>
    <w:p w14:paraId="2AEFC8D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1.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>Zamawiający zobowiązuje się do:</w:t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4BF9841A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Protokolarnego przekazania Wykonawcy placu budowy.</w:t>
      </w:r>
    </w:p>
    <w:p w14:paraId="3E4DADAA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Stałej współpracy z Wykonawcą w zakresie, jakim będzie wymagała realizacji </w:t>
      </w:r>
      <w:r w:rsidR="002A0F2A" w:rsidRPr="005C3041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umowy. </w:t>
      </w:r>
    </w:p>
    <w:p w14:paraId="450C32E4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Informowania Wykonawcy o istotnych sprawach mogących mieć wpływ na realizację Przedmiotu Umowy, w tym w szczególności o planowanym zmniejszeniu zakresu prac.</w:t>
      </w:r>
    </w:p>
    <w:p w14:paraId="00093065" w14:textId="77777777" w:rsidR="009D2F2F" w:rsidRPr="005C3041" w:rsidRDefault="009D2F2F" w:rsidP="001A2522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Zapłaty Wykonawcy wynagrodzenia za wykonanie </w:t>
      </w:r>
      <w:r w:rsidR="002A0F2A" w:rsidRPr="005C3041">
        <w:rPr>
          <w:rFonts w:ascii="Cambria" w:hAnsi="Cambria" w:cs="Arial"/>
          <w:sz w:val="21"/>
          <w:szCs w:val="21"/>
        </w:rPr>
        <w:t>P</w:t>
      </w:r>
      <w:r w:rsidRPr="005C3041">
        <w:rPr>
          <w:rFonts w:ascii="Cambria" w:hAnsi="Cambria" w:cs="Arial"/>
          <w:sz w:val="21"/>
          <w:szCs w:val="21"/>
        </w:rPr>
        <w:t xml:space="preserve">rzedmiotu </w:t>
      </w:r>
      <w:r w:rsidR="002A0F2A" w:rsidRPr="005C3041">
        <w:rPr>
          <w:rFonts w:ascii="Cambria" w:hAnsi="Cambria" w:cs="Arial"/>
          <w:sz w:val="21"/>
          <w:szCs w:val="21"/>
        </w:rPr>
        <w:t>U</w:t>
      </w:r>
      <w:r w:rsidRPr="005C3041">
        <w:rPr>
          <w:rFonts w:ascii="Cambria" w:hAnsi="Cambria" w:cs="Arial"/>
          <w:sz w:val="21"/>
          <w:szCs w:val="21"/>
        </w:rPr>
        <w:t xml:space="preserve">mowy zgodnie z § </w:t>
      </w:r>
      <w:r w:rsidR="00FE6C9F" w:rsidRPr="005C3041">
        <w:rPr>
          <w:rFonts w:ascii="Cambria" w:hAnsi="Cambria" w:cs="Arial"/>
          <w:sz w:val="21"/>
          <w:szCs w:val="21"/>
        </w:rPr>
        <w:t>8</w:t>
      </w:r>
      <w:r w:rsidRPr="005C3041">
        <w:rPr>
          <w:rFonts w:ascii="Cambria" w:hAnsi="Cambria" w:cs="Arial"/>
          <w:sz w:val="21"/>
          <w:szCs w:val="21"/>
        </w:rPr>
        <w:t xml:space="preserve"> niniejszej umowy. </w:t>
      </w:r>
    </w:p>
    <w:p w14:paraId="7B9244D1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566F3A0" w14:textId="77777777" w:rsidR="002C4C18" w:rsidRDefault="002C4C18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99CFF64" w14:textId="77777777" w:rsidR="009D2F2F" w:rsidRPr="005C3041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7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Przedstawiciele Stron</w:t>
      </w:r>
    </w:p>
    <w:p w14:paraId="26FE76FF" w14:textId="77777777" w:rsidR="009D2F2F" w:rsidRPr="005C3041" w:rsidRDefault="009D2F2F" w:rsidP="001A252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Przedstawicielem Zamawiającego na terenie robót będzie inspektor nadzoru w osobie: </w:t>
      </w:r>
    </w:p>
    <w:p w14:paraId="0B27DC0C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13316FCF" w14:textId="77777777" w:rsidR="009D2F2F" w:rsidRPr="005C3041" w:rsidRDefault="009D2F2F" w:rsidP="001A252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_______________________</w:t>
      </w:r>
    </w:p>
    <w:p w14:paraId="6A9B1B8F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5B7D221A" w14:textId="77777777" w:rsidR="009D2F2F" w:rsidRPr="005C3041" w:rsidRDefault="009D2F2F" w:rsidP="001A252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Przedstawicielem Wykonawcy na terenie robót będzie kierownik budowy w osobie: </w:t>
      </w:r>
    </w:p>
    <w:p w14:paraId="6A922186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031D08F8" w14:textId="77777777" w:rsidR="009D2F2F" w:rsidRPr="005C3041" w:rsidRDefault="009D2F2F" w:rsidP="001A252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_______________________</w:t>
      </w:r>
    </w:p>
    <w:p w14:paraId="0BEDCC2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540"/>
        <w:contextualSpacing/>
        <w:jc w:val="both"/>
        <w:rPr>
          <w:rFonts w:ascii="Cambria" w:hAnsi="Cambria" w:cs="Arial"/>
          <w:b/>
          <w:sz w:val="21"/>
          <w:szCs w:val="21"/>
        </w:rPr>
      </w:pPr>
    </w:p>
    <w:p w14:paraId="3CBE3855" w14:textId="09E98D56" w:rsidR="009D2F2F" w:rsidRPr="005C3041" w:rsidRDefault="009D2F2F" w:rsidP="001A2522">
      <w:pPr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Zmiana osoby o której mowa w ust. 2 jest możliwa wyłącznie, na osobę o uprawnieniach</w:t>
      </w:r>
      <w:r w:rsidR="009A5C9E" w:rsidRPr="005C3041">
        <w:rPr>
          <w:rFonts w:ascii="Cambria" w:hAnsi="Cambria" w:cs="Arial"/>
          <w:sz w:val="21"/>
          <w:szCs w:val="21"/>
        </w:rPr>
        <w:t xml:space="preserve"> określonych przez Zamawiającego w pkt </w:t>
      </w:r>
      <w:r w:rsidR="002C3F75">
        <w:rPr>
          <w:rFonts w:ascii="Cambria" w:hAnsi="Cambria" w:cs="Arial"/>
          <w:sz w:val="21"/>
          <w:szCs w:val="21"/>
        </w:rPr>
        <w:t>8</w:t>
      </w:r>
      <w:r w:rsidR="000455D9" w:rsidRPr="005C3041">
        <w:rPr>
          <w:rFonts w:ascii="Cambria" w:hAnsi="Cambria" w:cs="Arial"/>
          <w:sz w:val="21"/>
          <w:szCs w:val="21"/>
        </w:rPr>
        <w:t xml:space="preserve">.2 ppkt </w:t>
      </w:r>
      <w:r w:rsidR="002C3F75">
        <w:rPr>
          <w:rFonts w:ascii="Cambria" w:hAnsi="Cambria" w:cs="Arial"/>
          <w:sz w:val="21"/>
          <w:szCs w:val="21"/>
        </w:rPr>
        <w:t>4 lit. b)</w:t>
      </w:r>
      <w:r w:rsidR="000455D9" w:rsidRPr="005C3041">
        <w:rPr>
          <w:rFonts w:ascii="Cambria" w:hAnsi="Cambria" w:cs="Arial"/>
          <w:sz w:val="21"/>
          <w:szCs w:val="21"/>
        </w:rPr>
        <w:t xml:space="preserve"> </w:t>
      </w:r>
      <w:r w:rsidR="009A5C9E" w:rsidRPr="005C3041">
        <w:rPr>
          <w:rFonts w:ascii="Cambria" w:hAnsi="Cambria" w:cs="Arial"/>
          <w:sz w:val="21"/>
          <w:szCs w:val="21"/>
        </w:rPr>
        <w:t xml:space="preserve"> SWZ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883F3E0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</w:p>
    <w:p w14:paraId="292FD595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8</w:t>
      </w:r>
      <w:r w:rsidRPr="005C3041">
        <w:rPr>
          <w:rFonts w:ascii="Cambria" w:hAnsi="Cambria" w:cs="Arial"/>
          <w:b/>
          <w:sz w:val="21"/>
          <w:szCs w:val="21"/>
        </w:rPr>
        <w:t xml:space="preserve"> </w:t>
      </w:r>
      <w:r w:rsidR="009A5C9E" w:rsidRPr="005C3041">
        <w:rPr>
          <w:rFonts w:ascii="Cambria" w:hAnsi="Cambria" w:cs="Arial"/>
          <w:b/>
          <w:sz w:val="21"/>
          <w:szCs w:val="21"/>
        </w:rPr>
        <w:t xml:space="preserve"> Wynagrodzenie i płatności</w:t>
      </w:r>
    </w:p>
    <w:p w14:paraId="3EB65173" w14:textId="61797A62" w:rsidR="00C969B8" w:rsidRPr="00E24D91" w:rsidRDefault="00C84736" w:rsidP="00E24D9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C84736">
        <w:rPr>
          <w:rFonts w:ascii="Cambria" w:eastAsia="Calibri" w:hAnsi="Cambria" w:cs="Arial"/>
          <w:sz w:val="21"/>
          <w:szCs w:val="21"/>
          <w:lang w:eastAsia="en-US"/>
        </w:rPr>
        <w:t>Strony postanawiają, że rozliczenie Wykonawcy za wykonanie Przedmiotu Umowy nastąpi na podstawie zestawienia wykonanych robót zgodnie z opisem przedmiotu zamówienia na podstawie przedłożonego  kosztorysu ofertowego po</w:t>
      </w:r>
      <w:r w:rsidR="00C969B8" w:rsidRPr="00AA3040">
        <w:rPr>
          <w:rFonts w:ascii="Cambria" w:eastAsia="Calibri" w:hAnsi="Cambria" w:cs="Arial"/>
          <w:sz w:val="21"/>
          <w:szCs w:val="21"/>
          <w:lang w:eastAsia="en-US"/>
        </w:rPr>
        <w:t>:</w:t>
      </w:r>
    </w:p>
    <w:p w14:paraId="735F8E61" w14:textId="1E518704" w:rsidR="00C969B8" w:rsidRPr="00E24D91" w:rsidRDefault="00C969B8" w:rsidP="00E24D9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Cambria" w:hAnsi="Cambria" w:cs="Arial"/>
          <w:sz w:val="21"/>
          <w:szCs w:val="21"/>
        </w:rPr>
      </w:pPr>
      <w:r w:rsidRPr="00E24D91">
        <w:rPr>
          <w:rFonts w:ascii="Cambria" w:hAnsi="Cambria" w:cs="Arial"/>
          <w:sz w:val="21"/>
          <w:szCs w:val="21"/>
        </w:rPr>
        <w:t>odbiorach częściowych</w:t>
      </w:r>
    </w:p>
    <w:p w14:paraId="33E604C4" w14:textId="730107C7" w:rsidR="00C969B8" w:rsidRPr="00080DCC" w:rsidRDefault="00C969B8" w:rsidP="00E24D9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080DCC">
        <w:rPr>
          <w:rFonts w:ascii="Cambria" w:eastAsia="Calibri" w:hAnsi="Cambria" w:cs="Arial"/>
          <w:sz w:val="21"/>
          <w:szCs w:val="21"/>
          <w:lang w:eastAsia="en-US"/>
        </w:rPr>
        <w:tab/>
      </w:r>
      <w:r w:rsidR="00E24D91">
        <w:rPr>
          <w:rFonts w:ascii="Cambria" w:eastAsia="Calibri" w:hAnsi="Cambria" w:cs="Arial"/>
          <w:sz w:val="21"/>
          <w:szCs w:val="21"/>
          <w:lang w:eastAsia="en-US"/>
        </w:rPr>
        <w:t>oraz</w:t>
      </w:r>
    </w:p>
    <w:p w14:paraId="4B204864" w14:textId="7CDE79A2" w:rsidR="00C969B8" w:rsidRPr="00E24D91" w:rsidRDefault="008663DA" w:rsidP="00E24D9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Cambria" w:hAnsi="Cambria" w:cs="Arial"/>
          <w:sz w:val="21"/>
          <w:szCs w:val="21"/>
        </w:rPr>
      </w:pPr>
      <w:r w:rsidRPr="00E24D91">
        <w:rPr>
          <w:rFonts w:ascii="Cambria" w:hAnsi="Cambria" w:cs="Arial"/>
          <w:sz w:val="21"/>
          <w:szCs w:val="21"/>
        </w:rPr>
        <w:t>odbiorze końcowym bez wad istotnych (uniemożliwiających użytkowanie obiektu)</w:t>
      </w:r>
      <w:r w:rsidR="00C969B8" w:rsidRPr="00E24D91">
        <w:rPr>
          <w:rFonts w:ascii="Cambria" w:hAnsi="Cambria" w:cs="Arial"/>
          <w:sz w:val="21"/>
          <w:szCs w:val="21"/>
        </w:rPr>
        <w:t>,</w:t>
      </w:r>
    </w:p>
    <w:p w14:paraId="13BF74F0" w14:textId="0B570BC4" w:rsidR="00E24D91" w:rsidRDefault="008663DA" w:rsidP="00E24D91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dokonany</w:t>
      </w:r>
      <w:r w:rsidR="00E24D91">
        <w:rPr>
          <w:rFonts w:ascii="Cambria" w:eastAsia="Calibri" w:hAnsi="Cambria" w:cs="Arial"/>
          <w:sz w:val="21"/>
          <w:szCs w:val="21"/>
          <w:lang w:eastAsia="en-US"/>
        </w:rPr>
        <w:t>ch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przez </w:t>
      </w:r>
      <w:r w:rsidR="00C42293">
        <w:rPr>
          <w:rFonts w:ascii="Cambria" w:eastAsia="Calibri" w:hAnsi="Cambria" w:cs="Arial"/>
          <w:sz w:val="21"/>
          <w:szCs w:val="21"/>
          <w:lang w:eastAsia="en-US"/>
        </w:rPr>
        <w:t>k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omisję Zamawiającego przy udziale przedstawicieli Wykonawcy. </w:t>
      </w:r>
    </w:p>
    <w:p w14:paraId="30860284" w14:textId="591290A7" w:rsidR="00080DCC" w:rsidRDefault="00E24D91" w:rsidP="00E24D91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 xml:space="preserve">2.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ab/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Zamawiający wyznaczy termin rozpocz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ęcia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odbi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o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r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u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="00C969B8" w:rsidRPr="00080DCC">
        <w:rPr>
          <w:rFonts w:ascii="Cambria" w:eastAsia="Calibri" w:hAnsi="Cambria" w:cs="Arial"/>
          <w:sz w:val="21"/>
          <w:szCs w:val="21"/>
          <w:lang w:eastAsia="en-US"/>
        </w:rPr>
        <w:t>częściow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ego</w:t>
      </w:r>
      <w:r w:rsidR="00D93A4B" w:rsidRPr="00080DCC">
        <w:rPr>
          <w:rFonts w:ascii="Cambria" w:eastAsia="Calibri" w:hAnsi="Cambria" w:cs="Arial"/>
          <w:sz w:val="21"/>
          <w:szCs w:val="21"/>
          <w:lang w:eastAsia="en-US"/>
        </w:rPr>
        <w:t xml:space="preserve"> lub</w:t>
      </w:r>
      <w:r w:rsidR="00D93A4B">
        <w:rPr>
          <w:rFonts w:ascii="Cambria" w:eastAsia="Calibri" w:hAnsi="Cambria" w:cs="Arial"/>
          <w:color w:val="FF0000"/>
          <w:sz w:val="21"/>
          <w:szCs w:val="21"/>
          <w:lang w:eastAsia="en-US"/>
        </w:rPr>
        <w:t xml:space="preserve"> </w:t>
      </w:r>
      <w:r w:rsidR="008663DA" w:rsidRPr="005C3041">
        <w:rPr>
          <w:rFonts w:ascii="Cambria" w:eastAsia="Calibri" w:hAnsi="Cambria" w:cs="Arial"/>
          <w:sz w:val="21"/>
          <w:szCs w:val="21"/>
          <w:lang w:eastAsia="en-US"/>
        </w:rPr>
        <w:t>koń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>cow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ego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P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rzedmiotu </w:t>
      </w:r>
      <w:r w:rsidR="006C52A2">
        <w:rPr>
          <w:rFonts w:ascii="Cambria" w:eastAsia="Calibri" w:hAnsi="Cambria" w:cs="Arial"/>
          <w:sz w:val="21"/>
          <w:szCs w:val="21"/>
          <w:lang w:eastAsia="en-US"/>
        </w:rPr>
        <w:t>U</w:t>
      </w:r>
      <w:r w:rsidR="00B93F40" w:rsidRPr="005C3041">
        <w:rPr>
          <w:rFonts w:ascii="Cambria" w:eastAsia="Calibri" w:hAnsi="Cambria" w:cs="Arial"/>
          <w:sz w:val="21"/>
          <w:szCs w:val="21"/>
          <w:lang w:eastAsia="en-US"/>
        </w:rPr>
        <w:t>mowy w ciągu</w:t>
      </w:r>
      <w:r w:rsidR="00080DCC">
        <w:rPr>
          <w:rFonts w:ascii="Cambria" w:eastAsia="Calibri" w:hAnsi="Cambria" w:cs="Arial"/>
          <w:sz w:val="21"/>
          <w:szCs w:val="21"/>
          <w:lang w:eastAsia="en-US"/>
        </w:rPr>
        <w:t>:</w:t>
      </w:r>
    </w:p>
    <w:p w14:paraId="201B41CB" w14:textId="109B0615" w:rsidR="00C969B8" w:rsidRPr="006C52A2" w:rsidRDefault="006C52A2" w:rsidP="006C52A2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bookmarkStart w:id="2" w:name="_Hlk103592639"/>
      <w:r w:rsidRPr="006C52A2">
        <w:rPr>
          <w:rFonts w:ascii="Cambria" w:hAnsi="Cambria" w:cs="Arial"/>
          <w:sz w:val="21"/>
          <w:szCs w:val="21"/>
        </w:rPr>
        <w:t xml:space="preserve">w zakresie odbiorów częściowych </w:t>
      </w:r>
      <w:r>
        <w:rPr>
          <w:rFonts w:ascii="Cambria" w:hAnsi="Cambria" w:cs="Arial"/>
          <w:sz w:val="21"/>
          <w:szCs w:val="21"/>
        </w:rPr>
        <w:t xml:space="preserve">- </w:t>
      </w:r>
      <w:r w:rsidR="00083491" w:rsidRPr="006C52A2">
        <w:rPr>
          <w:rFonts w:ascii="Cambria" w:hAnsi="Cambria" w:cs="Arial"/>
          <w:sz w:val="21"/>
          <w:szCs w:val="21"/>
        </w:rPr>
        <w:t>7</w:t>
      </w:r>
      <w:r w:rsidR="008663DA" w:rsidRPr="006C52A2">
        <w:rPr>
          <w:rFonts w:ascii="Cambria" w:hAnsi="Cambria" w:cs="Arial"/>
          <w:sz w:val="21"/>
          <w:szCs w:val="21"/>
        </w:rPr>
        <w:t xml:space="preserve"> dni od daty zawiadomienia go o </w:t>
      </w:r>
      <w:r>
        <w:rPr>
          <w:rFonts w:ascii="Cambria" w:hAnsi="Cambria" w:cs="Arial"/>
          <w:sz w:val="21"/>
          <w:szCs w:val="21"/>
        </w:rPr>
        <w:t>gotowości do odbioru częściowego;</w:t>
      </w:r>
    </w:p>
    <w:bookmarkEnd w:id="2"/>
    <w:p w14:paraId="257F9412" w14:textId="4FCD231A" w:rsidR="00C42293" w:rsidRDefault="006C52A2" w:rsidP="006C52A2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w zakresie odbioru końcowego - </w:t>
      </w:r>
      <w:r w:rsidR="00080DCC" w:rsidRPr="006C52A2">
        <w:rPr>
          <w:rFonts w:ascii="Cambria" w:hAnsi="Cambria" w:cs="Arial"/>
          <w:sz w:val="21"/>
          <w:szCs w:val="21"/>
        </w:rPr>
        <w:t>14 dni od daty zawiadomienia go o</w:t>
      </w:r>
      <w:r w:rsidR="00C42293">
        <w:rPr>
          <w:rFonts w:ascii="Cambria" w:hAnsi="Cambria" w:cs="Arial"/>
          <w:sz w:val="21"/>
          <w:szCs w:val="21"/>
        </w:rPr>
        <w:t xml:space="preserve"> gotowości do odbioru końcowego</w:t>
      </w:r>
      <w:r w:rsidR="000C6EF6">
        <w:rPr>
          <w:rFonts w:ascii="Cambria" w:hAnsi="Cambria" w:cs="Arial"/>
          <w:sz w:val="21"/>
          <w:szCs w:val="21"/>
        </w:rPr>
        <w:t xml:space="preserve"> Przedmiotu Umowy</w:t>
      </w:r>
      <w:r w:rsidR="008663DA" w:rsidRPr="006C52A2">
        <w:rPr>
          <w:rFonts w:ascii="Cambria" w:hAnsi="Cambria" w:cs="Arial"/>
          <w:sz w:val="21"/>
          <w:szCs w:val="21"/>
        </w:rPr>
        <w:t xml:space="preserve">, </w:t>
      </w:r>
    </w:p>
    <w:p w14:paraId="4374FF63" w14:textId="2A603B8D" w:rsidR="00D93A4B" w:rsidRPr="00C42293" w:rsidRDefault="008663DA" w:rsidP="00C42293">
      <w:pPr>
        <w:autoSpaceDE w:val="0"/>
        <w:autoSpaceDN w:val="0"/>
        <w:adjustRightInd w:val="0"/>
        <w:ind w:left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C42293">
        <w:rPr>
          <w:rFonts w:ascii="Cambria" w:eastAsia="Calibri" w:hAnsi="Cambria" w:cs="Arial"/>
          <w:sz w:val="21"/>
          <w:szCs w:val="21"/>
        </w:rPr>
        <w:t xml:space="preserve">zawiadamiając o tym Wykonawcę. </w:t>
      </w:r>
    </w:p>
    <w:p w14:paraId="531F63C5" w14:textId="77777777" w:rsidR="00C42293" w:rsidRDefault="00D93A4B" w:rsidP="00C42293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6C52A2">
        <w:rPr>
          <w:rFonts w:ascii="Cambria" w:hAnsi="Cambria" w:cs="Arial"/>
          <w:sz w:val="21"/>
          <w:szCs w:val="21"/>
        </w:rPr>
        <w:t xml:space="preserve">Do odbioru częściowego Wykonawca ma prawo zgłosić roboty po ich kompletnym zakończeniu w następujących etapach </w:t>
      </w:r>
      <w:r w:rsidR="008B5CF6" w:rsidRPr="006C52A2">
        <w:rPr>
          <w:rFonts w:ascii="Cambria" w:hAnsi="Cambria" w:cs="Arial"/>
          <w:sz w:val="21"/>
          <w:szCs w:val="21"/>
        </w:rPr>
        <w:t>określonych w kosztorysie ofertowym</w:t>
      </w:r>
      <w:r w:rsidRPr="006C52A2">
        <w:rPr>
          <w:rFonts w:ascii="Cambria" w:hAnsi="Cambria" w:cs="Arial"/>
          <w:sz w:val="21"/>
          <w:szCs w:val="21"/>
        </w:rPr>
        <w:t>:</w:t>
      </w:r>
    </w:p>
    <w:p w14:paraId="3C194207" w14:textId="19B84E64" w:rsidR="00C42293" w:rsidRPr="00D34F8C" w:rsidRDefault="008B5CF6" w:rsidP="00D34F8C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D34F8C">
        <w:rPr>
          <w:rFonts w:ascii="Cambria" w:hAnsi="Cambria" w:cs="Arial"/>
          <w:sz w:val="21"/>
          <w:szCs w:val="21"/>
        </w:rPr>
        <w:t>roboty ziemne</w:t>
      </w:r>
      <w:r w:rsidR="00D34F8C" w:rsidRPr="00D34F8C">
        <w:rPr>
          <w:rFonts w:ascii="Cambria" w:hAnsi="Cambria" w:cs="Arial"/>
          <w:sz w:val="21"/>
          <w:szCs w:val="21"/>
        </w:rPr>
        <w:t xml:space="preserve"> i </w:t>
      </w:r>
      <w:r w:rsidRPr="00D34F8C">
        <w:rPr>
          <w:rFonts w:ascii="Cambria" w:hAnsi="Cambria" w:cs="Arial"/>
          <w:sz w:val="21"/>
          <w:szCs w:val="21"/>
        </w:rPr>
        <w:t>podbudowy;</w:t>
      </w:r>
    </w:p>
    <w:p w14:paraId="5892599C" w14:textId="3006DA04" w:rsidR="00D93A4B" w:rsidRPr="00D34F8C" w:rsidRDefault="008B5CF6" w:rsidP="00C42293">
      <w:pPr>
        <w:pStyle w:val="Akapitzlist"/>
        <w:numPr>
          <w:ilvl w:val="4"/>
          <w:numId w:val="19"/>
        </w:numPr>
        <w:tabs>
          <w:tab w:val="clear" w:pos="1021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D34F8C">
        <w:rPr>
          <w:rFonts w:ascii="Cambria" w:hAnsi="Cambria" w:cs="Arial"/>
          <w:sz w:val="21"/>
          <w:szCs w:val="21"/>
        </w:rPr>
        <w:t>nawierzchnie</w:t>
      </w:r>
      <w:r w:rsidR="009A20D9" w:rsidRPr="00D34F8C">
        <w:rPr>
          <w:rFonts w:ascii="Cambria" w:hAnsi="Cambria" w:cs="Arial"/>
          <w:sz w:val="21"/>
          <w:szCs w:val="21"/>
        </w:rPr>
        <w:t>.</w:t>
      </w:r>
      <w:r w:rsidR="005B3CB6" w:rsidRPr="00D34F8C">
        <w:rPr>
          <w:rFonts w:ascii="Cambria" w:hAnsi="Cambria" w:cs="Arial"/>
          <w:sz w:val="21"/>
          <w:szCs w:val="21"/>
        </w:rPr>
        <w:t xml:space="preserve">     </w:t>
      </w:r>
    </w:p>
    <w:p w14:paraId="01849D60" w14:textId="2BD39C8A" w:rsidR="008663DA" w:rsidRPr="00C42293" w:rsidRDefault="008663DA" w:rsidP="00C42293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/>
        <w:ind w:left="425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C42293">
        <w:rPr>
          <w:rFonts w:ascii="Cambria" w:hAnsi="Cambria" w:cs="Arial"/>
          <w:sz w:val="21"/>
          <w:szCs w:val="21"/>
        </w:rPr>
        <w:t>Za wykonan</w:t>
      </w:r>
      <w:r w:rsidR="005B3CB6" w:rsidRPr="00C42293">
        <w:rPr>
          <w:rFonts w:ascii="Cambria" w:hAnsi="Cambria" w:cs="Arial"/>
          <w:sz w:val="21"/>
          <w:szCs w:val="21"/>
        </w:rPr>
        <w:t>i</w:t>
      </w:r>
      <w:r w:rsidRPr="00C42293">
        <w:rPr>
          <w:rFonts w:ascii="Cambria" w:hAnsi="Cambria" w:cs="Arial"/>
          <w:sz w:val="21"/>
          <w:szCs w:val="21"/>
        </w:rPr>
        <w:t xml:space="preserve">e </w:t>
      </w:r>
      <w:r w:rsidR="00C42293">
        <w:rPr>
          <w:rFonts w:ascii="Cambria" w:hAnsi="Cambria" w:cs="Arial"/>
          <w:sz w:val="21"/>
          <w:szCs w:val="21"/>
        </w:rPr>
        <w:t>P</w:t>
      </w:r>
      <w:r w:rsidRPr="00C42293">
        <w:rPr>
          <w:rFonts w:ascii="Cambria" w:hAnsi="Cambria" w:cs="Arial"/>
          <w:sz w:val="21"/>
          <w:szCs w:val="21"/>
        </w:rPr>
        <w:t xml:space="preserve">rzedmiotu </w:t>
      </w:r>
      <w:r w:rsidR="00C42293">
        <w:rPr>
          <w:rFonts w:ascii="Cambria" w:hAnsi="Cambria" w:cs="Arial"/>
          <w:sz w:val="21"/>
          <w:szCs w:val="21"/>
        </w:rPr>
        <w:t>U</w:t>
      </w:r>
      <w:r w:rsidRPr="00C42293">
        <w:rPr>
          <w:rFonts w:ascii="Cambria" w:hAnsi="Cambria" w:cs="Arial"/>
          <w:sz w:val="21"/>
          <w:szCs w:val="21"/>
        </w:rPr>
        <w:t xml:space="preserve">mowy Wykonawca otrzyma wynagrodzenie ustalone w oparciu o rzeczywisty obmiar elementów wykonanych robót dokonany wspólnie przez Zamawiającego i Wykonawcę oraz stawki wyszczególnione w kosztorysie ofertowym. </w:t>
      </w:r>
    </w:p>
    <w:p w14:paraId="57962E56" w14:textId="77777777" w:rsidR="00E8676A" w:rsidRPr="005C3041" w:rsidRDefault="007900F9" w:rsidP="00C42293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Wynagrodzenie szacunkowe ustalone na podstawie Kosztorysu ofertowego </w:t>
      </w:r>
      <w:r w:rsidR="005E6FA8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wynosi: netto ____ zł (słownie:___), VAT ___ zł (słownie:___), brutto ___ zł (słownie:___). </w:t>
      </w:r>
    </w:p>
    <w:p w14:paraId="5A250175" w14:textId="74602FCB" w:rsidR="001731CB" w:rsidRDefault="00865870" w:rsidP="001731CB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hAnsi="Cambria" w:cs="Arial"/>
          <w:sz w:val="21"/>
          <w:szCs w:val="21"/>
        </w:rPr>
        <w:t>Rozliczenie za wykonanie robót, nastąpi na podstawie</w:t>
      </w:r>
      <w:r w:rsidR="005C3D69">
        <w:rPr>
          <w:rFonts w:ascii="Cambria" w:hAnsi="Cambria" w:cs="Arial"/>
          <w:sz w:val="21"/>
          <w:szCs w:val="21"/>
        </w:rPr>
        <w:t xml:space="preserve"> </w:t>
      </w:r>
      <w:r w:rsidR="005C3D69" w:rsidRPr="00F91333">
        <w:rPr>
          <w:rFonts w:ascii="Cambria" w:hAnsi="Cambria" w:cs="Arial"/>
          <w:sz w:val="21"/>
          <w:szCs w:val="21"/>
        </w:rPr>
        <w:t>faktur częściowych i</w:t>
      </w:r>
      <w:r w:rsidRPr="00F91333">
        <w:rPr>
          <w:rFonts w:ascii="Cambria" w:hAnsi="Cambria" w:cs="Arial"/>
          <w:sz w:val="21"/>
          <w:szCs w:val="21"/>
        </w:rPr>
        <w:t xml:space="preserve"> faktury</w:t>
      </w:r>
      <w:r w:rsidR="005C3D69" w:rsidRPr="00F91333">
        <w:rPr>
          <w:rFonts w:ascii="Cambria" w:hAnsi="Cambria" w:cs="Arial"/>
          <w:sz w:val="21"/>
          <w:szCs w:val="21"/>
        </w:rPr>
        <w:t xml:space="preserve"> końcowej</w:t>
      </w:r>
      <w:r w:rsidRPr="005C3041">
        <w:rPr>
          <w:rFonts w:ascii="Cambria" w:hAnsi="Cambria" w:cs="Arial"/>
          <w:sz w:val="21"/>
          <w:szCs w:val="21"/>
        </w:rPr>
        <w:t xml:space="preserve">, </w:t>
      </w:r>
      <w:r w:rsidR="00F91333">
        <w:rPr>
          <w:rFonts w:ascii="Cambria" w:hAnsi="Cambria" w:cs="Arial"/>
          <w:sz w:val="21"/>
          <w:szCs w:val="21"/>
        </w:rPr>
        <w:t>wystawionych</w:t>
      </w:r>
      <w:r w:rsidRPr="005C3041">
        <w:rPr>
          <w:rFonts w:ascii="Cambria" w:hAnsi="Cambria" w:cs="Arial"/>
          <w:sz w:val="21"/>
          <w:szCs w:val="21"/>
        </w:rPr>
        <w:t xml:space="preserve"> na podstawie </w:t>
      </w:r>
      <w:r w:rsidRPr="00F91333">
        <w:rPr>
          <w:rFonts w:ascii="Cambria" w:hAnsi="Cambria" w:cs="Arial"/>
          <w:sz w:val="21"/>
          <w:szCs w:val="21"/>
        </w:rPr>
        <w:t>protokoł</w:t>
      </w:r>
      <w:r w:rsidR="005C3D69" w:rsidRPr="00F91333">
        <w:rPr>
          <w:rFonts w:ascii="Cambria" w:hAnsi="Cambria" w:cs="Arial"/>
          <w:sz w:val="21"/>
          <w:szCs w:val="21"/>
        </w:rPr>
        <w:t xml:space="preserve">ów </w:t>
      </w:r>
      <w:r w:rsidR="001731CB">
        <w:rPr>
          <w:rFonts w:ascii="Cambria" w:hAnsi="Cambria" w:cs="Arial"/>
          <w:sz w:val="21"/>
          <w:szCs w:val="21"/>
        </w:rPr>
        <w:t xml:space="preserve">odbiorów </w:t>
      </w:r>
      <w:r w:rsidR="005C3D69" w:rsidRPr="00F91333">
        <w:rPr>
          <w:rFonts w:ascii="Cambria" w:hAnsi="Cambria" w:cs="Arial"/>
          <w:sz w:val="21"/>
          <w:szCs w:val="21"/>
        </w:rPr>
        <w:t>częściowych i protokołu</w:t>
      </w:r>
      <w:r w:rsidRPr="00F91333">
        <w:rPr>
          <w:rFonts w:ascii="Cambria" w:hAnsi="Cambria" w:cs="Arial"/>
          <w:sz w:val="21"/>
          <w:szCs w:val="21"/>
        </w:rPr>
        <w:t xml:space="preserve"> odbioru</w:t>
      </w:r>
      <w:r w:rsidRPr="005C3041">
        <w:rPr>
          <w:rFonts w:ascii="Cambria" w:hAnsi="Cambria" w:cs="Arial"/>
          <w:sz w:val="21"/>
          <w:szCs w:val="21"/>
        </w:rPr>
        <w:t xml:space="preserve"> końcowego robót, </w:t>
      </w:r>
      <w:r w:rsidR="00F0440D" w:rsidRPr="005C3041">
        <w:rPr>
          <w:rFonts w:ascii="Cambria" w:hAnsi="Cambria" w:cs="Arial"/>
          <w:sz w:val="21"/>
          <w:szCs w:val="21"/>
        </w:rPr>
        <w:t>w</w:t>
      </w:r>
      <w:r w:rsidRPr="005C3041">
        <w:rPr>
          <w:rFonts w:ascii="Cambria" w:hAnsi="Cambria" w:cs="Arial"/>
          <w:sz w:val="21"/>
          <w:szCs w:val="21"/>
        </w:rPr>
        <w:t xml:space="preserve"> termin</w:t>
      </w:r>
      <w:r w:rsidR="00F0440D" w:rsidRPr="005C3041">
        <w:rPr>
          <w:rFonts w:ascii="Cambria" w:hAnsi="Cambria" w:cs="Arial"/>
          <w:sz w:val="21"/>
          <w:szCs w:val="21"/>
        </w:rPr>
        <w:t>ie</w:t>
      </w: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b/>
          <w:sz w:val="21"/>
          <w:szCs w:val="21"/>
        </w:rPr>
        <w:t>płatności 30 dni,</w:t>
      </w:r>
      <w:r w:rsidRPr="005C3041">
        <w:rPr>
          <w:rFonts w:ascii="Cambria" w:hAnsi="Cambria" w:cs="Arial"/>
          <w:sz w:val="21"/>
          <w:szCs w:val="21"/>
        </w:rPr>
        <w:t xml:space="preserve"> licząc od dnia doręczenia faktury Zamawiającemu, sprawdzonej przez pracownika </w:t>
      </w:r>
      <w:r w:rsidR="00F91333">
        <w:rPr>
          <w:rFonts w:ascii="Cambria" w:hAnsi="Cambria" w:cs="Arial"/>
          <w:sz w:val="21"/>
          <w:szCs w:val="21"/>
        </w:rPr>
        <w:t xml:space="preserve">odpowiedzialnego </w:t>
      </w:r>
      <w:r w:rsidRPr="005C3041">
        <w:rPr>
          <w:rFonts w:ascii="Cambria" w:hAnsi="Cambria" w:cs="Arial"/>
          <w:sz w:val="21"/>
          <w:szCs w:val="21"/>
        </w:rPr>
        <w:t>merytoryczn</w:t>
      </w:r>
      <w:r w:rsidR="00F91333">
        <w:rPr>
          <w:rFonts w:ascii="Cambria" w:hAnsi="Cambria" w:cs="Arial"/>
          <w:sz w:val="21"/>
          <w:szCs w:val="21"/>
        </w:rPr>
        <w:t>i</w:t>
      </w:r>
      <w:r w:rsidRPr="005C3041">
        <w:rPr>
          <w:rFonts w:ascii="Cambria" w:hAnsi="Cambria" w:cs="Arial"/>
          <w:sz w:val="21"/>
          <w:szCs w:val="21"/>
        </w:rPr>
        <w:t xml:space="preserve">e </w:t>
      </w:r>
      <w:r w:rsidR="00F91333">
        <w:rPr>
          <w:rFonts w:ascii="Cambria" w:hAnsi="Cambria" w:cs="Arial"/>
          <w:sz w:val="21"/>
          <w:szCs w:val="21"/>
        </w:rPr>
        <w:t xml:space="preserve">ze strony </w:t>
      </w:r>
      <w:r w:rsidRPr="005C3041">
        <w:rPr>
          <w:rFonts w:ascii="Cambria" w:hAnsi="Cambria" w:cs="Arial"/>
          <w:sz w:val="21"/>
          <w:szCs w:val="21"/>
        </w:rPr>
        <w:t xml:space="preserve">Zamawiającego. </w:t>
      </w:r>
    </w:p>
    <w:p w14:paraId="3D016223" w14:textId="58B5BCF2" w:rsidR="00EA07F9" w:rsidRPr="001731CB" w:rsidRDefault="00EA07F9" w:rsidP="001731CB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731CB">
        <w:rPr>
          <w:rFonts w:ascii="Cambria" w:hAnsi="Cambria" w:cs="Arial"/>
          <w:sz w:val="21"/>
          <w:szCs w:val="21"/>
        </w:rPr>
        <w:t xml:space="preserve">W przypadku wykonywania Przedmiotu Umowy przez Wykonawcę przy udziale podwykonawców lub dalszych podwykonawców (łącznie: „Podwykonawcy”, a pojedynczo „Podwykonawca”), Wykonawca przedłoży Zamawiającemu </w:t>
      </w:r>
      <w:r w:rsidR="00AA0FCA" w:rsidRPr="001731CB">
        <w:rPr>
          <w:rFonts w:ascii="Cambria" w:hAnsi="Cambria" w:cs="Arial"/>
          <w:sz w:val="21"/>
          <w:szCs w:val="21"/>
        </w:rPr>
        <w:t>wraz z fakturą,</w:t>
      </w:r>
      <w:r w:rsidRPr="001731CB">
        <w:rPr>
          <w:rFonts w:ascii="Cambria" w:hAnsi="Cambria" w:cs="Arial"/>
          <w:sz w:val="21"/>
          <w:szCs w:val="21"/>
        </w:rPr>
        <w:t xml:space="preserve"> jak również na każde żądanie Zamawiającego:</w:t>
      </w:r>
    </w:p>
    <w:p w14:paraId="791E9D1F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oświadczenia w formie pisemnej wszystkich Podwykonawców w sprawie: (i) dokonania przez Wykonawcę zapłaty wymagalnych płatności na rzecz Podwykonawcy za zrealizowany zakres Przedmiotu Umowy, (ii) kwot zafakturowanych przez Podwykonawcę i niewymagalnych oraz (iii) kwot pozostałych do zafakturowania przez Podwykonawcę na Wykonawcę zgodnie z umową łączącą Wykonawcę z Podwykonawcą;</w:t>
      </w:r>
    </w:p>
    <w:p w14:paraId="267EA83F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zestawienie w formie pisemnej wystawionych Podwykonawców faktur;</w:t>
      </w:r>
    </w:p>
    <w:p w14:paraId="640947A2" w14:textId="77777777" w:rsidR="00EA07F9" w:rsidRPr="005C3041" w:rsidRDefault="00EA07F9" w:rsidP="001A2522">
      <w:pPr>
        <w:numPr>
          <w:ilvl w:val="2"/>
          <w:numId w:val="37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dowody zapłaty wymagalnego wynagrodzenia należnego Podwykonawcom. </w:t>
      </w:r>
    </w:p>
    <w:p w14:paraId="20B04EBD" w14:textId="435A2988" w:rsidR="001731CB" w:rsidRDefault="00EA07F9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 przypadku, gdy Wykonawca nie dostarczy Zamawiającemu któregokolwiek z dok</w:t>
      </w:r>
      <w:r w:rsidR="001D1797" w:rsidRPr="001731CB">
        <w:rPr>
          <w:rFonts w:ascii="Cambria" w:hAnsi="Cambria" w:cs="Arial"/>
          <w:sz w:val="21"/>
          <w:szCs w:val="21"/>
        </w:rPr>
        <w:t xml:space="preserve">umentów, o których mowa w ust. </w:t>
      </w:r>
      <w:r w:rsidR="001731CB" w:rsidRPr="001731CB">
        <w:rPr>
          <w:rFonts w:ascii="Cambria" w:hAnsi="Cambria" w:cs="Arial"/>
          <w:sz w:val="21"/>
          <w:szCs w:val="21"/>
        </w:rPr>
        <w:t>7</w:t>
      </w:r>
      <w:r w:rsidRPr="001731CB">
        <w:rPr>
          <w:rFonts w:ascii="Cambria" w:hAnsi="Cambria" w:cs="Arial"/>
          <w:sz w:val="21"/>
          <w:szCs w:val="21"/>
        </w:rPr>
        <w:t xml:space="preserve"> pkt </w:t>
      </w:r>
      <w:r w:rsidR="001D1797" w:rsidRPr="001731CB">
        <w:rPr>
          <w:rFonts w:ascii="Cambria" w:hAnsi="Cambria" w:cs="Arial"/>
          <w:sz w:val="21"/>
          <w:szCs w:val="21"/>
        </w:rPr>
        <w:t>1</w:t>
      </w:r>
      <w:r w:rsidRPr="001731CB">
        <w:rPr>
          <w:rFonts w:ascii="Cambria" w:hAnsi="Cambria" w:cs="Arial"/>
          <w:sz w:val="21"/>
          <w:szCs w:val="21"/>
        </w:rPr>
        <w:t xml:space="preserve">) - </w:t>
      </w:r>
      <w:r w:rsidR="001D1797" w:rsidRPr="001731CB">
        <w:rPr>
          <w:rFonts w:ascii="Cambria" w:hAnsi="Cambria" w:cs="Arial"/>
          <w:sz w:val="21"/>
          <w:szCs w:val="21"/>
        </w:rPr>
        <w:t>3</w:t>
      </w:r>
      <w:r w:rsidRPr="001731CB">
        <w:rPr>
          <w:rFonts w:ascii="Cambria" w:hAnsi="Cambria" w:cs="Arial"/>
          <w:sz w:val="21"/>
          <w:szCs w:val="21"/>
        </w:rPr>
        <w:t xml:space="preserve">), to w takim przypadku Zamawiający ma prawo wstrzymać się z płatnością w części Wynagrodzenia w kwocie odpowiadającej </w:t>
      </w:r>
      <w:r w:rsidR="00BF67C7" w:rsidRPr="001731CB">
        <w:rPr>
          <w:rFonts w:ascii="Cambria" w:hAnsi="Cambria" w:cs="Arial"/>
          <w:sz w:val="21"/>
          <w:szCs w:val="21"/>
        </w:rPr>
        <w:t xml:space="preserve">wymagalnemu </w:t>
      </w:r>
      <w:r w:rsidRPr="001731CB">
        <w:rPr>
          <w:rFonts w:ascii="Cambria" w:hAnsi="Cambria" w:cs="Arial"/>
          <w:sz w:val="21"/>
          <w:szCs w:val="21"/>
        </w:rPr>
        <w:t xml:space="preserve">wynagrodzeniu należnemu Podwykonawcy. </w:t>
      </w:r>
    </w:p>
    <w:p w14:paraId="44836149" w14:textId="74F8282F" w:rsidR="001731CB" w:rsidRDefault="000C6EF6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Stawki jednostkowe</w:t>
      </w:r>
      <w:r w:rsidRPr="001731CB">
        <w:rPr>
          <w:rFonts w:ascii="Cambria" w:hAnsi="Cambria" w:cs="Arial"/>
          <w:sz w:val="21"/>
          <w:szCs w:val="21"/>
        </w:rPr>
        <w:t xml:space="preserve"> </w:t>
      </w:r>
      <w:r w:rsidR="009D2F2F" w:rsidRPr="001731CB">
        <w:rPr>
          <w:rFonts w:ascii="Cambria" w:hAnsi="Cambria" w:cs="Arial"/>
          <w:sz w:val="21"/>
          <w:szCs w:val="21"/>
        </w:rPr>
        <w:t>nie podlega</w:t>
      </w:r>
      <w:r>
        <w:rPr>
          <w:rFonts w:ascii="Cambria" w:hAnsi="Cambria" w:cs="Arial"/>
          <w:sz w:val="21"/>
          <w:szCs w:val="21"/>
        </w:rPr>
        <w:t>ją</w:t>
      </w:r>
      <w:r w:rsidR="009D2F2F" w:rsidRPr="001731CB">
        <w:rPr>
          <w:rFonts w:ascii="Cambria" w:hAnsi="Cambria" w:cs="Arial"/>
          <w:sz w:val="21"/>
          <w:szCs w:val="21"/>
        </w:rPr>
        <w:t xml:space="preserve"> waloryzacji, w szczególności ze względu na wzrost kosztów produkcji, wahania kursów walutowych, wysokość inflacji, wzrost wskaźników cen w produkcji budowlano-montażowej itp.</w:t>
      </w:r>
    </w:p>
    <w:p w14:paraId="036A2B02" w14:textId="77777777" w:rsidR="001731CB" w:rsidRDefault="009D2F2F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 xml:space="preserve">Należność za wykonane roboty uregulowana zostanie z konta Zamawiającego w formie przelewu na rachunek Wykonawcy wskazany na fakturze. Za dzień zapłaty uznaje się dzień obciążenia rachunku bankowego Zamawiającego. </w:t>
      </w:r>
    </w:p>
    <w:p w14:paraId="2BD12EAD" w14:textId="25265554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</w:rPr>
        <w:t>Wykonawca przy realizacji Umowy zobowiązuje posługiwać się rachunkiem rozliczeniowym o którym mowa w art. 49 ust. 1 pkt 1 ustawy z dnia 29 sierpnia 1997 r.  Prawo Bankowe (</w:t>
      </w:r>
      <w:r w:rsidR="003D4F3B" w:rsidRPr="001731CB">
        <w:rPr>
          <w:rFonts w:ascii="Cambria" w:hAnsi="Cambria" w:cs="Arial"/>
          <w:bCs/>
          <w:sz w:val="21"/>
          <w:szCs w:val="21"/>
        </w:rPr>
        <w:t>t.j. Dz.U. z 202</w:t>
      </w:r>
      <w:r w:rsidR="00DA1A65">
        <w:rPr>
          <w:rFonts w:ascii="Cambria" w:hAnsi="Cambria" w:cs="Arial"/>
          <w:bCs/>
          <w:sz w:val="21"/>
          <w:szCs w:val="21"/>
        </w:rPr>
        <w:t>3</w:t>
      </w:r>
      <w:r w:rsidR="003D4F3B" w:rsidRPr="001731CB">
        <w:rPr>
          <w:rFonts w:ascii="Cambria" w:hAnsi="Cambria" w:cs="Arial"/>
          <w:bCs/>
          <w:sz w:val="21"/>
          <w:szCs w:val="21"/>
        </w:rPr>
        <w:t xml:space="preserve"> r. poz. </w:t>
      </w:r>
      <w:r w:rsidR="00EC600F" w:rsidRPr="001731CB">
        <w:rPr>
          <w:rFonts w:ascii="Cambria" w:hAnsi="Cambria" w:cs="Arial"/>
          <w:bCs/>
          <w:sz w:val="21"/>
          <w:szCs w:val="21"/>
        </w:rPr>
        <w:t>24</w:t>
      </w:r>
      <w:r w:rsidR="00DA1A65">
        <w:rPr>
          <w:rFonts w:ascii="Cambria" w:hAnsi="Cambria" w:cs="Arial"/>
          <w:bCs/>
          <w:sz w:val="21"/>
          <w:szCs w:val="21"/>
        </w:rPr>
        <w:t>88</w:t>
      </w:r>
      <w:r w:rsidR="00EC600F" w:rsidRPr="001731CB">
        <w:rPr>
          <w:rFonts w:ascii="Cambria" w:hAnsi="Cambria" w:cs="Arial"/>
          <w:bCs/>
          <w:sz w:val="21"/>
          <w:szCs w:val="21"/>
        </w:rPr>
        <w:t xml:space="preserve"> </w:t>
      </w:r>
      <w:r w:rsidRPr="001731CB">
        <w:rPr>
          <w:rFonts w:ascii="Cambria" w:hAnsi="Cambria" w:cs="Arial"/>
          <w:bCs/>
          <w:sz w:val="21"/>
          <w:szCs w:val="21"/>
        </w:rPr>
        <w:t>z późn. zm.) zawartym w wykazie podmiotów, o którym mowa w art. 96b ust. 1 ustawy z dnia 11 marca 2004 r. o podatku od towarów i usług (</w:t>
      </w:r>
      <w:r w:rsidR="003D4F3B" w:rsidRPr="001731CB">
        <w:rPr>
          <w:rFonts w:ascii="Cambria" w:hAnsi="Cambria" w:cs="Arial"/>
          <w:bCs/>
          <w:sz w:val="21"/>
          <w:szCs w:val="21"/>
        </w:rPr>
        <w:t>t.j. Dz.U. z 202</w:t>
      </w:r>
      <w:r w:rsidR="00DA1A65">
        <w:rPr>
          <w:rFonts w:ascii="Cambria" w:hAnsi="Cambria" w:cs="Arial"/>
          <w:bCs/>
          <w:sz w:val="21"/>
          <w:szCs w:val="21"/>
        </w:rPr>
        <w:t>4</w:t>
      </w:r>
      <w:r w:rsidR="003D4F3B" w:rsidRPr="001731CB">
        <w:rPr>
          <w:rFonts w:ascii="Cambria" w:hAnsi="Cambria" w:cs="Arial"/>
          <w:bCs/>
          <w:sz w:val="21"/>
          <w:szCs w:val="21"/>
        </w:rPr>
        <w:t xml:space="preserve"> r. poz. </w:t>
      </w:r>
      <w:r w:rsidR="00EC600F" w:rsidRPr="001731CB">
        <w:rPr>
          <w:rFonts w:ascii="Cambria" w:hAnsi="Cambria" w:cs="Arial"/>
          <w:bCs/>
          <w:sz w:val="21"/>
          <w:szCs w:val="21"/>
        </w:rPr>
        <w:t>3</w:t>
      </w:r>
      <w:r w:rsidR="007B6E14">
        <w:rPr>
          <w:rFonts w:ascii="Cambria" w:hAnsi="Cambria" w:cs="Arial"/>
          <w:bCs/>
          <w:sz w:val="21"/>
          <w:szCs w:val="21"/>
        </w:rPr>
        <w:t>6</w:t>
      </w:r>
      <w:r w:rsidR="00EC600F" w:rsidRPr="001731CB">
        <w:rPr>
          <w:rFonts w:ascii="Cambria" w:hAnsi="Cambria" w:cs="Arial"/>
          <w:bCs/>
          <w:sz w:val="21"/>
          <w:szCs w:val="21"/>
        </w:rPr>
        <w:t xml:space="preserve">1 </w:t>
      </w:r>
      <w:r w:rsidRPr="001731CB">
        <w:rPr>
          <w:rFonts w:ascii="Cambria" w:hAnsi="Cambria" w:cs="Arial"/>
          <w:bCs/>
          <w:sz w:val="21"/>
          <w:szCs w:val="21"/>
        </w:rPr>
        <w:t>z późn. zm.).</w:t>
      </w:r>
    </w:p>
    <w:p w14:paraId="7DBC8CC2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3D4F3B"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t.j. Dz.U. z 2020 r. poz. 1666 ze zm.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). </w:t>
      </w:r>
    </w:p>
    <w:p w14:paraId="4D5D7022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ta, lub załącznik do niej musi zawierać numer Umowy i zamówienia, których dotyczy. </w:t>
      </w:r>
    </w:p>
    <w:p w14:paraId="300419E9" w14:textId="77777777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Ustrukturyzowaną fakturę elektroniczną należy wysyłać na następujący adres Zamawiającego: na Platformie Elektronicznego Fakturowania: numer PEP</w:t>
      </w:r>
      <w:r w:rsidR="00DE07E6"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P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OL: 8420004569, numer NIP: 8420004569.</w:t>
      </w:r>
    </w:p>
    <w:p w14:paraId="212D2C41" w14:textId="58CF1FA9" w:rsidR="001731CB" w:rsidRPr="001731CB" w:rsidRDefault="008663DA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 xml:space="preserve">Za moment doręczenia ustrukturyzowanej faktury elektronicznej uznawać się będzie chwilę wprowadzenia prawidłowo wystawionej faktury, zawierającej wszystkie elementy, o których mowa w ust. </w:t>
      </w:r>
      <w:r w:rsidR="000C6EF6">
        <w:rPr>
          <w:rFonts w:ascii="Cambria" w:hAnsi="Cambria" w:cs="Arial"/>
          <w:bCs/>
          <w:sz w:val="21"/>
          <w:szCs w:val="21"/>
          <w:shd w:val="clear" w:color="auto" w:fill="FFFFFF"/>
        </w:rPr>
        <w:t>13 p</w:t>
      </w:r>
      <w:r w:rsidRPr="001731CB">
        <w:rPr>
          <w:rFonts w:ascii="Cambria" w:hAnsi="Cambria" w:cs="Arial"/>
          <w:bCs/>
          <w:sz w:val="21"/>
          <w:szCs w:val="21"/>
          <w:shd w:val="clear" w:color="auto" w:fill="FFFFFF"/>
        </w:rPr>
        <w:t>owyżej, do konta Zamawiającego na PEF, w sposób umożliwiający Zamawiającemu zapoznanie się z jej treścią.</w:t>
      </w:r>
    </w:p>
    <w:p w14:paraId="64892D15" w14:textId="77777777" w:rsidR="001731CB" w:rsidRDefault="007B0BBB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Wykonawca nie może bez pisemnej zgody Zamawiającego pod rygorem nieważności dokonać przelewu wierzytelności, przysługującej mu wobec Zamawiającego, na rzecz osoby trzeciej.</w:t>
      </w:r>
    </w:p>
    <w:p w14:paraId="2C09A26C" w14:textId="7D937B88" w:rsidR="007043BC" w:rsidRPr="001731CB" w:rsidRDefault="007043BC" w:rsidP="001731CB">
      <w:pPr>
        <w:pStyle w:val="Akapitzlist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1731CB">
        <w:rPr>
          <w:rFonts w:ascii="Cambria" w:hAnsi="Cambria" w:cs="Arial"/>
          <w:sz w:val="21"/>
          <w:szCs w:val="21"/>
        </w:rPr>
        <w:t>Wykonawca przyjmuje do wiadomości, iż Zamawiający będzie stosował mechanizm podzielonej płatności, o którym mowa w art. 108a ust. 1 ustawy z dnia 11 marca 2004 r. o podatku od towarów i usług.</w:t>
      </w:r>
    </w:p>
    <w:p w14:paraId="08A8CAA7" w14:textId="77777777" w:rsidR="007043BC" w:rsidRPr="005C3041" w:rsidRDefault="007043BC" w:rsidP="001A2522">
      <w:pPr>
        <w:autoSpaceDE w:val="0"/>
        <w:autoSpaceDN w:val="0"/>
        <w:adjustRightInd w:val="0"/>
        <w:spacing w:after="120"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4E730BBC" w14:textId="77777777" w:rsidR="00750F57" w:rsidRPr="009B244C" w:rsidRDefault="00750F57" w:rsidP="001A2522">
      <w:pPr>
        <w:autoSpaceDE w:val="0"/>
        <w:autoSpaceDN w:val="0"/>
        <w:adjustRightInd w:val="0"/>
        <w:spacing w:after="120" w:line="276" w:lineRule="auto"/>
        <w:ind w:left="357"/>
        <w:contextualSpacing/>
        <w:jc w:val="both"/>
        <w:rPr>
          <w:rFonts w:ascii="Cambria" w:hAnsi="Cambria" w:cs="Arial"/>
          <w:sz w:val="21"/>
          <w:szCs w:val="21"/>
        </w:rPr>
      </w:pPr>
    </w:p>
    <w:p w14:paraId="2E960570" w14:textId="77777777" w:rsidR="009D2F2F" w:rsidRPr="009B244C" w:rsidRDefault="0079260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9B244C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9B244C">
        <w:rPr>
          <w:rFonts w:ascii="Cambria" w:hAnsi="Cambria" w:cs="Arial"/>
          <w:b/>
          <w:sz w:val="21"/>
          <w:szCs w:val="21"/>
        </w:rPr>
        <w:t>9</w:t>
      </w:r>
      <w:r w:rsidR="00FA161C" w:rsidRPr="009B244C">
        <w:rPr>
          <w:rFonts w:ascii="Cambria" w:hAnsi="Cambria" w:cs="Arial"/>
          <w:b/>
          <w:sz w:val="21"/>
          <w:szCs w:val="21"/>
        </w:rPr>
        <w:t xml:space="preserve"> Zabezpieczenie należytego wykonania umowy</w:t>
      </w:r>
    </w:p>
    <w:p w14:paraId="4C5B60DE" w14:textId="4AA43242" w:rsidR="008663DA" w:rsidRPr="005C3041" w:rsidRDefault="008663D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Wykonawca 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wniósł 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zabezpieczenie należytego wykonania umowy w wysokości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5 %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wartości przedmiotu umowy określonej w § 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>8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ust. </w:t>
      </w:r>
      <w:r w:rsidR="007B6E14">
        <w:rPr>
          <w:rFonts w:ascii="Cambria" w:eastAsia="Calibri" w:hAnsi="Cambria" w:cs="Arial"/>
          <w:sz w:val="21"/>
          <w:szCs w:val="21"/>
          <w:lang w:eastAsia="en-US"/>
        </w:rPr>
        <w:t>5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, co stanowi kwotę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____________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zł (słownie: </w:t>
      </w:r>
      <w:r w:rsidRPr="005C3041">
        <w:rPr>
          <w:rFonts w:ascii="Cambria" w:eastAsia="Calibri" w:hAnsi="Cambria" w:cs="Arial"/>
          <w:b/>
          <w:sz w:val="21"/>
          <w:szCs w:val="21"/>
          <w:lang w:eastAsia="en-US"/>
        </w:rPr>
        <w:t>_____________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), przed podpisaniem umowy</w:t>
      </w:r>
      <w:r w:rsidR="007B0BBB" w:rsidRPr="005C3041">
        <w:rPr>
          <w:rFonts w:ascii="Cambria" w:eastAsia="Calibri" w:hAnsi="Cambria" w:cs="Arial"/>
          <w:sz w:val="21"/>
          <w:szCs w:val="21"/>
          <w:lang w:eastAsia="en-US"/>
        </w:rPr>
        <w:t xml:space="preserve"> w formie ………………….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68A013EA" w14:textId="77777777" w:rsidR="008663DA" w:rsidRPr="005C3041" w:rsidRDefault="008663D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lastRenderedPageBreak/>
        <w:t>Zabezpieczenie należytego wykonania umowy w wysokości 70% wniesionego zabezpieczenia Zamawiający zwróci Wykonawcy w terminie 30 dni od dnia wykonania zamówienia i uznania przez Zamawiającego za należycie wykonane.</w:t>
      </w:r>
    </w:p>
    <w:p w14:paraId="6028EE18" w14:textId="77777777" w:rsidR="008663DA" w:rsidRPr="005C3041" w:rsidRDefault="008663DA" w:rsidP="001A2522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Zabezpieczenie należytego wykonania umowy w wysokości 30% Zamawiający zwróci nie później niż w 15 dniu po upływie okresu rękojmi za wady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 i gwarancji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1D42F2C0" w14:textId="77777777" w:rsidR="00487B4A" w:rsidRPr="005C3041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Wniesione zabezpieczenie przeznaczone jest na zabezpieczenie i ewentualne zaspokojenie wszelkich roszczeń Zamawiającego z tytułu niewykonania lub nienależytego wykonania Umowy.</w:t>
      </w:r>
    </w:p>
    <w:p w14:paraId="2C677609" w14:textId="77777777" w:rsidR="00487B4A" w:rsidRPr="005C3041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5C3041">
        <w:rPr>
          <w:rFonts w:ascii="Cambria" w:eastAsia="Calibri" w:hAnsi="Cambria" w:cs="Arial"/>
          <w:sz w:val="21"/>
          <w:szCs w:val="21"/>
          <w:lang w:eastAsia="en-US"/>
        </w:rPr>
        <w:t>Zamawiający ma prawo zaspokoić z Zabezpieczenia wszelkie roszczenia z tytułu niewykonania lub nienależytego wykonania zobowiązania, w tym kary umowne, niezależnie, czy wynikają z Umowy czy przepisów prawa, zapłatę wynagrodzenia na rzecz podwykonawców oraz roszczenia z rękojmi za wady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 i gwarancji jakości</w:t>
      </w:r>
      <w:r w:rsidRPr="005C3041">
        <w:rPr>
          <w:rFonts w:ascii="Cambria" w:eastAsia="Calibri" w:hAnsi="Cambria" w:cs="Arial"/>
          <w:sz w:val="21"/>
          <w:szCs w:val="21"/>
          <w:lang w:eastAsia="en-US"/>
        </w:rPr>
        <w:t>.</w:t>
      </w:r>
    </w:p>
    <w:p w14:paraId="1827F949" w14:textId="1828F767" w:rsidR="00324B3F" w:rsidRPr="00324B3F" w:rsidRDefault="00487B4A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W przypadku </w:t>
      </w:r>
      <w:r w:rsidR="00DE07E6">
        <w:rPr>
          <w:rFonts w:ascii="Cambria" w:eastAsia="Calibri" w:hAnsi="Cambria" w:cs="Arial"/>
          <w:sz w:val="21"/>
          <w:szCs w:val="21"/>
          <w:lang w:eastAsia="en-US"/>
        </w:rPr>
        <w:t xml:space="preserve">niedotrzymania terminu realizacji Przedmiotu Umowy lub </w:t>
      </w: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zmiany terminu zakończenia realizacji Przedmiotu Umowy Wykonawca </w:t>
      </w:r>
      <w:r w:rsidR="00324B3F">
        <w:rPr>
          <w:rFonts w:ascii="Cambria" w:eastAsia="Calibri" w:hAnsi="Cambria" w:cs="Arial"/>
          <w:sz w:val="21"/>
          <w:szCs w:val="21"/>
          <w:lang w:eastAsia="en-US"/>
        </w:rPr>
        <w:t>p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>rzedłuża</w:t>
      </w:r>
      <w:r w:rsidR="00324B3F">
        <w:rPr>
          <w:rFonts w:ascii="Cambria" w:eastAsia="Calibri" w:hAnsi="Cambria" w:cs="Arial"/>
          <w:sz w:val="21"/>
          <w:szCs w:val="21"/>
          <w:lang w:eastAsia="en-US"/>
        </w:rPr>
        <w:t xml:space="preserve"> lub wnosi nowe 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>zabezpieczenia najpóźniej na 3</w:t>
      </w:r>
      <w:r w:rsidR="004F7E88">
        <w:rPr>
          <w:rFonts w:ascii="Cambria" w:eastAsia="Calibri" w:hAnsi="Cambria" w:cs="Arial"/>
          <w:sz w:val="21"/>
          <w:szCs w:val="21"/>
          <w:lang w:eastAsia="en-US"/>
        </w:rPr>
        <w:t>5</w:t>
      </w:r>
      <w:r w:rsidR="00324B3F"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 dni przed upływem terminu ważności dotychczasowego zabezpieczenia wniesionego w innej formie niż w pieniądzu, Zamawiający zmienia formę na zabezpieczenie w pieniądzu, poprzez wypłatę kwoty z dotychczasowego zabezpieczenia.</w:t>
      </w:r>
    </w:p>
    <w:p w14:paraId="509319F8" w14:textId="77777777" w:rsidR="00324B3F" w:rsidRPr="00324B3F" w:rsidRDefault="00324B3F" w:rsidP="001A2522">
      <w:pPr>
        <w:numPr>
          <w:ilvl w:val="0"/>
          <w:numId w:val="18"/>
        </w:numPr>
        <w:spacing w:line="276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Wypłata, o której mowa w </w:t>
      </w:r>
      <w:r>
        <w:rPr>
          <w:rFonts w:ascii="Cambria" w:eastAsia="Calibri" w:hAnsi="Cambria" w:cs="Arial"/>
          <w:sz w:val="21"/>
          <w:szCs w:val="21"/>
          <w:lang w:eastAsia="en-US"/>
        </w:rPr>
        <w:t>ust. 6</w:t>
      </w:r>
      <w:r w:rsidRPr="00324B3F">
        <w:rPr>
          <w:rFonts w:ascii="Cambria" w:eastAsia="Calibri" w:hAnsi="Cambria" w:cs="Arial"/>
          <w:sz w:val="21"/>
          <w:szCs w:val="21"/>
          <w:lang w:eastAsia="en-US"/>
        </w:rPr>
        <w:t xml:space="preserve">, następuje nie później niż w ostatnim dniu ważności dotychczasowego zabezpieczenia. </w:t>
      </w:r>
    </w:p>
    <w:p w14:paraId="36581EA1" w14:textId="77777777" w:rsidR="00750F57" w:rsidRPr="005C3041" w:rsidRDefault="00750F57" w:rsidP="001A2522">
      <w:pPr>
        <w:pStyle w:val="Lista"/>
        <w:spacing w:after="120" w:line="276" w:lineRule="auto"/>
        <w:ind w:left="360" w:firstLine="0"/>
        <w:contextualSpacing/>
        <w:jc w:val="both"/>
        <w:rPr>
          <w:rFonts w:ascii="Cambria" w:hAnsi="Cambria" w:cs="Arial"/>
          <w:sz w:val="21"/>
          <w:szCs w:val="21"/>
        </w:rPr>
      </w:pPr>
    </w:p>
    <w:p w14:paraId="6D9BD0AA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 xml:space="preserve">§ </w:t>
      </w:r>
      <w:r w:rsidR="00FE6C9F" w:rsidRPr="005C3041">
        <w:rPr>
          <w:rFonts w:ascii="Cambria" w:hAnsi="Cambria" w:cs="Arial"/>
          <w:b/>
          <w:sz w:val="21"/>
          <w:szCs w:val="21"/>
        </w:rPr>
        <w:t>1</w:t>
      </w:r>
      <w:r w:rsidR="00695F7B" w:rsidRPr="005C3041">
        <w:rPr>
          <w:rFonts w:ascii="Cambria" w:hAnsi="Cambria" w:cs="Arial"/>
          <w:b/>
          <w:sz w:val="21"/>
          <w:szCs w:val="21"/>
        </w:rPr>
        <w:t>0</w:t>
      </w:r>
      <w:r w:rsidR="008124BD" w:rsidRPr="005C3041">
        <w:rPr>
          <w:rFonts w:ascii="Cambria" w:hAnsi="Cambria" w:cs="Arial"/>
          <w:b/>
          <w:sz w:val="21"/>
          <w:szCs w:val="21"/>
        </w:rPr>
        <w:t xml:space="preserve"> Kary umowne</w:t>
      </w:r>
    </w:p>
    <w:p w14:paraId="0DA10338" w14:textId="77777777" w:rsidR="00833BE9" w:rsidRPr="005C3041" w:rsidRDefault="00833BE9" w:rsidP="001A25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postanawiają, że obowiązującą ich formą odszkodowania stanowią kary umowne. </w:t>
      </w:r>
    </w:p>
    <w:p w14:paraId="75053FC0" w14:textId="77777777" w:rsidR="00833BE9" w:rsidRPr="005C3041" w:rsidRDefault="00833BE9" w:rsidP="001A252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>Wykonawca zapłaci Zamawiającemu kary umowne:</w:t>
      </w:r>
    </w:p>
    <w:p w14:paraId="656BA2BB" w14:textId="60E1E33D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zwłokę w wykonaniu </w:t>
      </w:r>
      <w:r w:rsidR="00595F6A">
        <w:rPr>
          <w:rFonts w:ascii="Cambria" w:hAnsi="Cambria" w:cs="Arial"/>
          <w:bCs/>
          <w:sz w:val="21"/>
          <w:szCs w:val="21"/>
        </w:rPr>
        <w:t>P</w:t>
      </w:r>
      <w:r w:rsidRPr="005C3041">
        <w:rPr>
          <w:rFonts w:ascii="Cambria" w:hAnsi="Cambria" w:cs="Arial"/>
          <w:bCs/>
          <w:sz w:val="21"/>
          <w:szCs w:val="21"/>
        </w:rPr>
        <w:t xml:space="preserve">rzedmiotu </w:t>
      </w:r>
      <w:r w:rsidR="00595F6A">
        <w:rPr>
          <w:rFonts w:ascii="Cambria" w:hAnsi="Cambria" w:cs="Arial"/>
          <w:bCs/>
          <w:sz w:val="21"/>
          <w:szCs w:val="21"/>
        </w:rPr>
        <w:t>U</w:t>
      </w:r>
      <w:r w:rsidRPr="005C3041">
        <w:rPr>
          <w:rFonts w:ascii="Cambria" w:hAnsi="Cambria" w:cs="Arial"/>
          <w:bCs/>
          <w:sz w:val="21"/>
          <w:szCs w:val="21"/>
        </w:rPr>
        <w:t xml:space="preserve">mowy w wysokości 500,00 zł za każdy </w:t>
      </w:r>
      <w:r w:rsidR="00EC600F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bCs/>
          <w:sz w:val="21"/>
          <w:szCs w:val="21"/>
        </w:rPr>
        <w:t xml:space="preserve">dzień </w:t>
      </w:r>
      <w:r w:rsidR="008124BD" w:rsidRPr="005C3041">
        <w:rPr>
          <w:rFonts w:ascii="Cambria" w:hAnsi="Cambria" w:cs="Arial"/>
          <w:bCs/>
          <w:sz w:val="21"/>
          <w:szCs w:val="21"/>
        </w:rPr>
        <w:t xml:space="preserve">zwłoki </w:t>
      </w:r>
      <w:r w:rsidRPr="005C3041">
        <w:rPr>
          <w:rFonts w:ascii="Cambria" w:hAnsi="Cambria" w:cs="Arial"/>
          <w:bCs/>
          <w:sz w:val="21"/>
          <w:szCs w:val="21"/>
        </w:rPr>
        <w:t xml:space="preserve">po upływie terminu określonego w </w:t>
      </w:r>
      <w:r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Pr="005C3041">
        <w:rPr>
          <w:rFonts w:ascii="Cambria" w:hAnsi="Cambria" w:cs="Arial"/>
          <w:bCs/>
          <w:sz w:val="21"/>
          <w:szCs w:val="21"/>
        </w:rPr>
        <w:t xml:space="preserve"> 2 ust. 3</w:t>
      </w:r>
      <w:r w:rsidR="00C466FF" w:rsidRPr="005C3041">
        <w:rPr>
          <w:rFonts w:ascii="Cambria" w:hAnsi="Cambria" w:cs="Arial"/>
          <w:bCs/>
          <w:sz w:val="21"/>
          <w:szCs w:val="21"/>
        </w:rPr>
        <w:t xml:space="preserve"> umowy</w:t>
      </w:r>
      <w:r w:rsidRPr="005C3041">
        <w:rPr>
          <w:rFonts w:ascii="Cambria" w:hAnsi="Cambria" w:cs="Arial"/>
          <w:bCs/>
          <w:sz w:val="21"/>
          <w:szCs w:val="21"/>
        </w:rPr>
        <w:t>,</w:t>
      </w:r>
    </w:p>
    <w:p w14:paraId="6D4ED50B" w14:textId="54D78A21" w:rsidR="00833BE9" w:rsidRPr="00AA08F7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za zwłokę w usunięciu wad i usterek stwierdzonych przy odbiorze</w:t>
      </w:r>
      <w:r w:rsidR="00AA3040">
        <w:rPr>
          <w:rFonts w:ascii="Cambria" w:hAnsi="Cambria" w:cs="Arial"/>
          <w:bCs/>
          <w:sz w:val="21"/>
          <w:szCs w:val="21"/>
        </w:rPr>
        <w:t xml:space="preserve"> </w:t>
      </w:r>
      <w:r w:rsidR="00AA3040" w:rsidRPr="00AA08F7">
        <w:rPr>
          <w:rFonts w:ascii="Cambria" w:hAnsi="Cambria" w:cs="Arial"/>
          <w:bCs/>
          <w:sz w:val="21"/>
          <w:szCs w:val="21"/>
        </w:rPr>
        <w:t>częściowym lub końcowym</w:t>
      </w:r>
      <w:r w:rsidRPr="00AA08F7">
        <w:rPr>
          <w:rFonts w:ascii="Cambria" w:hAnsi="Cambria" w:cs="Arial"/>
          <w:bCs/>
          <w:sz w:val="21"/>
          <w:szCs w:val="21"/>
        </w:rPr>
        <w:t xml:space="preserve">, lub w okresie gwarancji, rękojmi za wady w wysokości 500,00 zł za każdy </w:t>
      </w:r>
      <w:r w:rsidR="00EC600F" w:rsidRPr="00EC600F">
        <w:rPr>
          <w:rFonts w:ascii="Cambria" w:hAnsi="Cambria" w:cs="Arial"/>
          <w:bCs/>
          <w:sz w:val="21"/>
          <w:szCs w:val="21"/>
        </w:rPr>
        <w:t xml:space="preserve">rozpoczęty </w:t>
      </w:r>
      <w:r w:rsidRPr="00AA08F7">
        <w:rPr>
          <w:rFonts w:ascii="Cambria" w:hAnsi="Cambria" w:cs="Arial"/>
          <w:bCs/>
          <w:sz w:val="21"/>
          <w:szCs w:val="21"/>
        </w:rPr>
        <w:t xml:space="preserve">dzień </w:t>
      </w:r>
      <w:r w:rsidR="00E22C93" w:rsidRPr="00AA08F7">
        <w:rPr>
          <w:rFonts w:ascii="Cambria" w:hAnsi="Cambria" w:cs="Arial"/>
          <w:bCs/>
          <w:sz w:val="21"/>
          <w:szCs w:val="21"/>
        </w:rPr>
        <w:t xml:space="preserve">zwłoki </w:t>
      </w:r>
      <w:r w:rsidRPr="00AA08F7">
        <w:rPr>
          <w:rFonts w:ascii="Cambria" w:hAnsi="Cambria" w:cs="Arial"/>
          <w:bCs/>
          <w:sz w:val="21"/>
          <w:szCs w:val="21"/>
        </w:rPr>
        <w:t xml:space="preserve">po upływie terminu wyznaczonego do ich usunięcia, </w:t>
      </w:r>
    </w:p>
    <w:p w14:paraId="04500388" w14:textId="437BCBC5" w:rsidR="0082594E" w:rsidRDefault="000353F8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za zwłokę w dostarczeniu któregokolwiek z dokumentów wymienionych w § 11 ust. 4 w wysokości 500,00 zł za każdy rozpoczęty dzień zwłoki</w:t>
      </w:r>
    </w:p>
    <w:p w14:paraId="0CA427B1" w14:textId="00FFE560" w:rsidR="00833BE9" w:rsidRPr="005C3041" w:rsidRDefault="0082594E" w:rsidP="0082594E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82594E">
        <w:rPr>
          <w:rFonts w:ascii="Cambria" w:hAnsi="Cambria" w:cs="Arial"/>
          <w:bCs/>
          <w:sz w:val="21"/>
          <w:szCs w:val="21"/>
        </w:rPr>
        <w:t>za nieprzedłużenie ubezpieczenia OC w wysokości 500,00 zł za każdy rozpoczęty dzień zwłoki</w:t>
      </w:r>
      <w:r>
        <w:rPr>
          <w:rFonts w:ascii="Cambria" w:hAnsi="Cambria" w:cs="Arial"/>
          <w:bCs/>
          <w:sz w:val="21"/>
          <w:szCs w:val="21"/>
        </w:rPr>
        <w:t>,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</w:t>
      </w:r>
    </w:p>
    <w:p w14:paraId="10935605" w14:textId="76A7F3B2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 tytułu odstąpienia od umowy z przyczyn </w:t>
      </w:r>
      <w:r w:rsidR="00683947" w:rsidRPr="005C3041">
        <w:rPr>
          <w:rFonts w:ascii="Cambria" w:hAnsi="Cambria" w:cs="Arial"/>
          <w:bCs/>
          <w:sz w:val="21"/>
          <w:szCs w:val="21"/>
        </w:rPr>
        <w:t xml:space="preserve">leżących </w:t>
      </w:r>
      <w:r w:rsidRPr="005C3041">
        <w:rPr>
          <w:rFonts w:ascii="Cambria" w:hAnsi="Cambria" w:cs="Arial"/>
          <w:bCs/>
          <w:sz w:val="21"/>
          <w:szCs w:val="21"/>
        </w:rPr>
        <w:t xml:space="preserve">po stronie Wykonawcy, w wysokości 10% wynagrodzenia określonego w </w:t>
      </w:r>
      <w:r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683947" w:rsidRPr="005C3041">
        <w:rPr>
          <w:rFonts w:ascii="Cambria" w:hAnsi="Cambria" w:cs="Arial"/>
          <w:bCs/>
          <w:sz w:val="21"/>
          <w:szCs w:val="21"/>
        </w:rPr>
        <w:t>8</w:t>
      </w:r>
      <w:r w:rsidRPr="005C3041">
        <w:rPr>
          <w:rFonts w:ascii="Cambria" w:hAnsi="Cambria" w:cs="Arial"/>
          <w:bCs/>
          <w:sz w:val="21"/>
          <w:szCs w:val="21"/>
        </w:rPr>
        <w:t xml:space="preserve"> ust.</w:t>
      </w:r>
      <w:r w:rsidR="00221583">
        <w:rPr>
          <w:rFonts w:ascii="Cambria" w:hAnsi="Cambria" w:cs="Arial"/>
          <w:bCs/>
          <w:sz w:val="21"/>
          <w:szCs w:val="21"/>
        </w:rPr>
        <w:t xml:space="preserve"> </w:t>
      </w:r>
      <w:r w:rsidR="004F7E88">
        <w:rPr>
          <w:rFonts w:ascii="Cambria" w:hAnsi="Cambria" w:cs="Arial"/>
          <w:bCs/>
          <w:sz w:val="21"/>
          <w:szCs w:val="21"/>
        </w:rPr>
        <w:t>5</w:t>
      </w:r>
      <w:r w:rsidRPr="005C3041">
        <w:rPr>
          <w:rFonts w:ascii="Cambria" w:hAnsi="Cambria" w:cs="Arial"/>
          <w:bCs/>
          <w:sz w:val="21"/>
          <w:szCs w:val="21"/>
        </w:rPr>
        <w:t xml:space="preserve">, </w:t>
      </w:r>
    </w:p>
    <w:p w14:paraId="7F57B170" w14:textId="236DD2BA" w:rsidR="00833BE9" w:rsidRPr="005C3041" w:rsidRDefault="00833BE9" w:rsidP="00F95A6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zwłokę w rozpoczęciu prac powyżej 5 dni roboczych </w:t>
      </w:r>
      <w:bookmarkStart w:id="3" w:name="_Hlk79355039"/>
      <w:r w:rsidR="00AB1AA7" w:rsidRPr="005C3041">
        <w:rPr>
          <w:rFonts w:ascii="Cambria" w:hAnsi="Cambria" w:cs="Arial"/>
          <w:bCs/>
          <w:sz w:val="21"/>
          <w:szCs w:val="21"/>
        </w:rPr>
        <w:t xml:space="preserve">od dnia przekazania placu budowy </w:t>
      </w:r>
      <w:bookmarkEnd w:id="3"/>
      <w:r w:rsidR="00AB1AA7" w:rsidRPr="005C3041">
        <w:rPr>
          <w:rFonts w:ascii="Cambria" w:hAnsi="Cambria" w:cs="Arial"/>
          <w:bCs/>
          <w:sz w:val="21"/>
          <w:szCs w:val="21"/>
        </w:rPr>
        <w:t xml:space="preserve">lub spowodowanie przerwy </w:t>
      </w:r>
      <w:r w:rsidRPr="005C3041">
        <w:rPr>
          <w:rFonts w:ascii="Cambria" w:hAnsi="Cambria" w:cs="Arial"/>
          <w:bCs/>
          <w:sz w:val="21"/>
          <w:szCs w:val="21"/>
        </w:rPr>
        <w:t>w realizacji robót trwającej dłużej niż 5 dni roboczych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, gdy </w:t>
      </w:r>
      <w:r w:rsidR="00E76005">
        <w:rPr>
          <w:rFonts w:ascii="Cambria" w:hAnsi="Cambria" w:cs="Arial"/>
          <w:bCs/>
          <w:sz w:val="21"/>
          <w:szCs w:val="21"/>
        </w:rPr>
        <w:t>W</w:t>
      </w:r>
      <w:r w:rsidR="00AB1AA7" w:rsidRPr="005C3041">
        <w:rPr>
          <w:rFonts w:ascii="Cambria" w:hAnsi="Cambria" w:cs="Arial"/>
          <w:bCs/>
          <w:sz w:val="21"/>
          <w:szCs w:val="21"/>
        </w:rPr>
        <w:t>ykonawca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 mimo pisemnego wezwania do rozpoczęcia lub kontynuacji robót w określonym przez Zamawiającego terminie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AB1AA7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4461DB" w:rsidRPr="005C3041">
        <w:rPr>
          <w:rFonts w:ascii="Cambria" w:hAnsi="Cambria" w:cs="Arial"/>
          <w:bCs/>
          <w:sz w:val="21"/>
          <w:szCs w:val="21"/>
        </w:rPr>
        <w:t>nie rozpoczyna ani nie kontynuuje robót</w:t>
      </w:r>
      <w:r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E76005">
        <w:rPr>
          <w:rFonts w:ascii="Cambria" w:hAnsi="Cambria" w:cs="Arial"/>
          <w:bCs/>
          <w:sz w:val="21"/>
          <w:szCs w:val="21"/>
        </w:rPr>
        <w:t xml:space="preserve">- </w:t>
      </w:r>
      <w:r w:rsidRPr="005C3041">
        <w:rPr>
          <w:rFonts w:ascii="Cambria" w:hAnsi="Cambria" w:cs="Arial"/>
          <w:bCs/>
          <w:sz w:val="21"/>
          <w:szCs w:val="21"/>
        </w:rPr>
        <w:t xml:space="preserve">w wysokości 500,00 zł za każdy </w:t>
      </w:r>
      <w:r w:rsidR="00BF67C7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bCs/>
          <w:sz w:val="21"/>
          <w:szCs w:val="21"/>
        </w:rPr>
        <w:t xml:space="preserve">dzień </w:t>
      </w:r>
      <w:r w:rsidR="004461DB" w:rsidRPr="005C3041">
        <w:rPr>
          <w:rFonts w:ascii="Cambria" w:hAnsi="Cambria" w:cs="Arial"/>
          <w:bCs/>
          <w:sz w:val="21"/>
          <w:szCs w:val="21"/>
        </w:rPr>
        <w:t xml:space="preserve">zwłoki </w:t>
      </w:r>
      <w:r w:rsidRPr="005C3041">
        <w:rPr>
          <w:rFonts w:ascii="Cambria" w:hAnsi="Cambria" w:cs="Arial"/>
          <w:bCs/>
          <w:sz w:val="21"/>
          <w:szCs w:val="21"/>
        </w:rPr>
        <w:t>lub przerwy</w:t>
      </w:r>
      <w:r w:rsidR="00E76005">
        <w:rPr>
          <w:rFonts w:ascii="Cambria" w:hAnsi="Cambria" w:cs="Arial"/>
          <w:bCs/>
          <w:sz w:val="21"/>
          <w:szCs w:val="21"/>
        </w:rPr>
        <w:t xml:space="preserve"> w stosunku do terminu określonego w wezwaniu Zamawiającego</w:t>
      </w:r>
      <w:r w:rsidRPr="005C3041">
        <w:rPr>
          <w:rFonts w:ascii="Cambria" w:hAnsi="Cambria" w:cs="Arial"/>
          <w:bCs/>
          <w:sz w:val="21"/>
          <w:szCs w:val="21"/>
        </w:rPr>
        <w:t>,</w:t>
      </w:r>
      <w:r w:rsidR="00F95A69">
        <w:rPr>
          <w:rFonts w:ascii="Cambria" w:hAnsi="Cambria" w:cs="Arial"/>
          <w:bCs/>
          <w:sz w:val="21"/>
          <w:szCs w:val="21"/>
        </w:rPr>
        <w:t xml:space="preserve"> przy czym k</w:t>
      </w:r>
      <w:r w:rsidR="00F95A69" w:rsidRPr="00F95A69">
        <w:rPr>
          <w:rFonts w:ascii="Cambria" w:hAnsi="Cambria" w:cs="Arial"/>
          <w:bCs/>
          <w:sz w:val="21"/>
          <w:szCs w:val="21"/>
        </w:rPr>
        <w:t xml:space="preserve">ara nie zostanie naliczona, a jeżeli zostanie naliczona wówczas zostanie anulowana, jeżeli pomimo zwłoki w rozpoczęciu robót </w:t>
      </w:r>
      <w:r w:rsidR="00F95A69">
        <w:rPr>
          <w:rFonts w:ascii="Cambria" w:hAnsi="Cambria" w:cs="Arial"/>
          <w:bCs/>
          <w:sz w:val="21"/>
          <w:szCs w:val="21"/>
        </w:rPr>
        <w:t xml:space="preserve">lub przerwy </w:t>
      </w:r>
      <w:r w:rsidR="00F95A69" w:rsidRPr="00F95A69">
        <w:rPr>
          <w:rFonts w:ascii="Cambria" w:hAnsi="Cambria" w:cs="Arial"/>
          <w:bCs/>
          <w:sz w:val="21"/>
          <w:szCs w:val="21"/>
        </w:rPr>
        <w:t xml:space="preserve">Wykonawca wykona przedmiot umowy w terminie określonym w § </w:t>
      </w:r>
      <w:r w:rsidR="00F95A69">
        <w:rPr>
          <w:rFonts w:ascii="Cambria" w:hAnsi="Cambria" w:cs="Arial"/>
          <w:bCs/>
          <w:sz w:val="21"/>
          <w:szCs w:val="21"/>
        </w:rPr>
        <w:t>2 ust. 3</w:t>
      </w:r>
      <w:r w:rsidR="00F95A69" w:rsidRPr="00F95A69">
        <w:rPr>
          <w:rFonts w:ascii="Cambria" w:hAnsi="Cambria" w:cs="Arial"/>
          <w:bCs/>
          <w:sz w:val="21"/>
          <w:szCs w:val="21"/>
        </w:rPr>
        <w:t>.</w:t>
      </w:r>
    </w:p>
    <w:p w14:paraId="623F1BA8" w14:textId="678B97BF" w:rsidR="00833BE9" w:rsidRPr="005C3041" w:rsidRDefault="00833BE9" w:rsidP="001A252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za nieprzedłożenie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Pr="005C3041">
        <w:rPr>
          <w:rFonts w:ascii="Cambria" w:hAnsi="Cambria" w:cs="Arial"/>
          <w:bCs/>
          <w:sz w:val="21"/>
          <w:szCs w:val="21"/>
        </w:rPr>
        <w:t xml:space="preserve"> w terminie 3 dni roboczych </w:t>
      </w:r>
      <w:r w:rsidR="00865870" w:rsidRPr="005C3041">
        <w:rPr>
          <w:rFonts w:ascii="Cambria" w:hAnsi="Cambria" w:cs="Arial"/>
          <w:bCs/>
          <w:sz w:val="21"/>
          <w:szCs w:val="21"/>
        </w:rPr>
        <w:t>od wezwania</w:t>
      </w:r>
      <w:r w:rsidR="00E76005">
        <w:rPr>
          <w:rFonts w:ascii="Cambria" w:hAnsi="Cambria" w:cs="Arial"/>
          <w:bCs/>
          <w:sz w:val="21"/>
          <w:szCs w:val="21"/>
        </w:rPr>
        <w:t>,</w:t>
      </w:r>
      <w:r w:rsidR="00E96B23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Pr="005C3041">
        <w:rPr>
          <w:rFonts w:ascii="Cambria" w:hAnsi="Cambria" w:cs="Arial"/>
          <w:bCs/>
          <w:sz w:val="21"/>
          <w:szCs w:val="21"/>
        </w:rPr>
        <w:t xml:space="preserve">dokumentacji potwierdzającej </w:t>
      </w:r>
      <w:r w:rsidRPr="005C3041">
        <w:rPr>
          <w:rFonts w:ascii="Cambria" w:hAnsi="Cambria" w:cs="Arial"/>
          <w:sz w:val="21"/>
          <w:szCs w:val="21"/>
        </w:rPr>
        <w:t>wykorzystywanie w trakcie realizacji przedmiotu umowy materiałów, sprzętu i urządzeń, które winny odpowiadać, co do jakości wymogom wyrobów dopusz</w:t>
      </w:r>
      <w:r w:rsidR="009D0687" w:rsidRPr="005C3041">
        <w:rPr>
          <w:rFonts w:ascii="Cambria" w:hAnsi="Cambria" w:cs="Arial"/>
          <w:sz w:val="21"/>
          <w:szCs w:val="21"/>
        </w:rPr>
        <w:t xml:space="preserve">czonych do obrotu i stosowania </w:t>
      </w:r>
      <w:r w:rsidRPr="005C3041">
        <w:rPr>
          <w:rFonts w:ascii="Cambria" w:hAnsi="Cambria" w:cs="Arial"/>
          <w:sz w:val="21"/>
          <w:szCs w:val="21"/>
        </w:rPr>
        <w:t xml:space="preserve">w budownictwie w wysokości 1 000,00 zł za każdy </w:t>
      </w:r>
      <w:r w:rsidR="00367E62" w:rsidRPr="00367E62">
        <w:rPr>
          <w:rFonts w:ascii="Cambria" w:hAnsi="Cambria" w:cs="Arial"/>
          <w:bCs/>
          <w:sz w:val="21"/>
          <w:szCs w:val="21"/>
        </w:rPr>
        <w:t xml:space="preserve">rozpoczęty </w:t>
      </w:r>
      <w:r w:rsidRPr="005C3041">
        <w:rPr>
          <w:rFonts w:ascii="Cambria" w:hAnsi="Cambria" w:cs="Arial"/>
          <w:sz w:val="21"/>
          <w:szCs w:val="21"/>
        </w:rPr>
        <w:t>dzień zwłoki,</w:t>
      </w:r>
    </w:p>
    <w:p w14:paraId="2A14F38B" w14:textId="243CE63B" w:rsidR="006B1841" w:rsidRDefault="009D0687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 każdy stwierdzony przypadek braku zapewnienia kierownictwa </w:t>
      </w:r>
      <w:r w:rsidR="00595F6A">
        <w:rPr>
          <w:rFonts w:ascii="Cambria" w:hAnsi="Cambria" w:cs="Arial"/>
          <w:bCs/>
          <w:sz w:val="21"/>
          <w:szCs w:val="21"/>
        </w:rPr>
        <w:t xml:space="preserve">budowy </w:t>
      </w:r>
      <w:r w:rsidRPr="005C3041">
        <w:rPr>
          <w:rFonts w:ascii="Cambria" w:hAnsi="Cambria" w:cs="Arial"/>
          <w:bCs/>
          <w:sz w:val="21"/>
          <w:szCs w:val="21"/>
        </w:rPr>
        <w:t xml:space="preserve">zgodnie ze złożoną ofertą </w:t>
      </w:r>
      <w:r w:rsidR="00D064AF">
        <w:rPr>
          <w:rFonts w:ascii="Cambria" w:hAnsi="Cambria" w:cs="Arial"/>
          <w:bCs/>
          <w:sz w:val="21"/>
          <w:szCs w:val="21"/>
        </w:rPr>
        <w:t>lub</w:t>
      </w:r>
      <w:r w:rsidR="00C466FF" w:rsidRPr="005C3041">
        <w:rPr>
          <w:rFonts w:ascii="Cambria" w:hAnsi="Cambria" w:cs="Arial"/>
          <w:bCs/>
          <w:sz w:val="21"/>
          <w:szCs w:val="21"/>
        </w:rPr>
        <w:t xml:space="preserve"> wykazem osób </w:t>
      </w:r>
      <w:r w:rsidR="00AD79BC">
        <w:rPr>
          <w:rFonts w:ascii="Cambria" w:hAnsi="Cambria" w:cs="Arial"/>
          <w:bCs/>
          <w:sz w:val="21"/>
          <w:szCs w:val="21"/>
        </w:rPr>
        <w:t xml:space="preserve">złożonym w toku postępowania o udzielenie zamówienia publicznego poprzedzającego zawarcie umowy lub zaakceptowanym przez Zamawiającego wnioskiem, o którym mowa w </w:t>
      </w:r>
      <w:r w:rsidR="00AD79BC"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="00AD79BC">
        <w:rPr>
          <w:rFonts w:ascii="Cambria" w:hAnsi="Cambria" w:cs="Arial"/>
          <w:bCs/>
          <w:sz w:val="21"/>
          <w:szCs w:val="21"/>
        </w:rPr>
        <w:t xml:space="preserve"> 12 ust. 4 </w:t>
      </w:r>
      <w:r w:rsidR="00BC5FA4">
        <w:rPr>
          <w:rFonts w:ascii="Cambria" w:hAnsi="Cambria" w:cs="Arial"/>
          <w:bCs/>
          <w:sz w:val="21"/>
          <w:szCs w:val="21"/>
        </w:rPr>
        <w:t>pkt 1)</w:t>
      </w:r>
      <w:r w:rsidR="00AD79BC">
        <w:rPr>
          <w:rFonts w:ascii="Cambria" w:hAnsi="Cambria" w:cs="Arial"/>
          <w:bCs/>
          <w:sz w:val="21"/>
          <w:szCs w:val="21"/>
        </w:rPr>
        <w:t xml:space="preserve"> umowy </w:t>
      </w:r>
      <w:r w:rsidRPr="005C3041">
        <w:rPr>
          <w:rFonts w:ascii="Cambria" w:hAnsi="Cambria" w:cs="Arial"/>
          <w:bCs/>
          <w:sz w:val="21"/>
          <w:szCs w:val="21"/>
        </w:rPr>
        <w:t>- w wysokości 1000,00 zł</w:t>
      </w:r>
      <w:r w:rsidR="006B1841">
        <w:rPr>
          <w:rFonts w:ascii="Cambria" w:hAnsi="Cambria" w:cs="Arial"/>
          <w:bCs/>
          <w:sz w:val="21"/>
          <w:szCs w:val="21"/>
        </w:rPr>
        <w:t>,</w:t>
      </w:r>
    </w:p>
    <w:p w14:paraId="00CFEA7A" w14:textId="005C6DA7" w:rsidR="006B1841" w:rsidRPr="006B1841" w:rsidRDefault="006B1841" w:rsidP="00221583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jeżeli roboty objęte </w:t>
      </w:r>
      <w:r w:rsidR="00471B98">
        <w:rPr>
          <w:rFonts w:ascii="Cambria" w:hAnsi="Cambria" w:cs="Arial"/>
          <w:bCs/>
          <w:sz w:val="21"/>
          <w:szCs w:val="21"/>
        </w:rPr>
        <w:t>P</w:t>
      </w:r>
      <w:r w:rsidRPr="006B1841">
        <w:rPr>
          <w:rFonts w:ascii="Cambria" w:hAnsi="Cambria" w:cs="Arial"/>
          <w:bCs/>
          <w:sz w:val="21"/>
          <w:szCs w:val="21"/>
        </w:rPr>
        <w:t xml:space="preserve">rzedmiotem </w:t>
      </w:r>
      <w:r w:rsidR="00471B98">
        <w:rPr>
          <w:rFonts w:ascii="Cambria" w:hAnsi="Cambria" w:cs="Arial"/>
          <w:bCs/>
          <w:sz w:val="21"/>
          <w:szCs w:val="21"/>
        </w:rPr>
        <w:t>Umowy</w:t>
      </w:r>
      <w:r w:rsidRPr="006B1841">
        <w:rPr>
          <w:rFonts w:ascii="Cambria" w:hAnsi="Cambria" w:cs="Arial"/>
          <w:bCs/>
          <w:sz w:val="21"/>
          <w:szCs w:val="21"/>
        </w:rPr>
        <w:t xml:space="preserve"> będzie wykonywał podmiot inny niż Wykonawca lub inny niż Podwykonawca skierowany do wykonania robót</w:t>
      </w:r>
      <w:r w:rsidR="00367E62">
        <w:rPr>
          <w:rFonts w:ascii="Cambria" w:hAnsi="Cambria" w:cs="Arial"/>
          <w:bCs/>
          <w:sz w:val="21"/>
          <w:szCs w:val="21"/>
        </w:rPr>
        <w:t xml:space="preserve"> </w:t>
      </w:r>
      <w:r w:rsidR="00221583">
        <w:rPr>
          <w:rFonts w:ascii="Cambria" w:hAnsi="Cambria" w:cs="Arial"/>
          <w:bCs/>
          <w:sz w:val="21"/>
          <w:szCs w:val="21"/>
        </w:rPr>
        <w:t>zgodnie</w:t>
      </w:r>
      <w:r w:rsidR="005D07E1">
        <w:rPr>
          <w:rFonts w:ascii="Cambria" w:hAnsi="Cambria" w:cs="Arial"/>
          <w:bCs/>
          <w:sz w:val="21"/>
          <w:szCs w:val="21"/>
        </w:rPr>
        <w:t xml:space="preserve"> z </w:t>
      </w:r>
      <w:r w:rsidRPr="006B1841">
        <w:rPr>
          <w:rFonts w:ascii="Cambria" w:hAnsi="Cambria" w:cs="Arial"/>
          <w:bCs/>
          <w:sz w:val="21"/>
          <w:szCs w:val="21"/>
        </w:rPr>
        <w:t xml:space="preserve">procedurą określoną </w:t>
      </w:r>
      <w:r w:rsidRPr="006B1841">
        <w:rPr>
          <w:rFonts w:ascii="Cambria" w:hAnsi="Cambria" w:cs="Arial"/>
          <w:bCs/>
          <w:sz w:val="21"/>
          <w:szCs w:val="21"/>
        </w:rPr>
        <w:lastRenderedPageBreak/>
        <w:t>w § 14 – karę umow</w:t>
      </w:r>
      <w:r w:rsidR="00221583">
        <w:rPr>
          <w:rFonts w:ascii="Cambria" w:hAnsi="Cambria" w:cs="Arial"/>
          <w:bCs/>
          <w:sz w:val="21"/>
          <w:szCs w:val="21"/>
        </w:rPr>
        <w:t xml:space="preserve">ną w wysokości 1% wynagrodzenia </w:t>
      </w:r>
      <w:r w:rsidRPr="006B1841">
        <w:rPr>
          <w:rFonts w:ascii="Cambria" w:hAnsi="Cambria" w:cs="Arial"/>
          <w:bCs/>
          <w:sz w:val="21"/>
          <w:szCs w:val="21"/>
        </w:rPr>
        <w:t xml:space="preserve">brutto, o którym mowa w § 8 ust. </w:t>
      </w:r>
      <w:r w:rsidR="00471B98">
        <w:rPr>
          <w:rFonts w:ascii="Cambria" w:hAnsi="Cambria" w:cs="Arial"/>
          <w:bCs/>
          <w:sz w:val="21"/>
          <w:szCs w:val="21"/>
        </w:rPr>
        <w:t>4</w:t>
      </w:r>
      <w:r w:rsidRPr="006B1841">
        <w:rPr>
          <w:rFonts w:ascii="Cambria" w:hAnsi="Cambria" w:cs="Arial"/>
          <w:bCs/>
          <w:sz w:val="21"/>
          <w:szCs w:val="21"/>
        </w:rPr>
        <w:t xml:space="preserve"> niniejszego dokumentu,</w:t>
      </w:r>
    </w:p>
    <w:p w14:paraId="4362E8AB" w14:textId="48482588" w:rsidR="006B1841" w:rsidRPr="006B1841" w:rsidRDefault="000353F8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w przypadku braku zapłaty należnego wynagrodzenia podwykonawcom lub dalszym podwykonawcom, w wysokości 1000 zł za każdy stwierdzony przypadek</w:t>
      </w:r>
      <w:r w:rsidR="006B1841" w:rsidRPr="006B1841">
        <w:rPr>
          <w:rFonts w:ascii="Cambria" w:hAnsi="Cambria" w:cs="Arial"/>
          <w:bCs/>
          <w:sz w:val="21"/>
          <w:szCs w:val="21"/>
        </w:rPr>
        <w:t>;</w:t>
      </w:r>
    </w:p>
    <w:p w14:paraId="4484B141" w14:textId="2641D60A" w:rsidR="006B1841" w:rsidRPr="006B1841" w:rsidRDefault="000353F8" w:rsidP="0082594E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353F8">
        <w:rPr>
          <w:rFonts w:ascii="Cambria" w:hAnsi="Cambria" w:cs="Arial"/>
          <w:bCs/>
          <w:sz w:val="21"/>
          <w:szCs w:val="21"/>
        </w:rPr>
        <w:t>w przypadku nieterminowej zapłaty wynagrodzenia należnego podwykonawcom lub dalszym podwykonawcom, w wysokości 1000,00 zł za każdy stwierdzony przypadek</w:t>
      </w:r>
      <w:r w:rsidR="006B1841" w:rsidRPr="006B1841">
        <w:rPr>
          <w:rFonts w:ascii="Cambria" w:hAnsi="Cambria" w:cs="Arial"/>
          <w:bCs/>
          <w:sz w:val="21"/>
          <w:szCs w:val="21"/>
        </w:rPr>
        <w:t>;</w:t>
      </w:r>
    </w:p>
    <w:p w14:paraId="7201D808" w14:textId="77777777" w:rsidR="0045324F" w:rsidRPr="006B1841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przypadku nieprzedłożenia do zaakceptowania projektu umowy o podwykonawstwo, której przedmiotem są roboty budowlane, lub projektu jej zmiany, w wysokości </w:t>
      </w:r>
      <w:r>
        <w:rPr>
          <w:rFonts w:ascii="Cambria" w:hAnsi="Cambria" w:cs="Arial"/>
          <w:bCs/>
          <w:sz w:val="21"/>
          <w:szCs w:val="21"/>
        </w:rPr>
        <w:t xml:space="preserve">1000 zł </w:t>
      </w:r>
      <w:r w:rsidRPr="006B1841">
        <w:rPr>
          <w:rFonts w:ascii="Cambria" w:hAnsi="Cambria" w:cs="Arial"/>
          <w:bCs/>
          <w:sz w:val="21"/>
          <w:szCs w:val="21"/>
        </w:rPr>
        <w:t xml:space="preserve"> za każdy</w:t>
      </w:r>
      <w:r>
        <w:rPr>
          <w:rFonts w:ascii="Cambria" w:hAnsi="Cambria" w:cs="Arial"/>
          <w:bCs/>
          <w:sz w:val="21"/>
          <w:szCs w:val="21"/>
        </w:rPr>
        <w:t xml:space="preserve"> stwierdzony</w:t>
      </w:r>
      <w:r w:rsidRPr="006B1841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przypadek</w:t>
      </w:r>
      <w:r w:rsidRPr="006B1841">
        <w:rPr>
          <w:rFonts w:ascii="Cambria" w:hAnsi="Cambria" w:cs="Arial"/>
          <w:bCs/>
          <w:sz w:val="21"/>
          <w:szCs w:val="21"/>
        </w:rPr>
        <w:t>;</w:t>
      </w:r>
    </w:p>
    <w:p w14:paraId="4BC9A5F0" w14:textId="77777777" w:rsidR="0045324F" w:rsidRPr="006B1841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przypadku nieprzedłożenia poświadczonej za zgodność z oryginałem kopii umowy o podwykonawstwo lub jej zmiany, </w:t>
      </w:r>
      <w:r w:rsidRPr="00196F3D">
        <w:rPr>
          <w:rFonts w:ascii="Cambria" w:hAnsi="Cambria" w:cs="Arial"/>
          <w:bCs/>
          <w:sz w:val="21"/>
          <w:szCs w:val="21"/>
        </w:rPr>
        <w:t>w wysokości 1000 zł   za każdy stwierdzony przypadek</w:t>
      </w:r>
      <w:r w:rsidRPr="006B1841">
        <w:rPr>
          <w:rFonts w:ascii="Cambria" w:hAnsi="Cambria" w:cs="Arial"/>
          <w:bCs/>
          <w:sz w:val="21"/>
          <w:szCs w:val="21"/>
        </w:rPr>
        <w:t>;</w:t>
      </w:r>
    </w:p>
    <w:p w14:paraId="11EFCBEC" w14:textId="4F5934EF" w:rsidR="0045324F" w:rsidRPr="0036034D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6B1841">
        <w:rPr>
          <w:rFonts w:ascii="Cambria" w:hAnsi="Cambria" w:cs="Arial"/>
          <w:bCs/>
          <w:sz w:val="21"/>
          <w:szCs w:val="21"/>
        </w:rPr>
        <w:t xml:space="preserve">w </w:t>
      </w:r>
      <w:r w:rsidRPr="0036034D">
        <w:rPr>
          <w:rFonts w:ascii="Cambria" w:hAnsi="Cambria" w:cs="Arial"/>
          <w:bCs/>
          <w:sz w:val="21"/>
          <w:szCs w:val="21"/>
        </w:rPr>
        <w:t xml:space="preserve">przypadku braku zmiany umowy o podwykonawstwo w zakresie terminu zapłaty, w wysokości 1000 zł  za każdy stwierdzony przypadek, o </w:t>
      </w:r>
      <w:r w:rsidR="00BC5FA4" w:rsidRPr="0036034D">
        <w:rPr>
          <w:rFonts w:ascii="Cambria" w:hAnsi="Cambria" w:cs="Arial"/>
          <w:bCs/>
          <w:sz w:val="21"/>
          <w:szCs w:val="21"/>
        </w:rPr>
        <w:t>któr</w:t>
      </w:r>
      <w:r w:rsidR="00BC5FA4">
        <w:rPr>
          <w:rFonts w:ascii="Cambria" w:hAnsi="Cambria" w:cs="Arial"/>
          <w:bCs/>
          <w:sz w:val="21"/>
          <w:szCs w:val="21"/>
        </w:rPr>
        <w:t>ym</w:t>
      </w:r>
      <w:r w:rsidR="00BC5FA4" w:rsidRPr="0036034D">
        <w:rPr>
          <w:rFonts w:ascii="Cambria" w:hAnsi="Cambria" w:cs="Arial"/>
          <w:bCs/>
          <w:sz w:val="21"/>
          <w:szCs w:val="21"/>
        </w:rPr>
        <w:t xml:space="preserve"> </w:t>
      </w:r>
      <w:r w:rsidRPr="0036034D">
        <w:rPr>
          <w:rFonts w:ascii="Cambria" w:hAnsi="Cambria" w:cs="Arial"/>
          <w:bCs/>
          <w:sz w:val="21"/>
          <w:szCs w:val="21"/>
        </w:rPr>
        <w:t xml:space="preserve">mowa w § 14 ust. </w:t>
      </w:r>
      <w:r w:rsidR="008E4CFE">
        <w:rPr>
          <w:rFonts w:ascii="Cambria" w:hAnsi="Cambria" w:cs="Arial"/>
          <w:bCs/>
          <w:sz w:val="21"/>
          <w:szCs w:val="21"/>
        </w:rPr>
        <w:t>4</w:t>
      </w:r>
      <w:r w:rsidRPr="0036034D">
        <w:rPr>
          <w:rFonts w:ascii="Cambria" w:hAnsi="Cambria" w:cs="Arial"/>
          <w:bCs/>
          <w:sz w:val="21"/>
          <w:szCs w:val="21"/>
        </w:rPr>
        <w:t>;</w:t>
      </w:r>
    </w:p>
    <w:p w14:paraId="376EC725" w14:textId="77777777" w:rsidR="0045324F" w:rsidRPr="0036034D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6034D">
        <w:rPr>
          <w:rFonts w:ascii="Cambria" w:hAnsi="Cambria" w:cs="Arial"/>
          <w:bCs/>
          <w:sz w:val="21"/>
          <w:szCs w:val="21"/>
        </w:rPr>
        <w:t>za nieprzedłożenie Wykazu osób, o którym mowa w § 4 ust. 2 i/lub 3 wraz z oświadczeniem, że są one zatrudnione na umowę o pracę lub jego aktualizacji, o której mowa w § 4 ust. 4, w wysokości 1 000 zł, za każdy przypadek;</w:t>
      </w:r>
    </w:p>
    <w:p w14:paraId="6F81CBDB" w14:textId="753B340A" w:rsidR="0045324F" w:rsidRDefault="0045324F" w:rsidP="0045324F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6034D">
        <w:rPr>
          <w:rFonts w:ascii="Cambria" w:hAnsi="Cambria" w:cs="Arial"/>
          <w:bCs/>
          <w:sz w:val="21"/>
          <w:szCs w:val="21"/>
        </w:rPr>
        <w:t>za nieprzedłożenie kopii umów o pracę zawartych przez Wykonawcę lub Podwykonawcę, o których mowa w § 4 ust. 5 w wysokości 500 zł za każdy przypadek</w:t>
      </w:r>
      <w:r w:rsidR="00C649F9">
        <w:rPr>
          <w:rFonts w:ascii="Cambria" w:hAnsi="Cambria" w:cs="Arial"/>
          <w:bCs/>
          <w:sz w:val="21"/>
          <w:szCs w:val="21"/>
        </w:rPr>
        <w:t>;</w:t>
      </w:r>
      <w:r w:rsidRPr="0036034D">
        <w:rPr>
          <w:rFonts w:ascii="Cambria" w:hAnsi="Cambria" w:cs="Arial"/>
          <w:bCs/>
          <w:sz w:val="21"/>
          <w:szCs w:val="21"/>
        </w:rPr>
        <w:t xml:space="preserve"> </w:t>
      </w:r>
    </w:p>
    <w:p w14:paraId="153A7383" w14:textId="2202C7BD" w:rsidR="00EF7234" w:rsidRPr="00F26E02" w:rsidRDefault="0045324F" w:rsidP="001A2522">
      <w:pPr>
        <w:numPr>
          <w:ilvl w:val="0"/>
          <w:numId w:val="36"/>
        </w:num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5324F">
        <w:rPr>
          <w:rFonts w:ascii="Cambria" w:hAnsi="Cambria" w:cs="Arial"/>
          <w:bCs/>
          <w:sz w:val="21"/>
          <w:szCs w:val="21"/>
        </w:rPr>
        <w:t xml:space="preserve">za </w:t>
      </w:r>
      <w:r w:rsidR="00C649F9">
        <w:rPr>
          <w:rFonts w:ascii="Cambria" w:hAnsi="Cambria" w:cs="Arial"/>
          <w:bCs/>
          <w:sz w:val="21"/>
          <w:szCs w:val="21"/>
        </w:rPr>
        <w:t>naruszenie Obowiązku Zatrudnienia</w:t>
      </w:r>
      <w:r w:rsidRPr="0045324F">
        <w:rPr>
          <w:rFonts w:ascii="Cambria" w:hAnsi="Cambria" w:cs="Arial"/>
          <w:bCs/>
          <w:sz w:val="21"/>
          <w:szCs w:val="21"/>
        </w:rPr>
        <w:t xml:space="preserve"> – w wysokości 1500 zł za każdą osobę w każdym miesiącu, w którym nie dopełniono przedmiotowego wymogu. Kara może być nakładana wielokrotnie i dotyczyć tej samej osoby, jednak nałożona może być wyłącznie jednokrotnie w każdym miesiącu kalendarzowym w stosunku do tej samej osoby</w:t>
      </w:r>
      <w:r w:rsidR="006B1841" w:rsidRPr="00F26E02">
        <w:rPr>
          <w:rFonts w:ascii="Cambria" w:hAnsi="Cambria" w:cs="Arial"/>
          <w:bCs/>
          <w:sz w:val="21"/>
          <w:szCs w:val="21"/>
        </w:rPr>
        <w:t>.</w:t>
      </w:r>
    </w:p>
    <w:p w14:paraId="7E6E3670" w14:textId="2C5083F3" w:rsidR="00833BE9" w:rsidRPr="005C3041" w:rsidRDefault="00EF4F23" w:rsidP="00EF4F23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  <w:u w:val="single"/>
        </w:rPr>
      </w:pPr>
      <w:r>
        <w:rPr>
          <w:rFonts w:ascii="Cambria" w:hAnsi="Cambria" w:cs="Arial"/>
          <w:bCs/>
          <w:sz w:val="21"/>
          <w:szCs w:val="21"/>
        </w:rPr>
        <w:t xml:space="preserve">    </w:t>
      </w:r>
      <w:r w:rsidR="00833BE9" w:rsidRPr="005C3041">
        <w:rPr>
          <w:rFonts w:ascii="Cambria" w:hAnsi="Cambria" w:cs="Arial"/>
          <w:bCs/>
          <w:sz w:val="21"/>
          <w:szCs w:val="21"/>
        </w:rPr>
        <w:t>Zamawiający zapłaci Wykonawcy kar</w:t>
      </w:r>
      <w:r w:rsidR="00EA1587" w:rsidRPr="005C3041">
        <w:rPr>
          <w:rFonts w:ascii="Cambria" w:hAnsi="Cambria" w:cs="Arial"/>
          <w:bCs/>
          <w:sz w:val="21"/>
          <w:szCs w:val="21"/>
        </w:rPr>
        <w:t>ę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umown</w:t>
      </w:r>
      <w:r w:rsidR="00EA1587" w:rsidRPr="005C3041">
        <w:rPr>
          <w:rFonts w:ascii="Cambria" w:hAnsi="Cambria" w:cs="Arial"/>
          <w:bCs/>
          <w:sz w:val="21"/>
          <w:szCs w:val="21"/>
        </w:rPr>
        <w:t>ą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za zwłokę w przekazaniu terenu robót w wysokości 0,2% wynagrodzenia określonego w </w:t>
      </w:r>
      <w:r w:rsidR="00833BE9" w:rsidRPr="005C3041">
        <w:rPr>
          <w:rFonts w:ascii="Cambria" w:hAnsi="Cambria" w:cs="Arial"/>
          <w:bCs/>
          <w:sz w:val="21"/>
          <w:szCs w:val="21"/>
        </w:rPr>
        <w:sym w:font="Times New Roman" w:char="00A7"/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</w:t>
      </w:r>
      <w:r w:rsidR="00EA1587" w:rsidRPr="005C3041">
        <w:rPr>
          <w:rFonts w:ascii="Cambria" w:hAnsi="Cambria" w:cs="Arial"/>
          <w:bCs/>
          <w:sz w:val="21"/>
          <w:szCs w:val="21"/>
        </w:rPr>
        <w:t xml:space="preserve">8 </w:t>
      </w:r>
      <w:r w:rsidR="00E13FEA" w:rsidRPr="005C3041">
        <w:rPr>
          <w:rFonts w:ascii="Cambria" w:hAnsi="Cambria" w:cs="Arial"/>
          <w:bCs/>
          <w:sz w:val="21"/>
          <w:szCs w:val="21"/>
        </w:rPr>
        <w:t xml:space="preserve">ust. </w:t>
      </w:r>
      <w:r w:rsidR="007319C9">
        <w:rPr>
          <w:rFonts w:ascii="Cambria" w:hAnsi="Cambria" w:cs="Arial"/>
          <w:bCs/>
          <w:sz w:val="21"/>
          <w:szCs w:val="21"/>
        </w:rPr>
        <w:t>5</w:t>
      </w:r>
      <w:r w:rsidR="00833BE9" w:rsidRPr="005C3041">
        <w:rPr>
          <w:rFonts w:ascii="Cambria" w:hAnsi="Cambria" w:cs="Arial"/>
          <w:bCs/>
          <w:sz w:val="21"/>
          <w:szCs w:val="21"/>
        </w:rPr>
        <w:t xml:space="preserve"> za każdy dzień zwłoki.</w:t>
      </w:r>
    </w:p>
    <w:p w14:paraId="652B5C53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Jeżeli kary umowne nie pokryją poniesionej szkody, Zamawiający jest uprawniony do dochodzenia odszkodowania uzupełniającego do wysokości poniesionej szkody.</w:t>
      </w:r>
    </w:p>
    <w:p w14:paraId="4B81BCE2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Spowodowane przez siebie ewentualne szkody Wykonawca usunie na własny koszt.</w:t>
      </w:r>
    </w:p>
    <w:p w14:paraId="4B38170C" w14:textId="77777777" w:rsidR="00833BE9" w:rsidRPr="005C3041" w:rsidRDefault="00833BE9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Strony ustalają, że Zamawiający może potrącić z wynagrodzenia wszelkie należności pieniężne należne od Wykonawcy na podstawie niniejszej umowy, w tym w szczególności kary umowne i koszty poniesione przez Zamawiającego w związku z Wykonaniem Zastępczym, przy czym potrącenie umowne, o którym mowa w zdaniu poprzednim nie ogranicza w żaden sposób praw Zamawiającego do potrącenia ustawowego.</w:t>
      </w:r>
    </w:p>
    <w:p w14:paraId="41D9053F" w14:textId="77777777" w:rsidR="00EA1587" w:rsidRPr="005C3041" w:rsidRDefault="00EA1587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Naliczone przez Zamawiającego kary umowne mogą być dochodzone kumulatywnie. Kary naliczone do dnia odstąpienia od Umowy są należne niezależnie od kary za odstąpienie. </w:t>
      </w:r>
    </w:p>
    <w:p w14:paraId="3DAB0C37" w14:textId="77777777" w:rsidR="00EA1587" w:rsidRPr="005C3041" w:rsidRDefault="00EA1587" w:rsidP="00EF4F23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>Łączna wysokość kar umownych naliczonych którejkolwiek ze Stron nie przekroczy 30 % Wynagrodzenia.</w:t>
      </w:r>
    </w:p>
    <w:p w14:paraId="66007B03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B7C048C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FC73C43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1</w:t>
      </w:r>
      <w:r w:rsidR="005876E2" w:rsidRPr="005C3041">
        <w:rPr>
          <w:rFonts w:ascii="Cambria" w:hAnsi="Cambria" w:cs="Arial"/>
          <w:b/>
          <w:sz w:val="21"/>
          <w:szCs w:val="21"/>
        </w:rPr>
        <w:t xml:space="preserve"> Odbiór robót</w:t>
      </w:r>
    </w:p>
    <w:p w14:paraId="395FA22B" w14:textId="77777777" w:rsidR="00080EA2" w:rsidRPr="005C3041" w:rsidRDefault="00FA3EC9" w:rsidP="00860AC2">
      <w:pPr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Wykonawca prowadzi na bieżąco robo</w:t>
      </w:r>
      <w:r w:rsidRPr="00FA3EC9">
        <w:rPr>
          <w:rFonts w:ascii="Cambria" w:hAnsi="Cambria" w:cs="Arial"/>
          <w:sz w:val="21"/>
          <w:szCs w:val="21"/>
        </w:rPr>
        <w:t>t</w:t>
      </w:r>
      <w:r>
        <w:rPr>
          <w:rFonts w:ascii="Cambria" w:hAnsi="Cambria" w:cs="Arial"/>
          <w:sz w:val="21"/>
          <w:szCs w:val="21"/>
        </w:rPr>
        <w:t>y</w:t>
      </w:r>
      <w:r w:rsidRPr="00FA3EC9">
        <w:rPr>
          <w:rFonts w:ascii="Cambria" w:hAnsi="Cambria" w:cs="Arial"/>
          <w:sz w:val="21"/>
          <w:szCs w:val="21"/>
        </w:rPr>
        <w:t xml:space="preserve"> budowlan</w:t>
      </w:r>
      <w:r>
        <w:rPr>
          <w:rFonts w:ascii="Cambria" w:hAnsi="Cambria" w:cs="Arial"/>
          <w:sz w:val="21"/>
          <w:szCs w:val="21"/>
        </w:rPr>
        <w:t>e</w:t>
      </w:r>
      <w:r w:rsidRPr="00FA3EC9">
        <w:rPr>
          <w:rFonts w:ascii="Cambria" w:hAnsi="Cambria" w:cs="Arial"/>
          <w:sz w:val="21"/>
          <w:szCs w:val="21"/>
        </w:rPr>
        <w:t xml:space="preserve">  i  inform</w:t>
      </w:r>
      <w:r>
        <w:rPr>
          <w:rFonts w:ascii="Cambria" w:hAnsi="Cambria" w:cs="Arial"/>
          <w:sz w:val="21"/>
          <w:szCs w:val="21"/>
        </w:rPr>
        <w:t>uje</w:t>
      </w:r>
      <w:r w:rsidRPr="00FA3EC9">
        <w:rPr>
          <w:rFonts w:ascii="Cambria" w:hAnsi="Cambria" w:cs="Arial"/>
          <w:sz w:val="21"/>
          <w:szCs w:val="21"/>
        </w:rPr>
        <w:t xml:space="preserve"> Zamawiającego o  robotach, które ulegają zakryciu w celu dokonania odbioru tych robót</w:t>
      </w:r>
      <w:r w:rsidR="00860AC2">
        <w:rPr>
          <w:rFonts w:ascii="Cambria" w:hAnsi="Cambria" w:cs="Arial"/>
          <w:sz w:val="21"/>
          <w:szCs w:val="21"/>
        </w:rPr>
        <w:t xml:space="preserve"> oraz zgłasza zakończenie robót do odbior</w:t>
      </w:r>
      <w:r w:rsidR="00AA3040">
        <w:rPr>
          <w:rFonts w:ascii="Cambria" w:hAnsi="Cambria" w:cs="Arial"/>
          <w:sz w:val="21"/>
          <w:szCs w:val="21"/>
        </w:rPr>
        <w:t xml:space="preserve">ów </w:t>
      </w:r>
      <w:r w:rsidR="00AA3040" w:rsidRPr="002E7E35">
        <w:rPr>
          <w:rFonts w:ascii="Cambria" w:hAnsi="Cambria" w:cs="Arial"/>
          <w:sz w:val="21"/>
          <w:szCs w:val="21"/>
        </w:rPr>
        <w:t>częściowych i</w:t>
      </w:r>
      <w:r w:rsidR="00860AC2" w:rsidRPr="002E7E35">
        <w:rPr>
          <w:rFonts w:ascii="Cambria" w:hAnsi="Cambria" w:cs="Arial"/>
          <w:sz w:val="21"/>
          <w:szCs w:val="21"/>
        </w:rPr>
        <w:t xml:space="preserve"> końcowego.</w:t>
      </w:r>
    </w:p>
    <w:p w14:paraId="24DD1E92" w14:textId="77777777" w:rsidR="00833BE9" w:rsidRPr="005C3041" w:rsidRDefault="00833BE9" w:rsidP="001A2522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Odbior</w:t>
      </w:r>
      <w:r w:rsidR="00860AC2">
        <w:rPr>
          <w:rFonts w:ascii="Cambria" w:hAnsi="Cambria" w:cs="Arial"/>
          <w:sz w:val="21"/>
          <w:szCs w:val="21"/>
        </w:rPr>
        <w:t>ów</w:t>
      </w:r>
      <w:r w:rsidRPr="005C3041">
        <w:rPr>
          <w:rFonts w:ascii="Cambria" w:hAnsi="Cambria" w:cs="Arial"/>
          <w:sz w:val="21"/>
          <w:szCs w:val="21"/>
        </w:rPr>
        <w:t xml:space="preserve"> robót dokona komisja wyznaczona przez Zamawiającego. </w:t>
      </w:r>
      <w:r w:rsidR="001C25C2" w:rsidRPr="005C3041">
        <w:rPr>
          <w:rFonts w:ascii="Cambria" w:hAnsi="Cambria" w:cs="Arial"/>
          <w:sz w:val="21"/>
          <w:szCs w:val="21"/>
        </w:rPr>
        <w:t>Brak obecności przedstawiciela Wykonawcy nie stanowi przeszkody w dokonaniu odbioru.</w:t>
      </w:r>
    </w:p>
    <w:p w14:paraId="51EA7D70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wyznaczy termin odbioru końcowego przedmiotu umowy </w:t>
      </w:r>
      <w:r w:rsidRPr="005C3041">
        <w:rPr>
          <w:rFonts w:ascii="Cambria" w:hAnsi="Cambria" w:cs="Arial"/>
          <w:b/>
          <w:sz w:val="21"/>
          <w:szCs w:val="21"/>
        </w:rPr>
        <w:t xml:space="preserve">w ciągu </w:t>
      </w:r>
      <w:r w:rsidR="00083491">
        <w:rPr>
          <w:rFonts w:ascii="Cambria" w:hAnsi="Cambria" w:cs="Arial"/>
          <w:b/>
          <w:sz w:val="21"/>
          <w:szCs w:val="21"/>
        </w:rPr>
        <w:t>14</w:t>
      </w:r>
      <w:r w:rsidR="00E96B23" w:rsidRPr="005C3041">
        <w:rPr>
          <w:rFonts w:ascii="Cambria" w:hAnsi="Cambria" w:cs="Arial"/>
          <w:b/>
          <w:sz w:val="21"/>
          <w:szCs w:val="21"/>
        </w:rPr>
        <w:t xml:space="preserve"> </w:t>
      </w:r>
      <w:r w:rsidRPr="005C3041">
        <w:rPr>
          <w:rFonts w:ascii="Cambria" w:hAnsi="Cambria" w:cs="Arial"/>
          <w:b/>
          <w:sz w:val="21"/>
          <w:szCs w:val="21"/>
        </w:rPr>
        <w:t>dni</w:t>
      </w:r>
      <w:r w:rsidR="00A9290A" w:rsidRPr="005C3041">
        <w:rPr>
          <w:rFonts w:ascii="Cambria" w:hAnsi="Cambria" w:cs="Arial"/>
          <w:sz w:val="21"/>
          <w:szCs w:val="21"/>
        </w:rPr>
        <w:t xml:space="preserve"> od daty </w:t>
      </w:r>
      <w:r w:rsidRPr="005C3041">
        <w:rPr>
          <w:rFonts w:ascii="Cambria" w:hAnsi="Cambria" w:cs="Arial"/>
          <w:sz w:val="21"/>
          <w:szCs w:val="21"/>
        </w:rPr>
        <w:t>zawiadomienia go o osiągnięciu gotowości do odbioru, zawiadamiając o tym Wykonawcę</w:t>
      </w:r>
      <w:r w:rsidR="00C30757" w:rsidRPr="005C3041">
        <w:rPr>
          <w:rFonts w:ascii="Cambria" w:hAnsi="Cambria" w:cs="Arial"/>
          <w:sz w:val="21"/>
          <w:szCs w:val="21"/>
        </w:rPr>
        <w:t xml:space="preserve"> pisemnie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2BDB0695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najpóźniej do dnia, w którym ma nastąpić podpisanie protokołu końcowego odbioru przekaże Zamawiającemu: niezbędne świadectwa kontroli jakości, certyfikaty i deklaracje zgodności wymagane przepisami</w:t>
      </w:r>
      <w:r w:rsidR="00CF5C5F">
        <w:rPr>
          <w:rFonts w:ascii="Cambria" w:hAnsi="Cambria" w:cs="Arial"/>
          <w:sz w:val="21"/>
          <w:szCs w:val="21"/>
        </w:rPr>
        <w:t xml:space="preserve"> oraz wszystkie niezbędne dokumenty do uzyskania przez </w:t>
      </w:r>
      <w:r w:rsidR="00CF5C5F">
        <w:rPr>
          <w:rFonts w:ascii="Cambria" w:hAnsi="Cambria" w:cs="Arial"/>
          <w:sz w:val="21"/>
          <w:szCs w:val="21"/>
        </w:rPr>
        <w:lastRenderedPageBreak/>
        <w:t>Zamawiającego pozwolenia na użytkowanie lub przyjęcia bez uwag przez odpowiedni Inspektorat Nadzoru Budowlanego zawiadomienia o zakończeniu budowy obiektu budowlanego.</w:t>
      </w:r>
    </w:p>
    <w:p w14:paraId="0C985441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 toku czynności odbioru końcowego zostaną stwierdzone wady, to Zamawiającemu przysługują następujące uprawnienia: </w:t>
      </w:r>
    </w:p>
    <w:p w14:paraId="4AE4F816" w14:textId="77777777" w:rsidR="00833BE9" w:rsidRPr="005C3041" w:rsidRDefault="00833BE9" w:rsidP="001A2522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Chars="177" w:left="870" w:hangingChars="212" w:hanging="44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są istotne i nadają się do usunięcia, może odmówić odbioru do czasu ich usunięcia w terminie określonym przez Zamawiającego, pod rygorem zlecenia zastępczego usunięcia wad na koszt i ryzyko Wykonawcy; </w:t>
      </w:r>
    </w:p>
    <w:p w14:paraId="4D0E3FDB" w14:textId="77777777" w:rsidR="00833BE9" w:rsidRPr="005C3041" w:rsidRDefault="00833BE9" w:rsidP="001A2522">
      <w:pPr>
        <w:numPr>
          <w:ilvl w:val="1"/>
          <w:numId w:val="9"/>
        </w:num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nie są istotne i nadają się do usunięcia, </w:t>
      </w:r>
      <w:r w:rsidR="003D25F4" w:rsidRPr="005C3041">
        <w:rPr>
          <w:rFonts w:ascii="Cambria" w:hAnsi="Cambria" w:cs="Arial"/>
          <w:sz w:val="21"/>
          <w:szCs w:val="21"/>
        </w:rPr>
        <w:t>dokona</w:t>
      </w:r>
      <w:r w:rsidRPr="005C3041">
        <w:rPr>
          <w:rFonts w:ascii="Cambria" w:hAnsi="Cambria" w:cs="Arial"/>
          <w:sz w:val="21"/>
          <w:szCs w:val="21"/>
        </w:rPr>
        <w:t xml:space="preserve"> odbioru i wyznaczy termin ich usunięcia, pod rygorem zlecenia zastępczego usunięcia wad na koszt i ryzyko Wykonawcy; </w:t>
      </w:r>
    </w:p>
    <w:p w14:paraId="36B4828F" w14:textId="77777777" w:rsidR="007043BC" w:rsidRPr="005C3041" w:rsidRDefault="007043BC" w:rsidP="001A2522">
      <w:pPr>
        <w:numPr>
          <w:ilvl w:val="1"/>
          <w:numId w:val="9"/>
        </w:num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wady są nieistotne i nie nadają się do usunięcia, Zamawiający ma prawo obniżyć proporcjonalnie wynagrodzenie wykonawcy;</w:t>
      </w:r>
    </w:p>
    <w:p w14:paraId="46018529" w14:textId="77777777" w:rsidR="00833BE9" w:rsidRPr="005C3041" w:rsidRDefault="00833BE9" w:rsidP="001A2522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jeżeli wady są istotne i uniemożliwiają użytkowanie zgodnie z przeznaczeniem, Zamawiający może odstąpić od umowy lub żądać wykonania przedmiotu umowy po raz drugi na koszt Wykonawcy. </w:t>
      </w:r>
    </w:p>
    <w:p w14:paraId="435E4E3C" w14:textId="77777777" w:rsidR="00833BE9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Strony postanawiają, że z czynności odbioru będzie spisany protokół zawierający wszelkie ustalenia dokonane w toku odbioru, jak też terminy wyznaczone na usunięcie stwierdzonych usterek. </w:t>
      </w:r>
    </w:p>
    <w:p w14:paraId="13EC338F" w14:textId="77777777" w:rsidR="00427EE7" w:rsidRPr="005C3041" w:rsidRDefault="00833BE9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zobowiązany jest do zawiadomienia Zamawiającego o usunięciu stwierdzonych </w:t>
      </w:r>
      <w:r w:rsidR="003D25F4" w:rsidRPr="005C3041">
        <w:rPr>
          <w:rFonts w:ascii="Cambria" w:hAnsi="Cambria" w:cs="Arial"/>
          <w:sz w:val="21"/>
          <w:szCs w:val="21"/>
        </w:rPr>
        <w:t xml:space="preserve">wad </w:t>
      </w:r>
      <w:r w:rsidR="00427EE7" w:rsidRPr="005C3041">
        <w:rPr>
          <w:rFonts w:ascii="Cambria" w:hAnsi="Cambria" w:cs="Arial"/>
          <w:sz w:val="21"/>
          <w:szCs w:val="21"/>
        </w:rPr>
        <w:t>istotnych</w:t>
      </w:r>
      <w:r w:rsidRPr="005C3041">
        <w:rPr>
          <w:rFonts w:ascii="Cambria" w:hAnsi="Cambria" w:cs="Arial"/>
          <w:sz w:val="21"/>
          <w:szCs w:val="21"/>
        </w:rPr>
        <w:t xml:space="preserve"> i </w:t>
      </w:r>
      <w:r w:rsidR="003D25F4" w:rsidRPr="005C3041">
        <w:rPr>
          <w:rFonts w:ascii="Cambria" w:hAnsi="Cambria" w:cs="Arial"/>
          <w:sz w:val="21"/>
          <w:szCs w:val="21"/>
        </w:rPr>
        <w:t>ponownego zgłoszenia gotowości do odbioru</w:t>
      </w:r>
      <w:r w:rsidRPr="005C3041">
        <w:rPr>
          <w:rFonts w:ascii="Cambria" w:hAnsi="Cambria" w:cs="Arial"/>
          <w:sz w:val="21"/>
          <w:szCs w:val="21"/>
        </w:rPr>
        <w:t>.</w:t>
      </w:r>
    </w:p>
    <w:p w14:paraId="6782ADAB" w14:textId="77777777" w:rsidR="00427EE7" w:rsidRPr="005C3041" w:rsidRDefault="00427EE7" w:rsidP="001A2522">
      <w:pPr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4" w:hangingChars="202" w:hanging="42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Niezależnie od postanowień ust. 7 Wykonawca zobowiązany jest do zawiadomienia Zamawiającego o usunięciu wad i usterek stwierdzonych podczas odbioru. Za datę usunięcia wad i usterek stwierdzonych podczas odbioru uznaje się datę zawiadomienia, o którym mowa w zdaniu poprzednim.</w:t>
      </w:r>
    </w:p>
    <w:p w14:paraId="1B4D6638" w14:textId="77777777" w:rsidR="00833BE9" w:rsidRPr="005C3041" w:rsidRDefault="00833BE9" w:rsidP="001A2522">
      <w:pPr>
        <w:autoSpaceDE w:val="0"/>
        <w:autoSpaceDN w:val="0"/>
        <w:adjustRightInd w:val="0"/>
        <w:spacing w:line="276" w:lineRule="auto"/>
        <w:ind w:left="424"/>
        <w:contextualSpacing/>
        <w:jc w:val="both"/>
        <w:rPr>
          <w:rFonts w:ascii="Cambria" w:hAnsi="Cambria" w:cs="Arial"/>
          <w:sz w:val="21"/>
          <w:szCs w:val="21"/>
        </w:rPr>
      </w:pPr>
    </w:p>
    <w:p w14:paraId="035737CE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</w:p>
    <w:p w14:paraId="44049BEC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2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Zmiany umowy</w:t>
      </w:r>
    </w:p>
    <w:p w14:paraId="7FDE8E83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80E395E" w14:textId="77777777" w:rsidR="00FE7C7F" w:rsidRPr="005C3041" w:rsidRDefault="00FE7C7F" w:rsidP="001A252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Zmiana postanowień zawartej umowy może nastąpić za zgodą obu Stron wyrażoną na piśmie pod rygorem nieważności takiej zmiany. </w:t>
      </w:r>
    </w:p>
    <w:p w14:paraId="74BB95B3" w14:textId="77777777" w:rsidR="00FE7C7F" w:rsidRPr="005C3041" w:rsidRDefault="00FE7C7F" w:rsidP="001A2522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Zamawiający przewiduje możliwość wprowadzenia zmian do zawartej umowy w formie pisemnego aneksu na następujących warunkach</w:t>
      </w:r>
      <w:r w:rsidR="00A71989">
        <w:rPr>
          <w:rFonts w:ascii="Cambria" w:hAnsi="Cambria" w:cs="Arial"/>
          <w:sz w:val="21"/>
          <w:szCs w:val="21"/>
        </w:rPr>
        <w:t xml:space="preserve"> i zakresie</w:t>
      </w:r>
      <w:r w:rsidRPr="005C3041">
        <w:rPr>
          <w:rFonts w:ascii="Cambria" w:hAnsi="Cambria" w:cs="Arial"/>
          <w:sz w:val="21"/>
          <w:szCs w:val="21"/>
        </w:rPr>
        <w:t xml:space="preserve">: </w:t>
      </w:r>
    </w:p>
    <w:p w14:paraId="5B6AE9F7" w14:textId="77777777" w:rsidR="00FE7C7F" w:rsidRPr="005C3041" w:rsidRDefault="00FE7C7F" w:rsidP="001A2522">
      <w:pPr>
        <w:numPr>
          <w:ilvl w:val="1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przedłużenie terminu wykonania przedmiotu umowy na wniosek Wykonawcy o czas opóźnienia z winy Zamawiającego, jeżeli takie opóźnienie będzie miało wpływ na wykonanie przedmiotu umowy;</w:t>
      </w:r>
    </w:p>
    <w:p w14:paraId="2F9E7EF9" w14:textId="77777777" w:rsidR="00FE7C7F" w:rsidRPr="005C3041" w:rsidRDefault="00FE7C7F" w:rsidP="001A2522">
      <w:pPr>
        <w:numPr>
          <w:ilvl w:val="1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przedłużenie terminu wykonania przedmiotu umowy na wniosek Wykonawcy o czas opóźnienia, jeżeli takie opóźnienie będzie miało wpływ na wykonanie przedmiotu umowy </w:t>
      </w:r>
      <w:r w:rsidRPr="005C3041">
        <w:rPr>
          <w:rFonts w:ascii="Cambria" w:hAnsi="Cambria" w:cs="Arial"/>
          <w:sz w:val="21"/>
          <w:szCs w:val="21"/>
        </w:rPr>
        <w:br/>
        <w:t xml:space="preserve">w przypadku: </w:t>
      </w:r>
    </w:p>
    <w:p w14:paraId="6E79F2EB" w14:textId="77777777" w:rsidR="00427EE7" w:rsidRPr="005C3041" w:rsidRDefault="00FE7C7F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ind w:hanging="37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zawieszenia robót przez Zamawiającego, </w:t>
      </w:r>
    </w:p>
    <w:p w14:paraId="576900C1" w14:textId="27E2D3ED" w:rsidR="00427EE7" w:rsidRPr="005C3041" w:rsidRDefault="00427EE7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ind w:hanging="371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niekorzystnych warunków atmosferycznych, uniemożliwiających prowadzenie prac, w których niemożliwe jest prowadzenie robót bezpiecznie pod względem BHP, w sposób prawidłowy, zgodny z umówioną technologią lub zasadami sztuki budowlanej. Przez niekorzystne warunki atmosferyczne rozumie się nadzwyczajne zjawiska pogodowe takie jak: nawałnice, ulewne deszcze, bardzo silne wiatry – uniemożliwiające prowadzenie zewnętrznych robót budowlanych w ogóle bądź bez niewspółmiernych nakładów utrzymujące się dłużej niż 3 dni, w takim przypadku wykonawca zobowiązany jest do udokumentowania ich wystąpienia,</w:t>
      </w:r>
    </w:p>
    <w:p w14:paraId="724ECECB" w14:textId="77777777" w:rsidR="00FE7C7F" w:rsidRPr="005C3041" w:rsidRDefault="001441EC" w:rsidP="001A2522">
      <w:pPr>
        <w:numPr>
          <w:ilvl w:val="1"/>
          <w:numId w:val="11"/>
        </w:num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wystąpienia warunków siły wyższej, które uniemożliwiły wykonanie Umowy w dotychczas ustalonym terminie. Przez siłę wyższą należy rozumieć zdarzenia i okoliczności, na które Strony nie mają wpływu i przed którymi nie mogły się zabezpieczyć, w tym w szczególności pożaru, zalania, wojny, zamieszek, epidemii, </w:t>
      </w:r>
    </w:p>
    <w:p w14:paraId="5460240D" w14:textId="77777777" w:rsidR="00FE7C7F" w:rsidRPr="005C3041" w:rsidRDefault="00FE7C7F" w:rsidP="001A2522">
      <w:pPr>
        <w:numPr>
          <w:ilvl w:val="1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rozwiązań projektowych i materiałowych,</w:t>
      </w:r>
    </w:p>
    <w:p w14:paraId="0753EC8E" w14:textId="77777777" w:rsidR="00FE7C7F" w:rsidRPr="005C3041" w:rsidRDefault="001441EC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 xml:space="preserve">konieczności lub potrzeby </w:t>
      </w:r>
      <w:r w:rsidR="00FE7C7F" w:rsidRPr="005C3041">
        <w:rPr>
          <w:rFonts w:ascii="Cambria" w:hAnsi="Cambria" w:cs="Arial"/>
          <w:sz w:val="21"/>
          <w:szCs w:val="21"/>
        </w:rPr>
        <w:t>wykonania robót dodatkowych</w:t>
      </w:r>
      <w:r w:rsidRPr="005C3041">
        <w:rPr>
          <w:rFonts w:ascii="Cambria" w:hAnsi="Cambria" w:cs="Arial"/>
          <w:sz w:val="21"/>
          <w:szCs w:val="21"/>
        </w:rPr>
        <w:t>, zamiennych</w:t>
      </w:r>
      <w:r w:rsidR="00FE7C7F" w:rsidRPr="005C3041">
        <w:rPr>
          <w:rFonts w:ascii="Cambria" w:hAnsi="Cambria" w:cs="Arial"/>
          <w:sz w:val="21"/>
          <w:szCs w:val="21"/>
        </w:rPr>
        <w:t xml:space="preserve"> lub uzupełniających;</w:t>
      </w:r>
    </w:p>
    <w:p w14:paraId="39A6B14B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 zmiany powszechnie obowiązujących przepisów prawa, regulujących zasady wykonywania Przedmiotu Umowy o czas niezbędny do dostosowania wykonania Przedmiotu Umowy lub jego części do zmienionego stanu prawnego,</w:t>
      </w:r>
    </w:p>
    <w:p w14:paraId="4AEC5C71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o czas opóźnienia w wykonaniu przez podmioty zewnętrzne czynności koniecznych do wykonania Przedmiotu Umowy z zastrzeżeniem, że przyczyną opóźnienia nie są działania lub zaniechania Wykonawcy </w:t>
      </w:r>
    </w:p>
    <w:p w14:paraId="68A33EDA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 czas, kiedy realizacja Przedmiotu Umowy była niemożliwa oraz następstw tego zdarzenia w przypadku napotkania przez Wykonawcę lub Zamawiającego okoliczności niemożliwych do przewidzenia i niezależnych od nich,</w:t>
      </w:r>
    </w:p>
    <w:p w14:paraId="59AF2F4C" w14:textId="77777777" w:rsidR="00FE7C7F" w:rsidRPr="005C3041" w:rsidRDefault="00FE7C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o czas niezbędny do wykonania czynności wynikających z zaleceń właściwych organów jeżeli wykonywanie Przedmiotu Umowy zostało wstrzymane przez właściwe organy z przyczyn niezależnych od Wykonawcy, co uniemożliwia terminowe zakończenie realizacji Przedmiotu Umowy,</w:t>
      </w:r>
    </w:p>
    <w:p w14:paraId="30B66B59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awarii na terenie budowy, za którą odpowiedzialności nie ponosi Wykonawca, skutkującej koniecznością wstrzymania wykonania robót budowlanych przez Wykonawcę,</w:t>
      </w:r>
    </w:p>
    <w:p w14:paraId="61410F05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niezinwentaryzowanych lub błędnie zinwentaryzowanych sieci, instalacji lub innych obiektów w stosunku do danych wynikających z dokumentacji projektowej przekazanej przez Zamawiającego, co spowodowało wstrzymanie wykonania robót budowlanych, zmianę dokumentacji projektowej lub wykonanie robót dodatkowych lub zamiennych,</w:t>
      </w:r>
    </w:p>
    <w:p w14:paraId="17EA1CEB" w14:textId="77777777" w:rsidR="0021387F" w:rsidRPr="005C3041" w:rsidRDefault="0021387F" w:rsidP="001A2522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okoliczności uprawniających do zmiany Przedmiotu Umowy, o których mowa w niniejszym paragrafie, jeżeli okoliczności te mają wpływ na termin wykonania Umowy,</w:t>
      </w:r>
    </w:p>
    <w:p w14:paraId="0B641EA5" w14:textId="77777777" w:rsidR="0002018C" w:rsidRPr="00D15888" w:rsidRDefault="0002018C" w:rsidP="00D15888">
      <w:pPr>
        <w:numPr>
          <w:ilvl w:val="1"/>
          <w:numId w:val="11"/>
        </w:numPr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przedłużającej się procedury udzielenia zamówienia publicznego o czas niezbędny do wykonania robót stanowiących przedmiot Umowy</w:t>
      </w:r>
      <w:r w:rsidR="00427EE7" w:rsidRPr="005C3041">
        <w:rPr>
          <w:rFonts w:ascii="Cambria" w:hAnsi="Cambria" w:cs="Arial"/>
          <w:sz w:val="21"/>
          <w:szCs w:val="21"/>
        </w:rPr>
        <w:t>.</w:t>
      </w:r>
    </w:p>
    <w:p w14:paraId="1AF8470E" w14:textId="77777777" w:rsidR="0002018C" w:rsidRPr="005C3041" w:rsidRDefault="0002018C" w:rsidP="001A2522">
      <w:pPr>
        <w:spacing w:after="120" w:line="276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- przy czym każda zmiana terminu wykonania Przedmiotu Umowy może nastąpić tylko o czas niezbędny do wykonania robót stanowiących przedmiot Umowy, nie dłużej jednak niż o okres trwania okoliczności będących podstawą zmiany oraz ich następstw.</w:t>
      </w:r>
    </w:p>
    <w:p w14:paraId="41CAB6E2" w14:textId="77777777" w:rsidR="00AA651F" w:rsidRPr="005C3041" w:rsidRDefault="00FE7C7F" w:rsidP="001A2522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 </w:t>
      </w:r>
      <w:r w:rsidR="00AA651F" w:rsidRPr="005C3041">
        <w:rPr>
          <w:rFonts w:ascii="Cambria" w:hAnsi="Cambria" w:cs="Arial"/>
          <w:sz w:val="21"/>
          <w:szCs w:val="21"/>
        </w:rPr>
        <w:t>Dopuszczalna jest zmiana Przedmiotu Umowy poprzez zmianę zakresu robót budowlanych przewidzianych do wykonania w ramach niniejszej Umowy w przypadku:</w:t>
      </w:r>
    </w:p>
    <w:p w14:paraId="18D6CAEE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zamiennych lub dodatkowych, których wykonanie ma na celu prawidłowe zrealizowanie Przedmiotu Umowy, a konieczność ich wykonania wynika z wad dokumentacji projektowej,</w:t>
      </w:r>
    </w:p>
    <w:p w14:paraId="0333C33D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zamiennych lub dodatkowych niezbędnych do prawidłowego wykonania Przedmiotu Umowy, które nie zostały przewidziane w dokumentacji projektowej przekazanej przez Zamawiającego,</w:t>
      </w:r>
    </w:p>
    <w:p w14:paraId="73D5A62B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dokumentacji projektowej wykonane z inicjatywy Zamawiającego ze względu na stwierdzone wady, co spowoduje konieczność wykonania robót zamiennych lub dodatkowych;</w:t>
      </w:r>
    </w:p>
    <w:p w14:paraId="6654A380" w14:textId="77777777" w:rsidR="00AA651F" w:rsidRPr="005C3041" w:rsidRDefault="00AA651F" w:rsidP="001A2522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decyzji administracyjnych, na podstawie których prowadzone są roboty budowlane objęte Umową, powodujące zmianę dotychczasowego zakresu robót przewidzianego w dokumentacji projektowej,</w:t>
      </w:r>
    </w:p>
    <w:p w14:paraId="58115B36" w14:textId="77777777" w:rsidR="00AA651F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Przedmiotu Umowy, w szczególności zmiana sposoby wykonania Przedmiotu Umowy, zakresu robót, lokalizacji robót w sytuacji:</w:t>
      </w:r>
    </w:p>
    <w:p w14:paraId="2CE50E2B" w14:textId="77777777" w:rsidR="00AA651F" w:rsidRPr="005C3041" w:rsidRDefault="00AA651F" w:rsidP="001A2522">
      <w:pPr>
        <w:numPr>
          <w:ilvl w:val="0"/>
          <w:numId w:val="39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wystąpienia innych warunków geologicznych, geotechnicznych, hydrologicznych niż te wskazane przez Zamawiającego w dokumentacji projektowej, powodujących konieczność zmiany sposobu wykonania Przedmiotu Umowy;</w:t>
      </w:r>
    </w:p>
    <w:p w14:paraId="6A5D6282" w14:textId="77777777" w:rsidR="00AA651F" w:rsidRPr="005C3041" w:rsidRDefault="00AA651F" w:rsidP="001A2522">
      <w:pPr>
        <w:numPr>
          <w:ilvl w:val="0"/>
          <w:numId w:val="39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wystąpienia na terenie budowy niewybuchów, niewypałów, znalezisk archeologicznych lub innych niezinwentaryzowanych obiektów, które uniemożliwiają lub utrudniają wykonanie robót na warunkach przewidzianych w Umowie</w:t>
      </w:r>
    </w:p>
    <w:p w14:paraId="1B98FBBB" w14:textId="77777777" w:rsidR="00695F7B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projektowej, co utrudnia możliwość wykonania Przedmiotu Umowy, tj. w szczególności powoduje opóźnienie w postępie robót, a Wykonawca, pomimo zachowania należytej staranności, nie mógł temu zapobiec.</w:t>
      </w:r>
    </w:p>
    <w:p w14:paraId="56FDFAFE" w14:textId="77777777" w:rsidR="00695F7B" w:rsidRPr="005C3041" w:rsidRDefault="00695F7B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Zamiana materiałów przewidzianych do wykonania robót będących przedmiotem niniejszej umowy w stosunku do materiałów przewidzianych w </w:t>
      </w:r>
      <w:r w:rsidR="00C260D1">
        <w:rPr>
          <w:rFonts w:ascii="Cambria" w:hAnsi="Cambria" w:cs="Arial"/>
          <w:sz w:val="21"/>
          <w:szCs w:val="21"/>
        </w:rPr>
        <w:t>dokumentacji projektowej</w:t>
      </w:r>
      <w:r w:rsidRPr="005C3041">
        <w:rPr>
          <w:rFonts w:ascii="Cambria" w:hAnsi="Cambria" w:cs="Arial"/>
          <w:sz w:val="21"/>
          <w:szCs w:val="21"/>
        </w:rPr>
        <w:t xml:space="preserve"> będzie możliwa</w:t>
      </w:r>
      <w:r w:rsidR="00C260D1">
        <w:rPr>
          <w:rFonts w:ascii="Cambria" w:hAnsi="Cambria" w:cs="Arial"/>
          <w:sz w:val="21"/>
          <w:szCs w:val="21"/>
        </w:rPr>
        <w:t xml:space="preserve"> w przypadku wystąpienia okoliczności których nie było można przewiedzieć na etapie sporządzania dokumentacji, a zmiana</w:t>
      </w:r>
      <w:r w:rsidR="006B1A43">
        <w:rPr>
          <w:rFonts w:ascii="Cambria" w:hAnsi="Cambria" w:cs="Arial"/>
          <w:sz w:val="21"/>
          <w:szCs w:val="21"/>
        </w:rPr>
        <w:t xml:space="preserve"> ta</w:t>
      </w:r>
      <w:r w:rsidR="00C260D1">
        <w:rPr>
          <w:rFonts w:ascii="Cambria" w:hAnsi="Cambria" w:cs="Arial"/>
          <w:sz w:val="21"/>
          <w:szCs w:val="21"/>
        </w:rPr>
        <w:t xml:space="preserve"> jest niezbędna do wykonania </w:t>
      </w:r>
      <w:r w:rsidR="006B1A43">
        <w:rPr>
          <w:rFonts w:ascii="Cambria" w:hAnsi="Cambria" w:cs="Arial"/>
          <w:sz w:val="21"/>
          <w:szCs w:val="21"/>
        </w:rPr>
        <w:t>przedmiotu umowy zgodnie z wiedzą techniczną. Z</w:t>
      </w:r>
      <w:r w:rsidR="006B1A43" w:rsidRPr="006B1A43">
        <w:rPr>
          <w:rFonts w:ascii="Cambria" w:hAnsi="Cambria" w:cs="Arial"/>
          <w:sz w:val="21"/>
          <w:szCs w:val="21"/>
        </w:rPr>
        <w:t>miana</w:t>
      </w:r>
      <w:r w:rsidR="006B1A43">
        <w:rPr>
          <w:rFonts w:ascii="Cambria" w:hAnsi="Cambria" w:cs="Arial"/>
          <w:sz w:val="21"/>
          <w:szCs w:val="21"/>
        </w:rPr>
        <w:t xml:space="preserve"> materiałów wymaga zmiany</w:t>
      </w:r>
      <w:r w:rsidR="006B1A43" w:rsidRPr="006B1A43">
        <w:rPr>
          <w:rFonts w:ascii="Cambria" w:hAnsi="Cambria" w:cs="Arial"/>
          <w:sz w:val="21"/>
          <w:szCs w:val="21"/>
        </w:rPr>
        <w:t xml:space="preserve"> umowy i powinna nastąpić w drodze aneksu</w:t>
      </w:r>
      <w:r w:rsidR="006B1A43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</w:t>
      </w:r>
    </w:p>
    <w:p w14:paraId="6892B5BE" w14:textId="77777777" w:rsidR="00AA651F" w:rsidRPr="005C3041" w:rsidRDefault="00AA651F" w:rsidP="001A2522">
      <w:pPr>
        <w:numPr>
          <w:ilvl w:val="0"/>
          <w:numId w:val="10"/>
        </w:numPr>
        <w:tabs>
          <w:tab w:val="clear" w:pos="360"/>
          <w:tab w:val="num" w:pos="993"/>
        </w:tabs>
        <w:autoSpaceDE w:val="0"/>
        <w:autoSpaceDN w:val="0"/>
        <w:adjustRightInd w:val="0"/>
        <w:spacing w:line="276" w:lineRule="auto"/>
        <w:ind w:left="993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Dopuszczalna jest zmiana wysokości wynagrodzenia Wykonawcy w przypadku:</w:t>
      </w:r>
    </w:p>
    <w:p w14:paraId="5F532133" w14:textId="77777777" w:rsidR="00AA651F" w:rsidRPr="005C3041" w:rsidRDefault="00AA651F" w:rsidP="001A2522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konieczności wykonania robót dodatkowych, zamiennych lub innych nieprzewidzianych w dokumentacji projektowej, a których wykonanie jest konieczne albo w przypadku ograniczenia zakresu robót przewidzianych w Umowie,</w:t>
      </w:r>
    </w:p>
    <w:p w14:paraId="132D7FF1" w14:textId="77777777" w:rsidR="00AA651F" w:rsidRPr="005C3041" w:rsidRDefault="00AA651F" w:rsidP="001A2522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zmiany technologii wykonania robót lub materiałów zastosowanych do ich realizacji,</w:t>
      </w:r>
    </w:p>
    <w:p w14:paraId="5391EEEE" w14:textId="77777777" w:rsidR="00FE7C7F" w:rsidRPr="006C50F1" w:rsidRDefault="00AA651F" w:rsidP="006C50F1">
      <w:pPr>
        <w:numPr>
          <w:ilvl w:val="0"/>
          <w:numId w:val="40"/>
        </w:numPr>
        <w:tabs>
          <w:tab w:val="clear" w:pos="360"/>
          <w:tab w:val="num" w:pos="1276"/>
        </w:tabs>
        <w:autoSpaceDE w:val="0"/>
        <w:autoSpaceDN w:val="0"/>
        <w:adjustRightInd w:val="0"/>
        <w:spacing w:line="276" w:lineRule="auto"/>
        <w:ind w:left="1276" w:hanging="283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spełnienia się innych okoliczności uprawniających do zmiany Umowy, o których mowa w niniejszym paragrafie Umowy, jeżeli mają one wpływ na wysokość wynagrodzenia. W takim wypadku zmiana wynagrodzenia jest dopuszczalna w zakresie, w jakim zmiany te mają wpływ na wysokość wynagrodzenia Wykonawcy</w:t>
      </w:r>
    </w:p>
    <w:p w14:paraId="20880B03" w14:textId="0DAB8256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Wysokość wynagrodzenia, o której mowa w ust. 2</w:t>
      </w:r>
      <w:r w:rsidR="00961FB9">
        <w:rPr>
          <w:rFonts w:ascii="Cambria" w:hAnsi="Cambria" w:cs="Arial"/>
          <w:sz w:val="21"/>
          <w:szCs w:val="21"/>
        </w:rPr>
        <w:t xml:space="preserve"> pkt 7</w:t>
      </w:r>
      <w:r w:rsidRPr="005C3041">
        <w:rPr>
          <w:rFonts w:ascii="Cambria" w:hAnsi="Cambria" w:cs="Arial"/>
          <w:sz w:val="21"/>
          <w:szCs w:val="21"/>
        </w:rPr>
        <w:t xml:space="preserve">) powyżej, ze względu na zmianę przedmiotu Umowy zostanie ustalona </w:t>
      </w:r>
      <w:r w:rsidR="00547D1A">
        <w:rPr>
          <w:rFonts w:ascii="Cambria" w:hAnsi="Cambria" w:cs="Arial"/>
          <w:sz w:val="21"/>
          <w:szCs w:val="21"/>
        </w:rPr>
        <w:t xml:space="preserve">w miarę możliwości </w:t>
      </w:r>
      <w:r w:rsidRPr="005C3041">
        <w:rPr>
          <w:rFonts w:ascii="Cambria" w:hAnsi="Cambria" w:cs="Arial"/>
          <w:sz w:val="21"/>
          <w:szCs w:val="21"/>
        </w:rPr>
        <w:t>na podstawie cen wynikających z Umowy.</w:t>
      </w:r>
    </w:p>
    <w:p w14:paraId="1E1B30CF" w14:textId="106B5F65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Stron</w:t>
      </w:r>
      <w:r w:rsidR="00795223" w:rsidRPr="005C3041">
        <w:rPr>
          <w:rFonts w:ascii="Cambria" w:hAnsi="Cambria" w:cs="Arial"/>
          <w:sz w:val="21"/>
          <w:szCs w:val="21"/>
        </w:rPr>
        <w:t>y dopuszczają również możliwość</w:t>
      </w:r>
      <w:r w:rsidR="00F21B50">
        <w:rPr>
          <w:rFonts w:ascii="Cambria" w:hAnsi="Cambria" w:cs="Arial"/>
          <w:sz w:val="21"/>
          <w:szCs w:val="21"/>
        </w:rPr>
        <w:t>:</w:t>
      </w:r>
    </w:p>
    <w:p w14:paraId="142C29F4" w14:textId="347B5F94" w:rsidR="00F23274" w:rsidRPr="00793FF7" w:rsidRDefault="00F23274" w:rsidP="00793FF7">
      <w:pPr>
        <w:pStyle w:val="Akapitzlist"/>
        <w:numPr>
          <w:ilvl w:val="0"/>
          <w:numId w:val="41"/>
        </w:numPr>
        <w:spacing w:after="0"/>
        <w:ind w:left="1134" w:hanging="567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  <w:r w:rsidRPr="00793FF7">
        <w:rPr>
          <w:rFonts w:ascii="Cambria" w:hAnsi="Cambria" w:cs="Arial"/>
          <w:sz w:val="21"/>
          <w:szCs w:val="21"/>
        </w:rPr>
        <w:t xml:space="preserve">zmian osobowych personelu kluczowego Wykonawcy wskazanego w Ofercie </w:t>
      </w:r>
      <w:r w:rsidR="00F21B50" w:rsidRPr="00793FF7">
        <w:rPr>
          <w:rFonts w:ascii="Cambria" w:hAnsi="Cambria" w:cs="Arial"/>
          <w:sz w:val="21"/>
          <w:szCs w:val="21"/>
        </w:rPr>
        <w:t>oraz wykazie osób złożony</w:t>
      </w:r>
      <w:r w:rsidR="00C35E63">
        <w:rPr>
          <w:rFonts w:ascii="Cambria" w:hAnsi="Cambria" w:cs="Arial"/>
          <w:sz w:val="21"/>
          <w:szCs w:val="21"/>
        </w:rPr>
        <w:t>m</w:t>
      </w:r>
      <w:r w:rsidR="00F21B50" w:rsidRPr="00793FF7">
        <w:rPr>
          <w:rFonts w:ascii="Cambria" w:hAnsi="Cambria" w:cs="Arial"/>
          <w:sz w:val="21"/>
          <w:szCs w:val="21"/>
        </w:rPr>
        <w:t xml:space="preserve"> w toku postępowania o udzielenie zamówienia publicznego poprzedzającego zawarcie umowy, </w:t>
      </w:r>
      <w:r w:rsidRPr="00793FF7">
        <w:rPr>
          <w:rFonts w:ascii="Cambria" w:hAnsi="Cambria" w:cs="Arial"/>
          <w:sz w:val="21"/>
          <w:szCs w:val="21"/>
        </w:rPr>
        <w:t xml:space="preserve">jeżeli zmiana stanie się konieczna, o ile nowa osoba wskazana do pełnienia określonej funkcji (zarówno na stałe jak i na określony czas) będzie spełniać wszystkie warunki określone dla tej funkcji w </w:t>
      </w:r>
      <w:r w:rsidR="009551C5" w:rsidRPr="00793FF7">
        <w:rPr>
          <w:rFonts w:ascii="Cambria" w:hAnsi="Cambria" w:cs="Arial"/>
          <w:sz w:val="21"/>
          <w:szCs w:val="21"/>
        </w:rPr>
        <w:t>SWZ</w:t>
      </w:r>
      <w:r w:rsidRPr="00793FF7">
        <w:rPr>
          <w:rFonts w:ascii="Cambria" w:hAnsi="Cambria" w:cs="Arial"/>
          <w:sz w:val="21"/>
          <w:szCs w:val="21"/>
        </w:rPr>
        <w:t>, na dzień złożenia wniosku o zmianę personelu kluczowego, z tym zastrzeżeniem, że kwalifikacje i zdolności proponowanego personelu, będą takie same lub wyższe niż kwalifikacje personelu wymienione w SWZ</w:t>
      </w:r>
      <w:r w:rsidR="00793FF7" w:rsidRPr="00793FF7">
        <w:rPr>
          <w:rFonts w:ascii="Cambria" w:hAnsi="Cambria" w:cs="Arial"/>
          <w:sz w:val="21"/>
          <w:szCs w:val="21"/>
        </w:rPr>
        <w:t xml:space="preserve">. </w:t>
      </w:r>
      <w:r w:rsidR="00793FF7" w:rsidRPr="00793FF7">
        <w:t xml:space="preserve"> 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Wykonawca obowiązany jest złożyć wniosek o zmianę osobową personelu kluczowego Wykonawcy, w którym wskaże co najmniej dane personalne proponowanej osoby, </w:t>
      </w:r>
      <w:r w:rsidR="00793FF7">
        <w:rPr>
          <w:rFonts w:ascii="Cambria" w:eastAsia="Times New Roman" w:hAnsi="Cambria" w:cs="Arial"/>
          <w:sz w:val="21"/>
          <w:szCs w:val="21"/>
          <w:lang w:eastAsia="pl-PL"/>
        </w:rPr>
        <w:t>jej uprawnienia i kwalifikacje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, Wykonawca do wniosku obowiązany jest dołączyć dokumenty potwierdzające posiadane przez nową osobą uprawnienia, </w:t>
      </w:r>
      <w:r w:rsid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i </w:t>
      </w:r>
      <w:r w:rsidR="00793FF7" w:rsidRPr="00793FF7">
        <w:rPr>
          <w:rFonts w:ascii="Cambria" w:eastAsia="Times New Roman" w:hAnsi="Cambria" w:cs="Arial"/>
          <w:sz w:val="21"/>
          <w:szCs w:val="21"/>
          <w:lang w:eastAsia="pl-PL"/>
        </w:rPr>
        <w:t xml:space="preserve">kwalifikacje. </w:t>
      </w:r>
    </w:p>
    <w:p w14:paraId="31C9B0CD" w14:textId="12CC4175" w:rsidR="009551C5" w:rsidRPr="00793FF7" w:rsidRDefault="00F23274" w:rsidP="00793FF7">
      <w:pPr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zmiany podwykonawcy, na którego zdolnościach technicznych lub zawodowych lub sytuacji finansowej lub ekonomicznej polegał Wykonawca ubiegając się o zawarcie Umowy, w sytuacji gdy nie dysponuje on już zasobami wskazanego w ofercie podmiotu  - jeżeli wykaże on, że zastępujący podmiot </w:t>
      </w:r>
      <w:r w:rsidR="00547D1A">
        <w:rPr>
          <w:rFonts w:ascii="Cambria" w:hAnsi="Cambria" w:cs="Arial"/>
          <w:sz w:val="21"/>
          <w:szCs w:val="21"/>
        </w:rPr>
        <w:t xml:space="preserve">lub sam Wykonawca </w:t>
      </w:r>
      <w:r w:rsidRPr="005C3041">
        <w:rPr>
          <w:rFonts w:ascii="Cambria" w:hAnsi="Cambria" w:cs="Arial"/>
          <w:sz w:val="21"/>
          <w:szCs w:val="21"/>
        </w:rPr>
        <w:t>spełnia określone w dokumentacji zamówienia warunki udziału w postępowaniu.</w:t>
      </w:r>
    </w:p>
    <w:p w14:paraId="53483DD9" w14:textId="77777777" w:rsidR="00F23274" w:rsidRPr="005C3041" w:rsidRDefault="00F23274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Dokonując zmian Umowy, Strony będą kierować się poszanowaniem wzajemnych interesów, zasadą równości Stron oraz ekwiwalentności świadczeń i przede wszystkim zgodnym zamiarem wykonania Umowy, poprzez dostosowanie realizacji robót stanowiących Przedmiot Umowy do zmienionych okoliczności.</w:t>
      </w:r>
    </w:p>
    <w:p w14:paraId="15798294" w14:textId="77777777" w:rsidR="00FE7C7F" w:rsidRPr="005C3041" w:rsidRDefault="00FE7C7F" w:rsidP="001A2522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Inicjatorem zmian w Umowie może być każda ze Stron</w:t>
      </w:r>
      <w:r w:rsidR="004E0689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Wystąpienie którejkolwiek z okoliczności mogących powodować zmianę umowy, nie stanowi bezwzględnego zobowiązania Zamawiającego </w:t>
      </w:r>
      <w:r w:rsidRPr="005C3041">
        <w:rPr>
          <w:rFonts w:ascii="Cambria" w:hAnsi="Cambria" w:cs="Arial"/>
          <w:sz w:val="21"/>
          <w:szCs w:val="21"/>
        </w:rPr>
        <w:lastRenderedPageBreak/>
        <w:t>do dokonania zmian, ani nie może stanowić podstawy do jakichkolwiek roszczeń Wykonawcy do ich dokonania.</w:t>
      </w:r>
    </w:p>
    <w:p w14:paraId="71932BF3" w14:textId="77777777" w:rsidR="00FE7C7F" w:rsidRPr="005C3041" w:rsidRDefault="00FE7C7F" w:rsidP="001A2522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Warunkiem wprowadzenia zmian do zawartej umowy będzie potwierdzenie powstałych okoliczności w formie opisowej i właściwie umotywowanej - protokół wraz z uzasadnieniem zostanie spisany przez przedstawicieli Zamawiającego i Wykonawcy</w:t>
      </w:r>
    </w:p>
    <w:p w14:paraId="3609EE5B" w14:textId="77777777" w:rsidR="00B5039C" w:rsidRPr="005C3041" w:rsidRDefault="00B5039C" w:rsidP="001A2522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Niezależnie od postanowień ust. 1 – ust. </w:t>
      </w:r>
      <w:r w:rsidR="00AC2CD7">
        <w:rPr>
          <w:rFonts w:ascii="Cambria" w:hAnsi="Cambria" w:cs="Arial"/>
          <w:sz w:val="21"/>
          <w:szCs w:val="21"/>
        </w:rPr>
        <w:t>4</w:t>
      </w:r>
      <w:r w:rsidRPr="005C3041">
        <w:rPr>
          <w:rFonts w:ascii="Cambria" w:hAnsi="Cambria" w:cs="Arial"/>
          <w:sz w:val="21"/>
          <w:szCs w:val="21"/>
        </w:rPr>
        <w:t>, Strony dopuszczają możliwość (i) zmian redakcyjnych Umowy oraz (ii) zmian będących następstwem sukcesji uniwersalnej albo przejęcia z mocy prawa pełni praw i obowiązków dotyczących którejkolwiek ze Stron, (iii) zmian danych Stron ujawnionych w rejestrach publicznych, jak również (iv) zmian wynikających z okoliczności, w których Prawo Budowlane dopuszcza stosowanie rozwiązań zamiennych, o ile nie będą one pogarszały jakości świadczenia Wykonawcy.</w:t>
      </w:r>
    </w:p>
    <w:p w14:paraId="3609F43F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6EBF0E6" w14:textId="77777777" w:rsidR="00FE7C7F" w:rsidRPr="005C3041" w:rsidRDefault="00FE7C7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1485837F" w14:textId="77777777" w:rsidR="009D2F2F" w:rsidRPr="005C3041" w:rsidRDefault="00922376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3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Odstąpienie od umowy</w:t>
      </w:r>
    </w:p>
    <w:p w14:paraId="1DDD095D" w14:textId="77777777" w:rsidR="006B546F" w:rsidRPr="005C3041" w:rsidRDefault="006B546F" w:rsidP="006B546F">
      <w:pPr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Zamawiającemu przysługuje prawo odstąpienia od umowy w całym okresie jej obowiązywania: </w:t>
      </w:r>
    </w:p>
    <w:p w14:paraId="43BCFDFD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razie wystąpienia okoliczności powodujących, że wykonanie umowy nie leży w interesie publicznym, czego nie można było przewidzieć w chwili zawierania umowy. Odstąpienie od umowy w tym przypadku może nastąpić w terminie 30 dni od powzięcia wiadomości o powyższych okolicznościach,</w:t>
      </w:r>
    </w:p>
    <w:p w14:paraId="4468BE82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gdy Wykonawca nie rozpoczął realizacji robót w określonym umową terminie bez uzasadnionych przyczyn pomimo wezwania przez Zamawiającego złożonego na piśmie, </w:t>
      </w:r>
    </w:p>
    <w:p w14:paraId="016154C7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Wykonawca przerwał realizację robót bez uzasadnienia i przerwa trwa dłużej niż 10 dni kalendarzowych,</w:t>
      </w:r>
    </w:p>
    <w:p w14:paraId="0DFDF7B7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gdy Wykonawca nie respektuje uzasadnionych poleceń osób nadzorujących ze strony Zamawiającego, </w:t>
      </w:r>
    </w:p>
    <w:p w14:paraId="6314DB68" w14:textId="77777777" w:rsidR="006B546F" w:rsidRPr="005C3041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Wykonawca wykonuje roboty w sposób niezgodny z umową i pomimo wezwania nie nastąpiła poprawa ich wykonania,</w:t>
      </w:r>
    </w:p>
    <w:p w14:paraId="32320567" w14:textId="77777777" w:rsidR="006B546F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gdy Zamawiający był zobowiązany dokonywać wielokrotnie (co najmniej dwa razy) bezpośredniej zapłaty podwykonawcy lub dalszemu podwykonawcy,</w:t>
      </w:r>
    </w:p>
    <w:p w14:paraId="44060FB1" w14:textId="03C9E419" w:rsidR="006B546F" w:rsidRDefault="006B546F" w:rsidP="006B546F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gdy </w:t>
      </w:r>
      <w:r w:rsidRPr="00961FB9">
        <w:rPr>
          <w:rFonts w:ascii="Cambria" w:hAnsi="Cambria" w:cs="Arial"/>
          <w:sz w:val="21"/>
          <w:szCs w:val="21"/>
        </w:rPr>
        <w:t>Wykonawca realizuje roboty budowlane wchodzące w skład Przedmiotu Umowy przy pomocy podwykonawcy, z którym umowa o podwykonawstwo została zawarta bez przeprowadzenia procedury, o której mowa w § 14 ust. 1 -1</w:t>
      </w:r>
      <w:r w:rsidR="0073263B">
        <w:rPr>
          <w:rFonts w:ascii="Cambria" w:hAnsi="Cambria" w:cs="Arial"/>
          <w:sz w:val="21"/>
          <w:szCs w:val="21"/>
        </w:rPr>
        <w:t>2</w:t>
      </w:r>
      <w:r w:rsidRPr="00961FB9">
        <w:rPr>
          <w:rFonts w:ascii="Cambria" w:hAnsi="Cambria" w:cs="Arial"/>
          <w:sz w:val="21"/>
          <w:szCs w:val="21"/>
        </w:rPr>
        <w:t xml:space="preserve"> umowy</w:t>
      </w:r>
      <w:r>
        <w:rPr>
          <w:rFonts w:ascii="Cambria" w:hAnsi="Cambria" w:cs="Arial"/>
          <w:sz w:val="21"/>
          <w:szCs w:val="21"/>
        </w:rPr>
        <w:t>.</w:t>
      </w:r>
    </w:p>
    <w:p w14:paraId="6C617233" w14:textId="3794D9E2" w:rsidR="00136F95" w:rsidRPr="005C3041" w:rsidRDefault="006B546F" w:rsidP="006B546F">
      <w:pPr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bCs/>
          <w:sz w:val="21"/>
          <w:szCs w:val="21"/>
        </w:rPr>
        <w:t xml:space="preserve">W przypadkach określonych w pkt. 1 lit. b – </w:t>
      </w:r>
      <w:r>
        <w:rPr>
          <w:rFonts w:ascii="Cambria" w:hAnsi="Cambria" w:cs="Arial"/>
          <w:bCs/>
          <w:sz w:val="21"/>
          <w:szCs w:val="21"/>
        </w:rPr>
        <w:t>g</w:t>
      </w:r>
      <w:r w:rsidRPr="005C3041">
        <w:rPr>
          <w:rFonts w:ascii="Cambria" w:hAnsi="Cambria" w:cs="Arial"/>
          <w:bCs/>
          <w:sz w:val="21"/>
          <w:szCs w:val="21"/>
        </w:rPr>
        <w:t>, odstąpienie od umowy nastąpi z przyczyn leżących  po stronie Wykonawcy</w:t>
      </w:r>
      <w:r w:rsidR="00136F95" w:rsidRPr="005C3041">
        <w:rPr>
          <w:rFonts w:ascii="Cambria" w:hAnsi="Cambria" w:cs="Arial"/>
          <w:bCs/>
          <w:sz w:val="21"/>
          <w:szCs w:val="21"/>
        </w:rPr>
        <w:t>.</w:t>
      </w:r>
    </w:p>
    <w:p w14:paraId="7166F853" w14:textId="17D04DBB" w:rsidR="00136F95" w:rsidRPr="005C3041" w:rsidRDefault="00136F95" w:rsidP="001A2522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3. </w:t>
      </w:r>
      <w:r w:rsidR="0032178E" w:rsidRPr="005C3041">
        <w:rPr>
          <w:rFonts w:ascii="Cambria" w:hAnsi="Cambria" w:cs="Arial"/>
          <w:sz w:val="21"/>
          <w:szCs w:val="21"/>
        </w:rPr>
        <w:tab/>
      </w:r>
      <w:r w:rsidRPr="005C3041">
        <w:rPr>
          <w:rFonts w:ascii="Cambria" w:hAnsi="Cambria" w:cs="Arial"/>
          <w:sz w:val="21"/>
          <w:szCs w:val="21"/>
        </w:rPr>
        <w:t xml:space="preserve">Odstąpienie od umowy powinno nastąpić w formie pisemnej i powinno zawierać uzasadnienie i może zostać złożone w terminie </w:t>
      </w:r>
      <w:r w:rsidR="00EC7D57">
        <w:rPr>
          <w:rFonts w:ascii="Cambria" w:hAnsi="Cambria" w:cs="Arial"/>
          <w:sz w:val="21"/>
          <w:szCs w:val="21"/>
        </w:rPr>
        <w:t>20</w:t>
      </w:r>
      <w:r w:rsidR="00602376" w:rsidRPr="005C3041">
        <w:rPr>
          <w:rFonts w:ascii="Cambria" w:hAnsi="Cambria" w:cs="Arial"/>
          <w:sz w:val="21"/>
          <w:szCs w:val="21"/>
        </w:rPr>
        <w:t xml:space="preserve"> </w:t>
      </w:r>
      <w:r w:rsidRPr="005C3041">
        <w:rPr>
          <w:rFonts w:ascii="Cambria" w:hAnsi="Cambria" w:cs="Arial"/>
          <w:sz w:val="21"/>
          <w:szCs w:val="21"/>
        </w:rPr>
        <w:t>dni od dnia wystąpienia podstawy odstąpienia określonej w ust. 1</w:t>
      </w:r>
      <w:r w:rsidR="009D0465">
        <w:rPr>
          <w:rFonts w:ascii="Cambria" w:hAnsi="Cambria" w:cs="Arial"/>
          <w:sz w:val="21"/>
          <w:szCs w:val="21"/>
        </w:rPr>
        <w:t>, za zastrzeżeniem postanowienia ust. 1 lit. a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16517447" w14:textId="77777777" w:rsidR="00136F95" w:rsidRPr="005C3041" w:rsidRDefault="00136F95" w:rsidP="001A252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 przypadku odstąpienia od umowy strony obciążają następujące obowiązki szczegółowe: </w:t>
      </w:r>
    </w:p>
    <w:p w14:paraId="4DE67F77" w14:textId="77777777" w:rsidR="00136F95" w:rsidRPr="005C3041" w:rsidRDefault="00136F95" w:rsidP="005A140A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terminie 7 dni od daty odstąpienia od umowy, Wykonawca przy udziale Zamawiającego (lub Inspektora Nadzoru) sporządzi szczegółowy protokół inwentaryzacyjny robót według stanu na dzień odstąpienia</w:t>
      </w:r>
      <w:r w:rsidR="005A140A">
        <w:rPr>
          <w:rFonts w:ascii="Cambria" w:hAnsi="Cambria" w:cs="Arial"/>
          <w:sz w:val="21"/>
          <w:szCs w:val="21"/>
        </w:rPr>
        <w:t>. B</w:t>
      </w:r>
      <w:r w:rsidR="005A140A" w:rsidRPr="005A140A">
        <w:rPr>
          <w:rFonts w:ascii="Cambria" w:hAnsi="Cambria" w:cs="Arial"/>
          <w:sz w:val="21"/>
          <w:szCs w:val="21"/>
        </w:rPr>
        <w:t>rak obecności wykonawcy na inwentaryzacji nie stanowi przeszkody jej przeprowadzenia i sporządzenie protokołu oraz że w takiej sytuacji protokół sporządzony jednostronnie przez Zamawiającego będzie wiążący</w:t>
      </w:r>
      <w:r w:rsidR="005A140A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 xml:space="preserve"> </w:t>
      </w:r>
    </w:p>
    <w:p w14:paraId="1EB4D080" w14:textId="77777777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zabezpieczy przerwane roboty w zakresie obustronnie uzgodnionym na koszt tej strony, z winy której odstąpiono od umowy, </w:t>
      </w:r>
    </w:p>
    <w:p w14:paraId="19AF70EE" w14:textId="77777777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jeżeli odstąpienie od umowy nastąpiło z przyczyn, za które Wykonawca nie odpowiada, winien on niezwłocznie zgłosić do odbioru roboty wykonane i zabezpieczające,</w:t>
      </w:r>
    </w:p>
    <w:p w14:paraId="7A8C174D" w14:textId="352E9EAC" w:rsidR="00136F95" w:rsidRPr="005C3041" w:rsidRDefault="00136F95" w:rsidP="001A2522">
      <w:pPr>
        <w:numPr>
          <w:ilvl w:val="2"/>
          <w:numId w:val="12"/>
        </w:num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Wykonawca na własny koszt, najpóźniej w terminie 10 dni</w:t>
      </w:r>
      <w:r w:rsidR="005911B9">
        <w:rPr>
          <w:rFonts w:ascii="Cambria" w:hAnsi="Cambria" w:cs="Arial"/>
          <w:sz w:val="21"/>
          <w:szCs w:val="21"/>
        </w:rPr>
        <w:t xml:space="preserve"> </w:t>
      </w:r>
      <w:r w:rsidR="005911B9" w:rsidRPr="005911B9">
        <w:rPr>
          <w:rFonts w:ascii="Cambria" w:hAnsi="Cambria" w:cs="Arial"/>
          <w:sz w:val="21"/>
          <w:szCs w:val="21"/>
        </w:rPr>
        <w:t>od daty odstąpienia od umowy</w:t>
      </w:r>
      <w:r w:rsidRPr="005C3041">
        <w:rPr>
          <w:rFonts w:ascii="Cambria" w:hAnsi="Cambria" w:cs="Arial"/>
          <w:sz w:val="21"/>
          <w:szCs w:val="21"/>
        </w:rPr>
        <w:t xml:space="preserve">, usunie z terenu budowy urządzenia zaplecza budowy przez niego dostarczone lub wniesione. </w:t>
      </w:r>
    </w:p>
    <w:p w14:paraId="6B66D1B1" w14:textId="67283CB8" w:rsidR="009D2F2F" w:rsidRPr="005C3041" w:rsidRDefault="00136F95" w:rsidP="001A2522">
      <w:p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>5</w:t>
      </w:r>
      <w:r w:rsidR="0032178E" w:rsidRPr="005C3041">
        <w:rPr>
          <w:rFonts w:ascii="Cambria" w:hAnsi="Cambria" w:cs="Arial"/>
          <w:sz w:val="21"/>
          <w:szCs w:val="21"/>
        </w:rPr>
        <w:t>.</w:t>
      </w:r>
      <w:r w:rsidRPr="005C3041">
        <w:rPr>
          <w:rFonts w:ascii="Cambria" w:hAnsi="Cambria" w:cs="Arial"/>
          <w:sz w:val="21"/>
          <w:szCs w:val="21"/>
        </w:rPr>
        <w:tab/>
        <w:t>Odstąpienie od umowy będzie odnosiło się do niezrealizowanych świadczeń wzajemnych stron (odstąpienie ze skutkiem ex nunc). Rozliczenie nastąpi według cen wynikających z umowy</w:t>
      </w:r>
      <w:r w:rsidR="004529C8">
        <w:rPr>
          <w:rFonts w:ascii="Cambria" w:hAnsi="Cambria" w:cs="Arial"/>
          <w:sz w:val="21"/>
          <w:szCs w:val="21"/>
        </w:rPr>
        <w:t xml:space="preserve"> i kosztorysu </w:t>
      </w:r>
      <w:r w:rsidR="00282831">
        <w:rPr>
          <w:rFonts w:ascii="Cambria" w:hAnsi="Cambria" w:cs="Arial"/>
          <w:sz w:val="21"/>
          <w:szCs w:val="21"/>
        </w:rPr>
        <w:t xml:space="preserve">ofertowego </w:t>
      </w:r>
      <w:r w:rsidR="004529C8">
        <w:rPr>
          <w:rFonts w:ascii="Cambria" w:hAnsi="Cambria" w:cs="Arial"/>
          <w:sz w:val="21"/>
          <w:szCs w:val="21"/>
        </w:rPr>
        <w:t>Wykonawcy.</w:t>
      </w:r>
    </w:p>
    <w:p w14:paraId="628762B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</w:p>
    <w:p w14:paraId="7EE30A93" w14:textId="77777777" w:rsidR="009D2F2F" w:rsidRPr="005C3041" w:rsidRDefault="00642AD7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4</w:t>
      </w:r>
      <w:r w:rsidR="0081741D" w:rsidRPr="005C3041">
        <w:rPr>
          <w:rFonts w:ascii="Cambria" w:hAnsi="Cambria" w:cs="Arial"/>
          <w:b/>
          <w:sz w:val="21"/>
          <w:szCs w:val="21"/>
        </w:rPr>
        <w:t xml:space="preserve"> Podwykonawcy</w:t>
      </w:r>
      <w:r w:rsidR="00FB5BA7" w:rsidRPr="005C3041">
        <w:rPr>
          <w:rFonts w:ascii="Cambria" w:hAnsi="Cambria" w:cs="Arial"/>
          <w:b/>
          <w:sz w:val="21"/>
          <w:szCs w:val="21"/>
        </w:rPr>
        <w:t xml:space="preserve"> i bezpośrednia płatność</w:t>
      </w:r>
    </w:p>
    <w:p w14:paraId="4925D196" w14:textId="2AFCE287" w:rsidR="00074200" w:rsidRDefault="00074200" w:rsidP="001A2522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</w:p>
    <w:p w14:paraId="14D8D44A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Wykonawca będzie w pełni odpowiedzialny za działania lub uchybienia każdego Podwykonawcy, dalszego Podwykonawcy i ich przedstawicieli lub pracowników, tak jakby były to działania lub uchybienia Wykonawcy. W przypadku realizacji zamówienia przez podmioty występujące wspólnie (Konsorcjum), umowy z Podwykonawcami zawierane będą w imieniu i na rzecz wszystkich uczestników Konsorcjum.</w:t>
      </w:r>
    </w:p>
    <w:p w14:paraId="5D54C8AA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W przypadku, w którym Wykonawcą jest Konsorcjum każdy z członków Konsorcjum opowiada solidarnie wobec Zamawiającego za zobowiązania pozostałych członków Konsorcjum, wobec Podwykonawców i dalszych Podwykonawców uregulowane przez Zamawiającego.</w:t>
      </w:r>
    </w:p>
    <w:p w14:paraId="18A2FAED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Wykonawca, podwykonawca lub dalszy Podwykonawca robót budowlanych zamierzający zawrzeć umowę o podwykonawstwo, której przedmiotem są roboty budowlane, jest obowiązany do przedłożenia Zamawiającemu projektu tej umowy, przy czym Podwykonawca lub dalszy Podwykonawca jest obowiązany dołączyć zgodę Wykonawcy na zawarcie umowy o podwykonawstwo o treści zgodnej z projektem umowy.</w:t>
      </w:r>
    </w:p>
    <w:p w14:paraId="3F810F6B" w14:textId="77777777" w:rsidR="00A829DC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553953FC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Zamawiający, w terminie 7 dni od otrzymania projektu umowy o podwykonawstwo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, zgłasza w formie pisemnej, pod rygorem nieważności, zastrzeżenia do projektu umowy o podwykonawstwo, której przedmiotem są roboty budowlane, w przypadku gdy:</w:t>
      </w:r>
    </w:p>
    <w:p w14:paraId="1357DBC4" w14:textId="642ED810" w:rsidR="00A829DC" w:rsidRPr="007D4020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1)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nie spełnia ona wymagań określonych w dokumentach zamówienia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, w tym ust. 1</w:t>
      </w:r>
      <w:r w:rsidR="008B14C4"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i 1</w:t>
      </w:r>
      <w:r w:rsidR="008B14C4">
        <w:rPr>
          <w:rFonts w:ascii="Cambria" w:hAnsi="Cambria" w:cs="Verdana"/>
          <w:spacing w:val="1"/>
          <w:sz w:val="21"/>
          <w:szCs w:val="21"/>
          <w:lang w:eastAsia="ar-SA"/>
        </w:rPr>
        <w:t>5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poniżej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;</w:t>
      </w:r>
    </w:p>
    <w:p w14:paraId="2C96B34A" w14:textId="77777777" w:rsidR="00A829DC" w:rsidRPr="007D4020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2)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 xml:space="preserve">przewiduje ona termin zapłaty wynagrodzenia dłuższy niż określony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;</w:t>
      </w:r>
    </w:p>
    <w:p w14:paraId="2C68E37E" w14:textId="77777777" w:rsidR="00A829DC" w:rsidRDefault="00A829DC" w:rsidP="00A829DC">
      <w:pPr>
        <w:widowControl w:val="0"/>
        <w:suppressAutoHyphens/>
        <w:spacing w:line="276" w:lineRule="auto"/>
        <w:ind w:left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3)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</w:t>
      </w:r>
      <w:r w:rsidRPr="007D4020">
        <w:rPr>
          <w:rFonts w:ascii="Cambria" w:hAnsi="Cambria" w:cs="Verdana"/>
          <w:spacing w:val="1"/>
          <w:sz w:val="21"/>
          <w:szCs w:val="21"/>
          <w:lang w:eastAsia="ar-SA"/>
        </w:rPr>
        <w:t>zawiera ona postanowienia niezgodne z art. 463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PZP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</w:p>
    <w:p w14:paraId="4EEC28CC" w14:textId="77777777" w:rsidR="00A829DC" w:rsidRPr="007D4020" w:rsidRDefault="00A829DC" w:rsidP="00A829DC">
      <w:pPr>
        <w:widowControl w:val="0"/>
        <w:numPr>
          <w:ilvl w:val="0"/>
          <w:numId w:val="44"/>
        </w:numPr>
        <w:suppressAutoHyphens/>
        <w:spacing w:line="276" w:lineRule="auto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Niezgłoszenie zastrzeżeń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w formie pisemnej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do przedłożonego projektu umowy o podwykonawstwo, której przedmiotem są roboty budowlane, w terminie 7 dni uważa się za akceptację projektu umowy przez Zamawiającego.</w:t>
      </w:r>
    </w:p>
    <w:p w14:paraId="54E5F3A6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7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4C10378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8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 xml:space="preserve">Zamawiający, w terminie 7 dni, </w:t>
      </w:r>
      <w:r w:rsidRPr="000F7259">
        <w:rPr>
          <w:rFonts w:ascii="Cambria" w:hAnsi="Cambria" w:cs="Verdana"/>
          <w:spacing w:val="1"/>
          <w:sz w:val="21"/>
          <w:szCs w:val="21"/>
          <w:lang w:eastAsia="ar-SA"/>
        </w:rPr>
        <w:t xml:space="preserve">zgłasza w formie pisemnej pod rygorem nieważności sprzeciw do umowy o podwykonawstwo, której przedmiotem są roboty budowlane, w przypadkach, o których mowa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5</w:t>
      </w:r>
      <w:r w:rsidRPr="000F7259">
        <w:rPr>
          <w:rFonts w:ascii="Cambria" w:hAnsi="Cambria" w:cs="Verdana"/>
          <w:spacing w:val="1"/>
          <w:sz w:val="21"/>
          <w:szCs w:val="21"/>
          <w:lang w:eastAsia="ar-SA"/>
        </w:rPr>
        <w:t>.</w:t>
      </w:r>
    </w:p>
    <w:p w14:paraId="4BAED61B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9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Niezgłoszenie sprzeciwu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 xml:space="preserve"> w formie pisemnej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do przedłożonej umowy o podwykonawstwo, której przedmiotem są roboty budowlane, w terminie 7 dni uważa się za akceptację umowy przez Zamawiającego.</w:t>
      </w:r>
    </w:p>
    <w:p w14:paraId="0D58968A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0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 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umowy, jako niepodlegający niniejszemu obowiązkowi. Wyłączenie, o którym mowa w zdaniu pierwszym, nie dotyczy umów o podwykonawstwo o wartości większej niż 50.000 zł.</w:t>
      </w:r>
    </w:p>
    <w:p w14:paraId="1A93DF9C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W przypadku stałej współpracy pomiędzy Wykonawcą, a Podwykonawcą lub Podwykonawcą, a dalszym Podwykonawcą na kontrakcie obowiązek przedstawienia umowy o podwykonawstwo, której przedmiotem są dostawy lub usługi powstaje z chwilą przekroczenia sumy kolejnych umów o Podwykonawstwo progu 0,5% wartości umowy lub 50.000 zł.</w:t>
      </w:r>
    </w:p>
    <w:p w14:paraId="35F63558" w14:textId="2C0DD39D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lastRenderedPageBreak/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ab/>
      </w:r>
      <w:r w:rsidR="00DB50C6">
        <w:rPr>
          <w:rFonts w:ascii="Cambria" w:hAnsi="Cambria" w:cs="Verdana"/>
          <w:spacing w:val="1"/>
          <w:sz w:val="21"/>
          <w:szCs w:val="21"/>
          <w:lang w:eastAsia="ar-SA"/>
        </w:rPr>
        <w:t>J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eżeli termin zapłaty wynagrodzenia jest dłuższy niż określony w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, Zamawiający poinformuje o tym Wykonawcę i wezwie go do doprowadzenia do zmiany umowy, w terminie nie dłuższym niż 3 dni od otrzymania informacji, pod rygorem wystąpienia o zapłatę kary umownej.</w:t>
      </w:r>
    </w:p>
    <w:p w14:paraId="41694A5C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pacing w:val="1"/>
          <w:sz w:val="21"/>
          <w:szCs w:val="21"/>
          <w:lang w:eastAsia="ar-SA"/>
        </w:rPr>
      </w:pPr>
      <w:r>
        <w:rPr>
          <w:rFonts w:ascii="Cambria" w:hAnsi="Cambria" w:cs="Verdana"/>
          <w:spacing w:val="1"/>
          <w:sz w:val="21"/>
          <w:szCs w:val="21"/>
          <w:lang w:eastAsia="ar-SA"/>
        </w:rPr>
        <w:t>13.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ab/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Przepisy ust. 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3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-1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 xml:space="preserve"> stosuje się odpowiednio do zmian  umowy o podwykonawstwo.</w:t>
      </w:r>
    </w:p>
    <w:p w14:paraId="7F5679A5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1</w:t>
      </w:r>
      <w:r>
        <w:rPr>
          <w:rFonts w:ascii="Cambria" w:hAnsi="Cambria" w:cs="Verdana"/>
          <w:spacing w:val="1"/>
          <w:sz w:val="21"/>
          <w:szCs w:val="21"/>
          <w:lang w:eastAsia="ar-SA"/>
        </w:rPr>
        <w:t>4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pacing w:val="1"/>
          <w:sz w:val="21"/>
          <w:szCs w:val="21"/>
          <w:lang w:eastAsia="ar-SA"/>
        </w:rPr>
        <w:tab/>
        <w:t>Umowa o podwykonawstwo, której przedmiotem są roboty budowlane musi w szczególności zawierać postanowienia dotyczące:</w:t>
      </w:r>
    </w:p>
    <w:p w14:paraId="3385A10F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a)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oznaczenia stron umowy,</w:t>
      </w:r>
    </w:p>
    <w:p w14:paraId="28808881" w14:textId="77777777" w:rsidR="00A829DC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b)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zakresu robót budowlanych,</w:t>
      </w:r>
    </w:p>
    <w:p w14:paraId="66017E59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c)</w:t>
      </w:r>
      <w:r>
        <w:rPr>
          <w:rFonts w:ascii="Cambria" w:hAnsi="Cambria" w:cs="Verdana"/>
          <w:sz w:val="21"/>
          <w:szCs w:val="21"/>
          <w:lang w:eastAsia="ar-SA"/>
        </w:rPr>
        <w:tab/>
        <w:t xml:space="preserve">obowiązku zatrudnienia o którym mowa w </w:t>
      </w:r>
      <w:r w:rsidRPr="000F7259">
        <w:rPr>
          <w:rFonts w:ascii="Cambria" w:hAnsi="Cambria" w:cs="Verdana"/>
          <w:sz w:val="21"/>
          <w:szCs w:val="21"/>
          <w:lang w:eastAsia="ar-SA"/>
        </w:rPr>
        <w:t>§</w:t>
      </w:r>
      <w:r>
        <w:rPr>
          <w:rFonts w:ascii="Cambria" w:hAnsi="Cambria" w:cs="Verdana"/>
          <w:sz w:val="21"/>
          <w:szCs w:val="21"/>
          <w:lang w:eastAsia="ar-SA"/>
        </w:rPr>
        <w:t xml:space="preserve">4 ust. 1, </w:t>
      </w:r>
    </w:p>
    <w:p w14:paraId="62591317" w14:textId="77777777" w:rsidR="00A829DC" w:rsidRPr="00076018" w:rsidRDefault="00A829DC" w:rsidP="00A829DC">
      <w:pPr>
        <w:suppressAutoHyphens/>
        <w:spacing w:line="276" w:lineRule="auto"/>
        <w:ind w:left="431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d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wartości wynagrodzenia Podwykonawcy lub dalszego Podwykonawcy,</w:t>
      </w:r>
    </w:p>
    <w:p w14:paraId="0E3E55BD" w14:textId="77777777" w:rsidR="00A829DC" w:rsidRPr="00076018" w:rsidRDefault="00A829DC" w:rsidP="00A829DC">
      <w:pPr>
        <w:suppressAutoHyphens/>
        <w:spacing w:line="276" w:lineRule="auto"/>
        <w:ind w:left="431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e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terminu płatności, który nie może być dłuższy niż 30 dni od dnia doręczenia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faktury/rachunku Podwykonawcy lub dalszemu Podwykonawcy,</w:t>
      </w:r>
    </w:p>
    <w:p w14:paraId="086BFB38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f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terminu realizacji,</w:t>
      </w:r>
    </w:p>
    <w:p w14:paraId="319158BB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g</w:t>
      </w:r>
      <w:r w:rsidRPr="00076018">
        <w:rPr>
          <w:rFonts w:ascii="Cambria" w:hAnsi="Cambria" w:cs="Verdana"/>
          <w:sz w:val="21"/>
          <w:szCs w:val="21"/>
          <w:lang w:eastAsia="ar-SA"/>
        </w:rPr>
        <w:t>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bezpieczeństwa i higieny pracy</w:t>
      </w:r>
      <w:r>
        <w:rPr>
          <w:rFonts w:ascii="Cambria" w:hAnsi="Cambria" w:cs="Verdana"/>
          <w:sz w:val="21"/>
          <w:szCs w:val="21"/>
          <w:lang w:eastAsia="ar-SA"/>
        </w:rPr>
        <w:t xml:space="preserve"> zgodnie z obowiązującymi przepisami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</w:p>
    <w:p w14:paraId="3005B90E" w14:textId="77777777" w:rsidR="00A829DC" w:rsidRPr="00076018" w:rsidRDefault="00A829DC" w:rsidP="00A829DC">
      <w:pPr>
        <w:widowControl w:val="0"/>
        <w:suppressAutoHyphens/>
        <w:spacing w:line="276" w:lineRule="auto"/>
        <w:ind w:left="426" w:hanging="426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5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Umowa o podwykonawstwo nie może zawierać  postanowień kształtujących prawa i obowiązki podwykonawcy, w zakresie kar umownych oraz postanowień dotyczących warunków wypłaty wynagrodzenia, </w:t>
      </w:r>
      <w:r w:rsidRPr="000F7259">
        <w:rPr>
          <w:rFonts w:ascii="Cambria" w:hAnsi="Cambria" w:cs="Verdana"/>
          <w:sz w:val="21"/>
          <w:szCs w:val="21"/>
          <w:lang w:eastAsia="ar-SA"/>
        </w:rPr>
        <w:t>w sposób dla niego mniej korzystny niż prawa i obowiązki wykonawcy, ukształtowane postanowieniami umowy zawartej między zamawiającym a wykonawcą</w:t>
      </w:r>
      <w:r w:rsidRPr="00076018">
        <w:rPr>
          <w:rFonts w:ascii="Cambria" w:hAnsi="Cambria" w:cs="Verdana"/>
          <w:sz w:val="21"/>
          <w:szCs w:val="21"/>
          <w:lang w:eastAsia="ar-SA"/>
        </w:rPr>
        <w:t>, a w szczególności:</w:t>
      </w:r>
    </w:p>
    <w:p w14:paraId="66990DA0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a)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uzależniających uzyskanie przez Podwykonawcę lub dalszego Podwykonawcę płatności od Wykonawcy od dokonania przez </w:t>
      </w:r>
      <w:r>
        <w:rPr>
          <w:rFonts w:ascii="Cambria" w:hAnsi="Cambria" w:cs="Verdana"/>
          <w:sz w:val="21"/>
          <w:szCs w:val="21"/>
          <w:lang w:eastAsia="ar-SA"/>
        </w:rPr>
        <w:t>Zamawiającego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odbioru wykonanych przez Wykonawcę lub dalszego Podwykonawcę robót</w:t>
      </w:r>
      <w:r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>oraz od dokonania przez zamawiającego na rzecz Wykonawcy płatności za roboty wykonane przez Wykonawcę lub dalszego Podwykonawcę,</w:t>
      </w:r>
    </w:p>
    <w:p w14:paraId="18AC8E2A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b)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warunkujących Podwykonawcy lub dalszemu Podwykonawcy dokonanie zwrotu kwot zabezpieczenia przez Wykonawcę od zwrotu zabezpieczenia wykonania na rzecz Wykonawcy przez Zamawiającego,</w:t>
      </w:r>
    </w:p>
    <w:p w14:paraId="2ED6AF56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c)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określających karę umowną za nieterminowe wykonanie zobowiązania przez Podwykonawcę lub dalszego Podwykonawcę jako karę za opóźnienia, kary takie można określać jedynie jako kary za zwłokę,</w:t>
      </w:r>
    </w:p>
    <w:p w14:paraId="7D11340E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d)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nakazujących Podwykonawcy lub dalszemu Podwykonawcy wniesienie zabezpieczenia wykonania lub należytego wykonania umowy jedynie w pieniądzu, bez możliwości jej zamiany na gwarancję bankową/ubezpieczeniową lub inną formę przewidzianą w przepisach prawa, w szczególności ustawy Prawo zamówień publicznych.</w:t>
      </w:r>
    </w:p>
    <w:p w14:paraId="56D6D64D" w14:textId="77777777" w:rsidR="00D34F8C" w:rsidRDefault="00A829DC" w:rsidP="00D34F8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e)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przewidujących, że łączna wysokość kar umownych należnych Wykonawcy, Podwykonawcy lub dalszemu Podwykonawcy przekroczy 20% wartości wynagrodzenia należnego Podwykonawcy lub dalszemu Podwykonawcy.</w:t>
      </w:r>
    </w:p>
    <w:p w14:paraId="5E583B41" w14:textId="7E6589A0" w:rsidR="00A829DC" w:rsidRPr="002A429D" w:rsidRDefault="00D34F8C" w:rsidP="00D34F8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 xml:space="preserve">f)  </w:t>
      </w:r>
      <w:r w:rsidR="00A829DC" w:rsidRPr="002A429D">
        <w:rPr>
          <w:rFonts w:ascii="Cambria" w:hAnsi="Cambria" w:cs="Verdana"/>
          <w:sz w:val="21"/>
          <w:szCs w:val="21"/>
          <w:lang w:eastAsia="ar-SA"/>
        </w:rPr>
        <w:t xml:space="preserve">uzależniających dokonanie przez Wykonawcę lub Podwykonawcę odbiorów robót wykonanych przez Podwykonawcę lub Dalszego podwykonawcę od dokonania </w:t>
      </w:r>
      <w:r w:rsidR="00A829DC">
        <w:rPr>
          <w:rFonts w:ascii="Cambria" w:hAnsi="Cambria" w:cs="Verdana"/>
          <w:sz w:val="21"/>
          <w:szCs w:val="21"/>
          <w:lang w:eastAsia="ar-SA"/>
        </w:rPr>
        <w:t>ich odbioru przez Zamawiającego.</w:t>
      </w:r>
    </w:p>
    <w:p w14:paraId="79E6082C" w14:textId="77777777" w:rsidR="00A829DC" w:rsidRDefault="00A829DC" w:rsidP="00A829DC">
      <w:pPr>
        <w:tabs>
          <w:tab w:val="left" w:pos="709"/>
        </w:tabs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g)</w:t>
      </w:r>
      <w:r w:rsidRPr="002A429D">
        <w:rPr>
          <w:rFonts w:ascii="Cambria" w:hAnsi="Cambria" w:cs="Verdana"/>
          <w:sz w:val="21"/>
          <w:szCs w:val="21"/>
          <w:lang w:eastAsia="ar-SA"/>
        </w:rPr>
        <w:tab/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2A429D">
        <w:rPr>
          <w:rFonts w:ascii="Cambria" w:hAnsi="Cambria" w:cs="Verdana"/>
          <w:sz w:val="21"/>
          <w:szCs w:val="21"/>
          <w:lang w:eastAsia="ar-SA"/>
        </w:rPr>
        <w:t>uzależniających dokonanie odbioru końcowego przedmiotu umowy podwykonawczej od braku jakichkolwiek wad i usterek (zastrzeżenia tzw. „odbioru bezusterkowego”)</w:t>
      </w:r>
      <w:r>
        <w:rPr>
          <w:rFonts w:ascii="Cambria" w:hAnsi="Cambria" w:cs="Verdana"/>
          <w:sz w:val="21"/>
          <w:szCs w:val="21"/>
          <w:lang w:eastAsia="ar-SA"/>
        </w:rPr>
        <w:t>;</w:t>
      </w:r>
    </w:p>
    <w:p w14:paraId="08D47ED7" w14:textId="470938FC" w:rsidR="00A829DC" w:rsidRPr="00076018" w:rsidRDefault="00A829DC" w:rsidP="00A829DC">
      <w:p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h)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B93E17">
        <w:rPr>
          <w:rFonts w:ascii="Cambria" w:hAnsi="Cambria" w:cs="Verdana"/>
          <w:sz w:val="21"/>
          <w:szCs w:val="21"/>
          <w:lang w:eastAsia="ar-SA"/>
        </w:rPr>
        <w:t>umożliwiających Wykonawcy potrącanie kwot zabezpieczenia należytego wykonania umowy z wynagrodzenia Podwykonawcy/dalszemu Podwykonawcy</w:t>
      </w:r>
      <w:r w:rsidR="00BB6E23">
        <w:rPr>
          <w:rFonts w:ascii="Cambria" w:hAnsi="Cambria" w:cs="Verdana"/>
          <w:sz w:val="21"/>
          <w:szCs w:val="21"/>
          <w:lang w:eastAsia="ar-SA"/>
        </w:rPr>
        <w:t>.</w:t>
      </w:r>
    </w:p>
    <w:p w14:paraId="5B12C58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7A301066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7</w:t>
      </w:r>
      <w:r w:rsidRPr="00076018">
        <w:rPr>
          <w:rFonts w:ascii="Cambria" w:hAnsi="Cambria" w:cs="Verdana"/>
          <w:sz w:val="21"/>
          <w:szCs w:val="21"/>
          <w:lang w:eastAsia="ar-SA"/>
        </w:rPr>
        <w:t>. Wynagrodzenie, o którym mowa w ust. 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, dotyczy wyłącznie należności powstałych po </w:t>
      </w:r>
      <w:r w:rsidRPr="00076018">
        <w:rPr>
          <w:rFonts w:ascii="Cambria" w:hAnsi="Cambria" w:cs="Verdana"/>
          <w:sz w:val="21"/>
          <w:szCs w:val="21"/>
          <w:lang w:eastAsia="ar-SA"/>
        </w:rPr>
        <w:lastRenderedPageBreak/>
        <w:t>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0F202C8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</w:t>
      </w:r>
      <w:r>
        <w:rPr>
          <w:rFonts w:ascii="Cambria" w:hAnsi="Cambria" w:cs="Verdana"/>
          <w:sz w:val="21"/>
          <w:szCs w:val="21"/>
          <w:lang w:eastAsia="ar-SA"/>
        </w:rPr>
        <w:t>8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Bezpośrednia zapłata obejmuje wyłącznie należne wynagrodzenie, bez odsetek, należnych Podwykonawcy lub dalszemu Podwykonawcy.</w:t>
      </w:r>
    </w:p>
    <w:p w14:paraId="7F617184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19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Przed dokonaniem bezpośredniej zapłaty Zamawiający umożliwi Wykonawcy zgłoszenie</w:t>
      </w:r>
      <w:r>
        <w:rPr>
          <w:rFonts w:ascii="Cambria" w:hAnsi="Cambria" w:cs="Verdana"/>
          <w:sz w:val="21"/>
          <w:szCs w:val="21"/>
          <w:lang w:eastAsia="ar-SA"/>
        </w:rPr>
        <w:t>,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pisem</w:t>
      </w:r>
      <w:r>
        <w:rPr>
          <w:rFonts w:ascii="Cambria" w:hAnsi="Cambria" w:cs="Verdana"/>
          <w:sz w:val="21"/>
          <w:szCs w:val="21"/>
          <w:lang w:eastAsia="ar-SA"/>
        </w:rPr>
        <w:t>nie,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uwag dotyczących zasadności bezpośredniej zapłaty wynagrodzenia Podwykonawcy lub dalszemu Podwykonawcy. Zamawiający wyznacza termin 7 dni na zgłaszania uwag od dnia doręczenia tej informacji.</w:t>
      </w:r>
      <w:r>
        <w:rPr>
          <w:rFonts w:ascii="Cambria" w:hAnsi="Cambria" w:cs="Verdana"/>
          <w:sz w:val="21"/>
          <w:szCs w:val="21"/>
          <w:lang w:eastAsia="ar-SA"/>
        </w:rPr>
        <w:t xml:space="preserve"> </w:t>
      </w:r>
      <w:r w:rsidRPr="00A60AC8">
        <w:rPr>
          <w:rFonts w:ascii="Cambria" w:hAnsi="Cambria" w:cs="Verdana"/>
          <w:sz w:val="21"/>
          <w:szCs w:val="21"/>
          <w:lang w:eastAsia="ar-SA"/>
        </w:rPr>
        <w:t>W uwagach nie można powoływać się na potrącenie roszczeń wykonawcy względem podwykonawcy niezwiązanych z realizacją umowy o podwykonawstwo.</w:t>
      </w:r>
    </w:p>
    <w:p w14:paraId="584CE45D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0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. 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W przypadku zgłoszenia uwag, o których mowa w ust. </w:t>
      </w:r>
      <w:r>
        <w:rPr>
          <w:rFonts w:ascii="Cambria" w:hAnsi="Cambria" w:cs="Verdana"/>
          <w:sz w:val="21"/>
          <w:szCs w:val="21"/>
          <w:lang w:eastAsia="ar-SA"/>
        </w:rPr>
        <w:t>19</w:t>
      </w:r>
      <w:r w:rsidRPr="00076018">
        <w:rPr>
          <w:rFonts w:ascii="Cambria" w:hAnsi="Cambria" w:cs="Verdana"/>
          <w:sz w:val="21"/>
          <w:szCs w:val="21"/>
          <w:lang w:eastAsia="ar-SA"/>
        </w:rPr>
        <w:t>, w terminie wskazanym przez Zamawiającego, Zamawiający może:</w:t>
      </w:r>
    </w:p>
    <w:p w14:paraId="18E1B71A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1)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nie dokonać bezpośredniej zapłaty wynagrodzenia Podwykonawcy lub dalszemu Podwykonawcy, jeżeli Wykonawca wykaże niezasadność takiej zapłaty albo</w:t>
      </w:r>
    </w:p>
    <w:p w14:paraId="263A28D4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03D1254" w14:textId="77777777" w:rsidR="00A829DC" w:rsidRPr="00076018" w:rsidRDefault="00A829DC" w:rsidP="00A829DC">
      <w:pPr>
        <w:suppressAutoHyphens/>
        <w:spacing w:line="276" w:lineRule="auto"/>
        <w:ind w:left="794" w:hanging="363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3)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dokonać bezpośredniej zapłaty wynagrodzenia Podwykonawcy lub dalszemu Podwykonawcy, jeżeli Podwykonawca lub dalszy Podwykonawca wykaże zasadność takiej zapłaty.</w:t>
      </w:r>
    </w:p>
    <w:p w14:paraId="61F4D4AA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1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W przypadku dokonania bezpośredniej zapłaty Podwykonawcy lub dalszemu Podwykonawcy, o których mowa w ust. 1</w:t>
      </w:r>
      <w:r>
        <w:rPr>
          <w:rFonts w:ascii="Cambria" w:hAnsi="Cambria" w:cs="Verdana"/>
          <w:sz w:val="21"/>
          <w:szCs w:val="21"/>
          <w:lang w:eastAsia="ar-SA"/>
        </w:rPr>
        <w:t>6</w:t>
      </w:r>
      <w:r w:rsidRPr="00076018">
        <w:rPr>
          <w:rFonts w:ascii="Cambria" w:hAnsi="Cambria" w:cs="Verdana"/>
          <w:sz w:val="21"/>
          <w:szCs w:val="21"/>
          <w:lang w:eastAsia="ar-SA"/>
        </w:rPr>
        <w:t>, zamawiający potrąca kwotę wypłaconego wynagrodzenia z wynagrodzenia należnego Wykonawcy, z Zabezpieczenia Wykonania lub wszelkich wierzytelności Wykonawcy względem Zamawiającego.</w:t>
      </w:r>
    </w:p>
    <w:p w14:paraId="088F67C9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</w:t>
      </w:r>
      <w:r>
        <w:rPr>
          <w:rFonts w:ascii="Cambria" w:hAnsi="Cambria" w:cs="Verdana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z w:val="21"/>
          <w:szCs w:val="21"/>
          <w:lang w:eastAsia="ar-SA"/>
        </w:rPr>
        <w:t>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Po dokonaniu zapłaty przez Zamawiającego na rzecz Podwykonawcy lub dalsze</w:t>
      </w:r>
      <w:r>
        <w:rPr>
          <w:rFonts w:ascii="Cambria" w:hAnsi="Cambria" w:cs="Verdana"/>
          <w:sz w:val="21"/>
          <w:szCs w:val="21"/>
          <w:lang w:eastAsia="ar-SA"/>
        </w:rPr>
        <w:t>go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Podwykonawcy Wykonawca nie będzie uprawniony do powoływania się na te zarzuty wobec Podwykonawcy lub dalszego Podwykonawcy, o których Zamawiający nie został poinformowany przez Wykonawcę w terminie 7 dni od otrzymania wezwania opisanego powyżej.</w:t>
      </w:r>
    </w:p>
    <w:p w14:paraId="008D3E5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24.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 xml:space="preserve">Konieczność wielokrotnego dokonywania bezpośredniej zapłaty Podwykonawcy lub dalszemu Podwykonawcy, o których mowa w ust. </w:t>
      </w:r>
      <w:r>
        <w:rPr>
          <w:rFonts w:ascii="Cambria" w:hAnsi="Cambria" w:cs="Verdana"/>
          <w:sz w:val="21"/>
          <w:szCs w:val="21"/>
          <w:lang w:eastAsia="ar-SA"/>
        </w:rPr>
        <w:t xml:space="preserve">16 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lub konieczność dokonania bezpośrednich zapłat na sumę większą niż 5% wartości umowy może stanowić podstawę do odstąpienia od umowy przez </w:t>
      </w:r>
      <w:r>
        <w:rPr>
          <w:rFonts w:ascii="Cambria" w:hAnsi="Cambria" w:cs="Verdana"/>
          <w:sz w:val="21"/>
          <w:szCs w:val="21"/>
          <w:lang w:eastAsia="ar-SA"/>
        </w:rPr>
        <w:t>Z</w:t>
      </w:r>
      <w:r w:rsidRPr="00076018">
        <w:rPr>
          <w:rFonts w:ascii="Cambria" w:hAnsi="Cambria" w:cs="Verdana"/>
          <w:sz w:val="21"/>
          <w:szCs w:val="21"/>
          <w:lang w:eastAsia="ar-SA"/>
        </w:rPr>
        <w:t>amawiającego.</w:t>
      </w:r>
    </w:p>
    <w:p w14:paraId="459CA163" w14:textId="77777777" w:rsidR="00A829DC" w:rsidRPr="00076018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25.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Zapisy umowy nie naruszają praw i obowiązków Zamawiającego, Wykonawcy, Podwykonawcy i</w:t>
      </w:r>
      <w:r w:rsidRPr="00076018">
        <w:rPr>
          <w:rFonts w:ascii="Cambria" w:hAnsi="Cambria" w:cs="Verdana"/>
          <w:b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>dalszego Podwykonawcy wynikających z przepisów art. 647</w:t>
      </w:r>
      <w:r w:rsidRPr="00076018">
        <w:rPr>
          <w:rFonts w:ascii="Cambria" w:hAnsi="Cambria" w:cs="Verdana"/>
          <w:sz w:val="21"/>
          <w:szCs w:val="21"/>
          <w:vertAlign w:val="superscript"/>
          <w:lang w:eastAsia="ar-SA"/>
        </w:rPr>
        <w:t>1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ustawy z dnia 23 kwietnia 1964 r. - Kodeks cywilny.</w:t>
      </w:r>
    </w:p>
    <w:p w14:paraId="24E82564" w14:textId="77777777" w:rsidR="00A829DC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 w:rsidRPr="00076018">
        <w:rPr>
          <w:rFonts w:ascii="Cambria" w:hAnsi="Cambria" w:cs="Verdana"/>
          <w:sz w:val="21"/>
          <w:szCs w:val="21"/>
          <w:lang w:eastAsia="ar-SA"/>
        </w:rPr>
        <w:t>26.</w:t>
      </w:r>
      <w:r w:rsidRPr="00076018">
        <w:rPr>
          <w:rFonts w:ascii="Cambria" w:hAnsi="Cambria" w:cs="Verdana"/>
          <w:sz w:val="21"/>
          <w:szCs w:val="21"/>
          <w:lang w:eastAsia="ar-SA"/>
        </w:rPr>
        <w:tab/>
        <w:t>Jakakolwiek przerwa w realizacji przedmiotu Umowy wynikająca z braku Podwykonawcy będzie traktowana jako przerwa wynikła z przyczyn zależnych od Wykonawcy i</w:t>
      </w:r>
      <w:r w:rsidRPr="00076018">
        <w:rPr>
          <w:rFonts w:ascii="Cambria" w:hAnsi="Cambria" w:cs="Verdana"/>
          <w:b/>
          <w:sz w:val="21"/>
          <w:szCs w:val="21"/>
          <w:lang w:eastAsia="ar-SA"/>
        </w:rPr>
        <w:t xml:space="preserve"> 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nie może stanowić podstawy do zmiany terminów, o których mowa w § </w:t>
      </w:r>
      <w:r>
        <w:rPr>
          <w:rFonts w:ascii="Cambria" w:hAnsi="Cambria" w:cs="Verdana"/>
          <w:sz w:val="21"/>
          <w:szCs w:val="21"/>
          <w:lang w:eastAsia="ar-SA"/>
        </w:rPr>
        <w:t>2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ust. </w:t>
      </w:r>
      <w:r>
        <w:rPr>
          <w:rFonts w:ascii="Cambria" w:hAnsi="Cambria" w:cs="Verdana"/>
          <w:sz w:val="21"/>
          <w:szCs w:val="21"/>
          <w:lang w:eastAsia="ar-SA"/>
        </w:rPr>
        <w:t>3</w:t>
      </w:r>
      <w:r w:rsidRPr="00076018">
        <w:rPr>
          <w:rFonts w:ascii="Cambria" w:hAnsi="Cambria" w:cs="Verdana"/>
          <w:sz w:val="21"/>
          <w:szCs w:val="21"/>
          <w:lang w:eastAsia="ar-SA"/>
        </w:rPr>
        <w:t xml:space="preserve"> Umowy.</w:t>
      </w:r>
    </w:p>
    <w:p w14:paraId="78EF24C6" w14:textId="3E0FE731" w:rsidR="00A829DC" w:rsidRDefault="00A829DC" w:rsidP="00A829DC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  <w:r>
        <w:rPr>
          <w:rFonts w:ascii="Cambria" w:hAnsi="Cambria" w:cs="Verdana"/>
          <w:sz w:val="21"/>
          <w:szCs w:val="21"/>
          <w:lang w:eastAsia="ar-SA"/>
        </w:rPr>
        <w:t>27.</w:t>
      </w:r>
      <w:r>
        <w:rPr>
          <w:rFonts w:ascii="Cambria" w:hAnsi="Cambria" w:cs="Verdana"/>
          <w:sz w:val="21"/>
          <w:szCs w:val="21"/>
          <w:lang w:eastAsia="ar-SA"/>
        </w:rPr>
        <w:tab/>
      </w:r>
      <w:r w:rsidRPr="00074200">
        <w:rPr>
          <w:rFonts w:ascii="Cambria" w:hAnsi="Cambria" w:cs="Verdana"/>
          <w:sz w:val="21"/>
          <w:szCs w:val="21"/>
          <w:lang w:eastAsia="ar-SA"/>
        </w:rPr>
        <w:t>Zast</w:t>
      </w:r>
      <w:r>
        <w:rPr>
          <w:rFonts w:ascii="Cambria" w:hAnsi="Cambria" w:cs="Verdana"/>
          <w:sz w:val="21"/>
          <w:szCs w:val="21"/>
          <w:lang w:eastAsia="ar-SA"/>
        </w:rPr>
        <w:t>rzeżenia, o którym mowa w ust. 5</w:t>
      </w:r>
      <w:r w:rsidRPr="00074200">
        <w:rPr>
          <w:rFonts w:ascii="Cambria" w:hAnsi="Cambria" w:cs="Verdana"/>
          <w:sz w:val="21"/>
          <w:szCs w:val="21"/>
          <w:lang w:eastAsia="ar-SA"/>
        </w:rPr>
        <w:t xml:space="preserve"> i </w:t>
      </w:r>
      <w:r>
        <w:rPr>
          <w:rFonts w:ascii="Cambria" w:hAnsi="Cambria" w:cs="Verdana"/>
          <w:sz w:val="21"/>
          <w:szCs w:val="21"/>
          <w:lang w:eastAsia="ar-SA"/>
        </w:rPr>
        <w:t xml:space="preserve">sprzeciw, o którym mowa w ust. </w:t>
      </w:r>
      <w:r w:rsidR="00F30C57">
        <w:rPr>
          <w:rFonts w:ascii="Cambria" w:hAnsi="Cambria" w:cs="Verdana"/>
          <w:sz w:val="21"/>
          <w:szCs w:val="21"/>
          <w:lang w:eastAsia="ar-SA"/>
        </w:rPr>
        <w:t>8</w:t>
      </w:r>
      <w:r w:rsidRPr="00074200">
        <w:rPr>
          <w:rFonts w:ascii="Cambria" w:hAnsi="Cambria" w:cs="Verdana"/>
          <w:sz w:val="21"/>
          <w:szCs w:val="21"/>
          <w:lang w:eastAsia="ar-SA"/>
        </w:rPr>
        <w:t xml:space="preserve"> stanowią sprzeciw, o którym mowa w art. 647(1)  §  1 ustawy z dnia 23 kwietnia 1964 r. Kodeks cywilny.</w:t>
      </w:r>
    </w:p>
    <w:p w14:paraId="4AE64873" w14:textId="77777777" w:rsidR="00074200" w:rsidRPr="00076018" w:rsidRDefault="00074200" w:rsidP="001A2522">
      <w:pPr>
        <w:widowControl w:val="0"/>
        <w:suppressAutoHyphens/>
        <w:spacing w:line="276" w:lineRule="auto"/>
        <w:ind w:left="425" w:hanging="425"/>
        <w:jc w:val="both"/>
        <w:rPr>
          <w:rFonts w:ascii="Cambria" w:hAnsi="Cambria" w:cs="Verdana"/>
          <w:sz w:val="21"/>
          <w:szCs w:val="21"/>
          <w:lang w:eastAsia="ar-SA"/>
        </w:rPr>
      </w:pPr>
    </w:p>
    <w:p w14:paraId="7F763F43" w14:textId="77777777" w:rsidR="009D2F2F" w:rsidRPr="00076018" w:rsidRDefault="009D2F2F" w:rsidP="001A25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mbria" w:hAnsi="Cambria" w:cs="Arial"/>
          <w:i/>
          <w:sz w:val="21"/>
          <w:szCs w:val="21"/>
        </w:rPr>
      </w:pPr>
    </w:p>
    <w:p w14:paraId="7665E539" w14:textId="77777777" w:rsidR="00EF128B" w:rsidRPr="005C3041" w:rsidRDefault="00EF128B" w:rsidP="00BB293F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3E17AD86" w14:textId="77777777" w:rsidR="006E0678" w:rsidRPr="005C3041" w:rsidRDefault="001B4CEB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5</w:t>
      </w:r>
    </w:p>
    <w:p w14:paraId="2D68C439" w14:textId="77777777" w:rsidR="009D2F2F" w:rsidRPr="005C3041" w:rsidRDefault="009D2F2F" w:rsidP="00B25527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Za szkody wyrządzone osobom trzecim odpowiedzialność ponosi strona, która wyrządziła szkodę swoim działaniem lub zaniechaniem.</w:t>
      </w:r>
    </w:p>
    <w:p w14:paraId="273C90AE" w14:textId="77777777" w:rsidR="00FD09DF" w:rsidRPr="005C3041" w:rsidRDefault="00FD09DF" w:rsidP="00B25527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ponosi odpowiedzialność za działania i zaniechania podwykonawców jak za własne działania i zaniechania. </w:t>
      </w:r>
    </w:p>
    <w:p w14:paraId="5987321C" w14:textId="77777777" w:rsidR="009D2F2F" w:rsidRPr="005C3041" w:rsidRDefault="009D2F2F" w:rsidP="00B255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i Zamawiający deklarują, że podejmą wysiłki w dobrej wierze, aby spory mogące powstać w trakcie realizacji niniejszej umowy, zostały rozwiązane polubownie w drodze bezpośrednich negocjacji. </w:t>
      </w:r>
    </w:p>
    <w:p w14:paraId="329A4047" w14:textId="77777777" w:rsidR="009D2F2F" w:rsidRPr="005C3041" w:rsidRDefault="009D2F2F" w:rsidP="00B255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lastRenderedPageBreak/>
        <w:t xml:space="preserve">Nierozstrzygnięte przez strony spory wynikłe na tle realizacji niniejszej umowy będą rozpoznawane na drodze postępowania sądowego, przez sąd właściwy dla siedziby Zamawiającego. </w:t>
      </w:r>
    </w:p>
    <w:p w14:paraId="62A0B10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39B28D70" w14:textId="0B5AF1CE" w:rsidR="00766773" w:rsidRPr="005C3041" w:rsidRDefault="001B4CEB" w:rsidP="00817ECD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6</w:t>
      </w:r>
    </w:p>
    <w:p w14:paraId="11E8DDB4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Wykonawca udziela Zamawiającemu gwarancji jakości („Gwarancja Jakości”) oraz rękojmi za wady („Rękojmia za Wady”) . </w:t>
      </w:r>
    </w:p>
    <w:p w14:paraId="2D8DF7F7" w14:textId="77777777" w:rsidR="00766773" w:rsidRPr="005C3041" w:rsidRDefault="009D216B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Okres Rękojmi za Wady jest równy okresowi Gwarancji Jakości. </w:t>
      </w:r>
      <w:r w:rsidR="00766773" w:rsidRPr="005C3041">
        <w:rPr>
          <w:rFonts w:ascii="Cambria" w:hAnsi="Cambria" w:cs="Arial"/>
          <w:sz w:val="21"/>
          <w:szCs w:val="21"/>
        </w:rPr>
        <w:t xml:space="preserve">Strony postanawiają, iż bieg terminu Rękojmi za Wady oraz Gwarancji Jakości rozpoczyna się od dnia podpisania protokołu odbioru końcowego Przedmiotu Umowy i kończy się po upływie ___ miesięcy od podpisania protokołu odbioru końcowego Przedmiotu Umowy. </w:t>
      </w:r>
    </w:p>
    <w:p w14:paraId="3A6E93B3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Umowa stanowi dokument gwarancyjny w rozumieniu KC. </w:t>
      </w:r>
    </w:p>
    <w:p w14:paraId="3F25131E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może wykonywać uprawnienia z tytułu Rękojmi za Wady niezależnie od uprawnień z tytułu Gwarancji Jakości. </w:t>
      </w:r>
    </w:p>
    <w:p w14:paraId="0C5B3E9E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Okres Gwarancji Jakości ulega przedłużeniu, w każdym przypadku, gdy wykonywane jest świadczenie gwarancyjne. </w:t>
      </w:r>
    </w:p>
    <w:p w14:paraId="237DE946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Wszystkie koszty związane z usuwaniem wad lub usterek w okresie Gwarancji Jakości lub Rękojmi za Wady obciążają Wykonawcę. </w:t>
      </w:r>
    </w:p>
    <w:p w14:paraId="306AECE9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będzie zawiadamiał Wykonawcę o wykryciu wady lub usterki telefonicznie,  e-mailem lub pisemnie.  </w:t>
      </w:r>
    </w:p>
    <w:p w14:paraId="110F6F41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Naprawa lub usunięcie wad lub usterek stwierdzonych w toku odbioru lub w okresie Gwarancji Jakości lub okresie Rękojmi za Wady przez Wykonawcę powinno nastąpić w wyznaczonym przez Zamawiającego terminie. </w:t>
      </w:r>
    </w:p>
    <w:p w14:paraId="182BC477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Wykonawcy, bez utraty praw wynikających z Rękojmi za Wady lub Gwarancji Jakości. Zamawiający zachowuje równocześnie uprawnienie do naliczenia kar umownych i odszkodowania uzupełniającego do wysokości rzeczywiście poniesionej szkody na zasadach ogólnych.</w:t>
      </w:r>
    </w:p>
    <w:p w14:paraId="621CD761" w14:textId="1EAF675A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Usunięcie wad lub usterek uznaje się za skuteczne z chwilą </w:t>
      </w:r>
      <w:r w:rsidR="006A3E3F">
        <w:rPr>
          <w:rFonts w:ascii="Cambria" w:hAnsi="Cambria" w:cs="Arial"/>
          <w:sz w:val="21"/>
          <w:szCs w:val="21"/>
        </w:rPr>
        <w:t>zgłoszenia ich usunięcia, o ile będzie ono skuteczne i należyte</w:t>
      </w:r>
      <w:r w:rsidRPr="005C3041">
        <w:rPr>
          <w:rFonts w:ascii="Cambria" w:hAnsi="Cambria" w:cs="Arial"/>
          <w:sz w:val="21"/>
          <w:szCs w:val="21"/>
        </w:rPr>
        <w:t xml:space="preserve">. </w:t>
      </w:r>
    </w:p>
    <w:p w14:paraId="077F8F64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Upływ okresu Gwarancji Jakości nie zwalania Wykonawcy z odpowiedzialności za wady lub usterki jeśli zostały zgłoszone Wykonawcy przez upływem tego okresu. </w:t>
      </w:r>
    </w:p>
    <w:p w14:paraId="43AC9910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przypadku, gdy w okresie Rękojmi za Wady lub w okresie Gwarancji Jakości zostaną wykryte wady istotne mające wpływ na prawidłowe korzystanie z Przedmiotu Umowy („Wady Istotne”), nie nadające się do usunięcia, Zamawiający jest uprawniony do:</w:t>
      </w:r>
    </w:p>
    <w:p w14:paraId="4F78DB52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a) odstąpienia od Umowy lub</w:t>
      </w:r>
    </w:p>
    <w:p w14:paraId="6A82B0D4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b) żądania zwrotu zapłaconego dotychczas wynagrodzenia wraz z naprawieniem szkody lub</w:t>
      </w:r>
    </w:p>
    <w:p w14:paraId="32C69F44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c) żądania wykonania przez Wykonawcę Przedmiotu Umowy lub jego części na koszt Wykonawcy. </w:t>
      </w:r>
    </w:p>
    <w:p w14:paraId="08D8BCE9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W przypadku stwierdzenia wystąpienia wad niemających wpływu na prawidłowe korzystanie z Przedmiotu Umowy („Wady Nieistotne”) w okresie Rękojmi za Wady lub okresie Gwarancji Jakości, Zamawiający jest  uprawniony do:</w:t>
      </w:r>
    </w:p>
    <w:p w14:paraId="7DD3FBE0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a) żądania usunięcia wad w określonym przez Zamawiającego terminie. Brak dotrzymania przez Wykonawcę terminu będzie skutkował usunięciem wad na koszt i ryzyko Wykonawcy;</w:t>
      </w:r>
    </w:p>
    <w:p w14:paraId="4872BA48" w14:textId="77777777" w:rsidR="00766773" w:rsidRPr="005C3041" w:rsidRDefault="00766773" w:rsidP="001A252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b) obniżenia wynagrodzenia Wykonawcy za Przedmiot Umowy odpowiednio do utraconej wartości.</w:t>
      </w:r>
    </w:p>
    <w:p w14:paraId="74614A5F" w14:textId="77777777" w:rsidR="00766773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Zamawiający wyznaczy termin odbioru pogwarancyjnego co najmniej na 21 dni przed upływem okresu Gwarancji Jakości i zawiadomi o tym terminie Wykonawcę telefonicznie,  e-mailem lub pisemnie. </w:t>
      </w:r>
    </w:p>
    <w:p w14:paraId="536F2622" w14:textId="77777777" w:rsidR="001B4CEB" w:rsidRPr="005C3041" w:rsidRDefault="00766773" w:rsidP="001A2522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>Z odbioru pogwarancyjnego spisany zostanie protokół odbioru pogwarancyjnego.</w:t>
      </w:r>
    </w:p>
    <w:p w14:paraId="6A16B77F" w14:textId="77777777" w:rsidR="001B4CEB" w:rsidRPr="005C3041" w:rsidRDefault="001B4CEB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048A787A" w14:textId="77777777" w:rsidR="00794A64" w:rsidRPr="005C3041" w:rsidRDefault="00794A64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F3CA507" w14:textId="77777777" w:rsidR="00794A64" w:rsidRPr="005C3041" w:rsidRDefault="00794A64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6493ED09" w14:textId="77777777" w:rsidR="001B4CEB" w:rsidRPr="005C3041" w:rsidRDefault="001B4CEB" w:rsidP="001A2522">
      <w:pPr>
        <w:autoSpaceDE w:val="0"/>
        <w:autoSpaceDN w:val="0"/>
        <w:adjustRightInd w:val="0"/>
        <w:spacing w:line="276" w:lineRule="auto"/>
        <w:ind w:left="360"/>
        <w:contextualSpacing/>
        <w:jc w:val="center"/>
        <w:rPr>
          <w:rFonts w:ascii="Cambria" w:hAnsi="Cambria" w:cs="Arial"/>
          <w:b/>
          <w:sz w:val="21"/>
          <w:szCs w:val="21"/>
        </w:rPr>
      </w:pPr>
      <w:r w:rsidRPr="005C3041">
        <w:rPr>
          <w:rFonts w:ascii="Cambria" w:hAnsi="Cambria" w:cs="Arial"/>
          <w:b/>
          <w:sz w:val="21"/>
          <w:szCs w:val="21"/>
        </w:rPr>
        <w:t>§ 1</w:t>
      </w:r>
      <w:r w:rsidR="00695F7B" w:rsidRPr="005C3041">
        <w:rPr>
          <w:rFonts w:ascii="Cambria" w:hAnsi="Cambria" w:cs="Arial"/>
          <w:b/>
          <w:sz w:val="21"/>
          <w:szCs w:val="21"/>
        </w:rPr>
        <w:t>7</w:t>
      </w:r>
      <w:r w:rsidR="001B6CC6" w:rsidRPr="005C3041">
        <w:rPr>
          <w:rFonts w:ascii="Cambria" w:hAnsi="Cambria" w:cs="Arial"/>
          <w:b/>
          <w:sz w:val="21"/>
          <w:szCs w:val="21"/>
        </w:rPr>
        <w:t xml:space="preserve"> Postanowienia końcowe</w:t>
      </w:r>
    </w:p>
    <w:p w14:paraId="19F956E7" w14:textId="77777777" w:rsidR="00072C69" w:rsidRPr="005C3041" w:rsidRDefault="00072C69" w:rsidP="001A252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p w14:paraId="0D878D39" w14:textId="5849903F" w:rsidR="001B4CEB" w:rsidRPr="005C3041" w:rsidRDefault="001B4CEB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W sprawach nie uregulowanych niniejszą umową mają zastosowanie 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przepisy 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Prawa zamówień publicznych z dnia 11 września 2019 r. (Dz. U. z 202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4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r. poz. </w:t>
      </w:r>
      <w:r w:rsidR="00A77D10" w:rsidRPr="005B183E">
        <w:rPr>
          <w:rFonts w:ascii="Cambria" w:eastAsia="Calibri" w:hAnsi="Cambria" w:cs="Arial"/>
          <w:sz w:val="21"/>
          <w:szCs w:val="21"/>
          <w:lang w:eastAsia="ar-SA"/>
        </w:rPr>
        <w:t>1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320</w:t>
      </w:r>
      <w:r w:rsidR="00A77D10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ze zm.)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>, ustawy z dnia 23 kwietnia 1964 r. Kodeks cywilny (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>t.j. Dz.U. z 202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>4</w:t>
      </w:r>
      <w:r w:rsidR="005B183E" w:rsidRPr="005B183E">
        <w:rPr>
          <w:rFonts w:ascii="Cambria" w:eastAsia="Calibri" w:hAnsi="Cambria" w:cs="Arial"/>
          <w:sz w:val="21"/>
          <w:szCs w:val="21"/>
          <w:lang w:eastAsia="ar-SA"/>
        </w:rPr>
        <w:t xml:space="preserve"> r. poz.</w:t>
      </w:r>
      <w:r w:rsidR="00A77D10">
        <w:rPr>
          <w:rFonts w:ascii="Cambria" w:eastAsia="Calibri" w:hAnsi="Cambria" w:cs="Arial"/>
          <w:sz w:val="21"/>
          <w:szCs w:val="21"/>
          <w:lang w:eastAsia="ar-SA"/>
        </w:rPr>
        <w:t xml:space="preserve"> 1061 </w:t>
      </w:r>
      <w:r w:rsidRPr="005B183E">
        <w:rPr>
          <w:rFonts w:ascii="Cambria" w:eastAsia="Calibri" w:hAnsi="Cambria" w:cs="Arial"/>
          <w:sz w:val="21"/>
          <w:szCs w:val="21"/>
          <w:lang w:eastAsia="ar-SA"/>
        </w:rPr>
        <w:t>z późn. zm.), a</w:t>
      </w: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 w sprawach procesowych – przepisy Kodeksu postępowania cywilnego, przepisy przywołane w </w:t>
      </w:r>
      <w:r w:rsidR="00DE7D1D" w:rsidRPr="005C3041">
        <w:rPr>
          <w:rFonts w:ascii="Cambria" w:eastAsia="Calibri" w:hAnsi="Cambria" w:cs="Arial"/>
          <w:sz w:val="21"/>
          <w:szCs w:val="21"/>
          <w:lang w:eastAsia="ar-SA"/>
        </w:rPr>
        <w:t>SWZ</w:t>
      </w:r>
      <w:r w:rsidRPr="005C3041">
        <w:rPr>
          <w:rFonts w:ascii="Cambria" w:eastAsia="Calibri" w:hAnsi="Cambria" w:cs="Arial"/>
          <w:sz w:val="21"/>
          <w:szCs w:val="21"/>
          <w:lang w:eastAsia="ar-SA"/>
        </w:rPr>
        <w:t xml:space="preserve"> i niniejszej umowie</w:t>
      </w:r>
      <w:r w:rsidRPr="005C3041">
        <w:rPr>
          <w:rFonts w:ascii="Cambria" w:eastAsia="Calibri" w:hAnsi="Cambria" w:cs="Arial"/>
          <w:sz w:val="21"/>
          <w:szCs w:val="21"/>
        </w:rPr>
        <w:t>, treść protokołu negocjacji wraz z załącznikami, w wyniku którego zwarto niniejszą umowę. Ewentualne spory będą rozstrzygane przez właściwy dla Zamawiającego sąd powszechny.</w:t>
      </w:r>
    </w:p>
    <w:p w14:paraId="0182B559" w14:textId="26721E89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Strony ustalają, iż wszelka korespondencja między nimi będzie prowadzona na adresy podane w komparycji Umowy</w:t>
      </w:r>
      <w:r w:rsidR="000730B7">
        <w:rPr>
          <w:rFonts w:ascii="Cambria" w:eastAsia="Calibri" w:hAnsi="Cambria" w:cs="Arial"/>
          <w:sz w:val="21"/>
          <w:szCs w:val="21"/>
        </w:rPr>
        <w:t xml:space="preserve"> bądź za pośrednictwem poczty elektronicznej na adres: osusznica@szczecinek.lasy.gov.pl</w:t>
      </w:r>
      <w:r w:rsidRPr="005C3041">
        <w:rPr>
          <w:rFonts w:ascii="Cambria" w:eastAsia="Calibri" w:hAnsi="Cambria" w:cs="Arial"/>
          <w:sz w:val="21"/>
          <w:szCs w:val="21"/>
        </w:rPr>
        <w:t>. Strony są zobowiązane do powiadamiania się wzajemnie o każdej zmianie adresu. W przypadku zaniechania powyższego obowiązku korespondencja wysłana na adres dotychczasowy uznana zostanie za skutecznie doręczoną.</w:t>
      </w:r>
    </w:p>
    <w:p w14:paraId="0E73DAB2" w14:textId="77777777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skorzystał z wykonawstwa zastępczego, tj. zlecił podmiotowi trzeciemu określone czynności na koszt i ryzyko Wykonawcy.</w:t>
      </w:r>
    </w:p>
    <w:p w14:paraId="0D999D75" w14:textId="77777777" w:rsidR="00842EC7" w:rsidRPr="005C3041" w:rsidRDefault="00842EC7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Wszelkie zmiany i uzupełnienia Umowy wymagają formy pisemnej pod rygorem nieważności.</w:t>
      </w:r>
    </w:p>
    <w:p w14:paraId="593A58B9" w14:textId="77777777" w:rsidR="00842EC7" w:rsidRPr="005C3041" w:rsidRDefault="00F70F4B" w:rsidP="001A2522">
      <w:pPr>
        <w:numPr>
          <w:ilvl w:val="6"/>
          <w:numId w:val="24"/>
        </w:num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5C3041">
        <w:rPr>
          <w:rFonts w:ascii="Cambria" w:eastAsia="Calibri" w:hAnsi="Cambria" w:cs="Arial"/>
          <w:sz w:val="21"/>
          <w:szCs w:val="21"/>
        </w:rPr>
        <w:t>Umowę sporządzono w dwóch</w:t>
      </w:r>
      <w:r w:rsidR="00842EC7" w:rsidRPr="005C3041">
        <w:rPr>
          <w:rFonts w:ascii="Cambria" w:eastAsia="Calibri" w:hAnsi="Cambria" w:cs="Arial"/>
          <w:sz w:val="21"/>
          <w:szCs w:val="21"/>
        </w:rPr>
        <w:t xml:space="preserve"> jednobrzmi</w:t>
      </w:r>
      <w:r w:rsidRPr="005C3041">
        <w:rPr>
          <w:rFonts w:ascii="Cambria" w:eastAsia="Calibri" w:hAnsi="Cambria" w:cs="Arial"/>
          <w:sz w:val="21"/>
          <w:szCs w:val="21"/>
        </w:rPr>
        <w:t>ących egzemplarzach, z których 1</w:t>
      </w:r>
      <w:r w:rsidR="00842EC7" w:rsidRPr="005C3041">
        <w:rPr>
          <w:rFonts w:ascii="Cambria" w:eastAsia="Calibri" w:hAnsi="Cambria" w:cs="Arial"/>
          <w:sz w:val="21"/>
          <w:szCs w:val="21"/>
        </w:rPr>
        <w:t xml:space="preserve"> (</w:t>
      </w:r>
      <w:r w:rsidRPr="005C3041">
        <w:rPr>
          <w:rFonts w:ascii="Cambria" w:eastAsia="Calibri" w:hAnsi="Cambria" w:cs="Arial"/>
          <w:sz w:val="21"/>
          <w:szCs w:val="21"/>
        </w:rPr>
        <w:t>jeden</w:t>
      </w:r>
      <w:r w:rsidR="00842EC7" w:rsidRPr="005C3041">
        <w:rPr>
          <w:rFonts w:ascii="Cambria" w:eastAsia="Calibri" w:hAnsi="Cambria" w:cs="Arial"/>
          <w:sz w:val="21"/>
          <w:szCs w:val="21"/>
        </w:rPr>
        <w:t>) otrzymuje Zamawiający i 1 (jeden) egzemplarz otrzymuje Wykonawca</w:t>
      </w:r>
    </w:p>
    <w:p w14:paraId="2E6A90C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Cambria" w:hAnsi="Cambria" w:cs="Arial"/>
          <w:b/>
          <w:sz w:val="21"/>
          <w:szCs w:val="21"/>
        </w:rPr>
      </w:pPr>
    </w:p>
    <w:p w14:paraId="4941031A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5C3041">
        <w:rPr>
          <w:rFonts w:ascii="Cambria" w:hAnsi="Cambria" w:cs="Arial"/>
          <w:sz w:val="21"/>
          <w:szCs w:val="21"/>
        </w:rPr>
        <w:t xml:space="preserve">Załącznikami do niniejszej umowy są: </w:t>
      </w:r>
    </w:p>
    <w:p w14:paraId="5E20C9FF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1. SWZ</w:t>
      </w:r>
    </w:p>
    <w:p w14:paraId="2AF21567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2. Oferta</w:t>
      </w:r>
    </w:p>
    <w:p w14:paraId="242BDB20" w14:textId="77777777" w:rsidR="00E441A8" w:rsidRPr="00E441A8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3. Kosztorys ofertowy</w:t>
      </w:r>
    </w:p>
    <w:p w14:paraId="418211C6" w14:textId="77777777" w:rsidR="009D2F2F" w:rsidRPr="005C3041" w:rsidRDefault="00E441A8" w:rsidP="00E441A8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i/>
          <w:sz w:val="21"/>
          <w:szCs w:val="21"/>
        </w:rPr>
      </w:pPr>
      <w:r w:rsidRPr="00E441A8">
        <w:rPr>
          <w:rFonts w:ascii="Cambria" w:hAnsi="Cambria" w:cs="Arial"/>
          <w:sz w:val="21"/>
          <w:szCs w:val="21"/>
        </w:rPr>
        <w:t>4. Dokument potwierdzający zawarcie ubezpieczenia</w:t>
      </w:r>
    </w:p>
    <w:p w14:paraId="35F0A6C8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b/>
          <w:i/>
          <w:sz w:val="21"/>
          <w:szCs w:val="21"/>
        </w:rPr>
      </w:pPr>
    </w:p>
    <w:p w14:paraId="6C3B15EE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Cambria" w:hAnsi="Cambria" w:cs="Arial"/>
          <w:b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 xml:space="preserve">  Zamawiający: </w:t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  <w:t xml:space="preserve">  Wykonawca:</w:t>
      </w:r>
    </w:p>
    <w:p w14:paraId="31C52C0B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74378114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105FC95D" w14:textId="77777777" w:rsidR="009D2F2F" w:rsidRPr="005C3041" w:rsidRDefault="009D2F2F" w:rsidP="001A2522">
      <w:pPr>
        <w:autoSpaceDE w:val="0"/>
        <w:autoSpaceDN w:val="0"/>
        <w:adjustRightInd w:val="0"/>
        <w:spacing w:line="276" w:lineRule="auto"/>
        <w:contextualSpacing/>
        <w:jc w:val="right"/>
        <w:outlineLvl w:val="0"/>
        <w:rPr>
          <w:rFonts w:ascii="Cambria" w:hAnsi="Cambria" w:cs="Arial"/>
          <w:b/>
          <w:bCs/>
          <w:sz w:val="21"/>
          <w:szCs w:val="21"/>
        </w:rPr>
      </w:pPr>
    </w:p>
    <w:p w14:paraId="45BCBA3E" w14:textId="77777777" w:rsidR="00E8676A" w:rsidRPr="005C3041" w:rsidRDefault="009D2F2F" w:rsidP="001A2522">
      <w:pPr>
        <w:autoSpaceDE w:val="0"/>
        <w:autoSpaceDN w:val="0"/>
        <w:adjustRightInd w:val="0"/>
        <w:spacing w:line="276" w:lineRule="auto"/>
        <w:ind w:firstLine="708"/>
        <w:contextualSpacing/>
        <w:outlineLvl w:val="0"/>
        <w:rPr>
          <w:rFonts w:ascii="Cambria" w:hAnsi="Cambria" w:cs="Arial"/>
          <w:bCs/>
          <w:sz w:val="21"/>
          <w:szCs w:val="21"/>
        </w:rPr>
      </w:pPr>
      <w:r w:rsidRPr="005C3041">
        <w:rPr>
          <w:rFonts w:ascii="Cambria" w:hAnsi="Cambria" w:cs="Arial"/>
          <w:b/>
          <w:bCs/>
          <w:sz w:val="21"/>
          <w:szCs w:val="21"/>
        </w:rPr>
        <w:t xml:space="preserve">    ___________________</w:t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ab/>
        <w:t xml:space="preserve">                       </w:t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="00C723A6">
        <w:rPr>
          <w:rFonts w:ascii="Cambria" w:hAnsi="Cambria" w:cs="Arial"/>
          <w:b/>
          <w:bCs/>
          <w:sz w:val="21"/>
          <w:szCs w:val="21"/>
        </w:rPr>
        <w:tab/>
      </w:r>
      <w:r w:rsidRPr="005C3041">
        <w:rPr>
          <w:rFonts w:ascii="Cambria" w:hAnsi="Cambria" w:cs="Arial"/>
          <w:b/>
          <w:bCs/>
          <w:sz w:val="21"/>
          <w:szCs w:val="21"/>
        </w:rPr>
        <w:t xml:space="preserve"> _____________________</w:t>
      </w:r>
    </w:p>
    <w:sectPr w:rsidR="00E8676A" w:rsidRPr="005C3041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686C6" w14:textId="77777777" w:rsidR="00271B67" w:rsidRDefault="00271B67">
      <w:r>
        <w:separator/>
      </w:r>
    </w:p>
  </w:endnote>
  <w:endnote w:type="continuationSeparator" w:id="0">
    <w:p w14:paraId="6D7FB6C0" w14:textId="77777777" w:rsidR="00271B67" w:rsidRDefault="0027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D43DD" w14:textId="77777777" w:rsidR="00F95A69" w:rsidRDefault="00F95A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414790" w14:textId="77777777" w:rsidR="00F95A69" w:rsidRDefault="00F95A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0FE57" w14:textId="77777777" w:rsidR="00F95A69" w:rsidRPr="002D2AC9" w:rsidRDefault="00F95A69" w:rsidP="002D2AC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2AC9">
      <w:rPr>
        <w:rFonts w:ascii="Cambria" w:hAnsi="Cambria"/>
        <w:sz w:val="16"/>
        <w:szCs w:val="16"/>
      </w:rPr>
      <w:fldChar w:fldCharType="begin"/>
    </w:r>
    <w:r w:rsidRPr="002D2AC9">
      <w:rPr>
        <w:rFonts w:ascii="Cambria" w:hAnsi="Cambria"/>
        <w:sz w:val="16"/>
        <w:szCs w:val="16"/>
      </w:rPr>
      <w:instrText>PAGE   \* MERGEFORMAT</w:instrText>
    </w:r>
    <w:r w:rsidRPr="002D2AC9">
      <w:rPr>
        <w:rFonts w:ascii="Cambria" w:hAnsi="Cambria"/>
        <w:sz w:val="16"/>
        <w:szCs w:val="16"/>
      </w:rPr>
      <w:fldChar w:fldCharType="separate"/>
    </w:r>
    <w:r w:rsidR="00817ECD">
      <w:rPr>
        <w:rFonts w:ascii="Cambria" w:hAnsi="Cambria"/>
        <w:noProof/>
        <w:sz w:val="16"/>
        <w:szCs w:val="16"/>
      </w:rPr>
      <w:t>17</w:t>
    </w:r>
    <w:r w:rsidRPr="002D2AC9">
      <w:rPr>
        <w:rFonts w:ascii="Cambria" w:hAnsi="Cambria"/>
        <w:sz w:val="16"/>
        <w:szCs w:val="16"/>
      </w:rPr>
      <w:fldChar w:fldCharType="end"/>
    </w:r>
    <w:r w:rsidRPr="002D2AC9">
      <w:rPr>
        <w:rFonts w:ascii="Cambria" w:hAnsi="Cambria"/>
        <w:sz w:val="16"/>
        <w:szCs w:val="16"/>
      </w:rPr>
      <w:t xml:space="preserve"> | </w:t>
    </w:r>
    <w:r w:rsidRPr="002D2AC9">
      <w:rPr>
        <w:rFonts w:ascii="Cambria" w:hAnsi="Cambria"/>
        <w:color w:val="808080"/>
        <w:spacing w:val="60"/>
        <w:sz w:val="16"/>
        <w:szCs w:val="16"/>
      </w:rPr>
      <w:t>Strona</w:t>
    </w:r>
  </w:p>
  <w:p w14:paraId="16FA1F42" w14:textId="77777777" w:rsidR="00F95A69" w:rsidRDefault="00F95A69">
    <w:pPr>
      <w:pStyle w:val="Stopka"/>
      <w:ind w:right="360"/>
      <w:jc w:val="both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41CAC" w14:textId="77777777" w:rsidR="00271B67" w:rsidRDefault="00271B67">
      <w:r>
        <w:separator/>
      </w:r>
    </w:p>
  </w:footnote>
  <w:footnote w:type="continuationSeparator" w:id="0">
    <w:p w14:paraId="5AB15177" w14:textId="77777777" w:rsidR="00271B67" w:rsidRDefault="0027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9086" w14:textId="77777777" w:rsidR="00F95A69" w:rsidRDefault="00000000">
    <w:pPr>
      <w:pStyle w:val="Nagwek"/>
    </w:pPr>
    <w:r>
      <w:rPr>
        <w:noProof/>
      </w:rPr>
      <w:pict w14:anchorId="008C80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910" o:spid="_x0000_s1026" type="#_x0000_t136" style="position:absolute;margin-left:0;margin-top:0;width:456.7pt;height:182.65pt;rotation:315;z-index:-251658240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0041" w14:textId="77777777" w:rsidR="00F95A69" w:rsidRDefault="00000000">
    <w:pPr>
      <w:pStyle w:val="Nagwek"/>
    </w:pPr>
    <w:r>
      <w:rPr>
        <w:noProof/>
      </w:rPr>
      <w:pict w14:anchorId="29247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909" o:spid="_x0000_s1025" type="#_x0000_t136" style="position:absolute;margin-left:0;margin-top:0;width:456.7pt;height:182.65pt;rotation:315;z-index:-251659264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2DE383C"/>
    <w:multiLevelType w:val="multilevel"/>
    <w:tmpl w:val="B38A50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F5185C"/>
    <w:multiLevelType w:val="hybridMultilevel"/>
    <w:tmpl w:val="4E0468F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D594C0A"/>
    <w:multiLevelType w:val="hybridMultilevel"/>
    <w:tmpl w:val="B4024E3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1B04BD2"/>
    <w:multiLevelType w:val="hybridMultilevel"/>
    <w:tmpl w:val="D7F44D7A"/>
    <w:lvl w:ilvl="0" w:tplc="B6C8CA5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C4B"/>
    <w:multiLevelType w:val="hybridMultilevel"/>
    <w:tmpl w:val="919C9062"/>
    <w:lvl w:ilvl="0" w:tplc="800E1E0C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  <w:b w:val="0"/>
        <w:i w:val="0"/>
      </w:rPr>
    </w:lvl>
    <w:lvl w:ilvl="1" w:tplc="AD622FC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2" w:tplc="6FF6CB84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02702"/>
    <w:multiLevelType w:val="hybridMultilevel"/>
    <w:tmpl w:val="506EE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DD6CFD"/>
    <w:multiLevelType w:val="hybridMultilevel"/>
    <w:tmpl w:val="AB1831BA"/>
    <w:lvl w:ilvl="0" w:tplc="FC747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74B23"/>
    <w:multiLevelType w:val="hybridMultilevel"/>
    <w:tmpl w:val="69F8B99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9070C"/>
    <w:multiLevelType w:val="hybridMultilevel"/>
    <w:tmpl w:val="A176CF12"/>
    <w:lvl w:ilvl="0" w:tplc="91C00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800E1E0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D39DE"/>
    <w:multiLevelType w:val="hybridMultilevel"/>
    <w:tmpl w:val="24180FEC"/>
    <w:lvl w:ilvl="0" w:tplc="0D803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2" w:tplc="3DE25D0C">
      <w:start w:val="1"/>
      <w:numFmt w:val="none"/>
      <w:lvlText w:val="a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CD29F4"/>
    <w:multiLevelType w:val="hybridMultilevel"/>
    <w:tmpl w:val="68249F54"/>
    <w:lvl w:ilvl="0" w:tplc="0415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3483008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 w:val="0"/>
        <w:i w:val="0"/>
        <w:color w:val="auto"/>
        <w:sz w:val="20"/>
        <w:szCs w:val="24"/>
      </w:rPr>
    </w:lvl>
    <w:lvl w:ilvl="2" w:tplc="0415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23EC41D8"/>
    <w:multiLevelType w:val="hybridMultilevel"/>
    <w:tmpl w:val="6FB62294"/>
    <w:name w:val="WW8Num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70B3F"/>
    <w:multiLevelType w:val="hybridMultilevel"/>
    <w:tmpl w:val="08C84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32421"/>
    <w:multiLevelType w:val="hybridMultilevel"/>
    <w:tmpl w:val="A1A4B6A4"/>
    <w:lvl w:ilvl="0" w:tplc="5D9E0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82D71"/>
    <w:multiLevelType w:val="hybridMultilevel"/>
    <w:tmpl w:val="FD7AF1F4"/>
    <w:name w:val="WW8Num223"/>
    <w:lvl w:ilvl="0" w:tplc="7C36C30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A0415"/>
    <w:multiLevelType w:val="hybridMultilevel"/>
    <w:tmpl w:val="17069F9C"/>
    <w:lvl w:ilvl="0" w:tplc="95960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8F3BA9"/>
    <w:multiLevelType w:val="hybridMultilevel"/>
    <w:tmpl w:val="1F9C19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A44DA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BDD07796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4" w:tplc="D5C69AE6">
      <w:start w:val="3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5" w:tplc="983E17DC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6" w:tplc="FEDCC5C8">
      <w:start w:val="1"/>
      <w:numFmt w:val="lowerLetter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241E3"/>
    <w:multiLevelType w:val="hybridMultilevel"/>
    <w:tmpl w:val="CD2483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81664BF"/>
    <w:multiLevelType w:val="hybridMultilevel"/>
    <w:tmpl w:val="6FF8F82A"/>
    <w:lvl w:ilvl="0" w:tplc="64D6E5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544A5"/>
    <w:multiLevelType w:val="hybridMultilevel"/>
    <w:tmpl w:val="D5CC74B2"/>
    <w:lvl w:ilvl="0" w:tplc="72CED91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5415"/>
    <w:multiLevelType w:val="hybridMultilevel"/>
    <w:tmpl w:val="6F2EA7DC"/>
    <w:lvl w:ilvl="0" w:tplc="800E1E0C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1966"/>
        </w:tabs>
        <w:ind w:left="19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86"/>
        </w:tabs>
        <w:ind w:left="26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06"/>
        </w:tabs>
        <w:ind w:left="34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26"/>
        </w:tabs>
        <w:ind w:left="41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46"/>
        </w:tabs>
        <w:ind w:left="48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66"/>
        </w:tabs>
        <w:ind w:left="55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86"/>
        </w:tabs>
        <w:ind w:left="6286" w:hanging="360"/>
      </w:pPr>
      <w:rPr>
        <w:rFonts w:ascii="Wingdings" w:hAnsi="Wingdings" w:hint="default"/>
      </w:rPr>
    </w:lvl>
  </w:abstractNum>
  <w:abstractNum w:abstractNumId="23" w15:restartNumberingAfterBreak="0">
    <w:nsid w:val="3CAD080D"/>
    <w:multiLevelType w:val="hybridMultilevel"/>
    <w:tmpl w:val="29CA9E00"/>
    <w:lvl w:ilvl="0" w:tplc="CD5E034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40106AD4"/>
    <w:multiLevelType w:val="hybridMultilevel"/>
    <w:tmpl w:val="0F56D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61D5E"/>
    <w:multiLevelType w:val="hybridMultilevel"/>
    <w:tmpl w:val="0CFEA96E"/>
    <w:lvl w:ilvl="0" w:tplc="FD1CAB9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071E55"/>
    <w:multiLevelType w:val="hybridMultilevel"/>
    <w:tmpl w:val="D0D2BA4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BC425F"/>
    <w:multiLevelType w:val="hybridMultilevel"/>
    <w:tmpl w:val="07D86042"/>
    <w:lvl w:ilvl="0" w:tplc="72CED91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703E9"/>
    <w:multiLevelType w:val="hybridMultilevel"/>
    <w:tmpl w:val="7B107116"/>
    <w:lvl w:ilvl="0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897"/>
        </w:tabs>
        <w:ind w:left="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7"/>
        </w:tabs>
        <w:ind w:left="1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7"/>
        </w:tabs>
        <w:ind w:left="2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</w:abstractNum>
  <w:abstractNum w:abstractNumId="29" w15:restartNumberingAfterBreak="0">
    <w:nsid w:val="47235625"/>
    <w:multiLevelType w:val="multilevel"/>
    <w:tmpl w:val="4DF62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D01D6"/>
    <w:multiLevelType w:val="multilevel"/>
    <w:tmpl w:val="1D0CE0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BF826CF"/>
    <w:multiLevelType w:val="hybridMultilevel"/>
    <w:tmpl w:val="B49C60DA"/>
    <w:lvl w:ilvl="0" w:tplc="F3F6C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8B0F68"/>
    <w:multiLevelType w:val="hybridMultilevel"/>
    <w:tmpl w:val="183AA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A5FC0"/>
    <w:multiLevelType w:val="singleLevel"/>
    <w:tmpl w:val="0CB6F86E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F480BD2"/>
    <w:multiLevelType w:val="hybridMultilevel"/>
    <w:tmpl w:val="B3B470EC"/>
    <w:lvl w:ilvl="0" w:tplc="7C14719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3AE82D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4758D0"/>
    <w:multiLevelType w:val="hybridMultilevel"/>
    <w:tmpl w:val="CE8C58FC"/>
    <w:lvl w:ilvl="0" w:tplc="1C38003E">
      <w:start w:val="8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E64F4"/>
    <w:multiLevelType w:val="hybridMultilevel"/>
    <w:tmpl w:val="D02E0B18"/>
    <w:lvl w:ilvl="0" w:tplc="D26041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5238E"/>
    <w:multiLevelType w:val="singleLevel"/>
    <w:tmpl w:val="6490504E"/>
    <w:lvl w:ilvl="0">
      <w:start w:val="1"/>
      <w:numFmt w:val="lowerLetter"/>
      <w:lvlText w:val="%1)"/>
      <w:legacy w:legacy="1" w:legacySpace="0" w:legacyIndent="360"/>
      <w:lvlJc w:val="left"/>
      <w:pPr>
        <w:ind w:left="720" w:hanging="360"/>
      </w:pPr>
    </w:lvl>
  </w:abstractNum>
  <w:abstractNum w:abstractNumId="38" w15:restartNumberingAfterBreak="0">
    <w:nsid w:val="68165A0E"/>
    <w:multiLevelType w:val="hybridMultilevel"/>
    <w:tmpl w:val="2E361E96"/>
    <w:lvl w:ilvl="0" w:tplc="9D54474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F572701"/>
    <w:multiLevelType w:val="hybridMultilevel"/>
    <w:tmpl w:val="C8A4D73C"/>
    <w:lvl w:ilvl="0" w:tplc="C19E5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1756A1B"/>
    <w:multiLevelType w:val="hybridMultilevel"/>
    <w:tmpl w:val="A6E89D5C"/>
    <w:lvl w:ilvl="0" w:tplc="A4A2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E19CAA9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D5E5F"/>
    <w:multiLevelType w:val="hybridMultilevel"/>
    <w:tmpl w:val="793EC890"/>
    <w:lvl w:ilvl="0" w:tplc="66D46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CCF67E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8C0EA4"/>
    <w:multiLevelType w:val="hybridMultilevel"/>
    <w:tmpl w:val="D74CFDDC"/>
    <w:lvl w:ilvl="0" w:tplc="AB0C7D38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897"/>
        </w:tabs>
        <w:ind w:left="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7"/>
        </w:tabs>
        <w:ind w:left="1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7"/>
        </w:tabs>
        <w:ind w:left="2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</w:abstractNum>
  <w:abstractNum w:abstractNumId="43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04C9F"/>
    <w:multiLevelType w:val="multilevel"/>
    <w:tmpl w:val="432E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7B176215"/>
    <w:multiLevelType w:val="hybridMultilevel"/>
    <w:tmpl w:val="54BC213C"/>
    <w:lvl w:ilvl="0" w:tplc="644E860C">
      <w:start w:val="2"/>
      <w:numFmt w:val="decimal"/>
      <w:suff w:val="space"/>
      <w:lvlText w:val="%1."/>
      <w:lvlJc w:val="left"/>
      <w:pPr>
        <w:ind w:left="3884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784"/>
        </w:tabs>
        <w:ind w:left="47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04"/>
        </w:tabs>
        <w:ind w:left="55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224"/>
        </w:tabs>
        <w:ind w:left="62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944"/>
        </w:tabs>
        <w:ind w:left="69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664"/>
        </w:tabs>
        <w:ind w:left="76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384"/>
        </w:tabs>
        <w:ind w:left="83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04"/>
        </w:tabs>
        <w:ind w:left="91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24"/>
        </w:tabs>
        <w:ind w:left="9824" w:hanging="180"/>
      </w:pPr>
    </w:lvl>
  </w:abstractNum>
  <w:abstractNum w:abstractNumId="46" w15:restartNumberingAfterBreak="0">
    <w:nsid w:val="7DF20E75"/>
    <w:multiLevelType w:val="hybridMultilevel"/>
    <w:tmpl w:val="A976C318"/>
    <w:lvl w:ilvl="0" w:tplc="C69CD682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7785C"/>
    <w:multiLevelType w:val="hybridMultilevel"/>
    <w:tmpl w:val="52C4972E"/>
    <w:lvl w:ilvl="0" w:tplc="CD5E0340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E987472"/>
    <w:multiLevelType w:val="hybridMultilevel"/>
    <w:tmpl w:val="E39A38D8"/>
    <w:lvl w:ilvl="0" w:tplc="A4A2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4"/>
      </w:rPr>
    </w:lvl>
    <w:lvl w:ilvl="1" w:tplc="E19CAA9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2" w:tplc="45CAEBCC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4495724">
    <w:abstractNumId w:val="31"/>
  </w:num>
  <w:num w:numId="2" w16cid:durableId="1793862365">
    <w:abstractNumId w:val="12"/>
  </w:num>
  <w:num w:numId="3" w16cid:durableId="2085182971">
    <w:abstractNumId w:val="15"/>
  </w:num>
  <w:num w:numId="4" w16cid:durableId="1096251250">
    <w:abstractNumId w:val="48"/>
  </w:num>
  <w:num w:numId="5" w16cid:durableId="2088770528">
    <w:abstractNumId w:val="17"/>
  </w:num>
  <w:num w:numId="6" w16cid:durableId="1482187388">
    <w:abstractNumId w:val="11"/>
  </w:num>
  <w:num w:numId="7" w16cid:durableId="721173868">
    <w:abstractNumId w:val="33"/>
    <w:lvlOverride w:ilvl="0">
      <w:startOverride w:val="3"/>
    </w:lvlOverride>
  </w:num>
  <w:num w:numId="8" w16cid:durableId="779301055">
    <w:abstractNumId w:val="45"/>
  </w:num>
  <w:num w:numId="9" w16cid:durableId="214506639">
    <w:abstractNumId w:val="9"/>
  </w:num>
  <w:num w:numId="10" w16cid:durableId="869948901">
    <w:abstractNumId w:val="23"/>
  </w:num>
  <w:num w:numId="11" w16cid:durableId="1823892453">
    <w:abstractNumId w:val="18"/>
  </w:num>
  <w:num w:numId="12" w16cid:durableId="693653001">
    <w:abstractNumId w:val="5"/>
  </w:num>
  <w:num w:numId="13" w16cid:durableId="295064986">
    <w:abstractNumId w:val="41"/>
  </w:num>
  <w:num w:numId="14" w16cid:durableId="1151407310">
    <w:abstractNumId w:val="28"/>
  </w:num>
  <w:num w:numId="15" w16cid:durableId="415907076">
    <w:abstractNumId w:val="39"/>
  </w:num>
  <w:num w:numId="16" w16cid:durableId="594096073">
    <w:abstractNumId w:val="42"/>
  </w:num>
  <w:num w:numId="17" w16cid:durableId="1873035973">
    <w:abstractNumId w:val="22"/>
  </w:num>
  <w:num w:numId="18" w16cid:durableId="457065591">
    <w:abstractNumId w:val="7"/>
  </w:num>
  <w:num w:numId="19" w16cid:durableId="143933163">
    <w:abstractNumId w:val="44"/>
  </w:num>
  <w:num w:numId="20" w16cid:durableId="282151873">
    <w:abstractNumId w:val="20"/>
  </w:num>
  <w:num w:numId="21" w16cid:durableId="2069962133">
    <w:abstractNumId w:val="25"/>
  </w:num>
  <w:num w:numId="22" w16cid:durableId="1767189970">
    <w:abstractNumId w:val="34"/>
  </w:num>
  <w:num w:numId="23" w16cid:durableId="729185504">
    <w:abstractNumId w:val="1"/>
  </w:num>
  <w:num w:numId="24" w16cid:durableId="1044673805">
    <w:abstractNumId w:val="30"/>
  </w:num>
  <w:num w:numId="25" w16cid:durableId="1704554990">
    <w:abstractNumId w:val="38"/>
  </w:num>
  <w:num w:numId="26" w16cid:durableId="1439834055">
    <w:abstractNumId w:val="4"/>
  </w:num>
  <w:num w:numId="27" w16cid:durableId="2027752247">
    <w:abstractNumId w:val="35"/>
  </w:num>
  <w:num w:numId="28" w16cid:durableId="300621812">
    <w:abstractNumId w:val="21"/>
  </w:num>
  <w:num w:numId="29" w16cid:durableId="2127843523">
    <w:abstractNumId w:val="46"/>
  </w:num>
  <w:num w:numId="30" w16cid:durableId="1582444675">
    <w:abstractNumId w:val="32"/>
  </w:num>
  <w:num w:numId="31" w16cid:durableId="678237796">
    <w:abstractNumId w:val="47"/>
  </w:num>
  <w:num w:numId="32" w16cid:durableId="125462920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33697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0953985">
    <w:abstractNumId w:val="10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24698604">
    <w:abstractNumId w:val="14"/>
  </w:num>
  <w:num w:numId="36" w16cid:durableId="934678320">
    <w:abstractNumId w:val="37"/>
  </w:num>
  <w:num w:numId="37" w16cid:durableId="1004085798">
    <w:abstractNumId w:val="40"/>
  </w:num>
  <w:num w:numId="38" w16cid:durableId="1188450689">
    <w:abstractNumId w:val="26"/>
  </w:num>
  <w:num w:numId="39" w16cid:durableId="1706830649">
    <w:abstractNumId w:val="19"/>
  </w:num>
  <w:num w:numId="40" w16cid:durableId="1789007220">
    <w:abstractNumId w:val="2"/>
  </w:num>
  <w:num w:numId="41" w16cid:durableId="836186470">
    <w:abstractNumId w:val="8"/>
  </w:num>
  <w:num w:numId="42" w16cid:durableId="430709500">
    <w:abstractNumId w:val="3"/>
  </w:num>
  <w:num w:numId="43" w16cid:durableId="1233196442">
    <w:abstractNumId w:val="27"/>
  </w:num>
  <w:num w:numId="44" w16cid:durableId="2136945491">
    <w:abstractNumId w:val="6"/>
  </w:num>
  <w:num w:numId="45" w16cid:durableId="1358003561">
    <w:abstractNumId w:val="24"/>
  </w:num>
  <w:num w:numId="46" w16cid:durableId="2125342484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27"/>
    <w:rsid w:val="00001F81"/>
    <w:rsid w:val="00003A27"/>
    <w:rsid w:val="00004B2C"/>
    <w:rsid w:val="00005550"/>
    <w:rsid w:val="000056EF"/>
    <w:rsid w:val="00013546"/>
    <w:rsid w:val="00013A33"/>
    <w:rsid w:val="0002018C"/>
    <w:rsid w:val="000221C8"/>
    <w:rsid w:val="00030256"/>
    <w:rsid w:val="000333A2"/>
    <w:rsid w:val="00033C5E"/>
    <w:rsid w:val="00034C68"/>
    <w:rsid w:val="000353F8"/>
    <w:rsid w:val="00035461"/>
    <w:rsid w:val="00037660"/>
    <w:rsid w:val="00044B7F"/>
    <w:rsid w:val="000455D9"/>
    <w:rsid w:val="00055E33"/>
    <w:rsid w:val="00057941"/>
    <w:rsid w:val="000607DB"/>
    <w:rsid w:val="0006677E"/>
    <w:rsid w:val="000726D8"/>
    <w:rsid w:val="0007289D"/>
    <w:rsid w:val="00072C69"/>
    <w:rsid w:val="000730B7"/>
    <w:rsid w:val="00074200"/>
    <w:rsid w:val="00076018"/>
    <w:rsid w:val="0007672B"/>
    <w:rsid w:val="000774CF"/>
    <w:rsid w:val="00080DCC"/>
    <w:rsid w:val="00080EA2"/>
    <w:rsid w:val="00081E87"/>
    <w:rsid w:val="00083491"/>
    <w:rsid w:val="00086635"/>
    <w:rsid w:val="000A1064"/>
    <w:rsid w:val="000A24FE"/>
    <w:rsid w:val="000B1AD0"/>
    <w:rsid w:val="000B3286"/>
    <w:rsid w:val="000B6421"/>
    <w:rsid w:val="000B745E"/>
    <w:rsid w:val="000C03D2"/>
    <w:rsid w:val="000C4485"/>
    <w:rsid w:val="000C6EF6"/>
    <w:rsid w:val="000E02AA"/>
    <w:rsid w:val="000E5039"/>
    <w:rsid w:val="000F7259"/>
    <w:rsid w:val="00100254"/>
    <w:rsid w:val="00105BF5"/>
    <w:rsid w:val="001146A7"/>
    <w:rsid w:val="001240C9"/>
    <w:rsid w:val="0012613E"/>
    <w:rsid w:val="00136F95"/>
    <w:rsid w:val="00137667"/>
    <w:rsid w:val="001378B8"/>
    <w:rsid w:val="00142679"/>
    <w:rsid w:val="001441EC"/>
    <w:rsid w:val="00144E60"/>
    <w:rsid w:val="00151D05"/>
    <w:rsid w:val="00154784"/>
    <w:rsid w:val="00157188"/>
    <w:rsid w:val="0017011D"/>
    <w:rsid w:val="001731CB"/>
    <w:rsid w:val="00176FE6"/>
    <w:rsid w:val="00185A9D"/>
    <w:rsid w:val="001A0250"/>
    <w:rsid w:val="001A2522"/>
    <w:rsid w:val="001A5FA4"/>
    <w:rsid w:val="001B2425"/>
    <w:rsid w:val="001B3313"/>
    <w:rsid w:val="001B4CEB"/>
    <w:rsid w:val="001B6CC6"/>
    <w:rsid w:val="001C23CD"/>
    <w:rsid w:val="001C25C2"/>
    <w:rsid w:val="001D1797"/>
    <w:rsid w:val="001D1E26"/>
    <w:rsid w:val="001D78A4"/>
    <w:rsid w:val="001E0DCD"/>
    <w:rsid w:val="0021387F"/>
    <w:rsid w:val="00215FC4"/>
    <w:rsid w:val="00220835"/>
    <w:rsid w:val="00221583"/>
    <w:rsid w:val="00225E87"/>
    <w:rsid w:val="0022699F"/>
    <w:rsid w:val="00230DE2"/>
    <w:rsid w:val="002360F6"/>
    <w:rsid w:val="00244936"/>
    <w:rsid w:val="0025310E"/>
    <w:rsid w:val="00265C18"/>
    <w:rsid w:val="00271B67"/>
    <w:rsid w:val="0027772A"/>
    <w:rsid w:val="00280E27"/>
    <w:rsid w:val="00282831"/>
    <w:rsid w:val="0028610C"/>
    <w:rsid w:val="00286F01"/>
    <w:rsid w:val="002A0F2A"/>
    <w:rsid w:val="002A429D"/>
    <w:rsid w:val="002B42DA"/>
    <w:rsid w:val="002C3F75"/>
    <w:rsid w:val="002C4B60"/>
    <w:rsid w:val="002C4C18"/>
    <w:rsid w:val="002D2AC9"/>
    <w:rsid w:val="002E2AA1"/>
    <w:rsid w:val="002E3312"/>
    <w:rsid w:val="002E7E35"/>
    <w:rsid w:val="002F1255"/>
    <w:rsid w:val="002F2D20"/>
    <w:rsid w:val="002F5723"/>
    <w:rsid w:val="002F7A86"/>
    <w:rsid w:val="00302F3E"/>
    <w:rsid w:val="00317715"/>
    <w:rsid w:val="0032178E"/>
    <w:rsid w:val="00324B3F"/>
    <w:rsid w:val="003269AD"/>
    <w:rsid w:val="0033224D"/>
    <w:rsid w:val="00341CC2"/>
    <w:rsid w:val="00342E56"/>
    <w:rsid w:val="00357964"/>
    <w:rsid w:val="00364855"/>
    <w:rsid w:val="00366333"/>
    <w:rsid w:val="00366B2A"/>
    <w:rsid w:val="00367E62"/>
    <w:rsid w:val="00372A53"/>
    <w:rsid w:val="00372B7E"/>
    <w:rsid w:val="00373277"/>
    <w:rsid w:val="00374E1E"/>
    <w:rsid w:val="00384B17"/>
    <w:rsid w:val="00384C18"/>
    <w:rsid w:val="00387CD8"/>
    <w:rsid w:val="003903AA"/>
    <w:rsid w:val="003A3E4E"/>
    <w:rsid w:val="003A3E9D"/>
    <w:rsid w:val="003A564C"/>
    <w:rsid w:val="003A7D2E"/>
    <w:rsid w:val="003B24C5"/>
    <w:rsid w:val="003B6681"/>
    <w:rsid w:val="003C15AC"/>
    <w:rsid w:val="003C78A2"/>
    <w:rsid w:val="003D25F4"/>
    <w:rsid w:val="003D4E40"/>
    <w:rsid w:val="003D4F3B"/>
    <w:rsid w:val="003D77A8"/>
    <w:rsid w:val="003D7FFA"/>
    <w:rsid w:val="003E1C90"/>
    <w:rsid w:val="003E54D6"/>
    <w:rsid w:val="003F6588"/>
    <w:rsid w:val="00410025"/>
    <w:rsid w:val="00411C0B"/>
    <w:rsid w:val="004159AC"/>
    <w:rsid w:val="00420DA3"/>
    <w:rsid w:val="00427EE7"/>
    <w:rsid w:val="00430919"/>
    <w:rsid w:val="00436174"/>
    <w:rsid w:val="004461DB"/>
    <w:rsid w:val="00446597"/>
    <w:rsid w:val="004529C8"/>
    <w:rsid w:val="0045324F"/>
    <w:rsid w:val="00453C0F"/>
    <w:rsid w:val="00456BC0"/>
    <w:rsid w:val="00463AFC"/>
    <w:rsid w:val="00465A76"/>
    <w:rsid w:val="00471B98"/>
    <w:rsid w:val="004735B9"/>
    <w:rsid w:val="004748BC"/>
    <w:rsid w:val="00474B34"/>
    <w:rsid w:val="00480C36"/>
    <w:rsid w:val="004856CF"/>
    <w:rsid w:val="00487B4A"/>
    <w:rsid w:val="0049346F"/>
    <w:rsid w:val="004940A1"/>
    <w:rsid w:val="004A301C"/>
    <w:rsid w:val="004B19C0"/>
    <w:rsid w:val="004B5573"/>
    <w:rsid w:val="004B6F9C"/>
    <w:rsid w:val="004C0777"/>
    <w:rsid w:val="004D33C0"/>
    <w:rsid w:val="004D7337"/>
    <w:rsid w:val="004E0689"/>
    <w:rsid w:val="004E6C35"/>
    <w:rsid w:val="004F00E1"/>
    <w:rsid w:val="004F1456"/>
    <w:rsid w:val="004F7E88"/>
    <w:rsid w:val="0050606A"/>
    <w:rsid w:val="00506268"/>
    <w:rsid w:val="00514768"/>
    <w:rsid w:val="00520D27"/>
    <w:rsid w:val="0052376C"/>
    <w:rsid w:val="0052626D"/>
    <w:rsid w:val="00526B87"/>
    <w:rsid w:val="00526E5F"/>
    <w:rsid w:val="0053123B"/>
    <w:rsid w:val="00532DD8"/>
    <w:rsid w:val="00546825"/>
    <w:rsid w:val="00547D1A"/>
    <w:rsid w:val="00550F19"/>
    <w:rsid w:val="00556435"/>
    <w:rsid w:val="0056109D"/>
    <w:rsid w:val="005625F5"/>
    <w:rsid w:val="00565C3E"/>
    <w:rsid w:val="00571A17"/>
    <w:rsid w:val="005755B0"/>
    <w:rsid w:val="00577438"/>
    <w:rsid w:val="00582025"/>
    <w:rsid w:val="005876E2"/>
    <w:rsid w:val="00590BFC"/>
    <w:rsid w:val="005911B9"/>
    <w:rsid w:val="00595409"/>
    <w:rsid w:val="00595F6A"/>
    <w:rsid w:val="005A140A"/>
    <w:rsid w:val="005B183E"/>
    <w:rsid w:val="005B3CB6"/>
    <w:rsid w:val="005C3041"/>
    <w:rsid w:val="005C3D69"/>
    <w:rsid w:val="005C6E73"/>
    <w:rsid w:val="005D07E1"/>
    <w:rsid w:val="005D1170"/>
    <w:rsid w:val="005D18F9"/>
    <w:rsid w:val="005D3E1F"/>
    <w:rsid w:val="005D42F5"/>
    <w:rsid w:val="005D4E3D"/>
    <w:rsid w:val="005D6E6B"/>
    <w:rsid w:val="005E6FA8"/>
    <w:rsid w:val="005F75E9"/>
    <w:rsid w:val="005F790D"/>
    <w:rsid w:val="00602376"/>
    <w:rsid w:val="00603780"/>
    <w:rsid w:val="006232EC"/>
    <w:rsid w:val="006243A4"/>
    <w:rsid w:val="00625F34"/>
    <w:rsid w:val="006354D6"/>
    <w:rsid w:val="00642AD7"/>
    <w:rsid w:val="006514AC"/>
    <w:rsid w:val="00657942"/>
    <w:rsid w:val="006617EF"/>
    <w:rsid w:val="00663D36"/>
    <w:rsid w:val="00667E36"/>
    <w:rsid w:val="00671B76"/>
    <w:rsid w:val="0067332D"/>
    <w:rsid w:val="00673B73"/>
    <w:rsid w:val="00674791"/>
    <w:rsid w:val="00680DAB"/>
    <w:rsid w:val="00682B74"/>
    <w:rsid w:val="00683947"/>
    <w:rsid w:val="006905DF"/>
    <w:rsid w:val="006912AA"/>
    <w:rsid w:val="00694445"/>
    <w:rsid w:val="00695F7B"/>
    <w:rsid w:val="00696332"/>
    <w:rsid w:val="006A33DD"/>
    <w:rsid w:val="006A3E3F"/>
    <w:rsid w:val="006A7B1B"/>
    <w:rsid w:val="006B03AA"/>
    <w:rsid w:val="006B053D"/>
    <w:rsid w:val="006B1841"/>
    <w:rsid w:val="006B1A43"/>
    <w:rsid w:val="006B3074"/>
    <w:rsid w:val="006B546F"/>
    <w:rsid w:val="006C3C8C"/>
    <w:rsid w:val="006C4EF4"/>
    <w:rsid w:val="006C50F1"/>
    <w:rsid w:val="006C52A2"/>
    <w:rsid w:val="006C53F9"/>
    <w:rsid w:val="006D2F7D"/>
    <w:rsid w:val="006E0678"/>
    <w:rsid w:val="006E56F0"/>
    <w:rsid w:val="006E7A2B"/>
    <w:rsid w:val="006F1960"/>
    <w:rsid w:val="006F3CF6"/>
    <w:rsid w:val="006F4901"/>
    <w:rsid w:val="007043BC"/>
    <w:rsid w:val="00706DBE"/>
    <w:rsid w:val="00712F91"/>
    <w:rsid w:val="0071361E"/>
    <w:rsid w:val="00713B11"/>
    <w:rsid w:val="00720721"/>
    <w:rsid w:val="00727034"/>
    <w:rsid w:val="007319C9"/>
    <w:rsid w:val="007320A2"/>
    <w:rsid w:val="0073263B"/>
    <w:rsid w:val="007353C8"/>
    <w:rsid w:val="00750F57"/>
    <w:rsid w:val="0075199C"/>
    <w:rsid w:val="007525BE"/>
    <w:rsid w:val="0075424C"/>
    <w:rsid w:val="00765179"/>
    <w:rsid w:val="00766773"/>
    <w:rsid w:val="00771DDC"/>
    <w:rsid w:val="00780685"/>
    <w:rsid w:val="007812C8"/>
    <w:rsid w:val="00782DAB"/>
    <w:rsid w:val="007857E5"/>
    <w:rsid w:val="0078603F"/>
    <w:rsid w:val="00787D36"/>
    <w:rsid w:val="007900F9"/>
    <w:rsid w:val="00792609"/>
    <w:rsid w:val="007931F9"/>
    <w:rsid w:val="00793FF7"/>
    <w:rsid w:val="00794A64"/>
    <w:rsid w:val="00795223"/>
    <w:rsid w:val="00796F2C"/>
    <w:rsid w:val="007A0F17"/>
    <w:rsid w:val="007B0BBB"/>
    <w:rsid w:val="007B4AE8"/>
    <w:rsid w:val="007B5581"/>
    <w:rsid w:val="007B636C"/>
    <w:rsid w:val="007B6AD5"/>
    <w:rsid w:val="007B6E14"/>
    <w:rsid w:val="007B76BE"/>
    <w:rsid w:val="007C064D"/>
    <w:rsid w:val="007C428C"/>
    <w:rsid w:val="007C498F"/>
    <w:rsid w:val="007C6A63"/>
    <w:rsid w:val="007C74AA"/>
    <w:rsid w:val="007C78E5"/>
    <w:rsid w:val="007D4020"/>
    <w:rsid w:val="007E0062"/>
    <w:rsid w:val="007E175A"/>
    <w:rsid w:val="007E2B1F"/>
    <w:rsid w:val="007E4487"/>
    <w:rsid w:val="007F3941"/>
    <w:rsid w:val="007F44F8"/>
    <w:rsid w:val="007F6EA1"/>
    <w:rsid w:val="00800632"/>
    <w:rsid w:val="00810BD0"/>
    <w:rsid w:val="008124BD"/>
    <w:rsid w:val="008160E2"/>
    <w:rsid w:val="0081741D"/>
    <w:rsid w:val="00817ECD"/>
    <w:rsid w:val="00824D36"/>
    <w:rsid w:val="00824F20"/>
    <w:rsid w:val="00825725"/>
    <w:rsid w:val="0082594E"/>
    <w:rsid w:val="00825C4B"/>
    <w:rsid w:val="00833744"/>
    <w:rsid w:val="00833BE9"/>
    <w:rsid w:val="00842EC7"/>
    <w:rsid w:val="00846081"/>
    <w:rsid w:val="00847334"/>
    <w:rsid w:val="00854F21"/>
    <w:rsid w:val="0085752C"/>
    <w:rsid w:val="00857FDA"/>
    <w:rsid w:val="00860AC2"/>
    <w:rsid w:val="0086131C"/>
    <w:rsid w:val="00864744"/>
    <w:rsid w:val="00865870"/>
    <w:rsid w:val="008663DA"/>
    <w:rsid w:val="008701F0"/>
    <w:rsid w:val="0087705D"/>
    <w:rsid w:val="00877E59"/>
    <w:rsid w:val="00883733"/>
    <w:rsid w:val="00891AD7"/>
    <w:rsid w:val="008939E5"/>
    <w:rsid w:val="008A2305"/>
    <w:rsid w:val="008A2EAD"/>
    <w:rsid w:val="008A5C51"/>
    <w:rsid w:val="008A7E68"/>
    <w:rsid w:val="008B021F"/>
    <w:rsid w:val="008B14C4"/>
    <w:rsid w:val="008B5CF6"/>
    <w:rsid w:val="008B65D7"/>
    <w:rsid w:val="008D2CB1"/>
    <w:rsid w:val="008D73E9"/>
    <w:rsid w:val="008E2893"/>
    <w:rsid w:val="008E4CFE"/>
    <w:rsid w:val="008E790C"/>
    <w:rsid w:val="008F2706"/>
    <w:rsid w:val="008F3F6C"/>
    <w:rsid w:val="009009D7"/>
    <w:rsid w:val="0091170F"/>
    <w:rsid w:val="009122F7"/>
    <w:rsid w:val="00915DE5"/>
    <w:rsid w:val="00917859"/>
    <w:rsid w:val="009200E4"/>
    <w:rsid w:val="00922376"/>
    <w:rsid w:val="00923837"/>
    <w:rsid w:val="00926E55"/>
    <w:rsid w:val="00936B59"/>
    <w:rsid w:val="00944B9F"/>
    <w:rsid w:val="00947B02"/>
    <w:rsid w:val="00947D2E"/>
    <w:rsid w:val="0095089C"/>
    <w:rsid w:val="00952A2B"/>
    <w:rsid w:val="009551C5"/>
    <w:rsid w:val="009560D7"/>
    <w:rsid w:val="00961FB9"/>
    <w:rsid w:val="009654B3"/>
    <w:rsid w:val="0097261B"/>
    <w:rsid w:val="009834D1"/>
    <w:rsid w:val="00985B8E"/>
    <w:rsid w:val="00990687"/>
    <w:rsid w:val="00991B60"/>
    <w:rsid w:val="0099391B"/>
    <w:rsid w:val="0099397A"/>
    <w:rsid w:val="009A0533"/>
    <w:rsid w:val="009A20D9"/>
    <w:rsid w:val="009A27EB"/>
    <w:rsid w:val="009A5C9E"/>
    <w:rsid w:val="009B244C"/>
    <w:rsid w:val="009D0465"/>
    <w:rsid w:val="009D0687"/>
    <w:rsid w:val="009D216B"/>
    <w:rsid w:val="009D2279"/>
    <w:rsid w:val="009D2A8F"/>
    <w:rsid w:val="009D2F2F"/>
    <w:rsid w:val="009D3028"/>
    <w:rsid w:val="009D4761"/>
    <w:rsid w:val="009D6B46"/>
    <w:rsid w:val="009E171F"/>
    <w:rsid w:val="009E2BFC"/>
    <w:rsid w:val="009E2CF8"/>
    <w:rsid w:val="009E76A8"/>
    <w:rsid w:val="009F0108"/>
    <w:rsid w:val="009F40CB"/>
    <w:rsid w:val="00A10FE5"/>
    <w:rsid w:val="00A26B69"/>
    <w:rsid w:val="00A276CB"/>
    <w:rsid w:val="00A30B8C"/>
    <w:rsid w:val="00A30D92"/>
    <w:rsid w:val="00A32C07"/>
    <w:rsid w:val="00A4117A"/>
    <w:rsid w:val="00A50598"/>
    <w:rsid w:val="00A53E88"/>
    <w:rsid w:val="00A60AC8"/>
    <w:rsid w:val="00A65D80"/>
    <w:rsid w:val="00A665DA"/>
    <w:rsid w:val="00A70BC1"/>
    <w:rsid w:val="00A71989"/>
    <w:rsid w:val="00A77D10"/>
    <w:rsid w:val="00A8181A"/>
    <w:rsid w:val="00A829DC"/>
    <w:rsid w:val="00A924F3"/>
    <w:rsid w:val="00A9290A"/>
    <w:rsid w:val="00A95898"/>
    <w:rsid w:val="00AA08F7"/>
    <w:rsid w:val="00AA0FCA"/>
    <w:rsid w:val="00AA1FAF"/>
    <w:rsid w:val="00AA2502"/>
    <w:rsid w:val="00AA3040"/>
    <w:rsid w:val="00AA651F"/>
    <w:rsid w:val="00AB00C5"/>
    <w:rsid w:val="00AB0344"/>
    <w:rsid w:val="00AB06CB"/>
    <w:rsid w:val="00AB0C90"/>
    <w:rsid w:val="00AB1AA7"/>
    <w:rsid w:val="00AB22FC"/>
    <w:rsid w:val="00AB6644"/>
    <w:rsid w:val="00AC2CD7"/>
    <w:rsid w:val="00AC6A06"/>
    <w:rsid w:val="00AD6A88"/>
    <w:rsid w:val="00AD7722"/>
    <w:rsid w:val="00AD79BC"/>
    <w:rsid w:val="00AE2120"/>
    <w:rsid w:val="00AE3335"/>
    <w:rsid w:val="00AE35EB"/>
    <w:rsid w:val="00AE4C36"/>
    <w:rsid w:val="00AE5838"/>
    <w:rsid w:val="00AE76D0"/>
    <w:rsid w:val="00AF1696"/>
    <w:rsid w:val="00AF2037"/>
    <w:rsid w:val="00B05177"/>
    <w:rsid w:val="00B10C53"/>
    <w:rsid w:val="00B11DA6"/>
    <w:rsid w:val="00B16DB6"/>
    <w:rsid w:val="00B214B6"/>
    <w:rsid w:val="00B218F9"/>
    <w:rsid w:val="00B2195D"/>
    <w:rsid w:val="00B25527"/>
    <w:rsid w:val="00B33B95"/>
    <w:rsid w:val="00B44AB3"/>
    <w:rsid w:val="00B5039C"/>
    <w:rsid w:val="00B53EE1"/>
    <w:rsid w:val="00B60426"/>
    <w:rsid w:val="00B665EA"/>
    <w:rsid w:val="00B7597A"/>
    <w:rsid w:val="00B76A27"/>
    <w:rsid w:val="00B82E33"/>
    <w:rsid w:val="00B910E7"/>
    <w:rsid w:val="00B91F0A"/>
    <w:rsid w:val="00B93034"/>
    <w:rsid w:val="00B93E17"/>
    <w:rsid w:val="00B93F40"/>
    <w:rsid w:val="00BA7EF3"/>
    <w:rsid w:val="00BB0BE3"/>
    <w:rsid w:val="00BB293F"/>
    <w:rsid w:val="00BB5070"/>
    <w:rsid w:val="00BB6E23"/>
    <w:rsid w:val="00BC4FA3"/>
    <w:rsid w:val="00BC5FA4"/>
    <w:rsid w:val="00BD76B7"/>
    <w:rsid w:val="00BE361E"/>
    <w:rsid w:val="00BF083B"/>
    <w:rsid w:val="00BF3EF5"/>
    <w:rsid w:val="00BF67C7"/>
    <w:rsid w:val="00C04C86"/>
    <w:rsid w:val="00C061D7"/>
    <w:rsid w:val="00C07BA5"/>
    <w:rsid w:val="00C11010"/>
    <w:rsid w:val="00C22AF1"/>
    <w:rsid w:val="00C22BA6"/>
    <w:rsid w:val="00C260D1"/>
    <w:rsid w:val="00C26770"/>
    <w:rsid w:val="00C30757"/>
    <w:rsid w:val="00C35E63"/>
    <w:rsid w:val="00C42034"/>
    <w:rsid w:val="00C42293"/>
    <w:rsid w:val="00C44124"/>
    <w:rsid w:val="00C44F25"/>
    <w:rsid w:val="00C466FF"/>
    <w:rsid w:val="00C57152"/>
    <w:rsid w:val="00C649F9"/>
    <w:rsid w:val="00C64ECC"/>
    <w:rsid w:val="00C671A5"/>
    <w:rsid w:val="00C711EB"/>
    <w:rsid w:val="00C723A6"/>
    <w:rsid w:val="00C84736"/>
    <w:rsid w:val="00C85198"/>
    <w:rsid w:val="00C91128"/>
    <w:rsid w:val="00C94CCD"/>
    <w:rsid w:val="00C969B8"/>
    <w:rsid w:val="00C97E4E"/>
    <w:rsid w:val="00CC1F54"/>
    <w:rsid w:val="00CC7C85"/>
    <w:rsid w:val="00CD34B1"/>
    <w:rsid w:val="00CE0429"/>
    <w:rsid w:val="00CF1091"/>
    <w:rsid w:val="00CF5C5F"/>
    <w:rsid w:val="00CF747D"/>
    <w:rsid w:val="00D005AF"/>
    <w:rsid w:val="00D00607"/>
    <w:rsid w:val="00D01DFF"/>
    <w:rsid w:val="00D064AF"/>
    <w:rsid w:val="00D10929"/>
    <w:rsid w:val="00D13925"/>
    <w:rsid w:val="00D15888"/>
    <w:rsid w:val="00D271D5"/>
    <w:rsid w:val="00D27C28"/>
    <w:rsid w:val="00D30768"/>
    <w:rsid w:val="00D334C7"/>
    <w:rsid w:val="00D34F8C"/>
    <w:rsid w:val="00D366BA"/>
    <w:rsid w:val="00D36F79"/>
    <w:rsid w:val="00D40F0E"/>
    <w:rsid w:val="00D42203"/>
    <w:rsid w:val="00D43FD7"/>
    <w:rsid w:val="00D51D3F"/>
    <w:rsid w:val="00D53E69"/>
    <w:rsid w:val="00D600EB"/>
    <w:rsid w:val="00D647DA"/>
    <w:rsid w:val="00D67498"/>
    <w:rsid w:val="00D7072D"/>
    <w:rsid w:val="00D71373"/>
    <w:rsid w:val="00D7566B"/>
    <w:rsid w:val="00D7655A"/>
    <w:rsid w:val="00D87AF8"/>
    <w:rsid w:val="00D920E8"/>
    <w:rsid w:val="00D933A0"/>
    <w:rsid w:val="00D939B6"/>
    <w:rsid w:val="00D93A4B"/>
    <w:rsid w:val="00D945DD"/>
    <w:rsid w:val="00D96541"/>
    <w:rsid w:val="00DA1A65"/>
    <w:rsid w:val="00DA46AC"/>
    <w:rsid w:val="00DA4BD3"/>
    <w:rsid w:val="00DB50C6"/>
    <w:rsid w:val="00DB7C68"/>
    <w:rsid w:val="00DC2368"/>
    <w:rsid w:val="00DC6410"/>
    <w:rsid w:val="00DC7581"/>
    <w:rsid w:val="00DD79CE"/>
    <w:rsid w:val="00DE07E6"/>
    <w:rsid w:val="00DE4E41"/>
    <w:rsid w:val="00DE6E06"/>
    <w:rsid w:val="00DE7D1D"/>
    <w:rsid w:val="00E07C24"/>
    <w:rsid w:val="00E1281D"/>
    <w:rsid w:val="00E13FEA"/>
    <w:rsid w:val="00E140B4"/>
    <w:rsid w:val="00E17010"/>
    <w:rsid w:val="00E22C93"/>
    <w:rsid w:val="00E24585"/>
    <w:rsid w:val="00E2481F"/>
    <w:rsid w:val="00E24D91"/>
    <w:rsid w:val="00E277F6"/>
    <w:rsid w:val="00E3318F"/>
    <w:rsid w:val="00E34C35"/>
    <w:rsid w:val="00E434F5"/>
    <w:rsid w:val="00E441A8"/>
    <w:rsid w:val="00E4760E"/>
    <w:rsid w:val="00E50C74"/>
    <w:rsid w:val="00E51A91"/>
    <w:rsid w:val="00E53EDA"/>
    <w:rsid w:val="00E63A7A"/>
    <w:rsid w:val="00E6465F"/>
    <w:rsid w:val="00E76005"/>
    <w:rsid w:val="00E77FAA"/>
    <w:rsid w:val="00E82E0C"/>
    <w:rsid w:val="00E8676A"/>
    <w:rsid w:val="00E93B4E"/>
    <w:rsid w:val="00E951B1"/>
    <w:rsid w:val="00E96B23"/>
    <w:rsid w:val="00EA03CD"/>
    <w:rsid w:val="00EA07F9"/>
    <w:rsid w:val="00EA0AC0"/>
    <w:rsid w:val="00EA0FE2"/>
    <w:rsid w:val="00EA1587"/>
    <w:rsid w:val="00EA69D5"/>
    <w:rsid w:val="00EB5C0A"/>
    <w:rsid w:val="00EC600F"/>
    <w:rsid w:val="00EC7D57"/>
    <w:rsid w:val="00ED616E"/>
    <w:rsid w:val="00EE324E"/>
    <w:rsid w:val="00EE427B"/>
    <w:rsid w:val="00EF128B"/>
    <w:rsid w:val="00EF1A38"/>
    <w:rsid w:val="00EF4F23"/>
    <w:rsid w:val="00EF7234"/>
    <w:rsid w:val="00F03FFF"/>
    <w:rsid w:val="00F0440D"/>
    <w:rsid w:val="00F05E70"/>
    <w:rsid w:val="00F112A7"/>
    <w:rsid w:val="00F21B50"/>
    <w:rsid w:val="00F23274"/>
    <w:rsid w:val="00F2610C"/>
    <w:rsid w:val="00F26963"/>
    <w:rsid w:val="00F26E02"/>
    <w:rsid w:val="00F30C57"/>
    <w:rsid w:val="00F33414"/>
    <w:rsid w:val="00F33AE9"/>
    <w:rsid w:val="00F44578"/>
    <w:rsid w:val="00F474C7"/>
    <w:rsid w:val="00F4798E"/>
    <w:rsid w:val="00F540F8"/>
    <w:rsid w:val="00F6071D"/>
    <w:rsid w:val="00F636E8"/>
    <w:rsid w:val="00F70F4B"/>
    <w:rsid w:val="00F7362A"/>
    <w:rsid w:val="00F817FE"/>
    <w:rsid w:val="00F836B1"/>
    <w:rsid w:val="00F8763F"/>
    <w:rsid w:val="00F91333"/>
    <w:rsid w:val="00F93F87"/>
    <w:rsid w:val="00F95A69"/>
    <w:rsid w:val="00F977D7"/>
    <w:rsid w:val="00FA0809"/>
    <w:rsid w:val="00FA161C"/>
    <w:rsid w:val="00FA3EC9"/>
    <w:rsid w:val="00FA6A97"/>
    <w:rsid w:val="00FB503E"/>
    <w:rsid w:val="00FB563A"/>
    <w:rsid w:val="00FB5BA7"/>
    <w:rsid w:val="00FC46BE"/>
    <w:rsid w:val="00FD09DF"/>
    <w:rsid w:val="00FD226E"/>
    <w:rsid w:val="00FE0DB3"/>
    <w:rsid w:val="00FE225B"/>
    <w:rsid w:val="00FE6C9F"/>
    <w:rsid w:val="00FE7C7F"/>
    <w:rsid w:val="00FF160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E68D1"/>
  <w15:chartTrackingRefBased/>
  <w15:docId w15:val="{33CDCE9B-5C55-4399-AB39-DDA3A4F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lwek3">
    <w:name w:val="Naglówek 3"/>
    <w:basedOn w:val="Default"/>
    <w:next w:val="Default"/>
    <w:rPr>
      <w:rFonts w:cs="Times New Roman"/>
      <w:color w:val="auto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b/>
      <w:bCs/>
    </w:rPr>
  </w:style>
  <w:style w:type="paragraph" w:styleId="Poprawka">
    <w:name w:val="Revision"/>
    <w:hidden/>
    <w:uiPriority w:val="99"/>
    <w:semiHidden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2D2A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FA302-F9D5-470D-B51D-2A494DAE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7958</Words>
  <Characters>47753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Nadleśnictwo Lipka</Company>
  <LinksUpToDate>false</LinksUpToDate>
  <CharactersWithSpaces>55600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Piotr Wandas</dc:creator>
  <cp:keywords/>
  <cp:lastModifiedBy>Krzysztof Połczynski (Nadleśnictwo Osusznica)</cp:lastModifiedBy>
  <cp:revision>46</cp:revision>
  <cp:lastPrinted>2019-05-10T10:17:00Z</cp:lastPrinted>
  <dcterms:created xsi:type="dcterms:W3CDTF">2023-07-06T11:11:00Z</dcterms:created>
  <dcterms:modified xsi:type="dcterms:W3CDTF">2024-09-26T11:45:00Z</dcterms:modified>
</cp:coreProperties>
</file>