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78868" w14:textId="5879B163" w:rsidR="00292B30" w:rsidRDefault="00292B30" w:rsidP="00292B30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Załącznik nr 6 do SWZ Projektowanie postanowienia umowy</w:t>
      </w:r>
    </w:p>
    <w:p w14:paraId="0E5836C7" w14:textId="1FF6479B" w:rsidR="006E57C7" w:rsidRPr="00F36B7B" w:rsidRDefault="006E57C7" w:rsidP="007340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</w:rPr>
      </w:pPr>
      <w:r w:rsidRPr="00F36B7B">
        <w:rPr>
          <w:rFonts w:asciiTheme="minorHAnsi" w:hAnsiTheme="minorHAnsi"/>
        </w:rPr>
        <w:t xml:space="preserve">UMOWA nr </w:t>
      </w:r>
      <w:r w:rsidR="002702ED" w:rsidRPr="00F36B7B">
        <w:rPr>
          <w:rFonts w:asciiTheme="minorHAnsi" w:hAnsiTheme="minorHAnsi"/>
        </w:rPr>
        <w:t>1</w:t>
      </w:r>
      <w:r w:rsidR="00644929">
        <w:rPr>
          <w:rFonts w:asciiTheme="minorHAnsi" w:hAnsiTheme="minorHAnsi"/>
        </w:rPr>
        <w:t>6</w:t>
      </w:r>
      <w:r w:rsidRPr="00F36B7B">
        <w:rPr>
          <w:rFonts w:asciiTheme="minorHAnsi" w:hAnsiTheme="minorHAnsi"/>
        </w:rPr>
        <w:t>/ZP/20</w:t>
      </w:r>
      <w:r w:rsidR="00727986" w:rsidRPr="00F36B7B">
        <w:rPr>
          <w:rFonts w:asciiTheme="minorHAnsi" w:hAnsiTheme="minorHAnsi"/>
        </w:rPr>
        <w:t>2</w:t>
      </w:r>
      <w:r w:rsidR="00AB0DF1" w:rsidRPr="00F36B7B">
        <w:rPr>
          <w:rFonts w:asciiTheme="minorHAnsi" w:hAnsiTheme="minorHAnsi"/>
        </w:rPr>
        <w:t>4</w:t>
      </w:r>
    </w:p>
    <w:p w14:paraId="693A1DC6" w14:textId="21D91D33" w:rsidR="007340D1" w:rsidRPr="00F36B7B" w:rsidRDefault="007340D1" w:rsidP="007340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</w:rPr>
      </w:pPr>
      <w:r w:rsidRPr="00F36B7B">
        <w:rPr>
          <w:rFonts w:asciiTheme="minorHAnsi" w:hAnsiTheme="minorHAnsi"/>
        </w:rPr>
        <w:t xml:space="preserve">zawarta w Żurawicy w dniu </w:t>
      </w:r>
      <w:r w:rsidR="009D5F79" w:rsidRPr="00F36B7B">
        <w:rPr>
          <w:rFonts w:asciiTheme="minorHAnsi" w:hAnsiTheme="minorHAnsi"/>
          <w:b/>
        </w:rPr>
        <w:t>………………………..</w:t>
      </w:r>
      <w:r w:rsidRPr="00F36B7B">
        <w:rPr>
          <w:rFonts w:asciiTheme="minorHAnsi" w:hAnsiTheme="minorHAnsi"/>
          <w:b/>
        </w:rPr>
        <w:t>.20</w:t>
      </w:r>
      <w:r w:rsidR="00727986" w:rsidRPr="00F36B7B">
        <w:rPr>
          <w:rFonts w:asciiTheme="minorHAnsi" w:hAnsiTheme="minorHAnsi"/>
          <w:b/>
        </w:rPr>
        <w:t>2</w:t>
      </w:r>
      <w:r w:rsidR="00AB0DF1" w:rsidRPr="00F36B7B">
        <w:rPr>
          <w:rFonts w:asciiTheme="minorHAnsi" w:hAnsiTheme="minorHAnsi"/>
          <w:b/>
        </w:rPr>
        <w:t>4</w:t>
      </w:r>
      <w:r w:rsidRPr="00F36B7B">
        <w:rPr>
          <w:rFonts w:asciiTheme="minorHAnsi" w:hAnsiTheme="minorHAnsi"/>
          <w:b/>
        </w:rPr>
        <w:t xml:space="preserve"> r.</w:t>
      </w:r>
      <w:r w:rsidRPr="00F36B7B">
        <w:rPr>
          <w:rFonts w:asciiTheme="minorHAnsi" w:hAnsiTheme="minorHAnsi"/>
        </w:rPr>
        <w:t xml:space="preserve"> pomiędzy</w:t>
      </w:r>
    </w:p>
    <w:p w14:paraId="75951895" w14:textId="61EB56B5" w:rsidR="006E57C7" w:rsidRPr="00F36B7B" w:rsidRDefault="006E57C7" w:rsidP="006E57C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F36B7B">
        <w:rPr>
          <w:b/>
        </w:rPr>
        <w:t xml:space="preserve">Gminą Żurawica </w:t>
      </w:r>
      <w:r w:rsidRPr="00F36B7B">
        <w:t>z siedzibą 37-710 Żurawica ul. Ojca Św. Jana Pawła II 1,</w:t>
      </w:r>
      <w:r w:rsidRPr="00F36B7B">
        <w:rPr>
          <w:b/>
        </w:rPr>
        <w:t xml:space="preserve"> </w:t>
      </w:r>
      <w:r w:rsidRPr="00F36B7B">
        <w:t xml:space="preserve">REGON 650900329, </w:t>
      </w:r>
      <w:r w:rsidR="00095D82" w:rsidRPr="00F36B7B">
        <w:t xml:space="preserve">                                       </w:t>
      </w:r>
      <w:r w:rsidRPr="00F36B7B">
        <w:t xml:space="preserve">NIP 795-23-07-347 reprezentowaną przez: </w:t>
      </w:r>
    </w:p>
    <w:p w14:paraId="73DCFC4B" w14:textId="77777777" w:rsidR="006E57C7" w:rsidRPr="00F36B7B" w:rsidRDefault="006E57C7" w:rsidP="006E57C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36B7B">
        <w:t xml:space="preserve">Tomasza Szeleszczuka - Wójta Gminy Żurawica </w:t>
      </w:r>
    </w:p>
    <w:p w14:paraId="7FC7C64C" w14:textId="77777777" w:rsidR="006E57C7" w:rsidRPr="00F36B7B" w:rsidRDefault="006E57C7" w:rsidP="006E57C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36B7B">
        <w:t xml:space="preserve">przy kontrasygnacie </w:t>
      </w:r>
      <w:r w:rsidR="00782CC3" w:rsidRPr="00F36B7B">
        <w:t xml:space="preserve">Roberta </w:t>
      </w:r>
      <w:bookmarkStart w:id="0" w:name="_GoBack"/>
      <w:bookmarkEnd w:id="0"/>
      <w:r w:rsidR="00782CC3" w:rsidRPr="00F36B7B">
        <w:t>Winiarskiego</w:t>
      </w:r>
      <w:r w:rsidR="007356C5" w:rsidRPr="00F36B7B">
        <w:t xml:space="preserve"> </w:t>
      </w:r>
      <w:r w:rsidRPr="00F36B7B">
        <w:t xml:space="preserve"> - Skarbnika Gminy </w:t>
      </w:r>
    </w:p>
    <w:p w14:paraId="2E0F57F5" w14:textId="77777777" w:rsidR="006E57C7" w:rsidRPr="00F36B7B" w:rsidRDefault="006E57C7" w:rsidP="006E57C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36B7B">
        <w:t xml:space="preserve">zwaną w dalszej części umowy </w:t>
      </w:r>
      <w:r w:rsidRPr="00F36B7B">
        <w:rPr>
          <w:b/>
        </w:rPr>
        <w:t>Zamawiającym</w:t>
      </w:r>
    </w:p>
    <w:p w14:paraId="3C032418" w14:textId="77777777" w:rsidR="006E57C7" w:rsidRPr="00F36B7B" w:rsidRDefault="006E57C7" w:rsidP="006E57C7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36B7B">
        <w:t>a</w:t>
      </w:r>
    </w:p>
    <w:p w14:paraId="299215F9" w14:textId="42E56490" w:rsidR="006E57C7" w:rsidRPr="00196B8C" w:rsidRDefault="00196B8C" w:rsidP="006E57C7">
      <w:pPr>
        <w:pStyle w:val="Tekstpodstawowy"/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</w:t>
      </w:r>
    </w:p>
    <w:p w14:paraId="13E6D522" w14:textId="77777777" w:rsidR="006E57C7" w:rsidRPr="00196B8C" w:rsidRDefault="006E57C7" w:rsidP="006E57C7">
      <w:pPr>
        <w:spacing w:line="360" w:lineRule="auto"/>
        <w:jc w:val="both"/>
        <w:rPr>
          <w:rFonts w:asciiTheme="minorHAnsi" w:hAnsiTheme="minorHAnsi"/>
          <w:b/>
        </w:rPr>
      </w:pPr>
      <w:r w:rsidRPr="00196B8C">
        <w:rPr>
          <w:rFonts w:asciiTheme="minorHAnsi" w:hAnsiTheme="minorHAnsi"/>
        </w:rPr>
        <w:t xml:space="preserve">zwaną w dalszej części umowy </w:t>
      </w:r>
      <w:r w:rsidRPr="00196B8C">
        <w:rPr>
          <w:rFonts w:asciiTheme="minorHAnsi" w:hAnsiTheme="minorHAnsi"/>
          <w:b/>
        </w:rPr>
        <w:t>Wykonawcą</w:t>
      </w:r>
    </w:p>
    <w:p w14:paraId="0CD60096" w14:textId="54DE41C0" w:rsidR="006E57C7" w:rsidRPr="00196B8C" w:rsidRDefault="006E57C7" w:rsidP="006E57C7">
      <w:pPr>
        <w:spacing w:line="360" w:lineRule="auto"/>
        <w:jc w:val="both"/>
        <w:rPr>
          <w:rFonts w:asciiTheme="minorHAnsi" w:hAnsiTheme="minorHAnsi"/>
        </w:rPr>
      </w:pPr>
      <w:r w:rsidRPr="00196B8C">
        <w:rPr>
          <w:rFonts w:asciiTheme="minorHAnsi" w:hAnsiTheme="minorHAnsi"/>
          <w:bCs/>
        </w:rPr>
        <w:t>dalej łącznie jako</w:t>
      </w:r>
      <w:r w:rsidRPr="00196B8C">
        <w:rPr>
          <w:rFonts w:asciiTheme="minorHAnsi" w:hAnsiTheme="minorHAnsi"/>
          <w:b/>
        </w:rPr>
        <w:t xml:space="preserve"> Strony</w:t>
      </w:r>
      <w:r w:rsidR="009A299D" w:rsidRPr="00196B8C">
        <w:rPr>
          <w:rFonts w:asciiTheme="minorHAnsi" w:hAnsiTheme="minorHAnsi"/>
          <w:b/>
        </w:rPr>
        <w:t xml:space="preserve">, </w:t>
      </w:r>
      <w:r w:rsidR="009A299D" w:rsidRPr="00196B8C">
        <w:rPr>
          <w:rFonts w:asciiTheme="minorHAnsi" w:hAnsiTheme="minorHAnsi"/>
          <w:bCs/>
        </w:rPr>
        <w:t>a pojedynczo</w:t>
      </w:r>
      <w:r w:rsidR="009A299D" w:rsidRPr="00196B8C">
        <w:rPr>
          <w:rFonts w:asciiTheme="minorHAnsi" w:hAnsiTheme="minorHAnsi"/>
          <w:b/>
        </w:rPr>
        <w:t xml:space="preserve"> Strona</w:t>
      </w:r>
    </w:p>
    <w:p w14:paraId="08E12C06" w14:textId="77777777" w:rsidR="006E57C7" w:rsidRPr="00F36B7B" w:rsidRDefault="006E57C7" w:rsidP="006E57C7">
      <w:pPr>
        <w:spacing w:after="0" w:line="360" w:lineRule="auto"/>
        <w:jc w:val="center"/>
        <w:rPr>
          <w:b/>
          <w:iCs/>
        </w:rPr>
      </w:pPr>
      <w:r w:rsidRPr="00F36B7B">
        <w:rPr>
          <w:b/>
          <w:iCs/>
        </w:rPr>
        <w:t>§1</w:t>
      </w:r>
    </w:p>
    <w:p w14:paraId="41629821" w14:textId="77777777" w:rsidR="006E57C7" w:rsidRPr="00F36B7B" w:rsidRDefault="006E57C7" w:rsidP="006E57C7">
      <w:pPr>
        <w:spacing w:line="360" w:lineRule="auto"/>
        <w:jc w:val="center"/>
        <w:rPr>
          <w:rFonts w:asciiTheme="minorHAnsi" w:hAnsiTheme="minorHAnsi" w:cs="Arial"/>
          <w:b/>
          <w:iCs/>
        </w:rPr>
      </w:pPr>
      <w:r w:rsidRPr="00F36B7B">
        <w:rPr>
          <w:rFonts w:asciiTheme="minorHAnsi" w:hAnsiTheme="minorHAnsi" w:cs="Arial"/>
          <w:b/>
          <w:iCs/>
        </w:rPr>
        <w:t>Przedmiot umowy</w:t>
      </w:r>
    </w:p>
    <w:p w14:paraId="32055A1C" w14:textId="77777777" w:rsidR="00723418" w:rsidRPr="00723418" w:rsidRDefault="006E57C7" w:rsidP="00B1062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23418">
        <w:rPr>
          <w:rFonts w:asciiTheme="minorHAnsi" w:hAnsiTheme="minorHAnsi" w:cstheme="minorHAnsi"/>
          <w:sz w:val="22"/>
          <w:szCs w:val="22"/>
        </w:rPr>
        <w:t>Przedmiotem niniejszej umowy jest</w:t>
      </w:r>
      <w:r w:rsidR="00723418">
        <w:rPr>
          <w:rFonts w:asciiTheme="minorHAnsi" w:hAnsiTheme="minorHAnsi" w:cstheme="minorHAnsi"/>
          <w:sz w:val="22"/>
          <w:szCs w:val="22"/>
        </w:rPr>
        <w:t>:</w:t>
      </w:r>
    </w:p>
    <w:p w14:paraId="41F27677" w14:textId="0C7B05A0" w:rsidR="005D5985" w:rsidRPr="005D5985" w:rsidRDefault="005D5985" w:rsidP="005D598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D5985">
        <w:rPr>
          <w:rFonts w:ascii="Arial" w:hAnsi="Arial" w:cs="Arial"/>
          <w:bCs/>
          <w:sz w:val="20"/>
          <w:szCs w:val="20"/>
        </w:rPr>
        <w:t>„</w:t>
      </w:r>
      <w:r w:rsidR="0072646A" w:rsidRPr="0072646A">
        <w:rPr>
          <w:rFonts w:ascii="Arial" w:hAnsi="Arial" w:cs="Arial"/>
          <w:bCs/>
          <w:sz w:val="20"/>
          <w:szCs w:val="20"/>
        </w:rPr>
        <w:t>Przebudowa drogi gminnej w m. Żurawica ul. Wiosenna poprzez wykonanie nawierzchni asfaltowej</w:t>
      </w:r>
      <w:r>
        <w:rPr>
          <w:rFonts w:ascii="Arial" w:hAnsi="Arial" w:cs="Arial"/>
          <w:bCs/>
          <w:sz w:val="20"/>
          <w:szCs w:val="20"/>
        </w:rPr>
        <w:t xml:space="preserve">” </w:t>
      </w:r>
    </w:p>
    <w:p w14:paraId="0DB78D13" w14:textId="77777777" w:rsidR="005D5985" w:rsidRPr="005D5985" w:rsidRDefault="005D5985" w:rsidP="005D598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D5985">
        <w:rPr>
          <w:rFonts w:ascii="Arial" w:hAnsi="Arial" w:cs="Arial"/>
          <w:bCs/>
          <w:sz w:val="20"/>
          <w:szCs w:val="20"/>
        </w:rPr>
        <w:t xml:space="preserve"> </w:t>
      </w:r>
    </w:p>
    <w:p w14:paraId="501EC6AB" w14:textId="47FF62F5" w:rsidR="005D5985" w:rsidRPr="005D5985" w:rsidRDefault="005D5985" w:rsidP="005D598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D5985">
        <w:rPr>
          <w:rFonts w:ascii="Arial" w:hAnsi="Arial" w:cs="Arial"/>
          <w:bCs/>
          <w:sz w:val="20"/>
          <w:szCs w:val="20"/>
        </w:rPr>
        <w:t xml:space="preserve">Opis przedmiotu </w:t>
      </w:r>
      <w:r>
        <w:rPr>
          <w:rFonts w:ascii="Arial" w:hAnsi="Arial" w:cs="Arial"/>
          <w:bCs/>
          <w:sz w:val="20"/>
          <w:szCs w:val="20"/>
        </w:rPr>
        <w:t>umowy</w:t>
      </w:r>
      <w:r w:rsidRPr="005D5985">
        <w:rPr>
          <w:rFonts w:ascii="Arial" w:hAnsi="Arial" w:cs="Arial"/>
          <w:bCs/>
          <w:sz w:val="20"/>
          <w:szCs w:val="20"/>
        </w:rPr>
        <w:t xml:space="preserve"> (OPZ) został dokonany w nw. dokumentach:</w:t>
      </w:r>
    </w:p>
    <w:p w14:paraId="47B86F01" w14:textId="7AE72249" w:rsidR="005D5985" w:rsidRPr="005D5985" w:rsidRDefault="005D5985" w:rsidP="005D598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D5985">
        <w:rPr>
          <w:rFonts w:ascii="Arial" w:hAnsi="Arial" w:cs="Arial"/>
          <w:bCs/>
          <w:sz w:val="20"/>
          <w:szCs w:val="20"/>
        </w:rPr>
        <w:t>- Dokumentacja kosztorysowa pn. „</w:t>
      </w:r>
      <w:r w:rsidR="0072646A" w:rsidRPr="0072646A">
        <w:rPr>
          <w:rFonts w:ascii="Arial" w:hAnsi="Arial" w:cs="Arial"/>
          <w:bCs/>
          <w:sz w:val="20"/>
          <w:szCs w:val="20"/>
        </w:rPr>
        <w:t>Przebudowa drogi gminnej w m. Żurawica ul. Wiosenna poprzez wykonanie nawierzchni asfaltowej</w:t>
      </w:r>
      <w:r w:rsidRPr="005D5985">
        <w:rPr>
          <w:rFonts w:ascii="Arial" w:hAnsi="Arial" w:cs="Arial"/>
          <w:bCs/>
          <w:sz w:val="20"/>
          <w:szCs w:val="20"/>
        </w:rPr>
        <w:t xml:space="preserve">” – załącznik nr </w:t>
      </w:r>
      <w:r w:rsidR="006C163D">
        <w:rPr>
          <w:rFonts w:ascii="Arial" w:hAnsi="Arial" w:cs="Arial"/>
          <w:bCs/>
          <w:sz w:val="20"/>
          <w:szCs w:val="20"/>
        </w:rPr>
        <w:t>1</w:t>
      </w:r>
      <w:r w:rsidRPr="005D5985">
        <w:rPr>
          <w:rFonts w:ascii="Arial" w:hAnsi="Arial" w:cs="Arial"/>
          <w:bCs/>
          <w:sz w:val="20"/>
          <w:szCs w:val="20"/>
        </w:rPr>
        <w:t xml:space="preserve">a do </w:t>
      </w:r>
      <w:r w:rsidR="006C163D">
        <w:rPr>
          <w:rFonts w:ascii="Arial" w:hAnsi="Arial" w:cs="Arial"/>
          <w:bCs/>
          <w:sz w:val="20"/>
          <w:szCs w:val="20"/>
        </w:rPr>
        <w:t>umowy</w:t>
      </w:r>
      <w:r w:rsidRPr="005D5985">
        <w:rPr>
          <w:rFonts w:ascii="Arial" w:hAnsi="Arial" w:cs="Arial"/>
          <w:bCs/>
          <w:sz w:val="20"/>
          <w:szCs w:val="20"/>
        </w:rPr>
        <w:t xml:space="preserve">.  </w:t>
      </w:r>
    </w:p>
    <w:p w14:paraId="09874DE3" w14:textId="77777777" w:rsidR="005D5985" w:rsidRPr="005D5985" w:rsidRDefault="005D5985" w:rsidP="005D598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14511AD3" w14:textId="067ECB66" w:rsidR="00F2664C" w:rsidRPr="00F2664C" w:rsidRDefault="00F2664C" w:rsidP="00EF2A2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16"/>
          <w:szCs w:val="16"/>
        </w:rPr>
      </w:pPr>
      <w:r w:rsidRPr="00F2664C">
        <w:rPr>
          <w:rFonts w:ascii="Arial" w:hAnsi="Arial" w:cs="Arial"/>
          <w:bCs/>
          <w:sz w:val="16"/>
          <w:szCs w:val="16"/>
        </w:rPr>
        <w:t>* zostanie wykreślone odpowiednio do rozstrzygnięcia postępowania przetargowego.</w:t>
      </w:r>
    </w:p>
    <w:p w14:paraId="39B9F378" w14:textId="77777777" w:rsidR="00EF2A2A" w:rsidRDefault="00EF2A2A" w:rsidP="00EF2A2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197C4564" w14:textId="72D10EEC" w:rsidR="006E57C7" w:rsidRPr="006C163D" w:rsidRDefault="006E57C7" w:rsidP="006C163D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Bidi"/>
        </w:rPr>
      </w:pPr>
      <w:r w:rsidRPr="006C163D">
        <w:rPr>
          <w:rFonts w:asciiTheme="minorHAnsi" w:hAnsiTheme="minorHAnsi" w:cstheme="minorBidi"/>
        </w:rPr>
        <w:t>Wykonawca oświadcza, że posiada doświadczenie, potencjał techniczny oraz wykwalifikowaną kadrę niezbędną do wykonania przedmiotu Umowy zgodnie z warunkami określonymi w niniejszej umowie, a także zobowiązuje się do wykonania Umowy przy zachowaniu należytej staranności, określonej w art. 355 § 2 Kodeksu Cywilnego.</w:t>
      </w:r>
    </w:p>
    <w:p w14:paraId="4F7EC839" w14:textId="5690EFAF" w:rsidR="006E57C7" w:rsidRPr="001265CC" w:rsidRDefault="006E57C7" w:rsidP="00B10623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Bidi"/>
        </w:rPr>
      </w:pPr>
      <w:r w:rsidRPr="00F36B7B">
        <w:rPr>
          <w:rFonts w:asciiTheme="minorHAnsi" w:hAnsiTheme="minorHAnsi" w:cstheme="minorBidi"/>
        </w:rPr>
        <w:t xml:space="preserve">Wykonawca oświadcza, że przed zawarciem Umowy dokonał rzetelnej analizy Przedmiotu Umowy oraz wszelkiej dokumentacji, zapoznał się z wymogami określonymi przez Zamawiającego, SWZ, z terenem na którym ma być realizowany przedmiot umowy i jego otoczeniem oraz z lokalnymi warunkami, </w:t>
      </w:r>
      <w:r w:rsidRPr="2EB39D90">
        <w:rPr>
          <w:rFonts w:asciiTheme="minorHAnsi" w:hAnsiTheme="minorHAnsi" w:cstheme="minorBidi"/>
        </w:rPr>
        <w:t xml:space="preserve">z klimatem  i jego możliwymi zmianami i wahaniami oraz zapoznał się z wszelkimi ograniczeniami i utrudnieniami związanymi z realizacją Przedmiotu Umowy  i uzyskał wszelkie informacje, niezbędne do określenia zakresu i charakteru prac, które są objęte Przedmiotem </w:t>
      </w:r>
      <w:r w:rsidRPr="2EB39D90">
        <w:rPr>
          <w:rFonts w:asciiTheme="minorHAnsi" w:hAnsiTheme="minorHAnsi" w:cstheme="minorBidi"/>
        </w:rPr>
        <w:lastRenderedPageBreak/>
        <w:t xml:space="preserve">Umowy oraz niezbędne do określenia kosztów i terminów realizacji Przedmiotu Umowy oraz uważa je za wystarczające i jednoznaczne, zarówno do określenia zakresu i wartości prac jak i prawidłowej realizacji Przedmiotu Umowy oraz oświadcza, że uwzględnił wszystkie powyższe warunki </w:t>
      </w:r>
      <w:r w:rsidR="00976DEA">
        <w:rPr>
          <w:rFonts w:asciiTheme="minorHAnsi" w:hAnsiTheme="minorHAnsi" w:cstheme="minorBidi"/>
        </w:rPr>
        <w:br/>
      </w:r>
      <w:r w:rsidRPr="2EB39D90">
        <w:rPr>
          <w:rFonts w:asciiTheme="minorHAnsi" w:hAnsiTheme="minorHAnsi" w:cstheme="minorBidi"/>
        </w:rPr>
        <w:t xml:space="preserve">i okoliczności w Wynagrodzeniu określonym w Umowie i stwierdza, że powyższe jest kompletne </w:t>
      </w:r>
      <w:r w:rsidR="00976DEA">
        <w:rPr>
          <w:rFonts w:asciiTheme="minorHAnsi" w:hAnsiTheme="minorHAnsi" w:cstheme="minorBidi"/>
        </w:rPr>
        <w:br/>
      </w:r>
      <w:r w:rsidRPr="2EB39D90">
        <w:rPr>
          <w:rFonts w:asciiTheme="minorHAnsi" w:hAnsiTheme="minorHAnsi" w:cstheme="minorBidi"/>
        </w:rPr>
        <w:t xml:space="preserve">i wystarczające z punktu widzenia celu, jakiemu służy, w związku z czym nie będzie domagał się w przyszłości zwiększenia Wynagrodzenia za wyjątkiem sytuacji przewidzianych niniejszą umową. </w:t>
      </w:r>
      <w:r w:rsidR="00976DEA">
        <w:rPr>
          <w:rFonts w:asciiTheme="minorHAnsi" w:hAnsiTheme="minorHAnsi" w:cstheme="minorBidi"/>
        </w:rPr>
        <w:br/>
      </w:r>
      <w:r w:rsidRPr="2EB39D90">
        <w:rPr>
          <w:rFonts w:asciiTheme="minorHAnsi" w:hAnsiTheme="minorHAnsi" w:cstheme="minorBidi"/>
        </w:rPr>
        <w:t xml:space="preserve">W związku z powyższym Strony potwierdzają sobie wzajemnie, iż zakres zobowiązania i zakres odpowiedzialności Wykonawcy obejmuje wykonanie wszelkich świadczeń, jakie z technicznego, technologicznego i organizacyjnego punktu widzenia są celowe i niezbędne do osiągnięcia rezultatu zdefiniowanego w Przedmiocie Umowy, chociażby nie zostały wyrażone. </w:t>
      </w:r>
    </w:p>
    <w:p w14:paraId="4DD403B4" w14:textId="77777777" w:rsidR="006E57C7" w:rsidRPr="001265CC" w:rsidRDefault="006E57C7" w:rsidP="00B10623">
      <w:pPr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1265CC">
        <w:rPr>
          <w:rFonts w:asciiTheme="minorHAnsi" w:hAnsiTheme="minorHAnsi" w:cstheme="minorHAnsi"/>
        </w:rPr>
        <w:t>Wykonawca oświadcza, iż w zakresie Przedmiotu Umowy mieszczą się wszelkie działania i usługi niezbędne do prawidłowego wykonania Przedmiotu Umowy, spełniającego założone przeznaczenie i wymogi określone Umową. Przedmiot Umowy stanowią również te działania, usługi etc., których konieczność ujawni się w trakcie realizacji, a które Wykonawca mógł przewidzieć na podstawie Dokumentacji, obowiązujących przepisów technicznych dla wykonywania pomiarów i kontroli w terenie, jak również te, które można było przewidzieć na podstawie Umowy i załączników do Umowy, nawet jeśli nie zostały one szczegółowo wyspecyfikowane.</w:t>
      </w:r>
    </w:p>
    <w:p w14:paraId="599EF7CA" w14:textId="77777777" w:rsidR="006E57C7" w:rsidRPr="001265CC" w:rsidRDefault="006E57C7" w:rsidP="00B10623">
      <w:pPr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1265CC">
        <w:rPr>
          <w:rFonts w:asciiTheme="minorHAnsi" w:hAnsiTheme="minorHAnsi" w:cstheme="minorHAnsi"/>
          <w:bCs/>
        </w:rPr>
        <w:t>Strony ustalają, że wszystkie Sprzęty potrzebne do prawidłowego i terminowego wykonania Przedmiotu Umowy Wykonawca posiada i będzie je wykorzystywał w celu wykonania przedmiotu umowy na swój koszt i ryzyko.</w:t>
      </w:r>
    </w:p>
    <w:p w14:paraId="4294F3B3" w14:textId="6F3191B0" w:rsidR="006E57C7" w:rsidRPr="001265CC" w:rsidRDefault="006E57C7" w:rsidP="00B10623">
      <w:pPr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Bidi"/>
        </w:rPr>
      </w:pPr>
      <w:r w:rsidRPr="4A70348C">
        <w:rPr>
          <w:rFonts w:asciiTheme="minorHAnsi" w:eastAsia="Courier New" w:hAnsiTheme="minorHAnsi" w:cstheme="minorBidi"/>
        </w:rPr>
        <w:t xml:space="preserve">Wszystkie sprzęty i materiały wykorzystywane do wykonania Przedmiotu Umowy, powinny być zgodne z polskimi normami i posiadać stosowne atesty, </w:t>
      </w:r>
      <w:r w:rsidRPr="4A70348C">
        <w:rPr>
          <w:rFonts w:asciiTheme="minorHAnsi" w:hAnsiTheme="minorHAnsi" w:cstheme="minorBidi"/>
        </w:rPr>
        <w:t>certyfikaty i zatwierdzenia wymagane przez przepisy prawa</w:t>
      </w:r>
      <w:r w:rsidR="72ACCE34" w:rsidRPr="4A70348C">
        <w:rPr>
          <w:rFonts w:asciiTheme="minorHAnsi" w:hAnsiTheme="minorHAnsi" w:cstheme="minorBidi"/>
        </w:rPr>
        <w:t>, oraz dokumentację projektową dotyczącą przedmiotowego zamówienia</w:t>
      </w:r>
      <w:r w:rsidRPr="4A70348C">
        <w:rPr>
          <w:rFonts w:asciiTheme="minorHAnsi" w:eastAsia="Courier New" w:hAnsiTheme="minorHAnsi" w:cstheme="minorBidi"/>
        </w:rPr>
        <w:t>.</w:t>
      </w:r>
    </w:p>
    <w:p w14:paraId="6755E268" w14:textId="77777777" w:rsidR="006E57C7" w:rsidRPr="001265CC" w:rsidRDefault="006E57C7" w:rsidP="00B10623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1265CC">
        <w:rPr>
          <w:rFonts w:asciiTheme="minorHAnsi" w:hAnsiTheme="minorHAnsi" w:cstheme="minorHAnsi"/>
        </w:rPr>
        <w:t xml:space="preserve">Wykonawca ponosi pełną odpowiedzialność za prawidłowe wykonanie Umowy, a w szczególności ewentualne naruszenie własności przemysłowej i praw autorskich oraz praw osób trzecich, projektów, znaków, marek lub innych dóbr osób trzecich chronionych prawem, zaś w przypadku ich naruszenia jest zobowiązany do zwolnienia Zamawiającego od odpowiedzialności i przejęcia roszczeń skierowanych do Zamawiającego do zaspokojenia. </w:t>
      </w:r>
    </w:p>
    <w:p w14:paraId="64DB9B74" w14:textId="29B64DF5" w:rsidR="006E57C7" w:rsidRPr="001265CC" w:rsidRDefault="006E57C7" w:rsidP="00B10623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1265CC">
        <w:rPr>
          <w:rFonts w:asciiTheme="minorHAnsi" w:hAnsiTheme="minorHAnsi" w:cstheme="minorHAnsi"/>
        </w:rPr>
        <w:t xml:space="preserve">Wykonawca </w:t>
      </w:r>
      <w:r w:rsidRPr="00034586">
        <w:rPr>
          <w:rFonts w:asciiTheme="minorHAnsi" w:hAnsiTheme="minorHAnsi" w:cstheme="minorHAnsi"/>
        </w:rPr>
        <w:t xml:space="preserve">zrekompensuje Zamawiającemu skutki wszelkiej odpowiedzialności, jaką Zamawiający może ponieść w wyniku uchybienia Wykonawcy w wykonaniu Przedmiotu Umowy lub dostarczeniu jakiegokolwiek </w:t>
      </w:r>
      <w:r w:rsidR="00687A54" w:rsidRPr="00034586">
        <w:rPr>
          <w:rFonts w:asciiTheme="minorHAnsi" w:hAnsiTheme="minorHAnsi" w:cstheme="minorHAnsi"/>
        </w:rPr>
        <w:t xml:space="preserve">wadliwego lub niewłaściwego </w:t>
      </w:r>
      <w:r w:rsidRPr="00034586">
        <w:rPr>
          <w:rFonts w:asciiTheme="minorHAnsi" w:hAnsiTheme="minorHAnsi" w:cstheme="minorHAnsi"/>
        </w:rPr>
        <w:t xml:space="preserve">materiału lub użycia </w:t>
      </w:r>
      <w:r w:rsidRPr="001265CC">
        <w:rPr>
          <w:rFonts w:asciiTheme="minorHAnsi" w:hAnsiTheme="minorHAnsi" w:cstheme="minorHAnsi"/>
        </w:rPr>
        <w:t>urządzenia oraz zrekompensuje wszelkie roszczenia, odszkodowania, koszty, obciążenia i wydatki jakiegokolwiek rodzaju powstałe na skutek lub w związku z takim uchybieniem.</w:t>
      </w:r>
    </w:p>
    <w:p w14:paraId="57E78BA7" w14:textId="369B5381" w:rsidR="006E57C7" w:rsidRPr="001265CC" w:rsidRDefault="006E57C7" w:rsidP="00B10623">
      <w:pPr>
        <w:widowControl w:val="0"/>
        <w:numPr>
          <w:ilvl w:val="0"/>
          <w:numId w:val="39"/>
        </w:num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Bidi"/>
        </w:rPr>
      </w:pPr>
      <w:r w:rsidRPr="4A70348C">
        <w:rPr>
          <w:rFonts w:asciiTheme="minorHAnsi" w:hAnsiTheme="minorHAnsi" w:cstheme="minorBidi"/>
        </w:rPr>
        <w:t xml:space="preserve">W przypadku, gdy jakakolwiek osoba trzecia wystąpi w stosunku do Zamawiającego z jakimikolwiek roszczeniami związanymi z </w:t>
      </w:r>
      <w:r w:rsidR="6476FACE" w:rsidRPr="4A70348C">
        <w:rPr>
          <w:rFonts w:asciiTheme="minorHAnsi" w:hAnsiTheme="minorHAnsi" w:cstheme="minorBidi"/>
        </w:rPr>
        <w:t xml:space="preserve">wadliwą </w:t>
      </w:r>
      <w:r w:rsidRPr="4A70348C">
        <w:rPr>
          <w:rFonts w:asciiTheme="minorHAnsi" w:hAnsiTheme="minorHAnsi" w:cstheme="minorBidi"/>
        </w:rPr>
        <w:t>realizacją Przedmiotu Umowy, w zakresie obejmującym całość lub część Przedmiotu Umowy, Wykonawca po uzyskaniu stosownej informacji od Zamawiającego o zgłoszonych roszczeniach, zobowiązuje się zwolnić Zamawiającego z obowiązku świadczenia na rzecz tej osoby trzeciej i przejąć jej roszczenia do zaspokojenia.</w:t>
      </w:r>
    </w:p>
    <w:p w14:paraId="68E56FB0" w14:textId="3A7E1A35" w:rsidR="006E57C7" w:rsidRPr="00A41B0D" w:rsidRDefault="006E57C7" w:rsidP="00B10623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Cs/>
          <w:iCs/>
        </w:rPr>
      </w:pPr>
      <w:r w:rsidRPr="001265CC">
        <w:rPr>
          <w:rFonts w:asciiTheme="minorHAnsi" w:hAnsiTheme="minorHAnsi" w:cstheme="minorHAnsi"/>
          <w:bCs/>
        </w:rPr>
        <w:t>Wykonawca zobowiązany będzie do udzielania wyjaśnień i odpowiedzi na ewentualne zapytania Zamawiającego, jak również pytania skierowane do Podwykonawcy przez Zamawiającego, a dotyczące przedmiotu niniejszej umowy w terminie wyznaczonym przez Zamawiającego nie krótszym</w:t>
      </w:r>
      <w:r w:rsidR="009A299D" w:rsidRPr="001265CC">
        <w:rPr>
          <w:rFonts w:asciiTheme="minorHAnsi" w:hAnsiTheme="minorHAnsi" w:cstheme="minorHAnsi"/>
          <w:bCs/>
        </w:rPr>
        <w:t xml:space="preserve"> jednak</w:t>
      </w:r>
      <w:r w:rsidRPr="001265CC">
        <w:rPr>
          <w:rFonts w:asciiTheme="minorHAnsi" w:hAnsiTheme="minorHAnsi" w:cstheme="minorHAnsi"/>
          <w:bCs/>
        </w:rPr>
        <w:t xml:space="preserve"> niż 48 godzin.</w:t>
      </w:r>
    </w:p>
    <w:p w14:paraId="44FAB3F7" w14:textId="77777777" w:rsidR="006E57C7" w:rsidRPr="00A41B0D" w:rsidRDefault="006E57C7" w:rsidP="00B10623">
      <w:pPr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A41B0D">
        <w:rPr>
          <w:rFonts w:asciiTheme="minorHAnsi" w:hAnsiTheme="minorHAnsi" w:cstheme="minorHAnsi"/>
          <w:bCs/>
        </w:rPr>
        <w:t xml:space="preserve">Wykonawca zobowiązany będzie do niezwłocznego pisemnego informowania Zamawiającego o problemach lub okolicznościach, mogących mieć wpływ na jakość lub termin realizacji niniejszej umowy. </w:t>
      </w:r>
    </w:p>
    <w:p w14:paraId="60D6DC53" w14:textId="77777777" w:rsidR="006E57C7" w:rsidRPr="00784EFF" w:rsidRDefault="006E57C7">
      <w:pPr>
        <w:pStyle w:val="Tekstpodstawowy"/>
        <w:spacing w:after="0" w:line="360" w:lineRule="auto"/>
        <w:ind w:left="60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784EFF">
        <w:rPr>
          <w:rFonts w:asciiTheme="minorHAnsi" w:hAnsiTheme="minorHAnsi" w:cstheme="minorHAnsi"/>
          <w:b/>
          <w:i/>
          <w:iCs/>
          <w:sz w:val="22"/>
          <w:szCs w:val="22"/>
        </w:rPr>
        <w:t>§2</w:t>
      </w:r>
    </w:p>
    <w:p w14:paraId="2DCF54F0" w14:textId="77777777" w:rsidR="006E57C7" w:rsidRPr="00784EFF" w:rsidRDefault="006E57C7">
      <w:pPr>
        <w:pStyle w:val="Tekstpodstawowy"/>
        <w:spacing w:line="360" w:lineRule="auto"/>
        <w:ind w:left="6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84EFF">
        <w:rPr>
          <w:rFonts w:asciiTheme="minorHAnsi" w:hAnsiTheme="minorHAnsi" w:cstheme="minorHAnsi"/>
          <w:b/>
          <w:iCs/>
          <w:sz w:val="22"/>
          <w:szCs w:val="22"/>
        </w:rPr>
        <w:t>Termin realizacji</w:t>
      </w:r>
    </w:p>
    <w:p w14:paraId="05FA4D8A" w14:textId="41AE0744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Style w:val="akapitdomyslny"/>
          <w:rFonts w:asciiTheme="minorHAnsi" w:hAnsiTheme="minorHAnsi" w:cstheme="minorHAnsi"/>
          <w:sz w:val="22"/>
          <w:szCs w:val="22"/>
        </w:rPr>
      </w:pPr>
      <w:r w:rsidRPr="00A41B0D">
        <w:rPr>
          <w:rStyle w:val="akapitdomyslny"/>
          <w:rFonts w:asciiTheme="minorHAnsi" w:hAnsiTheme="minorHAnsi" w:cstheme="minorHAnsi"/>
          <w:sz w:val="22"/>
          <w:szCs w:val="22"/>
        </w:rPr>
        <w:t xml:space="preserve">Ustala się termin przekazania placu budowy Wykonawcy do </w:t>
      </w:r>
      <w:r w:rsidR="00A41B0D" w:rsidRPr="00A41B0D">
        <w:rPr>
          <w:rStyle w:val="akapitdomyslny"/>
          <w:rFonts w:asciiTheme="minorHAnsi" w:hAnsiTheme="minorHAnsi" w:cstheme="minorHAnsi"/>
          <w:sz w:val="22"/>
          <w:szCs w:val="22"/>
        </w:rPr>
        <w:t>7</w:t>
      </w:r>
      <w:r w:rsidRPr="00A41B0D">
        <w:rPr>
          <w:rStyle w:val="akapitdomyslny"/>
          <w:rFonts w:asciiTheme="minorHAnsi" w:hAnsiTheme="minorHAnsi" w:cstheme="minorHAnsi"/>
          <w:sz w:val="22"/>
          <w:szCs w:val="22"/>
        </w:rPr>
        <w:t xml:space="preserve"> dni od dnia podpisania umowy.</w:t>
      </w:r>
    </w:p>
    <w:p w14:paraId="6E7D4C25" w14:textId="50C548DF" w:rsidR="006E57C7" w:rsidRPr="00D86F28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Style w:val="akapitdomyslny"/>
          <w:rFonts w:asciiTheme="minorHAnsi" w:hAnsiTheme="minorHAnsi" w:cstheme="minorHAnsi"/>
          <w:sz w:val="22"/>
          <w:szCs w:val="22"/>
        </w:rPr>
        <w:t xml:space="preserve">Ustala się termin </w:t>
      </w:r>
      <w:r w:rsidRPr="00A41B0D">
        <w:rPr>
          <w:rFonts w:asciiTheme="minorHAnsi" w:hAnsiTheme="minorHAnsi" w:cstheme="minorHAnsi"/>
          <w:sz w:val="22"/>
          <w:szCs w:val="22"/>
        </w:rPr>
        <w:t>zakończenia robót budowlanych (Wykonania przedmiotu Umowy)</w:t>
      </w:r>
      <w:r w:rsidR="007E77D6" w:rsidRPr="00A41B0D">
        <w:rPr>
          <w:rFonts w:asciiTheme="minorHAnsi" w:hAnsiTheme="minorHAnsi" w:cstheme="minorHAnsi"/>
          <w:sz w:val="22"/>
          <w:szCs w:val="22"/>
        </w:rPr>
        <w:t xml:space="preserve"> </w:t>
      </w:r>
      <w:r w:rsidR="00ED3762" w:rsidRPr="00D86F28">
        <w:rPr>
          <w:rFonts w:asciiTheme="minorHAnsi" w:hAnsiTheme="minorHAnsi" w:cstheme="minorHAnsi"/>
          <w:sz w:val="22"/>
          <w:szCs w:val="22"/>
        </w:rPr>
        <w:t xml:space="preserve">na </w:t>
      </w:r>
      <w:r w:rsidR="00D86F28" w:rsidRPr="00D86F28">
        <w:rPr>
          <w:rFonts w:asciiTheme="minorHAnsi" w:hAnsiTheme="minorHAnsi" w:cstheme="minorHAnsi"/>
          <w:b/>
          <w:sz w:val="22"/>
          <w:szCs w:val="22"/>
        </w:rPr>
        <w:t>3</w:t>
      </w:r>
      <w:r w:rsidR="00ED3762" w:rsidRPr="00D86F28">
        <w:rPr>
          <w:rFonts w:asciiTheme="minorHAnsi" w:hAnsiTheme="minorHAnsi" w:cstheme="minorHAnsi"/>
          <w:b/>
          <w:sz w:val="22"/>
          <w:szCs w:val="22"/>
        </w:rPr>
        <w:t>0 dni od daty podpisania Umowy</w:t>
      </w:r>
      <w:r w:rsidR="00ED3762" w:rsidRPr="00D86F28">
        <w:rPr>
          <w:rFonts w:asciiTheme="minorHAnsi" w:hAnsiTheme="minorHAnsi" w:cstheme="minorHAnsi"/>
          <w:sz w:val="22"/>
          <w:szCs w:val="22"/>
        </w:rPr>
        <w:t xml:space="preserve">, </w:t>
      </w:r>
      <w:r w:rsidR="009A299D" w:rsidRPr="00D86F28">
        <w:rPr>
          <w:rFonts w:asciiTheme="minorHAnsi" w:hAnsiTheme="minorHAnsi" w:cstheme="minorHAnsi"/>
          <w:bCs/>
          <w:sz w:val="22"/>
          <w:szCs w:val="22"/>
        </w:rPr>
        <w:t>przy uwzględnieniu postanowienia określonego w ustępie poniżej.</w:t>
      </w:r>
    </w:p>
    <w:p w14:paraId="25740889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 xml:space="preserve">Strony przewidują następujące odbiory Przedmiotu Umowy: </w:t>
      </w:r>
    </w:p>
    <w:p w14:paraId="74A417BB" w14:textId="77777777" w:rsidR="006E57C7" w:rsidRPr="00A41B0D" w:rsidRDefault="001246E3">
      <w:pPr>
        <w:pStyle w:val="Tekstpodstawowy"/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b</w:t>
      </w:r>
      <w:r w:rsidR="006E57C7" w:rsidRPr="00A41B0D">
        <w:rPr>
          <w:rFonts w:asciiTheme="minorHAnsi" w:hAnsiTheme="minorHAnsi" w:cstheme="minorHAnsi"/>
          <w:sz w:val="22"/>
          <w:szCs w:val="22"/>
        </w:rPr>
        <w:t xml:space="preserve">) odbiór końcowy całości robót, </w:t>
      </w:r>
    </w:p>
    <w:p w14:paraId="562F46C3" w14:textId="77777777" w:rsidR="006E57C7" w:rsidRPr="00A41B0D" w:rsidRDefault="001246E3">
      <w:pPr>
        <w:pStyle w:val="Tekstpodstawowy"/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c</w:t>
      </w:r>
      <w:r w:rsidR="006E57C7" w:rsidRPr="00A41B0D">
        <w:rPr>
          <w:rFonts w:asciiTheme="minorHAnsi" w:hAnsiTheme="minorHAnsi" w:cstheme="minorHAnsi"/>
          <w:sz w:val="22"/>
          <w:szCs w:val="22"/>
        </w:rPr>
        <w:t xml:space="preserve">) odbiór gwarancyjny, </w:t>
      </w:r>
    </w:p>
    <w:p w14:paraId="6EBA7AFB" w14:textId="77777777" w:rsidR="006E57C7" w:rsidRPr="00A41B0D" w:rsidRDefault="001246E3">
      <w:pPr>
        <w:pStyle w:val="Tekstpodstawowy"/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d</w:t>
      </w:r>
      <w:r w:rsidR="006E57C7" w:rsidRPr="00A41B0D">
        <w:rPr>
          <w:rFonts w:asciiTheme="minorHAnsi" w:hAnsiTheme="minorHAnsi" w:cstheme="minorHAnsi"/>
          <w:sz w:val="22"/>
          <w:szCs w:val="22"/>
        </w:rPr>
        <w:t>) odbiór ostateczny.</w:t>
      </w:r>
    </w:p>
    <w:p w14:paraId="222E9BF4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 xml:space="preserve">Odbioru końcowego dokonuje się po zakończeniu </w:t>
      </w:r>
      <w:r w:rsidR="00915703" w:rsidRPr="00A41B0D">
        <w:rPr>
          <w:rFonts w:asciiTheme="minorHAnsi" w:hAnsiTheme="minorHAnsi" w:cstheme="minorHAnsi"/>
          <w:sz w:val="22"/>
          <w:szCs w:val="22"/>
        </w:rPr>
        <w:t xml:space="preserve">całości </w:t>
      </w:r>
      <w:r w:rsidRPr="00A41B0D">
        <w:rPr>
          <w:rFonts w:asciiTheme="minorHAnsi" w:hAnsiTheme="minorHAnsi" w:cstheme="minorHAnsi"/>
          <w:sz w:val="22"/>
          <w:szCs w:val="22"/>
        </w:rPr>
        <w:t>robót budowlanych, po zgłoszeniu przez Wykonawcę zakończenia robót i gotowości do ich odbioru.</w:t>
      </w:r>
    </w:p>
    <w:p w14:paraId="71219F54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Odbiór końcowy jest przeprowadzany komisyjnie przy udziale upoważnionych przedstawicieli Zamawiającego i upoważnionych przedstawicieli Wykonawcy.</w:t>
      </w:r>
    </w:p>
    <w:p w14:paraId="31EA597F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Przeglądy gwarancyjne przeprowadzane są komisyjnie przy udziale upoważnionych przedstawicieli Zamawiającego i Wykonawcy.</w:t>
      </w:r>
    </w:p>
    <w:p w14:paraId="067819E8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Przeglądy gwarancyjne polegają na ocenie robót związanych z usunięciem wad ujawnionych w okresie rękojmi za wady fizyczne lub gwarancji jakości.</w:t>
      </w:r>
    </w:p>
    <w:p w14:paraId="488698AC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Odbioru ostatecznego dokonuje się po upływie okresów gwarancji i rękojmi.</w:t>
      </w:r>
    </w:p>
    <w:p w14:paraId="6E9BCB95" w14:textId="77777777" w:rsidR="006E57C7" w:rsidRPr="00A41B0D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1B0D">
        <w:rPr>
          <w:rFonts w:asciiTheme="minorHAnsi" w:hAnsiTheme="minorHAnsi" w:cstheme="minorHAnsi"/>
          <w:sz w:val="22"/>
          <w:szCs w:val="22"/>
        </w:rPr>
        <w:t>Odbiór ostateczny służy potwierdzeniu usunięcia wszystkich wad ujawnionych w okresie gwarancji jakości i rękojmi.</w:t>
      </w:r>
    </w:p>
    <w:p w14:paraId="69DE0FCF" w14:textId="77777777" w:rsidR="006E57C7" w:rsidRPr="00B9098A" w:rsidRDefault="006E57C7" w:rsidP="00D82654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098A">
        <w:rPr>
          <w:rFonts w:asciiTheme="minorHAnsi" w:hAnsiTheme="minorHAnsi" w:cstheme="minorHAnsi"/>
          <w:sz w:val="22"/>
          <w:szCs w:val="22"/>
        </w:rPr>
        <w:t xml:space="preserve"> W odbiorze ostatecznym biorą udział upoważnieni przedstawiciele Zamawiającego oraz Wykonawcy.</w:t>
      </w:r>
    </w:p>
    <w:p w14:paraId="57D20F57" w14:textId="3B7A5136" w:rsidR="003C3CB5" w:rsidRPr="00B9098A" w:rsidRDefault="003C3CB5" w:rsidP="00D82654">
      <w:pPr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/>
          <w:iCs/>
        </w:rPr>
      </w:pPr>
      <w:r w:rsidRPr="00B9098A">
        <w:rPr>
          <w:rFonts w:asciiTheme="minorHAnsi" w:hAnsiTheme="minorHAnsi"/>
        </w:rPr>
        <w:t>Termin wykonania Przedmiotu Umowy wydłuża się automatycznie o okres, w którym Wykonawca nie mógł wykonać przedmiotu umowy z przyczyn leżących po stronie Zamawiającego, jak i z przyczyn niezależnych od stron umowy</w:t>
      </w:r>
      <w:r w:rsidR="00603124" w:rsidRPr="00B9098A">
        <w:rPr>
          <w:rFonts w:asciiTheme="minorHAnsi" w:hAnsiTheme="minorHAnsi"/>
        </w:rPr>
        <w:t xml:space="preserve"> np. spowodowanych siłą wyższą</w:t>
      </w:r>
      <w:r w:rsidR="00784EFF" w:rsidRPr="00B9098A">
        <w:rPr>
          <w:rFonts w:asciiTheme="minorHAnsi" w:hAnsiTheme="minorHAnsi"/>
        </w:rPr>
        <w:t>.</w:t>
      </w:r>
      <w:r w:rsidR="00603124" w:rsidRPr="00B9098A">
        <w:rPr>
          <w:rFonts w:asciiTheme="minorHAnsi" w:hAnsiTheme="minorHAnsi"/>
        </w:rPr>
        <w:t xml:space="preserve"> </w:t>
      </w:r>
    </w:p>
    <w:p w14:paraId="07115BA2" w14:textId="3AB44B6E" w:rsidR="00782CC3" w:rsidRPr="00034586" w:rsidRDefault="00782CC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3FF50AC0" w14:textId="77777777" w:rsidR="006E57C7" w:rsidRPr="00A41B0D" w:rsidRDefault="006E57C7">
      <w:pPr>
        <w:pStyle w:val="Default"/>
        <w:spacing w:line="360" w:lineRule="auto"/>
        <w:jc w:val="center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A41B0D">
        <w:rPr>
          <w:rFonts w:asciiTheme="minorHAnsi" w:hAnsiTheme="minorHAnsi" w:cstheme="minorHAnsi"/>
          <w:b/>
          <w:iCs/>
          <w:color w:val="auto"/>
          <w:sz w:val="22"/>
          <w:szCs w:val="22"/>
        </w:rPr>
        <w:t>§3</w:t>
      </w:r>
    </w:p>
    <w:p w14:paraId="36AA4ABB" w14:textId="77777777" w:rsidR="006E57C7" w:rsidRPr="00A41B0D" w:rsidRDefault="006E57C7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41B0D">
        <w:rPr>
          <w:rFonts w:asciiTheme="minorHAnsi" w:hAnsiTheme="minorHAnsi" w:cstheme="minorHAnsi"/>
          <w:b/>
          <w:iCs/>
          <w:color w:val="auto"/>
          <w:sz w:val="22"/>
          <w:szCs w:val="22"/>
        </w:rPr>
        <w:t>Obowiązki Wykonawcy</w:t>
      </w:r>
    </w:p>
    <w:p w14:paraId="3E01BFC0" w14:textId="77777777" w:rsidR="006E57C7" w:rsidRPr="00A41B0D" w:rsidRDefault="006E57C7" w:rsidP="00D8265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A41B0D">
        <w:rPr>
          <w:rFonts w:asciiTheme="minorHAnsi" w:hAnsiTheme="minorHAnsi" w:cstheme="minorHAnsi"/>
        </w:rPr>
        <w:t>Wykonawca zabezpieczy teren robót i zapewni na własny koszt warunki bezpieczeństwa oraz organizację terenu i zaplecza budowy.</w:t>
      </w:r>
    </w:p>
    <w:p w14:paraId="6425FE17" w14:textId="77777777" w:rsidR="006E57C7" w:rsidRPr="00A41B0D" w:rsidRDefault="006E57C7" w:rsidP="00D82654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rPr>
          <w:rFonts w:asciiTheme="minorHAnsi" w:hAnsiTheme="minorHAnsi" w:cstheme="minorHAnsi"/>
        </w:rPr>
      </w:pPr>
      <w:r w:rsidRPr="00A41B0D">
        <w:rPr>
          <w:rFonts w:asciiTheme="minorHAnsi" w:hAnsiTheme="minorHAnsi" w:cstheme="minorHAnsi"/>
        </w:rPr>
        <w:t>Wykonawca zobowiązuje się w szczególności do:</w:t>
      </w:r>
    </w:p>
    <w:p w14:paraId="2091B44A" w14:textId="77777777" w:rsidR="006E57C7" w:rsidRPr="00A41B0D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left="1134" w:hanging="426"/>
        <w:rPr>
          <w:rFonts w:asciiTheme="minorHAnsi" w:hAnsiTheme="minorHAnsi" w:cstheme="minorHAnsi"/>
        </w:rPr>
      </w:pPr>
      <w:r w:rsidRPr="00A41B0D">
        <w:rPr>
          <w:rFonts w:asciiTheme="minorHAnsi" w:hAnsiTheme="minorHAnsi" w:cstheme="minorHAnsi"/>
        </w:rPr>
        <w:t>przejęcia terenu robót;</w:t>
      </w:r>
    </w:p>
    <w:p w14:paraId="10BE3EFF" w14:textId="4C598D73" w:rsidR="006E57C7" w:rsidRPr="003B531A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Theme="minorHAnsi" w:hAnsiTheme="minorHAnsi" w:cstheme="minorHAnsi"/>
        </w:rPr>
      </w:pPr>
      <w:r w:rsidRPr="00A41B0D">
        <w:rPr>
          <w:rFonts w:asciiTheme="minorHAnsi" w:hAnsiTheme="minorHAnsi" w:cstheme="minorHAnsi"/>
        </w:rPr>
        <w:t>zapewnienia sprawowania kierownictwa robót</w:t>
      </w:r>
      <w:r w:rsidR="00A41B0D">
        <w:rPr>
          <w:rFonts w:asciiTheme="minorHAnsi" w:hAnsiTheme="minorHAnsi" w:cstheme="minorHAnsi"/>
        </w:rPr>
        <w:t xml:space="preserve"> oraz prowadzenia dziennika budowy</w:t>
      </w:r>
      <w:r w:rsidRPr="00A41B0D">
        <w:rPr>
          <w:rFonts w:asciiTheme="minorHAnsi" w:hAnsiTheme="minorHAnsi" w:cstheme="minorHAnsi"/>
        </w:rPr>
        <w:t xml:space="preserve"> przez cały okres realizacji Przedmiotu umowy przez kierownika </w:t>
      </w:r>
      <w:r w:rsidR="00E80E71" w:rsidRPr="00A41B0D">
        <w:rPr>
          <w:rFonts w:asciiTheme="minorHAnsi" w:hAnsiTheme="minorHAnsi" w:cstheme="minorHAnsi"/>
        </w:rPr>
        <w:t>budowy</w:t>
      </w:r>
      <w:r w:rsidRPr="00A41B0D">
        <w:rPr>
          <w:rFonts w:asciiTheme="minorHAnsi" w:hAnsiTheme="minorHAnsi" w:cstheme="minorHAnsi"/>
        </w:rPr>
        <w:t xml:space="preserve"> posiadającego odpowiednie kwalifikacje i uprawnienia;</w:t>
      </w:r>
    </w:p>
    <w:p w14:paraId="6D837462" w14:textId="77777777" w:rsidR="006E57C7" w:rsidRPr="003B531A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</w:rPr>
        <w:t>usuwania awarii związanych z prowadzeniem budowy, wykonania odpowiednich zabezpieczeń w rejonie prowadzenia robót, a po zakończeniu robót doprowadzenia do należytego stanu terenu budowy, a także – w razie korzystania – dróg, ulic, sąsiednich nieruchomości;</w:t>
      </w:r>
    </w:p>
    <w:p w14:paraId="6714B2D5" w14:textId="77777777" w:rsidR="006E57C7" w:rsidRPr="003B531A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</w:rPr>
        <w:t>zapewnienie wykonania robót stanowiących przedmiot niniejszej umowy w systemie wielozmianowym oraz w dniach wolnych od pracy, w przypadku wystąpienia takiej potrzeby, w szczególności, gdy będzie to konieczne dla terminowego wykonania przedmiotu umowy;</w:t>
      </w:r>
    </w:p>
    <w:p w14:paraId="201D907D" w14:textId="77777777" w:rsidR="006E57C7" w:rsidRPr="003B531A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</w:rPr>
        <w:t>w razie wykrycia w trakcie wykonywania przedmiotu umowy jego wad lub usterek - usunięcie ich w terminie do 14 dni od dnia ich zgłoszenia przez Zamawiającego (wystąpienie przedmiotowych wad lub usterek nie może powodować jakichkolwiek przestojów w wykonywaniu robót);</w:t>
      </w:r>
    </w:p>
    <w:p w14:paraId="293CCF99" w14:textId="77777777" w:rsidR="006E57C7" w:rsidRPr="003B531A" w:rsidRDefault="006E57C7" w:rsidP="00D82654">
      <w:pPr>
        <w:widowControl w:val="0"/>
        <w:numPr>
          <w:ilvl w:val="0"/>
          <w:numId w:val="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360" w:lineRule="auto"/>
        <w:ind w:left="1134" w:hanging="426"/>
        <w:jc w:val="both"/>
        <w:rPr>
          <w:rFonts w:asciiTheme="minorHAnsi" w:hAnsiTheme="minorHAnsi" w:cstheme="minorHAnsi"/>
          <w:strike/>
        </w:rPr>
      </w:pPr>
      <w:r w:rsidRPr="003B531A">
        <w:rPr>
          <w:rFonts w:asciiTheme="minorHAnsi" w:hAnsiTheme="minorHAnsi" w:cstheme="minorHAnsi"/>
        </w:rPr>
        <w:t xml:space="preserve">posiadania przez cały okres wykonywania przedmiotu umowy ubezpieczenia od odpowiedzialności cywilnej w ramach prowadzonej działalności gospodarczej w zakresie przedmiotowym odpowiadającym przedmiotowi umowy na kwotę nie niższą niż wynagrodzenie Wykonawcy. </w:t>
      </w:r>
    </w:p>
    <w:p w14:paraId="1CF4DF4D" w14:textId="77777777" w:rsidR="006E57C7" w:rsidRPr="003B531A" w:rsidRDefault="006E57C7" w:rsidP="00D82654">
      <w:pPr>
        <w:pStyle w:val="Tekstpodstawowy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3B531A">
        <w:rPr>
          <w:rFonts w:asciiTheme="minorHAnsi" w:hAnsiTheme="minorHAnsi" w:cstheme="minorHAnsi"/>
          <w:sz w:val="22"/>
          <w:szCs w:val="22"/>
        </w:rPr>
        <w:t>Wykonawca ponosi odpowiedzialność za:</w:t>
      </w:r>
    </w:p>
    <w:p w14:paraId="792741B8" w14:textId="77777777" w:rsidR="006E57C7" w:rsidRPr="003B531A" w:rsidRDefault="006E57C7" w:rsidP="00D82654">
      <w:pPr>
        <w:pStyle w:val="Default"/>
        <w:widowControl/>
        <w:numPr>
          <w:ilvl w:val="0"/>
          <w:numId w:val="13"/>
        </w:numPr>
        <w:suppressAutoHyphens w:val="0"/>
        <w:autoSpaceDN w:val="0"/>
        <w:adjustRightInd w:val="0"/>
        <w:spacing w:line="360" w:lineRule="auto"/>
        <w:ind w:left="113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B531A">
        <w:rPr>
          <w:rFonts w:asciiTheme="minorHAnsi" w:hAnsiTheme="minorHAnsi" w:cstheme="minorHAnsi"/>
          <w:color w:val="auto"/>
          <w:sz w:val="22"/>
          <w:szCs w:val="22"/>
        </w:rPr>
        <w:t xml:space="preserve">niewykonanie lub nienależyte wykonanie przedmiotu Umowy na zasadach określonych przepisami Kodeksu Cywilnego. </w:t>
      </w:r>
    </w:p>
    <w:p w14:paraId="72112B3F" w14:textId="00CB3151" w:rsidR="006E57C7" w:rsidRPr="003B531A" w:rsidRDefault="006E57C7" w:rsidP="00D82654">
      <w:pPr>
        <w:pStyle w:val="Default"/>
        <w:widowControl/>
        <w:numPr>
          <w:ilvl w:val="0"/>
          <w:numId w:val="13"/>
        </w:numPr>
        <w:suppressAutoHyphens w:val="0"/>
        <w:autoSpaceDN w:val="0"/>
        <w:adjustRightInd w:val="0"/>
        <w:spacing w:line="360" w:lineRule="auto"/>
        <w:ind w:left="113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B531A">
        <w:rPr>
          <w:rFonts w:asciiTheme="minorHAnsi" w:hAnsiTheme="minorHAnsi" w:cstheme="minorHAnsi"/>
          <w:color w:val="auto"/>
          <w:sz w:val="22"/>
          <w:szCs w:val="22"/>
        </w:rPr>
        <w:t xml:space="preserve">prowadzenie robót z zapewnieniem warunków zgodnych z przepisami BHP, p.poż. i ochrony </w:t>
      </w:r>
      <w:r w:rsidR="009A299D" w:rsidRPr="003B531A">
        <w:rPr>
          <w:rFonts w:asciiTheme="minorHAnsi" w:hAnsiTheme="minorHAnsi" w:cstheme="minorHAnsi"/>
          <w:color w:val="auto"/>
          <w:sz w:val="22"/>
          <w:szCs w:val="22"/>
        </w:rPr>
        <w:t xml:space="preserve">środowiska, a także ochrony mienia Zamawiającego </w:t>
      </w:r>
      <w:r w:rsidRPr="003B531A">
        <w:rPr>
          <w:rFonts w:asciiTheme="minorHAnsi" w:hAnsiTheme="minorHAnsi" w:cstheme="minorHAnsi"/>
          <w:color w:val="auto"/>
          <w:sz w:val="22"/>
          <w:szCs w:val="22"/>
        </w:rPr>
        <w:t>przed kradzieżą. Za bezpieczeństwo osób wykonujących prace związane z umową odpowiada Wykonawca.</w:t>
      </w:r>
    </w:p>
    <w:p w14:paraId="17B51663" w14:textId="77777777" w:rsidR="006E57C7" w:rsidRPr="00034586" w:rsidRDefault="006E57C7" w:rsidP="00D82654">
      <w:pPr>
        <w:pStyle w:val="Default"/>
        <w:widowControl/>
        <w:numPr>
          <w:ilvl w:val="0"/>
          <w:numId w:val="13"/>
        </w:numPr>
        <w:suppressAutoHyphens w:val="0"/>
        <w:autoSpaceDN w:val="0"/>
        <w:adjustRightInd w:val="0"/>
        <w:spacing w:line="360" w:lineRule="auto"/>
        <w:ind w:left="113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B531A">
        <w:rPr>
          <w:rFonts w:asciiTheme="minorHAnsi" w:hAnsiTheme="minorHAnsi" w:cstheme="minorHAnsi"/>
          <w:color w:val="auto"/>
          <w:sz w:val="22"/>
          <w:szCs w:val="22"/>
        </w:rPr>
        <w:t xml:space="preserve">utrzymanie terenu budowy w należytym porządku, </w:t>
      </w:r>
      <w:r w:rsidRPr="003B53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szczególności poprzez składowanie i utylizację materiałów z rozbiórki, zgodnie z obowiązującymi przepisami oraz usuwanie innych odpadów </w:t>
      </w:r>
      <w:r w:rsidRPr="00034586">
        <w:rPr>
          <w:rFonts w:asciiTheme="minorHAnsi" w:hAnsiTheme="minorHAnsi" w:cstheme="minorHAnsi"/>
          <w:bCs/>
          <w:color w:val="auto"/>
          <w:sz w:val="22"/>
          <w:szCs w:val="22"/>
        </w:rPr>
        <w:t>wytworzonych w procesie robót budowlanych</w:t>
      </w:r>
      <w:r w:rsidRPr="00034586">
        <w:rPr>
          <w:rFonts w:asciiTheme="minorHAnsi" w:hAnsiTheme="minorHAnsi" w:cstheme="minorHAnsi"/>
          <w:color w:val="auto"/>
          <w:sz w:val="22"/>
          <w:szCs w:val="22"/>
        </w:rPr>
        <w:t xml:space="preserve">, a po zakończeniu robót uporządkowanie terenu i przywrócenie jego stanu poprzedniego. </w:t>
      </w:r>
    </w:p>
    <w:p w14:paraId="1928893E" w14:textId="4B395B8E" w:rsidR="006E57C7" w:rsidRPr="00034586" w:rsidRDefault="006E57C7" w:rsidP="00D82654">
      <w:pPr>
        <w:pStyle w:val="Default"/>
        <w:widowControl/>
        <w:numPr>
          <w:ilvl w:val="0"/>
          <w:numId w:val="13"/>
        </w:numPr>
        <w:suppressAutoHyphens w:val="0"/>
        <w:autoSpaceDN w:val="0"/>
        <w:adjustRightInd w:val="0"/>
        <w:spacing w:line="360" w:lineRule="auto"/>
        <w:ind w:left="113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4586">
        <w:rPr>
          <w:rFonts w:asciiTheme="minorHAnsi" w:hAnsiTheme="minorHAnsi" w:cstheme="minorHAnsi"/>
          <w:color w:val="auto"/>
          <w:sz w:val="22"/>
          <w:szCs w:val="22"/>
        </w:rPr>
        <w:t>prawidłowe oznakowanie terenu budowy stosownymi tablicami informacyjnymi.</w:t>
      </w:r>
    </w:p>
    <w:p w14:paraId="727A342B" w14:textId="072675FE" w:rsidR="00913476" w:rsidRPr="00034586" w:rsidRDefault="00913476" w:rsidP="00D82654">
      <w:pPr>
        <w:pStyle w:val="Default"/>
        <w:widowControl/>
        <w:numPr>
          <w:ilvl w:val="0"/>
          <w:numId w:val="13"/>
        </w:numPr>
        <w:suppressAutoHyphens w:val="0"/>
        <w:autoSpaceDN w:val="0"/>
        <w:adjustRightInd w:val="0"/>
        <w:spacing w:line="360" w:lineRule="auto"/>
        <w:ind w:left="113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34586">
        <w:rPr>
          <w:rFonts w:asciiTheme="minorHAnsi" w:hAnsiTheme="minorHAnsi" w:cstheme="minorHAnsi"/>
          <w:color w:val="auto"/>
          <w:sz w:val="22"/>
          <w:szCs w:val="22"/>
        </w:rPr>
        <w:t xml:space="preserve">odpowiednie zabezpieczenie terenu budowy przed osobami trzecimi. </w:t>
      </w:r>
    </w:p>
    <w:p w14:paraId="4325C89E" w14:textId="77777777" w:rsidR="006E57C7" w:rsidRPr="003B531A" w:rsidRDefault="006E57C7" w:rsidP="00D82654">
      <w:pPr>
        <w:pStyle w:val="Default"/>
        <w:widowControl/>
        <w:numPr>
          <w:ilvl w:val="0"/>
          <w:numId w:val="8"/>
        </w:numPr>
        <w:suppressAutoHyphens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B531A">
        <w:rPr>
          <w:rFonts w:asciiTheme="minorHAnsi" w:hAnsiTheme="minorHAnsi" w:cstheme="minorHAnsi"/>
          <w:color w:val="auto"/>
          <w:sz w:val="22"/>
          <w:szCs w:val="22"/>
        </w:rPr>
        <w:t>Wykonawca ponosi odpowiedzialność wobec Zamawiającego i osób trzecich za szkody powstałe w trakcie realizacji umowy.</w:t>
      </w:r>
    </w:p>
    <w:p w14:paraId="1B8E3EFA" w14:textId="332201BB" w:rsidR="006E57C7" w:rsidRDefault="006E57C7" w:rsidP="00D82654">
      <w:pPr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</w:rPr>
        <w:t>W przypadku poniesionej szkody, Zamawiający może dochodzić odszkodowania na zasadach ogólnych określonych przepisami Kodeksu cywilnego.</w:t>
      </w:r>
    </w:p>
    <w:p w14:paraId="3AA93B6D" w14:textId="77777777" w:rsidR="00DA4AFB" w:rsidRPr="003B531A" w:rsidRDefault="00DA4AFB" w:rsidP="00DA4AFB">
      <w:pPr>
        <w:spacing w:after="0" w:line="360" w:lineRule="auto"/>
        <w:ind w:left="720"/>
        <w:rPr>
          <w:rFonts w:asciiTheme="minorHAnsi" w:hAnsiTheme="minorHAnsi" w:cstheme="minorHAnsi"/>
        </w:rPr>
      </w:pPr>
    </w:p>
    <w:p w14:paraId="3B12ADAD" w14:textId="77777777" w:rsidR="006E57C7" w:rsidRPr="00BB4FE3" w:rsidRDefault="006E57C7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§4</w:t>
      </w:r>
    </w:p>
    <w:p w14:paraId="569D89CE" w14:textId="77777777" w:rsidR="006E57C7" w:rsidRPr="00BB4FE3" w:rsidRDefault="006E57C7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Podwykonawcy</w:t>
      </w:r>
    </w:p>
    <w:p w14:paraId="74BC9A5F" w14:textId="3B2E1F44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Wykonawca może powierzyć wykonanie części zamówienia podwykonawcy</w:t>
      </w:r>
      <w:r w:rsidR="00034586" w:rsidRPr="00034586">
        <w:t xml:space="preserve"> </w:t>
      </w:r>
      <w:r w:rsidR="00034586">
        <w:t>który posiada odpowiednie zgodne z zapisami SWZ zasoby techniczne, zawodowe oraz osobowe.</w:t>
      </w:r>
    </w:p>
    <w:p w14:paraId="027B15FE" w14:textId="77777777" w:rsidR="006E57C7" w:rsidRPr="00BB4FE3" w:rsidRDefault="006E57C7" w:rsidP="00D82654">
      <w:pPr>
        <w:widowControl w:val="0"/>
        <w:numPr>
          <w:ilvl w:val="0"/>
          <w:numId w:val="10"/>
        </w:numPr>
        <w:spacing w:after="0" w:line="360" w:lineRule="auto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BB4FE3">
        <w:rPr>
          <w:rFonts w:asciiTheme="minorHAnsi" w:eastAsia="Calibri" w:hAnsiTheme="minorHAnsi" w:cstheme="minorHAnsi"/>
          <w:bCs/>
          <w:lang w:eastAsia="en-US"/>
        </w:rPr>
        <w:t>Umowa pomiędzy Wykonawcą a Podwykonawcą wymaga formy pisemnej pod rygorem nieważności.</w:t>
      </w:r>
    </w:p>
    <w:p w14:paraId="47075EE8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Zamawiający żąda wskazania przez wykonawcę części zamówienia, których wykonanie zamierza powierzyć podwykonawcom, i podania przez wykonawcę firm podwykonawców.</w:t>
      </w:r>
    </w:p>
    <w:p w14:paraId="00D0B584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bCs/>
        </w:rPr>
        <w:t xml:space="preserve">W przypadku zamówień na roboty budowlane lub usługi, które mają być wykonane </w:t>
      </w:r>
      <w:r w:rsidRPr="00BB4FE3">
        <w:rPr>
          <w:rFonts w:asciiTheme="minorHAnsi" w:hAnsiTheme="minorHAnsi" w:cstheme="minorHAnsi"/>
          <w:bCs/>
        </w:rPr>
        <w:br/>
        <w:t xml:space="preserve">w miejscu podlegającym bezpośredniemu nadzorowi Zamawiającego, zamawiający żąda, aby przed przystąpieniem do wykonania zamówienia Wykonawca, o ile są już znane, podał nazwy albo imiona i nazwiska oraz dane kontaktowe podwykonawców i osób do kontaktu z nimi, zaangażowanych w takie roboty budowlane lub usługi. Wykonawca zawiadamia Zamawiającego o wszelkich zmianach danych, o których mowa w zdaniu pierwszym, w trakcie realizacji zamówienia, a także przekazuje informacje na temat nowych podwykonawców, którym w późniejszym okresie zamierza powierzyć realizację robót budowlanych lub usług. </w:t>
      </w:r>
    </w:p>
    <w:p w14:paraId="61D03B27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Wykonawca lub podwykonawca zamówienia na roboty budowlane, zamierzający zawrzeć umowę o podwykonawstwo, której przedmiotem są roboty budowlane, jest obowiązany w trakcie realizacji zamówienia publicznego na roboty budowlane, do przedłożenia zamawiającemu projektu tej umowy, przy czym podwykonawca jest obowiązany dołączyć również zgodę wykonawcy na zawarcie umowy o podwykonawstwo o treści zgodnej z projektem umowy.</w:t>
      </w:r>
    </w:p>
    <w:p w14:paraId="0C7A3BD6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 xml:space="preserve">Termin zapłaty wynagrodzenia podwykonawcy przewidziany w umowie o podwykonawstwo nie może być dłuższy niż 30 dni od dnia doręczenia Wykonawcy lub podwykonawcy faktury lub rachunku, potwierdzających wykonanie zleconej podwykonawcy roboty budowlanej. </w:t>
      </w:r>
    </w:p>
    <w:p w14:paraId="1BED996B" w14:textId="315D7960" w:rsidR="008344CB" w:rsidRDefault="008344CB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>
        <w:t>Zamawiający ma prawo zgłosić w formie pisemnej zastrzeżenia lub sprzeciw  do projektu umowy o podwykonawstwo jeżeli jest ona niezgodna z postanowieniami niniejszej umowy lub przepisami pzp</w:t>
      </w:r>
      <w:r w:rsidR="003C42C5">
        <w:t>.</w:t>
      </w:r>
    </w:p>
    <w:p w14:paraId="2EC4D284" w14:textId="48B9AD97" w:rsidR="006E57C7" w:rsidRPr="00BB4FE3" w:rsidRDefault="006E57C7" w:rsidP="4A70348C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Zastrzeżenie</w:t>
      </w:r>
      <w:r w:rsidR="00865224" w:rsidRPr="4A70348C">
        <w:rPr>
          <w:rFonts w:asciiTheme="minorHAnsi" w:hAnsiTheme="minorHAnsi" w:cstheme="minorBidi"/>
          <w:lang w:eastAsia="en-US"/>
        </w:rPr>
        <w:t xml:space="preserve"> lub sprzeciw</w:t>
      </w:r>
      <w:r w:rsidRPr="4A70348C">
        <w:rPr>
          <w:rFonts w:asciiTheme="minorHAnsi" w:hAnsiTheme="minorHAnsi" w:cstheme="minorBidi"/>
          <w:lang w:eastAsia="en-US"/>
        </w:rPr>
        <w:t xml:space="preserve"> o którym mowa w ustępie poprzedzającym powinno nastąpić w terminie 14 dni od przedłożenia projektu umowy o podwykonawstwo, której przedmiotem są roboty budowlane. Niezgłoszenie w terminie w formie pisemnej zastrzeżeń</w:t>
      </w:r>
      <w:r w:rsidR="00865224" w:rsidRPr="4A70348C">
        <w:rPr>
          <w:rFonts w:asciiTheme="minorHAnsi" w:hAnsiTheme="minorHAnsi" w:cstheme="minorBidi"/>
          <w:lang w:eastAsia="en-US"/>
        </w:rPr>
        <w:t xml:space="preserve"> lub sprzeciwu</w:t>
      </w:r>
      <w:r w:rsidRPr="4A70348C">
        <w:rPr>
          <w:rFonts w:asciiTheme="minorHAnsi" w:hAnsiTheme="minorHAnsi" w:cstheme="minorBidi"/>
          <w:lang w:eastAsia="en-US"/>
        </w:rPr>
        <w:t xml:space="preserve"> do przedłożonego projektu umowy o podwykonawstwo, której przedmiotem są roboty budowlane w terminie wskazanym w </w:t>
      </w:r>
      <w:r w:rsidR="3C435AD4" w:rsidRPr="4A70348C">
        <w:rPr>
          <w:rFonts w:asciiTheme="minorHAnsi" w:hAnsiTheme="minorHAnsi" w:cstheme="minorBidi"/>
          <w:lang w:eastAsia="en-US"/>
        </w:rPr>
        <w:t>zdaniu</w:t>
      </w:r>
      <w:r w:rsidRPr="4A70348C">
        <w:rPr>
          <w:rFonts w:asciiTheme="minorHAnsi" w:hAnsiTheme="minorHAnsi" w:cstheme="minorBidi"/>
          <w:lang w:eastAsia="en-US"/>
        </w:rPr>
        <w:t xml:space="preserve"> poprzedzającym, uważa się za akceptację projektu przez Zamawiającego.</w:t>
      </w:r>
    </w:p>
    <w:p w14:paraId="40BE956D" w14:textId="01BD2F6C" w:rsidR="006E57C7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Powyższ</w:t>
      </w:r>
      <w:r w:rsidR="003C42C5">
        <w:rPr>
          <w:rFonts w:asciiTheme="minorHAnsi" w:hAnsiTheme="minorHAnsi" w:cstheme="minorHAnsi"/>
          <w:lang w:eastAsia="en-US"/>
        </w:rPr>
        <w:t>e zasady, określone w ust. 3 — 8</w:t>
      </w:r>
      <w:r w:rsidRPr="00BB4FE3">
        <w:rPr>
          <w:rFonts w:asciiTheme="minorHAnsi" w:hAnsiTheme="minorHAnsi" w:cstheme="minorHAnsi"/>
          <w:lang w:eastAsia="en-US"/>
        </w:rPr>
        <w:t xml:space="preserve"> niniejszego rozdziału, mają odpowiednie zastosowanie także do wszelkich zmian umów o podwykonawstwo oraz umów i ich zmian zawieranych przez podwykonawców z dalszymi podwykonawcami.</w:t>
      </w:r>
    </w:p>
    <w:p w14:paraId="2516FBF8" w14:textId="6D248308" w:rsidR="00196B78" w:rsidRPr="003C42C5" w:rsidRDefault="00196B78" w:rsidP="4A70348C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Wykonawca lub podwykonawca zamówienia na roboty budowlane przedkłada Zamawiającemu poświadczoną za zgodność z oryginałem kopię zawartej umowy o podwykonawstwo lub jej zmiany, której przedmiotem są roboty budowlane</w:t>
      </w:r>
      <w:r w:rsidR="6DEDB0E2" w:rsidRPr="4A70348C">
        <w:rPr>
          <w:rFonts w:asciiTheme="minorHAnsi" w:hAnsiTheme="minorHAnsi" w:cstheme="minorBidi"/>
          <w:lang w:eastAsia="en-US"/>
        </w:rPr>
        <w:t xml:space="preserve"> </w:t>
      </w:r>
      <w:r w:rsidR="6DEDB0E2" w:rsidRPr="00B16DB8">
        <w:rPr>
          <w:rFonts w:asciiTheme="minorHAnsi" w:hAnsiTheme="minorHAnsi" w:cstheme="minorBidi"/>
          <w:lang w:eastAsia="en-US"/>
        </w:rPr>
        <w:t>w terminie 7 dni od dnia jej zawarcia</w:t>
      </w:r>
      <w:r w:rsidR="6DEDB0E2" w:rsidRPr="4A70348C">
        <w:rPr>
          <w:rFonts w:ascii="Open Sans" w:eastAsia="Open Sans" w:hAnsi="Open Sans" w:cs="Open Sans"/>
          <w:color w:val="333333"/>
          <w:sz w:val="24"/>
          <w:szCs w:val="24"/>
        </w:rPr>
        <w:t>.</w:t>
      </w:r>
      <w:r w:rsidRPr="4A70348C">
        <w:rPr>
          <w:rFonts w:asciiTheme="minorHAnsi" w:hAnsiTheme="minorHAnsi" w:cstheme="minorBidi"/>
          <w:lang w:eastAsia="en-US"/>
        </w:rPr>
        <w:t xml:space="preserve">. </w:t>
      </w:r>
    </w:p>
    <w:p w14:paraId="6A7741AC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Wykonawca lub podwykonawca zamówienia na roboty budowlane przedkłada Zamawiającemu poświadczoną za zgodność z oryginałem kopię zawartej umowy o podwykonawstwo lub jej zmiany, której przedmiotem są dostawy lub usługi, w terminie 7 dni od jej zawarcia, z wyłączeniem umów o podwykonawstwo o wartości mniejszej niż 0,5% wartości umowy w sprawie zamówienia publicznego, przy czym wyłączenie o którym mowa nie dotyczy umów o podwykonawstwo o wartości większej niż 30.000 zł.</w:t>
      </w:r>
    </w:p>
    <w:p w14:paraId="7C1F63D5" w14:textId="6CBF21B7" w:rsidR="006E57C7" w:rsidRPr="00BB4FE3" w:rsidRDefault="006E57C7" w:rsidP="4A70348C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 sytuacji, gdy w umowie lub jej zmianie, o której mowa w ust. 14, termin zapłaty wynagrodzenia jest dłuższy aniżeli 30 dni, zamawiający poinformuje o tym Wykonawcę i wezwie go do doprowadzenia do zmiany tej umowy</w:t>
      </w:r>
      <w:r w:rsidR="009A299D" w:rsidRPr="4A70348C">
        <w:rPr>
          <w:rFonts w:asciiTheme="minorHAnsi" w:hAnsiTheme="minorHAnsi" w:cstheme="minorBidi"/>
          <w:lang w:eastAsia="en-US"/>
        </w:rPr>
        <w:t xml:space="preserve"> w zakresie terminu zapłaty wynagrodzenia</w:t>
      </w:r>
      <w:r w:rsidR="15709D58" w:rsidRPr="4A70348C">
        <w:rPr>
          <w:rFonts w:asciiTheme="minorHAnsi" w:hAnsiTheme="minorHAnsi" w:cstheme="minorBidi"/>
          <w:lang w:eastAsia="en-US"/>
        </w:rPr>
        <w:t xml:space="preserve"> w wyznaczonym terminie</w:t>
      </w:r>
      <w:r w:rsidRPr="4A70348C">
        <w:rPr>
          <w:rFonts w:asciiTheme="minorHAnsi" w:hAnsiTheme="minorHAnsi" w:cstheme="minorBidi"/>
          <w:lang w:eastAsia="en-US"/>
        </w:rPr>
        <w:t xml:space="preserve"> </w:t>
      </w:r>
      <w:r w:rsidR="3BF94B75" w:rsidRPr="4A70348C">
        <w:rPr>
          <w:rFonts w:asciiTheme="minorHAnsi" w:hAnsiTheme="minorHAnsi" w:cstheme="minorBidi"/>
          <w:lang w:eastAsia="en-US"/>
        </w:rPr>
        <w:t xml:space="preserve">nie krótszym niż 3 dni, </w:t>
      </w:r>
      <w:r w:rsidRPr="4A70348C">
        <w:rPr>
          <w:rFonts w:asciiTheme="minorHAnsi" w:hAnsiTheme="minorHAnsi" w:cstheme="minorBidi"/>
          <w:lang w:eastAsia="en-US"/>
        </w:rPr>
        <w:t>pod rygorem wystąpienia o zapłatę kary umownej.</w:t>
      </w:r>
    </w:p>
    <w:p w14:paraId="5B45E859" w14:textId="4D6DB2A8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 sytuacji zmiany albo rezygnacji z podwykonawcy przez Wykonawcę, dotyczącej podmiotu, na którego zasoby wykonawca powoływał się, na zasadach określonych w a</w:t>
      </w:r>
      <w:r w:rsidR="003C42C5" w:rsidRPr="4A70348C">
        <w:rPr>
          <w:rFonts w:asciiTheme="minorHAnsi" w:hAnsiTheme="minorHAnsi" w:cstheme="minorBidi"/>
          <w:lang w:eastAsia="en-US"/>
        </w:rPr>
        <w:t xml:space="preserve">rt. 118 </w:t>
      </w:r>
      <w:r w:rsidRPr="4A70348C">
        <w:rPr>
          <w:rFonts w:asciiTheme="minorHAnsi" w:hAnsiTheme="minorHAnsi" w:cstheme="minorBidi"/>
          <w:lang w:eastAsia="en-US"/>
        </w:rPr>
        <w:t>ustawy Prawo zamówień publicznych, w celu wykazania spełniania warunków udziału w postępowaniu powoduje, iż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3EF95D8" w14:textId="2794E69C" w:rsidR="006E57C7" w:rsidRPr="00BB4FE3" w:rsidRDefault="006E57C7" w:rsidP="4A70348C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 xml:space="preserve">Jeżeli powierzenie podwykonawcy wykonania części zamówienia następuje w trakcie jego realizacji, wykonawca na żądanie zamawiającego przedstawi oświadczenie, o którym mowa w art. </w:t>
      </w:r>
      <w:r w:rsidR="000B5C58" w:rsidRPr="4A70348C">
        <w:rPr>
          <w:rFonts w:asciiTheme="minorHAnsi" w:hAnsiTheme="minorHAnsi" w:cstheme="minorBidi"/>
          <w:lang w:eastAsia="en-US"/>
        </w:rPr>
        <w:t>125</w:t>
      </w:r>
      <w:r w:rsidRPr="4A70348C">
        <w:rPr>
          <w:rFonts w:asciiTheme="minorHAnsi" w:hAnsiTheme="minorHAnsi" w:cstheme="minorBidi"/>
          <w:lang w:eastAsia="en-US"/>
        </w:rPr>
        <w:t xml:space="preserve"> ust. </w:t>
      </w:r>
      <w:r w:rsidR="000B5C58" w:rsidRPr="4A70348C">
        <w:rPr>
          <w:rFonts w:asciiTheme="minorHAnsi" w:hAnsiTheme="minorHAnsi" w:cstheme="minorBidi"/>
          <w:lang w:eastAsia="en-US"/>
        </w:rPr>
        <w:t>4</w:t>
      </w:r>
      <w:r w:rsidRPr="4A70348C">
        <w:rPr>
          <w:rFonts w:asciiTheme="minorHAnsi" w:hAnsiTheme="minorHAnsi" w:cstheme="minorBidi"/>
          <w:lang w:eastAsia="en-US"/>
        </w:rPr>
        <w:t xml:space="preserve"> ustawy Prawo zamówień publicznych, lub oświadczenia lub dokumenty potwierdzające brak podstaw wykluczenia</w:t>
      </w:r>
      <w:r w:rsidR="70A00C0A" w:rsidRPr="4A70348C">
        <w:rPr>
          <w:rFonts w:asciiTheme="minorHAnsi" w:hAnsiTheme="minorHAnsi" w:cstheme="minorBidi"/>
          <w:lang w:eastAsia="en-US"/>
        </w:rPr>
        <w:t xml:space="preserve"> określone</w:t>
      </w:r>
      <w:r w:rsidR="2D072998" w:rsidRPr="4A70348C">
        <w:rPr>
          <w:rFonts w:asciiTheme="minorHAnsi" w:hAnsiTheme="minorHAnsi" w:cstheme="minorBidi"/>
          <w:lang w:eastAsia="en-US"/>
        </w:rPr>
        <w:t xml:space="preserve"> w dokumentach zamówienia</w:t>
      </w:r>
      <w:r w:rsidR="70A00C0A" w:rsidRPr="4A70348C">
        <w:rPr>
          <w:rFonts w:asciiTheme="minorHAnsi" w:hAnsiTheme="minorHAnsi" w:cstheme="minorBidi"/>
          <w:lang w:eastAsia="en-US"/>
        </w:rPr>
        <w:t xml:space="preserve"> na etapie</w:t>
      </w:r>
      <w:r w:rsidR="7186C98D" w:rsidRPr="4A70348C">
        <w:rPr>
          <w:rFonts w:asciiTheme="minorHAnsi" w:hAnsiTheme="minorHAnsi" w:cstheme="minorBidi"/>
          <w:lang w:eastAsia="en-US"/>
        </w:rPr>
        <w:t xml:space="preserve"> postępowania o udzielenie zamówienia publicznego -</w:t>
      </w:r>
      <w:r w:rsidRPr="4A70348C">
        <w:rPr>
          <w:rFonts w:asciiTheme="minorHAnsi" w:hAnsiTheme="minorHAnsi" w:cstheme="minorBidi"/>
          <w:lang w:eastAsia="en-US"/>
        </w:rPr>
        <w:t xml:space="preserve"> wobec tego podwykonawcy.</w:t>
      </w:r>
    </w:p>
    <w:p w14:paraId="39544E72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7252301F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14:paraId="560D04C1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Zamawiający nie odpowiada za zobowiązania finansowe za zrealizowane roboty przez Podwykonawcę nieujawnionego Zamawiającemu w toku realizacji zamówienia.</w:t>
      </w:r>
    </w:p>
    <w:p w14:paraId="4C7C44BE" w14:textId="77777777" w:rsidR="006E57C7" w:rsidRPr="00BB4FE3" w:rsidRDefault="006E57C7" w:rsidP="00D82654">
      <w:pPr>
        <w:numPr>
          <w:ilvl w:val="0"/>
          <w:numId w:val="10"/>
        </w:numPr>
        <w:spacing w:after="0" w:line="360" w:lineRule="auto"/>
        <w:ind w:right="14"/>
        <w:jc w:val="both"/>
        <w:rPr>
          <w:rFonts w:asciiTheme="minorHAnsi" w:hAnsiTheme="minorHAnsi" w:cstheme="minorHAns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Wykonawca zobowiązuje się zawrzeć w umowie, o której mowa w ust. 4 postanowienia zobowiązujące podwykonawcę do:</w:t>
      </w:r>
    </w:p>
    <w:p w14:paraId="566604B0" w14:textId="77777777" w:rsidR="006E57C7" w:rsidRPr="00BB4FE3" w:rsidRDefault="006E57C7" w:rsidP="00D82654">
      <w:pPr>
        <w:numPr>
          <w:ilvl w:val="0"/>
          <w:numId w:val="6"/>
        </w:numPr>
        <w:spacing w:after="0" w:line="360" w:lineRule="auto"/>
        <w:ind w:left="1134" w:right="14" w:hanging="426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uzyskania zgody Zamawiającego na zawarcie z dalszym podwykonawcą umowy o roboty budowlane,</w:t>
      </w:r>
    </w:p>
    <w:p w14:paraId="22CEC1B6" w14:textId="77777777" w:rsidR="006E57C7" w:rsidRPr="00BB4FE3" w:rsidRDefault="006E57C7" w:rsidP="00D82654">
      <w:pPr>
        <w:numPr>
          <w:ilvl w:val="0"/>
          <w:numId w:val="6"/>
        </w:numPr>
        <w:spacing w:after="0" w:line="360" w:lineRule="auto"/>
        <w:ind w:left="1134" w:right="14" w:hanging="426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0" locked="0" layoutInCell="1" allowOverlap="0" wp14:anchorId="283077ED" wp14:editId="66758ED2">
            <wp:simplePos x="0" y="0"/>
            <wp:positionH relativeFrom="page">
              <wp:posOffset>481330</wp:posOffset>
            </wp:positionH>
            <wp:positionV relativeFrom="page">
              <wp:posOffset>6845935</wp:posOffset>
            </wp:positionV>
            <wp:extent cx="12065" cy="12065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4FE3">
        <w:rPr>
          <w:rFonts w:asciiTheme="minorHAnsi" w:hAnsiTheme="minorHAnsi" w:cstheme="minorHAnsi"/>
          <w:lang w:eastAsia="en-US"/>
        </w:rPr>
        <w:t>przedkładania Zamawiającemu projektu umowy o podwykonawstwo, której przedmiotem są roboty budowlane, a także projektu jej zmiany, wraz ze zgodą Wykonawcy na zawarcie umowy o podwykonawstwo o treści zgodnej z projektem umowy,</w:t>
      </w:r>
    </w:p>
    <w:p w14:paraId="70EA1A90" w14:textId="77777777" w:rsidR="006E57C7" w:rsidRPr="00BB4FE3" w:rsidRDefault="006E57C7" w:rsidP="00D82654">
      <w:pPr>
        <w:numPr>
          <w:ilvl w:val="0"/>
          <w:numId w:val="6"/>
        </w:numPr>
        <w:spacing w:after="0" w:line="360" w:lineRule="auto"/>
        <w:ind w:left="1134" w:right="14" w:hanging="426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przedkładania Zamawiającemu poświadczonej za zgodność z oryginałem kopii zawartej umowy o podwykonawstwo, której przedmiotem są roboty budowlane, i jej zmian, w terminie 7 dni od dnia jej zawarcia,</w:t>
      </w:r>
    </w:p>
    <w:p w14:paraId="6009F009" w14:textId="77777777" w:rsidR="006E57C7" w:rsidRPr="00BB4FE3" w:rsidRDefault="006E57C7" w:rsidP="00D82654">
      <w:pPr>
        <w:numPr>
          <w:ilvl w:val="0"/>
          <w:numId w:val="6"/>
        </w:numPr>
        <w:spacing w:after="0" w:line="360" w:lineRule="auto"/>
        <w:ind w:left="1134" w:right="14" w:hanging="426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ustalenia terminu zapłaty wynagrodzenia należnego podwykonawcy nie dłuższego niż 30 dni od dnia doręczenia Wykonawcy faktury lub rachunku.</w:t>
      </w:r>
    </w:p>
    <w:p w14:paraId="784A6E7F" w14:textId="485C453E" w:rsidR="006E57C7" w:rsidRPr="00BB4FE3" w:rsidRDefault="006E57C7" w:rsidP="4A70348C">
      <w:pPr>
        <w:numPr>
          <w:ilvl w:val="0"/>
          <w:numId w:val="7"/>
        </w:numPr>
        <w:spacing w:after="0" w:line="360" w:lineRule="auto"/>
        <w:ind w:left="426" w:right="14" w:hanging="426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Wykonawca zobowiązuje się zawrzeć w umowie, o której mowa w ust. 4 postanowienia zobowiązujące podwykonawcę do zawarcia w umowie o dalsze podwykonawstwo postanowień, o których mowa w ust. 1</w:t>
      </w:r>
      <w:r w:rsidR="006362E0">
        <w:rPr>
          <w:rFonts w:asciiTheme="minorHAnsi" w:hAnsiTheme="minorHAnsi" w:cstheme="minorBidi"/>
          <w:lang w:eastAsia="en-US"/>
        </w:rPr>
        <w:t>8</w:t>
      </w:r>
      <w:r w:rsidRPr="4A70348C">
        <w:rPr>
          <w:rFonts w:asciiTheme="minorHAnsi" w:hAnsiTheme="minorHAnsi" w:cstheme="minorBidi"/>
          <w:lang w:eastAsia="en-US"/>
        </w:rPr>
        <w:t xml:space="preserve"> stosowanych odpowiednio.</w:t>
      </w:r>
    </w:p>
    <w:p w14:paraId="5A7DE72F" w14:textId="244C0F7A" w:rsidR="006E57C7" w:rsidRPr="00BB4FE3" w:rsidRDefault="006E57C7" w:rsidP="4A70348C">
      <w:pPr>
        <w:numPr>
          <w:ilvl w:val="0"/>
          <w:numId w:val="7"/>
        </w:numPr>
        <w:spacing w:after="0" w:line="360" w:lineRule="auto"/>
        <w:ind w:left="426" w:right="14" w:hanging="426"/>
        <w:jc w:val="both"/>
        <w:rPr>
          <w:rFonts w:asciiTheme="minorHAnsi" w:hAnsiTheme="minorHAnsi" w:cstheme="minorBidi"/>
          <w:lang w:eastAsia="en-US"/>
        </w:rPr>
      </w:pPr>
      <w:r w:rsidRPr="4A70348C">
        <w:rPr>
          <w:rFonts w:asciiTheme="minorHAnsi" w:hAnsiTheme="minorHAnsi" w:cstheme="minorBidi"/>
          <w:lang w:eastAsia="en-US"/>
        </w:rPr>
        <w:t>Wykonawca zobowiązuje się zapewnić, iż postanowienia, o których mowa w ust. 1</w:t>
      </w:r>
      <w:r w:rsidR="006362E0">
        <w:rPr>
          <w:rFonts w:asciiTheme="minorHAnsi" w:hAnsiTheme="minorHAnsi" w:cstheme="minorBidi"/>
          <w:lang w:eastAsia="en-US"/>
        </w:rPr>
        <w:t>8</w:t>
      </w:r>
      <w:r w:rsidRPr="4A70348C">
        <w:rPr>
          <w:rFonts w:asciiTheme="minorHAnsi" w:hAnsiTheme="minorHAnsi" w:cstheme="minorBidi"/>
          <w:lang w:eastAsia="en-US"/>
        </w:rPr>
        <w:t xml:space="preserve"> zostaną wprowadzone w umowie o dalsze podwykonawstwo odpowiednio przez każdego dalszego podwykonawcę.</w:t>
      </w:r>
    </w:p>
    <w:p w14:paraId="2B1AE964" w14:textId="77777777" w:rsidR="006E57C7" w:rsidRPr="00BB4FE3" w:rsidRDefault="006E57C7" w:rsidP="00D82654">
      <w:pPr>
        <w:numPr>
          <w:ilvl w:val="0"/>
          <w:numId w:val="7"/>
        </w:numPr>
        <w:spacing w:after="0" w:line="360" w:lineRule="auto"/>
        <w:ind w:left="426" w:right="14" w:hanging="426"/>
        <w:jc w:val="both"/>
        <w:rPr>
          <w:rFonts w:asciiTheme="minorHAnsi" w:hAnsiTheme="minorHAnsi" w:cstheme="minorHAnsi"/>
          <w:lang w:eastAsia="en-US"/>
        </w:rPr>
      </w:pPr>
      <w:r w:rsidRPr="00BB4FE3">
        <w:rPr>
          <w:rFonts w:asciiTheme="minorHAnsi" w:hAnsiTheme="minorHAnsi" w:cstheme="minorHAnsi"/>
          <w:lang w:eastAsia="en-US"/>
        </w:rPr>
        <w:t>Każdorazowo w przypadku zawarcia przez Wykonawcę umowy o podwykonawstwo, Strony wprowadzą do niniejszej Umowy aktualny wykaz zakresu rzeczowo - finansowego robót budowlanych, dostaw oraz usług realizowanych przez podwykonawców.</w:t>
      </w:r>
    </w:p>
    <w:p w14:paraId="427869B6" w14:textId="77777777" w:rsidR="006E57C7" w:rsidRPr="00BB4FE3" w:rsidRDefault="006E57C7" w:rsidP="00D82654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BB4FE3">
        <w:rPr>
          <w:rFonts w:asciiTheme="minorHAnsi" w:eastAsia="Calibri" w:hAnsiTheme="minorHAnsi" w:cstheme="minorHAnsi"/>
          <w:bCs/>
          <w:lang w:eastAsia="en-US"/>
        </w:rPr>
        <w:t>W razie wytoczenia powództwa przez Podwykonawcę przeciwko Zamawiającemu, Wykonawca – na żądanie Zamawiającego – zobowiązuje się do wzięcia udziału na swój koszt w postępowaniu w zakresie niezbędnym do ochrony Zamawiającego przed odpowiedzialnością wobec Podwykonawcy.</w:t>
      </w:r>
    </w:p>
    <w:p w14:paraId="207C306E" w14:textId="1A64F238" w:rsidR="006E57C7" w:rsidRPr="003C42C5" w:rsidRDefault="006E57C7" w:rsidP="00D82654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BB4FE3">
        <w:rPr>
          <w:rFonts w:asciiTheme="minorHAnsi" w:eastAsia="Calibri" w:hAnsiTheme="minorHAnsi" w:cstheme="minorHAnsi"/>
          <w:bCs/>
          <w:lang w:eastAsia="en-US"/>
        </w:rPr>
        <w:t>W przypadku wytoczenia przez Podwykonawcę powództwa Zamawiającemu o zapłatę w trybie art. 647</w:t>
      </w:r>
      <w:r w:rsidRPr="00BB4FE3">
        <w:rPr>
          <w:rFonts w:asciiTheme="minorHAnsi" w:eastAsia="Calibri" w:hAnsiTheme="minorHAnsi" w:cstheme="minorHAnsi"/>
          <w:bCs/>
          <w:vertAlign w:val="superscript"/>
          <w:lang w:eastAsia="en-US"/>
        </w:rPr>
        <w:t>1</w:t>
      </w:r>
      <w:r w:rsidRPr="00BB4FE3">
        <w:rPr>
          <w:rFonts w:asciiTheme="minorHAnsi" w:eastAsia="Calibri" w:hAnsiTheme="minorHAnsi" w:cstheme="minorHAnsi"/>
          <w:bCs/>
          <w:lang w:eastAsia="en-US"/>
        </w:rPr>
        <w:t xml:space="preserve"> § 5 Kodeksu Cywilnego, Wykonawca zobowiązany jest do zwrotu poniesionych przez </w:t>
      </w:r>
      <w:r w:rsidRPr="003C42C5">
        <w:rPr>
          <w:rFonts w:asciiTheme="minorHAnsi" w:eastAsia="Calibri" w:hAnsiTheme="minorHAnsi" w:cstheme="minorHAnsi"/>
          <w:bCs/>
          <w:lang w:eastAsia="en-US"/>
        </w:rPr>
        <w:t>Zamawiającego kosztów sądowych.</w:t>
      </w:r>
    </w:p>
    <w:p w14:paraId="0CBAA565" w14:textId="77777777" w:rsidR="00BA2F81" w:rsidRPr="003C42C5" w:rsidRDefault="00BA2F81" w:rsidP="00D82654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C42C5">
        <w:rPr>
          <w:rFonts w:asciiTheme="minorHAnsi" w:eastAsia="Calibri" w:hAnsiTheme="minorHAnsi" w:cstheme="minorHAnsi"/>
          <w:bCs/>
          <w:lang w:eastAsia="en-US"/>
        </w:rPr>
        <w:t>Wykonawca ponosi odpowiedzialności za szkody wyrządzone przez Podwykonawcę.</w:t>
      </w:r>
    </w:p>
    <w:p w14:paraId="2DACFF80" w14:textId="33F658D5" w:rsidR="00BA2F81" w:rsidRPr="00BB4FE3" w:rsidRDefault="00BA2F81" w:rsidP="00BA2F81">
      <w:pPr>
        <w:widowControl w:val="0"/>
        <w:spacing w:after="0" w:line="360" w:lineRule="auto"/>
        <w:ind w:left="427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 xml:space="preserve"> </w:t>
      </w:r>
    </w:p>
    <w:p w14:paraId="2DC39E0B" w14:textId="335E908A" w:rsidR="006E57C7" w:rsidRPr="003B531A" w:rsidRDefault="00216919">
      <w:pPr>
        <w:pStyle w:val="Tekstpodstawowy"/>
        <w:spacing w:after="0" w:line="360" w:lineRule="auto"/>
        <w:ind w:left="284" w:hanging="284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§5</w:t>
      </w:r>
    </w:p>
    <w:p w14:paraId="4492DEA4" w14:textId="23143C03" w:rsidR="006E57C7" w:rsidRPr="003B531A" w:rsidRDefault="00216919">
      <w:pPr>
        <w:pStyle w:val="Tekstpodstawowy"/>
        <w:spacing w:line="360" w:lineRule="auto"/>
        <w:ind w:left="284" w:hanging="284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Wynagrodzenie  i jego r</w:t>
      </w:r>
      <w:r w:rsidR="006E57C7" w:rsidRPr="003B531A">
        <w:rPr>
          <w:rFonts w:asciiTheme="minorHAnsi" w:hAnsiTheme="minorHAnsi" w:cstheme="minorHAnsi"/>
          <w:b/>
          <w:i/>
          <w:iCs/>
          <w:sz w:val="22"/>
          <w:szCs w:val="22"/>
        </w:rPr>
        <w:t>ozliczenie</w:t>
      </w:r>
    </w:p>
    <w:p w14:paraId="64DCC918" w14:textId="10533625" w:rsidR="003C42C5" w:rsidRDefault="00506780" w:rsidP="0072646A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6780">
        <w:rPr>
          <w:rFonts w:asciiTheme="minorHAnsi" w:hAnsiTheme="minorHAnsi" w:cstheme="minorHAnsi"/>
          <w:bCs/>
          <w:sz w:val="22"/>
          <w:szCs w:val="22"/>
        </w:rPr>
        <w:t xml:space="preserve">Strony ustalają, że obowiązującą je formą wynagrodzenia, zgodnie ze  specyfikacją  i ofertą Wykonawcy, będzie wynagrodzenie w formie ryczałtu. </w:t>
      </w:r>
    </w:p>
    <w:p w14:paraId="33D6659F" w14:textId="77777777" w:rsidR="00BD4C50" w:rsidRPr="00506780" w:rsidRDefault="00BD4C50" w:rsidP="00BD4C50">
      <w:pPr>
        <w:pStyle w:val="Akapitzlist"/>
        <w:ind w:left="360"/>
        <w:rPr>
          <w:rFonts w:asciiTheme="minorHAnsi" w:hAnsiTheme="minorHAnsi" w:cstheme="minorHAnsi"/>
          <w:bCs/>
          <w:sz w:val="22"/>
          <w:szCs w:val="22"/>
        </w:rPr>
      </w:pPr>
    </w:p>
    <w:p w14:paraId="5D51A5E7" w14:textId="6924CB42" w:rsidR="006362E0" w:rsidRPr="00BC2BA7" w:rsidRDefault="003C42C5" w:rsidP="00B9098A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34FF2">
        <w:rPr>
          <w:rFonts w:asciiTheme="minorHAnsi" w:hAnsiTheme="minorHAnsi" w:cstheme="minorHAnsi"/>
          <w:b/>
          <w:bCs/>
        </w:rPr>
        <w:t>Strony przyjmują, iż Wynagrodzenie, o którym mowa w ustępie poprzedzającym, nie może przekroczyć kwoty: ……………………. PLN netto (słownie: ………………………………………………………………..), podatek VAT (………..%): …………………….. PLN (słownie: ……………………………………………………………), ……………………………………………………………… PLN brutto (s</w:t>
      </w:r>
      <w:r w:rsidR="003A7650">
        <w:rPr>
          <w:rFonts w:asciiTheme="minorHAnsi" w:hAnsiTheme="minorHAnsi" w:cstheme="minorHAnsi"/>
          <w:b/>
          <w:bCs/>
        </w:rPr>
        <w:t>łownie: ……………………………………………..………).</w:t>
      </w:r>
      <w:r w:rsidR="006503DF">
        <w:rPr>
          <w:rFonts w:asciiTheme="minorHAnsi" w:hAnsiTheme="minorHAnsi" w:cstheme="minorHAnsi"/>
          <w:b/>
          <w:bCs/>
        </w:rPr>
        <w:t xml:space="preserve"> </w:t>
      </w:r>
    </w:p>
    <w:p w14:paraId="588325FD" w14:textId="77777777" w:rsidR="00BD4C50" w:rsidRDefault="00BD4C50" w:rsidP="00BD4C50">
      <w:p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2BA07EF1" w14:textId="383415CE" w:rsidR="00593813" w:rsidRDefault="00593813" w:rsidP="005A0E4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593813">
        <w:rPr>
          <w:rFonts w:asciiTheme="minorHAnsi" w:hAnsiTheme="minorHAnsi" w:cstheme="minorHAnsi"/>
          <w:bCs/>
        </w:rPr>
        <w:t xml:space="preserve">Wynagrodzenie ryczałtowe, określone w ust. </w:t>
      </w:r>
      <w:r>
        <w:rPr>
          <w:rFonts w:asciiTheme="minorHAnsi" w:hAnsiTheme="minorHAnsi" w:cstheme="minorHAnsi"/>
          <w:bCs/>
        </w:rPr>
        <w:t>2</w:t>
      </w:r>
      <w:r w:rsidRPr="00593813">
        <w:rPr>
          <w:rFonts w:asciiTheme="minorHAnsi" w:hAnsiTheme="minorHAnsi" w:cstheme="minorHAnsi"/>
          <w:bCs/>
        </w:rPr>
        <w:t xml:space="preserve">, zawiera wszelkie koszty związane z realizacją przedmiotu niniejszej umowy, jak również koszty tam nieujęte, a niezbędne do wykonania przedmiotu umowy i usunięcia wad, obejmujące w szczególności wszelkie prace, roboty przygotowawcze, porządkowe, roboty tymczasowe, zagospodarowanie i zabezpieczenie terenu robót i terenu przyległego, zaplecza dla wykonywanych prac (woda, energia elektryczna, dozorowanie terenu robót), transport materiałów na miejsce robót, utylizacja materiałów, organizacji ruchu, prace związane </w:t>
      </w:r>
      <w:r w:rsidRPr="00593813">
        <w:rPr>
          <w:rFonts w:asciiTheme="minorHAnsi" w:hAnsiTheme="minorHAnsi" w:cstheme="minorHAnsi"/>
          <w:bCs/>
        </w:rPr>
        <w:br/>
        <w:t>z planem bezpieczeństwa</w:t>
      </w:r>
      <w:r>
        <w:rPr>
          <w:rFonts w:asciiTheme="minorHAnsi" w:hAnsiTheme="minorHAnsi" w:cstheme="minorHAnsi"/>
          <w:bCs/>
        </w:rPr>
        <w:t xml:space="preserve"> </w:t>
      </w:r>
      <w:r w:rsidRPr="00593813">
        <w:rPr>
          <w:rFonts w:asciiTheme="minorHAnsi" w:hAnsiTheme="minorHAnsi" w:cstheme="minorHAnsi"/>
          <w:bCs/>
        </w:rPr>
        <w:t>i ochrony zdrowia, wszelkie zabezpieczenia tymczasowe, drogi technologiczne itp.</w:t>
      </w:r>
    </w:p>
    <w:p w14:paraId="5D7D4D43" w14:textId="77777777" w:rsidR="00A90A19" w:rsidRPr="00A90A19" w:rsidRDefault="00A90A19" w:rsidP="008C6269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Strony przewidują możliwość zmiany umowy na zasadach określonych w art. 455 ustawy Prawo zamówień publicznych oraz na zasadach określonych w niniejszej umówienie.</w:t>
      </w:r>
    </w:p>
    <w:p w14:paraId="3967C67B" w14:textId="197DEEEC" w:rsidR="00A90A19" w:rsidRPr="00DA48EC" w:rsidRDefault="00DA48EC" w:rsidP="002F5101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DA48EC">
        <w:rPr>
          <w:rFonts w:asciiTheme="minorHAnsi" w:hAnsiTheme="minorHAnsi" w:cstheme="minorHAnsi"/>
          <w:bCs/>
        </w:rPr>
        <w:t>Sporządzone przez Wykonawcę</w:t>
      </w:r>
      <w:r w:rsidR="00A90A19" w:rsidRPr="00DA48EC">
        <w:rPr>
          <w:rFonts w:asciiTheme="minorHAnsi" w:hAnsiTheme="minorHAnsi" w:cstheme="minorHAnsi"/>
          <w:bCs/>
        </w:rPr>
        <w:t xml:space="preserve"> kosztorys</w:t>
      </w:r>
      <w:r w:rsidRPr="00DA48EC">
        <w:rPr>
          <w:rFonts w:asciiTheme="minorHAnsi" w:hAnsiTheme="minorHAnsi" w:cstheme="minorHAnsi"/>
          <w:bCs/>
        </w:rPr>
        <w:t>y</w:t>
      </w:r>
      <w:r w:rsidR="00A90A19" w:rsidRPr="00DA48EC">
        <w:rPr>
          <w:rFonts w:asciiTheme="minorHAnsi" w:hAnsiTheme="minorHAnsi" w:cstheme="minorHAnsi"/>
          <w:bCs/>
        </w:rPr>
        <w:t xml:space="preserve"> ofertowe</w:t>
      </w:r>
      <w:r w:rsidRPr="00DA48EC">
        <w:rPr>
          <w:rFonts w:asciiTheme="minorHAnsi" w:hAnsiTheme="minorHAnsi" w:cstheme="minorHAnsi"/>
          <w:bCs/>
        </w:rPr>
        <w:t xml:space="preserve"> winny być</w:t>
      </w:r>
      <w:r w:rsidR="00A90A19" w:rsidRPr="00DA48EC">
        <w:rPr>
          <w:rFonts w:asciiTheme="minorHAnsi" w:hAnsiTheme="minorHAnsi" w:cstheme="minorHAnsi"/>
          <w:bCs/>
        </w:rPr>
        <w:t xml:space="preserve"> w formie elektronicznej (*PDF, *ath).</w:t>
      </w:r>
    </w:p>
    <w:p w14:paraId="5D362BE2" w14:textId="77777777" w:rsidR="00A90A19" w:rsidRPr="00A90A19" w:rsidRDefault="00A90A19" w:rsidP="008C6269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Kosztorys, o którym mowa w ust. 5 będzie służył do obliczenia należnego wynagrodzenia wykonawcy w szczególnych przypadkach:</w:t>
      </w:r>
    </w:p>
    <w:p w14:paraId="023E56B8" w14:textId="77777777" w:rsidR="00A90A19" w:rsidRPr="00A90A19" w:rsidRDefault="00A90A19" w:rsidP="00A90A19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1) odstąpienia od umowy,</w:t>
      </w:r>
    </w:p>
    <w:p w14:paraId="2C918D9D" w14:textId="77777777" w:rsidR="00A90A19" w:rsidRPr="00A90A19" w:rsidRDefault="00A90A19" w:rsidP="00A90A19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2) rezygnacji z wykonania części przedmiotu umowy,</w:t>
      </w:r>
    </w:p>
    <w:p w14:paraId="66F27F6D" w14:textId="77777777" w:rsidR="00A90A19" w:rsidRPr="00A90A19" w:rsidRDefault="00A90A19" w:rsidP="00A90A19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3) zlecenia robót (dodatkowych) nieujętych w dokumentacji projektowej wskazanej w § 2,</w:t>
      </w:r>
    </w:p>
    <w:p w14:paraId="000F5CB5" w14:textId="77777777" w:rsidR="00A90A19" w:rsidRPr="00A90A19" w:rsidRDefault="00A90A19" w:rsidP="00A90A19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4) robót zamiennych,</w:t>
      </w:r>
    </w:p>
    <w:p w14:paraId="686432A4" w14:textId="77777777" w:rsidR="00A90A19" w:rsidRPr="00A90A19" w:rsidRDefault="00A90A19" w:rsidP="00A90A19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5) robót zaniechanych lub niewykonanych</w:t>
      </w:r>
    </w:p>
    <w:p w14:paraId="6B201626" w14:textId="08E57357" w:rsidR="00A90A19" w:rsidRPr="00863433" w:rsidRDefault="00A90A19" w:rsidP="00070679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63433">
        <w:rPr>
          <w:rFonts w:asciiTheme="minorHAnsi" w:hAnsiTheme="minorHAnsi" w:cstheme="minorHAnsi"/>
          <w:bCs/>
        </w:rPr>
        <w:t>Kosztorys, o którym mowa w ust. 5, należy wykonać jako uproszczony zgodnie</w:t>
      </w:r>
      <w:r w:rsidR="00863433">
        <w:rPr>
          <w:rFonts w:asciiTheme="minorHAnsi" w:hAnsiTheme="minorHAnsi" w:cstheme="minorHAnsi"/>
          <w:bCs/>
        </w:rPr>
        <w:t xml:space="preserve"> </w:t>
      </w:r>
      <w:r w:rsidRPr="00863433">
        <w:rPr>
          <w:rFonts w:asciiTheme="minorHAnsi" w:hAnsiTheme="minorHAnsi" w:cstheme="minorHAnsi"/>
          <w:bCs/>
        </w:rPr>
        <w:t>z rozporządzeniem Ministra Infrastruktury z dnia 20 grudnia 2021 r. w sprawie określenia metod i podstaw sporządzania kosztorysu inwestorskiego, obliczania planowanych kosztów prac projektowych oraz planowanych kosztów robót budowlanych określonych</w:t>
      </w:r>
      <w:r w:rsidR="00AF0EAB" w:rsidRPr="00863433">
        <w:rPr>
          <w:rFonts w:asciiTheme="minorHAnsi" w:hAnsiTheme="minorHAnsi" w:cstheme="minorHAnsi"/>
          <w:bCs/>
        </w:rPr>
        <w:t xml:space="preserve"> </w:t>
      </w:r>
      <w:r w:rsidRPr="00863433">
        <w:rPr>
          <w:rFonts w:asciiTheme="minorHAnsi" w:hAnsiTheme="minorHAnsi" w:cstheme="minorHAnsi"/>
          <w:bCs/>
        </w:rPr>
        <w:t>w programie funkcjonalno – użytkowym.</w:t>
      </w:r>
    </w:p>
    <w:p w14:paraId="48FE9CFA" w14:textId="77777777" w:rsidR="00A90A19" w:rsidRPr="00A90A19" w:rsidRDefault="00A90A19" w:rsidP="00863433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W przypadku, gdyby ceny robót dodatkowych, zamiennych określonych w ust. 6 pkt 3) lub 4) nie były objęte kosztorysem, o którym mowa w ust. 5 przy rozliczeniu obwiązywać będą następujące zasady:</w:t>
      </w:r>
    </w:p>
    <w:p w14:paraId="582B7961" w14:textId="139A3591" w:rsidR="00593813" w:rsidRPr="00593813" w:rsidRDefault="00A90A19" w:rsidP="00A368DD">
      <w:pPr>
        <w:spacing w:after="0" w:line="360" w:lineRule="auto"/>
        <w:ind w:left="360"/>
        <w:jc w:val="both"/>
        <w:rPr>
          <w:rFonts w:asciiTheme="minorHAnsi" w:hAnsiTheme="minorHAnsi" w:cstheme="minorHAnsi"/>
          <w:bCs/>
        </w:rPr>
      </w:pPr>
      <w:r w:rsidRPr="00A90A19">
        <w:rPr>
          <w:rFonts w:asciiTheme="minorHAnsi" w:hAnsiTheme="minorHAnsi" w:cstheme="minorHAnsi"/>
          <w:bCs/>
        </w:rPr>
        <w:t>1) R (robocizna), Kp (koszty pośrednie), Kz (koszty zakupu), Z (zysk) zostaną przyjęte z zeszytów SEKOCENBUD według kwartału obowiązującego, (a jeśli tego zeszytu na dany kwartał nie ma, to z zeszytu obowiązującego w kwartale poprzednim), w którym zaszła konieczność wykonania robót dodatkowych lub zamiennych (jako średnie dla województwa podkarpackiego w podziale na poszczególne rodzaje robót) za okres ich wbudowania.</w:t>
      </w:r>
    </w:p>
    <w:p w14:paraId="56CB2681" w14:textId="4F0E05A7" w:rsidR="003C42C5" w:rsidRPr="003C42C5" w:rsidRDefault="003C42C5" w:rsidP="00506780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C42C5">
        <w:rPr>
          <w:rFonts w:asciiTheme="minorHAnsi" w:hAnsiTheme="minorHAnsi" w:cstheme="minorHAnsi"/>
          <w:bCs/>
        </w:rPr>
        <w:t xml:space="preserve">Należności będą regulowane w złotych polskich z konta Zamawiającego na konto Wykonawcy: </w:t>
      </w:r>
      <w:r w:rsidR="007E092E">
        <w:rPr>
          <w:rFonts w:asciiTheme="minorHAnsi" w:hAnsiTheme="minorHAnsi" w:cstheme="minorHAnsi"/>
          <w:bCs/>
        </w:rPr>
        <w:br/>
      </w:r>
      <w:r w:rsidRPr="003C42C5">
        <w:rPr>
          <w:rFonts w:asciiTheme="minorHAnsi" w:hAnsiTheme="minorHAnsi" w:cstheme="minorHAnsi"/>
          <w:bCs/>
        </w:rPr>
        <w:t>nr ……………………. prowadzone w banku ………………………………..</w:t>
      </w:r>
    </w:p>
    <w:p w14:paraId="3935404D" w14:textId="26D2BCC8" w:rsidR="003C42C5" w:rsidRPr="003C42C5" w:rsidRDefault="003C42C5" w:rsidP="00D82654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C42C5">
        <w:rPr>
          <w:rFonts w:asciiTheme="minorHAnsi" w:hAnsiTheme="minorHAnsi" w:cstheme="minorHAnsi"/>
          <w:bCs/>
        </w:rPr>
        <w:t xml:space="preserve">Stronom jest znany fakt konieczności stosowania procedury podzielonej płatności (split payment) </w:t>
      </w:r>
      <w:r w:rsidR="007E092E">
        <w:rPr>
          <w:rFonts w:asciiTheme="minorHAnsi" w:hAnsiTheme="minorHAnsi" w:cstheme="minorHAnsi"/>
          <w:bCs/>
        </w:rPr>
        <w:br/>
      </w:r>
      <w:r w:rsidRPr="003C42C5">
        <w:rPr>
          <w:rFonts w:asciiTheme="minorHAnsi" w:hAnsiTheme="minorHAnsi" w:cstheme="minorHAnsi"/>
          <w:bCs/>
        </w:rPr>
        <w:t>w dokonywanych rozliczeniach od dnia 1 listopada 2019 r. Mając na względzie powyższe, Wykonawca podaje numer rachunku bankowego do dokonywania przelewów w procedurze podzielonej płatności: na konto nr ………………………………………….</w:t>
      </w:r>
    </w:p>
    <w:p w14:paraId="7E52EBE8" w14:textId="77777777" w:rsidR="003C42C5" w:rsidRDefault="003C42C5" w:rsidP="00D82654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C42C5">
        <w:rPr>
          <w:rFonts w:asciiTheme="minorHAnsi" w:hAnsiTheme="minorHAnsi" w:cstheme="minorHAnsi"/>
          <w:bCs/>
        </w:rPr>
        <w:t>Wykonawca oświadcza, że rachunek bankowy o którym mowa w ustępie poprzedzającym znajduje się na tzw. „Białej Liście Podatników VAT” prowadzonej przez Szefa Krajowej Administracji Skarbowej lub inny właściwy w tym zakresie organ administracji.</w:t>
      </w:r>
    </w:p>
    <w:p w14:paraId="6F1C4A64" w14:textId="4E312D00" w:rsidR="006E57C7" w:rsidRPr="003B531A" w:rsidRDefault="006E57C7" w:rsidP="00D82654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</w:rPr>
        <w:t>Zamawiający</w:t>
      </w:r>
      <w:r w:rsidRPr="003B531A">
        <w:rPr>
          <w:rFonts w:asciiTheme="minorHAnsi" w:hAnsiTheme="minorHAnsi" w:cstheme="minorHAnsi"/>
          <w:bCs/>
        </w:rPr>
        <w:t xml:space="preserve"> dokona zapłaty za wykonane roboty budowlane przelewem w terminie do 30 dni od daty prawidłowego dostarczenia faktury Zamawiającemu – na rachunek wskazany na fakturze.</w:t>
      </w:r>
    </w:p>
    <w:p w14:paraId="2B5ED551" w14:textId="77777777" w:rsidR="006E57C7" w:rsidRPr="003B531A" w:rsidRDefault="006E57C7" w:rsidP="00D82654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  <w:bCs/>
        </w:rPr>
        <w:t xml:space="preserve">Od płatności przeterminowanych, </w:t>
      </w:r>
      <w:r w:rsidRPr="003B531A">
        <w:rPr>
          <w:rFonts w:asciiTheme="minorHAnsi" w:hAnsiTheme="minorHAnsi" w:cstheme="minorHAnsi"/>
        </w:rPr>
        <w:t>Wykonawcy</w:t>
      </w:r>
      <w:r w:rsidRPr="003B531A">
        <w:rPr>
          <w:rFonts w:asciiTheme="minorHAnsi" w:hAnsiTheme="minorHAnsi" w:cstheme="minorHAnsi"/>
          <w:bCs/>
        </w:rPr>
        <w:t xml:space="preserve"> przysługuje prawo naliczania odsetek za opóźnienie w ustawowej wysokości.</w:t>
      </w:r>
    </w:p>
    <w:p w14:paraId="702A48FC" w14:textId="73D7E22D" w:rsidR="006E57C7" w:rsidRPr="003B531A" w:rsidRDefault="006E57C7" w:rsidP="00D82654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  <w:bCs/>
        </w:rPr>
        <w:t>W przypadku, gdy część zamówienia wykonuje podwykonawca - wykazany w ofercie -</w:t>
      </w:r>
      <w:r w:rsidR="008B517B" w:rsidRPr="003B531A">
        <w:rPr>
          <w:rFonts w:asciiTheme="minorHAnsi" w:hAnsiTheme="minorHAnsi" w:cstheme="minorHAnsi"/>
          <w:bCs/>
        </w:rPr>
        <w:t xml:space="preserve"> </w:t>
      </w:r>
      <w:r w:rsidRPr="003B531A">
        <w:rPr>
          <w:rFonts w:asciiTheme="minorHAnsi" w:hAnsiTheme="minorHAnsi" w:cstheme="minorHAnsi"/>
          <w:bCs/>
        </w:rPr>
        <w:t>płatność nastąpi w dwóch ratach:</w:t>
      </w:r>
    </w:p>
    <w:p w14:paraId="213ECD1B" w14:textId="77777777" w:rsidR="006E57C7" w:rsidRPr="003B531A" w:rsidRDefault="006E57C7" w:rsidP="00D82654">
      <w:pPr>
        <w:numPr>
          <w:ilvl w:val="0"/>
          <w:numId w:val="11"/>
        </w:numPr>
        <w:spacing w:after="0" w:line="360" w:lineRule="auto"/>
        <w:ind w:left="851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  <w:bCs/>
        </w:rPr>
        <w:t>dla części zamówienia wykonywanej przez wykonawcę – po wykonaniu umowy,</w:t>
      </w:r>
    </w:p>
    <w:p w14:paraId="014F4B78" w14:textId="77777777" w:rsidR="006E57C7" w:rsidRPr="003B531A" w:rsidRDefault="006E57C7" w:rsidP="00D82654">
      <w:pPr>
        <w:numPr>
          <w:ilvl w:val="0"/>
          <w:numId w:val="11"/>
        </w:numPr>
        <w:spacing w:after="0" w:line="360" w:lineRule="auto"/>
        <w:ind w:left="851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  <w:bCs/>
        </w:rPr>
        <w:t>W przypadku wynagrodzenia należnego wykonawcy w częściach warunkiem zapłaty przez Zamawiającego należnego wynagrodzenia za odebrane roboty budowlane jest przedstawienie dowodów zapłaty wymagalnego wynagrodzenia podwykonawcom, biorącym  udział w realizacji odebranych robót budowlanych. W przypadku nieprzedstawienia przez wykonawcę wszystkich dowodów zapłaty, Zamawiający wstrzymuje wypłatę należnego wynagrodzenia za odebrane roboty budowlane w części równej sumie kwot wynikających z nieprzedstawionych dowodów zapłaty.</w:t>
      </w:r>
    </w:p>
    <w:p w14:paraId="5A0EF915" w14:textId="77777777" w:rsidR="006E57C7" w:rsidRPr="003B531A" w:rsidRDefault="006E57C7" w:rsidP="00D82654">
      <w:pPr>
        <w:numPr>
          <w:ilvl w:val="0"/>
          <w:numId w:val="11"/>
        </w:numPr>
        <w:spacing w:after="0" w:line="360" w:lineRule="auto"/>
        <w:ind w:left="851"/>
        <w:jc w:val="both"/>
        <w:rPr>
          <w:rFonts w:asciiTheme="minorHAnsi" w:hAnsiTheme="minorHAnsi" w:cstheme="minorHAnsi"/>
          <w:bCs/>
          <w:i/>
        </w:rPr>
      </w:pPr>
      <w:r w:rsidRPr="003B531A">
        <w:rPr>
          <w:rFonts w:asciiTheme="minorHAnsi" w:hAnsiTheme="minorHAnsi" w:cstheme="minorHAnsi"/>
          <w:bCs/>
        </w:rPr>
        <w:t xml:space="preserve">Zamawiający za dowód zapłaty przez Wykonawcę wymagalnego wynagrodzenia podwykonawcom uzna oświadczenie podwykonawcy o otrzymaniu zapłaty o treści: </w:t>
      </w:r>
      <w:r w:rsidRPr="003B531A">
        <w:rPr>
          <w:rFonts w:asciiTheme="minorHAnsi" w:hAnsiTheme="minorHAnsi" w:cstheme="minorHAnsi"/>
          <w:bCs/>
          <w:i/>
        </w:rPr>
        <w:t xml:space="preserve">„Wszelkie roszczenia Podwykonawcy ……………………………………………… o wynagrodzenie z umowy o roboty budowlane nr………z dnia……… realizowane w ramach zadania …………………….., wymagalne do dnia złożenia niniejszego oświadczenia zostały zaspokojone w całości przez Wykonawcę tj ……………………………………… w pełnej wysokości. Między Podwykonawcą, a Wykonawcą nie istnieje żaden spór, który skutkuje lub może skutkować powstaniem lub zmianą roszczeń Podwykonawcy wobec Wykonawcy o zapłatę wynagrodzenia za wykonane roboty budowlane, z datą nie wcześniejszą niż data wystawienia faktury przez Wykonawcę.” </w:t>
      </w:r>
    </w:p>
    <w:p w14:paraId="0B768734" w14:textId="3F84F2AD" w:rsidR="006E57C7" w:rsidRPr="003B531A" w:rsidRDefault="006362E0" w:rsidP="4A70348C">
      <w:pPr>
        <w:spacing w:line="360" w:lineRule="auto"/>
        <w:ind w:left="567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oraz</w:t>
      </w:r>
      <w:r w:rsidR="006E57C7" w:rsidRPr="4A70348C">
        <w:rPr>
          <w:rFonts w:asciiTheme="minorHAnsi" w:hAnsiTheme="minorHAnsi" w:cstheme="minorBidi"/>
        </w:rPr>
        <w:t xml:space="preserve"> dokument uznania środków na rachunku podwykonawcy, z koniecznością wskazania na tych dokumentach numeru umowy i etapu/zakresu robót jakich dotyczą.</w:t>
      </w:r>
    </w:p>
    <w:p w14:paraId="5D2D9C66" w14:textId="77777777" w:rsidR="006E57C7" w:rsidRPr="003B531A" w:rsidRDefault="006E57C7" w:rsidP="00C607DF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Zamawiający dokonuje bezpośredniej zapłaty wymagalnego wynagrodzenia przysługującego podwykonawcy lub dalszemu podwykonawcy, który zawarł zaakceptowaną przez Zamawiającego umowę o podwykonawstwo, której przedmiotem są roboty budowlane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39D5CBF9" w14:textId="77777777" w:rsidR="006E57C7" w:rsidRPr="003B531A" w:rsidRDefault="006E57C7" w:rsidP="00C607DF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Wynagrodzenie, o którym mowa w ustępie poprzedzającym dotyczy wyłącznie należności powstałych po zaakceptowaniu przez Zamawiającego umowy o podwykonawstwo, której przedmiotem są roboty budowlane  lub po przedłożeniu Zamawiającemu poświadczonej za zgodność z oryginałem kopii umowy o podwykonawstwo, której przedmiotem są dostawy lub usługi. Bezpośrednia zapłata obejmuje wyłącznie należne wynagrodzenie, bez odsetek, należnych podwykonawcy.</w:t>
      </w:r>
    </w:p>
    <w:p w14:paraId="59FEDDE8" w14:textId="77777777" w:rsidR="006E57C7" w:rsidRPr="003B531A" w:rsidRDefault="006E57C7" w:rsidP="00C607DF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Przed dokonaniem bezpośredniej zapłaty Zamawiający jest obowiązany umożliwić Wykonawcy zgłoszenie w formie pisemnej uwag dotyczących zasadności bezpośredniej zapłaty wynagrodzenia podwykonawcy. Zamawiający informuje o terminie zgłaszania uwag, nie krótszym niż 7 dni od dnia doręczenia tej informacji.</w:t>
      </w:r>
    </w:p>
    <w:p w14:paraId="2193EDF1" w14:textId="77777777" w:rsidR="006E57C7" w:rsidRPr="003B531A" w:rsidRDefault="006E57C7" w:rsidP="00C607DF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W przypadku zgłoszenia uwag, w terminie wskazanym przez Zamawiającego, Zamawiający może:</w:t>
      </w:r>
    </w:p>
    <w:p w14:paraId="431BF62A" w14:textId="77777777" w:rsidR="006E57C7" w:rsidRPr="003B531A" w:rsidRDefault="006E57C7" w:rsidP="00D82654">
      <w:pPr>
        <w:widowControl w:val="0"/>
        <w:numPr>
          <w:ilvl w:val="0"/>
          <w:numId w:val="12"/>
        </w:numPr>
        <w:spacing w:after="0" w:line="360" w:lineRule="auto"/>
        <w:ind w:left="851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 xml:space="preserve">nie dokonać bezpośredniej zapłaty wynagrodzenia podwykonawcy, jeżeli Wykonawca wykaże niezasadność takiej zapłaty </w:t>
      </w:r>
    </w:p>
    <w:p w14:paraId="22BF8B44" w14:textId="77777777" w:rsidR="006E57C7" w:rsidRPr="003B531A" w:rsidRDefault="006E57C7" w:rsidP="00D82654">
      <w:pPr>
        <w:widowControl w:val="0"/>
        <w:numPr>
          <w:ilvl w:val="0"/>
          <w:numId w:val="12"/>
        </w:numPr>
        <w:spacing w:after="0" w:line="360" w:lineRule="auto"/>
        <w:ind w:left="851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 xml:space="preserve">albo złożyć do depozytu sądowego kwotę potrzebną na pokrycie wynagrodzenia podwykonawcy w przypadku istnienia zasadniczej wątpliwości Zamawiającego co do wysokości należnej zapłaty lub podmiotu, któremu płatność się należy, </w:t>
      </w:r>
    </w:p>
    <w:p w14:paraId="294E79A9" w14:textId="77777777" w:rsidR="006E57C7" w:rsidRPr="003B531A" w:rsidRDefault="006E57C7" w:rsidP="00D82654">
      <w:pPr>
        <w:widowControl w:val="0"/>
        <w:numPr>
          <w:ilvl w:val="0"/>
          <w:numId w:val="12"/>
        </w:numPr>
        <w:spacing w:after="0" w:line="360" w:lineRule="auto"/>
        <w:ind w:left="851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albo dokonać bezpośredniej zapłaty wynagrodzenia podwykonawcy, jeżeli podwykonawca lub dalszy podwykonawca wykaże zasadność takiej zapłaty.</w:t>
      </w:r>
    </w:p>
    <w:p w14:paraId="429E0696" w14:textId="77777777" w:rsidR="006E57C7" w:rsidRPr="003B531A" w:rsidRDefault="006E57C7" w:rsidP="00C607DF">
      <w:pPr>
        <w:widowControl w:val="0"/>
        <w:numPr>
          <w:ilvl w:val="0"/>
          <w:numId w:val="38"/>
        </w:numPr>
        <w:spacing w:after="0" w:line="360" w:lineRule="auto"/>
        <w:ind w:left="567" w:hanging="567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W przypadku dokonania bezpośredniej zapłaty podwykonawcy lub dalszemu podwykonawcy, o których mowa w ust. 5 niniejszego paragrafu Zamawiający potrąca kwotę wypłaconego wynagrodzenia z wynagrodzenia należnego wykonawcy.</w:t>
      </w:r>
    </w:p>
    <w:p w14:paraId="4F2DF034" w14:textId="77777777" w:rsidR="00A92D3E" w:rsidRPr="003B531A" w:rsidRDefault="006E57C7" w:rsidP="00C607DF">
      <w:pPr>
        <w:widowControl w:val="0"/>
        <w:numPr>
          <w:ilvl w:val="0"/>
          <w:numId w:val="38"/>
        </w:numPr>
        <w:spacing w:after="0" w:line="360" w:lineRule="auto"/>
        <w:ind w:left="567" w:hanging="567"/>
        <w:contextualSpacing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eastAsia="Calibri" w:hAnsiTheme="minorHAnsi" w:cstheme="minorHAnsi"/>
          <w:bCs/>
          <w:lang w:eastAsia="en-US"/>
        </w:rPr>
        <w:t>Konieczność wielokrotnego dokonywania bezpośredniej zapłaty podwykonawcy o którym mowa w ust. 5 niniejszego paragrafu lub konieczność dokonania bezpośrednich zapłat na sumę większą niż 5% wartości umowy w sprawie zamówienia publicznego może stanowić podstawę do odstąpienia od umowy przez Zamawiającego.</w:t>
      </w:r>
    </w:p>
    <w:p w14:paraId="35ED8FE3" w14:textId="62667C36" w:rsidR="00A92D3E" w:rsidRPr="003B531A" w:rsidRDefault="00A92D3E" w:rsidP="00C607DF">
      <w:pPr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contextualSpacing/>
        <w:jc w:val="both"/>
        <w:textAlignment w:val="baseline"/>
        <w:rPr>
          <w:rFonts w:asciiTheme="minorHAnsi" w:eastAsia="Calibri" w:hAnsiTheme="minorHAnsi" w:cstheme="minorHAnsi"/>
          <w:bCs/>
          <w:lang w:eastAsia="en-US"/>
        </w:rPr>
      </w:pPr>
      <w:r w:rsidRPr="003B531A">
        <w:rPr>
          <w:rFonts w:asciiTheme="minorHAnsi" w:hAnsiTheme="minorHAnsi" w:cstheme="minorHAnsi"/>
          <w:shd w:val="clear" w:color="auto" w:fill="FFFFFF"/>
        </w:rPr>
        <w:t>W związku z obowiązkami wynikającymi z ustawy z dnia 8 marca 2013 r. o przeciwdziałaniu nadmiernym opóźnieniom w transakcjach handlowych (dalej: u.p.n.o.t.h.) Wykonawca oświadcza, że jest / nie jest (niewłaściwe skreślić) dużym przedsiębiorcą w rozumieniu art. 4 pkt 6 u.p.n.o.t.h.</w:t>
      </w:r>
    </w:p>
    <w:p w14:paraId="7DD3BF8D" w14:textId="77777777" w:rsidR="00A92D3E" w:rsidRPr="001265CC" w:rsidRDefault="00A92D3E">
      <w:pPr>
        <w:widowControl w:val="0"/>
        <w:spacing w:after="0" w:line="360" w:lineRule="auto"/>
        <w:contextualSpacing/>
        <w:jc w:val="center"/>
        <w:rPr>
          <w:rFonts w:asciiTheme="minorHAnsi" w:hAnsiTheme="minorHAnsi" w:cstheme="minorHAnsi"/>
          <w:b/>
          <w:i/>
          <w:iCs/>
          <w:color w:val="FF0000"/>
        </w:rPr>
      </w:pPr>
    </w:p>
    <w:p w14:paraId="26891855" w14:textId="0A7F9A66" w:rsidR="006E57C7" w:rsidRPr="003B531A" w:rsidRDefault="006E57C7">
      <w:pPr>
        <w:widowControl w:val="0"/>
        <w:spacing w:after="0" w:line="360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3B531A">
        <w:rPr>
          <w:rFonts w:asciiTheme="minorHAnsi" w:hAnsiTheme="minorHAnsi" w:cstheme="minorHAnsi"/>
          <w:b/>
          <w:i/>
          <w:iCs/>
        </w:rPr>
        <w:t>§</w:t>
      </w:r>
      <w:r w:rsidR="00170DFF">
        <w:rPr>
          <w:rFonts w:asciiTheme="minorHAnsi" w:eastAsia="Calibri" w:hAnsiTheme="minorHAnsi" w:cstheme="minorHAnsi"/>
          <w:b/>
          <w:bCs/>
          <w:lang w:eastAsia="en-US"/>
        </w:rPr>
        <w:t>6</w:t>
      </w:r>
    </w:p>
    <w:p w14:paraId="74772BF3" w14:textId="77777777" w:rsidR="006E57C7" w:rsidRPr="003B531A" w:rsidRDefault="006E57C7">
      <w:pPr>
        <w:widowControl w:val="0"/>
        <w:spacing w:line="360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3B531A">
        <w:rPr>
          <w:rFonts w:asciiTheme="minorHAnsi" w:eastAsia="Calibri" w:hAnsiTheme="minorHAnsi" w:cstheme="minorHAnsi"/>
          <w:b/>
          <w:bCs/>
          <w:lang w:eastAsia="en-US"/>
        </w:rPr>
        <w:t>Odbiór robót</w:t>
      </w:r>
    </w:p>
    <w:p w14:paraId="1ADDF687" w14:textId="77777777" w:rsidR="006E57C7" w:rsidRPr="003B531A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  <w:bCs/>
        </w:rPr>
        <w:t>Odbiór  końcowy przedmiotu umowy nastąpi protokolarnie w obecności upoważnionych przedstawicieli stron.</w:t>
      </w:r>
    </w:p>
    <w:p w14:paraId="50474639" w14:textId="7DE4FCCC" w:rsidR="006E57C7" w:rsidRPr="003B531A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</w:rPr>
        <w:t>Wykonawca</w:t>
      </w:r>
      <w:r w:rsidRPr="003B531A">
        <w:rPr>
          <w:rFonts w:asciiTheme="minorHAnsi" w:hAnsiTheme="minorHAnsi" w:cstheme="minorHAnsi"/>
          <w:bCs/>
        </w:rPr>
        <w:t xml:space="preserve"> (kierownik budowy) zgłosi </w:t>
      </w:r>
      <w:r w:rsidRPr="003B531A">
        <w:rPr>
          <w:rFonts w:asciiTheme="minorHAnsi" w:hAnsiTheme="minorHAnsi" w:cstheme="minorHAnsi"/>
        </w:rPr>
        <w:t>Zamawiającemu</w:t>
      </w:r>
      <w:r w:rsidRPr="003B531A">
        <w:rPr>
          <w:rFonts w:asciiTheme="minorHAnsi" w:hAnsiTheme="minorHAnsi" w:cstheme="minorHAnsi"/>
          <w:bCs/>
        </w:rPr>
        <w:t xml:space="preserve"> gotowość pismem dostarczonym Zamawiającemu. </w:t>
      </w:r>
    </w:p>
    <w:p w14:paraId="595DE6DA" w14:textId="77777777" w:rsidR="006E57C7" w:rsidRPr="003B531A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3B531A">
        <w:rPr>
          <w:rFonts w:asciiTheme="minorHAnsi" w:hAnsiTheme="minorHAnsi" w:cstheme="minorHAnsi"/>
        </w:rPr>
        <w:t>Zamawiający</w:t>
      </w:r>
      <w:r w:rsidRPr="003B531A">
        <w:rPr>
          <w:rFonts w:asciiTheme="minorHAnsi" w:hAnsiTheme="minorHAnsi" w:cstheme="minorHAnsi"/>
          <w:bCs/>
        </w:rPr>
        <w:t xml:space="preserve">  dokona  końcowego  odbioru  robót  w terminie do 10 dni kalendarzowych od  daty  zgłoszenia, zawiadamiając o tym </w:t>
      </w:r>
      <w:r w:rsidRPr="003B531A">
        <w:rPr>
          <w:rFonts w:asciiTheme="minorHAnsi" w:hAnsiTheme="minorHAnsi" w:cstheme="minorHAnsi"/>
        </w:rPr>
        <w:t>Wykonawcę</w:t>
      </w:r>
      <w:r w:rsidRPr="003B531A">
        <w:rPr>
          <w:rFonts w:asciiTheme="minorHAnsi" w:hAnsiTheme="minorHAnsi" w:cstheme="minorHAnsi"/>
          <w:bCs/>
        </w:rPr>
        <w:t>.</w:t>
      </w:r>
    </w:p>
    <w:p w14:paraId="026E137D" w14:textId="77777777" w:rsidR="006E57C7" w:rsidRPr="003B531A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  <w:bCs/>
        </w:rPr>
        <w:t>Wykonawca</w:t>
      </w:r>
      <w:r w:rsidRPr="003B531A">
        <w:rPr>
          <w:rFonts w:asciiTheme="minorHAnsi" w:hAnsiTheme="minorHAnsi" w:cstheme="minorHAnsi"/>
        </w:rPr>
        <w:t xml:space="preserve"> przedłoży </w:t>
      </w:r>
      <w:r w:rsidRPr="003B531A">
        <w:rPr>
          <w:rFonts w:asciiTheme="minorHAnsi" w:hAnsiTheme="minorHAnsi" w:cstheme="minorHAnsi"/>
          <w:bCs/>
        </w:rPr>
        <w:t>Zamawiającemu</w:t>
      </w:r>
      <w:r w:rsidRPr="003B531A">
        <w:rPr>
          <w:rFonts w:asciiTheme="minorHAnsi" w:hAnsiTheme="minorHAnsi" w:cstheme="minorHAnsi"/>
        </w:rPr>
        <w:t xml:space="preserve"> do dnia zgłoszenia zakończenia robót budowlanych:</w:t>
      </w:r>
    </w:p>
    <w:p w14:paraId="53EE512A" w14:textId="77777777" w:rsidR="006E57C7" w:rsidRPr="00E93B07" w:rsidRDefault="006E57C7" w:rsidP="00D82654">
      <w:pPr>
        <w:numPr>
          <w:ilvl w:val="1"/>
          <w:numId w:val="27"/>
        </w:numPr>
        <w:tabs>
          <w:tab w:val="clear" w:pos="1440"/>
        </w:tabs>
        <w:spacing w:after="0" w:line="360" w:lineRule="auto"/>
        <w:ind w:left="1134" w:hanging="425"/>
        <w:jc w:val="both"/>
        <w:rPr>
          <w:rFonts w:asciiTheme="minorHAnsi" w:hAnsiTheme="minorHAnsi" w:cstheme="minorHAnsi"/>
        </w:rPr>
      </w:pPr>
      <w:r w:rsidRPr="003B531A">
        <w:rPr>
          <w:rFonts w:asciiTheme="minorHAnsi" w:hAnsiTheme="minorHAnsi" w:cstheme="minorHAnsi"/>
        </w:rPr>
        <w:t xml:space="preserve">komplet dokumentów wymaganych przepisami prawa budowlanego (w szczególności </w:t>
      </w:r>
      <w:r w:rsidRPr="003B531A">
        <w:rPr>
          <w:rFonts w:asciiTheme="minorHAnsi" w:hAnsiTheme="minorHAnsi" w:cstheme="minorHAnsi"/>
          <w:bCs/>
        </w:rPr>
        <w:t>certyfikaty, atesty (z informacją który materiał wykazany w ateście został wbudowany w obiekt) i świadectwa dopuszczenia do stosowania wbudowanych materiałów - kierownik budowy poświadczy na każdym z tych dokumentów, że użyte materiały zostały wbudowane w obiekt</w:t>
      </w:r>
      <w:r w:rsidRPr="003B531A">
        <w:rPr>
          <w:rFonts w:asciiTheme="minorHAnsi" w:hAnsiTheme="minorHAnsi" w:cstheme="minorHAnsi"/>
        </w:rPr>
        <w:t>)</w:t>
      </w:r>
      <w:r w:rsidR="00BC4C82" w:rsidRPr="003B531A">
        <w:rPr>
          <w:rFonts w:asciiTheme="minorHAnsi" w:hAnsiTheme="minorHAnsi" w:cstheme="minorHAnsi"/>
        </w:rPr>
        <w:t>,</w:t>
      </w:r>
    </w:p>
    <w:p w14:paraId="78AC9F49" w14:textId="77777777" w:rsidR="006E57C7" w:rsidRPr="00E93B07" w:rsidRDefault="006E57C7" w:rsidP="00D82654">
      <w:pPr>
        <w:numPr>
          <w:ilvl w:val="1"/>
          <w:numId w:val="27"/>
        </w:numPr>
        <w:tabs>
          <w:tab w:val="clear" w:pos="1440"/>
        </w:tabs>
        <w:spacing w:after="0" w:line="360" w:lineRule="auto"/>
        <w:ind w:left="1134" w:hanging="425"/>
        <w:jc w:val="both"/>
        <w:rPr>
          <w:rFonts w:asciiTheme="minorHAnsi" w:hAnsiTheme="minorHAnsi" w:cstheme="minorHAnsi"/>
        </w:rPr>
      </w:pPr>
      <w:r w:rsidRPr="00E93B07">
        <w:rPr>
          <w:rFonts w:asciiTheme="minorHAnsi" w:hAnsiTheme="minorHAnsi" w:cstheme="minorHAnsi"/>
        </w:rPr>
        <w:t>kosztorys powykonawczy uwzględniający roboty dodatkowe, zaniechane i zamienne</w:t>
      </w:r>
      <w:r w:rsidR="00BC4C82" w:rsidRPr="00E93B07">
        <w:rPr>
          <w:rFonts w:asciiTheme="minorHAnsi" w:hAnsiTheme="minorHAnsi" w:cstheme="minorHAnsi"/>
        </w:rPr>
        <w:t>,</w:t>
      </w:r>
    </w:p>
    <w:p w14:paraId="4EB1FCA1" w14:textId="77777777" w:rsidR="006E57C7" w:rsidRPr="00E93B07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</w:rPr>
        <w:t>Jeżeli do dnia zgłoszenia zakończenia robót Wykonawca nie dostarczy wymaganych dokumentów, Zamawiający może odmówić przeprowadzenia odbioru robót.</w:t>
      </w:r>
    </w:p>
    <w:p w14:paraId="1D359E15" w14:textId="77777777" w:rsidR="006E57C7" w:rsidRPr="00E93B07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  <w:bCs/>
        </w:rPr>
        <w:t xml:space="preserve">Jeżeli w toku czynności odbioru zostaną stwierdzone wady, </w:t>
      </w:r>
      <w:r w:rsidRPr="00E93B07">
        <w:rPr>
          <w:rFonts w:asciiTheme="minorHAnsi" w:hAnsiTheme="minorHAnsi" w:cstheme="minorHAnsi"/>
        </w:rPr>
        <w:t>Zamawiającemu</w:t>
      </w:r>
      <w:r w:rsidRPr="00E93B07">
        <w:rPr>
          <w:rFonts w:asciiTheme="minorHAnsi" w:hAnsiTheme="minorHAnsi" w:cstheme="minorHAnsi"/>
          <w:bCs/>
        </w:rPr>
        <w:t xml:space="preserve"> przysługują następujące uprawnienia:</w:t>
      </w:r>
    </w:p>
    <w:p w14:paraId="2CFE4D31" w14:textId="77777777" w:rsidR="006E57C7" w:rsidRPr="00E93B07" w:rsidRDefault="006E57C7" w:rsidP="00D82654">
      <w:pPr>
        <w:numPr>
          <w:ilvl w:val="1"/>
          <w:numId w:val="27"/>
        </w:numPr>
        <w:tabs>
          <w:tab w:val="clear" w:pos="1440"/>
        </w:tabs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  <w:bCs/>
        </w:rPr>
        <w:t>jeżeli wady nadają się do usunięcia może odmówić odbioru do czasu usunięcia wad</w:t>
      </w:r>
    </w:p>
    <w:p w14:paraId="32E4282B" w14:textId="77777777" w:rsidR="006E57C7" w:rsidRPr="00E93B07" w:rsidRDefault="006E57C7" w:rsidP="00D82654">
      <w:pPr>
        <w:numPr>
          <w:ilvl w:val="1"/>
          <w:numId w:val="27"/>
        </w:numPr>
        <w:tabs>
          <w:tab w:val="clear" w:pos="1440"/>
        </w:tabs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  <w:bCs/>
        </w:rPr>
        <w:t>jeżeli wady nie nadają się do usunięcia to:</w:t>
      </w:r>
    </w:p>
    <w:p w14:paraId="75E5CB84" w14:textId="77777777" w:rsidR="006E57C7" w:rsidRPr="00E93B07" w:rsidRDefault="006E57C7">
      <w:pPr>
        <w:spacing w:line="360" w:lineRule="auto"/>
        <w:ind w:left="1418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</w:rPr>
        <w:t>1)   Zamawiający</w:t>
      </w:r>
      <w:r w:rsidRPr="00E93B07">
        <w:rPr>
          <w:rFonts w:asciiTheme="minorHAnsi" w:hAnsiTheme="minorHAnsi" w:cstheme="minorHAnsi"/>
          <w:bCs/>
        </w:rPr>
        <w:t xml:space="preserve"> może obniżyć wynagrodzenie Wykonawcy odpowiednio do utraconej wartości użytkowej lub technicznej przedmiotu odbioru - jeżeli wady nie uniemożliwiają użytkowania przedmiotu odbioru zgodnie z przeznaczeniem;</w:t>
      </w:r>
    </w:p>
    <w:p w14:paraId="0BBD7540" w14:textId="77777777" w:rsidR="006E57C7" w:rsidRPr="006B0822" w:rsidRDefault="006E57C7">
      <w:pPr>
        <w:spacing w:line="360" w:lineRule="auto"/>
        <w:ind w:left="1418" w:hanging="425"/>
        <w:jc w:val="both"/>
        <w:rPr>
          <w:rFonts w:asciiTheme="minorHAnsi" w:hAnsiTheme="minorHAnsi" w:cstheme="minorHAnsi"/>
          <w:bCs/>
        </w:rPr>
      </w:pPr>
      <w:r w:rsidRPr="00E93B07">
        <w:rPr>
          <w:rFonts w:asciiTheme="minorHAnsi" w:hAnsiTheme="minorHAnsi" w:cstheme="minorHAnsi"/>
          <w:bCs/>
        </w:rPr>
        <w:t xml:space="preserve">2)   </w:t>
      </w:r>
      <w:r w:rsidRPr="00E93B07">
        <w:rPr>
          <w:rFonts w:asciiTheme="minorHAnsi" w:hAnsiTheme="minorHAnsi" w:cstheme="minorHAnsi"/>
        </w:rPr>
        <w:t>Zamawiający</w:t>
      </w:r>
      <w:r w:rsidRPr="00E93B07">
        <w:rPr>
          <w:rFonts w:asciiTheme="minorHAnsi" w:hAnsiTheme="minorHAnsi" w:cstheme="minorHAnsi"/>
          <w:bCs/>
        </w:rPr>
        <w:t xml:space="preserve"> może odstąpić od umowy lub żądać wykonania przedmiotu odbioru po raz drugi - jeżeli wady uniemożliwiają użytkowanie </w:t>
      </w:r>
      <w:r w:rsidRPr="006B0822">
        <w:rPr>
          <w:rFonts w:asciiTheme="minorHAnsi" w:hAnsiTheme="minorHAnsi" w:cstheme="minorHAnsi"/>
          <w:bCs/>
        </w:rPr>
        <w:t xml:space="preserve">zgodnie z przeznaczeniem, </w:t>
      </w:r>
    </w:p>
    <w:p w14:paraId="7E47DA1C" w14:textId="77777777" w:rsidR="006E57C7" w:rsidRPr="006B0822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6B0822">
        <w:rPr>
          <w:rFonts w:asciiTheme="minorHAnsi" w:hAnsiTheme="minorHAnsi" w:cstheme="minorHAnsi"/>
          <w:bCs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2587576A" w14:textId="77777777" w:rsidR="006E57C7" w:rsidRPr="006B0822" w:rsidRDefault="006E57C7" w:rsidP="00D82654">
      <w:pPr>
        <w:numPr>
          <w:ilvl w:val="0"/>
          <w:numId w:val="27"/>
        </w:numPr>
        <w:tabs>
          <w:tab w:val="clear" w:pos="22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6B0822">
        <w:rPr>
          <w:rFonts w:asciiTheme="minorHAnsi" w:hAnsiTheme="minorHAnsi" w:cstheme="minorHAnsi"/>
        </w:rPr>
        <w:t>Wykonawca</w:t>
      </w:r>
      <w:r w:rsidRPr="006B0822">
        <w:rPr>
          <w:rFonts w:asciiTheme="minorHAnsi" w:hAnsiTheme="minorHAnsi" w:cstheme="minorHAnsi"/>
          <w:bCs/>
        </w:rPr>
        <w:t xml:space="preserve"> jest zobowiązany do zawiadomienia </w:t>
      </w:r>
      <w:r w:rsidRPr="006B0822">
        <w:rPr>
          <w:rFonts w:asciiTheme="minorHAnsi" w:hAnsiTheme="minorHAnsi" w:cstheme="minorHAnsi"/>
        </w:rPr>
        <w:t>Zamawiającego</w:t>
      </w:r>
      <w:r w:rsidRPr="006B0822">
        <w:rPr>
          <w:rFonts w:asciiTheme="minorHAnsi" w:hAnsiTheme="minorHAnsi" w:cstheme="minorHAnsi"/>
          <w:bCs/>
        </w:rPr>
        <w:t xml:space="preserve"> o usunięciu wad oraz do żądania wyznaczenia terminu na odbiór zakwestionowanych uprzednio robót jako wadliwych.</w:t>
      </w:r>
    </w:p>
    <w:p w14:paraId="54313F12" w14:textId="77777777" w:rsidR="006E57C7" w:rsidRPr="006B0822" w:rsidRDefault="006E57C7" w:rsidP="00D82654">
      <w:pPr>
        <w:numPr>
          <w:ilvl w:val="0"/>
          <w:numId w:val="27"/>
        </w:numPr>
        <w:tabs>
          <w:tab w:val="clear" w:pos="227"/>
        </w:tabs>
        <w:autoSpaceDE w:val="0"/>
        <w:autoSpaceDN w:val="0"/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6B0822">
        <w:rPr>
          <w:rFonts w:asciiTheme="minorHAnsi" w:hAnsiTheme="minorHAnsi" w:cstheme="minorHAnsi"/>
        </w:rPr>
        <w:t>Zamawiający</w:t>
      </w:r>
      <w:r w:rsidRPr="006B0822">
        <w:rPr>
          <w:rFonts w:asciiTheme="minorHAnsi" w:hAnsiTheme="minorHAnsi" w:cstheme="minorHAnsi"/>
          <w:bCs/>
        </w:rPr>
        <w:t xml:space="preserve"> może podjąć decyzje o przerwaniu czynności odbioru, jeżeli w czasie tych czynności ujawniono istnienie takich wad, które uniemożliwiają użytkowanie przedmiotu zgodnie z przeznaczeniem</w:t>
      </w:r>
      <w:r w:rsidRPr="006B0822">
        <w:rPr>
          <w:rFonts w:asciiTheme="minorHAnsi" w:hAnsiTheme="minorHAnsi" w:cstheme="minorHAnsi"/>
        </w:rPr>
        <w:t>.</w:t>
      </w:r>
    </w:p>
    <w:p w14:paraId="004D6CE9" w14:textId="7658F4C5" w:rsidR="006E57C7" w:rsidRPr="006B0822" w:rsidRDefault="006E57C7">
      <w:pPr>
        <w:widowControl w:val="0"/>
        <w:spacing w:after="0" w:line="360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6B0822">
        <w:rPr>
          <w:rFonts w:asciiTheme="minorHAnsi" w:eastAsia="Calibri" w:hAnsiTheme="minorHAnsi" w:cstheme="minorHAnsi"/>
          <w:b/>
          <w:bCs/>
          <w:lang w:eastAsia="en-US"/>
        </w:rPr>
        <w:t>§</w:t>
      </w:r>
      <w:r w:rsidR="00170DFF">
        <w:rPr>
          <w:rFonts w:asciiTheme="minorHAnsi" w:eastAsia="Calibri" w:hAnsiTheme="minorHAnsi" w:cstheme="minorHAnsi"/>
          <w:b/>
          <w:bCs/>
          <w:lang w:eastAsia="en-US"/>
        </w:rPr>
        <w:t>7</w:t>
      </w:r>
    </w:p>
    <w:p w14:paraId="3557D22E" w14:textId="2B0F22C7" w:rsidR="006E57C7" w:rsidRPr="006B0822" w:rsidRDefault="006E57C7">
      <w:pPr>
        <w:widowControl w:val="0"/>
        <w:spacing w:line="360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6B0822">
        <w:rPr>
          <w:rFonts w:asciiTheme="minorHAnsi" w:eastAsia="Calibri" w:hAnsiTheme="minorHAnsi" w:cstheme="minorHAnsi"/>
          <w:b/>
          <w:bCs/>
          <w:lang w:eastAsia="en-US"/>
        </w:rPr>
        <w:t>Roboty dodatkowe i roboty zamienne</w:t>
      </w:r>
    </w:p>
    <w:p w14:paraId="0526F6A6" w14:textId="07EB1255" w:rsidR="006E57C7" w:rsidRPr="006B0822" w:rsidRDefault="006E57C7" w:rsidP="4A70348C">
      <w:pPr>
        <w:numPr>
          <w:ilvl w:val="0"/>
          <w:numId w:val="28"/>
        </w:numPr>
        <w:spacing w:after="0" w:line="360" w:lineRule="auto"/>
        <w:ind w:left="567" w:hanging="425"/>
        <w:jc w:val="both"/>
        <w:rPr>
          <w:rFonts w:asciiTheme="minorHAnsi" w:hAnsiTheme="minorHAnsi" w:cstheme="minorBidi"/>
        </w:rPr>
      </w:pPr>
      <w:r w:rsidRPr="4A70348C">
        <w:rPr>
          <w:rFonts w:asciiTheme="minorHAnsi" w:hAnsiTheme="minorHAnsi" w:cstheme="minorBidi"/>
        </w:rPr>
        <w:t xml:space="preserve">Zamawiający dopuszcza możliwość wystąpienia w trakcie realizacji przedmiotu umowy wykonania robót zamiennych </w:t>
      </w:r>
      <w:r w:rsidR="5999ECFB" w:rsidRPr="4A70348C">
        <w:rPr>
          <w:rFonts w:asciiTheme="minorHAnsi" w:hAnsiTheme="minorHAnsi" w:cstheme="minorBidi"/>
        </w:rPr>
        <w:t xml:space="preserve"> ( tj.</w:t>
      </w:r>
      <w:r w:rsidR="5999ECFB" w:rsidRPr="00B16DB8">
        <w:rPr>
          <w:rFonts w:asciiTheme="minorHAnsi" w:hAnsiTheme="minorHAnsi" w:cstheme="minorBidi"/>
        </w:rPr>
        <w:t xml:space="preserve"> roboty ujęte w dokumentacji projektowej i przedmiarze robót, przewidziane do wykonania wg opisanej technologii i z konkretnych materiałów i urządzeń, lecz za zgodą projektanta i zamawiającego wykonane w innej technologii, z innych materiałów i przy zastosowaniu innych urządzeń)</w:t>
      </w:r>
      <w:r w:rsidR="5999ECFB" w:rsidRPr="4A70348C">
        <w:rPr>
          <w:rFonts w:asciiTheme="minorHAnsi" w:hAnsiTheme="minorHAnsi" w:cstheme="minorBidi"/>
        </w:rPr>
        <w:t xml:space="preserve"> </w:t>
      </w:r>
      <w:r w:rsidRPr="4A70348C">
        <w:rPr>
          <w:rFonts w:asciiTheme="minorHAnsi" w:hAnsiTheme="minorHAnsi" w:cstheme="minorBidi"/>
        </w:rPr>
        <w:t xml:space="preserve">jeżeli wykonanie tych robót będzie niezbędne do prawidłowego, </w:t>
      </w:r>
      <w:r w:rsidR="000A2289" w:rsidRPr="4A70348C">
        <w:rPr>
          <w:rFonts w:asciiTheme="minorHAnsi" w:hAnsiTheme="minorHAnsi" w:cstheme="minorBidi"/>
        </w:rPr>
        <w:t xml:space="preserve">wykonania przedmiotu umowy </w:t>
      </w:r>
      <w:r w:rsidRPr="4A70348C">
        <w:rPr>
          <w:rFonts w:asciiTheme="minorHAnsi" w:hAnsiTheme="minorHAnsi" w:cstheme="minorBidi"/>
        </w:rPr>
        <w:t>tj. zgodnego</w:t>
      </w:r>
      <w:r w:rsidR="000A2289" w:rsidRPr="4A70348C">
        <w:rPr>
          <w:rFonts w:asciiTheme="minorHAnsi" w:hAnsiTheme="minorHAnsi" w:cstheme="minorBidi"/>
        </w:rPr>
        <w:t xml:space="preserve"> </w:t>
      </w:r>
      <w:r w:rsidRPr="4A70348C">
        <w:rPr>
          <w:rFonts w:asciiTheme="minorHAnsi" w:hAnsiTheme="minorHAnsi" w:cstheme="minorBidi"/>
        </w:rPr>
        <w:t xml:space="preserve">z zasadami wiedzy technicznej i obowiązującymi </w:t>
      </w:r>
      <w:r w:rsidR="00CC6ACA" w:rsidRPr="4A70348C">
        <w:rPr>
          <w:rFonts w:asciiTheme="minorHAnsi" w:hAnsiTheme="minorHAnsi" w:cstheme="minorBidi"/>
        </w:rPr>
        <w:t>przepisami.</w:t>
      </w:r>
      <w:r w:rsidR="172EE2AA" w:rsidRPr="4A70348C">
        <w:rPr>
          <w:rFonts w:asciiTheme="minorHAnsi" w:hAnsiTheme="minorHAnsi" w:cstheme="minorBidi"/>
        </w:rPr>
        <w:t xml:space="preserve"> Strony umowy zawrą stosowny aneks w tym aspekcie, jednak przy założeniu, iż wynagrodzenie wykonawcy nie wzrośnie o </w:t>
      </w:r>
      <w:r w:rsidR="00FB0963">
        <w:rPr>
          <w:rFonts w:asciiTheme="minorHAnsi" w:hAnsiTheme="minorHAnsi" w:cstheme="minorBidi"/>
        </w:rPr>
        <w:t>15%</w:t>
      </w:r>
      <w:r w:rsidR="712AAE61" w:rsidRPr="4A70348C">
        <w:rPr>
          <w:rFonts w:asciiTheme="minorHAnsi" w:hAnsiTheme="minorHAnsi" w:cstheme="minorBidi"/>
        </w:rPr>
        <w:t xml:space="preserve"> Wynagrodzenie za zakres robót objęty robotami zamiennymi, zostanie obliczony na podstawie kosztorysu przedstawionego przez wykonawcę, o ile Zamawiaj</w:t>
      </w:r>
      <w:r w:rsidR="486188DF" w:rsidRPr="4A70348C">
        <w:rPr>
          <w:rFonts w:asciiTheme="minorHAnsi" w:hAnsiTheme="minorHAnsi" w:cstheme="minorBidi"/>
        </w:rPr>
        <w:t>ą</w:t>
      </w:r>
      <w:r w:rsidR="712AAE61" w:rsidRPr="4A70348C">
        <w:rPr>
          <w:rFonts w:asciiTheme="minorHAnsi" w:hAnsiTheme="minorHAnsi" w:cstheme="minorBidi"/>
        </w:rPr>
        <w:t xml:space="preserve">cy wyrazi na </w:t>
      </w:r>
      <w:r w:rsidR="6F604332" w:rsidRPr="4A70348C">
        <w:rPr>
          <w:rFonts w:asciiTheme="minorHAnsi" w:hAnsiTheme="minorHAnsi" w:cstheme="minorBidi"/>
        </w:rPr>
        <w:t>to zgodę</w:t>
      </w:r>
      <w:r w:rsidR="63EC99F0" w:rsidRPr="4A70348C">
        <w:rPr>
          <w:rFonts w:asciiTheme="minorHAnsi" w:hAnsiTheme="minorHAnsi" w:cstheme="minorBidi"/>
        </w:rPr>
        <w:t xml:space="preserve">. </w:t>
      </w:r>
    </w:p>
    <w:p w14:paraId="62D61A8D" w14:textId="3AAE1905" w:rsidR="006E57C7" w:rsidRPr="00056221" w:rsidRDefault="006E57C7" w:rsidP="00D82654">
      <w:pPr>
        <w:numPr>
          <w:ilvl w:val="0"/>
          <w:numId w:val="28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4A70348C">
        <w:rPr>
          <w:rFonts w:asciiTheme="minorHAnsi" w:hAnsiTheme="minorHAnsi" w:cstheme="minorBidi"/>
        </w:rPr>
        <w:t xml:space="preserve">Zamawiający dopuszcza możliwość wystąpienia w trakcie realizacji przedmiotu umowy konieczności wykonania robót dodatkowych, o ile stały się niezbędne </w:t>
      </w:r>
      <w:r w:rsidR="00CC6ACA" w:rsidRPr="4A70348C">
        <w:rPr>
          <w:rFonts w:asciiTheme="minorHAnsi" w:hAnsiTheme="minorHAnsi" w:cstheme="minorBidi"/>
        </w:rPr>
        <w:t xml:space="preserve">a </w:t>
      </w:r>
      <w:r w:rsidRPr="4A70348C">
        <w:rPr>
          <w:rFonts w:asciiTheme="minorHAnsi" w:hAnsiTheme="minorHAnsi" w:cstheme="minorBidi"/>
        </w:rPr>
        <w:t xml:space="preserve">wartość każdej kolejnej zmiany nie przekracza </w:t>
      </w:r>
      <w:r w:rsidR="00444936" w:rsidRPr="4A70348C">
        <w:rPr>
          <w:rFonts w:asciiTheme="minorHAnsi" w:hAnsiTheme="minorHAnsi" w:cstheme="minorBidi"/>
        </w:rPr>
        <w:t xml:space="preserve">25 </w:t>
      </w:r>
      <w:r w:rsidRPr="4A70348C">
        <w:rPr>
          <w:rFonts w:asciiTheme="minorHAnsi" w:hAnsiTheme="minorHAnsi" w:cstheme="minorBidi"/>
        </w:rPr>
        <w:t xml:space="preserve">% wartości </w:t>
      </w:r>
      <w:r w:rsidR="00ED3064" w:rsidRPr="4A70348C">
        <w:rPr>
          <w:rFonts w:asciiTheme="minorHAnsi" w:hAnsiTheme="minorHAnsi" w:cstheme="minorBidi"/>
        </w:rPr>
        <w:t xml:space="preserve">netto </w:t>
      </w:r>
      <w:r w:rsidRPr="4A70348C">
        <w:rPr>
          <w:rFonts w:asciiTheme="minorHAnsi" w:hAnsiTheme="minorHAnsi" w:cstheme="minorBidi"/>
        </w:rPr>
        <w:t>zamówienia określonej pierwotnie w umowie</w:t>
      </w:r>
      <w:r w:rsidR="001869DE" w:rsidRPr="4A70348C">
        <w:rPr>
          <w:rFonts w:asciiTheme="minorHAnsi" w:hAnsiTheme="minorHAnsi" w:cstheme="minorBidi"/>
        </w:rPr>
        <w:t>.</w:t>
      </w:r>
    </w:p>
    <w:p w14:paraId="55C2D4EA" w14:textId="4E69EBC0" w:rsidR="00056221" w:rsidRPr="00CC6ACA" w:rsidRDefault="00056221" w:rsidP="00C42ECE">
      <w:pPr>
        <w:numPr>
          <w:ilvl w:val="0"/>
          <w:numId w:val="28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Bidi"/>
        </w:rPr>
        <w:t xml:space="preserve">Rozliczenie robót </w:t>
      </w:r>
      <w:r w:rsidRPr="00056221">
        <w:rPr>
          <w:rFonts w:asciiTheme="minorHAnsi" w:hAnsiTheme="minorHAnsi" w:cstheme="minorBidi"/>
        </w:rPr>
        <w:t>dodatkow</w:t>
      </w:r>
      <w:r>
        <w:rPr>
          <w:rFonts w:asciiTheme="minorHAnsi" w:hAnsiTheme="minorHAnsi" w:cstheme="minorBidi"/>
        </w:rPr>
        <w:t>ych</w:t>
      </w:r>
      <w:r w:rsidRPr="00056221">
        <w:rPr>
          <w:rFonts w:asciiTheme="minorHAnsi" w:hAnsiTheme="minorHAnsi" w:cstheme="minorBidi"/>
        </w:rPr>
        <w:t xml:space="preserve"> i rob</w:t>
      </w:r>
      <w:r>
        <w:rPr>
          <w:rFonts w:asciiTheme="minorHAnsi" w:hAnsiTheme="minorHAnsi" w:cstheme="minorBidi"/>
        </w:rPr>
        <w:t>ó</w:t>
      </w:r>
      <w:r w:rsidRPr="00056221">
        <w:rPr>
          <w:rFonts w:asciiTheme="minorHAnsi" w:hAnsiTheme="minorHAnsi" w:cstheme="minorBidi"/>
        </w:rPr>
        <w:t>t zamienn</w:t>
      </w:r>
      <w:r>
        <w:rPr>
          <w:rFonts w:asciiTheme="minorHAnsi" w:hAnsiTheme="minorHAnsi" w:cstheme="minorBidi"/>
        </w:rPr>
        <w:t>ych nastąpi na zasadach określonych w §</w:t>
      </w:r>
      <w:r w:rsidR="00C42ECE">
        <w:rPr>
          <w:rFonts w:asciiTheme="minorHAnsi" w:hAnsiTheme="minorHAnsi" w:cstheme="minorBidi"/>
        </w:rPr>
        <w:t xml:space="preserve"> 5 niniejszej umowy.</w:t>
      </w:r>
    </w:p>
    <w:p w14:paraId="1C382B2D" w14:textId="77777777" w:rsidR="00BD4C50" w:rsidRDefault="00BD4C50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5293724" w14:textId="6E0B543D" w:rsidR="006E57C7" w:rsidRPr="006B3071" w:rsidRDefault="006E57C7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6B3071">
        <w:rPr>
          <w:rFonts w:asciiTheme="minorHAnsi" w:hAnsiTheme="minorHAnsi" w:cstheme="minorHAnsi"/>
          <w:b/>
          <w:i/>
          <w:iCs/>
          <w:sz w:val="22"/>
          <w:szCs w:val="22"/>
        </w:rPr>
        <w:t>§</w:t>
      </w:r>
      <w:r w:rsidR="00170DFF">
        <w:rPr>
          <w:rFonts w:asciiTheme="minorHAnsi" w:hAnsiTheme="minorHAnsi" w:cstheme="minorHAnsi"/>
          <w:b/>
          <w:i/>
          <w:iCs/>
          <w:sz w:val="22"/>
          <w:szCs w:val="22"/>
        </w:rPr>
        <w:t>8</w:t>
      </w:r>
    </w:p>
    <w:p w14:paraId="69351101" w14:textId="77777777" w:rsidR="006E57C7" w:rsidRPr="006B3071" w:rsidRDefault="006E57C7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3071">
        <w:rPr>
          <w:rFonts w:asciiTheme="minorHAnsi" w:hAnsiTheme="minorHAnsi" w:cstheme="minorHAnsi"/>
          <w:b/>
          <w:i/>
          <w:iCs/>
          <w:sz w:val="22"/>
          <w:szCs w:val="22"/>
        </w:rPr>
        <w:t>Gwarancja i rękojmia za wady</w:t>
      </w:r>
    </w:p>
    <w:p w14:paraId="33DA44A8" w14:textId="2C7854DC" w:rsidR="006E57C7" w:rsidRPr="007B4344" w:rsidRDefault="006E57C7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 xml:space="preserve">Wykonawca gwarantuje, że przedmiot Umowy określony w § 1 wykonany zostanie </w:t>
      </w:r>
      <w:r w:rsidR="008B517B" w:rsidRPr="007B4344">
        <w:rPr>
          <w:rFonts w:asciiTheme="minorHAnsi" w:hAnsiTheme="minorHAnsi" w:cstheme="minorHAnsi"/>
        </w:rPr>
        <w:t xml:space="preserve">prawidłowo </w:t>
      </w:r>
      <w:r w:rsidRPr="007B4344">
        <w:rPr>
          <w:rFonts w:asciiTheme="minorHAnsi" w:hAnsiTheme="minorHAnsi" w:cstheme="minorHAnsi"/>
        </w:rPr>
        <w:t>jakościowo, zgodnie z zamówieniem, warunkami (normami) technicznymi wykonawstwa i warunkami umowy, bez wad pomniejszających wartość robót lub uniemożliwiających użytkowanie obiektu zgodnie z jego przeznaczeniem</w:t>
      </w:r>
    </w:p>
    <w:p w14:paraId="73FA7B0C" w14:textId="34897C98" w:rsidR="00715B43" w:rsidRPr="007B4344" w:rsidRDefault="00715B43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/>
        </w:rPr>
      </w:pPr>
      <w:r w:rsidRPr="007B4344">
        <w:rPr>
          <w:rFonts w:asciiTheme="minorHAnsi" w:hAnsiTheme="minorHAnsi"/>
        </w:rPr>
        <w:t xml:space="preserve">Wykonawca </w:t>
      </w:r>
      <w:r w:rsidRPr="007B4344">
        <w:rPr>
          <w:rFonts w:asciiTheme="minorHAnsi" w:hAnsiTheme="minorHAnsi"/>
          <w:b/>
        </w:rPr>
        <w:t xml:space="preserve">udzieli </w:t>
      </w:r>
      <w:r w:rsidR="00FC34F3" w:rsidRPr="007B4344">
        <w:rPr>
          <w:rFonts w:asciiTheme="minorHAnsi" w:hAnsiTheme="minorHAnsi"/>
          <w:b/>
        </w:rPr>
        <w:t>……….</w:t>
      </w:r>
      <w:r w:rsidRPr="007B4344">
        <w:rPr>
          <w:rFonts w:asciiTheme="minorHAnsi" w:hAnsiTheme="minorHAnsi"/>
        </w:rPr>
        <w:t xml:space="preserve"> miesięcznej rękojmi za wady </w:t>
      </w:r>
      <w:r w:rsidRPr="00675F31">
        <w:rPr>
          <w:rFonts w:asciiTheme="minorHAnsi" w:hAnsiTheme="minorHAnsi"/>
        </w:rPr>
        <w:t>i gwarancji jakości</w:t>
      </w:r>
      <w:r w:rsidRPr="007B4344">
        <w:rPr>
          <w:rFonts w:asciiTheme="minorHAnsi" w:hAnsiTheme="minorHAnsi"/>
        </w:rPr>
        <w:t xml:space="preserve"> na wykonany przedmiot umowy.</w:t>
      </w:r>
    </w:p>
    <w:p w14:paraId="3164E67B" w14:textId="77777777" w:rsidR="006E57C7" w:rsidRPr="007B4344" w:rsidRDefault="006E57C7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>Okres gwarancji dla naprawianego elementu (części składowej przedmiotu umowy) ulega wydłużeniu o czas usunięcia tych wad.</w:t>
      </w:r>
    </w:p>
    <w:p w14:paraId="06EACD16" w14:textId="77777777" w:rsidR="006E57C7" w:rsidRPr="007B4344" w:rsidRDefault="006E57C7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kern w:val="24"/>
        </w:rPr>
      </w:pPr>
      <w:r w:rsidRPr="007B4344">
        <w:rPr>
          <w:rFonts w:asciiTheme="minorHAnsi" w:hAnsiTheme="minorHAnsi" w:cstheme="minorHAnsi"/>
          <w:kern w:val="24"/>
        </w:rPr>
        <w:t>Gwarancja jakości i rękojmia za wady fizyczne obowiązuje od chwili odbioru końcowego robót, a termin udzielonej gwarancji jakości i rękojmi za wady fizyczne zaczyna biec od dnia następnego po dniu dokonania odbioru końcowego robót.</w:t>
      </w:r>
    </w:p>
    <w:p w14:paraId="78CA74A5" w14:textId="77777777" w:rsidR="006E57C7" w:rsidRPr="007B4344" w:rsidRDefault="006E57C7" w:rsidP="00D82654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>Wszelkie naprawy gwarancyjne w okresie gwarancyjnym i rękojmi wykonywane będą na koszt i ryzyko Wykonawcy.</w:t>
      </w:r>
    </w:p>
    <w:p w14:paraId="09E9CBDD" w14:textId="74F08F86" w:rsidR="006E57C7" w:rsidRPr="007B4344" w:rsidRDefault="006E57C7" w:rsidP="00D82654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 xml:space="preserve">Wykonawca w trakcie wykonywania prac wynikających z rękojmi </w:t>
      </w:r>
      <w:r w:rsidR="002C7A4B" w:rsidRPr="007B4344">
        <w:rPr>
          <w:rFonts w:asciiTheme="minorHAnsi" w:hAnsiTheme="minorHAnsi" w:cstheme="minorHAnsi"/>
        </w:rPr>
        <w:t xml:space="preserve">lub </w:t>
      </w:r>
      <w:r w:rsidRPr="007B4344">
        <w:rPr>
          <w:rFonts w:asciiTheme="minorHAnsi" w:hAnsiTheme="minorHAnsi" w:cstheme="minorHAnsi"/>
        </w:rPr>
        <w:t>gwarancji ponosi odpowiedzialność ze wszelkie szkody osób trzecich w związku z wykonywaniem robót.</w:t>
      </w:r>
    </w:p>
    <w:p w14:paraId="693EA2BE" w14:textId="77777777" w:rsidR="006E57C7" w:rsidRPr="007B4344" w:rsidRDefault="006E57C7" w:rsidP="00D82654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>Sposób usunięcia wad uzgadniają obie strony przed przystąpieniem do naprawy gwarancyjnej.</w:t>
      </w:r>
    </w:p>
    <w:p w14:paraId="22F63B7A" w14:textId="77777777" w:rsidR="006E57C7" w:rsidRPr="007B4344" w:rsidRDefault="006E57C7" w:rsidP="00D82654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</w:rPr>
        <w:t xml:space="preserve">Zamawiający na 14 dni przed upływem terminu gwarancji poinformuje Wykonawcę </w:t>
      </w:r>
      <w:r w:rsidRPr="007B4344">
        <w:rPr>
          <w:rFonts w:asciiTheme="minorHAnsi" w:hAnsiTheme="minorHAnsi" w:cstheme="minorHAnsi"/>
        </w:rPr>
        <w:br/>
        <w:t xml:space="preserve">o dacie odbioru pogwarancyjnego. Brak obecności Wykonawcy na odbiorze pogwarancyjnym skutkuje prawem Zamawiającego do jednostronnego podpisania protokołu odbioru pogwarancyjnego oraz uznaniem ewentualnych usterek wykazanych w tym protokole. O stwierdzonych usterkach </w:t>
      </w:r>
      <w:r w:rsidRPr="007B4344">
        <w:rPr>
          <w:rFonts w:asciiTheme="minorHAnsi" w:hAnsiTheme="minorHAnsi" w:cstheme="minorHAnsi"/>
          <w:bCs/>
        </w:rPr>
        <w:t>Zamawiający</w:t>
      </w:r>
      <w:r w:rsidRPr="007B4344">
        <w:rPr>
          <w:rFonts w:asciiTheme="minorHAnsi" w:hAnsiTheme="minorHAnsi" w:cstheme="minorHAnsi"/>
        </w:rPr>
        <w:t xml:space="preserve"> powiadomi niezwłocznie Wykonawcę. Termin usunięcia wszystkich usterek wykazanych w tym protokole, zostanie ustalony w  zależności od wielkości usterek. Brak usunięcia usterek w ustalonym terminie daje prawo Zamawiającemu do powierzenia usunięcia usterek osobie trzeciej na koszt i ryzyko Wykonawcy bez zgody sądu, na co Wykonawca wyraża zgodę.</w:t>
      </w:r>
    </w:p>
    <w:p w14:paraId="5B5472BD" w14:textId="77777777" w:rsidR="006E57C7" w:rsidRPr="007B4344" w:rsidRDefault="006E57C7" w:rsidP="00D82654">
      <w:pPr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Theme="minorHAnsi" w:hAnsiTheme="minorHAnsi" w:cstheme="minorHAnsi"/>
        </w:rPr>
      </w:pPr>
      <w:r w:rsidRPr="007B4344">
        <w:rPr>
          <w:rFonts w:asciiTheme="minorHAnsi" w:hAnsiTheme="minorHAnsi" w:cstheme="minorHAnsi"/>
          <w:kern w:val="24"/>
        </w:rPr>
        <w:t>Zamawiający</w:t>
      </w:r>
      <w:r w:rsidRPr="007B4344">
        <w:rPr>
          <w:rFonts w:asciiTheme="minorHAnsi" w:hAnsiTheme="minorHAnsi" w:cstheme="minorHAnsi"/>
          <w:bCs/>
          <w:kern w:val="24"/>
        </w:rPr>
        <w:t xml:space="preserve"> zastrzega sobie prawo korzystania z uprawnień z tytułu rękojmi niezależnie od uprawnień wynikających z gwarancji.</w:t>
      </w:r>
    </w:p>
    <w:p w14:paraId="6C495A38" w14:textId="77777777" w:rsidR="00A92D3E" w:rsidRPr="007B4344" w:rsidRDefault="006E57C7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kern w:val="24"/>
        </w:rPr>
      </w:pPr>
      <w:r w:rsidRPr="007B4344">
        <w:rPr>
          <w:rFonts w:asciiTheme="minorHAnsi" w:hAnsiTheme="minorHAnsi" w:cstheme="minorHAnsi"/>
          <w:bCs/>
        </w:rPr>
        <w:t>Okresy gwarancji udzielane przez Podwykonawców muszą odpowiadać, co najmniej okresowi udzielonemu przez Wykonawcę i liczone będą od daty odbioru końcowego</w:t>
      </w:r>
      <w:r w:rsidR="00A92D3E" w:rsidRPr="007B4344">
        <w:rPr>
          <w:rFonts w:asciiTheme="minorHAnsi" w:hAnsiTheme="minorHAnsi" w:cstheme="minorHAnsi"/>
          <w:bCs/>
        </w:rPr>
        <w:t>.</w:t>
      </w:r>
    </w:p>
    <w:p w14:paraId="4EA66473" w14:textId="2612302D" w:rsidR="00A92D3E" w:rsidRPr="007B4344" w:rsidRDefault="00A92D3E" w:rsidP="00D82654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theme="minorHAnsi"/>
          <w:bCs/>
          <w:kern w:val="24"/>
        </w:rPr>
      </w:pPr>
      <w:r w:rsidRPr="007B4344">
        <w:rPr>
          <w:rStyle w:val="FontStyle54"/>
          <w:rFonts w:asciiTheme="minorHAnsi" w:hAnsiTheme="minorHAnsi" w:cstheme="minorHAnsi"/>
          <w:b w:val="0"/>
          <w:bCs/>
          <w:color w:val="auto"/>
          <w:sz w:val="22"/>
        </w:rPr>
        <w:t>Umowa stanowi dokument gwarancyjny bez konieczności składania dodatkowego dokumentu na okoliczność gwarancji.</w:t>
      </w:r>
    </w:p>
    <w:p w14:paraId="09DAF67B" w14:textId="77777777" w:rsidR="008B517B" w:rsidRPr="006B3071" w:rsidRDefault="008B517B">
      <w:pPr>
        <w:spacing w:after="0" w:line="360" w:lineRule="auto"/>
        <w:jc w:val="center"/>
        <w:rPr>
          <w:rFonts w:asciiTheme="minorHAnsi" w:hAnsiTheme="minorHAnsi" w:cstheme="minorHAnsi"/>
          <w:b/>
          <w:iCs/>
        </w:rPr>
      </w:pPr>
      <w:bookmarkStart w:id="1" w:name="_Hlk10811385"/>
    </w:p>
    <w:p w14:paraId="3150DB75" w14:textId="29028528" w:rsidR="006E57C7" w:rsidRPr="006B3071" w:rsidRDefault="006E57C7">
      <w:pPr>
        <w:spacing w:after="0" w:line="360" w:lineRule="auto"/>
        <w:jc w:val="center"/>
        <w:rPr>
          <w:rFonts w:asciiTheme="minorHAnsi" w:hAnsiTheme="minorHAnsi" w:cstheme="minorHAnsi"/>
          <w:iCs/>
        </w:rPr>
      </w:pPr>
      <w:r w:rsidRPr="006B3071">
        <w:rPr>
          <w:rFonts w:asciiTheme="minorHAnsi" w:hAnsiTheme="minorHAnsi" w:cstheme="minorHAnsi"/>
          <w:b/>
          <w:iCs/>
        </w:rPr>
        <w:t>§</w:t>
      </w:r>
      <w:r w:rsidR="00170DFF">
        <w:rPr>
          <w:rFonts w:asciiTheme="minorHAnsi" w:hAnsiTheme="minorHAnsi" w:cstheme="minorHAnsi"/>
          <w:b/>
          <w:iCs/>
        </w:rPr>
        <w:t>9</w:t>
      </w:r>
    </w:p>
    <w:bookmarkEnd w:id="1"/>
    <w:p w14:paraId="05FFE715" w14:textId="77777777" w:rsidR="006E57C7" w:rsidRPr="006B3071" w:rsidRDefault="006E57C7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6B3071">
        <w:rPr>
          <w:rFonts w:asciiTheme="minorHAnsi" w:hAnsiTheme="minorHAnsi" w:cstheme="minorHAnsi"/>
          <w:b/>
          <w:i/>
          <w:iCs/>
          <w:sz w:val="22"/>
          <w:szCs w:val="22"/>
        </w:rPr>
        <w:t>Kary umowne</w:t>
      </w:r>
    </w:p>
    <w:p w14:paraId="4550C05C" w14:textId="77777777" w:rsidR="006E57C7" w:rsidRPr="006B3071" w:rsidRDefault="006E57C7" w:rsidP="00D82654">
      <w:pPr>
        <w:pStyle w:val="Tekstpodstawowy23"/>
        <w:widowControl w:val="0"/>
        <w:numPr>
          <w:ilvl w:val="0"/>
          <w:numId w:val="18"/>
        </w:numPr>
        <w:spacing w:line="360" w:lineRule="auto"/>
        <w:ind w:left="567" w:hanging="425"/>
        <w:rPr>
          <w:rFonts w:asciiTheme="minorHAnsi" w:hAnsiTheme="minorHAnsi" w:cstheme="minorHAnsi"/>
          <w:bCs/>
          <w:sz w:val="22"/>
          <w:szCs w:val="22"/>
        </w:rPr>
      </w:pPr>
      <w:r w:rsidRPr="006B3071">
        <w:rPr>
          <w:rFonts w:asciiTheme="minorHAnsi" w:hAnsiTheme="minorHAnsi" w:cstheme="minorHAnsi"/>
          <w:bCs/>
          <w:sz w:val="22"/>
          <w:szCs w:val="22"/>
        </w:rPr>
        <w:t>Strony zastrzegają możliwość stosowania kar umownych za niewykonanie lub nienależyte wykonanie umowy w formie kar umownych.</w:t>
      </w:r>
    </w:p>
    <w:p w14:paraId="45F057F2" w14:textId="77777777" w:rsidR="006E57C7" w:rsidRPr="006B3071" w:rsidRDefault="006E57C7" w:rsidP="00D82654">
      <w:pPr>
        <w:pStyle w:val="Tekstpodstawowy23"/>
        <w:widowControl w:val="0"/>
        <w:numPr>
          <w:ilvl w:val="0"/>
          <w:numId w:val="18"/>
        </w:numPr>
        <w:spacing w:line="360" w:lineRule="auto"/>
        <w:ind w:left="567" w:hanging="425"/>
        <w:rPr>
          <w:rFonts w:asciiTheme="minorHAnsi" w:hAnsiTheme="minorHAnsi" w:cstheme="minorHAnsi"/>
          <w:bCs/>
          <w:sz w:val="22"/>
          <w:szCs w:val="22"/>
        </w:rPr>
      </w:pPr>
      <w:r w:rsidRPr="006B3071">
        <w:rPr>
          <w:rFonts w:asciiTheme="minorHAnsi" w:hAnsiTheme="minorHAnsi" w:cstheme="minorHAnsi"/>
          <w:kern w:val="24"/>
          <w:sz w:val="22"/>
          <w:szCs w:val="22"/>
        </w:rPr>
        <w:t>Wykonawca płaci Zamawiającemu kary umowne:</w:t>
      </w:r>
    </w:p>
    <w:p w14:paraId="306AC68B" w14:textId="31B43DE8" w:rsidR="006E57C7" w:rsidRPr="006B3071" w:rsidRDefault="006E57C7" w:rsidP="00D82654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3C42C5">
        <w:rPr>
          <w:rFonts w:asciiTheme="minorHAnsi" w:hAnsiTheme="minorHAnsi" w:cstheme="minorHAnsi"/>
          <w:bCs/>
          <w:kern w:val="24"/>
        </w:rPr>
        <w:t xml:space="preserve">za </w:t>
      </w:r>
      <w:r w:rsidR="00BB47A1" w:rsidRPr="003C42C5">
        <w:rPr>
          <w:rFonts w:asciiTheme="minorHAnsi" w:hAnsiTheme="minorHAnsi" w:cstheme="minorHAnsi"/>
          <w:bCs/>
          <w:kern w:val="24"/>
        </w:rPr>
        <w:t xml:space="preserve">zwłokę </w:t>
      </w:r>
      <w:r w:rsidRPr="003C42C5">
        <w:rPr>
          <w:rFonts w:asciiTheme="minorHAnsi" w:hAnsiTheme="minorHAnsi" w:cstheme="minorHAnsi"/>
          <w:bCs/>
          <w:kern w:val="24"/>
        </w:rPr>
        <w:t xml:space="preserve">w wykonaniu przedmiotu umowy w wysokości </w:t>
      </w:r>
      <w:r w:rsidR="00164BCB">
        <w:rPr>
          <w:rFonts w:asciiTheme="minorHAnsi" w:hAnsiTheme="minorHAnsi" w:cstheme="minorHAnsi"/>
          <w:bCs/>
          <w:kern w:val="24"/>
        </w:rPr>
        <w:t>0,5</w:t>
      </w:r>
      <w:r w:rsidRPr="003C42C5">
        <w:rPr>
          <w:rFonts w:asciiTheme="minorHAnsi" w:hAnsiTheme="minorHAnsi" w:cstheme="minorHAnsi"/>
          <w:bCs/>
          <w:kern w:val="24"/>
        </w:rPr>
        <w:t xml:space="preserve">% całości wynagrodzenia umownego brutto określonego </w:t>
      </w:r>
      <w:r w:rsidRPr="006B3071">
        <w:rPr>
          <w:rFonts w:asciiTheme="minorHAnsi" w:hAnsiTheme="minorHAnsi" w:cstheme="minorHAnsi"/>
          <w:bCs/>
          <w:kern w:val="24"/>
        </w:rPr>
        <w:t xml:space="preserve">w §5 ust. 2 umowy, za każdy dzień </w:t>
      </w:r>
      <w:r w:rsidR="00BB47A1">
        <w:rPr>
          <w:rFonts w:asciiTheme="minorHAnsi" w:hAnsiTheme="minorHAnsi" w:cstheme="minorHAnsi"/>
          <w:bCs/>
          <w:kern w:val="24"/>
        </w:rPr>
        <w:t xml:space="preserve">zwłoki </w:t>
      </w:r>
      <w:r w:rsidRPr="006B3071">
        <w:rPr>
          <w:rFonts w:asciiTheme="minorHAnsi" w:hAnsiTheme="minorHAnsi" w:cstheme="minorHAnsi"/>
          <w:bCs/>
          <w:kern w:val="24"/>
        </w:rPr>
        <w:t xml:space="preserve"> liczony od terminu określonego w §2 ust. 2 umowy.</w:t>
      </w:r>
    </w:p>
    <w:p w14:paraId="0B4F7DFE" w14:textId="276481AD" w:rsidR="006E57C7" w:rsidRPr="006B3071" w:rsidRDefault="006E57C7" w:rsidP="00D82654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 xml:space="preserve">za </w:t>
      </w:r>
      <w:r w:rsidR="00BB47A1">
        <w:rPr>
          <w:rFonts w:asciiTheme="minorHAnsi" w:hAnsiTheme="minorHAnsi" w:cstheme="minorHAnsi"/>
          <w:bCs/>
          <w:kern w:val="24"/>
        </w:rPr>
        <w:t xml:space="preserve">zwłokę </w:t>
      </w:r>
      <w:r w:rsidRPr="006B3071">
        <w:rPr>
          <w:rFonts w:asciiTheme="minorHAnsi" w:hAnsiTheme="minorHAnsi" w:cstheme="minorHAnsi"/>
          <w:bCs/>
          <w:kern w:val="24"/>
        </w:rPr>
        <w:t xml:space="preserve">w usunięciu wad stwierdzonych przy odbiorze lub w okresie gwarancji i rękojmi za wady w wysokości </w:t>
      </w:r>
      <w:r w:rsidR="00164BCB">
        <w:rPr>
          <w:rFonts w:asciiTheme="minorHAnsi" w:hAnsiTheme="minorHAnsi" w:cstheme="minorHAnsi"/>
          <w:bCs/>
          <w:kern w:val="24"/>
        </w:rPr>
        <w:t>0,5</w:t>
      </w:r>
      <w:r w:rsidRPr="006B3071">
        <w:rPr>
          <w:rFonts w:asciiTheme="minorHAnsi" w:hAnsiTheme="minorHAnsi" w:cstheme="minorHAnsi"/>
          <w:bCs/>
          <w:kern w:val="24"/>
        </w:rPr>
        <w:t xml:space="preserve">% poszczególnego wynagrodzenia umownego brutto określonego w §5 ust. 2 umowy za każdy dzień </w:t>
      </w:r>
      <w:r w:rsidR="00FC1286">
        <w:rPr>
          <w:rFonts w:asciiTheme="minorHAnsi" w:hAnsiTheme="minorHAnsi" w:cstheme="minorHAnsi"/>
          <w:bCs/>
          <w:kern w:val="24"/>
        </w:rPr>
        <w:t xml:space="preserve">zwłoki </w:t>
      </w:r>
      <w:r w:rsidRPr="006B3071">
        <w:rPr>
          <w:rFonts w:asciiTheme="minorHAnsi" w:hAnsiTheme="minorHAnsi" w:cstheme="minorHAnsi"/>
          <w:bCs/>
          <w:kern w:val="24"/>
        </w:rPr>
        <w:t xml:space="preserve"> liczony od dnia wyznaczonego na usunięcie wad, </w:t>
      </w:r>
    </w:p>
    <w:p w14:paraId="03A1354C" w14:textId="77777777" w:rsidR="006E57C7" w:rsidRPr="006B3071" w:rsidRDefault="006E57C7" w:rsidP="00D82654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 xml:space="preserve">z tytułu odstąpienia od umowy z przyczyn występujących po stronie </w:t>
      </w:r>
      <w:r w:rsidRPr="006B3071">
        <w:rPr>
          <w:rFonts w:asciiTheme="minorHAnsi" w:hAnsiTheme="minorHAnsi" w:cstheme="minorHAnsi"/>
          <w:kern w:val="24"/>
        </w:rPr>
        <w:t>Wykonawcy</w:t>
      </w:r>
      <w:r w:rsidRPr="006B3071">
        <w:rPr>
          <w:rFonts w:asciiTheme="minorHAnsi" w:hAnsiTheme="minorHAnsi" w:cstheme="minorHAnsi"/>
          <w:bCs/>
          <w:kern w:val="24"/>
        </w:rPr>
        <w:t xml:space="preserve">, </w:t>
      </w:r>
      <w:r w:rsidRPr="006B3071">
        <w:rPr>
          <w:rFonts w:asciiTheme="minorHAnsi" w:hAnsiTheme="minorHAnsi" w:cstheme="minorHAnsi"/>
          <w:bCs/>
          <w:kern w:val="24"/>
        </w:rPr>
        <w:br/>
        <w:t xml:space="preserve">w wysokości </w:t>
      </w:r>
      <w:r w:rsidRPr="006B3071">
        <w:rPr>
          <w:rFonts w:asciiTheme="minorHAnsi" w:hAnsiTheme="minorHAnsi" w:cstheme="minorHAnsi"/>
          <w:bCs/>
        </w:rPr>
        <w:t>10</w:t>
      </w:r>
      <w:r w:rsidRPr="006B3071">
        <w:rPr>
          <w:rFonts w:asciiTheme="minorHAnsi" w:hAnsiTheme="minorHAnsi" w:cstheme="minorHAnsi"/>
          <w:bCs/>
          <w:kern w:val="24"/>
        </w:rPr>
        <w:t xml:space="preserve">% całościowego wynagrodzenia umownego brutto określonego w §5 ust. 2 umowy, </w:t>
      </w:r>
    </w:p>
    <w:p w14:paraId="5A8644AD" w14:textId="69982ADD" w:rsidR="006E57C7" w:rsidRPr="006B3071" w:rsidRDefault="006E57C7" w:rsidP="4A70348C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  <w:kern w:val="24"/>
        </w:rPr>
        <w:t xml:space="preserve">z tytułu braku zapłaty wynagrodzenia należnego podwykonawcom w wysokości </w:t>
      </w:r>
      <w:r w:rsidR="00B16DB8">
        <w:rPr>
          <w:rFonts w:asciiTheme="minorHAnsi" w:hAnsiTheme="minorHAnsi" w:cstheme="minorBidi"/>
          <w:kern w:val="24"/>
        </w:rPr>
        <w:t>5</w:t>
      </w:r>
      <w:r w:rsidRPr="4A70348C">
        <w:rPr>
          <w:rFonts w:asciiTheme="minorHAnsi" w:hAnsiTheme="minorHAnsi" w:cstheme="minorBidi"/>
          <w:kern w:val="24"/>
        </w:rPr>
        <w:t>% całości wartości wynagrodzenia umownego brutto określonego w §5 ust. 2 umowy, za każdy taki przypadek</w:t>
      </w:r>
    </w:p>
    <w:p w14:paraId="6C059728" w14:textId="0DB14B70" w:rsidR="006E57C7" w:rsidRPr="006B3071" w:rsidRDefault="006E57C7" w:rsidP="4A70348C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  <w:kern w:val="24"/>
        </w:rPr>
        <w:t xml:space="preserve">z tytułu nieterminowej zapłaty wynagrodzenia należnego podwykonawcom w wysokości 0,2% poszczególnej wartości wynagrodzenia umownego brutto określonego w §5 ust. 2 umowy,  za każdy dzień </w:t>
      </w:r>
      <w:r w:rsidR="00B16DB8">
        <w:rPr>
          <w:rFonts w:asciiTheme="minorHAnsi" w:hAnsiTheme="minorHAnsi" w:cstheme="minorBidi"/>
          <w:kern w:val="24"/>
        </w:rPr>
        <w:t>zwłoki</w:t>
      </w:r>
    </w:p>
    <w:p w14:paraId="2D84D278" w14:textId="7502852D" w:rsidR="006E57C7" w:rsidRPr="006B3071" w:rsidRDefault="006E57C7" w:rsidP="4A70348C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  <w:kern w:val="24"/>
        </w:rPr>
        <w:t>z tytułu nieprzedłożenia do zaakceptowania projektu umowy o podwykonawstwo</w:t>
      </w:r>
      <w:r w:rsidR="05E6602E" w:rsidRPr="4A70348C">
        <w:rPr>
          <w:rFonts w:asciiTheme="minorHAnsi" w:hAnsiTheme="minorHAnsi" w:cstheme="minorBidi"/>
          <w:kern w:val="24"/>
        </w:rPr>
        <w:t xml:space="preserve"> lub jej zmiany</w:t>
      </w:r>
      <w:r w:rsidRPr="4A70348C">
        <w:rPr>
          <w:rFonts w:asciiTheme="minorHAnsi" w:hAnsiTheme="minorHAnsi" w:cstheme="minorBidi"/>
          <w:kern w:val="24"/>
        </w:rPr>
        <w:t>, której przedmiotem są roboty budowlane, lub projektu jej zmian w wysokości 0,2% całości wartości wynagrodzenia umownego brutto określonego w §5 ust. 2 umowy, za każdy taki przypadek</w:t>
      </w:r>
    </w:p>
    <w:p w14:paraId="5B8AFFA9" w14:textId="77777777" w:rsidR="006E57C7" w:rsidRPr="006B3071" w:rsidRDefault="006E57C7" w:rsidP="00D82654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 xml:space="preserve">z tytułu nieprzedłożenia poświadczonej za zgodności z oryginałem kopii umowy </w:t>
      </w:r>
      <w:r w:rsidRPr="006B3071">
        <w:rPr>
          <w:rFonts w:asciiTheme="minorHAnsi" w:hAnsiTheme="minorHAnsi" w:cstheme="minorHAnsi"/>
          <w:bCs/>
          <w:kern w:val="24"/>
        </w:rPr>
        <w:br/>
        <w:t>o podwykonawstwo lub jej zmiany, w wysokości 0,2% całości wartości wynagrodzenia umownego brutto określonego w §5 ust. 2 umowy za każdy taki przypadek</w:t>
      </w:r>
    </w:p>
    <w:p w14:paraId="7E7EEDD4" w14:textId="77777777" w:rsidR="006E57C7" w:rsidRPr="006B3071" w:rsidRDefault="006E57C7" w:rsidP="00D82654">
      <w:pPr>
        <w:numPr>
          <w:ilvl w:val="0"/>
          <w:numId w:val="19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>z tytułu braku zmiany umowy o podwykonawstwo - w zakresie terminu zapłaty</w:t>
      </w:r>
      <w:r w:rsidRPr="006B3071">
        <w:rPr>
          <w:rFonts w:asciiTheme="minorHAnsi" w:hAnsiTheme="minorHAnsi" w:cstheme="minorHAnsi"/>
          <w:bCs/>
          <w:kern w:val="24"/>
        </w:rPr>
        <w:br/>
        <w:t xml:space="preserve"> - w wysokości 0,2% całości wartości wynagrodzenia umownego brutto określonego w § 5 ust. 2 umowy, za każdy taki przypadek</w:t>
      </w:r>
    </w:p>
    <w:p w14:paraId="6676CC62" w14:textId="77777777" w:rsidR="006E57C7" w:rsidRPr="006B3071" w:rsidRDefault="006E57C7" w:rsidP="00D82654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>Zamawiający</w:t>
      </w:r>
      <w:r w:rsidRPr="006B3071">
        <w:rPr>
          <w:rFonts w:asciiTheme="minorHAnsi" w:hAnsiTheme="minorHAnsi" w:cstheme="minorHAnsi"/>
          <w:kern w:val="24"/>
        </w:rPr>
        <w:t xml:space="preserve"> płaci </w:t>
      </w:r>
      <w:r w:rsidRPr="006B3071">
        <w:rPr>
          <w:rFonts w:asciiTheme="minorHAnsi" w:hAnsiTheme="minorHAnsi" w:cstheme="minorHAnsi"/>
          <w:bCs/>
          <w:kern w:val="24"/>
        </w:rPr>
        <w:t>Wykonawcy</w:t>
      </w:r>
      <w:r w:rsidRPr="006B3071">
        <w:rPr>
          <w:rFonts w:asciiTheme="minorHAnsi" w:hAnsiTheme="minorHAnsi" w:cstheme="minorHAnsi"/>
          <w:kern w:val="24"/>
        </w:rPr>
        <w:t xml:space="preserve"> kary umowne:</w:t>
      </w:r>
    </w:p>
    <w:p w14:paraId="768BBADE" w14:textId="77777777" w:rsidR="006E57C7" w:rsidRPr="006B3071" w:rsidRDefault="006E57C7" w:rsidP="00D82654">
      <w:pPr>
        <w:numPr>
          <w:ilvl w:val="0"/>
          <w:numId w:val="20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>za zwłokę w przekazaniu terenu budowy (frontu robót) w wysokości 0,2% wynagrodzenia umownego brutto określonego w  § 5 ust. 2 umowy, za każdy dzień zwłoki.</w:t>
      </w:r>
    </w:p>
    <w:p w14:paraId="698CCCBC" w14:textId="768D49E4" w:rsidR="006E57C7" w:rsidRPr="006B3071" w:rsidRDefault="006E57C7" w:rsidP="00D82654">
      <w:pPr>
        <w:numPr>
          <w:ilvl w:val="0"/>
          <w:numId w:val="20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 xml:space="preserve">z tytułu odstąpienia od umowy z przyczyn występujących po stronie Zamawiającego w wysokości 10% wynagrodzenia umownego </w:t>
      </w:r>
      <w:r w:rsidR="00A92D3E" w:rsidRPr="006B3071">
        <w:rPr>
          <w:rFonts w:asciiTheme="minorHAnsi" w:hAnsiTheme="minorHAnsi" w:cstheme="minorHAnsi"/>
          <w:bCs/>
          <w:kern w:val="24"/>
        </w:rPr>
        <w:t xml:space="preserve">netto </w:t>
      </w:r>
      <w:r w:rsidRPr="006B3071">
        <w:rPr>
          <w:rFonts w:asciiTheme="minorHAnsi" w:hAnsiTheme="minorHAnsi" w:cstheme="minorHAnsi"/>
          <w:bCs/>
          <w:kern w:val="24"/>
        </w:rPr>
        <w:t>określonego w § 5 ust. 2 umowy</w:t>
      </w:r>
    </w:p>
    <w:p w14:paraId="59972C53" w14:textId="25589608" w:rsidR="006E57C7" w:rsidRPr="006B3071" w:rsidRDefault="006E57C7" w:rsidP="00D82654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 xml:space="preserve">Wszystkie kary określone w ust. 2 niniejszego paragrafu zostaną potrącone </w:t>
      </w:r>
      <w:r w:rsidR="00A92D3E" w:rsidRPr="006B3071">
        <w:rPr>
          <w:rFonts w:asciiTheme="minorHAnsi" w:hAnsiTheme="minorHAnsi" w:cstheme="minorHAnsi"/>
          <w:bCs/>
          <w:kern w:val="24"/>
        </w:rPr>
        <w:t xml:space="preserve">przez Zamawiającego </w:t>
      </w:r>
      <w:r w:rsidRPr="006B3071">
        <w:rPr>
          <w:rFonts w:asciiTheme="minorHAnsi" w:hAnsiTheme="minorHAnsi" w:cstheme="minorHAnsi"/>
          <w:bCs/>
          <w:kern w:val="24"/>
        </w:rPr>
        <w:t>w szczególności: z wynagrodzenia Wykonawcy wynikającego z niniejszej Umowy, z innych należności Wykonawcy wynikających z innych umów zawartych z Zamawiającym</w:t>
      </w:r>
    </w:p>
    <w:p w14:paraId="178C58CD" w14:textId="77777777" w:rsidR="006E57C7" w:rsidRPr="006B3071" w:rsidRDefault="006E57C7" w:rsidP="4A70348C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  <w:kern w:val="24"/>
        </w:rPr>
        <w:t>Zamawiający zastrzega sobie prawo dochodzenia odszkodowania uzupełniającego przewyższającego zastrzeżone kary umowne do pełnej wysokości faktycznie poniesionej szkody, w tym utraconych korzyści.</w:t>
      </w:r>
    </w:p>
    <w:p w14:paraId="7E37727B" w14:textId="0689CE9B" w:rsidR="006E57C7" w:rsidRPr="003C42C5" w:rsidRDefault="670A46B1" w:rsidP="4A70348C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</w:rPr>
        <w:t>W</w:t>
      </w:r>
      <w:r w:rsidR="006E57C7" w:rsidRPr="4A70348C">
        <w:rPr>
          <w:rFonts w:asciiTheme="minorHAnsi" w:hAnsiTheme="minorHAnsi" w:cstheme="minorBidi"/>
          <w:kern w:val="24"/>
        </w:rPr>
        <w:t xml:space="preserve"> przypadku gdy łączna wysokość kar umownych</w:t>
      </w:r>
      <w:r w:rsidR="009A5614" w:rsidRPr="4A70348C">
        <w:rPr>
          <w:rFonts w:asciiTheme="minorHAnsi" w:hAnsiTheme="minorHAnsi" w:cstheme="minorBidi"/>
          <w:kern w:val="24"/>
        </w:rPr>
        <w:t xml:space="preserve"> będzie równa lub</w:t>
      </w:r>
      <w:r w:rsidR="006E57C7" w:rsidRPr="4A70348C">
        <w:rPr>
          <w:rFonts w:asciiTheme="minorHAnsi" w:hAnsiTheme="minorHAnsi" w:cstheme="minorBidi"/>
          <w:kern w:val="24"/>
        </w:rPr>
        <w:t xml:space="preserve"> przekroczy </w:t>
      </w:r>
      <w:r w:rsidR="00B16DB8">
        <w:rPr>
          <w:rFonts w:asciiTheme="minorHAnsi" w:hAnsiTheme="minorHAnsi" w:cstheme="minorBidi"/>
          <w:kern w:val="24"/>
        </w:rPr>
        <w:t>3</w:t>
      </w:r>
      <w:r w:rsidR="006E57C7" w:rsidRPr="4A70348C">
        <w:rPr>
          <w:rFonts w:asciiTheme="minorHAnsi" w:hAnsiTheme="minorHAnsi" w:cstheme="minorBidi"/>
          <w:kern w:val="24"/>
        </w:rPr>
        <w:t>0% wartości wynagrodzenia brutto określonego w § 5 ust. 2 umowy, Zamawiającemu przysługuje prawo odstąpienia od umowy</w:t>
      </w:r>
      <w:r w:rsidR="00A92D3E" w:rsidRPr="4A70348C">
        <w:rPr>
          <w:rFonts w:asciiTheme="minorHAnsi" w:hAnsiTheme="minorHAnsi" w:cstheme="minorBidi"/>
          <w:kern w:val="24"/>
        </w:rPr>
        <w:t xml:space="preserve"> z winy Wykonawcy</w:t>
      </w:r>
      <w:r w:rsidR="006E57C7" w:rsidRPr="4A70348C">
        <w:rPr>
          <w:rFonts w:asciiTheme="minorHAnsi" w:hAnsiTheme="minorHAnsi" w:cstheme="minorBidi"/>
          <w:kern w:val="24"/>
        </w:rPr>
        <w:t>.</w:t>
      </w:r>
    </w:p>
    <w:p w14:paraId="4399E884" w14:textId="12AE70A0" w:rsidR="009A5614" w:rsidRPr="003C42C5" w:rsidRDefault="009A5614" w:rsidP="4A70348C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Bidi"/>
          <w:kern w:val="24"/>
        </w:rPr>
      </w:pPr>
      <w:r w:rsidRPr="4A70348C">
        <w:rPr>
          <w:rFonts w:asciiTheme="minorHAnsi" w:hAnsiTheme="minorHAnsi" w:cstheme="minorBidi"/>
          <w:kern w:val="24"/>
        </w:rPr>
        <w:t xml:space="preserve">Strony niniejszej umowy mogą dochodzić kar umownych w łączeni wysokości nie większej niż </w:t>
      </w:r>
      <w:r w:rsidR="00B16DB8">
        <w:rPr>
          <w:rFonts w:asciiTheme="minorHAnsi" w:hAnsiTheme="minorHAnsi" w:cstheme="minorBidi"/>
          <w:kern w:val="24"/>
        </w:rPr>
        <w:t>3</w:t>
      </w:r>
      <w:r w:rsidRPr="4A70348C">
        <w:rPr>
          <w:rFonts w:asciiTheme="minorHAnsi" w:hAnsiTheme="minorHAnsi" w:cstheme="minorBidi"/>
          <w:kern w:val="24"/>
        </w:rPr>
        <w:t>0% wartości wynagrodzenia brutto określonego w § 5 ust. 2 umowy</w:t>
      </w:r>
    </w:p>
    <w:p w14:paraId="302FD9DC" w14:textId="77777777" w:rsidR="006E57C7" w:rsidRPr="006B3071" w:rsidRDefault="006E57C7" w:rsidP="00D82654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  <w:kern w:val="24"/>
        </w:rPr>
        <w:t>Kara umowna zostanie zapłacona przez Wykonawcę w terminie 14 dni od daty wystąpienia przez drugą Stronę z żądaniem zapłaty.</w:t>
      </w:r>
    </w:p>
    <w:p w14:paraId="36C5AC75" w14:textId="77777777" w:rsidR="006E57C7" w:rsidRPr="006B3071" w:rsidRDefault="006E57C7" w:rsidP="00D82654">
      <w:pPr>
        <w:numPr>
          <w:ilvl w:val="0"/>
          <w:numId w:val="18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  <w:kern w:val="24"/>
        </w:rPr>
      </w:pPr>
      <w:r w:rsidRPr="006B3071">
        <w:rPr>
          <w:rFonts w:asciiTheme="minorHAnsi" w:hAnsiTheme="minorHAnsi" w:cstheme="minorHAnsi"/>
          <w:bCs/>
        </w:rPr>
        <w:t xml:space="preserve">W przypadku, gdy umowa zawierana będzie z Wykonawcami ubiegającymi się wspólnie </w:t>
      </w:r>
      <w:r w:rsidRPr="006B3071">
        <w:rPr>
          <w:rFonts w:asciiTheme="minorHAnsi" w:hAnsiTheme="minorHAnsi" w:cstheme="minorHAnsi"/>
          <w:bCs/>
        </w:rPr>
        <w:br/>
        <w:t xml:space="preserve">o zamówienie (Konsorcjum) - za zapłatę kar umownych naliczonych zgodnie z ustaleniami </w:t>
      </w:r>
      <w:r w:rsidRPr="006B3071">
        <w:rPr>
          <w:rFonts w:asciiTheme="minorHAnsi" w:hAnsiTheme="minorHAnsi" w:cstheme="minorHAnsi"/>
          <w:bCs/>
        </w:rPr>
        <w:br/>
        <w:t>niniejszego paragrafu odpowiadają solidarnie wszyscy Członkowie Konsorcjum.</w:t>
      </w:r>
    </w:p>
    <w:p w14:paraId="7D0AA0C7" w14:textId="77777777" w:rsidR="006F03EA" w:rsidRDefault="006F03EA">
      <w:pPr>
        <w:spacing w:after="0" w:line="360" w:lineRule="auto"/>
        <w:ind w:left="142"/>
        <w:jc w:val="center"/>
        <w:rPr>
          <w:rFonts w:asciiTheme="minorHAnsi" w:hAnsiTheme="minorHAnsi" w:cstheme="minorHAnsi"/>
          <w:b/>
          <w:bCs/>
          <w:iCs/>
        </w:rPr>
      </w:pPr>
    </w:p>
    <w:p w14:paraId="3A86E2AC" w14:textId="276D5AAF" w:rsidR="006E57C7" w:rsidRPr="006B3071" w:rsidRDefault="006E57C7">
      <w:pPr>
        <w:spacing w:after="0" w:line="360" w:lineRule="auto"/>
        <w:ind w:left="142"/>
        <w:jc w:val="center"/>
        <w:rPr>
          <w:rFonts w:asciiTheme="minorHAnsi" w:hAnsiTheme="minorHAnsi" w:cstheme="minorHAnsi"/>
          <w:b/>
          <w:bCs/>
          <w:iCs/>
        </w:rPr>
      </w:pPr>
      <w:r w:rsidRPr="006B3071">
        <w:rPr>
          <w:rFonts w:asciiTheme="minorHAnsi" w:hAnsiTheme="minorHAnsi" w:cstheme="minorHAnsi"/>
          <w:b/>
          <w:bCs/>
          <w:iCs/>
        </w:rPr>
        <w:t>§1</w:t>
      </w:r>
      <w:r w:rsidR="006503DF">
        <w:rPr>
          <w:rFonts w:asciiTheme="minorHAnsi" w:hAnsiTheme="minorHAnsi" w:cstheme="minorHAnsi"/>
          <w:b/>
          <w:bCs/>
          <w:iCs/>
        </w:rPr>
        <w:t>0</w:t>
      </w:r>
    </w:p>
    <w:p w14:paraId="63B2A4D1" w14:textId="77777777" w:rsidR="006E57C7" w:rsidRPr="006B3071" w:rsidRDefault="006E57C7">
      <w:pPr>
        <w:spacing w:line="360" w:lineRule="auto"/>
        <w:ind w:left="142"/>
        <w:jc w:val="center"/>
        <w:rPr>
          <w:rFonts w:asciiTheme="minorHAnsi" w:hAnsiTheme="minorHAnsi" w:cstheme="minorHAnsi"/>
          <w:b/>
          <w:bCs/>
        </w:rPr>
      </w:pPr>
      <w:r w:rsidRPr="006B3071">
        <w:rPr>
          <w:rFonts w:asciiTheme="minorHAnsi" w:hAnsiTheme="minorHAnsi" w:cstheme="minorHAnsi"/>
          <w:b/>
          <w:bCs/>
        </w:rPr>
        <w:t>Dopuszczalne zmiany umowy</w:t>
      </w:r>
    </w:p>
    <w:p w14:paraId="5769D8F1" w14:textId="7D744159" w:rsidR="006E57C7" w:rsidRPr="006B3071" w:rsidRDefault="006E57C7" w:rsidP="00D82654">
      <w:pPr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B3071">
        <w:rPr>
          <w:rFonts w:asciiTheme="minorHAnsi" w:hAnsiTheme="minorHAnsi" w:cstheme="minorHAnsi"/>
        </w:rPr>
        <w:t xml:space="preserve">Dopuszczalne są następujące </w:t>
      </w:r>
      <w:r w:rsidR="004E54FF">
        <w:rPr>
          <w:rFonts w:asciiTheme="minorHAnsi" w:hAnsiTheme="minorHAnsi" w:cstheme="minorHAnsi"/>
        </w:rPr>
        <w:t xml:space="preserve">istotne </w:t>
      </w:r>
      <w:r w:rsidRPr="006B3071">
        <w:rPr>
          <w:rFonts w:asciiTheme="minorHAnsi" w:hAnsiTheme="minorHAnsi" w:cstheme="minorHAnsi"/>
        </w:rPr>
        <w:t>zmiany treści umowy:</w:t>
      </w:r>
    </w:p>
    <w:p w14:paraId="12B4686D" w14:textId="3D49AE8E" w:rsidR="006E57C7" w:rsidRPr="006B3071" w:rsidRDefault="00A51A2F" w:rsidP="00D82654">
      <w:pPr>
        <w:numPr>
          <w:ilvl w:val="1"/>
          <w:numId w:val="30"/>
        </w:numPr>
        <w:spacing w:after="0" w:line="36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Wydłużenie</w:t>
      </w:r>
      <w:r w:rsidR="006E57C7" w:rsidRPr="006B3071">
        <w:rPr>
          <w:rFonts w:asciiTheme="minorHAnsi" w:hAnsiTheme="minorHAnsi" w:cstheme="minorHAnsi"/>
        </w:rPr>
        <w:t xml:space="preserve"> termin</w:t>
      </w:r>
      <w:r>
        <w:rPr>
          <w:rFonts w:asciiTheme="minorHAnsi" w:hAnsiTheme="minorHAnsi" w:cstheme="minorHAnsi"/>
        </w:rPr>
        <w:t>u</w:t>
      </w:r>
      <w:r w:rsidR="006E57C7" w:rsidRPr="006B3071">
        <w:rPr>
          <w:rFonts w:asciiTheme="minorHAnsi" w:hAnsiTheme="minorHAnsi" w:cstheme="minorHAnsi"/>
        </w:rPr>
        <w:t xml:space="preserve"> </w:t>
      </w:r>
      <w:r w:rsidRPr="00A41B0D">
        <w:rPr>
          <w:rFonts w:asciiTheme="minorHAnsi" w:hAnsiTheme="minorHAnsi" w:cstheme="minorHAnsi"/>
        </w:rPr>
        <w:t>zakończenia robót budowlanych</w:t>
      </w:r>
      <w:r w:rsidR="006E57C7" w:rsidRPr="006B3071">
        <w:rPr>
          <w:rFonts w:asciiTheme="minorHAnsi" w:hAnsiTheme="minorHAnsi" w:cstheme="minorHAnsi"/>
        </w:rPr>
        <w:t>:</w:t>
      </w:r>
    </w:p>
    <w:p w14:paraId="66DDBB19" w14:textId="01F055D5" w:rsidR="008B517B" w:rsidRPr="003C42C5" w:rsidRDefault="006E57C7" w:rsidP="00D82654">
      <w:pPr>
        <w:numPr>
          <w:ilvl w:val="0"/>
          <w:numId w:val="3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B3071">
        <w:rPr>
          <w:rFonts w:asciiTheme="minorHAnsi" w:hAnsiTheme="minorHAnsi" w:cstheme="minorHAnsi"/>
        </w:rPr>
        <w:t xml:space="preserve">jeżeli uzasadnione to będzie okolicznościami leżącymi po stronie Zamawiającego, </w:t>
      </w:r>
      <w:r w:rsidRPr="006B3071">
        <w:rPr>
          <w:rFonts w:asciiTheme="minorHAnsi" w:hAnsiTheme="minorHAnsi" w:cstheme="minorHAnsi"/>
        </w:rPr>
        <w:br/>
        <w:t>w szczególności sytuacją finansową, zdolnoś</w:t>
      </w:r>
      <w:r w:rsidR="004E54FF">
        <w:rPr>
          <w:rFonts w:asciiTheme="minorHAnsi" w:hAnsiTheme="minorHAnsi" w:cstheme="minorHAnsi"/>
        </w:rPr>
        <w:t>ć</w:t>
      </w:r>
      <w:r w:rsidRPr="006B3071">
        <w:rPr>
          <w:rFonts w:asciiTheme="minorHAnsi" w:hAnsiTheme="minorHAnsi" w:cstheme="minorHAnsi"/>
        </w:rPr>
        <w:t xml:space="preserve"> płatnicz</w:t>
      </w:r>
      <w:r w:rsidR="004E54FF">
        <w:rPr>
          <w:rFonts w:asciiTheme="minorHAnsi" w:hAnsiTheme="minorHAnsi" w:cstheme="minorHAnsi"/>
        </w:rPr>
        <w:t>a</w:t>
      </w:r>
      <w:r w:rsidRPr="006B3071">
        <w:rPr>
          <w:rFonts w:asciiTheme="minorHAnsi" w:hAnsiTheme="minorHAnsi" w:cstheme="minorHAnsi"/>
        </w:rPr>
        <w:t xml:space="preserve"> lub warunki </w:t>
      </w:r>
      <w:r w:rsidR="001D2B11" w:rsidRPr="006B3071">
        <w:rPr>
          <w:rFonts w:asciiTheme="minorHAnsi" w:hAnsiTheme="minorHAnsi" w:cstheme="minorHAnsi"/>
        </w:rPr>
        <w:t>organizacyjn</w:t>
      </w:r>
      <w:r w:rsidR="001D2B11">
        <w:rPr>
          <w:rFonts w:asciiTheme="minorHAnsi" w:hAnsiTheme="minorHAnsi" w:cstheme="minorHAnsi"/>
        </w:rPr>
        <w:t>e</w:t>
      </w:r>
      <w:r w:rsidR="00105B45" w:rsidRPr="006B3071">
        <w:rPr>
          <w:rFonts w:asciiTheme="minorHAnsi" w:hAnsiTheme="minorHAnsi" w:cstheme="minorHAnsi"/>
        </w:rPr>
        <w:t xml:space="preserve"> w tym </w:t>
      </w:r>
      <w:r w:rsidR="00105B45" w:rsidRPr="003C42C5">
        <w:rPr>
          <w:rFonts w:asciiTheme="minorHAnsi" w:hAnsiTheme="minorHAnsi" w:cstheme="minorHAnsi"/>
        </w:rPr>
        <w:t>przedłużająca się procedura przetargow</w:t>
      </w:r>
      <w:r w:rsidR="00433CC6">
        <w:rPr>
          <w:rFonts w:asciiTheme="minorHAnsi" w:hAnsiTheme="minorHAnsi" w:cstheme="minorHAnsi"/>
        </w:rPr>
        <w:t>a,</w:t>
      </w:r>
    </w:p>
    <w:p w14:paraId="22AF1AA7" w14:textId="294309DE" w:rsidR="008B517B" w:rsidRDefault="006E57C7" w:rsidP="00D82654">
      <w:pPr>
        <w:numPr>
          <w:ilvl w:val="0"/>
          <w:numId w:val="3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C42C5">
        <w:rPr>
          <w:rFonts w:asciiTheme="minorHAnsi" w:hAnsiTheme="minorHAnsi" w:cstheme="minorHAnsi"/>
        </w:rPr>
        <w:t>jeżeli uzasadnione to będzie okolicznościami, za któr</w:t>
      </w:r>
      <w:r w:rsidR="00F2216E">
        <w:rPr>
          <w:rFonts w:asciiTheme="minorHAnsi" w:hAnsiTheme="minorHAnsi" w:cstheme="minorHAnsi"/>
        </w:rPr>
        <w:t>e</w:t>
      </w:r>
      <w:r w:rsidRPr="003C42C5">
        <w:rPr>
          <w:rFonts w:asciiTheme="minorHAnsi" w:hAnsiTheme="minorHAnsi" w:cstheme="minorHAnsi"/>
        </w:rPr>
        <w:t xml:space="preserve"> żadna ze stron nie ponosi odpowiedzialności, w szczególności np. klęski żywiołowe</w:t>
      </w:r>
      <w:r w:rsidR="00B51837" w:rsidRPr="003C42C5">
        <w:rPr>
          <w:rFonts w:asciiTheme="minorHAnsi" w:hAnsiTheme="minorHAnsi" w:cstheme="minorHAnsi"/>
        </w:rPr>
        <w:t xml:space="preserve"> lub inne okoliczności</w:t>
      </w:r>
      <w:r w:rsidR="00F2216E">
        <w:rPr>
          <w:rFonts w:asciiTheme="minorHAnsi" w:hAnsiTheme="minorHAnsi" w:cstheme="minorHAnsi"/>
        </w:rPr>
        <w:t xml:space="preserve"> mające charakter siły wyższej,</w:t>
      </w:r>
    </w:p>
    <w:p w14:paraId="3DA620BF" w14:textId="2DFDB6E9" w:rsidR="00F2216E" w:rsidRPr="00560FC9" w:rsidRDefault="00F2216E" w:rsidP="00D82654">
      <w:pPr>
        <w:numPr>
          <w:ilvl w:val="0"/>
          <w:numId w:val="3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60FC9">
        <w:rPr>
          <w:rFonts w:asciiTheme="minorHAnsi" w:hAnsiTheme="minorHAnsi" w:cstheme="minorHAnsi"/>
        </w:rPr>
        <w:t>jeżeli uzasadnione to będzie okolicznościami, za które żadna ze stron nie ponosi odpowiedzialności</w:t>
      </w:r>
      <w:r w:rsidR="00560FC9">
        <w:rPr>
          <w:rFonts w:asciiTheme="minorHAnsi" w:hAnsiTheme="minorHAnsi" w:cstheme="minorHAnsi"/>
        </w:rPr>
        <w:t>;</w:t>
      </w:r>
      <w:r w:rsidRPr="00560FC9">
        <w:rPr>
          <w:rFonts w:asciiTheme="minorHAnsi" w:hAnsiTheme="minorHAnsi" w:cstheme="minorHAnsi"/>
        </w:rPr>
        <w:t xml:space="preserve"> </w:t>
      </w:r>
      <w:r w:rsidR="002B4793" w:rsidRPr="00560FC9">
        <w:rPr>
          <w:rFonts w:asciiTheme="minorHAnsi" w:hAnsiTheme="minorHAnsi" w:cstheme="minorHAnsi"/>
        </w:rPr>
        <w:t xml:space="preserve">wystąpieniem warunków atmosferycznych uniemożliwiających kontynuowanie robót, </w:t>
      </w:r>
    </w:p>
    <w:p w14:paraId="776C65B1" w14:textId="77777777" w:rsidR="006E57C7" w:rsidRPr="006B3071" w:rsidRDefault="006E57C7" w:rsidP="00D82654">
      <w:pPr>
        <w:numPr>
          <w:ilvl w:val="0"/>
          <w:numId w:val="3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6B3071">
        <w:rPr>
          <w:rFonts w:asciiTheme="minorHAnsi" w:hAnsiTheme="minorHAnsi" w:cstheme="minorHAnsi"/>
        </w:rPr>
        <w:t xml:space="preserve">w razie konieczności wprowadzenia zmian w przedmiocie umowy wywołanych zmianami </w:t>
      </w:r>
      <w:r w:rsidRPr="006B3071">
        <w:rPr>
          <w:rFonts w:asciiTheme="minorHAnsi" w:hAnsiTheme="minorHAnsi" w:cstheme="minorHAnsi"/>
        </w:rPr>
        <w:br/>
        <w:t>w przepisach prawa lub rozporządzeniach.</w:t>
      </w:r>
    </w:p>
    <w:p w14:paraId="7D06366E" w14:textId="795EC136" w:rsidR="006E57C7" w:rsidRPr="006B3071" w:rsidRDefault="008B517B" w:rsidP="001421E7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6B3071">
        <w:rPr>
          <w:rFonts w:asciiTheme="minorHAnsi" w:hAnsiTheme="minorHAnsi" w:cstheme="minorHAnsi"/>
        </w:rPr>
        <w:t xml:space="preserve">- </w:t>
      </w:r>
      <w:r w:rsidR="006E57C7" w:rsidRPr="006B3071">
        <w:rPr>
          <w:rFonts w:asciiTheme="minorHAnsi" w:hAnsiTheme="minorHAnsi" w:cstheme="minorHAnsi"/>
        </w:rPr>
        <w:t>Zmiana termin</w:t>
      </w:r>
      <w:r w:rsidR="007A5531">
        <w:rPr>
          <w:rFonts w:asciiTheme="minorHAnsi" w:hAnsiTheme="minorHAnsi" w:cstheme="minorHAnsi"/>
        </w:rPr>
        <w:t>u</w:t>
      </w:r>
      <w:r w:rsidR="006E57C7" w:rsidRPr="006B3071">
        <w:rPr>
          <w:rFonts w:asciiTheme="minorHAnsi" w:hAnsiTheme="minorHAnsi" w:cstheme="minorHAnsi"/>
        </w:rPr>
        <w:t xml:space="preserve"> zakończenia robót (skróceni</w:t>
      </w:r>
      <w:r w:rsidR="007A5531">
        <w:rPr>
          <w:rFonts w:asciiTheme="minorHAnsi" w:hAnsiTheme="minorHAnsi" w:cstheme="minorHAnsi"/>
        </w:rPr>
        <w:t>e</w:t>
      </w:r>
      <w:r w:rsidR="006E57C7" w:rsidRPr="006B3071">
        <w:rPr>
          <w:rFonts w:asciiTheme="minorHAnsi" w:hAnsiTheme="minorHAnsi" w:cstheme="minorHAnsi"/>
        </w:rPr>
        <w:t xml:space="preserve"> i wydłużeni</w:t>
      </w:r>
      <w:r w:rsidR="007A5531">
        <w:rPr>
          <w:rFonts w:asciiTheme="minorHAnsi" w:hAnsiTheme="minorHAnsi" w:cstheme="minorHAnsi"/>
        </w:rPr>
        <w:t>e</w:t>
      </w:r>
      <w:r w:rsidR="006E57C7" w:rsidRPr="006B3071">
        <w:rPr>
          <w:rFonts w:asciiTheme="minorHAnsi" w:hAnsiTheme="minorHAnsi" w:cstheme="minorHAnsi"/>
        </w:rPr>
        <w:t>) wymaga pisemnego wniosku Wykonawcy wraz z uzasadnieniem i propozycją nowego terminu.</w:t>
      </w:r>
    </w:p>
    <w:p w14:paraId="4A331F98" w14:textId="09783FB6" w:rsidR="006E57C7" w:rsidRPr="00BB4FE3" w:rsidRDefault="006E57C7" w:rsidP="4A70348C">
      <w:pPr>
        <w:numPr>
          <w:ilvl w:val="1"/>
          <w:numId w:val="30"/>
        </w:numPr>
        <w:spacing w:after="0" w:line="360" w:lineRule="auto"/>
        <w:ind w:left="426" w:hanging="426"/>
        <w:jc w:val="both"/>
        <w:rPr>
          <w:rFonts w:asciiTheme="minorHAnsi" w:hAnsiTheme="minorHAnsi" w:cstheme="minorBidi"/>
        </w:rPr>
      </w:pPr>
      <w:r w:rsidRPr="4A70348C">
        <w:rPr>
          <w:rFonts w:asciiTheme="minorHAnsi" w:hAnsiTheme="minorHAnsi" w:cstheme="minorBidi"/>
        </w:rPr>
        <w:t xml:space="preserve">Przewiduje się możliwość ograniczenia rzeczowego przedmiotu umowy, w sytuacji gdy wykonanie danych robót będzie </w:t>
      </w:r>
      <w:r w:rsidR="00CB192D" w:rsidRPr="4A70348C">
        <w:rPr>
          <w:rFonts w:asciiTheme="minorHAnsi" w:hAnsiTheme="minorHAnsi" w:cstheme="minorBidi"/>
        </w:rPr>
        <w:t xml:space="preserve">niemożliwe do zrealizowania ze względów niezależnych od wykonawcy </w:t>
      </w:r>
      <w:r>
        <w:br/>
      </w:r>
      <w:r w:rsidR="00CB192D" w:rsidRPr="4A70348C">
        <w:rPr>
          <w:rFonts w:asciiTheme="minorHAnsi" w:hAnsiTheme="minorHAnsi" w:cstheme="minorBidi"/>
        </w:rPr>
        <w:t>i zamawiającego</w:t>
      </w:r>
      <w:r w:rsidRPr="4A70348C">
        <w:rPr>
          <w:rFonts w:asciiTheme="minorHAnsi" w:hAnsiTheme="minorHAnsi" w:cstheme="minorBidi"/>
        </w:rPr>
        <w:t xml:space="preserve">. Roboty takie w dalszej części umowy nazywane są robotami zaniechanymi. Wykonawca może żądać wyłącznie wynagrodzenia należnego za rzeczywiście wykonaną część umowy. Zmniejszenie wynagrodzenia będzie obliczone w oparciu o </w:t>
      </w:r>
      <w:r w:rsidR="00EB03B1" w:rsidRPr="4A70348C">
        <w:rPr>
          <w:rFonts w:asciiTheme="minorHAnsi" w:hAnsiTheme="minorHAnsi" w:cstheme="minorBidi"/>
        </w:rPr>
        <w:t xml:space="preserve">pozycje </w:t>
      </w:r>
      <w:r w:rsidRPr="4A70348C">
        <w:rPr>
          <w:rFonts w:asciiTheme="minorHAnsi" w:hAnsiTheme="minorHAnsi" w:cstheme="minorBidi"/>
        </w:rPr>
        <w:t xml:space="preserve">wymienione w ofercie </w:t>
      </w:r>
      <w:r>
        <w:br/>
      </w:r>
      <w:r w:rsidRPr="4A70348C">
        <w:rPr>
          <w:rFonts w:asciiTheme="minorHAnsi" w:hAnsiTheme="minorHAnsi" w:cstheme="minorBidi"/>
        </w:rPr>
        <w:t>z uwzględnieniem ilości rzeczywiście wykonanych prac.</w:t>
      </w:r>
      <w:r w:rsidR="15894A04" w:rsidRPr="4A70348C">
        <w:rPr>
          <w:rFonts w:asciiTheme="minorHAnsi" w:hAnsiTheme="minorHAnsi" w:cstheme="minorBidi"/>
        </w:rPr>
        <w:t xml:space="preserve"> Przy czym Zamawiający gwarantuje wykonanie przedmiotu zamówienia</w:t>
      </w:r>
      <w:r w:rsidR="660912CB" w:rsidRPr="4A70348C">
        <w:rPr>
          <w:rFonts w:asciiTheme="minorHAnsi" w:hAnsiTheme="minorHAnsi" w:cstheme="minorBidi"/>
        </w:rPr>
        <w:t xml:space="preserve"> na poziomie</w:t>
      </w:r>
      <w:r w:rsidR="15894A04" w:rsidRPr="4A70348C">
        <w:rPr>
          <w:rFonts w:asciiTheme="minorHAnsi" w:hAnsiTheme="minorHAnsi" w:cstheme="minorBidi"/>
        </w:rPr>
        <w:t xml:space="preserve"> odpowiadającym </w:t>
      </w:r>
      <w:r w:rsidR="06EAE07B" w:rsidRPr="4A70348C">
        <w:rPr>
          <w:rFonts w:asciiTheme="minorHAnsi" w:hAnsiTheme="minorHAnsi" w:cstheme="minorBidi"/>
        </w:rPr>
        <w:t>robotom budowlanych o wartości</w:t>
      </w:r>
      <w:r w:rsidR="15894A04" w:rsidRPr="4A70348C">
        <w:rPr>
          <w:rFonts w:asciiTheme="minorHAnsi" w:hAnsiTheme="minorHAnsi" w:cstheme="minorBidi"/>
        </w:rPr>
        <w:t xml:space="preserve"> </w:t>
      </w:r>
      <w:r w:rsidR="00B16DB8">
        <w:rPr>
          <w:rFonts w:asciiTheme="minorHAnsi" w:hAnsiTheme="minorHAnsi" w:cstheme="minorBidi"/>
        </w:rPr>
        <w:t>80%</w:t>
      </w:r>
      <w:r w:rsidR="15894A04" w:rsidRPr="4A70348C">
        <w:rPr>
          <w:rFonts w:asciiTheme="minorHAnsi" w:hAnsiTheme="minorHAnsi" w:cstheme="minorBidi"/>
        </w:rPr>
        <w:t xml:space="preserve"> </w:t>
      </w:r>
      <w:r w:rsidR="78B8A3D5" w:rsidRPr="4A70348C">
        <w:rPr>
          <w:rFonts w:asciiTheme="minorHAnsi" w:hAnsiTheme="minorHAnsi" w:cstheme="minorBidi"/>
        </w:rPr>
        <w:t>wynagrodzenia brutto określonego w § 5 ust. 2 umowy.</w:t>
      </w:r>
    </w:p>
    <w:p w14:paraId="264FE70F" w14:textId="77777777" w:rsidR="006E57C7" w:rsidRPr="00BB4FE3" w:rsidRDefault="006E57C7" w:rsidP="00D82654">
      <w:pPr>
        <w:numPr>
          <w:ilvl w:val="1"/>
          <w:numId w:val="30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  <w:bCs/>
        </w:rPr>
        <w:t xml:space="preserve">Wszelkie zmiany umowy (za wyjątkiem zmiany kierownika budowy, kierownika robót i inspektora nadzoru) wymagają formy pisemnej w postaci </w:t>
      </w:r>
      <w:r w:rsidRPr="00BB4FE3">
        <w:rPr>
          <w:rFonts w:asciiTheme="minorHAnsi" w:hAnsiTheme="minorHAnsi" w:cstheme="minorHAnsi"/>
        </w:rPr>
        <w:t>aneksu podpisanego przez umocowanych przedstawicieli Zamawiającego i Wykonawcy.</w:t>
      </w:r>
    </w:p>
    <w:p w14:paraId="625FF6F3" w14:textId="77777777" w:rsidR="006E57C7" w:rsidRPr="00BB4FE3" w:rsidRDefault="006E57C7" w:rsidP="00D82654">
      <w:pPr>
        <w:numPr>
          <w:ilvl w:val="1"/>
          <w:numId w:val="30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  <w:bCs/>
        </w:rPr>
        <w:t>Dopuszcza się zmianę osoby kierownika robót</w:t>
      </w:r>
    </w:p>
    <w:p w14:paraId="1691B394" w14:textId="35BC8272" w:rsidR="006E57C7" w:rsidRPr="00BB4FE3" w:rsidRDefault="006E57C7" w:rsidP="00D82654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  <w:sz w:val="22"/>
          <w:szCs w:val="22"/>
        </w:rPr>
        <w:t>na żądanie Zamawiającego w przypadku nienależytego wykonania powierzonych prac</w:t>
      </w:r>
    </w:p>
    <w:p w14:paraId="6EA2EC6F" w14:textId="2BDE58EC" w:rsidR="006E57C7" w:rsidRPr="00BB4FE3" w:rsidRDefault="006E57C7" w:rsidP="4A70348C">
      <w:pPr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 w:cstheme="minorBidi"/>
        </w:rPr>
      </w:pPr>
      <w:r w:rsidRPr="4A70348C">
        <w:rPr>
          <w:rFonts w:asciiTheme="minorHAnsi" w:hAnsiTheme="minorHAnsi" w:cstheme="minorBidi"/>
        </w:rPr>
        <w:t xml:space="preserve">na wniosek Wykonawcy uzasadniony obiektywnymi okolicznościami, po przedstawieniu </w:t>
      </w:r>
      <w:r>
        <w:br/>
      </w:r>
      <w:r w:rsidRPr="4A70348C">
        <w:rPr>
          <w:rFonts w:asciiTheme="minorHAnsi" w:hAnsiTheme="minorHAnsi" w:cstheme="minorBidi"/>
        </w:rPr>
        <w:t>i zaakceptowaniu przez Zamawiającego kandydatury innej osoby spełniającej warunki zawarte w SWZ i dostarczeniu odpowiednich dokumentów potwierdzających uprawnienia.</w:t>
      </w:r>
    </w:p>
    <w:p w14:paraId="7B555CF3" w14:textId="4BC51D3D" w:rsidR="006E57C7" w:rsidRPr="00BB4FE3" w:rsidRDefault="00666ED2" w:rsidP="001421E7">
      <w:pPr>
        <w:spacing w:line="360" w:lineRule="auto"/>
        <w:ind w:left="852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6E57C7" w:rsidRPr="00BB4FE3">
        <w:rPr>
          <w:rFonts w:asciiTheme="minorHAnsi" w:hAnsiTheme="minorHAnsi" w:cstheme="minorHAnsi"/>
          <w:bCs/>
        </w:rPr>
        <w:t>Zmiana osoby kierownika budowy i kierownika robót wymaga powiadomienia o tym fakcie Zamawiającego.</w:t>
      </w:r>
    </w:p>
    <w:p w14:paraId="14DBD595" w14:textId="18DEE2AB" w:rsidR="006E57C7" w:rsidRPr="00BB4FE3" w:rsidRDefault="006E57C7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§1</w:t>
      </w:r>
      <w:r w:rsidR="006503DF">
        <w:rPr>
          <w:rFonts w:asciiTheme="minorHAnsi" w:hAnsiTheme="minorHAnsi" w:cstheme="minorHAnsi"/>
          <w:b/>
          <w:i/>
          <w:iCs/>
          <w:sz w:val="22"/>
          <w:szCs w:val="22"/>
        </w:rPr>
        <w:t>1</w:t>
      </w:r>
    </w:p>
    <w:p w14:paraId="509D7FFB" w14:textId="77777777" w:rsidR="006E57C7" w:rsidRPr="00BB4FE3" w:rsidRDefault="006E57C7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Odstąpienie od umowy</w:t>
      </w:r>
    </w:p>
    <w:p w14:paraId="4543ABA1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</w:rPr>
        <w:t>Zamawiający</w:t>
      </w:r>
      <w:r w:rsidRPr="00BB4FE3">
        <w:rPr>
          <w:rFonts w:asciiTheme="minorHAnsi" w:hAnsiTheme="minorHAnsi" w:cstheme="minorHAnsi"/>
          <w:bCs/>
        </w:rPr>
        <w:t xml:space="preserve">  może  odstąpić  od  umowy w przypadkach przewidzianych przepisami ustawy Prawo Zamówień Publicznych oraz Kodeksu Cywilnego</w:t>
      </w:r>
    </w:p>
    <w:p w14:paraId="501C2B76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>Zamawiający może ponadto odstąpić od umowy ze skutkiem natychmiastowym, jeżeli Wykonawca naruszy w sposób istotny postanowienia niniejszej umowy.</w:t>
      </w:r>
    </w:p>
    <w:p w14:paraId="63BC1DE4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 xml:space="preserve">Do istotnych naruszeń umowy, zalicza się w szczególności następujące przypadki: </w:t>
      </w:r>
    </w:p>
    <w:p w14:paraId="42D38D5E" w14:textId="77777777" w:rsidR="006E57C7" w:rsidRPr="00BB4FE3" w:rsidRDefault="006E57C7" w:rsidP="00D82654">
      <w:pPr>
        <w:numPr>
          <w:ilvl w:val="0"/>
          <w:numId w:val="23"/>
        </w:numPr>
        <w:spacing w:after="0" w:line="360" w:lineRule="auto"/>
        <w:ind w:left="1134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>Wykonawca opóźnia się przystąpieniem do realizacji umowy powyżej 14 dni od wyznaczonego terminu,</w:t>
      </w:r>
    </w:p>
    <w:p w14:paraId="48E32B4F" w14:textId="565ADF9D" w:rsidR="006E57C7" w:rsidRPr="00BB4FE3" w:rsidRDefault="006E57C7" w:rsidP="00D82654">
      <w:pPr>
        <w:numPr>
          <w:ilvl w:val="0"/>
          <w:numId w:val="23"/>
        </w:numPr>
        <w:spacing w:after="0" w:line="360" w:lineRule="auto"/>
        <w:ind w:left="1134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 xml:space="preserve">Wykonawca bez zgody Zamawiającego wstrzymuje </w:t>
      </w:r>
      <w:r w:rsidR="008B517B" w:rsidRPr="00BB4FE3">
        <w:rPr>
          <w:rFonts w:asciiTheme="minorHAnsi" w:hAnsiTheme="minorHAnsi" w:cstheme="minorHAnsi"/>
          <w:bCs/>
        </w:rPr>
        <w:t>wykonywanie robót przez</w:t>
      </w:r>
      <w:r w:rsidRPr="00BB4FE3">
        <w:rPr>
          <w:rFonts w:asciiTheme="minorHAnsi" w:hAnsiTheme="minorHAnsi" w:cstheme="minorHAnsi"/>
          <w:bCs/>
        </w:rPr>
        <w:t xml:space="preserve"> okres dłuższy niż 14 dni bez uzasadnienia,</w:t>
      </w:r>
    </w:p>
    <w:p w14:paraId="4E015F93" w14:textId="77777777" w:rsidR="006E57C7" w:rsidRPr="00BB4FE3" w:rsidRDefault="006E57C7" w:rsidP="00D82654">
      <w:pPr>
        <w:numPr>
          <w:ilvl w:val="0"/>
          <w:numId w:val="23"/>
        </w:numPr>
        <w:spacing w:after="0" w:line="360" w:lineRule="auto"/>
        <w:ind w:left="1134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</w:rPr>
        <w:t>Wykonawca</w:t>
      </w:r>
      <w:r w:rsidRPr="00BB4FE3">
        <w:rPr>
          <w:rFonts w:asciiTheme="minorHAnsi" w:hAnsiTheme="minorHAnsi" w:cstheme="minorHAnsi"/>
          <w:bCs/>
        </w:rPr>
        <w:t xml:space="preserve"> przy jednokrotnym upomnieniu na piśmie ze strony </w:t>
      </w:r>
      <w:r w:rsidRPr="00BB4FE3">
        <w:rPr>
          <w:rFonts w:asciiTheme="minorHAnsi" w:hAnsiTheme="minorHAnsi" w:cstheme="minorHAnsi"/>
        </w:rPr>
        <w:t>Zamawiającego</w:t>
      </w:r>
      <w:r w:rsidRPr="00BB4FE3">
        <w:rPr>
          <w:rFonts w:asciiTheme="minorHAnsi" w:hAnsiTheme="minorHAnsi" w:cstheme="minorHAnsi"/>
          <w:bCs/>
        </w:rPr>
        <w:t xml:space="preserve"> nie wykonuje robót zgodnie z umową.</w:t>
      </w:r>
    </w:p>
    <w:p w14:paraId="25BC5721" w14:textId="77777777" w:rsidR="006E57C7" w:rsidRPr="00BB4FE3" w:rsidRDefault="006E57C7" w:rsidP="00D82654">
      <w:pPr>
        <w:numPr>
          <w:ilvl w:val="0"/>
          <w:numId w:val="23"/>
        </w:numPr>
        <w:spacing w:after="0" w:line="360" w:lineRule="auto"/>
        <w:ind w:left="1134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>Wykonawca rażąco narusza postanowienia niniejszej umowy.</w:t>
      </w:r>
    </w:p>
    <w:p w14:paraId="456766D4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499" w:hanging="357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 xml:space="preserve">Zamawiający może odstąpić od umowy 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okolicznościach, w takim przypadku Wykonawca może żądać wyłącznie wynagrodzenia należnego z tytułu wykonania części umowy do dnia odstąpienia , a zapisów o karze umownej nie stosuje się. </w:t>
      </w:r>
    </w:p>
    <w:p w14:paraId="2AE0A4B0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>Wykonawcy przysługuje prawo odstąpienia od umowy w szczególności, jeżeli Zamawiający zawiadomi Wykonawcę, iż wobec zaistnienia uprzednio nieprzewidzianych okoliczności nie będzie mógł spełnić swoich zobowiązań umownych wobec Wykonawcy.</w:t>
      </w:r>
    </w:p>
    <w:p w14:paraId="071ACD55" w14:textId="2D528A5F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</w:rPr>
        <w:t>Odstąpienie od umowy winno nastąpić w terminie 30 dni od dnia, w którym Strona dowiedział</w:t>
      </w:r>
      <w:r w:rsidR="008B517B" w:rsidRPr="00BB4FE3">
        <w:rPr>
          <w:rFonts w:asciiTheme="minorHAnsi" w:hAnsiTheme="minorHAnsi" w:cstheme="minorHAnsi"/>
          <w:bCs/>
        </w:rPr>
        <w:t>a</w:t>
      </w:r>
      <w:r w:rsidRPr="00BB4FE3">
        <w:rPr>
          <w:rFonts w:asciiTheme="minorHAnsi" w:hAnsiTheme="minorHAnsi" w:cstheme="minorHAnsi"/>
          <w:bCs/>
        </w:rPr>
        <w:t xml:space="preserve"> się o okolicznościach uzasadniających odstąpienie, w formie pisemnej pod rygorem nieważności i powinno zawierać uzasadnienie</w:t>
      </w:r>
    </w:p>
    <w:p w14:paraId="089E8DC8" w14:textId="774170FC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>Odstąpienie od umowy nie wpływa na prawo Stron do naliczenia kar umownych z wyjątkiem sytuacji o której mowa w ust. 4</w:t>
      </w:r>
    </w:p>
    <w:p w14:paraId="45B1D745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</w:rPr>
      </w:pPr>
      <w:r w:rsidRPr="00BB4FE3">
        <w:rPr>
          <w:rFonts w:asciiTheme="minorHAnsi" w:hAnsiTheme="minorHAnsi" w:cstheme="minorHAnsi"/>
          <w:bCs/>
          <w:kern w:val="24"/>
        </w:rPr>
        <w:t xml:space="preserve">W wypadku odstąpienia od umowy </w:t>
      </w:r>
      <w:r w:rsidRPr="00BB4FE3">
        <w:rPr>
          <w:rFonts w:asciiTheme="minorHAnsi" w:hAnsiTheme="minorHAnsi" w:cstheme="minorHAnsi"/>
          <w:kern w:val="24"/>
        </w:rPr>
        <w:t>Wykonawcę</w:t>
      </w:r>
      <w:r w:rsidRPr="00BB4FE3">
        <w:rPr>
          <w:rFonts w:asciiTheme="minorHAnsi" w:hAnsiTheme="minorHAnsi" w:cstheme="minorHAnsi"/>
          <w:bCs/>
          <w:kern w:val="24"/>
        </w:rPr>
        <w:t xml:space="preserve"> oraz </w:t>
      </w:r>
      <w:r w:rsidRPr="00BB4FE3">
        <w:rPr>
          <w:rFonts w:asciiTheme="minorHAnsi" w:hAnsiTheme="minorHAnsi" w:cstheme="minorHAnsi"/>
          <w:kern w:val="24"/>
        </w:rPr>
        <w:t>Zamawiającego</w:t>
      </w:r>
      <w:r w:rsidRPr="00BB4FE3">
        <w:rPr>
          <w:rFonts w:asciiTheme="minorHAnsi" w:hAnsiTheme="minorHAnsi" w:cstheme="minorHAnsi"/>
          <w:bCs/>
          <w:kern w:val="24"/>
        </w:rPr>
        <w:t xml:space="preserve"> obciążają następujące obowiązki szczegółowe:</w:t>
      </w:r>
    </w:p>
    <w:p w14:paraId="529C52F3" w14:textId="77777777" w:rsidR="006E57C7" w:rsidRPr="00BB4FE3" w:rsidRDefault="006E57C7" w:rsidP="00D82654">
      <w:pPr>
        <w:numPr>
          <w:ilvl w:val="0"/>
          <w:numId w:val="22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bCs/>
          <w:kern w:val="24"/>
        </w:rPr>
        <w:t xml:space="preserve">W terminie </w:t>
      </w:r>
      <w:r w:rsidRPr="00BB4FE3">
        <w:rPr>
          <w:rFonts w:asciiTheme="minorHAnsi" w:hAnsiTheme="minorHAnsi" w:cstheme="minorHAnsi"/>
          <w:bCs/>
        </w:rPr>
        <w:t>7</w:t>
      </w:r>
      <w:r w:rsidRPr="00BB4FE3">
        <w:rPr>
          <w:rFonts w:asciiTheme="minorHAnsi" w:hAnsiTheme="minorHAnsi" w:cstheme="minorHAnsi"/>
          <w:bCs/>
          <w:kern w:val="24"/>
        </w:rPr>
        <w:t xml:space="preserve"> dni od daty odstąpienia od umowy, </w:t>
      </w: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przy udziale </w:t>
      </w:r>
      <w:r w:rsidRPr="00BB4FE3">
        <w:rPr>
          <w:rFonts w:asciiTheme="minorHAnsi" w:hAnsiTheme="minorHAnsi" w:cstheme="minorHAnsi"/>
          <w:kern w:val="24"/>
        </w:rPr>
        <w:t>Zamawiającego</w:t>
      </w:r>
      <w:r w:rsidRPr="00BB4FE3">
        <w:rPr>
          <w:rFonts w:asciiTheme="minorHAnsi" w:hAnsiTheme="minorHAnsi" w:cstheme="minorHAnsi"/>
          <w:bCs/>
          <w:kern w:val="24"/>
        </w:rPr>
        <w:t xml:space="preserve"> sporządzi szczegółowy protokół inwentaryzacji robót w toku, według stanu na dzień odstąpienia.</w:t>
      </w:r>
    </w:p>
    <w:p w14:paraId="522708CC" w14:textId="77777777" w:rsidR="006E57C7" w:rsidRPr="00BB4FE3" w:rsidRDefault="006E57C7" w:rsidP="00D82654">
      <w:pPr>
        <w:numPr>
          <w:ilvl w:val="0"/>
          <w:numId w:val="22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zabezpieczy przerwane roboty w zakresie obustronnie uzgodnionym na koszt tej strony, która odstąpiła od umowy, chyba, że odstąpienie wynikło z powodu istotnych naruszeń umowy. Wówczas koszt zabezpieczenia ponosi strona istotnie naruszająca umowę.</w:t>
      </w:r>
    </w:p>
    <w:p w14:paraId="3E894FC1" w14:textId="77777777" w:rsidR="006E57C7" w:rsidRPr="00BB4FE3" w:rsidRDefault="006E57C7" w:rsidP="00D82654">
      <w:pPr>
        <w:numPr>
          <w:ilvl w:val="0"/>
          <w:numId w:val="22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sporządzi wykaz tych materiałów, które nie mogą być wykorzystane przez </w:t>
      </w:r>
      <w:r w:rsidRPr="00BB4FE3">
        <w:rPr>
          <w:rFonts w:asciiTheme="minorHAnsi" w:hAnsiTheme="minorHAnsi" w:cstheme="minorHAnsi"/>
          <w:kern w:val="24"/>
        </w:rPr>
        <w:t>Wykonawcę</w:t>
      </w:r>
      <w:r w:rsidRPr="00BB4FE3">
        <w:rPr>
          <w:rFonts w:asciiTheme="minorHAnsi" w:hAnsiTheme="minorHAnsi" w:cstheme="minorHAnsi"/>
          <w:bCs/>
          <w:kern w:val="24"/>
        </w:rPr>
        <w:t xml:space="preserve"> do realizacji innych robót nie objętych niniejszą umową, jeżeli odstąpienie od umowy nastąpiło z przyczyn niezależnych od niego.</w:t>
      </w:r>
    </w:p>
    <w:p w14:paraId="34C56A31" w14:textId="77777777" w:rsidR="006E57C7" w:rsidRPr="00BB4FE3" w:rsidRDefault="006E57C7" w:rsidP="00D82654">
      <w:pPr>
        <w:numPr>
          <w:ilvl w:val="0"/>
          <w:numId w:val="22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niezwłocznie, a najpóźniej w terminie </w:t>
      </w:r>
      <w:r w:rsidRPr="00BB4FE3">
        <w:rPr>
          <w:rFonts w:asciiTheme="minorHAnsi" w:hAnsiTheme="minorHAnsi" w:cstheme="minorHAnsi"/>
          <w:bCs/>
        </w:rPr>
        <w:t>7</w:t>
      </w:r>
      <w:r w:rsidRPr="00BB4FE3">
        <w:rPr>
          <w:rFonts w:asciiTheme="minorHAnsi" w:hAnsiTheme="minorHAnsi" w:cstheme="minorHAnsi"/>
          <w:bCs/>
          <w:kern w:val="24"/>
        </w:rPr>
        <w:t xml:space="preserve"> dni, usunie z terenu budowy urządzenia zaplecza przez niego dostarczone lub wzniesione. </w:t>
      </w:r>
    </w:p>
    <w:p w14:paraId="1487B3CB" w14:textId="77777777" w:rsidR="006E57C7" w:rsidRPr="00BB4FE3" w:rsidRDefault="006E57C7" w:rsidP="00D82654">
      <w:pPr>
        <w:numPr>
          <w:ilvl w:val="0"/>
          <w:numId w:val="24"/>
        </w:numPr>
        <w:spacing w:after="0" w:line="360" w:lineRule="auto"/>
        <w:ind w:left="567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kern w:val="24"/>
        </w:rPr>
        <w:t>Zamawiający</w:t>
      </w:r>
      <w:r w:rsidRPr="00BB4FE3">
        <w:rPr>
          <w:rFonts w:asciiTheme="minorHAnsi" w:hAnsiTheme="minorHAnsi" w:cstheme="minorHAnsi"/>
          <w:bCs/>
          <w:kern w:val="24"/>
        </w:rPr>
        <w:t xml:space="preserve"> w razie odstąpienia od umowy z przyczyn, za które </w:t>
      </w: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nie odpowiada, obowiązany jest do:</w:t>
      </w:r>
    </w:p>
    <w:p w14:paraId="35092BFE" w14:textId="77777777" w:rsidR="006E57C7" w:rsidRPr="00BB4FE3" w:rsidRDefault="006E57C7" w:rsidP="00D82654">
      <w:pPr>
        <w:numPr>
          <w:ilvl w:val="0"/>
          <w:numId w:val="21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bCs/>
          <w:kern w:val="24"/>
        </w:rPr>
        <w:t xml:space="preserve">dokonania odbioru w ciągu </w:t>
      </w:r>
      <w:r w:rsidRPr="00BB4FE3">
        <w:rPr>
          <w:rFonts w:asciiTheme="minorHAnsi" w:hAnsiTheme="minorHAnsi" w:cstheme="minorHAnsi"/>
          <w:bCs/>
        </w:rPr>
        <w:t>14</w:t>
      </w:r>
      <w:r w:rsidRPr="00BB4FE3">
        <w:rPr>
          <w:rFonts w:asciiTheme="minorHAnsi" w:hAnsiTheme="minorHAnsi" w:cstheme="minorHAnsi"/>
          <w:bCs/>
          <w:kern w:val="24"/>
        </w:rPr>
        <w:t xml:space="preserve"> dni - zgłoszonych przez Wykonawcę - robót przerwanych, robót zabezpieczających  oraz do zapłaty wynagrodzenia za roboty, które zostały wykonane do dnia odstąpienia,</w:t>
      </w:r>
    </w:p>
    <w:p w14:paraId="3BE9806C" w14:textId="77777777" w:rsidR="006E57C7" w:rsidRPr="00BB4FE3" w:rsidRDefault="006E57C7" w:rsidP="00D82654">
      <w:pPr>
        <w:numPr>
          <w:ilvl w:val="0"/>
          <w:numId w:val="21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bCs/>
          <w:kern w:val="24"/>
        </w:rPr>
        <w:t xml:space="preserve">rozliczenia się z </w:t>
      </w:r>
      <w:r w:rsidRPr="00BB4FE3">
        <w:rPr>
          <w:rFonts w:asciiTheme="minorHAnsi" w:hAnsiTheme="minorHAnsi" w:cstheme="minorHAnsi"/>
          <w:kern w:val="24"/>
        </w:rPr>
        <w:t>Wykonawcą</w:t>
      </w:r>
      <w:r w:rsidRPr="00BB4FE3">
        <w:rPr>
          <w:rFonts w:asciiTheme="minorHAnsi" w:hAnsiTheme="minorHAnsi" w:cstheme="minorHAnsi"/>
          <w:bCs/>
          <w:kern w:val="24"/>
        </w:rPr>
        <w:t xml:space="preserve"> z tytułu nierozliczonych w inny sposób kosztów budowy, obiektów zaplecza, urządzeń związanych z zagospodarowaniem i uzbrojeniem terenu budowy, chyba że </w:t>
      </w:r>
      <w:r w:rsidRPr="00BB4FE3">
        <w:rPr>
          <w:rFonts w:asciiTheme="minorHAnsi" w:hAnsiTheme="minorHAnsi" w:cstheme="minorHAnsi"/>
          <w:kern w:val="24"/>
        </w:rPr>
        <w:t>Wykonawca</w:t>
      </w:r>
      <w:r w:rsidRPr="00BB4FE3">
        <w:rPr>
          <w:rFonts w:asciiTheme="minorHAnsi" w:hAnsiTheme="minorHAnsi" w:cstheme="minorHAnsi"/>
          <w:bCs/>
          <w:kern w:val="24"/>
        </w:rPr>
        <w:t xml:space="preserve"> wyrazi zgodę na przejęcie tych obiektów i urządzeń,</w:t>
      </w:r>
    </w:p>
    <w:p w14:paraId="07F07E36" w14:textId="77777777" w:rsidR="006E57C7" w:rsidRPr="00BB4FE3" w:rsidRDefault="006E57C7" w:rsidP="00D82654">
      <w:pPr>
        <w:numPr>
          <w:ilvl w:val="0"/>
          <w:numId w:val="21"/>
        </w:numPr>
        <w:spacing w:after="0" w:line="360" w:lineRule="auto"/>
        <w:ind w:left="1134" w:hanging="425"/>
        <w:jc w:val="both"/>
        <w:rPr>
          <w:rFonts w:asciiTheme="minorHAnsi" w:hAnsiTheme="minorHAnsi" w:cstheme="minorHAnsi"/>
          <w:bCs/>
          <w:kern w:val="24"/>
        </w:rPr>
      </w:pPr>
      <w:r w:rsidRPr="00BB4FE3">
        <w:rPr>
          <w:rFonts w:asciiTheme="minorHAnsi" w:hAnsiTheme="minorHAnsi" w:cstheme="minorHAnsi"/>
          <w:bCs/>
          <w:kern w:val="24"/>
        </w:rPr>
        <w:t xml:space="preserve">przejęcia od </w:t>
      </w:r>
      <w:r w:rsidRPr="00BB4FE3">
        <w:rPr>
          <w:rFonts w:asciiTheme="minorHAnsi" w:hAnsiTheme="minorHAnsi" w:cstheme="minorHAnsi"/>
          <w:kern w:val="24"/>
        </w:rPr>
        <w:t>Wykonawcy</w:t>
      </w:r>
      <w:r w:rsidRPr="00BB4FE3">
        <w:rPr>
          <w:rFonts w:asciiTheme="minorHAnsi" w:hAnsiTheme="minorHAnsi" w:cstheme="minorHAnsi"/>
          <w:bCs/>
          <w:kern w:val="24"/>
        </w:rPr>
        <w:t xml:space="preserve"> pod swój dozór terenu budowy z dniem odbioru robót.</w:t>
      </w:r>
    </w:p>
    <w:p w14:paraId="27553F76" w14:textId="77777777" w:rsidR="00975367" w:rsidRDefault="00975367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72FE3BE9" w14:textId="77777777" w:rsidR="00F2664C" w:rsidRDefault="00F2664C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E4D4F6F" w14:textId="77777777" w:rsidR="00F2664C" w:rsidRPr="00BB4FE3" w:rsidRDefault="00F2664C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0B1892E8" w14:textId="5CFE7870" w:rsidR="00A92D3E" w:rsidRPr="00BB4FE3" w:rsidRDefault="00A92D3E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§1</w:t>
      </w:r>
      <w:r w:rsidR="006503DF">
        <w:rPr>
          <w:rFonts w:asciiTheme="minorHAnsi" w:hAnsiTheme="minorHAnsi" w:cstheme="minorHAnsi"/>
          <w:b/>
          <w:i/>
          <w:iCs/>
          <w:sz w:val="22"/>
          <w:szCs w:val="22"/>
        </w:rPr>
        <w:t>2</w:t>
      </w:r>
    </w:p>
    <w:p w14:paraId="22CB9500" w14:textId="19FD0CD8" w:rsidR="00A92D3E" w:rsidRPr="00BB4FE3" w:rsidRDefault="00A92D3E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Poufność i ochrona danych</w:t>
      </w:r>
    </w:p>
    <w:p w14:paraId="1BE2779D" w14:textId="5A137DE7" w:rsidR="00A92D3E" w:rsidRPr="00BB4FE3" w:rsidRDefault="00A92D3E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6768DB7B" w14:textId="77777777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Strony zobowiązują się, że będą przetwarzać udostępnione dane osobowe jedynie w celu wykonania Umowy,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zwane dalej RODO). </w:t>
      </w:r>
    </w:p>
    <w:p w14:paraId="3CB8F5DE" w14:textId="5F47673E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Zamawiający oświadcza, że jest administratorem danych osobowych osób zatrudnionych                           u Zamawiającego (dalej: pracownicy Zamawiającego). Zamawiający niniejszą Umową udostępnia Wykonawcy wyłącznie w związku i w celu wykonywania praw i obowiązków Stron wynikających lub pozostających w związku z realizacją Umowy następujące dane osobowe: imię nazwisko, telefon służbowy i adres mail, pracowników Zamawiającego wyznaczonych przez Zamawiającego do realizacji przedmiotu Umowy, współpracy z Wykonawcą w ramach Umowy lub kontaktu  w związku z realizacją Umowy. Udostępnienie ma charakter jednorazowy. </w:t>
      </w:r>
    </w:p>
    <w:p w14:paraId="1EBD2CFA" w14:textId="3BE92523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Wykonawca oświadcza, że jest administratorem danych osobowych osób zatrudnionych                        u Wykonawcy (pracowników/podwykonawców Wykonawcy) (dalej: pracownicy Wykonawcy). Wykonawca niniejszą Umową udostępnia Zamawiającemu wyłącznie w związku i w celu wykonywania praw i obowiązków Stron wynikających lub pozostających w związku z realizacją Umowy następujące dane osobowe: imię nazwisko, telefon służbowy i adres mail, pracowników Wykonawcy wyznaczonych przez Wykonawcę do realizacji przedmiotu Umowy, współpracy z Zamawiającym w ramach Umowy lub kontaktu w związku z realizacją Umowy. Udostępnienie ma charakter jednorazowy. </w:t>
      </w:r>
    </w:p>
    <w:p w14:paraId="5A7338CD" w14:textId="77777777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Podmiot udostępniający dane drugiej Stronie oświadcza, że posiada podstawę prawną do udostępnienia danych dla realizacji zawartej Umowy, tj. art. 6 ust. 1 lit. b) RODO. </w:t>
      </w:r>
    </w:p>
    <w:p w14:paraId="11570357" w14:textId="77777777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W celu uniknięcia wątpliwości, z chwilą udostępnienia danych strona przyjmująca staje się ich administratorem w rozumieniu art. 4 pkt 7 RODO i tym samym w odniesieniu do udostępnionych danych spoczywają na nim wszystkie obowiązki administratora danych osobowych. </w:t>
      </w:r>
    </w:p>
    <w:p w14:paraId="5227E58A" w14:textId="77777777" w:rsidR="00A92D3E" w:rsidRPr="00BB4FE3" w:rsidRDefault="00A92D3E" w:rsidP="00D82654">
      <w:pPr>
        <w:pStyle w:val="Style18"/>
        <w:numPr>
          <w:ilvl w:val="0"/>
          <w:numId w:val="34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Strony zobowiązują się: </w:t>
      </w:r>
    </w:p>
    <w:p w14:paraId="5F9DBD2B" w14:textId="77777777" w:rsidR="00A92D3E" w:rsidRPr="00BB4FE3" w:rsidRDefault="00A92D3E" w:rsidP="00D82654">
      <w:pPr>
        <w:widowControl w:val="0"/>
        <w:numPr>
          <w:ilvl w:val="2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udzielać sobie wzajemnie wszelkich informacji niezbędnych dla wykazania wywiązywania się ze wszystkich obowiązków określonych w Umowie oraz przepisach prawa, spoczywających na Stronach jako administratorach danych osobowych, </w:t>
      </w:r>
    </w:p>
    <w:p w14:paraId="416EF2E3" w14:textId="77777777" w:rsidR="00A92D3E" w:rsidRPr="00BB4FE3" w:rsidRDefault="00A92D3E" w:rsidP="00D82654">
      <w:pPr>
        <w:widowControl w:val="0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w przypadku sporów, roszczeń, skarg związanych z realizacją Umowy na płaszczyźnie ochrony danych osobowych, informować się nawzajem oraz podejmować wszelkie działania, przekazywać dokumenty oraz wykonywać inne czynności, jeżeli będą konieczne do ochrony interesów drugiej Strony </w:t>
      </w:r>
    </w:p>
    <w:p w14:paraId="5868C741" w14:textId="77777777" w:rsidR="00A92D3E" w:rsidRPr="00BB4FE3" w:rsidRDefault="00A92D3E" w:rsidP="00D8265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BB4FE3">
        <w:rPr>
          <w:rFonts w:asciiTheme="minorHAnsi" w:hAnsiTheme="minorHAnsi" w:cstheme="minorHAnsi"/>
        </w:rPr>
        <w:t xml:space="preserve">nawzajem informować się, bez uzasadnionej zwłoki, o naruszeniach bezpieczeństwa danych, jeżeli naruszenie to może mieć wpływ na realizację obowiązków przez drugą Stronę lub może skutkować jej odpowiedzialnością. </w:t>
      </w:r>
    </w:p>
    <w:p w14:paraId="3026A254" w14:textId="4890F978" w:rsidR="006E57C7" w:rsidRPr="00BB4FE3" w:rsidRDefault="006E57C7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§1</w:t>
      </w:r>
      <w:r w:rsidR="006503DF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</w:p>
    <w:p w14:paraId="552E39A5" w14:textId="77777777" w:rsidR="006E57C7" w:rsidRPr="00BB4FE3" w:rsidRDefault="006E57C7">
      <w:pPr>
        <w:pStyle w:val="Tekstpodstawowy"/>
        <w:spacing w:line="360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BB4FE3">
        <w:rPr>
          <w:rFonts w:asciiTheme="minorHAnsi" w:hAnsiTheme="minorHAnsi" w:cstheme="minorHAnsi"/>
          <w:b/>
          <w:i/>
          <w:iCs/>
          <w:sz w:val="22"/>
          <w:szCs w:val="22"/>
        </w:rPr>
        <w:t>Postanowienia końcowe</w:t>
      </w:r>
    </w:p>
    <w:p w14:paraId="69665391" w14:textId="259DBE9A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iCs/>
          <w:sz w:val="22"/>
          <w:szCs w:val="22"/>
        </w:rPr>
        <w:t>W sprawach nie uregulowanych niniejszą umową mają zastosowanie przepisy kodeksu cywilnego,</w:t>
      </w:r>
      <w:r w:rsidR="00903B2A" w:rsidRPr="00BB4FE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B4FE3">
        <w:rPr>
          <w:rFonts w:asciiTheme="minorHAnsi" w:hAnsiTheme="minorHAnsi" w:cstheme="minorHAnsi"/>
          <w:iCs/>
          <w:sz w:val="22"/>
          <w:szCs w:val="22"/>
        </w:rPr>
        <w:t>Ustawy z dnia 7 lipca 1994 r. Prawo</w:t>
      </w:r>
      <w:r w:rsidR="00BB4FE3" w:rsidRPr="00BB4FE3">
        <w:rPr>
          <w:rFonts w:asciiTheme="minorHAnsi" w:hAnsiTheme="minorHAnsi" w:cstheme="minorHAnsi"/>
          <w:iCs/>
          <w:sz w:val="22"/>
          <w:szCs w:val="22"/>
        </w:rPr>
        <w:t xml:space="preserve"> budowlane oraz Ustawy z dnia 11</w:t>
      </w:r>
      <w:r w:rsidRPr="00BB4FE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B4FE3" w:rsidRPr="00BB4FE3">
        <w:rPr>
          <w:rFonts w:asciiTheme="minorHAnsi" w:hAnsiTheme="minorHAnsi" w:cstheme="minorHAnsi"/>
          <w:iCs/>
          <w:sz w:val="22"/>
          <w:szCs w:val="22"/>
        </w:rPr>
        <w:t>września</w:t>
      </w:r>
      <w:r w:rsidRPr="00BB4FE3">
        <w:rPr>
          <w:rFonts w:asciiTheme="minorHAnsi" w:hAnsiTheme="minorHAnsi" w:cstheme="minorHAnsi"/>
          <w:iCs/>
          <w:sz w:val="22"/>
          <w:szCs w:val="22"/>
        </w:rPr>
        <w:t xml:space="preserve"> 20</w:t>
      </w:r>
      <w:r w:rsidR="00BB4FE3" w:rsidRPr="00BB4FE3">
        <w:rPr>
          <w:rFonts w:asciiTheme="minorHAnsi" w:hAnsiTheme="minorHAnsi" w:cstheme="minorHAnsi"/>
          <w:iCs/>
          <w:sz w:val="22"/>
          <w:szCs w:val="22"/>
        </w:rPr>
        <w:t>19</w:t>
      </w:r>
      <w:r w:rsidRPr="00BB4FE3">
        <w:rPr>
          <w:rFonts w:asciiTheme="minorHAnsi" w:hAnsiTheme="minorHAnsi" w:cstheme="minorHAnsi"/>
          <w:iCs/>
          <w:sz w:val="22"/>
          <w:szCs w:val="22"/>
        </w:rPr>
        <w:t xml:space="preserve"> r. Prawo zamówień publicznych.</w:t>
      </w:r>
    </w:p>
    <w:p w14:paraId="15A0DFB5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sz w:val="22"/>
          <w:szCs w:val="22"/>
        </w:rPr>
        <w:t>Wykonawca i Zamawiający deklarują, że podejmą wysiłki w dobrej wierze, aby spory mogące powstać w trakcie realizacji niniejszej umowy, zostały rozwiązane polubownie w drodze bezpośrednich negocjacji.</w:t>
      </w:r>
    </w:p>
    <w:p w14:paraId="57B2EA29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sz w:val="22"/>
          <w:szCs w:val="22"/>
        </w:rPr>
        <w:t>Nierozstrzygnięte spory będą rozpoznawane na drodze postępowania sądowego, w sądzie właściwym dla siedziby Zamawiającego.</w:t>
      </w:r>
    </w:p>
    <w:p w14:paraId="05CE04B5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bCs/>
          <w:sz w:val="22"/>
          <w:szCs w:val="22"/>
        </w:rPr>
        <w:t>Zaistnienie sporu, dotyczącego umowy, nie zwalnia Strony od obowiązku dotrzymania pozostałych zobowiązań wynikających z umowy, pozostających poza sporem.</w:t>
      </w:r>
    </w:p>
    <w:p w14:paraId="4B97571D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sz w:val="22"/>
          <w:szCs w:val="22"/>
        </w:rPr>
        <w:t>Załączniki wymienione w treści umowy stanowią jej integralną część.</w:t>
      </w:r>
    </w:p>
    <w:p w14:paraId="07F5D8B1" w14:textId="052ABAB2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Style w:val="Teksttreci58"/>
          <w:rFonts w:asciiTheme="minorHAnsi" w:hAnsiTheme="minorHAnsi" w:cstheme="minorHAnsi"/>
          <w:color w:val="auto"/>
          <w:sz w:val="22"/>
          <w:szCs w:val="22"/>
        </w:rPr>
      </w:pPr>
      <w:r w:rsidRPr="00BB4FE3">
        <w:rPr>
          <w:rStyle w:val="Teksttreci58"/>
          <w:rFonts w:asciiTheme="minorHAnsi" w:eastAsia="Microsoft Sans Serif" w:hAnsiTheme="minorHAnsi" w:cstheme="minorHAnsi"/>
          <w:color w:val="auto"/>
          <w:sz w:val="22"/>
          <w:szCs w:val="22"/>
        </w:rPr>
        <w:t>Tytuły poszczególnych paragrafów umowy mają charakter porządkowy. W każdym przypadku o</w:t>
      </w:r>
      <w:r w:rsidR="00A92D3E" w:rsidRPr="00BB4FE3">
        <w:rPr>
          <w:rStyle w:val="Teksttreci58"/>
          <w:rFonts w:asciiTheme="minorHAnsi" w:eastAsia="Microsoft Sans Serif" w:hAnsiTheme="minorHAnsi" w:cstheme="minorHAnsi"/>
          <w:color w:val="auto"/>
          <w:sz w:val="22"/>
          <w:szCs w:val="22"/>
        </w:rPr>
        <w:t> </w:t>
      </w:r>
      <w:r w:rsidRPr="00BB4FE3">
        <w:rPr>
          <w:rStyle w:val="Teksttreci58"/>
          <w:rFonts w:asciiTheme="minorHAnsi" w:eastAsia="Microsoft Sans Serif" w:hAnsiTheme="minorHAnsi" w:cstheme="minorHAnsi"/>
          <w:color w:val="auto"/>
          <w:sz w:val="22"/>
          <w:szCs w:val="22"/>
        </w:rPr>
        <w:t>rzeczywistej intencji  i celu Stron świadczy treść poszczególnych paragrafów, a nie ich tytuł.</w:t>
      </w:r>
    </w:p>
    <w:p w14:paraId="7D86BA04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eastAsia="MS Mincho" w:hAnsiTheme="minorHAnsi" w:cstheme="minorHAnsi"/>
          <w:sz w:val="22"/>
          <w:szCs w:val="22"/>
        </w:rPr>
        <w:t>Jeśli jakiekolwiek postanowienie Umowy stanie się lub okaże się nieważne lub nieskuteczne, pozostałe postanowienia będą ważne i skuteczne tak, jakby nieważne lub nieskuteczne postanowienie nie stanowiło części Umowy. W takim przypadku Strony rozpoczną negocjacje w dobrej wierze w celu ustalenia brzmienia skutecznego postanowienia mającego zastąpić nieważne lub nieskuteczne postanowienie Umowy (klauzula salwatoryjna).</w:t>
      </w:r>
    </w:p>
    <w:p w14:paraId="349B22BD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FE3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3E908D18" w14:textId="77777777" w:rsidR="006E57C7" w:rsidRPr="00BB4FE3" w:rsidRDefault="006E57C7" w:rsidP="00D82654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B4FE3">
        <w:rPr>
          <w:rFonts w:asciiTheme="minorHAnsi" w:hAnsiTheme="minorHAnsi" w:cstheme="minorHAnsi"/>
          <w:iCs/>
          <w:sz w:val="22"/>
          <w:szCs w:val="22"/>
        </w:rPr>
        <w:t>Umowę sporządzono w 2 jednakowych egzemplarzach, 1 egzemplarz dla Zamawiającego i 1 egzemplarz dla Wykonawcy.</w:t>
      </w:r>
    </w:p>
    <w:p w14:paraId="22A16C7A" w14:textId="77777777" w:rsidR="00714EBA" w:rsidRDefault="00714EBA" w:rsidP="00666ED2">
      <w:pPr>
        <w:pStyle w:val="Tekstpodstawowy"/>
        <w:spacing w:after="0" w:line="360" w:lineRule="auto"/>
        <w:jc w:val="center"/>
        <w:rPr>
          <w:rFonts w:asciiTheme="minorHAnsi" w:hAnsiTheme="minorHAnsi"/>
          <w:sz w:val="22"/>
          <w:szCs w:val="22"/>
        </w:rPr>
      </w:pPr>
    </w:p>
    <w:p w14:paraId="362ED243" w14:textId="77777777" w:rsidR="00196B8C" w:rsidRDefault="00196B8C" w:rsidP="00666ED2">
      <w:pPr>
        <w:pStyle w:val="Tekstpodstawowy"/>
        <w:spacing w:after="0" w:line="360" w:lineRule="auto"/>
        <w:jc w:val="center"/>
        <w:rPr>
          <w:rFonts w:asciiTheme="minorHAnsi" w:hAnsiTheme="minorHAnsi"/>
          <w:sz w:val="22"/>
          <w:szCs w:val="22"/>
        </w:rPr>
      </w:pPr>
    </w:p>
    <w:p w14:paraId="16ED1D7C" w14:textId="77777777" w:rsidR="00F2664C" w:rsidRDefault="00F2664C" w:rsidP="00666ED2">
      <w:pPr>
        <w:pStyle w:val="Tekstpodstawowy"/>
        <w:spacing w:after="0" w:line="360" w:lineRule="auto"/>
        <w:jc w:val="center"/>
        <w:rPr>
          <w:rFonts w:asciiTheme="minorHAnsi" w:hAnsiTheme="minorHAnsi"/>
          <w:sz w:val="22"/>
          <w:szCs w:val="22"/>
        </w:rPr>
      </w:pPr>
    </w:p>
    <w:p w14:paraId="3D4527BC" w14:textId="77777777" w:rsidR="00196B8C" w:rsidRDefault="00196B8C" w:rsidP="00666ED2">
      <w:pPr>
        <w:pStyle w:val="Tekstpodstawowy"/>
        <w:spacing w:after="0" w:line="360" w:lineRule="auto"/>
        <w:jc w:val="center"/>
        <w:rPr>
          <w:rFonts w:asciiTheme="minorHAnsi" w:hAnsiTheme="minorHAnsi"/>
          <w:sz w:val="22"/>
          <w:szCs w:val="22"/>
        </w:rPr>
      </w:pPr>
    </w:p>
    <w:p w14:paraId="4A81A2CA" w14:textId="68901A13" w:rsidR="006E57C7" w:rsidRPr="00BB4FE3" w:rsidRDefault="006E57C7" w:rsidP="00666ED2">
      <w:pPr>
        <w:pStyle w:val="Tekstpodstawowy"/>
        <w:spacing w:after="0" w:line="360" w:lineRule="auto"/>
        <w:jc w:val="center"/>
        <w:rPr>
          <w:rFonts w:asciiTheme="minorHAnsi" w:hAnsiTheme="minorHAnsi"/>
          <w:sz w:val="22"/>
          <w:szCs w:val="22"/>
        </w:rPr>
      </w:pPr>
      <w:r w:rsidRPr="00BB4FE3">
        <w:rPr>
          <w:rFonts w:asciiTheme="minorHAnsi" w:hAnsiTheme="minorHAnsi"/>
          <w:sz w:val="22"/>
          <w:szCs w:val="22"/>
        </w:rPr>
        <w:t>..............................................                                              ..................................................</w:t>
      </w:r>
    </w:p>
    <w:p w14:paraId="6A4F0DC0" w14:textId="77777777" w:rsidR="006E57C7" w:rsidRPr="00BB4FE3" w:rsidRDefault="006E57C7" w:rsidP="006E57C7">
      <w:pPr>
        <w:pStyle w:val="Tekstpodstawowy"/>
        <w:spacing w:line="360" w:lineRule="auto"/>
        <w:jc w:val="center"/>
        <w:rPr>
          <w:rFonts w:asciiTheme="minorHAnsi" w:hAnsiTheme="minorHAnsi"/>
          <w:iCs/>
          <w:sz w:val="22"/>
          <w:szCs w:val="22"/>
        </w:rPr>
      </w:pPr>
      <w:r w:rsidRPr="00BB4FE3">
        <w:rPr>
          <w:rFonts w:asciiTheme="minorHAnsi" w:hAnsiTheme="minorHAnsi"/>
          <w:sz w:val="22"/>
          <w:szCs w:val="22"/>
        </w:rPr>
        <w:t>WYKONAWCA</w:t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</w:r>
      <w:r w:rsidRPr="00BB4FE3">
        <w:rPr>
          <w:rFonts w:asciiTheme="minorHAnsi" w:hAnsiTheme="minorHAnsi"/>
          <w:sz w:val="22"/>
          <w:szCs w:val="22"/>
        </w:rPr>
        <w:tab/>
        <w:t xml:space="preserve"> ZAMAWIAJĄCY</w:t>
      </w:r>
    </w:p>
    <w:p w14:paraId="6E1B2A84" w14:textId="77777777" w:rsidR="00196B8C" w:rsidRDefault="00196B8C" w:rsidP="00666ED2">
      <w:pPr>
        <w:pStyle w:val="Tekstpodstawowy"/>
        <w:spacing w:after="0" w:line="360" w:lineRule="auto"/>
        <w:rPr>
          <w:rFonts w:asciiTheme="minorHAnsi" w:hAnsiTheme="minorHAnsi"/>
          <w:iCs/>
          <w:sz w:val="22"/>
          <w:szCs w:val="22"/>
        </w:rPr>
      </w:pPr>
    </w:p>
    <w:p w14:paraId="75CF6DF1" w14:textId="77777777" w:rsidR="006E57C7" w:rsidRPr="00BB4FE3" w:rsidRDefault="006E57C7" w:rsidP="00666ED2">
      <w:pPr>
        <w:pStyle w:val="Tekstpodstawowy"/>
        <w:spacing w:after="0" w:line="360" w:lineRule="auto"/>
        <w:rPr>
          <w:rFonts w:asciiTheme="minorHAnsi" w:hAnsiTheme="minorHAnsi"/>
          <w:iCs/>
          <w:sz w:val="22"/>
          <w:szCs w:val="22"/>
        </w:rPr>
      </w:pPr>
      <w:r w:rsidRPr="00BB4FE3">
        <w:rPr>
          <w:rFonts w:asciiTheme="minorHAnsi" w:hAnsiTheme="minorHAnsi"/>
          <w:iCs/>
          <w:sz w:val="22"/>
          <w:szCs w:val="22"/>
        </w:rPr>
        <w:t>Załączniki:</w:t>
      </w:r>
    </w:p>
    <w:p w14:paraId="31B9A5AC" w14:textId="5E447341" w:rsidR="006E57C7" w:rsidRPr="00BB4FE3" w:rsidRDefault="006E57C7" w:rsidP="00D82654">
      <w:pPr>
        <w:pStyle w:val="Tekstpodstawowy"/>
        <w:numPr>
          <w:ilvl w:val="0"/>
          <w:numId w:val="26"/>
        </w:numPr>
        <w:spacing w:after="0" w:line="360" w:lineRule="auto"/>
        <w:rPr>
          <w:rFonts w:asciiTheme="minorHAnsi" w:hAnsiTheme="minorHAnsi"/>
          <w:iCs/>
          <w:sz w:val="22"/>
          <w:szCs w:val="22"/>
        </w:rPr>
      </w:pPr>
      <w:r w:rsidRPr="00BB4FE3">
        <w:rPr>
          <w:rFonts w:asciiTheme="minorHAnsi" w:hAnsiTheme="minorHAnsi"/>
          <w:iCs/>
          <w:sz w:val="22"/>
          <w:szCs w:val="22"/>
        </w:rPr>
        <w:t>załącznik nr 1 –</w:t>
      </w:r>
      <w:r w:rsidR="00675F31">
        <w:rPr>
          <w:rFonts w:asciiTheme="minorHAnsi" w:hAnsiTheme="minorHAnsi"/>
          <w:iCs/>
          <w:sz w:val="22"/>
          <w:szCs w:val="22"/>
        </w:rPr>
        <w:t xml:space="preserve"> </w:t>
      </w:r>
      <w:r w:rsidR="00433CC6">
        <w:rPr>
          <w:rFonts w:asciiTheme="minorHAnsi" w:hAnsiTheme="minorHAnsi"/>
          <w:iCs/>
          <w:sz w:val="22"/>
          <w:szCs w:val="22"/>
        </w:rPr>
        <w:t xml:space="preserve">Dokumentacje </w:t>
      </w:r>
      <w:r w:rsidR="00196B8C">
        <w:rPr>
          <w:rFonts w:asciiTheme="minorHAnsi" w:hAnsiTheme="minorHAnsi"/>
          <w:iCs/>
          <w:sz w:val="22"/>
          <w:szCs w:val="22"/>
        </w:rPr>
        <w:t>kosztorysowe</w:t>
      </w:r>
    </w:p>
    <w:p w14:paraId="76634A5F" w14:textId="2B394213" w:rsidR="001A4585" w:rsidRPr="00666ED2" w:rsidRDefault="006E57C7" w:rsidP="00D82654">
      <w:pPr>
        <w:pStyle w:val="Tekstpodstawowy"/>
        <w:numPr>
          <w:ilvl w:val="0"/>
          <w:numId w:val="26"/>
        </w:numPr>
        <w:spacing w:after="0" w:line="360" w:lineRule="auto"/>
        <w:rPr>
          <w:rFonts w:asciiTheme="minorHAnsi" w:hAnsiTheme="minorHAnsi"/>
          <w:iCs/>
          <w:sz w:val="22"/>
          <w:szCs w:val="22"/>
        </w:rPr>
      </w:pPr>
      <w:r w:rsidRPr="00BB4FE3">
        <w:rPr>
          <w:rFonts w:asciiTheme="minorHAnsi" w:hAnsiTheme="minorHAnsi"/>
          <w:iCs/>
          <w:sz w:val="22"/>
          <w:szCs w:val="22"/>
        </w:rPr>
        <w:t xml:space="preserve">załącznik nr </w:t>
      </w:r>
      <w:r w:rsidR="00556CDC" w:rsidRPr="00BB4FE3">
        <w:rPr>
          <w:rFonts w:asciiTheme="minorHAnsi" w:hAnsiTheme="minorHAnsi"/>
          <w:iCs/>
          <w:sz w:val="22"/>
          <w:szCs w:val="22"/>
        </w:rPr>
        <w:t>2</w:t>
      </w:r>
      <w:r w:rsidRPr="00BB4FE3">
        <w:rPr>
          <w:rFonts w:asciiTheme="minorHAnsi" w:hAnsiTheme="minorHAnsi"/>
          <w:iCs/>
          <w:sz w:val="22"/>
          <w:szCs w:val="22"/>
        </w:rPr>
        <w:t xml:space="preserve"> </w:t>
      </w:r>
      <w:r w:rsidR="0052026F" w:rsidRPr="00BB4FE3">
        <w:rPr>
          <w:rFonts w:asciiTheme="minorHAnsi" w:hAnsiTheme="minorHAnsi"/>
          <w:iCs/>
          <w:sz w:val="22"/>
          <w:szCs w:val="22"/>
        </w:rPr>
        <w:t>–</w:t>
      </w:r>
      <w:r w:rsidRPr="00BB4FE3">
        <w:rPr>
          <w:rFonts w:asciiTheme="minorHAnsi" w:hAnsiTheme="minorHAnsi"/>
          <w:iCs/>
          <w:sz w:val="22"/>
          <w:szCs w:val="22"/>
        </w:rPr>
        <w:t xml:space="preserve"> </w:t>
      </w:r>
      <w:r w:rsidR="00196B8C">
        <w:rPr>
          <w:rFonts w:asciiTheme="minorHAnsi" w:hAnsiTheme="minorHAnsi"/>
          <w:iCs/>
          <w:sz w:val="22"/>
          <w:szCs w:val="22"/>
        </w:rPr>
        <w:t>O</w:t>
      </w:r>
      <w:r w:rsidRPr="00BB4FE3">
        <w:rPr>
          <w:rFonts w:asciiTheme="minorHAnsi" w:hAnsiTheme="minorHAnsi"/>
          <w:iCs/>
          <w:sz w:val="22"/>
          <w:szCs w:val="22"/>
        </w:rPr>
        <w:t>ferta</w:t>
      </w:r>
    </w:p>
    <w:sectPr w:rsidR="001A4585" w:rsidRPr="00666ED2" w:rsidSect="00CE2C28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992" w:right="1134" w:bottom="1134" w:left="1276" w:header="284" w:footer="2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8BFAC" w14:textId="77777777" w:rsidR="005C0E10" w:rsidRDefault="005C0E10">
      <w:r>
        <w:separator/>
      </w:r>
    </w:p>
    <w:p w14:paraId="7E8E17DA" w14:textId="77777777" w:rsidR="005C0E10" w:rsidRDefault="005C0E10"/>
    <w:p w14:paraId="2C35F564" w14:textId="77777777" w:rsidR="005C0E10" w:rsidRDefault="005C0E10"/>
  </w:endnote>
  <w:endnote w:type="continuationSeparator" w:id="0">
    <w:p w14:paraId="6AA2FBC7" w14:textId="77777777" w:rsidR="005C0E10" w:rsidRDefault="005C0E10">
      <w:pPr>
        <w:spacing w:after="0" w:line="240" w:lineRule="auto"/>
      </w:pPr>
      <w:r>
        <w:continuationSeparator/>
      </w:r>
    </w:p>
    <w:p w14:paraId="09A1ED91" w14:textId="77777777" w:rsidR="005C0E10" w:rsidRDefault="005C0E10"/>
    <w:p w14:paraId="24239936" w14:textId="77777777" w:rsidR="005C0E10" w:rsidRDefault="005C0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5FE07" w14:textId="77777777" w:rsidR="003B62BE" w:rsidRPr="00EA1BDA" w:rsidRDefault="003B62BE">
    <w:pPr>
      <w:pStyle w:val="Stopka"/>
      <w:jc w:val="right"/>
      <w:rPr>
        <w:rFonts w:asciiTheme="majorHAnsi" w:hAnsiTheme="majorHAnsi"/>
        <w:sz w:val="24"/>
        <w:szCs w:val="24"/>
      </w:rPr>
    </w:pPr>
    <w:r w:rsidRPr="00EA1BDA">
      <w:rPr>
        <w:rFonts w:asciiTheme="majorHAnsi" w:hAnsiTheme="majorHAnsi"/>
        <w:sz w:val="24"/>
        <w:szCs w:val="24"/>
      </w:rPr>
      <w:t xml:space="preserve">str. </w:t>
    </w:r>
    <w:r w:rsidRPr="00EA1BDA">
      <w:rPr>
        <w:rFonts w:asciiTheme="majorHAnsi" w:hAnsiTheme="majorHAnsi"/>
        <w:sz w:val="24"/>
        <w:szCs w:val="24"/>
      </w:rPr>
      <w:fldChar w:fldCharType="begin"/>
    </w:r>
    <w:r w:rsidRPr="00EA1BDA">
      <w:rPr>
        <w:rFonts w:asciiTheme="majorHAnsi" w:hAnsiTheme="majorHAnsi"/>
        <w:sz w:val="24"/>
        <w:szCs w:val="24"/>
      </w:rPr>
      <w:instrText>PAGE \ * arabskie</w:instrText>
    </w:r>
    <w:r w:rsidRPr="00EA1BDA">
      <w:rPr>
        <w:rFonts w:asciiTheme="majorHAnsi" w:hAnsiTheme="majorHAnsi"/>
        <w:sz w:val="24"/>
        <w:szCs w:val="24"/>
      </w:rPr>
      <w:fldChar w:fldCharType="separate"/>
    </w:r>
    <w:r w:rsidR="00A66239">
      <w:rPr>
        <w:rFonts w:asciiTheme="majorHAnsi" w:hAnsiTheme="majorHAnsi"/>
        <w:noProof/>
        <w:sz w:val="24"/>
        <w:szCs w:val="24"/>
      </w:rPr>
      <w:t>18</w:t>
    </w:r>
    <w:r w:rsidRPr="00EA1BDA">
      <w:rPr>
        <w:rFonts w:asciiTheme="majorHAnsi" w:hAnsiTheme="majorHAnsi"/>
        <w:sz w:val="24"/>
        <w:szCs w:val="24"/>
      </w:rPr>
      <w:fldChar w:fldCharType="end"/>
    </w:r>
  </w:p>
  <w:p w14:paraId="1FFF068C" w14:textId="77777777" w:rsidR="003B62BE" w:rsidRDefault="003B62BE" w:rsidP="00EB000E">
    <w:pPr>
      <w:tabs>
        <w:tab w:val="left" w:pos="93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20822" w14:textId="77777777" w:rsidR="003B62BE" w:rsidRPr="00EA1BDA" w:rsidRDefault="003B62BE" w:rsidP="006B755A">
    <w:pPr>
      <w:pStyle w:val="Stopka"/>
      <w:jc w:val="right"/>
      <w:rPr>
        <w:rFonts w:asciiTheme="majorHAnsi" w:hAnsiTheme="majorHAnsi"/>
        <w:sz w:val="24"/>
        <w:szCs w:val="24"/>
      </w:rPr>
    </w:pPr>
    <w:r>
      <w:rPr>
        <w:rFonts w:asciiTheme="majorHAnsi" w:hAnsiTheme="majorHAnsi"/>
        <w:sz w:val="24"/>
        <w:szCs w:val="24"/>
      </w:rPr>
      <w:t>s</w:t>
    </w:r>
    <w:r w:rsidRPr="00EA1BDA">
      <w:rPr>
        <w:rFonts w:asciiTheme="majorHAnsi" w:hAnsiTheme="majorHAnsi"/>
        <w:sz w:val="24"/>
        <w:szCs w:val="24"/>
      </w:rPr>
      <w:t>tr</w:t>
    </w:r>
    <w:r>
      <w:rPr>
        <w:rFonts w:asciiTheme="majorHAnsi" w:hAnsiTheme="majorHAnsi"/>
        <w:sz w:val="24"/>
        <w:szCs w:val="24"/>
      </w:rPr>
      <w:t>.</w:t>
    </w:r>
    <w:r w:rsidRPr="00EA1BDA">
      <w:rPr>
        <w:rFonts w:asciiTheme="majorHAnsi" w:hAnsiTheme="majorHAnsi"/>
        <w:sz w:val="24"/>
        <w:szCs w:val="24"/>
      </w:rPr>
      <w:t xml:space="preserve"> </w:t>
    </w:r>
    <w:r w:rsidRPr="00EA1BDA">
      <w:rPr>
        <w:rFonts w:asciiTheme="majorHAnsi" w:hAnsiTheme="majorHAnsi"/>
        <w:sz w:val="24"/>
        <w:szCs w:val="24"/>
      </w:rPr>
      <w:fldChar w:fldCharType="begin"/>
    </w:r>
    <w:r w:rsidRPr="00EA1BDA">
      <w:rPr>
        <w:rFonts w:asciiTheme="majorHAnsi" w:hAnsiTheme="majorHAnsi"/>
        <w:sz w:val="24"/>
        <w:szCs w:val="24"/>
      </w:rPr>
      <w:instrText>PAGE   \* MERGEFORMAT</w:instrText>
    </w:r>
    <w:r w:rsidRPr="00EA1BDA">
      <w:rPr>
        <w:rFonts w:asciiTheme="majorHAnsi" w:hAnsiTheme="majorHAnsi"/>
        <w:sz w:val="24"/>
        <w:szCs w:val="24"/>
      </w:rPr>
      <w:fldChar w:fldCharType="separate"/>
    </w:r>
    <w:r w:rsidR="005C0E10">
      <w:rPr>
        <w:rFonts w:asciiTheme="majorHAnsi" w:hAnsiTheme="majorHAnsi"/>
        <w:noProof/>
        <w:sz w:val="24"/>
        <w:szCs w:val="24"/>
      </w:rPr>
      <w:t>1</w:t>
    </w:r>
    <w:r w:rsidRPr="00EA1BDA">
      <w:rPr>
        <w:rFonts w:asciiTheme="majorHAnsi" w:hAnsiTheme="majorHAnsi"/>
        <w:sz w:val="24"/>
        <w:szCs w:val="24"/>
      </w:rPr>
      <w:fldChar w:fldCharType="end"/>
    </w:r>
    <w:r w:rsidRPr="00EA1BDA">
      <w:rPr>
        <w:rFonts w:asciiTheme="majorHAnsi" w:hAnsiTheme="majorHAnsi"/>
        <w:sz w:val="24"/>
        <w:szCs w:val="24"/>
      </w:rPr>
      <w:t xml:space="preserve"> </w:t>
    </w:r>
  </w:p>
  <w:p w14:paraId="7ACEAF8E" w14:textId="77777777" w:rsidR="003B62BE" w:rsidRDefault="003B62BE" w:rsidP="009F4761">
    <w:pPr>
      <w:pStyle w:val="Stopka"/>
      <w:jc w:val="right"/>
    </w:pPr>
  </w:p>
  <w:p w14:paraId="6631C50F" w14:textId="77777777" w:rsidR="003B62BE" w:rsidRDefault="003B62BE"/>
  <w:p w14:paraId="1E61AEA3" w14:textId="77777777" w:rsidR="003B62BE" w:rsidRDefault="003B62BE" w:rsidP="00E445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A962D" w14:textId="77777777" w:rsidR="005C0E10" w:rsidRDefault="005C0E10">
      <w:r>
        <w:separator/>
      </w:r>
    </w:p>
    <w:p w14:paraId="03101657" w14:textId="77777777" w:rsidR="005C0E10" w:rsidRDefault="005C0E10"/>
    <w:p w14:paraId="1B35C0DA" w14:textId="77777777" w:rsidR="005C0E10" w:rsidRDefault="005C0E10"/>
  </w:footnote>
  <w:footnote w:type="continuationSeparator" w:id="0">
    <w:p w14:paraId="06FBE1F3" w14:textId="77777777" w:rsidR="005C0E10" w:rsidRDefault="005C0E10">
      <w:pPr>
        <w:spacing w:after="0" w:line="240" w:lineRule="auto"/>
      </w:pPr>
      <w:r>
        <w:continuationSeparator/>
      </w:r>
    </w:p>
    <w:p w14:paraId="0817E300" w14:textId="77777777" w:rsidR="005C0E10" w:rsidRDefault="005C0E10"/>
    <w:p w14:paraId="176C2190" w14:textId="77777777" w:rsidR="005C0E10" w:rsidRDefault="005C0E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D6CF1" w14:textId="77777777" w:rsidR="003B62BE" w:rsidRPr="00D62DFE" w:rsidRDefault="003B62BE" w:rsidP="00D62DFE">
    <w:pPr>
      <w:pStyle w:val="Nagwek"/>
      <w:spacing w:after="0"/>
      <w:jc w:val="center"/>
      <w:rPr>
        <w:rFonts w:ascii="Times New Roman" w:hAnsi="Times New Roman"/>
        <w:i/>
        <w:sz w:val="22"/>
        <w:szCs w:val="22"/>
      </w:rPr>
    </w:pPr>
  </w:p>
  <w:p w14:paraId="1C5907C9" w14:textId="77777777" w:rsidR="003B62BE" w:rsidRDefault="003B62BE" w:rsidP="00E445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9DD08" w14:textId="77777777" w:rsidR="003B62BE" w:rsidRPr="00624E0E" w:rsidRDefault="003B62BE" w:rsidP="00624E0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</w:rPr>
    </w:pPr>
  </w:p>
  <w:p w14:paraId="7C11731D" w14:textId="77777777" w:rsidR="003B62BE" w:rsidRDefault="003B62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0000005"/>
    <w:multiLevelType w:val="multilevel"/>
    <w:tmpl w:val="F036EE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474" w:hanging="394"/>
      </w:pPr>
      <w:rPr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2"/>
        <w:szCs w:val="22"/>
      </w:r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C"/>
    <w:multiLevelType w:val="multi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0000015"/>
    <w:multiLevelType w:val="singleLevel"/>
    <w:tmpl w:val="87347FE8"/>
    <w:name w:val="WW8Num2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0000024"/>
    <w:multiLevelType w:val="multilevel"/>
    <w:tmpl w:val="DCFE9E4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F23219"/>
    <w:multiLevelType w:val="hybridMultilevel"/>
    <w:tmpl w:val="70C6DB84"/>
    <w:lvl w:ilvl="0" w:tplc="04150017">
      <w:start w:val="1"/>
      <w:numFmt w:val="lowerLetter"/>
      <w:lvlText w:val="%1)"/>
      <w:lvlJc w:val="left"/>
      <w:pPr>
        <w:ind w:left="3412" w:hanging="360"/>
      </w:pPr>
    </w:lvl>
    <w:lvl w:ilvl="1" w:tplc="04150019" w:tentative="1">
      <w:start w:val="1"/>
      <w:numFmt w:val="lowerLetter"/>
      <w:lvlText w:val="%2."/>
      <w:lvlJc w:val="left"/>
      <w:pPr>
        <w:ind w:left="4132" w:hanging="360"/>
      </w:pPr>
    </w:lvl>
    <w:lvl w:ilvl="2" w:tplc="0415001B" w:tentative="1">
      <w:start w:val="1"/>
      <w:numFmt w:val="lowerRoman"/>
      <w:lvlText w:val="%3."/>
      <w:lvlJc w:val="right"/>
      <w:pPr>
        <w:ind w:left="4852" w:hanging="180"/>
      </w:pPr>
    </w:lvl>
    <w:lvl w:ilvl="3" w:tplc="0415000F" w:tentative="1">
      <w:start w:val="1"/>
      <w:numFmt w:val="decimal"/>
      <w:lvlText w:val="%4."/>
      <w:lvlJc w:val="left"/>
      <w:pPr>
        <w:ind w:left="5572" w:hanging="360"/>
      </w:pPr>
    </w:lvl>
    <w:lvl w:ilvl="4" w:tplc="04150019" w:tentative="1">
      <w:start w:val="1"/>
      <w:numFmt w:val="lowerLetter"/>
      <w:lvlText w:val="%5."/>
      <w:lvlJc w:val="left"/>
      <w:pPr>
        <w:ind w:left="6292" w:hanging="360"/>
      </w:pPr>
    </w:lvl>
    <w:lvl w:ilvl="5" w:tplc="0415001B" w:tentative="1">
      <w:start w:val="1"/>
      <w:numFmt w:val="lowerRoman"/>
      <w:lvlText w:val="%6."/>
      <w:lvlJc w:val="right"/>
      <w:pPr>
        <w:ind w:left="7012" w:hanging="180"/>
      </w:pPr>
    </w:lvl>
    <w:lvl w:ilvl="6" w:tplc="0415000F" w:tentative="1">
      <w:start w:val="1"/>
      <w:numFmt w:val="decimal"/>
      <w:lvlText w:val="%7."/>
      <w:lvlJc w:val="left"/>
      <w:pPr>
        <w:ind w:left="7732" w:hanging="360"/>
      </w:pPr>
    </w:lvl>
    <w:lvl w:ilvl="7" w:tplc="04150019" w:tentative="1">
      <w:start w:val="1"/>
      <w:numFmt w:val="lowerLetter"/>
      <w:lvlText w:val="%8."/>
      <w:lvlJc w:val="left"/>
      <w:pPr>
        <w:ind w:left="8452" w:hanging="360"/>
      </w:pPr>
    </w:lvl>
    <w:lvl w:ilvl="8" w:tplc="0415001B" w:tentative="1">
      <w:start w:val="1"/>
      <w:numFmt w:val="lowerRoman"/>
      <w:lvlText w:val="%9."/>
      <w:lvlJc w:val="right"/>
      <w:pPr>
        <w:ind w:left="9172" w:hanging="180"/>
      </w:pPr>
    </w:lvl>
  </w:abstractNum>
  <w:abstractNum w:abstractNumId="8">
    <w:nsid w:val="03F51074"/>
    <w:multiLevelType w:val="hybridMultilevel"/>
    <w:tmpl w:val="D0B07C8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098D13FB"/>
    <w:multiLevelType w:val="hybridMultilevel"/>
    <w:tmpl w:val="9DECDC30"/>
    <w:lvl w:ilvl="0" w:tplc="A47A5B0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7F1762"/>
    <w:multiLevelType w:val="hybridMultilevel"/>
    <w:tmpl w:val="99A03B0E"/>
    <w:lvl w:ilvl="0" w:tplc="2464998C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F0059E"/>
    <w:multiLevelType w:val="hybridMultilevel"/>
    <w:tmpl w:val="4F387E3E"/>
    <w:lvl w:ilvl="0" w:tplc="B082E11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12">
    <w:nsid w:val="1DFA33BA"/>
    <w:multiLevelType w:val="multilevel"/>
    <w:tmpl w:val="AF8E6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1FD307C8"/>
    <w:multiLevelType w:val="hybridMultilevel"/>
    <w:tmpl w:val="74068C5A"/>
    <w:lvl w:ilvl="0" w:tplc="C6E24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F678170A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  <w:color w:val="auto"/>
        <w:sz w:val="20"/>
        <w:szCs w:val="20"/>
      </w:rPr>
    </w:lvl>
    <w:lvl w:ilvl="2" w:tplc="B164FCFA">
      <w:start w:val="1"/>
      <w:numFmt w:val="bullet"/>
      <w:lvlText w:val=""/>
      <w:lvlJc w:val="left"/>
      <w:pPr>
        <w:tabs>
          <w:tab w:val="num" w:pos="2220"/>
        </w:tabs>
        <w:ind w:left="2220" w:hanging="18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21240D0D"/>
    <w:multiLevelType w:val="hybridMultilevel"/>
    <w:tmpl w:val="37C882C8"/>
    <w:lvl w:ilvl="0" w:tplc="CA0CCAB0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4D075B3"/>
    <w:multiLevelType w:val="hybridMultilevel"/>
    <w:tmpl w:val="BAAE45B2"/>
    <w:lvl w:ilvl="0" w:tplc="2E140238">
      <w:start w:val="20"/>
      <w:numFmt w:val="decimal"/>
      <w:lvlText w:val="%1."/>
      <w:lvlJc w:val="left"/>
      <w:pPr>
        <w:ind w:left="427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C3DBE">
      <w:start w:val="1"/>
      <w:numFmt w:val="lowerLetter"/>
      <w:lvlText w:val="%2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40AAF0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903A24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284B6C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EA4298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6CC376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BCA09E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314E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9D50080"/>
    <w:multiLevelType w:val="hybridMultilevel"/>
    <w:tmpl w:val="D902C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D30468"/>
    <w:multiLevelType w:val="singleLevel"/>
    <w:tmpl w:val="1396B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1"/>
        <w:szCs w:val="21"/>
      </w:rPr>
    </w:lvl>
  </w:abstractNum>
  <w:abstractNum w:abstractNumId="19">
    <w:nsid w:val="2D501B66"/>
    <w:multiLevelType w:val="singleLevel"/>
    <w:tmpl w:val="872C26F2"/>
    <w:lvl w:ilvl="0">
      <w:start w:val="1"/>
      <w:numFmt w:val="decimal"/>
      <w:lvlText w:val="%1)"/>
      <w:legacy w:legacy="1" w:legacySpace="0" w:legacyIndent="360"/>
      <w:lvlJc w:val="left"/>
      <w:rPr>
        <w:rFonts w:ascii="Garamond" w:hAnsi="Garamond" w:cs="Times New Roman" w:hint="default"/>
        <w:b w:val="0"/>
        <w:i w:val="0"/>
        <w:strike w:val="0"/>
      </w:rPr>
    </w:lvl>
  </w:abstractNum>
  <w:abstractNum w:abstractNumId="20">
    <w:nsid w:val="2D827E6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1">
    <w:nsid w:val="2E2E589E"/>
    <w:multiLevelType w:val="hybridMultilevel"/>
    <w:tmpl w:val="93CC9D06"/>
    <w:lvl w:ilvl="0" w:tplc="DC121CB6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ED4C94"/>
    <w:multiLevelType w:val="hybridMultilevel"/>
    <w:tmpl w:val="413AB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2E0464"/>
    <w:multiLevelType w:val="hybridMultilevel"/>
    <w:tmpl w:val="FDF8CD0A"/>
    <w:lvl w:ilvl="0" w:tplc="63B804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1C2F29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9F0AC0D4">
      <w:start w:val="1"/>
      <w:numFmt w:val="lowerLetter"/>
      <w:lvlText w:val="%4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5259F"/>
    <w:multiLevelType w:val="hybridMultilevel"/>
    <w:tmpl w:val="3C1A0574"/>
    <w:lvl w:ilvl="0" w:tplc="63985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CAFC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152902"/>
    <w:multiLevelType w:val="hybridMultilevel"/>
    <w:tmpl w:val="444CA480"/>
    <w:lvl w:ilvl="0" w:tplc="5E00827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2AA6489"/>
    <w:multiLevelType w:val="hybridMultilevel"/>
    <w:tmpl w:val="A70E5954"/>
    <w:lvl w:ilvl="0" w:tplc="790C55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742658"/>
    <w:multiLevelType w:val="multilevel"/>
    <w:tmpl w:val="36F2615C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b w:val="0"/>
        <w:i w:val="0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38BB2185"/>
    <w:multiLevelType w:val="singleLevel"/>
    <w:tmpl w:val="1396B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1"/>
        <w:szCs w:val="21"/>
      </w:rPr>
    </w:lvl>
  </w:abstractNum>
  <w:abstractNum w:abstractNumId="29">
    <w:nsid w:val="3A0C2194"/>
    <w:multiLevelType w:val="hybridMultilevel"/>
    <w:tmpl w:val="DD14FAB4"/>
    <w:lvl w:ilvl="0" w:tplc="3BBAACD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1506E4"/>
    <w:multiLevelType w:val="hybridMultilevel"/>
    <w:tmpl w:val="0FE2A2C0"/>
    <w:lvl w:ilvl="0" w:tplc="639859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29C10B0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>
    <w:nsid w:val="49062A15"/>
    <w:multiLevelType w:val="hybridMultilevel"/>
    <w:tmpl w:val="65BA1422"/>
    <w:lvl w:ilvl="0" w:tplc="9ABCB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136C95"/>
    <w:multiLevelType w:val="hybridMultilevel"/>
    <w:tmpl w:val="CD166FCC"/>
    <w:lvl w:ilvl="0" w:tplc="9AE60678">
      <w:start w:val="1"/>
      <w:numFmt w:val="lowerLetter"/>
      <w:lvlText w:val="%1)"/>
      <w:lvlJc w:val="right"/>
      <w:pPr>
        <w:ind w:left="862" w:hanging="360"/>
      </w:pPr>
      <w:rPr>
        <w:rFonts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EE622FB"/>
    <w:multiLevelType w:val="hybridMultilevel"/>
    <w:tmpl w:val="186415BC"/>
    <w:name w:val="WW8Num92"/>
    <w:lvl w:ilvl="0" w:tplc="221842E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strike w:val="0"/>
      </w:rPr>
    </w:lvl>
    <w:lvl w:ilvl="1" w:tplc="A89E4FD4">
      <w:start w:val="1"/>
      <w:numFmt w:val="lowerLetter"/>
      <w:lvlText w:val="%2)"/>
      <w:lvlJc w:val="left"/>
      <w:pPr>
        <w:tabs>
          <w:tab w:val="num" w:pos="633"/>
        </w:tabs>
        <w:ind w:left="613" w:hanging="340"/>
      </w:pPr>
    </w:lvl>
    <w:lvl w:ilvl="2" w:tplc="12267A8A">
      <w:start w:val="1"/>
      <w:numFmt w:val="decimal"/>
      <w:lvlText w:val="%3)"/>
      <w:lvlJc w:val="left"/>
      <w:pPr>
        <w:tabs>
          <w:tab w:val="num" w:pos="1799"/>
        </w:tabs>
        <w:ind w:left="1799" w:hanging="397"/>
      </w:pPr>
    </w:lvl>
    <w:lvl w:ilvl="3" w:tplc="0415000F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526A3A50">
      <w:start w:val="1"/>
      <w:numFmt w:val="decimal"/>
      <w:lvlText w:val="%5."/>
      <w:lvlJc w:val="left"/>
      <w:pPr>
        <w:tabs>
          <w:tab w:val="num" w:pos="3022"/>
        </w:tabs>
        <w:ind w:left="3022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3742"/>
        </w:tabs>
        <w:ind w:left="374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82"/>
        </w:tabs>
        <w:ind w:left="518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02"/>
        </w:tabs>
        <w:ind w:left="5902" w:hanging="360"/>
      </w:pPr>
    </w:lvl>
  </w:abstractNum>
  <w:abstractNum w:abstractNumId="35">
    <w:nsid w:val="558A455F"/>
    <w:multiLevelType w:val="hybridMultilevel"/>
    <w:tmpl w:val="0BAC217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>
    <w:nsid w:val="55F27232"/>
    <w:multiLevelType w:val="hybridMultilevel"/>
    <w:tmpl w:val="62908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542AF5"/>
    <w:multiLevelType w:val="hybridMultilevel"/>
    <w:tmpl w:val="7E0040FC"/>
    <w:lvl w:ilvl="0" w:tplc="BB6C982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8FE55E1"/>
    <w:multiLevelType w:val="hybridMultilevel"/>
    <w:tmpl w:val="D9BCC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>
    <w:nsid w:val="606D7C75"/>
    <w:multiLevelType w:val="hybridMultilevel"/>
    <w:tmpl w:val="C9BE17FA"/>
    <w:lvl w:ilvl="0" w:tplc="2ECEF482">
      <w:start w:val="1"/>
      <w:numFmt w:val="lowerLetter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6AB0A8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2ABAB2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965500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826064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ADC80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CAAA14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746CE6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27C7E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22271C7"/>
    <w:multiLevelType w:val="hybridMultilevel"/>
    <w:tmpl w:val="47C253EA"/>
    <w:lvl w:ilvl="0" w:tplc="5CE08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E2EC140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63487E3B"/>
    <w:multiLevelType w:val="hybridMultilevel"/>
    <w:tmpl w:val="9E1E698A"/>
    <w:lvl w:ilvl="0" w:tplc="6398591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E4EC30">
      <w:start w:val="1"/>
      <w:numFmt w:val="bullet"/>
      <w:lvlText w:val=""/>
      <w:lvlJc w:val="left"/>
      <w:pPr>
        <w:tabs>
          <w:tab w:val="num" w:pos="2357"/>
        </w:tabs>
        <w:ind w:left="2357" w:hanging="37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05238E"/>
    <w:multiLevelType w:val="singleLevel"/>
    <w:tmpl w:val="04150017"/>
    <w:lvl w:ilvl="0">
      <w:start w:val="1"/>
      <w:numFmt w:val="lowerLetter"/>
      <w:lvlText w:val="%1)"/>
      <w:lvlJc w:val="left"/>
      <w:pPr>
        <w:ind w:left="947" w:hanging="360"/>
      </w:pPr>
    </w:lvl>
  </w:abstractNum>
  <w:abstractNum w:abstractNumId="44">
    <w:nsid w:val="747D2BA7"/>
    <w:multiLevelType w:val="hybridMultilevel"/>
    <w:tmpl w:val="67B61796"/>
    <w:lvl w:ilvl="0" w:tplc="47F4AD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F0C62"/>
    <w:multiLevelType w:val="hybridMultilevel"/>
    <w:tmpl w:val="9F32CF82"/>
    <w:lvl w:ilvl="0" w:tplc="9B709992">
      <w:start w:val="19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773058"/>
    <w:multiLevelType w:val="hybridMultilevel"/>
    <w:tmpl w:val="B4467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</w:num>
  <w:num w:numId="2">
    <w:abstractNumId w:val="31"/>
    <w:lvlOverride w:ilvl="0">
      <w:startOverride w:val="1"/>
    </w:lvlOverride>
  </w:num>
  <w:num w:numId="3">
    <w:abstractNumId w:val="15"/>
  </w:num>
  <w:num w:numId="4">
    <w:abstractNumId w:val="13"/>
  </w:num>
  <w:num w:numId="5">
    <w:abstractNumId w:val="41"/>
  </w:num>
  <w:num w:numId="6">
    <w:abstractNumId w:val="40"/>
  </w:num>
  <w:num w:numId="7">
    <w:abstractNumId w:val="16"/>
  </w:num>
  <w:num w:numId="8">
    <w:abstractNumId w:val="44"/>
  </w:num>
  <w:num w:numId="9">
    <w:abstractNumId w:val="19"/>
  </w:num>
  <w:num w:numId="10">
    <w:abstractNumId w:val="25"/>
  </w:num>
  <w:num w:numId="11">
    <w:abstractNumId w:val="36"/>
  </w:num>
  <w:num w:numId="12">
    <w:abstractNumId w:val="8"/>
  </w:num>
  <w:num w:numId="13">
    <w:abstractNumId w:val="9"/>
  </w:num>
  <w:num w:numId="14">
    <w:abstractNumId w:val="32"/>
  </w:num>
  <w:num w:numId="15">
    <w:abstractNumId w:val="37"/>
  </w:num>
  <w:num w:numId="16">
    <w:abstractNumId w:val="11"/>
  </w:num>
  <w:num w:numId="17">
    <w:abstractNumId w:val="26"/>
  </w:num>
  <w:num w:numId="18">
    <w:abstractNumId w:val="12"/>
  </w:num>
  <w:num w:numId="19">
    <w:abstractNumId w:val="43"/>
  </w:num>
  <w:num w:numId="20">
    <w:abstractNumId w:val="20"/>
  </w:num>
  <w:num w:numId="21">
    <w:abstractNumId w:val="18"/>
  </w:num>
  <w:num w:numId="22">
    <w:abstractNumId w:val="7"/>
  </w:num>
  <w:num w:numId="23">
    <w:abstractNumId w:val="33"/>
  </w:num>
  <w:num w:numId="24">
    <w:abstractNumId w:val="30"/>
  </w:num>
  <w:num w:numId="25">
    <w:abstractNumId w:val="22"/>
  </w:num>
  <w:num w:numId="26">
    <w:abstractNumId w:val="38"/>
  </w:num>
  <w:num w:numId="27">
    <w:abstractNumId w:val="42"/>
  </w:num>
  <w:num w:numId="28">
    <w:abstractNumId w:val="24"/>
  </w:num>
  <w:num w:numId="29">
    <w:abstractNumId w:val="23"/>
  </w:num>
  <w:num w:numId="30">
    <w:abstractNumId w:val="27"/>
  </w:num>
  <w:num w:numId="31">
    <w:abstractNumId w:val="21"/>
  </w:num>
  <w:num w:numId="32">
    <w:abstractNumId w:val="14"/>
  </w:num>
  <w:num w:numId="33">
    <w:abstractNumId w:val="17"/>
  </w:num>
  <w:num w:numId="34">
    <w:abstractNumId w:val="28"/>
  </w:num>
  <w:num w:numId="35">
    <w:abstractNumId w:val="35"/>
  </w:num>
  <w:num w:numId="36">
    <w:abstractNumId w:val="29"/>
  </w:num>
  <w:num w:numId="37">
    <w:abstractNumId w:val="10"/>
  </w:num>
  <w:num w:numId="38">
    <w:abstractNumId w:val="45"/>
  </w:num>
  <w:num w:numId="39">
    <w:abstractNumId w:val="4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3C"/>
    <w:rsid w:val="000001C4"/>
    <w:rsid w:val="00000323"/>
    <w:rsid w:val="00000970"/>
    <w:rsid w:val="00000B79"/>
    <w:rsid w:val="00000FF0"/>
    <w:rsid w:val="000013D0"/>
    <w:rsid w:val="000016F9"/>
    <w:rsid w:val="00001832"/>
    <w:rsid w:val="0000191D"/>
    <w:rsid w:val="0000232E"/>
    <w:rsid w:val="00002960"/>
    <w:rsid w:val="00002C21"/>
    <w:rsid w:val="00002F28"/>
    <w:rsid w:val="00002FAD"/>
    <w:rsid w:val="00003486"/>
    <w:rsid w:val="000036F4"/>
    <w:rsid w:val="00003C0F"/>
    <w:rsid w:val="00003D00"/>
    <w:rsid w:val="000049F0"/>
    <w:rsid w:val="00004C7E"/>
    <w:rsid w:val="000050C5"/>
    <w:rsid w:val="00005202"/>
    <w:rsid w:val="00005646"/>
    <w:rsid w:val="000058CE"/>
    <w:rsid w:val="00006557"/>
    <w:rsid w:val="00006FAA"/>
    <w:rsid w:val="0000721F"/>
    <w:rsid w:val="000078A5"/>
    <w:rsid w:val="00010B52"/>
    <w:rsid w:val="00011429"/>
    <w:rsid w:val="0001157F"/>
    <w:rsid w:val="000126DD"/>
    <w:rsid w:val="00012B81"/>
    <w:rsid w:val="000130B7"/>
    <w:rsid w:val="00013133"/>
    <w:rsid w:val="000138B0"/>
    <w:rsid w:val="00013F2C"/>
    <w:rsid w:val="000143D4"/>
    <w:rsid w:val="0001447F"/>
    <w:rsid w:val="00014723"/>
    <w:rsid w:val="0001490B"/>
    <w:rsid w:val="00014F3E"/>
    <w:rsid w:val="000158BB"/>
    <w:rsid w:val="000159ED"/>
    <w:rsid w:val="00015A9A"/>
    <w:rsid w:val="00015D81"/>
    <w:rsid w:val="00015E26"/>
    <w:rsid w:val="0001645C"/>
    <w:rsid w:val="00016C1E"/>
    <w:rsid w:val="00016EB2"/>
    <w:rsid w:val="000171BF"/>
    <w:rsid w:val="000172B7"/>
    <w:rsid w:val="00017997"/>
    <w:rsid w:val="00017D16"/>
    <w:rsid w:val="000201C7"/>
    <w:rsid w:val="000203CE"/>
    <w:rsid w:val="000208A6"/>
    <w:rsid w:val="00020D19"/>
    <w:rsid w:val="00020E11"/>
    <w:rsid w:val="000210A4"/>
    <w:rsid w:val="00021344"/>
    <w:rsid w:val="00021C0C"/>
    <w:rsid w:val="00021EAB"/>
    <w:rsid w:val="0002234A"/>
    <w:rsid w:val="0002249C"/>
    <w:rsid w:val="00022A2E"/>
    <w:rsid w:val="00022C8F"/>
    <w:rsid w:val="00022FA6"/>
    <w:rsid w:val="000236E3"/>
    <w:rsid w:val="000250D3"/>
    <w:rsid w:val="000258D4"/>
    <w:rsid w:val="00025CDE"/>
    <w:rsid w:val="00025E9B"/>
    <w:rsid w:val="0002622E"/>
    <w:rsid w:val="000265DF"/>
    <w:rsid w:val="000274AD"/>
    <w:rsid w:val="00027554"/>
    <w:rsid w:val="00030178"/>
    <w:rsid w:val="00030B32"/>
    <w:rsid w:val="00030C7A"/>
    <w:rsid w:val="00031980"/>
    <w:rsid w:val="00031EC5"/>
    <w:rsid w:val="0003262F"/>
    <w:rsid w:val="000329F3"/>
    <w:rsid w:val="00032E81"/>
    <w:rsid w:val="00032ED6"/>
    <w:rsid w:val="000330D4"/>
    <w:rsid w:val="00033795"/>
    <w:rsid w:val="00033858"/>
    <w:rsid w:val="00034586"/>
    <w:rsid w:val="000345DC"/>
    <w:rsid w:val="00034AF0"/>
    <w:rsid w:val="000352DB"/>
    <w:rsid w:val="0003543A"/>
    <w:rsid w:val="00035688"/>
    <w:rsid w:val="0003608D"/>
    <w:rsid w:val="00037741"/>
    <w:rsid w:val="00037EF8"/>
    <w:rsid w:val="00040284"/>
    <w:rsid w:val="000417F3"/>
    <w:rsid w:val="000418EC"/>
    <w:rsid w:val="00041C87"/>
    <w:rsid w:val="00042D21"/>
    <w:rsid w:val="00042EE7"/>
    <w:rsid w:val="00042FD7"/>
    <w:rsid w:val="000434DB"/>
    <w:rsid w:val="00043C42"/>
    <w:rsid w:val="00044D3E"/>
    <w:rsid w:val="00045216"/>
    <w:rsid w:val="000467D3"/>
    <w:rsid w:val="00046FB1"/>
    <w:rsid w:val="00047437"/>
    <w:rsid w:val="00047473"/>
    <w:rsid w:val="0005019C"/>
    <w:rsid w:val="00050F32"/>
    <w:rsid w:val="00051A75"/>
    <w:rsid w:val="00051BCC"/>
    <w:rsid w:val="00051CF8"/>
    <w:rsid w:val="000525B1"/>
    <w:rsid w:val="0005279C"/>
    <w:rsid w:val="00052ECF"/>
    <w:rsid w:val="00052F58"/>
    <w:rsid w:val="0005300D"/>
    <w:rsid w:val="000531F9"/>
    <w:rsid w:val="000533B3"/>
    <w:rsid w:val="00053448"/>
    <w:rsid w:val="00053898"/>
    <w:rsid w:val="000540E2"/>
    <w:rsid w:val="000540E6"/>
    <w:rsid w:val="00054AA6"/>
    <w:rsid w:val="00056020"/>
    <w:rsid w:val="00056221"/>
    <w:rsid w:val="00056267"/>
    <w:rsid w:val="0005629C"/>
    <w:rsid w:val="00056AAD"/>
    <w:rsid w:val="000577BD"/>
    <w:rsid w:val="000606D7"/>
    <w:rsid w:val="000606E3"/>
    <w:rsid w:val="00061059"/>
    <w:rsid w:val="000616A0"/>
    <w:rsid w:val="00061AFC"/>
    <w:rsid w:val="00061F72"/>
    <w:rsid w:val="000625F0"/>
    <w:rsid w:val="00062748"/>
    <w:rsid w:val="00062DA8"/>
    <w:rsid w:val="00062F73"/>
    <w:rsid w:val="000634E4"/>
    <w:rsid w:val="000641F4"/>
    <w:rsid w:val="00064384"/>
    <w:rsid w:val="00064433"/>
    <w:rsid w:val="00065117"/>
    <w:rsid w:val="00065354"/>
    <w:rsid w:val="0006607C"/>
    <w:rsid w:val="00067880"/>
    <w:rsid w:val="0006792E"/>
    <w:rsid w:val="00070322"/>
    <w:rsid w:val="00070388"/>
    <w:rsid w:val="00070A5F"/>
    <w:rsid w:val="00070D18"/>
    <w:rsid w:val="000711BA"/>
    <w:rsid w:val="00071843"/>
    <w:rsid w:val="00071880"/>
    <w:rsid w:val="00071C4F"/>
    <w:rsid w:val="00071F5C"/>
    <w:rsid w:val="0007218F"/>
    <w:rsid w:val="00072272"/>
    <w:rsid w:val="0007260F"/>
    <w:rsid w:val="0007351C"/>
    <w:rsid w:val="00073613"/>
    <w:rsid w:val="00073698"/>
    <w:rsid w:val="000736F3"/>
    <w:rsid w:val="000737B1"/>
    <w:rsid w:val="00073B2A"/>
    <w:rsid w:val="00073C26"/>
    <w:rsid w:val="00074828"/>
    <w:rsid w:val="00074B20"/>
    <w:rsid w:val="00074D07"/>
    <w:rsid w:val="00074EFF"/>
    <w:rsid w:val="00075194"/>
    <w:rsid w:val="00075D7D"/>
    <w:rsid w:val="00076528"/>
    <w:rsid w:val="00076C71"/>
    <w:rsid w:val="0008011B"/>
    <w:rsid w:val="0008062C"/>
    <w:rsid w:val="0008118A"/>
    <w:rsid w:val="000811EE"/>
    <w:rsid w:val="00081D56"/>
    <w:rsid w:val="00081F39"/>
    <w:rsid w:val="00081FC3"/>
    <w:rsid w:val="00083EB7"/>
    <w:rsid w:val="000842F7"/>
    <w:rsid w:val="0008498C"/>
    <w:rsid w:val="000850CE"/>
    <w:rsid w:val="00085FF9"/>
    <w:rsid w:val="000865AB"/>
    <w:rsid w:val="000866D5"/>
    <w:rsid w:val="00086EA4"/>
    <w:rsid w:val="00086F3E"/>
    <w:rsid w:val="000874C8"/>
    <w:rsid w:val="00087A2C"/>
    <w:rsid w:val="00087D4F"/>
    <w:rsid w:val="000900E3"/>
    <w:rsid w:val="000914A5"/>
    <w:rsid w:val="00091614"/>
    <w:rsid w:val="0009161C"/>
    <w:rsid w:val="0009179B"/>
    <w:rsid w:val="0009203A"/>
    <w:rsid w:val="000920DE"/>
    <w:rsid w:val="0009213A"/>
    <w:rsid w:val="000921F1"/>
    <w:rsid w:val="000921FE"/>
    <w:rsid w:val="00092422"/>
    <w:rsid w:val="0009346E"/>
    <w:rsid w:val="00094CA1"/>
    <w:rsid w:val="00094F08"/>
    <w:rsid w:val="00095CA0"/>
    <w:rsid w:val="00095D82"/>
    <w:rsid w:val="000961DB"/>
    <w:rsid w:val="00096260"/>
    <w:rsid w:val="00096AE7"/>
    <w:rsid w:val="00096BF4"/>
    <w:rsid w:val="00097BC7"/>
    <w:rsid w:val="00097D2B"/>
    <w:rsid w:val="000A00FE"/>
    <w:rsid w:val="000A0958"/>
    <w:rsid w:val="000A1191"/>
    <w:rsid w:val="000A1821"/>
    <w:rsid w:val="000A1FE2"/>
    <w:rsid w:val="000A2289"/>
    <w:rsid w:val="000A22DB"/>
    <w:rsid w:val="000A49B9"/>
    <w:rsid w:val="000A4ED9"/>
    <w:rsid w:val="000A5486"/>
    <w:rsid w:val="000A5B4F"/>
    <w:rsid w:val="000A5B81"/>
    <w:rsid w:val="000A5D3E"/>
    <w:rsid w:val="000A5DF4"/>
    <w:rsid w:val="000A637E"/>
    <w:rsid w:val="000A6A1C"/>
    <w:rsid w:val="000A6B7F"/>
    <w:rsid w:val="000A6E00"/>
    <w:rsid w:val="000A7721"/>
    <w:rsid w:val="000A7B16"/>
    <w:rsid w:val="000A7FD7"/>
    <w:rsid w:val="000B010D"/>
    <w:rsid w:val="000B12D4"/>
    <w:rsid w:val="000B16CB"/>
    <w:rsid w:val="000B1C43"/>
    <w:rsid w:val="000B1F9F"/>
    <w:rsid w:val="000B29D8"/>
    <w:rsid w:val="000B2C2D"/>
    <w:rsid w:val="000B3382"/>
    <w:rsid w:val="000B3AF0"/>
    <w:rsid w:val="000B3C43"/>
    <w:rsid w:val="000B41EE"/>
    <w:rsid w:val="000B4381"/>
    <w:rsid w:val="000B4521"/>
    <w:rsid w:val="000B4DD5"/>
    <w:rsid w:val="000B4F81"/>
    <w:rsid w:val="000B5B27"/>
    <w:rsid w:val="000B5C58"/>
    <w:rsid w:val="000B6EFC"/>
    <w:rsid w:val="000B6F5C"/>
    <w:rsid w:val="000B7977"/>
    <w:rsid w:val="000C0BE0"/>
    <w:rsid w:val="000C1400"/>
    <w:rsid w:val="000C1ABE"/>
    <w:rsid w:val="000C2391"/>
    <w:rsid w:val="000C2D05"/>
    <w:rsid w:val="000C2FA8"/>
    <w:rsid w:val="000C3575"/>
    <w:rsid w:val="000C3BCB"/>
    <w:rsid w:val="000C3D29"/>
    <w:rsid w:val="000C482A"/>
    <w:rsid w:val="000C4F81"/>
    <w:rsid w:val="000C5606"/>
    <w:rsid w:val="000C5A67"/>
    <w:rsid w:val="000C609D"/>
    <w:rsid w:val="000C65C6"/>
    <w:rsid w:val="000C6790"/>
    <w:rsid w:val="000C79ED"/>
    <w:rsid w:val="000D1244"/>
    <w:rsid w:val="000D12E2"/>
    <w:rsid w:val="000D13D8"/>
    <w:rsid w:val="000D1865"/>
    <w:rsid w:val="000D1CF8"/>
    <w:rsid w:val="000D1FA0"/>
    <w:rsid w:val="000D2573"/>
    <w:rsid w:val="000D2AAF"/>
    <w:rsid w:val="000D30DB"/>
    <w:rsid w:val="000D35FE"/>
    <w:rsid w:val="000D3EF9"/>
    <w:rsid w:val="000D42EF"/>
    <w:rsid w:val="000D50F7"/>
    <w:rsid w:val="000D5327"/>
    <w:rsid w:val="000D59EC"/>
    <w:rsid w:val="000D5D07"/>
    <w:rsid w:val="000D5EFA"/>
    <w:rsid w:val="000D6F1C"/>
    <w:rsid w:val="000D76B2"/>
    <w:rsid w:val="000D7845"/>
    <w:rsid w:val="000D7CED"/>
    <w:rsid w:val="000D7D49"/>
    <w:rsid w:val="000D7E10"/>
    <w:rsid w:val="000E02C6"/>
    <w:rsid w:val="000E0902"/>
    <w:rsid w:val="000E095A"/>
    <w:rsid w:val="000E0CA7"/>
    <w:rsid w:val="000E1653"/>
    <w:rsid w:val="000E1DFC"/>
    <w:rsid w:val="000E1E37"/>
    <w:rsid w:val="000E24DE"/>
    <w:rsid w:val="000E2530"/>
    <w:rsid w:val="000E39CD"/>
    <w:rsid w:val="000E3A54"/>
    <w:rsid w:val="000E3C8A"/>
    <w:rsid w:val="000E3D08"/>
    <w:rsid w:val="000E4232"/>
    <w:rsid w:val="000E4259"/>
    <w:rsid w:val="000E4BA0"/>
    <w:rsid w:val="000E5583"/>
    <w:rsid w:val="000E55CD"/>
    <w:rsid w:val="000E5631"/>
    <w:rsid w:val="000E5BF8"/>
    <w:rsid w:val="000E6053"/>
    <w:rsid w:val="000E6622"/>
    <w:rsid w:val="000E756F"/>
    <w:rsid w:val="000E7B04"/>
    <w:rsid w:val="000E7B71"/>
    <w:rsid w:val="000E7E27"/>
    <w:rsid w:val="000F0045"/>
    <w:rsid w:val="000F040A"/>
    <w:rsid w:val="000F0521"/>
    <w:rsid w:val="000F1238"/>
    <w:rsid w:val="000F1647"/>
    <w:rsid w:val="000F187E"/>
    <w:rsid w:val="000F28A3"/>
    <w:rsid w:val="000F2985"/>
    <w:rsid w:val="000F3394"/>
    <w:rsid w:val="000F42AD"/>
    <w:rsid w:val="000F4D78"/>
    <w:rsid w:val="000F50A3"/>
    <w:rsid w:val="000F5CF1"/>
    <w:rsid w:val="000F64A6"/>
    <w:rsid w:val="00100240"/>
    <w:rsid w:val="0010068B"/>
    <w:rsid w:val="00100D9D"/>
    <w:rsid w:val="00101071"/>
    <w:rsid w:val="001010B0"/>
    <w:rsid w:val="00101726"/>
    <w:rsid w:val="00102555"/>
    <w:rsid w:val="0010299F"/>
    <w:rsid w:val="001029E3"/>
    <w:rsid w:val="00102A1D"/>
    <w:rsid w:val="00102E90"/>
    <w:rsid w:val="00103A19"/>
    <w:rsid w:val="001048AE"/>
    <w:rsid w:val="00104927"/>
    <w:rsid w:val="00104A30"/>
    <w:rsid w:val="00104AF2"/>
    <w:rsid w:val="00105B45"/>
    <w:rsid w:val="00105FA8"/>
    <w:rsid w:val="00106205"/>
    <w:rsid w:val="0010633C"/>
    <w:rsid w:val="00106347"/>
    <w:rsid w:val="001066E9"/>
    <w:rsid w:val="00106AD0"/>
    <w:rsid w:val="00107120"/>
    <w:rsid w:val="001074D2"/>
    <w:rsid w:val="00107DF8"/>
    <w:rsid w:val="001102B3"/>
    <w:rsid w:val="00110700"/>
    <w:rsid w:val="00110BD3"/>
    <w:rsid w:val="00111652"/>
    <w:rsid w:val="00111B7D"/>
    <w:rsid w:val="00111C6E"/>
    <w:rsid w:val="00112927"/>
    <w:rsid w:val="00112AAC"/>
    <w:rsid w:val="001132C8"/>
    <w:rsid w:val="0011377A"/>
    <w:rsid w:val="001137B4"/>
    <w:rsid w:val="00113811"/>
    <w:rsid w:val="00113B53"/>
    <w:rsid w:val="00113E87"/>
    <w:rsid w:val="00114D7A"/>
    <w:rsid w:val="00114F47"/>
    <w:rsid w:val="001152E1"/>
    <w:rsid w:val="00115544"/>
    <w:rsid w:val="00115713"/>
    <w:rsid w:val="00116252"/>
    <w:rsid w:val="00116684"/>
    <w:rsid w:val="001170FD"/>
    <w:rsid w:val="00117D4B"/>
    <w:rsid w:val="00117D4F"/>
    <w:rsid w:val="00120430"/>
    <w:rsid w:val="00120ACA"/>
    <w:rsid w:val="00120B00"/>
    <w:rsid w:val="00120F51"/>
    <w:rsid w:val="00121830"/>
    <w:rsid w:val="001234D2"/>
    <w:rsid w:val="00124348"/>
    <w:rsid w:val="001246E3"/>
    <w:rsid w:val="00124B6D"/>
    <w:rsid w:val="00124B79"/>
    <w:rsid w:val="00124BAD"/>
    <w:rsid w:val="00124C14"/>
    <w:rsid w:val="00124F9E"/>
    <w:rsid w:val="0012520E"/>
    <w:rsid w:val="001259BD"/>
    <w:rsid w:val="001263C8"/>
    <w:rsid w:val="001265CC"/>
    <w:rsid w:val="00127818"/>
    <w:rsid w:val="00127C02"/>
    <w:rsid w:val="00130319"/>
    <w:rsid w:val="001304D6"/>
    <w:rsid w:val="0013076E"/>
    <w:rsid w:val="00130809"/>
    <w:rsid w:val="00130A90"/>
    <w:rsid w:val="00132AAF"/>
    <w:rsid w:val="00132CF4"/>
    <w:rsid w:val="001333DF"/>
    <w:rsid w:val="001337DD"/>
    <w:rsid w:val="0013435D"/>
    <w:rsid w:val="0013441C"/>
    <w:rsid w:val="0013502A"/>
    <w:rsid w:val="001359F2"/>
    <w:rsid w:val="00135B3D"/>
    <w:rsid w:val="0013676E"/>
    <w:rsid w:val="00136B7E"/>
    <w:rsid w:val="0013748C"/>
    <w:rsid w:val="00137B87"/>
    <w:rsid w:val="00140A8A"/>
    <w:rsid w:val="001410BC"/>
    <w:rsid w:val="00141E95"/>
    <w:rsid w:val="0014208A"/>
    <w:rsid w:val="001421E7"/>
    <w:rsid w:val="001421EA"/>
    <w:rsid w:val="00142506"/>
    <w:rsid w:val="00142D54"/>
    <w:rsid w:val="00143084"/>
    <w:rsid w:val="001437CB"/>
    <w:rsid w:val="00143804"/>
    <w:rsid w:val="00144BCC"/>
    <w:rsid w:val="00144ED2"/>
    <w:rsid w:val="0014581F"/>
    <w:rsid w:val="0014668B"/>
    <w:rsid w:val="00146AF8"/>
    <w:rsid w:val="001474AD"/>
    <w:rsid w:val="00147A8E"/>
    <w:rsid w:val="00151084"/>
    <w:rsid w:val="00151F65"/>
    <w:rsid w:val="001525CE"/>
    <w:rsid w:val="001527F4"/>
    <w:rsid w:val="00152EA6"/>
    <w:rsid w:val="00152F52"/>
    <w:rsid w:val="0015314E"/>
    <w:rsid w:val="001536FC"/>
    <w:rsid w:val="00153F31"/>
    <w:rsid w:val="001549A8"/>
    <w:rsid w:val="00154A2D"/>
    <w:rsid w:val="00154DCC"/>
    <w:rsid w:val="00155209"/>
    <w:rsid w:val="00155B21"/>
    <w:rsid w:val="0015667A"/>
    <w:rsid w:val="00156ABA"/>
    <w:rsid w:val="00156AF6"/>
    <w:rsid w:val="00156CA6"/>
    <w:rsid w:val="00156F55"/>
    <w:rsid w:val="00156FB3"/>
    <w:rsid w:val="001572EF"/>
    <w:rsid w:val="00157F9E"/>
    <w:rsid w:val="00160273"/>
    <w:rsid w:val="001603A9"/>
    <w:rsid w:val="001605E2"/>
    <w:rsid w:val="00161C4B"/>
    <w:rsid w:val="00162D49"/>
    <w:rsid w:val="00162F22"/>
    <w:rsid w:val="00162FD1"/>
    <w:rsid w:val="00163207"/>
    <w:rsid w:val="00163430"/>
    <w:rsid w:val="00163BD1"/>
    <w:rsid w:val="00163F5A"/>
    <w:rsid w:val="00164BCB"/>
    <w:rsid w:val="00164DBB"/>
    <w:rsid w:val="00164F8C"/>
    <w:rsid w:val="00165174"/>
    <w:rsid w:val="00165189"/>
    <w:rsid w:val="001651B1"/>
    <w:rsid w:val="001660FD"/>
    <w:rsid w:val="00166142"/>
    <w:rsid w:val="001663BA"/>
    <w:rsid w:val="0016697C"/>
    <w:rsid w:val="00166BFE"/>
    <w:rsid w:val="00166DBC"/>
    <w:rsid w:val="00167378"/>
    <w:rsid w:val="001676D0"/>
    <w:rsid w:val="00167812"/>
    <w:rsid w:val="00167B97"/>
    <w:rsid w:val="0017030A"/>
    <w:rsid w:val="00170874"/>
    <w:rsid w:val="00170B24"/>
    <w:rsid w:val="00170DA2"/>
    <w:rsid w:val="00170DF6"/>
    <w:rsid w:val="00170DFF"/>
    <w:rsid w:val="00170F19"/>
    <w:rsid w:val="00171505"/>
    <w:rsid w:val="00171CE8"/>
    <w:rsid w:val="00172726"/>
    <w:rsid w:val="00173027"/>
    <w:rsid w:val="00173266"/>
    <w:rsid w:val="0017356B"/>
    <w:rsid w:val="0017399C"/>
    <w:rsid w:val="00173D9F"/>
    <w:rsid w:val="001743DC"/>
    <w:rsid w:val="001747B8"/>
    <w:rsid w:val="00174BC6"/>
    <w:rsid w:val="00174E80"/>
    <w:rsid w:val="00174E8D"/>
    <w:rsid w:val="0017510F"/>
    <w:rsid w:val="001767DE"/>
    <w:rsid w:val="00176AE4"/>
    <w:rsid w:val="001776FA"/>
    <w:rsid w:val="00177798"/>
    <w:rsid w:val="0017799D"/>
    <w:rsid w:val="00177ACA"/>
    <w:rsid w:val="00177B86"/>
    <w:rsid w:val="00177D10"/>
    <w:rsid w:val="00177ECA"/>
    <w:rsid w:val="00177F8F"/>
    <w:rsid w:val="0018023D"/>
    <w:rsid w:val="00180617"/>
    <w:rsid w:val="001809BF"/>
    <w:rsid w:val="00180C9A"/>
    <w:rsid w:val="00180D20"/>
    <w:rsid w:val="00180D58"/>
    <w:rsid w:val="0018277D"/>
    <w:rsid w:val="00182C5B"/>
    <w:rsid w:val="00182E0B"/>
    <w:rsid w:val="001831D6"/>
    <w:rsid w:val="0018334D"/>
    <w:rsid w:val="0018378D"/>
    <w:rsid w:val="00183D02"/>
    <w:rsid w:val="001840C4"/>
    <w:rsid w:val="0018459B"/>
    <w:rsid w:val="00184B0A"/>
    <w:rsid w:val="00185993"/>
    <w:rsid w:val="00185DFF"/>
    <w:rsid w:val="00186577"/>
    <w:rsid w:val="00186897"/>
    <w:rsid w:val="001869DE"/>
    <w:rsid w:val="00187026"/>
    <w:rsid w:val="001873DF"/>
    <w:rsid w:val="001874EA"/>
    <w:rsid w:val="00187624"/>
    <w:rsid w:val="00190D40"/>
    <w:rsid w:val="00190FC0"/>
    <w:rsid w:val="0019172D"/>
    <w:rsid w:val="00192270"/>
    <w:rsid w:val="0019255A"/>
    <w:rsid w:val="001934A3"/>
    <w:rsid w:val="0019370B"/>
    <w:rsid w:val="00193B5D"/>
    <w:rsid w:val="0019435F"/>
    <w:rsid w:val="001946E1"/>
    <w:rsid w:val="00194815"/>
    <w:rsid w:val="0019550D"/>
    <w:rsid w:val="001957D8"/>
    <w:rsid w:val="00196869"/>
    <w:rsid w:val="00196919"/>
    <w:rsid w:val="00196A89"/>
    <w:rsid w:val="00196B78"/>
    <w:rsid w:val="00196B8C"/>
    <w:rsid w:val="00196F9D"/>
    <w:rsid w:val="00197860"/>
    <w:rsid w:val="001A001A"/>
    <w:rsid w:val="001A0C89"/>
    <w:rsid w:val="001A1547"/>
    <w:rsid w:val="001A1D66"/>
    <w:rsid w:val="001A254E"/>
    <w:rsid w:val="001A26C0"/>
    <w:rsid w:val="001A2C17"/>
    <w:rsid w:val="001A2D05"/>
    <w:rsid w:val="001A2E43"/>
    <w:rsid w:val="001A3C4B"/>
    <w:rsid w:val="001A3CF9"/>
    <w:rsid w:val="001A3EFE"/>
    <w:rsid w:val="001A4585"/>
    <w:rsid w:val="001A47E3"/>
    <w:rsid w:val="001A5A66"/>
    <w:rsid w:val="001A5D39"/>
    <w:rsid w:val="001A7B8A"/>
    <w:rsid w:val="001A7D67"/>
    <w:rsid w:val="001B0023"/>
    <w:rsid w:val="001B03EF"/>
    <w:rsid w:val="001B0A0A"/>
    <w:rsid w:val="001B1D70"/>
    <w:rsid w:val="001B20C1"/>
    <w:rsid w:val="001B2885"/>
    <w:rsid w:val="001B2FDA"/>
    <w:rsid w:val="001B317D"/>
    <w:rsid w:val="001B341F"/>
    <w:rsid w:val="001B39D7"/>
    <w:rsid w:val="001B429D"/>
    <w:rsid w:val="001B4643"/>
    <w:rsid w:val="001B4C0D"/>
    <w:rsid w:val="001B4EAC"/>
    <w:rsid w:val="001B562A"/>
    <w:rsid w:val="001B58B2"/>
    <w:rsid w:val="001B59A6"/>
    <w:rsid w:val="001B5B30"/>
    <w:rsid w:val="001B5D75"/>
    <w:rsid w:val="001B611D"/>
    <w:rsid w:val="001B6F40"/>
    <w:rsid w:val="001B7418"/>
    <w:rsid w:val="001B7CA7"/>
    <w:rsid w:val="001C02B2"/>
    <w:rsid w:val="001C0360"/>
    <w:rsid w:val="001C042E"/>
    <w:rsid w:val="001C08A1"/>
    <w:rsid w:val="001C099B"/>
    <w:rsid w:val="001C1687"/>
    <w:rsid w:val="001C1F5A"/>
    <w:rsid w:val="001C26F1"/>
    <w:rsid w:val="001C2EC3"/>
    <w:rsid w:val="001C2F04"/>
    <w:rsid w:val="001C3395"/>
    <w:rsid w:val="001C35C3"/>
    <w:rsid w:val="001C3843"/>
    <w:rsid w:val="001C4618"/>
    <w:rsid w:val="001C5007"/>
    <w:rsid w:val="001C54D7"/>
    <w:rsid w:val="001C5A7F"/>
    <w:rsid w:val="001C5B60"/>
    <w:rsid w:val="001C64C5"/>
    <w:rsid w:val="001C7563"/>
    <w:rsid w:val="001C7790"/>
    <w:rsid w:val="001C7AC1"/>
    <w:rsid w:val="001D0C5E"/>
    <w:rsid w:val="001D0E45"/>
    <w:rsid w:val="001D16E8"/>
    <w:rsid w:val="001D1B0E"/>
    <w:rsid w:val="001D1B8C"/>
    <w:rsid w:val="001D1DA5"/>
    <w:rsid w:val="001D235F"/>
    <w:rsid w:val="001D2619"/>
    <w:rsid w:val="001D2B11"/>
    <w:rsid w:val="001D2F3F"/>
    <w:rsid w:val="001D30E1"/>
    <w:rsid w:val="001D313A"/>
    <w:rsid w:val="001D33B4"/>
    <w:rsid w:val="001D3679"/>
    <w:rsid w:val="001D3AAC"/>
    <w:rsid w:val="001D40CD"/>
    <w:rsid w:val="001D4891"/>
    <w:rsid w:val="001D4A33"/>
    <w:rsid w:val="001D564C"/>
    <w:rsid w:val="001D5BEF"/>
    <w:rsid w:val="001D622E"/>
    <w:rsid w:val="001D6C6B"/>
    <w:rsid w:val="001D7099"/>
    <w:rsid w:val="001D73DC"/>
    <w:rsid w:val="001D78AA"/>
    <w:rsid w:val="001E0308"/>
    <w:rsid w:val="001E119E"/>
    <w:rsid w:val="001E13AF"/>
    <w:rsid w:val="001E1E7C"/>
    <w:rsid w:val="001E2ADF"/>
    <w:rsid w:val="001E2D18"/>
    <w:rsid w:val="001E2DDC"/>
    <w:rsid w:val="001E30DC"/>
    <w:rsid w:val="001E3746"/>
    <w:rsid w:val="001E3D4A"/>
    <w:rsid w:val="001E43BF"/>
    <w:rsid w:val="001E47AE"/>
    <w:rsid w:val="001E4D04"/>
    <w:rsid w:val="001E4E22"/>
    <w:rsid w:val="001E564A"/>
    <w:rsid w:val="001E5DF1"/>
    <w:rsid w:val="001E68CC"/>
    <w:rsid w:val="001E6999"/>
    <w:rsid w:val="001E6EBF"/>
    <w:rsid w:val="001E73C7"/>
    <w:rsid w:val="001E73DD"/>
    <w:rsid w:val="001E7606"/>
    <w:rsid w:val="001E7863"/>
    <w:rsid w:val="001E7B05"/>
    <w:rsid w:val="001E7E03"/>
    <w:rsid w:val="001E7FA9"/>
    <w:rsid w:val="001F0C07"/>
    <w:rsid w:val="001F0F91"/>
    <w:rsid w:val="001F1364"/>
    <w:rsid w:val="001F1497"/>
    <w:rsid w:val="001F1E31"/>
    <w:rsid w:val="001F24A9"/>
    <w:rsid w:val="001F29A5"/>
    <w:rsid w:val="001F3491"/>
    <w:rsid w:val="001F3E2A"/>
    <w:rsid w:val="001F4334"/>
    <w:rsid w:val="001F4399"/>
    <w:rsid w:val="001F444C"/>
    <w:rsid w:val="001F4658"/>
    <w:rsid w:val="001F4CA2"/>
    <w:rsid w:val="001F5DB3"/>
    <w:rsid w:val="001F72CB"/>
    <w:rsid w:val="001F734C"/>
    <w:rsid w:val="001F7B2D"/>
    <w:rsid w:val="001F7C6F"/>
    <w:rsid w:val="001F7D66"/>
    <w:rsid w:val="001F7FB6"/>
    <w:rsid w:val="00200282"/>
    <w:rsid w:val="002009D8"/>
    <w:rsid w:val="00200A3E"/>
    <w:rsid w:val="00200B38"/>
    <w:rsid w:val="00200BCD"/>
    <w:rsid w:val="002010BA"/>
    <w:rsid w:val="002019B2"/>
    <w:rsid w:val="002019D1"/>
    <w:rsid w:val="00201BF7"/>
    <w:rsid w:val="00201FC5"/>
    <w:rsid w:val="00202653"/>
    <w:rsid w:val="002027B0"/>
    <w:rsid w:val="002029B0"/>
    <w:rsid w:val="00202FCB"/>
    <w:rsid w:val="00203D9E"/>
    <w:rsid w:val="00203EA9"/>
    <w:rsid w:val="0020450E"/>
    <w:rsid w:val="00204B68"/>
    <w:rsid w:val="0020525A"/>
    <w:rsid w:val="002055D5"/>
    <w:rsid w:val="00205A93"/>
    <w:rsid w:val="00206E67"/>
    <w:rsid w:val="00207158"/>
    <w:rsid w:val="00210E83"/>
    <w:rsid w:val="00211FB5"/>
    <w:rsid w:val="00212310"/>
    <w:rsid w:val="0021294D"/>
    <w:rsid w:val="00213059"/>
    <w:rsid w:val="0021412D"/>
    <w:rsid w:val="002141FF"/>
    <w:rsid w:val="00214335"/>
    <w:rsid w:val="00214391"/>
    <w:rsid w:val="0021512F"/>
    <w:rsid w:val="002155F3"/>
    <w:rsid w:val="002163EE"/>
    <w:rsid w:val="00216919"/>
    <w:rsid w:val="0021759B"/>
    <w:rsid w:val="00217B6C"/>
    <w:rsid w:val="002200D9"/>
    <w:rsid w:val="0022039D"/>
    <w:rsid w:val="00220552"/>
    <w:rsid w:val="002205DF"/>
    <w:rsid w:val="0022068F"/>
    <w:rsid w:val="00220DD8"/>
    <w:rsid w:val="00221117"/>
    <w:rsid w:val="002214A2"/>
    <w:rsid w:val="00222386"/>
    <w:rsid w:val="002223E9"/>
    <w:rsid w:val="002225DC"/>
    <w:rsid w:val="002225FA"/>
    <w:rsid w:val="00222A45"/>
    <w:rsid w:val="002231AB"/>
    <w:rsid w:val="00223BEB"/>
    <w:rsid w:val="00223C2B"/>
    <w:rsid w:val="00223C46"/>
    <w:rsid w:val="00223DD9"/>
    <w:rsid w:val="00223E7A"/>
    <w:rsid w:val="00223F6A"/>
    <w:rsid w:val="00224964"/>
    <w:rsid w:val="00224A9D"/>
    <w:rsid w:val="00224B90"/>
    <w:rsid w:val="00224DC7"/>
    <w:rsid w:val="00224E2D"/>
    <w:rsid w:val="0022543C"/>
    <w:rsid w:val="0022575C"/>
    <w:rsid w:val="002261C0"/>
    <w:rsid w:val="0022653B"/>
    <w:rsid w:val="00226859"/>
    <w:rsid w:val="00226BF8"/>
    <w:rsid w:val="0022757E"/>
    <w:rsid w:val="00227639"/>
    <w:rsid w:val="00227936"/>
    <w:rsid w:val="0023029F"/>
    <w:rsid w:val="002304C8"/>
    <w:rsid w:val="00230B38"/>
    <w:rsid w:val="00230C28"/>
    <w:rsid w:val="00230C88"/>
    <w:rsid w:val="00231105"/>
    <w:rsid w:val="0023184C"/>
    <w:rsid w:val="00231D0D"/>
    <w:rsid w:val="002325A8"/>
    <w:rsid w:val="00232C4E"/>
    <w:rsid w:val="00232CD6"/>
    <w:rsid w:val="00232E27"/>
    <w:rsid w:val="00233114"/>
    <w:rsid w:val="002333A5"/>
    <w:rsid w:val="00233E0C"/>
    <w:rsid w:val="00233F05"/>
    <w:rsid w:val="00233FDB"/>
    <w:rsid w:val="00234048"/>
    <w:rsid w:val="0023416D"/>
    <w:rsid w:val="0023476F"/>
    <w:rsid w:val="002349A9"/>
    <w:rsid w:val="00234FF6"/>
    <w:rsid w:val="00235830"/>
    <w:rsid w:val="0023585C"/>
    <w:rsid w:val="00235EC1"/>
    <w:rsid w:val="002370B9"/>
    <w:rsid w:val="002370BE"/>
    <w:rsid w:val="00237282"/>
    <w:rsid w:val="002379CB"/>
    <w:rsid w:val="00240E28"/>
    <w:rsid w:val="002410E9"/>
    <w:rsid w:val="00241809"/>
    <w:rsid w:val="002419D2"/>
    <w:rsid w:val="002426C8"/>
    <w:rsid w:val="00242791"/>
    <w:rsid w:val="0024374B"/>
    <w:rsid w:val="002441FE"/>
    <w:rsid w:val="00244402"/>
    <w:rsid w:val="00245096"/>
    <w:rsid w:val="00245F2E"/>
    <w:rsid w:val="002469D8"/>
    <w:rsid w:val="00246EB0"/>
    <w:rsid w:val="00247B62"/>
    <w:rsid w:val="00247CDF"/>
    <w:rsid w:val="00250094"/>
    <w:rsid w:val="0025094F"/>
    <w:rsid w:val="00250C75"/>
    <w:rsid w:val="00250E8D"/>
    <w:rsid w:val="002512F5"/>
    <w:rsid w:val="00251351"/>
    <w:rsid w:val="0025162F"/>
    <w:rsid w:val="00251868"/>
    <w:rsid w:val="00251EC7"/>
    <w:rsid w:val="0025243E"/>
    <w:rsid w:val="002526B0"/>
    <w:rsid w:val="002528FC"/>
    <w:rsid w:val="00253314"/>
    <w:rsid w:val="002534C1"/>
    <w:rsid w:val="00253519"/>
    <w:rsid w:val="00253B69"/>
    <w:rsid w:val="00253F0B"/>
    <w:rsid w:val="002549C6"/>
    <w:rsid w:val="00254A81"/>
    <w:rsid w:val="00254FB2"/>
    <w:rsid w:val="00255ABC"/>
    <w:rsid w:val="00256CCA"/>
    <w:rsid w:val="00256FE2"/>
    <w:rsid w:val="002570E6"/>
    <w:rsid w:val="0025777D"/>
    <w:rsid w:val="00260492"/>
    <w:rsid w:val="002615BA"/>
    <w:rsid w:val="00262177"/>
    <w:rsid w:val="00262275"/>
    <w:rsid w:val="002622DE"/>
    <w:rsid w:val="00262388"/>
    <w:rsid w:val="002627D0"/>
    <w:rsid w:val="00262CCE"/>
    <w:rsid w:val="00263561"/>
    <w:rsid w:val="002640C4"/>
    <w:rsid w:val="002641F6"/>
    <w:rsid w:val="0026427B"/>
    <w:rsid w:val="00264E5F"/>
    <w:rsid w:val="00265224"/>
    <w:rsid w:val="0026556A"/>
    <w:rsid w:val="00265969"/>
    <w:rsid w:val="00267BB0"/>
    <w:rsid w:val="002700AD"/>
    <w:rsid w:val="00270237"/>
    <w:rsid w:val="002702ED"/>
    <w:rsid w:val="00270533"/>
    <w:rsid w:val="00270795"/>
    <w:rsid w:val="002707A4"/>
    <w:rsid w:val="002709D3"/>
    <w:rsid w:val="002712CB"/>
    <w:rsid w:val="002717B2"/>
    <w:rsid w:val="00271E39"/>
    <w:rsid w:val="00272285"/>
    <w:rsid w:val="002728FA"/>
    <w:rsid w:val="002729AD"/>
    <w:rsid w:val="00272D26"/>
    <w:rsid w:val="00273235"/>
    <w:rsid w:val="002739E5"/>
    <w:rsid w:val="00274B87"/>
    <w:rsid w:val="00274DA6"/>
    <w:rsid w:val="0027503C"/>
    <w:rsid w:val="00275247"/>
    <w:rsid w:val="0027570C"/>
    <w:rsid w:val="00275C17"/>
    <w:rsid w:val="00275DA9"/>
    <w:rsid w:val="00275F1B"/>
    <w:rsid w:val="00276554"/>
    <w:rsid w:val="0027687E"/>
    <w:rsid w:val="00276FA2"/>
    <w:rsid w:val="002773B6"/>
    <w:rsid w:val="0027779C"/>
    <w:rsid w:val="002805F8"/>
    <w:rsid w:val="00280E11"/>
    <w:rsid w:val="0028157C"/>
    <w:rsid w:val="0028166D"/>
    <w:rsid w:val="00281740"/>
    <w:rsid w:val="00281F57"/>
    <w:rsid w:val="00282DEC"/>
    <w:rsid w:val="00283CAF"/>
    <w:rsid w:val="00283DFF"/>
    <w:rsid w:val="00283F36"/>
    <w:rsid w:val="002846AE"/>
    <w:rsid w:val="002846BF"/>
    <w:rsid w:val="00284928"/>
    <w:rsid w:val="00285333"/>
    <w:rsid w:val="00285B18"/>
    <w:rsid w:val="00285DAC"/>
    <w:rsid w:val="002867A8"/>
    <w:rsid w:val="00287160"/>
    <w:rsid w:val="00287BD6"/>
    <w:rsid w:val="00287DE7"/>
    <w:rsid w:val="002905BE"/>
    <w:rsid w:val="00290664"/>
    <w:rsid w:val="0029071B"/>
    <w:rsid w:val="00290E42"/>
    <w:rsid w:val="00290E6F"/>
    <w:rsid w:val="002910E5"/>
    <w:rsid w:val="00291985"/>
    <w:rsid w:val="00291A6E"/>
    <w:rsid w:val="00291A88"/>
    <w:rsid w:val="00291D28"/>
    <w:rsid w:val="002920DA"/>
    <w:rsid w:val="002924F1"/>
    <w:rsid w:val="00292686"/>
    <w:rsid w:val="00292B30"/>
    <w:rsid w:val="00292F97"/>
    <w:rsid w:val="00293A78"/>
    <w:rsid w:val="00293C6A"/>
    <w:rsid w:val="00293E00"/>
    <w:rsid w:val="00294A52"/>
    <w:rsid w:val="00294E79"/>
    <w:rsid w:val="00295769"/>
    <w:rsid w:val="00295A9B"/>
    <w:rsid w:val="0029755A"/>
    <w:rsid w:val="002976F7"/>
    <w:rsid w:val="0029793B"/>
    <w:rsid w:val="002A0C6B"/>
    <w:rsid w:val="002A1F00"/>
    <w:rsid w:val="002A2D1E"/>
    <w:rsid w:val="002A2FD8"/>
    <w:rsid w:val="002A34CE"/>
    <w:rsid w:val="002A3D67"/>
    <w:rsid w:val="002A3DA2"/>
    <w:rsid w:val="002A412C"/>
    <w:rsid w:val="002A4D3E"/>
    <w:rsid w:val="002A4E27"/>
    <w:rsid w:val="002A5D5C"/>
    <w:rsid w:val="002A655F"/>
    <w:rsid w:val="002A6D94"/>
    <w:rsid w:val="002A745D"/>
    <w:rsid w:val="002A760B"/>
    <w:rsid w:val="002B0059"/>
    <w:rsid w:val="002B039A"/>
    <w:rsid w:val="002B039D"/>
    <w:rsid w:val="002B0F1C"/>
    <w:rsid w:val="002B1520"/>
    <w:rsid w:val="002B1B3E"/>
    <w:rsid w:val="002B2E83"/>
    <w:rsid w:val="002B35E1"/>
    <w:rsid w:val="002B3BA8"/>
    <w:rsid w:val="002B40EE"/>
    <w:rsid w:val="002B4793"/>
    <w:rsid w:val="002B4C33"/>
    <w:rsid w:val="002B53ED"/>
    <w:rsid w:val="002B55FB"/>
    <w:rsid w:val="002B58CE"/>
    <w:rsid w:val="002B5E3F"/>
    <w:rsid w:val="002B74AD"/>
    <w:rsid w:val="002B760E"/>
    <w:rsid w:val="002B795E"/>
    <w:rsid w:val="002C04D4"/>
    <w:rsid w:val="002C04F3"/>
    <w:rsid w:val="002C09D1"/>
    <w:rsid w:val="002C0EC4"/>
    <w:rsid w:val="002C1E79"/>
    <w:rsid w:val="002C1FF8"/>
    <w:rsid w:val="002C2174"/>
    <w:rsid w:val="002C24A5"/>
    <w:rsid w:val="002C296A"/>
    <w:rsid w:val="002C2B19"/>
    <w:rsid w:val="002C2E32"/>
    <w:rsid w:val="002C35EB"/>
    <w:rsid w:val="002C3B39"/>
    <w:rsid w:val="002C3C1E"/>
    <w:rsid w:val="002C3D89"/>
    <w:rsid w:val="002C3DFB"/>
    <w:rsid w:val="002C41AA"/>
    <w:rsid w:val="002C43B4"/>
    <w:rsid w:val="002C4993"/>
    <w:rsid w:val="002C596C"/>
    <w:rsid w:val="002C5FAA"/>
    <w:rsid w:val="002C606E"/>
    <w:rsid w:val="002C614F"/>
    <w:rsid w:val="002C666A"/>
    <w:rsid w:val="002C6B1D"/>
    <w:rsid w:val="002C7A4B"/>
    <w:rsid w:val="002C7E7A"/>
    <w:rsid w:val="002D06BD"/>
    <w:rsid w:val="002D0AA7"/>
    <w:rsid w:val="002D0AFD"/>
    <w:rsid w:val="002D0EEB"/>
    <w:rsid w:val="002D1038"/>
    <w:rsid w:val="002D14BA"/>
    <w:rsid w:val="002D1AA4"/>
    <w:rsid w:val="002D33A0"/>
    <w:rsid w:val="002D3717"/>
    <w:rsid w:val="002D3B96"/>
    <w:rsid w:val="002D3D2B"/>
    <w:rsid w:val="002D421C"/>
    <w:rsid w:val="002D456A"/>
    <w:rsid w:val="002D4581"/>
    <w:rsid w:val="002D4A81"/>
    <w:rsid w:val="002D4DB7"/>
    <w:rsid w:val="002D4E27"/>
    <w:rsid w:val="002D5326"/>
    <w:rsid w:val="002D5CF6"/>
    <w:rsid w:val="002D5D81"/>
    <w:rsid w:val="002D65D2"/>
    <w:rsid w:val="002D69DF"/>
    <w:rsid w:val="002D6C6B"/>
    <w:rsid w:val="002D6CF3"/>
    <w:rsid w:val="002D7DEA"/>
    <w:rsid w:val="002E06F3"/>
    <w:rsid w:val="002E0C73"/>
    <w:rsid w:val="002E0D95"/>
    <w:rsid w:val="002E0DD6"/>
    <w:rsid w:val="002E1039"/>
    <w:rsid w:val="002E114E"/>
    <w:rsid w:val="002E1D87"/>
    <w:rsid w:val="002E2E98"/>
    <w:rsid w:val="002E3BCF"/>
    <w:rsid w:val="002E62BF"/>
    <w:rsid w:val="002E64E6"/>
    <w:rsid w:val="002E6B6E"/>
    <w:rsid w:val="002F0383"/>
    <w:rsid w:val="002F04B7"/>
    <w:rsid w:val="002F0B9C"/>
    <w:rsid w:val="002F16E4"/>
    <w:rsid w:val="002F1EE8"/>
    <w:rsid w:val="002F1FD5"/>
    <w:rsid w:val="002F2303"/>
    <w:rsid w:val="002F2DCE"/>
    <w:rsid w:val="002F4131"/>
    <w:rsid w:val="002F46EE"/>
    <w:rsid w:val="002F4D31"/>
    <w:rsid w:val="002F5619"/>
    <w:rsid w:val="002F5F38"/>
    <w:rsid w:val="002F6DD1"/>
    <w:rsid w:val="002F7002"/>
    <w:rsid w:val="002F708E"/>
    <w:rsid w:val="002F7186"/>
    <w:rsid w:val="002F7706"/>
    <w:rsid w:val="003004BA"/>
    <w:rsid w:val="00301251"/>
    <w:rsid w:val="003016BC"/>
    <w:rsid w:val="003029D7"/>
    <w:rsid w:val="00303775"/>
    <w:rsid w:val="0030377C"/>
    <w:rsid w:val="003037C6"/>
    <w:rsid w:val="00303928"/>
    <w:rsid w:val="00303A71"/>
    <w:rsid w:val="00304280"/>
    <w:rsid w:val="00304B37"/>
    <w:rsid w:val="00304FFE"/>
    <w:rsid w:val="00305188"/>
    <w:rsid w:val="003051DA"/>
    <w:rsid w:val="003063A3"/>
    <w:rsid w:val="00306E9B"/>
    <w:rsid w:val="00307AF7"/>
    <w:rsid w:val="00310031"/>
    <w:rsid w:val="00310320"/>
    <w:rsid w:val="003104A2"/>
    <w:rsid w:val="00310B1B"/>
    <w:rsid w:val="00310EC1"/>
    <w:rsid w:val="00310EE5"/>
    <w:rsid w:val="00310F0A"/>
    <w:rsid w:val="00311364"/>
    <w:rsid w:val="00311B38"/>
    <w:rsid w:val="00311ECF"/>
    <w:rsid w:val="00312B15"/>
    <w:rsid w:val="00312D80"/>
    <w:rsid w:val="00313042"/>
    <w:rsid w:val="0031349E"/>
    <w:rsid w:val="003137B1"/>
    <w:rsid w:val="00313E74"/>
    <w:rsid w:val="00313F26"/>
    <w:rsid w:val="00314353"/>
    <w:rsid w:val="00314B08"/>
    <w:rsid w:val="00314C3F"/>
    <w:rsid w:val="00314C4A"/>
    <w:rsid w:val="00315216"/>
    <w:rsid w:val="003153EB"/>
    <w:rsid w:val="0031548C"/>
    <w:rsid w:val="003158E6"/>
    <w:rsid w:val="00315D4C"/>
    <w:rsid w:val="00315EB7"/>
    <w:rsid w:val="003166FD"/>
    <w:rsid w:val="00317827"/>
    <w:rsid w:val="00317D9A"/>
    <w:rsid w:val="00317EEB"/>
    <w:rsid w:val="00320DA4"/>
    <w:rsid w:val="0032144B"/>
    <w:rsid w:val="003225D6"/>
    <w:rsid w:val="00322836"/>
    <w:rsid w:val="00322F68"/>
    <w:rsid w:val="003231BA"/>
    <w:rsid w:val="00324656"/>
    <w:rsid w:val="00324B43"/>
    <w:rsid w:val="00324C1C"/>
    <w:rsid w:val="00324C34"/>
    <w:rsid w:val="00324FB2"/>
    <w:rsid w:val="00325335"/>
    <w:rsid w:val="00325A3A"/>
    <w:rsid w:val="00327061"/>
    <w:rsid w:val="00327AF7"/>
    <w:rsid w:val="00330350"/>
    <w:rsid w:val="003303C4"/>
    <w:rsid w:val="003304F0"/>
    <w:rsid w:val="00330520"/>
    <w:rsid w:val="00331022"/>
    <w:rsid w:val="00331170"/>
    <w:rsid w:val="0033139A"/>
    <w:rsid w:val="003324F8"/>
    <w:rsid w:val="00332925"/>
    <w:rsid w:val="0033388E"/>
    <w:rsid w:val="00333F1F"/>
    <w:rsid w:val="00334C73"/>
    <w:rsid w:val="003350A4"/>
    <w:rsid w:val="00335B35"/>
    <w:rsid w:val="0033625B"/>
    <w:rsid w:val="00337646"/>
    <w:rsid w:val="00337F5F"/>
    <w:rsid w:val="0034023B"/>
    <w:rsid w:val="0034056D"/>
    <w:rsid w:val="00341C62"/>
    <w:rsid w:val="0034239C"/>
    <w:rsid w:val="0034249C"/>
    <w:rsid w:val="00342BB6"/>
    <w:rsid w:val="00343B87"/>
    <w:rsid w:val="0034408A"/>
    <w:rsid w:val="00344CF3"/>
    <w:rsid w:val="00346237"/>
    <w:rsid w:val="00346524"/>
    <w:rsid w:val="003471D9"/>
    <w:rsid w:val="0034798C"/>
    <w:rsid w:val="00347AB2"/>
    <w:rsid w:val="00347F7E"/>
    <w:rsid w:val="00350267"/>
    <w:rsid w:val="003505AE"/>
    <w:rsid w:val="00350C97"/>
    <w:rsid w:val="0035133A"/>
    <w:rsid w:val="00351581"/>
    <w:rsid w:val="00351BF6"/>
    <w:rsid w:val="00351F7B"/>
    <w:rsid w:val="00352417"/>
    <w:rsid w:val="0035242A"/>
    <w:rsid w:val="0035284E"/>
    <w:rsid w:val="00353431"/>
    <w:rsid w:val="00354DAD"/>
    <w:rsid w:val="00354F3C"/>
    <w:rsid w:val="003554BF"/>
    <w:rsid w:val="00355697"/>
    <w:rsid w:val="003558C1"/>
    <w:rsid w:val="00355D31"/>
    <w:rsid w:val="00355EBB"/>
    <w:rsid w:val="003560FF"/>
    <w:rsid w:val="00356155"/>
    <w:rsid w:val="0035630B"/>
    <w:rsid w:val="00356887"/>
    <w:rsid w:val="00356DA7"/>
    <w:rsid w:val="003572A2"/>
    <w:rsid w:val="0035764F"/>
    <w:rsid w:val="00357F01"/>
    <w:rsid w:val="00360F23"/>
    <w:rsid w:val="003611C2"/>
    <w:rsid w:val="00361AD7"/>
    <w:rsid w:val="00361F4E"/>
    <w:rsid w:val="00362C9B"/>
    <w:rsid w:val="003632AB"/>
    <w:rsid w:val="0036334E"/>
    <w:rsid w:val="00363594"/>
    <w:rsid w:val="00363A80"/>
    <w:rsid w:val="00364297"/>
    <w:rsid w:val="00364635"/>
    <w:rsid w:val="00364F0B"/>
    <w:rsid w:val="00365048"/>
    <w:rsid w:val="0036513D"/>
    <w:rsid w:val="00365A81"/>
    <w:rsid w:val="00365AF7"/>
    <w:rsid w:val="0036642C"/>
    <w:rsid w:val="0036684C"/>
    <w:rsid w:val="00367203"/>
    <w:rsid w:val="00367286"/>
    <w:rsid w:val="00367321"/>
    <w:rsid w:val="00367EC1"/>
    <w:rsid w:val="003701CA"/>
    <w:rsid w:val="00370250"/>
    <w:rsid w:val="00370366"/>
    <w:rsid w:val="003703B7"/>
    <w:rsid w:val="00370439"/>
    <w:rsid w:val="00370A2D"/>
    <w:rsid w:val="00371740"/>
    <w:rsid w:val="00371DDF"/>
    <w:rsid w:val="00372133"/>
    <w:rsid w:val="00372383"/>
    <w:rsid w:val="003729DB"/>
    <w:rsid w:val="00372AD0"/>
    <w:rsid w:val="00372AE3"/>
    <w:rsid w:val="00372E0E"/>
    <w:rsid w:val="00373160"/>
    <w:rsid w:val="00373327"/>
    <w:rsid w:val="00373725"/>
    <w:rsid w:val="00373726"/>
    <w:rsid w:val="00373797"/>
    <w:rsid w:val="003741EB"/>
    <w:rsid w:val="003745FC"/>
    <w:rsid w:val="00374BCB"/>
    <w:rsid w:val="00374F43"/>
    <w:rsid w:val="0037589C"/>
    <w:rsid w:val="00375A03"/>
    <w:rsid w:val="00375CE7"/>
    <w:rsid w:val="00375E07"/>
    <w:rsid w:val="00376465"/>
    <w:rsid w:val="00377073"/>
    <w:rsid w:val="003771EE"/>
    <w:rsid w:val="00377975"/>
    <w:rsid w:val="00377986"/>
    <w:rsid w:val="00377A69"/>
    <w:rsid w:val="00377D04"/>
    <w:rsid w:val="0038017F"/>
    <w:rsid w:val="00380E02"/>
    <w:rsid w:val="00381AEC"/>
    <w:rsid w:val="00381E1A"/>
    <w:rsid w:val="003820CC"/>
    <w:rsid w:val="00382B87"/>
    <w:rsid w:val="00383436"/>
    <w:rsid w:val="003848AA"/>
    <w:rsid w:val="00384988"/>
    <w:rsid w:val="00384FB6"/>
    <w:rsid w:val="003851A2"/>
    <w:rsid w:val="00385694"/>
    <w:rsid w:val="00385C81"/>
    <w:rsid w:val="00386698"/>
    <w:rsid w:val="00386706"/>
    <w:rsid w:val="0038686A"/>
    <w:rsid w:val="00387049"/>
    <w:rsid w:val="0038775F"/>
    <w:rsid w:val="00387B0A"/>
    <w:rsid w:val="00387D96"/>
    <w:rsid w:val="0039045B"/>
    <w:rsid w:val="003904F8"/>
    <w:rsid w:val="00390C6F"/>
    <w:rsid w:val="0039150B"/>
    <w:rsid w:val="00391E29"/>
    <w:rsid w:val="00391F5F"/>
    <w:rsid w:val="00391FB4"/>
    <w:rsid w:val="00392E1C"/>
    <w:rsid w:val="00393DF3"/>
    <w:rsid w:val="003940AC"/>
    <w:rsid w:val="0039444F"/>
    <w:rsid w:val="00394993"/>
    <w:rsid w:val="00394CCE"/>
    <w:rsid w:val="00394E23"/>
    <w:rsid w:val="00394FEF"/>
    <w:rsid w:val="003952E0"/>
    <w:rsid w:val="0039569F"/>
    <w:rsid w:val="00395C29"/>
    <w:rsid w:val="00395EFE"/>
    <w:rsid w:val="00396C14"/>
    <w:rsid w:val="00397490"/>
    <w:rsid w:val="00397A8F"/>
    <w:rsid w:val="00397BBE"/>
    <w:rsid w:val="00397BE5"/>
    <w:rsid w:val="003A0045"/>
    <w:rsid w:val="003A07F5"/>
    <w:rsid w:val="003A12F2"/>
    <w:rsid w:val="003A1ED0"/>
    <w:rsid w:val="003A2A02"/>
    <w:rsid w:val="003A2F29"/>
    <w:rsid w:val="003A309E"/>
    <w:rsid w:val="003A34FF"/>
    <w:rsid w:val="003A3996"/>
    <w:rsid w:val="003A3C84"/>
    <w:rsid w:val="003A3EFE"/>
    <w:rsid w:val="003A4217"/>
    <w:rsid w:val="003A4D35"/>
    <w:rsid w:val="003A53D7"/>
    <w:rsid w:val="003A5858"/>
    <w:rsid w:val="003A6172"/>
    <w:rsid w:val="003A67D0"/>
    <w:rsid w:val="003A6A5C"/>
    <w:rsid w:val="003A6A9B"/>
    <w:rsid w:val="003A7650"/>
    <w:rsid w:val="003B02FE"/>
    <w:rsid w:val="003B0ADD"/>
    <w:rsid w:val="003B0EBA"/>
    <w:rsid w:val="003B0FE1"/>
    <w:rsid w:val="003B1B12"/>
    <w:rsid w:val="003B24B5"/>
    <w:rsid w:val="003B259F"/>
    <w:rsid w:val="003B2E95"/>
    <w:rsid w:val="003B3473"/>
    <w:rsid w:val="003B3485"/>
    <w:rsid w:val="003B3FE4"/>
    <w:rsid w:val="003B43C1"/>
    <w:rsid w:val="003B4540"/>
    <w:rsid w:val="003B4DE8"/>
    <w:rsid w:val="003B531A"/>
    <w:rsid w:val="003B53BC"/>
    <w:rsid w:val="003B56B9"/>
    <w:rsid w:val="003B59EF"/>
    <w:rsid w:val="003B5E9F"/>
    <w:rsid w:val="003B62BE"/>
    <w:rsid w:val="003B6ACC"/>
    <w:rsid w:val="003B72B5"/>
    <w:rsid w:val="003B78C5"/>
    <w:rsid w:val="003B7ABF"/>
    <w:rsid w:val="003B7C20"/>
    <w:rsid w:val="003C14B7"/>
    <w:rsid w:val="003C1A60"/>
    <w:rsid w:val="003C2B20"/>
    <w:rsid w:val="003C2C21"/>
    <w:rsid w:val="003C2E09"/>
    <w:rsid w:val="003C33FF"/>
    <w:rsid w:val="003C349C"/>
    <w:rsid w:val="003C370D"/>
    <w:rsid w:val="003C3CB5"/>
    <w:rsid w:val="003C42C5"/>
    <w:rsid w:val="003C4505"/>
    <w:rsid w:val="003C50D3"/>
    <w:rsid w:val="003C6214"/>
    <w:rsid w:val="003C62F8"/>
    <w:rsid w:val="003C64D5"/>
    <w:rsid w:val="003D01C7"/>
    <w:rsid w:val="003D0DA7"/>
    <w:rsid w:val="003D1704"/>
    <w:rsid w:val="003D1CA8"/>
    <w:rsid w:val="003D269E"/>
    <w:rsid w:val="003D2A0C"/>
    <w:rsid w:val="003D2FE4"/>
    <w:rsid w:val="003D361A"/>
    <w:rsid w:val="003D3645"/>
    <w:rsid w:val="003D40EA"/>
    <w:rsid w:val="003D4133"/>
    <w:rsid w:val="003D45ED"/>
    <w:rsid w:val="003D6649"/>
    <w:rsid w:val="003D6DA5"/>
    <w:rsid w:val="003D6EFF"/>
    <w:rsid w:val="003D74F6"/>
    <w:rsid w:val="003D750D"/>
    <w:rsid w:val="003E0597"/>
    <w:rsid w:val="003E0B77"/>
    <w:rsid w:val="003E109D"/>
    <w:rsid w:val="003E2391"/>
    <w:rsid w:val="003E23E1"/>
    <w:rsid w:val="003E2B5F"/>
    <w:rsid w:val="003E3271"/>
    <w:rsid w:val="003E3289"/>
    <w:rsid w:val="003E4C44"/>
    <w:rsid w:val="003E5188"/>
    <w:rsid w:val="003E525D"/>
    <w:rsid w:val="003E565B"/>
    <w:rsid w:val="003E5FF7"/>
    <w:rsid w:val="003E62E7"/>
    <w:rsid w:val="003E643A"/>
    <w:rsid w:val="003E645E"/>
    <w:rsid w:val="003E7273"/>
    <w:rsid w:val="003E7977"/>
    <w:rsid w:val="003F054A"/>
    <w:rsid w:val="003F0B9A"/>
    <w:rsid w:val="003F0E35"/>
    <w:rsid w:val="003F189D"/>
    <w:rsid w:val="003F19E8"/>
    <w:rsid w:val="003F1D33"/>
    <w:rsid w:val="003F2941"/>
    <w:rsid w:val="003F298C"/>
    <w:rsid w:val="003F2B05"/>
    <w:rsid w:val="003F3156"/>
    <w:rsid w:val="003F388A"/>
    <w:rsid w:val="003F3AC7"/>
    <w:rsid w:val="003F4370"/>
    <w:rsid w:val="003F46BA"/>
    <w:rsid w:val="003F5C14"/>
    <w:rsid w:val="003F5CA7"/>
    <w:rsid w:val="003F5E84"/>
    <w:rsid w:val="003F6149"/>
    <w:rsid w:val="003F7B1E"/>
    <w:rsid w:val="00400098"/>
    <w:rsid w:val="004008E5"/>
    <w:rsid w:val="00400B6D"/>
    <w:rsid w:val="00401064"/>
    <w:rsid w:val="004017F6"/>
    <w:rsid w:val="00402058"/>
    <w:rsid w:val="0040239A"/>
    <w:rsid w:val="00402C35"/>
    <w:rsid w:val="00403C53"/>
    <w:rsid w:val="00403CA1"/>
    <w:rsid w:val="00403E40"/>
    <w:rsid w:val="0040401E"/>
    <w:rsid w:val="00404512"/>
    <w:rsid w:val="0040471F"/>
    <w:rsid w:val="0040492D"/>
    <w:rsid w:val="00404D05"/>
    <w:rsid w:val="0040532D"/>
    <w:rsid w:val="00406526"/>
    <w:rsid w:val="00406C6B"/>
    <w:rsid w:val="00406C88"/>
    <w:rsid w:val="00406F21"/>
    <w:rsid w:val="00407190"/>
    <w:rsid w:val="0040751E"/>
    <w:rsid w:val="00407A2E"/>
    <w:rsid w:val="0041075C"/>
    <w:rsid w:val="00410B1C"/>
    <w:rsid w:val="00410EAD"/>
    <w:rsid w:val="00411882"/>
    <w:rsid w:val="004128D5"/>
    <w:rsid w:val="00412A88"/>
    <w:rsid w:val="00413189"/>
    <w:rsid w:val="00413333"/>
    <w:rsid w:val="004133BA"/>
    <w:rsid w:val="00413F67"/>
    <w:rsid w:val="00414246"/>
    <w:rsid w:val="00414454"/>
    <w:rsid w:val="0041451C"/>
    <w:rsid w:val="00414673"/>
    <w:rsid w:val="00414BDA"/>
    <w:rsid w:val="00414D98"/>
    <w:rsid w:val="0041518F"/>
    <w:rsid w:val="0041535B"/>
    <w:rsid w:val="00415470"/>
    <w:rsid w:val="0041564F"/>
    <w:rsid w:val="004157E2"/>
    <w:rsid w:val="00415A7A"/>
    <w:rsid w:val="0041752B"/>
    <w:rsid w:val="00417582"/>
    <w:rsid w:val="004178A8"/>
    <w:rsid w:val="00417B01"/>
    <w:rsid w:val="00417EEE"/>
    <w:rsid w:val="00420631"/>
    <w:rsid w:val="00420839"/>
    <w:rsid w:val="00420857"/>
    <w:rsid w:val="00420A6F"/>
    <w:rsid w:val="00421124"/>
    <w:rsid w:val="004215ED"/>
    <w:rsid w:val="00421A01"/>
    <w:rsid w:val="00422209"/>
    <w:rsid w:val="004228EC"/>
    <w:rsid w:val="00422A2C"/>
    <w:rsid w:val="00422BBE"/>
    <w:rsid w:val="00423161"/>
    <w:rsid w:val="004238B7"/>
    <w:rsid w:val="00423D76"/>
    <w:rsid w:val="00423E9B"/>
    <w:rsid w:val="00424291"/>
    <w:rsid w:val="00424402"/>
    <w:rsid w:val="0042494F"/>
    <w:rsid w:val="0042497C"/>
    <w:rsid w:val="00424A04"/>
    <w:rsid w:val="00424BE4"/>
    <w:rsid w:val="00424FDD"/>
    <w:rsid w:val="004252A0"/>
    <w:rsid w:val="004253DA"/>
    <w:rsid w:val="00425709"/>
    <w:rsid w:val="00425E89"/>
    <w:rsid w:val="00426925"/>
    <w:rsid w:val="00426E88"/>
    <w:rsid w:val="0042776A"/>
    <w:rsid w:val="004278D8"/>
    <w:rsid w:val="004278D9"/>
    <w:rsid w:val="00427B61"/>
    <w:rsid w:val="00427CE4"/>
    <w:rsid w:val="00427D18"/>
    <w:rsid w:val="00427E79"/>
    <w:rsid w:val="00430226"/>
    <w:rsid w:val="004307AC"/>
    <w:rsid w:val="00431990"/>
    <w:rsid w:val="00431FCF"/>
    <w:rsid w:val="004328AA"/>
    <w:rsid w:val="00433158"/>
    <w:rsid w:val="0043315B"/>
    <w:rsid w:val="004338CC"/>
    <w:rsid w:val="00433CC6"/>
    <w:rsid w:val="00433E5D"/>
    <w:rsid w:val="00433F55"/>
    <w:rsid w:val="004346B3"/>
    <w:rsid w:val="00434885"/>
    <w:rsid w:val="0043495C"/>
    <w:rsid w:val="004350FA"/>
    <w:rsid w:val="00435206"/>
    <w:rsid w:val="00435DA0"/>
    <w:rsid w:val="004402FB"/>
    <w:rsid w:val="00440869"/>
    <w:rsid w:val="004410AD"/>
    <w:rsid w:val="00441576"/>
    <w:rsid w:val="004418FB"/>
    <w:rsid w:val="0044205A"/>
    <w:rsid w:val="004428B5"/>
    <w:rsid w:val="004438E4"/>
    <w:rsid w:val="00443DBF"/>
    <w:rsid w:val="00444936"/>
    <w:rsid w:val="00444FC7"/>
    <w:rsid w:val="00445C3A"/>
    <w:rsid w:val="0044680F"/>
    <w:rsid w:val="00447053"/>
    <w:rsid w:val="004472EE"/>
    <w:rsid w:val="00447D11"/>
    <w:rsid w:val="00447E3E"/>
    <w:rsid w:val="00447F10"/>
    <w:rsid w:val="0045025E"/>
    <w:rsid w:val="00450607"/>
    <w:rsid w:val="00451D09"/>
    <w:rsid w:val="004520AA"/>
    <w:rsid w:val="004520F8"/>
    <w:rsid w:val="00452719"/>
    <w:rsid w:val="004541AC"/>
    <w:rsid w:val="004545CD"/>
    <w:rsid w:val="004553CA"/>
    <w:rsid w:val="0045574B"/>
    <w:rsid w:val="00455CFA"/>
    <w:rsid w:val="00456D19"/>
    <w:rsid w:val="00457243"/>
    <w:rsid w:val="00457AAB"/>
    <w:rsid w:val="00457FC7"/>
    <w:rsid w:val="0046010B"/>
    <w:rsid w:val="0046032C"/>
    <w:rsid w:val="00460C1A"/>
    <w:rsid w:val="00461CCA"/>
    <w:rsid w:val="00461DDB"/>
    <w:rsid w:val="004639B2"/>
    <w:rsid w:val="00463F85"/>
    <w:rsid w:val="004640CE"/>
    <w:rsid w:val="00464C78"/>
    <w:rsid w:val="00464FAA"/>
    <w:rsid w:val="00465161"/>
    <w:rsid w:val="0046533C"/>
    <w:rsid w:val="00465804"/>
    <w:rsid w:val="004658EF"/>
    <w:rsid w:val="00465C59"/>
    <w:rsid w:val="004669B5"/>
    <w:rsid w:val="00467C0B"/>
    <w:rsid w:val="0047000D"/>
    <w:rsid w:val="00471248"/>
    <w:rsid w:val="00471E4D"/>
    <w:rsid w:val="00472334"/>
    <w:rsid w:val="0047299F"/>
    <w:rsid w:val="00472ABF"/>
    <w:rsid w:val="00472B7F"/>
    <w:rsid w:val="004733F1"/>
    <w:rsid w:val="0047380B"/>
    <w:rsid w:val="00474185"/>
    <w:rsid w:val="00474819"/>
    <w:rsid w:val="00474D42"/>
    <w:rsid w:val="00475568"/>
    <w:rsid w:val="004756BF"/>
    <w:rsid w:val="00475E5E"/>
    <w:rsid w:val="00475FFA"/>
    <w:rsid w:val="00476269"/>
    <w:rsid w:val="004762A0"/>
    <w:rsid w:val="004763DD"/>
    <w:rsid w:val="00476FFB"/>
    <w:rsid w:val="004777AF"/>
    <w:rsid w:val="004778BF"/>
    <w:rsid w:val="00480759"/>
    <w:rsid w:val="00480A40"/>
    <w:rsid w:val="0048145E"/>
    <w:rsid w:val="004817BE"/>
    <w:rsid w:val="00482208"/>
    <w:rsid w:val="004828BD"/>
    <w:rsid w:val="00482977"/>
    <w:rsid w:val="00482DA2"/>
    <w:rsid w:val="00483308"/>
    <w:rsid w:val="00483DA0"/>
    <w:rsid w:val="00484382"/>
    <w:rsid w:val="004847F5"/>
    <w:rsid w:val="00484944"/>
    <w:rsid w:val="00484A67"/>
    <w:rsid w:val="00484B46"/>
    <w:rsid w:val="00484D1F"/>
    <w:rsid w:val="00485109"/>
    <w:rsid w:val="00485CCE"/>
    <w:rsid w:val="00485DEB"/>
    <w:rsid w:val="00485F92"/>
    <w:rsid w:val="00485FD8"/>
    <w:rsid w:val="004863D5"/>
    <w:rsid w:val="00486B67"/>
    <w:rsid w:val="004872E8"/>
    <w:rsid w:val="00487A4B"/>
    <w:rsid w:val="00487CAF"/>
    <w:rsid w:val="004900A6"/>
    <w:rsid w:val="00490353"/>
    <w:rsid w:val="004903F8"/>
    <w:rsid w:val="00490984"/>
    <w:rsid w:val="00490A37"/>
    <w:rsid w:val="00490EC5"/>
    <w:rsid w:val="00491058"/>
    <w:rsid w:val="00491582"/>
    <w:rsid w:val="00491F88"/>
    <w:rsid w:val="00492BA5"/>
    <w:rsid w:val="00492C6A"/>
    <w:rsid w:val="004948CB"/>
    <w:rsid w:val="00494B8B"/>
    <w:rsid w:val="0049553C"/>
    <w:rsid w:val="0049599D"/>
    <w:rsid w:val="00495C6C"/>
    <w:rsid w:val="00496302"/>
    <w:rsid w:val="00496695"/>
    <w:rsid w:val="004972A0"/>
    <w:rsid w:val="00497F87"/>
    <w:rsid w:val="004A0907"/>
    <w:rsid w:val="004A0C3F"/>
    <w:rsid w:val="004A1042"/>
    <w:rsid w:val="004A13DD"/>
    <w:rsid w:val="004A160D"/>
    <w:rsid w:val="004A16F3"/>
    <w:rsid w:val="004A2217"/>
    <w:rsid w:val="004A2AAE"/>
    <w:rsid w:val="004A4321"/>
    <w:rsid w:val="004A6000"/>
    <w:rsid w:val="004A7837"/>
    <w:rsid w:val="004B0751"/>
    <w:rsid w:val="004B124C"/>
    <w:rsid w:val="004B145D"/>
    <w:rsid w:val="004B1EF8"/>
    <w:rsid w:val="004B2C5C"/>
    <w:rsid w:val="004B316A"/>
    <w:rsid w:val="004B3617"/>
    <w:rsid w:val="004B4160"/>
    <w:rsid w:val="004B4402"/>
    <w:rsid w:val="004B55D8"/>
    <w:rsid w:val="004B5B9B"/>
    <w:rsid w:val="004B6DA5"/>
    <w:rsid w:val="004B6E13"/>
    <w:rsid w:val="004B70E2"/>
    <w:rsid w:val="004B7268"/>
    <w:rsid w:val="004B7498"/>
    <w:rsid w:val="004B75C7"/>
    <w:rsid w:val="004B764F"/>
    <w:rsid w:val="004B79AB"/>
    <w:rsid w:val="004B7E41"/>
    <w:rsid w:val="004C0439"/>
    <w:rsid w:val="004C0595"/>
    <w:rsid w:val="004C0658"/>
    <w:rsid w:val="004C06A7"/>
    <w:rsid w:val="004C0788"/>
    <w:rsid w:val="004C1CA3"/>
    <w:rsid w:val="004C1E9D"/>
    <w:rsid w:val="004C37A9"/>
    <w:rsid w:val="004C4487"/>
    <w:rsid w:val="004C449F"/>
    <w:rsid w:val="004C4E1D"/>
    <w:rsid w:val="004C5278"/>
    <w:rsid w:val="004C5AC9"/>
    <w:rsid w:val="004C6133"/>
    <w:rsid w:val="004C69E1"/>
    <w:rsid w:val="004C6B60"/>
    <w:rsid w:val="004C6E1A"/>
    <w:rsid w:val="004C7255"/>
    <w:rsid w:val="004C7C8C"/>
    <w:rsid w:val="004D000F"/>
    <w:rsid w:val="004D0121"/>
    <w:rsid w:val="004D0F16"/>
    <w:rsid w:val="004D126C"/>
    <w:rsid w:val="004D13C7"/>
    <w:rsid w:val="004D1B48"/>
    <w:rsid w:val="004D2528"/>
    <w:rsid w:val="004D30A2"/>
    <w:rsid w:val="004D3167"/>
    <w:rsid w:val="004D35BE"/>
    <w:rsid w:val="004D3A74"/>
    <w:rsid w:val="004D3B99"/>
    <w:rsid w:val="004D3F1C"/>
    <w:rsid w:val="004D48C2"/>
    <w:rsid w:val="004D49CC"/>
    <w:rsid w:val="004D4A73"/>
    <w:rsid w:val="004D4BBC"/>
    <w:rsid w:val="004D4FCB"/>
    <w:rsid w:val="004D6364"/>
    <w:rsid w:val="004D693F"/>
    <w:rsid w:val="004D6EEF"/>
    <w:rsid w:val="004D7ECE"/>
    <w:rsid w:val="004E0E0C"/>
    <w:rsid w:val="004E0F7B"/>
    <w:rsid w:val="004E10D9"/>
    <w:rsid w:val="004E1864"/>
    <w:rsid w:val="004E1EF1"/>
    <w:rsid w:val="004E1F53"/>
    <w:rsid w:val="004E26A5"/>
    <w:rsid w:val="004E28E1"/>
    <w:rsid w:val="004E2EF2"/>
    <w:rsid w:val="004E3687"/>
    <w:rsid w:val="004E370A"/>
    <w:rsid w:val="004E3C16"/>
    <w:rsid w:val="004E4338"/>
    <w:rsid w:val="004E4536"/>
    <w:rsid w:val="004E4639"/>
    <w:rsid w:val="004E4C05"/>
    <w:rsid w:val="004E4D33"/>
    <w:rsid w:val="004E4E4C"/>
    <w:rsid w:val="004E4F9B"/>
    <w:rsid w:val="004E5326"/>
    <w:rsid w:val="004E54FF"/>
    <w:rsid w:val="004E5AD9"/>
    <w:rsid w:val="004E5AF5"/>
    <w:rsid w:val="004E6337"/>
    <w:rsid w:val="004E6417"/>
    <w:rsid w:val="004E651A"/>
    <w:rsid w:val="004E68F6"/>
    <w:rsid w:val="004E702E"/>
    <w:rsid w:val="004E7344"/>
    <w:rsid w:val="004E7B27"/>
    <w:rsid w:val="004E7B61"/>
    <w:rsid w:val="004E7F2F"/>
    <w:rsid w:val="004F0339"/>
    <w:rsid w:val="004F04FF"/>
    <w:rsid w:val="004F0DF0"/>
    <w:rsid w:val="004F27DE"/>
    <w:rsid w:val="004F3156"/>
    <w:rsid w:val="004F3792"/>
    <w:rsid w:val="004F4399"/>
    <w:rsid w:val="004F44BD"/>
    <w:rsid w:val="004F4FB2"/>
    <w:rsid w:val="004F5217"/>
    <w:rsid w:val="004F57F2"/>
    <w:rsid w:val="004F5DE2"/>
    <w:rsid w:val="004F6366"/>
    <w:rsid w:val="004F6389"/>
    <w:rsid w:val="004F720E"/>
    <w:rsid w:val="004F75CA"/>
    <w:rsid w:val="004F77C7"/>
    <w:rsid w:val="00500734"/>
    <w:rsid w:val="005016A7"/>
    <w:rsid w:val="00501B8E"/>
    <w:rsid w:val="005020A8"/>
    <w:rsid w:val="005028BF"/>
    <w:rsid w:val="005029AD"/>
    <w:rsid w:val="00502E78"/>
    <w:rsid w:val="00504BCF"/>
    <w:rsid w:val="00505DD3"/>
    <w:rsid w:val="0050617D"/>
    <w:rsid w:val="00506780"/>
    <w:rsid w:val="005068FD"/>
    <w:rsid w:val="00506EAC"/>
    <w:rsid w:val="00507812"/>
    <w:rsid w:val="00507C90"/>
    <w:rsid w:val="00507FFB"/>
    <w:rsid w:val="0051041E"/>
    <w:rsid w:val="005109B1"/>
    <w:rsid w:val="00510A05"/>
    <w:rsid w:val="00510EC0"/>
    <w:rsid w:val="00512370"/>
    <w:rsid w:val="00512701"/>
    <w:rsid w:val="005128E2"/>
    <w:rsid w:val="00512A06"/>
    <w:rsid w:val="00512F7D"/>
    <w:rsid w:val="00513186"/>
    <w:rsid w:val="00514D85"/>
    <w:rsid w:val="005152DE"/>
    <w:rsid w:val="00515308"/>
    <w:rsid w:val="00515A82"/>
    <w:rsid w:val="00516435"/>
    <w:rsid w:val="0051643D"/>
    <w:rsid w:val="0051647C"/>
    <w:rsid w:val="00516506"/>
    <w:rsid w:val="005167DA"/>
    <w:rsid w:val="0051691A"/>
    <w:rsid w:val="0051761F"/>
    <w:rsid w:val="00517B02"/>
    <w:rsid w:val="00517B2A"/>
    <w:rsid w:val="0052026F"/>
    <w:rsid w:val="005205B9"/>
    <w:rsid w:val="005205F1"/>
    <w:rsid w:val="005207C2"/>
    <w:rsid w:val="00521009"/>
    <w:rsid w:val="005218D5"/>
    <w:rsid w:val="00521C14"/>
    <w:rsid w:val="005220BB"/>
    <w:rsid w:val="00522379"/>
    <w:rsid w:val="00522D6B"/>
    <w:rsid w:val="005233A9"/>
    <w:rsid w:val="00523866"/>
    <w:rsid w:val="005239A5"/>
    <w:rsid w:val="00524506"/>
    <w:rsid w:val="0052528C"/>
    <w:rsid w:val="00525689"/>
    <w:rsid w:val="00525987"/>
    <w:rsid w:val="00526068"/>
    <w:rsid w:val="00526186"/>
    <w:rsid w:val="005276D4"/>
    <w:rsid w:val="005319F0"/>
    <w:rsid w:val="00531AB9"/>
    <w:rsid w:val="00532BC3"/>
    <w:rsid w:val="00532E24"/>
    <w:rsid w:val="00533386"/>
    <w:rsid w:val="00533F6A"/>
    <w:rsid w:val="0053483D"/>
    <w:rsid w:val="005348DA"/>
    <w:rsid w:val="00534FF2"/>
    <w:rsid w:val="00535044"/>
    <w:rsid w:val="0053512B"/>
    <w:rsid w:val="00535B52"/>
    <w:rsid w:val="00535C7E"/>
    <w:rsid w:val="00535F41"/>
    <w:rsid w:val="00535FB5"/>
    <w:rsid w:val="00537177"/>
    <w:rsid w:val="005374F8"/>
    <w:rsid w:val="00537639"/>
    <w:rsid w:val="005376DE"/>
    <w:rsid w:val="00540C50"/>
    <w:rsid w:val="00540FE4"/>
    <w:rsid w:val="00541D73"/>
    <w:rsid w:val="00542239"/>
    <w:rsid w:val="005422B1"/>
    <w:rsid w:val="00542616"/>
    <w:rsid w:val="00542EF2"/>
    <w:rsid w:val="005434ED"/>
    <w:rsid w:val="005439B8"/>
    <w:rsid w:val="0054458A"/>
    <w:rsid w:val="00544F5F"/>
    <w:rsid w:val="005450BC"/>
    <w:rsid w:val="005452CA"/>
    <w:rsid w:val="005454A6"/>
    <w:rsid w:val="0054618A"/>
    <w:rsid w:val="005479C5"/>
    <w:rsid w:val="00547A1F"/>
    <w:rsid w:val="00547C40"/>
    <w:rsid w:val="005509D4"/>
    <w:rsid w:val="00550BF1"/>
    <w:rsid w:val="005517FC"/>
    <w:rsid w:val="0055269A"/>
    <w:rsid w:val="00552971"/>
    <w:rsid w:val="005529B6"/>
    <w:rsid w:val="00552B5B"/>
    <w:rsid w:val="00552C5D"/>
    <w:rsid w:val="00552FA6"/>
    <w:rsid w:val="00552FED"/>
    <w:rsid w:val="00553240"/>
    <w:rsid w:val="00553367"/>
    <w:rsid w:val="005534C1"/>
    <w:rsid w:val="0055385C"/>
    <w:rsid w:val="00554275"/>
    <w:rsid w:val="005558DC"/>
    <w:rsid w:val="0055641A"/>
    <w:rsid w:val="00556660"/>
    <w:rsid w:val="00556873"/>
    <w:rsid w:val="00556CDC"/>
    <w:rsid w:val="005570C7"/>
    <w:rsid w:val="00557C40"/>
    <w:rsid w:val="00557FB0"/>
    <w:rsid w:val="005602C4"/>
    <w:rsid w:val="00560FC9"/>
    <w:rsid w:val="005610F7"/>
    <w:rsid w:val="0056166A"/>
    <w:rsid w:val="005617C0"/>
    <w:rsid w:val="0056181A"/>
    <w:rsid w:val="00561F29"/>
    <w:rsid w:val="0056359E"/>
    <w:rsid w:val="005638F5"/>
    <w:rsid w:val="00565743"/>
    <w:rsid w:val="005661F9"/>
    <w:rsid w:val="00566A6A"/>
    <w:rsid w:val="00566CA0"/>
    <w:rsid w:val="005673D1"/>
    <w:rsid w:val="005677A1"/>
    <w:rsid w:val="005677CE"/>
    <w:rsid w:val="00567B38"/>
    <w:rsid w:val="00567EE3"/>
    <w:rsid w:val="00570438"/>
    <w:rsid w:val="00571B2D"/>
    <w:rsid w:val="00571C00"/>
    <w:rsid w:val="00571DA0"/>
    <w:rsid w:val="0057222B"/>
    <w:rsid w:val="0057227A"/>
    <w:rsid w:val="00572A39"/>
    <w:rsid w:val="00572FE8"/>
    <w:rsid w:val="005752C5"/>
    <w:rsid w:val="0057603B"/>
    <w:rsid w:val="00577486"/>
    <w:rsid w:val="005803F6"/>
    <w:rsid w:val="00580749"/>
    <w:rsid w:val="00580ABE"/>
    <w:rsid w:val="00580EB5"/>
    <w:rsid w:val="00581A6A"/>
    <w:rsid w:val="00581B82"/>
    <w:rsid w:val="005820FD"/>
    <w:rsid w:val="0058260E"/>
    <w:rsid w:val="00582E6C"/>
    <w:rsid w:val="005833B4"/>
    <w:rsid w:val="005834D6"/>
    <w:rsid w:val="00583702"/>
    <w:rsid w:val="00583F9F"/>
    <w:rsid w:val="00585087"/>
    <w:rsid w:val="00585BCD"/>
    <w:rsid w:val="00585E2E"/>
    <w:rsid w:val="00586816"/>
    <w:rsid w:val="00586968"/>
    <w:rsid w:val="00587198"/>
    <w:rsid w:val="005874E9"/>
    <w:rsid w:val="00587D35"/>
    <w:rsid w:val="00590008"/>
    <w:rsid w:val="00590744"/>
    <w:rsid w:val="00590CF1"/>
    <w:rsid w:val="00590E70"/>
    <w:rsid w:val="0059127C"/>
    <w:rsid w:val="005913DD"/>
    <w:rsid w:val="005916B2"/>
    <w:rsid w:val="005925F5"/>
    <w:rsid w:val="00592FCC"/>
    <w:rsid w:val="005937EA"/>
    <w:rsid w:val="00593813"/>
    <w:rsid w:val="005938D0"/>
    <w:rsid w:val="00593FD0"/>
    <w:rsid w:val="00594B24"/>
    <w:rsid w:val="00594E33"/>
    <w:rsid w:val="0059516E"/>
    <w:rsid w:val="00595C0F"/>
    <w:rsid w:val="00596C29"/>
    <w:rsid w:val="0059760F"/>
    <w:rsid w:val="00597800"/>
    <w:rsid w:val="005A007A"/>
    <w:rsid w:val="005A0110"/>
    <w:rsid w:val="005A031C"/>
    <w:rsid w:val="005A0358"/>
    <w:rsid w:val="005A05AE"/>
    <w:rsid w:val="005A0B7A"/>
    <w:rsid w:val="005A111D"/>
    <w:rsid w:val="005A1C10"/>
    <w:rsid w:val="005A24CA"/>
    <w:rsid w:val="005A2600"/>
    <w:rsid w:val="005A26F6"/>
    <w:rsid w:val="005A2B20"/>
    <w:rsid w:val="005A32A1"/>
    <w:rsid w:val="005A340E"/>
    <w:rsid w:val="005A411A"/>
    <w:rsid w:val="005A416D"/>
    <w:rsid w:val="005A4266"/>
    <w:rsid w:val="005A44FE"/>
    <w:rsid w:val="005A450E"/>
    <w:rsid w:val="005A4666"/>
    <w:rsid w:val="005A46C9"/>
    <w:rsid w:val="005A4C1C"/>
    <w:rsid w:val="005A5091"/>
    <w:rsid w:val="005A5277"/>
    <w:rsid w:val="005A6273"/>
    <w:rsid w:val="005A6974"/>
    <w:rsid w:val="005A7A5E"/>
    <w:rsid w:val="005A7D20"/>
    <w:rsid w:val="005A7DC9"/>
    <w:rsid w:val="005B020E"/>
    <w:rsid w:val="005B08D3"/>
    <w:rsid w:val="005B0943"/>
    <w:rsid w:val="005B1B34"/>
    <w:rsid w:val="005B1D7E"/>
    <w:rsid w:val="005B2EB0"/>
    <w:rsid w:val="005B355C"/>
    <w:rsid w:val="005B357D"/>
    <w:rsid w:val="005B3EBC"/>
    <w:rsid w:val="005B436C"/>
    <w:rsid w:val="005B4959"/>
    <w:rsid w:val="005B4997"/>
    <w:rsid w:val="005B4DA4"/>
    <w:rsid w:val="005B513B"/>
    <w:rsid w:val="005B53B3"/>
    <w:rsid w:val="005B5437"/>
    <w:rsid w:val="005B5646"/>
    <w:rsid w:val="005B5D11"/>
    <w:rsid w:val="005B6407"/>
    <w:rsid w:val="005B6C95"/>
    <w:rsid w:val="005B72C5"/>
    <w:rsid w:val="005B7BEB"/>
    <w:rsid w:val="005C0480"/>
    <w:rsid w:val="005C0885"/>
    <w:rsid w:val="005C0E10"/>
    <w:rsid w:val="005C0E43"/>
    <w:rsid w:val="005C137D"/>
    <w:rsid w:val="005C3250"/>
    <w:rsid w:val="005C350E"/>
    <w:rsid w:val="005C465D"/>
    <w:rsid w:val="005C490D"/>
    <w:rsid w:val="005C5B7E"/>
    <w:rsid w:val="005C5DA1"/>
    <w:rsid w:val="005C6CB6"/>
    <w:rsid w:val="005C78C8"/>
    <w:rsid w:val="005D0174"/>
    <w:rsid w:val="005D04A0"/>
    <w:rsid w:val="005D0E10"/>
    <w:rsid w:val="005D1097"/>
    <w:rsid w:val="005D12E0"/>
    <w:rsid w:val="005D1360"/>
    <w:rsid w:val="005D1962"/>
    <w:rsid w:val="005D2271"/>
    <w:rsid w:val="005D2707"/>
    <w:rsid w:val="005D2740"/>
    <w:rsid w:val="005D2A2E"/>
    <w:rsid w:val="005D2BE5"/>
    <w:rsid w:val="005D2C28"/>
    <w:rsid w:val="005D355A"/>
    <w:rsid w:val="005D3AB9"/>
    <w:rsid w:val="005D4BF0"/>
    <w:rsid w:val="005D4DF4"/>
    <w:rsid w:val="005D57F5"/>
    <w:rsid w:val="005D5985"/>
    <w:rsid w:val="005D62C6"/>
    <w:rsid w:val="005D664B"/>
    <w:rsid w:val="005D69CE"/>
    <w:rsid w:val="005E02ED"/>
    <w:rsid w:val="005E0672"/>
    <w:rsid w:val="005E099E"/>
    <w:rsid w:val="005E1603"/>
    <w:rsid w:val="005E185D"/>
    <w:rsid w:val="005E2751"/>
    <w:rsid w:val="005E27FE"/>
    <w:rsid w:val="005E3279"/>
    <w:rsid w:val="005E3864"/>
    <w:rsid w:val="005E3B6D"/>
    <w:rsid w:val="005E4064"/>
    <w:rsid w:val="005E40BF"/>
    <w:rsid w:val="005E4A11"/>
    <w:rsid w:val="005E4C4F"/>
    <w:rsid w:val="005E4D58"/>
    <w:rsid w:val="005E52B1"/>
    <w:rsid w:val="005E6D9F"/>
    <w:rsid w:val="005E6EA1"/>
    <w:rsid w:val="005E735A"/>
    <w:rsid w:val="005E77F7"/>
    <w:rsid w:val="005E78FD"/>
    <w:rsid w:val="005F0400"/>
    <w:rsid w:val="005F05E1"/>
    <w:rsid w:val="005F0A56"/>
    <w:rsid w:val="005F1BA5"/>
    <w:rsid w:val="005F2065"/>
    <w:rsid w:val="005F30E5"/>
    <w:rsid w:val="005F358B"/>
    <w:rsid w:val="005F3FF1"/>
    <w:rsid w:val="005F419E"/>
    <w:rsid w:val="005F6232"/>
    <w:rsid w:val="005F68C1"/>
    <w:rsid w:val="005F77E0"/>
    <w:rsid w:val="005F7AD1"/>
    <w:rsid w:val="0060040E"/>
    <w:rsid w:val="00600669"/>
    <w:rsid w:val="00600B10"/>
    <w:rsid w:val="00600EB0"/>
    <w:rsid w:val="006013BF"/>
    <w:rsid w:val="006019CD"/>
    <w:rsid w:val="00601A5E"/>
    <w:rsid w:val="00601A77"/>
    <w:rsid w:val="00601EBF"/>
    <w:rsid w:val="006020F9"/>
    <w:rsid w:val="00603091"/>
    <w:rsid w:val="00603124"/>
    <w:rsid w:val="006035A0"/>
    <w:rsid w:val="0060397D"/>
    <w:rsid w:val="00603CC0"/>
    <w:rsid w:val="00604586"/>
    <w:rsid w:val="00604715"/>
    <w:rsid w:val="00604D66"/>
    <w:rsid w:val="00605517"/>
    <w:rsid w:val="00606033"/>
    <w:rsid w:val="006060C8"/>
    <w:rsid w:val="00606C7A"/>
    <w:rsid w:val="00606F39"/>
    <w:rsid w:val="006070BD"/>
    <w:rsid w:val="00607A49"/>
    <w:rsid w:val="00610A16"/>
    <w:rsid w:val="00610CBD"/>
    <w:rsid w:val="0061165A"/>
    <w:rsid w:val="00612501"/>
    <w:rsid w:val="0061274E"/>
    <w:rsid w:val="00612810"/>
    <w:rsid w:val="00612A40"/>
    <w:rsid w:val="00613405"/>
    <w:rsid w:val="006137B1"/>
    <w:rsid w:val="00613A18"/>
    <w:rsid w:val="00613A49"/>
    <w:rsid w:val="00614404"/>
    <w:rsid w:val="006147A8"/>
    <w:rsid w:val="00614D27"/>
    <w:rsid w:val="00614E95"/>
    <w:rsid w:val="006155BA"/>
    <w:rsid w:val="006155BB"/>
    <w:rsid w:val="00615CBA"/>
    <w:rsid w:val="00615CD2"/>
    <w:rsid w:val="00615D7B"/>
    <w:rsid w:val="00616745"/>
    <w:rsid w:val="00616F1E"/>
    <w:rsid w:val="00617297"/>
    <w:rsid w:val="006176E1"/>
    <w:rsid w:val="00617A03"/>
    <w:rsid w:val="006211D4"/>
    <w:rsid w:val="006219C5"/>
    <w:rsid w:val="00622C4B"/>
    <w:rsid w:val="00623860"/>
    <w:rsid w:val="00623B26"/>
    <w:rsid w:val="00623DC1"/>
    <w:rsid w:val="00624378"/>
    <w:rsid w:val="0062458F"/>
    <w:rsid w:val="00624DA8"/>
    <w:rsid w:val="00624E0E"/>
    <w:rsid w:val="00626013"/>
    <w:rsid w:val="00626817"/>
    <w:rsid w:val="00626B20"/>
    <w:rsid w:val="006276D9"/>
    <w:rsid w:val="0062785B"/>
    <w:rsid w:val="00630146"/>
    <w:rsid w:val="006308F7"/>
    <w:rsid w:val="00630DD5"/>
    <w:rsid w:val="00630E0B"/>
    <w:rsid w:val="006313C6"/>
    <w:rsid w:val="00631882"/>
    <w:rsid w:val="00631955"/>
    <w:rsid w:val="00632C07"/>
    <w:rsid w:val="00632CFB"/>
    <w:rsid w:val="00633887"/>
    <w:rsid w:val="006343AF"/>
    <w:rsid w:val="0063481F"/>
    <w:rsid w:val="006349FD"/>
    <w:rsid w:val="00634F26"/>
    <w:rsid w:val="00635F91"/>
    <w:rsid w:val="006362E0"/>
    <w:rsid w:val="00637368"/>
    <w:rsid w:val="00640984"/>
    <w:rsid w:val="00641635"/>
    <w:rsid w:val="00641AA5"/>
    <w:rsid w:val="00641CEC"/>
    <w:rsid w:val="00641F4E"/>
    <w:rsid w:val="00642717"/>
    <w:rsid w:val="006435EC"/>
    <w:rsid w:val="006436BA"/>
    <w:rsid w:val="00643829"/>
    <w:rsid w:val="00643948"/>
    <w:rsid w:val="00644509"/>
    <w:rsid w:val="00644530"/>
    <w:rsid w:val="006445BE"/>
    <w:rsid w:val="00644929"/>
    <w:rsid w:val="006455D5"/>
    <w:rsid w:val="006465B7"/>
    <w:rsid w:val="00647123"/>
    <w:rsid w:val="0064743E"/>
    <w:rsid w:val="006474F1"/>
    <w:rsid w:val="00647EEF"/>
    <w:rsid w:val="006503DF"/>
    <w:rsid w:val="00650A66"/>
    <w:rsid w:val="00650ABD"/>
    <w:rsid w:val="00650C35"/>
    <w:rsid w:val="00650D6A"/>
    <w:rsid w:val="006515F6"/>
    <w:rsid w:val="00651632"/>
    <w:rsid w:val="00651C1B"/>
    <w:rsid w:val="006524F1"/>
    <w:rsid w:val="006528F5"/>
    <w:rsid w:val="0065290A"/>
    <w:rsid w:val="006529F4"/>
    <w:rsid w:val="006537F5"/>
    <w:rsid w:val="00653BAB"/>
    <w:rsid w:val="00653D92"/>
    <w:rsid w:val="00653DFE"/>
    <w:rsid w:val="00653F56"/>
    <w:rsid w:val="00654119"/>
    <w:rsid w:val="00655024"/>
    <w:rsid w:val="006555B4"/>
    <w:rsid w:val="006558B4"/>
    <w:rsid w:val="00655BD3"/>
    <w:rsid w:val="00655D2E"/>
    <w:rsid w:val="006564F5"/>
    <w:rsid w:val="006568C2"/>
    <w:rsid w:val="00656BC4"/>
    <w:rsid w:val="00657086"/>
    <w:rsid w:val="00657472"/>
    <w:rsid w:val="006578A7"/>
    <w:rsid w:val="00657AE8"/>
    <w:rsid w:val="006601D7"/>
    <w:rsid w:val="006604EC"/>
    <w:rsid w:val="00660A1C"/>
    <w:rsid w:val="0066120A"/>
    <w:rsid w:val="00661E4D"/>
    <w:rsid w:val="0066204E"/>
    <w:rsid w:val="006623C1"/>
    <w:rsid w:val="0066284B"/>
    <w:rsid w:val="00662BE2"/>
    <w:rsid w:val="00663233"/>
    <w:rsid w:val="00663740"/>
    <w:rsid w:val="00663B09"/>
    <w:rsid w:val="00663E76"/>
    <w:rsid w:val="00664243"/>
    <w:rsid w:val="00665326"/>
    <w:rsid w:val="00665540"/>
    <w:rsid w:val="00665F89"/>
    <w:rsid w:val="006662D6"/>
    <w:rsid w:val="00666ED2"/>
    <w:rsid w:val="00671E11"/>
    <w:rsid w:val="00671F86"/>
    <w:rsid w:val="006722C3"/>
    <w:rsid w:val="006727F8"/>
    <w:rsid w:val="00672874"/>
    <w:rsid w:val="0067287B"/>
    <w:rsid w:val="0067297C"/>
    <w:rsid w:val="006729E0"/>
    <w:rsid w:val="00672D9C"/>
    <w:rsid w:val="00672FCB"/>
    <w:rsid w:val="0067412C"/>
    <w:rsid w:val="00674AC5"/>
    <w:rsid w:val="00674C2A"/>
    <w:rsid w:val="00674DAC"/>
    <w:rsid w:val="006754EE"/>
    <w:rsid w:val="006756A9"/>
    <w:rsid w:val="00675F31"/>
    <w:rsid w:val="0067634C"/>
    <w:rsid w:val="006764D0"/>
    <w:rsid w:val="006767A5"/>
    <w:rsid w:val="0067690B"/>
    <w:rsid w:val="006774B0"/>
    <w:rsid w:val="006778A1"/>
    <w:rsid w:val="00677EAE"/>
    <w:rsid w:val="00677F9B"/>
    <w:rsid w:val="00680A89"/>
    <w:rsid w:val="0068107D"/>
    <w:rsid w:val="00681393"/>
    <w:rsid w:val="006817F9"/>
    <w:rsid w:val="00682320"/>
    <w:rsid w:val="00682D8A"/>
    <w:rsid w:val="00683C1B"/>
    <w:rsid w:val="00683F73"/>
    <w:rsid w:val="00684F5B"/>
    <w:rsid w:val="00685474"/>
    <w:rsid w:val="006855BC"/>
    <w:rsid w:val="00685A7A"/>
    <w:rsid w:val="00685BAE"/>
    <w:rsid w:val="00686204"/>
    <w:rsid w:val="006863D1"/>
    <w:rsid w:val="0068728B"/>
    <w:rsid w:val="006875CB"/>
    <w:rsid w:val="00687612"/>
    <w:rsid w:val="00687A54"/>
    <w:rsid w:val="00687B69"/>
    <w:rsid w:val="006904E8"/>
    <w:rsid w:val="006907DE"/>
    <w:rsid w:val="00690B32"/>
    <w:rsid w:val="0069119C"/>
    <w:rsid w:val="00691D4A"/>
    <w:rsid w:val="00692343"/>
    <w:rsid w:val="006926E8"/>
    <w:rsid w:val="00692C9F"/>
    <w:rsid w:val="006934B6"/>
    <w:rsid w:val="00693A8A"/>
    <w:rsid w:val="00693E70"/>
    <w:rsid w:val="00694D5F"/>
    <w:rsid w:val="00695795"/>
    <w:rsid w:val="00696E49"/>
    <w:rsid w:val="006A0FBA"/>
    <w:rsid w:val="006A1BB5"/>
    <w:rsid w:val="006A1DCC"/>
    <w:rsid w:val="006A2088"/>
    <w:rsid w:val="006A24CF"/>
    <w:rsid w:val="006A32E1"/>
    <w:rsid w:val="006A3462"/>
    <w:rsid w:val="006A3B4C"/>
    <w:rsid w:val="006A4713"/>
    <w:rsid w:val="006A5041"/>
    <w:rsid w:val="006A5895"/>
    <w:rsid w:val="006A6499"/>
    <w:rsid w:val="006A70E1"/>
    <w:rsid w:val="006A7AC6"/>
    <w:rsid w:val="006A7C04"/>
    <w:rsid w:val="006B0251"/>
    <w:rsid w:val="006B0822"/>
    <w:rsid w:val="006B0F19"/>
    <w:rsid w:val="006B168D"/>
    <w:rsid w:val="006B21AE"/>
    <w:rsid w:val="006B2338"/>
    <w:rsid w:val="006B2600"/>
    <w:rsid w:val="006B283D"/>
    <w:rsid w:val="006B2D78"/>
    <w:rsid w:val="006B2F80"/>
    <w:rsid w:val="006B3071"/>
    <w:rsid w:val="006B3173"/>
    <w:rsid w:val="006B39B7"/>
    <w:rsid w:val="006B3D8B"/>
    <w:rsid w:val="006B3EA9"/>
    <w:rsid w:val="006B5AA5"/>
    <w:rsid w:val="006B5C9B"/>
    <w:rsid w:val="006B6383"/>
    <w:rsid w:val="006B63D4"/>
    <w:rsid w:val="006B755A"/>
    <w:rsid w:val="006B7B34"/>
    <w:rsid w:val="006C005F"/>
    <w:rsid w:val="006C0272"/>
    <w:rsid w:val="006C042C"/>
    <w:rsid w:val="006C08B4"/>
    <w:rsid w:val="006C09B0"/>
    <w:rsid w:val="006C0FCF"/>
    <w:rsid w:val="006C1092"/>
    <w:rsid w:val="006C163D"/>
    <w:rsid w:val="006C1B4E"/>
    <w:rsid w:val="006C20EC"/>
    <w:rsid w:val="006C31B6"/>
    <w:rsid w:val="006C3D6A"/>
    <w:rsid w:val="006C4A9A"/>
    <w:rsid w:val="006C4AA9"/>
    <w:rsid w:val="006C4C99"/>
    <w:rsid w:val="006C53E2"/>
    <w:rsid w:val="006C5A2B"/>
    <w:rsid w:val="006C6262"/>
    <w:rsid w:val="006C64FE"/>
    <w:rsid w:val="006C6583"/>
    <w:rsid w:val="006C6E3F"/>
    <w:rsid w:val="006C6FC8"/>
    <w:rsid w:val="006C7C04"/>
    <w:rsid w:val="006C7CC1"/>
    <w:rsid w:val="006C7DC8"/>
    <w:rsid w:val="006D13DA"/>
    <w:rsid w:val="006D2D72"/>
    <w:rsid w:val="006D3742"/>
    <w:rsid w:val="006D38A5"/>
    <w:rsid w:val="006D3995"/>
    <w:rsid w:val="006D3A73"/>
    <w:rsid w:val="006D3A85"/>
    <w:rsid w:val="006D4444"/>
    <w:rsid w:val="006D482F"/>
    <w:rsid w:val="006D54A7"/>
    <w:rsid w:val="006D54D9"/>
    <w:rsid w:val="006D58C0"/>
    <w:rsid w:val="006D597F"/>
    <w:rsid w:val="006D6078"/>
    <w:rsid w:val="006D67D2"/>
    <w:rsid w:val="006D76E5"/>
    <w:rsid w:val="006D791F"/>
    <w:rsid w:val="006D79BE"/>
    <w:rsid w:val="006D7C73"/>
    <w:rsid w:val="006D7C8F"/>
    <w:rsid w:val="006E0D90"/>
    <w:rsid w:val="006E1189"/>
    <w:rsid w:val="006E1701"/>
    <w:rsid w:val="006E1861"/>
    <w:rsid w:val="006E2509"/>
    <w:rsid w:val="006E26E1"/>
    <w:rsid w:val="006E28C8"/>
    <w:rsid w:val="006E2B11"/>
    <w:rsid w:val="006E2D67"/>
    <w:rsid w:val="006E2E52"/>
    <w:rsid w:val="006E2F27"/>
    <w:rsid w:val="006E3291"/>
    <w:rsid w:val="006E3E6D"/>
    <w:rsid w:val="006E4FB9"/>
    <w:rsid w:val="006E57C7"/>
    <w:rsid w:val="006E5DED"/>
    <w:rsid w:val="006E652A"/>
    <w:rsid w:val="006E6626"/>
    <w:rsid w:val="006E673C"/>
    <w:rsid w:val="006E67C6"/>
    <w:rsid w:val="006E6AD9"/>
    <w:rsid w:val="006E7A4B"/>
    <w:rsid w:val="006F007D"/>
    <w:rsid w:val="006F010E"/>
    <w:rsid w:val="006F03A4"/>
    <w:rsid w:val="006F03EA"/>
    <w:rsid w:val="006F04F0"/>
    <w:rsid w:val="006F05BD"/>
    <w:rsid w:val="006F09AB"/>
    <w:rsid w:val="006F0A97"/>
    <w:rsid w:val="006F0E51"/>
    <w:rsid w:val="006F1326"/>
    <w:rsid w:val="006F147B"/>
    <w:rsid w:val="006F1CB6"/>
    <w:rsid w:val="006F1FD5"/>
    <w:rsid w:val="006F2A65"/>
    <w:rsid w:val="006F2F4C"/>
    <w:rsid w:val="006F3200"/>
    <w:rsid w:val="006F3252"/>
    <w:rsid w:val="006F3528"/>
    <w:rsid w:val="006F3DEF"/>
    <w:rsid w:val="006F4391"/>
    <w:rsid w:val="006F442D"/>
    <w:rsid w:val="006F4445"/>
    <w:rsid w:val="006F4B62"/>
    <w:rsid w:val="006F4B9E"/>
    <w:rsid w:val="006F5B49"/>
    <w:rsid w:val="006F5F04"/>
    <w:rsid w:val="006F6712"/>
    <w:rsid w:val="006F6872"/>
    <w:rsid w:val="006F6E15"/>
    <w:rsid w:val="006F75BE"/>
    <w:rsid w:val="006F7647"/>
    <w:rsid w:val="006F7D7F"/>
    <w:rsid w:val="00700243"/>
    <w:rsid w:val="00700A6F"/>
    <w:rsid w:val="00701C7D"/>
    <w:rsid w:val="00702DC2"/>
    <w:rsid w:val="00702EFD"/>
    <w:rsid w:val="00703001"/>
    <w:rsid w:val="0070351B"/>
    <w:rsid w:val="00703811"/>
    <w:rsid w:val="007045B0"/>
    <w:rsid w:val="0070466F"/>
    <w:rsid w:val="00704EFE"/>
    <w:rsid w:val="00705BD2"/>
    <w:rsid w:val="00706140"/>
    <w:rsid w:val="0070692B"/>
    <w:rsid w:val="0070704E"/>
    <w:rsid w:val="00710CE2"/>
    <w:rsid w:val="007113DB"/>
    <w:rsid w:val="0071157A"/>
    <w:rsid w:val="00711743"/>
    <w:rsid w:val="0071343A"/>
    <w:rsid w:val="00713C3E"/>
    <w:rsid w:val="00714896"/>
    <w:rsid w:val="00714EBA"/>
    <w:rsid w:val="00714F69"/>
    <w:rsid w:val="007152E7"/>
    <w:rsid w:val="00715B43"/>
    <w:rsid w:val="00715DD3"/>
    <w:rsid w:val="00716162"/>
    <w:rsid w:val="0071624B"/>
    <w:rsid w:val="00716390"/>
    <w:rsid w:val="00716695"/>
    <w:rsid w:val="0071685A"/>
    <w:rsid w:val="00716B80"/>
    <w:rsid w:val="00717AB5"/>
    <w:rsid w:val="00717E94"/>
    <w:rsid w:val="0072019B"/>
    <w:rsid w:val="00720788"/>
    <w:rsid w:val="00720836"/>
    <w:rsid w:val="00720F63"/>
    <w:rsid w:val="00721E1E"/>
    <w:rsid w:val="00722749"/>
    <w:rsid w:val="00723414"/>
    <w:rsid w:val="00723418"/>
    <w:rsid w:val="0072433E"/>
    <w:rsid w:val="0072452A"/>
    <w:rsid w:val="00725243"/>
    <w:rsid w:val="00725429"/>
    <w:rsid w:val="007255EC"/>
    <w:rsid w:val="007258FA"/>
    <w:rsid w:val="007261FB"/>
    <w:rsid w:val="00726241"/>
    <w:rsid w:val="0072646A"/>
    <w:rsid w:val="007267ED"/>
    <w:rsid w:val="007269B4"/>
    <w:rsid w:val="007272C1"/>
    <w:rsid w:val="00727986"/>
    <w:rsid w:val="00727AF4"/>
    <w:rsid w:val="00727E39"/>
    <w:rsid w:val="00727EEF"/>
    <w:rsid w:val="007300F4"/>
    <w:rsid w:val="00730919"/>
    <w:rsid w:val="00730923"/>
    <w:rsid w:val="00731A0A"/>
    <w:rsid w:val="00731DFC"/>
    <w:rsid w:val="00731F76"/>
    <w:rsid w:val="00732530"/>
    <w:rsid w:val="007328FD"/>
    <w:rsid w:val="00732942"/>
    <w:rsid w:val="00732F95"/>
    <w:rsid w:val="007332BC"/>
    <w:rsid w:val="00733730"/>
    <w:rsid w:val="007340D1"/>
    <w:rsid w:val="007347AB"/>
    <w:rsid w:val="0073532C"/>
    <w:rsid w:val="007356C5"/>
    <w:rsid w:val="00736CF1"/>
    <w:rsid w:val="007375B0"/>
    <w:rsid w:val="00737852"/>
    <w:rsid w:val="00737B13"/>
    <w:rsid w:val="00737C43"/>
    <w:rsid w:val="007400C2"/>
    <w:rsid w:val="00740912"/>
    <w:rsid w:val="00740D99"/>
    <w:rsid w:val="00741D2B"/>
    <w:rsid w:val="0074263C"/>
    <w:rsid w:val="007426A0"/>
    <w:rsid w:val="00742C4D"/>
    <w:rsid w:val="00742F47"/>
    <w:rsid w:val="00742F88"/>
    <w:rsid w:val="00743058"/>
    <w:rsid w:val="00743800"/>
    <w:rsid w:val="00744AC8"/>
    <w:rsid w:val="007451B3"/>
    <w:rsid w:val="00745678"/>
    <w:rsid w:val="00745682"/>
    <w:rsid w:val="0074573C"/>
    <w:rsid w:val="007458E2"/>
    <w:rsid w:val="007466ED"/>
    <w:rsid w:val="0074772B"/>
    <w:rsid w:val="007478E7"/>
    <w:rsid w:val="00750019"/>
    <w:rsid w:val="0075014A"/>
    <w:rsid w:val="0075016F"/>
    <w:rsid w:val="007508AE"/>
    <w:rsid w:val="0075157C"/>
    <w:rsid w:val="007515B7"/>
    <w:rsid w:val="00751CA6"/>
    <w:rsid w:val="00751FB1"/>
    <w:rsid w:val="0075221E"/>
    <w:rsid w:val="00752741"/>
    <w:rsid w:val="007529E9"/>
    <w:rsid w:val="00752B8D"/>
    <w:rsid w:val="007531DC"/>
    <w:rsid w:val="0075359B"/>
    <w:rsid w:val="00753E1C"/>
    <w:rsid w:val="00754044"/>
    <w:rsid w:val="00754D8A"/>
    <w:rsid w:val="00755154"/>
    <w:rsid w:val="00755492"/>
    <w:rsid w:val="00755867"/>
    <w:rsid w:val="00755AF6"/>
    <w:rsid w:val="00756164"/>
    <w:rsid w:val="00756191"/>
    <w:rsid w:val="007565BE"/>
    <w:rsid w:val="00756606"/>
    <w:rsid w:val="00757080"/>
    <w:rsid w:val="00760384"/>
    <w:rsid w:val="00760834"/>
    <w:rsid w:val="00760838"/>
    <w:rsid w:val="007613FA"/>
    <w:rsid w:val="00761490"/>
    <w:rsid w:val="00762B19"/>
    <w:rsid w:val="00763612"/>
    <w:rsid w:val="007644B3"/>
    <w:rsid w:val="00764565"/>
    <w:rsid w:val="0076459B"/>
    <w:rsid w:val="0076468C"/>
    <w:rsid w:val="007653D1"/>
    <w:rsid w:val="00765674"/>
    <w:rsid w:val="007657A1"/>
    <w:rsid w:val="00765899"/>
    <w:rsid w:val="00765C14"/>
    <w:rsid w:val="00765E5E"/>
    <w:rsid w:val="007667E0"/>
    <w:rsid w:val="00766946"/>
    <w:rsid w:val="00766B76"/>
    <w:rsid w:val="0076779D"/>
    <w:rsid w:val="00767E30"/>
    <w:rsid w:val="007700FC"/>
    <w:rsid w:val="00770389"/>
    <w:rsid w:val="00770550"/>
    <w:rsid w:val="007714B6"/>
    <w:rsid w:val="0077195C"/>
    <w:rsid w:val="00771B1C"/>
    <w:rsid w:val="00771FBC"/>
    <w:rsid w:val="00772F46"/>
    <w:rsid w:val="00773376"/>
    <w:rsid w:val="00773F38"/>
    <w:rsid w:val="00773FD6"/>
    <w:rsid w:val="0077470A"/>
    <w:rsid w:val="00775F79"/>
    <w:rsid w:val="00777BD8"/>
    <w:rsid w:val="00780072"/>
    <w:rsid w:val="00780476"/>
    <w:rsid w:val="0078055D"/>
    <w:rsid w:val="00780682"/>
    <w:rsid w:val="00781363"/>
    <w:rsid w:val="00781C0B"/>
    <w:rsid w:val="00781DEA"/>
    <w:rsid w:val="007827BE"/>
    <w:rsid w:val="00782C5F"/>
    <w:rsid w:val="00782CC3"/>
    <w:rsid w:val="00782CDA"/>
    <w:rsid w:val="00783531"/>
    <w:rsid w:val="0078385D"/>
    <w:rsid w:val="00783F58"/>
    <w:rsid w:val="007843A5"/>
    <w:rsid w:val="00784617"/>
    <w:rsid w:val="00784EFF"/>
    <w:rsid w:val="00784F88"/>
    <w:rsid w:val="00785135"/>
    <w:rsid w:val="007851AA"/>
    <w:rsid w:val="0078547C"/>
    <w:rsid w:val="007854EA"/>
    <w:rsid w:val="007857C4"/>
    <w:rsid w:val="007860FC"/>
    <w:rsid w:val="007867BF"/>
    <w:rsid w:val="00786AD1"/>
    <w:rsid w:val="0078703A"/>
    <w:rsid w:val="007871C3"/>
    <w:rsid w:val="007871DF"/>
    <w:rsid w:val="00787677"/>
    <w:rsid w:val="00787EC5"/>
    <w:rsid w:val="007909EF"/>
    <w:rsid w:val="007916F6"/>
    <w:rsid w:val="00791B44"/>
    <w:rsid w:val="00791C5E"/>
    <w:rsid w:val="007926CD"/>
    <w:rsid w:val="00792B63"/>
    <w:rsid w:val="007932FA"/>
    <w:rsid w:val="007938A2"/>
    <w:rsid w:val="00794184"/>
    <w:rsid w:val="007941E2"/>
    <w:rsid w:val="00794604"/>
    <w:rsid w:val="007948F4"/>
    <w:rsid w:val="007949DD"/>
    <w:rsid w:val="00794CFE"/>
    <w:rsid w:val="00794E19"/>
    <w:rsid w:val="00795211"/>
    <w:rsid w:val="00796536"/>
    <w:rsid w:val="00796621"/>
    <w:rsid w:val="00796A19"/>
    <w:rsid w:val="007970E9"/>
    <w:rsid w:val="0079713D"/>
    <w:rsid w:val="0079734A"/>
    <w:rsid w:val="00797502"/>
    <w:rsid w:val="00797652"/>
    <w:rsid w:val="00797693"/>
    <w:rsid w:val="007976A8"/>
    <w:rsid w:val="007977AA"/>
    <w:rsid w:val="007A0464"/>
    <w:rsid w:val="007A12A2"/>
    <w:rsid w:val="007A1972"/>
    <w:rsid w:val="007A1BE5"/>
    <w:rsid w:val="007A2A1E"/>
    <w:rsid w:val="007A2C86"/>
    <w:rsid w:val="007A35C8"/>
    <w:rsid w:val="007A3AFF"/>
    <w:rsid w:val="007A4109"/>
    <w:rsid w:val="007A4298"/>
    <w:rsid w:val="007A45FA"/>
    <w:rsid w:val="007A492C"/>
    <w:rsid w:val="007A4F8C"/>
    <w:rsid w:val="007A53C9"/>
    <w:rsid w:val="007A54AA"/>
    <w:rsid w:val="007A5531"/>
    <w:rsid w:val="007A6009"/>
    <w:rsid w:val="007A6100"/>
    <w:rsid w:val="007A62AB"/>
    <w:rsid w:val="007A6B8B"/>
    <w:rsid w:val="007A711B"/>
    <w:rsid w:val="007A7437"/>
    <w:rsid w:val="007A78B1"/>
    <w:rsid w:val="007B0AFE"/>
    <w:rsid w:val="007B0F17"/>
    <w:rsid w:val="007B1214"/>
    <w:rsid w:val="007B16FA"/>
    <w:rsid w:val="007B1810"/>
    <w:rsid w:val="007B1E0D"/>
    <w:rsid w:val="007B245E"/>
    <w:rsid w:val="007B285E"/>
    <w:rsid w:val="007B29BB"/>
    <w:rsid w:val="007B2B30"/>
    <w:rsid w:val="007B2F6D"/>
    <w:rsid w:val="007B353B"/>
    <w:rsid w:val="007B37EA"/>
    <w:rsid w:val="007B38F8"/>
    <w:rsid w:val="007B3AAC"/>
    <w:rsid w:val="007B3E3F"/>
    <w:rsid w:val="007B4344"/>
    <w:rsid w:val="007B49C1"/>
    <w:rsid w:val="007B50AC"/>
    <w:rsid w:val="007B58F4"/>
    <w:rsid w:val="007B5A54"/>
    <w:rsid w:val="007B5BD7"/>
    <w:rsid w:val="007B6232"/>
    <w:rsid w:val="007B637A"/>
    <w:rsid w:val="007B6A7D"/>
    <w:rsid w:val="007B7014"/>
    <w:rsid w:val="007B7285"/>
    <w:rsid w:val="007B78A8"/>
    <w:rsid w:val="007B78C1"/>
    <w:rsid w:val="007B7A1E"/>
    <w:rsid w:val="007B7F3E"/>
    <w:rsid w:val="007C01CE"/>
    <w:rsid w:val="007C0331"/>
    <w:rsid w:val="007C1384"/>
    <w:rsid w:val="007C28DD"/>
    <w:rsid w:val="007C31C1"/>
    <w:rsid w:val="007C38CB"/>
    <w:rsid w:val="007C3AE1"/>
    <w:rsid w:val="007C435F"/>
    <w:rsid w:val="007C4785"/>
    <w:rsid w:val="007C480D"/>
    <w:rsid w:val="007C5C48"/>
    <w:rsid w:val="007C600C"/>
    <w:rsid w:val="007C6FE6"/>
    <w:rsid w:val="007C71E7"/>
    <w:rsid w:val="007D0346"/>
    <w:rsid w:val="007D06E8"/>
    <w:rsid w:val="007D0F37"/>
    <w:rsid w:val="007D11EF"/>
    <w:rsid w:val="007D1B3F"/>
    <w:rsid w:val="007D285C"/>
    <w:rsid w:val="007D28C2"/>
    <w:rsid w:val="007D2E61"/>
    <w:rsid w:val="007D2FC0"/>
    <w:rsid w:val="007D3513"/>
    <w:rsid w:val="007D4140"/>
    <w:rsid w:val="007D416B"/>
    <w:rsid w:val="007D45FE"/>
    <w:rsid w:val="007D47FA"/>
    <w:rsid w:val="007D4B30"/>
    <w:rsid w:val="007D4CCC"/>
    <w:rsid w:val="007D54C7"/>
    <w:rsid w:val="007D613C"/>
    <w:rsid w:val="007D6422"/>
    <w:rsid w:val="007D7043"/>
    <w:rsid w:val="007D70EE"/>
    <w:rsid w:val="007D74AD"/>
    <w:rsid w:val="007D7860"/>
    <w:rsid w:val="007D7A4D"/>
    <w:rsid w:val="007E02D9"/>
    <w:rsid w:val="007E041C"/>
    <w:rsid w:val="007E05B0"/>
    <w:rsid w:val="007E092E"/>
    <w:rsid w:val="007E0E47"/>
    <w:rsid w:val="007E153A"/>
    <w:rsid w:val="007E21EA"/>
    <w:rsid w:val="007E2454"/>
    <w:rsid w:val="007E3A90"/>
    <w:rsid w:val="007E3E08"/>
    <w:rsid w:val="007E45DB"/>
    <w:rsid w:val="007E4904"/>
    <w:rsid w:val="007E4A78"/>
    <w:rsid w:val="007E4E3A"/>
    <w:rsid w:val="007E4F95"/>
    <w:rsid w:val="007E5708"/>
    <w:rsid w:val="007E5AFA"/>
    <w:rsid w:val="007E5B26"/>
    <w:rsid w:val="007E6357"/>
    <w:rsid w:val="007E6756"/>
    <w:rsid w:val="007E7267"/>
    <w:rsid w:val="007E757A"/>
    <w:rsid w:val="007E7600"/>
    <w:rsid w:val="007E77D6"/>
    <w:rsid w:val="007E7809"/>
    <w:rsid w:val="007F05A8"/>
    <w:rsid w:val="007F0FB4"/>
    <w:rsid w:val="007F0FD7"/>
    <w:rsid w:val="007F12DB"/>
    <w:rsid w:val="007F18E8"/>
    <w:rsid w:val="007F1F8B"/>
    <w:rsid w:val="007F2000"/>
    <w:rsid w:val="007F247F"/>
    <w:rsid w:val="007F2DE6"/>
    <w:rsid w:val="007F3123"/>
    <w:rsid w:val="007F3529"/>
    <w:rsid w:val="007F37C5"/>
    <w:rsid w:val="007F3F22"/>
    <w:rsid w:val="007F4304"/>
    <w:rsid w:val="007F4573"/>
    <w:rsid w:val="007F45CA"/>
    <w:rsid w:val="007F49D4"/>
    <w:rsid w:val="007F4D7C"/>
    <w:rsid w:val="007F526B"/>
    <w:rsid w:val="007F58ED"/>
    <w:rsid w:val="007F716A"/>
    <w:rsid w:val="007F7383"/>
    <w:rsid w:val="0080032B"/>
    <w:rsid w:val="008003BB"/>
    <w:rsid w:val="0080066D"/>
    <w:rsid w:val="00800C26"/>
    <w:rsid w:val="008017B2"/>
    <w:rsid w:val="00801C92"/>
    <w:rsid w:val="00801F7E"/>
    <w:rsid w:val="00802343"/>
    <w:rsid w:val="0080296E"/>
    <w:rsid w:val="00802B36"/>
    <w:rsid w:val="0080338D"/>
    <w:rsid w:val="008033C9"/>
    <w:rsid w:val="00803767"/>
    <w:rsid w:val="00804A48"/>
    <w:rsid w:val="00804CE7"/>
    <w:rsid w:val="00804E7F"/>
    <w:rsid w:val="0080541D"/>
    <w:rsid w:val="008059F8"/>
    <w:rsid w:val="00805B47"/>
    <w:rsid w:val="00806706"/>
    <w:rsid w:val="00806BEF"/>
    <w:rsid w:val="00807703"/>
    <w:rsid w:val="008109E3"/>
    <w:rsid w:val="00810A01"/>
    <w:rsid w:val="00810ED0"/>
    <w:rsid w:val="008110AF"/>
    <w:rsid w:val="00811519"/>
    <w:rsid w:val="008119DB"/>
    <w:rsid w:val="00811A49"/>
    <w:rsid w:val="00812510"/>
    <w:rsid w:val="00814680"/>
    <w:rsid w:val="00814FCE"/>
    <w:rsid w:val="00815223"/>
    <w:rsid w:val="00815449"/>
    <w:rsid w:val="008157B4"/>
    <w:rsid w:val="00815CB8"/>
    <w:rsid w:val="00815D8A"/>
    <w:rsid w:val="00815F97"/>
    <w:rsid w:val="0081611A"/>
    <w:rsid w:val="0081636A"/>
    <w:rsid w:val="0081757C"/>
    <w:rsid w:val="00820306"/>
    <w:rsid w:val="008204DF"/>
    <w:rsid w:val="00820F28"/>
    <w:rsid w:val="00821600"/>
    <w:rsid w:val="00822427"/>
    <w:rsid w:val="00822DA5"/>
    <w:rsid w:val="00823819"/>
    <w:rsid w:val="008238E8"/>
    <w:rsid w:val="00823CE0"/>
    <w:rsid w:val="008241CF"/>
    <w:rsid w:val="00824391"/>
    <w:rsid w:val="00824C0A"/>
    <w:rsid w:val="008250B9"/>
    <w:rsid w:val="0082532E"/>
    <w:rsid w:val="0082559D"/>
    <w:rsid w:val="0082581C"/>
    <w:rsid w:val="008258DC"/>
    <w:rsid w:val="00825902"/>
    <w:rsid w:val="00826BE3"/>
    <w:rsid w:val="00827070"/>
    <w:rsid w:val="0082775B"/>
    <w:rsid w:val="008308E5"/>
    <w:rsid w:val="00830DCB"/>
    <w:rsid w:val="0083184E"/>
    <w:rsid w:val="00831D3B"/>
    <w:rsid w:val="00832029"/>
    <w:rsid w:val="00832164"/>
    <w:rsid w:val="00832260"/>
    <w:rsid w:val="0083253D"/>
    <w:rsid w:val="0083278F"/>
    <w:rsid w:val="00832B2D"/>
    <w:rsid w:val="00833843"/>
    <w:rsid w:val="0083398F"/>
    <w:rsid w:val="00833A47"/>
    <w:rsid w:val="008344CB"/>
    <w:rsid w:val="0083452A"/>
    <w:rsid w:val="0083494E"/>
    <w:rsid w:val="008349FB"/>
    <w:rsid w:val="008350FD"/>
    <w:rsid w:val="00835A1B"/>
    <w:rsid w:val="00835CFD"/>
    <w:rsid w:val="00836869"/>
    <w:rsid w:val="0083696A"/>
    <w:rsid w:val="00836D0E"/>
    <w:rsid w:val="00840213"/>
    <w:rsid w:val="0084065B"/>
    <w:rsid w:val="00840C1B"/>
    <w:rsid w:val="00840CF9"/>
    <w:rsid w:val="00840D2F"/>
    <w:rsid w:val="00841378"/>
    <w:rsid w:val="00841466"/>
    <w:rsid w:val="00841A14"/>
    <w:rsid w:val="00841A40"/>
    <w:rsid w:val="00842339"/>
    <w:rsid w:val="0084261E"/>
    <w:rsid w:val="00842BBE"/>
    <w:rsid w:val="00843927"/>
    <w:rsid w:val="00844981"/>
    <w:rsid w:val="00844A60"/>
    <w:rsid w:val="00844AEC"/>
    <w:rsid w:val="008454FB"/>
    <w:rsid w:val="00845C45"/>
    <w:rsid w:val="00845FDE"/>
    <w:rsid w:val="00847298"/>
    <w:rsid w:val="0084738C"/>
    <w:rsid w:val="008479B3"/>
    <w:rsid w:val="00847E88"/>
    <w:rsid w:val="00850275"/>
    <w:rsid w:val="008504C7"/>
    <w:rsid w:val="0085092F"/>
    <w:rsid w:val="00850DAE"/>
    <w:rsid w:val="00851084"/>
    <w:rsid w:val="00851A48"/>
    <w:rsid w:val="00851C6B"/>
    <w:rsid w:val="0085284A"/>
    <w:rsid w:val="00852BF3"/>
    <w:rsid w:val="00852E5E"/>
    <w:rsid w:val="00852F9A"/>
    <w:rsid w:val="008539FC"/>
    <w:rsid w:val="008543FC"/>
    <w:rsid w:val="008554A5"/>
    <w:rsid w:val="00855632"/>
    <w:rsid w:val="00855903"/>
    <w:rsid w:val="00856493"/>
    <w:rsid w:val="008564C7"/>
    <w:rsid w:val="00856813"/>
    <w:rsid w:val="00856B8C"/>
    <w:rsid w:val="00860138"/>
    <w:rsid w:val="0086028E"/>
    <w:rsid w:val="008624AC"/>
    <w:rsid w:val="0086255B"/>
    <w:rsid w:val="00862C94"/>
    <w:rsid w:val="00863433"/>
    <w:rsid w:val="00863AEC"/>
    <w:rsid w:val="00863C62"/>
    <w:rsid w:val="00864163"/>
    <w:rsid w:val="00864C7A"/>
    <w:rsid w:val="00865224"/>
    <w:rsid w:val="00865C74"/>
    <w:rsid w:val="00865FE7"/>
    <w:rsid w:val="0086658B"/>
    <w:rsid w:val="00866A6D"/>
    <w:rsid w:val="00867D08"/>
    <w:rsid w:val="00870588"/>
    <w:rsid w:val="008706D1"/>
    <w:rsid w:val="00870FD6"/>
    <w:rsid w:val="008714D8"/>
    <w:rsid w:val="00871C00"/>
    <w:rsid w:val="00872390"/>
    <w:rsid w:val="00872569"/>
    <w:rsid w:val="00872975"/>
    <w:rsid w:val="00872C25"/>
    <w:rsid w:val="00872DD9"/>
    <w:rsid w:val="00873441"/>
    <w:rsid w:val="008734D7"/>
    <w:rsid w:val="008737E4"/>
    <w:rsid w:val="00874027"/>
    <w:rsid w:val="008740DA"/>
    <w:rsid w:val="008742E1"/>
    <w:rsid w:val="008745F2"/>
    <w:rsid w:val="0087461E"/>
    <w:rsid w:val="00875606"/>
    <w:rsid w:val="00875CBA"/>
    <w:rsid w:val="0087626C"/>
    <w:rsid w:val="008765D6"/>
    <w:rsid w:val="00876775"/>
    <w:rsid w:val="00877456"/>
    <w:rsid w:val="0087785E"/>
    <w:rsid w:val="0088107D"/>
    <w:rsid w:val="0088151B"/>
    <w:rsid w:val="00881AB5"/>
    <w:rsid w:val="00882FAD"/>
    <w:rsid w:val="008835D8"/>
    <w:rsid w:val="00883642"/>
    <w:rsid w:val="00883C55"/>
    <w:rsid w:val="00884006"/>
    <w:rsid w:val="00884883"/>
    <w:rsid w:val="008849F7"/>
    <w:rsid w:val="00884ACA"/>
    <w:rsid w:val="00886441"/>
    <w:rsid w:val="0088679A"/>
    <w:rsid w:val="00886BC8"/>
    <w:rsid w:val="00886C49"/>
    <w:rsid w:val="00886CE3"/>
    <w:rsid w:val="00886EEE"/>
    <w:rsid w:val="008872D8"/>
    <w:rsid w:val="00887481"/>
    <w:rsid w:val="008875FA"/>
    <w:rsid w:val="00887D17"/>
    <w:rsid w:val="00887E72"/>
    <w:rsid w:val="0089023F"/>
    <w:rsid w:val="00890AE2"/>
    <w:rsid w:val="00890C6F"/>
    <w:rsid w:val="00890F50"/>
    <w:rsid w:val="00891931"/>
    <w:rsid w:val="00892C17"/>
    <w:rsid w:val="00893191"/>
    <w:rsid w:val="008932B5"/>
    <w:rsid w:val="008935E5"/>
    <w:rsid w:val="00893CCB"/>
    <w:rsid w:val="00894DAB"/>
    <w:rsid w:val="00894DAE"/>
    <w:rsid w:val="00895006"/>
    <w:rsid w:val="00895290"/>
    <w:rsid w:val="00895694"/>
    <w:rsid w:val="00895AD8"/>
    <w:rsid w:val="00896252"/>
    <w:rsid w:val="00896302"/>
    <w:rsid w:val="008973C5"/>
    <w:rsid w:val="00897BAA"/>
    <w:rsid w:val="00897FDD"/>
    <w:rsid w:val="008A076D"/>
    <w:rsid w:val="008A0F4F"/>
    <w:rsid w:val="008A10D5"/>
    <w:rsid w:val="008A12FF"/>
    <w:rsid w:val="008A1BA6"/>
    <w:rsid w:val="008A2360"/>
    <w:rsid w:val="008A3188"/>
    <w:rsid w:val="008A325B"/>
    <w:rsid w:val="008A3853"/>
    <w:rsid w:val="008A3A49"/>
    <w:rsid w:val="008A3A99"/>
    <w:rsid w:val="008A3B79"/>
    <w:rsid w:val="008A41E7"/>
    <w:rsid w:val="008A47A0"/>
    <w:rsid w:val="008A497B"/>
    <w:rsid w:val="008A4C0D"/>
    <w:rsid w:val="008A563A"/>
    <w:rsid w:val="008A5D82"/>
    <w:rsid w:val="008A5DCE"/>
    <w:rsid w:val="008A5EC2"/>
    <w:rsid w:val="008A6124"/>
    <w:rsid w:val="008A64D5"/>
    <w:rsid w:val="008A66F2"/>
    <w:rsid w:val="008A6B64"/>
    <w:rsid w:val="008A772B"/>
    <w:rsid w:val="008A7857"/>
    <w:rsid w:val="008A78AF"/>
    <w:rsid w:val="008A7C94"/>
    <w:rsid w:val="008A7D69"/>
    <w:rsid w:val="008A7E0A"/>
    <w:rsid w:val="008B030A"/>
    <w:rsid w:val="008B0CB4"/>
    <w:rsid w:val="008B0E19"/>
    <w:rsid w:val="008B1FEB"/>
    <w:rsid w:val="008B2236"/>
    <w:rsid w:val="008B228C"/>
    <w:rsid w:val="008B2A4F"/>
    <w:rsid w:val="008B30A0"/>
    <w:rsid w:val="008B3216"/>
    <w:rsid w:val="008B33C5"/>
    <w:rsid w:val="008B3CC4"/>
    <w:rsid w:val="008B41A7"/>
    <w:rsid w:val="008B4426"/>
    <w:rsid w:val="008B49CC"/>
    <w:rsid w:val="008B4AC2"/>
    <w:rsid w:val="008B5048"/>
    <w:rsid w:val="008B517B"/>
    <w:rsid w:val="008B52D6"/>
    <w:rsid w:val="008B5A2E"/>
    <w:rsid w:val="008B68A8"/>
    <w:rsid w:val="008B6F6D"/>
    <w:rsid w:val="008B6FFA"/>
    <w:rsid w:val="008B7427"/>
    <w:rsid w:val="008B7837"/>
    <w:rsid w:val="008B7B19"/>
    <w:rsid w:val="008B7C23"/>
    <w:rsid w:val="008C0750"/>
    <w:rsid w:val="008C1F70"/>
    <w:rsid w:val="008C21BE"/>
    <w:rsid w:val="008C22E8"/>
    <w:rsid w:val="008C4113"/>
    <w:rsid w:val="008C443A"/>
    <w:rsid w:val="008C48E8"/>
    <w:rsid w:val="008C5845"/>
    <w:rsid w:val="008C6269"/>
    <w:rsid w:val="008C626D"/>
    <w:rsid w:val="008C6577"/>
    <w:rsid w:val="008C67C9"/>
    <w:rsid w:val="008C783F"/>
    <w:rsid w:val="008C7D72"/>
    <w:rsid w:val="008D0F92"/>
    <w:rsid w:val="008D103C"/>
    <w:rsid w:val="008D1267"/>
    <w:rsid w:val="008D1643"/>
    <w:rsid w:val="008D17E7"/>
    <w:rsid w:val="008D1CB7"/>
    <w:rsid w:val="008D1D4F"/>
    <w:rsid w:val="008D1E02"/>
    <w:rsid w:val="008D2178"/>
    <w:rsid w:val="008D21F1"/>
    <w:rsid w:val="008D24B2"/>
    <w:rsid w:val="008D24D1"/>
    <w:rsid w:val="008D37C0"/>
    <w:rsid w:val="008D389D"/>
    <w:rsid w:val="008D4031"/>
    <w:rsid w:val="008D4ADD"/>
    <w:rsid w:val="008D5BD1"/>
    <w:rsid w:val="008D66AE"/>
    <w:rsid w:val="008D68DF"/>
    <w:rsid w:val="008D770C"/>
    <w:rsid w:val="008D7881"/>
    <w:rsid w:val="008D7A40"/>
    <w:rsid w:val="008E0F11"/>
    <w:rsid w:val="008E1161"/>
    <w:rsid w:val="008E1631"/>
    <w:rsid w:val="008E1B95"/>
    <w:rsid w:val="008E368A"/>
    <w:rsid w:val="008E3EEE"/>
    <w:rsid w:val="008E4733"/>
    <w:rsid w:val="008E47EF"/>
    <w:rsid w:val="008E524E"/>
    <w:rsid w:val="008E5668"/>
    <w:rsid w:val="008E594B"/>
    <w:rsid w:val="008E5D95"/>
    <w:rsid w:val="008E5EF7"/>
    <w:rsid w:val="008E6124"/>
    <w:rsid w:val="008E660E"/>
    <w:rsid w:val="008E6953"/>
    <w:rsid w:val="008E70A0"/>
    <w:rsid w:val="008E70DF"/>
    <w:rsid w:val="008E7408"/>
    <w:rsid w:val="008E7A9C"/>
    <w:rsid w:val="008F0845"/>
    <w:rsid w:val="008F0ACB"/>
    <w:rsid w:val="008F0FE3"/>
    <w:rsid w:val="008F151E"/>
    <w:rsid w:val="008F1DFB"/>
    <w:rsid w:val="008F1EAB"/>
    <w:rsid w:val="008F2248"/>
    <w:rsid w:val="008F2275"/>
    <w:rsid w:val="008F2735"/>
    <w:rsid w:val="008F29F0"/>
    <w:rsid w:val="008F30D4"/>
    <w:rsid w:val="008F37C8"/>
    <w:rsid w:val="008F3938"/>
    <w:rsid w:val="008F3F35"/>
    <w:rsid w:val="008F44EE"/>
    <w:rsid w:val="008F4784"/>
    <w:rsid w:val="008F4D4C"/>
    <w:rsid w:val="008F52E8"/>
    <w:rsid w:val="008F53FC"/>
    <w:rsid w:val="008F553B"/>
    <w:rsid w:val="008F574C"/>
    <w:rsid w:val="008F5810"/>
    <w:rsid w:val="008F5BB9"/>
    <w:rsid w:val="008F61E8"/>
    <w:rsid w:val="008F6317"/>
    <w:rsid w:val="008F6536"/>
    <w:rsid w:val="008F6672"/>
    <w:rsid w:val="008F6E3B"/>
    <w:rsid w:val="008F7093"/>
    <w:rsid w:val="008F7145"/>
    <w:rsid w:val="008F78E8"/>
    <w:rsid w:val="008F7C86"/>
    <w:rsid w:val="008F7CD7"/>
    <w:rsid w:val="008F7EDD"/>
    <w:rsid w:val="00900855"/>
    <w:rsid w:val="00900974"/>
    <w:rsid w:val="00900CFC"/>
    <w:rsid w:val="00900ED1"/>
    <w:rsid w:val="0090114B"/>
    <w:rsid w:val="00901170"/>
    <w:rsid w:val="00901232"/>
    <w:rsid w:val="009012FD"/>
    <w:rsid w:val="00901512"/>
    <w:rsid w:val="00901745"/>
    <w:rsid w:val="00901ACF"/>
    <w:rsid w:val="00901BCA"/>
    <w:rsid w:val="00901E77"/>
    <w:rsid w:val="00902724"/>
    <w:rsid w:val="00902767"/>
    <w:rsid w:val="00902DB2"/>
    <w:rsid w:val="009036C3"/>
    <w:rsid w:val="009036FB"/>
    <w:rsid w:val="0090371C"/>
    <w:rsid w:val="00903B2A"/>
    <w:rsid w:val="009040EA"/>
    <w:rsid w:val="00905286"/>
    <w:rsid w:val="009056ED"/>
    <w:rsid w:val="00905ED6"/>
    <w:rsid w:val="009064C8"/>
    <w:rsid w:val="009065EA"/>
    <w:rsid w:val="00906AB3"/>
    <w:rsid w:val="00906AC8"/>
    <w:rsid w:val="0090702C"/>
    <w:rsid w:val="00907179"/>
    <w:rsid w:val="009072A4"/>
    <w:rsid w:val="009073ED"/>
    <w:rsid w:val="00907958"/>
    <w:rsid w:val="00907B6D"/>
    <w:rsid w:val="0091059A"/>
    <w:rsid w:val="00910E51"/>
    <w:rsid w:val="0091134E"/>
    <w:rsid w:val="009113EA"/>
    <w:rsid w:val="009117D6"/>
    <w:rsid w:val="00911C14"/>
    <w:rsid w:val="00912A07"/>
    <w:rsid w:val="00912F0A"/>
    <w:rsid w:val="00913413"/>
    <w:rsid w:val="00913476"/>
    <w:rsid w:val="009136A3"/>
    <w:rsid w:val="00914E1D"/>
    <w:rsid w:val="00915703"/>
    <w:rsid w:val="00915E2B"/>
    <w:rsid w:val="00915FCE"/>
    <w:rsid w:val="00916362"/>
    <w:rsid w:val="009167AD"/>
    <w:rsid w:val="00916F2A"/>
    <w:rsid w:val="009208D7"/>
    <w:rsid w:val="009216A5"/>
    <w:rsid w:val="00921880"/>
    <w:rsid w:val="00922688"/>
    <w:rsid w:val="009226ED"/>
    <w:rsid w:val="00922872"/>
    <w:rsid w:val="00922F5D"/>
    <w:rsid w:val="0092300C"/>
    <w:rsid w:val="00923B50"/>
    <w:rsid w:val="00923C67"/>
    <w:rsid w:val="00924098"/>
    <w:rsid w:val="00924353"/>
    <w:rsid w:val="00925BF5"/>
    <w:rsid w:val="0092639D"/>
    <w:rsid w:val="009265C7"/>
    <w:rsid w:val="0092666C"/>
    <w:rsid w:val="00926F3B"/>
    <w:rsid w:val="0092728D"/>
    <w:rsid w:val="00927F89"/>
    <w:rsid w:val="009302B1"/>
    <w:rsid w:val="00930975"/>
    <w:rsid w:val="0093097A"/>
    <w:rsid w:val="00930B35"/>
    <w:rsid w:val="00930C3D"/>
    <w:rsid w:val="00932396"/>
    <w:rsid w:val="00932AA3"/>
    <w:rsid w:val="00932CC4"/>
    <w:rsid w:val="00934CA3"/>
    <w:rsid w:val="0093548C"/>
    <w:rsid w:val="00935685"/>
    <w:rsid w:val="00935C2E"/>
    <w:rsid w:val="00935DBC"/>
    <w:rsid w:val="0093688B"/>
    <w:rsid w:val="009374FA"/>
    <w:rsid w:val="00937A10"/>
    <w:rsid w:val="00937D9B"/>
    <w:rsid w:val="00937DE5"/>
    <w:rsid w:val="0094060C"/>
    <w:rsid w:val="00940861"/>
    <w:rsid w:val="009416EB"/>
    <w:rsid w:val="00941BC0"/>
    <w:rsid w:val="00941CC0"/>
    <w:rsid w:val="00942139"/>
    <w:rsid w:val="0094251E"/>
    <w:rsid w:val="009427D3"/>
    <w:rsid w:val="0094299A"/>
    <w:rsid w:val="00943665"/>
    <w:rsid w:val="00943BCD"/>
    <w:rsid w:val="00943CB5"/>
    <w:rsid w:val="0094442E"/>
    <w:rsid w:val="00944545"/>
    <w:rsid w:val="009445D5"/>
    <w:rsid w:val="00944757"/>
    <w:rsid w:val="00944919"/>
    <w:rsid w:val="00944FAC"/>
    <w:rsid w:val="00945445"/>
    <w:rsid w:val="00945A52"/>
    <w:rsid w:val="00946B1E"/>
    <w:rsid w:val="0094751C"/>
    <w:rsid w:val="0094762F"/>
    <w:rsid w:val="00947C0C"/>
    <w:rsid w:val="00947CF2"/>
    <w:rsid w:val="00947D08"/>
    <w:rsid w:val="00950175"/>
    <w:rsid w:val="0095089C"/>
    <w:rsid w:val="009509B5"/>
    <w:rsid w:val="00950B75"/>
    <w:rsid w:val="00951158"/>
    <w:rsid w:val="009512AC"/>
    <w:rsid w:val="009516F2"/>
    <w:rsid w:val="00951E95"/>
    <w:rsid w:val="00952CAC"/>
    <w:rsid w:val="00952DAC"/>
    <w:rsid w:val="009549B9"/>
    <w:rsid w:val="009556A3"/>
    <w:rsid w:val="00955886"/>
    <w:rsid w:val="00955F24"/>
    <w:rsid w:val="009569C8"/>
    <w:rsid w:val="00957522"/>
    <w:rsid w:val="00957E9D"/>
    <w:rsid w:val="0096147B"/>
    <w:rsid w:val="00961778"/>
    <w:rsid w:val="00961C16"/>
    <w:rsid w:val="00961DBD"/>
    <w:rsid w:val="009621CF"/>
    <w:rsid w:val="00962AF0"/>
    <w:rsid w:val="00963317"/>
    <w:rsid w:val="009639D7"/>
    <w:rsid w:val="00963C83"/>
    <w:rsid w:val="00963E39"/>
    <w:rsid w:val="00963EA4"/>
    <w:rsid w:val="00963EE0"/>
    <w:rsid w:val="00963F87"/>
    <w:rsid w:val="00964B0E"/>
    <w:rsid w:val="009656FE"/>
    <w:rsid w:val="00965B50"/>
    <w:rsid w:val="00965BA2"/>
    <w:rsid w:val="009660D6"/>
    <w:rsid w:val="00966632"/>
    <w:rsid w:val="009667EB"/>
    <w:rsid w:val="00966CEC"/>
    <w:rsid w:val="009670FF"/>
    <w:rsid w:val="00967238"/>
    <w:rsid w:val="00967AAE"/>
    <w:rsid w:val="009701B2"/>
    <w:rsid w:val="00970318"/>
    <w:rsid w:val="00971863"/>
    <w:rsid w:val="009723A6"/>
    <w:rsid w:val="009726EF"/>
    <w:rsid w:val="00972772"/>
    <w:rsid w:val="00972B2A"/>
    <w:rsid w:val="009735B5"/>
    <w:rsid w:val="0097381E"/>
    <w:rsid w:val="00973865"/>
    <w:rsid w:val="00973D5E"/>
    <w:rsid w:val="009742AC"/>
    <w:rsid w:val="00974629"/>
    <w:rsid w:val="00974E36"/>
    <w:rsid w:val="00974FE0"/>
    <w:rsid w:val="0097523C"/>
    <w:rsid w:val="00975367"/>
    <w:rsid w:val="00976610"/>
    <w:rsid w:val="009767A4"/>
    <w:rsid w:val="009768D5"/>
    <w:rsid w:val="00976DEA"/>
    <w:rsid w:val="00977722"/>
    <w:rsid w:val="009777FE"/>
    <w:rsid w:val="00977853"/>
    <w:rsid w:val="009778F3"/>
    <w:rsid w:val="00977DE4"/>
    <w:rsid w:val="00977E9F"/>
    <w:rsid w:val="00980F5C"/>
    <w:rsid w:val="009819FE"/>
    <w:rsid w:val="00982BA0"/>
    <w:rsid w:val="009845A7"/>
    <w:rsid w:val="009847C7"/>
    <w:rsid w:val="00984EDF"/>
    <w:rsid w:val="00985CC3"/>
    <w:rsid w:val="00985D27"/>
    <w:rsid w:val="00986B7E"/>
    <w:rsid w:val="00986BD6"/>
    <w:rsid w:val="00986D48"/>
    <w:rsid w:val="00987017"/>
    <w:rsid w:val="00987406"/>
    <w:rsid w:val="009877B4"/>
    <w:rsid w:val="00987D3C"/>
    <w:rsid w:val="00987EC9"/>
    <w:rsid w:val="00987FBC"/>
    <w:rsid w:val="00990EB4"/>
    <w:rsid w:val="00992083"/>
    <w:rsid w:val="00992222"/>
    <w:rsid w:val="00992C56"/>
    <w:rsid w:val="00992FD9"/>
    <w:rsid w:val="00993547"/>
    <w:rsid w:val="00993788"/>
    <w:rsid w:val="00993E1D"/>
    <w:rsid w:val="009946B1"/>
    <w:rsid w:val="00994702"/>
    <w:rsid w:val="009948E7"/>
    <w:rsid w:val="0099491C"/>
    <w:rsid w:val="00994E88"/>
    <w:rsid w:val="009955CD"/>
    <w:rsid w:val="00995D78"/>
    <w:rsid w:val="00995DAB"/>
    <w:rsid w:val="00995E06"/>
    <w:rsid w:val="00995F16"/>
    <w:rsid w:val="009963CF"/>
    <w:rsid w:val="0099657D"/>
    <w:rsid w:val="0099718F"/>
    <w:rsid w:val="00997A3C"/>
    <w:rsid w:val="00997E49"/>
    <w:rsid w:val="009A0CD4"/>
    <w:rsid w:val="009A18D7"/>
    <w:rsid w:val="009A1EBC"/>
    <w:rsid w:val="009A21B0"/>
    <w:rsid w:val="009A282D"/>
    <w:rsid w:val="009A299D"/>
    <w:rsid w:val="009A2CB2"/>
    <w:rsid w:val="009A3687"/>
    <w:rsid w:val="009A37AA"/>
    <w:rsid w:val="009A390E"/>
    <w:rsid w:val="009A5614"/>
    <w:rsid w:val="009A59C8"/>
    <w:rsid w:val="009A642F"/>
    <w:rsid w:val="009A6B47"/>
    <w:rsid w:val="009A6F60"/>
    <w:rsid w:val="009A6FA7"/>
    <w:rsid w:val="009A7734"/>
    <w:rsid w:val="009B00B9"/>
    <w:rsid w:val="009B0764"/>
    <w:rsid w:val="009B07B5"/>
    <w:rsid w:val="009B08E9"/>
    <w:rsid w:val="009B0B16"/>
    <w:rsid w:val="009B14EA"/>
    <w:rsid w:val="009B1C10"/>
    <w:rsid w:val="009B1D08"/>
    <w:rsid w:val="009B2062"/>
    <w:rsid w:val="009B2426"/>
    <w:rsid w:val="009B2660"/>
    <w:rsid w:val="009B28A8"/>
    <w:rsid w:val="009B30BE"/>
    <w:rsid w:val="009B3994"/>
    <w:rsid w:val="009B4067"/>
    <w:rsid w:val="009B446D"/>
    <w:rsid w:val="009B44AF"/>
    <w:rsid w:val="009B4F30"/>
    <w:rsid w:val="009B551A"/>
    <w:rsid w:val="009B57DC"/>
    <w:rsid w:val="009B5C8D"/>
    <w:rsid w:val="009B6204"/>
    <w:rsid w:val="009B6A38"/>
    <w:rsid w:val="009B6A86"/>
    <w:rsid w:val="009B6AC8"/>
    <w:rsid w:val="009B6B28"/>
    <w:rsid w:val="009B6F07"/>
    <w:rsid w:val="009B70ED"/>
    <w:rsid w:val="009B7BF7"/>
    <w:rsid w:val="009B7CF3"/>
    <w:rsid w:val="009B7ECE"/>
    <w:rsid w:val="009C0100"/>
    <w:rsid w:val="009C035C"/>
    <w:rsid w:val="009C158F"/>
    <w:rsid w:val="009C1692"/>
    <w:rsid w:val="009C1812"/>
    <w:rsid w:val="009C2006"/>
    <w:rsid w:val="009C2151"/>
    <w:rsid w:val="009C2734"/>
    <w:rsid w:val="009C2D52"/>
    <w:rsid w:val="009C42B6"/>
    <w:rsid w:val="009C4539"/>
    <w:rsid w:val="009C4900"/>
    <w:rsid w:val="009C4AFE"/>
    <w:rsid w:val="009C4FBE"/>
    <w:rsid w:val="009C5023"/>
    <w:rsid w:val="009C50E8"/>
    <w:rsid w:val="009C5641"/>
    <w:rsid w:val="009C5B34"/>
    <w:rsid w:val="009C5E36"/>
    <w:rsid w:val="009C5FAB"/>
    <w:rsid w:val="009C5FF7"/>
    <w:rsid w:val="009C622B"/>
    <w:rsid w:val="009C7045"/>
    <w:rsid w:val="009C780E"/>
    <w:rsid w:val="009D22F3"/>
    <w:rsid w:val="009D2CA9"/>
    <w:rsid w:val="009D3028"/>
    <w:rsid w:val="009D31AF"/>
    <w:rsid w:val="009D32F1"/>
    <w:rsid w:val="009D39FB"/>
    <w:rsid w:val="009D3EED"/>
    <w:rsid w:val="009D4219"/>
    <w:rsid w:val="009D4D30"/>
    <w:rsid w:val="009D53A6"/>
    <w:rsid w:val="009D5938"/>
    <w:rsid w:val="009D5F79"/>
    <w:rsid w:val="009D62C1"/>
    <w:rsid w:val="009D6DD2"/>
    <w:rsid w:val="009D7486"/>
    <w:rsid w:val="009D7AAD"/>
    <w:rsid w:val="009E007A"/>
    <w:rsid w:val="009E0996"/>
    <w:rsid w:val="009E1609"/>
    <w:rsid w:val="009E1DEF"/>
    <w:rsid w:val="009E23E3"/>
    <w:rsid w:val="009E2794"/>
    <w:rsid w:val="009E2C22"/>
    <w:rsid w:val="009E33C7"/>
    <w:rsid w:val="009E4B2D"/>
    <w:rsid w:val="009E4C3F"/>
    <w:rsid w:val="009E4D42"/>
    <w:rsid w:val="009E4E8C"/>
    <w:rsid w:val="009E53CF"/>
    <w:rsid w:val="009E6084"/>
    <w:rsid w:val="009E6195"/>
    <w:rsid w:val="009E6299"/>
    <w:rsid w:val="009E6494"/>
    <w:rsid w:val="009E6984"/>
    <w:rsid w:val="009E6F42"/>
    <w:rsid w:val="009E7439"/>
    <w:rsid w:val="009F0039"/>
    <w:rsid w:val="009F07FD"/>
    <w:rsid w:val="009F0D8F"/>
    <w:rsid w:val="009F0F99"/>
    <w:rsid w:val="009F1284"/>
    <w:rsid w:val="009F1ADE"/>
    <w:rsid w:val="009F23B5"/>
    <w:rsid w:val="009F2AEB"/>
    <w:rsid w:val="009F366A"/>
    <w:rsid w:val="009F3AE2"/>
    <w:rsid w:val="009F457F"/>
    <w:rsid w:val="009F4761"/>
    <w:rsid w:val="009F4C98"/>
    <w:rsid w:val="009F5195"/>
    <w:rsid w:val="009F5A30"/>
    <w:rsid w:val="009F6AE9"/>
    <w:rsid w:val="009F73F8"/>
    <w:rsid w:val="009F7CF1"/>
    <w:rsid w:val="00A00838"/>
    <w:rsid w:val="00A0093F"/>
    <w:rsid w:val="00A0095A"/>
    <w:rsid w:val="00A00E1B"/>
    <w:rsid w:val="00A00E64"/>
    <w:rsid w:val="00A014FF"/>
    <w:rsid w:val="00A016A4"/>
    <w:rsid w:val="00A01D08"/>
    <w:rsid w:val="00A01DEC"/>
    <w:rsid w:val="00A0217E"/>
    <w:rsid w:val="00A02481"/>
    <w:rsid w:val="00A0258B"/>
    <w:rsid w:val="00A02829"/>
    <w:rsid w:val="00A02B3B"/>
    <w:rsid w:val="00A030E1"/>
    <w:rsid w:val="00A0336C"/>
    <w:rsid w:val="00A047CB"/>
    <w:rsid w:val="00A04D42"/>
    <w:rsid w:val="00A04D7B"/>
    <w:rsid w:val="00A05281"/>
    <w:rsid w:val="00A0560B"/>
    <w:rsid w:val="00A06268"/>
    <w:rsid w:val="00A0653F"/>
    <w:rsid w:val="00A06850"/>
    <w:rsid w:val="00A06BCD"/>
    <w:rsid w:val="00A0717D"/>
    <w:rsid w:val="00A07C5B"/>
    <w:rsid w:val="00A10045"/>
    <w:rsid w:val="00A117B2"/>
    <w:rsid w:val="00A11846"/>
    <w:rsid w:val="00A11A41"/>
    <w:rsid w:val="00A1210D"/>
    <w:rsid w:val="00A12838"/>
    <w:rsid w:val="00A129D3"/>
    <w:rsid w:val="00A14184"/>
    <w:rsid w:val="00A14974"/>
    <w:rsid w:val="00A14A79"/>
    <w:rsid w:val="00A14AFD"/>
    <w:rsid w:val="00A15311"/>
    <w:rsid w:val="00A1597A"/>
    <w:rsid w:val="00A15C37"/>
    <w:rsid w:val="00A16032"/>
    <w:rsid w:val="00A1629E"/>
    <w:rsid w:val="00A16582"/>
    <w:rsid w:val="00A16C1F"/>
    <w:rsid w:val="00A16E44"/>
    <w:rsid w:val="00A17596"/>
    <w:rsid w:val="00A1773D"/>
    <w:rsid w:val="00A1795A"/>
    <w:rsid w:val="00A17A87"/>
    <w:rsid w:val="00A20A4C"/>
    <w:rsid w:val="00A20F43"/>
    <w:rsid w:val="00A21040"/>
    <w:rsid w:val="00A21963"/>
    <w:rsid w:val="00A223E3"/>
    <w:rsid w:val="00A22F98"/>
    <w:rsid w:val="00A23631"/>
    <w:rsid w:val="00A24590"/>
    <w:rsid w:val="00A24667"/>
    <w:rsid w:val="00A2501B"/>
    <w:rsid w:val="00A2504A"/>
    <w:rsid w:val="00A25BB4"/>
    <w:rsid w:val="00A25C9E"/>
    <w:rsid w:val="00A25E75"/>
    <w:rsid w:val="00A262DA"/>
    <w:rsid w:val="00A26F59"/>
    <w:rsid w:val="00A277E0"/>
    <w:rsid w:val="00A2790F"/>
    <w:rsid w:val="00A3023F"/>
    <w:rsid w:val="00A30457"/>
    <w:rsid w:val="00A30B33"/>
    <w:rsid w:val="00A30CEB"/>
    <w:rsid w:val="00A318C0"/>
    <w:rsid w:val="00A31EDE"/>
    <w:rsid w:val="00A320B1"/>
    <w:rsid w:val="00A3219B"/>
    <w:rsid w:val="00A32385"/>
    <w:rsid w:val="00A32494"/>
    <w:rsid w:val="00A33214"/>
    <w:rsid w:val="00A3396C"/>
    <w:rsid w:val="00A33A63"/>
    <w:rsid w:val="00A33CFB"/>
    <w:rsid w:val="00A33DB3"/>
    <w:rsid w:val="00A3471C"/>
    <w:rsid w:val="00A34D24"/>
    <w:rsid w:val="00A359A0"/>
    <w:rsid w:val="00A3666A"/>
    <w:rsid w:val="00A368DD"/>
    <w:rsid w:val="00A36918"/>
    <w:rsid w:val="00A36DF8"/>
    <w:rsid w:val="00A379DE"/>
    <w:rsid w:val="00A400D0"/>
    <w:rsid w:val="00A40267"/>
    <w:rsid w:val="00A41081"/>
    <w:rsid w:val="00A41200"/>
    <w:rsid w:val="00A4122F"/>
    <w:rsid w:val="00A41B0D"/>
    <w:rsid w:val="00A421AC"/>
    <w:rsid w:val="00A42465"/>
    <w:rsid w:val="00A42B43"/>
    <w:rsid w:val="00A42D3C"/>
    <w:rsid w:val="00A42E78"/>
    <w:rsid w:val="00A42F7E"/>
    <w:rsid w:val="00A42FF4"/>
    <w:rsid w:val="00A4306D"/>
    <w:rsid w:val="00A436E8"/>
    <w:rsid w:val="00A44C04"/>
    <w:rsid w:val="00A450AF"/>
    <w:rsid w:val="00A451DF"/>
    <w:rsid w:val="00A460B2"/>
    <w:rsid w:val="00A4619F"/>
    <w:rsid w:val="00A4620A"/>
    <w:rsid w:val="00A462D1"/>
    <w:rsid w:val="00A46B5B"/>
    <w:rsid w:val="00A47269"/>
    <w:rsid w:val="00A475E2"/>
    <w:rsid w:val="00A47B82"/>
    <w:rsid w:val="00A47CE2"/>
    <w:rsid w:val="00A47E14"/>
    <w:rsid w:val="00A50343"/>
    <w:rsid w:val="00A5036C"/>
    <w:rsid w:val="00A50767"/>
    <w:rsid w:val="00A508CF"/>
    <w:rsid w:val="00A5146D"/>
    <w:rsid w:val="00A5164E"/>
    <w:rsid w:val="00A51A2F"/>
    <w:rsid w:val="00A51AC7"/>
    <w:rsid w:val="00A51AEC"/>
    <w:rsid w:val="00A526BC"/>
    <w:rsid w:val="00A52AC9"/>
    <w:rsid w:val="00A52ED3"/>
    <w:rsid w:val="00A52F32"/>
    <w:rsid w:val="00A5303B"/>
    <w:rsid w:val="00A53504"/>
    <w:rsid w:val="00A538D9"/>
    <w:rsid w:val="00A538E2"/>
    <w:rsid w:val="00A53F07"/>
    <w:rsid w:val="00A540AB"/>
    <w:rsid w:val="00A548B9"/>
    <w:rsid w:val="00A55592"/>
    <w:rsid w:val="00A55846"/>
    <w:rsid w:val="00A55A8D"/>
    <w:rsid w:val="00A55DB1"/>
    <w:rsid w:val="00A55DCB"/>
    <w:rsid w:val="00A56C8A"/>
    <w:rsid w:val="00A56D52"/>
    <w:rsid w:val="00A60328"/>
    <w:rsid w:val="00A6064E"/>
    <w:rsid w:val="00A608C7"/>
    <w:rsid w:val="00A60C7B"/>
    <w:rsid w:val="00A60D6C"/>
    <w:rsid w:val="00A61363"/>
    <w:rsid w:val="00A6171C"/>
    <w:rsid w:val="00A6198A"/>
    <w:rsid w:val="00A61A1E"/>
    <w:rsid w:val="00A61F29"/>
    <w:rsid w:val="00A628DF"/>
    <w:rsid w:val="00A63B40"/>
    <w:rsid w:val="00A63FA9"/>
    <w:rsid w:val="00A64607"/>
    <w:rsid w:val="00A64737"/>
    <w:rsid w:val="00A64894"/>
    <w:rsid w:val="00A64C26"/>
    <w:rsid w:val="00A65430"/>
    <w:rsid w:val="00A658A1"/>
    <w:rsid w:val="00A66239"/>
    <w:rsid w:val="00A66B08"/>
    <w:rsid w:val="00A67132"/>
    <w:rsid w:val="00A676A0"/>
    <w:rsid w:val="00A7045E"/>
    <w:rsid w:val="00A7048F"/>
    <w:rsid w:val="00A721BF"/>
    <w:rsid w:val="00A721D6"/>
    <w:rsid w:val="00A72416"/>
    <w:rsid w:val="00A732CB"/>
    <w:rsid w:val="00A73A64"/>
    <w:rsid w:val="00A744A9"/>
    <w:rsid w:val="00A74B4E"/>
    <w:rsid w:val="00A74EEF"/>
    <w:rsid w:val="00A7510F"/>
    <w:rsid w:val="00A76000"/>
    <w:rsid w:val="00A770D4"/>
    <w:rsid w:val="00A77239"/>
    <w:rsid w:val="00A7763B"/>
    <w:rsid w:val="00A7787B"/>
    <w:rsid w:val="00A778CD"/>
    <w:rsid w:val="00A80387"/>
    <w:rsid w:val="00A80762"/>
    <w:rsid w:val="00A80BF2"/>
    <w:rsid w:val="00A80E41"/>
    <w:rsid w:val="00A81150"/>
    <w:rsid w:val="00A81886"/>
    <w:rsid w:val="00A81A37"/>
    <w:rsid w:val="00A81A8C"/>
    <w:rsid w:val="00A8287C"/>
    <w:rsid w:val="00A828FB"/>
    <w:rsid w:val="00A83051"/>
    <w:rsid w:val="00A836C9"/>
    <w:rsid w:val="00A839F0"/>
    <w:rsid w:val="00A83BB3"/>
    <w:rsid w:val="00A83CAE"/>
    <w:rsid w:val="00A84C17"/>
    <w:rsid w:val="00A84CFD"/>
    <w:rsid w:val="00A84EBC"/>
    <w:rsid w:val="00A850EF"/>
    <w:rsid w:val="00A85207"/>
    <w:rsid w:val="00A852DD"/>
    <w:rsid w:val="00A85C72"/>
    <w:rsid w:val="00A85C7B"/>
    <w:rsid w:val="00A860FC"/>
    <w:rsid w:val="00A86923"/>
    <w:rsid w:val="00A86F39"/>
    <w:rsid w:val="00A87882"/>
    <w:rsid w:val="00A90679"/>
    <w:rsid w:val="00A90885"/>
    <w:rsid w:val="00A9095F"/>
    <w:rsid w:val="00A90A19"/>
    <w:rsid w:val="00A90F94"/>
    <w:rsid w:val="00A92AE2"/>
    <w:rsid w:val="00A92C4A"/>
    <w:rsid w:val="00A92D3E"/>
    <w:rsid w:val="00A937BE"/>
    <w:rsid w:val="00A93A6A"/>
    <w:rsid w:val="00A94589"/>
    <w:rsid w:val="00A947FF"/>
    <w:rsid w:val="00A9483C"/>
    <w:rsid w:val="00A94F0D"/>
    <w:rsid w:val="00A951A4"/>
    <w:rsid w:val="00A95761"/>
    <w:rsid w:val="00A9648A"/>
    <w:rsid w:val="00A97244"/>
    <w:rsid w:val="00A976EB"/>
    <w:rsid w:val="00A97871"/>
    <w:rsid w:val="00A97D66"/>
    <w:rsid w:val="00AA03AE"/>
    <w:rsid w:val="00AA1096"/>
    <w:rsid w:val="00AA1578"/>
    <w:rsid w:val="00AA1727"/>
    <w:rsid w:val="00AA1AAF"/>
    <w:rsid w:val="00AA2488"/>
    <w:rsid w:val="00AA2C02"/>
    <w:rsid w:val="00AA3236"/>
    <w:rsid w:val="00AA343C"/>
    <w:rsid w:val="00AA3556"/>
    <w:rsid w:val="00AA3D00"/>
    <w:rsid w:val="00AA4B79"/>
    <w:rsid w:val="00AA4C75"/>
    <w:rsid w:val="00AA4D09"/>
    <w:rsid w:val="00AA4E11"/>
    <w:rsid w:val="00AA4EA5"/>
    <w:rsid w:val="00AA54B6"/>
    <w:rsid w:val="00AA5F67"/>
    <w:rsid w:val="00AA65B5"/>
    <w:rsid w:val="00AA67E5"/>
    <w:rsid w:val="00AA730E"/>
    <w:rsid w:val="00AA7521"/>
    <w:rsid w:val="00AA7A2F"/>
    <w:rsid w:val="00AA7AED"/>
    <w:rsid w:val="00AB056D"/>
    <w:rsid w:val="00AB0974"/>
    <w:rsid w:val="00AB09FA"/>
    <w:rsid w:val="00AB0DF1"/>
    <w:rsid w:val="00AB15F7"/>
    <w:rsid w:val="00AB1684"/>
    <w:rsid w:val="00AB2297"/>
    <w:rsid w:val="00AB26B8"/>
    <w:rsid w:val="00AB28D2"/>
    <w:rsid w:val="00AB2DBA"/>
    <w:rsid w:val="00AB38EE"/>
    <w:rsid w:val="00AB3B09"/>
    <w:rsid w:val="00AB3C04"/>
    <w:rsid w:val="00AB473E"/>
    <w:rsid w:val="00AB4A43"/>
    <w:rsid w:val="00AB53EE"/>
    <w:rsid w:val="00AB62EF"/>
    <w:rsid w:val="00AB701E"/>
    <w:rsid w:val="00AB74DD"/>
    <w:rsid w:val="00AB7858"/>
    <w:rsid w:val="00AB78ED"/>
    <w:rsid w:val="00AC0381"/>
    <w:rsid w:val="00AC146A"/>
    <w:rsid w:val="00AC14A1"/>
    <w:rsid w:val="00AC14C4"/>
    <w:rsid w:val="00AC2924"/>
    <w:rsid w:val="00AC29D7"/>
    <w:rsid w:val="00AC2A0C"/>
    <w:rsid w:val="00AC2B4D"/>
    <w:rsid w:val="00AC2D30"/>
    <w:rsid w:val="00AC3C34"/>
    <w:rsid w:val="00AC3EF1"/>
    <w:rsid w:val="00AC46C2"/>
    <w:rsid w:val="00AC4709"/>
    <w:rsid w:val="00AC497D"/>
    <w:rsid w:val="00AC4FD3"/>
    <w:rsid w:val="00AC5325"/>
    <w:rsid w:val="00AC57A5"/>
    <w:rsid w:val="00AC58F4"/>
    <w:rsid w:val="00AC5C78"/>
    <w:rsid w:val="00AC61E0"/>
    <w:rsid w:val="00AC625D"/>
    <w:rsid w:val="00AC63BF"/>
    <w:rsid w:val="00AC640C"/>
    <w:rsid w:val="00AC6D83"/>
    <w:rsid w:val="00AC74A3"/>
    <w:rsid w:val="00AC75F9"/>
    <w:rsid w:val="00AD0797"/>
    <w:rsid w:val="00AD0D4B"/>
    <w:rsid w:val="00AD1D27"/>
    <w:rsid w:val="00AD2A09"/>
    <w:rsid w:val="00AD2B5B"/>
    <w:rsid w:val="00AD3A6D"/>
    <w:rsid w:val="00AD40EE"/>
    <w:rsid w:val="00AD410A"/>
    <w:rsid w:val="00AD43C2"/>
    <w:rsid w:val="00AD494F"/>
    <w:rsid w:val="00AD4FE5"/>
    <w:rsid w:val="00AD504F"/>
    <w:rsid w:val="00AD53E4"/>
    <w:rsid w:val="00AD5777"/>
    <w:rsid w:val="00AD5E7A"/>
    <w:rsid w:val="00AD6BD6"/>
    <w:rsid w:val="00AD7222"/>
    <w:rsid w:val="00AD7458"/>
    <w:rsid w:val="00AD74FE"/>
    <w:rsid w:val="00AD796E"/>
    <w:rsid w:val="00AE10FA"/>
    <w:rsid w:val="00AE145D"/>
    <w:rsid w:val="00AE15C7"/>
    <w:rsid w:val="00AE172D"/>
    <w:rsid w:val="00AE1BB2"/>
    <w:rsid w:val="00AE21F9"/>
    <w:rsid w:val="00AE2F1B"/>
    <w:rsid w:val="00AE405D"/>
    <w:rsid w:val="00AE4884"/>
    <w:rsid w:val="00AE4FA7"/>
    <w:rsid w:val="00AE517F"/>
    <w:rsid w:val="00AE57B4"/>
    <w:rsid w:val="00AE5AF8"/>
    <w:rsid w:val="00AE5C95"/>
    <w:rsid w:val="00AE6E7F"/>
    <w:rsid w:val="00AF0049"/>
    <w:rsid w:val="00AF0181"/>
    <w:rsid w:val="00AF0527"/>
    <w:rsid w:val="00AF0698"/>
    <w:rsid w:val="00AF0745"/>
    <w:rsid w:val="00AF0D35"/>
    <w:rsid w:val="00AF0E33"/>
    <w:rsid w:val="00AF0EAB"/>
    <w:rsid w:val="00AF18B8"/>
    <w:rsid w:val="00AF1AA2"/>
    <w:rsid w:val="00AF207D"/>
    <w:rsid w:val="00AF2145"/>
    <w:rsid w:val="00AF3A2F"/>
    <w:rsid w:val="00AF3A61"/>
    <w:rsid w:val="00AF4338"/>
    <w:rsid w:val="00AF4423"/>
    <w:rsid w:val="00AF4D7E"/>
    <w:rsid w:val="00AF5268"/>
    <w:rsid w:val="00AF6334"/>
    <w:rsid w:val="00AF69CE"/>
    <w:rsid w:val="00AF6B9A"/>
    <w:rsid w:val="00AF6EFD"/>
    <w:rsid w:val="00AF7076"/>
    <w:rsid w:val="00AF73E1"/>
    <w:rsid w:val="00B01C04"/>
    <w:rsid w:val="00B01F86"/>
    <w:rsid w:val="00B03C87"/>
    <w:rsid w:val="00B03DEB"/>
    <w:rsid w:val="00B04539"/>
    <w:rsid w:val="00B04DA8"/>
    <w:rsid w:val="00B050A5"/>
    <w:rsid w:val="00B051B9"/>
    <w:rsid w:val="00B05638"/>
    <w:rsid w:val="00B057EC"/>
    <w:rsid w:val="00B063FE"/>
    <w:rsid w:val="00B064BB"/>
    <w:rsid w:val="00B064DD"/>
    <w:rsid w:val="00B07535"/>
    <w:rsid w:val="00B0757A"/>
    <w:rsid w:val="00B07E9C"/>
    <w:rsid w:val="00B07FAD"/>
    <w:rsid w:val="00B101DC"/>
    <w:rsid w:val="00B10623"/>
    <w:rsid w:val="00B107B9"/>
    <w:rsid w:val="00B1106D"/>
    <w:rsid w:val="00B1177E"/>
    <w:rsid w:val="00B11843"/>
    <w:rsid w:val="00B11A02"/>
    <w:rsid w:val="00B12129"/>
    <w:rsid w:val="00B12496"/>
    <w:rsid w:val="00B1255D"/>
    <w:rsid w:val="00B12B20"/>
    <w:rsid w:val="00B12C24"/>
    <w:rsid w:val="00B1328E"/>
    <w:rsid w:val="00B137BC"/>
    <w:rsid w:val="00B1387E"/>
    <w:rsid w:val="00B1419D"/>
    <w:rsid w:val="00B14440"/>
    <w:rsid w:val="00B1455E"/>
    <w:rsid w:val="00B15131"/>
    <w:rsid w:val="00B1598B"/>
    <w:rsid w:val="00B16DB8"/>
    <w:rsid w:val="00B2003D"/>
    <w:rsid w:val="00B20081"/>
    <w:rsid w:val="00B218C8"/>
    <w:rsid w:val="00B2243D"/>
    <w:rsid w:val="00B2270D"/>
    <w:rsid w:val="00B2276B"/>
    <w:rsid w:val="00B227F6"/>
    <w:rsid w:val="00B2280E"/>
    <w:rsid w:val="00B22CBA"/>
    <w:rsid w:val="00B22E89"/>
    <w:rsid w:val="00B23086"/>
    <w:rsid w:val="00B230A4"/>
    <w:rsid w:val="00B23131"/>
    <w:rsid w:val="00B23ADE"/>
    <w:rsid w:val="00B241B1"/>
    <w:rsid w:val="00B24748"/>
    <w:rsid w:val="00B24962"/>
    <w:rsid w:val="00B249F6"/>
    <w:rsid w:val="00B24A91"/>
    <w:rsid w:val="00B24E9C"/>
    <w:rsid w:val="00B251B3"/>
    <w:rsid w:val="00B257D2"/>
    <w:rsid w:val="00B25E10"/>
    <w:rsid w:val="00B25EF1"/>
    <w:rsid w:val="00B26278"/>
    <w:rsid w:val="00B2686E"/>
    <w:rsid w:val="00B26CC6"/>
    <w:rsid w:val="00B26E6D"/>
    <w:rsid w:val="00B27DEC"/>
    <w:rsid w:val="00B301E5"/>
    <w:rsid w:val="00B308F4"/>
    <w:rsid w:val="00B31B24"/>
    <w:rsid w:val="00B32189"/>
    <w:rsid w:val="00B321A0"/>
    <w:rsid w:val="00B322F7"/>
    <w:rsid w:val="00B3402B"/>
    <w:rsid w:val="00B35164"/>
    <w:rsid w:val="00B351E4"/>
    <w:rsid w:val="00B35835"/>
    <w:rsid w:val="00B364D7"/>
    <w:rsid w:val="00B3698F"/>
    <w:rsid w:val="00B36C47"/>
    <w:rsid w:val="00B36D9C"/>
    <w:rsid w:val="00B373C6"/>
    <w:rsid w:val="00B376DF"/>
    <w:rsid w:val="00B37905"/>
    <w:rsid w:val="00B37F50"/>
    <w:rsid w:val="00B4014A"/>
    <w:rsid w:val="00B413AF"/>
    <w:rsid w:val="00B4168B"/>
    <w:rsid w:val="00B417C0"/>
    <w:rsid w:val="00B42B40"/>
    <w:rsid w:val="00B43C3F"/>
    <w:rsid w:val="00B440A8"/>
    <w:rsid w:val="00B4473F"/>
    <w:rsid w:val="00B44A9B"/>
    <w:rsid w:val="00B45134"/>
    <w:rsid w:val="00B45BFE"/>
    <w:rsid w:val="00B45C05"/>
    <w:rsid w:val="00B460EA"/>
    <w:rsid w:val="00B47033"/>
    <w:rsid w:val="00B4727F"/>
    <w:rsid w:val="00B47922"/>
    <w:rsid w:val="00B47E17"/>
    <w:rsid w:val="00B47F92"/>
    <w:rsid w:val="00B50884"/>
    <w:rsid w:val="00B508BF"/>
    <w:rsid w:val="00B50BC4"/>
    <w:rsid w:val="00B50ED9"/>
    <w:rsid w:val="00B5100B"/>
    <w:rsid w:val="00B51837"/>
    <w:rsid w:val="00B51EA0"/>
    <w:rsid w:val="00B525CC"/>
    <w:rsid w:val="00B52768"/>
    <w:rsid w:val="00B527A1"/>
    <w:rsid w:val="00B5299A"/>
    <w:rsid w:val="00B52B5A"/>
    <w:rsid w:val="00B53503"/>
    <w:rsid w:val="00B53690"/>
    <w:rsid w:val="00B536B3"/>
    <w:rsid w:val="00B53805"/>
    <w:rsid w:val="00B538D2"/>
    <w:rsid w:val="00B53D03"/>
    <w:rsid w:val="00B540FF"/>
    <w:rsid w:val="00B541A4"/>
    <w:rsid w:val="00B54AD1"/>
    <w:rsid w:val="00B55D2C"/>
    <w:rsid w:val="00B56276"/>
    <w:rsid w:val="00B56689"/>
    <w:rsid w:val="00B5677C"/>
    <w:rsid w:val="00B568F0"/>
    <w:rsid w:val="00B570FE"/>
    <w:rsid w:val="00B571BE"/>
    <w:rsid w:val="00B57423"/>
    <w:rsid w:val="00B578C4"/>
    <w:rsid w:val="00B60CAF"/>
    <w:rsid w:val="00B60E3F"/>
    <w:rsid w:val="00B60F0D"/>
    <w:rsid w:val="00B61507"/>
    <w:rsid w:val="00B628AD"/>
    <w:rsid w:val="00B6476D"/>
    <w:rsid w:val="00B64B1E"/>
    <w:rsid w:val="00B64BE3"/>
    <w:rsid w:val="00B64ECD"/>
    <w:rsid w:val="00B65409"/>
    <w:rsid w:val="00B665CD"/>
    <w:rsid w:val="00B6675C"/>
    <w:rsid w:val="00B66EEC"/>
    <w:rsid w:val="00B673FA"/>
    <w:rsid w:val="00B70F7E"/>
    <w:rsid w:val="00B71640"/>
    <w:rsid w:val="00B71B15"/>
    <w:rsid w:val="00B720CA"/>
    <w:rsid w:val="00B728E8"/>
    <w:rsid w:val="00B72D31"/>
    <w:rsid w:val="00B72D74"/>
    <w:rsid w:val="00B731DD"/>
    <w:rsid w:val="00B742A2"/>
    <w:rsid w:val="00B7571C"/>
    <w:rsid w:val="00B7602D"/>
    <w:rsid w:val="00B76EE7"/>
    <w:rsid w:val="00B7718D"/>
    <w:rsid w:val="00B771FA"/>
    <w:rsid w:val="00B77343"/>
    <w:rsid w:val="00B80D0E"/>
    <w:rsid w:val="00B8138F"/>
    <w:rsid w:val="00B81416"/>
    <w:rsid w:val="00B81F0A"/>
    <w:rsid w:val="00B821A9"/>
    <w:rsid w:val="00B82B31"/>
    <w:rsid w:val="00B82B35"/>
    <w:rsid w:val="00B82CB6"/>
    <w:rsid w:val="00B8309E"/>
    <w:rsid w:val="00B8389E"/>
    <w:rsid w:val="00B83CAF"/>
    <w:rsid w:val="00B83E18"/>
    <w:rsid w:val="00B843EB"/>
    <w:rsid w:val="00B845C2"/>
    <w:rsid w:val="00B84681"/>
    <w:rsid w:val="00B84B55"/>
    <w:rsid w:val="00B85CDD"/>
    <w:rsid w:val="00B8627C"/>
    <w:rsid w:val="00B8658E"/>
    <w:rsid w:val="00B871DA"/>
    <w:rsid w:val="00B87977"/>
    <w:rsid w:val="00B87C39"/>
    <w:rsid w:val="00B9010B"/>
    <w:rsid w:val="00B90922"/>
    <w:rsid w:val="00B9093B"/>
    <w:rsid w:val="00B9098A"/>
    <w:rsid w:val="00B90ABD"/>
    <w:rsid w:val="00B912C4"/>
    <w:rsid w:val="00B9181B"/>
    <w:rsid w:val="00B9214B"/>
    <w:rsid w:val="00B922DB"/>
    <w:rsid w:val="00B9251B"/>
    <w:rsid w:val="00B9303B"/>
    <w:rsid w:val="00B93198"/>
    <w:rsid w:val="00B9335B"/>
    <w:rsid w:val="00B93427"/>
    <w:rsid w:val="00B93671"/>
    <w:rsid w:val="00B9390D"/>
    <w:rsid w:val="00B93C4B"/>
    <w:rsid w:val="00B93C8F"/>
    <w:rsid w:val="00B94077"/>
    <w:rsid w:val="00B94163"/>
    <w:rsid w:val="00B943C4"/>
    <w:rsid w:val="00B95561"/>
    <w:rsid w:val="00B961D1"/>
    <w:rsid w:val="00B963EF"/>
    <w:rsid w:val="00B96465"/>
    <w:rsid w:val="00B9662C"/>
    <w:rsid w:val="00B96D43"/>
    <w:rsid w:val="00B9729A"/>
    <w:rsid w:val="00B973C0"/>
    <w:rsid w:val="00BA0337"/>
    <w:rsid w:val="00BA073C"/>
    <w:rsid w:val="00BA0B0D"/>
    <w:rsid w:val="00BA0B7F"/>
    <w:rsid w:val="00BA0C3A"/>
    <w:rsid w:val="00BA10AC"/>
    <w:rsid w:val="00BA203E"/>
    <w:rsid w:val="00BA20B3"/>
    <w:rsid w:val="00BA21F0"/>
    <w:rsid w:val="00BA23AE"/>
    <w:rsid w:val="00BA2598"/>
    <w:rsid w:val="00BA2C14"/>
    <w:rsid w:val="00BA2F81"/>
    <w:rsid w:val="00BA3FA3"/>
    <w:rsid w:val="00BA44C1"/>
    <w:rsid w:val="00BA46AF"/>
    <w:rsid w:val="00BA4D76"/>
    <w:rsid w:val="00BA5103"/>
    <w:rsid w:val="00BA5C78"/>
    <w:rsid w:val="00BA5E8F"/>
    <w:rsid w:val="00BA6B2F"/>
    <w:rsid w:val="00BA6D9E"/>
    <w:rsid w:val="00BA7BBE"/>
    <w:rsid w:val="00BA7FD3"/>
    <w:rsid w:val="00BB0A47"/>
    <w:rsid w:val="00BB0C99"/>
    <w:rsid w:val="00BB1C32"/>
    <w:rsid w:val="00BB1CE0"/>
    <w:rsid w:val="00BB1EE1"/>
    <w:rsid w:val="00BB29A9"/>
    <w:rsid w:val="00BB315A"/>
    <w:rsid w:val="00BB3AD6"/>
    <w:rsid w:val="00BB4451"/>
    <w:rsid w:val="00BB45D1"/>
    <w:rsid w:val="00BB47A1"/>
    <w:rsid w:val="00BB4FE3"/>
    <w:rsid w:val="00BB55C6"/>
    <w:rsid w:val="00BB5BEB"/>
    <w:rsid w:val="00BB5CF2"/>
    <w:rsid w:val="00BB6695"/>
    <w:rsid w:val="00BB66C4"/>
    <w:rsid w:val="00BB6B40"/>
    <w:rsid w:val="00BB6DFF"/>
    <w:rsid w:val="00BB7151"/>
    <w:rsid w:val="00BB75E3"/>
    <w:rsid w:val="00BC0C0E"/>
    <w:rsid w:val="00BC0C75"/>
    <w:rsid w:val="00BC1643"/>
    <w:rsid w:val="00BC2264"/>
    <w:rsid w:val="00BC242A"/>
    <w:rsid w:val="00BC29D7"/>
    <w:rsid w:val="00BC2BA7"/>
    <w:rsid w:val="00BC32D5"/>
    <w:rsid w:val="00BC4A33"/>
    <w:rsid w:val="00BC4BD1"/>
    <w:rsid w:val="00BC4C82"/>
    <w:rsid w:val="00BC4D35"/>
    <w:rsid w:val="00BC5324"/>
    <w:rsid w:val="00BC561D"/>
    <w:rsid w:val="00BC5B5D"/>
    <w:rsid w:val="00BC5D16"/>
    <w:rsid w:val="00BC6372"/>
    <w:rsid w:val="00BC6403"/>
    <w:rsid w:val="00BC7289"/>
    <w:rsid w:val="00BC7D78"/>
    <w:rsid w:val="00BC7DF3"/>
    <w:rsid w:val="00BD03ED"/>
    <w:rsid w:val="00BD0642"/>
    <w:rsid w:val="00BD0D5C"/>
    <w:rsid w:val="00BD11E1"/>
    <w:rsid w:val="00BD1A3B"/>
    <w:rsid w:val="00BD1D88"/>
    <w:rsid w:val="00BD2444"/>
    <w:rsid w:val="00BD25BF"/>
    <w:rsid w:val="00BD3B39"/>
    <w:rsid w:val="00BD4583"/>
    <w:rsid w:val="00BD4C50"/>
    <w:rsid w:val="00BD4E11"/>
    <w:rsid w:val="00BD5769"/>
    <w:rsid w:val="00BD696B"/>
    <w:rsid w:val="00BD6C89"/>
    <w:rsid w:val="00BD705C"/>
    <w:rsid w:val="00BD7569"/>
    <w:rsid w:val="00BD7A1D"/>
    <w:rsid w:val="00BD7AE3"/>
    <w:rsid w:val="00BD7B70"/>
    <w:rsid w:val="00BD7DF4"/>
    <w:rsid w:val="00BE03EC"/>
    <w:rsid w:val="00BE0708"/>
    <w:rsid w:val="00BE0BCC"/>
    <w:rsid w:val="00BE0C47"/>
    <w:rsid w:val="00BE12F7"/>
    <w:rsid w:val="00BE2612"/>
    <w:rsid w:val="00BE2E83"/>
    <w:rsid w:val="00BE369C"/>
    <w:rsid w:val="00BE388C"/>
    <w:rsid w:val="00BE3C8D"/>
    <w:rsid w:val="00BE40C9"/>
    <w:rsid w:val="00BE4A9C"/>
    <w:rsid w:val="00BE5488"/>
    <w:rsid w:val="00BE5659"/>
    <w:rsid w:val="00BE6659"/>
    <w:rsid w:val="00BE6AF7"/>
    <w:rsid w:val="00BE73AA"/>
    <w:rsid w:val="00BE7801"/>
    <w:rsid w:val="00BE7A27"/>
    <w:rsid w:val="00BE7E4C"/>
    <w:rsid w:val="00BF03E2"/>
    <w:rsid w:val="00BF0862"/>
    <w:rsid w:val="00BF0C45"/>
    <w:rsid w:val="00BF1092"/>
    <w:rsid w:val="00BF156D"/>
    <w:rsid w:val="00BF19C3"/>
    <w:rsid w:val="00BF277C"/>
    <w:rsid w:val="00BF2938"/>
    <w:rsid w:val="00BF32F5"/>
    <w:rsid w:val="00BF3FD7"/>
    <w:rsid w:val="00BF432C"/>
    <w:rsid w:val="00BF5CE7"/>
    <w:rsid w:val="00BF70E9"/>
    <w:rsid w:val="00BF715C"/>
    <w:rsid w:val="00BF71A9"/>
    <w:rsid w:val="00BF74BA"/>
    <w:rsid w:val="00BF7C65"/>
    <w:rsid w:val="00BF7F76"/>
    <w:rsid w:val="00C00439"/>
    <w:rsid w:val="00C00EEF"/>
    <w:rsid w:val="00C02941"/>
    <w:rsid w:val="00C02C52"/>
    <w:rsid w:val="00C042C8"/>
    <w:rsid w:val="00C04E3C"/>
    <w:rsid w:val="00C05132"/>
    <w:rsid w:val="00C05E26"/>
    <w:rsid w:val="00C0655B"/>
    <w:rsid w:val="00C071C3"/>
    <w:rsid w:val="00C0790A"/>
    <w:rsid w:val="00C10612"/>
    <w:rsid w:val="00C109EF"/>
    <w:rsid w:val="00C10CC9"/>
    <w:rsid w:val="00C10EC1"/>
    <w:rsid w:val="00C10F8C"/>
    <w:rsid w:val="00C1115D"/>
    <w:rsid w:val="00C11857"/>
    <w:rsid w:val="00C118B1"/>
    <w:rsid w:val="00C118F7"/>
    <w:rsid w:val="00C11BDA"/>
    <w:rsid w:val="00C122AF"/>
    <w:rsid w:val="00C12578"/>
    <w:rsid w:val="00C1288A"/>
    <w:rsid w:val="00C12D41"/>
    <w:rsid w:val="00C12FDC"/>
    <w:rsid w:val="00C1380F"/>
    <w:rsid w:val="00C13A64"/>
    <w:rsid w:val="00C13BE3"/>
    <w:rsid w:val="00C13CD3"/>
    <w:rsid w:val="00C1420C"/>
    <w:rsid w:val="00C14906"/>
    <w:rsid w:val="00C15190"/>
    <w:rsid w:val="00C15192"/>
    <w:rsid w:val="00C1555C"/>
    <w:rsid w:val="00C1642A"/>
    <w:rsid w:val="00C1672F"/>
    <w:rsid w:val="00C17022"/>
    <w:rsid w:val="00C17846"/>
    <w:rsid w:val="00C17CD9"/>
    <w:rsid w:val="00C17D50"/>
    <w:rsid w:val="00C20054"/>
    <w:rsid w:val="00C204B5"/>
    <w:rsid w:val="00C2069E"/>
    <w:rsid w:val="00C20889"/>
    <w:rsid w:val="00C20999"/>
    <w:rsid w:val="00C220CD"/>
    <w:rsid w:val="00C225EE"/>
    <w:rsid w:val="00C2263F"/>
    <w:rsid w:val="00C2284C"/>
    <w:rsid w:val="00C22A27"/>
    <w:rsid w:val="00C23A4E"/>
    <w:rsid w:val="00C23C99"/>
    <w:rsid w:val="00C240B8"/>
    <w:rsid w:val="00C244C7"/>
    <w:rsid w:val="00C2474B"/>
    <w:rsid w:val="00C2495E"/>
    <w:rsid w:val="00C24C63"/>
    <w:rsid w:val="00C25C06"/>
    <w:rsid w:val="00C25D3B"/>
    <w:rsid w:val="00C25E4D"/>
    <w:rsid w:val="00C264AE"/>
    <w:rsid w:val="00C267AF"/>
    <w:rsid w:val="00C27742"/>
    <w:rsid w:val="00C277DF"/>
    <w:rsid w:val="00C27A4A"/>
    <w:rsid w:val="00C27CD2"/>
    <w:rsid w:val="00C305F5"/>
    <w:rsid w:val="00C30632"/>
    <w:rsid w:val="00C306CA"/>
    <w:rsid w:val="00C30ECB"/>
    <w:rsid w:val="00C30F7E"/>
    <w:rsid w:val="00C31954"/>
    <w:rsid w:val="00C320E8"/>
    <w:rsid w:val="00C326C3"/>
    <w:rsid w:val="00C32F68"/>
    <w:rsid w:val="00C33329"/>
    <w:rsid w:val="00C339C5"/>
    <w:rsid w:val="00C34581"/>
    <w:rsid w:val="00C34A55"/>
    <w:rsid w:val="00C350A2"/>
    <w:rsid w:val="00C3578E"/>
    <w:rsid w:val="00C363E8"/>
    <w:rsid w:val="00C365E5"/>
    <w:rsid w:val="00C3677E"/>
    <w:rsid w:val="00C368AB"/>
    <w:rsid w:val="00C36D47"/>
    <w:rsid w:val="00C379F4"/>
    <w:rsid w:val="00C41131"/>
    <w:rsid w:val="00C4223E"/>
    <w:rsid w:val="00C42B05"/>
    <w:rsid w:val="00C42B55"/>
    <w:rsid w:val="00C42ECE"/>
    <w:rsid w:val="00C4333A"/>
    <w:rsid w:val="00C43458"/>
    <w:rsid w:val="00C435A6"/>
    <w:rsid w:val="00C438AA"/>
    <w:rsid w:val="00C43AA0"/>
    <w:rsid w:val="00C43F8F"/>
    <w:rsid w:val="00C44226"/>
    <w:rsid w:val="00C44590"/>
    <w:rsid w:val="00C448DD"/>
    <w:rsid w:val="00C44930"/>
    <w:rsid w:val="00C45708"/>
    <w:rsid w:val="00C45ADC"/>
    <w:rsid w:val="00C45B0C"/>
    <w:rsid w:val="00C46174"/>
    <w:rsid w:val="00C464AF"/>
    <w:rsid w:val="00C466D8"/>
    <w:rsid w:val="00C472A4"/>
    <w:rsid w:val="00C47424"/>
    <w:rsid w:val="00C47E31"/>
    <w:rsid w:val="00C5000A"/>
    <w:rsid w:val="00C503B9"/>
    <w:rsid w:val="00C503D5"/>
    <w:rsid w:val="00C50BAF"/>
    <w:rsid w:val="00C50E84"/>
    <w:rsid w:val="00C51225"/>
    <w:rsid w:val="00C5131B"/>
    <w:rsid w:val="00C5159F"/>
    <w:rsid w:val="00C51CB0"/>
    <w:rsid w:val="00C52630"/>
    <w:rsid w:val="00C52783"/>
    <w:rsid w:val="00C53175"/>
    <w:rsid w:val="00C53994"/>
    <w:rsid w:val="00C54449"/>
    <w:rsid w:val="00C5466D"/>
    <w:rsid w:val="00C54ED7"/>
    <w:rsid w:val="00C54F2B"/>
    <w:rsid w:val="00C553F8"/>
    <w:rsid w:val="00C55D7A"/>
    <w:rsid w:val="00C561D7"/>
    <w:rsid w:val="00C567A0"/>
    <w:rsid w:val="00C568EB"/>
    <w:rsid w:val="00C56E5B"/>
    <w:rsid w:val="00C56E85"/>
    <w:rsid w:val="00C57279"/>
    <w:rsid w:val="00C57472"/>
    <w:rsid w:val="00C57730"/>
    <w:rsid w:val="00C607DF"/>
    <w:rsid w:val="00C6123B"/>
    <w:rsid w:val="00C6139E"/>
    <w:rsid w:val="00C616ED"/>
    <w:rsid w:val="00C617B6"/>
    <w:rsid w:val="00C6183C"/>
    <w:rsid w:val="00C61A81"/>
    <w:rsid w:val="00C61DC0"/>
    <w:rsid w:val="00C61EE3"/>
    <w:rsid w:val="00C633DD"/>
    <w:rsid w:val="00C6355C"/>
    <w:rsid w:val="00C63560"/>
    <w:rsid w:val="00C6395D"/>
    <w:rsid w:val="00C646AA"/>
    <w:rsid w:val="00C6518C"/>
    <w:rsid w:val="00C65889"/>
    <w:rsid w:val="00C665A4"/>
    <w:rsid w:val="00C665E9"/>
    <w:rsid w:val="00C669AF"/>
    <w:rsid w:val="00C67880"/>
    <w:rsid w:val="00C70F7A"/>
    <w:rsid w:val="00C70FAF"/>
    <w:rsid w:val="00C711E9"/>
    <w:rsid w:val="00C71505"/>
    <w:rsid w:val="00C717C2"/>
    <w:rsid w:val="00C72540"/>
    <w:rsid w:val="00C728A4"/>
    <w:rsid w:val="00C728A6"/>
    <w:rsid w:val="00C72A59"/>
    <w:rsid w:val="00C72E15"/>
    <w:rsid w:val="00C734E3"/>
    <w:rsid w:val="00C73F6F"/>
    <w:rsid w:val="00C73FF5"/>
    <w:rsid w:val="00C74893"/>
    <w:rsid w:val="00C74BB2"/>
    <w:rsid w:val="00C7551F"/>
    <w:rsid w:val="00C76096"/>
    <w:rsid w:val="00C770D2"/>
    <w:rsid w:val="00C7786C"/>
    <w:rsid w:val="00C77B60"/>
    <w:rsid w:val="00C8021E"/>
    <w:rsid w:val="00C8065E"/>
    <w:rsid w:val="00C80B6A"/>
    <w:rsid w:val="00C80F8F"/>
    <w:rsid w:val="00C81969"/>
    <w:rsid w:val="00C81C7F"/>
    <w:rsid w:val="00C8216E"/>
    <w:rsid w:val="00C82D3F"/>
    <w:rsid w:val="00C82D4E"/>
    <w:rsid w:val="00C830AB"/>
    <w:rsid w:val="00C847BD"/>
    <w:rsid w:val="00C84C8B"/>
    <w:rsid w:val="00C84E43"/>
    <w:rsid w:val="00C84F1B"/>
    <w:rsid w:val="00C860A8"/>
    <w:rsid w:val="00C86B8B"/>
    <w:rsid w:val="00C876C1"/>
    <w:rsid w:val="00C87AD1"/>
    <w:rsid w:val="00C87BC3"/>
    <w:rsid w:val="00C90083"/>
    <w:rsid w:val="00C9020F"/>
    <w:rsid w:val="00C903F1"/>
    <w:rsid w:val="00C9040E"/>
    <w:rsid w:val="00C90CCA"/>
    <w:rsid w:val="00C911AC"/>
    <w:rsid w:val="00C91BE6"/>
    <w:rsid w:val="00C91F88"/>
    <w:rsid w:val="00C9216F"/>
    <w:rsid w:val="00C92F4B"/>
    <w:rsid w:val="00C92F64"/>
    <w:rsid w:val="00C941F0"/>
    <w:rsid w:val="00C942D0"/>
    <w:rsid w:val="00C94A49"/>
    <w:rsid w:val="00C94BD0"/>
    <w:rsid w:val="00C95578"/>
    <w:rsid w:val="00C95E03"/>
    <w:rsid w:val="00C962F2"/>
    <w:rsid w:val="00C96741"/>
    <w:rsid w:val="00C96A01"/>
    <w:rsid w:val="00C9711D"/>
    <w:rsid w:val="00C971B5"/>
    <w:rsid w:val="00C972D1"/>
    <w:rsid w:val="00C97842"/>
    <w:rsid w:val="00CA07E8"/>
    <w:rsid w:val="00CA0820"/>
    <w:rsid w:val="00CA0FEC"/>
    <w:rsid w:val="00CA1B48"/>
    <w:rsid w:val="00CA1E82"/>
    <w:rsid w:val="00CA24DE"/>
    <w:rsid w:val="00CA261A"/>
    <w:rsid w:val="00CA2C0B"/>
    <w:rsid w:val="00CA2FDE"/>
    <w:rsid w:val="00CA38C9"/>
    <w:rsid w:val="00CA42F7"/>
    <w:rsid w:val="00CA44D1"/>
    <w:rsid w:val="00CA4B41"/>
    <w:rsid w:val="00CA4BE9"/>
    <w:rsid w:val="00CA4D73"/>
    <w:rsid w:val="00CA5182"/>
    <w:rsid w:val="00CA520B"/>
    <w:rsid w:val="00CA5880"/>
    <w:rsid w:val="00CA5C70"/>
    <w:rsid w:val="00CA614D"/>
    <w:rsid w:val="00CA61B8"/>
    <w:rsid w:val="00CA62B0"/>
    <w:rsid w:val="00CA6933"/>
    <w:rsid w:val="00CA6DD7"/>
    <w:rsid w:val="00CA7B58"/>
    <w:rsid w:val="00CA7E45"/>
    <w:rsid w:val="00CB0098"/>
    <w:rsid w:val="00CB1409"/>
    <w:rsid w:val="00CB148C"/>
    <w:rsid w:val="00CB192D"/>
    <w:rsid w:val="00CB2EB8"/>
    <w:rsid w:val="00CB2EFA"/>
    <w:rsid w:val="00CB3B40"/>
    <w:rsid w:val="00CB425B"/>
    <w:rsid w:val="00CB4858"/>
    <w:rsid w:val="00CB4912"/>
    <w:rsid w:val="00CB4DDF"/>
    <w:rsid w:val="00CB5413"/>
    <w:rsid w:val="00CB5A75"/>
    <w:rsid w:val="00CB5D2E"/>
    <w:rsid w:val="00CB5DB0"/>
    <w:rsid w:val="00CB5DDE"/>
    <w:rsid w:val="00CB62B3"/>
    <w:rsid w:val="00CB6584"/>
    <w:rsid w:val="00CB6633"/>
    <w:rsid w:val="00CB7372"/>
    <w:rsid w:val="00CC004E"/>
    <w:rsid w:val="00CC010F"/>
    <w:rsid w:val="00CC011E"/>
    <w:rsid w:val="00CC0777"/>
    <w:rsid w:val="00CC1B57"/>
    <w:rsid w:val="00CC1FAA"/>
    <w:rsid w:val="00CC2447"/>
    <w:rsid w:val="00CC38B5"/>
    <w:rsid w:val="00CC3CE9"/>
    <w:rsid w:val="00CC41B0"/>
    <w:rsid w:val="00CC41C9"/>
    <w:rsid w:val="00CC4804"/>
    <w:rsid w:val="00CC4830"/>
    <w:rsid w:val="00CC484F"/>
    <w:rsid w:val="00CC49DE"/>
    <w:rsid w:val="00CC4E48"/>
    <w:rsid w:val="00CC5856"/>
    <w:rsid w:val="00CC5A19"/>
    <w:rsid w:val="00CC5ECD"/>
    <w:rsid w:val="00CC683A"/>
    <w:rsid w:val="00CC6ACA"/>
    <w:rsid w:val="00CC6B20"/>
    <w:rsid w:val="00CC6C19"/>
    <w:rsid w:val="00CC7775"/>
    <w:rsid w:val="00CD0A6B"/>
    <w:rsid w:val="00CD1EE8"/>
    <w:rsid w:val="00CD21EA"/>
    <w:rsid w:val="00CD2C14"/>
    <w:rsid w:val="00CD3656"/>
    <w:rsid w:val="00CD38E5"/>
    <w:rsid w:val="00CD3957"/>
    <w:rsid w:val="00CD3D54"/>
    <w:rsid w:val="00CD404C"/>
    <w:rsid w:val="00CD426B"/>
    <w:rsid w:val="00CD437E"/>
    <w:rsid w:val="00CD464A"/>
    <w:rsid w:val="00CD494E"/>
    <w:rsid w:val="00CD4F44"/>
    <w:rsid w:val="00CD50B8"/>
    <w:rsid w:val="00CD5C89"/>
    <w:rsid w:val="00CD6C05"/>
    <w:rsid w:val="00CD6D1D"/>
    <w:rsid w:val="00CD6EAF"/>
    <w:rsid w:val="00CD7E9B"/>
    <w:rsid w:val="00CE0101"/>
    <w:rsid w:val="00CE04F2"/>
    <w:rsid w:val="00CE0774"/>
    <w:rsid w:val="00CE07FF"/>
    <w:rsid w:val="00CE178A"/>
    <w:rsid w:val="00CE1DCC"/>
    <w:rsid w:val="00CE245B"/>
    <w:rsid w:val="00CE29D7"/>
    <w:rsid w:val="00CE2C28"/>
    <w:rsid w:val="00CE3281"/>
    <w:rsid w:val="00CE33EB"/>
    <w:rsid w:val="00CE344A"/>
    <w:rsid w:val="00CE38AD"/>
    <w:rsid w:val="00CE3FE5"/>
    <w:rsid w:val="00CE43CE"/>
    <w:rsid w:val="00CE44FE"/>
    <w:rsid w:val="00CE4A4B"/>
    <w:rsid w:val="00CE4AD2"/>
    <w:rsid w:val="00CE5113"/>
    <w:rsid w:val="00CE59EE"/>
    <w:rsid w:val="00CE6031"/>
    <w:rsid w:val="00CE680A"/>
    <w:rsid w:val="00CE6BE7"/>
    <w:rsid w:val="00CE7165"/>
    <w:rsid w:val="00CE7432"/>
    <w:rsid w:val="00CE7A7A"/>
    <w:rsid w:val="00CF02F3"/>
    <w:rsid w:val="00CF0486"/>
    <w:rsid w:val="00CF056E"/>
    <w:rsid w:val="00CF06F8"/>
    <w:rsid w:val="00CF0C29"/>
    <w:rsid w:val="00CF0C8A"/>
    <w:rsid w:val="00CF0D3B"/>
    <w:rsid w:val="00CF1BAA"/>
    <w:rsid w:val="00CF1FCB"/>
    <w:rsid w:val="00CF286D"/>
    <w:rsid w:val="00CF329A"/>
    <w:rsid w:val="00CF33F4"/>
    <w:rsid w:val="00CF37EF"/>
    <w:rsid w:val="00CF3AE7"/>
    <w:rsid w:val="00CF414D"/>
    <w:rsid w:val="00CF45ED"/>
    <w:rsid w:val="00CF478A"/>
    <w:rsid w:val="00CF4983"/>
    <w:rsid w:val="00CF4AD0"/>
    <w:rsid w:val="00CF52B5"/>
    <w:rsid w:val="00CF54A6"/>
    <w:rsid w:val="00CF560D"/>
    <w:rsid w:val="00CF595E"/>
    <w:rsid w:val="00CF6805"/>
    <w:rsid w:val="00CF6D0F"/>
    <w:rsid w:val="00CF6EFA"/>
    <w:rsid w:val="00CF7086"/>
    <w:rsid w:val="00CF721E"/>
    <w:rsid w:val="00CF7279"/>
    <w:rsid w:val="00CF74F2"/>
    <w:rsid w:val="00CF7656"/>
    <w:rsid w:val="00CF7B8E"/>
    <w:rsid w:val="00D00007"/>
    <w:rsid w:val="00D00E97"/>
    <w:rsid w:val="00D00EC9"/>
    <w:rsid w:val="00D015CC"/>
    <w:rsid w:val="00D01C8C"/>
    <w:rsid w:val="00D02193"/>
    <w:rsid w:val="00D02710"/>
    <w:rsid w:val="00D02866"/>
    <w:rsid w:val="00D02C79"/>
    <w:rsid w:val="00D02E97"/>
    <w:rsid w:val="00D03148"/>
    <w:rsid w:val="00D04171"/>
    <w:rsid w:val="00D04696"/>
    <w:rsid w:val="00D046B1"/>
    <w:rsid w:val="00D04BB4"/>
    <w:rsid w:val="00D04E57"/>
    <w:rsid w:val="00D0510C"/>
    <w:rsid w:val="00D054E0"/>
    <w:rsid w:val="00D05FC6"/>
    <w:rsid w:val="00D0614E"/>
    <w:rsid w:val="00D064BF"/>
    <w:rsid w:val="00D06F68"/>
    <w:rsid w:val="00D076E0"/>
    <w:rsid w:val="00D07793"/>
    <w:rsid w:val="00D10E4E"/>
    <w:rsid w:val="00D10EE6"/>
    <w:rsid w:val="00D10F25"/>
    <w:rsid w:val="00D11A77"/>
    <w:rsid w:val="00D11B0E"/>
    <w:rsid w:val="00D11DA3"/>
    <w:rsid w:val="00D12204"/>
    <w:rsid w:val="00D12391"/>
    <w:rsid w:val="00D12B42"/>
    <w:rsid w:val="00D12EEA"/>
    <w:rsid w:val="00D13250"/>
    <w:rsid w:val="00D13B62"/>
    <w:rsid w:val="00D1685B"/>
    <w:rsid w:val="00D16CA8"/>
    <w:rsid w:val="00D16CF4"/>
    <w:rsid w:val="00D1715E"/>
    <w:rsid w:val="00D179C1"/>
    <w:rsid w:val="00D17A5D"/>
    <w:rsid w:val="00D17EAF"/>
    <w:rsid w:val="00D200CD"/>
    <w:rsid w:val="00D207A8"/>
    <w:rsid w:val="00D20870"/>
    <w:rsid w:val="00D20A4C"/>
    <w:rsid w:val="00D20DDE"/>
    <w:rsid w:val="00D21659"/>
    <w:rsid w:val="00D21EA8"/>
    <w:rsid w:val="00D22C5B"/>
    <w:rsid w:val="00D22FAD"/>
    <w:rsid w:val="00D23B48"/>
    <w:rsid w:val="00D2444C"/>
    <w:rsid w:val="00D2475D"/>
    <w:rsid w:val="00D24BF3"/>
    <w:rsid w:val="00D24CAB"/>
    <w:rsid w:val="00D251A6"/>
    <w:rsid w:val="00D2580B"/>
    <w:rsid w:val="00D25D48"/>
    <w:rsid w:val="00D262B1"/>
    <w:rsid w:val="00D26706"/>
    <w:rsid w:val="00D26779"/>
    <w:rsid w:val="00D26BB2"/>
    <w:rsid w:val="00D26BBF"/>
    <w:rsid w:val="00D270B2"/>
    <w:rsid w:val="00D270BE"/>
    <w:rsid w:val="00D279B3"/>
    <w:rsid w:val="00D27DE2"/>
    <w:rsid w:val="00D3071C"/>
    <w:rsid w:val="00D31126"/>
    <w:rsid w:val="00D311D6"/>
    <w:rsid w:val="00D311DF"/>
    <w:rsid w:val="00D31259"/>
    <w:rsid w:val="00D31ECA"/>
    <w:rsid w:val="00D32874"/>
    <w:rsid w:val="00D32F43"/>
    <w:rsid w:val="00D33017"/>
    <w:rsid w:val="00D33D76"/>
    <w:rsid w:val="00D34A55"/>
    <w:rsid w:val="00D3547F"/>
    <w:rsid w:val="00D35A4C"/>
    <w:rsid w:val="00D36092"/>
    <w:rsid w:val="00D3620B"/>
    <w:rsid w:val="00D366AE"/>
    <w:rsid w:val="00D36755"/>
    <w:rsid w:val="00D3676A"/>
    <w:rsid w:val="00D36E14"/>
    <w:rsid w:val="00D36F0E"/>
    <w:rsid w:val="00D36FDC"/>
    <w:rsid w:val="00D37F22"/>
    <w:rsid w:val="00D402CC"/>
    <w:rsid w:val="00D40518"/>
    <w:rsid w:val="00D4056B"/>
    <w:rsid w:val="00D4138C"/>
    <w:rsid w:val="00D416E1"/>
    <w:rsid w:val="00D4190F"/>
    <w:rsid w:val="00D41ACF"/>
    <w:rsid w:val="00D42286"/>
    <w:rsid w:val="00D42980"/>
    <w:rsid w:val="00D433BF"/>
    <w:rsid w:val="00D441C2"/>
    <w:rsid w:val="00D44ED7"/>
    <w:rsid w:val="00D45964"/>
    <w:rsid w:val="00D45D12"/>
    <w:rsid w:val="00D45F88"/>
    <w:rsid w:val="00D46436"/>
    <w:rsid w:val="00D46809"/>
    <w:rsid w:val="00D46F8D"/>
    <w:rsid w:val="00D47F5A"/>
    <w:rsid w:val="00D5014A"/>
    <w:rsid w:val="00D505BF"/>
    <w:rsid w:val="00D50687"/>
    <w:rsid w:val="00D507CF"/>
    <w:rsid w:val="00D514F9"/>
    <w:rsid w:val="00D51E17"/>
    <w:rsid w:val="00D51FA6"/>
    <w:rsid w:val="00D522EE"/>
    <w:rsid w:val="00D52B08"/>
    <w:rsid w:val="00D52EA7"/>
    <w:rsid w:val="00D53014"/>
    <w:rsid w:val="00D53AE7"/>
    <w:rsid w:val="00D5424D"/>
    <w:rsid w:val="00D55211"/>
    <w:rsid w:val="00D55FA6"/>
    <w:rsid w:val="00D571E5"/>
    <w:rsid w:val="00D57ACF"/>
    <w:rsid w:val="00D57D23"/>
    <w:rsid w:val="00D57DA5"/>
    <w:rsid w:val="00D6037E"/>
    <w:rsid w:val="00D6057C"/>
    <w:rsid w:val="00D60BBA"/>
    <w:rsid w:val="00D61172"/>
    <w:rsid w:val="00D617EE"/>
    <w:rsid w:val="00D61B2B"/>
    <w:rsid w:val="00D629CE"/>
    <w:rsid w:val="00D62DFE"/>
    <w:rsid w:val="00D62F9A"/>
    <w:rsid w:val="00D63093"/>
    <w:rsid w:val="00D63373"/>
    <w:rsid w:val="00D63D8A"/>
    <w:rsid w:val="00D64300"/>
    <w:rsid w:val="00D645AA"/>
    <w:rsid w:val="00D65042"/>
    <w:rsid w:val="00D65334"/>
    <w:rsid w:val="00D65399"/>
    <w:rsid w:val="00D65A37"/>
    <w:rsid w:val="00D66059"/>
    <w:rsid w:val="00D6666D"/>
    <w:rsid w:val="00D66B7F"/>
    <w:rsid w:val="00D67BBC"/>
    <w:rsid w:val="00D706EB"/>
    <w:rsid w:val="00D70D17"/>
    <w:rsid w:val="00D717DD"/>
    <w:rsid w:val="00D71D69"/>
    <w:rsid w:val="00D72961"/>
    <w:rsid w:val="00D73260"/>
    <w:rsid w:val="00D73267"/>
    <w:rsid w:val="00D73463"/>
    <w:rsid w:val="00D734A1"/>
    <w:rsid w:val="00D737F0"/>
    <w:rsid w:val="00D73AFA"/>
    <w:rsid w:val="00D73DA0"/>
    <w:rsid w:val="00D74016"/>
    <w:rsid w:val="00D74399"/>
    <w:rsid w:val="00D743B7"/>
    <w:rsid w:val="00D746CB"/>
    <w:rsid w:val="00D75111"/>
    <w:rsid w:val="00D752F2"/>
    <w:rsid w:val="00D7551B"/>
    <w:rsid w:val="00D75641"/>
    <w:rsid w:val="00D7566F"/>
    <w:rsid w:val="00D756BF"/>
    <w:rsid w:val="00D75974"/>
    <w:rsid w:val="00D759E5"/>
    <w:rsid w:val="00D75D50"/>
    <w:rsid w:val="00D76599"/>
    <w:rsid w:val="00D769CB"/>
    <w:rsid w:val="00D76D55"/>
    <w:rsid w:val="00D771FD"/>
    <w:rsid w:val="00D80ADE"/>
    <w:rsid w:val="00D80B03"/>
    <w:rsid w:val="00D8107B"/>
    <w:rsid w:val="00D818C7"/>
    <w:rsid w:val="00D81DE2"/>
    <w:rsid w:val="00D82654"/>
    <w:rsid w:val="00D82CF8"/>
    <w:rsid w:val="00D83AFA"/>
    <w:rsid w:val="00D83FB7"/>
    <w:rsid w:val="00D84178"/>
    <w:rsid w:val="00D8430B"/>
    <w:rsid w:val="00D84432"/>
    <w:rsid w:val="00D84698"/>
    <w:rsid w:val="00D859DB"/>
    <w:rsid w:val="00D85B37"/>
    <w:rsid w:val="00D85D34"/>
    <w:rsid w:val="00D860E9"/>
    <w:rsid w:val="00D8613C"/>
    <w:rsid w:val="00D8658A"/>
    <w:rsid w:val="00D86C75"/>
    <w:rsid w:val="00D86F28"/>
    <w:rsid w:val="00D871E2"/>
    <w:rsid w:val="00D873F1"/>
    <w:rsid w:val="00D87E76"/>
    <w:rsid w:val="00D909F0"/>
    <w:rsid w:val="00D90D48"/>
    <w:rsid w:val="00D9109E"/>
    <w:rsid w:val="00D91B60"/>
    <w:rsid w:val="00D92639"/>
    <w:rsid w:val="00D93041"/>
    <w:rsid w:val="00D9317F"/>
    <w:rsid w:val="00D93A4D"/>
    <w:rsid w:val="00D93B0C"/>
    <w:rsid w:val="00D94524"/>
    <w:rsid w:val="00D947C8"/>
    <w:rsid w:val="00D94D08"/>
    <w:rsid w:val="00D955EC"/>
    <w:rsid w:val="00D95F91"/>
    <w:rsid w:val="00D968AA"/>
    <w:rsid w:val="00D968AD"/>
    <w:rsid w:val="00D96F8B"/>
    <w:rsid w:val="00D977F8"/>
    <w:rsid w:val="00D9799B"/>
    <w:rsid w:val="00D97A85"/>
    <w:rsid w:val="00DA0146"/>
    <w:rsid w:val="00DA1278"/>
    <w:rsid w:val="00DA16B1"/>
    <w:rsid w:val="00DA25AE"/>
    <w:rsid w:val="00DA271C"/>
    <w:rsid w:val="00DA2B61"/>
    <w:rsid w:val="00DA3840"/>
    <w:rsid w:val="00DA429A"/>
    <w:rsid w:val="00DA48EC"/>
    <w:rsid w:val="00DA4AFB"/>
    <w:rsid w:val="00DA6054"/>
    <w:rsid w:val="00DA61FA"/>
    <w:rsid w:val="00DA642D"/>
    <w:rsid w:val="00DA6438"/>
    <w:rsid w:val="00DA65C8"/>
    <w:rsid w:val="00DA689B"/>
    <w:rsid w:val="00DB0615"/>
    <w:rsid w:val="00DB072D"/>
    <w:rsid w:val="00DB0A7F"/>
    <w:rsid w:val="00DB130E"/>
    <w:rsid w:val="00DB1B91"/>
    <w:rsid w:val="00DB1DD1"/>
    <w:rsid w:val="00DB2195"/>
    <w:rsid w:val="00DB32A3"/>
    <w:rsid w:val="00DB36C7"/>
    <w:rsid w:val="00DB472D"/>
    <w:rsid w:val="00DB491D"/>
    <w:rsid w:val="00DB4DAF"/>
    <w:rsid w:val="00DB503E"/>
    <w:rsid w:val="00DB5459"/>
    <w:rsid w:val="00DB5AB8"/>
    <w:rsid w:val="00DB5C53"/>
    <w:rsid w:val="00DB607C"/>
    <w:rsid w:val="00DB6784"/>
    <w:rsid w:val="00DB6798"/>
    <w:rsid w:val="00DB6D66"/>
    <w:rsid w:val="00DB716E"/>
    <w:rsid w:val="00DB7224"/>
    <w:rsid w:val="00DB72BF"/>
    <w:rsid w:val="00DB735D"/>
    <w:rsid w:val="00DB764F"/>
    <w:rsid w:val="00DB7F99"/>
    <w:rsid w:val="00DC0655"/>
    <w:rsid w:val="00DC0AAB"/>
    <w:rsid w:val="00DC12E3"/>
    <w:rsid w:val="00DC1580"/>
    <w:rsid w:val="00DC19AA"/>
    <w:rsid w:val="00DC1BEF"/>
    <w:rsid w:val="00DC203C"/>
    <w:rsid w:val="00DC2F41"/>
    <w:rsid w:val="00DC33FE"/>
    <w:rsid w:val="00DC540B"/>
    <w:rsid w:val="00DC57E2"/>
    <w:rsid w:val="00DC5802"/>
    <w:rsid w:val="00DC6B2A"/>
    <w:rsid w:val="00DD056E"/>
    <w:rsid w:val="00DD0D8B"/>
    <w:rsid w:val="00DD0E8D"/>
    <w:rsid w:val="00DD100A"/>
    <w:rsid w:val="00DD1325"/>
    <w:rsid w:val="00DD19DD"/>
    <w:rsid w:val="00DD2369"/>
    <w:rsid w:val="00DD38BF"/>
    <w:rsid w:val="00DD3D17"/>
    <w:rsid w:val="00DD451B"/>
    <w:rsid w:val="00DD4721"/>
    <w:rsid w:val="00DD5685"/>
    <w:rsid w:val="00DD5894"/>
    <w:rsid w:val="00DD5CD4"/>
    <w:rsid w:val="00DD6619"/>
    <w:rsid w:val="00DD69B6"/>
    <w:rsid w:val="00DD6D53"/>
    <w:rsid w:val="00DD71A6"/>
    <w:rsid w:val="00DD7713"/>
    <w:rsid w:val="00DE027D"/>
    <w:rsid w:val="00DE05F7"/>
    <w:rsid w:val="00DE08F8"/>
    <w:rsid w:val="00DE0C69"/>
    <w:rsid w:val="00DE0FE7"/>
    <w:rsid w:val="00DE1416"/>
    <w:rsid w:val="00DE1978"/>
    <w:rsid w:val="00DE1CFF"/>
    <w:rsid w:val="00DE2C1F"/>
    <w:rsid w:val="00DE2CCE"/>
    <w:rsid w:val="00DE39A7"/>
    <w:rsid w:val="00DE3D60"/>
    <w:rsid w:val="00DE3E71"/>
    <w:rsid w:val="00DE46C7"/>
    <w:rsid w:val="00DE4C9C"/>
    <w:rsid w:val="00DE4DFA"/>
    <w:rsid w:val="00DE5096"/>
    <w:rsid w:val="00DE54DC"/>
    <w:rsid w:val="00DE5BE5"/>
    <w:rsid w:val="00DE61BA"/>
    <w:rsid w:val="00DE64B6"/>
    <w:rsid w:val="00DE64F3"/>
    <w:rsid w:val="00DE6BF1"/>
    <w:rsid w:val="00DE6E77"/>
    <w:rsid w:val="00DE7209"/>
    <w:rsid w:val="00DE7671"/>
    <w:rsid w:val="00DE7732"/>
    <w:rsid w:val="00DE78C6"/>
    <w:rsid w:val="00DF0AD4"/>
    <w:rsid w:val="00DF11D4"/>
    <w:rsid w:val="00DF1B33"/>
    <w:rsid w:val="00DF1B4F"/>
    <w:rsid w:val="00DF1CBF"/>
    <w:rsid w:val="00DF2EDB"/>
    <w:rsid w:val="00DF2F71"/>
    <w:rsid w:val="00DF354A"/>
    <w:rsid w:val="00DF375F"/>
    <w:rsid w:val="00DF390C"/>
    <w:rsid w:val="00DF3C54"/>
    <w:rsid w:val="00DF4247"/>
    <w:rsid w:val="00DF4736"/>
    <w:rsid w:val="00DF483E"/>
    <w:rsid w:val="00DF4CC8"/>
    <w:rsid w:val="00DF4CF8"/>
    <w:rsid w:val="00DF50CD"/>
    <w:rsid w:val="00DF6DED"/>
    <w:rsid w:val="00DF712C"/>
    <w:rsid w:val="00DF7256"/>
    <w:rsid w:val="00DF775E"/>
    <w:rsid w:val="00DF7A64"/>
    <w:rsid w:val="00E001C3"/>
    <w:rsid w:val="00E006BC"/>
    <w:rsid w:val="00E00712"/>
    <w:rsid w:val="00E00F11"/>
    <w:rsid w:val="00E01DD6"/>
    <w:rsid w:val="00E023C1"/>
    <w:rsid w:val="00E02CC2"/>
    <w:rsid w:val="00E0312A"/>
    <w:rsid w:val="00E03A60"/>
    <w:rsid w:val="00E03E68"/>
    <w:rsid w:val="00E03F40"/>
    <w:rsid w:val="00E0430B"/>
    <w:rsid w:val="00E047F4"/>
    <w:rsid w:val="00E048A3"/>
    <w:rsid w:val="00E065F4"/>
    <w:rsid w:val="00E06A42"/>
    <w:rsid w:val="00E070D1"/>
    <w:rsid w:val="00E0720B"/>
    <w:rsid w:val="00E0727B"/>
    <w:rsid w:val="00E0748D"/>
    <w:rsid w:val="00E07560"/>
    <w:rsid w:val="00E07886"/>
    <w:rsid w:val="00E07A1D"/>
    <w:rsid w:val="00E10008"/>
    <w:rsid w:val="00E106C3"/>
    <w:rsid w:val="00E10759"/>
    <w:rsid w:val="00E10788"/>
    <w:rsid w:val="00E10859"/>
    <w:rsid w:val="00E10D62"/>
    <w:rsid w:val="00E11456"/>
    <w:rsid w:val="00E1167C"/>
    <w:rsid w:val="00E11C71"/>
    <w:rsid w:val="00E1232C"/>
    <w:rsid w:val="00E124E6"/>
    <w:rsid w:val="00E1287C"/>
    <w:rsid w:val="00E12CA2"/>
    <w:rsid w:val="00E1410C"/>
    <w:rsid w:val="00E14172"/>
    <w:rsid w:val="00E15517"/>
    <w:rsid w:val="00E1641A"/>
    <w:rsid w:val="00E173D0"/>
    <w:rsid w:val="00E17888"/>
    <w:rsid w:val="00E17FAD"/>
    <w:rsid w:val="00E2062C"/>
    <w:rsid w:val="00E20E9E"/>
    <w:rsid w:val="00E20EF5"/>
    <w:rsid w:val="00E218C3"/>
    <w:rsid w:val="00E21BC1"/>
    <w:rsid w:val="00E241D6"/>
    <w:rsid w:val="00E24464"/>
    <w:rsid w:val="00E24872"/>
    <w:rsid w:val="00E24C0B"/>
    <w:rsid w:val="00E24F7B"/>
    <w:rsid w:val="00E251A2"/>
    <w:rsid w:val="00E251F6"/>
    <w:rsid w:val="00E25348"/>
    <w:rsid w:val="00E26122"/>
    <w:rsid w:val="00E264FF"/>
    <w:rsid w:val="00E26678"/>
    <w:rsid w:val="00E26798"/>
    <w:rsid w:val="00E26F22"/>
    <w:rsid w:val="00E2733D"/>
    <w:rsid w:val="00E277AB"/>
    <w:rsid w:val="00E278BA"/>
    <w:rsid w:val="00E30A81"/>
    <w:rsid w:val="00E30F34"/>
    <w:rsid w:val="00E310F7"/>
    <w:rsid w:val="00E31726"/>
    <w:rsid w:val="00E31DB6"/>
    <w:rsid w:val="00E31E2F"/>
    <w:rsid w:val="00E3203C"/>
    <w:rsid w:val="00E33058"/>
    <w:rsid w:val="00E3396C"/>
    <w:rsid w:val="00E33DFE"/>
    <w:rsid w:val="00E34437"/>
    <w:rsid w:val="00E3482C"/>
    <w:rsid w:val="00E3489F"/>
    <w:rsid w:val="00E35277"/>
    <w:rsid w:val="00E353E0"/>
    <w:rsid w:val="00E3542A"/>
    <w:rsid w:val="00E35707"/>
    <w:rsid w:val="00E36109"/>
    <w:rsid w:val="00E3639D"/>
    <w:rsid w:val="00E37910"/>
    <w:rsid w:val="00E37EC2"/>
    <w:rsid w:val="00E40592"/>
    <w:rsid w:val="00E40614"/>
    <w:rsid w:val="00E4126F"/>
    <w:rsid w:val="00E41682"/>
    <w:rsid w:val="00E43734"/>
    <w:rsid w:val="00E43907"/>
    <w:rsid w:val="00E4410A"/>
    <w:rsid w:val="00E4458A"/>
    <w:rsid w:val="00E44E36"/>
    <w:rsid w:val="00E45649"/>
    <w:rsid w:val="00E4572A"/>
    <w:rsid w:val="00E46304"/>
    <w:rsid w:val="00E46BF7"/>
    <w:rsid w:val="00E46D81"/>
    <w:rsid w:val="00E47255"/>
    <w:rsid w:val="00E47A86"/>
    <w:rsid w:val="00E5010C"/>
    <w:rsid w:val="00E50464"/>
    <w:rsid w:val="00E50DCB"/>
    <w:rsid w:val="00E50DCF"/>
    <w:rsid w:val="00E51A57"/>
    <w:rsid w:val="00E5270F"/>
    <w:rsid w:val="00E527C3"/>
    <w:rsid w:val="00E52834"/>
    <w:rsid w:val="00E52ADB"/>
    <w:rsid w:val="00E52D95"/>
    <w:rsid w:val="00E536AC"/>
    <w:rsid w:val="00E53C6C"/>
    <w:rsid w:val="00E53E21"/>
    <w:rsid w:val="00E54088"/>
    <w:rsid w:val="00E540E3"/>
    <w:rsid w:val="00E5418D"/>
    <w:rsid w:val="00E54289"/>
    <w:rsid w:val="00E54983"/>
    <w:rsid w:val="00E5499B"/>
    <w:rsid w:val="00E54B0A"/>
    <w:rsid w:val="00E55936"/>
    <w:rsid w:val="00E55B01"/>
    <w:rsid w:val="00E55D7B"/>
    <w:rsid w:val="00E5715D"/>
    <w:rsid w:val="00E573B9"/>
    <w:rsid w:val="00E574B9"/>
    <w:rsid w:val="00E60392"/>
    <w:rsid w:val="00E60999"/>
    <w:rsid w:val="00E6157B"/>
    <w:rsid w:val="00E617FF"/>
    <w:rsid w:val="00E61F3F"/>
    <w:rsid w:val="00E62A20"/>
    <w:rsid w:val="00E63466"/>
    <w:rsid w:val="00E63935"/>
    <w:rsid w:val="00E63C15"/>
    <w:rsid w:val="00E63E70"/>
    <w:rsid w:val="00E63EBF"/>
    <w:rsid w:val="00E63FA7"/>
    <w:rsid w:val="00E6474E"/>
    <w:rsid w:val="00E6480A"/>
    <w:rsid w:val="00E65070"/>
    <w:rsid w:val="00E65566"/>
    <w:rsid w:val="00E658C0"/>
    <w:rsid w:val="00E65C3C"/>
    <w:rsid w:val="00E65EC6"/>
    <w:rsid w:val="00E66540"/>
    <w:rsid w:val="00E6713C"/>
    <w:rsid w:val="00E67EEE"/>
    <w:rsid w:val="00E702B7"/>
    <w:rsid w:val="00E70983"/>
    <w:rsid w:val="00E70CAD"/>
    <w:rsid w:val="00E70F4C"/>
    <w:rsid w:val="00E711E0"/>
    <w:rsid w:val="00E71243"/>
    <w:rsid w:val="00E717B4"/>
    <w:rsid w:val="00E719F8"/>
    <w:rsid w:val="00E71DA1"/>
    <w:rsid w:val="00E7291F"/>
    <w:rsid w:val="00E739C1"/>
    <w:rsid w:val="00E73A26"/>
    <w:rsid w:val="00E74479"/>
    <w:rsid w:val="00E75499"/>
    <w:rsid w:val="00E7623E"/>
    <w:rsid w:val="00E768A3"/>
    <w:rsid w:val="00E76EE6"/>
    <w:rsid w:val="00E7759F"/>
    <w:rsid w:val="00E77CF4"/>
    <w:rsid w:val="00E77ED9"/>
    <w:rsid w:val="00E80478"/>
    <w:rsid w:val="00E806C0"/>
    <w:rsid w:val="00E80B61"/>
    <w:rsid w:val="00E80E71"/>
    <w:rsid w:val="00E81577"/>
    <w:rsid w:val="00E820AD"/>
    <w:rsid w:val="00E8342E"/>
    <w:rsid w:val="00E83C8E"/>
    <w:rsid w:val="00E83CB2"/>
    <w:rsid w:val="00E8411E"/>
    <w:rsid w:val="00E84412"/>
    <w:rsid w:val="00E8449A"/>
    <w:rsid w:val="00E85326"/>
    <w:rsid w:val="00E85536"/>
    <w:rsid w:val="00E862BB"/>
    <w:rsid w:val="00E86610"/>
    <w:rsid w:val="00E86983"/>
    <w:rsid w:val="00E86B7A"/>
    <w:rsid w:val="00E86EAA"/>
    <w:rsid w:val="00E86F88"/>
    <w:rsid w:val="00E87624"/>
    <w:rsid w:val="00E87983"/>
    <w:rsid w:val="00E879BE"/>
    <w:rsid w:val="00E909F8"/>
    <w:rsid w:val="00E90B40"/>
    <w:rsid w:val="00E919A5"/>
    <w:rsid w:val="00E91D57"/>
    <w:rsid w:val="00E92171"/>
    <w:rsid w:val="00E9313E"/>
    <w:rsid w:val="00E93B07"/>
    <w:rsid w:val="00E93CB7"/>
    <w:rsid w:val="00E93F7A"/>
    <w:rsid w:val="00E94A59"/>
    <w:rsid w:val="00E96433"/>
    <w:rsid w:val="00E96569"/>
    <w:rsid w:val="00E9779E"/>
    <w:rsid w:val="00E977E2"/>
    <w:rsid w:val="00E97D4D"/>
    <w:rsid w:val="00E97DAC"/>
    <w:rsid w:val="00EA042F"/>
    <w:rsid w:val="00EA095A"/>
    <w:rsid w:val="00EA1BDA"/>
    <w:rsid w:val="00EA1D9F"/>
    <w:rsid w:val="00EA2013"/>
    <w:rsid w:val="00EA21E2"/>
    <w:rsid w:val="00EA2214"/>
    <w:rsid w:val="00EA2366"/>
    <w:rsid w:val="00EA243C"/>
    <w:rsid w:val="00EA2E1C"/>
    <w:rsid w:val="00EA33BA"/>
    <w:rsid w:val="00EA4057"/>
    <w:rsid w:val="00EA4078"/>
    <w:rsid w:val="00EA46F2"/>
    <w:rsid w:val="00EA56F3"/>
    <w:rsid w:val="00EA5755"/>
    <w:rsid w:val="00EA592C"/>
    <w:rsid w:val="00EA5C2F"/>
    <w:rsid w:val="00EA5F79"/>
    <w:rsid w:val="00EA6E1C"/>
    <w:rsid w:val="00EA733E"/>
    <w:rsid w:val="00EA76BC"/>
    <w:rsid w:val="00EA7982"/>
    <w:rsid w:val="00EB000E"/>
    <w:rsid w:val="00EB03B1"/>
    <w:rsid w:val="00EB0658"/>
    <w:rsid w:val="00EB1CC1"/>
    <w:rsid w:val="00EB250A"/>
    <w:rsid w:val="00EB2D56"/>
    <w:rsid w:val="00EB2E65"/>
    <w:rsid w:val="00EB2F7C"/>
    <w:rsid w:val="00EB35AB"/>
    <w:rsid w:val="00EB3701"/>
    <w:rsid w:val="00EB3F2A"/>
    <w:rsid w:val="00EB4164"/>
    <w:rsid w:val="00EB43F2"/>
    <w:rsid w:val="00EB4713"/>
    <w:rsid w:val="00EB531F"/>
    <w:rsid w:val="00EB54ED"/>
    <w:rsid w:val="00EB5FA1"/>
    <w:rsid w:val="00EB726E"/>
    <w:rsid w:val="00EB7C0A"/>
    <w:rsid w:val="00EC052D"/>
    <w:rsid w:val="00EC0D39"/>
    <w:rsid w:val="00EC103E"/>
    <w:rsid w:val="00EC1769"/>
    <w:rsid w:val="00EC237B"/>
    <w:rsid w:val="00EC31F4"/>
    <w:rsid w:val="00EC34DC"/>
    <w:rsid w:val="00EC3F5D"/>
    <w:rsid w:val="00EC408E"/>
    <w:rsid w:val="00EC48C3"/>
    <w:rsid w:val="00EC4963"/>
    <w:rsid w:val="00EC4B1A"/>
    <w:rsid w:val="00EC554B"/>
    <w:rsid w:val="00EC5DDA"/>
    <w:rsid w:val="00EC5EE9"/>
    <w:rsid w:val="00EC5FE5"/>
    <w:rsid w:val="00EC65C2"/>
    <w:rsid w:val="00EC686C"/>
    <w:rsid w:val="00EC6A36"/>
    <w:rsid w:val="00EC7026"/>
    <w:rsid w:val="00EC7166"/>
    <w:rsid w:val="00EC71D8"/>
    <w:rsid w:val="00EC771B"/>
    <w:rsid w:val="00ED0057"/>
    <w:rsid w:val="00ED0341"/>
    <w:rsid w:val="00ED1BFD"/>
    <w:rsid w:val="00ED1D97"/>
    <w:rsid w:val="00ED2029"/>
    <w:rsid w:val="00ED236D"/>
    <w:rsid w:val="00ED2A30"/>
    <w:rsid w:val="00ED2BE8"/>
    <w:rsid w:val="00ED2E82"/>
    <w:rsid w:val="00ED3064"/>
    <w:rsid w:val="00ED3762"/>
    <w:rsid w:val="00ED37AF"/>
    <w:rsid w:val="00ED3DCD"/>
    <w:rsid w:val="00ED41B6"/>
    <w:rsid w:val="00ED43AE"/>
    <w:rsid w:val="00ED520D"/>
    <w:rsid w:val="00ED5464"/>
    <w:rsid w:val="00ED5732"/>
    <w:rsid w:val="00ED5A37"/>
    <w:rsid w:val="00ED5E1D"/>
    <w:rsid w:val="00ED60E3"/>
    <w:rsid w:val="00ED623B"/>
    <w:rsid w:val="00ED64D3"/>
    <w:rsid w:val="00ED764E"/>
    <w:rsid w:val="00ED77D6"/>
    <w:rsid w:val="00ED77F8"/>
    <w:rsid w:val="00EE1196"/>
    <w:rsid w:val="00EE19FE"/>
    <w:rsid w:val="00EE1B1F"/>
    <w:rsid w:val="00EE1E88"/>
    <w:rsid w:val="00EE1FC5"/>
    <w:rsid w:val="00EE2732"/>
    <w:rsid w:val="00EE2860"/>
    <w:rsid w:val="00EE28F4"/>
    <w:rsid w:val="00EE29F1"/>
    <w:rsid w:val="00EE2BBF"/>
    <w:rsid w:val="00EE36CC"/>
    <w:rsid w:val="00EE44C9"/>
    <w:rsid w:val="00EE4ADA"/>
    <w:rsid w:val="00EE5194"/>
    <w:rsid w:val="00EE5AA8"/>
    <w:rsid w:val="00EE65D3"/>
    <w:rsid w:val="00EE6FB1"/>
    <w:rsid w:val="00EE7450"/>
    <w:rsid w:val="00EE758D"/>
    <w:rsid w:val="00EE7636"/>
    <w:rsid w:val="00EE7C75"/>
    <w:rsid w:val="00EF0247"/>
    <w:rsid w:val="00EF1193"/>
    <w:rsid w:val="00EF15F2"/>
    <w:rsid w:val="00EF1CF8"/>
    <w:rsid w:val="00EF1DA8"/>
    <w:rsid w:val="00EF21B5"/>
    <w:rsid w:val="00EF23B4"/>
    <w:rsid w:val="00EF2433"/>
    <w:rsid w:val="00EF271C"/>
    <w:rsid w:val="00EF2A2A"/>
    <w:rsid w:val="00EF2BCC"/>
    <w:rsid w:val="00EF2BE1"/>
    <w:rsid w:val="00EF2E2C"/>
    <w:rsid w:val="00EF47C4"/>
    <w:rsid w:val="00EF552A"/>
    <w:rsid w:val="00EF59F4"/>
    <w:rsid w:val="00EF5C57"/>
    <w:rsid w:val="00EF6E43"/>
    <w:rsid w:val="00EF7B68"/>
    <w:rsid w:val="00EF7F4C"/>
    <w:rsid w:val="00EF7F9D"/>
    <w:rsid w:val="00F0016F"/>
    <w:rsid w:val="00F003C3"/>
    <w:rsid w:val="00F00424"/>
    <w:rsid w:val="00F00487"/>
    <w:rsid w:val="00F0090D"/>
    <w:rsid w:val="00F00936"/>
    <w:rsid w:val="00F0094D"/>
    <w:rsid w:val="00F0155D"/>
    <w:rsid w:val="00F01598"/>
    <w:rsid w:val="00F0199D"/>
    <w:rsid w:val="00F01A86"/>
    <w:rsid w:val="00F0220D"/>
    <w:rsid w:val="00F02B6F"/>
    <w:rsid w:val="00F031BA"/>
    <w:rsid w:val="00F03294"/>
    <w:rsid w:val="00F03A10"/>
    <w:rsid w:val="00F03EEE"/>
    <w:rsid w:val="00F04116"/>
    <w:rsid w:val="00F05204"/>
    <w:rsid w:val="00F05E41"/>
    <w:rsid w:val="00F067F0"/>
    <w:rsid w:val="00F06994"/>
    <w:rsid w:val="00F06B81"/>
    <w:rsid w:val="00F073CC"/>
    <w:rsid w:val="00F100A4"/>
    <w:rsid w:val="00F1041F"/>
    <w:rsid w:val="00F104CD"/>
    <w:rsid w:val="00F126F1"/>
    <w:rsid w:val="00F137EE"/>
    <w:rsid w:val="00F13F41"/>
    <w:rsid w:val="00F13F98"/>
    <w:rsid w:val="00F141CD"/>
    <w:rsid w:val="00F14876"/>
    <w:rsid w:val="00F152AE"/>
    <w:rsid w:val="00F152D9"/>
    <w:rsid w:val="00F153B8"/>
    <w:rsid w:val="00F15C1D"/>
    <w:rsid w:val="00F16023"/>
    <w:rsid w:val="00F16038"/>
    <w:rsid w:val="00F16257"/>
    <w:rsid w:val="00F162B7"/>
    <w:rsid w:val="00F16546"/>
    <w:rsid w:val="00F16D44"/>
    <w:rsid w:val="00F16FCC"/>
    <w:rsid w:val="00F17081"/>
    <w:rsid w:val="00F1755E"/>
    <w:rsid w:val="00F17B0A"/>
    <w:rsid w:val="00F17B1F"/>
    <w:rsid w:val="00F17BCE"/>
    <w:rsid w:val="00F17E60"/>
    <w:rsid w:val="00F20822"/>
    <w:rsid w:val="00F21313"/>
    <w:rsid w:val="00F2149D"/>
    <w:rsid w:val="00F21BBB"/>
    <w:rsid w:val="00F21CD4"/>
    <w:rsid w:val="00F21FF4"/>
    <w:rsid w:val="00F2216E"/>
    <w:rsid w:val="00F22189"/>
    <w:rsid w:val="00F22431"/>
    <w:rsid w:val="00F22435"/>
    <w:rsid w:val="00F228F9"/>
    <w:rsid w:val="00F233DC"/>
    <w:rsid w:val="00F237C3"/>
    <w:rsid w:val="00F2446E"/>
    <w:rsid w:val="00F2451C"/>
    <w:rsid w:val="00F251DD"/>
    <w:rsid w:val="00F2564E"/>
    <w:rsid w:val="00F25A00"/>
    <w:rsid w:val="00F25B9C"/>
    <w:rsid w:val="00F2664C"/>
    <w:rsid w:val="00F26B25"/>
    <w:rsid w:val="00F26C41"/>
    <w:rsid w:val="00F27587"/>
    <w:rsid w:val="00F27968"/>
    <w:rsid w:val="00F30324"/>
    <w:rsid w:val="00F305B3"/>
    <w:rsid w:val="00F307E0"/>
    <w:rsid w:val="00F30D68"/>
    <w:rsid w:val="00F31829"/>
    <w:rsid w:val="00F31C35"/>
    <w:rsid w:val="00F31C47"/>
    <w:rsid w:val="00F321F2"/>
    <w:rsid w:val="00F323F7"/>
    <w:rsid w:val="00F32E8C"/>
    <w:rsid w:val="00F32F93"/>
    <w:rsid w:val="00F34610"/>
    <w:rsid w:val="00F34857"/>
    <w:rsid w:val="00F349EE"/>
    <w:rsid w:val="00F34C56"/>
    <w:rsid w:val="00F35168"/>
    <w:rsid w:val="00F351D4"/>
    <w:rsid w:val="00F36313"/>
    <w:rsid w:val="00F36885"/>
    <w:rsid w:val="00F36995"/>
    <w:rsid w:val="00F36B7B"/>
    <w:rsid w:val="00F36C18"/>
    <w:rsid w:val="00F370FE"/>
    <w:rsid w:val="00F371E9"/>
    <w:rsid w:val="00F4049B"/>
    <w:rsid w:val="00F40678"/>
    <w:rsid w:val="00F40A02"/>
    <w:rsid w:val="00F41ED1"/>
    <w:rsid w:val="00F421B2"/>
    <w:rsid w:val="00F422D8"/>
    <w:rsid w:val="00F424A2"/>
    <w:rsid w:val="00F4290F"/>
    <w:rsid w:val="00F42A7A"/>
    <w:rsid w:val="00F42A7F"/>
    <w:rsid w:val="00F43803"/>
    <w:rsid w:val="00F43AB9"/>
    <w:rsid w:val="00F43C14"/>
    <w:rsid w:val="00F44DC3"/>
    <w:rsid w:val="00F44F5A"/>
    <w:rsid w:val="00F45478"/>
    <w:rsid w:val="00F463B5"/>
    <w:rsid w:val="00F4668F"/>
    <w:rsid w:val="00F47575"/>
    <w:rsid w:val="00F4794B"/>
    <w:rsid w:val="00F50138"/>
    <w:rsid w:val="00F50712"/>
    <w:rsid w:val="00F50893"/>
    <w:rsid w:val="00F52263"/>
    <w:rsid w:val="00F52264"/>
    <w:rsid w:val="00F526EA"/>
    <w:rsid w:val="00F5278A"/>
    <w:rsid w:val="00F529B3"/>
    <w:rsid w:val="00F53A37"/>
    <w:rsid w:val="00F53E5B"/>
    <w:rsid w:val="00F53F46"/>
    <w:rsid w:val="00F55B58"/>
    <w:rsid w:val="00F55BA8"/>
    <w:rsid w:val="00F56EDB"/>
    <w:rsid w:val="00F56F01"/>
    <w:rsid w:val="00F571B8"/>
    <w:rsid w:val="00F603B1"/>
    <w:rsid w:val="00F603ED"/>
    <w:rsid w:val="00F60739"/>
    <w:rsid w:val="00F61DAD"/>
    <w:rsid w:val="00F61F7F"/>
    <w:rsid w:val="00F61F87"/>
    <w:rsid w:val="00F6226A"/>
    <w:rsid w:val="00F62416"/>
    <w:rsid w:val="00F62AEB"/>
    <w:rsid w:val="00F631D5"/>
    <w:rsid w:val="00F632DA"/>
    <w:rsid w:val="00F63876"/>
    <w:rsid w:val="00F63F16"/>
    <w:rsid w:val="00F6400E"/>
    <w:rsid w:val="00F64FA1"/>
    <w:rsid w:val="00F65E71"/>
    <w:rsid w:val="00F667BB"/>
    <w:rsid w:val="00F667D8"/>
    <w:rsid w:val="00F6696F"/>
    <w:rsid w:val="00F67838"/>
    <w:rsid w:val="00F67BC2"/>
    <w:rsid w:val="00F67D3D"/>
    <w:rsid w:val="00F701EE"/>
    <w:rsid w:val="00F70CB1"/>
    <w:rsid w:val="00F70DD9"/>
    <w:rsid w:val="00F70DE6"/>
    <w:rsid w:val="00F70F64"/>
    <w:rsid w:val="00F71CA8"/>
    <w:rsid w:val="00F72389"/>
    <w:rsid w:val="00F725EC"/>
    <w:rsid w:val="00F728A4"/>
    <w:rsid w:val="00F72F85"/>
    <w:rsid w:val="00F73C78"/>
    <w:rsid w:val="00F74945"/>
    <w:rsid w:val="00F74F1F"/>
    <w:rsid w:val="00F7594F"/>
    <w:rsid w:val="00F75E8A"/>
    <w:rsid w:val="00F80FFD"/>
    <w:rsid w:val="00F81AF9"/>
    <w:rsid w:val="00F82054"/>
    <w:rsid w:val="00F82093"/>
    <w:rsid w:val="00F8219E"/>
    <w:rsid w:val="00F82804"/>
    <w:rsid w:val="00F8296F"/>
    <w:rsid w:val="00F833AD"/>
    <w:rsid w:val="00F83C00"/>
    <w:rsid w:val="00F8452C"/>
    <w:rsid w:val="00F84AC9"/>
    <w:rsid w:val="00F85EA3"/>
    <w:rsid w:val="00F8617A"/>
    <w:rsid w:val="00F86B91"/>
    <w:rsid w:val="00F8756A"/>
    <w:rsid w:val="00F87727"/>
    <w:rsid w:val="00F879F6"/>
    <w:rsid w:val="00F87AD4"/>
    <w:rsid w:val="00F90007"/>
    <w:rsid w:val="00F904CD"/>
    <w:rsid w:val="00F905A4"/>
    <w:rsid w:val="00F90E6B"/>
    <w:rsid w:val="00F90FFF"/>
    <w:rsid w:val="00F916C7"/>
    <w:rsid w:val="00F9194A"/>
    <w:rsid w:val="00F91C5F"/>
    <w:rsid w:val="00F923C6"/>
    <w:rsid w:val="00F9301D"/>
    <w:rsid w:val="00F932DC"/>
    <w:rsid w:val="00F936BC"/>
    <w:rsid w:val="00F93DFE"/>
    <w:rsid w:val="00F94C89"/>
    <w:rsid w:val="00F95183"/>
    <w:rsid w:val="00F9570E"/>
    <w:rsid w:val="00F96EEF"/>
    <w:rsid w:val="00F97771"/>
    <w:rsid w:val="00F97975"/>
    <w:rsid w:val="00F97AAB"/>
    <w:rsid w:val="00F97D44"/>
    <w:rsid w:val="00FA1196"/>
    <w:rsid w:val="00FA3BE3"/>
    <w:rsid w:val="00FA41FD"/>
    <w:rsid w:val="00FA579E"/>
    <w:rsid w:val="00FA5BE6"/>
    <w:rsid w:val="00FA5FBA"/>
    <w:rsid w:val="00FA604E"/>
    <w:rsid w:val="00FA661B"/>
    <w:rsid w:val="00FA671B"/>
    <w:rsid w:val="00FA675E"/>
    <w:rsid w:val="00FA70EC"/>
    <w:rsid w:val="00FA7D40"/>
    <w:rsid w:val="00FB00BD"/>
    <w:rsid w:val="00FB029F"/>
    <w:rsid w:val="00FB0963"/>
    <w:rsid w:val="00FB0B44"/>
    <w:rsid w:val="00FB11F0"/>
    <w:rsid w:val="00FB1A9A"/>
    <w:rsid w:val="00FB2178"/>
    <w:rsid w:val="00FB2DF8"/>
    <w:rsid w:val="00FB374D"/>
    <w:rsid w:val="00FB48B1"/>
    <w:rsid w:val="00FB509A"/>
    <w:rsid w:val="00FB59C1"/>
    <w:rsid w:val="00FB629B"/>
    <w:rsid w:val="00FB656D"/>
    <w:rsid w:val="00FB6F69"/>
    <w:rsid w:val="00FB7F29"/>
    <w:rsid w:val="00FC029B"/>
    <w:rsid w:val="00FC0326"/>
    <w:rsid w:val="00FC0642"/>
    <w:rsid w:val="00FC0725"/>
    <w:rsid w:val="00FC09CA"/>
    <w:rsid w:val="00FC0D96"/>
    <w:rsid w:val="00FC1286"/>
    <w:rsid w:val="00FC13CB"/>
    <w:rsid w:val="00FC1E35"/>
    <w:rsid w:val="00FC25C3"/>
    <w:rsid w:val="00FC29A7"/>
    <w:rsid w:val="00FC2A00"/>
    <w:rsid w:val="00FC2A51"/>
    <w:rsid w:val="00FC2E9A"/>
    <w:rsid w:val="00FC2F0B"/>
    <w:rsid w:val="00FC3062"/>
    <w:rsid w:val="00FC34F3"/>
    <w:rsid w:val="00FC3DB9"/>
    <w:rsid w:val="00FC460B"/>
    <w:rsid w:val="00FC472F"/>
    <w:rsid w:val="00FC5281"/>
    <w:rsid w:val="00FC594A"/>
    <w:rsid w:val="00FC5AA4"/>
    <w:rsid w:val="00FC63F2"/>
    <w:rsid w:val="00FC7237"/>
    <w:rsid w:val="00FC7ACD"/>
    <w:rsid w:val="00FD04E1"/>
    <w:rsid w:val="00FD083D"/>
    <w:rsid w:val="00FD087C"/>
    <w:rsid w:val="00FD0AF3"/>
    <w:rsid w:val="00FD2720"/>
    <w:rsid w:val="00FD2772"/>
    <w:rsid w:val="00FD2934"/>
    <w:rsid w:val="00FD2AE4"/>
    <w:rsid w:val="00FD3601"/>
    <w:rsid w:val="00FD4BC5"/>
    <w:rsid w:val="00FD53C1"/>
    <w:rsid w:val="00FD55A2"/>
    <w:rsid w:val="00FD6367"/>
    <w:rsid w:val="00FD6569"/>
    <w:rsid w:val="00FD6B44"/>
    <w:rsid w:val="00FD7B90"/>
    <w:rsid w:val="00FE0027"/>
    <w:rsid w:val="00FE00BE"/>
    <w:rsid w:val="00FE0EAA"/>
    <w:rsid w:val="00FE14E7"/>
    <w:rsid w:val="00FE197A"/>
    <w:rsid w:val="00FE1E94"/>
    <w:rsid w:val="00FE27D3"/>
    <w:rsid w:val="00FE2843"/>
    <w:rsid w:val="00FE29C6"/>
    <w:rsid w:val="00FE309C"/>
    <w:rsid w:val="00FE32F0"/>
    <w:rsid w:val="00FE3616"/>
    <w:rsid w:val="00FE36DA"/>
    <w:rsid w:val="00FE37C5"/>
    <w:rsid w:val="00FE3821"/>
    <w:rsid w:val="00FE3BB9"/>
    <w:rsid w:val="00FE3F41"/>
    <w:rsid w:val="00FE4587"/>
    <w:rsid w:val="00FE4699"/>
    <w:rsid w:val="00FE4DBE"/>
    <w:rsid w:val="00FE4EFA"/>
    <w:rsid w:val="00FE5063"/>
    <w:rsid w:val="00FE5698"/>
    <w:rsid w:val="00FE5856"/>
    <w:rsid w:val="00FE66C0"/>
    <w:rsid w:val="00FE679A"/>
    <w:rsid w:val="00FE714F"/>
    <w:rsid w:val="00FF07AE"/>
    <w:rsid w:val="00FF0ABE"/>
    <w:rsid w:val="00FF0B32"/>
    <w:rsid w:val="00FF0CD1"/>
    <w:rsid w:val="00FF0CE5"/>
    <w:rsid w:val="00FF133F"/>
    <w:rsid w:val="00FF14DC"/>
    <w:rsid w:val="00FF27E0"/>
    <w:rsid w:val="00FF3C32"/>
    <w:rsid w:val="00FF41F1"/>
    <w:rsid w:val="00FF4A95"/>
    <w:rsid w:val="00FF4B07"/>
    <w:rsid w:val="00FF5753"/>
    <w:rsid w:val="00FF589D"/>
    <w:rsid w:val="00FF69E6"/>
    <w:rsid w:val="00FF718E"/>
    <w:rsid w:val="00FF7533"/>
    <w:rsid w:val="00FF7A2D"/>
    <w:rsid w:val="00FF7A56"/>
    <w:rsid w:val="00FF7B3A"/>
    <w:rsid w:val="00FF7B41"/>
    <w:rsid w:val="02D90B86"/>
    <w:rsid w:val="03320EB9"/>
    <w:rsid w:val="05E6602E"/>
    <w:rsid w:val="06EAE07B"/>
    <w:rsid w:val="098DB786"/>
    <w:rsid w:val="133499CC"/>
    <w:rsid w:val="14D06A2D"/>
    <w:rsid w:val="15709D58"/>
    <w:rsid w:val="15894A04"/>
    <w:rsid w:val="16B2606D"/>
    <w:rsid w:val="172EE2AA"/>
    <w:rsid w:val="1F62C8CC"/>
    <w:rsid w:val="1F657FC0"/>
    <w:rsid w:val="201B0A5A"/>
    <w:rsid w:val="244D046C"/>
    <w:rsid w:val="25D4C144"/>
    <w:rsid w:val="268A4BDE"/>
    <w:rsid w:val="290C6206"/>
    <w:rsid w:val="2A641059"/>
    <w:rsid w:val="2D072998"/>
    <w:rsid w:val="2EB39D90"/>
    <w:rsid w:val="302CDA62"/>
    <w:rsid w:val="349098E7"/>
    <w:rsid w:val="35F2D294"/>
    <w:rsid w:val="36635DDD"/>
    <w:rsid w:val="378EA2F5"/>
    <w:rsid w:val="3AB2AB00"/>
    <w:rsid w:val="3BF94B75"/>
    <w:rsid w:val="3C435AD4"/>
    <w:rsid w:val="3C621418"/>
    <w:rsid w:val="3CC9F441"/>
    <w:rsid w:val="3D34C128"/>
    <w:rsid w:val="3E343ADF"/>
    <w:rsid w:val="45036BB4"/>
    <w:rsid w:val="47CE1033"/>
    <w:rsid w:val="4811BB01"/>
    <w:rsid w:val="4848BB78"/>
    <w:rsid w:val="486188DF"/>
    <w:rsid w:val="4A70348C"/>
    <w:rsid w:val="4BB70217"/>
    <w:rsid w:val="5097955C"/>
    <w:rsid w:val="50B15D9C"/>
    <w:rsid w:val="54CAE59C"/>
    <w:rsid w:val="5895851F"/>
    <w:rsid w:val="5999ECFB"/>
    <w:rsid w:val="63EC99F0"/>
    <w:rsid w:val="6476FACE"/>
    <w:rsid w:val="660912CB"/>
    <w:rsid w:val="670A46B1"/>
    <w:rsid w:val="68BF4868"/>
    <w:rsid w:val="68C3096E"/>
    <w:rsid w:val="69CF9B24"/>
    <w:rsid w:val="6DEDB0E2"/>
    <w:rsid w:val="6E09DBD0"/>
    <w:rsid w:val="6F604332"/>
    <w:rsid w:val="6FE1EC4C"/>
    <w:rsid w:val="70A00C0A"/>
    <w:rsid w:val="712AAE61"/>
    <w:rsid w:val="7186C98D"/>
    <w:rsid w:val="72ACCE34"/>
    <w:rsid w:val="72E903B7"/>
    <w:rsid w:val="74DB0F28"/>
    <w:rsid w:val="78B8A3D5"/>
    <w:rsid w:val="7D388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4BE76"/>
  <w15:docId w15:val="{CD683E91-523D-45C7-A127-7BC001E5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4B3"/>
    <w:pPr>
      <w:spacing w:after="12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4D8"/>
    <w:pPr>
      <w:keepNext/>
      <w:keepLines/>
      <w:spacing w:before="480" w:after="0"/>
      <w:outlineLvl w:val="0"/>
    </w:pPr>
    <w:rPr>
      <w:rFonts w:ascii="Cambria" w:hAnsi="Cambria"/>
      <w:b/>
      <w:color w:val="21798E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14D8"/>
    <w:pPr>
      <w:keepNext/>
      <w:keepLines/>
      <w:spacing w:before="200" w:after="0"/>
      <w:outlineLvl w:val="1"/>
    </w:pPr>
    <w:rPr>
      <w:rFonts w:ascii="Cambria" w:hAnsi="Cambria"/>
      <w:b/>
      <w:color w:val="2DA2BF"/>
      <w:sz w:val="26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14D8"/>
    <w:pPr>
      <w:keepNext/>
      <w:keepLines/>
      <w:spacing w:before="200" w:after="0"/>
      <w:outlineLvl w:val="2"/>
    </w:pPr>
    <w:rPr>
      <w:rFonts w:ascii="Cambria" w:hAnsi="Cambria"/>
      <w:b/>
      <w:color w:val="2DA2BF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14D8"/>
    <w:pPr>
      <w:keepNext/>
      <w:keepLines/>
      <w:spacing w:before="200" w:after="0"/>
      <w:outlineLvl w:val="3"/>
    </w:pPr>
    <w:rPr>
      <w:rFonts w:ascii="Cambria" w:hAnsi="Cambria"/>
      <w:b/>
      <w:i/>
      <w:color w:val="2DA2BF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14D8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14D8"/>
    <w:pPr>
      <w:keepNext/>
      <w:keepLines/>
      <w:spacing w:before="200" w:after="0"/>
      <w:outlineLvl w:val="5"/>
    </w:pPr>
    <w:rPr>
      <w:rFonts w:ascii="Cambria" w:hAnsi="Cambria"/>
      <w:i/>
      <w:color w:val="16505E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14D8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14D8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14D8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8714D8"/>
    <w:rPr>
      <w:rFonts w:ascii="Cambria" w:hAnsi="Cambria"/>
      <w:b/>
      <w:color w:val="21798E"/>
      <w:sz w:val="28"/>
    </w:rPr>
  </w:style>
  <w:style w:type="character" w:customStyle="1" w:styleId="Nagwek2Znak">
    <w:name w:val="Nagłówek 2 Znak"/>
    <w:link w:val="Nagwek2"/>
    <w:uiPriority w:val="9"/>
    <w:locked/>
    <w:rsid w:val="008714D8"/>
    <w:rPr>
      <w:rFonts w:ascii="Cambria" w:hAnsi="Cambria"/>
      <w:b/>
      <w:color w:val="2DA2BF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8714D8"/>
    <w:rPr>
      <w:rFonts w:ascii="Cambria" w:hAnsi="Cambria"/>
      <w:b/>
      <w:color w:val="2DA2BF"/>
    </w:rPr>
  </w:style>
  <w:style w:type="character" w:customStyle="1" w:styleId="Nagwek4Znak">
    <w:name w:val="Nagłówek 4 Znak"/>
    <w:link w:val="Nagwek4"/>
    <w:uiPriority w:val="9"/>
    <w:semiHidden/>
    <w:locked/>
    <w:rsid w:val="008714D8"/>
    <w:rPr>
      <w:rFonts w:ascii="Cambria" w:hAnsi="Cambria"/>
      <w:b/>
      <w:i/>
      <w:color w:val="2DA2BF"/>
    </w:rPr>
  </w:style>
  <w:style w:type="character" w:customStyle="1" w:styleId="Nagwek5Znak">
    <w:name w:val="Nagłówek 5 Znak"/>
    <w:link w:val="Nagwek5"/>
    <w:uiPriority w:val="9"/>
    <w:semiHidden/>
    <w:locked/>
    <w:rsid w:val="008714D8"/>
    <w:rPr>
      <w:rFonts w:ascii="Cambria" w:hAnsi="Cambria"/>
      <w:color w:val="16505E"/>
    </w:rPr>
  </w:style>
  <w:style w:type="character" w:customStyle="1" w:styleId="Nagwek6Znak">
    <w:name w:val="Nagłówek 6 Znak"/>
    <w:link w:val="Nagwek6"/>
    <w:uiPriority w:val="9"/>
    <w:semiHidden/>
    <w:locked/>
    <w:rsid w:val="008714D8"/>
    <w:rPr>
      <w:rFonts w:ascii="Cambria" w:hAnsi="Cambria"/>
      <w:i/>
      <w:color w:val="16505E"/>
    </w:rPr>
  </w:style>
  <w:style w:type="character" w:customStyle="1" w:styleId="Nagwek7Znak">
    <w:name w:val="Nagłówek 7 Znak"/>
    <w:link w:val="Nagwek7"/>
    <w:uiPriority w:val="9"/>
    <w:semiHidden/>
    <w:locked/>
    <w:rsid w:val="008714D8"/>
    <w:rPr>
      <w:rFonts w:ascii="Cambria" w:hAnsi="Cambria"/>
      <w:i/>
      <w:color w:val="404040"/>
    </w:rPr>
  </w:style>
  <w:style w:type="character" w:customStyle="1" w:styleId="Nagwek8Znak">
    <w:name w:val="Nagłówek 8 Znak"/>
    <w:link w:val="Nagwek8"/>
    <w:uiPriority w:val="9"/>
    <w:semiHidden/>
    <w:locked/>
    <w:rsid w:val="008714D8"/>
    <w:rPr>
      <w:rFonts w:ascii="Cambria" w:hAnsi="Cambria"/>
      <w:color w:val="2DA2BF"/>
      <w:sz w:val="20"/>
    </w:rPr>
  </w:style>
  <w:style w:type="character" w:customStyle="1" w:styleId="Nagwek9Znak">
    <w:name w:val="Nagłówek 9 Znak"/>
    <w:link w:val="Nagwek9"/>
    <w:uiPriority w:val="9"/>
    <w:semiHidden/>
    <w:locked/>
    <w:rsid w:val="008714D8"/>
    <w:rPr>
      <w:rFonts w:ascii="Cambria" w:hAnsi="Cambria"/>
      <w:i/>
      <w:color w:val="404040"/>
      <w:sz w:val="20"/>
    </w:rPr>
  </w:style>
  <w:style w:type="paragraph" w:customStyle="1" w:styleId="Style1">
    <w:name w:val="Style1"/>
    <w:basedOn w:val="Normalny"/>
    <w:uiPriority w:val="99"/>
    <w:rsid w:val="005A32A1"/>
  </w:style>
  <w:style w:type="paragraph" w:customStyle="1" w:styleId="Style2">
    <w:name w:val="Style2"/>
    <w:basedOn w:val="Normalny"/>
    <w:uiPriority w:val="99"/>
    <w:rsid w:val="005A32A1"/>
  </w:style>
  <w:style w:type="paragraph" w:customStyle="1" w:styleId="Style3">
    <w:name w:val="Style3"/>
    <w:basedOn w:val="Normalny"/>
    <w:uiPriority w:val="99"/>
    <w:rsid w:val="005A32A1"/>
  </w:style>
  <w:style w:type="paragraph" w:customStyle="1" w:styleId="Style4">
    <w:name w:val="Style4"/>
    <w:basedOn w:val="Normalny"/>
    <w:uiPriority w:val="99"/>
    <w:rsid w:val="005A32A1"/>
  </w:style>
  <w:style w:type="paragraph" w:customStyle="1" w:styleId="Style5">
    <w:name w:val="Style5"/>
    <w:basedOn w:val="Normalny"/>
    <w:uiPriority w:val="99"/>
    <w:rsid w:val="005A32A1"/>
  </w:style>
  <w:style w:type="paragraph" w:customStyle="1" w:styleId="Style6">
    <w:name w:val="Style6"/>
    <w:basedOn w:val="Normalny"/>
    <w:uiPriority w:val="99"/>
    <w:rsid w:val="005A32A1"/>
  </w:style>
  <w:style w:type="paragraph" w:customStyle="1" w:styleId="Style7">
    <w:name w:val="Style7"/>
    <w:basedOn w:val="Normalny"/>
    <w:uiPriority w:val="99"/>
    <w:rsid w:val="005A32A1"/>
  </w:style>
  <w:style w:type="paragraph" w:customStyle="1" w:styleId="Style8">
    <w:name w:val="Style8"/>
    <w:basedOn w:val="Normalny"/>
    <w:uiPriority w:val="99"/>
    <w:rsid w:val="005A32A1"/>
  </w:style>
  <w:style w:type="paragraph" w:customStyle="1" w:styleId="Style9">
    <w:name w:val="Style9"/>
    <w:basedOn w:val="Normalny"/>
    <w:uiPriority w:val="99"/>
    <w:rsid w:val="005A32A1"/>
  </w:style>
  <w:style w:type="paragraph" w:customStyle="1" w:styleId="Style10">
    <w:name w:val="Style10"/>
    <w:basedOn w:val="Normalny"/>
    <w:uiPriority w:val="99"/>
    <w:rsid w:val="005A32A1"/>
  </w:style>
  <w:style w:type="paragraph" w:customStyle="1" w:styleId="Style11">
    <w:name w:val="Style11"/>
    <w:basedOn w:val="Normalny"/>
    <w:uiPriority w:val="99"/>
    <w:rsid w:val="005A32A1"/>
  </w:style>
  <w:style w:type="paragraph" w:customStyle="1" w:styleId="Style12">
    <w:name w:val="Style12"/>
    <w:basedOn w:val="Normalny"/>
    <w:uiPriority w:val="99"/>
    <w:rsid w:val="005A32A1"/>
  </w:style>
  <w:style w:type="paragraph" w:customStyle="1" w:styleId="Style13">
    <w:name w:val="Style13"/>
    <w:basedOn w:val="Normalny"/>
    <w:uiPriority w:val="99"/>
    <w:rsid w:val="005A32A1"/>
  </w:style>
  <w:style w:type="paragraph" w:customStyle="1" w:styleId="Style14">
    <w:name w:val="Style14"/>
    <w:basedOn w:val="Normalny"/>
    <w:uiPriority w:val="99"/>
    <w:rsid w:val="005A32A1"/>
  </w:style>
  <w:style w:type="paragraph" w:customStyle="1" w:styleId="Style15">
    <w:name w:val="Style15"/>
    <w:basedOn w:val="Normalny"/>
    <w:uiPriority w:val="99"/>
    <w:rsid w:val="005A32A1"/>
  </w:style>
  <w:style w:type="paragraph" w:customStyle="1" w:styleId="Style16">
    <w:name w:val="Style16"/>
    <w:basedOn w:val="Normalny"/>
    <w:uiPriority w:val="99"/>
    <w:rsid w:val="005A32A1"/>
  </w:style>
  <w:style w:type="paragraph" w:customStyle="1" w:styleId="Style17">
    <w:name w:val="Style17"/>
    <w:basedOn w:val="Normalny"/>
    <w:uiPriority w:val="99"/>
    <w:rsid w:val="005A32A1"/>
  </w:style>
  <w:style w:type="paragraph" w:customStyle="1" w:styleId="Style18">
    <w:name w:val="Style18"/>
    <w:basedOn w:val="Normalny"/>
    <w:uiPriority w:val="99"/>
    <w:rsid w:val="005A32A1"/>
  </w:style>
  <w:style w:type="paragraph" w:customStyle="1" w:styleId="Style19">
    <w:name w:val="Style19"/>
    <w:basedOn w:val="Normalny"/>
    <w:uiPriority w:val="99"/>
    <w:rsid w:val="005A32A1"/>
  </w:style>
  <w:style w:type="paragraph" w:customStyle="1" w:styleId="Style20">
    <w:name w:val="Style20"/>
    <w:basedOn w:val="Normalny"/>
    <w:uiPriority w:val="99"/>
    <w:rsid w:val="005A32A1"/>
  </w:style>
  <w:style w:type="paragraph" w:customStyle="1" w:styleId="Style21">
    <w:name w:val="Style21"/>
    <w:basedOn w:val="Normalny"/>
    <w:uiPriority w:val="99"/>
    <w:rsid w:val="005A32A1"/>
  </w:style>
  <w:style w:type="paragraph" w:customStyle="1" w:styleId="Style22">
    <w:name w:val="Style22"/>
    <w:basedOn w:val="Normalny"/>
    <w:uiPriority w:val="99"/>
    <w:rsid w:val="005A32A1"/>
  </w:style>
  <w:style w:type="paragraph" w:customStyle="1" w:styleId="Style23">
    <w:name w:val="Style23"/>
    <w:basedOn w:val="Normalny"/>
    <w:uiPriority w:val="99"/>
    <w:rsid w:val="005A32A1"/>
  </w:style>
  <w:style w:type="paragraph" w:customStyle="1" w:styleId="Style24">
    <w:name w:val="Style24"/>
    <w:basedOn w:val="Normalny"/>
    <w:uiPriority w:val="99"/>
    <w:rsid w:val="005A32A1"/>
  </w:style>
  <w:style w:type="paragraph" w:customStyle="1" w:styleId="Style25">
    <w:name w:val="Style25"/>
    <w:basedOn w:val="Normalny"/>
    <w:uiPriority w:val="99"/>
    <w:rsid w:val="005A32A1"/>
  </w:style>
  <w:style w:type="paragraph" w:customStyle="1" w:styleId="Style26">
    <w:name w:val="Style26"/>
    <w:basedOn w:val="Normalny"/>
    <w:uiPriority w:val="99"/>
    <w:rsid w:val="005A32A1"/>
  </w:style>
  <w:style w:type="paragraph" w:customStyle="1" w:styleId="Style27">
    <w:name w:val="Style27"/>
    <w:basedOn w:val="Normalny"/>
    <w:uiPriority w:val="99"/>
    <w:rsid w:val="005A32A1"/>
  </w:style>
  <w:style w:type="paragraph" w:customStyle="1" w:styleId="Style28">
    <w:name w:val="Style28"/>
    <w:basedOn w:val="Normalny"/>
    <w:uiPriority w:val="99"/>
    <w:rsid w:val="005A32A1"/>
  </w:style>
  <w:style w:type="paragraph" w:customStyle="1" w:styleId="Style29">
    <w:name w:val="Style29"/>
    <w:basedOn w:val="Normalny"/>
    <w:uiPriority w:val="99"/>
    <w:rsid w:val="005A32A1"/>
  </w:style>
  <w:style w:type="paragraph" w:customStyle="1" w:styleId="Style30">
    <w:name w:val="Style30"/>
    <w:basedOn w:val="Normalny"/>
    <w:uiPriority w:val="99"/>
    <w:rsid w:val="005A32A1"/>
  </w:style>
  <w:style w:type="paragraph" w:customStyle="1" w:styleId="Style31">
    <w:name w:val="Style31"/>
    <w:basedOn w:val="Normalny"/>
    <w:uiPriority w:val="99"/>
    <w:rsid w:val="005A32A1"/>
  </w:style>
  <w:style w:type="paragraph" w:customStyle="1" w:styleId="Style32">
    <w:name w:val="Style32"/>
    <w:basedOn w:val="Normalny"/>
    <w:uiPriority w:val="99"/>
    <w:rsid w:val="005A32A1"/>
  </w:style>
  <w:style w:type="paragraph" w:customStyle="1" w:styleId="Style33">
    <w:name w:val="Style33"/>
    <w:basedOn w:val="Normalny"/>
    <w:uiPriority w:val="99"/>
    <w:rsid w:val="005A32A1"/>
  </w:style>
  <w:style w:type="paragraph" w:customStyle="1" w:styleId="Style34">
    <w:name w:val="Style34"/>
    <w:basedOn w:val="Normalny"/>
    <w:uiPriority w:val="99"/>
    <w:rsid w:val="005A32A1"/>
  </w:style>
  <w:style w:type="paragraph" w:customStyle="1" w:styleId="Style35">
    <w:name w:val="Style35"/>
    <w:basedOn w:val="Normalny"/>
    <w:uiPriority w:val="99"/>
    <w:rsid w:val="005A32A1"/>
  </w:style>
  <w:style w:type="paragraph" w:customStyle="1" w:styleId="Style36">
    <w:name w:val="Style36"/>
    <w:basedOn w:val="Normalny"/>
    <w:uiPriority w:val="99"/>
    <w:rsid w:val="005A32A1"/>
  </w:style>
  <w:style w:type="paragraph" w:customStyle="1" w:styleId="Style37">
    <w:name w:val="Style37"/>
    <w:basedOn w:val="Normalny"/>
    <w:uiPriority w:val="99"/>
    <w:rsid w:val="005A32A1"/>
  </w:style>
  <w:style w:type="character" w:customStyle="1" w:styleId="FontStyle39">
    <w:name w:val="Font Style39"/>
    <w:uiPriority w:val="99"/>
    <w:rsid w:val="005A32A1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5A32A1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5A32A1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5A32A1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5A32A1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5A32A1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5A32A1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5A32A1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5A32A1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5A32A1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5A32A1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5A32A1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5A32A1"/>
    <w:rPr>
      <w:rFonts w:ascii="Arial" w:hAnsi="Arial"/>
      <w:b/>
      <w:color w:val="000000"/>
      <w:sz w:val="12"/>
    </w:rPr>
  </w:style>
  <w:style w:type="character" w:customStyle="1" w:styleId="FontStyle54">
    <w:name w:val="Font Style54"/>
    <w:rsid w:val="005A32A1"/>
    <w:rPr>
      <w:rFonts w:ascii="Arial" w:hAnsi="Arial"/>
      <w:b/>
      <w:color w:val="000000"/>
      <w:sz w:val="10"/>
    </w:rPr>
  </w:style>
  <w:style w:type="character" w:styleId="Hipercze">
    <w:name w:val="Hyperlink"/>
    <w:uiPriority w:val="99"/>
    <w:rsid w:val="005A32A1"/>
    <w:rPr>
      <w:color w:val="0066CC"/>
      <w:u w:val="single"/>
    </w:rPr>
  </w:style>
  <w:style w:type="paragraph" w:customStyle="1" w:styleId="Bezodstpw1">
    <w:name w:val="Bez odstępów1"/>
    <w:link w:val="BezodstpwZnak"/>
    <w:uiPriority w:val="1"/>
    <w:qFormat/>
    <w:rsid w:val="008714D8"/>
    <w:rPr>
      <w:rFonts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BA073C"/>
    <w:rPr>
      <w:rFonts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73C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BA073C"/>
    <w:rPr>
      <w:rFonts w:ascii="Tahoma" w:hAnsi="Tahoma"/>
      <w:sz w:val="16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714D8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3A07F5"/>
    <w:pPr>
      <w:spacing w:before="240"/>
    </w:pPr>
    <w:rPr>
      <w:rFonts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58260E"/>
    <w:pPr>
      <w:tabs>
        <w:tab w:val="left" w:pos="567"/>
        <w:tab w:val="left" w:pos="8647"/>
      </w:tabs>
      <w:ind w:right="-2"/>
      <w:jc w:val="both"/>
    </w:pPr>
    <w:rPr>
      <w:rFonts w:ascii="Cambria" w:hAnsi="Cambria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unhideWhenUsed/>
    <w:rsid w:val="003A07F5"/>
    <w:pPr>
      <w:ind w:left="240"/>
    </w:pPr>
    <w:rPr>
      <w:rFonts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A07F5"/>
    <w:pPr>
      <w:ind w:left="48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A07F5"/>
    <w:pPr>
      <w:ind w:left="72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A07F5"/>
    <w:pPr>
      <w:ind w:left="96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A07F5"/>
    <w:pPr>
      <w:ind w:left="120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A07F5"/>
    <w:pPr>
      <w:ind w:left="14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A07F5"/>
    <w:pPr>
      <w:ind w:left="1680"/>
    </w:pPr>
    <w:rPr>
      <w:rFonts w:cs="Calibri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8714D8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20"/>
    </w:rPr>
  </w:style>
  <w:style w:type="character" w:customStyle="1" w:styleId="TytuZnak">
    <w:name w:val="Tytuł Znak"/>
    <w:link w:val="Tytu"/>
    <w:locked/>
    <w:rsid w:val="008714D8"/>
    <w:rPr>
      <w:rFonts w:ascii="Cambria" w:hAnsi="Cambria"/>
      <w:color w:val="343434"/>
      <w:spacing w:val="5"/>
      <w:kern w:val="28"/>
      <w:sz w:val="52"/>
    </w:rPr>
  </w:style>
  <w:style w:type="paragraph" w:styleId="Legenda">
    <w:name w:val="caption"/>
    <w:basedOn w:val="Normalny"/>
    <w:next w:val="Normalny"/>
    <w:qFormat/>
    <w:rsid w:val="008714D8"/>
    <w:pPr>
      <w:spacing w:line="240" w:lineRule="auto"/>
    </w:pPr>
    <w:rPr>
      <w:b/>
      <w:bCs/>
      <w:color w:val="2DA2BF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14D8"/>
    <w:pPr>
      <w:numPr>
        <w:ilvl w:val="1"/>
      </w:numPr>
    </w:pPr>
    <w:rPr>
      <w:rFonts w:ascii="Cambria" w:hAnsi="Cambria"/>
      <w:i/>
      <w:color w:val="2DA2BF"/>
      <w:spacing w:val="15"/>
      <w:sz w:val="24"/>
      <w:szCs w:val="20"/>
    </w:rPr>
  </w:style>
  <w:style w:type="character" w:customStyle="1" w:styleId="PodtytuZnak">
    <w:name w:val="Podtytuł Znak"/>
    <w:link w:val="Podtytu"/>
    <w:uiPriority w:val="11"/>
    <w:locked/>
    <w:rsid w:val="008714D8"/>
    <w:rPr>
      <w:rFonts w:ascii="Cambria" w:hAnsi="Cambria"/>
      <w:i/>
      <w:color w:val="2DA2BF"/>
      <w:spacing w:val="15"/>
      <w:sz w:val="24"/>
    </w:rPr>
  </w:style>
  <w:style w:type="character" w:styleId="Pogrubienie">
    <w:name w:val="Strong"/>
    <w:uiPriority w:val="22"/>
    <w:qFormat/>
    <w:rsid w:val="008714D8"/>
    <w:rPr>
      <w:b/>
    </w:rPr>
  </w:style>
  <w:style w:type="character" w:styleId="Uwydatnienie">
    <w:name w:val="Emphasis"/>
    <w:uiPriority w:val="20"/>
    <w:qFormat/>
    <w:rsid w:val="008714D8"/>
    <w:rPr>
      <w:i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8714D8"/>
    <w:pPr>
      <w:ind w:left="720"/>
      <w:contextualSpacing/>
    </w:p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8714D8"/>
    <w:rPr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8714D8"/>
    <w:rPr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8714D8"/>
    <w:pPr>
      <w:pBdr>
        <w:bottom w:val="single" w:sz="4" w:space="4" w:color="2DA2BF"/>
      </w:pBdr>
      <w:spacing w:before="200" w:after="280"/>
      <w:ind w:left="936" w:right="936"/>
    </w:pPr>
    <w:rPr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8714D8"/>
    <w:rPr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8714D8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8714D8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8714D8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8714D8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8714D8"/>
    <w:rPr>
      <w:b/>
      <w:smallCaps/>
      <w:spacing w:val="5"/>
    </w:rPr>
  </w:style>
  <w:style w:type="paragraph" w:customStyle="1" w:styleId="Default">
    <w:name w:val="Default"/>
    <w:qFormat/>
    <w:rsid w:val="00C61EE3"/>
    <w:pPr>
      <w:widowControl w:val="0"/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C61EE3"/>
    <w:pPr>
      <w:overflowPunct w:val="0"/>
      <w:autoSpaceDE w:val="0"/>
      <w:autoSpaceDN w:val="0"/>
      <w:adjustRightInd w:val="0"/>
      <w:spacing w:after="0" w:line="240" w:lineRule="auto"/>
      <w:ind w:left="284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5A32A1"/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rsid w:val="0072452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0C65C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C65C6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806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67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0670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7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6706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AD796E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AD796E"/>
    <w:rPr>
      <w:rFonts w:ascii="Times New Roman" w:hAnsi="Times New Roman" w:cs="Times New Roman"/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535C7E"/>
    <w:pPr>
      <w:suppressAutoHyphens/>
      <w:spacing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7A49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7A49"/>
    <w:rPr>
      <w:rFonts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B64BE3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64BE3"/>
    <w:rPr>
      <w:rFonts w:cs="Times New Roman"/>
      <w:sz w:val="16"/>
      <w:szCs w:val="16"/>
    </w:rPr>
  </w:style>
  <w:style w:type="paragraph" w:styleId="Lista">
    <w:name w:val="List"/>
    <w:basedOn w:val="Normalny"/>
    <w:rsid w:val="00B64BE3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pkt">
    <w:name w:val="pkt"/>
    <w:basedOn w:val="Normalny"/>
    <w:rsid w:val="00B64BE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apple-style-span">
    <w:name w:val="apple-style-span"/>
    <w:basedOn w:val="Domylnaczcionkaakapitu"/>
    <w:rsid w:val="00B64BE3"/>
  </w:style>
  <w:style w:type="paragraph" w:styleId="Zwykytekst">
    <w:name w:val="Plain Text"/>
    <w:basedOn w:val="Normalny"/>
    <w:link w:val="ZwykytekstZnak"/>
    <w:rsid w:val="00B64BE3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B64BE3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uiPriority w:val="99"/>
    <w:unhideWhenUsed/>
    <w:rsid w:val="00CD21EA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D21EA"/>
    <w:rPr>
      <w:rFonts w:cs="Times New Roman"/>
      <w:sz w:val="22"/>
      <w:szCs w:val="22"/>
    </w:rPr>
  </w:style>
  <w:style w:type="paragraph" w:styleId="Lista2">
    <w:name w:val="List 2"/>
    <w:basedOn w:val="Normalny"/>
    <w:rsid w:val="00CD21EA"/>
    <w:pPr>
      <w:spacing w:after="0" w:line="240" w:lineRule="auto"/>
      <w:ind w:left="566" w:hanging="283"/>
      <w:contextualSpacing/>
    </w:pPr>
    <w:rPr>
      <w:rFonts w:ascii="Times New Roman" w:hAnsi="Times New Roman"/>
      <w:sz w:val="20"/>
      <w:szCs w:val="20"/>
    </w:rPr>
  </w:style>
  <w:style w:type="paragraph" w:customStyle="1" w:styleId="WW-Tekstpodstawowy3">
    <w:name w:val="WW-Tekst podstawowy 3"/>
    <w:basedOn w:val="Normalny"/>
    <w:rsid w:val="00CD21EA"/>
    <w:pPr>
      <w:tabs>
        <w:tab w:val="left" w:pos="1134"/>
      </w:tabs>
      <w:suppressAutoHyphens/>
      <w:spacing w:after="0" w:line="240" w:lineRule="auto"/>
      <w:jc w:val="both"/>
    </w:pPr>
    <w:rPr>
      <w:rFonts w:ascii="Times New Roman" w:hAnsi="Times New Roman"/>
      <w:b/>
      <w:kern w:val="1"/>
      <w:szCs w:val="24"/>
      <w:lang w:eastAsia="ar-SA"/>
    </w:rPr>
  </w:style>
  <w:style w:type="paragraph" w:customStyle="1" w:styleId="Tekstpodstawowy21">
    <w:name w:val="Tekst podstawowy 21"/>
    <w:basedOn w:val="Normalny"/>
    <w:rsid w:val="00CD21EA"/>
    <w:pPr>
      <w:suppressAutoHyphens/>
      <w:spacing w:line="48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danka1">
    <w:name w:val="danka1"/>
    <w:basedOn w:val="Normalny"/>
    <w:uiPriority w:val="99"/>
    <w:rsid w:val="002349A9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paragraph" w:customStyle="1" w:styleId="Tekstpodstawowy32">
    <w:name w:val="Tekst podstawowy 32"/>
    <w:basedOn w:val="Normalny"/>
    <w:rsid w:val="002349A9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104A3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8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84B"/>
    <w:rPr>
      <w:rFonts w:cs="Times New Roman"/>
    </w:rPr>
  </w:style>
  <w:style w:type="character" w:styleId="Odwoanieprzypisukocowego">
    <w:name w:val="endnote reference"/>
    <w:uiPriority w:val="99"/>
    <w:semiHidden/>
    <w:unhideWhenUsed/>
    <w:rsid w:val="0066284B"/>
    <w:rPr>
      <w:vertAlign w:val="superscript"/>
    </w:rPr>
  </w:style>
  <w:style w:type="character" w:customStyle="1" w:styleId="Tekstzastpczy1">
    <w:name w:val="Tekst zastępczy1"/>
    <w:uiPriority w:val="99"/>
    <w:semiHidden/>
    <w:rsid w:val="002379CB"/>
    <w:rPr>
      <w:color w:val="808080"/>
    </w:rPr>
  </w:style>
  <w:style w:type="character" w:customStyle="1" w:styleId="skypepnhcontainer">
    <w:name w:val="skype_pnh_container"/>
    <w:rsid w:val="00D21EA8"/>
    <w:rPr>
      <w:rtl w:val="0"/>
    </w:rPr>
  </w:style>
  <w:style w:type="paragraph" w:styleId="NormalnyWeb">
    <w:name w:val="Normal (Web)"/>
    <w:basedOn w:val="Normalny"/>
    <w:uiPriority w:val="99"/>
    <w:unhideWhenUsed/>
    <w:rsid w:val="0040239A"/>
    <w:pPr>
      <w:spacing w:after="0" w:line="240" w:lineRule="auto"/>
      <w:ind w:left="188"/>
    </w:pPr>
    <w:rPr>
      <w:rFonts w:ascii="Times New Roman" w:hAnsi="Times New Roman"/>
      <w:sz w:val="24"/>
      <w:szCs w:val="24"/>
    </w:rPr>
  </w:style>
  <w:style w:type="table" w:customStyle="1" w:styleId="rednialista21">
    <w:name w:val="Średnia lista 21"/>
    <w:basedOn w:val="Standardowy"/>
    <w:uiPriority w:val="66"/>
    <w:rsid w:val="003B0ADD"/>
    <w:rPr>
      <w:rFonts w:ascii="Cambria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3B0AD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1E47A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E47AE"/>
    <w:rPr>
      <w:rFonts w:cs="Times New Roman"/>
    </w:rPr>
  </w:style>
  <w:style w:type="character" w:styleId="Odwoanieprzypisudolnego">
    <w:name w:val="footnote reference"/>
    <w:rsid w:val="001E47AE"/>
    <w:rPr>
      <w:vertAlign w:val="superscript"/>
    </w:rPr>
  </w:style>
  <w:style w:type="paragraph" w:customStyle="1" w:styleId="tekwzpod">
    <w:name w:val="tekwzpod"/>
    <w:rsid w:val="000D7E10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CB0098"/>
  </w:style>
  <w:style w:type="paragraph" w:customStyle="1" w:styleId="Kolorowecieniowanieakcent11">
    <w:name w:val="Kolorowe cieniowanie — akcent 11"/>
    <w:hidden/>
    <w:uiPriority w:val="99"/>
    <w:semiHidden/>
    <w:rsid w:val="00144BCC"/>
    <w:rPr>
      <w:rFonts w:cs="Times New Roman"/>
      <w:sz w:val="22"/>
      <w:szCs w:val="22"/>
    </w:rPr>
  </w:style>
  <w:style w:type="paragraph" w:customStyle="1" w:styleId="NormalBold">
    <w:name w:val="NormalBold"/>
    <w:basedOn w:val="Normalny"/>
    <w:link w:val="NormalBoldChar"/>
    <w:rsid w:val="007166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716695"/>
    <w:rPr>
      <w:rFonts w:ascii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16695"/>
    <w:rPr>
      <w:b/>
      <w:i/>
      <w:spacing w:val="0"/>
    </w:rPr>
  </w:style>
  <w:style w:type="paragraph" w:customStyle="1" w:styleId="Text1">
    <w:name w:val="Text 1"/>
    <w:basedOn w:val="Normalny"/>
    <w:rsid w:val="00716695"/>
    <w:pPr>
      <w:spacing w:before="120" w:line="240" w:lineRule="auto"/>
      <w:ind w:left="850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716695"/>
    <w:pPr>
      <w:spacing w:before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716695"/>
    <w:pPr>
      <w:numPr>
        <w:numId w:val="1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716695"/>
    <w:pPr>
      <w:numPr>
        <w:numId w:val="2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716695"/>
    <w:pPr>
      <w:numPr>
        <w:numId w:val="3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16695"/>
    <w:pPr>
      <w:numPr>
        <w:ilvl w:val="1"/>
        <w:numId w:val="3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16695"/>
    <w:pPr>
      <w:numPr>
        <w:ilvl w:val="2"/>
        <w:numId w:val="3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16695"/>
    <w:pPr>
      <w:numPr>
        <w:ilvl w:val="3"/>
        <w:numId w:val="3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Kolorowalistaakcent11">
    <w:name w:val="Kolorowa lista — akcent 11"/>
    <w:basedOn w:val="Normalny"/>
    <w:qFormat/>
    <w:rsid w:val="00124348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dane1">
    <w:name w:val="dane1"/>
    <w:rsid w:val="005F30E5"/>
    <w:rPr>
      <w:color w:val="auto"/>
    </w:rPr>
  </w:style>
  <w:style w:type="character" w:customStyle="1" w:styleId="fn-ref">
    <w:name w:val="fn-ref"/>
    <w:basedOn w:val="Domylnaczcionkaakapitu"/>
    <w:rsid w:val="00D44ED7"/>
  </w:style>
  <w:style w:type="character" w:customStyle="1" w:styleId="alb-s">
    <w:name w:val="a_lb-s"/>
    <w:basedOn w:val="Domylnaczcionkaakapitu"/>
    <w:rsid w:val="00D44ED7"/>
  </w:style>
  <w:style w:type="character" w:customStyle="1" w:styleId="FontStyle36">
    <w:name w:val="Font Style36"/>
    <w:uiPriority w:val="99"/>
    <w:qFormat/>
    <w:rsid w:val="00E10788"/>
    <w:rPr>
      <w:rFonts w:ascii="Arial" w:hAnsi="Arial" w:cs="Arial"/>
      <w:color w:val="000000"/>
      <w:sz w:val="18"/>
      <w:szCs w:val="18"/>
    </w:rPr>
  </w:style>
  <w:style w:type="paragraph" w:customStyle="1" w:styleId="Annexetitre">
    <w:name w:val="Annexe titre"/>
    <w:basedOn w:val="Normalny"/>
    <w:next w:val="Normalny"/>
    <w:rsid w:val="00D51FA6"/>
    <w:pPr>
      <w:spacing w:before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styleId="Akapitzlist">
    <w:name w:val="List Paragraph"/>
    <w:aliases w:val="L1,List Paragraph,Akapit z listą5,wypunktowanie,Odstavec,CW_Lista,Numerowanie,2 heading,A_wyliczenie,K-P_odwolanie,maz_wyliczenie,opis dzialania"/>
    <w:basedOn w:val="Normalny"/>
    <w:link w:val="AkapitzlistZnak"/>
    <w:uiPriority w:val="34"/>
    <w:qFormat/>
    <w:rsid w:val="00EA56F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List Paragraph Znak,Akapit z listą5 Znak,wypunktowanie Znak,Odstavec Znak,CW_Lista Znak,Numerowanie Znak,2 heading Znak,A_wyliczenie Znak,K-P_odwolanie Znak,maz_wyliczenie Znak,opis dzialania Znak"/>
    <w:link w:val="Akapitzlist"/>
    <w:uiPriority w:val="34"/>
    <w:qFormat/>
    <w:rsid w:val="000C4F81"/>
    <w:rPr>
      <w:rFonts w:ascii="Times New Roman" w:hAnsi="Times New Roman" w:cs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314353"/>
  </w:style>
  <w:style w:type="character" w:styleId="UyteHipercze">
    <w:name w:val="FollowedHyperlink"/>
    <w:basedOn w:val="Domylnaczcionkaakapitu"/>
    <w:uiPriority w:val="99"/>
    <w:semiHidden/>
    <w:unhideWhenUsed/>
    <w:rsid w:val="00113B53"/>
    <w:rPr>
      <w:color w:val="800080" w:themeColor="followedHyperlink"/>
      <w:u w:val="single"/>
    </w:rPr>
  </w:style>
  <w:style w:type="paragraph" w:customStyle="1" w:styleId="1">
    <w:name w:val="1."/>
    <w:basedOn w:val="Normalny"/>
    <w:rsid w:val="000467D3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D0341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D0341"/>
    <w:rPr>
      <w:rFonts w:cs="Times New Roman"/>
      <w:sz w:val="16"/>
      <w:szCs w:val="16"/>
    </w:rPr>
  </w:style>
  <w:style w:type="paragraph" w:customStyle="1" w:styleId="Tekstpodstawowy22">
    <w:name w:val="Tekst podstawowy 22"/>
    <w:basedOn w:val="Normalny"/>
    <w:rsid w:val="007340D1"/>
    <w:pPr>
      <w:spacing w:after="0" w:line="240" w:lineRule="auto"/>
      <w:ind w:left="226" w:hanging="226"/>
      <w:jc w:val="both"/>
    </w:pPr>
    <w:rPr>
      <w:rFonts w:ascii="Times New Roman" w:hAnsi="Times New Roman"/>
      <w:sz w:val="24"/>
      <w:szCs w:val="20"/>
    </w:rPr>
  </w:style>
  <w:style w:type="character" w:customStyle="1" w:styleId="akapitdomyslny">
    <w:name w:val="akapitdomyslny"/>
    <w:basedOn w:val="Domylnaczcionkaakapitu"/>
    <w:rsid w:val="007340D1"/>
  </w:style>
  <w:style w:type="character" w:customStyle="1" w:styleId="Teksttreci58">
    <w:name w:val="Tekst treści (58)"/>
    <w:rsid w:val="007340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podstawowy23">
    <w:name w:val="Tekst podstawowy 23"/>
    <w:basedOn w:val="Normalny"/>
    <w:rsid w:val="006E57C7"/>
    <w:pPr>
      <w:spacing w:after="0" w:line="240" w:lineRule="auto"/>
      <w:ind w:left="226" w:hanging="226"/>
      <w:jc w:val="both"/>
    </w:pPr>
    <w:rPr>
      <w:rFonts w:ascii="Times New Roman" w:hAnsi="Times New Roman"/>
      <w:sz w:val="24"/>
      <w:szCs w:val="20"/>
    </w:rPr>
  </w:style>
  <w:style w:type="table" w:customStyle="1" w:styleId="TableGrid0">
    <w:name w:val="Table Grid0"/>
    <w:rsid w:val="008F714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owy1">
    <w:name w:val="Standardowy1"/>
    <w:rsid w:val="00A92D3E"/>
    <w:rPr>
      <w:rFonts w:ascii="Arial" w:hAnsi="Arial" w:cs="Times New Roman"/>
      <w:sz w:val="24"/>
    </w:rPr>
  </w:style>
  <w:style w:type="character" w:customStyle="1" w:styleId="FontStyle55">
    <w:name w:val="Font Style55"/>
    <w:uiPriority w:val="99"/>
    <w:rsid w:val="00A92D3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7">
    <w:name w:val="Font Style57"/>
    <w:uiPriority w:val="99"/>
    <w:rsid w:val="00A92D3E"/>
    <w:rPr>
      <w:rFonts w:ascii="Calibri" w:hAnsi="Calibri"/>
      <w:color w:val="000000"/>
      <w:sz w:val="20"/>
    </w:rPr>
  </w:style>
  <w:style w:type="paragraph" w:styleId="Poprawka">
    <w:name w:val="Revision"/>
    <w:hidden/>
    <w:uiPriority w:val="99"/>
    <w:semiHidden/>
    <w:rsid w:val="0047299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21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273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375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4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0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1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E90B1-CBFD-4606-A20A-ADB16D0D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6327</Words>
  <Characters>37963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uzytkownik</dc:creator>
  <cp:keywords/>
  <dc:description/>
  <cp:lastModifiedBy>uzytkownik</cp:lastModifiedBy>
  <cp:revision>3</cp:revision>
  <cp:lastPrinted>2024-02-14T08:29:00Z</cp:lastPrinted>
  <dcterms:created xsi:type="dcterms:W3CDTF">2024-09-27T11:06:00Z</dcterms:created>
  <dcterms:modified xsi:type="dcterms:W3CDTF">2024-09-27T11:12:00Z</dcterms:modified>
</cp:coreProperties>
</file>