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8C0E8" w14:textId="58E79CCB" w:rsidR="00370402" w:rsidRPr="009E76E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9E76EF">
        <w:rPr>
          <w:rFonts w:ascii="Tahoma" w:hAnsi="Tahoma"/>
          <w:bCs/>
          <w:sz w:val="20"/>
          <w:u w:val="none"/>
        </w:rPr>
        <w:t xml:space="preserve">Załącznik Nr </w:t>
      </w:r>
      <w:r w:rsidR="00693204">
        <w:rPr>
          <w:rFonts w:ascii="Tahoma" w:hAnsi="Tahoma"/>
          <w:bCs/>
          <w:sz w:val="20"/>
          <w:u w:val="none"/>
        </w:rPr>
        <w:t>5</w:t>
      </w:r>
      <w:r w:rsidR="00275373" w:rsidRPr="009E76EF">
        <w:rPr>
          <w:rFonts w:ascii="Tahoma" w:hAnsi="Tahoma"/>
          <w:bCs/>
          <w:sz w:val="20"/>
          <w:u w:val="none"/>
        </w:rPr>
        <w:t xml:space="preserve"> do SWZ – Opis Przedmiotu Zamówienia</w:t>
      </w:r>
    </w:p>
    <w:p w14:paraId="37ED4864" w14:textId="77777777" w:rsidR="00370402" w:rsidRPr="009E76EF" w:rsidRDefault="00370402" w:rsidP="00370402">
      <w:pPr>
        <w:jc w:val="both"/>
        <w:rPr>
          <w:rFonts w:ascii="Tahoma" w:hAnsi="Tahoma" w:cs="Tahoma"/>
          <w:b/>
        </w:rPr>
      </w:pPr>
    </w:p>
    <w:p w14:paraId="24FF0271" w14:textId="70F43896" w:rsidR="00F639EF" w:rsidRPr="009E76EF" w:rsidRDefault="00F639EF" w:rsidP="00F639EF">
      <w:pPr>
        <w:jc w:val="both"/>
        <w:rPr>
          <w:rFonts w:ascii="Tahoma" w:hAnsi="Tahoma" w:cs="Tahoma"/>
          <w:b/>
          <w:sz w:val="24"/>
          <w:szCs w:val="24"/>
        </w:rPr>
      </w:pPr>
      <w:r w:rsidRPr="009E76EF">
        <w:rPr>
          <w:rFonts w:ascii="Tahoma" w:hAnsi="Tahoma" w:cs="Tahoma"/>
          <w:b/>
          <w:sz w:val="24"/>
          <w:szCs w:val="24"/>
        </w:rPr>
        <w:t>PROGRAM UBEZPIECZENIA</w:t>
      </w:r>
      <w:r w:rsidR="00275373" w:rsidRPr="009E76EF">
        <w:rPr>
          <w:rFonts w:ascii="Tahoma" w:hAnsi="Tahoma" w:cs="Tahoma"/>
          <w:b/>
          <w:sz w:val="24"/>
          <w:szCs w:val="24"/>
        </w:rPr>
        <w:t xml:space="preserve"> </w:t>
      </w:r>
      <w:r w:rsidR="009E76EF" w:rsidRPr="009E76EF">
        <w:rPr>
          <w:rFonts w:ascii="Tahoma" w:hAnsi="Tahoma" w:cs="Tahoma"/>
          <w:b/>
          <w:sz w:val="24"/>
          <w:szCs w:val="24"/>
        </w:rPr>
        <w:t>MIASTA TOMASZÓW MAZOWIECKI</w:t>
      </w:r>
    </w:p>
    <w:p w14:paraId="660D61EB" w14:textId="77777777" w:rsidR="00F639EF" w:rsidRPr="007D791F" w:rsidRDefault="00F639EF" w:rsidP="00F639EF">
      <w:pPr>
        <w:jc w:val="both"/>
        <w:rPr>
          <w:rFonts w:ascii="Tahoma" w:hAnsi="Tahoma" w:cs="Tahoma"/>
          <w:b/>
        </w:rPr>
      </w:pPr>
    </w:p>
    <w:p w14:paraId="2A726F68" w14:textId="07353163"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 xml:space="preserve">wynikający z </w:t>
      </w:r>
      <w:r w:rsidR="00EA4187">
        <w:rPr>
          <w:rFonts w:ascii="Tahoma" w:hAnsi="Tahoma" w:cs="Tahoma"/>
          <w:b/>
        </w:rPr>
        <w:t>SWZ</w:t>
      </w:r>
      <w:r w:rsidRPr="007D791F">
        <w:rPr>
          <w:rFonts w:ascii="Tahoma" w:hAnsi="Tahoma" w:cs="Tahoma"/>
          <w:b/>
        </w:rPr>
        <w:t>.</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6408FE3A" w:rsidR="00F639EF" w:rsidRPr="00705033"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w:t>
      </w:r>
      <w:r w:rsidRPr="00705033">
        <w:rPr>
          <w:rFonts w:ascii="Tahoma" w:hAnsi="Tahoma" w:cs="Tahoma"/>
        </w:rPr>
        <w:t xml:space="preserve">jest szerszy od proponowanego poniżej to automatycznie zostają włączone do ochrony ubezpieczeniowej Zamawiającego. </w:t>
      </w:r>
      <w:r w:rsidR="006E00C5" w:rsidRPr="00705033">
        <w:rPr>
          <w:rFonts w:ascii="Tahoma" w:hAnsi="Tahoma" w:cs="Tahoma"/>
        </w:rPr>
        <w:t xml:space="preserve">Zapis ten nie ma zastosowania do limitów odpowiedzialności ustalonych w programie ubezpieczenia oraz klauzulach brokerskich, tzn. Ubezpieczyciel udziela ochrony ubezpieczeniowej do </w:t>
      </w:r>
      <w:r w:rsidR="00B26B5D" w:rsidRPr="00705033">
        <w:rPr>
          <w:rFonts w:ascii="Tahoma" w:hAnsi="Tahoma" w:cs="Tahoma"/>
        </w:rPr>
        <w:t xml:space="preserve">tych </w:t>
      </w:r>
      <w:r w:rsidR="006E00C5" w:rsidRPr="00705033">
        <w:rPr>
          <w:rFonts w:ascii="Tahoma" w:hAnsi="Tahoma" w:cs="Tahoma"/>
        </w:rPr>
        <w:t>limit</w:t>
      </w:r>
      <w:r w:rsidR="00B26B5D" w:rsidRPr="00705033">
        <w:rPr>
          <w:rFonts w:ascii="Tahoma" w:hAnsi="Tahoma" w:cs="Tahoma"/>
        </w:rPr>
        <w:t>ów</w:t>
      </w:r>
      <w:r w:rsidR="006E00C5" w:rsidRPr="00705033">
        <w:rPr>
          <w:rFonts w:ascii="Tahoma" w:hAnsi="Tahoma" w:cs="Tahoma"/>
        </w:rPr>
        <w:t xml:space="preserve"> odpowiedzialności</w:t>
      </w:r>
      <w:r w:rsidR="00B26B5D" w:rsidRPr="00705033">
        <w:rPr>
          <w:rFonts w:ascii="Tahoma" w:hAnsi="Tahoma" w:cs="Tahoma"/>
        </w:rPr>
        <w:t>.</w:t>
      </w:r>
      <w:r w:rsidR="006E00C5" w:rsidRPr="00705033">
        <w:rPr>
          <w:rFonts w:ascii="Tahoma" w:hAnsi="Tahoma" w:cs="Tahoma"/>
        </w:rPr>
        <w:t xml:space="preserve">  </w:t>
      </w:r>
    </w:p>
    <w:bookmarkEnd w:id="0"/>
    <w:bookmarkEnd w:id="1"/>
    <w:p w14:paraId="45BA44D9" w14:textId="7C7BAC66" w:rsidR="00F639EF" w:rsidRPr="007D791F" w:rsidRDefault="00F639EF" w:rsidP="00F639EF">
      <w:pPr>
        <w:autoSpaceDE w:val="0"/>
        <w:autoSpaceDN w:val="0"/>
        <w:adjustRightInd w:val="0"/>
        <w:jc w:val="both"/>
        <w:rPr>
          <w:rFonts w:ascii="Tahoma" w:hAnsi="Tahoma" w:cs="Tahoma"/>
          <w:iCs/>
        </w:rPr>
      </w:pPr>
      <w:r w:rsidRPr="00705033">
        <w:rPr>
          <w:rFonts w:ascii="Tahoma" w:hAnsi="Tahoma" w:cs="Tahoma"/>
        </w:rPr>
        <w:t>Zapisy w OWU, z których wynika, iż zakres ubezpieczenia jest węższy niż zakres</w:t>
      </w:r>
      <w:r w:rsidRPr="004A0B27">
        <w:rPr>
          <w:rFonts w:ascii="Tahoma" w:hAnsi="Tahoma" w:cs="Tahoma"/>
        </w:rPr>
        <w:t xml:space="preserve"> opisany poniżej, nie mają zastosowania. W kwestiach nieuregulowanych w </w:t>
      </w:r>
      <w:r w:rsidR="00EA4187">
        <w:rPr>
          <w:rFonts w:ascii="Tahoma" w:hAnsi="Tahoma" w:cs="Tahoma"/>
        </w:rPr>
        <w:t>SWZ</w:t>
      </w:r>
      <w:r w:rsidRPr="004A0B27">
        <w:rPr>
          <w:rFonts w:ascii="Tahoma" w:hAnsi="Tahoma" w:cs="Tahoma"/>
        </w:rPr>
        <w:t xml:space="preserve"> zastosowanie mają przepisy prawa oraz OWU Wykonawcy. </w:t>
      </w:r>
      <w:r w:rsidRPr="004A0B27">
        <w:rPr>
          <w:rFonts w:ascii="Tahoma" w:hAnsi="Tahoma" w:cs="Tahoma"/>
          <w:iCs/>
        </w:rPr>
        <w:t xml:space="preserve">W ubezpieczeniu mienia od wszystkich ryzyk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w:t>
      </w:r>
      <w:r w:rsidR="00EA4187">
        <w:rPr>
          <w:rFonts w:ascii="Tahoma" w:hAnsi="Tahoma" w:cs="Tahoma"/>
          <w:iCs/>
        </w:rPr>
        <w:t>SWZ</w:t>
      </w:r>
      <w:r w:rsidRPr="0067525B">
        <w:rPr>
          <w:rFonts w:ascii="Tahoma" w:hAnsi="Tahoma" w:cs="Tahoma"/>
          <w:iCs/>
        </w:rPr>
        <w:t xml:space="preserve">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w:t>
      </w:r>
      <w:r w:rsidR="00EA4187">
        <w:rPr>
          <w:rFonts w:ascii="Tahoma" w:hAnsi="Tahoma" w:cs="Tahoma"/>
          <w:iCs/>
        </w:rPr>
        <w:t>SWZ</w:t>
      </w:r>
      <w:r w:rsidRPr="007D791F">
        <w:rPr>
          <w:rFonts w:ascii="Tahoma" w:hAnsi="Tahoma" w:cs="Tahoma"/>
          <w:iCs/>
        </w:rPr>
        <w:t xml:space="preserve">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9E76EF" w:rsidRDefault="00F639EF" w:rsidP="00F639EF">
      <w:pPr>
        <w:autoSpaceDE w:val="0"/>
        <w:autoSpaceDN w:val="0"/>
        <w:adjustRightInd w:val="0"/>
        <w:jc w:val="both"/>
        <w:rPr>
          <w:rFonts w:ascii="Tahoma" w:hAnsi="Tahoma" w:cs="Tahoma"/>
        </w:rPr>
      </w:pPr>
      <w:r w:rsidRPr="007D791F">
        <w:rPr>
          <w:rFonts w:ascii="Tahoma" w:hAnsi="Tahoma" w:cs="Tahoma"/>
        </w:rPr>
        <w:t xml:space="preserve">Ubezpieczeniem objęte jest mienie będące przedmiotem ubezpieczenia bez względu na jego wiek, termin przyjęcia do ewidencji środków trwałych lub udokumentowanie </w:t>
      </w:r>
      <w:r w:rsidRPr="009E76EF">
        <w:rPr>
          <w:rFonts w:ascii="Tahoma" w:hAnsi="Tahoma" w:cs="Tahoma"/>
        </w:rPr>
        <w:t>posiadania lub przyjęcia mienia na podstawie, np. umowy, rachunku, faktury; mienie stanowiące własność lub będące w posiadaniu samoistnym lub zależnym (szczególnie na podstawie umów najmu, dzierżawy użytkowania, leasingu lub umów pokrewnych).</w:t>
      </w:r>
    </w:p>
    <w:p w14:paraId="2CD25ED0" w14:textId="77777777" w:rsidR="00034022" w:rsidRPr="009E76EF" w:rsidRDefault="00034022" w:rsidP="00F639EF">
      <w:pPr>
        <w:autoSpaceDE w:val="0"/>
        <w:autoSpaceDN w:val="0"/>
        <w:adjustRightInd w:val="0"/>
        <w:jc w:val="both"/>
        <w:rPr>
          <w:rFonts w:ascii="Tahoma" w:hAnsi="Tahoma" w:cs="Tahoma"/>
        </w:rPr>
      </w:pPr>
    </w:p>
    <w:p w14:paraId="22592366" w14:textId="77BA6DA7" w:rsidR="00034022" w:rsidRPr="009E76EF" w:rsidRDefault="00034022" w:rsidP="00F639EF">
      <w:pPr>
        <w:autoSpaceDE w:val="0"/>
        <w:autoSpaceDN w:val="0"/>
        <w:adjustRightInd w:val="0"/>
        <w:jc w:val="both"/>
        <w:rPr>
          <w:rFonts w:ascii="Tahoma" w:hAnsi="Tahoma" w:cs="Tahoma"/>
        </w:rPr>
      </w:pPr>
      <w:bookmarkStart w:id="2" w:name="_Hlk163124012"/>
      <w:r w:rsidRPr="009E76EF">
        <w:rPr>
          <w:rFonts w:ascii="Tahoma" w:hAnsi="Tahoma" w:cs="Tahoma"/>
        </w:rPr>
        <w:t>Do zakresu ubezpieczenia mają zastosowanie poniższe klauzule wyłączające odpowiedzialność Ubezpieczyciela:</w:t>
      </w:r>
    </w:p>
    <w:p w14:paraId="1198D855" w14:textId="77777777" w:rsidR="00034022" w:rsidRPr="009E76EF" w:rsidRDefault="00034022" w:rsidP="00F639EF">
      <w:pPr>
        <w:autoSpaceDE w:val="0"/>
        <w:autoSpaceDN w:val="0"/>
        <w:adjustRightInd w:val="0"/>
        <w:jc w:val="both"/>
        <w:rPr>
          <w:rFonts w:ascii="Tahoma" w:hAnsi="Tahoma" w:cs="Tahoma"/>
        </w:rPr>
      </w:pPr>
    </w:p>
    <w:p w14:paraId="3D702EE0" w14:textId="77777777" w:rsidR="00034022" w:rsidRPr="009E76EF" w:rsidRDefault="00034022">
      <w:pPr>
        <w:pStyle w:val="WW-Tekstpodstawowywcity2"/>
        <w:numPr>
          <w:ilvl w:val="0"/>
          <w:numId w:val="38"/>
        </w:numPr>
        <w:tabs>
          <w:tab w:val="clear" w:pos="1070"/>
          <w:tab w:val="num" w:pos="426"/>
        </w:tabs>
        <w:suppressAutoHyphens w:val="0"/>
        <w:ind w:left="426" w:hanging="426"/>
        <w:rPr>
          <w:rFonts w:ascii="Tahoma" w:hAnsi="Tahoma" w:cs="Tahoma"/>
          <w:sz w:val="20"/>
        </w:rPr>
      </w:pPr>
      <w:r w:rsidRPr="009E76EF">
        <w:rPr>
          <w:rFonts w:ascii="Tahoma" w:hAnsi="Tahoma" w:cs="Tahoma"/>
          <w:b/>
          <w:bCs/>
          <w:sz w:val="20"/>
        </w:rPr>
        <w:t xml:space="preserve">Klauzula Sankcyjna </w:t>
      </w:r>
      <w:r w:rsidRPr="009E76EF">
        <w:rPr>
          <w:rFonts w:ascii="Tahoma" w:hAnsi="Tahoma" w:cs="Tahoma"/>
          <w:sz w:val="20"/>
        </w:rPr>
        <w:t>–</w:t>
      </w:r>
      <w:r w:rsidRPr="009E76EF">
        <w:rPr>
          <w:rFonts w:ascii="Tahoma" w:hAnsi="Tahoma" w:cs="Tahoma"/>
          <w:b/>
          <w:bCs/>
          <w:sz w:val="20"/>
        </w:rPr>
        <w:t xml:space="preserve"> </w:t>
      </w:r>
      <w:r w:rsidRPr="009E76EF">
        <w:rPr>
          <w:rFonts w:ascii="Tahoma" w:hAnsi="Tahoma" w:cs="Tahoma"/>
          <w:sz w:val="20"/>
        </w:rPr>
        <w:t>z zachowaniem pozostałych, niezmienionych niniejszą klauzulą postanowień ogólnych warunków ubezpieczenia i innych postanowień umowy ubezpieczenia ustala się, że ochrona ubezpieczeniowa nie obejmuje jakichkolwiek zdarzeń i ich skutków oraz wszelkich innych okoliczności, w przypadku których wypłata świadczenia naraziłyby Ubezpieczyciela na konsekwencje związane z nieprzestrzeganiem rezolucji ONZ, regulacji sankcyjnych, embarga handlowego lub sankcji ekonomicznych wprowadzonych na podstawie prawa Unii Europejskiej, Stanów Zjednoczonych Ameryki, Zjednoczonego Królestwa Wielkiej Brytanii i Irlandii Północnej lub prawa innych krajów i regulacji wydanych przez organizacje międzynarodowe, jeśli mają zastosowanie do przedmiotu umowy. Klauzula dotyczy wszystkich ryzyk.</w:t>
      </w:r>
    </w:p>
    <w:p w14:paraId="13C31AFF" w14:textId="77777777" w:rsidR="00034022" w:rsidRPr="009E76EF" w:rsidRDefault="00034022" w:rsidP="006D6E8F">
      <w:pPr>
        <w:pStyle w:val="WW-Tekstpodstawowywcity2"/>
        <w:tabs>
          <w:tab w:val="num" w:pos="426"/>
        </w:tabs>
        <w:ind w:left="426" w:hanging="426"/>
        <w:rPr>
          <w:rFonts w:ascii="Tahoma" w:hAnsi="Tahoma" w:cs="Tahoma"/>
          <w:sz w:val="20"/>
        </w:rPr>
      </w:pPr>
    </w:p>
    <w:p w14:paraId="03C3E723" w14:textId="1E428D8C" w:rsidR="00034022" w:rsidRPr="009E76EF" w:rsidRDefault="00034022">
      <w:pPr>
        <w:pStyle w:val="WW-Tekstpodstawowywcity2"/>
        <w:numPr>
          <w:ilvl w:val="0"/>
          <w:numId w:val="38"/>
        </w:numPr>
        <w:tabs>
          <w:tab w:val="clear" w:pos="1070"/>
          <w:tab w:val="num" w:pos="426"/>
        </w:tabs>
        <w:suppressAutoHyphens w:val="0"/>
        <w:ind w:left="426" w:hanging="426"/>
        <w:rPr>
          <w:rFonts w:ascii="Segoe UI" w:hAnsi="Segoe UI" w:cs="Segoe UI"/>
          <w:color w:val="000000"/>
          <w:sz w:val="20"/>
        </w:rPr>
      </w:pPr>
      <w:r w:rsidRPr="009E76EF">
        <w:rPr>
          <w:rFonts w:ascii="Tahoma" w:hAnsi="Tahoma" w:cs="Tahoma"/>
          <w:b/>
          <w:bCs/>
          <w:sz w:val="20"/>
        </w:rPr>
        <w:t xml:space="preserve">Klauzula Cyber </w:t>
      </w:r>
      <w:r w:rsidRPr="009E76EF">
        <w:rPr>
          <w:rFonts w:ascii="Tahoma" w:hAnsi="Tahoma" w:cs="Tahoma"/>
          <w:sz w:val="20"/>
        </w:rPr>
        <w:t>–</w:t>
      </w:r>
      <w:r w:rsidRPr="009E76EF">
        <w:rPr>
          <w:rFonts w:ascii="Tahoma" w:hAnsi="Tahoma" w:cs="Tahoma"/>
          <w:b/>
          <w:bCs/>
          <w:sz w:val="20"/>
        </w:rPr>
        <w:t xml:space="preserve"> </w:t>
      </w:r>
      <w:r w:rsidRPr="009E76EF">
        <w:rPr>
          <w:rFonts w:ascii="Tahoma" w:hAnsi="Tahoma" w:cs="Tahoma"/>
          <w:sz w:val="20"/>
        </w:rPr>
        <w:t>z zachowaniem pozostałych, niezmienionych niniejszą klauzulą postanowień ogólnych warunków ubezpieczenia i innych postanowień umowy ubezpieczenia ustala się, że ochrona ubezpieczeniowa nie obejmuje szkód w danych elektronicznych powstałych wskutek innej przyczyny niż fizyczna szkoda w mieniu, a w szczególności:</w:t>
      </w:r>
    </w:p>
    <w:p w14:paraId="0D86D8D9" w14:textId="77777777" w:rsidR="00034022" w:rsidRPr="009E76EF" w:rsidRDefault="00034022">
      <w:pPr>
        <w:pStyle w:val="WW-Tekstpodstawowywcity2"/>
        <w:numPr>
          <w:ilvl w:val="0"/>
          <w:numId w:val="39"/>
        </w:numPr>
        <w:tabs>
          <w:tab w:val="num" w:pos="426"/>
        </w:tabs>
        <w:suppressAutoHyphens w:val="0"/>
        <w:ind w:left="426" w:firstLine="0"/>
        <w:rPr>
          <w:rFonts w:ascii="Tahoma" w:hAnsi="Tahoma" w:cs="Tahoma"/>
          <w:color w:val="000000"/>
          <w:sz w:val="20"/>
        </w:rPr>
      </w:pPr>
      <w:r w:rsidRPr="009E76EF">
        <w:rPr>
          <w:rFonts w:ascii="Tahoma" w:hAnsi="Tahoma" w:cs="Tahoma"/>
          <w:sz w:val="20"/>
        </w:rPr>
        <w:t xml:space="preserve">wskutek ich </w:t>
      </w:r>
      <w:r w:rsidRPr="009E76EF">
        <w:rPr>
          <w:rFonts w:ascii="Tahoma" w:hAnsi="Tahoma" w:cs="Tahoma"/>
          <w:color w:val="000000"/>
          <w:sz w:val="20"/>
          <w:lang w:eastAsia="en-US"/>
        </w:rPr>
        <w:t xml:space="preserve">zniszczenia, zakłócenia, usunięcia, uszkodzenia lub zmiany przez </w:t>
      </w:r>
      <w:r w:rsidRPr="009E76EF">
        <w:rPr>
          <w:rFonts w:ascii="Tahoma" w:hAnsi="Tahoma" w:cs="Tahoma"/>
          <w:color w:val="000000"/>
          <w:sz w:val="20"/>
        </w:rPr>
        <w:t>wirusy komputerowe lub inne oprogramowanie o podobnym charakterze, lub wskutek działań hakerów lub innych osób, polegających na nieautoryzowanym dostępie lub ingerencji w dane elektroniczne;</w:t>
      </w:r>
    </w:p>
    <w:p w14:paraId="0939B9FA" w14:textId="77777777" w:rsidR="00034022" w:rsidRPr="009E76EF" w:rsidRDefault="00034022">
      <w:pPr>
        <w:pStyle w:val="WW-Tekstpodstawowywcity2"/>
        <w:numPr>
          <w:ilvl w:val="0"/>
          <w:numId w:val="39"/>
        </w:numPr>
        <w:tabs>
          <w:tab w:val="num" w:pos="426"/>
        </w:tabs>
        <w:suppressAutoHyphens w:val="0"/>
        <w:ind w:left="426" w:firstLine="0"/>
        <w:rPr>
          <w:rFonts w:ascii="Tahoma" w:hAnsi="Tahoma" w:cs="Tahoma"/>
          <w:color w:val="000000"/>
          <w:sz w:val="20"/>
        </w:rPr>
      </w:pPr>
      <w:r w:rsidRPr="009E76EF">
        <w:rPr>
          <w:rFonts w:ascii="Tahoma" w:hAnsi="Tahoma" w:cs="Tahoma"/>
          <w:sz w:val="20"/>
        </w:rPr>
        <w:t>wszelkie straty wynikające z przerwy w działalności z powodu szkód określonych w pkt. a);</w:t>
      </w:r>
    </w:p>
    <w:p w14:paraId="06A067B1" w14:textId="77777777" w:rsidR="00034022" w:rsidRPr="009E76EF" w:rsidRDefault="00034022">
      <w:pPr>
        <w:pStyle w:val="WW-Tekstpodstawowywcity2"/>
        <w:numPr>
          <w:ilvl w:val="0"/>
          <w:numId w:val="39"/>
        </w:numPr>
        <w:tabs>
          <w:tab w:val="num" w:pos="426"/>
        </w:tabs>
        <w:suppressAutoHyphens w:val="0"/>
        <w:ind w:left="426" w:firstLine="0"/>
        <w:rPr>
          <w:rFonts w:ascii="Tahoma" w:hAnsi="Tahoma" w:cs="Tahoma"/>
          <w:color w:val="000000"/>
          <w:sz w:val="20"/>
        </w:rPr>
      </w:pPr>
      <w:r w:rsidRPr="009E76EF">
        <w:rPr>
          <w:rFonts w:ascii="Tahoma" w:hAnsi="Tahoma" w:cs="Tahoma"/>
          <w:sz w:val="20"/>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52B6A9CC" w14:textId="77777777" w:rsidR="00034022" w:rsidRPr="009E76EF" w:rsidRDefault="00034022" w:rsidP="006D6E8F">
      <w:pPr>
        <w:pStyle w:val="WW-Tekstpodstawowywcity2"/>
        <w:tabs>
          <w:tab w:val="num" w:pos="426"/>
        </w:tabs>
        <w:ind w:left="426" w:hanging="426"/>
        <w:rPr>
          <w:rFonts w:ascii="Segoe UI" w:hAnsi="Segoe UI" w:cs="Segoe UI"/>
          <w:color w:val="000000"/>
          <w:sz w:val="20"/>
        </w:rPr>
      </w:pPr>
    </w:p>
    <w:p w14:paraId="449CCF4D" w14:textId="0C2A3807" w:rsidR="00034022" w:rsidRPr="009E76EF" w:rsidRDefault="00034022" w:rsidP="006D6E8F">
      <w:pPr>
        <w:tabs>
          <w:tab w:val="num" w:pos="426"/>
          <w:tab w:val="left" w:pos="851"/>
        </w:tabs>
        <w:ind w:left="426"/>
        <w:jc w:val="both"/>
        <w:rPr>
          <w:rFonts w:ascii="Tahoma" w:hAnsi="Tahoma" w:cs="Tahoma"/>
          <w:color w:val="000000"/>
        </w:rPr>
      </w:pPr>
      <w:r w:rsidRPr="009E76EF">
        <w:rPr>
          <w:rFonts w:ascii="Tahoma" w:hAnsi="Tahoma" w:cs="Tahoma"/>
          <w:color w:val="000000"/>
        </w:rPr>
        <w:lastRenderedPageBreak/>
        <w:t> Przy czym za:</w:t>
      </w:r>
    </w:p>
    <w:p w14:paraId="4EC98ECB" w14:textId="77777777" w:rsidR="00034022" w:rsidRPr="009E76EF" w:rsidRDefault="00034022" w:rsidP="006D6E8F">
      <w:pPr>
        <w:tabs>
          <w:tab w:val="num" w:pos="426"/>
          <w:tab w:val="left" w:pos="851"/>
        </w:tabs>
        <w:ind w:left="426"/>
        <w:jc w:val="both"/>
        <w:rPr>
          <w:rFonts w:ascii="Tahoma" w:hAnsi="Tahoma" w:cs="Tahoma"/>
        </w:rPr>
      </w:pPr>
      <w:r w:rsidRPr="009E76EF">
        <w:rPr>
          <w:rFonts w:ascii="Tahoma" w:hAnsi="Tahoma" w:cs="Tahoma"/>
          <w:color w:val="000000"/>
        </w:rPr>
        <w:t xml:space="preserve">- </w:t>
      </w:r>
      <w:r w:rsidRPr="009E76EF">
        <w:rPr>
          <w:rFonts w:ascii="Tahoma" w:hAnsi="Tahoma" w:cs="Tahoma"/>
          <w:b/>
          <w:bCs/>
          <w:color w:val="000000"/>
        </w:rPr>
        <w:t>dane elektroniczne</w:t>
      </w:r>
      <w:r w:rsidRPr="009E76EF">
        <w:rPr>
          <w:rFonts w:ascii="Tahoma" w:hAnsi="Tahoma" w:cs="Tahoma"/>
          <w:color w:val="00000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2577E913" w14:textId="77777777" w:rsidR="00034022" w:rsidRPr="009E76EF" w:rsidRDefault="00034022" w:rsidP="006D6E8F">
      <w:pPr>
        <w:tabs>
          <w:tab w:val="num" w:pos="426"/>
          <w:tab w:val="left" w:pos="851"/>
        </w:tabs>
        <w:ind w:left="426"/>
        <w:jc w:val="both"/>
        <w:rPr>
          <w:rFonts w:ascii="Tahoma" w:hAnsi="Tahoma" w:cs="Tahoma"/>
        </w:rPr>
      </w:pPr>
      <w:r w:rsidRPr="009E76EF">
        <w:rPr>
          <w:rFonts w:ascii="Tahoma" w:hAnsi="Tahoma" w:cs="Tahoma"/>
          <w:color w:val="000000"/>
        </w:rPr>
        <w:t xml:space="preserve">- </w:t>
      </w:r>
      <w:r w:rsidRPr="009E76EF">
        <w:rPr>
          <w:rFonts w:ascii="Tahoma" w:hAnsi="Tahoma" w:cs="Tahoma"/>
          <w:b/>
          <w:bCs/>
          <w:color w:val="000000"/>
        </w:rPr>
        <w:t>wirus komputerowy</w:t>
      </w:r>
      <w:r w:rsidRPr="009E76EF">
        <w:rPr>
          <w:rFonts w:ascii="Tahoma" w:hAnsi="Tahoma" w:cs="Tahoma"/>
          <w:color w:val="00000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43543E4" w14:textId="0EA8D2BA" w:rsidR="00034022" w:rsidRPr="009E76EF" w:rsidRDefault="00034022" w:rsidP="006D6E8F">
      <w:pPr>
        <w:pStyle w:val="WW-Tekstpodstawowywcity2"/>
        <w:tabs>
          <w:tab w:val="num" w:pos="426"/>
          <w:tab w:val="left" w:pos="851"/>
        </w:tabs>
        <w:ind w:left="426" w:firstLine="0"/>
        <w:rPr>
          <w:rFonts w:ascii="Tahoma" w:hAnsi="Tahoma" w:cs="Tahoma"/>
          <w:sz w:val="20"/>
        </w:rPr>
      </w:pPr>
      <w:r w:rsidRPr="009E76EF">
        <w:rPr>
          <w:rFonts w:ascii="Tahoma" w:hAnsi="Tahoma" w:cs="Tahoma"/>
          <w:color w:val="FF0000"/>
          <w:sz w:val="20"/>
        </w:rPr>
        <w:t xml:space="preserve"> </w:t>
      </w:r>
      <w:r w:rsidRPr="009E76EF">
        <w:rPr>
          <w:rFonts w:ascii="Tahoma" w:hAnsi="Tahoma" w:cs="Tahoma"/>
          <w:sz w:val="20"/>
        </w:rPr>
        <w:t xml:space="preserve"> Klauzula dotyczy wszystkich ryzyk.</w:t>
      </w:r>
    </w:p>
    <w:p w14:paraId="0A7A27F8" w14:textId="77777777" w:rsidR="00034022" w:rsidRPr="009E76EF" w:rsidRDefault="00034022" w:rsidP="006D6E8F">
      <w:pPr>
        <w:pStyle w:val="WW-Tekstpodstawowywcity2"/>
        <w:tabs>
          <w:tab w:val="num" w:pos="426"/>
        </w:tabs>
        <w:ind w:left="426" w:hanging="426"/>
        <w:rPr>
          <w:rFonts w:ascii="Tahoma" w:hAnsi="Tahoma" w:cs="Tahoma"/>
          <w:sz w:val="20"/>
        </w:rPr>
      </w:pPr>
    </w:p>
    <w:p w14:paraId="0B5C1A08" w14:textId="77777777" w:rsidR="00034022" w:rsidRPr="009E76EF" w:rsidRDefault="00034022">
      <w:pPr>
        <w:pStyle w:val="WW-Tekstpodstawowywcity2"/>
        <w:numPr>
          <w:ilvl w:val="0"/>
          <w:numId w:val="38"/>
        </w:numPr>
        <w:tabs>
          <w:tab w:val="clear" w:pos="1070"/>
          <w:tab w:val="num" w:pos="426"/>
        </w:tabs>
        <w:suppressAutoHyphens w:val="0"/>
        <w:ind w:left="426" w:hanging="426"/>
        <w:rPr>
          <w:rFonts w:ascii="Tahoma" w:hAnsi="Tahoma" w:cs="Tahoma"/>
          <w:b/>
          <w:bCs/>
          <w:sz w:val="20"/>
        </w:rPr>
      </w:pPr>
      <w:r w:rsidRPr="009E76EF">
        <w:rPr>
          <w:rFonts w:ascii="Tahoma" w:hAnsi="Tahoma" w:cs="Tahoma"/>
          <w:b/>
          <w:bCs/>
          <w:sz w:val="20"/>
        </w:rPr>
        <w:t xml:space="preserve">Klauzula chorób zakaźnych </w:t>
      </w:r>
      <w:r w:rsidRPr="009E76EF">
        <w:rPr>
          <w:rFonts w:ascii="Tahoma" w:hAnsi="Tahoma" w:cs="Tahoma"/>
          <w:sz w:val="20"/>
        </w:rPr>
        <w:t>–</w:t>
      </w:r>
      <w:r w:rsidRPr="009E76EF">
        <w:rPr>
          <w:rFonts w:ascii="Tahoma" w:hAnsi="Tahoma" w:cs="Tahoma"/>
          <w:b/>
          <w:bCs/>
          <w:sz w:val="20"/>
        </w:rPr>
        <w:t xml:space="preserve"> </w:t>
      </w:r>
      <w:r w:rsidRPr="009E76EF">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szkód, strat, kosztów, wydatków lub jakichkolwiek innych kwot bezpośrednio lub pośrednio wynikających lub związanych z Chorobą Zakaźną.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 </w:t>
      </w:r>
    </w:p>
    <w:p w14:paraId="675F5C93" w14:textId="77777777" w:rsidR="00034022" w:rsidRPr="009E76EF" w:rsidRDefault="00034022" w:rsidP="006D6E8F">
      <w:pPr>
        <w:pStyle w:val="WW-Tekstpodstawowywcity2"/>
        <w:tabs>
          <w:tab w:val="num" w:pos="426"/>
        </w:tabs>
        <w:ind w:left="426" w:firstLine="0"/>
        <w:rPr>
          <w:rFonts w:ascii="Tahoma" w:hAnsi="Tahoma" w:cs="Tahoma"/>
          <w:b/>
          <w:bCs/>
          <w:sz w:val="20"/>
        </w:rPr>
      </w:pPr>
      <w:r w:rsidRPr="009E76EF">
        <w:rPr>
          <w:rFonts w:ascii="Tahoma" w:hAnsi="Tahoma" w:cs="Tahoma"/>
          <w:sz w:val="20"/>
        </w:rPr>
        <w:t xml:space="preserve">Użyte w niniejszej klauzuli pojęcie „Choroba Zakaźna” oznacza jakąkolwiek chorobę, która może być przenoszona za pośrednictwem jakiejkolwiek substancji lub środka z jakiegokolwiek organizmu na inny organizm, przy czym: </w:t>
      </w:r>
    </w:p>
    <w:p w14:paraId="506F7208" w14:textId="78C857F8" w:rsidR="00034022" w:rsidRPr="009E76EF" w:rsidRDefault="00034022" w:rsidP="006D6E8F">
      <w:pPr>
        <w:pStyle w:val="WW-Tekstpodstawowywcity2"/>
        <w:tabs>
          <w:tab w:val="num" w:pos="426"/>
        </w:tabs>
        <w:ind w:left="426" w:firstLine="0"/>
        <w:rPr>
          <w:rFonts w:ascii="Tahoma" w:hAnsi="Tahoma" w:cs="Tahoma"/>
          <w:sz w:val="20"/>
        </w:rPr>
      </w:pPr>
      <w:r w:rsidRPr="009E76EF">
        <w:rPr>
          <w:rFonts w:ascii="Tahoma" w:hAnsi="Tahoma" w:cs="Tahoma"/>
          <w:sz w:val="20"/>
        </w:rPr>
        <w:t xml:space="preserve">1. taką substancją lub środkiem może być między innymi wirus, bakteria, pasożyt lub inny organizm bądź jego dowolna odmiana, uznawany za żywy lub martwy, </w:t>
      </w:r>
    </w:p>
    <w:p w14:paraId="5E7675B2" w14:textId="4AB40FA0" w:rsidR="00034022" w:rsidRPr="009E76EF" w:rsidRDefault="00034022" w:rsidP="006D6E8F">
      <w:pPr>
        <w:pStyle w:val="WW-Tekstpodstawowywcity2"/>
        <w:tabs>
          <w:tab w:val="num" w:pos="426"/>
        </w:tabs>
        <w:ind w:left="426" w:firstLine="0"/>
        <w:rPr>
          <w:rFonts w:ascii="Tahoma" w:hAnsi="Tahoma" w:cs="Tahoma"/>
          <w:sz w:val="20"/>
        </w:rPr>
      </w:pPr>
      <w:r w:rsidRPr="009E76EF">
        <w:rPr>
          <w:rFonts w:ascii="Tahoma" w:hAnsi="Tahoma" w:cs="Tahoma"/>
          <w:sz w:val="20"/>
        </w:rPr>
        <w:t xml:space="preserve">2. metodą przenoszenia, bezpośredniego lub pośredniego, jest między innymi przenoszenie drogą powietrzną, poprzez kontakt z płynami ustrojowymi, kontakt z jakimikolwiek powierzchniami lub przedmiotami, ciałami stałymi, cieczami lub gazami, lub pomiędzy organizmami </w:t>
      </w:r>
    </w:p>
    <w:p w14:paraId="018E10E0" w14:textId="15318511" w:rsidR="00034022" w:rsidRPr="00F12DE2" w:rsidRDefault="00034022" w:rsidP="006D6E8F">
      <w:pPr>
        <w:pStyle w:val="WW-Tekstpodstawowywcity2"/>
        <w:tabs>
          <w:tab w:val="num" w:pos="426"/>
        </w:tabs>
        <w:ind w:left="426" w:firstLine="0"/>
        <w:rPr>
          <w:rFonts w:ascii="Tahoma" w:hAnsi="Tahoma" w:cs="Tahoma"/>
          <w:sz w:val="20"/>
        </w:rPr>
      </w:pPr>
      <w:r w:rsidRPr="009E76EF">
        <w:rPr>
          <w:rFonts w:ascii="Tahoma" w:hAnsi="Tahoma" w:cs="Tahoma"/>
          <w:sz w:val="20"/>
        </w:rPr>
        <w:t xml:space="preserve">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 </w:t>
      </w:r>
    </w:p>
    <w:p w14:paraId="422A015F" w14:textId="2E28332F" w:rsidR="00034022" w:rsidRPr="00267A8E" w:rsidRDefault="00034022" w:rsidP="006D6E8F">
      <w:pPr>
        <w:pStyle w:val="WW-Tekstpodstawowywcity2"/>
        <w:tabs>
          <w:tab w:val="num" w:pos="426"/>
        </w:tabs>
        <w:ind w:left="426" w:firstLine="0"/>
        <w:rPr>
          <w:rFonts w:ascii="Tahoma" w:hAnsi="Tahoma" w:cs="Tahoma"/>
          <w:sz w:val="20"/>
        </w:rPr>
      </w:pPr>
      <w:r w:rsidRPr="00F12DE2">
        <w:rPr>
          <w:rFonts w:ascii="Tahoma" w:hAnsi="Tahoma" w:cs="Tahoma"/>
          <w:sz w:val="20"/>
        </w:rPr>
        <w:t>Klauzula dotyczy ubezpieczenia mienia od wszystkich ryzyk, sprzętu elektronicznego od wszystkich ryzyk</w:t>
      </w:r>
      <w:r w:rsidR="000B4E3D" w:rsidRPr="00F12DE2">
        <w:rPr>
          <w:rFonts w:ascii="Tahoma" w:hAnsi="Tahoma" w:cs="Tahoma"/>
          <w:sz w:val="20"/>
        </w:rPr>
        <w:t xml:space="preserve">, </w:t>
      </w:r>
      <w:bookmarkStart w:id="3" w:name="_Hlk163122495"/>
      <w:bookmarkStart w:id="4" w:name="_Hlk163118993"/>
      <w:r w:rsidRPr="00F12DE2">
        <w:rPr>
          <w:rFonts w:ascii="Tahoma" w:hAnsi="Tahoma" w:cs="Tahoma"/>
          <w:sz w:val="20"/>
        </w:rPr>
        <w:t xml:space="preserve">maszyn </w:t>
      </w:r>
      <w:r w:rsidR="00825F55" w:rsidRPr="00F12DE2">
        <w:rPr>
          <w:rFonts w:ascii="Tahoma" w:hAnsi="Tahoma" w:cs="Tahoma"/>
          <w:sz w:val="20"/>
        </w:rPr>
        <w:t xml:space="preserve">i urządzeń </w:t>
      </w:r>
      <w:r w:rsidRPr="00267A8E">
        <w:rPr>
          <w:rFonts w:ascii="Tahoma" w:hAnsi="Tahoma" w:cs="Tahoma"/>
          <w:sz w:val="20"/>
        </w:rPr>
        <w:t>od uszkodzeń</w:t>
      </w:r>
      <w:bookmarkEnd w:id="3"/>
      <w:r w:rsidR="00DE453D" w:rsidRPr="00267A8E">
        <w:rPr>
          <w:rFonts w:ascii="Tahoma" w:hAnsi="Tahoma" w:cs="Tahoma"/>
          <w:sz w:val="20"/>
        </w:rPr>
        <w:t>, maszyn i urządzeń od uszkodzeń - gokartów - od wszystkich ryzyk (casco maszyn)</w:t>
      </w:r>
      <w:r w:rsidR="00F12DE2" w:rsidRPr="00267A8E">
        <w:rPr>
          <w:rFonts w:ascii="Tahoma" w:hAnsi="Tahoma" w:cs="Tahoma"/>
          <w:sz w:val="20"/>
        </w:rPr>
        <w:t>.</w:t>
      </w:r>
    </w:p>
    <w:bookmarkEnd w:id="2"/>
    <w:bookmarkEnd w:id="4"/>
    <w:p w14:paraId="6855731A" w14:textId="77777777" w:rsidR="00F639EF" w:rsidRPr="00F12DE2" w:rsidRDefault="00F639EF" w:rsidP="00F639EF">
      <w:pPr>
        <w:autoSpaceDE w:val="0"/>
        <w:autoSpaceDN w:val="0"/>
        <w:adjustRightInd w:val="0"/>
        <w:jc w:val="both"/>
        <w:rPr>
          <w:rFonts w:ascii="Tahoma" w:hAnsi="Tahoma" w:cs="Tahoma"/>
        </w:rPr>
      </w:pPr>
    </w:p>
    <w:p w14:paraId="312DA7EE" w14:textId="77777777" w:rsidR="00F639EF" w:rsidRPr="009E76EF" w:rsidRDefault="00F639EF" w:rsidP="00F639EF">
      <w:pPr>
        <w:jc w:val="both"/>
        <w:rPr>
          <w:rFonts w:ascii="Tahoma" w:hAnsi="Tahoma" w:cs="Tahoma"/>
        </w:rPr>
      </w:pPr>
      <w:r w:rsidRPr="00F12DE2">
        <w:rPr>
          <w:rFonts w:ascii="Tahoma" w:hAnsi="Tahoma" w:cs="Tahoma"/>
        </w:rPr>
        <w:t xml:space="preserve">Sumy ubezpieczenia określone w Specyfikacji i załącznikach zawierają podatek VAT – o ile nie wskazano inaczej. Ubezpieczyciel wypłaca odszkodowanie wraz </w:t>
      </w:r>
      <w:r w:rsidRPr="009E76EF">
        <w:rPr>
          <w:rFonts w:ascii="Tahoma" w:hAnsi="Tahoma" w:cs="Tahoma"/>
        </w:rPr>
        <w:t>z podatkiem VAT.</w:t>
      </w:r>
    </w:p>
    <w:p w14:paraId="3F901620" w14:textId="77777777" w:rsidR="00F639EF" w:rsidRPr="009E76EF"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9E76EF">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114344DF" w14:textId="77777777" w:rsidR="009E76EF" w:rsidRDefault="009E76EF" w:rsidP="009E76EF">
      <w:pPr>
        <w:rPr>
          <w:rFonts w:ascii="Tahoma" w:hAnsi="Tahoma" w:cs="Tahoma"/>
          <w:b/>
        </w:rPr>
      </w:pPr>
      <w:r>
        <w:rPr>
          <w:rFonts w:ascii="Tahoma" w:hAnsi="Tahoma" w:cs="Tahoma"/>
          <w:b/>
        </w:rPr>
        <w:t>Gmina Miasto Tomaszów Mazowiecki</w:t>
      </w:r>
    </w:p>
    <w:p w14:paraId="5CB5D6D5" w14:textId="77777777" w:rsidR="009E76EF" w:rsidRDefault="009E76EF" w:rsidP="009E76EF">
      <w:pPr>
        <w:rPr>
          <w:rFonts w:ascii="Tahoma" w:hAnsi="Tahoma" w:cs="Tahoma"/>
        </w:rPr>
      </w:pPr>
      <w:r>
        <w:rPr>
          <w:rFonts w:ascii="Tahoma" w:hAnsi="Tahoma" w:cs="Tahoma"/>
        </w:rPr>
        <w:t>ul. P.O.W. 10/16</w:t>
      </w:r>
    </w:p>
    <w:p w14:paraId="46FF8F95" w14:textId="77777777" w:rsidR="009E76EF" w:rsidRDefault="009E76EF" w:rsidP="009E76EF">
      <w:pPr>
        <w:rPr>
          <w:rFonts w:ascii="Tahoma" w:hAnsi="Tahoma" w:cs="Tahoma"/>
        </w:rPr>
      </w:pPr>
      <w:r>
        <w:rPr>
          <w:rFonts w:ascii="Tahoma" w:hAnsi="Tahoma" w:cs="Tahoma"/>
        </w:rPr>
        <w:t>97-200 TOMASZÓW MAZOWIECKI</w:t>
      </w:r>
    </w:p>
    <w:p w14:paraId="553417AD" w14:textId="77777777" w:rsidR="009E76EF" w:rsidRPr="00E46082" w:rsidRDefault="009E76EF" w:rsidP="009E76EF">
      <w:pPr>
        <w:rPr>
          <w:rFonts w:ascii="Tahoma" w:hAnsi="Tahoma" w:cs="Tahoma"/>
        </w:rPr>
      </w:pPr>
      <w:r>
        <w:rPr>
          <w:rFonts w:ascii="Tahoma" w:hAnsi="Tahoma" w:cs="Tahoma"/>
        </w:rPr>
        <w:t xml:space="preserve">NIP: </w:t>
      </w:r>
      <w:r>
        <w:rPr>
          <w:rFonts w:ascii="Tahoma" w:hAnsi="Tahoma" w:cs="Tahoma"/>
        </w:rPr>
        <w:tab/>
      </w:r>
      <w:r w:rsidRPr="00E46082">
        <w:rPr>
          <w:rFonts w:ascii="Tahoma" w:hAnsi="Tahoma" w:cs="Tahoma"/>
        </w:rPr>
        <w:t>7731656546</w:t>
      </w:r>
    </w:p>
    <w:p w14:paraId="70D17CD9" w14:textId="4A7D2BCD" w:rsidR="00F639EF" w:rsidRDefault="009E76EF" w:rsidP="009E76EF">
      <w:pPr>
        <w:rPr>
          <w:rFonts w:ascii="Tahoma" w:hAnsi="Tahoma" w:cs="Tahoma"/>
        </w:rPr>
      </w:pPr>
      <w:r w:rsidRPr="00E46082">
        <w:rPr>
          <w:rFonts w:ascii="Tahoma" w:hAnsi="Tahoma" w:cs="Tahoma"/>
        </w:rPr>
        <w:t>REGON: 590648310</w:t>
      </w:r>
    </w:p>
    <w:p w14:paraId="1CC8842A" w14:textId="77777777" w:rsidR="009E76EF" w:rsidRPr="00DE3698" w:rsidRDefault="009E76EF" w:rsidP="009E76EF">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26AAD32C" w14:textId="77777777" w:rsidR="009E76EF" w:rsidRPr="00E46082" w:rsidRDefault="009E76EF" w:rsidP="009E76EF">
      <w:pPr>
        <w:rPr>
          <w:rFonts w:ascii="Tahoma" w:hAnsi="Tahoma" w:cs="Tahoma"/>
          <w:b/>
        </w:rPr>
      </w:pPr>
      <w:r w:rsidRPr="00E46082">
        <w:rPr>
          <w:rFonts w:ascii="Tahoma" w:hAnsi="Tahoma" w:cs="Tahoma"/>
          <w:b/>
        </w:rPr>
        <w:t>Gmina Miasto Tomaszów Mazowiecki</w:t>
      </w:r>
    </w:p>
    <w:p w14:paraId="02741019" w14:textId="77777777" w:rsidR="009E76EF" w:rsidRPr="00E46082" w:rsidRDefault="009E76EF" w:rsidP="009E76EF">
      <w:pPr>
        <w:rPr>
          <w:rFonts w:ascii="Tahoma" w:hAnsi="Tahoma" w:cs="Tahoma"/>
        </w:rPr>
      </w:pPr>
      <w:r w:rsidRPr="00E46082">
        <w:rPr>
          <w:rFonts w:ascii="Tahoma" w:hAnsi="Tahoma" w:cs="Tahoma"/>
        </w:rPr>
        <w:t>ul. P.O.W. 10/16</w:t>
      </w:r>
    </w:p>
    <w:p w14:paraId="399A4764" w14:textId="77777777" w:rsidR="009E76EF" w:rsidRPr="00E46082" w:rsidRDefault="009E76EF" w:rsidP="009E76EF">
      <w:pPr>
        <w:rPr>
          <w:rFonts w:ascii="Tahoma" w:hAnsi="Tahoma" w:cs="Tahoma"/>
        </w:rPr>
      </w:pPr>
      <w:r w:rsidRPr="00E46082">
        <w:rPr>
          <w:rFonts w:ascii="Tahoma" w:hAnsi="Tahoma" w:cs="Tahoma"/>
        </w:rPr>
        <w:t>97-200 TOMASZÓW MAZOWIECKI</w:t>
      </w:r>
    </w:p>
    <w:p w14:paraId="6EB1A148" w14:textId="77777777" w:rsidR="009E76EF" w:rsidRDefault="009E76EF" w:rsidP="009E76EF">
      <w:pPr>
        <w:rPr>
          <w:rFonts w:ascii="Tahoma" w:hAnsi="Tahoma" w:cs="Tahoma"/>
        </w:rPr>
      </w:pPr>
      <w:r w:rsidRPr="00E46082">
        <w:rPr>
          <w:rFonts w:ascii="Tahoma" w:hAnsi="Tahoma" w:cs="Tahoma"/>
        </w:rPr>
        <w:t>w ramach, której funkcjonują następujące jednostki organizacyjne, budżetowe, spółki, Kluby i inne:</w:t>
      </w:r>
    </w:p>
    <w:p w14:paraId="06AF1793" w14:textId="77777777" w:rsidR="009E76EF" w:rsidRDefault="009E76EF" w:rsidP="009E76EF">
      <w:pPr>
        <w:rPr>
          <w:rFonts w:ascii="Tahoma" w:hAnsi="Tahoma" w:cs="Tahoma"/>
        </w:rPr>
      </w:pPr>
    </w:p>
    <w:p w14:paraId="4A2432B0" w14:textId="77777777" w:rsidR="009E76EF" w:rsidRDefault="009E76EF" w:rsidP="009E76EF">
      <w:pPr>
        <w:rPr>
          <w:rFonts w:ascii="Tahoma" w:hAnsi="Tahoma" w:cs="Tahoma"/>
        </w:rPr>
      </w:pPr>
    </w:p>
    <w:tbl>
      <w:tblPr>
        <w:tblW w:w="10200" w:type="dxa"/>
        <w:tblCellMar>
          <w:left w:w="70" w:type="dxa"/>
          <w:right w:w="70" w:type="dxa"/>
        </w:tblCellMar>
        <w:tblLook w:val="04A0" w:firstRow="1" w:lastRow="0" w:firstColumn="1" w:lastColumn="0" w:noHBand="0" w:noVBand="1"/>
      </w:tblPr>
      <w:tblGrid>
        <w:gridCol w:w="580"/>
        <w:gridCol w:w="3340"/>
        <w:gridCol w:w="3340"/>
        <w:gridCol w:w="1600"/>
        <w:gridCol w:w="1340"/>
      </w:tblGrid>
      <w:tr w:rsidR="00F12DE2" w:rsidRPr="00F12DE2" w14:paraId="16364576" w14:textId="77777777" w:rsidTr="00F12DE2">
        <w:trPr>
          <w:trHeight w:val="765"/>
        </w:trPr>
        <w:tc>
          <w:tcPr>
            <w:tcW w:w="58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3C940C38" w14:textId="77777777" w:rsidR="00F12DE2" w:rsidRPr="00F12DE2" w:rsidRDefault="00F12DE2" w:rsidP="00F12DE2">
            <w:pPr>
              <w:jc w:val="center"/>
              <w:rPr>
                <w:rFonts w:ascii="Tahoma" w:hAnsi="Tahoma" w:cs="Tahoma"/>
                <w:b/>
                <w:bCs/>
              </w:rPr>
            </w:pPr>
            <w:r w:rsidRPr="00F12DE2">
              <w:rPr>
                <w:rFonts w:ascii="Tahoma" w:hAnsi="Tahoma" w:cs="Tahoma"/>
                <w:b/>
                <w:bCs/>
              </w:rPr>
              <w:t>L.p.</w:t>
            </w:r>
          </w:p>
        </w:tc>
        <w:tc>
          <w:tcPr>
            <w:tcW w:w="3340" w:type="dxa"/>
            <w:tcBorders>
              <w:top w:val="single" w:sz="4" w:space="0" w:color="auto"/>
              <w:left w:val="nil"/>
              <w:bottom w:val="single" w:sz="4" w:space="0" w:color="auto"/>
              <w:right w:val="single" w:sz="4" w:space="0" w:color="auto"/>
            </w:tcBorders>
            <w:shd w:val="clear" w:color="000000" w:fill="C5D9F1"/>
            <w:vAlign w:val="center"/>
            <w:hideMark/>
          </w:tcPr>
          <w:p w14:paraId="16A5A02E" w14:textId="77777777" w:rsidR="00F12DE2" w:rsidRPr="00F12DE2" w:rsidRDefault="00F12DE2" w:rsidP="00F12DE2">
            <w:pPr>
              <w:jc w:val="center"/>
              <w:rPr>
                <w:rFonts w:ascii="Tahoma" w:hAnsi="Tahoma" w:cs="Tahoma"/>
                <w:b/>
                <w:bCs/>
              </w:rPr>
            </w:pPr>
            <w:r w:rsidRPr="00F12DE2">
              <w:rPr>
                <w:rFonts w:ascii="Tahoma" w:hAnsi="Tahoma" w:cs="Tahoma"/>
                <w:b/>
                <w:bCs/>
              </w:rPr>
              <w:t>Nazwa jednostki</w:t>
            </w:r>
          </w:p>
        </w:tc>
        <w:tc>
          <w:tcPr>
            <w:tcW w:w="3340" w:type="dxa"/>
            <w:tcBorders>
              <w:top w:val="single" w:sz="4" w:space="0" w:color="auto"/>
              <w:left w:val="nil"/>
              <w:bottom w:val="single" w:sz="4" w:space="0" w:color="auto"/>
              <w:right w:val="single" w:sz="4" w:space="0" w:color="auto"/>
            </w:tcBorders>
            <w:shd w:val="clear" w:color="000000" w:fill="C5D9F1"/>
            <w:vAlign w:val="center"/>
            <w:hideMark/>
          </w:tcPr>
          <w:p w14:paraId="6AFEC466" w14:textId="77777777" w:rsidR="00F12DE2" w:rsidRPr="00F12DE2" w:rsidRDefault="00F12DE2" w:rsidP="00F12DE2">
            <w:pPr>
              <w:jc w:val="center"/>
              <w:rPr>
                <w:rFonts w:ascii="Tahoma" w:hAnsi="Tahoma" w:cs="Tahoma"/>
                <w:b/>
                <w:bCs/>
              </w:rPr>
            </w:pPr>
            <w:r w:rsidRPr="00F12DE2">
              <w:rPr>
                <w:rFonts w:ascii="Tahoma" w:hAnsi="Tahoma" w:cs="Tahoma"/>
                <w:b/>
                <w:bCs/>
              </w:rPr>
              <w:t>Adres</w:t>
            </w:r>
          </w:p>
        </w:tc>
        <w:tc>
          <w:tcPr>
            <w:tcW w:w="1600" w:type="dxa"/>
            <w:tcBorders>
              <w:top w:val="single" w:sz="4" w:space="0" w:color="auto"/>
              <w:left w:val="nil"/>
              <w:bottom w:val="single" w:sz="4" w:space="0" w:color="auto"/>
              <w:right w:val="single" w:sz="4" w:space="0" w:color="auto"/>
            </w:tcBorders>
            <w:shd w:val="clear" w:color="000000" w:fill="C5D9F1"/>
            <w:vAlign w:val="center"/>
            <w:hideMark/>
          </w:tcPr>
          <w:p w14:paraId="4AC16607" w14:textId="77777777" w:rsidR="00F12DE2" w:rsidRPr="00F12DE2" w:rsidRDefault="00F12DE2" w:rsidP="00F12DE2">
            <w:pPr>
              <w:jc w:val="center"/>
              <w:rPr>
                <w:rFonts w:ascii="Tahoma" w:hAnsi="Tahoma" w:cs="Tahoma"/>
                <w:b/>
                <w:bCs/>
              </w:rPr>
            </w:pPr>
            <w:r w:rsidRPr="00F12DE2">
              <w:rPr>
                <w:rFonts w:ascii="Tahoma" w:hAnsi="Tahoma" w:cs="Tahoma"/>
                <w:b/>
                <w:bCs/>
              </w:rPr>
              <w:t>NIP</w:t>
            </w:r>
          </w:p>
        </w:tc>
        <w:tc>
          <w:tcPr>
            <w:tcW w:w="1340" w:type="dxa"/>
            <w:tcBorders>
              <w:top w:val="single" w:sz="4" w:space="0" w:color="auto"/>
              <w:left w:val="nil"/>
              <w:bottom w:val="single" w:sz="4" w:space="0" w:color="auto"/>
              <w:right w:val="single" w:sz="4" w:space="0" w:color="auto"/>
            </w:tcBorders>
            <w:shd w:val="clear" w:color="000000" w:fill="C5D9F1"/>
            <w:vAlign w:val="center"/>
            <w:hideMark/>
          </w:tcPr>
          <w:p w14:paraId="787406D0" w14:textId="77777777" w:rsidR="00F12DE2" w:rsidRPr="00F12DE2" w:rsidRDefault="00F12DE2" w:rsidP="00F12DE2">
            <w:pPr>
              <w:jc w:val="center"/>
              <w:rPr>
                <w:rFonts w:ascii="Tahoma" w:hAnsi="Tahoma" w:cs="Tahoma"/>
                <w:b/>
                <w:bCs/>
              </w:rPr>
            </w:pPr>
            <w:r w:rsidRPr="00F12DE2">
              <w:rPr>
                <w:rFonts w:ascii="Tahoma" w:hAnsi="Tahoma" w:cs="Tahoma"/>
                <w:b/>
                <w:bCs/>
              </w:rPr>
              <w:t>REGON</w:t>
            </w:r>
          </w:p>
        </w:tc>
      </w:tr>
      <w:tr w:rsidR="00F12DE2" w:rsidRPr="00F12DE2" w14:paraId="76340C6A" w14:textId="77777777" w:rsidTr="00F12DE2">
        <w:trPr>
          <w:trHeight w:val="671"/>
        </w:trPr>
        <w:tc>
          <w:tcPr>
            <w:tcW w:w="580" w:type="dxa"/>
            <w:tcBorders>
              <w:top w:val="nil"/>
              <w:left w:val="single" w:sz="4" w:space="0" w:color="auto"/>
              <w:bottom w:val="single" w:sz="4" w:space="0" w:color="auto"/>
              <w:right w:val="single" w:sz="4" w:space="0" w:color="auto"/>
            </w:tcBorders>
            <w:shd w:val="clear" w:color="000000" w:fill="FFFFFF"/>
            <w:vAlign w:val="center"/>
            <w:hideMark/>
          </w:tcPr>
          <w:p w14:paraId="3B1388EC" w14:textId="77777777" w:rsidR="00F12DE2" w:rsidRPr="00F12DE2" w:rsidRDefault="00F12DE2" w:rsidP="00F12DE2">
            <w:pPr>
              <w:jc w:val="center"/>
              <w:rPr>
                <w:rFonts w:ascii="Tahoma" w:hAnsi="Tahoma" w:cs="Tahoma"/>
              </w:rPr>
            </w:pPr>
            <w:r w:rsidRPr="00F12DE2">
              <w:rPr>
                <w:rFonts w:ascii="Tahoma" w:hAnsi="Tahoma" w:cs="Tahoma"/>
              </w:rPr>
              <w:lastRenderedPageBreak/>
              <w:t>1.</w:t>
            </w:r>
          </w:p>
        </w:tc>
        <w:tc>
          <w:tcPr>
            <w:tcW w:w="3340" w:type="dxa"/>
            <w:tcBorders>
              <w:top w:val="nil"/>
              <w:left w:val="nil"/>
              <w:bottom w:val="single" w:sz="4" w:space="0" w:color="auto"/>
              <w:right w:val="single" w:sz="4" w:space="0" w:color="auto"/>
            </w:tcBorders>
            <w:shd w:val="clear" w:color="000000" w:fill="FFFFFF"/>
            <w:vAlign w:val="center"/>
            <w:hideMark/>
          </w:tcPr>
          <w:p w14:paraId="7778A364" w14:textId="77777777" w:rsidR="00F12DE2" w:rsidRPr="00F12DE2" w:rsidRDefault="00F12DE2" w:rsidP="00F12DE2">
            <w:pPr>
              <w:rPr>
                <w:rFonts w:ascii="Tahoma" w:hAnsi="Tahoma" w:cs="Tahoma"/>
              </w:rPr>
            </w:pPr>
            <w:r w:rsidRPr="00F12DE2">
              <w:rPr>
                <w:rFonts w:ascii="Tahoma" w:hAnsi="Tahoma" w:cs="Tahoma"/>
              </w:rPr>
              <w:t>Urząd Miasta</w:t>
            </w:r>
          </w:p>
        </w:tc>
        <w:tc>
          <w:tcPr>
            <w:tcW w:w="3340" w:type="dxa"/>
            <w:tcBorders>
              <w:top w:val="nil"/>
              <w:left w:val="nil"/>
              <w:bottom w:val="single" w:sz="4" w:space="0" w:color="auto"/>
              <w:right w:val="single" w:sz="4" w:space="0" w:color="auto"/>
            </w:tcBorders>
            <w:shd w:val="clear" w:color="000000" w:fill="FFFFFF"/>
            <w:vAlign w:val="center"/>
            <w:hideMark/>
          </w:tcPr>
          <w:p w14:paraId="6A21357A" w14:textId="77777777" w:rsidR="00F12DE2" w:rsidRPr="00F12DE2" w:rsidRDefault="00F12DE2" w:rsidP="00F12DE2">
            <w:pPr>
              <w:rPr>
                <w:rFonts w:ascii="Tahoma" w:hAnsi="Tahoma" w:cs="Tahoma"/>
              </w:rPr>
            </w:pPr>
            <w:r w:rsidRPr="00F12DE2">
              <w:rPr>
                <w:rFonts w:ascii="Tahoma" w:hAnsi="Tahoma" w:cs="Tahoma"/>
              </w:rPr>
              <w:t>ul. POW 10/16,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170D76CB" w14:textId="77777777" w:rsidR="00F12DE2" w:rsidRPr="00F12DE2" w:rsidRDefault="00F12DE2" w:rsidP="00F12DE2">
            <w:pPr>
              <w:jc w:val="center"/>
              <w:rPr>
                <w:rFonts w:ascii="Tahoma" w:hAnsi="Tahoma" w:cs="Tahoma"/>
              </w:rPr>
            </w:pPr>
            <w:r w:rsidRPr="00F12DE2">
              <w:rPr>
                <w:rFonts w:ascii="Tahoma" w:hAnsi="Tahoma" w:cs="Tahoma"/>
              </w:rPr>
              <w:t>773-16-56-546</w:t>
            </w:r>
          </w:p>
        </w:tc>
        <w:tc>
          <w:tcPr>
            <w:tcW w:w="1340" w:type="dxa"/>
            <w:tcBorders>
              <w:top w:val="nil"/>
              <w:left w:val="nil"/>
              <w:bottom w:val="single" w:sz="4" w:space="0" w:color="auto"/>
              <w:right w:val="single" w:sz="4" w:space="0" w:color="auto"/>
            </w:tcBorders>
            <w:shd w:val="clear" w:color="000000" w:fill="FFFFFF"/>
            <w:vAlign w:val="center"/>
            <w:hideMark/>
          </w:tcPr>
          <w:p w14:paraId="7A930BAE" w14:textId="77777777" w:rsidR="00F12DE2" w:rsidRPr="00F12DE2" w:rsidRDefault="00F12DE2" w:rsidP="00F12DE2">
            <w:pPr>
              <w:jc w:val="center"/>
              <w:rPr>
                <w:rFonts w:ascii="Tahoma" w:hAnsi="Tahoma" w:cs="Tahoma"/>
              </w:rPr>
            </w:pPr>
            <w:r w:rsidRPr="00F12DE2">
              <w:rPr>
                <w:rFonts w:ascii="Tahoma" w:hAnsi="Tahoma" w:cs="Tahoma"/>
              </w:rPr>
              <w:t>590648310</w:t>
            </w:r>
          </w:p>
        </w:tc>
      </w:tr>
      <w:tr w:rsidR="00F12DE2" w:rsidRPr="00F12DE2" w14:paraId="4408D64C" w14:textId="77777777" w:rsidTr="00F12DE2">
        <w:trPr>
          <w:trHeight w:val="550"/>
        </w:trPr>
        <w:tc>
          <w:tcPr>
            <w:tcW w:w="580" w:type="dxa"/>
            <w:tcBorders>
              <w:top w:val="nil"/>
              <w:left w:val="single" w:sz="4" w:space="0" w:color="auto"/>
              <w:bottom w:val="nil"/>
              <w:right w:val="single" w:sz="4" w:space="0" w:color="auto"/>
            </w:tcBorders>
            <w:shd w:val="clear" w:color="000000" w:fill="FFFFFF"/>
            <w:vAlign w:val="center"/>
            <w:hideMark/>
          </w:tcPr>
          <w:p w14:paraId="45CD489A" w14:textId="77777777" w:rsidR="00F12DE2" w:rsidRPr="00F12DE2" w:rsidRDefault="00F12DE2" w:rsidP="00F12DE2">
            <w:pPr>
              <w:jc w:val="center"/>
              <w:rPr>
                <w:rFonts w:ascii="Tahoma" w:hAnsi="Tahoma" w:cs="Tahoma"/>
              </w:rPr>
            </w:pPr>
            <w:r w:rsidRPr="00F12DE2">
              <w:rPr>
                <w:rFonts w:ascii="Tahoma" w:hAnsi="Tahoma" w:cs="Tahoma"/>
              </w:rPr>
              <w:t>2.</w:t>
            </w:r>
          </w:p>
        </w:tc>
        <w:tc>
          <w:tcPr>
            <w:tcW w:w="3340" w:type="dxa"/>
            <w:tcBorders>
              <w:top w:val="nil"/>
              <w:left w:val="nil"/>
              <w:bottom w:val="single" w:sz="4" w:space="0" w:color="auto"/>
              <w:right w:val="single" w:sz="4" w:space="0" w:color="auto"/>
            </w:tcBorders>
            <w:shd w:val="clear" w:color="000000" w:fill="FFFFFF"/>
            <w:vAlign w:val="center"/>
            <w:hideMark/>
          </w:tcPr>
          <w:p w14:paraId="6F670CCA" w14:textId="77777777" w:rsidR="00F12DE2" w:rsidRPr="00F12DE2" w:rsidRDefault="00F12DE2" w:rsidP="00F12DE2">
            <w:pPr>
              <w:rPr>
                <w:rFonts w:ascii="Tahoma" w:hAnsi="Tahoma" w:cs="Tahoma"/>
              </w:rPr>
            </w:pPr>
            <w:r w:rsidRPr="00F12DE2">
              <w:rPr>
                <w:rFonts w:ascii="Tahoma" w:hAnsi="Tahoma" w:cs="Tahoma"/>
              </w:rPr>
              <w:t>Zarząd Dróg i Utrzymania Miasta</w:t>
            </w:r>
          </w:p>
        </w:tc>
        <w:tc>
          <w:tcPr>
            <w:tcW w:w="3340" w:type="dxa"/>
            <w:tcBorders>
              <w:top w:val="nil"/>
              <w:left w:val="nil"/>
              <w:bottom w:val="single" w:sz="4" w:space="0" w:color="auto"/>
              <w:right w:val="single" w:sz="4" w:space="0" w:color="auto"/>
            </w:tcBorders>
            <w:shd w:val="clear" w:color="000000" w:fill="FFFFFF"/>
            <w:vAlign w:val="center"/>
            <w:hideMark/>
          </w:tcPr>
          <w:p w14:paraId="5F62A135" w14:textId="77777777" w:rsidR="00F12DE2" w:rsidRPr="00F12DE2" w:rsidRDefault="00F12DE2" w:rsidP="00F12DE2">
            <w:pPr>
              <w:rPr>
                <w:rFonts w:ascii="Tahoma" w:hAnsi="Tahoma" w:cs="Tahoma"/>
              </w:rPr>
            </w:pPr>
            <w:r w:rsidRPr="00F12DE2">
              <w:rPr>
                <w:rFonts w:ascii="Tahoma" w:hAnsi="Tahoma" w:cs="Tahoma"/>
              </w:rPr>
              <w:t>Warszawska 119,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65CF69F5" w14:textId="77777777" w:rsidR="00F12DE2" w:rsidRPr="00F12DE2" w:rsidRDefault="00F12DE2" w:rsidP="00F12DE2">
            <w:pPr>
              <w:jc w:val="center"/>
              <w:rPr>
                <w:rFonts w:ascii="Tahoma" w:hAnsi="Tahoma" w:cs="Tahoma"/>
              </w:rPr>
            </w:pPr>
            <w:r w:rsidRPr="00F12DE2">
              <w:rPr>
                <w:rFonts w:ascii="Tahoma" w:hAnsi="Tahoma" w:cs="Tahoma"/>
              </w:rPr>
              <w:t>773-16-56-546</w:t>
            </w:r>
          </w:p>
        </w:tc>
        <w:tc>
          <w:tcPr>
            <w:tcW w:w="1340" w:type="dxa"/>
            <w:tcBorders>
              <w:top w:val="nil"/>
              <w:left w:val="nil"/>
              <w:bottom w:val="single" w:sz="4" w:space="0" w:color="auto"/>
              <w:right w:val="single" w:sz="4" w:space="0" w:color="auto"/>
            </w:tcBorders>
            <w:shd w:val="clear" w:color="000000" w:fill="FFFFFF"/>
            <w:vAlign w:val="center"/>
            <w:hideMark/>
          </w:tcPr>
          <w:p w14:paraId="6120D7EF" w14:textId="77777777" w:rsidR="00F12DE2" w:rsidRPr="00F12DE2" w:rsidRDefault="00F12DE2" w:rsidP="00F12DE2">
            <w:pPr>
              <w:jc w:val="center"/>
              <w:rPr>
                <w:rFonts w:ascii="Tahoma" w:hAnsi="Tahoma" w:cs="Tahoma"/>
              </w:rPr>
            </w:pPr>
            <w:r w:rsidRPr="00F12DE2">
              <w:rPr>
                <w:rFonts w:ascii="Tahoma" w:hAnsi="Tahoma" w:cs="Tahoma"/>
              </w:rPr>
              <w:t>363103799</w:t>
            </w:r>
          </w:p>
        </w:tc>
      </w:tr>
      <w:tr w:rsidR="00F12DE2" w:rsidRPr="00F12DE2" w14:paraId="56991823" w14:textId="77777777" w:rsidTr="00F12DE2">
        <w:trPr>
          <w:trHeight w:val="679"/>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2211FFB9" w14:textId="77777777" w:rsidR="00F12DE2" w:rsidRPr="00F12DE2" w:rsidRDefault="00F12DE2" w:rsidP="00F12DE2">
            <w:pPr>
              <w:jc w:val="center"/>
              <w:rPr>
                <w:rFonts w:ascii="Tahoma" w:hAnsi="Tahoma" w:cs="Tahoma"/>
              </w:rPr>
            </w:pPr>
            <w:r w:rsidRPr="00F12DE2">
              <w:rPr>
                <w:rFonts w:ascii="Tahoma" w:hAnsi="Tahoma" w:cs="Tahoma"/>
              </w:rPr>
              <w:t>3.</w:t>
            </w:r>
          </w:p>
        </w:tc>
        <w:tc>
          <w:tcPr>
            <w:tcW w:w="3340" w:type="dxa"/>
            <w:tcBorders>
              <w:top w:val="nil"/>
              <w:left w:val="nil"/>
              <w:bottom w:val="single" w:sz="4" w:space="0" w:color="auto"/>
              <w:right w:val="single" w:sz="4" w:space="0" w:color="auto"/>
            </w:tcBorders>
            <w:shd w:val="clear" w:color="000000" w:fill="FFFFFF"/>
            <w:vAlign w:val="center"/>
            <w:hideMark/>
          </w:tcPr>
          <w:p w14:paraId="278C1514" w14:textId="77777777" w:rsidR="00F12DE2" w:rsidRPr="00F12DE2" w:rsidRDefault="00F12DE2" w:rsidP="00F12DE2">
            <w:pPr>
              <w:rPr>
                <w:rFonts w:ascii="Tahoma" w:hAnsi="Tahoma" w:cs="Tahoma"/>
              </w:rPr>
            </w:pPr>
            <w:r w:rsidRPr="00F12DE2">
              <w:rPr>
                <w:rFonts w:ascii="Tahoma" w:hAnsi="Tahoma" w:cs="Tahoma"/>
              </w:rPr>
              <w:t xml:space="preserve">Miejska Biblioteka Publiczna                                </w:t>
            </w:r>
          </w:p>
        </w:tc>
        <w:tc>
          <w:tcPr>
            <w:tcW w:w="3340" w:type="dxa"/>
            <w:tcBorders>
              <w:top w:val="nil"/>
              <w:left w:val="nil"/>
              <w:bottom w:val="single" w:sz="4" w:space="0" w:color="auto"/>
              <w:right w:val="single" w:sz="4" w:space="0" w:color="auto"/>
            </w:tcBorders>
            <w:shd w:val="clear" w:color="000000" w:fill="FFFFFF"/>
            <w:vAlign w:val="center"/>
            <w:hideMark/>
          </w:tcPr>
          <w:p w14:paraId="441174EF" w14:textId="77777777" w:rsidR="00F12DE2" w:rsidRPr="00F12DE2" w:rsidRDefault="00F12DE2" w:rsidP="00F12DE2">
            <w:pPr>
              <w:rPr>
                <w:rFonts w:ascii="Tahoma" w:hAnsi="Tahoma" w:cs="Tahoma"/>
              </w:rPr>
            </w:pPr>
            <w:r w:rsidRPr="00F12DE2">
              <w:rPr>
                <w:rFonts w:ascii="Tahoma" w:hAnsi="Tahoma" w:cs="Tahoma"/>
              </w:rPr>
              <w:t>ul. Mościckiego 6,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6CBFD867" w14:textId="77777777" w:rsidR="00F12DE2" w:rsidRPr="00F12DE2" w:rsidRDefault="00F12DE2" w:rsidP="00F12DE2">
            <w:pPr>
              <w:jc w:val="center"/>
              <w:rPr>
                <w:rFonts w:ascii="Tahoma" w:hAnsi="Tahoma" w:cs="Tahoma"/>
              </w:rPr>
            </w:pPr>
            <w:r w:rsidRPr="00F12DE2">
              <w:rPr>
                <w:rFonts w:ascii="Tahoma" w:hAnsi="Tahoma" w:cs="Tahoma"/>
              </w:rPr>
              <w:t>773-16-91-608</w:t>
            </w:r>
          </w:p>
        </w:tc>
        <w:tc>
          <w:tcPr>
            <w:tcW w:w="1340" w:type="dxa"/>
            <w:tcBorders>
              <w:top w:val="nil"/>
              <w:left w:val="nil"/>
              <w:bottom w:val="single" w:sz="4" w:space="0" w:color="auto"/>
              <w:right w:val="single" w:sz="4" w:space="0" w:color="auto"/>
            </w:tcBorders>
            <w:shd w:val="clear" w:color="000000" w:fill="FFFFFF"/>
            <w:vAlign w:val="center"/>
            <w:hideMark/>
          </w:tcPr>
          <w:p w14:paraId="16DDD09F" w14:textId="77777777" w:rsidR="00F12DE2" w:rsidRPr="00F12DE2" w:rsidRDefault="00F12DE2" w:rsidP="00F12DE2">
            <w:pPr>
              <w:jc w:val="center"/>
              <w:rPr>
                <w:rFonts w:ascii="Tahoma" w:hAnsi="Tahoma" w:cs="Tahoma"/>
              </w:rPr>
            </w:pPr>
            <w:r w:rsidRPr="00F12DE2">
              <w:rPr>
                <w:rFonts w:ascii="Tahoma" w:hAnsi="Tahoma" w:cs="Tahoma"/>
              </w:rPr>
              <w:t>000773370</w:t>
            </w:r>
          </w:p>
        </w:tc>
      </w:tr>
      <w:tr w:rsidR="00F12DE2" w:rsidRPr="00F12DE2" w14:paraId="7751DF34" w14:textId="77777777" w:rsidTr="00F12DE2">
        <w:trPr>
          <w:trHeight w:val="702"/>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4A3FCF48" w14:textId="77777777" w:rsidR="00F12DE2" w:rsidRPr="00F12DE2" w:rsidRDefault="00F12DE2" w:rsidP="00F12DE2">
            <w:pPr>
              <w:jc w:val="center"/>
              <w:rPr>
                <w:rFonts w:ascii="Tahoma" w:hAnsi="Tahoma" w:cs="Tahoma"/>
              </w:rPr>
            </w:pPr>
            <w:r w:rsidRPr="00F12DE2">
              <w:rPr>
                <w:rFonts w:ascii="Tahoma" w:hAnsi="Tahoma" w:cs="Tahoma"/>
              </w:rPr>
              <w:t>4.</w:t>
            </w:r>
          </w:p>
        </w:tc>
        <w:tc>
          <w:tcPr>
            <w:tcW w:w="3340" w:type="dxa"/>
            <w:tcBorders>
              <w:top w:val="nil"/>
              <w:left w:val="nil"/>
              <w:bottom w:val="single" w:sz="4" w:space="0" w:color="auto"/>
              <w:right w:val="single" w:sz="4" w:space="0" w:color="auto"/>
            </w:tcBorders>
            <w:shd w:val="clear" w:color="000000" w:fill="FFFFFF"/>
            <w:vAlign w:val="center"/>
            <w:hideMark/>
          </w:tcPr>
          <w:p w14:paraId="0CFFCB76" w14:textId="77777777" w:rsidR="00F12DE2" w:rsidRPr="00F12DE2" w:rsidRDefault="00F12DE2" w:rsidP="00F12DE2">
            <w:pPr>
              <w:rPr>
                <w:rFonts w:ascii="Tahoma" w:hAnsi="Tahoma" w:cs="Tahoma"/>
              </w:rPr>
            </w:pPr>
            <w:r w:rsidRPr="00F12DE2">
              <w:rPr>
                <w:rFonts w:ascii="Tahoma" w:hAnsi="Tahoma" w:cs="Tahoma"/>
              </w:rPr>
              <w:t>Ośrodek Rehabilitacji Dzieci Niepełnosprawnych</w:t>
            </w:r>
          </w:p>
        </w:tc>
        <w:tc>
          <w:tcPr>
            <w:tcW w:w="3340" w:type="dxa"/>
            <w:tcBorders>
              <w:top w:val="nil"/>
              <w:left w:val="nil"/>
              <w:bottom w:val="single" w:sz="4" w:space="0" w:color="auto"/>
              <w:right w:val="single" w:sz="4" w:space="0" w:color="auto"/>
            </w:tcBorders>
            <w:shd w:val="clear" w:color="000000" w:fill="FFFFFF"/>
            <w:vAlign w:val="center"/>
            <w:hideMark/>
          </w:tcPr>
          <w:p w14:paraId="4C2D1A39" w14:textId="77777777" w:rsidR="00F12DE2" w:rsidRPr="00F12DE2" w:rsidRDefault="00F12DE2" w:rsidP="00F12DE2">
            <w:pPr>
              <w:rPr>
                <w:rFonts w:ascii="Tahoma" w:hAnsi="Tahoma" w:cs="Tahoma"/>
              </w:rPr>
            </w:pPr>
            <w:r w:rsidRPr="00F12DE2">
              <w:rPr>
                <w:rFonts w:ascii="Tahoma" w:hAnsi="Tahoma" w:cs="Tahoma"/>
              </w:rPr>
              <w:t xml:space="preserve">ul. Jana Pawla II 64/66, 97-200 Tomaszów Mazowiecki </w:t>
            </w:r>
          </w:p>
        </w:tc>
        <w:tc>
          <w:tcPr>
            <w:tcW w:w="1600" w:type="dxa"/>
            <w:tcBorders>
              <w:top w:val="nil"/>
              <w:left w:val="nil"/>
              <w:bottom w:val="single" w:sz="4" w:space="0" w:color="auto"/>
              <w:right w:val="single" w:sz="4" w:space="0" w:color="auto"/>
            </w:tcBorders>
            <w:shd w:val="clear" w:color="000000" w:fill="FFFFFF"/>
            <w:vAlign w:val="center"/>
            <w:hideMark/>
          </w:tcPr>
          <w:p w14:paraId="7953EAEC" w14:textId="77777777" w:rsidR="00F12DE2" w:rsidRPr="00F12DE2" w:rsidRDefault="00F12DE2" w:rsidP="00F12DE2">
            <w:pPr>
              <w:jc w:val="center"/>
              <w:rPr>
                <w:rFonts w:ascii="Tahoma" w:hAnsi="Tahoma" w:cs="Tahoma"/>
              </w:rPr>
            </w:pPr>
            <w:r w:rsidRPr="00F12DE2">
              <w:rPr>
                <w:rFonts w:ascii="Tahoma" w:hAnsi="Tahoma" w:cs="Tahoma"/>
              </w:rPr>
              <w:t>773-10-66-477</w:t>
            </w:r>
          </w:p>
        </w:tc>
        <w:tc>
          <w:tcPr>
            <w:tcW w:w="1340" w:type="dxa"/>
            <w:tcBorders>
              <w:top w:val="nil"/>
              <w:left w:val="nil"/>
              <w:bottom w:val="single" w:sz="4" w:space="0" w:color="auto"/>
              <w:right w:val="single" w:sz="4" w:space="0" w:color="auto"/>
            </w:tcBorders>
            <w:shd w:val="clear" w:color="000000" w:fill="FFFFFF"/>
            <w:vAlign w:val="center"/>
            <w:hideMark/>
          </w:tcPr>
          <w:p w14:paraId="2368675B" w14:textId="77777777" w:rsidR="00F12DE2" w:rsidRPr="00F12DE2" w:rsidRDefault="00F12DE2" w:rsidP="00F12DE2">
            <w:pPr>
              <w:jc w:val="center"/>
              <w:rPr>
                <w:rFonts w:ascii="Tahoma" w:hAnsi="Tahoma" w:cs="Tahoma"/>
              </w:rPr>
            </w:pPr>
            <w:r w:rsidRPr="00F12DE2">
              <w:rPr>
                <w:rFonts w:ascii="Tahoma" w:hAnsi="Tahoma" w:cs="Tahoma"/>
              </w:rPr>
              <w:t>590302221</w:t>
            </w:r>
          </w:p>
        </w:tc>
      </w:tr>
      <w:tr w:rsidR="00F12DE2" w:rsidRPr="00F12DE2" w14:paraId="69962A86"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1AECC33B" w14:textId="77777777" w:rsidR="00F12DE2" w:rsidRPr="00F12DE2" w:rsidRDefault="00F12DE2" w:rsidP="00F12DE2">
            <w:pPr>
              <w:jc w:val="center"/>
              <w:rPr>
                <w:rFonts w:ascii="Tahoma" w:hAnsi="Tahoma" w:cs="Tahoma"/>
              </w:rPr>
            </w:pPr>
            <w:r w:rsidRPr="00F12DE2">
              <w:rPr>
                <w:rFonts w:ascii="Tahoma" w:hAnsi="Tahoma" w:cs="Tahoma"/>
              </w:rPr>
              <w:t>5.</w:t>
            </w:r>
          </w:p>
        </w:tc>
        <w:tc>
          <w:tcPr>
            <w:tcW w:w="3340" w:type="dxa"/>
            <w:tcBorders>
              <w:top w:val="nil"/>
              <w:left w:val="nil"/>
              <w:bottom w:val="single" w:sz="4" w:space="0" w:color="auto"/>
              <w:right w:val="single" w:sz="4" w:space="0" w:color="auto"/>
            </w:tcBorders>
            <w:shd w:val="clear" w:color="000000" w:fill="FFFFFF"/>
            <w:vAlign w:val="center"/>
            <w:hideMark/>
          </w:tcPr>
          <w:p w14:paraId="080A734C" w14:textId="77777777" w:rsidR="00F12DE2" w:rsidRPr="00F12DE2" w:rsidRDefault="00F12DE2" w:rsidP="00F12DE2">
            <w:pPr>
              <w:rPr>
                <w:rFonts w:ascii="Tahoma" w:hAnsi="Tahoma" w:cs="Tahoma"/>
              </w:rPr>
            </w:pPr>
            <w:r w:rsidRPr="00F12DE2">
              <w:rPr>
                <w:rFonts w:ascii="Tahoma" w:hAnsi="Tahoma" w:cs="Tahoma"/>
              </w:rPr>
              <w:t>Muzeum w Tomaszowie Maz. im. Antoniego hr. Ostrowskiego</w:t>
            </w:r>
          </w:p>
        </w:tc>
        <w:tc>
          <w:tcPr>
            <w:tcW w:w="3340" w:type="dxa"/>
            <w:tcBorders>
              <w:top w:val="nil"/>
              <w:left w:val="nil"/>
              <w:bottom w:val="single" w:sz="4" w:space="0" w:color="auto"/>
              <w:right w:val="single" w:sz="4" w:space="0" w:color="auto"/>
            </w:tcBorders>
            <w:shd w:val="clear" w:color="000000" w:fill="FFFFFF"/>
            <w:vAlign w:val="center"/>
            <w:hideMark/>
          </w:tcPr>
          <w:p w14:paraId="13F5DB51" w14:textId="77777777" w:rsidR="00F12DE2" w:rsidRPr="00F12DE2" w:rsidRDefault="00F12DE2" w:rsidP="00F12DE2">
            <w:pPr>
              <w:rPr>
                <w:rFonts w:ascii="Tahoma" w:hAnsi="Tahoma" w:cs="Tahoma"/>
              </w:rPr>
            </w:pPr>
            <w:r w:rsidRPr="00F12DE2">
              <w:rPr>
                <w:rFonts w:ascii="Tahoma" w:hAnsi="Tahoma" w:cs="Tahoma"/>
              </w:rPr>
              <w:t>ul. POW 11/15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59EB6873" w14:textId="77777777" w:rsidR="00F12DE2" w:rsidRPr="00F12DE2" w:rsidRDefault="00F12DE2" w:rsidP="00F12DE2">
            <w:pPr>
              <w:jc w:val="center"/>
              <w:rPr>
                <w:rFonts w:ascii="Tahoma" w:hAnsi="Tahoma" w:cs="Tahoma"/>
              </w:rPr>
            </w:pPr>
            <w:r w:rsidRPr="00F12DE2">
              <w:rPr>
                <w:rFonts w:ascii="Tahoma" w:hAnsi="Tahoma" w:cs="Tahoma"/>
              </w:rPr>
              <w:t>773-16-34-289</w:t>
            </w:r>
          </w:p>
        </w:tc>
        <w:tc>
          <w:tcPr>
            <w:tcW w:w="1340" w:type="dxa"/>
            <w:tcBorders>
              <w:top w:val="nil"/>
              <w:left w:val="nil"/>
              <w:bottom w:val="single" w:sz="4" w:space="0" w:color="auto"/>
              <w:right w:val="single" w:sz="4" w:space="0" w:color="auto"/>
            </w:tcBorders>
            <w:shd w:val="clear" w:color="000000" w:fill="FFFFFF"/>
            <w:vAlign w:val="center"/>
            <w:hideMark/>
          </w:tcPr>
          <w:p w14:paraId="3712DC32" w14:textId="77777777" w:rsidR="00F12DE2" w:rsidRPr="00F12DE2" w:rsidRDefault="00F12DE2" w:rsidP="00F12DE2">
            <w:pPr>
              <w:jc w:val="center"/>
              <w:rPr>
                <w:rFonts w:ascii="Tahoma" w:hAnsi="Tahoma" w:cs="Tahoma"/>
              </w:rPr>
            </w:pPr>
            <w:r w:rsidRPr="00F12DE2">
              <w:rPr>
                <w:rFonts w:ascii="Tahoma" w:hAnsi="Tahoma" w:cs="Tahoma"/>
              </w:rPr>
              <w:t>000773363</w:t>
            </w:r>
          </w:p>
        </w:tc>
      </w:tr>
      <w:tr w:rsidR="00F12DE2" w:rsidRPr="00F12DE2" w14:paraId="3BB65ED5" w14:textId="77777777" w:rsidTr="00F12DE2">
        <w:trPr>
          <w:trHeight w:val="596"/>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40EA5802" w14:textId="77777777" w:rsidR="00F12DE2" w:rsidRPr="00F12DE2" w:rsidRDefault="00F12DE2" w:rsidP="00F12DE2">
            <w:pPr>
              <w:jc w:val="center"/>
              <w:rPr>
                <w:rFonts w:ascii="Tahoma" w:hAnsi="Tahoma" w:cs="Tahoma"/>
              </w:rPr>
            </w:pPr>
            <w:r w:rsidRPr="00F12DE2">
              <w:rPr>
                <w:rFonts w:ascii="Tahoma" w:hAnsi="Tahoma" w:cs="Tahoma"/>
              </w:rPr>
              <w:t>6.</w:t>
            </w:r>
          </w:p>
        </w:tc>
        <w:tc>
          <w:tcPr>
            <w:tcW w:w="3340" w:type="dxa"/>
            <w:tcBorders>
              <w:top w:val="nil"/>
              <w:left w:val="nil"/>
              <w:bottom w:val="single" w:sz="4" w:space="0" w:color="auto"/>
              <w:right w:val="single" w:sz="4" w:space="0" w:color="auto"/>
            </w:tcBorders>
            <w:shd w:val="clear" w:color="000000" w:fill="FFFFFF"/>
            <w:vAlign w:val="center"/>
            <w:hideMark/>
          </w:tcPr>
          <w:p w14:paraId="793F0BD5" w14:textId="77777777" w:rsidR="00F12DE2" w:rsidRPr="00F12DE2" w:rsidRDefault="00F12DE2" w:rsidP="00F12DE2">
            <w:pPr>
              <w:rPr>
                <w:rFonts w:ascii="Tahoma" w:hAnsi="Tahoma" w:cs="Tahoma"/>
              </w:rPr>
            </w:pPr>
            <w:r w:rsidRPr="00F12DE2">
              <w:rPr>
                <w:rFonts w:ascii="Tahoma" w:hAnsi="Tahoma" w:cs="Tahoma"/>
              </w:rPr>
              <w:t>Zespół Szkolno-Przedszkolny nr 1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02B5D2AF" w14:textId="77777777" w:rsidR="00F12DE2" w:rsidRPr="00F12DE2" w:rsidRDefault="00F12DE2" w:rsidP="00F12DE2">
            <w:pPr>
              <w:rPr>
                <w:rFonts w:ascii="Tahoma" w:hAnsi="Tahoma" w:cs="Tahoma"/>
              </w:rPr>
            </w:pPr>
            <w:r w:rsidRPr="00F12DE2">
              <w:rPr>
                <w:rFonts w:ascii="Tahoma" w:hAnsi="Tahoma" w:cs="Tahoma"/>
              </w:rPr>
              <w:t>ul. J. U. Niemcewicza 50/56,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1460310F" w14:textId="77777777" w:rsidR="00F12DE2" w:rsidRPr="00F12DE2" w:rsidRDefault="00F12DE2" w:rsidP="00F12DE2">
            <w:pPr>
              <w:jc w:val="center"/>
              <w:rPr>
                <w:rFonts w:ascii="Tahoma" w:hAnsi="Tahoma" w:cs="Tahoma"/>
              </w:rPr>
            </w:pPr>
            <w:r w:rsidRPr="00F12DE2">
              <w:rPr>
                <w:rFonts w:ascii="Tahoma" w:hAnsi="Tahoma" w:cs="Tahoma"/>
              </w:rPr>
              <w:t>773-24-73-546</w:t>
            </w:r>
          </w:p>
        </w:tc>
        <w:tc>
          <w:tcPr>
            <w:tcW w:w="1340" w:type="dxa"/>
            <w:tcBorders>
              <w:top w:val="nil"/>
              <w:left w:val="nil"/>
              <w:bottom w:val="single" w:sz="4" w:space="0" w:color="auto"/>
              <w:right w:val="single" w:sz="4" w:space="0" w:color="auto"/>
            </w:tcBorders>
            <w:shd w:val="clear" w:color="000000" w:fill="FFFFFF"/>
            <w:vAlign w:val="center"/>
            <w:hideMark/>
          </w:tcPr>
          <w:p w14:paraId="4946C9BE" w14:textId="77777777" w:rsidR="00F12DE2" w:rsidRPr="00F12DE2" w:rsidRDefault="00F12DE2" w:rsidP="00F12DE2">
            <w:pPr>
              <w:jc w:val="center"/>
              <w:rPr>
                <w:rFonts w:ascii="Tahoma" w:hAnsi="Tahoma" w:cs="Tahoma"/>
              </w:rPr>
            </w:pPr>
            <w:r w:rsidRPr="00F12DE2">
              <w:rPr>
                <w:rFonts w:ascii="Tahoma" w:hAnsi="Tahoma" w:cs="Tahoma"/>
              </w:rPr>
              <w:t>101630237</w:t>
            </w:r>
          </w:p>
        </w:tc>
      </w:tr>
      <w:tr w:rsidR="00F12DE2" w:rsidRPr="00F12DE2" w14:paraId="205FFB32" w14:textId="77777777" w:rsidTr="00F12DE2">
        <w:trPr>
          <w:trHeight w:val="765"/>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5E60DEEE" w14:textId="77777777" w:rsidR="00F12DE2" w:rsidRPr="00F12DE2" w:rsidRDefault="00F12DE2" w:rsidP="00F12DE2">
            <w:pPr>
              <w:jc w:val="center"/>
              <w:rPr>
                <w:rFonts w:ascii="Tahoma" w:hAnsi="Tahoma" w:cs="Tahoma"/>
              </w:rPr>
            </w:pPr>
            <w:r w:rsidRPr="00F12DE2">
              <w:rPr>
                <w:rFonts w:ascii="Tahoma" w:hAnsi="Tahoma" w:cs="Tahoma"/>
              </w:rPr>
              <w:t>7.</w:t>
            </w:r>
          </w:p>
        </w:tc>
        <w:tc>
          <w:tcPr>
            <w:tcW w:w="3340" w:type="dxa"/>
            <w:tcBorders>
              <w:top w:val="nil"/>
              <w:left w:val="nil"/>
              <w:bottom w:val="single" w:sz="4" w:space="0" w:color="auto"/>
              <w:right w:val="single" w:sz="4" w:space="0" w:color="auto"/>
            </w:tcBorders>
            <w:shd w:val="clear" w:color="000000" w:fill="FFFFFF"/>
            <w:vAlign w:val="center"/>
            <w:hideMark/>
          </w:tcPr>
          <w:p w14:paraId="45552A3A" w14:textId="77777777" w:rsidR="00F12DE2" w:rsidRPr="00F12DE2" w:rsidRDefault="00F12DE2" w:rsidP="00F12DE2">
            <w:pPr>
              <w:rPr>
                <w:rFonts w:ascii="Tahoma" w:hAnsi="Tahoma" w:cs="Tahoma"/>
              </w:rPr>
            </w:pPr>
            <w:r w:rsidRPr="00F12DE2">
              <w:rPr>
                <w:rFonts w:ascii="Tahoma" w:hAnsi="Tahoma" w:cs="Tahoma"/>
              </w:rPr>
              <w:t>Zespół Szkolno-Przedszkolny nr 2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6F41BDC5" w14:textId="77777777" w:rsidR="00F12DE2" w:rsidRPr="00F12DE2" w:rsidRDefault="00F12DE2" w:rsidP="00F12DE2">
            <w:pPr>
              <w:rPr>
                <w:rFonts w:ascii="Tahoma" w:hAnsi="Tahoma" w:cs="Tahoma"/>
              </w:rPr>
            </w:pPr>
            <w:r w:rsidRPr="00F12DE2">
              <w:rPr>
                <w:rFonts w:ascii="Tahoma" w:hAnsi="Tahoma" w:cs="Tahoma"/>
              </w:rPr>
              <w:t>ul. Wiejska 29/31,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481A3271" w14:textId="77777777" w:rsidR="00F12DE2" w:rsidRPr="00F12DE2" w:rsidRDefault="00F12DE2" w:rsidP="00F12DE2">
            <w:pPr>
              <w:jc w:val="center"/>
              <w:rPr>
                <w:rFonts w:ascii="Tahoma" w:hAnsi="Tahoma" w:cs="Tahoma"/>
              </w:rPr>
            </w:pPr>
            <w:r w:rsidRPr="00F12DE2">
              <w:rPr>
                <w:rFonts w:ascii="Tahoma" w:hAnsi="Tahoma" w:cs="Tahoma"/>
              </w:rPr>
              <w:t>773-24-76-697</w:t>
            </w:r>
          </w:p>
        </w:tc>
        <w:tc>
          <w:tcPr>
            <w:tcW w:w="1340" w:type="dxa"/>
            <w:tcBorders>
              <w:top w:val="nil"/>
              <w:left w:val="nil"/>
              <w:bottom w:val="single" w:sz="4" w:space="0" w:color="auto"/>
              <w:right w:val="single" w:sz="4" w:space="0" w:color="auto"/>
            </w:tcBorders>
            <w:shd w:val="clear" w:color="000000" w:fill="FFFFFF"/>
            <w:vAlign w:val="center"/>
            <w:hideMark/>
          </w:tcPr>
          <w:p w14:paraId="300DE6E7" w14:textId="77777777" w:rsidR="00F12DE2" w:rsidRPr="00F12DE2" w:rsidRDefault="00F12DE2" w:rsidP="00F12DE2">
            <w:pPr>
              <w:jc w:val="center"/>
              <w:rPr>
                <w:rFonts w:ascii="Tahoma" w:hAnsi="Tahoma" w:cs="Tahoma"/>
              </w:rPr>
            </w:pPr>
            <w:r w:rsidRPr="00F12DE2">
              <w:rPr>
                <w:rFonts w:ascii="Tahoma" w:hAnsi="Tahoma" w:cs="Tahoma"/>
              </w:rPr>
              <w:t>362012209</w:t>
            </w:r>
          </w:p>
        </w:tc>
      </w:tr>
      <w:tr w:rsidR="00F12DE2" w:rsidRPr="00F12DE2" w14:paraId="1383E34F" w14:textId="77777777" w:rsidTr="00F12DE2">
        <w:trPr>
          <w:trHeight w:val="495"/>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1D346763" w14:textId="77777777" w:rsidR="00F12DE2" w:rsidRPr="00F12DE2" w:rsidRDefault="00F12DE2" w:rsidP="00F12DE2">
            <w:pPr>
              <w:jc w:val="center"/>
              <w:rPr>
                <w:rFonts w:ascii="Tahoma" w:hAnsi="Tahoma" w:cs="Tahoma"/>
              </w:rPr>
            </w:pPr>
            <w:r w:rsidRPr="00F12DE2">
              <w:rPr>
                <w:rFonts w:ascii="Tahoma" w:hAnsi="Tahoma" w:cs="Tahoma"/>
              </w:rPr>
              <w:t>8.</w:t>
            </w:r>
          </w:p>
        </w:tc>
        <w:tc>
          <w:tcPr>
            <w:tcW w:w="3340" w:type="dxa"/>
            <w:tcBorders>
              <w:top w:val="nil"/>
              <w:left w:val="nil"/>
              <w:bottom w:val="single" w:sz="4" w:space="0" w:color="auto"/>
              <w:right w:val="single" w:sz="4" w:space="0" w:color="auto"/>
            </w:tcBorders>
            <w:shd w:val="clear" w:color="000000" w:fill="FFFFFF"/>
            <w:vAlign w:val="center"/>
            <w:hideMark/>
          </w:tcPr>
          <w:p w14:paraId="7E6EF99B" w14:textId="77777777" w:rsidR="00F12DE2" w:rsidRPr="00F12DE2" w:rsidRDefault="00F12DE2" w:rsidP="00F12DE2">
            <w:pPr>
              <w:rPr>
                <w:rFonts w:ascii="Tahoma" w:hAnsi="Tahoma" w:cs="Tahoma"/>
              </w:rPr>
            </w:pPr>
            <w:r w:rsidRPr="00F12DE2">
              <w:rPr>
                <w:rFonts w:ascii="Tahoma" w:hAnsi="Tahoma" w:cs="Tahoma"/>
              </w:rPr>
              <w:t>Zespół Szkolno-Przedszkolny nr 3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026ABBCE" w14:textId="77777777" w:rsidR="00F12DE2" w:rsidRPr="00F12DE2" w:rsidRDefault="00F12DE2" w:rsidP="00F12DE2">
            <w:pPr>
              <w:rPr>
                <w:rFonts w:ascii="Tahoma" w:hAnsi="Tahoma" w:cs="Tahoma"/>
              </w:rPr>
            </w:pPr>
            <w:r w:rsidRPr="00F12DE2">
              <w:rPr>
                <w:rFonts w:ascii="Tahoma" w:hAnsi="Tahoma" w:cs="Tahoma"/>
              </w:rPr>
              <w:t xml:space="preserve"> ul. Ludwikowska 113/115,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53B37120" w14:textId="77777777" w:rsidR="00F12DE2" w:rsidRPr="00F12DE2" w:rsidRDefault="00F12DE2" w:rsidP="00F12DE2">
            <w:pPr>
              <w:jc w:val="center"/>
              <w:rPr>
                <w:rFonts w:ascii="Tahoma" w:hAnsi="Tahoma" w:cs="Tahoma"/>
              </w:rPr>
            </w:pPr>
            <w:r w:rsidRPr="00F12DE2">
              <w:rPr>
                <w:rFonts w:ascii="Tahoma" w:hAnsi="Tahoma" w:cs="Tahoma"/>
              </w:rPr>
              <w:t>773-247-66-74</w:t>
            </w:r>
          </w:p>
        </w:tc>
        <w:tc>
          <w:tcPr>
            <w:tcW w:w="1340" w:type="dxa"/>
            <w:tcBorders>
              <w:top w:val="nil"/>
              <w:left w:val="nil"/>
              <w:bottom w:val="single" w:sz="4" w:space="0" w:color="auto"/>
              <w:right w:val="single" w:sz="4" w:space="0" w:color="auto"/>
            </w:tcBorders>
            <w:shd w:val="clear" w:color="000000" w:fill="FFFFFF"/>
            <w:vAlign w:val="center"/>
            <w:hideMark/>
          </w:tcPr>
          <w:p w14:paraId="2607C7AC" w14:textId="77777777" w:rsidR="00F12DE2" w:rsidRPr="00F12DE2" w:rsidRDefault="00F12DE2" w:rsidP="00F12DE2">
            <w:pPr>
              <w:jc w:val="center"/>
              <w:rPr>
                <w:rFonts w:ascii="Tahoma" w:hAnsi="Tahoma" w:cs="Tahoma"/>
              </w:rPr>
            </w:pPr>
            <w:r w:rsidRPr="00F12DE2">
              <w:rPr>
                <w:rFonts w:ascii="Tahoma" w:hAnsi="Tahoma" w:cs="Tahoma"/>
              </w:rPr>
              <w:t>362016911</w:t>
            </w:r>
          </w:p>
        </w:tc>
      </w:tr>
      <w:tr w:rsidR="00F12DE2" w:rsidRPr="00F12DE2" w14:paraId="375B22D3" w14:textId="77777777" w:rsidTr="00F12DE2">
        <w:trPr>
          <w:trHeight w:val="711"/>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45B40EA9" w14:textId="77777777" w:rsidR="00F12DE2" w:rsidRPr="00F12DE2" w:rsidRDefault="00F12DE2" w:rsidP="00F12DE2">
            <w:pPr>
              <w:jc w:val="center"/>
              <w:rPr>
                <w:rFonts w:ascii="Tahoma" w:hAnsi="Tahoma" w:cs="Tahoma"/>
              </w:rPr>
            </w:pPr>
            <w:r w:rsidRPr="00F12DE2">
              <w:rPr>
                <w:rFonts w:ascii="Tahoma" w:hAnsi="Tahoma" w:cs="Tahoma"/>
              </w:rPr>
              <w:t>9.</w:t>
            </w:r>
          </w:p>
        </w:tc>
        <w:tc>
          <w:tcPr>
            <w:tcW w:w="3340" w:type="dxa"/>
            <w:tcBorders>
              <w:top w:val="nil"/>
              <w:left w:val="nil"/>
              <w:bottom w:val="single" w:sz="4" w:space="0" w:color="auto"/>
              <w:right w:val="single" w:sz="4" w:space="0" w:color="auto"/>
            </w:tcBorders>
            <w:shd w:val="clear" w:color="000000" w:fill="FFFFFF"/>
            <w:vAlign w:val="center"/>
            <w:hideMark/>
          </w:tcPr>
          <w:p w14:paraId="27A355BE" w14:textId="77777777" w:rsidR="00F12DE2" w:rsidRPr="00F12DE2" w:rsidRDefault="00F12DE2" w:rsidP="00F12DE2">
            <w:pPr>
              <w:rPr>
                <w:rFonts w:ascii="Tahoma" w:hAnsi="Tahoma" w:cs="Tahoma"/>
              </w:rPr>
            </w:pPr>
            <w:r w:rsidRPr="00F12DE2">
              <w:rPr>
                <w:rFonts w:ascii="Tahoma" w:hAnsi="Tahoma" w:cs="Tahoma"/>
              </w:rPr>
              <w:t>Zespół Szkolno-Przedszkolny nr 4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401D2687" w14:textId="77777777" w:rsidR="00F12DE2" w:rsidRPr="00F12DE2" w:rsidRDefault="00F12DE2" w:rsidP="00F12DE2">
            <w:pPr>
              <w:rPr>
                <w:rFonts w:ascii="Tahoma" w:hAnsi="Tahoma" w:cs="Tahoma"/>
              </w:rPr>
            </w:pPr>
            <w:r w:rsidRPr="00F12DE2">
              <w:rPr>
                <w:rFonts w:ascii="Tahoma" w:hAnsi="Tahoma" w:cs="Tahoma"/>
              </w:rPr>
              <w:t>ul. Leona Witolda May'a 11/13,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395BCDFA" w14:textId="77777777" w:rsidR="00F12DE2" w:rsidRPr="00F12DE2" w:rsidRDefault="00F12DE2" w:rsidP="00F12DE2">
            <w:pPr>
              <w:jc w:val="center"/>
              <w:rPr>
                <w:rFonts w:ascii="Tahoma" w:hAnsi="Tahoma" w:cs="Tahoma"/>
              </w:rPr>
            </w:pPr>
            <w:r w:rsidRPr="00F12DE2">
              <w:rPr>
                <w:rFonts w:ascii="Tahoma" w:hAnsi="Tahoma" w:cs="Tahoma"/>
              </w:rPr>
              <w:t>773-24-76-728</w:t>
            </w:r>
          </w:p>
        </w:tc>
        <w:tc>
          <w:tcPr>
            <w:tcW w:w="1340" w:type="dxa"/>
            <w:tcBorders>
              <w:top w:val="nil"/>
              <w:left w:val="nil"/>
              <w:bottom w:val="single" w:sz="4" w:space="0" w:color="auto"/>
              <w:right w:val="single" w:sz="4" w:space="0" w:color="auto"/>
            </w:tcBorders>
            <w:shd w:val="clear" w:color="000000" w:fill="FFFFFF"/>
            <w:vAlign w:val="center"/>
            <w:hideMark/>
          </w:tcPr>
          <w:p w14:paraId="11F9CDDC" w14:textId="77777777" w:rsidR="00F12DE2" w:rsidRPr="00F12DE2" w:rsidRDefault="00F12DE2" w:rsidP="00F12DE2">
            <w:pPr>
              <w:jc w:val="center"/>
              <w:rPr>
                <w:rFonts w:ascii="Tahoma" w:hAnsi="Tahoma" w:cs="Tahoma"/>
              </w:rPr>
            </w:pPr>
            <w:r w:rsidRPr="00F12DE2">
              <w:rPr>
                <w:rFonts w:ascii="Tahoma" w:hAnsi="Tahoma" w:cs="Tahoma"/>
              </w:rPr>
              <w:t>362294840</w:t>
            </w:r>
          </w:p>
        </w:tc>
      </w:tr>
      <w:tr w:rsidR="00F12DE2" w:rsidRPr="00F12DE2" w14:paraId="3996B2F7"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3E53D171" w14:textId="77777777" w:rsidR="00F12DE2" w:rsidRPr="00F12DE2" w:rsidRDefault="00F12DE2" w:rsidP="00F12DE2">
            <w:pPr>
              <w:jc w:val="center"/>
              <w:rPr>
                <w:rFonts w:ascii="Tahoma" w:hAnsi="Tahoma" w:cs="Tahoma"/>
              </w:rPr>
            </w:pPr>
            <w:r w:rsidRPr="00F12DE2">
              <w:rPr>
                <w:rFonts w:ascii="Tahoma" w:hAnsi="Tahoma" w:cs="Tahoma"/>
              </w:rPr>
              <w:t>10.</w:t>
            </w:r>
          </w:p>
        </w:tc>
        <w:tc>
          <w:tcPr>
            <w:tcW w:w="3340" w:type="dxa"/>
            <w:tcBorders>
              <w:top w:val="nil"/>
              <w:left w:val="nil"/>
              <w:bottom w:val="single" w:sz="4" w:space="0" w:color="auto"/>
              <w:right w:val="single" w:sz="4" w:space="0" w:color="auto"/>
            </w:tcBorders>
            <w:shd w:val="clear" w:color="000000" w:fill="FFFFFF"/>
            <w:vAlign w:val="center"/>
            <w:hideMark/>
          </w:tcPr>
          <w:p w14:paraId="3096BF42" w14:textId="77777777" w:rsidR="00F12DE2" w:rsidRPr="00F12DE2" w:rsidRDefault="00F12DE2" w:rsidP="00F12DE2">
            <w:pPr>
              <w:rPr>
                <w:rFonts w:ascii="Tahoma" w:hAnsi="Tahoma" w:cs="Tahoma"/>
              </w:rPr>
            </w:pPr>
            <w:r w:rsidRPr="00F12DE2">
              <w:rPr>
                <w:rFonts w:ascii="Tahoma" w:hAnsi="Tahoma" w:cs="Tahoma"/>
              </w:rPr>
              <w:t xml:space="preserve">Szkoła Podstawowa nr 8 </w:t>
            </w:r>
          </w:p>
        </w:tc>
        <w:tc>
          <w:tcPr>
            <w:tcW w:w="3340" w:type="dxa"/>
            <w:tcBorders>
              <w:top w:val="nil"/>
              <w:left w:val="nil"/>
              <w:bottom w:val="single" w:sz="4" w:space="0" w:color="auto"/>
              <w:right w:val="single" w:sz="4" w:space="0" w:color="auto"/>
            </w:tcBorders>
            <w:shd w:val="clear" w:color="000000" w:fill="FFFFFF"/>
            <w:vAlign w:val="center"/>
            <w:hideMark/>
          </w:tcPr>
          <w:p w14:paraId="22340D56" w14:textId="77777777" w:rsidR="00F12DE2" w:rsidRPr="00F12DE2" w:rsidRDefault="00F12DE2" w:rsidP="00F12DE2">
            <w:pPr>
              <w:rPr>
                <w:rFonts w:ascii="Tahoma" w:hAnsi="Tahoma" w:cs="Tahoma"/>
              </w:rPr>
            </w:pPr>
            <w:r w:rsidRPr="00F12DE2">
              <w:rPr>
                <w:rFonts w:ascii="Tahoma" w:hAnsi="Tahoma" w:cs="Tahoma"/>
              </w:rPr>
              <w:t xml:space="preserve">ul. Stolarska 21/27, 97-200 Tomaszów Mazowiecki </w:t>
            </w:r>
          </w:p>
        </w:tc>
        <w:tc>
          <w:tcPr>
            <w:tcW w:w="1600" w:type="dxa"/>
            <w:tcBorders>
              <w:top w:val="nil"/>
              <w:left w:val="nil"/>
              <w:bottom w:val="single" w:sz="4" w:space="0" w:color="auto"/>
              <w:right w:val="single" w:sz="4" w:space="0" w:color="auto"/>
            </w:tcBorders>
            <w:shd w:val="clear" w:color="000000" w:fill="FFFFFF"/>
            <w:vAlign w:val="center"/>
            <w:hideMark/>
          </w:tcPr>
          <w:p w14:paraId="41F06539" w14:textId="77777777" w:rsidR="00F12DE2" w:rsidRPr="00F12DE2" w:rsidRDefault="00F12DE2" w:rsidP="00F12DE2">
            <w:pPr>
              <w:jc w:val="center"/>
              <w:rPr>
                <w:rFonts w:ascii="Tahoma" w:hAnsi="Tahoma" w:cs="Tahoma"/>
              </w:rPr>
            </w:pPr>
            <w:r w:rsidRPr="00F12DE2">
              <w:rPr>
                <w:rFonts w:ascii="Tahoma" w:hAnsi="Tahoma" w:cs="Tahoma"/>
              </w:rPr>
              <w:t>773-24-68-775</w:t>
            </w:r>
          </w:p>
        </w:tc>
        <w:tc>
          <w:tcPr>
            <w:tcW w:w="1340" w:type="dxa"/>
            <w:tcBorders>
              <w:top w:val="nil"/>
              <w:left w:val="nil"/>
              <w:bottom w:val="single" w:sz="4" w:space="0" w:color="auto"/>
              <w:right w:val="single" w:sz="4" w:space="0" w:color="auto"/>
            </w:tcBorders>
            <w:shd w:val="clear" w:color="000000" w:fill="FFFFFF"/>
            <w:vAlign w:val="center"/>
            <w:hideMark/>
          </w:tcPr>
          <w:p w14:paraId="3E681266" w14:textId="77777777" w:rsidR="00F12DE2" w:rsidRPr="00F12DE2" w:rsidRDefault="00F12DE2" w:rsidP="00F12DE2">
            <w:pPr>
              <w:jc w:val="center"/>
              <w:rPr>
                <w:rFonts w:ascii="Tahoma" w:hAnsi="Tahoma" w:cs="Tahoma"/>
              </w:rPr>
            </w:pPr>
            <w:r w:rsidRPr="00F12DE2">
              <w:rPr>
                <w:rFonts w:ascii="Tahoma" w:hAnsi="Tahoma" w:cs="Tahoma"/>
              </w:rPr>
              <w:t>101259180</w:t>
            </w:r>
          </w:p>
        </w:tc>
      </w:tr>
      <w:tr w:rsidR="00F12DE2" w:rsidRPr="00F12DE2" w14:paraId="788DC71E"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655C7463" w14:textId="77777777" w:rsidR="00F12DE2" w:rsidRPr="00F12DE2" w:rsidRDefault="00F12DE2" w:rsidP="00F12DE2">
            <w:pPr>
              <w:jc w:val="center"/>
              <w:rPr>
                <w:rFonts w:ascii="Tahoma" w:hAnsi="Tahoma" w:cs="Tahoma"/>
              </w:rPr>
            </w:pPr>
            <w:r w:rsidRPr="00F12DE2">
              <w:rPr>
                <w:rFonts w:ascii="Tahoma" w:hAnsi="Tahoma" w:cs="Tahoma"/>
              </w:rPr>
              <w:t>11.</w:t>
            </w:r>
          </w:p>
        </w:tc>
        <w:tc>
          <w:tcPr>
            <w:tcW w:w="3340" w:type="dxa"/>
            <w:tcBorders>
              <w:top w:val="nil"/>
              <w:left w:val="nil"/>
              <w:bottom w:val="single" w:sz="4" w:space="0" w:color="auto"/>
              <w:right w:val="single" w:sz="4" w:space="0" w:color="auto"/>
            </w:tcBorders>
            <w:shd w:val="clear" w:color="000000" w:fill="FFFFFF"/>
            <w:vAlign w:val="center"/>
            <w:hideMark/>
          </w:tcPr>
          <w:p w14:paraId="26E9DED2" w14:textId="77777777" w:rsidR="00F12DE2" w:rsidRPr="00F12DE2" w:rsidRDefault="00F12DE2" w:rsidP="00F12DE2">
            <w:pPr>
              <w:rPr>
                <w:rFonts w:ascii="Tahoma" w:hAnsi="Tahoma" w:cs="Tahoma"/>
              </w:rPr>
            </w:pPr>
            <w:r w:rsidRPr="00F12DE2">
              <w:rPr>
                <w:rFonts w:ascii="Tahoma" w:hAnsi="Tahoma" w:cs="Tahoma"/>
              </w:rPr>
              <w:t>Zespół Szkolno-Przedszkolny nr 6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7515E47E" w14:textId="77777777" w:rsidR="00F12DE2" w:rsidRPr="00F12DE2" w:rsidRDefault="00F12DE2" w:rsidP="00F12DE2">
            <w:pPr>
              <w:rPr>
                <w:rFonts w:ascii="Tahoma" w:hAnsi="Tahoma" w:cs="Tahoma"/>
              </w:rPr>
            </w:pPr>
            <w:r w:rsidRPr="00F12DE2">
              <w:rPr>
                <w:rFonts w:ascii="Tahoma" w:hAnsi="Tahoma" w:cs="Tahoma"/>
              </w:rPr>
              <w:t>ul. J. Słowackiego 32/42, 97-200 Tomaszów Mazowiecki</w:t>
            </w:r>
          </w:p>
        </w:tc>
        <w:tc>
          <w:tcPr>
            <w:tcW w:w="1600" w:type="dxa"/>
            <w:tcBorders>
              <w:top w:val="nil"/>
              <w:left w:val="nil"/>
              <w:bottom w:val="single" w:sz="4" w:space="0" w:color="auto"/>
              <w:right w:val="single" w:sz="4" w:space="0" w:color="auto"/>
            </w:tcBorders>
            <w:shd w:val="clear" w:color="000000" w:fill="FFFFFF"/>
            <w:noWrap/>
            <w:vAlign w:val="center"/>
            <w:hideMark/>
          </w:tcPr>
          <w:p w14:paraId="63EBBD8B" w14:textId="77777777" w:rsidR="00F12DE2" w:rsidRPr="00F12DE2" w:rsidRDefault="00F12DE2" w:rsidP="00F12DE2">
            <w:pPr>
              <w:jc w:val="center"/>
              <w:rPr>
                <w:rFonts w:ascii="Tahoma" w:hAnsi="Tahoma" w:cs="Tahoma"/>
              </w:rPr>
            </w:pPr>
            <w:r w:rsidRPr="00F12DE2">
              <w:rPr>
                <w:rFonts w:ascii="Tahoma" w:hAnsi="Tahoma" w:cs="Tahoma"/>
              </w:rPr>
              <w:t>773-24-76-734</w:t>
            </w:r>
          </w:p>
        </w:tc>
        <w:tc>
          <w:tcPr>
            <w:tcW w:w="1340" w:type="dxa"/>
            <w:tcBorders>
              <w:top w:val="nil"/>
              <w:left w:val="nil"/>
              <w:bottom w:val="single" w:sz="4" w:space="0" w:color="auto"/>
              <w:right w:val="single" w:sz="4" w:space="0" w:color="auto"/>
            </w:tcBorders>
            <w:shd w:val="clear" w:color="000000" w:fill="FFFFFF"/>
            <w:noWrap/>
            <w:vAlign w:val="center"/>
            <w:hideMark/>
          </w:tcPr>
          <w:p w14:paraId="65D35C6E" w14:textId="77777777" w:rsidR="00F12DE2" w:rsidRPr="00F12DE2" w:rsidRDefault="00F12DE2" w:rsidP="00F12DE2">
            <w:pPr>
              <w:jc w:val="center"/>
              <w:rPr>
                <w:rFonts w:ascii="Tahoma" w:hAnsi="Tahoma" w:cs="Tahoma"/>
              </w:rPr>
            </w:pPr>
            <w:r w:rsidRPr="00F12DE2">
              <w:rPr>
                <w:rFonts w:ascii="Tahoma" w:hAnsi="Tahoma" w:cs="Tahoma"/>
              </w:rPr>
              <w:t>362190885</w:t>
            </w:r>
          </w:p>
        </w:tc>
      </w:tr>
      <w:tr w:rsidR="00F12DE2" w:rsidRPr="00F12DE2" w14:paraId="5750F7CD"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721CBDF6" w14:textId="77777777" w:rsidR="00F12DE2" w:rsidRPr="00F12DE2" w:rsidRDefault="00F12DE2" w:rsidP="00F12DE2">
            <w:pPr>
              <w:jc w:val="center"/>
              <w:rPr>
                <w:rFonts w:ascii="Tahoma" w:hAnsi="Tahoma" w:cs="Tahoma"/>
              </w:rPr>
            </w:pPr>
            <w:r w:rsidRPr="00F12DE2">
              <w:rPr>
                <w:rFonts w:ascii="Tahoma" w:hAnsi="Tahoma" w:cs="Tahoma"/>
              </w:rPr>
              <w:t>12.</w:t>
            </w:r>
          </w:p>
        </w:tc>
        <w:tc>
          <w:tcPr>
            <w:tcW w:w="3340" w:type="dxa"/>
            <w:tcBorders>
              <w:top w:val="nil"/>
              <w:left w:val="nil"/>
              <w:bottom w:val="single" w:sz="4" w:space="0" w:color="auto"/>
              <w:right w:val="single" w:sz="4" w:space="0" w:color="auto"/>
            </w:tcBorders>
            <w:shd w:val="clear" w:color="000000" w:fill="FFFFFF"/>
            <w:vAlign w:val="center"/>
            <w:hideMark/>
          </w:tcPr>
          <w:p w14:paraId="53B06E24" w14:textId="77777777" w:rsidR="00F12DE2" w:rsidRPr="00F12DE2" w:rsidRDefault="00F12DE2" w:rsidP="00F12DE2">
            <w:pPr>
              <w:rPr>
                <w:rFonts w:ascii="Tahoma" w:hAnsi="Tahoma" w:cs="Tahoma"/>
              </w:rPr>
            </w:pPr>
            <w:r w:rsidRPr="00F12DE2">
              <w:rPr>
                <w:rFonts w:ascii="Tahoma" w:hAnsi="Tahoma" w:cs="Tahoma"/>
              </w:rPr>
              <w:t>Zespół Szkolno-Przedszkolny nr 7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327E4AF2" w14:textId="77777777" w:rsidR="00F12DE2" w:rsidRPr="00F12DE2" w:rsidRDefault="00F12DE2" w:rsidP="00F12DE2">
            <w:pPr>
              <w:rPr>
                <w:rFonts w:ascii="Tahoma" w:hAnsi="Tahoma" w:cs="Tahoma"/>
              </w:rPr>
            </w:pPr>
            <w:r w:rsidRPr="00F12DE2">
              <w:rPr>
                <w:rFonts w:ascii="Tahoma" w:hAnsi="Tahoma" w:cs="Tahoma"/>
              </w:rPr>
              <w:t xml:space="preserve">ul. Św.Antoniego 43/45, 97-200 Tomaszów Mazowiecki </w:t>
            </w:r>
          </w:p>
        </w:tc>
        <w:tc>
          <w:tcPr>
            <w:tcW w:w="1600" w:type="dxa"/>
            <w:tcBorders>
              <w:top w:val="nil"/>
              <w:left w:val="nil"/>
              <w:bottom w:val="single" w:sz="4" w:space="0" w:color="auto"/>
              <w:right w:val="single" w:sz="4" w:space="0" w:color="auto"/>
            </w:tcBorders>
            <w:shd w:val="clear" w:color="000000" w:fill="FFFFFF"/>
            <w:vAlign w:val="center"/>
            <w:hideMark/>
          </w:tcPr>
          <w:p w14:paraId="320E0706" w14:textId="77777777" w:rsidR="00F12DE2" w:rsidRPr="00F12DE2" w:rsidRDefault="00F12DE2" w:rsidP="00F12DE2">
            <w:pPr>
              <w:jc w:val="center"/>
              <w:rPr>
                <w:rFonts w:ascii="Tahoma" w:hAnsi="Tahoma" w:cs="Tahoma"/>
              </w:rPr>
            </w:pPr>
            <w:r w:rsidRPr="00F12DE2">
              <w:rPr>
                <w:rFonts w:ascii="Tahoma" w:hAnsi="Tahoma" w:cs="Tahoma"/>
              </w:rPr>
              <w:t>773-24-83-071</w:t>
            </w:r>
          </w:p>
        </w:tc>
        <w:tc>
          <w:tcPr>
            <w:tcW w:w="1340" w:type="dxa"/>
            <w:tcBorders>
              <w:top w:val="nil"/>
              <w:left w:val="nil"/>
              <w:bottom w:val="single" w:sz="4" w:space="0" w:color="auto"/>
              <w:right w:val="single" w:sz="4" w:space="0" w:color="auto"/>
            </w:tcBorders>
            <w:shd w:val="clear" w:color="000000" w:fill="FFFFFF"/>
            <w:vAlign w:val="center"/>
            <w:hideMark/>
          </w:tcPr>
          <w:p w14:paraId="5F30343D" w14:textId="77777777" w:rsidR="00F12DE2" w:rsidRPr="00F12DE2" w:rsidRDefault="00F12DE2" w:rsidP="00F12DE2">
            <w:pPr>
              <w:jc w:val="center"/>
              <w:rPr>
                <w:rFonts w:ascii="Tahoma" w:hAnsi="Tahoma" w:cs="Tahoma"/>
              </w:rPr>
            </w:pPr>
            <w:r w:rsidRPr="00F12DE2">
              <w:rPr>
                <w:rFonts w:ascii="Tahoma" w:hAnsi="Tahoma" w:cs="Tahoma"/>
              </w:rPr>
              <w:t>367363304</w:t>
            </w:r>
          </w:p>
        </w:tc>
      </w:tr>
      <w:tr w:rsidR="00F12DE2" w:rsidRPr="00F12DE2" w14:paraId="3CEF8731" w14:textId="77777777" w:rsidTr="00F12DE2">
        <w:trPr>
          <w:trHeight w:val="1005"/>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583F6609" w14:textId="77777777" w:rsidR="00F12DE2" w:rsidRPr="00F12DE2" w:rsidRDefault="00F12DE2" w:rsidP="00F12DE2">
            <w:pPr>
              <w:jc w:val="center"/>
              <w:rPr>
                <w:rFonts w:ascii="Tahoma" w:hAnsi="Tahoma" w:cs="Tahoma"/>
              </w:rPr>
            </w:pPr>
            <w:r w:rsidRPr="00F12DE2">
              <w:rPr>
                <w:rFonts w:ascii="Tahoma" w:hAnsi="Tahoma" w:cs="Tahoma"/>
              </w:rPr>
              <w:t>13.</w:t>
            </w:r>
          </w:p>
        </w:tc>
        <w:tc>
          <w:tcPr>
            <w:tcW w:w="3340" w:type="dxa"/>
            <w:tcBorders>
              <w:top w:val="nil"/>
              <w:left w:val="nil"/>
              <w:bottom w:val="single" w:sz="4" w:space="0" w:color="auto"/>
              <w:right w:val="single" w:sz="4" w:space="0" w:color="auto"/>
            </w:tcBorders>
            <w:shd w:val="clear" w:color="000000" w:fill="FFFFFF"/>
            <w:vAlign w:val="center"/>
            <w:hideMark/>
          </w:tcPr>
          <w:p w14:paraId="133A5D0F" w14:textId="77777777" w:rsidR="00F12DE2" w:rsidRPr="00F12DE2" w:rsidRDefault="00F12DE2" w:rsidP="00F12DE2">
            <w:pPr>
              <w:rPr>
                <w:rFonts w:ascii="Tahoma" w:hAnsi="Tahoma" w:cs="Tahoma"/>
              </w:rPr>
            </w:pPr>
            <w:r w:rsidRPr="00F12DE2">
              <w:rPr>
                <w:rFonts w:ascii="Tahoma" w:hAnsi="Tahoma" w:cs="Tahoma"/>
              </w:rPr>
              <w:t>Zespół Szkolno-Przedszkolny nr 8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4110D09B" w14:textId="77777777" w:rsidR="00F12DE2" w:rsidRPr="00F12DE2" w:rsidRDefault="00F12DE2" w:rsidP="00F12DE2">
            <w:pPr>
              <w:rPr>
                <w:rFonts w:ascii="Tahoma" w:hAnsi="Tahoma" w:cs="Tahoma"/>
              </w:rPr>
            </w:pPr>
            <w:r w:rsidRPr="00F12DE2">
              <w:rPr>
                <w:rFonts w:ascii="Tahoma" w:hAnsi="Tahoma" w:cs="Tahoma"/>
              </w:rPr>
              <w:t>ul. Gminna 5/9,                                    97-200 Tomaszów Mazowiecki</w:t>
            </w:r>
          </w:p>
        </w:tc>
        <w:tc>
          <w:tcPr>
            <w:tcW w:w="1600" w:type="dxa"/>
            <w:tcBorders>
              <w:top w:val="nil"/>
              <w:left w:val="nil"/>
              <w:bottom w:val="single" w:sz="4" w:space="0" w:color="auto"/>
              <w:right w:val="single" w:sz="4" w:space="0" w:color="auto"/>
            </w:tcBorders>
            <w:shd w:val="clear" w:color="000000" w:fill="FFFFFF"/>
            <w:noWrap/>
            <w:vAlign w:val="center"/>
            <w:hideMark/>
          </w:tcPr>
          <w:p w14:paraId="3D1FA113" w14:textId="77777777" w:rsidR="00F12DE2" w:rsidRPr="00F12DE2" w:rsidRDefault="00F12DE2" w:rsidP="00F12DE2">
            <w:pPr>
              <w:jc w:val="center"/>
              <w:rPr>
                <w:rFonts w:ascii="Tahoma" w:hAnsi="Tahoma" w:cs="Tahoma"/>
              </w:rPr>
            </w:pPr>
            <w:r w:rsidRPr="00F12DE2">
              <w:rPr>
                <w:rFonts w:ascii="Tahoma" w:hAnsi="Tahoma" w:cs="Tahoma"/>
              </w:rPr>
              <w:t>773-21-27-583</w:t>
            </w:r>
          </w:p>
        </w:tc>
        <w:tc>
          <w:tcPr>
            <w:tcW w:w="1340" w:type="dxa"/>
            <w:tcBorders>
              <w:top w:val="nil"/>
              <w:left w:val="nil"/>
              <w:bottom w:val="single" w:sz="4" w:space="0" w:color="auto"/>
              <w:right w:val="single" w:sz="4" w:space="0" w:color="auto"/>
            </w:tcBorders>
            <w:shd w:val="clear" w:color="000000" w:fill="FFFFFF"/>
            <w:noWrap/>
            <w:vAlign w:val="center"/>
            <w:hideMark/>
          </w:tcPr>
          <w:p w14:paraId="01733CC8" w14:textId="77777777" w:rsidR="00F12DE2" w:rsidRPr="00F12DE2" w:rsidRDefault="00F12DE2" w:rsidP="00F12DE2">
            <w:pPr>
              <w:jc w:val="center"/>
              <w:rPr>
                <w:rFonts w:ascii="Tahoma" w:hAnsi="Tahoma" w:cs="Tahoma"/>
              </w:rPr>
            </w:pPr>
            <w:r w:rsidRPr="00F12DE2">
              <w:rPr>
                <w:rFonts w:ascii="Tahoma" w:hAnsi="Tahoma" w:cs="Tahoma"/>
              </w:rPr>
              <w:t xml:space="preserve"> 590727297</w:t>
            </w:r>
          </w:p>
        </w:tc>
      </w:tr>
      <w:tr w:rsidR="00F12DE2" w:rsidRPr="00F12DE2" w14:paraId="4BE6FA11"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4C224808" w14:textId="77777777" w:rsidR="00F12DE2" w:rsidRPr="00F12DE2" w:rsidRDefault="00F12DE2" w:rsidP="00F12DE2">
            <w:pPr>
              <w:jc w:val="center"/>
              <w:rPr>
                <w:rFonts w:ascii="Tahoma" w:hAnsi="Tahoma" w:cs="Tahoma"/>
              </w:rPr>
            </w:pPr>
            <w:r w:rsidRPr="00F12DE2">
              <w:rPr>
                <w:rFonts w:ascii="Tahoma" w:hAnsi="Tahoma" w:cs="Tahoma"/>
              </w:rPr>
              <w:t>14.</w:t>
            </w:r>
          </w:p>
        </w:tc>
        <w:tc>
          <w:tcPr>
            <w:tcW w:w="3340" w:type="dxa"/>
            <w:tcBorders>
              <w:top w:val="nil"/>
              <w:left w:val="nil"/>
              <w:bottom w:val="single" w:sz="4" w:space="0" w:color="auto"/>
              <w:right w:val="single" w:sz="4" w:space="0" w:color="auto"/>
            </w:tcBorders>
            <w:shd w:val="clear" w:color="000000" w:fill="FFFFFF"/>
            <w:vAlign w:val="center"/>
            <w:hideMark/>
          </w:tcPr>
          <w:p w14:paraId="5A32290E" w14:textId="77777777" w:rsidR="00F12DE2" w:rsidRPr="00F12DE2" w:rsidRDefault="00F12DE2" w:rsidP="00F12DE2">
            <w:pPr>
              <w:rPr>
                <w:rFonts w:ascii="Tahoma" w:hAnsi="Tahoma" w:cs="Tahoma"/>
              </w:rPr>
            </w:pPr>
            <w:r w:rsidRPr="00F12DE2">
              <w:rPr>
                <w:rFonts w:ascii="Tahoma" w:hAnsi="Tahoma" w:cs="Tahoma"/>
              </w:rPr>
              <w:t>Zespół Szkolno-Przedszkolny nr 9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515DE93C" w14:textId="77777777" w:rsidR="00F12DE2" w:rsidRPr="00F12DE2" w:rsidRDefault="00F12DE2" w:rsidP="00F12DE2">
            <w:pPr>
              <w:rPr>
                <w:rFonts w:ascii="Tahoma" w:hAnsi="Tahoma" w:cs="Tahoma"/>
              </w:rPr>
            </w:pPr>
            <w:r w:rsidRPr="00F12DE2">
              <w:rPr>
                <w:rFonts w:ascii="Tahoma" w:hAnsi="Tahoma" w:cs="Tahoma"/>
              </w:rPr>
              <w:t xml:space="preserve">ul.Jałowcowa 8, 97-200 Tomaszów Maz.                                             </w:t>
            </w:r>
          </w:p>
        </w:tc>
        <w:tc>
          <w:tcPr>
            <w:tcW w:w="1600" w:type="dxa"/>
            <w:tcBorders>
              <w:top w:val="nil"/>
              <w:left w:val="nil"/>
              <w:bottom w:val="single" w:sz="4" w:space="0" w:color="auto"/>
              <w:right w:val="single" w:sz="4" w:space="0" w:color="auto"/>
            </w:tcBorders>
            <w:shd w:val="clear" w:color="000000" w:fill="FFFFFF"/>
            <w:vAlign w:val="center"/>
            <w:hideMark/>
          </w:tcPr>
          <w:p w14:paraId="1AC972E6" w14:textId="77777777" w:rsidR="00F12DE2" w:rsidRPr="00F12DE2" w:rsidRDefault="00F12DE2" w:rsidP="00F12DE2">
            <w:pPr>
              <w:jc w:val="center"/>
              <w:rPr>
                <w:rFonts w:ascii="Tahoma" w:hAnsi="Tahoma" w:cs="Tahoma"/>
              </w:rPr>
            </w:pPr>
            <w:r w:rsidRPr="00F12DE2">
              <w:rPr>
                <w:rFonts w:ascii="Tahoma" w:hAnsi="Tahoma" w:cs="Tahoma"/>
              </w:rPr>
              <w:t>773-24-83-088</w:t>
            </w:r>
          </w:p>
        </w:tc>
        <w:tc>
          <w:tcPr>
            <w:tcW w:w="1340" w:type="dxa"/>
            <w:tcBorders>
              <w:top w:val="nil"/>
              <w:left w:val="nil"/>
              <w:bottom w:val="single" w:sz="4" w:space="0" w:color="auto"/>
              <w:right w:val="single" w:sz="4" w:space="0" w:color="auto"/>
            </w:tcBorders>
            <w:shd w:val="clear" w:color="000000" w:fill="FFFFFF"/>
            <w:vAlign w:val="center"/>
            <w:hideMark/>
          </w:tcPr>
          <w:p w14:paraId="3D499BB3" w14:textId="77777777" w:rsidR="00F12DE2" w:rsidRPr="00F12DE2" w:rsidRDefault="00F12DE2" w:rsidP="00F12DE2">
            <w:pPr>
              <w:jc w:val="center"/>
              <w:rPr>
                <w:rFonts w:ascii="Tahoma" w:hAnsi="Tahoma" w:cs="Tahoma"/>
              </w:rPr>
            </w:pPr>
            <w:r w:rsidRPr="00F12DE2">
              <w:rPr>
                <w:rFonts w:ascii="Tahoma" w:hAnsi="Tahoma" w:cs="Tahoma"/>
              </w:rPr>
              <w:t>367363422</w:t>
            </w:r>
          </w:p>
        </w:tc>
      </w:tr>
      <w:tr w:rsidR="00F12DE2" w:rsidRPr="00F12DE2" w14:paraId="7DB64D6B"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7714486C" w14:textId="77777777" w:rsidR="00F12DE2" w:rsidRPr="00F12DE2" w:rsidRDefault="00F12DE2" w:rsidP="00F12DE2">
            <w:pPr>
              <w:jc w:val="center"/>
              <w:rPr>
                <w:rFonts w:ascii="Tahoma" w:hAnsi="Tahoma" w:cs="Tahoma"/>
              </w:rPr>
            </w:pPr>
            <w:r w:rsidRPr="00F12DE2">
              <w:rPr>
                <w:rFonts w:ascii="Tahoma" w:hAnsi="Tahoma" w:cs="Tahoma"/>
              </w:rPr>
              <w:t>15.</w:t>
            </w:r>
          </w:p>
        </w:tc>
        <w:tc>
          <w:tcPr>
            <w:tcW w:w="3340" w:type="dxa"/>
            <w:tcBorders>
              <w:top w:val="nil"/>
              <w:left w:val="nil"/>
              <w:bottom w:val="single" w:sz="4" w:space="0" w:color="auto"/>
              <w:right w:val="single" w:sz="4" w:space="0" w:color="auto"/>
            </w:tcBorders>
            <w:shd w:val="clear" w:color="000000" w:fill="FFFFFF"/>
            <w:vAlign w:val="center"/>
            <w:hideMark/>
          </w:tcPr>
          <w:p w14:paraId="602B46CD" w14:textId="77777777" w:rsidR="00F12DE2" w:rsidRPr="00F12DE2" w:rsidRDefault="00F12DE2" w:rsidP="00F12DE2">
            <w:pPr>
              <w:rPr>
                <w:rFonts w:ascii="Tahoma" w:hAnsi="Tahoma" w:cs="Tahoma"/>
              </w:rPr>
            </w:pPr>
            <w:r w:rsidRPr="00F12DE2">
              <w:rPr>
                <w:rFonts w:ascii="Tahoma" w:hAnsi="Tahoma" w:cs="Tahoma"/>
              </w:rPr>
              <w:t>Zespół Szkolno-Przedszkolny nr 10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77481224" w14:textId="77777777" w:rsidR="00F12DE2" w:rsidRPr="00F12DE2" w:rsidRDefault="00F12DE2" w:rsidP="00F12DE2">
            <w:pPr>
              <w:rPr>
                <w:rFonts w:ascii="Tahoma" w:hAnsi="Tahoma" w:cs="Tahoma"/>
              </w:rPr>
            </w:pPr>
            <w:r w:rsidRPr="00F12DE2">
              <w:rPr>
                <w:rFonts w:ascii="Tahoma" w:hAnsi="Tahoma" w:cs="Tahoma"/>
              </w:rPr>
              <w:t xml:space="preserve">al. M. J. Piłsudskiego 42/46, 97-200 Tomaszów Mazowiecki </w:t>
            </w:r>
          </w:p>
        </w:tc>
        <w:tc>
          <w:tcPr>
            <w:tcW w:w="1600" w:type="dxa"/>
            <w:tcBorders>
              <w:top w:val="nil"/>
              <w:left w:val="nil"/>
              <w:bottom w:val="single" w:sz="4" w:space="0" w:color="auto"/>
              <w:right w:val="single" w:sz="4" w:space="0" w:color="auto"/>
            </w:tcBorders>
            <w:shd w:val="clear" w:color="000000" w:fill="FFFFFF"/>
            <w:vAlign w:val="center"/>
            <w:hideMark/>
          </w:tcPr>
          <w:p w14:paraId="22ECEFF5" w14:textId="77777777" w:rsidR="00F12DE2" w:rsidRPr="00F12DE2" w:rsidRDefault="00F12DE2" w:rsidP="00F12DE2">
            <w:pPr>
              <w:jc w:val="center"/>
              <w:rPr>
                <w:rFonts w:ascii="Tahoma" w:hAnsi="Tahoma" w:cs="Tahoma"/>
              </w:rPr>
            </w:pPr>
            <w:r w:rsidRPr="00F12DE2">
              <w:rPr>
                <w:rFonts w:ascii="Tahoma" w:hAnsi="Tahoma" w:cs="Tahoma"/>
              </w:rPr>
              <w:t>773-24-83-148</w:t>
            </w:r>
          </w:p>
        </w:tc>
        <w:tc>
          <w:tcPr>
            <w:tcW w:w="1340" w:type="dxa"/>
            <w:tcBorders>
              <w:top w:val="nil"/>
              <w:left w:val="nil"/>
              <w:bottom w:val="single" w:sz="4" w:space="0" w:color="auto"/>
              <w:right w:val="single" w:sz="4" w:space="0" w:color="auto"/>
            </w:tcBorders>
            <w:shd w:val="clear" w:color="000000" w:fill="FFFFFF"/>
            <w:vAlign w:val="center"/>
            <w:hideMark/>
          </w:tcPr>
          <w:p w14:paraId="76BE4DA9" w14:textId="77777777" w:rsidR="00F12DE2" w:rsidRPr="00F12DE2" w:rsidRDefault="00F12DE2" w:rsidP="00F12DE2">
            <w:pPr>
              <w:jc w:val="center"/>
              <w:rPr>
                <w:rFonts w:ascii="Tahoma" w:hAnsi="Tahoma" w:cs="Tahoma"/>
              </w:rPr>
            </w:pPr>
            <w:r w:rsidRPr="00F12DE2">
              <w:rPr>
                <w:rFonts w:ascii="Tahoma" w:hAnsi="Tahoma" w:cs="Tahoma"/>
              </w:rPr>
              <w:t>367363505</w:t>
            </w:r>
          </w:p>
        </w:tc>
      </w:tr>
      <w:tr w:rsidR="00F12DE2" w:rsidRPr="00F12DE2" w14:paraId="2B64803B" w14:textId="77777777" w:rsidTr="00F12DE2">
        <w:trPr>
          <w:trHeight w:val="102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55C4F9FB" w14:textId="77777777" w:rsidR="00F12DE2" w:rsidRPr="00F12DE2" w:rsidRDefault="00F12DE2" w:rsidP="00F12DE2">
            <w:pPr>
              <w:jc w:val="center"/>
              <w:rPr>
                <w:rFonts w:ascii="Tahoma" w:hAnsi="Tahoma" w:cs="Tahoma"/>
              </w:rPr>
            </w:pPr>
            <w:r w:rsidRPr="00F12DE2">
              <w:rPr>
                <w:rFonts w:ascii="Tahoma" w:hAnsi="Tahoma" w:cs="Tahoma"/>
              </w:rPr>
              <w:t>16.</w:t>
            </w:r>
          </w:p>
        </w:tc>
        <w:tc>
          <w:tcPr>
            <w:tcW w:w="3340" w:type="dxa"/>
            <w:tcBorders>
              <w:top w:val="nil"/>
              <w:left w:val="nil"/>
              <w:bottom w:val="single" w:sz="4" w:space="0" w:color="auto"/>
              <w:right w:val="single" w:sz="4" w:space="0" w:color="auto"/>
            </w:tcBorders>
            <w:shd w:val="clear" w:color="000000" w:fill="FFFFFF"/>
            <w:vAlign w:val="center"/>
            <w:hideMark/>
          </w:tcPr>
          <w:p w14:paraId="00B6F29F" w14:textId="77777777" w:rsidR="00F12DE2" w:rsidRPr="00F12DE2" w:rsidRDefault="00F12DE2" w:rsidP="00F12DE2">
            <w:pPr>
              <w:rPr>
                <w:rFonts w:ascii="Tahoma" w:hAnsi="Tahoma" w:cs="Tahoma"/>
              </w:rPr>
            </w:pPr>
            <w:r w:rsidRPr="00F12DE2">
              <w:rPr>
                <w:rFonts w:ascii="Tahoma" w:hAnsi="Tahoma" w:cs="Tahoma"/>
              </w:rPr>
              <w:t>Szkoła Podstawowa nr 10 im. Tomaszowskich Olimpijczyków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0586687A" w14:textId="77777777" w:rsidR="00F12DE2" w:rsidRPr="00F12DE2" w:rsidRDefault="00F12DE2" w:rsidP="00F12DE2">
            <w:pPr>
              <w:rPr>
                <w:rFonts w:ascii="Tahoma" w:hAnsi="Tahoma" w:cs="Tahoma"/>
              </w:rPr>
            </w:pPr>
            <w:r w:rsidRPr="00F12DE2">
              <w:rPr>
                <w:rFonts w:ascii="Tahoma" w:hAnsi="Tahoma" w:cs="Tahoma"/>
              </w:rPr>
              <w:t>ul. Tomasza Ostrowskiego 14, 97-200 Tomaszów Mazowiecki</w:t>
            </w:r>
          </w:p>
        </w:tc>
        <w:tc>
          <w:tcPr>
            <w:tcW w:w="1600" w:type="dxa"/>
            <w:tcBorders>
              <w:top w:val="nil"/>
              <w:left w:val="nil"/>
              <w:bottom w:val="single" w:sz="4" w:space="0" w:color="auto"/>
              <w:right w:val="single" w:sz="4" w:space="0" w:color="auto"/>
            </w:tcBorders>
            <w:shd w:val="clear" w:color="000000" w:fill="FFFFFF"/>
            <w:noWrap/>
            <w:vAlign w:val="center"/>
            <w:hideMark/>
          </w:tcPr>
          <w:p w14:paraId="1062B1F8" w14:textId="77777777" w:rsidR="00F12DE2" w:rsidRPr="00F12DE2" w:rsidRDefault="00F12DE2" w:rsidP="00F12DE2">
            <w:pPr>
              <w:jc w:val="center"/>
              <w:rPr>
                <w:rFonts w:ascii="Tahoma" w:hAnsi="Tahoma" w:cs="Tahoma"/>
              </w:rPr>
            </w:pPr>
            <w:r w:rsidRPr="00F12DE2">
              <w:rPr>
                <w:rFonts w:ascii="Tahoma" w:hAnsi="Tahoma" w:cs="Tahoma"/>
              </w:rPr>
              <w:t>773-21-25-124</w:t>
            </w:r>
          </w:p>
        </w:tc>
        <w:tc>
          <w:tcPr>
            <w:tcW w:w="1340" w:type="dxa"/>
            <w:tcBorders>
              <w:top w:val="nil"/>
              <w:left w:val="nil"/>
              <w:bottom w:val="single" w:sz="4" w:space="0" w:color="auto"/>
              <w:right w:val="single" w:sz="4" w:space="0" w:color="auto"/>
            </w:tcBorders>
            <w:shd w:val="clear" w:color="000000" w:fill="FFFFFF"/>
            <w:noWrap/>
            <w:vAlign w:val="center"/>
            <w:hideMark/>
          </w:tcPr>
          <w:p w14:paraId="3552250F" w14:textId="77777777" w:rsidR="00F12DE2" w:rsidRPr="00F12DE2" w:rsidRDefault="00F12DE2" w:rsidP="00F12DE2">
            <w:pPr>
              <w:jc w:val="center"/>
              <w:rPr>
                <w:rFonts w:ascii="Tahoma" w:hAnsi="Tahoma" w:cs="Tahoma"/>
              </w:rPr>
            </w:pPr>
            <w:r w:rsidRPr="00F12DE2">
              <w:rPr>
                <w:rFonts w:ascii="Tahoma" w:hAnsi="Tahoma" w:cs="Tahoma"/>
              </w:rPr>
              <w:t>001074029</w:t>
            </w:r>
          </w:p>
        </w:tc>
      </w:tr>
      <w:tr w:rsidR="00F12DE2" w:rsidRPr="00F12DE2" w14:paraId="1E33BF3A" w14:textId="77777777" w:rsidTr="00F12DE2">
        <w:trPr>
          <w:trHeight w:val="102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499823EF" w14:textId="77777777" w:rsidR="00F12DE2" w:rsidRPr="00F12DE2" w:rsidRDefault="00F12DE2" w:rsidP="00F12DE2">
            <w:pPr>
              <w:jc w:val="center"/>
              <w:rPr>
                <w:rFonts w:ascii="Tahoma" w:hAnsi="Tahoma" w:cs="Tahoma"/>
              </w:rPr>
            </w:pPr>
            <w:r w:rsidRPr="00F12DE2">
              <w:rPr>
                <w:rFonts w:ascii="Tahoma" w:hAnsi="Tahoma" w:cs="Tahoma"/>
              </w:rPr>
              <w:t>17.</w:t>
            </w:r>
          </w:p>
        </w:tc>
        <w:tc>
          <w:tcPr>
            <w:tcW w:w="3340" w:type="dxa"/>
            <w:tcBorders>
              <w:top w:val="nil"/>
              <w:left w:val="nil"/>
              <w:bottom w:val="single" w:sz="4" w:space="0" w:color="auto"/>
              <w:right w:val="single" w:sz="4" w:space="0" w:color="auto"/>
            </w:tcBorders>
            <w:shd w:val="clear" w:color="000000" w:fill="FFFFFF"/>
            <w:vAlign w:val="center"/>
            <w:hideMark/>
          </w:tcPr>
          <w:p w14:paraId="6CA7731E" w14:textId="77777777" w:rsidR="00F12DE2" w:rsidRPr="00F12DE2" w:rsidRDefault="00F12DE2" w:rsidP="00F12DE2">
            <w:pPr>
              <w:rPr>
                <w:rFonts w:ascii="Tahoma" w:hAnsi="Tahoma" w:cs="Tahoma"/>
              </w:rPr>
            </w:pPr>
            <w:r w:rsidRPr="00F12DE2">
              <w:rPr>
                <w:rFonts w:ascii="Tahoma" w:hAnsi="Tahoma" w:cs="Tahoma"/>
              </w:rPr>
              <w:t>Zespół Przedszkolny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6EF84A4B" w14:textId="77777777" w:rsidR="00F12DE2" w:rsidRPr="00F12DE2" w:rsidRDefault="00F12DE2" w:rsidP="00F12DE2">
            <w:pPr>
              <w:rPr>
                <w:rFonts w:ascii="Tahoma" w:hAnsi="Tahoma" w:cs="Tahoma"/>
              </w:rPr>
            </w:pPr>
            <w:r w:rsidRPr="00F12DE2">
              <w:rPr>
                <w:rFonts w:ascii="Tahoma" w:hAnsi="Tahoma" w:cs="Tahoma"/>
              </w:rPr>
              <w:t>ul. Warszawska 103 A,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46471DF3" w14:textId="77777777" w:rsidR="00F12DE2" w:rsidRPr="00F12DE2" w:rsidRDefault="00F12DE2" w:rsidP="00F12DE2">
            <w:pPr>
              <w:jc w:val="center"/>
              <w:rPr>
                <w:rFonts w:ascii="Tahoma" w:hAnsi="Tahoma" w:cs="Tahoma"/>
              </w:rPr>
            </w:pPr>
            <w:r w:rsidRPr="00F12DE2">
              <w:rPr>
                <w:rFonts w:ascii="Tahoma" w:hAnsi="Tahoma" w:cs="Tahoma"/>
              </w:rPr>
              <w:t>773-24-76-651</w:t>
            </w:r>
          </w:p>
        </w:tc>
        <w:tc>
          <w:tcPr>
            <w:tcW w:w="1340" w:type="dxa"/>
            <w:tcBorders>
              <w:top w:val="nil"/>
              <w:left w:val="nil"/>
              <w:bottom w:val="single" w:sz="4" w:space="0" w:color="auto"/>
              <w:right w:val="single" w:sz="4" w:space="0" w:color="auto"/>
            </w:tcBorders>
            <w:shd w:val="clear" w:color="000000" w:fill="FFFFFF"/>
            <w:vAlign w:val="center"/>
            <w:hideMark/>
          </w:tcPr>
          <w:p w14:paraId="3154D31D" w14:textId="77777777" w:rsidR="00F12DE2" w:rsidRPr="00F12DE2" w:rsidRDefault="00F12DE2" w:rsidP="00F12DE2">
            <w:pPr>
              <w:jc w:val="center"/>
              <w:rPr>
                <w:rFonts w:ascii="Tahoma" w:hAnsi="Tahoma" w:cs="Tahoma"/>
              </w:rPr>
            </w:pPr>
            <w:r w:rsidRPr="00F12DE2">
              <w:rPr>
                <w:rFonts w:ascii="Tahoma" w:hAnsi="Tahoma" w:cs="Tahoma"/>
              </w:rPr>
              <w:t>362017218</w:t>
            </w:r>
          </w:p>
        </w:tc>
      </w:tr>
      <w:tr w:rsidR="00F12DE2" w:rsidRPr="00F12DE2" w14:paraId="63174CCA"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423BD6AF" w14:textId="77777777" w:rsidR="00F12DE2" w:rsidRPr="00F12DE2" w:rsidRDefault="00F12DE2" w:rsidP="00F12DE2">
            <w:pPr>
              <w:jc w:val="center"/>
              <w:rPr>
                <w:rFonts w:ascii="Tahoma" w:hAnsi="Tahoma" w:cs="Tahoma"/>
              </w:rPr>
            </w:pPr>
            <w:r w:rsidRPr="00F12DE2">
              <w:rPr>
                <w:rFonts w:ascii="Tahoma" w:hAnsi="Tahoma" w:cs="Tahoma"/>
              </w:rPr>
              <w:t>18.</w:t>
            </w:r>
          </w:p>
        </w:tc>
        <w:tc>
          <w:tcPr>
            <w:tcW w:w="3340" w:type="dxa"/>
            <w:tcBorders>
              <w:top w:val="nil"/>
              <w:left w:val="nil"/>
              <w:bottom w:val="single" w:sz="4" w:space="0" w:color="auto"/>
              <w:right w:val="single" w:sz="4" w:space="0" w:color="auto"/>
            </w:tcBorders>
            <w:shd w:val="clear" w:color="000000" w:fill="FFFFFF"/>
            <w:vAlign w:val="center"/>
            <w:hideMark/>
          </w:tcPr>
          <w:p w14:paraId="0CA7BD69" w14:textId="77777777" w:rsidR="00F12DE2" w:rsidRPr="00F12DE2" w:rsidRDefault="00F12DE2" w:rsidP="00F12DE2">
            <w:pPr>
              <w:rPr>
                <w:rFonts w:ascii="Tahoma" w:hAnsi="Tahoma" w:cs="Tahoma"/>
              </w:rPr>
            </w:pPr>
            <w:r w:rsidRPr="00F12DE2">
              <w:rPr>
                <w:rFonts w:ascii="Tahoma" w:hAnsi="Tahoma" w:cs="Tahoma"/>
              </w:rPr>
              <w:t>Miejski Ośrodek Pomocy Społecznej</w:t>
            </w:r>
          </w:p>
        </w:tc>
        <w:tc>
          <w:tcPr>
            <w:tcW w:w="3340" w:type="dxa"/>
            <w:tcBorders>
              <w:top w:val="nil"/>
              <w:left w:val="nil"/>
              <w:bottom w:val="single" w:sz="4" w:space="0" w:color="auto"/>
              <w:right w:val="single" w:sz="4" w:space="0" w:color="auto"/>
            </w:tcBorders>
            <w:shd w:val="clear" w:color="000000" w:fill="FFFFFF"/>
            <w:vAlign w:val="center"/>
            <w:hideMark/>
          </w:tcPr>
          <w:p w14:paraId="1A1A23B6" w14:textId="77777777" w:rsidR="00F12DE2" w:rsidRPr="00F12DE2" w:rsidRDefault="00F12DE2" w:rsidP="00F12DE2">
            <w:pPr>
              <w:rPr>
                <w:rFonts w:ascii="Tahoma" w:hAnsi="Tahoma" w:cs="Tahoma"/>
              </w:rPr>
            </w:pPr>
            <w:r w:rsidRPr="00F12DE2">
              <w:rPr>
                <w:rFonts w:ascii="Tahoma" w:hAnsi="Tahoma" w:cs="Tahoma"/>
              </w:rPr>
              <w:t xml:space="preserve">ul. Cekanowska 5, 97-200 Tomaszów Mazowiecki </w:t>
            </w:r>
          </w:p>
        </w:tc>
        <w:tc>
          <w:tcPr>
            <w:tcW w:w="1600" w:type="dxa"/>
            <w:tcBorders>
              <w:top w:val="nil"/>
              <w:left w:val="nil"/>
              <w:bottom w:val="single" w:sz="4" w:space="0" w:color="auto"/>
              <w:right w:val="single" w:sz="4" w:space="0" w:color="auto"/>
            </w:tcBorders>
            <w:shd w:val="clear" w:color="000000" w:fill="FFFFFF"/>
            <w:vAlign w:val="center"/>
            <w:hideMark/>
          </w:tcPr>
          <w:p w14:paraId="77D8CA4A" w14:textId="77777777" w:rsidR="00F12DE2" w:rsidRPr="00F12DE2" w:rsidRDefault="00F12DE2" w:rsidP="00F12DE2">
            <w:pPr>
              <w:jc w:val="center"/>
              <w:rPr>
                <w:rFonts w:ascii="Tahoma" w:hAnsi="Tahoma" w:cs="Tahoma"/>
              </w:rPr>
            </w:pPr>
            <w:r w:rsidRPr="00F12DE2">
              <w:rPr>
                <w:rFonts w:ascii="Tahoma" w:hAnsi="Tahoma" w:cs="Tahoma"/>
              </w:rPr>
              <w:t>773-177-19-68</w:t>
            </w:r>
          </w:p>
        </w:tc>
        <w:tc>
          <w:tcPr>
            <w:tcW w:w="1340" w:type="dxa"/>
            <w:tcBorders>
              <w:top w:val="nil"/>
              <w:left w:val="nil"/>
              <w:bottom w:val="single" w:sz="4" w:space="0" w:color="auto"/>
              <w:right w:val="single" w:sz="4" w:space="0" w:color="auto"/>
            </w:tcBorders>
            <w:shd w:val="clear" w:color="000000" w:fill="FFFFFF"/>
            <w:vAlign w:val="center"/>
            <w:hideMark/>
          </w:tcPr>
          <w:p w14:paraId="52D57C88" w14:textId="77777777" w:rsidR="00F12DE2" w:rsidRPr="00F12DE2" w:rsidRDefault="00F12DE2" w:rsidP="00F12DE2">
            <w:pPr>
              <w:jc w:val="center"/>
              <w:rPr>
                <w:rFonts w:ascii="Tahoma" w:hAnsi="Tahoma" w:cs="Tahoma"/>
              </w:rPr>
            </w:pPr>
            <w:r w:rsidRPr="00F12DE2">
              <w:rPr>
                <w:rFonts w:ascii="Tahoma" w:hAnsi="Tahoma" w:cs="Tahoma"/>
              </w:rPr>
              <w:t>004700728</w:t>
            </w:r>
          </w:p>
        </w:tc>
      </w:tr>
      <w:tr w:rsidR="00F12DE2" w:rsidRPr="00F12DE2" w14:paraId="0EB6B8D5" w14:textId="77777777" w:rsidTr="00F12DE2">
        <w:trPr>
          <w:trHeight w:val="58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0FE9C3FE" w14:textId="77777777" w:rsidR="00F12DE2" w:rsidRPr="00F12DE2" w:rsidRDefault="00F12DE2" w:rsidP="00F12DE2">
            <w:pPr>
              <w:jc w:val="center"/>
              <w:rPr>
                <w:rFonts w:ascii="Tahoma" w:hAnsi="Tahoma" w:cs="Tahoma"/>
              </w:rPr>
            </w:pPr>
            <w:r w:rsidRPr="00F12DE2">
              <w:rPr>
                <w:rFonts w:ascii="Tahoma" w:hAnsi="Tahoma" w:cs="Tahoma"/>
              </w:rPr>
              <w:t>19.</w:t>
            </w:r>
          </w:p>
        </w:tc>
        <w:tc>
          <w:tcPr>
            <w:tcW w:w="3340" w:type="dxa"/>
            <w:tcBorders>
              <w:top w:val="nil"/>
              <w:left w:val="nil"/>
              <w:bottom w:val="single" w:sz="4" w:space="0" w:color="auto"/>
              <w:right w:val="single" w:sz="4" w:space="0" w:color="auto"/>
            </w:tcBorders>
            <w:shd w:val="clear" w:color="000000" w:fill="FFFFFF"/>
            <w:vAlign w:val="center"/>
            <w:hideMark/>
          </w:tcPr>
          <w:p w14:paraId="16109C40" w14:textId="77777777" w:rsidR="00F12DE2" w:rsidRPr="00F12DE2" w:rsidRDefault="00F12DE2" w:rsidP="00F12DE2">
            <w:pPr>
              <w:rPr>
                <w:rFonts w:ascii="Tahoma" w:hAnsi="Tahoma" w:cs="Tahoma"/>
              </w:rPr>
            </w:pPr>
            <w:r w:rsidRPr="00F12DE2">
              <w:rPr>
                <w:rFonts w:ascii="Tahoma" w:hAnsi="Tahoma" w:cs="Tahoma"/>
              </w:rPr>
              <w:t>Straż Miejska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164706D7" w14:textId="77777777" w:rsidR="00F12DE2" w:rsidRPr="00F12DE2" w:rsidRDefault="00F12DE2" w:rsidP="00F12DE2">
            <w:pPr>
              <w:rPr>
                <w:rFonts w:ascii="Tahoma" w:hAnsi="Tahoma" w:cs="Tahoma"/>
              </w:rPr>
            </w:pPr>
            <w:r w:rsidRPr="00F12DE2">
              <w:rPr>
                <w:rFonts w:ascii="Tahoma" w:hAnsi="Tahoma" w:cs="Tahoma"/>
              </w:rPr>
              <w:t xml:space="preserve"> Plac Kościuszki 24, </w:t>
            </w:r>
            <w:r w:rsidRPr="00F12DE2">
              <w:rPr>
                <w:rFonts w:ascii="Tahoma" w:hAnsi="Tahoma" w:cs="Tahoma"/>
              </w:rPr>
              <w:br/>
              <w:t>97-200 Tomaszów Maz.</w:t>
            </w:r>
          </w:p>
        </w:tc>
        <w:tc>
          <w:tcPr>
            <w:tcW w:w="1600" w:type="dxa"/>
            <w:tcBorders>
              <w:top w:val="nil"/>
              <w:left w:val="nil"/>
              <w:bottom w:val="single" w:sz="4" w:space="0" w:color="auto"/>
              <w:right w:val="single" w:sz="4" w:space="0" w:color="auto"/>
            </w:tcBorders>
            <w:shd w:val="clear" w:color="000000" w:fill="FFFFFF"/>
            <w:vAlign w:val="center"/>
            <w:hideMark/>
          </w:tcPr>
          <w:p w14:paraId="3DDE1370" w14:textId="77777777" w:rsidR="00F12DE2" w:rsidRPr="00F12DE2" w:rsidRDefault="00F12DE2" w:rsidP="00F12DE2">
            <w:pPr>
              <w:jc w:val="center"/>
              <w:rPr>
                <w:rFonts w:ascii="Tahoma" w:hAnsi="Tahoma" w:cs="Tahoma"/>
              </w:rPr>
            </w:pPr>
            <w:r w:rsidRPr="00F12DE2">
              <w:rPr>
                <w:rFonts w:ascii="Tahoma" w:hAnsi="Tahoma" w:cs="Tahoma"/>
              </w:rPr>
              <w:t>773-20-22-306</w:t>
            </w:r>
          </w:p>
        </w:tc>
        <w:tc>
          <w:tcPr>
            <w:tcW w:w="1340" w:type="dxa"/>
            <w:tcBorders>
              <w:top w:val="nil"/>
              <w:left w:val="nil"/>
              <w:bottom w:val="single" w:sz="4" w:space="0" w:color="auto"/>
              <w:right w:val="single" w:sz="4" w:space="0" w:color="auto"/>
            </w:tcBorders>
            <w:shd w:val="clear" w:color="000000" w:fill="FFFFFF"/>
            <w:vAlign w:val="center"/>
            <w:hideMark/>
          </w:tcPr>
          <w:p w14:paraId="0B9C8569" w14:textId="77777777" w:rsidR="00F12DE2" w:rsidRPr="00F12DE2" w:rsidRDefault="00F12DE2" w:rsidP="00F12DE2">
            <w:pPr>
              <w:jc w:val="center"/>
              <w:rPr>
                <w:rFonts w:ascii="Tahoma" w:hAnsi="Tahoma" w:cs="Tahoma"/>
              </w:rPr>
            </w:pPr>
            <w:r w:rsidRPr="00F12DE2">
              <w:rPr>
                <w:rFonts w:ascii="Tahoma" w:hAnsi="Tahoma" w:cs="Tahoma"/>
              </w:rPr>
              <w:t>590580807</w:t>
            </w:r>
          </w:p>
        </w:tc>
      </w:tr>
      <w:tr w:rsidR="00F12DE2" w:rsidRPr="00F12DE2" w14:paraId="5E59F7B5" w14:textId="77777777" w:rsidTr="00F12DE2">
        <w:trPr>
          <w:trHeight w:val="702"/>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12DD72E3" w14:textId="77777777" w:rsidR="00F12DE2" w:rsidRPr="00F12DE2" w:rsidRDefault="00F12DE2" w:rsidP="00F12DE2">
            <w:pPr>
              <w:jc w:val="center"/>
              <w:rPr>
                <w:rFonts w:ascii="Tahoma" w:hAnsi="Tahoma" w:cs="Tahoma"/>
              </w:rPr>
            </w:pPr>
            <w:r w:rsidRPr="00F12DE2">
              <w:rPr>
                <w:rFonts w:ascii="Tahoma" w:hAnsi="Tahoma" w:cs="Tahoma"/>
              </w:rPr>
              <w:t>20.</w:t>
            </w:r>
          </w:p>
        </w:tc>
        <w:tc>
          <w:tcPr>
            <w:tcW w:w="3340" w:type="dxa"/>
            <w:tcBorders>
              <w:top w:val="nil"/>
              <w:left w:val="nil"/>
              <w:bottom w:val="single" w:sz="4" w:space="0" w:color="auto"/>
              <w:right w:val="single" w:sz="4" w:space="0" w:color="auto"/>
            </w:tcBorders>
            <w:shd w:val="clear" w:color="000000" w:fill="FFFFFF"/>
            <w:vAlign w:val="center"/>
            <w:hideMark/>
          </w:tcPr>
          <w:p w14:paraId="548D2815" w14:textId="77777777" w:rsidR="00F12DE2" w:rsidRPr="00F12DE2" w:rsidRDefault="00F12DE2" w:rsidP="00F12DE2">
            <w:pPr>
              <w:rPr>
                <w:rFonts w:ascii="Tahoma" w:hAnsi="Tahoma" w:cs="Tahoma"/>
              </w:rPr>
            </w:pPr>
            <w:r w:rsidRPr="00F12DE2">
              <w:rPr>
                <w:rFonts w:ascii="Tahoma" w:hAnsi="Tahoma" w:cs="Tahoma"/>
              </w:rPr>
              <w:t>Miejskie Centrum Kultury w Tomaszowie Mazowieckim</w:t>
            </w:r>
          </w:p>
        </w:tc>
        <w:tc>
          <w:tcPr>
            <w:tcW w:w="3340" w:type="dxa"/>
            <w:tcBorders>
              <w:top w:val="nil"/>
              <w:left w:val="nil"/>
              <w:bottom w:val="single" w:sz="4" w:space="0" w:color="auto"/>
              <w:right w:val="single" w:sz="4" w:space="0" w:color="auto"/>
            </w:tcBorders>
            <w:shd w:val="clear" w:color="000000" w:fill="FFFFFF"/>
            <w:vAlign w:val="center"/>
            <w:hideMark/>
          </w:tcPr>
          <w:p w14:paraId="4647A19E" w14:textId="77777777" w:rsidR="00F12DE2" w:rsidRPr="00F12DE2" w:rsidRDefault="00F12DE2" w:rsidP="00F12DE2">
            <w:pPr>
              <w:rPr>
                <w:rFonts w:ascii="Tahoma" w:hAnsi="Tahoma" w:cs="Tahoma"/>
              </w:rPr>
            </w:pPr>
            <w:r w:rsidRPr="00F12DE2">
              <w:rPr>
                <w:rFonts w:ascii="Tahoma" w:hAnsi="Tahoma" w:cs="Tahoma"/>
              </w:rPr>
              <w:t>Pl. Kościuszki 18,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45100B22" w14:textId="77777777" w:rsidR="00F12DE2" w:rsidRPr="00F12DE2" w:rsidRDefault="00F12DE2" w:rsidP="00F12DE2">
            <w:pPr>
              <w:jc w:val="center"/>
              <w:rPr>
                <w:rFonts w:ascii="Tahoma" w:hAnsi="Tahoma" w:cs="Tahoma"/>
              </w:rPr>
            </w:pPr>
            <w:r w:rsidRPr="00F12DE2">
              <w:rPr>
                <w:rFonts w:ascii="Tahoma" w:hAnsi="Tahoma" w:cs="Tahoma"/>
              </w:rPr>
              <w:t>773-24-77-679</w:t>
            </w:r>
          </w:p>
        </w:tc>
        <w:tc>
          <w:tcPr>
            <w:tcW w:w="1340" w:type="dxa"/>
            <w:tcBorders>
              <w:top w:val="nil"/>
              <w:left w:val="nil"/>
              <w:bottom w:val="single" w:sz="4" w:space="0" w:color="auto"/>
              <w:right w:val="single" w:sz="4" w:space="0" w:color="auto"/>
            </w:tcBorders>
            <w:shd w:val="clear" w:color="000000" w:fill="FFFFFF"/>
            <w:vAlign w:val="center"/>
            <w:hideMark/>
          </w:tcPr>
          <w:p w14:paraId="1387DDF0" w14:textId="77777777" w:rsidR="00F12DE2" w:rsidRPr="00F12DE2" w:rsidRDefault="00F12DE2" w:rsidP="00F12DE2">
            <w:pPr>
              <w:jc w:val="center"/>
              <w:rPr>
                <w:rFonts w:ascii="Tahoma" w:hAnsi="Tahoma" w:cs="Tahoma"/>
              </w:rPr>
            </w:pPr>
            <w:r w:rsidRPr="00F12DE2">
              <w:rPr>
                <w:rFonts w:ascii="Tahoma" w:hAnsi="Tahoma" w:cs="Tahoma"/>
              </w:rPr>
              <w:t>363315998</w:t>
            </w:r>
          </w:p>
        </w:tc>
      </w:tr>
      <w:tr w:rsidR="00F12DE2" w:rsidRPr="00F12DE2" w14:paraId="7E4B5C21"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3C80CB72" w14:textId="77777777" w:rsidR="00F12DE2" w:rsidRPr="00F12DE2" w:rsidRDefault="00F12DE2" w:rsidP="00F12DE2">
            <w:pPr>
              <w:jc w:val="center"/>
              <w:rPr>
                <w:rFonts w:ascii="Tahoma" w:hAnsi="Tahoma" w:cs="Tahoma"/>
              </w:rPr>
            </w:pPr>
            <w:r w:rsidRPr="00F12DE2">
              <w:rPr>
                <w:rFonts w:ascii="Tahoma" w:hAnsi="Tahoma" w:cs="Tahoma"/>
              </w:rPr>
              <w:t>21.</w:t>
            </w:r>
          </w:p>
        </w:tc>
        <w:tc>
          <w:tcPr>
            <w:tcW w:w="3340" w:type="dxa"/>
            <w:tcBorders>
              <w:top w:val="nil"/>
              <w:left w:val="nil"/>
              <w:bottom w:val="single" w:sz="4" w:space="0" w:color="auto"/>
              <w:right w:val="single" w:sz="4" w:space="0" w:color="auto"/>
            </w:tcBorders>
            <w:shd w:val="clear" w:color="000000" w:fill="FFFFFF"/>
            <w:vAlign w:val="center"/>
            <w:hideMark/>
          </w:tcPr>
          <w:p w14:paraId="3409B572" w14:textId="77777777" w:rsidR="00F12DE2" w:rsidRPr="00F12DE2" w:rsidRDefault="00F12DE2" w:rsidP="00F12DE2">
            <w:pPr>
              <w:rPr>
                <w:rFonts w:ascii="Tahoma" w:hAnsi="Tahoma" w:cs="Tahoma"/>
              </w:rPr>
            </w:pPr>
            <w:r w:rsidRPr="00F12DE2">
              <w:rPr>
                <w:rFonts w:ascii="Tahoma" w:hAnsi="Tahoma" w:cs="Tahoma"/>
              </w:rPr>
              <w:t>Samorządowy Żłobek nr 1</w:t>
            </w:r>
          </w:p>
        </w:tc>
        <w:tc>
          <w:tcPr>
            <w:tcW w:w="3340" w:type="dxa"/>
            <w:tcBorders>
              <w:top w:val="nil"/>
              <w:left w:val="nil"/>
              <w:bottom w:val="single" w:sz="4" w:space="0" w:color="auto"/>
              <w:right w:val="single" w:sz="4" w:space="0" w:color="auto"/>
            </w:tcBorders>
            <w:shd w:val="clear" w:color="000000" w:fill="FFFFFF"/>
            <w:vAlign w:val="center"/>
            <w:hideMark/>
          </w:tcPr>
          <w:p w14:paraId="7382B8DE" w14:textId="77777777" w:rsidR="00F12DE2" w:rsidRPr="00F12DE2" w:rsidRDefault="00F12DE2" w:rsidP="00F12DE2">
            <w:pPr>
              <w:rPr>
                <w:rFonts w:ascii="Tahoma" w:hAnsi="Tahoma" w:cs="Tahoma"/>
              </w:rPr>
            </w:pPr>
            <w:r w:rsidRPr="00F12DE2">
              <w:rPr>
                <w:rFonts w:ascii="Tahoma" w:hAnsi="Tahoma" w:cs="Tahoma"/>
              </w:rPr>
              <w:t>ul. Strzelecka 14, 97-200 Tomaszów Mazowiecki</w:t>
            </w:r>
          </w:p>
        </w:tc>
        <w:tc>
          <w:tcPr>
            <w:tcW w:w="1600" w:type="dxa"/>
            <w:tcBorders>
              <w:top w:val="nil"/>
              <w:left w:val="nil"/>
              <w:bottom w:val="single" w:sz="4" w:space="0" w:color="auto"/>
              <w:right w:val="single" w:sz="4" w:space="0" w:color="auto"/>
            </w:tcBorders>
            <w:shd w:val="clear" w:color="000000" w:fill="FFFFFF"/>
            <w:vAlign w:val="center"/>
            <w:hideMark/>
          </w:tcPr>
          <w:p w14:paraId="78FB1069" w14:textId="77777777" w:rsidR="00F12DE2" w:rsidRPr="00F12DE2" w:rsidRDefault="00F12DE2" w:rsidP="00F12DE2">
            <w:pPr>
              <w:jc w:val="center"/>
              <w:rPr>
                <w:rFonts w:ascii="Tahoma" w:hAnsi="Tahoma" w:cs="Tahoma"/>
              </w:rPr>
            </w:pPr>
            <w:r w:rsidRPr="00F12DE2">
              <w:rPr>
                <w:rFonts w:ascii="Tahoma" w:hAnsi="Tahoma" w:cs="Tahoma"/>
              </w:rPr>
              <w:t>773-21-65-218</w:t>
            </w:r>
          </w:p>
        </w:tc>
        <w:tc>
          <w:tcPr>
            <w:tcW w:w="1340" w:type="dxa"/>
            <w:tcBorders>
              <w:top w:val="nil"/>
              <w:left w:val="nil"/>
              <w:bottom w:val="single" w:sz="4" w:space="0" w:color="auto"/>
              <w:right w:val="single" w:sz="4" w:space="0" w:color="auto"/>
            </w:tcBorders>
            <w:shd w:val="clear" w:color="000000" w:fill="FFFFFF"/>
            <w:vAlign w:val="center"/>
            <w:hideMark/>
          </w:tcPr>
          <w:p w14:paraId="52B17E69" w14:textId="77777777" w:rsidR="00F12DE2" w:rsidRPr="00F12DE2" w:rsidRDefault="00F12DE2" w:rsidP="00F12DE2">
            <w:pPr>
              <w:jc w:val="center"/>
              <w:rPr>
                <w:rFonts w:ascii="Tahoma" w:hAnsi="Tahoma" w:cs="Tahoma"/>
              </w:rPr>
            </w:pPr>
            <w:r w:rsidRPr="00F12DE2">
              <w:rPr>
                <w:rFonts w:ascii="Tahoma" w:hAnsi="Tahoma" w:cs="Tahoma"/>
              </w:rPr>
              <w:t>592132680</w:t>
            </w:r>
          </w:p>
        </w:tc>
      </w:tr>
      <w:tr w:rsidR="00F12DE2" w:rsidRPr="00F12DE2" w14:paraId="4C01442A" w14:textId="77777777" w:rsidTr="00F12DE2">
        <w:trPr>
          <w:trHeight w:val="510"/>
        </w:trPr>
        <w:tc>
          <w:tcPr>
            <w:tcW w:w="580" w:type="dxa"/>
            <w:tcBorders>
              <w:top w:val="single" w:sz="4" w:space="0" w:color="auto"/>
              <w:left w:val="single" w:sz="4" w:space="0" w:color="auto"/>
              <w:bottom w:val="nil"/>
              <w:right w:val="single" w:sz="4" w:space="0" w:color="auto"/>
            </w:tcBorders>
            <w:shd w:val="clear" w:color="000000" w:fill="FFFFFF"/>
            <w:vAlign w:val="center"/>
            <w:hideMark/>
          </w:tcPr>
          <w:p w14:paraId="2C1A63F6" w14:textId="77777777" w:rsidR="00F12DE2" w:rsidRPr="00F12DE2" w:rsidRDefault="00F12DE2" w:rsidP="00F12DE2">
            <w:pPr>
              <w:jc w:val="center"/>
              <w:rPr>
                <w:rFonts w:ascii="Tahoma" w:hAnsi="Tahoma" w:cs="Tahoma"/>
              </w:rPr>
            </w:pPr>
            <w:r w:rsidRPr="00F12DE2">
              <w:rPr>
                <w:rFonts w:ascii="Tahoma" w:hAnsi="Tahoma" w:cs="Tahoma"/>
              </w:rPr>
              <w:t>22.</w:t>
            </w:r>
          </w:p>
        </w:tc>
        <w:tc>
          <w:tcPr>
            <w:tcW w:w="3340" w:type="dxa"/>
            <w:tcBorders>
              <w:top w:val="nil"/>
              <w:left w:val="nil"/>
              <w:bottom w:val="single" w:sz="4" w:space="0" w:color="auto"/>
              <w:right w:val="single" w:sz="4" w:space="0" w:color="auto"/>
            </w:tcBorders>
            <w:shd w:val="clear" w:color="000000" w:fill="FFFFFF"/>
            <w:vAlign w:val="center"/>
            <w:hideMark/>
          </w:tcPr>
          <w:p w14:paraId="0B79A585" w14:textId="77777777" w:rsidR="00F12DE2" w:rsidRPr="00F12DE2" w:rsidRDefault="00F12DE2" w:rsidP="00F12DE2">
            <w:pPr>
              <w:rPr>
                <w:rFonts w:ascii="Tahoma" w:hAnsi="Tahoma" w:cs="Tahoma"/>
              </w:rPr>
            </w:pPr>
            <w:r w:rsidRPr="00F12DE2">
              <w:rPr>
                <w:rFonts w:ascii="Tahoma" w:hAnsi="Tahoma" w:cs="Tahoma"/>
              </w:rPr>
              <w:t>Centrum Usług Wspólnych Gminy Miasto Tomaszów Mazowiecki</w:t>
            </w:r>
          </w:p>
        </w:tc>
        <w:tc>
          <w:tcPr>
            <w:tcW w:w="3340" w:type="dxa"/>
            <w:tcBorders>
              <w:top w:val="nil"/>
              <w:left w:val="nil"/>
              <w:bottom w:val="single" w:sz="4" w:space="0" w:color="auto"/>
              <w:right w:val="single" w:sz="4" w:space="0" w:color="auto"/>
            </w:tcBorders>
            <w:shd w:val="clear" w:color="000000" w:fill="FFFFFF"/>
            <w:vAlign w:val="center"/>
            <w:hideMark/>
          </w:tcPr>
          <w:p w14:paraId="54CF87ED" w14:textId="77777777" w:rsidR="00F12DE2" w:rsidRPr="00F12DE2" w:rsidRDefault="00F12DE2" w:rsidP="00F12DE2">
            <w:pPr>
              <w:rPr>
                <w:rFonts w:ascii="Tahoma" w:hAnsi="Tahoma" w:cs="Tahoma"/>
              </w:rPr>
            </w:pPr>
            <w:r w:rsidRPr="00F12DE2">
              <w:rPr>
                <w:rFonts w:ascii="Tahoma" w:hAnsi="Tahoma" w:cs="Tahoma"/>
              </w:rPr>
              <w:t xml:space="preserve">97-200 Tomaszów Mazowiecki ul. Św. Plac Kościuszki 24 </w:t>
            </w:r>
          </w:p>
        </w:tc>
        <w:tc>
          <w:tcPr>
            <w:tcW w:w="1600" w:type="dxa"/>
            <w:tcBorders>
              <w:top w:val="nil"/>
              <w:left w:val="nil"/>
              <w:bottom w:val="single" w:sz="4" w:space="0" w:color="auto"/>
              <w:right w:val="single" w:sz="4" w:space="0" w:color="auto"/>
            </w:tcBorders>
            <w:shd w:val="clear" w:color="000000" w:fill="FFFFFF"/>
            <w:vAlign w:val="center"/>
            <w:hideMark/>
          </w:tcPr>
          <w:p w14:paraId="389E7A2C" w14:textId="77777777" w:rsidR="00F12DE2" w:rsidRPr="00F12DE2" w:rsidRDefault="00F12DE2" w:rsidP="00F12DE2">
            <w:pPr>
              <w:jc w:val="center"/>
              <w:rPr>
                <w:rFonts w:ascii="Tahoma" w:hAnsi="Tahoma" w:cs="Tahoma"/>
              </w:rPr>
            </w:pPr>
            <w:r w:rsidRPr="00F12DE2">
              <w:rPr>
                <w:rFonts w:ascii="Tahoma" w:hAnsi="Tahoma" w:cs="Tahoma"/>
              </w:rPr>
              <w:t>773-248-17-41</w:t>
            </w:r>
          </w:p>
        </w:tc>
        <w:tc>
          <w:tcPr>
            <w:tcW w:w="1340" w:type="dxa"/>
            <w:tcBorders>
              <w:top w:val="nil"/>
              <w:left w:val="nil"/>
              <w:bottom w:val="single" w:sz="4" w:space="0" w:color="auto"/>
              <w:right w:val="single" w:sz="4" w:space="0" w:color="auto"/>
            </w:tcBorders>
            <w:shd w:val="clear" w:color="000000" w:fill="FFFFFF"/>
            <w:vAlign w:val="center"/>
            <w:hideMark/>
          </w:tcPr>
          <w:p w14:paraId="32C1B31E" w14:textId="77777777" w:rsidR="00F12DE2" w:rsidRPr="00F12DE2" w:rsidRDefault="00F12DE2" w:rsidP="00F12DE2">
            <w:pPr>
              <w:jc w:val="center"/>
              <w:rPr>
                <w:rFonts w:ascii="Tahoma" w:hAnsi="Tahoma" w:cs="Tahoma"/>
              </w:rPr>
            </w:pPr>
            <w:r w:rsidRPr="00F12DE2">
              <w:rPr>
                <w:rFonts w:ascii="Tahoma" w:hAnsi="Tahoma" w:cs="Tahoma"/>
              </w:rPr>
              <w:t>367105105</w:t>
            </w:r>
          </w:p>
        </w:tc>
      </w:tr>
      <w:tr w:rsidR="00F12DE2" w:rsidRPr="00F12DE2" w14:paraId="211E98BC" w14:textId="77777777" w:rsidTr="00F12DE2">
        <w:trPr>
          <w:trHeight w:val="1530"/>
        </w:trPr>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A0D6EC" w14:textId="77777777" w:rsidR="00F12DE2" w:rsidRPr="00F12DE2" w:rsidRDefault="00F12DE2" w:rsidP="00F12DE2">
            <w:pPr>
              <w:jc w:val="center"/>
              <w:rPr>
                <w:rFonts w:ascii="Tahoma" w:hAnsi="Tahoma" w:cs="Tahoma"/>
              </w:rPr>
            </w:pPr>
            <w:r w:rsidRPr="00F12DE2">
              <w:rPr>
                <w:rFonts w:ascii="Tahoma" w:hAnsi="Tahoma" w:cs="Tahoma"/>
              </w:rPr>
              <w:lastRenderedPageBreak/>
              <w:t>23.</w:t>
            </w:r>
          </w:p>
        </w:tc>
        <w:tc>
          <w:tcPr>
            <w:tcW w:w="3340" w:type="dxa"/>
            <w:tcBorders>
              <w:top w:val="nil"/>
              <w:left w:val="nil"/>
              <w:bottom w:val="single" w:sz="4" w:space="0" w:color="auto"/>
              <w:right w:val="single" w:sz="4" w:space="0" w:color="auto"/>
            </w:tcBorders>
            <w:shd w:val="clear" w:color="000000" w:fill="FFFFFF"/>
            <w:vAlign w:val="center"/>
            <w:hideMark/>
          </w:tcPr>
          <w:p w14:paraId="20620982" w14:textId="77777777" w:rsidR="00F12DE2" w:rsidRPr="00F12DE2" w:rsidRDefault="00F12DE2" w:rsidP="00F12DE2">
            <w:pPr>
              <w:rPr>
                <w:rFonts w:ascii="Tahoma" w:hAnsi="Tahoma" w:cs="Tahoma"/>
              </w:rPr>
            </w:pPr>
            <w:r w:rsidRPr="00F12DE2">
              <w:rPr>
                <w:rFonts w:ascii="Tahoma" w:hAnsi="Tahoma" w:cs="Tahoma"/>
              </w:rPr>
              <w:t>Tomaszowskie Centrum Sportu Sp. z o.o., w tym Klub Sportowy Lechia 1923 Tomaszów Mazowiecki S.A. 97-200 Tomaszów Mazowiecki, ul. Nowowiejska 9/27, REGON: 383299545</w:t>
            </w:r>
          </w:p>
        </w:tc>
        <w:tc>
          <w:tcPr>
            <w:tcW w:w="3340" w:type="dxa"/>
            <w:tcBorders>
              <w:top w:val="nil"/>
              <w:left w:val="nil"/>
              <w:bottom w:val="single" w:sz="4" w:space="0" w:color="auto"/>
              <w:right w:val="single" w:sz="4" w:space="0" w:color="auto"/>
            </w:tcBorders>
            <w:shd w:val="clear" w:color="000000" w:fill="FFFFFF"/>
            <w:vAlign w:val="center"/>
            <w:hideMark/>
          </w:tcPr>
          <w:p w14:paraId="6C1377AC" w14:textId="77777777" w:rsidR="00F12DE2" w:rsidRPr="00F12DE2" w:rsidRDefault="00F12DE2" w:rsidP="00F12DE2">
            <w:pPr>
              <w:rPr>
                <w:rFonts w:ascii="Tahoma" w:hAnsi="Tahoma" w:cs="Tahoma"/>
              </w:rPr>
            </w:pPr>
            <w:r w:rsidRPr="00F12DE2">
              <w:rPr>
                <w:rFonts w:ascii="Tahoma" w:hAnsi="Tahoma" w:cs="Tahoma"/>
              </w:rPr>
              <w:t>97-200 Tomaszów Mazowiecki ul. Strzelecka 24/26</w:t>
            </w:r>
          </w:p>
        </w:tc>
        <w:tc>
          <w:tcPr>
            <w:tcW w:w="1600" w:type="dxa"/>
            <w:tcBorders>
              <w:top w:val="nil"/>
              <w:left w:val="nil"/>
              <w:bottom w:val="single" w:sz="4" w:space="0" w:color="auto"/>
              <w:right w:val="single" w:sz="4" w:space="0" w:color="auto"/>
            </w:tcBorders>
            <w:shd w:val="clear" w:color="000000" w:fill="FFFFFF"/>
            <w:vAlign w:val="center"/>
            <w:hideMark/>
          </w:tcPr>
          <w:p w14:paraId="41E2EB35" w14:textId="77777777" w:rsidR="00F12DE2" w:rsidRPr="00F12DE2" w:rsidRDefault="00F12DE2" w:rsidP="00F12DE2">
            <w:pPr>
              <w:jc w:val="center"/>
              <w:rPr>
                <w:rFonts w:ascii="Tahoma" w:hAnsi="Tahoma" w:cs="Tahoma"/>
              </w:rPr>
            </w:pPr>
            <w:r w:rsidRPr="00F12DE2">
              <w:rPr>
                <w:rFonts w:ascii="Tahoma" w:hAnsi="Tahoma" w:cs="Tahoma"/>
              </w:rPr>
              <w:t>7732484395</w:t>
            </w:r>
          </w:p>
        </w:tc>
        <w:tc>
          <w:tcPr>
            <w:tcW w:w="1340" w:type="dxa"/>
            <w:tcBorders>
              <w:top w:val="nil"/>
              <w:left w:val="nil"/>
              <w:bottom w:val="single" w:sz="4" w:space="0" w:color="auto"/>
              <w:right w:val="single" w:sz="4" w:space="0" w:color="auto"/>
            </w:tcBorders>
            <w:shd w:val="clear" w:color="000000" w:fill="FFFFFF"/>
            <w:vAlign w:val="center"/>
            <w:hideMark/>
          </w:tcPr>
          <w:p w14:paraId="3966357C" w14:textId="77777777" w:rsidR="00F12DE2" w:rsidRPr="00F12DE2" w:rsidRDefault="00F12DE2" w:rsidP="00F12DE2">
            <w:pPr>
              <w:jc w:val="center"/>
              <w:rPr>
                <w:rFonts w:ascii="Tahoma" w:hAnsi="Tahoma" w:cs="Tahoma"/>
              </w:rPr>
            </w:pPr>
            <w:r w:rsidRPr="00F12DE2">
              <w:rPr>
                <w:rFonts w:ascii="Tahoma" w:hAnsi="Tahoma" w:cs="Tahoma"/>
              </w:rPr>
              <w:t>368911972</w:t>
            </w:r>
          </w:p>
        </w:tc>
      </w:tr>
    </w:tbl>
    <w:p w14:paraId="66E6B84B" w14:textId="77777777" w:rsidR="009E76EF" w:rsidRDefault="009E76EF" w:rsidP="009E76EF">
      <w:pPr>
        <w:rPr>
          <w:rFonts w:ascii="Tahoma" w:hAnsi="Tahoma" w:cs="Tahoma"/>
        </w:rPr>
      </w:pPr>
    </w:p>
    <w:p w14:paraId="6F8F2CC8" w14:textId="77777777" w:rsidR="009E76EF" w:rsidRDefault="009E76EF" w:rsidP="009E76EF">
      <w:pPr>
        <w:rPr>
          <w:rFonts w:ascii="Tahoma" w:hAnsi="Tahoma" w:cs="Tahoma"/>
        </w:rPr>
      </w:pPr>
    </w:p>
    <w:p w14:paraId="25510922" w14:textId="77777777" w:rsidR="009E76EF" w:rsidRDefault="009E76EF" w:rsidP="009E76EF">
      <w:pPr>
        <w:rPr>
          <w:rFonts w:ascii="Tahoma" w:hAnsi="Tahoma" w:cs="Tahoma"/>
        </w:rPr>
      </w:pPr>
      <w:r>
        <w:rPr>
          <w:rFonts w:ascii="Tahoma" w:hAnsi="Tahoma" w:cs="Tahoma"/>
          <w:b/>
          <w:bCs/>
        </w:rPr>
        <w:t>Pozostali ubezpieczeni:</w:t>
      </w:r>
    </w:p>
    <w:p w14:paraId="30D82BA7" w14:textId="77777777" w:rsidR="009E76EF" w:rsidRDefault="009E76EF" w:rsidP="009E76EF">
      <w:pPr>
        <w:rPr>
          <w:rFonts w:ascii="Tahoma" w:hAnsi="Tahoma" w:cs="Tahoma"/>
        </w:rPr>
      </w:pPr>
    </w:p>
    <w:p w14:paraId="700F7863" w14:textId="77777777" w:rsidR="009E76EF" w:rsidRDefault="009E76EF" w:rsidP="009E76EF">
      <w:pPr>
        <w:rPr>
          <w:rFonts w:ascii="Tahoma" w:hAnsi="Tahoma" w:cs="Tahoma"/>
          <w:b/>
          <w:bCs/>
          <w:u w:val="single"/>
        </w:rPr>
      </w:pPr>
      <w:r>
        <w:rPr>
          <w:rFonts w:ascii="Tahoma" w:hAnsi="Tahoma" w:cs="Tahoma"/>
          <w:b/>
          <w:bCs/>
          <w:u w:val="single"/>
        </w:rPr>
        <w:t>Jednostki OSP:</w:t>
      </w:r>
    </w:p>
    <w:p w14:paraId="1C8A5C30" w14:textId="77777777" w:rsidR="009E76EF" w:rsidRPr="00F12DE2" w:rsidRDefault="009E76EF" w:rsidP="009E76EF">
      <w:pPr>
        <w:pStyle w:val="Akapitzlist"/>
        <w:numPr>
          <w:ilvl w:val="0"/>
          <w:numId w:val="43"/>
        </w:numPr>
        <w:rPr>
          <w:rFonts w:ascii="Tahoma" w:hAnsi="Tahoma" w:cs="Tahoma"/>
          <w:sz w:val="20"/>
          <w:szCs w:val="20"/>
        </w:rPr>
      </w:pPr>
      <w:r w:rsidRPr="00F12DE2">
        <w:rPr>
          <w:rFonts w:ascii="Tahoma" w:hAnsi="Tahoma" w:cs="Tahoma"/>
          <w:sz w:val="20"/>
          <w:szCs w:val="20"/>
        </w:rPr>
        <w:t>Ochotnicza Straż Pożarna Bialobrzegi + MDP</w:t>
      </w:r>
    </w:p>
    <w:p w14:paraId="02FF5869" w14:textId="77777777" w:rsidR="009E76EF" w:rsidRPr="00F12DE2" w:rsidRDefault="009E76EF" w:rsidP="009E76EF">
      <w:pPr>
        <w:pStyle w:val="Akapitzlist"/>
        <w:numPr>
          <w:ilvl w:val="0"/>
          <w:numId w:val="43"/>
        </w:numPr>
        <w:rPr>
          <w:rFonts w:ascii="Tahoma" w:hAnsi="Tahoma" w:cs="Tahoma"/>
          <w:sz w:val="20"/>
          <w:szCs w:val="20"/>
        </w:rPr>
      </w:pPr>
      <w:r w:rsidRPr="00F12DE2">
        <w:rPr>
          <w:rFonts w:ascii="Tahoma" w:hAnsi="Tahoma" w:cs="Tahoma"/>
          <w:sz w:val="20"/>
          <w:szCs w:val="20"/>
        </w:rPr>
        <w:t xml:space="preserve">Ochotnicza Straż Pożarna Nagórzyce </w:t>
      </w:r>
    </w:p>
    <w:p w14:paraId="18EF65C0" w14:textId="77777777" w:rsidR="009E76EF" w:rsidRPr="00F12DE2" w:rsidRDefault="009E76EF" w:rsidP="009E76EF">
      <w:pPr>
        <w:pStyle w:val="Akapitzlist"/>
        <w:numPr>
          <w:ilvl w:val="0"/>
          <w:numId w:val="43"/>
        </w:numPr>
        <w:rPr>
          <w:rFonts w:ascii="Tahoma" w:hAnsi="Tahoma" w:cs="Tahoma"/>
          <w:sz w:val="20"/>
          <w:szCs w:val="20"/>
        </w:rPr>
      </w:pPr>
      <w:r w:rsidRPr="00F12DE2">
        <w:rPr>
          <w:rFonts w:ascii="Tahoma" w:hAnsi="Tahoma" w:cs="Tahoma"/>
          <w:sz w:val="20"/>
          <w:szCs w:val="20"/>
        </w:rPr>
        <w:t>Ochotnicza Straż Pożarna Ludwików  + MDP</w:t>
      </w:r>
    </w:p>
    <w:p w14:paraId="78267D2F" w14:textId="77777777" w:rsidR="009E76EF" w:rsidRDefault="009E76EF" w:rsidP="009E76EF">
      <w:pPr>
        <w:rPr>
          <w:rFonts w:ascii="Tahoma" w:hAnsi="Tahoma" w:cs="Tahoma"/>
        </w:rPr>
      </w:pPr>
    </w:p>
    <w:p w14:paraId="6EDBB59A" w14:textId="77777777" w:rsidR="009E76EF" w:rsidRDefault="009E76EF" w:rsidP="009E76EF">
      <w:pPr>
        <w:rPr>
          <w:rFonts w:ascii="Tahoma" w:hAnsi="Tahoma" w:cs="Tahoma"/>
        </w:rPr>
      </w:pPr>
    </w:p>
    <w:p w14:paraId="0E00218A" w14:textId="77777777" w:rsidR="009E76EF" w:rsidRDefault="009E76EF">
      <w:pPr>
        <w:rPr>
          <w:rFonts w:ascii="Tahoma" w:hAnsi="Tahoma" w:cs="Tahoma"/>
        </w:rPr>
      </w:pPr>
      <w:r>
        <w:rPr>
          <w:rFonts w:ascii="Tahoma" w:hAnsi="Tahoma" w:cs="Tahoma"/>
        </w:rPr>
        <w:br w:type="page"/>
      </w:r>
    </w:p>
    <w:p w14:paraId="04E15041" w14:textId="15C5BD2D" w:rsidR="00F639EF" w:rsidRPr="007D791F" w:rsidRDefault="00F639EF" w:rsidP="00F639EF">
      <w:pPr>
        <w:rPr>
          <w:rFonts w:ascii="Tahoma" w:hAnsi="Tahoma" w:cs="Tahoma"/>
          <w:b/>
        </w:rPr>
      </w:pPr>
      <w:r w:rsidRPr="007D791F">
        <w:rPr>
          <w:rFonts w:ascii="Tahoma" w:hAnsi="Tahoma" w:cs="Tahoma"/>
          <w:b/>
        </w:rPr>
        <w:lastRenderedPageBreak/>
        <w:t xml:space="preserve">Szkodowość zgodnie z </w:t>
      </w:r>
      <w:r w:rsidRPr="009E76EF">
        <w:rPr>
          <w:rFonts w:ascii="Tahoma" w:hAnsi="Tahoma" w:cs="Tahoma"/>
          <w:b/>
        </w:rPr>
        <w:t xml:space="preserve">tabelą w załączniku nr </w:t>
      </w:r>
      <w:r w:rsidR="00693204">
        <w:rPr>
          <w:rFonts w:ascii="Tahoma" w:hAnsi="Tahoma" w:cs="Tahoma"/>
          <w:b/>
        </w:rPr>
        <w:t>6</w:t>
      </w: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693204" w:rsidRDefault="00F639EF" w:rsidP="00F639EF">
      <w:pPr>
        <w:pStyle w:val="WW-Tekstpodstawowy3"/>
        <w:rPr>
          <w:rFonts w:ascii="Tahoma" w:hAnsi="Tahoma" w:cs="Tahoma"/>
          <w:sz w:val="20"/>
          <w:u w:val="none"/>
        </w:rPr>
      </w:pPr>
      <w:r w:rsidRPr="007D791F">
        <w:rPr>
          <w:rFonts w:ascii="Tahoma" w:hAnsi="Tahoma" w:cs="Tahoma"/>
          <w:sz w:val="20"/>
          <w:u w:val="none"/>
        </w:rPr>
        <w:t xml:space="preserve">SPOSÓB </w:t>
      </w:r>
      <w:r w:rsidRPr="00693204">
        <w:rPr>
          <w:rFonts w:ascii="Tahoma" w:hAnsi="Tahoma" w:cs="Tahoma"/>
          <w:sz w:val="20"/>
          <w:u w:val="none"/>
        </w:rPr>
        <w:t>PŁATNOŚCI SKŁADKI:</w:t>
      </w:r>
    </w:p>
    <w:p w14:paraId="42912809" w14:textId="77777777" w:rsidR="00F639EF" w:rsidRPr="00693204" w:rsidRDefault="00F639EF" w:rsidP="00F639EF">
      <w:pPr>
        <w:pStyle w:val="WW-Tekstpodstawowy3"/>
        <w:rPr>
          <w:rFonts w:ascii="Tahoma" w:hAnsi="Tahoma" w:cs="Tahoma"/>
          <w:sz w:val="20"/>
        </w:rPr>
      </w:pPr>
    </w:p>
    <w:p w14:paraId="55B9BEA1" w14:textId="77777777" w:rsidR="00F639EF" w:rsidRPr="00693204" w:rsidRDefault="00F639EF" w:rsidP="00F639EF">
      <w:pPr>
        <w:pStyle w:val="WW-Tekstpodstawowy3"/>
        <w:rPr>
          <w:rFonts w:ascii="Tahoma" w:hAnsi="Tahoma" w:cs="Tahoma"/>
          <w:sz w:val="20"/>
        </w:rPr>
      </w:pPr>
      <w:r w:rsidRPr="00693204">
        <w:rPr>
          <w:rFonts w:ascii="Tahoma" w:hAnsi="Tahoma" w:cs="Tahoma"/>
          <w:sz w:val="20"/>
        </w:rPr>
        <w:t>Część I Zamówienia</w:t>
      </w:r>
    </w:p>
    <w:p w14:paraId="51D30CC4" w14:textId="77777777" w:rsidR="00F639EF" w:rsidRPr="00693204" w:rsidRDefault="00F639EF" w:rsidP="00F639EF">
      <w:pPr>
        <w:pStyle w:val="WW-Tekstpodstawowy3"/>
        <w:rPr>
          <w:rFonts w:ascii="Tahoma" w:hAnsi="Tahoma" w:cs="Tahoma"/>
          <w:sz w:val="20"/>
          <w:u w:val="none"/>
        </w:rPr>
      </w:pPr>
    </w:p>
    <w:p w14:paraId="0D03CCED" w14:textId="1D235796" w:rsidR="009E76EF" w:rsidRPr="00693204" w:rsidRDefault="009E76EF" w:rsidP="009E76EF">
      <w:pPr>
        <w:pStyle w:val="WW-Tekstpodstawowy3"/>
        <w:rPr>
          <w:rFonts w:ascii="Tahoma" w:hAnsi="Tahoma" w:cs="Tahoma"/>
          <w:bCs/>
          <w:sz w:val="20"/>
          <w:u w:val="none"/>
        </w:rPr>
      </w:pPr>
      <w:r w:rsidRPr="00693204">
        <w:rPr>
          <w:rFonts w:ascii="Tahoma" w:hAnsi="Tahoma" w:cs="Tahoma"/>
          <w:bCs/>
          <w:sz w:val="20"/>
          <w:u w:val="none"/>
        </w:rPr>
        <w:t>I rok ubezpieczenia: I rata płatna do 15 stycznia 2025 r. oraz II rata płatna do 15 lipca 2025 r.</w:t>
      </w:r>
    </w:p>
    <w:p w14:paraId="65D963AE" w14:textId="55CC8868" w:rsidR="009E76EF" w:rsidRPr="00693204" w:rsidRDefault="009E76EF" w:rsidP="009E76EF">
      <w:pPr>
        <w:pStyle w:val="WW-Tekstpodstawowy3"/>
        <w:rPr>
          <w:rFonts w:ascii="Tahoma" w:hAnsi="Tahoma" w:cs="Tahoma"/>
          <w:bCs/>
          <w:sz w:val="20"/>
          <w:u w:val="none"/>
        </w:rPr>
      </w:pPr>
      <w:r w:rsidRPr="00693204">
        <w:rPr>
          <w:rFonts w:ascii="Tahoma" w:hAnsi="Tahoma" w:cs="Tahoma"/>
          <w:bCs/>
          <w:sz w:val="20"/>
          <w:u w:val="none"/>
        </w:rPr>
        <w:t>II rok ubezpieczenia: I rata płatna do 15 stycznia 2026 r. oraz II rata płatna do 15 lipca 2026 r.</w:t>
      </w:r>
    </w:p>
    <w:p w14:paraId="45AD2FD5" w14:textId="77777777" w:rsidR="00825F55" w:rsidRPr="00693204" w:rsidRDefault="00825F55" w:rsidP="00F639EF">
      <w:pPr>
        <w:pStyle w:val="WW-Tekstpodstawowy3"/>
        <w:tabs>
          <w:tab w:val="left" w:pos="1560"/>
        </w:tabs>
        <w:ind w:left="567"/>
        <w:rPr>
          <w:rFonts w:ascii="Tahoma" w:hAnsi="Tahoma" w:cs="Tahoma"/>
          <w:b w:val="0"/>
          <w:sz w:val="20"/>
          <w:u w:val="none"/>
        </w:rPr>
      </w:pPr>
    </w:p>
    <w:p w14:paraId="5B93EF30" w14:textId="53D61F74" w:rsidR="00825F55" w:rsidRPr="00693204" w:rsidRDefault="00825F55" w:rsidP="00825F55">
      <w:pPr>
        <w:pStyle w:val="WW-Tekstpodstawowy3"/>
        <w:rPr>
          <w:rFonts w:ascii="Tahoma" w:hAnsi="Tahoma" w:cs="Tahoma"/>
          <w:sz w:val="20"/>
        </w:rPr>
      </w:pPr>
      <w:bookmarkStart w:id="5" w:name="_Hlk163119029"/>
      <w:r w:rsidRPr="00693204">
        <w:rPr>
          <w:rFonts w:ascii="Tahoma" w:hAnsi="Tahoma" w:cs="Tahoma"/>
          <w:sz w:val="20"/>
        </w:rPr>
        <w:t>Część II Zamówienia</w:t>
      </w:r>
    </w:p>
    <w:p w14:paraId="554BF175" w14:textId="77777777" w:rsidR="00825F55" w:rsidRPr="00693204" w:rsidRDefault="00825F55" w:rsidP="00825F55">
      <w:pPr>
        <w:pStyle w:val="WW-Tekstpodstawowy3"/>
        <w:rPr>
          <w:rFonts w:ascii="Tahoma" w:hAnsi="Tahoma" w:cs="Tahoma"/>
          <w:sz w:val="20"/>
          <w:u w:val="none"/>
        </w:rPr>
      </w:pPr>
    </w:p>
    <w:p w14:paraId="51E361A1" w14:textId="6B1D4401" w:rsidR="00825F55" w:rsidRPr="00693204" w:rsidRDefault="00825F55" w:rsidP="009E76EF">
      <w:pPr>
        <w:pStyle w:val="WW-Tekstpodstawowy3"/>
        <w:tabs>
          <w:tab w:val="left" w:pos="1560"/>
        </w:tabs>
        <w:rPr>
          <w:rFonts w:ascii="Tahoma" w:hAnsi="Tahoma" w:cs="Tahoma"/>
          <w:b w:val="0"/>
          <w:sz w:val="20"/>
          <w:u w:val="none"/>
        </w:rPr>
      </w:pPr>
      <w:r w:rsidRPr="00693204">
        <w:rPr>
          <w:rFonts w:ascii="Tahoma" w:hAnsi="Tahoma" w:cs="Tahoma"/>
          <w:b w:val="0"/>
          <w:sz w:val="20"/>
          <w:u w:val="none"/>
        </w:rPr>
        <w:t>Składka płatna</w:t>
      </w:r>
      <w:r w:rsidR="009E76EF" w:rsidRPr="00693204">
        <w:rPr>
          <w:rFonts w:ascii="Tahoma" w:hAnsi="Tahoma" w:cs="Tahoma"/>
          <w:b w:val="0"/>
          <w:sz w:val="20"/>
          <w:u w:val="none"/>
        </w:rPr>
        <w:t xml:space="preserve"> 14 dni od początku okresu ubezpieczenia każdego z pojazdów, w rocznym okresie ubezpieczenia.</w:t>
      </w:r>
    </w:p>
    <w:p w14:paraId="7C90D6F8" w14:textId="77777777" w:rsidR="00825F55" w:rsidRPr="00693204" w:rsidRDefault="00825F55" w:rsidP="00F639EF">
      <w:pPr>
        <w:pStyle w:val="WW-Tekstpodstawowy3"/>
        <w:tabs>
          <w:tab w:val="left" w:pos="1560"/>
        </w:tabs>
        <w:ind w:left="567"/>
        <w:rPr>
          <w:rFonts w:ascii="Tahoma" w:hAnsi="Tahoma" w:cs="Tahoma"/>
          <w:b w:val="0"/>
          <w:sz w:val="20"/>
          <w:u w:val="none"/>
        </w:rPr>
      </w:pPr>
    </w:p>
    <w:p w14:paraId="0D59C8CA" w14:textId="7CC89FA5" w:rsidR="00825F55" w:rsidRPr="00693204" w:rsidRDefault="00825F55" w:rsidP="00825F55">
      <w:pPr>
        <w:pStyle w:val="WW-Tekstpodstawowy3"/>
        <w:rPr>
          <w:rFonts w:ascii="Tahoma" w:hAnsi="Tahoma" w:cs="Tahoma"/>
          <w:sz w:val="20"/>
        </w:rPr>
      </w:pPr>
      <w:r w:rsidRPr="00693204">
        <w:rPr>
          <w:rFonts w:ascii="Tahoma" w:hAnsi="Tahoma" w:cs="Tahoma"/>
          <w:sz w:val="20"/>
        </w:rPr>
        <w:t>Część III Zamówienia</w:t>
      </w:r>
    </w:p>
    <w:p w14:paraId="487894DF" w14:textId="77777777" w:rsidR="00825F55" w:rsidRPr="00693204" w:rsidRDefault="00825F55" w:rsidP="00825F55">
      <w:pPr>
        <w:pStyle w:val="WW-Tekstpodstawowy3"/>
        <w:rPr>
          <w:rFonts w:ascii="Tahoma" w:hAnsi="Tahoma" w:cs="Tahoma"/>
          <w:sz w:val="20"/>
          <w:u w:val="none"/>
        </w:rPr>
      </w:pPr>
    </w:p>
    <w:bookmarkEnd w:id="5"/>
    <w:p w14:paraId="0B763CB9" w14:textId="77777777" w:rsidR="009E76EF" w:rsidRPr="00693204" w:rsidRDefault="009E76EF" w:rsidP="009E76EF">
      <w:pPr>
        <w:pStyle w:val="WW-Tekstpodstawowy3"/>
        <w:rPr>
          <w:rFonts w:ascii="Tahoma" w:hAnsi="Tahoma" w:cs="Tahoma"/>
          <w:bCs/>
          <w:sz w:val="20"/>
          <w:u w:val="none"/>
        </w:rPr>
      </w:pPr>
      <w:r w:rsidRPr="00693204">
        <w:rPr>
          <w:rFonts w:ascii="Tahoma" w:hAnsi="Tahoma" w:cs="Tahoma"/>
          <w:bCs/>
          <w:sz w:val="20"/>
          <w:u w:val="none"/>
        </w:rPr>
        <w:t>I rok ubezpieczenia: I rata płatna do 15 stycznia 2025 r. oraz II rata płatna do 15 lipca 2025 r.</w:t>
      </w:r>
    </w:p>
    <w:p w14:paraId="520446B2" w14:textId="77777777" w:rsidR="009E76EF" w:rsidRPr="00693204" w:rsidRDefault="009E76EF" w:rsidP="009E76EF">
      <w:pPr>
        <w:pStyle w:val="WW-Tekstpodstawowy3"/>
        <w:rPr>
          <w:rFonts w:ascii="Tahoma" w:hAnsi="Tahoma" w:cs="Tahoma"/>
          <w:bCs/>
          <w:sz w:val="20"/>
          <w:u w:val="none"/>
        </w:rPr>
      </w:pPr>
      <w:r w:rsidRPr="00693204">
        <w:rPr>
          <w:rFonts w:ascii="Tahoma" w:hAnsi="Tahoma" w:cs="Tahoma"/>
          <w:bCs/>
          <w:sz w:val="20"/>
          <w:u w:val="none"/>
        </w:rPr>
        <w:t>II rok ubezpieczenia: I rata płatna do 15 stycznia 2026 r. oraz II rata płatna do 15 lipca 2026 r.</w:t>
      </w:r>
    </w:p>
    <w:p w14:paraId="6B5E1E4B" w14:textId="77777777" w:rsidR="009E76EF" w:rsidRPr="00693204" w:rsidRDefault="009E76EF" w:rsidP="009E76EF">
      <w:pPr>
        <w:pStyle w:val="WW-Tekstpodstawowy3"/>
        <w:rPr>
          <w:rFonts w:ascii="Tahoma" w:hAnsi="Tahoma" w:cs="Tahoma"/>
          <w:bCs/>
          <w:sz w:val="20"/>
          <w:u w:val="none"/>
        </w:rPr>
      </w:pPr>
    </w:p>
    <w:p w14:paraId="5A75973A" w14:textId="74A45738" w:rsidR="009E76EF" w:rsidRPr="00693204" w:rsidRDefault="009E76EF" w:rsidP="009E76EF">
      <w:pPr>
        <w:pStyle w:val="WW-Tekstpodstawowy3"/>
        <w:rPr>
          <w:rFonts w:ascii="Tahoma" w:hAnsi="Tahoma" w:cs="Tahoma"/>
          <w:sz w:val="20"/>
        </w:rPr>
      </w:pPr>
      <w:r w:rsidRPr="00693204">
        <w:rPr>
          <w:rFonts w:ascii="Tahoma" w:hAnsi="Tahoma" w:cs="Tahoma"/>
          <w:sz w:val="20"/>
        </w:rPr>
        <w:t>Część IV Zamówienia</w:t>
      </w:r>
    </w:p>
    <w:p w14:paraId="6C378321" w14:textId="77777777" w:rsidR="009E76EF" w:rsidRPr="00693204" w:rsidRDefault="009E76EF" w:rsidP="009E76EF">
      <w:pPr>
        <w:pStyle w:val="WW-Tekstpodstawowy3"/>
        <w:rPr>
          <w:rFonts w:ascii="Tahoma" w:hAnsi="Tahoma" w:cs="Tahoma"/>
          <w:sz w:val="20"/>
          <w:u w:val="none"/>
        </w:rPr>
      </w:pPr>
    </w:p>
    <w:p w14:paraId="28AE7AE2" w14:textId="77777777" w:rsidR="009E76EF" w:rsidRPr="00372D73" w:rsidRDefault="009E76EF" w:rsidP="009E76EF">
      <w:pPr>
        <w:pStyle w:val="WW-Tekstpodstawowy3"/>
        <w:rPr>
          <w:rFonts w:ascii="Tahoma" w:hAnsi="Tahoma" w:cs="Tahoma"/>
          <w:bCs/>
          <w:sz w:val="20"/>
          <w:u w:val="none"/>
        </w:rPr>
      </w:pPr>
      <w:r w:rsidRPr="00693204">
        <w:rPr>
          <w:rFonts w:ascii="Tahoma" w:hAnsi="Tahoma" w:cs="Tahoma"/>
          <w:bCs/>
          <w:sz w:val="20"/>
          <w:u w:val="none"/>
        </w:rPr>
        <w:t>I rok ubezpieczenia: I rata płatna do</w:t>
      </w:r>
      <w:r w:rsidRPr="00372D73">
        <w:rPr>
          <w:rFonts w:ascii="Tahoma" w:hAnsi="Tahoma" w:cs="Tahoma"/>
          <w:bCs/>
          <w:sz w:val="20"/>
          <w:u w:val="none"/>
        </w:rPr>
        <w:t xml:space="preserve"> 15 stycznia 202</w:t>
      </w:r>
      <w:r>
        <w:rPr>
          <w:rFonts w:ascii="Tahoma" w:hAnsi="Tahoma" w:cs="Tahoma"/>
          <w:bCs/>
          <w:sz w:val="20"/>
          <w:u w:val="none"/>
        </w:rPr>
        <w:t>5</w:t>
      </w:r>
      <w:r w:rsidRPr="00372D73">
        <w:rPr>
          <w:rFonts w:ascii="Tahoma" w:hAnsi="Tahoma" w:cs="Tahoma"/>
          <w:bCs/>
          <w:sz w:val="20"/>
          <w:u w:val="none"/>
        </w:rPr>
        <w:t xml:space="preserve"> r. oraz II rata płatna do 15 lipca 202</w:t>
      </w:r>
      <w:r>
        <w:rPr>
          <w:rFonts w:ascii="Tahoma" w:hAnsi="Tahoma" w:cs="Tahoma"/>
          <w:bCs/>
          <w:sz w:val="20"/>
          <w:u w:val="none"/>
        </w:rPr>
        <w:t>5</w:t>
      </w:r>
      <w:r w:rsidRPr="00372D73">
        <w:rPr>
          <w:rFonts w:ascii="Tahoma" w:hAnsi="Tahoma" w:cs="Tahoma"/>
          <w:bCs/>
          <w:sz w:val="20"/>
          <w:u w:val="none"/>
        </w:rPr>
        <w:t xml:space="preserve"> r.</w:t>
      </w:r>
    </w:p>
    <w:p w14:paraId="48ACE72C" w14:textId="77777777" w:rsidR="009E76EF" w:rsidRPr="00372D73" w:rsidRDefault="009E76EF" w:rsidP="009E76EF">
      <w:pPr>
        <w:pStyle w:val="WW-Tekstpodstawowy3"/>
        <w:rPr>
          <w:rFonts w:ascii="Tahoma" w:hAnsi="Tahoma" w:cs="Tahoma"/>
          <w:bCs/>
          <w:sz w:val="20"/>
          <w:u w:val="none"/>
        </w:rPr>
      </w:pPr>
      <w:r w:rsidRPr="00372D73">
        <w:rPr>
          <w:rFonts w:ascii="Tahoma" w:hAnsi="Tahoma" w:cs="Tahoma"/>
          <w:bCs/>
          <w:sz w:val="20"/>
          <w:u w:val="none"/>
        </w:rPr>
        <w:t>II rok ubezpieczenia: I rata płatna do 15 stycznia 202</w:t>
      </w:r>
      <w:r>
        <w:rPr>
          <w:rFonts w:ascii="Tahoma" w:hAnsi="Tahoma" w:cs="Tahoma"/>
          <w:bCs/>
          <w:sz w:val="20"/>
          <w:u w:val="none"/>
        </w:rPr>
        <w:t>6</w:t>
      </w:r>
      <w:r w:rsidRPr="00372D73">
        <w:rPr>
          <w:rFonts w:ascii="Tahoma" w:hAnsi="Tahoma" w:cs="Tahoma"/>
          <w:bCs/>
          <w:sz w:val="20"/>
          <w:u w:val="none"/>
        </w:rPr>
        <w:t xml:space="preserve"> r. oraz II rata płatna do 15 lipca 202</w:t>
      </w:r>
      <w:r>
        <w:rPr>
          <w:rFonts w:ascii="Tahoma" w:hAnsi="Tahoma" w:cs="Tahoma"/>
          <w:bCs/>
          <w:sz w:val="20"/>
          <w:u w:val="none"/>
        </w:rPr>
        <w:t>6</w:t>
      </w:r>
      <w:r w:rsidRPr="00372D73">
        <w:rPr>
          <w:rFonts w:ascii="Tahoma" w:hAnsi="Tahoma" w:cs="Tahoma"/>
          <w:bCs/>
          <w:sz w:val="20"/>
          <w:u w:val="none"/>
        </w:rPr>
        <w:t xml:space="preserve"> r.</w:t>
      </w:r>
    </w:p>
    <w:p w14:paraId="327F5892" w14:textId="77777777" w:rsidR="009E76EF" w:rsidRPr="00372D73" w:rsidRDefault="009E76EF" w:rsidP="009E76EF">
      <w:pPr>
        <w:pStyle w:val="WW-Tekstpodstawowy3"/>
        <w:rPr>
          <w:rFonts w:ascii="Tahoma" w:hAnsi="Tahoma" w:cs="Tahoma"/>
          <w:bCs/>
          <w:sz w:val="20"/>
          <w:u w:val="none"/>
        </w:rPr>
      </w:pPr>
    </w:p>
    <w:p w14:paraId="7EEAB61F" w14:textId="77777777" w:rsidR="00825F55" w:rsidRPr="007D791F" w:rsidRDefault="00825F55" w:rsidP="00F639EF">
      <w:pPr>
        <w:pStyle w:val="WW-Tekstpodstawowy3"/>
        <w:tabs>
          <w:tab w:val="left" w:pos="1560"/>
        </w:tabs>
        <w:ind w:left="567"/>
        <w:rPr>
          <w:rFonts w:ascii="Tahoma" w:hAnsi="Tahoma" w:cs="Tahoma"/>
          <w:b w:val="0"/>
          <w:sz w:val="20"/>
          <w:u w:val="none"/>
        </w:rPr>
      </w:pPr>
    </w:p>
    <w:p w14:paraId="2045DEE7" w14:textId="77777777" w:rsidR="00F639EF" w:rsidRPr="007D791F" w:rsidRDefault="00F639EF"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9E76EF" w:rsidRDefault="00F639EF" w:rsidP="00F639EF">
      <w:pPr>
        <w:pStyle w:val="WW-Tekstpodstawowy3"/>
        <w:rPr>
          <w:rFonts w:ascii="Tahoma" w:hAnsi="Tahoma" w:cs="Tahoma"/>
          <w:sz w:val="20"/>
        </w:rPr>
      </w:pPr>
    </w:p>
    <w:p w14:paraId="04CAEA18" w14:textId="77777777" w:rsidR="00F639EF" w:rsidRPr="009E76EF" w:rsidRDefault="00F639EF" w:rsidP="00F639EF">
      <w:pPr>
        <w:pStyle w:val="WW-Tekstpodstawowy3"/>
        <w:rPr>
          <w:rFonts w:ascii="Tahoma" w:hAnsi="Tahoma" w:cs="Tahoma"/>
          <w:sz w:val="20"/>
        </w:rPr>
      </w:pPr>
      <w:r w:rsidRPr="009E76EF">
        <w:rPr>
          <w:rFonts w:ascii="Tahoma" w:hAnsi="Tahoma" w:cs="Tahoma"/>
          <w:sz w:val="20"/>
        </w:rPr>
        <w:t>Część I Zamówienia</w:t>
      </w:r>
    </w:p>
    <w:p w14:paraId="77834187" w14:textId="77777777" w:rsidR="00F639EF" w:rsidRPr="009E76EF" w:rsidRDefault="00F639EF" w:rsidP="00F639EF">
      <w:pPr>
        <w:rPr>
          <w:rFonts w:ascii="Tahoma" w:hAnsi="Tahoma" w:cs="Tahoma"/>
          <w:sz w:val="22"/>
          <w:szCs w:val="22"/>
        </w:rPr>
      </w:pPr>
    </w:p>
    <w:p w14:paraId="0175DBB2" w14:textId="29905AE6" w:rsidR="00F639EF" w:rsidRPr="009E76EF" w:rsidRDefault="00F639EF">
      <w:pPr>
        <w:pStyle w:val="WW-Tekstpodstawowywcity2"/>
        <w:numPr>
          <w:ilvl w:val="0"/>
          <w:numId w:val="42"/>
        </w:numPr>
        <w:tabs>
          <w:tab w:val="clear" w:pos="1070"/>
          <w:tab w:val="num" w:pos="851"/>
        </w:tabs>
        <w:spacing w:before="112" w:after="248"/>
        <w:ind w:left="851" w:hanging="284"/>
        <w:rPr>
          <w:rFonts w:ascii="Tahoma" w:hAnsi="Tahoma" w:cs="Tahoma"/>
          <w:sz w:val="20"/>
        </w:rPr>
      </w:pPr>
      <w:r w:rsidRPr="009E76EF">
        <w:rPr>
          <w:rFonts w:ascii="Tahoma" w:hAnsi="Tahoma" w:cs="Tahoma"/>
          <w:b/>
          <w:sz w:val="20"/>
        </w:rPr>
        <w:t>Klauzula reprezentantów</w:t>
      </w:r>
      <w:r w:rsidRPr="009E76EF">
        <w:rPr>
          <w:rFonts w:ascii="Tahoma" w:hAnsi="Tahoma" w:cs="Tahoma"/>
          <w:sz w:val="20"/>
        </w:rPr>
        <w:t xml:space="preserve"> – </w:t>
      </w:r>
      <w:bookmarkStart w:id="6" w:name="_Hlk163125986"/>
      <w:r w:rsidR="00650A14" w:rsidRPr="009E76EF">
        <w:rPr>
          <w:rFonts w:ascii="Tahoma" w:hAnsi="Tahoma" w:cs="Tahoma"/>
          <w:sz w:val="20"/>
        </w:rPr>
        <w:t>z zachowaniem pozostałych, niezmienionych niniejszą klauzulą postanowień ogólnych warunków ubezpieczenia i innych postanowień umowy ubezpieczenia ustala się,  że</w:t>
      </w:r>
      <w:bookmarkEnd w:id="6"/>
      <w:r w:rsidR="00650A14" w:rsidRPr="009E76EF">
        <w:rPr>
          <w:rFonts w:ascii="Tahoma" w:hAnsi="Tahoma" w:cs="Tahoma"/>
          <w:sz w:val="20"/>
        </w:rPr>
        <w:t xml:space="preserve"> </w:t>
      </w:r>
      <w:r w:rsidRPr="009E76EF">
        <w:rPr>
          <w:rFonts w:ascii="Tahoma" w:hAnsi="Tahoma" w:cs="Tahoma"/>
          <w:sz w:val="20"/>
        </w:rPr>
        <w:t>Ubezpieczyciel nie ponosi odpowiedzialności za szkody powstałe wskutek winy umyślnej lub rażącego niedbalstwa wyłącznie reprezentantów Ubezpieczającego/Ubezpieczonego. Dla celów niniejszej umowy za reprezentantów Ubezpieczającego/Ubezpieczonego uważa się w jednostce samorządu terytorialnego wyłączn</w:t>
      </w:r>
      <w:r w:rsidR="00193854" w:rsidRPr="009E76EF">
        <w:rPr>
          <w:rFonts w:ascii="Tahoma" w:hAnsi="Tahoma" w:cs="Tahoma"/>
          <w:sz w:val="20"/>
        </w:rPr>
        <w:t xml:space="preserve">ie takie osoby/organy jak </w:t>
      </w:r>
      <w:r w:rsidRPr="009E76EF">
        <w:rPr>
          <w:rFonts w:ascii="Tahoma" w:hAnsi="Tahoma" w:cs="Tahoma"/>
          <w:sz w:val="20"/>
        </w:rPr>
        <w:t xml:space="preserve">Prezydent </w:t>
      </w:r>
      <w:r w:rsidR="00993017" w:rsidRPr="009E76EF">
        <w:rPr>
          <w:rFonts w:ascii="Tahoma" w:hAnsi="Tahoma" w:cs="Tahoma"/>
          <w:sz w:val="20"/>
        </w:rPr>
        <w:t>(wraz z Zastępcami)</w:t>
      </w:r>
      <w:r w:rsidRPr="009E76EF">
        <w:rPr>
          <w:rFonts w:ascii="Tahoma" w:hAnsi="Tahoma" w:cs="Tahoma"/>
          <w:sz w:val="20"/>
        </w:rPr>
        <w:t xml:space="preserve">. Za szkody powstałe z winy umyślnej lub rażącego niedbalstwa osób niebędących reprezentantami Ubezpieczającego/Ubezpieczonego Ubezpieczyciel ponosi pełną odpowiedzialność. Dotyczy </w:t>
      </w:r>
      <w:r w:rsidR="000F2F37" w:rsidRPr="009E76EF">
        <w:rPr>
          <w:rFonts w:ascii="Tahoma" w:hAnsi="Tahoma" w:cs="Tahoma"/>
          <w:sz w:val="20"/>
        </w:rPr>
        <w:t>wszystkich ryzyk z wyłączeniem odpowiedzialności cywilnej</w:t>
      </w:r>
      <w:r w:rsidRPr="009E76EF">
        <w:rPr>
          <w:rFonts w:ascii="Tahoma" w:hAnsi="Tahoma" w:cs="Tahoma"/>
          <w:sz w:val="20"/>
        </w:rPr>
        <w:t>.</w:t>
      </w:r>
    </w:p>
    <w:p w14:paraId="2179F4B0" w14:textId="087FAC81" w:rsidR="00F639EF" w:rsidRPr="005A61B7" w:rsidRDefault="00F639EF">
      <w:pPr>
        <w:pStyle w:val="WW-Tekstpodstawowywcity2"/>
        <w:numPr>
          <w:ilvl w:val="0"/>
          <w:numId w:val="42"/>
        </w:numPr>
        <w:tabs>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00650A14" w:rsidRPr="00650A14">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 xml:space="preserve">Ubezpieczyciel zrzeka się prawa do regresu w stosunku do </w:t>
      </w:r>
      <w:r w:rsidRPr="00650A14">
        <w:rPr>
          <w:rFonts w:ascii="Tahoma" w:hAnsi="Tahoma" w:cs="Tahoma"/>
          <w:sz w:val="20"/>
        </w:rPr>
        <w:t>osób</w:t>
      </w:r>
      <w:r w:rsidR="00D80EA9" w:rsidRPr="00650A14">
        <w:rPr>
          <w:rFonts w:ascii="Tahoma" w:hAnsi="Tahoma" w:cs="Tahoma"/>
          <w:sz w:val="20"/>
        </w:rPr>
        <w:t xml:space="preserve"> fizycznych</w:t>
      </w:r>
      <w:r w:rsidRPr="00650A14">
        <w:rPr>
          <w:rFonts w:ascii="Tahoma" w:hAnsi="Tahoma" w:cs="Tahoma"/>
          <w:sz w:val="20"/>
        </w:rPr>
        <w:t>, za które Ubezpieczający/Ubezpieczony ponosi odpowiedzialność za szkody wyrządzone przez te osoby. Zrzeczenie</w:t>
      </w:r>
      <w:r w:rsidRPr="005A61B7">
        <w:rPr>
          <w:rFonts w:ascii="Tahoma" w:hAnsi="Tahoma" w:cs="Tahoma"/>
          <w:sz w:val="20"/>
        </w:rPr>
        <w:t xml:space="preserv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w:t>
      </w:r>
      <w:r>
        <w:rPr>
          <w:rFonts w:ascii="Tahoma" w:hAnsi="Tahoma" w:cs="Tahoma"/>
          <w:sz w:val="20"/>
        </w:rPr>
        <w:t>.</w:t>
      </w:r>
    </w:p>
    <w:p w14:paraId="5EACC02E" w14:textId="7085915C" w:rsidR="00F639EF" w:rsidRPr="00F576F1" w:rsidRDefault="00F639EF">
      <w:pPr>
        <w:pStyle w:val="WW-Tekstpodstawowywcity2"/>
        <w:numPr>
          <w:ilvl w:val="0"/>
          <w:numId w:val="42"/>
        </w:numPr>
        <w:tabs>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wszystkich ryzyk</w:t>
      </w:r>
      <w:r w:rsidRPr="00662139">
        <w:rPr>
          <w:rFonts w:ascii="Tahoma" w:hAnsi="Tahoma" w:cs="Tahoma"/>
          <w:sz w:val="20"/>
        </w:rPr>
        <w:t xml:space="preserve"> </w:t>
      </w:r>
      <w:r w:rsidRPr="00F576F1">
        <w:rPr>
          <w:rFonts w:ascii="Tahoma" w:hAnsi="Tahoma" w:cs="Tahoma"/>
          <w:sz w:val="20"/>
        </w:rPr>
        <w:t>oraz sprzętu elektronicznego od wszystkich ryzyk</w:t>
      </w:r>
      <w:r>
        <w:rPr>
          <w:rFonts w:ascii="Tahoma" w:hAnsi="Tahoma" w:cs="Tahoma"/>
          <w:sz w:val="20"/>
        </w:rPr>
        <w:t>.</w:t>
      </w:r>
    </w:p>
    <w:p w14:paraId="24558B8D" w14:textId="508D7217" w:rsidR="00F639EF" w:rsidRPr="00F576F1" w:rsidRDefault="00F639EF">
      <w:pPr>
        <w:pStyle w:val="WW-Tekstpodstawowywcity2"/>
        <w:numPr>
          <w:ilvl w:val="0"/>
          <w:numId w:val="42"/>
        </w:numPr>
        <w:tabs>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F576F1">
        <w:rPr>
          <w:rFonts w:ascii="Tahoma" w:hAnsi="Tahoma" w:cs="Tahoma"/>
          <w:sz w:val="20"/>
        </w:rPr>
        <w:t xml:space="preserve">w przypadku </w:t>
      </w:r>
      <w:r w:rsidRPr="00F576F1">
        <w:rPr>
          <w:rFonts w:ascii="Tahoma" w:hAnsi="Tahoma" w:cs="Tahoma"/>
          <w:sz w:val="20"/>
        </w:rPr>
        <w:lastRenderedPageBreak/>
        <w:t>wypłaty odszkodowania,</w:t>
      </w:r>
      <w:r w:rsidRPr="00F576F1">
        <w:rPr>
          <w:rFonts w:ascii="Tahoma" w:hAnsi="Tahoma" w:cs="Tahoma"/>
          <w:b/>
          <w:sz w:val="20"/>
        </w:rPr>
        <w:t xml:space="preserve"> </w:t>
      </w:r>
      <w:r w:rsidRPr="00F576F1">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F576F1">
        <w:rPr>
          <w:rFonts w:ascii="Tahoma" w:hAnsi="Tahoma" w:cs="Tahoma"/>
          <w:b/>
          <w:i/>
          <w:sz w:val="20"/>
        </w:rPr>
        <w:t xml:space="preserve">. </w:t>
      </w:r>
    </w:p>
    <w:p w14:paraId="00D77280" w14:textId="692E641D" w:rsidR="00F639EF" w:rsidRPr="005A61B7" w:rsidRDefault="00F639EF">
      <w:pPr>
        <w:pStyle w:val="WW-Tekstpodstawowywcity2"/>
        <w:numPr>
          <w:ilvl w:val="0"/>
          <w:numId w:val="42"/>
        </w:numPr>
        <w:tabs>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5A61B7">
        <w:rPr>
          <w:rFonts w:ascii="Tahoma" w:hAnsi="Tahoma" w:cs="Tahoma"/>
          <w:sz w:val="20"/>
        </w:rPr>
        <w:t>odszkodowanie wypłacane jest 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ryzyk.</w:t>
      </w:r>
    </w:p>
    <w:p w14:paraId="6450368B" w14:textId="35901B76" w:rsidR="00F639EF" w:rsidRPr="00464461" w:rsidRDefault="00F639EF">
      <w:pPr>
        <w:pStyle w:val="WW-Tekstpodstawowywcity2"/>
        <w:numPr>
          <w:ilvl w:val="0"/>
          <w:numId w:val="42"/>
        </w:numPr>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bezskładkowy certyfikat potwierdzający ochronę ubezpieczeniową na mocy przedmiotowej klauzuli. 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414735B3" w:rsidR="00F639EF" w:rsidRPr="00464461" w:rsidRDefault="00F639EF">
      <w:pPr>
        <w:pStyle w:val="WW-Tekstpodstawowywcity2"/>
        <w:numPr>
          <w:ilvl w:val="0"/>
          <w:numId w:val="42"/>
        </w:numPr>
        <w:tabs>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w:t>
      </w:r>
      <w:r w:rsidR="00C13469" w:rsidRPr="00650A14">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Pr="00650A14">
        <w:rPr>
          <w:rFonts w:ascii="Tahoma" w:hAnsi="Tahoma" w:cs="Tahoma"/>
          <w:sz w:val="20"/>
        </w:rPr>
        <w:t xml:space="preserve">Ochrona ubezpieczeniowa dla mienia, w którego posiadanie wejdzie Ubezpieczony po zebraniu danych do ubezpieczenia rozpoczyna się od początku okresu ubezpieczenia wynikającego z </w:t>
      </w:r>
      <w:r w:rsidR="00EA4187" w:rsidRPr="00650A14">
        <w:rPr>
          <w:rFonts w:ascii="Tahoma" w:hAnsi="Tahoma" w:cs="Tahoma"/>
          <w:sz w:val="20"/>
        </w:rPr>
        <w:t>SWZ</w:t>
      </w:r>
      <w:r w:rsidRPr="00650A14">
        <w:rPr>
          <w:rFonts w:ascii="Tahoma" w:hAnsi="Tahoma" w:cs="Tahoma"/>
          <w:sz w:val="20"/>
        </w:rPr>
        <w:t xml:space="preserve"> i wystawionych </w:t>
      </w:r>
      <w:r w:rsidRPr="00650A14">
        <w:rPr>
          <w:rFonts w:ascii="Tahoma" w:hAnsi="Tahoma" w:cs="Tahoma"/>
          <w:sz w:val="20"/>
        </w:rPr>
        <w:lastRenderedPageBreak/>
        <w:t>polis. Ochrona ubezpieczeniowa</w:t>
      </w:r>
      <w:r w:rsidRPr="00464461">
        <w:rPr>
          <w:rFonts w:ascii="Tahoma" w:hAnsi="Tahoma" w:cs="Tahoma"/>
          <w:sz w:val="20"/>
        </w:rPr>
        <w:t xml:space="preserve">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w:t>
      </w:r>
      <w:r w:rsidRPr="009E76EF">
        <w:rPr>
          <w:rFonts w:ascii="Tahoma" w:hAnsi="Tahoma" w:cs="Tahoma"/>
          <w:sz w:val="20"/>
        </w:rPr>
        <w:t xml:space="preserve">tylko bezskładkowy certyfikat potwierdzający ochronę ubezpieczeniową na mocy przedmiotowej klauzuli. Klauzula dotyczy ubezpieczenia mienia od wszystkich ryzyk oraz ubezpieczenia maszyn </w:t>
      </w:r>
      <w:r w:rsidR="00600682" w:rsidRPr="009E76EF">
        <w:rPr>
          <w:rFonts w:ascii="Tahoma" w:hAnsi="Tahoma" w:cs="Tahoma"/>
          <w:sz w:val="20"/>
        </w:rPr>
        <w:t xml:space="preserve">i urządzeń </w:t>
      </w:r>
      <w:r w:rsidRPr="009E76EF">
        <w:rPr>
          <w:rFonts w:ascii="Tahoma" w:hAnsi="Tahoma" w:cs="Tahoma"/>
          <w:sz w:val="20"/>
        </w:rPr>
        <w:t xml:space="preserve">od uszkodzeń od wszystkich ryzyk. 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t>
      </w:r>
      <w:r w:rsidRPr="00464461">
        <w:rPr>
          <w:rFonts w:ascii="Tahoma" w:hAnsi="Tahoma" w:cs="Tahoma"/>
          <w:sz w:val="20"/>
        </w:rPr>
        <w:t>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7DEE0198" w:rsidR="00F639EF" w:rsidRPr="00464461" w:rsidRDefault="00F639EF">
      <w:pPr>
        <w:pStyle w:val="WW-Tekstpodstawowywcity2"/>
        <w:numPr>
          <w:ilvl w:val="0"/>
          <w:numId w:val="42"/>
        </w:numPr>
        <w:tabs>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ryzyk. </w:t>
      </w:r>
    </w:p>
    <w:p w14:paraId="309E39B5" w14:textId="145D5E0E" w:rsidR="00F639EF" w:rsidRPr="00B940F6"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w:t>
      </w:r>
      <w:r w:rsidRPr="00B940F6">
        <w:rPr>
          <w:rFonts w:ascii="Tahoma" w:hAnsi="Tahoma" w:cs="Tahoma"/>
          <w:sz w:val="20"/>
        </w:rPr>
        <w:t xml:space="preserve">szkody w ciągu 3 dni roboczych od daty otrzymania zgłoszenia szkody. </w:t>
      </w:r>
      <w:r w:rsidR="00BB4AFA" w:rsidRPr="00B940F6">
        <w:rPr>
          <w:rFonts w:ascii="Tahoma" w:hAnsi="Tahoma" w:cs="Tahoma"/>
          <w:sz w:val="20"/>
        </w:rPr>
        <w:t xml:space="preserve">Niniejsza klauzula ma zastosowanie do szkód o szacunkowej wartości nie przekraczającej 50 000,00 zł. </w:t>
      </w:r>
      <w:r w:rsidRPr="00B940F6">
        <w:rPr>
          <w:rFonts w:ascii="Tahoma" w:hAnsi="Tahoma" w:cs="Tahoma"/>
          <w:sz w:val="20"/>
        </w:rPr>
        <w:t>Dotyczy ubezpieczenia mienia od wszystkich ryzyk, ubezpieczenia sprzętu elektronicznego od wszystkich ryzyk, ubezpieczenia maszyn</w:t>
      </w:r>
      <w:r w:rsidR="00825F55" w:rsidRPr="00B940F6">
        <w:rPr>
          <w:rFonts w:ascii="Tahoma" w:hAnsi="Tahoma" w:cs="Tahoma"/>
          <w:sz w:val="20"/>
        </w:rPr>
        <w:t xml:space="preserve"> i urządzeń</w:t>
      </w:r>
      <w:r w:rsidRPr="00B940F6">
        <w:rPr>
          <w:rFonts w:ascii="Tahoma" w:hAnsi="Tahoma" w:cs="Tahoma"/>
          <w:sz w:val="20"/>
        </w:rPr>
        <w:t xml:space="preserve"> od uszkodzeń.</w:t>
      </w:r>
    </w:p>
    <w:p w14:paraId="4118998A" w14:textId="66D40230"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lastRenderedPageBreak/>
        <w:t xml:space="preserve">Klauzula niezawiadomienia w terminie o szkodzie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14:paraId="67C7133B" w14:textId="1279755D" w:rsidR="00F639EF" w:rsidRPr="007D5104"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w:t>
      </w:r>
      <w:r w:rsidR="0070251A" w:rsidRPr="00B940F6">
        <w:rPr>
          <w:rFonts w:ascii="Tahoma" w:hAnsi="Tahoma" w:cs="Tahoma"/>
          <w:sz w:val="20"/>
        </w:rPr>
        <w:t xml:space="preserve">ubezpieczenia i innych postanowień umowy ubezpieczenia ustala się,  że </w:t>
      </w:r>
      <w:r w:rsidRPr="00B940F6">
        <w:rPr>
          <w:rFonts w:ascii="Tahoma" w:hAnsi="Tahoma" w:cs="Tahoma"/>
          <w:sz w:val="20"/>
        </w:rPr>
        <w:t xml:space="preserve">do sumy ubezpieczenia zostaje włączona kwota przezornej sumy ubezpieczenia, przez którą strony rozumieją kwotę w wysokości </w:t>
      </w:r>
      <w:r w:rsidR="00B940F6" w:rsidRPr="00B940F6">
        <w:rPr>
          <w:rFonts w:ascii="Tahoma" w:hAnsi="Tahoma" w:cs="Tahoma"/>
          <w:sz w:val="20"/>
        </w:rPr>
        <w:t>2</w:t>
      </w:r>
      <w:r w:rsidRPr="00B940F6">
        <w:rPr>
          <w:rFonts w:ascii="Tahoma" w:hAnsi="Tahoma" w:cs="Tahoma"/>
          <w:sz w:val="20"/>
        </w:rPr>
        <w:t xml:space="preserve">.000.000,00 zł, która w przypadku szkody służyć będzie do wyrównania ewentualnego niedoubezpieczenia wynikającego z niedoszacowania sum ubezpieczenia dla poszczególnych składników majątku ubezpieczonych w systemie na sumy stałe </w:t>
      </w:r>
      <w:r w:rsidR="00401D70" w:rsidRPr="00B940F6">
        <w:rPr>
          <w:rFonts w:ascii="Tahoma" w:hAnsi="Tahoma" w:cs="Tahoma"/>
          <w:sz w:val="20"/>
        </w:rPr>
        <w:t>lub</w:t>
      </w:r>
      <w:r w:rsidRPr="00B940F6">
        <w:rPr>
          <w:rFonts w:ascii="Tahoma" w:hAnsi="Tahoma" w:cs="Tahoma"/>
          <w:sz w:val="20"/>
        </w:rPr>
        <w:t xml:space="preserve"> pokryciu </w:t>
      </w:r>
      <w:r w:rsidR="00401D70" w:rsidRPr="00B940F6">
        <w:rPr>
          <w:rFonts w:ascii="Tahoma" w:hAnsi="Tahoma" w:cs="Tahoma"/>
          <w:sz w:val="20"/>
        </w:rPr>
        <w:t>wysokości</w:t>
      </w:r>
      <w:r w:rsidRPr="00B940F6">
        <w:rPr>
          <w:rFonts w:ascii="Tahoma" w:hAnsi="Tahoma" w:cs="Tahoma"/>
          <w:sz w:val="20"/>
        </w:rPr>
        <w:t xml:space="preserve"> powstałej szkody</w:t>
      </w:r>
      <w:r w:rsidR="00401D70" w:rsidRPr="00B940F6">
        <w:rPr>
          <w:rFonts w:ascii="Tahoma" w:hAnsi="Tahoma" w:cs="Tahoma"/>
          <w:sz w:val="20"/>
        </w:rPr>
        <w:t>,</w:t>
      </w:r>
      <w:r w:rsidRPr="00B940F6">
        <w:rPr>
          <w:rFonts w:ascii="Tahoma" w:hAnsi="Tahoma" w:cs="Tahoma"/>
          <w:sz w:val="20"/>
        </w:rPr>
        <w:t xml:space="preserve"> w przypadku kiedy suma ubezpieczenia</w:t>
      </w:r>
      <w:r w:rsidRPr="0067525B">
        <w:rPr>
          <w:rFonts w:ascii="Tahoma" w:hAnsi="Tahoma" w:cs="Tahoma"/>
          <w:sz w:val="20"/>
        </w:rPr>
        <w:t xml:space="preserve">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wszystkich ryzyk</w:t>
      </w:r>
      <w:r w:rsidRPr="007D5104">
        <w:rPr>
          <w:rFonts w:ascii="Tahoma" w:hAnsi="Tahoma" w:cs="Tahoma"/>
          <w:sz w:val="20"/>
        </w:rPr>
        <w:t xml:space="preserve"> oraz ubezpieczenia sprzętu elektronicznego od wszystkich ryzyk.</w:t>
      </w:r>
    </w:p>
    <w:p w14:paraId="5B399EF1" w14:textId="21268D18"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0070251A">
        <w:rPr>
          <w:rFonts w:ascii="Tahoma" w:hAnsi="Tahoma" w:cs="Tahoma"/>
          <w:sz w:val="20"/>
        </w:rPr>
        <w:t>o</w:t>
      </w:r>
      <w:r w:rsidRPr="005429E3">
        <w:rPr>
          <w:rFonts w:ascii="Tahoma" w:hAnsi="Tahoma" w:cs="Tahoma"/>
          <w:sz w:val="20"/>
        </w:rPr>
        <w:t xml:space="preserve">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1C49B56B" w:rsidR="00F639EF" w:rsidRPr="00B940F6"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ryzyk. Dokumenty objęte ochroną to w szczególności: akta, dokumenty urzędowe, </w:t>
      </w:r>
      <w:r w:rsidRPr="002B76CF">
        <w:rPr>
          <w:rFonts w:ascii="Tahoma" w:hAnsi="Tahoma" w:cs="Tahoma"/>
          <w:sz w:val="20"/>
        </w:rPr>
        <w:t xml:space="preserve">umowy cywilnoprawne, wypisy z ksiąg wieczystych, dokumentacja przechowywana w archiwum, księgi rachunkowe, faktury, rachunki, dokumentacja techniczna budynków, licencje, zezwolenia. W ramach niniejszej klauzuli ubezpieczyciel pokryje również koszty zabezpieczenia dokumentów przed </w:t>
      </w:r>
      <w:r w:rsidRPr="00B940F6">
        <w:rPr>
          <w:rFonts w:ascii="Tahoma" w:hAnsi="Tahoma" w:cs="Tahoma"/>
          <w:sz w:val="20"/>
        </w:rPr>
        <w:t xml:space="preserve">szkodą w przypadku bezpośredniego zagrożenia. Limit odpowiedzialności na pierwsze ryzyko: </w:t>
      </w:r>
      <w:r w:rsidR="00B940F6" w:rsidRPr="00B940F6">
        <w:rPr>
          <w:rFonts w:ascii="Tahoma" w:hAnsi="Tahoma" w:cs="Tahoma"/>
          <w:sz w:val="20"/>
        </w:rPr>
        <w:t>10</w:t>
      </w:r>
      <w:r w:rsidRPr="00B940F6">
        <w:rPr>
          <w:rFonts w:ascii="Tahoma" w:hAnsi="Tahoma" w:cs="Tahoma"/>
          <w:sz w:val="20"/>
        </w:rPr>
        <w:t>0.000,00 zł na jedno i wszystkie zdarzenia w rocznym okresie ubezpieczenia.</w:t>
      </w:r>
    </w:p>
    <w:p w14:paraId="4C2D9A1A" w14:textId="2CEF3E16" w:rsidR="00F639EF" w:rsidRPr="00B977C5" w:rsidRDefault="00F639EF">
      <w:pPr>
        <w:pStyle w:val="WW-Tekstpodstawowywcity2"/>
        <w:numPr>
          <w:ilvl w:val="0"/>
          <w:numId w:val="42"/>
        </w:numPr>
        <w:tabs>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357BDF">
        <w:rPr>
          <w:rFonts w:ascii="Tahoma" w:hAnsi="Tahoma" w:cs="Tahoma"/>
          <w:sz w:val="20"/>
        </w:rPr>
        <w:t xml:space="preserve">w przypadku doubezpieczania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doubezpieczeń będą wyliczane systemem pro rata za każdy dzień udzielonej ochrony. </w:t>
      </w:r>
      <w:r w:rsidR="00104B65" w:rsidRPr="00B977C5">
        <w:rPr>
          <w:rFonts w:ascii="Tahoma" w:hAnsi="Tahoma" w:cs="Tahoma"/>
          <w:sz w:val="20"/>
        </w:rPr>
        <w:t>Klauzula nie dotyczy przypadków uregulowanych w art. 816 kc</w:t>
      </w:r>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otyczy wszystkich ryzyk</w:t>
      </w:r>
      <w:r w:rsidR="00357BDF" w:rsidRPr="00B977C5">
        <w:rPr>
          <w:rFonts w:ascii="Tahoma" w:hAnsi="Tahoma" w:cs="Tahoma"/>
          <w:sz w:val="20"/>
        </w:rPr>
        <w:t xml:space="preserve"> z wyjątkiem ubezpieczenia odpowiedzialności cywilnej ubezpieczonego</w:t>
      </w:r>
      <w:r w:rsidRPr="00B977C5">
        <w:rPr>
          <w:rFonts w:ascii="Tahoma" w:hAnsi="Tahoma" w:cs="Tahoma"/>
          <w:sz w:val="20"/>
        </w:rPr>
        <w:t>.</w:t>
      </w:r>
    </w:p>
    <w:p w14:paraId="0C7DC704" w14:textId="53DDD0D5"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w:t>
      </w:r>
      <w:r w:rsidRPr="00B940F6">
        <w:rPr>
          <w:rFonts w:ascii="Tahoma" w:hAnsi="Tahoma" w:cs="Tahoma"/>
          <w:sz w:val="20"/>
        </w:rPr>
        <w:lastRenderedPageBreak/>
        <w:t>instalacjach</w:t>
      </w:r>
      <w:r w:rsidR="00825F55" w:rsidRPr="00B940F6">
        <w:rPr>
          <w:rFonts w:ascii="Tahoma" w:hAnsi="Tahoma" w:cs="Tahoma"/>
          <w:sz w:val="20"/>
        </w:rPr>
        <w:t xml:space="preserve">, </w:t>
      </w:r>
      <w:bookmarkStart w:id="7" w:name="_Hlk163121923"/>
      <w:r w:rsidR="00825F55" w:rsidRPr="00B940F6">
        <w:rPr>
          <w:rFonts w:ascii="Tahoma" w:hAnsi="Tahoma" w:cs="Tahoma"/>
          <w:sz w:val="20"/>
        </w:rPr>
        <w:t>sieciach</w:t>
      </w:r>
      <w:bookmarkEnd w:id="7"/>
      <w:r w:rsidRPr="00B940F6">
        <w:rPr>
          <w:rFonts w:ascii="Tahoma" w:hAnsi="Tahoma" w:cs="Tahoma"/>
          <w:sz w:val="20"/>
        </w:rPr>
        <w:t xml:space="preserve"> lub urządzeniach wodociągowych, kanalizacyjnych, centralnego ogrzewania oraz innych urządzeniach technologicznych </w:t>
      </w:r>
      <w:r w:rsidRPr="00501884">
        <w:rPr>
          <w:rFonts w:ascii="Tahoma" w:hAnsi="Tahoma" w:cs="Tahoma"/>
          <w:color w:val="262626"/>
          <w:sz w:val="20"/>
        </w:rPr>
        <w:t xml:space="preserve">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w:t>
      </w:r>
      <w:r w:rsidR="00B940F6">
        <w:rPr>
          <w:rFonts w:ascii="Tahoma" w:hAnsi="Tahoma" w:cs="Tahoma"/>
          <w:color w:val="262626"/>
          <w:sz w:val="20"/>
        </w:rPr>
        <w:t>5</w:t>
      </w:r>
      <w:r w:rsidRPr="005A61B7">
        <w:rPr>
          <w:rFonts w:ascii="Tahoma" w:hAnsi="Tahoma" w:cs="Tahoma"/>
          <w:color w:val="262626"/>
          <w:sz w:val="20"/>
        </w:rPr>
        <w:t xml:space="preserve">0.000,00 zł na jedno i wszystkie zdarzenia w rocznym okresie ubezpieczenia z podlimitem 20.000,00 zł na koszty poszukiwań miejsca powstania awarii. </w:t>
      </w:r>
      <w:r w:rsidRPr="00464461">
        <w:rPr>
          <w:rFonts w:ascii="Tahoma" w:hAnsi="Tahoma" w:cs="Tahoma"/>
          <w:color w:val="262626"/>
          <w:sz w:val="20"/>
        </w:rPr>
        <w:t xml:space="preserve">Dotyczy ubezpieczenia mienia od wszystkich ryzyk. </w:t>
      </w:r>
    </w:p>
    <w:p w14:paraId="5048A9B0" w14:textId="6C297F54" w:rsidR="00F639EF" w:rsidRPr="00464461" w:rsidRDefault="00F639EF">
      <w:pPr>
        <w:numPr>
          <w:ilvl w:val="0"/>
          <w:numId w:val="42"/>
        </w:numPr>
        <w:tabs>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przeciwkradzieżowych </w:t>
      </w:r>
      <w:r w:rsidRPr="00464461">
        <w:rPr>
          <w:rFonts w:ascii="Tahoma" w:hAnsi="Tahoma" w:cs="Tahoma"/>
        </w:rPr>
        <w:t xml:space="preserve">– </w:t>
      </w:r>
      <w:r w:rsidR="0070251A" w:rsidRPr="0070251A">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Ubezpieczyciel uznaje istniejące u Ubezpieczonego na dzień zawarcia umowy ubezpieczenia we </w:t>
      </w:r>
      <w:r w:rsidRPr="00B940F6">
        <w:rPr>
          <w:rFonts w:ascii="Tahoma" w:hAnsi="Tahoma" w:cs="Tahoma"/>
        </w:rPr>
        <w:t>wszystkich funkcjonujących oraz nowych lokalizacjach  zabezpieczenia przeciwpożarowe i przeciwkradzieżowe za wystarczające do udzielenia ochrony ubezpieczeniowej i wypłaty odszkodowania</w:t>
      </w:r>
      <w:r w:rsidR="00993017" w:rsidRPr="00B940F6">
        <w:rPr>
          <w:rFonts w:ascii="Aptos Display" w:hAnsi="Aptos Display"/>
          <w:b/>
          <w:bCs/>
        </w:rPr>
        <w:t xml:space="preserve"> </w:t>
      </w:r>
      <w:bookmarkStart w:id="8" w:name="_Hlk163124416"/>
      <w:r w:rsidR="00993017" w:rsidRPr="00B940F6">
        <w:rPr>
          <w:rFonts w:ascii="Tahoma" w:hAnsi="Tahoma" w:cs="Tahoma"/>
        </w:rPr>
        <w:t>pod warunkiem</w:t>
      </w:r>
      <w:r w:rsidR="00742A32" w:rsidRPr="00B940F6">
        <w:rPr>
          <w:rFonts w:ascii="Tahoma" w:hAnsi="Tahoma" w:cs="Tahoma"/>
        </w:rPr>
        <w:t>,</w:t>
      </w:r>
      <w:r w:rsidR="00993017" w:rsidRPr="00B940F6">
        <w:rPr>
          <w:rFonts w:ascii="Tahoma" w:hAnsi="Tahoma" w:cs="Tahoma"/>
        </w:rPr>
        <w:t xml:space="preserve"> że w chwili powstania szkody zabezpieczenia były sprawne i stosowane.</w:t>
      </w:r>
      <w:bookmarkEnd w:id="8"/>
      <w:r w:rsidR="00993017" w:rsidRPr="00B940F6">
        <w:rPr>
          <w:rFonts w:ascii="Tahoma" w:hAnsi="Tahoma" w:cs="Tahoma"/>
        </w:rPr>
        <w:t xml:space="preserve"> </w:t>
      </w:r>
      <w:r w:rsidRPr="00B940F6">
        <w:rPr>
          <w:rFonts w:ascii="Tahoma" w:hAnsi="Tahoma" w:cs="Tahoma"/>
        </w:rPr>
        <w:t xml:space="preserve"> Ubezpieczycielowi przysługuje prawo do przeprowadzenia lustracji ryzyka, przy czym po przeprowadzeniu lustracji Ubezpieczyciel nie</w:t>
      </w:r>
      <w:r w:rsidRPr="00464461">
        <w:rPr>
          <w:rFonts w:ascii="Tahoma" w:hAnsi="Tahoma" w:cs="Tahoma"/>
        </w:rPr>
        <w:t xml:space="preserve"> będzie domagał się wprowadzenia zabezpieczeń ponad te, które wynikają z obowiązujących przepisów prawa lub są określone w OWU jako minimalne dla uznania odpowiedzialności Ubezpieczyciela. Klauzula dotyczy ubezpieczenia mienia od wszystkich ryzyk, ubezpieczenia sprzętu elektronicznego od wszystkich ryzyk.</w:t>
      </w:r>
    </w:p>
    <w:p w14:paraId="0EA2987C" w14:textId="30C0AE97"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w:t>
      </w:r>
      <w:r w:rsidR="0070251A" w:rsidRPr="00B940F6">
        <w:rPr>
          <w:rFonts w:ascii="Tahoma" w:hAnsi="Tahoma" w:cs="Tahoma"/>
          <w:sz w:val="20"/>
        </w:rPr>
        <w:t xml:space="preserve">umowy ubezpieczenia ustala się,  że </w:t>
      </w:r>
      <w:r w:rsidRPr="00B940F6">
        <w:rPr>
          <w:rFonts w:ascii="Tahoma" w:hAnsi="Tahoma" w:cs="Tahoma"/>
          <w:sz w:val="20"/>
        </w:rPr>
        <w:t xml:space="preserve"> Ubezpieczyciel pokryje dodatkowo poniesione przez ubezpieczającego konieczne, uzasadnione i udokumentowane koszty ekspertyz rzeczoznawców lub ekspertów związanych z ustaleniem przyczyny, zakresu i rozmiaru szkody oraz koszty nadzoru budowlanego. </w:t>
      </w:r>
      <w:bookmarkStart w:id="9" w:name="_Hlk162593015"/>
      <w:r w:rsidR="007B68ED" w:rsidRPr="00B940F6">
        <w:rPr>
          <w:rFonts w:ascii="Tahoma" w:hAnsi="Tahoma" w:cs="Tahoma"/>
          <w:sz w:val="20"/>
        </w:rPr>
        <w:t xml:space="preserve">Powołanie rzeczoznawcy nastąpi w porozumieniu </w:t>
      </w:r>
      <w:r w:rsidR="00571850" w:rsidRPr="00B940F6">
        <w:rPr>
          <w:rFonts w:ascii="Tahoma" w:hAnsi="Tahoma" w:cs="Tahoma"/>
          <w:sz w:val="20"/>
        </w:rPr>
        <w:t>z</w:t>
      </w:r>
      <w:r w:rsidR="007B68ED" w:rsidRPr="00B940F6">
        <w:rPr>
          <w:rFonts w:ascii="Tahoma" w:hAnsi="Tahoma" w:cs="Tahoma"/>
          <w:sz w:val="20"/>
        </w:rPr>
        <w:t xml:space="preserve"> Ubezpieczycielem.</w:t>
      </w:r>
      <w:bookmarkEnd w:id="9"/>
      <w:r w:rsidR="007B68ED" w:rsidRPr="00B940F6">
        <w:rPr>
          <w:rFonts w:ascii="Aptos Display" w:hAnsi="Aptos Display"/>
          <w:b/>
          <w:bCs/>
        </w:rPr>
        <w:t xml:space="preserve"> </w:t>
      </w:r>
      <w:r w:rsidRPr="00B940F6">
        <w:rPr>
          <w:rFonts w:ascii="Tahoma" w:hAnsi="Tahoma" w:cs="Tahoma"/>
          <w:sz w:val="20"/>
        </w:rPr>
        <w:t>Limit odpowiedzialności 50 000 zł na jedno i wszystkie zdarzenia w rocznym okresie ubezpieczenia. Klauzula dotyczy ubezpieczenia mienia</w:t>
      </w:r>
      <w:r w:rsidRPr="00464461">
        <w:rPr>
          <w:rFonts w:ascii="Tahoma" w:hAnsi="Tahoma" w:cs="Tahoma"/>
          <w:sz w:val="20"/>
        </w:rPr>
        <w:t xml:space="preserve"> od wszystkich ryzyk oraz ubezpieczenia sprzętu elektronicznego od wszystkich ryzyk.</w:t>
      </w:r>
    </w:p>
    <w:p w14:paraId="0EC094D5" w14:textId="5A0A4B4D" w:rsidR="00F639EF" w:rsidRPr="0067525B"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0D1A634F" w14:textId="19058AF6"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48607C74" w14:textId="78BA969F" w:rsidR="00F639EF" w:rsidRPr="00464461" w:rsidRDefault="00F639EF">
      <w:pPr>
        <w:numPr>
          <w:ilvl w:val="0"/>
          <w:numId w:val="42"/>
        </w:numPr>
        <w:tabs>
          <w:tab w:val="clear" w:pos="1070"/>
          <w:tab w:val="num" w:pos="851"/>
        </w:tabs>
        <w:ind w:left="851" w:hanging="425"/>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w:t>
      </w:r>
      <w:r w:rsidR="0070251A" w:rsidRPr="0070251A">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w szczególności zmiany rodzaju wartości budynków z wartości księgowej brutto na wartość odtworzeniową. Zmiana wartości ubezpieczonego mienia zostanie rozliczona zgodnie z klauzulą warunków i taryf. Klauzula dotyczy ubezpieczenia mienia od wszystkich ryzyk.</w:t>
      </w:r>
    </w:p>
    <w:p w14:paraId="3893552B" w14:textId="77777777" w:rsidR="00F639EF" w:rsidRPr="00464461" w:rsidRDefault="00F639EF" w:rsidP="00766403">
      <w:pPr>
        <w:tabs>
          <w:tab w:val="num" w:pos="851"/>
        </w:tabs>
        <w:ind w:left="851" w:hanging="425"/>
        <w:jc w:val="both"/>
        <w:rPr>
          <w:rFonts w:ascii="Tahoma" w:hAnsi="Tahoma" w:cs="Tahoma"/>
        </w:rPr>
      </w:pPr>
    </w:p>
    <w:p w14:paraId="07372319" w14:textId="25317D9B" w:rsidR="00F639EF" w:rsidRPr="00B940F6" w:rsidRDefault="00F639EF">
      <w:pPr>
        <w:pStyle w:val="WW-Tekstpodstawowywcity2"/>
        <w:numPr>
          <w:ilvl w:val="0"/>
          <w:numId w:val="42"/>
        </w:numPr>
        <w:tabs>
          <w:tab w:val="clear" w:pos="1070"/>
          <w:tab w:val="num" w:pos="851"/>
          <w:tab w:val="num" w:pos="1212"/>
        </w:tabs>
        <w:spacing w:before="112" w:after="248"/>
        <w:ind w:left="851" w:hanging="425"/>
        <w:rPr>
          <w:rFonts w:ascii="Tahoma" w:hAnsi="Tahoma" w:cs="Tahoma"/>
          <w:sz w:val="20"/>
        </w:rPr>
      </w:pPr>
      <w:r w:rsidRPr="00464461">
        <w:rPr>
          <w:rFonts w:ascii="Tahoma" w:hAnsi="Tahoma" w:cs="Tahoma"/>
          <w:b/>
          <w:sz w:val="20"/>
        </w:rPr>
        <w:lastRenderedPageBreak/>
        <w:t xml:space="preserve">Klauzula zgłaszania szkód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zawiadomienie Ubezpieczyciela o szkodzie winno nastąpić niezwłocznie, nie później jednak niż w ciągu 7 dni od daty </w:t>
      </w:r>
      <w:r w:rsidRPr="00B940F6">
        <w:rPr>
          <w:rFonts w:ascii="Tahoma" w:hAnsi="Tahoma" w:cs="Tahoma"/>
          <w:sz w:val="20"/>
        </w:rPr>
        <w:t>powstania szkody lub uzyskania o niej wiadomości. Dotyczy wszystkich ryzyk.</w:t>
      </w:r>
    </w:p>
    <w:p w14:paraId="694A2CB4" w14:textId="34A6384B" w:rsidR="00F639EF" w:rsidRPr="00B940F6"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B940F6">
        <w:rPr>
          <w:rFonts w:ascii="Tahoma" w:hAnsi="Tahoma" w:cs="Tahoma"/>
          <w:b/>
          <w:sz w:val="20"/>
        </w:rPr>
        <w:t xml:space="preserve">Klauzula miejsca ubezpieczenia – </w:t>
      </w:r>
      <w:r w:rsidR="0070251A"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ubezpieczeniem objęte jest wszelkie mienie ruchome 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 wszystkich ryzyk z wyłączeniem ubezpieczeń komunikacyjnych oraz odpowiedzialności cywilnej.</w:t>
      </w:r>
      <w:r w:rsidR="00BC1074" w:rsidRPr="00B940F6">
        <w:rPr>
          <w:rFonts w:ascii="Tahoma" w:hAnsi="Tahoma" w:cs="Tahoma"/>
          <w:sz w:val="20"/>
        </w:rPr>
        <w:t xml:space="preserve"> </w:t>
      </w:r>
      <w:bookmarkStart w:id="10" w:name="_Hlk163122606"/>
      <w:bookmarkStart w:id="11" w:name="_Hlk163119168"/>
      <w:r w:rsidR="00BC1074" w:rsidRPr="00B940F6">
        <w:rPr>
          <w:rFonts w:ascii="Tahoma" w:hAnsi="Tahoma" w:cs="Tahoma"/>
          <w:sz w:val="20"/>
        </w:rPr>
        <w:t>Klauzula nie ma zastosowania do nowo nabytego mienia objętego ochroną w ramach klauzuli automatycznego pokrycia w sprzęcie elektronicznym, środkach trwałych i wyposażeniu.</w:t>
      </w:r>
      <w:bookmarkEnd w:id="10"/>
    </w:p>
    <w:bookmarkEnd w:id="11"/>
    <w:p w14:paraId="5DA1DF30" w14:textId="0B2CCAE8" w:rsidR="00F639EF" w:rsidRPr="00B940F6" w:rsidRDefault="00F639EF">
      <w:pPr>
        <w:numPr>
          <w:ilvl w:val="0"/>
          <w:numId w:val="42"/>
        </w:numPr>
        <w:tabs>
          <w:tab w:val="clear" w:pos="1070"/>
          <w:tab w:val="num" w:pos="851"/>
        </w:tabs>
        <w:ind w:left="851" w:hanging="425"/>
        <w:jc w:val="both"/>
        <w:rPr>
          <w:rFonts w:ascii="Tahoma" w:hAnsi="Tahoma" w:cs="Tahoma"/>
        </w:rPr>
      </w:pPr>
      <w:r w:rsidRPr="00B940F6">
        <w:rPr>
          <w:rFonts w:ascii="Tahoma" w:hAnsi="Tahoma" w:cs="Tahoma"/>
          <w:b/>
        </w:rPr>
        <w:t>Klauzula ochrony mienia wyłączonego z eksploatacji –</w:t>
      </w:r>
      <w:r w:rsidRPr="00B940F6">
        <w:rPr>
          <w:rFonts w:ascii="Tahoma" w:hAnsi="Tahoma" w:cs="Tahoma"/>
        </w:rPr>
        <w:t xml:space="preserve"> </w:t>
      </w:r>
      <w:r w:rsidR="0070251A" w:rsidRPr="00B940F6">
        <w:rPr>
          <w:rFonts w:ascii="Tahoma" w:hAnsi="Tahoma" w:cs="Tahoma"/>
        </w:rPr>
        <w:t>z zachowaniem pozostałych, niezmienionych niniejszą klauzulą</w:t>
      </w:r>
      <w:r w:rsidR="0070251A" w:rsidRPr="0070251A">
        <w:rPr>
          <w:rFonts w:ascii="Tahoma" w:hAnsi="Tahoma" w:cs="Tahoma"/>
        </w:rPr>
        <w:t xml:space="preserve"> postanowień ogólnych warunków ubezpieczenia i innych postanowień umowy </w:t>
      </w:r>
      <w:r w:rsidR="0070251A" w:rsidRPr="00B940F6">
        <w:rPr>
          <w:rFonts w:ascii="Tahoma" w:hAnsi="Tahoma" w:cs="Tahoma"/>
        </w:rPr>
        <w:t xml:space="preserve">ubezpieczenia ustala się,  </w:t>
      </w:r>
      <w:r w:rsidRPr="00B940F6">
        <w:rPr>
          <w:rFonts w:ascii="Tahoma" w:hAnsi="Tahoma" w:cs="Tahoma"/>
        </w:rPr>
        <w:t>że ochrona ubezpieczeniowa nie wygasa, ani nie ulega żadnym ograniczeniom, jeśli budynki, urządzenia lub instalacje zgłoszone do ubezpieczenia są wyłączone z eksploatacji z zastrzeżeniem, że:</w:t>
      </w:r>
    </w:p>
    <w:p w14:paraId="645C1AF1"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B940F6">
        <w:rPr>
          <w:rFonts w:ascii="Tahoma" w:hAnsi="Tahoma" w:cs="Tahoma"/>
          <w:sz w:val="20"/>
        </w:rPr>
        <w:t>- wszystkie otwory okienne i drzwiowe do budynków powinny być zabezpieczone przed nieuprawnionym wejściem do niego osób trzecich przynajmniej do poziomu 1-go piętra,</w:t>
      </w:r>
      <w:r w:rsidRPr="00B940F6">
        <w:rPr>
          <w:rFonts w:ascii="Tahoma" w:hAnsi="Tahoma" w:cs="Tahoma"/>
          <w:sz w:val="20"/>
        </w:rPr>
        <w:br/>
        <w:t xml:space="preserve">- urządzenia znajdujące się </w:t>
      </w:r>
      <w:r w:rsidRPr="00D5353D">
        <w:rPr>
          <w:rFonts w:ascii="Tahoma" w:hAnsi="Tahoma" w:cs="Tahoma"/>
          <w:sz w:val="20"/>
        </w:rPr>
        <w:t xml:space="preserve">w budynku 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766403">
      <w:pPr>
        <w:tabs>
          <w:tab w:val="num" w:pos="851"/>
        </w:tabs>
        <w:ind w:left="851"/>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wszystkich ryzyk</w:t>
      </w:r>
      <w:r w:rsidRPr="001A7F73">
        <w:rPr>
          <w:rFonts w:ascii="Tahoma" w:hAnsi="Tahoma" w:cs="Tahoma"/>
        </w:rPr>
        <w:t>.</w:t>
      </w:r>
    </w:p>
    <w:p w14:paraId="4D7BD335" w14:textId="77777777" w:rsidR="00F639EF" w:rsidRPr="00BE5303" w:rsidRDefault="00F639EF" w:rsidP="00766403">
      <w:pPr>
        <w:tabs>
          <w:tab w:val="num" w:pos="851"/>
        </w:tabs>
        <w:ind w:left="851" w:hanging="425"/>
        <w:jc w:val="both"/>
        <w:rPr>
          <w:rFonts w:ascii="Tahoma" w:hAnsi="Tahoma" w:cs="Tahoma"/>
          <w:b/>
        </w:rPr>
      </w:pPr>
    </w:p>
    <w:p w14:paraId="226281AE" w14:textId="3979BDA9" w:rsidR="00F639EF" w:rsidRPr="007D5104"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7D5104">
        <w:rPr>
          <w:rFonts w:ascii="Tahoma" w:hAnsi="Tahoma" w:cs="Tahoma"/>
          <w:sz w:val="20"/>
        </w:rPr>
        <w:t>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00B6022C">
        <w:rPr>
          <w:rFonts w:ascii="Tahoma" w:hAnsi="Tahoma" w:cs="Tahoma"/>
          <w:sz w:val="20"/>
        </w:rPr>
        <w:t>10</w:t>
      </w:r>
      <w:r w:rsidRPr="006A5B36">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525D43">
        <w:rPr>
          <w:rFonts w:ascii="Tahoma" w:hAnsi="Tahoma" w:cs="Tahoma"/>
          <w:sz w:val="20"/>
        </w:rPr>
        <w:t>10</w:t>
      </w:r>
      <w:r w:rsidRPr="006A5B36">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15D982AE" w:rsidR="00F639EF" w:rsidRPr="00464461" w:rsidRDefault="00F639EF">
      <w:pPr>
        <w:numPr>
          <w:ilvl w:val="0"/>
          <w:numId w:val="42"/>
        </w:numPr>
        <w:tabs>
          <w:tab w:val="clear" w:pos="1070"/>
          <w:tab w:val="num" w:pos="851"/>
        </w:tabs>
        <w:ind w:left="851" w:hanging="425"/>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w:t>
      </w:r>
      <w:r w:rsidR="0070251A" w:rsidRPr="0070251A">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ochrona ubezpieczeniowa rozpoczyna się od początku okresu ubezpieczenia wskazanego w umowie ubezpieczenia </w:t>
      </w:r>
      <w:r w:rsidRPr="00464461">
        <w:rPr>
          <w:rFonts w:ascii="Tahoma" w:hAnsi="Tahoma" w:cs="Tahoma"/>
        </w:rPr>
        <w:lastRenderedPageBreak/>
        <w:t xml:space="preserve">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 </w:t>
      </w:r>
    </w:p>
    <w:p w14:paraId="3479E2FA" w14:textId="3A56B557" w:rsidR="00F639EF" w:rsidRPr="00B940F6"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sz w:val="20"/>
        </w:rPr>
        <w:t xml:space="preserve">na mocy niniejszej klauzuli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w:t>
      </w:r>
      <w:r w:rsidRPr="00B940F6">
        <w:rPr>
          <w:rFonts w:ascii="Tahoma" w:hAnsi="Tahoma" w:cs="Tahoma"/>
          <w:sz w:val="20"/>
        </w:rPr>
        <w:t xml:space="preserve">odpowiedzialności dla niniejszej klauzuli wynosi 50.000,00 zł na jedno i wszystkie zdarzenia w </w:t>
      </w:r>
      <w:r w:rsidR="00AC5F1B" w:rsidRPr="00B940F6">
        <w:rPr>
          <w:rFonts w:ascii="Tahoma" w:hAnsi="Tahoma" w:cs="Tahoma"/>
          <w:sz w:val="20"/>
        </w:rPr>
        <w:t xml:space="preserve">rocznym </w:t>
      </w:r>
      <w:r w:rsidRPr="00B940F6">
        <w:rPr>
          <w:rFonts w:ascii="Tahoma" w:hAnsi="Tahoma" w:cs="Tahoma"/>
          <w:sz w:val="20"/>
        </w:rPr>
        <w:t xml:space="preserve">okresie ubezpieczenia. Klauzula dotyczy ubezpieczenie mienia od wszystkich ryzyk, ubezpieczenia maszyn </w:t>
      </w:r>
      <w:r w:rsidR="00600682" w:rsidRPr="00B940F6">
        <w:rPr>
          <w:rFonts w:ascii="Tahoma" w:hAnsi="Tahoma" w:cs="Tahoma"/>
          <w:sz w:val="20"/>
        </w:rPr>
        <w:t xml:space="preserve">i urządzeń </w:t>
      </w:r>
      <w:r w:rsidRPr="00B940F6">
        <w:rPr>
          <w:rFonts w:ascii="Tahoma" w:hAnsi="Tahoma" w:cs="Tahoma"/>
          <w:sz w:val="20"/>
        </w:rPr>
        <w:t>od uszkodzeń oraz ubezpieczenia sprzętu elektronicznego od wszystkich ryzyk.</w:t>
      </w:r>
    </w:p>
    <w:p w14:paraId="4305603F" w14:textId="43B3D0F2" w:rsidR="00F639EF" w:rsidRPr="00464461"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B940F6">
        <w:rPr>
          <w:rFonts w:ascii="Tahoma" w:hAnsi="Tahoma" w:cs="Tahoma"/>
          <w:b/>
          <w:sz w:val="20"/>
        </w:rPr>
        <w:t xml:space="preserve">Klauzula usunięcia pozostałości po szkodzie – </w:t>
      </w:r>
      <w:r w:rsidR="0070251A" w:rsidRPr="00B940F6">
        <w:rPr>
          <w:rFonts w:ascii="Tahoma" w:hAnsi="Tahoma" w:cs="Tahoma"/>
          <w:sz w:val="20"/>
        </w:rPr>
        <w:t xml:space="preserve">z zachowaniem pozostałych, niezmienionych niniejszą klauzulą postanowień ogólnych warunków ubezpieczenia i innych postanowień </w:t>
      </w:r>
      <w:r w:rsidR="0070251A" w:rsidRPr="0070251A">
        <w:rPr>
          <w:rFonts w:ascii="Tahoma" w:hAnsi="Tahoma" w:cs="Tahoma"/>
          <w:sz w:val="20"/>
        </w:rPr>
        <w:t xml:space="preserve">umowy ubezpieczenia ustala się,  że </w:t>
      </w:r>
      <w:r w:rsidRPr="00464461">
        <w:rPr>
          <w:rFonts w:ascii="Tahoma" w:hAnsi="Tahoma" w:cs="Tahoma"/>
          <w:sz w:val="20"/>
        </w:rPr>
        <w:t>Ubezpieczyciel zwróci konieczne</w:t>
      </w:r>
      <w:r w:rsidRPr="007D5104">
        <w:rPr>
          <w:rFonts w:ascii="Tahoma" w:hAnsi="Tahoma" w:cs="Tahoma"/>
          <w:sz w:val="20"/>
        </w:rPr>
        <w:t xml:space="preserve"> 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ryzyk oraz ubezpieczenia sprzętu elektronicznego od wszystkich ryzyk.</w:t>
      </w:r>
    </w:p>
    <w:p w14:paraId="404A190B" w14:textId="4AF408F9" w:rsidR="00F639EF" w:rsidRPr="0067525B"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64461">
        <w:rPr>
          <w:rFonts w:ascii="Tahoma" w:hAnsi="Tahoma" w:cs="Tahoma"/>
          <w:b/>
          <w:bCs/>
          <w:color w:val="000000"/>
          <w:sz w:val="20"/>
        </w:rPr>
        <w:t xml:space="preserve">Klauzula transportu wewnętrznego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bCs/>
          <w:color w:val="000000"/>
          <w:sz w:val="20"/>
        </w:rPr>
        <w:t>n</w:t>
      </w:r>
      <w:r w:rsidRPr="00464461">
        <w:rPr>
          <w:rFonts w:ascii="Tahoma" w:hAnsi="Tahoma" w:cs="Tahoma"/>
          <w:iCs/>
          <w:color w:val="000000"/>
          <w:sz w:val="20"/>
        </w:rPr>
        <w:t xml:space="preserve">a mocy niniejszej klauzuli </w:t>
      </w:r>
      <w:r w:rsidRPr="00464461">
        <w:rPr>
          <w:rFonts w:ascii="Tahoma" w:hAnsi="Tahoma" w:cs="Tahoma"/>
          <w:sz w:val="20"/>
        </w:rPr>
        <w:t xml:space="preserve">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Dotyczy ubezpieczenia mienia od wszystkich ryzyk oraz ubezpieczenia sprzętu elektronicznego od wszystkich ryzyk.</w:t>
      </w:r>
    </w:p>
    <w:p w14:paraId="75AF91C3" w14:textId="12217CB4" w:rsidR="00F639EF" w:rsidRPr="00464461"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ochrona ubezpieczeniowa zostaje rozszerzona o szkody w środkach trwałych i mieniu niskocennym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ryzyk, sprzętu elektronicznego od wszystkich ryzyk.</w:t>
      </w:r>
    </w:p>
    <w:p w14:paraId="6B77CCB7" w14:textId="596A5822" w:rsidR="00F639EF" w:rsidRPr="00464461" w:rsidRDefault="00F639EF">
      <w:pPr>
        <w:pStyle w:val="WW-Tekstpodstawowywcity2"/>
        <w:numPr>
          <w:ilvl w:val="0"/>
          <w:numId w:val="42"/>
        </w:numPr>
        <w:tabs>
          <w:tab w:val="clear" w:pos="1070"/>
          <w:tab w:val="num" w:pos="851"/>
        </w:tabs>
        <w:ind w:left="851" w:hanging="425"/>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1ADECA00" w14:textId="3AE0A467" w:rsidR="00F639EF"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wyłudzenie lub próbę wyłudzenia przez Ubezpieczonego odszkodowania lub świadczenia z zawartej z Ubezpieczycielem umowy ubezpieczenia. Klauzula dotyczy wszystkich ryzyk.</w:t>
      </w:r>
    </w:p>
    <w:p w14:paraId="6FF81C24" w14:textId="77777777" w:rsidR="00F639EF" w:rsidRPr="008C4691" w:rsidRDefault="00F639EF" w:rsidP="00766403">
      <w:pPr>
        <w:pStyle w:val="WW-Tekstpodstawowywcity2"/>
        <w:tabs>
          <w:tab w:val="num" w:pos="851"/>
        </w:tabs>
        <w:ind w:left="851" w:hanging="425"/>
        <w:rPr>
          <w:rFonts w:ascii="Tahoma" w:hAnsi="Tahoma" w:cs="Tahoma"/>
          <w:sz w:val="20"/>
        </w:rPr>
      </w:pPr>
    </w:p>
    <w:p w14:paraId="1C5C8F7C" w14:textId="5770CAED" w:rsidR="00F639EF" w:rsidRPr="0061333C"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61333C">
        <w:rPr>
          <w:rStyle w:val="Pogrubienie"/>
          <w:rFonts w:ascii="Tahoma" w:hAnsi="Tahoma" w:cs="Tahoma"/>
          <w:sz w:val="20"/>
        </w:rPr>
        <w:lastRenderedPageBreak/>
        <w:t>Klauzula zalaniowa</w:t>
      </w:r>
      <w:r w:rsidRPr="0061333C">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1333C">
        <w:rPr>
          <w:rFonts w:ascii="Tahoma" w:hAnsi="Tahoma" w:cs="Tahoma"/>
          <w:sz w:val="20"/>
          <w:shd w:val="clear" w:color="auto" w:fill="FFFFFF"/>
        </w:rPr>
        <w:t xml:space="preserve">Ubezpieczyciel ponosi odpowiedzialność za szkody spowodowane zalaniami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niezabezpieczeniem lub złym zabezpieczeniem otworów okiennych, dachowych lub drzwiowych, rynien i spustów. Ochrona ubezpieczeniowa nie obejmuje kolejnych szkód zalaniowych powstałych w tym samym</w:t>
      </w:r>
      <w:r w:rsidRPr="002B76CF">
        <w:rPr>
          <w:rFonts w:ascii="Tahoma" w:hAnsi="Tahoma" w:cs="Tahoma"/>
          <w:sz w:val="20"/>
          <w:shd w:val="clear" w:color="auto" w:fill="FFFFFF"/>
        </w:rPr>
        <w:t xml:space="preserve"> miejscu i z tej samej przyczyny po uzyskaniu </w:t>
      </w:r>
      <w:r w:rsidRPr="00B940F6">
        <w:rPr>
          <w:rFonts w:ascii="Tahoma" w:hAnsi="Tahoma" w:cs="Tahoma"/>
          <w:sz w:val="20"/>
          <w:shd w:val="clear" w:color="auto" w:fill="FFFFFF"/>
        </w:rPr>
        <w:t>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t>
      </w:r>
      <w:r w:rsidRPr="00B940F6">
        <w:rPr>
          <w:rFonts w:ascii="Tahoma" w:hAnsi="Tahoma" w:cs="Tahoma"/>
          <w:sz w:val="20"/>
        </w:rPr>
        <w:t xml:space="preserve">wiedzialności na jedno i wszystkie zdarzenia w rocznym okresie ubezpieczenia: </w:t>
      </w:r>
      <w:r w:rsidR="00B940F6" w:rsidRPr="00B940F6">
        <w:rPr>
          <w:rFonts w:ascii="Tahoma" w:hAnsi="Tahoma" w:cs="Tahoma"/>
          <w:sz w:val="20"/>
        </w:rPr>
        <w:t>2</w:t>
      </w:r>
      <w:r w:rsidRPr="00B940F6">
        <w:rPr>
          <w:rFonts w:ascii="Tahoma" w:hAnsi="Tahoma" w:cs="Tahoma"/>
          <w:sz w:val="20"/>
        </w:rPr>
        <w:t xml:space="preserve">00.000,00 zł. </w:t>
      </w:r>
      <w:r w:rsidRPr="0061333C">
        <w:rPr>
          <w:rFonts w:ascii="Tahoma" w:hAnsi="Tahoma" w:cs="Tahoma"/>
          <w:sz w:val="20"/>
        </w:rPr>
        <w:t>Klauzula dotyczy ubezpieczenia mienia od wszystkich</w:t>
      </w:r>
      <w:r>
        <w:rPr>
          <w:rFonts w:ascii="Tahoma" w:hAnsi="Tahoma" w:cs="Tahoma"/>
          <w:sz w:val="20"/>
        </w:rPr>
        <w:t xml:space="preserve"> ryzyk</w:t>
      </w:r>
      <w:r w:rsidRPr="0061333C">
        <w:rPr>
          <w:rFonts w:ascii="Tahoma" w:hAnsi="Tahoma" w:cs="Tahoma"/>
          <w:sz w:val="20"/>
        </w:rPr>
        <w:t>.</w:t>
      </w:r>
    </w:p>
    <w:p w14:paraId="25F94C02" w14:textId="6E4B3F7F" w:rsidR="00F639EF" w:rsidRPr="00464461"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ryzyk</w:t>
      </w:r>
      <w:r w:rsidR="00115995">
        <w:rPr>
          <w:rFonts w:ascii="Tahoma" w:hAnsi="Tahoma" w:cs="Tahoma"/>
          <w:sz w:val="20"/>
        </w:rPr>
        <w:t>,</w:t>
      </w:r>
      <w:r w:rsidRPr="00464461">
        <w:rPr>
          <w:rFonts w:ascii="Tahoma" w:hAnsi="Tahoma" w:cs="Tahoma"/>
          <w:sz w:val="20"/>
        </w:rPr>
        <w:t xml:space="preserve"> ubezpieczenia sprzętu elektronicznego od wszystkich ryzyk</w:t>
      </w:r>
      <w:r w:rsidR="00DE453D">
        <w:rPr>
          <w:rFonts w:ascii="Tahoma" w:hAnsi="Tahoma" w:cs="Tahoma"/>
          <w:sz w:val="20"/>
        </w:rPr>
        <w:t xml:space="preserve">, </w:t>
      </w:r>
      <w:r w:rsidR="00DE453D" w:rsidRPr="00DE453D">
        <w:rPr>
          <w:rFonts w:ascii="Tahoma" w:hAnsi="Tahoma" w:cs="Tahoma"/>
          <w:sz w:val="20"/>
        </w:rPr>
        <w:t>maszyn i urządzeń od uszkodzeń - gokartów - od wszystkich ryzyk (casco maszyn)</w:t>
      </w:r>
      <w:r w:rsidR="00F12DE2">
        <w:rPr>
          <w:rFonts w:ascii="Tahoma" w:hAnsi="Tahoma" w:cs="Tahoma"/>
          <w:sz w:val="20"/>
        </w:rPr>
        <w:t xml:space="preserve">. </w:t>
      </w:r>
      <w:r w:rsidRPr="00464461">
        <w:rPr>
          <w:rFonts w:ascii="Tahoma" w:hAnsi="Tahoma" w:cs="Tahoma"/>
          <w:sz w:val="20"/>
        </w:rPr>
        <w:t xml:space="preserve">Ubezpieczający nie będzie zobowiązany do dopłaty stosownej składki, wynikającej z przywrócenia sumy ubezpieczenia po szkodzie. </w:t>
      </w:r>
    </w:p>
    <w:p w14:paraId="67E5B8E6" w14:textId="03788CF7" w:rsidR="00F639EF" w:rsidRPr="00464461" w:rsidRDefault="00F639EF">
      <w:pPr>
        <w:numPr>
          <w:ilvl w:val="0"/>
          <w:numId w:val="42"/>
        </w:numPr>
        <w:tabs>
          <w:tab w:val="clear" w:pos="1070"/>
          <w:tab w:val="num" w:pos="851"/>
          <w:tab w:val="left" w:pos="1134"/>
        </w:tabs>
        <w:autoSpaceDE w:val="0"/>
        <w:autoSpaceDN w:val="0"/>
        <w:adjustRightInd w:val="0"/>
        <w:ind w:left="851" w:hanging="425"/>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w:t>
      </w:r>
      <w:r w:rsidR="0070251A" w:rsidRPr="0070251A">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rPr>
        <w:t xml:space="preserve">na mocy niniejszej </w:t>
      </w:r>
      <w:r w:rsidRPr="00E04FA8">
        <w:rPr>
          <w:rFonts w:ascii="Tahoma" w:hAnsi="Tahoma" w:cs="Tahoma"/>
          <w:color w:val="000000"/>
        </w:rPr>
        <w:t xml:space="preserve">klauzuli Ubezpieczyciel rozszerza zakres ochrony ubezpieczeniowej o szkody mechaniczne w maszynach, urządzeniach i aparatach </w:t>
      </w:r>
      <w:r w:rsidR="00647DA0">
        <w:rPr>
          <w:rFonts w:ascii="Tahoma" w:hAnsi="Tahoma" w:cs="Tahoma"/>
          <w:color w:val="000000"/>
        </w:rPr>
        <w:t>w tym</w:t>
      </w:r>
      <w:r w:rsidRPr="00E04FA8">
        <w:rPr>
          <w:rFonts w:ascii="Tahoma" w:hAnsi="Tahoma" w:cs="Tahoma"/>
          <w:color w:val="000000"/>
        </w:rPr>
        <w:t xml:space="preserve"> w urządzeniach stanowiących elementy stałe obiektów budowlanych</w:t>
      </w:r>
      <w:r w:rsidRPr="00560752">
        <w:rPr>
          <w:rFonts w:ascii="Tahoma" w:hAnsi="Tahoma" w:cs="Tahoma"/>
          <w:color w:val="000000"/>
        </w:rPr>
        <w:t xml:space="preserve"> </w:t>
      </w:r>
      <w:r w:rsidR="00647DA0">
        <w:rPr>
          <w:rFonts w:ascii="Tahoma" w:hAnsi="Tahoma" w:cs="Tahoma"/>
          <w:color w:val="000000"/>
        </w:rPr>
        <w:t xml:space="preserve">oraz wyposażeniu </w:t>
      </w:r>
      <w:r w:rsidRPr="00560752">
        <w:rPr>
          <w:rFonts w:ascii="Tahoma" w:hAnsi="Tahoma" w:cs="Tahoma"/>
          <w:color w:val="000000"/>
        </w:rPr>
        <w:t>spowodowane</w:t>
      </w:r>
      <w:r w:rsidRPr="00464461">
        <w:rPr>
          <w:rFonts w:ascii="Tahoma" w:hAnsi="Tahoma" w:cs="Tahoma"/>
          <w:color w:val="000000"/>
        </w:rPr>
        <w:t>:</w:t>
      </w:r>
    </w:p>
    <w:p w14:paraId="72F33707"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przyczynami eksploatacyjnymi.</w:t>
      </w:r>
    </w:p>
    <w:p w14:paraId="3FC3F78D" w14:textId="063BFE4D"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w:t>
      </w:r>
      <w:r w:rsidR="00647DA0">
        <w:rPr>
          <w:rFonts w:ascii="Tahoma" w:hAnsi="Tahoma" w:cs="Tahoma"/>
          <w:color w:val="000000"/>
        </w:rPr>
        <w:t xml:space="preserve"> lub nieumyślnego</w:t>
      </w:r>
      <w:r w:rsidRPr="00464461">
        <w:rPr>
          <w:rFonts w:ascii="Tahoma" w:hAnsi="Tahoma" w:cs="Tahoma"/>
          <w:color w:val="000000"/>
        </w:rPr>
        <w:t xml:space="preserve"> uszkodzenia (zniszczenia) przez osoby trzecie. </w:t>
      </w:r>
    </w:p>
    <w:p w14:paraId="5BFCBA2E" w14:textId="77777777"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C81066B" w:rsidR="00F639EF" w:rsidRPr="00650A14" w:rsidRDefault="009001B1" w:rsidP="00766403">
      <w:pPr>
        <w:tabs>
          <w:tab w:val="num" w:pos="851"/>
          <w:tab w:val="num" w:pos="993"/>
        </w:tabs>
        <w:suppressAutoHyphens/>
        <w:ind w:left="851"/>
        <w:jc w:val="both"/>
        <w:rPr>
          <w:rFonts w:ascii="Tahoma" w:hAnsi="Tahoma" w:cs="Tahoma"/>
          <w:color w:val="000000"/>
        </w:rPr>
      </w:pPr>
      <w:r w:rsidRPr="00650A14">
        <w:rPr>
          <w:rFonts w:ascii="Tahoma" w:hAnsi="Tahoma" w:cs="Tahoma"/>
          <w:color w:val="000000"/>
        </w:rPr>
        <w:t>Poza wyłączeniami odpowiedzialności  określonymi w programie ubezpieczenia mienia od wszystkich ryzyk, o</w:t>
      </w:r>
      <w:r w:rsidR="00F639EF" w:rsidRPr="00650A14">
        <w:rPr>
          <w:rFonts w:ascii="Tahoma" w:hAnsi="Tahoma" w:cs="Tahoma"/>
          <w:color w:val="000000"/>
        </w:rPr>
        <w:t>chrona ubezpieczeniowa nie obejmuje szkód:</w:t>
      </w:r>
    </w:p>
    <w:p w14:paraId="14EE8511" w14:textId="77777777" w:rsidR="00F639EF" w:rsidRPr="0067525B" w:rsidRDefault="00F639EF" w:rsidP="00766403">
      <w:pPr>
        <w:tabs>
          <w:tab w:val="num" w:pos="851"/>
          <w:tab w:val="num" w:pos="993"/>
        </w:tabs>
        <w:autoSpaceDE w:val="0"/>
        <w:autoSpaceDN w:val="0"/>
        <w:adjustRightInd w:val="0"/>
        <w:ind w:left="851"/>
        <w:rPr>
          <w:rFonts w:ascii="Tahoma" w:hAnsi="Tahoma" w:cs="Tahoma"/>
          <w:color w:val="000000"/>
        </w:rPr>
      </w:pPr>
      <w:r w:rsidRPr="00650A14">
        <w:rPr>
          <w:rFonts w:ascii="Tahoma" w:hAnsi="Tahoma" w:cs="Tahoma"/>
          <w:color w:val="000000"/>
        </w:rPr>
        <w:t>- w maszynach, urządzeniach</w:t>
      </w:r>
      <w:r w:rsidRPr="0067525B">
        <w:rPr>
          <w:rFonts w:ascii="Tahoma" w:hAnsi="Tahoma" w:cs="Tahoma"/>
          <w:color w:val="000000"/>
        </w:rPr>
        <w:t xml:space="preserve">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67525B">
        <w:rPr>
          <w:rFonts w:ascii="Tahoma" w:hAnsi="Tahoma" w:cs="Tahoma"/>
          <w:color w:val="000000"/>
        </w:rPr>
        <w:t xml:space="preserve">- </w:t>
      </w:r>
      <w:bookmarkStart w:id="12" w:name="_Hlk65146807"/>
      <w:r w:rsidRPr="0067525B">
        <w:rPr>
          <w:rFonts w:ascii="Tahoma" w:hAnsi="Tahoma" w:cs="Tahoma"/>
          <w:color w:val="000000"/>
        </w:rPr>
        <w:t>w częściach i materiałach, które ulegają szybkiemu zużyciu</w:t>
      </w:r>
      <w:r w:rsidRPr="00464461">
        <w:rPr>
          <w:rFonts w:ascii="Tahoma" w:hAnsi="Tahoma" w:cs="Tahoma"/>
          <w:color w:val="000000"/>
        </w:rPr>
        <w:t xml:space="preserve"> lub z uwagi na swoje specyficzne funkcje podlegają okresowej wymianie w ramach konserwacji</w:t>
      </w:r>
      <w:bookmarkEnd w:id="12"/>
      <w:r w:rsidRPr="00464461">
        <w:rPr>
          <w:rFonts w:ascii="Tahoma" w:hAnsi="Tahoma" w:cs="Tahoma"/>
          <w:color w:val="000000"/>
        </w:rPr>
        <w:t>,</w:t>
      </w:r>
    </w:p>
    <w:p w14:paraId="78DF818A"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B940F6" w:rsidRDefault="00F639EF" w:rsidP="00766403">
      <w:pPr>
        <w:tabs>
          <w:tab w:val="num" w:pos="851"/>
          <w:tab w:val="num" w:pos="993"/>
        </w:tabs>
        <w:autoSpaceDE w:val="0"/>
        <w:autoSpaceDN w:val="0"/>
        <w:adjustRightInd w:val="0"/>
        <w:ind w:left="851"/>
        <w:rPr>
          <w:rFonts w:ascii="Tahoma" w:hAnsi="Tahoma" w:cs="Tahoma"/>
        </w:rPr>
      </w:pPr>
      <w:r w:rsidRPr="00464461">
        <w:rPr>
          <w:rFonts w:ascii="Tahoma" w:hAnsi="Tahoma" w:cs="Tahoma"/>
          <w:color w:val="000000"/>
        </w:rPr>
        <w:t>- w postaci utraty zysku.</w:t>
      </w:r>
    </w:p>
    <w:p w14:paraId="3C617D8B" w14:textId="4DD1E172" w:rsidR="00F639EF" w:rsidRPr="00B940F6" w:rsidRDefault="00F639EF" w:rsidP="00766403">
      <w:pPr>
        <w:tabs>
          <w:tab w:val="num" w:pos="851"/>
          <w:tab w:val="num" w:pos="993"/>
        </w:tabs>
        <w:autoSpaceDE w:val="0"/>
        <w:autoSpaceDN w:val="0"/>
        <w:adjustRightInd w:val="0"/>
        <w:ind w:left="851"/>
        <w:rPr>
          <w:rFonts w:ascii="Tahoma" w:hAnsi="Tahoma" w:cs="Tahoma"/>
        </w:rPr>
      </w:pPr>
      <w:r w:rsidRPr="00B940F6">
        <w:rPr>
          <w:rFonts w:ascii="Tahoma" w:hAnsi="Tahoma" w:cs="Tahoma"/>
        </w:rPr>
        <w:t xml:space="preserve">Limit odpowiedzialności: do </w:t>
      </w:r>
      <w:r w:rsidR="00B940F6" w:rsidRPr="00B940F6">
        <w:rPr>
          <w:rFonts w:ascii="Tahoma" w:hAnsi="Tahoma" w:cs="Tahoma"/>
        </w:rPr>
        <w:t>25</w:t>
      </w:r>
      <w:r w:rsidRPr="00B940F6">
        <w:rPr>
          <w:rFonts w:ascii="Tahoma" w:hAnsi="Tahoma" w:cs="Tahoma"/>
        </w:rPr>
        <w:t xml:space="preserve">0.000,00 zł na jedno i wszystkie zdarzenia w </w:t>
      </w:r>
      <w:r w:rsidR="00AC5F1B" w:rsidRPr="00B940F6">
        <w:rPr>
          <w:rFonts w:ascii="Tahoma" w:hAnsi="Tahoma" w:cs="Tahoma"/>
        </w:rPr>
        <w:t xml:space="preserve">rocznym </w:t>
      </w:r>
      <w:r w:rsidRPr="00B940F6">
        <w:rPr>
          <w:rFonts w:ascii="Tahoma" w:hAnsi="Tahoma" w:cs="Tahoma"/>
        </w:rPr>
        <w:t>okresie ubezpieczenia.</w:t>
      </w:r>
    </w:p>
    <w:p w14:paraId="1AF2906F" w14:textId="77777777" w:rsidR="00F639EF" w:rsidRPr="00B940F6" w:rsidRDefault="00F639EF" w:rsidP="00766403">
      <w:pPr>
        <w:tabs>
          <w:tab w:val="num" w:pos="851"/>
          <w:tab w:val="num" w:pos="993"/>
        </w:tabs>
        <w:autoSpaceDE w:val="0"/>
        <w:autoSpaceDN w:val="0"/>
        <w:adjustRightInd w:val="0"/>
        <w:ind w:left="851"/>
        <w:rPr>
          <w:rFonts w:ascii="Tahoma" w:eastAsia="Verdana,Italic" w:hAnsi="Tahoma" w:cs="Tahoma"/>
        </w:rPr>
      </w:pPr>
      <w:r w:rsidRPr="00766403">
        <w:rPr>
          <w:rFonts w:ascii="Tahoma" w:eastAsia="Verdana,Italic" w:hAnsi="Tahoma" w:cs="Tahoma"/>
          <w:color w:val="000000"/>
        </w:rPr>
        <w:lastRenderedPageBreak/>
        <w:t xml:space="preserve">Zastosowane </w:t>
      </w:r>
      <w:r w:rsidRPr="00B940F6">
        <w:rPr>
          <w:rFonts w:ascii="Tahoma" w:eastAsia="Verdana,Italic" w:hAnsi="Tahoma" w:cs="Tahoma"/>
        </w:rPr>
        <w:t>limity odpowiedzialności nie mają zastosowania do ryzyk, które w myśl zapisów OWU</w:t>
      </w:r>
    </w:p>
    <w:p w14:paraId="7E9BB678" w14:textId="36EE5317" w:rsidR="00F639EF" w:rsidRPr="00B940F6" w:rsidRDefault="00F639EF" w:rsidP="00766403">
      <w:pPr>
        <w:tabs>
          <w:tab w:val="num" w:pos="851"/>
          <w:tab w:val="num" w:pos="993"/>
        </w:tabs>
        <w:suppressAutoHyphens/>
        <w:ind w:left="851"/>
        <w:jc w:val="both"/>
        <w:rPr>
          <w:rFonts w:ascii="Tahoma" w:eastAsia="Verdana,Italic" w:hAnsi="Tahoma" w:cs="Tahoma"/>
        </w:rPr>
      </w:pPr>
      <w:r w:rsidRPr="00B940F6">
        <w:rPr>
          <w:rFonts w:ascii="Tahoma" w:eastAsia="Verdana,Italic" w:hAnsi="Tahoma" w:cs="Tahoma"/>
        </w:rPr>
        <w:t xml:space="preserve">nie są limitowane. </w:t>
      </w:r>
      <w:r w:rsidRPr="00B940F6">
        <w:rPr>
          <w:rFonts w:ascii="Tahoma" w:hAnsi="Tahoma" w:cs="Tahoma"/>
        </w:rPr>
        <w:t xml:space="preserve">Klauzula dotyczy ubezpieczenia mienia od wszystkich ryzyk. </w:t>
      </w:r>
    </w:p>
    <w:p w14:paraId="36B410BB" w14:textId="77777777" w:rsidR="00F639EF" w:rsidRPr="00B940F6" w:rsidRDefault="00F639EF" w:rsidP="00766403">
      <w:pPr>
        <w:widowControl w:val="0"/>
        <w:tabs>
          <w:tab w:val="num" w:pos="851"/>
          <w:tab w:val="num" w:pos="993"/>
          <w:tab w:val="left" w:pos="1276"/>
        </w:tabs>
        <w:snapToGrid w:val="0"/>
        <w:ind w:left="851"/>
        <w:jc w:val="both"/>
        <w:rPr>
          <w:rFonts w:ascii="Tahoma" w:hAnsi="Tahoma" w:cs="Tahoma"/>
          <w:b/>
        </w:rPr>
      </w:pPr>
      <w:r w:rsidRPr="00B940F6">
        <w:rPr>
          <w:rFonts w:ascii="Tahoma" w:hAnsi="Tahoma" w:cs="Tahoma"/>
          <w:b/>
        </w:rPr>
        <w:t>Klauzula dotyczy mienia nie ubezpieczonego w ramach ryzyka ubezpieczenia maszyn i urządzeń od uszkodzeń.</w:t>
      </w:r>
    </w:p>
    <w:p w14:paraId="3C7807D5" w14:textId="77777777" w:rsidR="00F639EF" w:rsidRPr="00464461" w:rsidRDefault="00F639EF" w:rsidP="00766403">
      <w:pPr>
        <w:widowControl w:val="0"/>
        <w:tabs>
          <w:tab w:val="num" w:pos="851"/>
          <w:tab w:val="num" w:pos="993"/>
          <w:tab w:val="left" w:pos="1276"/>
        </w:tabs>
        <w:snapToGrid w:val="0"/>
        <w:ind w:left="851" w:hanging="425"/>
        <w:jc w:val="both"/>
        <w:rPr>
          <w:rFonts w:ascii="Tahoma" w:hAnsi="Tahoma" w:cs="Tahoma"/>
          <w:color w:val="000000"/>
        </w:rPr>
      </w:pPr>
    </w:p>
    <w:p w14:paraId="63D14700" w14:textId="53C7D498" w:rsidR="00F639EF" w:rsidRPr="0088182A" w:rsidRDefault="00F639EF">
      <w:pPr>
        <w:pStyle w:val="WW-Tekstpodstawowywcity2"/>
        <w:numPr>
          <w:ilvl w:val="0"/>
          <w:numId w:val="42"/>
        </w:numPr>
        <w:tabs>
          <w:tab w:val="clear" w:pos="1070"/>
          <w:tab w:val="num" w:pos="851"/>
        </w:tabs>
        <w:ind w:left="851" w:hanging="425"/>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w:t>
      </w:r>
      <w:bookmarkStart w:id="13" w:name="_Hlk102544172"/>
      <w:r w:rsidR="0070251A" w:rsidRPr="0070251A">
        <w:rPr>
          <w:rFonts w:ascii="Tahoma" w:hAnsi="Tahoma" w:cs="Tahoma"/>
          <w:sz w:val="20"/>
        </w:rPr>
        <w:t>z zachowaniem pozostałych, niezmienionych niniejszą klauzulą postanowień ogólnych warunków ubezpieczenia i innych postanowień umowy ubezpieczenia ustala się</w:t>
      </w:r>
      <w:r w:rsidR="0070251A" w:rsidRPr="0072442E">
        <w:rPr>
          <w:rFonts w:ascii="Tahoma" w:hAnsi="Tahoma" w:cs="Tahoma"/>
          <w:sz w:val="20"/>
        </w:rPr>
        <w:t xml:space="preserve">,  że </w:t>
      </w:r>
      <w:r w:rsidR="00851211" w:rsidRPr="0072442E">
        <w:rPr>
          <w:rFonts w:ascii="Tahoma" w:hAnsi="Tahoma" w:cs="Tahoma"/>
          <w:sz w:val="20"/>
          <w:shd w:val="clear" w:color="auto" w:fill="FFFFFF"/>
        </w:rPr>
        <w:t>na mocy niniejszej klauzuli</w:t>
      </w:r>
      <w:bookmarkEnd w:id="13"/>
      <w:r w:rsidR="00851211" w:rsidRPr="0072442E">
        <w:rPr>
          <w:rFonts w:ascii="Tahoma" w:hAnsi="Tahoma" w:cs="Tahoma"/>
          <w:sz w:val="20"/>
          <w:shd w:val="clear" w:color="auto" w:fill="FFFFFF"/>
        </w:rPr>
        <w:t xml:space="preserve"> </w:t>
      </w:r>
      <w:r w:rsidRPr="0072442E">
        <w:rPr>
          <w:rFonts w:ascii="Tahoma" w:hAnsi="Tahoma" w:cs="Tahoma"/>
          <w:sz w:val="20"/>
          <w:shd w:val="clear" w:color="auto" w:fill="FFFFFF"/>
        </w:rPr>
        <w:t>ochrona ubezpieczeniowa</w:t>
      </w:r>
      <w:r w:rsidRPr="00E04FA8">
        <w:rPr>
          <w:rFonts w:ascii="Tahoma" w:hAnsi="Tahoma" w:cs="Tahoma"/>
          <w:sz w:val="20"/>
          <w:shd w:val="clear" w:color="auto" w:fill="FFFFFF"/>
        </w:rPr>
        <w:t xml:space="preserve"> obejmuje dodatkowo maszyny, urządzenia, aparaty, instalacje elektryczne (w tym również stanowiące elementy stałe obiektów budowlanych) od szkód spowodowanych działaniem prądu elektrycznego, bez względu na przyczynę pierwotną, w szczególności powstałych w </w:t>
      </w:r>
      <w:r w:rsidRPr="0088182A">
        <w:rPr>
          <w:rFonts w:ascii="Tahoma" w:hAnsi="Tahoma" w:cs="Tahoma"/>
          <w:sz w:val="20"/>
          <w:shd w:val="clear" w:color="auto" w:fill="FFFFFF"/>
        </w:rPr>
        <w:t>wyniku zwarcia, uszkodzenia izolacji, nadmiernego wzrostu lub obniżenia napięcia, przegrzania, okopcenia, itp.</w:t>
      </w:r>
    </w:p>
    <w:p w14:paraId="6E9DB5EC" w14:textId="631A7127" w:rsidR="00F639EF" w:rsidRPr="0088182A" w:rsidRDefault="00F639EF" w:rsidP="00766403">
      <w:pPr>
        <w:tabs>
          <w:tab w:val="num" w:pos="851"/>
        </w:tabs>
        <w:ind w:left="851"/>
        <w:jc w:val="both"/>
        <w:rPr>
          <w:rFonts w:ascii="Tahoma" w:hAnsi="Tahoma" w:cs="Tahoma"/>
        </w:rPr>
      </w:pPr>
      <w:r w:rsidRPr="0088182A">
        <w:rPr>
          <w:rFonts w:ascii="Tahoma" w:hAnsi="Tahoma" w:cs="Tahoma"/>
          <w:shd w:val="clear" w:color="auto" w:fill="FFFFFF"/>
        </w:rPr>
        <w:t xml:space="preserve">Poza wyłączeniami odpowiedzialności określonymi w </w:t>
      </w:r>
      <w:r w:rsidR="00D04692" w:rsidRPr="0088182A">
        <w:rPr>
          <w:rFonts w:ascii="Tahoma" w:hAnsi="Tahoma" w:cs="Tahoma"/>
          <w:shd w:val="clear" w:color="auto" w:fill="FFFFFF"/>
        </w:rPr>
        <w:t>programie ubezpieczenia mienia od wszystkich ryzyk</w:t>
      </w:r>
      <w:r w:rsidRPr="0088182A">
        <w:rPr>
          <w:rFonts w:ascii="Tahoma" w:hAnsi="Tahoma" w:cs="Tahoma"/>
          <w:shd w:val="clear" w:color="auto" w:fill="FFFFFF"/>
        </w:rPr>
        <w:t>, ubezpieczeniem nie są objęte szkody:</w:t>
      </w:r>
    </w:p>
    <w:p w14:paraId="3359004B" w14:textId="77777777" w:rsidR="00F639EF" w:rsidRPr="00E04FA8" w:rsidRDefault="00F639EF" w:rsidP="00766403">
      <w:pPr>
        <w:tabs>
          <w:tab w:val="num" w:pos="851"/>
        </w:tabs>
        <w:ind w:left="851"/>
        <w:jc w:val="both"/>
        <w:rPr>
          <w:rFonts w:ascii="Tahoma" w:hAnsi="Tahoma" w:cs="Tahoma"/>
        </w:rPr>
      </w:pPr>
      <w:r w:rsidRPr="0088182A">
        <w:rPr>
          <w:rFonts w:ascii="Tahoma" w:hAnsi="Tahoma" w:cs="Tahoma"/>
          <w:shd w:val="clear" w:color="auto" w:fill="FFFFFF"/>
        </w:rPr>
        <w:t>a) mechaniczne, chyba że powstały w następstwie szkody elektrycznej</w:t>
      </w:r>
      <w:r w:rsidRPr="00E04FA8">
        <w:rPr>
          <w:rFonts w:ascii="Tahoma" w:hAnsi="Tahoma" w:cs="Tahoma"/>
          <w:shd w:val="clear" w:color="auto" w:fill="FFFFFF"/>
        </w:rPr>
        <w:t>,</w:t>
      </w:r>
    </w:p>
    <w:p w14:paraId="786D03E6"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B940F6" w:rsidRDefault="00F639EF" w:rsidP="00766403">
      <w:pPr>
        <w:tabs>
          <w:tab w:val="num" w:pos="851"/>
        </w:tabs>
        <w:ind w:left="851"/>
        <w:rPr>
          <w:rFonts w:ascii="Tahoma" w:hAnsi="Tahoma" w:cs="Tahoma"/>
        </w:rPr>
      </w:pPr>
      <w:r w:rsidRPr="00E04FA8">
        <w:rPr>
          <w:rFonts w:ascii="Tahoma" w:hAnsi="Tahoma" w:cs="Tahoma"/>
          <w:shd w:val="clear" w:color="auto" w:fill="FFFFFF"/>
        </w:rPr>
        <w:t xml:space="preserve">f)  w maszynach elektrycznych, w których - w okresie bezpośrednio poprzedzającym szkodę </w:t>
      </w:r>
      <w:r w:rsidRPr="00B940F6">
        <w:rPr>
          <w:rFonts w:ascii="Tahoma" w:hAnsi="Tahoma" w:cs="Tahoma"/>
          <w:shd w:val="clear" w:color="auto" w:fill="FFFFFF"/>
        </w:rPr>
        <w:t>- nie przeprowadzono okresowego badania eksploatacyjnego (oględzin i przeglądu) stosownie do obowiązujących przepisów lub konserwacji.</w:t>
      </w:r>
    </w:p>
    <w:p w14:paraId="5E9834BA" w14:textId="6075A571" w:rsidR="00F639EF" w:rsidRPr="00B940F6" w:rsidRDefault="00F639EF" w:rsidP="00766403">
      <w:pPr>
        <w:tabs>
          <w:tab w:val="num" w:pos="851"/>
        </w:tabs>
        <w:ind w:left="851"/>
        <w:rPr>
          <w:rFonts w:ascii="Tahoma" w:hAnsi="Tahoma" w:cs="Tahoma"/>
          <w:shd w:val="clear" w:color="auto" w:fill="FFFFFF"/>
        </w:rPr>
      </w:pPr>
      <w:r w:rsidRPr="00B940F6">
        <w:rPr>
          <w:rFonts w:ascii="Tahoma" w:hAnsi="Tahoma" w:cs="Tahoma"/>
          <w:shd w:val="clear" w:color="auto" w:fill="FFFFFF"/>
        </w:rPr>
        <w:t xml:space="preserve">Limit odpowiedzialności na jedno i wszystkie zdarzenia w </w:t>
      </w:r>
      <w:r w:rsidR="00AC5F1B" w:rsidRPr="00B940F6">
        <w:rPr>
          <w:rFonts w:ascii="Tahoma" w:hAnsi="Tahoma" w:cs="Tahoma"/>
          <w:shd w:val="clear" w:color="auto" w:fill="FFFFFF"/>
        </w:rPr>
        <w:t xml:space="preserve">rocznym </w:t>
      </w:r>
      <w:r w:rsidRPr="00B940F6">
        <w:rPr>
          <w:rFonts w:ascii="Tahoma" w:hAnsi="Tahoma" w:cs="Tahoma"/>
          <w:shd w:val="clear" w:color="auto" w:fill="FFFFFF"/>
        </w:rPr>
        <w:t xml:space="preserve">okresie ubezpieczenia: </w:t>
      </w:r>
      <w:r w:rsidR="00B940F6" w:rsidRPr="00B940F6">
        <w:rPr>
          <w:rFonts w:ascii="Tahoma" w:hAnsi="Tahoma" w:cs="Tahoma"/>
          <w:bCs/>
          <w:shd w:val="clear" w:color="auto" w:fill="FFFFFF"/>
        </w:rPr>
        <w:t>2</w:t>
      </w:r>
      <w:r w:rsidRPr="00B940F6">
        <w:rPr>
          <w:rFonts w:ascii="Tahoma" w:hAnsi="Tahoma" w:cs="Tahoma"/>
          <w:bCs/>
          <w:shd w:val="clear" w:color="auto" w:fill="FFFFFF"/>
        </w:rPr>
        <w:t>00.000,00 zł.</w:t>
      </w:r>
      <w:r w:rsidRPr="00B940F6">
        <w:rPr>
          <w:rFonts w:ascii="Tahoma" w:hAnsi="Tahoma" w:cs="Tahoma"/>
          <w:shd w:val="clear" w:color="auto" w:fill="FFFFFF"/>
        </w:rPr>
        <w:t xml:space="preserve"> Dotyczy ubezpieczenia mienia od wszystkich ryzyk.</w:t>
      </w:r>
    </w:p>
    <w:p w14:paraId="102BB098" w14:textId="77777777" w:rsidR="00F639EF" w:rsidRPr="00E04FA8" w:rsidRDefault="00F639EF" w:rsidP="00766403">
      <w:pPr>
        <w:pStyle w:val="WW-Tekstpodstawowywcity2"/>
        <w:tabs>
          <w:tab w:val="num" w:pos="851"/>
        </w:tabs>
        <w:ind w:left="1070" w:firstLine="0"/>
        <w:rPr>
          <w:rFonts w:ascii="Tahoma" w:hAnsi="Tahoma" w:cs="Tahoma"/>
          <w:color w:val="FF0000"/>
          <w:sz w:val="20"/>
        </w:rPr>
      </w:pPr>
    </w:p>
    <w:p w14:paraId="772275B5" w14:textId="5BCBB589" w:rsidR="00F639EF" w:rsidRPr="00B940F6" w:rsidRDefault="00F639EF">
      <w:pPr>
        <w:pStyle w:val="WW-Tekstpodstawowywcity2"/>
        <w:numPr>
          <w:ilvl w:val="0"/>
          <w:numId w:val="42"/>
        </w:numPr>
        <w:tabs>
          <w:tab w:val="clear" w:pos="1070"/>
          <w:tab w:val="num" w:pos="851"/>
        </w:tabs>
        <w:ind w:left="851" w:hanging="425"/>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0070251A" w:rsidRPr="0070251A">
        <w:rPr>
          <w:rFonts w:ascii="Tahoma" w:hAnsi="Tahoma" w:cs="Tahoma"/>
          <w:sz w:val="20"/>
        </w:rPr>
        <w:t>z zachowaniem pozostałych, niezmienionych niniejszą klauzulą postanowień ogólnych warunków ubezpieczenia i innych postanowień umowy ubezpieczenia ustala się</w:t>
      </w:r>
      <w:r w:rsidR="0070251A" w:rsidRPr="0072442E">
        <w:rPr>
          <w:rFonts w:ascii="Tahoma" w:hAnsi="Tahoma" w:cs="Tahoma"/>
          <w:sz w:val="20"/>
        </w:rPr>
        <w:t xml:space="preserve">,  że </w:t>
      </w:r>
      <w:r w:rsidR="00851211" w:rsidRPr="0072442E">
        <w:rPr>
          <w:rFonts w:ascii="Tahoma" w:hAnsi="Tahoma" w:cs="Tahoma"/>
          <w:sz w:val="20"/>
          <w:shd w:val="clear" w:color="auto" w:fill="FFFFFF"/>
        </w:rPr>
        <w:t xml:space="preserve">na mocy niniejszej klauzuli </w:t>
      </w:r>
      <w:r w:rsidRPr="0072442E">
        <w:rPr>
          <w:rFonts w:ascii="Tahoma" w:hAnsi="Tahoma" w:cs="Tahoma"/>
          <w:color w:val="000000"/>
          <w:sz w:val="20"/>
        </w:rPr>
        <w:t>Ubezpieczyciel ponosi</w:t>
      </w:r>
      <w:r w:rsidRPr="006B7533">
        <w:rPr>
          <w:rFonts w:ascii="Tahoma" w:hAnsi="Tahoma" w:cs="Tahoma"/>
          <w:color w:val="000000"/>
          <w:sz w:val="20"/>
        </w:rPr>
        <w:t xml:space="preserve"> odpowiedzialność </w:t>
      </w:r>
      <w:r w:rsidRPr="006B7533">
        <w:rPr>
          <w:rFonts w:ascii="Tahoma" w:hAnsi="Tahoma" w:cs="Tahoma"/>
          <w:color w:val="000000"/>
          <w:sz w:val="20"/>
          <w:shd w:val="clear" w:color="auto" w:fill="FFFFFF"/>
        </w:rPr>
        <w:t xml:space="preserve">za szkody powstałe w mieniu Ubezpieczającego/Ubezpieczonego spowodowane katastrofą budowlaną rozumianą jako gwałtowne, nieoczekiwane </w:t>
      </w:r>
      <w:r w:rsidRPr="00B940F6">
        <w:rPr>
          <w:rFonts w:ascii="Tahoma" w:hAnsi="Tahoma" w:cs="Tahoma"/>
          <w:sz w:val="20"/>
          <w:shd w:val="clear" w:color="auto" w:fill="FFFFFF"/>
        </w:rPr>
        <w:t xml:space="preserve">zniszczenie budynku bądź budowli lub ich </w:t>
      </w:r>
      <w:r w:rsidRPr="00B940F6">
        <w:rPr>
          <w:rStyle w:val="object"/>
          <w:rFonts w:ascii="Tahoma" w:hAnsi="Tahoma" w:cs="Tahoma"/>
          <w:sz w:val="20"/>
          <w:shd w:val="clear" w:color="auto" w:fill="FFFFFF"/>
        </w:rPr>
        <w:t>cz</w:t>
      </w:r>
      <w:r w:rsidRPr="00B940F6">
        <w:rPr>
          <w:rFonts w:ascii="Tahoma" w:hAnsi="Tahoma" w:cs="Tahoma"/>
          <w:sz w:val="20"/>
          <w:shd w:val="clear" w:color="auto" w:fill="FFFFFF"/>
        </w:rPr>
        <w:t xml:space="preserve">ęści w wyniku nagłej utraty wytrzymałości elementów budynku bądź budowli, elementów rusztowań, elementów urządzeń formujących, ścianek szczelnych i obudowy wykopów. Limit odpowiedzialności na jedno i wszystkie zdarzenia w rocznym okresie ubezpieczenia: </w:t>
      </w:r>
      <w:r w:rsidR="00B940F6" w:rsidRPr="00B940F6">
        <w:rPr>
          <w:rFonts w:ascii="Tahoma" w:hAnsi="Tahoma" w:cs="Tahoma"/>
          <w:sz w:val="20"/>
          <w:shd w:val="clear" w:color="auto" w:fill="FFFFFF"/>
        </w:rPr>
        <w:t>5</w:t>
      </w:r>
      <w:r w:rsidRPr="00B940F6">
        <w:rPr>
          <w:rFonts w:ascii="Tahoma" w:hAnsi="Tahoma" w:cs="Tahoma"/>
          <w:sz w:val="20"/>
          <w:shd w:val="clear" w:color="auto" w:fill="FFFFFF"/>
        </w:rPr>
        <w:t xml:space="preserve">.000.000,00 zł. </w:t>
      </w:r>
    </w:p>
    <w:p w14:paraId="000A8D54" w14:textId="1C42825F" w:rsidR="00F639EF" w:rsidRPr="00650A14" w:rsidRDefault="00851211" w:rsidP="00766403">
      <w:pPr>
        <w:pStyle w:val="WW-Tekstpodstawowywcity2"/>
        <w:tabs>
          <w:tab w:val="num" w:pos="851"/>
        </w:tabs>
        <w:ind w:left="851" w:firstLine="0"/>
        <w:rPr>
          <w:rFonts w:ascii="Tahoma" w:hAnsi="Tahoma" w:cs="Tahoma"/>
          <w:sz w:val="20"/>
        </w:rPr>
      </w:pPr>
      <w:bookmarkStart w:id="14" w:name="_Hlk102544141"/>
      <w:r w:rsidRPr="00B940F6">
        <w:rPr>
          <w:rFonts w:ascii="Tahoma" w:hAnsi="Tahoma" w:cs="Tahoma"/>
          <w:sz w:val="20"/>
        </w:rPr>
        <w:t xml:space="preserve">Poza wyłączeniami odpowiedzialności  </w:t>
      </w:r>
      <w:r w:rsidRPr="00650A14">
        <w:rPr>
          <w:rFonts w:ascii="Tahoma" w:hAnsi="Tahoma" w:cs="Tahoma"/>
          <w:color w:val="000000"/>
          <w:sz w:val="20"/>
        </w:rPr>
        <w:t>określonymi w programie ubezpieczenia mienia od wszystkich ryzyk</w:t>
      </w:r>
      <w:r w:rsidRPr="00650A14">
        <w:rPr>
          <w:rFonts w:ascii="Tahoma" w:hAnsi="Tahoma" w:cs="Tahoma"/>
          <w:color w:val="000000"/>
        </w:rPr>
        <w:t>,</w:t>
      </w:r>
      <w:bookmarkEnd w:id="14"/>
      <w:r w:rsidRPr="00650A14">
        <w:rPr>
          <w:rFonts w:ascii="Tahoma" w:hAnsi="Tahoma" w:cs="Tahoma"/>
          <w:color w:val="000000"/>
        </w:rPr>
        <w:t xml:space="preserve"> </w:t>
      </w:r>
      <w:r w:rsidRPr="00650A14">
        <w:rPr>
          <w:rFonts w:ascii="Tahoma" w:hAnsi="Tahoma" w:cs="Tahoma"/>
          <w:sz w:val="20"/>
        </w:rPr>
        <w:t>z</w:t>
      </w:r>
      <w:r w:rsidR="00F639EF" w:rsidRPr="00650A14">
        <w:rPr>
          <w:rFonts w:ascii="Tahoma" w:hAnsi="Tahoma" w:cs="Tahoma"/>
          <w:sz w:val="20"/>
        </w:rPr>
        <w:t xml:space="preserve"> odpowiedzialności Ubezpieczyciela wyłączone są szkody:</w:t>
      </w:r>
    </w:p>
    <w:p w14:paraId="2FDC8AA3" w14:textId="77777777" w:rsidR="00F639EF" w:rsidRPr="0067525B" w:rsidRDefault="00F639EF">
      <w:pPr>
        <w:pStyle w:val="WW-Tekstpodstawowywcity2"/>
        <w:numPr>
          <w:ilvl w:val="0"/>
          <w:numId w:val="18"/>
        </w:numPr>
        <w:tabs>
          <w:tab w:val="num" w:pos="851"/>
        </w:tabs>
        <w:ind w:left="851" w:firstLine="0"/>
        <w:rPr>
          <w:rFonts w:ascii="Tahoma" w:hAnsi="Tahoma" w:cs="Tahoma"/>
          <w:color w:val="000000"/>
          <w:sz w:val="20"/>
          <w:shd w:val="clear" w:color="auto" w:fill="FFFFFF"/>
        </w:rPr>
      </w:pPr>
      <w:r w:rsidRPr="00650A14">
        <w:rPr>
          <w:rFonts w:ascii="Tahoma" w:hAnsi="Tahoma" w:cs="Tahoma"/>
          <w:sz w:val="20"/>
        </w:rPr>
        <w:t>wynikłe ze zdarzeń</w:t>
      </w:r>
      <w:r w:rsidRPr="002B76CF">
        <w:rPr>
          <w:rFonts w:ascii="Tahoma" w:hAnsi="Tahoma" w:cs="Tahoma"/>
          <w:sz w:val="20"/>
        </w:rPr>
        <w:t xml:space="preserve"> powstałych w budynkach będących w trakcie przebudowy lub remontu wymagającego </w:t>
      </w:r>
      <w:r w:rsidRPr="0067525B">
        <w:rPr>
          <w:rFonts w:ascii="Tahoma" w:hAnsi="Tahoma" w:cs="Tahoma"/>
          <w:sz w:val="20"/>
        </w:rPr>
        <w:t>uzyskania pozwolenia na budowę,</w:t>
      </w:r>
    </w:p>
    <w:p w14:paraId="3ABF4EC2" w14:textId="49DD7911" w:rsidR="00F639EF" w:rsidRPr="0067525B" w:rsidRDefault="00F639EF">
      <w:pPr>
        <w:pStyle w:val="WW-Tekstpodstawowywcity2"/>
        <w:numPr>
          <w:ilvl w:val="0"/>
          <w:numId w:val="18"/>
        </w:numPr>
        <w:tabs>
          <w:tab w:val="num" w:pos="851"/>
        </w:tabs>
        <w:ind w:left="851" w:firstLine="0"/>
        <w:rPr>
          <w:rFonts w:ascii="Tahoma" w:hAnsi="Tahoma" w:cs="Tahoma"/>
          <w:color w:val="000000"/>
          <w:sz w:val="20"/>
          <w:shd w:val="clear" w:color="auto" w:fill="FFFFFF"/>
        </w:rPr>
      </w:pPr>
      <w:r w:rsidRPr="0067525B">
        <w:rPr>
          <w:rFonts w:ascii="Tahoma" w:hAnsi="Tahoma" w:cs="Tahoma"/>
          <w:sz w:val="20"/>
        </w:rPr>
        <w:t>w budynkach przeznaczonych do rozbiórki</w:t>
      </w:r>
      <w:r w:rsidR="00351FF0" w:rsidRPr="0067525B">
        <w:rPr>
          <w:rFonts w:ascii="Tahoma" w:hAnsi="Tahoma" w:cs="Tahoma"/>
          <w:sz w:val="20"/>
        </w:rPr>
        <w:t xml:space="preserve">, </w:t>
      </w:r>
    </w:p>
    <w:p w14:paraId="583D2AC9" w14:textId="77777777" w:rsidR="00F639EF" w:rsidRPr="002B76CF" w:rsidRDefault="00F639EF" w:rsidP="00766403">
      <w:pPr>
        <w:pStyle w:val="WW-Tekstpodstawowywcity2"/>
        <w:tabs>
          <w:tab w:val="num" w:pos="851"/>
        </w:tabs>
        <w:ind w:left="851" w:firstLine="0"/>
        <w:rPr>
          <w:rFonts w:ascii="Tahoma" w:hAnsi="Tahoma" w:cs="Tahoma"/>
          <w:sz w:val="20"/>
        </w:rPr>
      </w:pPr>
      <w:r w:rsidRPr="002B76CF">
        <w:rPr>
          <w:rFonts w:ascii="Tahoma" w:hAnsi="Tahoma" w:cs="Tahoma"/>
          <w:color w:val="000000"/>
          <w:sz w:val="20"/>
          <w:shd w:val="clear" w:color="auto" w:fill="FFFFFF"/>
        </w:rPr>
        <w:t>Klauzula dotyczy ubezpieczenia mienia od wszystkich ryzyk</w:t>
      </w:r>
      <w:r w:rsidRPr="002B76CF">
        <w:rPr>
          <w:rFonts w:ascii="Tahoma" w:hAnsi="Tahoma" w:cs="Tahoma"/>
          <w:sz w:val="20"/>
        </w:rPr>
        <w:t>.</w:t>
      </w:r>
    </w:p>
    <w:p w14:paraId="3D9F57B5" w14:textId="77777777" w:rsidR="00F639EF" w:rsidRPr="002B76CF" w:rsidRDefault="00F639EF" w:rsidP="00766403">
      <w:pPr>
        <w:pStyle w:val="WW-Tekstpodstawowywcity2"/>
        <w:tabs>
          <w:tab w:val="num" w:pos="851"/>
        </w:tabs>
        <w:ind w:left="851" w:hanging="425"/>
        <w:rPr>
          <w:rFonts w:ascii="Tahoma" w:hAnsi="Tahoma" w:cs="Tahoma"/>
          <w:sz w:val="20"/>
        </w:rPr>
      </w:pPr>
    </w:p>
    <w:p w14:paraId="24F489CE" w14:textId="49BBEFE4" w:rsidR="00F639EF" w:rsidRPr="002B76CF" w:rsidRDefault="00F639EF">
      <w:pPr>
        <w:pStyle w:val="WW-Tekstpodstawowywcity2"/>
        <w:numPr>
          <w:ilvl w:val="0"/>
          <w:numId w:val="42"/>
        </w:numPr>
        <w:tabs>
          <w:tab w:val="clear" w:pos="1070"/>
          <w:tab w:val="num" w:pos="851"/>
        </w:tabs>
        <w:ind w:left="851" w:hanging="425"/>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2B76CF">
        <w:rPr>
          <w:rFonts w:ascii="Tahoma" w:hAnsi="Tahoma" w:cs="Tahoma"/>
          <w:sz w:val="20"/>
        </w:rPr>
        <w:t xml:space="preserve">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766403">
      <w:pPr>
        <w:tabs>
          <w:tab w:val="num" w:pos="851"/>
        </w:tabs>
        <w:ind w:left="851"/>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766403">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766403">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B940F6" w:rsidRDefault="00F639EF" w:rsidP="00766403">
      <w:pPr>
        <w:tabs>
          <w:tab w:val="num" w:pos="851"/>
        </w:tabs>
        <w:ind w:left="851"/>
        <w:jc w:val="both"/>
        <w:rPr>
          <w:rFonts w:ascii="Tahoma" w:hAnsi="Tahoma" w:cs="Tahoma"/>
        </w:rPr>
      </w:pPr>
      <w:r w:rsidRPr="002B76CF">
        <w:rPr>
          <w:rFonts w:ascii="Tahoma" w:hAnsi="Tahoma" w:cs="Tahoma"/>
        </w:rPr>
        <w:t xml:space="preserve">Ubezpieczyciel obejmuje ochroną ww. szkody z następującymi limitami odpowiedzialności w </w:t>
      </w:r>
      <w:r w:rsidRPr="00B940F6">
        <w:rPr>
          <w:rFonts w:ascii="Tahoma" w:hAnsi="Tahoma" w:cs="Tahoma"/>
        </w:rPr>
        <w:t>rocznym okresie ubezpieczenia:</w:t>
      </w:r>
    </w:p>
    <w:p w14:paraId="0EB38333" w14:textId="3694D7E5" w:rsidR="00F639EF" w:rsidRPr="00B940F6" w:rsidRDefault="00F639EF">
      <w:pPr>
        <w:numPr>
          <w:ilvl w:val="0"/>
          <w:numId w:val="4"/>
        </w:numPr>
        <w:tabs>
          <w:tab w:val="clear" w:pos="1069"/>
          <w:tab w:val="num" w:pos="851"/>
        </w:tabs>
        <w:ind w:left="851" w:firstLine="0"/>
        <w:jc w:val="both"/>
        <w:rPr>
          <w:rFonts w:ascii="Tahoma" w:hAnsi="Tahoma" w:cs="Tahoma"/>
        </w:rPr>
      </w:pPr>
      <w:r w:rsidRPr="00B940F6">
        <w:rPr>
          <w:rFonts w:ascii="Tahoma" w:hAnsi="Tahoma" w:cs="Tahoma"/>
          <w:shd w:val="clear" w:color="auto" w:fill="FFFFFF"/>
        </w:rPr>
        <w:t xml:space="preserve">szkody w mieniu będącym przedmiotem prac budowlano-montażowych – do limitu </w:t>
      </w:r>
      <w:r w:rsidR="00B940F6" w:rsidRPr="00B940F6">
        <w:rPr>
          <w:rFonts w:ascii="Tahoma" w:hAnsi="Tahoma" w:cs="Tahoma"/>
          <w:shd w:val="clear" w:color="auto" w:fill="FFFFFF"/>
        </w:rPr>
        <w:t>1</w:t>
      </w:r>
      <w:r w:rsidRPr="00B940F6">
        <w:rPr>
          <w:rFonts w:ascii="Tahoma" w:hAnsi="Tahoma" w:cs="Tahoma"/>
          <w:shd w:val="clear" w:color="auto" w:fill="FFFFFF"/>
        </w:rPr>
        <w:t xml:space="preserve"> </w:t>
      </w:r>
      <w:r w:rsidR="00B940F6" w:rsidRPr="00B940F6">
        <w:rPr>
          <w:rFonts w:ascii="Tahoma" w:hAnsi="Tahoma" w:cs="Tahoma"/>
          <w:shd w:val="clear" w:color="auto" w:fill="FFFFFF"/>
        </w:rPr>
        <w:t>0</w:t>
      </w:r>
      <w:r w:rsidRPr="00B940F6">
        <w:rPr>
          <w:rFonts w:ascii="Tahoma" w:hAnsi="Tahoma" w:cs="Tahoma"/>
          <w:shd w:val="clear" w:color="auto" w:fill="FFFFFF"/>
        </w:rPr>
        <w:t xml:space="preserve">00.000,00 zł) na jedno i wszystkie zdarzenia w </w:t>
      </w:r>
      <w:r w:rsidR="00AC5F1B" w:rsidRPr="00B940F6">
        <w:rPr>
          <w:rFonts w:ascii="Tahoma" w:hAnsi="Tahoma" w:cs="Tahoma"/>
          <w:shd w:val="clear" w:color="auto" w:fill="FFFFFF"/>
        </w:rPr>
        <w:t xml:space="preserve">rocznym </w:t>
      </w:r>
      <w:r w:rsidRPr="00B940F6">
        <w:rPr>
          <w:rFonts w:ascii="Tahoma" w:hAnsi="Tahoma" w:cs="Tahoma"/>
          <w:shd w:val="clear" w:color="auto" w:fill="FFFFFF"/>
        </w:rPr>
        <w:t>okresie ubezpieczenia;</w:t>
      </w:r>
    </w:p>
    <w:p w14:paraId="17BCF4DA" w14:textId="77777777" w:rsidR="00F639EF" w:rsidRPr="00B940F6" w:rsidRDefault="00F639EF">
      <w:pPr>
        <w:numPr>
          <w:ilvl w:val="0"/>
          <w:numId w:val="4"/>
        </w:numPr>
        <w:tabs>
          <w:tab w:val="clear" w:pos="1069"/>
          <w:tab w:val="num" w:pos="851"/>
        </w:tabs>
        <w:ind w:left="851" w:firstLine="0"/>
        <w:jc w:val="both"/>
        <w:rPr>
          <w:rFonts w:ascii="Tahoma" w:hAnsi="Tahoma" w:cs="Tahoma"/>
        </w:rPr>
      </w:pPr>
      <w:r w:rsidRPr="00B940F6">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B940F6" w:rsidRDefault="00F639EF">
      <w:pPr>
        <w:numPr>
          <w:ilvl w:val="0"/>
          <w:numId w:val="4"/>
        </w:numPr>
        <w:tabs>
          <w:tab w:val="clear" w:pos="1069"/>
          <w:tab w:val="num" w:pos="851"/>
        </w:tabs>
        <w:ind w:left="851" w:firstLine="0"/>
        <w:jc w:val="both"/>
        <w:rPr>
          <w:rFonts w:ascii="Tahoma" w:hAnsi="Tahoma" w:cs="Tahoma"/>
        </w:rPr>
      </w:pPr>
      <w:r w:rsidRPr="00B940F6">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B940F6" w:rsidRDefault="00F639EF">
      <w:pPr>
        <w:numPr>
          <w:ilvl w:val="0"/>
          <w:numId w:val="4"/>
        </w:numPr>
        <w:tabs>
          <w:tab w:val="clear" w:pos="1069"/>
        </w:tabs>
        <w:ind w:left="1418"/>
        <w:jc w:val="both"/>
        <w:rPr>
          <w:rFonts w:ascii="Tahoma" w:hAnsi="Tahoma" w:cs="Tahoma"/>
        </w:rPr>
      </w:pPr>
      <w:r w:rsidRPr="00B940F6">
        <w:rPr>
          <w:rFonts w:ascii="Tahoma" w:hAnsi="Tahoma" w:cs="Tahoma"/>
        </w:rPr>
        <w:lastRenderedPageBreak/>
        <w:t>szkody powstałe wskutek zalania w związku z naruszeniem bądź usunięciem pokrycia dachu - z limitem odpowiedzialności do 20% sumy ubezpieczenia określonej w umowie ubezpieczenia, nie więcej niż 100.000,00 zł,</w:t>
      </w:r>
    </w:p>
    <w:p w14:paraId="035E744D" w14:textId="77777777" w:rsidR="00F639EF" w:rsidRPr="00B940F6" w:rsidRDefault="00F639EF" w:rsidP="00766403">
      <w:pPr>
        <w:ind w:left="851"/>
        <w:jc w:val="both"/>
        <w:rPr>
          <w:rFonts w:ascii="Tahoma" w:hAnsi="Tahoma" w:cs="Tahoma"/>
        </w:rPr>
      </w:pPr>
      <w:r w:rsidRPr="00B940F6">
        <w:rPr>
          <w:rFonts w:ascii="Tahoma" w:hAnsi="Tahoma" w:cs="Tahoma"/>
        </w:rPr>
        <w:t xml:space="preserve">Klauzula dotyczy ubezpieczenia mienia od wszystkich ryzyk. </w:t>
      </w:r>
    </w:p>
    <w:p w14:paraId="2C61B209" w14:textId="3D6E35F7" w:rsidR="00351FF0" w:rsidRPr="00351FF0" w:rsidRDefault="00766403" w:rsidP="00766403">
      <w:pPr>
        <w:ind w:left="851" w:hanging="142"/>
        <w:jc w:val="both"/>
        <w:rPr>
          <w:rFonts w:ascii="Tahoma" w:hAnsi="Tahoma" w:cs="Tahoma"/>
        </w:rPr>
      </w:pPr>
      <w:r w:rsidRPr="00B940F6">
        <w:rPr>
          <w:rFonts w:ascii="Tahoma" w:hAnsi="Tahoma" w:cs="Tahoma"/>
        </w:rPr>
        <w:t xml:space="preserve">  </w:t>
      </w:r>
      <w:r w:rsidR="00351FF0" w:rsidRPr="00B940F6">
        <w:rPr>
          <w:rFonts w:ascii="Tahoma" w:hAnsi="Tahoma" w:cs="Tahoma"/>
        </w:rPr>
        <w:t xml:space="preserve">W przypadku gdy na mienie będące przedmiotem prac budowlano-montażowych, które </w:t>
      </w:r>
      <w:r w:rsidR="00351FF0" w:rsidRPr="0067525B">
        <w:rPr>
          <w:rFonts w:ascii="Tahoma" w:hAnsi="Tahoma" w:cs="Tahoma"/>
        </w:rPr>
        <w:t>wymagają pozwolenia na budowę, zawarta jest odrębna polisa na ubezpieczenie ryzyk budowlano-montażowych, to niniejsza klauzula nie ma zastosowania.</w:t>
      </w:r>
    </w:p>
    <w:p w14:paraId="59A057B5" w14:textId="77777777" w:rsidR="00F639EF" w:rsidRPr="00B940F6" w:rsidRDefault="00F639EF" w:rsidP="00F639EF">
      <w:pPr>
        <w:ind w:firstLine="709"/>
        <w:jc w:val="both"/>
        <w:rPr>
          <w:rFonts w:ascii="Tahoma" w:hAnsi="Tahoma" w:cs="Tahoma"/>
        </w:rPr>
      </w:pPr>
    </w:p>
    <w:p w14:paraId="77519B42" w14:textId="5E39656A" w:rsidR="00F639EF" w:rsidRPr="00B940F6" w:rsidRDefault="00F639EF">
      <w:pPr>
        <w:pStyle w:val="WW-Tekstpodstawowywcity2"/>
        <w:numPr>
          <w:ilvl w:val="0"/>
          <w:numId w:val="42"/>
        </w:numPr>
        <w:tabs>
          <w:tab w:val="clear" w:pos="1070"/>
          <w:tab w:val="num" w:pos="851"/>
        </w:tabs>
        <w:ind w:left="851" w:hanging="425"/>
        <w:rPr>
          <w:rFonts w:ascii="Tahoma" w:hAnsi="Tahoma" w:cs="Tahoma"/>
          <w:sz w:val="20"/>
        </w:rPr>
      </w:pPr>
      <w:r w:rsidRPr="00B940F6">
        <w:rPr>
          <w:rFonts w:ascii="Tahoma" w:hAnsi="Tahoma" w:cs="Tahoma"/>
          <w:b/>
          <w:sz w:val="20"/>
        </w:rPr>
        <w:t>Klauzula ubezpieczenia mienia zabytkowego, unikatowego</w:t>
      </w:r>
      <w:r w:rsidRPr="00B940F6">
        <w:rPr>
          <w:rFonts w:ascii="Tahoma" w:hAnsi="Tahoma" w:cs="Tahoma"/>
          <w:sz w:val="20"/>
        </w:rPr>
        <w:t xml:space="preserv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 xml:space="preserve">na mocy niniejszej klauzuli Ubezpieczyciel potwierdza ochronę dla mienia o charakterze zabytkowym, artystycznym i unikatowym oraz przedmiotów o wartości kolekcjonerskiej, eksponatów muzealnych, dzieł sztuki, antyków oraz zabytkowych dokumentów lub rękopisów, jeżeli są własnością lub w posiadaniu Ubezpieczonego. W przypadku wystąpienia szkody w tego rodzaju mieniu Ubezpieczyciel przy wypłacie odszkodowania uwzględni wartość zabytkową, artystyczną lub kolekcjonerską tego mienia z limitem odpowiedzialności </w:t>
      </w:r>
      <w:r w:rsidR="00B940F6" w:rsidRPr="00B940F6">
        <w:rPr>
          <w:rFonts w:ascii="Tahoma" w:hAnsi="Tahoma" w:cs="Tahoma"/>
          <w:sz w:val="20"/>
        </w:rPr>
        <w:t>1</w:t>
      </w:r>
      <w:r w:rsidRPr="00B940F6">
        <w:rPr>
          <w:rFonts w:ascii="Tahoma" w:hAnsi="Tahoma" w:cs="Tahoma"/>
          <w:sz w:val="20"/>
        </w:rPr>
        <w:t xml:space="preserve">50 000,00 zł na jedno i wszystkie zdarzenia w </w:t>
      </w:r>
      <w:r w:rsidR="00AC5F1B" w:rsidRPr="00B940F6">
        <w:rPr>
          <w:rFonts w:ascii="Tahoma" w:hAnsi="Tahoma" w:cs="Tahoma"/>
          <w:sz w:val="20"/>
        </w:rPr>
        <w:t xml:space="preserve">rocznym </w:t>
      </w:r>
      <w:r w:rsidRPr="00B940F6">
        <w:rPr>
          <w:rFonts w:ascii="Tahoma" w:hAnsi="Tahoma" w:cs="Tahoma"/>
          <w:sz w:val="20"/>
        </w:rPr>
        <w:t>okresie ubezpieczenia. Jest to dodatkowy limit odpowiedzialności, niezależny od sumy ubezpieczenia mienia, które uległo szkodzie. Klauzula dotyczy ubezpieczenia mienia od wszystkich ryzyk.</w:t>
      </w:r>
    </w:p>
    <w:p w14:paraId="25AEA47D" w14:textId="77777777" w:rsidR="00F639EF" w:rsidRPr="00B940F6" w:rsidRDefault="00F639EF" w:rsidP="00F639EF">
      <w:pPr>
        <w:pStyle w:val="WW-Tekstpodstawowywcity2"/>
        <w:ind w:left="1070" w:firstLine="0"/>
        <w:rPr>
          <w:rFonts w:ascii="Tahoma" w:hAnsi="Tahoma" w:cs="Tahoma"/>
          <w:sz w:val="20"/>
        </w:rPr>
      </w:pPr>
    </w:p>
    <w:p w14:paraId="37E910AC" w14:textId="327A2033" w:rsidR="00F639EF" w:rsidRPr="00B940F6" w:rsidRDefault="00F639EF">
      <w:pPr>
        <w:pStyle w:val="WW-Tekstpodstawowywcity2"/>
        <w:numPr>
          <w:ilvl w:val="0"/>
          <w:numId w:val="42"/>
        </w:numPr>
        <w:tabs>
          <w:tab w:val="clear" w:pos="1070"/>
          <w:tab w:val="num" w:pos="710"/>
        </w:tabs>
        <w:ind w:left="709"/>
        <w:rPr>
          <w:rFonts w:ascii="Tahoma" w:hAnsi="Tahoma" w:cs="Tahoma"/>
          <w:sz w:val="20"/>
        </w:rPr>
      </w:pPr>
      <w:r w:rsidRPr="00B940F6">
        <w:rPr>
          <w:rFonts w:ascii="Tahoma" w:hAnsi="Tahoma" w:cs="Tahoma"/>
          <w:b/>
          <w:sz w:val="20"/>
        </w:rPr>
        <w:t xml:space="preserve">Klauzula ubezpieczenia nasadzeń drzew i krzewów </w:t>
      </w:r>
      <w:r w:rsidRPr="00B940F6">
        <w:rPr>
          <w:rFonts w:ascii="Tahoma" w:hAnsi="Tahoma" w:cs="Tahoma"/>
          <w:sz w:val="20"/>
        </w:rPr>
        <w:t xml:space="preserve">–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na mocy niniejszej klauzuli Ubezpieczyciel obejmuje ochroną ubezpieczeniową nasadzenia drzew i krzewów należących do Ubezpieczającego/Ubezpieczonego w ramach ubezpieczenia mienia od wszystkich ryzyk, w tym dewastacji oraz ubezpieczenia od kradzieży zwykłej, z zastrzeżeniem poniższych szczególnych warunków ubezpieczenia:</w:t>
      </w:r>
    </w:p>
    <w:p w14:paraId="03317858" w14:textId="77777777" w:rsidR="00F639EF" w:rsidRPr="00B940F6" w:rsidRDefault="00F639EF">
      <w:pPr>
        <w:numPr>
          <w:ilvl w:val="0"/>
          <w:numId w:val="19"/>
        </w:numPr>
        <w:tabs>
          <w:tab w:val="num" w:pos="710"/>
          <w:tab w:val="num" w:pos="993"/>
        </w:tabs>
        <w:ind w:left="709" w:firstLine="0"/>
        <w:jc w:val="both"/>
        <w:rPr>
          <w:rFonts w:ascii="Tahoma" w:hAnsi="Tahoma" w:cs="Tahoma"/>
        </w:rPr>
      </w:pPr>
      <w:r w:rsidRPr="00B940F6">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77777777" w:rsidR="00F639EF" w:rsidRPr="00B940F6" w:rsidRDefault="00F639EF">
      <w:pPr>
        <w:numPr>
          <w:ilvl w:val="0"/>
          <w:numId w:val="19"/>
        </w:numPr>
        <w:tabs>
          <w:tab w:val="clear" w:pos="1278"/>
          <w:tab w:val="num" w:pos="710"/>
          <w:tab w:val="num" w:pos="993"/>
          <w:tab w:val="num" w:pos="1134"/>
        </w:tabs>
        <w:ind w:left="709" w:firstLine="0"/>
        <w:jc w:val="both"/>
        <w:rPr>
          <w:rFonts w:ascii="Tahoma" w:hAnsi="Tahoma" w:cs="Tahoma"/>
        </w:rPr>
      </w:pPr>
      <w:r w:rsidRPr="00B940F6">
        <w:rPr>
          <w:rFonts w:ascii="Tahoma" w:hAnsi="Tahoma" w:cs="Tahoma"/>
        </w:rPr>
        <w:t xml:space="preserve">warunkiem odpowiedzialności ubezpieczyciela jest istnienie widocznych śladów działania      zjawisk, które spowodowały szkodę, w szczególności uszkodzenia lub zniszczenia roślinności, </w:t>
      </w:r>
    </w:p>
    <w:p w14:paraId="5BEE4758" w14:textId="77777777" w:rsidR="00F639EF" w:rsidRPr="00B940F6" w:rsidRDefault="00F639EF">
      <w:pPr>
        <w:numPr>
          <w:ilvl w:val="0"/>
          <w:numId w:val="19"/>
        </w:numPr>
        <w:tabs>
          <w:tab w:val="clear" w:pos="1278"/>
          <w:tab w:val="num" w:pos="710"/>
          <w:tab w:val="num" w:pos="993"/>
        </w:tabs>
        <w:ind w:left="709" w:firstLine="0"/>
        <w:jc w:val="both"/>
        <w:rPr>
          <w:rFonts w:ascii="Tahoma" w:hAnsi="Tahoma" w:cs="Tahoma"/>
        </w:rPr>
      </w:pPr>
      <w:r w:rsidRPr="00B940F6">
        <w:rPr>
          <w:rFonts w:ascii="Tahoma" w:hAnsi="Tahoma" w:cs="Tahoma"/>
        </w:rPr>
        <w:t>wyłączona jest odpowiedzialność ubezpieczyciela za szkody w roślinach:</w:t>
      </w:r>
    </w:p>
    <w:p w14:paraId="5F33E1EB" w14:textId="77777777" w:rsidR="00F639EF" w:rsidRPr="00B940F6" w:rsidRDefault="00F639EF">
      <w:pPr>
        <w:numPr>
          <w:ilvl w:val="1"/>
          <w:numId w:val="19"/>
        </w:numPr>
        <w:tabs>
          <w:tab w:val="num" w:pos="851"/>
        </w:tabs>
        <w:ind w:left="1276" w:hanging="425"/>
        <w:jc w:val="both"/>
        <w:rPr>
          <w:rFonts w:ascii="Tahoma" w:hAnsi="Tahoma" w:cs="Tahoma"/>
        </w:rPr>
      </w:pPr>
      <w:r w:rsidRPr="00B940F6">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B940F6" w:rsidRDefault="00F639EF">
      <w:pPr>
        <w:numPr>
          <w:ilvl w:val="1"/>
          <w:numId w:val="19"/>
        </w:numPr>
        <w:tabs>
          <w:tab w:val="num" w:pos="851"/>
        </w:tabs>
        <w:ind w:left="1276" w:hanging="425"/>
        <w:jc w:val="both"/>
        <w:rPr>
          <w:rFonts w:ascii="Tahoma" w:hAnsi="Tahoma" w:cs="Tahoma"/>
        </w:rPr>
      </w:pPr>
      <w:r w:rsidRPr="00B940F6">
        <w:rPr>
          <w:rFonts w:ascii="Tahoma" w:hAnsi="Tahoma" w:cs="Tahoma"/>
        </w:rPr>
        <w:t>przeznaczonych do usunięcia / wycięcia ze względów bezpieczeństwa lub pielęgnacyjnych,</w:t>
      </w:r>
    </w:p>
    <w:p w14:paraId="0D36D945" w14:textId="77777777" w:rsidR="00F639EF" w:rsidRPr="00B940F6" w:rsidRDefault="00F639EF">
      <w:pPr>
        <w:numPr>
          <w:ilvl w:val="0"/>
          <w:numId w:val="19"/>
        </w:numPr>
        <w:tabs>
          <w:tab w:val="num" w:pos="710"/>
          <w:tab w:val="num" w:pos="993"/>
        </w:tabs>
        <w:ind w:left="709" w:firstLine="0"/>
        <w:rPr>
          <w:rFonts w:ascii="Tahoma" w:eastAsia="Arial Unicode MS" w:hAnsi="Tahoma" w:cs="Tahoma"/>
        </w:rPr>
      </w:pPr>
      <w:r w:rsidRPr="00B940F6">
        <w:rPr>
          <w:rFonts w:ascii="Tahoma" w:hAnsi="Tahoma" w:cs="Tahoma"/>
        </w:rPr>
        <w:t>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w:t>
      </w:r>
    </w:p>
    <w:p w14:paraId="0C39EF21" w14:textId="72A97B43" w:rsidR="00F639EF" w:rsidRPr="00B940F6" w:rsidRDefault="00F639EF">
      <w:pPr>
        <w:numPr>
          <w:ilvl w:val="0"/>
          <w:numId w:val="19"/>
        </w:numPr>
        <w:tabs>
          <w:tab w:val="num" w:pos="710"/>
          <w:tab w:val="num" w:pos="993"/>
        </w:tabs>
        <w:ind w:left="709" w:firstLine="0"/>
        <w:rPr>
          <w:rFonts w:ascii="Tahoma" w:eastAsia="Arial Unicode MS" w:hAnsi="Tahoma" w:cs="Tahoma"/>
        </w:rPr>
      </w:pPr>
      <w:r w:rsidRPr="00B940F6">
        <w:rPr>
          <w:rFonts w:ascii="Tahoma" w:hAnsi="Tahoma" w:cs="Tahoma"/>
        </w:rPr>
        <w:t xml:space="preserve">limit odpowiedzialności na jedno i wszystkie zdarzenia w </w:t>
      </w:r>
      <w:r w:rsidR="00AC5F1B" w:rsidRPr="00B940F6">
        <w:rPr>
          <w:rFonts w:ascii="Tahoma" w:hAnsi="Tahoma" w:cs="Tahoma"/>
        </w:rPr>
        <w:t xml:space="preserve">rocznym </w:t>
      </w:r>
      <w:r w:rsidRPr="00B940F6">
        <w:rPr>
          <w:rFonts w:ascii="Tahoma" w:hAnsi="Tahoma" w:cs="Tahoma"/>
        </w:rPr>
        <w:t>okresie ubezpieczenia:</w:t>
      </w:r>
      <w:r w:rsidRPr="00B940F6">
        <w:rPr>
          <w:rFonts w:ascii="Tahoma" w:eastAsia="Arial Unicode MS" w:hAnsi="Tahoma" w:cs="Tahoma"/>
        </w:rPr>
        <w:t xml:space="preserve"> </w:t>
      </w:r>
      <w:r w:rsidR="00B940F6" w:rsidRPr="00B940F6">
        <w:rPr>
          <w:rFonts w:ascii="Tahoma" w:eastAsia="Arial Unicode MS" w:hAnsi="Tahoma" w:cs="Tahoma"/>
        </w:rPr>
        <w:t>25</w:t>
      </w:r>
      <w:r w:rsidRPr="00B940F6">
        <w:rPr>
          <w:rFonts w:ascii="Tahoma" w:eastAsia="Arial Unicode MS" w:hAnsi="Tahoma" w:cs="Tahoma"/>
        </w:rPr>
        <w:t xml:space="preserve"> 000 zł z podlimitem </w:t>
      </w:r>
      <w:r w:rsidR="00B940F6" w:rsidRPr="00B940F6">
        <w:rPr>
          <w:rFonts w:ascii="Tahoma" w:eastAsia="Arial Unicode MS" w:hAnsi="Tahoma" w:cs="Tahoma"/>
        </w:rPr>
        <w:t>7</w:t>
      </w:r>
      <w:r w:rsidRPr="00B940F6">
        <w:rPr>
          <w:rFonts w:ascii="Tahoma" w:eastAsia="Arial Unicode MS" w:hAnsi="Tahoma" w:cs="Tahoma"/>
        </w:rPr>
        <w:t xml:space="preserve"> 000 zł na ryzyko kradzieży zwykłej.</w:t>
      </w:r>
    </w:p>
    <w:p w14:paraId="48D79FA0" w14:textId="77777777" w:rsidR="00221FCE" w:rsidRDefault="00221FCE" w:rsidP="00F639EF">
      <w:pPr>
        <w:ind w:left="710"/>
        <w:rPr>
          <w:rFonts w:ascii="Tahoma" w:hAnsi="Tahoma" w:cs="Tahoma"/>
          <w:b/>
          <w:i/>
        </w:rPr>
      </w:pPr>
    </w:p>
    <w:p w14:paraId="189F60B3" w14:textId="3E21DFA2" w:rsidR="00221FCE" w:rsidRPr="00B940F6" w:rsidRDefault="00221FCE">
      <w:pPr>
        <w:pStyle w:val="Default"/>
        <w:numPr>
          <w:ilvl w:val="0"/>
          <w:numId w:val="42"/>
        </w:numPr>
        <w:tabs>
          <w:tab w:val="clear" w:pos="1070"/>
          <w:tab w:val="num" w:pos="709"/>
        </w:tabs>
        <w:ind w:left="709" w:hanging="425"/>
        <w:jc w:val="both"/>
        <w:rPr>
          <w:rFonts w:ascii="Tahoma" w:hAnsi="Tahoma" w:cs="Tahoma"/>
          <w:color w:val="auto"/>
          <w:sz w:val="20"/>
          <w:szCs w:val="20"/>
        </w:rPr>
      </w:pPr>
      <w:r w:rsidRPr="00B977C5">
        <w:rPr>
          <w:rFonts w:ascii="Tahoma" w:hAnsi="Tahoma" w:cs="Tahoma"/>
          <w:b/>
          <w:bCs/>
          <w:sz w:val="20"/>
          <w:szCs w:val="20"/>
        </w:rPr>
        <w:t>Klauzula kosztu dodatkowego utraty wody lub innych cieczy</w:t>
      </w:r>
      <w:r w:rsidR="004163B1">
        <w:rPr>
          <w:rFonts w:ascii="Tahoma" w:hAnsi="Tahoma" w:cs="Tahoma"/>
          <w:sz w:val="20"/>
          <w:szCs w:val="20"/>
        </w:rPr>
        <w:t xml:space="preserve"> - </w:t>
      </w:r>
      <w:r w:rsidR="004163B1" w:rsidRPr="004163B1">
        <w:rPr>
          <w:rFonts w:ascii="Tahoma" w:hAnsi="Tahoma" w:cs="Tahoma"/>
          <w:color w:val="auto"/>
          <w:sz w:val="20"/>
          <w:szCs w:val="20"/>
        </w:rPr>
        <w:t xml:space="preserve">z zachowaniem pozostałych, niezmienionych niniejszą klauzulą postanowień ogólnych warunków ubezpieczenia i innych postanowień umowy ubezpieczenia ustala się,  że </w:t>
      </w:r>
      <w:r w:rsidRPr="004163B1">
        <w:rPr>
          <w:rFonts w:ascii="Tahoma" w:hAnsi="Tahoma" w:cs="Tahoma"/>
          <w:sz w:val="20"/>
          <w:szCs w:val="20"/>
        </w:rPr>
        <w:t xml:space="preserve">ochroną na warunkach niniejszej klauzuli zostaną objęte koszty utraty wody lub innych cieczy w wyniku awarii sieci, instalacji wodociągowej lub wodociągowo-kanalizacyjnej, instalacji </w:t>
      </w:r>
      <w:r w:rsidRPr="00B940F6">
        <w:rPr>
          <w:rFonts w:ascii="Tahoma" w:hAnsi="Tahoma" w:cs="Tahoma"/>
          <w:color w:val="auto"/>
          <w:sz w:val="20"/>
          <w:szCs w:val="20"/>
        </w:rPr>
        <w:t>centralnego ogrzewania itp.</w:t>
      </w:r>
    </w:p>
    <w:p w14:paraId="0926461B" w14:textId="43F8EE46" w:rsidR="00221FCE" w:rsidRPr="00B940F6" w:rsidRDefault="00221FCE" w:rsidP="00766403">
      <w:pPr>
        <w:tabs>
          <w:tab w:val="num" w:pos="851"/>
        </w:tabs>
        <w:ind w:left="851" w:hanging="142"/>
        <w:jc w:val="both"/>
        <w:rPr>
          <w:rFonts w:ascii="Tahoma" w:hAnsi="Tahoma" w:cs="Tahoma"/>
          <w:bCs/>
        </w:rPr>
      </w:pPr>
      <w:r w:rsidRPr="00B940F6">
        <w:rPr>
          <w:rFonts w:ascii="Tahoma" w:hAnsi="Tahoma" w:cs="Tahoma"/>
        </w:rPr>
        <w:t xml:space="preserve">Limit odpowiedzialności </w:t>
      </w:r>
      <w:r w:rsidR="00D631FB" w:rsidRPr="00B940F6">
        <w:rPr>
          <w:rFonts w:ascii="Tahoma" w:hAnsi="Tahoma" w:cs="Tahoma"/>
          <w:b/>
          <w:bCs/>
        </w:rPr>
        <w:t>15</w:t>
      </w:r>
      <w:r w:rsidRPr="00B940F6">
        <w:rPr>
          <w:rFonts w:ascii="Tahoma" w:hAnsi="Tahoma" w:cs="Tahoma"/>
          <w:b/>
          <w:bCs/>
        </w:rPr>
        <w:t xml:space="preserve"> 000,00 zł </w:t>
      </w:r>
      <w:r w:rsidRPr="00B940F6">
        <w:rPr>
          <w:rFonts w:ascii="Tahoma" w:hAnsi="Tahoma" w:cs="Tahoma"/>
          <w:bCs/>
        </w:rPr>
        <w:t xml:space="preserve">na jedno i wszystkie zdarzenia w rocznym okresie ubezpieczenia. </w:t>
      </w:r>
    </w:p>
    <w:p w14:paraId="7235CD1D" w14:textId="502C87FC" w:rsidR="00221FCE" w:rsidRPr="00B940F6" w:rsidRDefault="00221FCE" w:rsidP="00766403">
      <w:pPr>
        <w:tabs>
          <w:tab w:val="num" w:pos="851"/>
        </w:tabs>
        <w:ind w:left="851" w:hanging="142"/>
        <w:jc w:val="both"/>
        <w:rPr>
          <w:rFonts w:ascii="Tahoma" w:hAnsi="Tahoma" w:cs="Tahoma"/>
          <w:bCs/>
        </w:rPr>
      </w:pPr>
      <w:r w:rsidRPr="00B940F6">
        <w:rPr>
          <w:rFonts w:ascii="Tahoma" w:hAnsi="Tahoma" w:cs="Tahoma"/>
          <w:bCs/>
        </w:rPr>
        <w:t>Klauzula dotyczy ubezpieczenia mienia od wszystkich ryzyk</w:t>
      </w:r>
      <w:r w:rsidR="00B977C5" w:rsidRPr="00B940F6">
        <w:rPr>
          <w:rFonts w:ascii="Tahoma" w:hAnsi="Tahoma" w:cs="Tahoma"/>
          <w:bCs/>
        </w:rPr>
        <w:t>.</w:t>
      </w:r>
    </w:p>
    <w:p w14:paraId="1A3A4483" w14:textId="77777777" w:rsidR="00A63421" w:rsidRPr="00B940F6" w:rsidRDefault="00A63421" w:rsidP="00221FCE">
      <w:pPr>
        <w:pStyle w:val="Default"/>
        <w:jc w:val="both"/>
        <w:rPr>
          <w:rFonts w:ascii="Tahoma" w:hAnsi="Tahoma" w:cs="Tahoma"/>
          <w:bCs/>
          <w:i/>
          <w:color w:val="auto"/>
          <w:sz w:val="20"/>
          <w:szCs w:val="20"/>
        </w:rPr>
      </w:pPr>
    </w:p>
    <w:p w14:paraId="72BDF4F8" w14:textId="6B7BE225" w:rsidR="00221FCE" w:rsidRPr="00B940F6" w:rsidRDefault="00221FCE" w:rsidP="00B940F6">
      <w:pPr>
        <w:pStyle w:val="Default"/>
        <w:numPr>
          <w:ilvl w:val="0"/>
          <w:numId w:val="42"/>
        </w:numPr>
        <w:tabs>
          <w:tab w:val="clear" w:pos="1070"/>
        </w:tabs>
        <w:ind w:left="709" w:hanging="425"/>
        <w:jc w:val="both"/>
        <w:rPr>
          <w:rFonts w:ascii="Tahoma" w:hAnsi="Tahoma" w:cs="Tahoma"/>
          <w:color w:val="auto"/>
          <w:sz w:val="20"/>
          <w:szCs w:val="20"/>
        </w:rPr>
      </w:pPr>
      <w:r w:rsidRPr="00B940F6">
        <w:rPr>
          <w:rFonts w:ascii="Tahoma" w:hAnsi="Tahoma" w:cs="Tahoma"/>
          <w:b/>
          <w:bCs/>
          <w:color w:val="auto"/>
          <w:sz w:val="20"/>
          <w:szCs w:val="20"/>
        </w:rPr>
        <w:t>Klauzula kosztu dodatkowego wymiany wody w basenie</w:t>
      </w:r>
      <w:r w:rsidR="004163B1" w:rsidRPr="00B940F6">
        <w:rPr>
          <w:rFonts w:ascii="Tahoma" w:hAnsi="Tahoma" w:cs="Tahoma"/>
          <w:color w:val="auto"/>
          <w:sz w:val="20"/>
          <w:szCs w:val="20"/>
        </w:rPr>
        <w:t xml:space="preserve"> - z zachowaniem pozostałych, niezmienionych niniejszą klauzulą postanowień ogólnych warunków ubezpieczenia i innych postanowień umowy ubezpieczenia ustala się,  że </w:t>
      </w:r>
      <w:r w:rsidRPr="00B940F6">
        <w:rPr>
          <w:rFonts w:ascii="Tahoma" w:hAnsi="Tahoma" w:cs="Tahoma"/>
          <w:color w:val="auto"/>
          <w:sz w:val="20"/>
          <w:szCs w:val="20"/>
        </w:rPr>
        <w:t xml:space="preserve">ochroną na warunkach niniejszej klauzuli zostaną objęte koszty </w:t>
      </w:r>
      <w:r w:rsidRPr="00B940F6">
        <w:rPr>
          <w:rFonts w:ascii="Tahoma" w:hAnsi="Tahoma" w:cs="Tahoma"/>
          <w:color w:val="auto"/>
          <w:sz w:val="20"/>
          <w:szCs w:val="20"/>
        </w:rPr>
        <w:lastRenderedPageBreak/>
        <w:t xml:space="preserve">awaryjnej wymiany wody w basenie objętym ubezpieczeniem, powstałe w następstwie zdarzeń losowych objętych zakresem ubezpieczenia, z tym, że fakt skażenia lub zanieczyszczenia wody w basenie winien być potwierdzony przez właściwą dla miejsca wystąpienia awarii Stację Sanitarno - Epidemiologiczną. </w:t>
      </w:r>
    </w:p>
    <w:p w14:paraId="7C6BD5A3" w14:textId="07E4935A" w:rsidR="00221FCE" w:rsidRPr="00B940F6" w:rsidRDefault="00221FCE" w:rsidP="00A63421">
      <w:pPr>
        <w:ind w:left="709"/>
        <w:jc w:val="both"/>
        <w:rPr>
          <w:rFonts w:ascii="Tahoma" w:hAnsi="Tahoma" w:cs="Tahoma"/>
          <w:bCs/>
        </w:rPr>
      </w:pPr>
      <w:r w:rsidRPr="00B940F6">
        <w:rPr>
          <w:rFonts w:ascii="Tahoma" w:hAnsi="Tahoma" w:cs="Tahoma"/>
        </w:rPr>
        <w:t xml:space="preserve">Limit odpowiedzialności </w:t>
      </w:r>
      <w:r w:rsidR="00D631FB" w:rsidRPr="00B940F6">
        <w:rPr>
          <w:rFonts w:ascii="Tahoma" w:hAnsi="Tahoma" w:cs="Tahoma"/>
          <w:b/>
          <w:bCs/>
        </w:rPr>
        <w:t>25</w:t>
      </w:r>
      <w:r w:rsidRPr="00B940F6">
        <w:rPr>
          <w:rFonts w:ascii="Tahoma" w:hAnsi="Tahoma" w:cs="Tahoma"/>
          <w:b/>
          <w:bCs/>
        </w:rPr>
        <w:t xml:space="preserve"> 000,00 zł </w:t>
      </w:r>
      <w:r w:rsidRPr="00B940F6">
        <w:rPr>
          <w:rFonts w:ascii="Tahoma" w:hAnsi="Tahoma" w:cs="Tahoma"/>
          <w:bCs/>
        </w:rPr>
        <w:t>na jedno i wszystkie zdarzenia w rocznym okresie ubezpieczenia.</w:t>
      </w:r>
    </w:p>
    <w:p w14:paraId="4797A0B8" w14:textId="67524D11" w:rsidR="00221FCE" w:rsidRPr="00B940F6" w:rsidRDefault="00221FCE" w:rsidP="00A63421">
      <w:pPr>
        <w:ind w:left="709"/>
        <w:jc w:val="both"/>
        <w:rPr>
          <w:rFonts w:ascii="Tahoma" w:hAnsi="Tahoma" w:cs="Tahoma"/>
          <w:bCs/>
        </w:rPr>
      </w:pPr>
      <w:r w:rsidRPr="00B940F6">
        <w:rPr>
          <w:rFonts w:ascii="Tahoma" w:hAnsi="Tahoma" w:cs="Tahoma"/>
          <w:bCs/>
        </w:rPr>
        <w:t>Klauzula dotyczy ubezpieczenia mienia od wszystkich ryzyk</w:t>
      </w:r>
      <w:r w:rsidR="00A63421" w:rsidRPr="00B940F6">
        <w:rPr>
          <w:rFonts w:ascii="Tahoma" w:hAnsi="Tahoma" w:cs="Tahoma"/>
          <w:bCs/>
        </w:rPr>
        <w:t>.</w:t>
      </w:r>
    </w:p>
    <w:p w14:paraId="3B855B7E" w14:textId="77777777" w:rsidR="00F639EF" w:rsidRPr="00B940F6" w:rsidRDefault="00F639EF" w:rsidP="00E2503E">
      <w:pPr>
        <w:pStyle w:val="WW-Tekstpodstawowywcity2"/>
        <w:ind w:left="0" w:firstLine="0"/>
        <w:rPr>
          <w:rFonts w:ascii="Tahoma" w:hAnsi="Tahoma" w:cs="Tahoma"/>
          <w:sz w:val="20"/>
        </w:rPr>
      </w:pPr>
    </w:p>
    <w:p w14:paraId="0613B8EF" w14:textId="423EB131" w:rsidR="00F639EF" w:rsidRPr="00B940F6" w:rsidRDefault="00F639EF" w:rsidP="00B940F6">
      <w:pPr>
        <w:pStyle w:val="Akapitzlist"/>
        <w:numPr>
          <w:ilvl w:val="0"/>
          <w:numId w:val="42"/>
        </w:numPr>
        <w:tabs>
          <w:tab w:val="clear" w:pos="1070"/>
          <w:tab w:val="num" w:pos="709"/>
        </w:tabs>
        <w:ind w:left="709" w:hanging="425"/>
        <w:jc w:val="both"/>
        <w:rPr>
          <w:rFonts w:ascii="Tahoma" w:hAnsi="Tahoma" w:cs="Tahoma"/>
          <w:sz w:val="20"/>
          <w:szCs w:val="20"/>
        </w:rPr>
      </w:pPr>
      <w:r w:rsidRPr="00B940F6">
        <w:rPr>
          <w:rFonts w:ascii="Tahoma" w:hAnsi="Tahoma" w:cs="Tahoma"/>
          <w:b/>
          <w:sz w:val="20"/>
          <w:szCs w:val="20"/>
        </w:rPr>
        <w:t xml:space="preserve">Klauzula odstąpienia od prawa do regresu w stosunku do użytkowników sprzętu elektronicznego </w:t>
      </w:r>
      <w:r w:rsidRPr="00B940F6">
        <w:rPr>
          <w:rFonts w:ascii="Tahoma" w:hAnsi="Tahoma" w:cs="Tahoma"/>
          <w:sz w:val="20"/>
          <w:szCs w:val="20"/>
        </w:rPr>
        <w:t xml:space="preserve">- </w:t>
      </w:r>
      <w:r w:rsidR="004163B1" w:rsidRPr="00B940F6">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szCs w:val="20"/>
        </w:rPr>
        <w:t xml:space="preserve">Ubezpieczyciel zrzeka się prawa do regresu w stosunku do osób będących członkami gospodarstw domowych oraz innych użytkowników użytkujących sprzęt elektroniczny będący własnością </w:t>
      </w:r>
      <w:r w:rsidRPr="00F12DE2">
        <w:rPr>
          <w:rFonts w:ascii="Tahoma" w:hAnsi="Tahoma" w:cs="Tahoma"/>
          <w:sz w:val="20"/>
          <w:szCs w:val="20"/>
        </w:rPr>
        <w:t xml:space="preserve">Ubezpieczającego/Ubezpieczonego przekazywany gospodarstwom domowym lub innym użytkownikom </w:t>
      </w:r>
      <w:r w:rsidR="00B940F6" w:rsidRPr="00F12DE2">
        <w:rPr>
          <w:rFonts w:ascii="Tahoma" w:hAnsi="Tahoma" w:cs="Tahoma"/>
          <w:sz w:val="20"/>
          <w:szCs w:val="20"/>
        </w:rPr>
        <w:t xml:space="preserve">w związku z ewentualną nauką zdalną </w:t>
      </w:r>
      <w:r w:rsidRPr="00B940F6">
        <w:rPr>
          <w:rFonts w:ascii="Tahoma" w:hAnsi="Tahoma" w:cs="Tahoma"/>
          <w:sz w:val="20"/>
          <w:szCs w:val="20"/>
        </w:rPr>
        <w:t>za szkody wyrządzone przez te osoby. Zrzeczenie się prawa do regresu nie ma zastosowania, gdy osoby te wyrządziły szkodę umyślnie. Dotyczy ubezpieczenia sprzętu elektronicznego od wszystkich ryzyk.</w:t>
      </w:r>
    </w:p>
    <w:p w14:paraId="3BE7E8D0" w14:textId="77777777" w:rsidR="00F639EF" w:rsidRPr="00B940F6" w:rsidRDefault="00F639EF" w:rsidP="00F639EF">
      <w:pPr>
        <w:rPr>
          <w:rFonts w:ascii="Tahoma" w:hAnsi="Tahoma" w:cs="Tahoma"/>
          <w:b/>
          <w:u w:val="single"/>
        </w:rPr>
      </w:pPr>
    </w:p>
    <w:p w14:paraId="4ADB58CA" w14:textId="297C801E" w:rsidR="00F639EF" w:rsidRPr="00B940F6" w:rsidRDefault="00B940F6" w:rsidP="00B940F6">
      <w:pPr>
        <w:pStyle w:val="Default"/>
        <w:ind w:left="709" w:hanging="567"/>
        <w:jc w:val="both"/>
        <w:rPr>
          <w:rFonts w:ascii="Tahoma" w:hAnsi="Tahoma" w:cs="Tahoma"/>
          <w:color w:val="auto"/>
          <w:sz w:val="20"/>
          <w:szCs w:val="20"/>
        </w:rPr>
      </w:pPr>
      <w:r w:rsidRPr="00B940F6">
        <w:rPr>
          <w:rFonts w:ascii="Tahoma" w:hAnsi="Tahoma" w:cs="Tahoma"/>
          <w:b/>
          <w:bCs/>
          <w:color w:val="auto"/>
          <w:sz w:val="20"/>
          <w:szCs w:val="20"/>
        </w:rPr>
        <w:t xml:space="preserve">42.  </w:t>
      </w:r>
      <w:r w:rsidR="00F639EF" w:rsidRPr="00B940F6">
        <w:rPr>
          <w:rFonts w:ascii="Tahoma" w:hAnsi="Tahoma" w:cs="Tahoma"/>
          <w:b/>
          <w:bCs/>
          <w:color w:val="auto"/>
          <w:sz w:val="20"/>
          <w:szCs w:val="20"/>
        </w:rPr>
        <w:t xml:space="preserve">Klauzula ubezpieczenia mienia na cudzy rachunek - </w:t>
      </w:r>
      <w:r w:rsidR="004163B1" w:rsidRPr="00B940F6">
        <w:rPr>
          <w:rFonts w:ascii="Tahoma" w:hAnsi="Tahoma" w:cs="Tahoma"/>
          <w:color w:val="auto"/>
          <w:sz w:val="20"/>
          <w:szCs w:val="20"/>
        </w:rPr>
        <w:t xml:space="preserve">z zachowaniem pozostałych, niezmienionych niniejszą klauzulą postanowień ogólnych warunków ubezpieczenia i innych postanowień umowy ubezpieczenia ustala się,  że </w:t>
      </w:r>
      <w:r w:rsidR="00F639EF" w:rsidRPr="00B940F6">
        <w:rPr>
          <w:rFonts w:ascii="Tahoma" w:hAnsi="Tahoma" w:cs="Tahoma"/>
          <w:color w:val="auto"/>
          <w:sz w:val="20"/>
          <w:szCs w:val="20"/>
        </w:rPr>
        <w:t xml:space="preserve"> Ubezpieczyciel ponosi odpowiedzialność w odniesieniu do części wspólnych budynków i budowli, których ubezpieczający jest współwłaścicielem oraz lokali mieszkalnych lub użytkowych wraz z ułamkową częścią wspólną, stanowiących własność zamawiającego (ubezpieczającego lub ubezpieczonego), przy czym:</w:t>
      </w:r>
    </w:p>
    <w:p w14:paraId="5BEA266E" w14:textId="3E151357" w:rsidR="00F639EF" w:rsidRPr="00B940F6" w:rsidRDefault="00F639EF" w:rsidP="00F639EF">
      <w:pPr>
        <w:ind w:left="709"/>
        <w:jc w:val="both"/>
        <w:rPr>
          <w:rFonts w:ascii="Tahoma" w:hAnsi="Tahoma" w:cs="Tahoma"/>
        </w:rPr>
      </w:pPr>
      <w:r w:rsidRPr="00B940F6">
        <w:rPr>
          <w:rFonts w:ascii="Tahoma" w:hAnsi="Tahoma" w:cs="Tahoma"/>
        </w:rPr>
        <w:t xml:space="preserve">1. W przypadku powstania szkody w części wspólnej nieruchomości, w szczególności kiedy przywrócenie do stanu sprzed szkody jest uzasadnione interesem społecznym, a ubezpieczający (ubezpieczony) </w:t>
      </w:r>
      <w:r w:rsidR="00535E68" w:rsidRPr="00B940F6">
        <w:rPr>
          <w:rFonts w:ascii="Tahoma" w:hAnsi="Tahoma" w:cs="Tahoma"/>
        </w:rPr>
        <w:t xml:space="preserve">zobowiąże się do </w:t>
      </w:r>
      <w:r w:rsidRPr="00B940F6">
        <w:rPr>
          <w:rFonts w:ascii="Tahoma" w:hAnsi="Tahoma" w:cs="Tahoma"/>
        </w:rPr>
        <w:t>napraw</w:t>
      </w:r>
      <w:r w:rsidR="00535E68" w:rsidRPr="00B940F6">
        <w:rPr>
          <w:rFonts w:ascii="Tahoma" w:hAnsi="Tahoma" w:cs="Tahoma"/>
        </w:rPr>
        <w:t>y</w:t>
      </w:r>
      <w:r w:rsidRPr="00B940F6">
        <w:rPr>
          <w:rFonts w:ascii="Tahoma" w:hAnsi="Tahoma" w:cs="Tahoma"/>
        </w:rPr>
        <w:t xml:space="preserve"> lub odbud</w:t>
      </w:r>
      <w:r w:rsidR="00535E68" w:rsidRPr="00B940F6">
        <w:rPr>
          <w:rFonts w:ascii="Tahoma" w:hAnsi="Tahoma" w:cs="Tahoma"/>
        </w:rPr>
        <w:t>owy</w:t>
      </w:r>
      <w:r w:rsidRPr="00B940F6">
        <w:rPr>
          <w:rFonts w:ascii="Tahoma" w:hAnsi="Tahoma" w:cs="Tahoma"/>
        </w:rPr>
        <w:t xml:space="preserve"> całoś</w:t>
      </w:r>
      <w:r w:rsidR="00535E68" w:rsidRPr="00B940F6">
        <w:rPr>
          <w:rFonts w:ascii="Tahoma" w:hAnsi="Tahoma" w:cs="Tahoma"/>
        </w:rPr>
        <w:t>ci</w:t>
      </w:r>
      <w:r w:rsidRPr="00B940F6">
        <w:rPr>
          <w:rFonts w:ascii="Tahoma" w:hAnsi="Tahoma" w:cs="Tahoma"/>
        </w:rPr>
        <w:t xml:space="preserve"> uszkodzonego mienia</w:t>
      </w:r>
      <w:r w:rsidR="002C3A66" w:rsidRPr="00B940F6">
        <w:rPr>
          <w:rFonts w:ascii="Tahoma" w:hAnsi="Tahoma" w:cs="Tahoma"/>
        </w:rPr>
        <w:t>,</w:t>
      </w:r>
      <w:r w:rsidRPr="00B940F6">
        <w:rPr>
          <w:rFonts w:ascii="Tahoma" w:hAnsi="Tahoma" w:cs="Tahoma"/>
        </w:rPr>
        <w:t xml:space="preserve"> ubezpieczyciel wypłaci odszkodowanie w całości, również za szkody w ułamkowej części nieruchomości, której ubezpieczający (ubezpieczony) nie jest właścicielem.</w:t>
      </w:r>
    </w:p>
    <w:p w14:paraId="40D13D20" w14:textId="77777777" w:rsidR="00F639EF" w:rsidRPr="00B940F6" w:rsidRDefault="00F639EF" w:rsidP="00F639EF">
      <w:pPr>
        <w:pStyle w:val="Default"/>
        <w:ind w:left="709"/>
        <w:jc w:val="both"/>
        <w:rPr>
          <w:rFonts w:ascii="Tahoma" w:hAnsi="Tahoma" w:cs="Tahoma"/>
          <w:color w:val="auto"/>
          <w:sz w:val="20"/>
          <w:szCs w:val="20"/>
        </w:rPr>
      </w:pPr>
      <w:r w:rsidRPr="00B940F6">
        <w:rPr>
          <w:rFonts w:ascii="Tahoma" w:hAnsi="Tahoma" w:cs="Tahoma"/>
          <w:color w:val="auto"/>
          <w:sz w:val="20"/>
          <w:szCs w:val="20"/>
        </w:rPr>
        <w:t xml:space="preserve">2. W przypadku powstania szkody w części wspólnej,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 </w:t>
      </w:r>
    </w:p>
    <w:p w14:paraId="3622D56F" w14:textId="11592B98" w:rsidR="00F639EF" w:rsidRPr="00B940F6" w:rsidRDefault="00F639EF" w:rsidP="00F639EF">
      <w:pPr>
        <w:ind w:left="709"/>
        <w:jc w:val="both"/>
        <w:rPr>
          <w:rFonts w:ascii="Tahoma" w:hAnsi="Tahoma" w:cs="Tahoma"/>
        </w:rPr>
      </w:pPr>
      <w:r w:rsidRPr="00B940F6">
        <w:rPr>
          <w:rFonts w:ascii="Tahoma" w:hAnsi="Tahoma" w:cs="Tahoma"/>
        </w:rPr>
        <w:t xml:space="preserve">3. Limit odpowiedzialności dla tej klauzuli wynosi </w:t>
      </w:r>
      <w:r w:rsidR="00B940F6" w:rsidRPr="00B940F6">
        <w:rPr>
          <w:rFonts w:ascii="Tahoma" w:hAnsi="Tahoma" w:cs="Tahoma"/>
          <w:b/>
        </w:rPr>
        <w:t>3</w:t>
      </w:r>
      <w:r w:rsidRPr="00B940F6">
        <w:rPr>
          <w:rFonts w:ascii="Tahoma" w:hAnsi="Tahoma" w:cs="Tahoma"/>
          <w:b/>
        </w:rPr>
        <w:t>00 000,00 zł</w:t>
      </w:r>
      <w:r w:rsidRPr="00B940F6">
        <w:rPr>
          <w:rFonts w:ascii="Tahoma" w:hAnsi="Tahoma" w:cs="Tahoma"/>
        </w:rPr>
        <w:t xml:space="preserve"> na jedno i wszystkie zdarzenia w </w:t>
      </w:r>
      <w:r w:rsidR="00A769AC" w:rsidRPr="00B940F6">
        <w:rPr>
          <w:rFonts w:ascii="Tahoma" w:hAnsi="Tahoma" w:cs="Tahoma"/>
        </w:rPr>
        <w:t xml:space="preserve">rocznym </w:t>
      </w:r>
      <w:r w:rsidRPr="00B940F6">
        <w:rPr>
          <w:rFonts w:ascii="Tahoma" w:hAnsi="Tahoma" w:cs="Tahoma"/>
        </w:rPr>
        <w:t xml:space="preserve">okresie ubezpieczenia z podlimitem </w:t>
      </w:r>
      <w:r w:rsidR="00B940F6" w:rsidRPr="00B940F6">
        <w:rPr>
          <w:rFonts w:ascii="Tahoma" w:hAnsi="Tahoma" w:cs="Tahoma"/>
          <w:b/>
          <w:bCs/>
        </w:rPr>
        <w:t>2</w:t>
      </w:r>
      <w:r w:rsidRPr="00B940F6">
        <w:rPr>
          <w:rFonts w:ascii="Tahoma" w:hAnsi="Tahoma" w:cs="Tahoma"/>
          <w:b/>
        </w:rPr>
        <w:t>0 000 zł</w:t>
      </w:r>
      <w:r w:rsidRPr="00B940F6">
        <w:rPr>
          <w:rFonts w:ascii="Tahoma" w:hAnsi="Tahoma" w:cs="Tahoma"/>
        </w:rPr>
        <w:t xml:space="preserve"> na ryzyko kradzieży i jest niezależny od przyjętej sumy ubezpieczenia nieruchomości objętej ubezpieczeniem.</w:t>
      </w:r>
    </w:p>
    <w:p w14:paraId="7162D0DF" w14:textId="77777777" w:rsidR="00F639EF" w:rsidRPr="00B940F6" w:rsidRDefault="00F639EF" w:rsidP="00F639EF">
      <w:pPr>
        <w:ind w:left="709"/>
        <w:jc w:val="both"/>
        <w:rPr>
          <w:rFonts w:ascii="Tahoma" w:hAnsi="Tahoma" w:cs="Tahoma"/>
        </w:rPr>
      </w:pPr>
      <w:r w:rsidRPr="00B940F6">
        <w:rPr>
          <w:rFonts w:ascii="Tahoma" w:hAnsi="Tahoma" w:cs="Tahoma"/>
        </w:rPr>
        <w:t>Klauzula dotyczy ubezpieczenia mienia od wszystkich ryzyk.</w:t>
      </w:r>
    </w:p>
    <w:p w14:paraId="6EA4BBFB" w14:textId="77777777" w:rsidR="00F639EF" w:rsidRPr="00464461" w:rsidRDefault="00F639EF" w:rsidP="00F639EF">
      <w:pPr>
        <w:rPr>
          <w:rFonts w:ascii="Tahoma" w:hAnsi="Tahoma" w:cs="Tahoma"/>
          <w:b/>
          <w:u w:val="single"/>
        </w:rPr>
      </w:pPr>
    </w:p>
    <w:p w14:paraId="40CC7F20" w14:textId="109D0E83" w:rsidR="00F639EF" w:rsidRPr="00501884" w:rsidRDefault="00F639EF" w:rsidP="00F639EF">
      <w:pPr>
        <w:jc w:val="center"/>
        <w:rPr>
          <w:rFonts w:ascii="Tahoma" w:hAnsi="Tahoma" w:cs="Tahoma"/>
          <w:b/>
          <w:u w:val="single"/>
        </w:rPr>
      </w:pPr>
      <w:r w:rsidRPr="001075F3">
        <w:rPr>
          <w:rFonts w:ascii="Tahoma" w:hAnsi="Tahoma" w:cs="Tahoma"/>
          <w:b/>
          <w:u w:val="single"/>
        </w:rPr>
        <w:t xml:space="preserve">KLAUZULE FAKULTATYWNE (podlegające ocenie </w:t>
      </w:r>
      <w:r w:rsidRPr="0088182A">
        <w:rPr>
          <w:rFonts w:ascii="Tahoma" w:hAnsi="Tahoma" w:cs="Tahoma"/>
          <w:b/>
          <w:u w:val="single"/>
        </w:rPr>
        <w:t xml:space="preserve">zgodnie pkt. </w:t>
      </w:r>
      <w:r w:rsidR="006D6B18" w:rsidRPr="0088182A">
        <w:rPr>
          <w:rFonts w:ascii="Tahoma" w:hAnsi="Tahoma" w:cs="Tahoma"/>
          <w:b/>
          <w:u w:val="single"/>
        </w:rPr>
        <w:t>22</w:t>
      </w:r>
      <w:r w:rsidRPr="0088182A">
        <w:rPr>
          <w:rFonts w:ascii="Tahoma" w:hAnsi="Tahoma" w:cs="Tahoma"/>
          <w:b/>
          <w:u w:val="single"/>
        </w:rPr>
        <w:t xml:space="preserve"> SWZ)</w:t>
      </w:r>
    </w:p>
    <w:p w14:paraId="0035BAAE" w14:textId="19E717D9" w:rsidR="00F639EF" w:rsidRDefault="00F639EF" w:rsidP="00B940F6">
      <w:pPr>
        <w:pStyle w:val="WW-Tekstpodstawowywcity2"/>
        <w:numPr>
          <w:ilvl w:val="0"/>
          <w:numId w:val="44"/>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0DC52F18" w:rsidR="00F639EF" w:rsidRPr="0072442E" w:rsidRDefault="00F639EF" w:rsidP="00B940F6">
      <w:pPr>
        <w:pStyle w:val="WW-Tekstpodstawowywcity2"/>
        <w:numPr>
          <w:ilvl w:val="0"/>
          <w:numId w:val="44"/>
        </w:numPr>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86670" w:rsidRPr="0072442E">
        <w:rPr>
          <w:rFonts w:ascii="Tahoma" w:hAnsi="Tahoma" w:cs="Tahoma"/>
          <w:sz w:val="20"/>
          <w:shd w:val="clear" w:color="auto" w:fill="FFFFFF"/>
        </w:rPr>
        <w:t xml:space="preserve">na mocy niniejszej klauzuli </w:t>
      </w:r>
      <w:r w:rsidRPr="0072442E">
        <w:rPr>
          <w:rFonts w:ascii="Tahoma" w:hAnsi="Tahoma" w:cs="Tahoma"/>
          <w:sz w:val="20"/>
        </w:rPr>
        <w:t>Ubezpieczyciel ponosi odpowiedzialność za utratę, zniszczenie, lub uszkodzenie ubezpieczonego mienia powstałe w następstwie aktów terroryzmu</w:t>
      </w:r>
      <w:r w:rsidR="00A12752" w:rsidRPr="0072442E">
        <w:rPr>
          <w:rFonts w:ascii="Tahoma" w:hAnsi="Tahoma" w:cs="Tahoma"/>
          <w:sz w:val="20"/>
        </w:rPr>
        <w:t xml:space="preserve"> lub sabotażu</w:t>
      </w:r>
      <w:r w:rsidRPr="0072442E">
        <w:rPr>
          <w:rFonts w:ascii="Tahoma" w:hAnsi="Tahoma" w:cs="Tahoma"/>
          <w:sz w:val="20"/>
        </w:rPr>
        <w:t xml:space="preserve">. Przez akty terroryzmu rozumie się wszelkiego rodzaju działania skierowane przeciwko ludności lub mieniu, mające </w:t>
      </w:r>
      <w:r w:rsidRPr="0072442E">
        <w:rPr>
          <w:rFonts w:ascii="Tahoma" w:hAnsi="Tahoma" w:cs="Tahoma"/>
          <w:sz w:val="20"/>
        </w:rPr>
        <w:lastRenderedPageBreak/>
        <w:t xml:space="preserve">na celu wprowadzenie chaosu, zastraszenie ludności lub dezorganizację życia publicznego, transportu publicznego, jednostek samorządu terytorialnego itp. – dla osiągnięcia określonych skutków ekonomicznych, politycznych lub społecznych. </w:t>
      </w:r>
    </w:p>
    <w:p w14:paraId="563BB16D" w14:textId="47A279D3" w:rsidR="00F639EF" w:rsidRPr="0072442E" w:rsidRDefault="00186670" w:rsidP="00673C08">
      <w:pPr>
        <w:ind w:left="993"/>
        <w:jc w:val="both"/>
        <w:rPr>
          <w:rFonts w:ascii="Tahoma" w:hAnsi="Tahoma" w:cs="Tahoma"/>
        </w:rPr>
      </w:pPr>
      <w:r w:rsidRPr="0072442E">
        <w:rPr>
          <w:rFonts w:ascii="Tahoma" w:hAnsi="Tahoma" w:cs="Tahoma"/>
          <w:color w:val="000000"/>
        </w:rPr>
        <w:t>Poza wyłączeniami odpowiedzialności  określonymi w programie ubezpieczenia mienia od wszystkich  ryzyk,</w:t>
      </w:r>
      <w:r w:rsidRPr="0072442E">
        <w:rPr>
          <w:rFonts w:ascii="Tahoma" w:hAnsi="Tahoma" w:cs="Tahoma"/>
        </w:rPr>
        <w:t xml:space="preserve"> z</w:t>
      </w:r>
      <w:r w:rsidR="00F639EF" w:rsidRPr="0072442E">
        <w:rPr>
          <w:rFonts w:ascii="Tahoma" w:hAnsi="Tahoma" w:cs="Tahoma"/>
        </w:rPr>
        <w:t xml:space="preserve"> zakresu ochrony wyłączone są szkody:</w:t>
      </w:r>
    </w:p>
    <w:p w14:paraId="4B128700" w14:textId="77777777" w:rsidR="00F639EF" w:rsidRPr="007F2FC9" w:rsidRDefault="00F639EF">
      <w:pPr>
        <w:pStyle w:val="Akapitzlist"/>
        <w:numPr>
          <w:ilvl w:val="0"/>
          <w:numId w:val="7"/>
        </w:numPr>
        <w:ind w:left="993" w:firstLine="0"/>
        <w:contextualSpacing/>
        <w:jc w:val="both"/>
        <w:rPr>
          <w:rFonts w:ascii="Tahoma" w:hAnsi="Tahoma" w:cs="Tahoma"/>
          <w:sz w:val="20"/>
          <w:szCs w:val="20"/>
        </w:rPr>
      </w:pPr>
      <w:r w:rsidRPr="0072442E">
        <w:rPr>
          <w:rFonts w:ascii="Tahoma" w:hAnsi="Tahoma" w:cs="Tahoma"/>
          <w:sz w:val="20"/>
          <w:szCs w:val="20"/>
        </w:rPr>
        <w:t>wynikające bezpośrednio lub pośrednio</w:t>
      </w:r>
      <w:r w:rsidRPr="00560752">
        <w:rPr>
          <w:rFonts w:ascii="Tahoma" w:hAnsi="Tahoma" w:cs="Tahoma"/>
          <w:sz w:val="20"/>
          <w:szCs w:val="20"/>
        </w:rPr>
        <w:t xml:space="preserve"> z  wybuchu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pPr>
        <w:pStyle w:val="Akapitzlist"/>
        <w:numPr>
          <w:ilvl w:val="0"/>
          <w:numId w:val="7"/>
        </w:numPr>
        <w:ind w:left="993" w:firstLine="0"/>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B940F6" w:rsidRDefault="00F639EF">
      <w:pPr>
        <w:pStyle w:val="Akapitzlist"/>
        <w:numPr>
          <w:ilvl w:val="0"/>
          <w:numId w:val="7"/>
        </w:numPr>
        <w:ind w:left="993" w:firstLine="0"/>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B940F6" w:rsidRDefault="00F639EF">
      <w:pPr>
        <w:pStyle w:val="Akapitzlist"/>
        <w:numPr>
          <w:ilvl w:val="0"/>
          <w:numId w:val="7"/>
        </w:numPr>
        <w:ind w:left="993" w:firstLine="0"/>
        <w:contextualSpacing/>
        <w:jc w:val="both"/>
        <w:rPr>
          <w:rFonts w:ascii="Tahoma" w:hAnsi="Tahoma" w:cs="Tahoma"/>
          <w:sz w:val="20"/>
          <w:szCs w:val="20"/>
        </w:rPr>
      </w:pPr>
      <w:r w:rsidRPr="00B940F6">
        <w:rPr>
          <w:rFonts w:ascii="Tahoma" w:hAnsi="Tahoma" w:cs="Tahoma"/>
          <w:sz w:val="20"/>
          <w:szCs w:val="20"/>
        </w:rPr>
        <w:t>powstałe w wyniku strajków, zamieszek, rozruchów, demonstracji, działań chuligańskich.</w:t>
      </w:r>
    </w:p>
    <w:p w14:paraId="4713952A" w14:textId="77777777" w:rsidR="00F639EF" w:rsidRPr="00B940F6" w:rsidRDefault="00F639EF" w:rsidP="00673C08">
      <w:pPr>
        <w:pStyle w:val="WW-Tekstpodstawowywcity2"/>
        <w:ind w:left="993" w:firstLine="0"/>
        <w:rPr>
          <w:rFonts w:ascii="Tahoma" w:hAnsi="Tahoma" w:cs="Tahoma"/>
          <w:sz w:val="20"/>
        </w:rPr>
      </w:pPr>
      <w:r w:rsidRPr="00B940F6">
        <w:rPr>
          <w:rFonts w:ascii="Tahoma" w:hAnsi="Tahoma" w:cs="Tahoma"/>
          <w:sz w:val="20"/>
        </w:rPr>
        <w:t>Klauzula dotyczy ubezpieczenia mienia od wszystkich ryzyk oraz ubezpieczenia sprzętu elektronicznego. Limit odpowiedzialności na jedno i wszystkie zdarzenia w rocznym okresie ubezpieczenia: 1.000.000,00 zł.</w:t>
      </w:r>
    </w:p>
    <w:p w14:paraId="554E4280" w14:textId="77777777" w:rsidR="00F639EF" w:rsidRPr="00B940F6" w:rsidRDefault="00F639EF" w:rsidP="00F639EF">
      <w:pPr>
        <w:pStyle w:val="WW-Tekstpodstawowywcity2"/>
        <w:ind w:left="1070" w:firstLine="0"/>
        <w:rPr>
          <w:rFonts w:ascii="Tahoma" w:hAnsi="Tahoma" w:cs="Tahoma"/>
          <w:sz w:val="20"/>
        </w:rPr>
      </w:pPr>
    </w:p>
    <w:p w14:paraId="365A04F6" w14:textId="3712B0F9" w:rsidR="00F639EF" w:rsidRPr="00B940F6" w:rsidRDefault="00F639EF" w:rsidP="00B940F6">
      <w:pPr>
        <w:numPr>
          <w:ilvl w:val="0"/>
          <w:numId w:val="44"/>
        </w:numPr>
        <w:tabs>
          <w:tab w:val="num" w:pos="1134"/>
        </w:tabs>
        <w:suppressAutoHyphens/>
        <w:ind w:left="993" w:hanging="284"/>
        <w:jc w:val="both"/>
        <w:rPr>
          <w:rFonts w:ascii="Tahoma" w:hAnsi="Tahoma" w:cs="Tahoma"/>
        </w:rPr>
      </w:pPr>
      <w:r w:rsidRPr="00B940F6">
        <w:rPr>
          <w:rFonts w:ascii="Tahoma" w:hAnsi="Tahoma" w:cs="Tahoma"/>
          <w:b/>
        </w:rPr>
        <w:t>Klauzula strajków, rozruchów, zamieszek społecznych</w:t>
      </w:r>
      <w:r w:rsidRPr="00B940F6">
        <w:rPr>
          <w:rFonts w:ascii="Tahoma" w:hAnsi="Tahoma" w:cs="Tahoma"/>
        </w:rPr>
        <w:t xml:space="preserve"> - </w:t>
      </w:r>
      <w:r w:rsidR="004163B1" w:rsidRPr="00B940F6">
        <w:rPr>
          <w:rFonts w:ascii="Tahoma" w:hAnsi="Tahoma" w:cs="Tahoma"/>
        </w:rPr>
        <w:t xml:space="preserve">z zachowaniem pozostałych, niezmienionych niniejszą klauzulą postanowień ogólnych warunków ubezpieczenia i innych postanowień umowy ubezpieczenia ustala się,  że </w:t>
      </w:r>
      <w:r w:rsidR="00186670" w:rsidRPr="00B940F6">
        <w:rPr>
          <w:rFonts w:ascii="Tahoma" w:hAnsi="Tahoma" w:cs="Tahoma"/>
          <w:shd w:val="clear" w:color="auto" w:fill="FFFFFF"/>
        </w:rPr>
        <w:t>na mocy niniejszej klauzuli</w:t>
      </w:r>
      <w:r w:rsidR="00186670" w:rsidRPr="00B940F6">
        <w:rPr>
          <w:rFonts w:ascii="Tahoma" w:hAnsi="Tahoma" w:cs="Tahoma"/>
        </w:rPr>
        <w:t xml:space="preserve"> </w:t>
      </w:r>
      <w:r w:rsidRPr="00B940F6">
        <w:rPr>
          <w:rFonts w:ascii="Tahoma" w:hAnsi="Tahoma" w:cs="Tahoma"/>
        </w:rPr>
        <w:t>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B940F6" w:rsidRDefault="00F639EF" w:rsidP="00F639EF">
      <w:pPr>
        <w:tabs>
          <w:tab w:val="left" w:pos="993"/>
        </w:tabs>
        <w:ind w:left="993"/>
        <w:contextualSpacing/>
        <w:jc w:val="both"/>
        <w:rPr>
          <w:rFonts w:ascii="Tahoma" w:hAnsi="Tahoma" w:cs="Tahoma"/>
        </w:rPr>
      </w:pPr>
      <w:r w:rsidRPr="00B940F6">
        <w:rPr>
          <w:rFonts w:ascii="Tahoma" w:hAnsi="Tahoma" w:cs="Tahoma"/>
        </w:rPr>
        <w:t>Przez strajki, rozruchy oraz zamieszki społeczne rozumie się:</w:t>
      </w:r>
    </w:p>
    <w:p w14:paraId="7BC4185A" w14:textId="77777777" w:rsidR="00F639EF" w:rsidRPr="00B940F6" w:rsidRDefault="00F639EF">
      <w:pPr>
        <w:numPr>
          <w:ilvl w:val="0"/>
          <w:numId w:val="9"/>
        </w:numPr>
        <w:tabs>
          <w:tab w:val="clear" w:pos="1922"/>
          <w:tab w:val="left" w:pos="993"/>
          <w:tab w:val="num" w:pos="1276"/>
        </w:tabs>
        <w:ind w:left="993" w:firstLine="0"/>
        <w:contextualSpacing/>
        <w:jc w:val="both"/>
        <w:rPr>
          <w:rFonts w:ascii="Tahoma" w:hAnsi="Tahoma" w:cs="Tahoma"/>
        </w:rPr>
      </w:pPr>
      <w:r w:rsidRPr="00B940F6">
        <w:rPr>
          <w:rFonts w:ascii="Tahoma" w:hAnsi="Tahoma" w:cs="Tahoma"/>
        </w:rPr>
        <w:t>działanie osoby lub grupy osób, powodujące zakłócenia porządku publicznego;</w:t>
      </w:r>
    </w:p>
    <w:p w14:paraId="2CE73666" w14:textId="77777777" w:rsidR="00F639EF" w:rsidRPr="00B940F6" w:rsidRDefault="00F639EF">
      <w:pPr>
        <w:numPr>
          <w:ilvl w:val="0"/>
          <w:numId w:val="9"/>
        </w:numPr>
        <w:tabs>
          <w:tab w:val="clear" w:pos="1922"/>
          <w:tab w:val="left" w:pos="993"/>
          <w:tab w:val="num" w:pos="1276"/>
        </w:tabs>
        <w:ind w:left="993" w:firstLine="0"/>
        <w:contextualSpacing/>
        <w:jc w:val="both"/>
        <w:rPr>
          <w:rFonts w:ascii="Tahoma" w:hAnsi="Tahoma" w:cs="Tahoma"/>
        </w:rPr>
      </w:pPr>
      <w:r w:rsidRPr="00B940F6">
        <w:rPr>
          <w:rFonts w:ascii="Tahoma" w:hAnsi="Tahoma" w:cs="Tahoma"/>
        </w:rPr>
        <w:t>działanie legalnie ustanowionej władzy zmierzające do przywrócenia porządku publicznego lub zminimalizowania skutków zakłóceń;</w:t>
      </w:r>
    </w:p>
    <w:p w14:paraId="3D1EAAB7" w14:textId="77777777" w:rsidR="00F639EF" w:rsidRPr="00B940F6" w:rsidRDefault="00F639EF">
      <w:pPr>
        <w:numPr>
          <w:ilvl w:val="0"/>
          <w:numId w:val="9"/>
        </w:numPr>
        <w:tabs>
          <w:tab w:val="clear" w:pos="1922"/>
          <w:tab w:val="left" w:pos="993"/>
          <w:tab w:val="num" w:pos="1276"/>
        </w:tabs>
        <w:ind w:left="993" w:firstLine="0"/>
        <w:contextualSpacing/>
        <w:jc w:val="both"/>
        <w:rPr>
          <w:rFonts w:ascii="Tahoma" w:hAnsi="Tahoma" w:cs="Tahoma"/>
        </w:rPr>
      </w:pPr>
      <w:r w:rsidRPr="00B940F6">
        <w:rPr>
          <w:rFonts w:ascii="Tahoma" w:hAnsi="Tahoma" w:cs="Tahoma"/>
        </w:rPr>
        <w:t>umyślne działanie strajkującego lub poddanego lokautowi pracownika, mające na celu wspomożenie strajku lub przeciwstawienie się lokautowi;</w:t>
      </w:r>
    </w:p>
    <w:p w14:paraId="5C880924" w14:textId="77777777" w:rsidR="00F639EF" w:rsidRPr="00B940F6" w:rsidRDefault="00F639EF">
      <w:pPr>
        <w:numPr>
          <w:ilvl w:val="0"/>
          <w:numId w:val="9"/>
        </w:numPr>
        <w:tabs>
          <w:tab w:val="clear" w:pos="1922"/>
          <w:tab w:val="left" w:pos="993"/>
          <w:tab w:val="num" w:pos="1276"/>
        </w:tabs>
        <w:ind w:left="993" w:firstLine="0"/>
        <w:contextualSpacing/>
        <w:jc w:val="both"/>
        <w:rPr>
          <w:rFonts w:ascii="Tahoma" w:hAnsi="Tahoma" w:cs="Tahoma"/>
        </w:rPr>
      </w:pPr>
      <w:r w:rsidRPr="00B940F6">
        <w:rPr>
          <w:rFonts w:ascii="Tahoma" w:hAnsi="Tahoma" w:cs="Tahoma"/>
        </w:rPr>
        <w:t>działanie legalnie ustanowionej władzy zapobiegające takim czynnościom lub działającej w celu zminimalizowania skutków takich czynności.</w:t>
      </w:r>
    </w:p>
    <w:p w14:paraId="69D3A209" w14:textId="3311A6F4" w:rsidR="00F639EF" w:rsidRPr="00B940F6" w:rsidRDefault="00186670" w:rsidP="00F639EF">
      <w:pPr>
        <w:tabs>
          <w:tab w:val="left" w:pos="993"/>
          <w:tab w:val="num" w:pos="1276"/>
        </w:tabs>
        <w:ind w:left="993"/>
        <w:contextualSpacing/>
        <w:jc w:val="both"/>
        <w:rPr>
          <w:rFonts w:ascii="Tahoma" w:hAnsi="Tahoma" w:cs="Tahoma"/>
        </w:rPr>
      </w:pPr>
      <w:r w:rsidRPr="00B940F6">
        <w:rPr>
          <w:rFonts w:ascii="Tahoma" w:hAnsi="Tahoma" w:cs="Tahoma"/>
        </w:rPr>
        <w:t>Poza wyłączeniami odpowiedzialności  określonymi w programie ubezpieczenia mienia od wszystkich  ryzyk, z</w:t>
      </w:r>
      <w:r w:rsidR="00F639EF" w:rsidRPr="00B940F6">
        <w:rPr>
          <w:rFonts w:ascii="Tahoma" w:hAnsi="Tahoma" w:cs="Tahoma"/>
        </w:rPr>
        <w:t xml:space="preserve"> ochrony ubezpieczeniowej wyłącza się szkody:</w:t>
      </w:r>
    </w:p>
    <w:p w14:paraId="76FC2C0D" w14:textId="77777777" w:rsidR="00F639EF" w:rsidRPr="00B940F6" w:rsidRDefault="00F639EF">
      <w:pPr>
        <w:numPr>
          <w:ilvl w:val="1"/>
          <w:numId w:val="8"/>
        </w:numPr>
        <w:tabs>
          <w:tab w:val="left" w:pos="993"/>
          <w:tab w:val="num" w:pos="1276"/>
        </w:tabs>
        <w:ind w:left="993" w:firstLine="0"/>
        <w:contextualSpacing/>
        <w:jc w:val="both"/>
        <w:rPr>
          <w:rFonts w:ascii="Tahoma" w:hAnsi="Tahoma" w:cs="Tahoma"/>
        </w:rPr>
      </w:pPr>
      <w:r w:rsidRPr="00B940F6">
        <w:rPr>
          <w:rFonts w:ascii="Tahoma" w:hAnsi="Tahoma" w:cs="Tahoma"/>
        </w:rPr>
        <w:t>wynikłe z całkowitego lub częściowego zaprzestania działalności, opóźnień lub zakłóceń działalności;</w:t>
      </w:r>
    </w:p>
    <w:p w14:paraId="4332E76F" w14:textId="77777777" w:rsidR="00F639EF" w:rsidRPr="00B940F6" w:rsidRDefault="00F639EF">
      <w:pPr>
        <w:numPr>
          <w:ilvl w:val="1"/>
          <w:numId w:val="8"/>
        </w:numPr>
        <w:tabs>
          <w:tab w:val="left" w:pos="993"/>
          <w:tab w:val="num" w:pos="1276"/>
        </w:tabs>
        <w:ind w:left="993" w:firstLine="0"/>
        <w:contextualSpacing/>
        <w:jc w:val="both"/>
        <w:rPr>
          <w:rFonts w:ascii="Tahoma" w:hAnsi="Tahoma" w:cs="Tahoma"/>
        </w:rPr>
      </w:pPr>
      <w:r w:rsidRPr="00B940F6">
        <w:rPr>
          <w:rFonts w:ascii="Tahoma" w:hAnsi="Tahoma" w:cs="Tahoma"/>
        </w:rPr>
        <w:t>powstałe wskutek trwałego lub tymczasowego zajęcia, w wyniku konfiskaty lub rekwizycji przez legalną władzę;</w:t>
      </w:r>
    </w:p>
    <w:p w14:paraId="12E558C8" w14:textId="77777777" w:rsidR="00F639EF" w:rsidRPr="00B940F6" w:rsidRDefault="00F639EF">
      <w:pPr>
        <w:numPr>
          <w:ilvl w:val="1"/>
          <w:numId w:val="8"/>
        </w:numPr>
        <w:tabs>
          <w:tab w:val="left" w:pos="993"/>
          <w:tab w:val="num" w:pos="1276"/>
        </w:tabs>
        <w:ind w:left="993" w:firstLine="0"/>
        <w:contextualSpacing/>
        <w:jc w:val="both"/>
        <w:rPr>
          <w:rFonts w:ascii="Tahoma" w:hAnsi="Tahoma" w:cs="Tahoma"/>
        </w:rPr>
      </w:pPr>
      <w:r w:rsidRPr="00B940F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B940F6" w:rsidRDefault="00F639EF">
      <w:pPr>
        <w:numPr>
          <w:ilvl w:val="1"/>
          <w:numId w:val="8"/>
        </w:numPr>
        <w:tabs>
          <w:tab w:val="left" w:pos="993"/>
          <w:tab w:val="num" w:pos="1276"/>
        </w:tabs>
        <w:ind w:left="993" w:firstLine="0"/>
        <w:contextualSpacing/>
        <w:jc w:val="both"/>
        <w:rPr>
          <w:rFonts w:ascii="Tahoma" w:hAnsi="Tahoma" w:cs="Tahoma"/>
        </w:rPr>
      </w:pPr>
      <w:r w:rsidRPr="00B940F6">
        <w:rPr>
          <w:rFonts w:ascii="Tahoma" w:hAnsi="Tahoma" w:cs="Tahoma"/>
        </w:rPr>
        <w:t>aktów terroryzmu.</w:t>
      </w:r>
    </w:p>
    <w:p w14:paraId="1EA323D8" w14:textId="77777777" w:rsidR="00F639EF" w:rsidRPr="00B940F6" w:rsidRDefault="00F639EF" w:rsidP="00F639EF">
      <w:pPr>
        <w:pStyle w:val="WW-Tekstpodstawowywcity2"/>
        <w:tabs>
          <w:tab w:val="num" w:pos="1276"/>
        </w:tabs>
        <w:ind w:left="993" w:firstLine="0"/>
        <w:rPr>
          <w:rFonts w:ascii="Tahoma" w:hAnsi="Tahoma" w:cs="Tahoma"/>
          <w:sz w:val="20"/>
        </w:rPr>
      </w:pPr>
      <w:r w:rsidRPr="00B940F6">
        <w:rPr>
          <w:rFonts w:ascii="Tahoma" w:hAnsi="Tahoma" w:cs="Tahoma"/>
          <w:sz w:val="20"/>
        </w:rPr>
        <w:t>Klauzula dotyczy ubezpieczenia mienia od wszystkich ryzyk oraz ubezpieczenia sprzętu elektronicznego. Limit odpowiedzialności na jedno i wszystkie zdarzenia w rocznym okresie ubezpieczenia: 1.000.000,00 zł.</w:t>
      </w:r>
    </w:p>
    <w:p w14:paraId="73A2E87D" w14:textId="77777777" w:rsidR="00F639EF" w:rsidRPr="00B940F6" w:rsidRDefault="00F639EF" w:rsidP="00F639EF">
      <w:pPr>
        <w:pStyle w:val="WW-Tekstpodstawowywcity2"/>
        <w:ind w:left="1070" w:firstLine="0"/>
        <w:rPr>
          <w:rFonts w:ascii="Tahoma" w:hAnsi="Tahoma" w:cs="Tahoma"/>
          <w:sz w:val="20"/>
        </w:rPr>
      </w:pPr>
    </w:p>
    <w:p w14:paraId="4BBDE724" w14:textId="1AEE03C2" w:rsidR="00F639EF" w:rsidRPr="00B940F6" w:rsidRDefault="00F639EF" w:rsidP="00B940F6">
      <w:pPr>
        <w:pStyle w:val="WW-Tekstpodstawowywcity2"/>
        <w:numPr>
          <w:ilvl w:val="0"/>
          <w:numId w:val="44"/>
        </w:numPr>
        <w:spacing w:before="112" w:after="248"/>
        <w:rPr>
          <w:rFonts w:ascii="Tahoma" w:hAnsi="Tahoma" w:cs="Tahoma"/>
          <w:sz w:val="20"/>
        </w:rPr>
      </w:pPr>
      <w:r w:rsidRPr="00B940F6">
        <w:rPr>
          <w:rFonts w:ascii="Tahoma" w:hAnsi="Tahoma" w:cs="Tahoma"/>
          <w:b/>
          <w:sz w:val="20"/>
        </w:rPr>
        <w:t xml:space="preserve">Klauzula zaliczki na poczet odszkodowania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Ubezpieczyciel w przypadku potwierdzenia swojej odpowiedzialności za powstałą szkodę, wypłaca zaliczkę na poczet odszkodowania w wysokości bezspornych kosztów szkody stwierdzonych kosztorysem wewnętrznym lub zewnętrznym w ciągu 14 dni od otrzymania zawiadomienia o szkodzie. Dotyczy wszystkich ryzyk.</w:t>
      </w:r>
    </w:p>
    <w:p w14:paraId="4F5920ED" w14:textId="16758D1D" w:rsidR="00F639EF" w:rsidRPr="0067525B" w:rsidRDefault="00F639EF" w:rsidP="00B940F6">
      <w:pPr>
        <w:pStyle w:val="WW-Tekstpodstawowywcity2"/>
        <w:numPr>
          <w:ilvl w:val="0"/>
          <w:numId w:val="44"/>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w:t>
      </w:r>
      <w:r w:rsidRPr="0067525B">
        <w:rPr>
          <w:rFonts w:ascii="Tahoma" w:hAnsi="Tahoma" w:cs="Tahoma"/>
          <w:color w:val="000000"/>
          <w:sz w:val="20"/>
        </w:rPr>
        <w:lastRenderedPageBreak/>
        <w:t>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950FD90" w14:textId="2137F96C" w:rsidR="001263FB" w:rsidRPr="0067525B" w:rsidRDefault="001263FB" w:rsidP="00B940F6">
      <w:pPr>
        <w:pStyle w:val="WW-Tekstpodstawowywcity2"/>
        <w:numPr>
          <w:ilvl w:val="0"/>
          <w:numId w:val="44"/>
        </w:numPr>
        <w:spacing w:before="112" w:after="248"/>
        <w:rPr>
          <w:rFonts w:ascii="Tahoma" w:hAnsi="Tahoma" w:cs="Tahoma"/>
          <w:sz w:val="20"/>
        </w:rPr>
      </w:pPr>
      <w:r w:rsidRPr="0067525B">
        <w:rPr>
          <w:rFonts w:ascii="Tahoma" w:hAnsi="Tahoma" w:cs="Tahoma"/>
          <w:b/>
          <w:sz w:val="20"/>
        </w:rPr>
        <w:t xml:space="preserve">Klauzula funduszu prewencyjnego II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31C5282" w14:textId="1A5590C4" w:rsidR="00F639EF" w:rsidRPr="0067525B" w:rsidRDefault="00F639EF" w:rsidP="00B940F6">
      <w:pPr>
        <w:pStyle w:val="WW-Tekstpodstawowywcity2"/>
        <w:numPr>
          <w:ilvl w:val="0"/>
          <w:numId w:val="44"/>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BEB0B0D" w:rsidR="00F639EF" w:rsidRPr="0072442E" w:rsidRDefault="00F639EF" w:rsidP="00B940F6">
      <w:pPr>
        <w:pStyle w:val="WW-Tekstpodstawowywcity2"/>
        <w:numPr>
          <w:ilvl w:val="0"/>
          <w:numId w:val="44"/>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4163B1">
        <w:rPr>
          <w:rFonts w:ascii="Tahoma" w:hAnsi="Tahoma" w:cs="Tahoma"/>
          <w:sz w:val="20"/>
        </w:rPr>
        <w:t>w</w:t>
      </w:r>
      <w:r w:rsidRPr="00D5353D">
        <w:rPr>
          <w:rFonts w:ascii="Tahoma" w:hAnsi="Tahoma" w:cs="Tahoma"/>
          <w:sz w:val="20"/>
        </w:rPr>
        <w:t xml:space="preserve"> przypadku kiedy wskaźnik szkodowości (W</w:t>
      </w:r>
      <w:r w:rsidRPr="00D5353D">
        <w:rPr>
          <w:rFonts w:ascii="Tahoma" w:hAnsi="Tahoma" w:cs="Tahoma"/>
          <w:sz w:val="20"/>
          <w:vertAlign w:val="subscript"/>
        </w:rPr>
        <w:t>s</w:t>
      </w:r>
      <w:r w:rsidRPr="00D5353D">
        <w:rPr>
          <w:rFonts w:ascii="Tahoma" w:hAnsi="Tahoma" w:cs="Tahoma"/>
          <w:sz w:val="20"/>
        </w:rPr>
        <w:t xml:space="preserve">) Ubezpieczającego/Ubezpieczonego po 10 miesiącach w pierwszym roku </w:t>
      </w:r>
      <w:r w:rsidRPr="006A5B36">
        <w:rPr>
          <w:rFonts w:ascii="Tahoma" w:hAnsi="Tahoma" w:cs="Tahoma"/>
          <w:sz w:val="20"/>
        </w:rPr>
        <w:t xml:space="preserve">ubezpieczenia (okresie rozliczeniowym) nie przekroczy 40% Ubezpieczyciel udzieli zniżki w składce na kolejny okres ubezpieczenia (rozliczeniowy) w wysokości 10%. </w:t>
      </w:r>
      <w:r w:rsidR="003055E1" w:rsidRPr="0072442E">
        <w:rPr>
          <w:rFonts w:ascii="Tahoma" w:hAnsi="Tahoma" w:cs="Tahoma"/>
          <w:sz w:val="20"/>
        </w:rPr>
        <w:t>Jeżeli w drugim roku ubezpieczenia (okresie rozliczeniowym) wskaźnik szkodowości (W</w:t>
      </w:r>
      <w:r w:rsidR="003055E1" w:rsidRPr="0072442E">
        <w:rPr>
          <w:rFonts w:ascii="Tahoma" w:hAnsi="Tahoma" w:cs="Tahoma"/>
          <w:sz w:val="20"/>
          <w:vertAlign w:val="subscript"/>
        </w:rPr>
        <w:t>s</w:t>
      </w:r>
      <w:r w:rsidR="003055E1" w:rsidRPr="0072442E">
        <w:rPr>
          <w:rFonts w:ascii="Tahoma" w:hAnsi="Tahoma" w:cs="Tahoma"/>
          <w:sz w:val="20"/>
        </w:rPr>
        <w:t xml:space="preserve">) nie przekroczy 40% to udzielona 10% zniżka ma zastosowanie w kolejnym (trzecim) roku ubezpieczenia.  </w:t>
      </w:r>
      <w:r w:rsidRPr="0072442E">
        <w:rPr>
          <w:rFonts w:ascii="Tahoma" w:hAnsi="Tahoma" w:cs="Tahoma"/>
          <w:sz w:val="20"/>
        </w:rPr>
        <w:t>Kl</w:t>
      </w:r>
      <w:r w:rsidR="005A0563" w:rsidRPr="0072442E">
        <w:rPr>
          <w:rFonts w:ascii="Tahoma" w:hAnsi="Tahoma" w:cs="Tahoma"/>
          <w:sz w:val="20"/>
        </w:rPr>
        <w:t>auzula dotyczy wszystkich ryzyk z wyłączeniem ubezpieczenia odpowiedzialności cywilnej.</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w:t>
      </w:r>
      <w:r w:rsidRPr="00D5353D">
        <w:rPr>
          <w:rFonts w:ascii="Tahoma" w:hAnsi="Tahoma" w:cs="Tahoma"/>
          <w:vertAlign w:val="subscript"/>
        </w:rPr>
        <w:t>s)</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r w:rsidRPr="00D5353D">
        <w:rPr>
          <w:rFonts w:ascii="Tahoma" w:hAnsi="Tahoma" w:cs="Tahoma"/>
          <w:b/>
          <w:sz w:val="22"/>
          <w:szCs w:val="22"/>
        </w:rPr>
        <w:t>W</w:t>
      </w:r>
      <w:r w:rsidRPr="00D5353D">
        <w:rPr>
          <w:rFonts w:ascii="Tahoma" w:hAnsi="Tahoma" w:cs="Tahoma"/>
          <w:b/>
          <w:sz w:val="22"/>
          <w:szCs w:val="22"/>
          <w:vertAlign w:val="subscript"/>
        </w:rPr>
        <w:t>s</w:t>
      </w:r>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A4C2671" w:rsidR="00F639EF" w:rsidRPr="00464461" w:rsidRDefault="00F639EF" w:rsidP="00B940F6">
      <w:pPr>
        <w:pStyle w:val="WW-Tekstpodstawowywcity2"/>
        <w:numPr>
          <w:ilvl w:val="0"/>
          <w:numId w:val="44"/>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39D7CB85" w:rsidR="00F639EF" w:rsidRPr="00B940F6" w:rsidRDefault="00F639EF" w:rsidP="00B940F6">
      <w:pPr>
        <w:pStyle w:val="WW-Tekstpodstawowywcity2"/>
        <w:numPr>
          <w:ilvl w:val="0"/>
          <w:numId w:val="44"/>
        </w:numPr>
        <w:rPr>
          <w:rFonts w:ascii="Tahoma" w:hAnsi="Tahoma" w:cs="Tahoma"/>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w:t>
      </w:r>
      <w:r w:rsidR="004163B1" w:rsidRPr="00B940F6">
        <w:rPr>
          <w:rFonts w:ascii="Tahoma" w:hAnsi="Tahoma" w:cs="Tahoma"/>
          <w:sz w:val="20"/>
        </w:rPr>
        <w:t xml:space="preserve">i innych postanowień umowy ubezpieczenia ustala się,  że </w:t>
      </w:r>
      <w:r w:rsidRPr="00B940F6">
        <w:rPr>
          <w:rFonts w:ascii="Tahoma" w:hAnsi="Tahoma" w:cs="Tahoma"/>
          <w:sz w:val="20"/>
        </w:rPr>
        <w:t xml:space="preserve">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w:t>
      </w:r>
      <w:r w:rsidR="00AC5F1B" w:rsidRPr="00B940F6">
        <w:rPr>
          <w:rFonts w:ascii="Tahoma" w:hAnsi="Tahoma" w:cs="Tahoma"/>
          <w:sz w:val="20"/>
        </w:rPr>
        <w:t xml:space="preserve">rocznym </w:t>
      </w:r>
      <w:r w:rsidRPr="00B940F6">
        <w:rPr>
          <w:rFonts w:ascii="Tahoma" w:hAnsi="Tahoma" w:cs="Tahoma"/>
          <w:sz w:val="20"/>
        </w:rPr>
        <w:t xml:space="preserve">okresie ubezpieczenia. Dotyczy ubezpieczenia mienia od wszystkich ryzyk, ubezpieczenia sprzętu elektronicznego od wszystkich ryzyk, ubezpieczenia maszyn </w:t>
      </w:r>
      <w:r w:rsidR="00DC2731" w:rsidRPr="00B940F6">
        <w:rPr>
          <w:rFonts w:ascii="Tahoma" w:hAnsi="Tahoma" w:cs="Tahoma"/>
          <w:sz w:val="20"/>
        </w:rPr>
        <w:t xml:space="preserve">i urządzeń </w:t>
      </w:r>
      <w:r w:rsidRPr="00B940F6">
        <w:rPr>
          <w:rFonts w:ascii="Tahoma" w:hAnsi="Tahoma" w:cs="Tahoma"/>
          <w:sz w:val="20"/>
        </w:rPr>
        <w:t>od uszkodzeń.</w:t>
      </w:r>
    </w:p>
    <w:p w14:paraId="4265853E" w14:textId="77777777" w:rsidR="00F639EF" w:rsidRDefault="00F639EF" w:rsidP="00F639EF">
      <w:pPr>
        <w:pStyle w:val="Akapitzlist"/>
        <w:rPr>
          <w:rFonts w:ascii="Tahoma" w:hAnsi="Tahoma" w:cs="Tahoma"/>
          <w:color w:val="FF0000"/>
          <w:sz w:val="20"/>
        </w:rPr>
      </w:pPr>
    </w:p>
    <w:p w14:paraId="4BB58074" w14:textId="34DD9C31" w:rsidR="00F639EF" w:rsidRPr="007F2FC9" w:rsidRDefault="00F639EF" w:rsidP="00B940F6">
      <w:pPr>
        <w:pStyle w:val="WW-Tekstpodstawowywcity2"/>
        <w:numPr>
          <w:ilvl w:val="0"/>
          <w:numId w:val="44"/>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w:t>
      </w:r>
      <w:r w:rsidRPr="00464461">
        <w:rPr>
          <w:rFonts w:ascii="Tahoma" w:hAnsi="Tahoma" w:cs="Tahoma"/>
          <w:iCs/>
          <w:sz w:val="20"/>
          <w:lang w:eastAsia="ar-SA"/>
        </w:rPr>
        <w:t>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6A5C6330" w:rsidR="00F639EF" w:rsidRPr="0067525B" w:rsidRDefault="00F639EF" w:rsidP="00B940F6">
      <w:pPr>
        <w:pStyle w:val="WW-Tekstpodstawowywcity2"/>
        <w:numPr>
          <w:ilvl w:val="0"/>
          <w:numId w:val="44"/>
        </w:numPr>
        <w:rPr>
          <w:rStyle w:val="Pogrubienie"/>
          <w:rFonts w:ascii="Tahoma" w:hAnsi="Tahoma" w:cs="Tahoma"/>
          <w:bCs w:val="0"/>
          <w:color w:val="FF0000"/>
          <w:sz w:val="20"/>
        </w:rPr>
      </w:pPr>
      <w:r w:rsidRPr="007F2FC9">
        <w:rPr>
          <w:rFonts w:ascii="Tahoma" w:hAnsi="Tahoma" w:cs="Tahoma"/>
          <w:b/>
          <w:sz w:val="20"/>
        </w:rPr>
        <w:lastRenderedPageBreak/>
        <w:t>Klauzula odpowiedzialności za długotrwałe oddziaływanie czynników</w:t>
      </w:r>
      <w:r w:rsidRPr="007F2FC9">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 </w:t>
      </w:r>
      <w:r w:rsidR="00A769AC">
        <w:rPr>
          <w:rStyle w:val="Pogrubienie"/>
          <w:rFonts w:ascii="Tahoma" w:hAnsi="Tahoma" w:cs="Tahoma"/>
          <w:color w:val="000000"/>
          <w:sz w:val="20"/>
          <w:shd w:val="clear" w:color="auto" w:fill="FFFFFF"/>
        </w:rPr>
        <w:t xml:space="preserve">rocznym </w:t>
      </w:r>
      <w:r w:rsidRPr="0067525B">
        <w:rPr>
          <w:rStyle w:val="Pogrubienie"/>
          <w:rFonts w:ascii="Tahoma" w:hAnsi="Tahoma" w:cs="Tahoma"/>
          <w:color w:val="000000"/>
          <w:sz w:val="20"/>
          <w:shd w:val="clear" w:color="auto" w:fill="FFFFFF"/>
        </w:rPr>
        <w:t>okresie ubezpieczenia.</w:t>
      </w:r>
    </w:p>
    <w:p w14:paraId="142E8C6E" w14:textId="77777777" w:rsidR="00F639EF" w:rsidRPr="0067525B" w:rsidRDefault="00F639EF" w:rsidP="00F639EF">
      <w:pPr>
        <w:pStyle w:val="Akapitzlist"/>
        <w:rPr>
          <w:rFonts w:ascii="Tahoma" w:hAnsi="Tahoma" w:cs="Tahoma"/>
          <w:b/>
          <w:color w:val="FF0000"/>
          <w:sz w:val="20"/>
        </w:rPr>
      </w:pPr>
    </w:p>
    <w:p w14:paraId="58CE0D3C" w14:textId="6B688F9C" w:rsidR="00F639EF" w:rsidRPr="00B940F6" w:rsidRDefault="00F639EF" w:rsidP="00B940F6">
      <w:pPr>
        <w:pStyle w:val="WW-Tekstpodstawowywcity2"/>
        <w:numPr>
          <w:ilvl w:val="0"/>
          <w:numId w:val="44"/>
        </w:numPr>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kc w związku z art. 23 i 24 kc; odpowiedzialność na podstawie art. </w:t>
      </w:r>
      <w:r w:rsidRPr="0067525B">
        <w:rPr>
          <w:rFonts w:ascii="Arial" w:hAnsi="Arial" w:cs="Arial"/>
          <w:sz w:val="20"/>
        </w:rPr>
        <w:t xml:space="preserve">82 Rozporządzenia Parlamentu Europejskiego i Rady 2016/679 z dnia 27 kwietnia 2016 r. w sprawie ochrony osób fizycznych w związku z przetwarzaniem danych osobowych i w sprawie swobodnego przepływu </w:t>
      </w:r>
      <w:r w:rsidRPr="00B940F6">
        <w:rPr>
          <w:rFonts w:ascii="Arial" w:hAnsi="Arial" w:cs="Arial"/>
          <w:sz w:val="20"/>
        </w:rPr>
        <w:t>takich danych oraz uchylenia dyrektywy 95/46/WE – RODO)</w:t>
      </w:r>
      <w:r w:rsidRPr="00B940F6">
        <w:rPr>
          <w:rFonts w:ascii="Tahoma" w:hAnsi="Tahoma" w:cs="Tahoma"/>
          <w:sz w:val="20"/>
        </w:rPr>
        <w:t>.</w:t>
      </w:r>
      <w:r w:rsidRPr="00B940F6">
        <w:rPr>
          <w:rStyle w:val="Pogrubienie"/>
          <w:rFonts w:ascii="Tahoma" w:hAnsi="Tahoma" w:cs="Tahoma"/>
          <w:sz w:val="20"/>
          <w:shd w:val="clear" w:color="auto" w:fill="FFFFFF"/>
        </w:rPr>
        <w:t xml:space="preserve"> Limit odpowiedzialności </w:t>
      </w:r>
      <w:r w:rsidR="00E770BB" w:rsidRPr="00B940F6">
        <w:rPr>
          <w:rStyle w:val="Pogrubienie"/>
          <w:rFonts w:ascii="Tahoma" w:hAnsi="Tahoma" w:cs="Tahoma"/>
          <w:sz w:val="20"/>
          <w:shd w:val="clear" w:color="auto" w:fill="FFFFFF"/>
        </w:rPr>
        <w:t>1</w:t>
      </w:r>
      <w:r w:rsidRPr="00B940F6">
        <w:rPr>
          <w:rStyle w:val="Pogrubienie"/>
          <w:rFonts w:ascii="Tahoma" w:hAnsi="Tahoma" w:cs="Tahoma"/>
          <w:sz w:val="20"/>
          <w:shd w:val="clear" w:color="auto" w:fill="FFFFFF"/>
        </w:rPr>
        <w:t xml:space="preserve">00 000,00 zł na jeden i wszystkie wypadki ubezpieczeniowe w </w:t>
      </w:r>
      <w:r w:rsidR="00A769AC" w:rsidRPr="00B940F6">
        <w:rPr>
          <w:rStyle w:val="Pogrubienie"/>
          <w:rFonts w:ascii="Tahoma" w:hAnsi="Tahoma" w:cs="Tahoma"/>
          <w:sz w:val="20"/>
          <w:shd w:val="clear" w:color="auto" w:fill="FFFFFF"/>
        </w:rPr>
        <w:t xml:space="preserve">rocznym </w:t>
      </w:r>
      <w:r w:rsidRPr="00B940F6">
        <w:rPr>
          <w:rStyle w:val="Pogrubienie"/>
          <w:rFonts w:ascii="Tahoma" w:hAnsi="Tahoma" w:cs="Tahoma"/>
          <w:sz w:val="20"/>
          <w:shd w:val="clear" w:color="auto" w:fill="FFFFFF"/>
        </w:rPr>
        <w:t>okresie ubezpieczenia. Jeżeli program 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B940F6" w:rsidRDefault="00F639EF" w:rsidP="00F639EF">
      <w:pPr>
        <w:pStyle w:val="Akapitzlist"/>
        <w:rPr>
          <w:rFonts w:ascii="Tahoma" w:hAnsi="Tahoma" w:cs="Tahoma"/>
          <w:b/>
          <w:sz w:val="20"/>
        </w:rPr>
      </w:pPr>
    </w:p>
    <w:p w14:paraId="079A79BC" w14:textId="702AE862" w:rsidR="00F639EF" w:rsidRPr="00B940F6" w:rsidRDefault="00F639EF" w:rsidP="00B940F6">
      <w:pPr>
        <w:pStyle w:val="Akapitzlist"/>
        <w:numPr>
          <w:ilvl w:val="0"/>
          <w:numId w:val="44"/>
        </w:numPr>
        <w:jc w:val="both"/>
        <w:rPr>
          <w:rFonts w:ascii="Tahoma" w:hAnsi="Tahoma" w:cs="Tahoma"/>
          <w:sz w:val="20"/>
          <w:szCs w:val="20"/>
        </w:rPr>
      </w:pPr>
      <w:r w:rsidRPr="00B940F6">
        <w:rPr>
          <w:rFonts w:ascii="Tahoma" w:hAnsi="Tahoma" w:cs="Tahoma"/>
          <w:b/>
          <w:iCs/>
          <w:sz w:val="20"/>
          <w:szCs w:val="20"/>
        </w:rPr>
        <w:t>Klauzula wężykowa</w:t>
      </w:r>
      <w:r w:rsidRPr="00B940F6">
        <w:rPr>
          <w:rFonts w:ascii="Tahoma" w:hAnsi="Tahoma" w:cs="Tahoma"/>
          <w:iCs/>
          <w:sz w:val="20"/>
          <w:szCs w:val="20"/>
        </w:rPr>
        <w:t xml:space="preserve"> – </w:t>
      </w:r>
      <w:r w:rsidR="004163B1" w:rsidRPr="00B940F6">
        <w:rPr>
          <w:rFonts w:ascii="Tahoma" w:eastAsia="Times New Roman" w:hAnsi="Tahoma" w:cs="Tahoma"/>
          <w:sz w:val="20"/>
          <w:szCs w:val="20"/>
        </w:rPr>
        <w:t xml:space="preserve">z zachowaniem pozostałych, niezmienionych niniejszą klauzulą postanowień ogólnych warunków ubezpieczenia i innych postanowień umowy ubezpieczenia ustala się,  że </w:t>
      </w:r>
      <w:r w:rsidRPr="00B940F6">
        <w:rPr>
          <w:rFonts w:ascii="Tahoma" w:hAnsi="Tahoma" w:cs="Tahoma"/>
          <w:iCs/>
          <w:sz w:val="20"/>
          <w:szCs w:val="20"/>
        </w:rPr>
        <w:t xml:space="preserve">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B940F6">
        <w:rPr>
          <w:rFonts w:ascii="Tahoma" w:hAnsi="Tahoma" w:cs="Tahoma"/>
          <w:iCs/>
          <w:sz w:val="20"/>
          <w:szCs w:val="20"/>
        </w:rPr>
        <w:t>10</w:t>
      </w:r>
      <w:r w:rsidRPr="00B940F6">
        <w:rPr>
          <w:rFonts w:ascii="Tahoma" w:hAnsi="Tahoma" w:cs="Tahoma"/>
          <w:iCs/>
          <w:sz w:val="20"/>
          <w:szCs w:val="20"/>
        </w:rPr>
        <w:t xml:space="preserve">0 000,00 zł na jeden i wszystkie wypadki ubezpieczeniowe w </w:t>
      </w:r>
      <w:r w:rsidR="00A769AC" w:rsidRPr="00B940F6">
        <w:rPr>
          <w:rFonts w:ascii="Tahoma" w:hAnsi="Tahoma" w:cs="Tahoma"/>
          <w:iCs/>
          <w:sz w:val="20"/>
          <w:szCs w:val="20"/>
        </w:rPr>
        <w:t xml:space="preserve">rocznym </w:t>
      </w:r>
      <w:r w:rsidRPr="00B940F6">
        <w:rPr>
          <w:rFonts w:ascii="Tahoma" w:hAnsi="Tahoma" w:cs="Tahoma"/>
          <w:iCs/>
          <w:sz w:val="20"/>
          <w:szCs w:val="20"/>
        </w:rPr>
        <w:t>okresie ubezpieczenia. Klauzula dotyczy ubezpieczenia odpowiedzialności cywilnej.</w:t>
      </w:r>
    </w:p>
    <w:p w14:paraId="4C3CC5DD" w14:textId="77777777" w:rsidR="00F639EF" w:rsidRPr="00B940F6" w:rsidRDefault="00F639EF" w:rsidP="00F639EF">
      <w:pPr>
        <w:pStyle w:val="WW-Tekstpodstawowywcity2"/>
        <w:ind w:left="1070" w:firstLine="0"/>
        <w:rPr>
          <w:rFonts w:ascii="Tahoma" w:hAnsi="Tahoma" w:cs="Tahoma"/>
          <w:sz w:val="20"/>
        </w:rPr>
      </w:pPr>
    </w:p>
    <w:p w14:paraId="32C0C9AF" w14:textId="43F3ECCF" w:rsidR="00193854" w:rsidRPr="00B940F6" w:rsidRDefault="00193854" w:rsidP="00B940F6">
      <w:pPr>
        <w:pStyle w:val="WW-Tekstpodstawowywcity2"/>
        <w:numPr>
          <w:ilvl w:val="0"/>
          <w:numId w:val="44"/>
        </w:numPr>
        <w:ind w:left="993" w:hanging="284"/>
        <w:rPr>
          <w:rFonts w:ascii="Tahoma" w:hAnsi="Tahoma" w:cs="Tahoma"/>
          <w:sz w:val="20"/>
        </w:rPr>
      </w:pPr>
      <w:r w:rsidRPr="00B940F6">
        <w:rPr>
          <w:rFonts w:ascii="Tahoma" w:hAnsi="Tahoma" w:cs="Tahoma"/>
          <w:b/>
          <w:bCs/>
          <w:sz w:val="20"/>
          <w:shd w:val="clear" w:color="auto" w:fill="FFFFFF"/>
        </w:rPr>
        <w:t xml:space="preserve">Klauzula zwiększonych kosztów działalności </w:t>
      </w:r>
      <w:r w:rsidRPr="00B940F6">
        <w:rPr>
          <w:rFonts w:ascii="Tahoma" w:hAnsi="Tahoma" w:cs="Tahoma"/>
          <w:sz w:val="20"/>
          <w:shd w:val="clear" w:color="auto" w:fill="FFFFFF"/>
        </w:rPr>
        <w:t xml:space="preserve">–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shd w:val="clear" w:color="auto" w:fill="FFFFFF"/>
        </w:rPr>
        <w:t>na mocy niniejszej klauzuli Ubezpieczyciel pokryje zwiększone koszty działalności, które mogą powstać po wystąpieniu wypadku ubezpieczeniowego (zdarzenia szkodowego) objętego ochroną ubezpieczeniową w ramach ryzyk, których dotyczy niniejsza klauzula. Zwiększone koszty działalności mogą wynikać w szczególności z:</w:t>
      </w:r>
    </w:p>
    <w:p w14:paraId="2906121F" w14:textId="77777777" w:rsidR="00193854" w:rsidRPr="00B940F6" w:rsidRDefault="00193854" w:rsidP="00193854">
      <w:pPr>
        <w:pStyle w:val="Akapitzlist"/>
        <w:ind w:left="1070"/>
        <w:rPr>
          <w:rFonts w:ascii="Tahoma" w:hAnsi="Tahoma" w:cs="Tahoma"/>
          <w:sz w:val="20"/>
          <w:szCs w:val="20"/>
          <w:shd w:val="clear" w:color="auto" w:fill="FFFFFF"/>
        </w:rPr>
      </w:pPr>
      <w:r w:rsidRPr="00B940F6">
        <w:rPr>
          <w:rFonts w:ascii="Tahoma" w:hAnsi="Tahoma" w:cs="Tahoma"/>
          <w:sz w:val="20"/>
          <w:szCs w:val="20"/>
          <w:shd w:val="clear" w:color="auto" w:fill="FFFFFF"/>
        </w:rPr>
        <w:t>a) czasowego użytkowania obcych działek, budynków lub lokali, instalacji, maszyn i urządzeń;</w:t>
      </w:r>
    </w:p>
    <w:p w14:paraId="68F1F70A" w14:textId="77777777" w:rsidR="00193854" w:rsidRPr="00B940F6" w:rsidRDefault="00193854" w:rsidP="00193854">
      <w:pPr>
        <w:pStyle w:val="Akapitzlist"/>
        <w:ind w:left="1070"/>
        <w:rPr>
          <w:rFonts w:ascii="Tahoma" w:hAnsi="Tahoma" w:cs="Tahoma"/>
          <w:sz w:val="20"/>
          <w:szCs w:val="20"/>
          <w:shd w:val="clear" w:color="auto" w:fill="FFFFFF"/>
        </w:rPr>
      </w:pPr>
      <w:r w:rsidRPr="00B940F6">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6703795F" w:rsidR="00193854" w:rsidRPr="00B940F6" w:rsidRDefault="00193854" w:rsidP="00193854">
      <w:pPr>
        <w:pStyle w:val="WW-Tekstpodstawowywcity2"/>
        <w:ind w:left="1070" w:firstLine="0"/>
        <w:rPr>
          <w:rFonts w:ascii="Tahoma" w:hAnsi="Tahoma" w:cs="Tahoma"/>
          <w:sz w:val="20"/>
        </w:rPr>
      </w:pPr>
      <w:r w:rsidRPr="00B940F6">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 okresie nie dłuższym niż 3 miesiące od dnia powstania szkody, za którą ponosi on odpowiedzialność. Limit odpowiedzialności dla niniejszej klauzuli wynosi </w:t>
      </w:r>
      <w:r w:rsidRPr="00B940F6">
        <w:rPr>
          <w:rFonts w:ascii="Tahoma" w:hAnsi="Tahoma" w:cs="Tahoma"/>
          <w:b/>
          <w:bCs/>
          <w:sz w:val="20"/>
          <w:shd w:val="clear" w:color="auto" w:fill="FFFFFF"/>
        </w:rPr>
        <w:t>100.000,00 zł</w:t>
      </w:r>
      <w:r w:rsidRPr="00B940F6">
        <w:rPr>
          <w:rFonts w:ascii="Tahoma" w:hAnsi="Tahoma" w:cs="Tahoma"/>
          <w:sz w:val="20"/>
          <w:shd w:val="clear" w:color="auto" w:fill="FFFFFF"/>
        </w:rPr>
        <w:t xml:space="preserve"> na jedno i wszystkie zdarzenia w rocznym okresie ubezpieczenia. Klauzula dotyczy ubezpieczenia mienia od wszystkich ryzyk.</w:t>
      </w:r>
    </w:p>
    <w:p w14:paraId="4932890E" w14:textId="77777777" w:rsidR="00193854" w:rsidRPr="00193854" w:rsidRDefault="00193854" w:rsidP="00F639EF">
      <w:pPr>
        <w:pStyle w:val="WW-Tekstpodstawowywcity2"/>
        <w:ind w:left="1070" w:firstLine="0"/>
        <w:rPr>
          <w:rFonts w:ascii="Tahoma" w:hAnsi="Tahoma" w:cs="Tahoma"/>
          <w:color w:val="FF0000"/>
          <w:sz w:val="20"/>
        </w:rPr>
      </w:pPr>
    </w:p>
    <w:p w14:paraId="3B0735E0" w14:textId="77777777" w:rsidR="00F639EF" w:rsidRDefault="00F639EF" w:rsidP="00F639EF">
      <w:pPr>
        <w:pStyle w:val="WW-Tekstpodstawowy3"/>
        <w:rPr>
          <w:rFonts w:ascii="Tahoma" w:hAnsi="Tahoma" w:cs="Tahoma"/>
          <w:sz w:val="20"/>
          <w:highlight w:val="green"/>
        </w:rPr>
      </w:pPr>
    </w:p>
    <w:p w14:paraId="1EAA9A9C" w14:textId="77777777" w:rsidR="00F639EF" w:rsidRPr="00B940F6" w:rsidRDefault="00F639EF" w:rsidP="00F639EF">
      <w:pPr>
        <w:pStyle w:val="WW-Tekstpodstawowy3"/>
        <w:rPr>
          <w:rFonts w:ascii="Tahoma" w:hAnsi="Tahoma" w:cs="Tahoma"/>
          <w:sz w:val="20"/>
        </w:rPr>
      </w:pPr>
      <w:r w:rsidRPr="00B940F6">
        <w:rPr>
          <w:rFonts w:ascii="Tahoma" w:hAnsi="Tahoma" w:cs="Tahoma"/>
          <w:sz w:val="20"/>
        </w:rPr>
        <w:t>Część II Zamówienia</w:t>
      </w:r>
    </w:p>
    <w:p w14:paraId="11FA0A0C" w14:textId="77777777" w:rsidR="00F639EF" w:rsidRPr="00B940F6" w:rsidRDefault="00F639EF" w:rsidP="00F639EF">
      <w:pPr>
        <w:jc w:val="center"/>
        <w:rPr>
          <w:rFonts w:ascii="Tahoma" w:hAnsi="Tahoma" w:cs="Tahoma"/>
          <w:b/>
          <w:u w:val="single"/>
        </w:rPr>
      </w:pPr>
    </w:p>
    <w:p w14:paraId="40602AC0" w14:textId="77777777" w:rsidR="00F639EF" w:rsidRPr="00B940F6" w:rsidRDefault="00F639EF" w:rsidP="00F639EF">
      <w:pPr>
        <w:rPr>
          <w:rFonts w:ascii="Tahoma" w:hAnsi="Tahoma" w:cs="Tahoma"/>
        </w:rPr>
      </w:pPr>
    </w:p>
    <w:p w14:paraId="09AF54E4" w14:textId="77777777" w:rsidR="00F639EF" w:rsidRPr="00B940F6" w:rsidRDefault="00F639EF" w:rsidP="00F639EF">
      <w:pPr>
        <w:rPr>
          <w:rFonts w:ascii="Tahoma" w:hAnsi="Tahoma" w:cs="Tahoma"/>
        </w:rPr>
      </w:pPr>
    </w:p>
    <w:p w14:paraId="26585CE9" w14:textId="77777777" w:rsidR="00F639EF" w:rsidRPr="00B940F6" w:rsidRDefault="00F639EF" w:rsidP="00F639EF">
      <w:pPr>
        <w:jc w:val="center"/>
        <w:rPr>
          <w:rFonts w:ascii="Tahoma" w:hAnsi="Tahoma" w:cs="Tahoma"/>
          <w:b/>
          <w:u w:val="single"/>
        </w:rPr>
      </w:pPr>
      <w:r w:rsidRPr="00B940F6">
        <w:rPr>
          <w:rFonts w:ascii="Tahoma" w:hAnsi="Tahoma" w:cs="Tahoma"/>
          <w:b/>
          <w:u w:val="single"/>
        </w:rPr>
        <w:lastRenderedPageBreak/>
        <w:t>KLAUZULE OBLIGATORYJNIE WŁĄCZONE DO ZAKRESU UBEZPIECZENIA</w:t>
      </w:r>
    </w:p>
    <w:p w14:paraId="26F12552" w14:textId="77777777" w:rsidR="00F639EF" w:rsidRPr="00B940F6" w:rsidRDefault="00F639EF" w:rsidP="00F639EF"/>
    <w:p w14:paraId="2E5F57BC" w14:textId="366B7BCF" w:rsidR="00193854" w:rsidRPr="00B940F6" w:rsidRDefault="00193854">
      <w:pPr>
        <w:pStyle w:val="WW-Tekstpodstawowywcity2"/>
        <w:numPr>
          <w:ilvl w:val="0"/>
          <w:numId w:val="11"/>
        </w:numPr>
        <w:tabs>
          <w:tab w:val="num" w:pos="1070"/>
          <w:tab w:val="num" w:pos="1212"/>
        </w:tabs>
        <w:spacing w:before="112" w:after="248"/>
        <w:ind w:left="851" w:hanging="425"/>
        <w:rPr>
          <w:rFonts w:ascii="Tahoma" w:hAnsi="Tahoma" w:cs="Tahoma"/>
          <w:sz w:val="20"/>
        </w:rPr>
      </w:pPr>
      <w:r w:rsidRPr="00B940F6">
        <w:rPr>
          <w:rFonts w:ascii="Tahoma" w:hAnsi="Tahoma" w:cs="Tahoma"/>
          <w:b/>
          <w:sz w:val="20"/>
        </w:rPr>
        <w:t>Klauzula reprezentantów</w:t>
      </w:r>
      <w:r w:rsidRPr="00B940F6">
        <w:rPr>
          <w:rFonts w:ascii="Tahoma" w:hAnsi="Tahoma" w:cs="Tahoma"/>
          <w:sz w:val="20"/>
        </w:rPr>
        <w:t xml:space="preserv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 xml:space="preserve">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Prezydent </w:t>
      </w:r>
      <w:r w:rsidR="0072442E" w:rsidRPr="00B940F6">
        <w:rPr>
          <w:rFonts w:ascii="Tahoma" w:hAnsi="Tahoma" w:cs="Tahoma"/>
          <w:sz w:val="20"/>
        </w:rPr>
        <w:t>(wraz z Zastępcami)</w:t>
      </w:r>
      <w:r w:rsidRPr="00B940F6">
        <w:rPr>
          <w:rFonts w:ascii="Tahoma" w:hAnsi="Tahoma" w:cs="Tahoma"/>
          <w:sz w:val="20"/>
        </w:rPr>
        <w:t xml:space="preserve">. Za szkody powstałe </w:t>
      </w:r>
      <w:r w:rsidR="004432A1" w:rsidRPr="00B940F6">
        <w:rPr>
          <w:rFonts w:ascii="Tahoma" w:hAnsi="Tahoma" w:cs="Tahoma"/>
          <w:sz w:val="20"/>
        </w:rPr>
        <w:t xml:space="preserve">wskutek </w:t>
      </w:r>
      <w:r w:rsidRPr="00B940F6">
        <w:rPr>
          <w:rFonts w:ascii="Tahoma" w:hAnsi="Tahoma" w:cs="Tahoma"/>
          <w:sz w:val="20"/>
        </w:rPr>
        <w:t>rażącego niedbalstwa osób niebędących reprezentantami Ubezpieczającego/Ubezpieczonego Ubezpieczyciel ponosi pełną odpowiedzialność. Dotyczy wszystkich ryzyk komunikacyjnych z wyjątkiem obowiązkowego ubezpieczenia OC p.p.m.</w:t>
      </w:r>
    </w:p>
    <w:p w14:paraId="0786D5E9" w14:textId="77777777" w:rsidR="00C166C1" w:rsidRPr="00B940F6" w:rsidRDefault="00C166C1" w:rsidP="00C166C1">
      <w:pPr>
        <w:pStyle w:val="WW-Tekstpodstawowywcity2"/>
        <w:numPr>
          <w:ilvl w:val="0"/>
          <w:numId w:val="11"/>
        </w:numPr>
        <w:tabs>
          <w:tab w:val="num" w:pos="1070"/>
          <w:tab w:val="num" w:pos="1212"/>
        </w:tabs>
        <w:spacing w:before="112" w:after="248"/>
        <w:ind w:left="851" w:hanging="425"/>
        <w:rPr>
          <w:rFonts w:ascii="Tahoma" w:hAnsi="Tahoma" w:cs="Tahoma"/>
          <w:sz w:val="20"/>
        </w:rPr>
      </w:pPr>
      <w:r w:rsidRPr="00B940F6">
        <w:rPr>
          <w:rFonts w:ascii="Tahoma" w:hAnsi="Tahoma" w:cs="Tahoma"/>
          <w:b/>
          <w:bCs/>
          <w:sz w:val="20"/>
        </w:rPr>
        <w:t xml:space="preserve">Klauzula odstąpienia od prawa do regresu - </w:t>
      </w:r>
      <w:r w:rsidRPr="00B940F6">
        <w:rPr>
          <w:rFonts w:ascii="Tahoma" w:hAnsi="Tahoma" w:cs="Tahoma"/>
          <w:sz w:val="20"/>
        </w:rPr>
        <w:t>z zachowaniem pozostałych, niezmienionych niniejszą klauzulą postanowień ogólnych warunków ubezpieczenia i innych postanowień umowy ubezpieczenia ustala się,  że Ubezpieczyciel zrzeka się prawa do regresu w stosunku do:</w:t>
      </w:r>
    </w:p>
    <w:p w14:paraId="5AC912C0" w14:textId="77777777" w:rsidR="00C166C1" w:rsidRPr="00B940F6" w:rsidRDefault="00C166C1" w:rsidP="00C166C1">
      <w:pPr>
        <w:ind w:left="851"/>
        <w:jc w:val="both"/>
        <w:rPr>
          <w:rFonts w:ascii="Tahoma" w:hAnsi="Tahoma" w:cs="Tahoma"/>
        </w:rPr>
      </w:pPr>
      <w:r w:rsidRPr="00B940F6">
        <w:rPr>
          <w:rFonts w:ascii="Tahoma" w:hAnsi="Tahoma" w:cs="Tahoma"/>
        </w:rPr>
        <w:t>- osób, z którymi Ubezpieczony pozostaje we wspólnym gospodarstwie domowym,</w:t>
      </w:r>
    </w:p>
    <w:p w14:paraId="6EE1380C" w14:textId="77777777" w:rsidR="00C166C1" w:rsidRPr="00B940F6" w:rsidRDefault="00C166C1" w:rsidP="00C166C1">
      <w:pPr>
        <w:ind w:left="851"/>
        <w:jc w:val="both"/>
        <w:rPr>
          <w:rFonts w:ascii="Tahoma" w:hAnsi="Tahoma" w:cs="Tahoma"/>
        </w:rPr>
      </w:pPr>
      <w:r w:rsidRPr="00B940F6">
        <w:rPr>
          <w:rFonts w:ascii="Tahoma" w:hAnsi="Tahoma" w:cs="Tahoma"/>
        </w:rPr>
        <w:t>- osób upoważnionych do korzystania z pojazdu.</w:t>
      </w:r>
    </w:p>
    <w:p w14:paraId="4A83A771" w14:textId="78672F0C" w:rsidR="00193854" w:rsidRPr="00B940F6" w:rsidRDefault="00C166C1" w:rsidP="00C166C1">
      <w:pPr>
        <w:ind w:left="851"/>
        <w:jc w:val="both"/>
        <w:rPr>
          <w:rFonts w:ascii="Tahoma" w:hAnsi="Tahoma" w:cs="Tahoma"/>
        </w:rPr>
      </w:pPr>
      <w:r w:rsidRPr="00B940F6">
        <w:rPr>
          <w:rFonts w:ascii="Tahoma" w:hAnsi="Tahoma" w:cs="Tahoma"/>
        </w:rPr>
        <w:t>Zrzeczenie się prawa do regresu nie ma zastosowania, gdy osoby te wyrządziły szkodę umyślnie. Dotyczy ryzyka auto casco.</w:t>
      </w:r>
    </w:p>
    <w:p w14:paraId="2BE2DE04" w14:textId="77777777" w:rsidR="00C166C1" w:rsidRPr="00B940F6" w:rsidRDefault="00C166C1" w:rsidP="00C166C1">
      <w:pPr>
        <w:ind w:left="851"/>
        <w:jc w:val="both"/>
        <w:rPr>
          <w:rFonts w:ascii="Tahoma" w:hAnsi="Tahoma" w:cs="Tahoma"/>
        </w:rPr>
      </w:pPr>
    </w:p>
    <w:p w14:paraId="0C3189FE" w14:textId="77A3FCAB" w:rsidR="00F639EF" w:rsidRPr="00B940F6" w:rsidRDefault="00F639EF">
      <w:pPr>
        <w:pStyle w:val="WW-Tekstpodstawowywcity2"/>
        <w:numPr>
          <w:ilvl w:val="0"/>
          <w:numId w:val="11"/>
        </w:numPr>
        <w:ind w:left="851" w:hanging="425"/>
        <w:rPr>
          <w:rFonts w:ascii="Tahoma" w:hAnsi="Tahoma" w:cs="Tahoma"/>
          <w:sz w:val="20"/>
        </w:rPr>
      </w:pPr>
      <w:r w:rsidRPr="00B940F6">
        <w:rPr>
          <w:rFonts w:ascii="Tahoma" w:hAnsi="Tahoma" w:cs="Tahoma"/>
          <w:b/>
          <w:sz w:val="20"/>
        </w:rPr>
        <w:t xml:space="preserve">Klauzula płatności rat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w przypadku wypłaty odszkodowania,</w:t>
      </w:r>
      <w:r w:rsidRPr="00B940F6">
        <w:rPr>
          <w:rFonts w:ascii="Tahoma" w:hAnsi="Tahoma" w:cs="Tahoma"/>
          <w:b/>
          <w:sz w:val="20"/>
        </w:rPr>
        <w:t xml:space="preserve"> </w:t>
      </w:r>
      <w:r w:rsidRPr="00B940F6">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B940F6" w:rsidRDefault="00F639EF" w:rsidP="00673C08">
      <w:pPr>
        <w:pStyle w:val="WW-Tekstpodstawowywcity2"/>
        <w:ind w:left="851" w:hanging="425"/>
        <w:rPr>
          <w:rFonts w:ascii="Tahoma" w:hAnsi="Tahoma" w:cs="Tahoma"/>
          <w:sz w:val="20"/>
        </w:rPr>
      </w:pPr>
    </w:p>
    <w:p w14:paraId="618D5FCF" w14:textId="1D1A053D" w:rsidR="00F639EF" w:rsidRPr="00B940F6" w:rsidRDefault="00F639EF">
      <w:pPr>
        <w:pStyle w:val="WW-Tekstpodstawowywcity2"/>
        <w:numPr>
          <w:ilvl w:val="0"/>
          <w:numId w:val="11"/>
        </w:numPr>
        <w:ind w:left="851" w:hanging="425"/>
        <w:rPr>
          <w:rFonts w:ascii="Tahoma" w:hAnsi="Tahoma" w:cs="Tahoma"/>
          <w:sz w:val="20"/>
        </w:rPr>
      </w:pPr>
      <w:r w:rsidRPr="00B940F6">
        <w:rPr>
          <w:rFonts w:ascii="Tahoma" w:hAnsi="Tahoma" w:cs="Tahoma"/>
          <w:b/>
          <w:sz w:val="20"/>
        </w:rPr>
        <w:t xml:space="preserve">Klauzula niezawiadomienia w terminie o szkodzie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B940F6" w:rsidRDefault="00F639EF" w:rsidP="00F639EF">
      <w:pPr>
        <w:pStyle w:val="WW-Tekstpodstawowywcity2"/>
        <w:ind w:left="0" w:firstLine="0"/>
        <w:rPr>
          <w:rFonts w:ascii="Tahoma" w:hAnsi="Tahoma" w:cs="Tahoma"/>
          <w:sz w:val="20"/>
        </w:rPr>
      </w:pPr>
    </w:p>
    <w:p w14:paraId="742A7A9E" w14:textId="77BD6D96" w:rsidR="007A2814" w:rsidRPr="00B940F6" w:rsidRDefault="00F639EF">
      <w:pPr>
        <w:pStyle w:val="WW-Tekstpodstawowywcity2"/>
        <w:numPr>
          <w:ilvl w:val="0"/>
          <w:numId w:val="11"/>
        </w:numPr>
        <w:ind w:left="851" w:hanging="425"/>
        <w:rPr>
          <w:rFonts w:ascii="Tahoma" w:hAnsi="Tahoma" w:cs="Tahoma"/>
          <w:sz w:val="20"/>
        </w:rPr>
      </w:pPr>
      <w:r w:rsidRPr="00B940F6">
        <w:rPr>
          <w:rFonts w:ascii="Tahoma" w:hAnsi="Tahoma" w:cs="Tahoma"/>
          <w:b/>
          <w:sz w:val="20"/>
        </w:rPr>
        <w:t xml:space="preserve">Klauzula warunków i taryf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B940F6">
        <w:rPr>
          <w:rFonts w:ascii="Tahoma" w:hAnsi="Tahoma" w:cs="Tahoma"/>
          <w:sz w:val="20"/>
        </w:rPr>
        <w:t xml:space="preserve"> Klauzula nie dotyczy przypadków uregulowanych w art. 816 kc.</w:t>
      </w:r>
    </w:p>
    <w:p w14:paraId="1CAF04D9" w14:textId="77777777" w:rsidR="007A2814" w:rsidRPr="00B940F6" w:rsidRDefault="007A2814" w:rsidP="00673C08">
      <w:pPr>
        <w:pStyle w:val="Akapitzlist"/>
        <w:ind w:left="851" w:hanging="425"/>
        <w:rPr>
          <w:rFonts w:ascii="Tahoma" w:hAnsi="Tahoma" w:cs="Tahoma"/>
          <w:b/>
          <w:sz w:val="20"/>
        </w:rPr>
      </w:pPr>
    </w:p>
    <w:p w14:paraId="0CBB0A4C" w14:textId="384A0A6F" w:rsidR="007A2814" w:rsidRPr="00B940F6" w:rsidRDefault="007A2814">
      <w:pPr>
        <w:pStyle w:val="WW-Tekstpodstawowywcity2"/>
        <w:numPr>
          <w:ilvl w:val="0"/>
          <w:numId w:val="11"/>
        </w:numPr>
        <w:ind w:left="851" w:hanging="425"/>
        <w:rPr>
          <w:rFonts w:ascii="Tahoma" w:hAnsi="Tahoma" w:cs="Tahoma"/>
          <w:sz w:val="20"/>
        </w:rPr>
      </w:pPr>
      <w:r w:rsidRPr="00B940F6">
        <w:rPr>
          <w:rFonts w:ascii="Tahoma" w:hAnsi="Tahoma" w:cs="Tahoma"/>
          <w:b/>
          <w:sz w:val="20"/>
        </w:rPr>
        <w:t>Klauzula wypowiedzenia umowy –</w:t>
      </w:r>
      <w:r w:rsidRPr="00B940F6">
        <w:rPr>
          <w:rFonts w:ascii="Tahoma" w:hAnsi="Tahoma" w:cs="Tahoma"/>
          <w:sz w:val="20"/>
        </w:rPr>
        <w:t xml:space="preserve">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 xml:space="preserve">na mocy niniejszej klauzuli za ważne powody wypowiedzenia umowy ubezpieczenia przez Ubezpieczyciela uważa się wyłącznie: </w:t>
      </w:r>
    </w:p>
    <w:p w14:paraId="7E86C73E" w14:textId="77777777" w:rsidR="007A2814" w:rsidRPr="00B940F6" w:rsidRDefault="007A2814" w:rsidP="00673C08">
      <w:pPr>
        <w:pStyle w:val="WW-Tekstpodstawowywcity2"/>
        <w:tabs>
          <w:tab w:val="num" w:pos="1070"/>
        </w:tabs>
        <w:ind w:left="851" w:firstLine="0"/>
        <w:rPr>
          <w:rFonts w:ascii="Tahoma" w:hAnsi="Tahoma" w:cs="Tahoma"/>
          <w:sz w:val="20"/>
        </w:rPr>
      </w:pPr>
      <w:r w:rsidRPr="00B940F6">
        <w:rPr>
          <w:rFonts w:ascii="Tahoma" w:hAnsi="Tahoma" w:cs="Tahoma"/>
          <w:sz w:val="20"/>
        </w:rPr>
        <w:t xml:space="preserve">- utratę licencji, zezwolenia, koncesji na prowadzenie działalności, </w:t>
      </w:r>
    </w:p>
    <w:p w14:paraId="5B21D9D3" w14:textId="77777777" w:rsidR="007A2814" w:rsidRPr="00B940F6" w:rsidRDefault="007A2814" w:rsidP="00673C08">
      <w:pPr>
        <w:pStyle w:val="WW-Tekstpodstawowywcity2"/>
        <w:tabs>
          <w:tab w:val="num" w:pos="1070"/>
        </w:tabs>
        <w:ind w:left="851" w:firstLine="0"/>
        <w:rPr>
          <w:rFonts w:ascii="Tahoma" w:hAnsi="Tahoma" w:cs="Tahoma"/>
          <w:sz w:val="20"/>
        </w:rPr>
      </w:pPr>
      <w:r w:rsidRPr="00B940F6">
        <w:rPr>
          <w:rFonts w:ascii="Tahoma" w:hAnsi="Tahoma" w:cs="Tahoma"/>
          <w:sz w:val="20"/>
        </w:rPr>
        <w:t xml:space="preserve">- wyłudzenie lub próbę wyłudzenia przez Ubezpieczonego odszkodowania lub świadczenia z zawartej z Ubezpieczycielem umowy ubezpieczenia. </w:t>
      </w:r>
    </w:p>
    <w:p w14:paraId="73D7E84A" w14:textId="00DDE188" w:rsidR="007A2814" w:rsidRPr="00B940F6" w:rsidRDefault="007A2814" w:rsidP="00673C08">
      <w:pPr>
        <w:pStyle w:val="WW-Tekstpodstawowywcity2"/>
        <w:tabs>
          <w:tab w:val="num" w:pos="1070"/>
        </w:tabs>
        <w:ind w:left="851" w:firstLine="0"/>
        <w:rPr>
          <w:rFonts w:ascii="Tahoma" w:hAnsi="Tahoma" w:cs="Tahoma"/>
          <w:sz w:val="20"/>
        </w:rPr>
      </w:pPr>
      <w:r w:rsidRPr="00B940F6">
        <w:rPr>
          <w:rFonts w:ascii="Tahoma" w:hAnsi="Tahoma" w:cs="Tahoma"/>
          <w:sz w:val="20"/>
        </w:rPr>
        <w:t>Dotyczy wszystkich ryzyk komunikacyjnych z wyjątkiem obowiązkowego ubezpieczenia OC p.p.m.</w:t>
      </w:r>
    </w:p>
    <w:p w14:paraId="13E41F3A" w14:textId="3CAE4F11" w:rsidR="007A2814" w:rsidRPr="00B940F6" w:rsidRDefault="007A2814" w:rsidP="00673C08">
      <w:pPr>
        <w:pStyle w:val="WW-Tekstpodstawowywcity2"/>
        <w:tabs>
          <w:tab w:val="num" w:pos="1070"/>
        </w:tabs>
        <w:ind w:left="851" w:hanging="425"/>
        <w:rPr>
          <w:rFonts w:ascii="Tahoma" w:hAnsi="Tahoma" w:cs="Tahoma"/>
          <w:sz w:val="20"/>
        </w:rPr>
      </w:pPr>
    </w:p>
    <w:p w14:paraId="4E1DAD57" w14:textId="77777777" w:rsidR="00F639EF" w:rsidRPr="00B940F6" w:rsidRDefault="00F639EF" w:rsidP="00673C08">
      <w:pPr>
        <w:pStyle w:val="Akapitzlist"/>
        <w:ind w:left="851" w:hanging="425"/>
        <w:rPr>
          <w:rFonts w:ascii="Tahoma" w:hAnsi="Tahoma" w:cs="Tahoma"/>
          <w:b/>
          <w:sz w:val="20"/>
        </w:rPr>
      </w:pPr>
    </w:p>
    <w:p w14:paraId="638FC609" w14:textId="7C514F46" w:rsidR="00F639EF" w:rsidRPr="000579E6" w:rsidRDefault="00F639EF" w:rsidP="00673C08">
      <w:pPr>
        <w:pStyle w:val="WW-Tekstpodstawowywcity2"/>
        <w:ind w:left="851" w:hanging="425"/>
        <w:jc w:val="center"/>
        <w:rPr>
          <w:rFonts w:ascii="Tahoma" w:hAnsi="Tahoma" w:cs="Tahoma"/>
          <w:b/>
          <w:sz w:val="20"/>
        </w:rPr>
      </w:pPr>
      <w:r w:rsidRPr="0088182A">
        <w:rPr>
          <w:rFonts w:ascii="Tahoma" w:hAnsi="Tahoma" w:cs="Tahoma"/>
          <w:b/>
          <w:sz w:val="20"/>
          <w:u w:val="single"/>
        </w:rPr>
        <w:t xml:space="preserve">KLAUZULE FAKULTATYWNE (podlegające ocenie zgodnie pkt. </w:t>
      </w:r>
      <w:r w:rsidR="006D6B18" w:rsidRPr="0088182A">
        <w:rPr>
          <w:rFonts w:ascii="Tahoma" w:hAnsi="Tahoma" w:cs="Tahoma"/>
          <w:b/>
          <w:sz w:val="20"/>
          <w:u w:val="single"/>
        </w:rPr>
        <w:t>22</w:t>
      </w:r>
      <w:r w:rsidRPr="0088182A">
        <w:rPr>
          <w:rFonts w:ascii="Tahoma" w:hAnsi="Tahoma" w:cs="Tahoma"/>
          <w:b/>
          <w:sz w:val="20"/>
          <w:u w:val="single"/>
        </w:rPr>
        <w:t xml:space="preserve"> SWZ)</w:t>
      </w:r>
    </w:p>
    <w:p w14:paraId="1DAD2289" w14:textId="77777777" w:rsidR="00F639EF" w:rsidRPr="000A03D3" w:rsidRDefault="00F639EF" w:rsidP="00673C08">
      <w:pPr>
        <w:pStyle w:val="Akapitzlist"/>
        <w:ind w:left="851" w:hanging="425"/>
        <w:rPr>
          <w:rFonts w:ascii="Tahoma" w:hAnsi="Tahoma" w:cs="Tahoma"/>
          <w:b/>
          <w:sz w:val="20"/>
        </w:rPr>
      </w:pPr>
    </w:p>
    <w:p w14:paraId="16129E64" w14:textId="3E0FA21C" w:rsidR="00F639EF" w:rsidRPr="000A03D3"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w:t>
      </w:r>
      <w:r w:rsidRPr="000A03D3">
        <w:rPr>
          <w:rFonts w:ascii="Tahoma" w:hAnsi="Tahoma" w:cs="Tahoma"/>
          <w:sz w:val="20"/>
        </w:rPr>
        <w:lastRenderedPageBreak/>
        <w:t>kosztorysem wewnętrznym lub zewnętrznym w ciągu 10 dni roboczych od zawiadomienia o szkodzie. Dotyczy wszystkich ryzyk z wyłączeniem ubezpieczenia odpowiedzialności cywilnej.</w:t>
      </w:r>
    </w:p>
    <w:p w14:paraId="635313C7" w14:textId="77777777" w:rsidR="00F639EF" w:rsidRPr="000A03D3" w:rsidRDefault="00F639EF" w:rsidP="00673C08">
      <w:pPr>
        <w:pStyle w:val="WW-Tekstpodstawowywcity2"/>
        <w:ind w:left="851" w:hanging="425"/>
        <w:rPr>
          <w:rFonts w:ascii="Tahoma" w:hAnsi="Tahoma" w:cs="Tahoma"/>
          <w:sz w:val="20"/>
        </w:rPr>
      </w:pPr>
    </w:p>
    <w:p w14:paraId="052AB501" w14:textId="40DDD1FF" w:rsidR="00F639EF" w:rsidRPr="000A03D3"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Dotyczy wszystkich ryzyk komunikacyjnych.</w:t>
      </w:r>
    </w:p>
    <w:p w14:paraId="526E9691" w14:textId="77777777" w:rsidR="00F639EF" w:rsidRPr="000A03D3" w:rsidRDefault="00F639EF" w:rsidP="00673C08">
      <w:pPr>
        <w:pStyle w:val="Akapitzlist"/>
        <w:ind w:left="851" w:hanging="425"/>
        <w:rPr>
          <w:rFonts w:ascii="Tahoma" w:hAnsi="Tahoma" w:cs="Tahoma"/>
          <w:b/>
          <w:sz w:val="20"/>
        </w:rPr>
      </w:pPr>
    </w:p>
    <w:p w14:paraId="77932325" w14:textId="2D9E09C9" w:rsidR="00F639EF" w:rsidRPr="0006395D" w:rsidRDefault="00F639EF">
      <w:pPr>
        <w:pStyle w:val="WW-Tekstpodstawowywcity2"/>
        <w:numPr>
          <w:ilvl w:val="0"/>
          <w:numId w:val="11"/>
        </w:numPr>
        <w:ind w:left="851" w:hanging="425"/>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wartość pojazdu określona w dniu zawarcia umowy ubezpieczenia (suma ubezpieczenia) obowiązuje przez cały roczny okres ubezpieczenia. Stałą wartość pojazdu (gwarantowaną sumę ubezpieczenia) stosuję się w </w:t>
      </w:r>
      <w:r w:rsidRPr="0006395D">
        <w:rPr>
          <w:rFonts w:ascii="Tahoma" w:hAnsi="Tahoma" w:cs="Tahoma"/>
          <w:sz w:val="20"/>
        </w:rPr>
        <w:t xml:space="preserve">przypadku szkody polegającej na kradzieży pojazdu, szkody całkowitej oraz w celu ustalenia czy wystąpił przypadek szkody całkowitej. Klauzula dotyczy ubezpieczenia autocasco dla pojazdów starszych niż </w:t>
      </w:r>
      <w:r w:rsidR="00276799" w:rsidRPr="0006395D">
        <w:rPr>
          <w:rFonts w:ascii="Tahoma" w:hAnsi="Tahoma" w:cs="Tahoma"/>
          <w:sz w:val="20"/>
        </w:rPr>
        <w:t>36 miesięcy</w:t>
      </w:r>
      <w:r w:rsidRPr="0006395D">
        <w:rPr>
          <w:rFonts w:ascii="Tahoma" w:hAnsi="Tahoma" w:cs="Tahoma"/>
          <w:sz w:val="20"/>
        </w:rPr>
        <w:t>.</w:t>
      </w:r>
    </w:p>
    <w:p w14:paraId="62B846EA" w14:textId="77777777" w:rsidR="00F639EF" w:rsidRPr="000A03D3" w:rsidRDefault="00F639EF" w:rsidP="00F639EF">
      <w:pPr>
        <w:pStyle w:val="Akapitzlist"/>
        <w:rPr>
          <w:rFonts w:ascii="Tahoma" w:hAnsi="Tahoma" w:cs="Tahoma"/>
          <w:b/>
          <w:sz w:val="20"/>
        </w:rPr>
      </w:pPr>
    </w:p>
    <w:p w14:paraId="52855E3E" w14:textId="2DE67831" w:rsidR="00F639EF" w:rsidRPr="000A03D3"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74830E6F" w14:textId="77777777" w:rsidR="00F639EF" w:rsidRPr="000A03D3" w:rsidRDefault="00F639EF" w:rsidP="00673C08">
      <w:pPr>
        <w:pStyle w:val="Akapitzlist"/>
        <w:ind w:left="851" w:hanging="425"/>
        <w:rPr>
          <w:rFonts w:ascii="Tahoma" w:hAnsi="Tahoma" w:cs="Tahoma"/>
          <w:sz w:val="20"/>
        </w:rPr>
      </w:pPr>
    </w:p>
    <w:p w14:paraId="62CDB96D" w14:textId="6021953F" w:rsidR="00F639EF" w:rsidRPr="00B940F6"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t>
      </w:r>
      <w:r w:rsidR="004163B1" w:rsidRPr="00B940F6">
        <w:rPr>
          <w:rFonts w:ascii="Tahoma" w:hAnsi="Tahoma" w:cs="Tahoma"/>
          <w:sz w:val="20"/>
        </w:rPr>
        <w:t xml:space="preserve">warunków ubezpieczenia i innych postanowień umowy ubezpieczenia ustala się,  że </w:t>
      </w:r>
      <w:r w:rsidRPr="00B940F6">
        <w:rPr>
          <w:rFonts w:ascii="Tahoma" w:hAnsi="Tahoma" w:cs="Tahoma"/>
          <w:sz w:val="20"/>
        </w:rPr>
        <w:t>na mocy niniejszej klauzuli strony umowy ubezpieczenia autocasco ustalają, że za szkodę całkowitą uznaje się szkodę polegającą na uszkodzeniu pojazdu w takim stopniu, że koszt jego naprawy przekracza 80% wartości rynkowej pojazdu z dnia zaistnienia szkody</w:t>
      </w:r>
      <w:r w:rsidR="00E10896" w:rsidRPr="00B940F6">
        <w:rPr>
          <w:rFonts w:ascii="Tahoma" w:hAnsi="Tahoma" w:cs="Tahoma"/>
          <w:sz w:val="20"/>
        </w:rPr>
        <w:t xml:space="preserve"> </w:t>
      </w:r>
      <w:bookmarkStart w:id="15" w:name="_Hlk163122116"/>
      <w:r w:rsidR="009D29E3" w:rsidRPr="00B940F6">
        <w:rPr>
          <w:rFonts w:ascii="Tahoma" w:hAnsi="Tahoma" w:cs="Tahoma"/>
          <w:sz w:val="20"/>
        </w:rPr>
        <w:t>(</w:t>
      </w:r>
      <w:r w:rsidR="00E10896" w:rsidRPr="00B940F6">
        <w:rPr>
          <w:rFonts w:ascii="Tahoma" w:hAnsi="Tahoma" w:cs="Tahoma"/>
          <w:sz w:val="20"/>
        </w:rPr>
        <w:t xml:space="preserve">lub wartości pojazdu określonej w dniu zawarcia umowy ubezpieczenia </w:t>
      </w:r>
      <w:r w:rsidR="009D29E3" w:rsidRPr="00B940F6">
        <w:rPr>
          <w:rFonts w:ascii="Tahoma" w:hAnsi="Tahoma" w:cs="Tahoma"/>
          <w:sz w:val="20"/>
        </w:rPr>
        <w:t xml:space="preserve">- </w:t>
      </w:r>
      <w:r w:rsidR="00E10896" w:rsidRPr="00B940F6">
        <w:rPr>
          <w:rFonts w:ascii="Tahoma" w:hAnsi="Tahoma" w:cs="Tahoma"/>
          <w:sz w:val="20"/>
        </w:rPr>
        <w:t>dla pojazdów ubezpieczonych z gwarantowaną sum</w:t>
      </w:r>
      <w:r w:rsidR="003640FE" w:rsidRPr="00B940F6">
        <w:rPr>
          <w:rFonts w:ascii="Tahoma" w:hAnsi="Tahoma" w:cs="Tahoma"/>
          <w:sz w:val="20"/>
        </w:rPr>
        <w:t>ą</w:t>
      </w:r>
      <w:r w:rsidR="00E10896" w:rsidRPr="00B940F6">
        <w:rPr>
          <w:rFonts w:ascii="Tahoma" w:hAnsi="Tahoma" w:cs="Tahoma"/>
          <w:sz w:val="20"/>
        </w:rPr>
        <w:t xml:space="preserve"> ubezpieczenia)</w:t>
      </w:r>
      <w:r w:rsidRPr="00B940F6">
        <w:rPr>
          <w:rFonts w:ascii="Tahoma" w:hAnsi="Tahoma" w:cs="Tahoma"/>
          <w:sz w:val="20"/>
        </w:rPr>
        <w:t>.</w:t>
      </w:r>
      <w:bookmarkEnd w:id="15"/>
      <w:r w:rsidRPr="00B940F6">
        <w:rPr>
          <w:rFonts w:ascii="Tahoma" w:hAnsi="Tahoma" w:cs="Tahoma"/>
          <w:sz w:val="20"/>
        </w:rPr>
        <w:t xml:space="preserve"> Pozostałe zapisy dotyczące szkody całkowitej w programie ubezpieczenia w ubezpieczeniu autocasco pozostają bez zmian.</w:t>
      </w:r>
    </w:p>
    <w:p w14:paraId="094F633E" w14:textId="77777777" w:rsidR="00F639EF" w:rsidRPr="00B940F6" w:rsidRDefault="00F639EF" w:rsidP="00673C08">
      <w:pPr>
        <w:pStyle w:val="Akapitzlist"/>
        <w:ind w:left="851" w:hanging="425"/>
        <w:rPr>
          <w:rFonts w:ascii="Tahoma" w:hAnsi="Tahoma" w:cs="Tahoma"/>
          <w:b/>
          <w:sz w:val="20"/>
        </w:rPr>
      </w:pPr>
    </w:p>
    <w:p w14:paraId="459EF06E" w14:textId="20F9E466" w:rsidR="00F639EF" w:rsidRPr="00B940F6" w:rsidRDefault="00F639EF">
      <w:pPr>
        <w:pStyle w:val="WW-Tekstpodstawowywcity2"/>
        <w:numPr>
          <w:ilvl w:val="0"/>
          <w:numId w:val="11"/>
        </w:numPr>
        <w:ind w:left="851" w:hanging="425"/>
        <w:rPr>
          <w:rFonts w:ascii="Tahoma" w:hAnsi="Tahoma" w:cs="Tahoma"/>
          <w:sz w:val="20"/>
        </w:rPr>
      </w:pPr>
      <w:r w:rsidRPr="00B940F6">
        <w:rPr>
          <w:rFonts w:ascii="Tahoma" w:hAnsi="Tahoma" w:cs="Tahoma"/>
          <w:b/>
          <w:sz w:val="20"/>
        </w:rPr>
        <w:t>Klauzula odpowiedzialności dla szkód kradzieżowych</w:t>
      </w:r>
      <w:r w:rsidRPr="00B940F6">
        <w:rPr>
          <w:rFonts w:ascii="Tahoma" w:hAnsi="Tahoma" w:cs="Tahoma"/>
          <w:sz w:val="20"/>
        </w:rPr>
        <w:t xml:space="preserv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na mocy niniejszej klauzuli zapisy OWU wyłączające odpowiedzialność Ubezpieczyciela z powodu niedostarczenia Ubezpieczycielowi po wystąpieniu szkody oryginału dowodu rejestracyjnego nie mają zastosowania.</w:t>
      </w:r>
    </w:p>
    <w:p w14:paraId="7D7A7A8F" w14:textId="77777777" w:rsidR="00F639EF" w:rsidRPr="00B940F6" w:rsidRDefault="00F639EF" w:rsidP="00673C08">
      <w:pPr>
        <w:pStyle w:val="Akapitzlist"/>
        <w:ind w:left="851" w:hanging="425"/>
        <w:rPr>
          <w:rFonts w:ascii="Tahoma" w:hAnsi="Tahoma" w:cs="Tahoma"/>
          <w:sz w:val="20"/>
        </w:rPr>
      </w:pPr>
    </w:p>
    <w:p w14:paraId="5EBCAE8B" w14:textId="1D741B17" w:rsidR="00F639EF" w:rsidRPr="00B940F6" w:rsidRDefault="00F639EF">
      <w:pPr>
        <w:pStyle w:val="WW-Tekstpodstawowywcity2"/>
        <w:numPr>
          <w:ilvl w:val="0"/>
          <w:numId w:val="11"/>
        </w:numPr>
        <w:ind w:left="851" w:hanging="425"/>
        <w:rPr>
          <w:rFonts w:ascii="Tahoma" w:hAnsi="Tahoma" w:cs="Tahoma"/>
          <w:sz w:val="20"/>
        </w:rPr>
      </w:pPr>
      <w:r w:rsidRPr="00B940F6">
        <w:rPr>
          <w:rFonts w:ascii="Tahoma" w:hAnsi="Tahoma" w:cs="Tahoma"/>
          <w:b/>
          <w:sz w:val="20"/>
        </w:rPr>
        <w:t>Klauzula zabezpieczeń dla nowo nabytych pojazdów</w:t>
      </w:r>
      <w:r w:rsidRPr="00B940F6">
        <w:rPr>
          <w:rFonts w:ascii="Tahoma" w:hAnsi="Tahoma" w:cs="Tahoma"/>
          <w:sz w:val="20"/>
        </w:rPr>
        <w:t xml:space="preserv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przeciwkradzieżowe:</w:t>
      </w:r>
    </w:p>
    <w:p w14:paraId="0780E83C" w14:textId="77777777" w:rsidR="00F639EF" w:rsidRPr="00B940F6" w:rsidRDefault="00F639EF">
      <w:pPr>
        <w:numPr>
          <w:ilvl w:val="2"/>
          <w:numId w:val="16"/>
        </w:numPr>
        <w:autoSpaceDE w:val="0"/>
        <w:autoSpaceDN w:val="0"/>
        <w:adjustRightInd w:val="0"/>
        <w:ind w:left="1134" w:hanging="283"/>
        <w:jc w:val="both"/>
        <w:rPr>
          <w:rFonts w:ascii="Tahoma" w:hAnsi="Tahoma" w:cs="Tahoma"/>
        </w:rPr>
      </w:pPr>
      <w:r w:rsidRPr="00B940F6">
        <w:rPr>
          <w:rFonts w:ascii="Tahoma" w:hAnsi="Tahoma" w:cs="Tahoma"/>
        </w:rPr>
        <w:t>dla pojazdów osobowych:</w:t>
      </w:r>
    </w:p>
    <w:p w14:paraId="775A0230" w14:textId="77777777" w:rsidR="00F639EF" w:rsidRPr="00B940F6" w:rsidRDefault="00F639EF">
      <w:pPr>
        <w:numPr>
          <w:ilvl w:val="3"/>
          <w:numId w:val="15"/>
        </w:numPr>
        <w:autoSpaceDE w:val="0"/>
        <w:autoSpaceDN w:val="0"/>
        <w:adjustRightInd w:val="0"/>
        <w:ind w:left="1134" w:hanging="283"/>
        <w:jc w:val="both"/>
        <w:rPr>
          <w:rFonts w:ascii="Tahoma" w:hAnsi="Tahoma" w:cs="Tahoma"/>
        </w:rPr>
      </w:pPr>
      <w:r w:rsidRPr="00B940F6">
        <w:rPr>
          <w:rFonts w:ascii="Tahoma" w:hAnsi="Tahoma" w:cs="Tahoma"/>
        </w:rPr>
        <w:t>jedno urządzenie zabezpieczające przed kradzieżą (tj. niezależny, samodzielny mechaniczny lub elektroniczny system zabezpieczenia przeciwkradzieżowego, posiadający ustaloną klasę skuteczności, np. immobiliser, autoalarm) – dla samochodów o wartości rynkowej w dniu zawarcia umowy ubezpieczenia do 100 000 zł (brutto);</w:t>
      </w:r>
    </w:p>
    <w:p w14:paraId="5312D4B6" w14:textId="77777777" w:rsidR="00F639EF" w:rsidRPr="00B940F6" w:rsidRDefault="00F639EF">
      <w:pPr>
        <w:numPr>
          <w:ilvl w:val="3"/>
          <w:numId w:val="15"/>
        </w:numPr>
        <w:autoSpaceDE w:val="0"/>
        <w:autoSpaceDN w:val="0"/>
        <w:adjustRightInd w:val="0"/>
        <w:ind w:left="1134" w:hanging="283"/>
        <w:jc w:val="both"/>
        <w:rPr>
          <w:rFonts w:ascii="Tahoma" w:hAnsi="Tahoma" w:cs="Tahoma"/>
        </w:rPr>
      </w:pPr>
      <w:r w:rsidRPr="00B940F6">
        <w:rPr>
          <w:rFonts w:ascii="Tahoma" w:hAnsi="Tahoma" w:cs="Tahoma"/>
        </w:rPr>
        <w:lastRenderedPageBreak/>
        <w:t>dwa urządzenia zabezpieczające przed kradzieżą – dla samochodów o wartości rynkowej w dniu zawarcia umowy ubezpieczenia powyżej 100 000 zł (brutto);</w:t>
      </w:r>
    </w:p>
    <w:p w14:paraId="14772BE7" w14:textId="77777777" w:rsidR="00F639EF" w:rsidRPr="00B940F6" w:rsidRDefault="00F639EF">
      <w:pPr>
        <w:numPr>
          <w:ilvl w:val="3"/>
          <w:numId w:val="15"/>
        </w:numPr>
        <w:autoSpaceDE w:val="0"/>
        <w:autoSpaceDN w:val="0"/>
        <w:adjustRightInd w:val="0"/>
        <w:ind w:left="1134" w:hanging="283"/>
        <w:jc w:val="both"/>
        <w:rPr>
          <w:rFonts w:ascii="Tahoma" w:hAnsi="Tahoma" w:cs="Tahoma"/>
        </w:rPr>
      </w:pPr>
      <w:r w:rsidRPr="00B940F6">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B940F6" w:rsidRDefault="00F639EF">
      <w:pPr>
        <w:numPr>
          <w:ilvl w:val="0"/>
          <w:numId w:val="20"/>
        </w:numPr>
        <w:tabs>
          <w:tab w:val="clear" w:pos="1440"/>
          <w:tab w:val="num" w:pos="1134"/>
        </w:tabs>
        <w:ind w:left="1134" w:hanging="283"/>
        <w:jc w:val="both"/>
        <w:rPr>
          <w:rFonts w:ascii="Tahoma" w:hAnsi="Tahoma" w:cs="Tahoma"/>
        </w:rPr>
      </w:pPr>
      <w:r w:rsidRPr="00B940F6">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B940F6" w:rsidRDefault="00F639EF">
      <w:pPr>
        <w:numPr>
          <w:ilvl w:val="0"/>
          <w:numId w:val="20"/>
        </w:numPr>
        <w:tabs>
          <w:tab w:val="clear" w:pos="1440"/>
          <w:tab w:val="num" w:pos="1134"/>
        </w:tabs>
        <w:ind w:left="1134" w:hanging="283"/>
        <w:jc w:val="both"/>
        <w:rPr>
          <w:rFonts w:ascii="Tahoma" w:hAnsi="Tahoma" w:cs="Tahoma"/>
        </w:rPr>
      </w:pPr>
      <w:r w:rsidRPr="00B940F6">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B940F6" w:rsidRDefault="00F639EF">
      <w:pPr>
        <w:numPr>
          <w:ilvl w:val="0"/>
          <w:numId w:val="20"/>
        </w:numPr>
        <w:tabs>
          <w:tab w:val="clear" w:pos="1440"/>
          <w:tab w:val="num" w:pos="1134"/>
        </w:tabs>
        <w:ind w:left="1134" w:hanging="283"/>
        <w:jc w:val="both"/>
        <w:rPr>
          <w:rFonts w:ascii="Tahoma" w:hAnsi="Tahoma" w:cs="Tahoma"/>
        </w:rPr>
      </w:pPr>
      <w:r w:rsidRPr="00B940F6">
        <w:rPr>
          <w:rFonts w:ascii="Tahoma" w:hAnsi="Tahoma" w:cs="Tahoma"/>
        </w:rPr>
        <w:t>dla pojazdów specjalnych, ciągników rolniczych, kombajnów o wartości rynkowej w dniu zawarcia umowy ubezpieczenia powyżej 200 000 zł (brutto) – jedno urządzenie zabezpieczające przed kradzieżą.</w:t>
      </w:r>
    </w:p>
    <w:p w14:paraId="74C969D4" w14:textId="77777777" w:rsidR="00F639EF" w:rsidRPr="00B940F6" w:rsidRDefault="00F639EF" w:rsidP="00F639EF">
      <w:pPr>
        <w:pStyle w:val="WW-Tekstpodstawowywcity2"/>
        <w:ind w:left="1070" w:firstLine="0"/>
        <w:rPr>
          <w:rFonts w:ascii="Tahoma" w:hAnsi="Tahoma" w:cs="Tahoma"/>
          <w:sz w:val="20"/>
        </w:rPr>
      </w:pPr>
    </w:p>
    <w:p w14:paraId="17CC556E" w14:textId="0234A9BD" w:rsidR="00F639EF" w:rsidRPr="00B940F6" w:rsidRDefault="00F639EF">
      <w:pPr>
        <w:pStyle w:val="WW-Tekstpodstawowywcity2"/>
        <w:numPr>
          <w:ilvl w:val="0"/>
          <w:numId w:val="11"/>
        </w:numPr>
        <w:rPr>
          <w:rFonts w:ascii="Tahoma" w:hAnsi="Tahoma" w:cs="Tahoma"/>
          <w:sz w:val="20"/>
        </w:rPr>
      </w:pPr>
      <w:r w:rsidRPr="00B940F6">
        <w:rPr>
          <w:rFonts w:ascii="Tahoma" w:hAnsi="Tahoma" w:cs="Tahoma"/>
          <w:b/>
          <w:sz w:val="20"/>
        </w:rPr>
        <w:t>Klauzula holowania bez limitu kilometrów</w:t>
      </w:r>
      <w:r w:rsidR="00435D6B" w:rsidRPr="00B940F6">
        <w:rPr>
          <w:rFonts w:ascii="Tahoma" w:hAnsi="Tahoma" w:cs="Tahoma"/>
          <w:b/>
          <w:sz w:val="20"/>
        </w:rPr>
        <w:t xml:space="preserve"> </w:t>
      </w:r>
      <w:r w:rsidRPr="00B940F6">
        <w:rPr>
          <w:rFonts w:ascii="Tahoma" w:hAnsi="Tahoma" w:cs="Tahoma"/>
          <w:sz w:val="20"/>
        </w:rPr>
        <w:t xml:space="preserve">–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B940F6" w:rsidRDefault="00F639EF" w:rsidP="00F639EF">
      <w:pPr>
        <w:pStyle w:val="WW-Tekstpodstawowywcity2"/>
        <w:ind w:left="0" w:firstLine="0"/>
        <w:rPr>
          <w:rFonts w:ascii="Tahoma" w:hAnsi="Tahoma" w:cs="Tahoma"/>
          <w:sz w:val="20"/>
        </w:rPr>
      </w:pPr>
    </w:p>
    <w:p w14:paraId="3E84F30D" w14:textId="587B1748" w:rsidR="005F39E9" w:rsidRPr="00B940F6" w:rsidRDefault="00F639EF">
      <w:pPr>
        <w:pStyle w:val="WW-Tekstpodstawowywcity2"/>
        <w:numPr>
          <w:ilvl w:val="0"/>
          <w:numId w:val="11"/>
        </w:numPr>
        <w:rPr>
          <w:rFonts w:ascii="Tahoma" w:hAnsi="Tahoma" w:cs="Tahoma"/>
          <w:sz w:val="20"/>
        </w:rPr>
      </w:pPr>
      <w:r w:rsidRPr="00B940F6">
        <w:rPr>
          <w:rFonts w:ascii="Tahoma" w:hAnsi="Tahoma" w:cs="Tahoma"/>
          <w:b/>
          <w:sz w:val="20"/>
        </w:rPr>
        <w:t xml:space="preserve">Klauzula wynajmu pojazdu zastępczego </w:t>
      </w:r>
      <w:r w:rsidR="00435D6B" w:rsidRPr="00B940F6">
        <w:rPr>
          <w:rFonts w:ascii="Tahoma" w:hAnsi="Tahoma" w:cs="Tahoma"/>
          <w:b/>
          <w:sz w:val="20"/>
        </w:rPr>
        <w:t>I</w:t>
      </w:r>
      <w:r w:rsidR="00435D6B" w:rsidRPr="00B940F6">
        <w:rPr>
          <w:rFonts w:ascii="Tahoma" w:hAnsi="Tahoma" w:cs="Tahoma"/>
          <w:sz w:val="20"/>
        </w:rPr>
        <w:t xml:space="preserve"> </w:t>
      </w:r>
      <w:r w:rsidRPr="00B940F6">
        <w:rPr>
          <w:rFonts w:ascii="Tahoma" w:hAnsi="Tahoma" w:cs="Tahoma"/>
          <w:sz w:val="20"/>
        </w:rPr>
        <w:t xml:space="preserve">–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na mocy niniejszej klauzuli Ubezpieczyciel pokrywa w ramach umowy ubezpieczenia Assistance koszty wynajmu pojazdu zastępczego</w:t>
      </w:r>
      <w:r w:rsidR="005F39E9" w:rsidRPr="00B940F6">
        <w:rPr>
          <w:rFonts w:ascii="Tahoma" w:hAnsi="Tahoma" w:cs="Tahoma"/>
          <w:sz w:val="20"/>
        </w:rPr>
        <w:t>:</w:t>
      </w:r>
    </w:p>
    <w:p w14:paraId="12C2284C" w14:textId="0EF37E2F" w:rsidR="005F39E9" w:rsidRPr="00B940F6" w:rsidRDefault="005F39E9" w:rsidP="005F39E9">
      <w:pPr>
        <w:pStyle w:val="WW-Tekstpodstawowywcity2"/>
        <w:ind w:left="709" w:firstLine="361"/>
        <w:rPr>
          <w:rFonts w:ascii="Tahoma" w:hAnsi="Tahoma" w:cs="Tahoma"/>
          <w:sz w:val="20"/>
        </w:rPr>
      </w:pPr>
      <w:r w:rsidRPr="00B940F6">
        <w:rPr>
          <w:rFonts w:ascii="Tahoma" w:hAnsi="Tahoma" w:cs="Tahoma"/>
          <w:sz w:val="20"/>
        </w:rPr>
        <w:t>- na okres minimum 5 dni</w:t>
      </w:r>
      <w:r w:rsidR="00F639EF" w:rsidRPr="00B940F6">
        <w:rPr>
          <w:rFonts w:ascii="Tahoma" w:hAnsi="Tahoma" w:cs="Tahoma"/>
          <w:sz w:val="20"/>
        </w:rPr>
        <w:t xml:space="preserve"> w przypadku wypadku pojazdu, </w:t>
      </w:r>
    </w:p>
    <w:p w14:paraId="10C23EB9" w14:textId="3E6D2E20" w:rsidR="005F39E9" w:rsidRPr="00B940F6" w:rsidRDefault="005F39E9" w:rsidP="005F39E9">
      <w:pPr>
        <w:pStyle w:val="WW-Tekstpodstawowywcity2"/>
        <w:ind w:left="709" w:firstLine="361"/>
        <w:rPr>
          <w:rFonts w:ascii="Tahoma" w:hAnsi="Tahoma" w:cs="Tahoma"/>
          <w:sz w:val="20"/>
        </w:rPr>
      </w:pPr>
      <w:r w:rsidRPr="00B940F6">
        <w:rPr>
          <w:rFonts w:ascii="Tahoma" w:hAnsi="Tahoma" w:cs="Tahoma"/>
          <w:sz w:val="20"/>
        </w:rPr>
        <w:t xml:space="preserve">- na okres minimum 5 dni w przypadku </w:t>
      </w:r>
      <w:r w:rsidR="00F639EF" w:rsidRPr="00B940F6">
        <w:rPr>
          <w:rFonts w:ascii="Tahoma" w:hAnsi="Tahoma" w:cs="Tahoma"/>
          <w:sz w:val="20"/>
        </w:rPr>
        <w:t xml:space="preserve">awarii pojazdu </w:t>
      </w:r>
    </w:p>
    <w:p w14:paraId="29B19865" w14:textId="5E47194C" w:rsidR="005F39E9" w:rsidRPr="00B940F6" w:rsidRDefault="005F39E9" w:rsidP="005F39E9">
      <w:pPr>
        <w:pStyle w:val="WW-Tekstpodstawowywcity2"/>
        <w:ind w:left="709" w:firstLine="361"/>
        <w:rPr>
          <w:rFonts w:ascii="Tahoma" w:hAnsi="Tahoma" w:cs="Tahoma"/>
          <w:sz w:val="20"/>
        </w:rPr>
      </w:pPr>
      <w:r w:rsidRPr="00B940F6">
        <w:rPr>
          <w:rFonts w:ascii="Tahoma" w:hAnsi="Tahoma" w:cs="Tahoma"/>
          <w:sz w:val="20"/>
        </w:rPr>
        <w:t>- na okres minimum 10 dni w przypadku</w:t>
      </w:r>
      <w:r w:rsidR="00F639EF" w:rsidRPr="00B940F6">
        <w:rPr>
          <w:rFonts w:ascii="Tahoma" w:hAnsi="Tahoma" w:cs="Tahoma"/>
          <w:sz w:val="20"/>
        </w:rPr>
        <w:t xml:space="preserve"> kradzieży pojazdu</w:t>
      </w:r>
      <w:r w:rsidR="00192A96" w:rsidRPr="00B940F6">
        <w:rPr>
          <w:rFonts w:ascii="Tahoma" w:hAnsi="Tahoma" w:cs="Tahoma"/>
          <w:sz w:val="20"/>
        </w:rPr>
        <w:t>.</w:t>
      </w:r>
      <w:r w:rsidR="00F639EF" w:rsidRPr="00B940F6">
        <w:rPr>
          <w:rFonts w:ascii="Tahoma" w:hAnsi="Tahoma" w:cs="Tahoma"/>
          <w:sz w:val="20"/>
        </w:rPr>
        <w:t xml:space="preserve"> </w:t>
      </w:r>
    </w:p>
    <w:p w14:paraId="41346F97" w14:textId="414E60DE" w:rsidR="00F639EF" w:rsidRPr="00B940F6" w:rsidRDefault="00F639EF" w:rsidP="005F39E9">
      <w:pPr>
        <w:pStyle w:val="WW-Tekstpodstawowywcity2"/>
        <w:ind w:left="645" w:firstLine="425"/>
        <w:rPr>
          <w:rFonts w:ascii="Tahoma" w:hAnsi="Tahoma" w:cs="Tahoma"/>
          <w:sz w:val="20"/>
        </w:rPr>
      </w:pPr>
      <w:r w:rsidRPr="00B940F6">
        <w:rPr>
          <w:rFonts w:ascii="Tahoma" w:hAnsi="Tahoma" w:cs="Tahoma"/>
          <w:sz w:val="20"/>
        </w:rPr>
        <w:t xml:space="preserve">Klauzula dotyczy ubezpieczenia Assistance w wariancie </w:t>
      </w:r>
      <w:r w:rsidR="005F39E9" w:rsidRPr="00B940F6">
        <w:rPr>
          <w:rFonts w:ascii="Tahoma" w:hAnsi="Tahoma" w:cs="Tahoma"/>
          <w:sz w:val="20"/>
        </w:rPr>
        <w:t>rozszerzonym</w:t>
      </w:r>
      <w:r w:rsidRPr="00B940F6">
        <w:rPr>
          <w:rFonts w:ascii="Tahoma" w:hAnsi="Tahoma" w:cs="Tahoma"/>
          <w:sz w:val="20"/>
        </w:rPr>
        <w:t>.</w:t>
      </w:r>
    </w:p>
    <w:p w14:paraId="13A9C42E" w14:textId="77777777" w:rsidR="00F639EF" w:rsidRPr="00B940F6" w:rsidRDefault="00F639EF" w:rsidP="00F639EF">
      <w:pPr>
        <w:pStyle w:val="Akapitzlist"/>
        <w:rPr>
          <w:rFonts w:ascii="Tahoma" w:hAnsi="Tahoma" w:cs="Tahoma"/>
          <w:sz w:val="20"/>
        </w:rPr>
      </w:pPr>
    </w:p>
    <w:p w14:paraId="277D4D79" w14:textId="5F276997" w:rsidR="005F39E9" w:rsidRPr="00B940F6" w:rsidRDefault="00435D6B">
      <w:pPr>
        <w:pStyle w:val="WW-Tekstpodstawowywcity2"/>
        <w:numPr>
          <w:ilvl w:val="0"/>
          <w:numId w:val="11"/>
        </w:numPr>
        <w:rPr>
          <w:rFonts w:ascii="Tahoma" w:hAnsi="Tahoma" w:cs="Tahoma"/>
          <w:sz w:val="20"/>
        </w:rPr>
      </w:pPr>
      <w:r w:rsidRPr="00B940F6">
        <w:rPr>
          <w:rFonts w:ascii="Tahoma" w:hAnsi="Tahoma" w:cs="Tahoma"/>
          <w:b/>
          <w:sz w:val="20"/>
        </w:rPr>
        <w:t>Klauzula wynajmu pojazdu zastępczego II</w:t>
      </w:r>
      <w:r w:rsidRPr="00B940F6">
        <w:rPr>
          <w:rFonts w:ascii="Tahoma" w:hAnsi="Tahoma" w:cs="Tahoma"/>
          <w:sz w:val="20"/>
        </w:rPr>
        <w:t xml:space="preserv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005F39E9" w:rsidRPr="00B940F6">
        <w:rPr>
          <w:rFonts w:ascii="Tahoma" w:hAnsi="Tahoma" w:cs="Tahoma"/>
          <w:sz w:val="20"/>
        </w:rPr>
        <w:t>na mocy niniejszej klauzuli Ubezpieczyciel pokrywa w ramach umowy ubezpieczenia Assistance koszty wynajmu pojazdu zastępczego:</w:t>
      </w:r>
    </w:p>
    <w:p w14:paraId="0D11F373" w14:textId="41DA0D86" w:rsidR="005F39E9" w:rsidRPr="00B940F6" w:rsidRDefault="005F39E9" w:rsidP="005F39E9">
      <w:pPr>
        <w:pStyle w:val="WW-Tekstpodstawowywcity2"/>
        <w:ind w:left="709" w:firstLine="361"/>
        <w:rPr>
          <w:rFonts w:ascii="Tahoma" w:hAnsi="Tahoma" w:cs="Tahoma"/>
          <w:sz w:val="20"/>
        </w:rPr>
      </w:pPr>
      <w:r w:rsidRPr="00B940F6">
        <w:rPr>
          <w:rFonts w:ascii="Tahoma" w:hAnsi="Tahoma" w:cs="Tahoma"/>
          <w:sz w:val="20"/>
        </w:rPr>
        <w:t xml:space="preserve">- na okres minimum 7 dni w przypadku wypadku pojazdu, </w:t>
      </w:r>
    </w:p>
    <w:p w14:paraId="04B54A1D" w14:textId="3D8B9BBA" w:rsidR="005F39E9" w:rsidRPr="00B940F6" w:rsidRDefault="005F39E9" w:rsidP="005F39E9">
      <w:pPr>
        <w:pStyle w:val="WW-Tekstpodstawowywcity2"/>
        <w:ind w:left="709" w:firstLine="361"/>
        <w:rPr>
          <w:rFonts w:ascii="Tahoma" w:hAnsi="Tahoma" w:cs="Tahoma"/>
          <w:sz w:val="20"/>
        </w:rPr>
      </w:pPr>
      <w:r w:rsidRPr="00B940F6">
        <w:rPr>
          <w:rFonts w:ascii="Tahoma" w:hAnsi="Tahoma" w:cs="Tahoma"/>
          <w:sz w:val="20"/>
        </w:rPr>
        <w:t xml:space="preserve">- na okres minimum 7 dni w przypadku awarii pojazdu </w:t>
      </w:r>
    </w:p>
    <w:p w14:paraId="39E8EB04" w14:textId="3A104B9C" w:rsidR="005F39E9" w:rsidRPr="00B940F6" w:rsidRDefault="005F39E9" w:rsidP="005F39E9">
      <w:pPr>
        <w:pStyle w:val="WW-Tekstpodstawowywcity2"/>
        <w:ind w:left="709" w:firstLine="361"/>
        <w:rPr>
          <w:rFonts w:ascii="Tahoma" w:hAnsi="Tahoma" w:cs="Tahoma"/>
          <w:sz w:val="20"/>
        </w:rPr>
      </w:pPr>
      <w:r w:rsidRPr="00B940F6">
        <w:rPr>
          <w:rFonts w:ascii="Tahoma" w:hAnsi="Tahoma" w:cs="Tahoma"/>
          <w:sz w:val="20"/>
        </w:rPr>
        <w:t>- na okres minimum 14 dni</w:t>
      </w:r>
      <w:r w:rsidR="00192A96" w:rsidRPr="00B940F6">
        <w:rPr>
          <w:rFonts w:ascii="Tahoma" w:hAnsi="Tahoma" w:cs="Tahoma"/>
          <w:sz w:val="20"/>
        </w:rPr>
        <w:t xml:space="preserve"> w przypadku kradzieży pojazdu.</w:t>
      </w:r>
    </w:p>
    <w:p w14:paraId="2AC3A3E2" w14:textId="3E38B18C" w:rsidR="00435D6B" w:rsidRPr="00B940F6" w:rsidRDefault="00435D6B" w:rsidP="005F39E9">
      <w:pPr>
        <w:pStyle w:val="WW-Tekstpodstawowywcity2"/>
        <w:ind w:left="1070" w:firstLine="0"/>
        <w:rPr>
          <w:rFonts w:ascii="Tahoma" w:hAnsi="Tahoma" w:cs="Tahoma"/>
          <w:sz w:val="20"/>
        </w:rPr>
      </w:pPr>
      <w:r w:rsidRPr="00B940F6">
        <w:rPr>
          <w:rFonts w:ascii="Tahoma" w:hAnsi="Tahoma" w:cs="Tahoma"/>
          <w:sz w:val="20"/>
        </w:rPr>
        <w:t>Klauzula dotyczy ubezpieczenia Assistance w wariancie pełnym.</w:t>
      </w:r>
    </w:p>
    <w:p w14:paraId="53CAEBC4" w14:textId="77777777" w:rsidR="00435D6B" w:rsidRPr="00B940F6" w:rsidRDefault="00435D6B" w:rsidP="00F639EF">
      <w:pPr>
        <w:pStyle w:val="Akapitzlist"/>
        <w:rPr>
          <w:rFonts w:ascii="Tahoma" w:hAnsi="Tahoma" w:cs="Tahoma"/>
          <w:sz w:val="20"/>
        </w:rPr>
      </w:pPr>
    </w:p>
    <w:p w14:paraId="72D7E7C2" w14:textId="262D5059" w:rsidR="00F639EF" w:rsidRPr="00B940F6" w:rsidRDefault="00F639EF">
      <w:pPr>
        <w:pStyle w:val="WW-Tekstpodstawowywcity2"/>
        <w:numPr>
          <w:ilvl w:val="0"/>
          <w:numId w:val="11"/>
        </w:numPr>
        <w:rPr>
          <w:rFonts w:ascii="Tahoma" w:hAnsi="Tahoma" w:cs="Tahoma"/>
          <w:sz w:val="20"/>
        </w:rPr>
      </w:pPr>
      <w:r w:rsidRPr="00B940F6">
        <w:rPr>
          <w:rFonts w:ascii="Tahoma" w:hAnsi="Tahoma" w:cs="Tahoma"/>
          <w:b/>
          <w:sz w:val="20"/>
        </w:rPr>
        <w:t>Klauzula wynajmu pojazdu zastępczego plus</w:t>
      </w:r>
      <w:r w:rsidRPr="00B940F6">
        <w:rPr>
          <w:rFonts w:ascii="Tahoma" w:hAnsi="Tahoma" w:cs="Tahoma"/>
          <w:sz w:val="20"/>
        </w:rPr>
        <w:t xml:space="preserv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na mocy niniejszej klauzuli Ubezpieczyciel pokrywa koszty wynajmu pojazdu zastę</w:t>
      </w:r>
      <w:r w:rsidR="0028702F" w:rsidRPr="00B940F6">
        <w:rPr>
          <w:rFonts w:ascii="Tahoma" w:hAnsi="Tahoma" w:cs="Tahoma"/>
          <w:sz w:val="20"/>
        </w:rPr>
        <w:t>pczego przez Ubezpieczonego nie</w:t>
      </w:r>
      <w:r w:rsidRPr="00B940F6">
        <w:rPr>
          <w:rFonts w:ascii="Tahoma" w:hAnsi="Tahoma" w:cs="Tahoma"/>
          <w:sz w:val="20"/>
        </w:rPr>
        <w:t>zależnie od tego, czy pojazd Ubezpieczonego, który uległ awarii lub wypadkowi był holowany za pośrednictwem Centrum Alarmowego (infolinii) Assistance Ubezpieczyciela, czy też nie</w:t>
      </w:r>
      <w:r w:rsidR="00276799" w:rsidRPr="00B940F6">
        <w:rPr>
          <w:rFonts w:ascii="Tahoma" w:hAnsi="Tahoma" w:cs="Tahoma"/>
          <w:sz w:val="20"/>
        </w:rPr>
        <w:t>.</w:t>
      </w:r>
    </w:p>
    <w:p w14:paraId="12E1A75B" w14:textId="77777777" w:rsidR="00276799" w:rsidRPr="00B940F6" w:rsidRDefault="00276799" w:rsidP="00276799">
      <w:pPr>
        <w:pStyle w:val="WW-Tekstpodstawowywcity2"/>
        <w:ind w:left="1070" w:firstLine="0"/>
        <w:rPr>
          <w:rFonts w:ascii="Tahoma" w:hAnsi="Tahoma" w:cs="Tahoma"/>
          <w:sz w:val="20"/>
        </w:rPr>
      </w:pPr>
    </w:p>
    <w:p w14:paraId="4E65EE2A" w14:textId="01088DF1" w:rsidR="00276799" w:rsidRPr="00B940F6" w:rsidRDefault="00276799">
      <w:pPr>
        <w:pStyle w:val="WW-Tekstpodstawowywcity2"/>
        <w:numPr>
          <w:ilvl w:val="0"/>
          <w:numId w:val="11"/>
        </w:numPr>
        <w:rPr>
          <w:rFonts w:ascii="Tahoma" w:hAnsi="Tahoma" w:cs="Tahoma"/>
          <w:sz w:val="20"/>
        </w:rPr>
      </w:pPr>
      <w:r w:rsidRPr="00B940F6">
        <w:rPr>
          <w:rFonts w:ascii="Tahoma" w:hAnsi="Tahoma" w:cs="Tahoma"/>
          <w:b/>
          <w:bCs/>
          <w:sz w:val="20"/>
        </w:rPr>
        <w:t>Klauzula zwiększenia wartości rynkowej pojazdu</w:t>
      </w:r>
      <w:r w:rsidRPr="00B940F6">
        <w:rPr>
          <w:rFonts w:ascii="Tahoma" w:hAnsi="Tahoma" w:cs="Tahoma"/>
          <w:sz w:val="20"/>
        </w:rPr>
        <w:t xml:space="preserve"> – </w:t>
      </w:r>
      <w:r w:rsidR="004163B1" w:rsidRPr="00B940F6">
        <w:rPr>
          <w:rFonts w:ascii="Tahoma" w:hAnsi="Tahoma" w:cs="Tahoma"/>
          <w:sz w:val="20"/>
        </w:rPr>
        <w:t xml:space="preserve">z zachowaniem pozostałych, niezmienionych niniejszą klauzulą postanowień ogólnych warunków ubezpieczenia i innych postanowień umowy ubezpieczenia ustala się,  że </w:t>
      </w:r>
      <w:r w:rsidRPr="00B940F6">
        <w:rPr>
          <w:rFonts w:ascii="Tahoma" w:hAnsi="Tahoma" w:cs="Tahoma"/>
          <w:sz w:val="20"/>
        </w:rPr>
        <w:t xml:space="preserve">na mocy niniejszej klauzuli strony umowy ubezpieczenia autocasco ustalają, że w przypadku, gdy na dzień zaistnienia szkody wartość rynkowa pojazdu będzie wyższa od sumy ubezpieczenia, Ubezpieczyciel do kwalifikacji szkody (całkowita lub częściowa) oraz dokonania rozliczenia wartości szkody przyjmuje wartość rynkową pojazdu z dnia szkody całkowitej zwiększoną do 110% przyjętej w umowie ubezpieczenia sumy ubezpieczenia. </w:t>
      </w:r>
    </w:p>
    <w:p w14:paraId="376EA2E4" w14:textId="77777777" w:rsidR="00276799" w:rsidRPr="00B940F6" w:rsidRDefault="00276799" w:rsidP="00276799">
      <w:pPr>
        <w:pStyle w:val="WW-Tekstpodstawowywcity2"/>
        <w:ind w:left="1070" w:firstLine="0"/>
        <w:rPr>
          <w:rFonts w:ascii="Tahoma" w:hAnsi="Tahoma" w:cs="Tahoma"/>
          <w:sz w:val="20"/>
        </w:rPr>
      </w:pPr>
      <w:r w:rsidRPr="00B940F6">
        <w:rPr>
          <w:rFonts w:ascii="Tahoma" w:hAnsi="Tahoma" w:cs="Tahoma"/>
          <w:sz w:val="20"/>
        </w:rPr>
        <w:t>Zapisy niniejszej klauzuli mają zastosowanie pod warunkiem, że suma ubezpieczenia została ustalona na podstawie wartości rynkowej przed rozpoczęciem okresu ubezpieczenia na podstawie komputerowego systemu wyceny pojazdów Info-Ekspert/Eurotax lub indywidualnej wyceny pojazdu (wycena sporządzona w porozumieniu z Ubezpieczycielem lub przez uprawnionego rzeczoznawcę w przypadku braku pojazdy i/lub wyposażenia specjalistycznego pojazdu w systemie Info-Ekspert lub Eurotax) lub faktury zakupu dla pojazdów fabrycznie nowych lub sprowadzonych z zagranicy.</w:t>
      </w:r>
    </w:p>
    <w:p w14:paraId="200B867A" w14:textId="77777777" w:rsidR="00F639EF" w:rsidRPr="00B940F6" w:rsidRDefault="00F639EF" w:rsidP="00276799">
      <w:pPr>
        <w:rPr>
          <w:rFonts w:ascii="Tahoma" w:hAnsi="Tahoma" w:cs="Tahoma"/>
        </w:rPr>
      </w:pPr>
    </w:p>
    <w:p w14:paraId="7532C2E5" w14:textId="77777777" w:rsidR="00F639EF" w:rsidRPr="00B940F6" w:rsidRDefault="00F639EF" w:rsidP="00F639EF">
      <w:pPr>
        <w:rPr>
          <w:sz w:val="22"/>
          <w:szCs w:val="22"/>
        </w:rPr>
      </w:pPr>
    </w:p>
    <w:p w14:paraId="376BBD75" w14:textId="77777777" w:rsidR="00F639EF" w:rsidRPr="001C6CEB" w:rsidRDefault="00F639EF" w:rsidP="00F639EF">
      <w:pPr>
        <w:pStyle w:val="WW-Tekstpodstawowy3"/>
        <w:rPr>
          <w:rFonts w:ascii="Tahoma" w:hAnsi="Tahoma" w:cs="Tahoma"/>
          <w:sz w:val="20"/>
        </w:rPr>
      </w:pPr>
      <w:r w:rsidRPr="00B940F6">
        <w:rPr>
          <w:rFonts w:ascii="Tahoma" w:hAnsi="Tahoma" w:cs="Tahoma"/>
          <w:sz w:val="20"/>
        </w:rPr>
        <w:lastRenderedPageBreak/>
        <w:t>Część III Zamówienia</w:t>
      </w:r>
    </w:p>
    <w:p w14:paraId="3B500B7E" w14:textId="77777777" w:rsidR="00F639EF" w:rsidRDefault="00F639EF" w:rsidP="00F639EF">
      <w:pPr>
        <w:jc w:val="center"/>
        <w:rPr>
          <w:rFonts w:ascii="Tahoma" w:hAnsi="Tahoma" w:cs="Tahoma"/>
          <w:b/>
          <w:u w:val="single"/>
        </w:rPr>
      </w:pPr>
    </w:p>
    <w:p w14:paraId="257FA848" w14:textId="77777777" w:rsidR="00F639EF" w:rsidRPr="000A03D3" w:rsidRDefault="00F639EF" w:rsidP="00F639EF">
      <w:pPr>
        <w:jc w:val="center"/>
        <w:rPr>
          <w:rFonts w:ascii="Tahoma" w:hAnsi="Tahoma" w:cs="Tahoma"/>
          <w:b/>
          <w:u w:val="single"/>
        </w:rPr>
      </w:pPr>
      <w:r w:rsidRPr="000A03D3">
        <w:rPr>
          <w:rFonts w:ascii="Tahoma" w:hAnsi="Tahoma" w:cs="Tahoma"/>
          <w:b/>
          <w:u w:val="single"/>
        </w:rPr>
        <w:t>KLAUZULE OBLIGATORYJNIE WŁĄCZONE DO ZAKRESU UBEZPIECZENIA</w:t>
      </w:r>
    </w:p>
    <w:p w14:paraId="2D679B4A" w14:textId="77777777" w:rsidR="00F639EF" w:rsidRPr="000A03D3" w:rsidRDefault="00F639EF" w:rsidP="00F639EF"/>
    <w:p w14:paraId="1A62FA45" w14:textId="29E3D699" w:rsidR="00193854" w:rsidRPr="00B940F6" w:rsidRDefault="00193854">
      <w:pPr>
        <w:pStyle w:val="WW-Tekstpodstawowywcity2"/>
        <w:numPr>
          <w:ilvl w:val="0"/>
          <w:numId w:val="12"/>
        </w:numPr>
        <w:rPr>
          <w:rFonts w:ascii="Tahoma" w:hAnsi="Tahoma" w:cs="Tahoma"/>
          <w:sz w:val="20"/>
        </w:rPr>
      </w:pPr>
      <w:r w:rsidRPr="006A5B36">
        <w:rPr>
          <w:rFonts w:ascii="Tahoma" w:hAnsi="Tahoma" w:cs="Tahoma"/>
          <w:b/>
          <w:sz w:val="20"/>
        </w:rPr>
        <w:t>Klauzula reprezentantów</w:t>
      </w:r>
      <w:r w:rsidRPr="006A5B36">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A5B36">
        <w:rPr>
          <w:rFonts w:ascii="Tahoma" w:hAnsi="Tahoma" w:cs="Tahoma"/>
          <w:sz w:val="20"/>
        </w:rPr>
        <w:t xml:space="preserve">Ubezpieczyciel </w:t>
      </w:r>
      <w:r w:rsidRPr="00B940F6">
        <w:rPr>
          <w:rFonts w:ascii="Tahoma" w:hAnsi="Tahoma" w:cs="Tahoma"/>
          <w:sz w:val="20"/>
        </w:rPr>
        <w:t xml:space="preserve">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w:t>
      </w:r>
      <w:r w:rsidR="00B940F6">
        <w:rPr>
          <w:rFonts w:ascii="Tahoma" w:hAnsi="Tahoma" w:cs="Tahoma"/>
          <w:sz w:val="20"/>
        </w:rPr>
        <w:t>P</w:t>
      </w:r>
      <w:r w:rsidRPr="00B940F6">
        <w:rPr>
          <w:rFonts w:ascii="Tahoma" w:hAnsi="Tahoma" w:cs="Tahoma"/>
          <w:sz w:val="20"/>
        </w:rPr>
        <w:t xml:space="preserve">rezydent </w:t>
      </w:r>
      <w:r w:rsidR="0072442E" w:rsidRPr="00B940F6">
        <w:rPr>
          <w:rFonts w:ascii="Tahoma" w:hAnsi="Tahoma" w:cs="Tahoma"/>
          <w:sz w:val="20"/>
        </w:rPr>
        <w:t>(wraz z Zastępcami)</w:t>
      </w:r>
      <w:r w:rsidRPr="00B940F6">
        <w:rPr>
          <w:rFonts w:ascii="Tahoma" w:hAnsi="Tahoma" w:cs="Tahoma"/>
          <w:sz w:val="20"/>
        </w:rPr>
        <w:t>. Za szkody powstałe z winy</w:t>
      </w:r>
      <w:r w:rsidR="00D44E47" w:rsidRPr="00B940F6">
        <w:rPr>
          <w:rFonts w:ascii="Tahoma" w:hAnsi="Tahoma" w:cs="Tahoma"/>
          <w:sz w:val="20"/>
        </w:rPr>
        <w:t xml:space="preserve"> </w:t>
      </w:r>
      <w:r w:rsidRPr="00B940F6">
        <w:rPr>
          <w:rFonts w:ascii="Tahoma" w:hAnsi="Tahoma" w:cs="Tahoma"/>
          <w:sz w:val="20"/>
        </w:rPr>
        <w:t>umyślnej lub rażącego niedbalstwa osób niebędących reprezentantami Ubezpieczającego/Ubezpieczonego Ubezpieczyciel ponosi pełną odpowiedzialność.</w:t>
      </w:r>
    </w:p>
    <w:p w14:paraId="4828C38D" w14:textId="77777777" w:rsidR="00193854" w:rsidRPr="00193854" w:rsidRDefault="00193854" w:rsidP="00193854">
      <w:pPr>
        <w:pStyle w:val="WW-Tekstpodstawowywcity2"/>
        <w:ind w:left="1070" w:firstLine="0"/>
        <w:rPr>
          <w:rFonts w:ascii="Tahoma" w:hAnsi="Tahoma" w:cs="Tahoma"/>
          <w:sz w:val="20"/>
        </w:rPr>
      </w:pPr>
    </w:p>
    <w:p w14:paraId="7ABD2425" w14:textId="194F3BD9" w:rsidR="00F639EF" w:rsidRPr="000A03D3" w:rsidRDefault="00F639EF">
      <w:pPr>
        <w:pStyle w:val="WW-Tekstpodstawowywcity2"/>
        <w:numPr>
          <w:ilvl w:val="0"/>
          <w:numId w:val="12"/>
        </w:numPr>
        <w:rPr>
          <w:rFonts w:ascii="Tahoma" w:hAnsi="Tahoma" w:cs="Tahoma"/>
          <w:sz w:val="20"/>
        </w:rPr>
      </w:pPr>
      <w:r w:rsidRPr="000A03D3">
        <w:rPr>
          <w:rFonts w:ascii="Tahoma" w:hAnsi="Tahoma" w:cs="Tahoma"/>
          <w:b/>
          <w:color w:val="000000"/>
          <w:sz w:val="20"/>
        </w:rPr>
        <w:t xml:space="preserve">Klauzula płatności rat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w przypadku wypłaty odszkodowania,</w:t>
      </w:r>
      <w:r w:rsidRPr="000A03D3">
        <w:rPr>
          <w:rFonts w:ascii="Tahoma" w:hAnsi="Tahoma" w:cs="Tahoma"/>
          <w:b/>
          <w:sz w:val="20"/>
        </w:rPr>
        <w:t xml:space="preserve"> </w:t>
      </w:r>
      <w:r w:rsidRPr="000A03D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0A03D3" w:rsidRDefault="00F639EF" w:rsidP="00F639EF">
      <w:pPr>
        <w:pStyle w:val="WW-Tekstpodstawowywcity2"/>
        <w:ind w:left="1070" w:firstLine="0"/>
        <w:rPr>
          <w:rFonts w:ascii="Tahoma" w:hAnsi="Tahoma" w:cs="Tahoma"/>
          <w:sz w:val="20"/>
        </w:rPr>
      </w:pPr>
    </w:p>
    <w:p w14:paraId="0F45F284" w14:textId="4F0E7B02" w:rsidR="00F639EF" w:rsidRPr="000A03D3" w:rsidRDefault="00F639EF">
      <w:pPr>
        <w:pStyle w:val="WW-Tekstpodstawowywcity2"/>
        <w:numPr>
          <w:ilvl w:val="0"/>
          <w:numId w:val="12"/>
        </w:numPr>
        <w:rPr>
          <w:rFonts w:ascii="Tahoma" w:hAnsi="Tahoma" w:cs="Tahoma"/>
          <w:sz w:val="20"/>
        </w:rPr>
      </w:pPr>
      <w:r w:rsidRPr="000A03D3">
        <w:rPr>
          <w:rFonts w:ascii="Tahoma" w:hAnsi="Tahoma" w:cs="Tahoma"/>
          <w:b/>
          <w:sz w:val="20"/>
        </w:rPr>
        <w:t xml:space="preserve">Klauzula niezawiadomienia w terminie o szkodzie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0A03D3" w:rsidRDefault="00F639EF" w:rsidP="00F639EF">
      <w:pPr>
        <w:pStyle w:val="WW-Tekstpodstawowywcity2"/>
        <w:ind w:left="0" w:firstLine="0"/>
        <w:rPr>
          <w:rFonts w:ascii="Tahoma" w:hAnsi="Tahoma" w:cs="Tahoma"/>
          <w:sz w:val="20"/>
        </w:rPr>
      </w:pPr>
    </w:p>
    <w:p w14:paraId="7A6FFFB8" w14:textId="45554B3B" w:rsidR="00F639EF" w:rsidRDefault="00F639EF">
      <w:pPr>
        <w:pStyle w:val="WW-Tekstpodstawowywcity2"/>
        <w:numPr>
          <w:ilvl w:val="0"/>
          <w:numId w:val="12"/>
        </w:numPr>
        <w:rPr>
          <w:rFonts w:ascii="Tahoma" w:hAnsi="Tahoma" w:cs="Tahoma"/>
          <w:sz w:val="20"/>
        </w:rPr>
      </w:pPr>
      <w:r w:rsidRPr="000A03D3">
        <w:rPr>
          <w:rFonts w:ascii="Tahoma" w:hAnsi="Tahoma" w:cs="Tahoma"/>
          <w:b/>
          <w:sz w:val="20"/>
        </w:rPr>
        <w:t xml:space="preserve">Klauzula warunków i taryf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doubezpieczeń będą wyliczane systemem pro rata za każdy dzień udzielonej </w:t>
      </w:r>
      <w:r w:rsidRPr="001F6185">
        <w:rPr>
          <w:rFonts w:ascii="Tahoma" w:hAnsi="Tahoma" w:cs="Tahoma"/>
          <w:color w:val="000000"/>
          <w:sz w:val="20"/>
        </w:rPr>
        <w:t>ochrony</w:t>
      </w:r>
      <w:r w:rsidRPr="001F6185">
        <w:rPr>
          <w:rFonts w:ascii="Tahoma" w:hAnsi="Tahoma" w:cs="Tahoma"/>
          <w:sz w:val="20"/>
        </w:rPr>
        <w:t>.</w:t>
      </w:r>
      <w:r w:rsidR="00104B65" w:rsidRPr="001F6185">
        <w:rPr>
          <w:rFonts w:ascii="Tahoma" w:hAnsi="Tahoma" w:cs="Tahoma"/>
          <w:sz w:val="20"/>
        </w:rPr>
        <w:t xml:space="preserve"> Klauzula nie dotyczy przypadków uregulowanych w art. 816 kc.</w:t>
      </w:r>
    </w:p>
    <w:p w14:paraId="2C4D2F02" w14:textId="77777777" w:rsidR="006D6B18" w:rsidRDefault="006D6B18" w:rsidP="006D6B18">
      <w:pPr>
        <w:pStyle w:val="Akapitzlist"/>
        <w:rPr>
          <w:rFonts w:ascii="Tahoma" w:hAnsi="Tahoma" w:cs="Tahoma"/>
          <w:sz w:val="20"/>
        </w:rPr>
      </w:pPr>
    </w:p>
    <w:p w14:paraId="4518B265" w14:textId="53514B5D" w:rsidR="007A2814" w:rsidRPr="0088182A" w:rsidRDefault="007A2814">
      <w:pPr>
        <w:pStyle w:val="WW-Tekstpodstawowywcity2"/>
        <w:numPr>
          <w:ilvl w:val="0"/>
          <w:numId w:val="12"/>
        </w:numPr>
        <w:rPr>
          <w:rFonts w:ascii="Tahoma" w:hAnsi="Tahoma" w:cs="Tahoma"/>
          <w:sz w:val="20"/>
        </w:rPr>
      </w:pPr>
      <w:r w:rsidRPr="0088182A">
        <w:rPr>
          <w:rFonts w:ascii="Tahoma" w:hAnsi="Tahoma" w:cs="Tahoma"/>
          <w:b/>
          <w:color w:val="000000"/>
          <w:sz w:val="20"/>
        </w:rPr>
        <w:t>Klauzula wypowiedzenia umowy –</w:t>
      </w:r>
      <w:r w:rsidRPr="0088182A">
        <w:rPr>
          <w:rFonts w:ascii="Tahoma" w:hAnsi="Tahoma" w:cs="Tahoma"/>
          <w:color w:val="FF0000"/>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88182A">
        <w:rPr>
          <w:rFonts w:ascii="Tahoma" w:hAnsi="Tahoma" w:cs="Tahoma"/>
          <w:sz w:val="20"/>
        </w:rPr>
        <w:t xml:space="preserve">na mocy niniejszej klauzuli za ważne powody wypowiedzenia umowy ubezpieczenia przez Ubezpieczyciela uważa się wyłącznie: </w:t>
      </w:r>
    </w:p>
    <w:p w14:paraId="5F809E10" w14:textId="77777777" w:rsidR="007A2814" w:rsidRPr="0088182A" w:rsidRDefault="007A2814" w:rsidP="007A2814">
      <w:pPr>
        <w:pStyle w:val="WW-Tekstpodstawowywcity2"/>
        <w:tabs>
          <w:tab w:val="num" w:pos="1070"/>
        </w:tabs>
        <w:ind w:left="1072" w:firstLine="0"/>
        <w:rPr>
          <w:rFonts w:ascii="Tahoma" w:hAnsi="Tahoma" w:cs="Tahoma"/>
          <w:sz w:val="20"/>
        </w:rPr>
      </w:pPr>
      <w:r w:rsidRPr="0088182A">
        <w:rPr>
          <w:rFonts w:ascii="Tahoma" w:hAnsi="Tahoma" w:cs="Tahoma"/>
          <w:sz w:val="20"/>
        </w:rPr>
        <w:t xml:space="preserve">- utratę licencji, zezwolenia, koncesji na prowadzenie działalności, </w:t>
      </w:r>
    </w:p>
    <w:p w14:paraId="643CAFB1" w14:textId="77777777" w:rsidR="007A2814" w:rsidRPr="0088182A" w:rsidRDefault="007A2814" w:rsidP="007A2814">
      <w:pPr>
        <w:pStyle w:val="WW-Tekstpodstawowywcity2"/>
        <w:tabs>
          <w:tab w:val="num" w:pos="1070"/>
        </w:tabs>
        <w:ind w:left="1072" w:firstLine="0"/>
        <w:rPr>
          <w:rFonts w:ascii="Tahoma" w:hAnsi="Tahoma" w:cs="Tahoma"/>
          <w:sz w:val="20"/>
        </w:rPr>
      </w:pPr>
      <w:r w:rsidRPr="0088182A">
        <w:rPr>
          <w:rFonts w:ascii="Tahoma" w:hAnsi="Tahoma" w:cs="Tahoma"/>
          <w:sz w:val="20"/>
        </w:rPr>
        <w:t xml:space="preserve">- wyłudzenie lub próbę wyłudzenia przez Ubezpieczonego odszkodowania lub świadczenia z zawartej z Ubezpieczycielem umowy ubezpieczenia. </w:t>
      </w:r>
    </w:p>
    <w:p w14:paraId="679DD04E" w14:textId="77777777" w:rsidR="006D6B18" w:rsidRPr="0088182A" w:rsidRDefault="006D6B18" w:rsidP="006D6B18">
      <w:pPr>
        <w:pStyle w:val="WW-Tekstpodstawowywcity2"/>
        <w:ind w:left="1070" w:firstLine="0"/>
        <w:rPr>
          <w:rFonts w:ascii="Tahoma" w:hAnsi="Tahoma" w:cs="Tahoma"/>
          <w:sz w:val="20"/>
        </w:rPr>
      </w:pPr>
    </w:p>
    <w:p w14:paraId="35B2421C" w14:textId="77777777" w:rsidR="00F639EF" w:rsidRPr="0088182A" w:rsidRDefault="00F639EF" w:rsidP="00F639EF">
      <w:pPr>
        <w:pStyle w:val="Akapitzlist"/>
        <w:rPr>
          <w:rFonts w:ascii="Tahoma" w:hAnsi="Tahoma" w:cs="Tahoma"/>
          <w:b/>
          <w:sz w:val="20"/>
          <w:szCs w:val="20"/>
        </w:rPr>
      </w:pPr>
    </w:p>
    <w:p w14:paraId="4BC41A7B" w14:textId="15DCFEB9" w:rsidR="00F639EF" w:rsidRPr="000A03D3" w:rsidRDefault="00F639EF" w:rsidP="00F639EF">
      <w:pPr>
        <w:pStyle w:val="WW-Tekstpodstawowywcity2"/>
        <w:jc w:val="center"/>
        <w:rPr>
          <w:rFonts w:ascii="Tahoma" w:hAnsi="Tahoma" w:cs="Tahoma"/>
          <w:b/>
          <w:sz w:val="20"/>
        </w:rPr>
      </w:pPr>
      <w:r w:rsidRPr="0088182A">
        <w:rPr>
          <w:rFonts w:ascii="Tahoma" w:hAnsi="Tahoma" w:cs="Tahoma"/>
          <w:b/>
          <w:sz w:val="20"/>
          <w:u w:val="single"/>
        </w:rPr>
        <w:t xml:space="preserve">KLAUZULE FAKULTATYWNE (podlegające ocenie zgodnie pkt. </w:t>
      </w:r>
      <w:r w:rsidR="006D6B18" w:rsidRPr="0088182A">
        <w:rPr>
          <w:rFonts w:ascii="Tahoma" w:hAnsi="Tahoma" w:cs="Tahoma"/>
          <w:b/>
          <w:sz w:val="20"/>
          <w:u w:val="single"/>
        </w:rPr>
        <w:t>22</w:t>
      </w:r>
      <w:r w:rsidRPr="0088182A">
        <w:rPr>
          <w:rFonts w:ascii="Tahoma" w:hAnsi="Tahoma" w:cs="Tahoma"/>
          <w:b/>
          <w:sz w:val="20"/>
          <w:u w:val="single"/>
        </w:rPr>
        <w:t xml:space="preserve"> SWZ)</w:t>
      </w:r>
    </w:p>
    <w:p w14:paraId="3D38B4FA" w14:textId="77777777" w:rsidR="00F639EF" w:rsidRPr="000A03D3" w:rsidRDefault="00F639EF" w:rsidP="00F639EF">
      <w:pPr>
        <w:pStyle w:val="Akapitzlist"/>
        <w:rPr>
          <w:rFonts w:ascii="Tahoma" w:hAnsi="Tahoma" w:cs="Tahoma"/>
          <w:b/>
          <w:sz w:val="20"/>
        </w:rPr>
      </w:pPr>
    </w:p>
    <w:p w14:paraId="4383C1EC" w14:textId="182B6766" w:rsidR="00F639EF" w:rsidRPr="000A03D3" w:rsidRDefault="00F639EF">
      <w:pPr>
        <w:pStyle w:val="WW-Tekstpodstawowywcity2"/>
        <w:numPr>
          <w:ilvl w:val="0"/>
          <w:numId w:val="12"/>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30B3522D" w14:textId="77777777" w:rsidR="00F639EF" w:rsidRPr="000A03D3" w:rsidRDefault="00F639EF" w:rsidP="00F639EF">
      <w:pPr>
        <w:pStyle w:val="WW-Tekstpodstawowywcity2"/>
        <w:ind w:left="1070" w:firstLine="0"/>
        <w:rPr>
          <w:rFonts w:ascii="Tahoma" w:hAnsi="Tahoma" w:cs="Tahoma"/>
          <w:sz w:val="20"/>
        </w:rPr>
      </w:pPr>
    </w:p>
    <w:p w14:paraId="6A646136" w14:textId="7C2158BE" w:rsidR="00F639EF" w:rsidRPr="000A03D3" w:rsidRDefault="00F639EF">
      <w:pPr>
        <w:pStyle w:val="WW-Tekstpodstawowywcity2"/>
        <w:numPr>
          <w:ilvl w:val="0"/>
          <w:numId w:val="12"/>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Ubezpieczyciel stawia do dyspozycji fundusz prewencyjny w </w:t>
      </w:r>
      <w:r w:rsidRPr="0006395D">
        <w:rPr>
          <w:rFonts w:ascii="Tahoma" w:hAnsi="Tahoma" w:cs="Tahoma"/>
          <w:sz w:val="20"/>
        </w:rPr>
        <w:t xml:space="preserve">wysokości </w:t>
      </w:r>
      <w:r w:rsidR="00E45C98" w:rsidRPr="0006395D">
        <w:rPr>
          <w:rFonts w:ascii="Tahoma" w:hAnsi="Tahoma" w:cs="Tahoma"/>
          <w:sz w:val="20"/>
        </w:rPr>
        <w:t>10</w:t>
      </w:r>
      <w:r w:rsidRPr="0006395D">
        <w:rPr>
          <w:rFonts w:ascii="Tahoma" w:hAnsi="Tahoma" w:cs="Tahoma"/>
          <w:sz w:val="20"/>
        </w:rPr>
        <w:t xml:space="preserve">% płaconych składek z całości ubezpieczeń następstw nieszczęśliwych wypadków członków OSP na podstawie niniejszej umowy, </w:t>
      </w:r>
      <w:r w:rsidRPr="0006395D">
        <w:rPr>
          <w:rFonts w:ascii="Tahoma" w:hAnsi="Tahoma" w:cs="Tahoma"/>
          <w:color w:val="000000"/>
          <w:sz w:val="20"/>
        </w:rPr>
        <w:t xml:space="preserve">przy założeniu, że cel prewencyjny, na który zostaną przekazane środki zostanie zaakceptowany przez Ubezpieczyciela. </w:t>
      </w:r>
      <w:r w:rsidRPr="0006395D">
        <w:rPr>
          <w:rFonts w:ascii="Tahoma" w:hAnsi="Tahoma" w:cs="Tahoma"/>
          <w:sz w:val="20"/>
        </w:rPr>
        <w:t xml:space="preserve"> Środki z funduszu prewencyjnego mogą być wykorzystane</w:t>
      </w:r>
      <w:r w:rsidRPr="000A03D3">
        <w:rPr>
          <w:rFonts w:ascii="Tahoma" w:hAnsi="Tahoma" w:cs="Tahoma"/>
          <w:sz w:val="20"/>
        </w:rPr>
        <w:t xml:space="preserve"> w </w:t>
      </w:r>
      <w:r w:rsidRPr="000A03D3">
        <w:rPr>
          <w:rFonts w:ascii="Tahoma" w:hAnsi="Tahoma" w:cs="Tahoma"/>
          <w:sz w:val="20"/>
        </w:rPr>
        <w:lastRenderedPageBreak/>
        <w:t xml:space="preserve">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0A03D3" w:rsidRDefault="00F639EF" w:rsidP="00F639EF">
      <w:pPr>
        <w:pStyle w:val="WW-Tekstpodstawowywcity2"/>
        <w:ind w:left="0" w:firstLine="0"/>
        <w:rPr>
          <w:rFonts w:ascii="Tahoma" w:hAnsi="Tahoma" w:cs="Tahoma"/>
          <w:sz w:val="20"/>
        </w:rPr>
      </w:pPr>
    </w:p>
    <w:p w14:paraId="135FB3FC" w14:textId="1428A2E3" w:rsidR="00F639EF" w:rsidRPr="0088182A" w:rsidRDefault="00F639EF">
      <w:pPr>
        <w:pStyle w:val="WW-Tekstpodstawowywcity2"/>
        <w:numPr>
          <w:ilvl w:val="0"/>
          <w:numId w:val="12"/>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zakres ubezpieczenia następstw nieszczęśliwych wypadków </w:t>
      </w:r>
      <w:r w:rsidRPr="00527CFA">
        <w:rPr>
          <w:rFonts w:ascii="Tahoma" w:hAnsi="Tahoma" w:cs="Tahoma"/>
          <w:sz w:val="20"/>
        </w:rPr>
        <w:t>członków OSP zostaje</w:t>
      </w:r>
      <w:r w:rsidRPr="0088182A">
        <w:rPr>
          <w:rFonts w:ascii="Tahoma" w:hAnsi="Tahoma" w:cs="Tahoma"/>
          <w:sz w:val="20"/>
        </w:rPr>
        <w:t xml:space="preserv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88182A" w:rsidRDefault="00F639EF" w:rsidP="00F639EF">
      <w:pPr>
        <w:pStyle w:val="Akapitzlist"/>
        <w:rPr>
          <w:rFonts w:ascii="Tahoma" w:hAnsi="Tahoma" w:cs="Tahoma"/>
          <w:sz w:val="20"/>
        </w:rPr>
      </w:pPr>
    </w:p>
    <w:p w14:paraId="2249DCED" w14:textId="5C92C90B" w:rsidR="00F639EF" w:rsidRPr="0088182A" w:rsidRDefault="00F639EF">
      <w:pPr>
        <w:pStyle w:val="WW-Tekstpodstawowywcity2"/>
        <w:numPr>
          <w:ilvl w:val="0"/>
          <w:numId w:val="12"/>
        </w:numPr>
        <w:rPr>
          <w:rFonts w:ascii="Tahoma" w:hAnsi="Tahoma" w:cs="Tahoma"/>
          <w:sz w:val="20"/>
        </w:rPr>
      </w:pPr>
      <w:r w:rsidRPr="0088182A">
        <w:rPr>
          <w:rFonts w:ascii="Tahoma" w:hAnsi="Tahoma" w:cs="Tahoma"/>
          <w:b/>
          <w:sz w:val="20"/>
        </w:rPr>
        <w:t xml:space="preserve">Klauzula czasowego zakresu ochrony </w:t>
      </w:r>
      <w:r w:rsidRPr="0088182A">
        <w:rPr>
          <w:rFonts w:ascii="Tahoma" w:hAnsi="Tahoma" w:cs="Tahoma"/>
          <w:sz w:val="20"/>
        </w:rPr>
        <w:t xml:space="preserve">– </w:t>
      </w:r>
      <w:bookmarkStart w:id="16" w:name="_Hlk162939033"/>
      <w:r w:rsidR="004163B1" w:rsidRPr="004163B1">
        <w:rPr>
          <w:rFonts w:ascii="Tahoma" w:hAnsi="Tahoma" w:cs="Tahoma"/>
          <w:sz w:val="20"/>
        </w:rPr>
        <w:t>z zachowaniem pozostałych, niezmienionych niniejszą klauzulą postanowień ogólnych warunków ubezpieczenia i innych postanowień umowy ubezpieczenia ustala się,  że</w:t>
      </w:r>
      <w:bookmarkEnd w:id="16"/>
      <w:r w:rsidR="004163B1" w:rsidRPr="004163B1">
        <w:rPr>
          <w:rFonts w:ascii="Tahoma" w:hAnsi="Tahoma" w:cs="Tahoma"/>
          <w:sz w:val="20"/>
        </w:rPr>
        <w:t xml:space="preserve"> </w:t>
      </w:r>
      <w:r w:rsidRPr="0088182A">
        <w:rPr>
          <w:rFonts w:ascii="Tahoma" w:hAnsi="Tahoma" w:cs="Tahoma"/>
          <w:sz w:val="20"/>
        </w:rPr>
        <w:t xml:space="preserve">na mocy niniejszej klauzuli czasowy zakres ochrony w ubezpieczeniu następstw nieszczęśliwych wypadków </w:t>
      </w:r>
      <w:r w:rsidRPr="00527CFA">
        <w:rPr>
          <w:rFonts w:ascii="Tahoma" w:hAnsi="Tahoma" w:cs="Tahoma"/>
          <w:sz w:val="20"/>
        </w:rPr>
        <w:t>członków OSP ulega zmianie</w:t>
      </w:r>
      <w:r w:rsidRPr="0088182A">
        <w:rPr>
          <w:rFonts w:ascii="Tahoma" w:hAnsi="Tahoma" w:cs="Tahoma"/>
          <w:sz w:val="20"/>
        </w:rPr>
        <w:t xml:space="preserve"> na całodobowy.</w:t>
      </w:r>
    </w:p>
    <w:p w14:paraId="06AD4359" w14:textId="77777777" w:rsidR="00F639EF" w:rsidRPr="0088182A" w:rsidRDefault="00F639EF" w:rsidP="00F639EF">
      <w:pPr>
        <w:pStyle w:val="Akapitzlist"/>
        <w:rPr>
          <w:rFonts w:ascii="Tahoma" w:hAnsi="Tahoma" w:cs="Tahoma"/>
          <w:sz w:val="20"/>
        </w:rPr>
      </w:pPr>
    </w:p>
    <w:p w14:paraId="1C0EA86E" w14:textId="42F68404" w:rsidR="00F639EF" w:rsidRPr="0088182A" w:rsidRDefault="00F639EF">
      <w:pPr>
        <w:pStyle w:val="WW-Tekstpodstawowywcity2"/>
        <w:numPr>
          <w:ilvl w:val="0"/>
          <w:numId w:val="12"/>
        </w:numPr>
        <w:rPr>
          <w:rFonts w:ascii="Tahoma" w:hAnsi="Tahoma" w:cs="Tahoma"/>
          <w:color w:val="0070C0"/>
          <w:sz w:val="22"/>
          <w:szCs w:val="22"/>
        </w:rPr>
      </w:pPr>
      <w:r w:rsidRPr="0006395D">
        <w:rPr>
          <w:rFonts w:ascii="Tahoma" w:hAnsi="Tahoma" w:cs="Tahoma"/>
          <w:b/>
          <w:sz w:val="20"/>
        </w:rPr>
        <w:t>Klauzula zwiększenia sumy ubezpieczenia</w:t>
      </w:r>
      <w:r w:rsidR="00527CFA">
        <w:rPr>
          <w:rFonts w:ascii="Tahoma" w:hAnsi="Tahoma" w:cs="Tahoma"/>
          <w:b/>
          <w:sz w:val="20"/>
        </w:rPr>
        <w:t xml:space="preserve"> </w:t>
      </w:r>
      <w:r w:rsidRPr="007F2FC9">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w:t>
      </w:r>
      <w:r w:rsidRPr="0088182A">
        <w:rPr>
          <w:rFonts w:ascii="Tahoma" w:hAnsi="Tahoma" w:cs="Tahoma"/>
          <w:sz w:val="20"/>
        </w:rPr>
        <w:t>niniejszej klauzuli suma ubezpieczenia w ubezpieczeniu następstw nieszczęśliwych wypadków członków OSP ulega zwiększeniu do 150% sumy ubezpieczenia określonej w programie ubezpieczenia następstw nieszczęśliwych wypadków członków OSP.</w:t>
      </w:r>
    </w:p>
    <w:p w14:paraId="46668E18" w14:textId="77777777" w:rsidR="005F39E9" w:rsidRPr="0088182A" w:rsidRDefault="005F39E9" w:rsidP="005F39E9">
      <w:pPr>
        <w:pStyle w:val="Akapitzlist"/>
        <w:rPr>
          <w:rFonts w:ascii="Tahoma" w:hAnsi="Tahoma" w:cs="Tahoma"/>
          <w:color w:val="0070C0"/>
          <w:sz w:val="22"/>
          <w:szCs w:val="22"/>
        </w:rPr>
      </w:pPr>
    </w:p>
    <w:p w14:paraId="0DDBDAD3" w14:textId="36017F7E" w:rsidR="005F39E9" w:rsidRPr="0088182A" w:rsidRDefault="005F39E9">
      <w:pPr>
        <w:pStyle w:val="WW-Tekstpodstawowywcity2"/>
        <w:numPr>
          <w:ilvl w:val="0"/>
          <w:numId w:val="12"/>
        </w:numPr>
        <w:rPr>
          <w:rFonts w:ascii="Tahoma" w:hAnsi="Tahoma" w:cs="Tahoma"/>
          <w:sz w:val="20"/>
        </w:rPr>
      </w:pPr>
      <w:r w:rsidRPr="0088182A">
        <w:rPr>
          <w:rFonts w:ascii="Tahoma" w:hAnsi="Tahoma" w:cs="Tahoma"/>
          <w:b/>
          <w:sz w:val="20"/>
        </w:rPr>
        <w:t>Klauzula zwiększenia limitu odpowiedzialności dla kosztów leczenia</w:t>
      </w:r>
      <w:r w:rsidR="00B977C5" w:rsidRPr="0088182A">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B977C5" w:rsidRPr="0088182A">
        <w:rPr>
          <w:rFonts w:ascii="Tahoma" w:hAnsi="Tahoma" w:cs="Tahoma"/>
          <w:sz w:val="20"/>
        </w:rPr>
        <w:t xml:space="preserve">na mocy niniejszej klauzuli limit odpowiedzialności dla świadczenia koszty leczenia w </w:t>
      </w:r>
      <w:r w:rsidR="000C59B7" w:rsidRPr="0088182A">
        <w:rPr>
          <w:rFonts w:ascii="Tahoma" w:hAnsi="Tahoma" w:cs="Tahoma"/>
          <w:sz w:val="20"/>
        </w:rPr>
        <w:t>ubezpieczeniu następstw nieszczęśliwych wypad</w:t>
      </w:r>
      <w:r w:rsidR="00E74D76">
        <w:rPr>
          <w:rFonts w:ascii="Tahoma" w:hAnsi="Tahoma" w:cs="Tahoma"/>
          <w:sz w:val="20"/>
        </w:rPr>
        <w:t>k</w:t>
      </w:r>
      <w:r w:rsidR="000C59B7" w:rsidRPr="0088182A">
        <w:rPr>
          <w:rFonts w:ascii="Tahoma" w:hAnsi="Tahoma" w:cs="Tahoma"/>
          <w:sz w:val="20"/>
        </w:rPr>
        <w:t xml:space="preserve">ów członków OSP </w:t>
      </w:r>
      <w:r w:rsidR="00B977C5" w:rsidRPr="0088182A">
        <w:rPr>
          <w:rFonts w:ascii="Tahoma" w:hAnsi="Tahoma" w:cs="Tahoma"/>
          <w:sz w:val="20"/>
        </w:rPr>
        <w:t>zostanie zwiększony do 30% sumy ubezpieczenia podstawowego.</w:t>
      </w:r>
    </w:p>
    <w:p w14:paraId="172CAFCC" w14:textId="77777777" w:rsidR="005F39E9" w:rsidRPr="0088182A" w:rsidRDefault="005F39E9" w:rsidP="005F39E9">
      <w:pPr>
        <w:pStyle w:val="Akapitzlist"/>
        <w:rPr>
          <w:rFonts w:ascii="Tahoma" w:hAnsi="Tahoma" w:cs="Tahoma"/>
          <w:color w:val="0070C0"/>
          <w:sz w:val="20"/>
          <w:szCs w:val="20"/>
        </w:rPr>
      </w:pPr>
    </w:p>
    <w:p w14:paraId="5F3F36F8" w14:textId="00495322" w:rsidR="005F39E9" w:rsidRPr="0088182A" w:rsidRDefault="005F39E9">
      <w:pPr>
        <w:pStyle w:val="WW-Tekstpodstawowywcity2"/>
        <w:numPr>
          <w:ilvl w:val="0"/>
          <w:numId w:val="12"/>
        </w:numPr>
        <w:rPr>
          <w:rFonts w:ascii="Tahoma" w:hAnsi="Tahoma" w:cs="Tahoma"/>
          <w:sz w:val="20"/>
        </w:rPr>
      </w:pPr>
      <w:r w:rsidRPr="0088182A">
        <w:rPr>
          <w:rFonts w:ascii="Tahoma" w:hAnsi="Tahoma" w:cs="Tahoma"/>
          <w:b/>
          <w:sz w:val="20"/>
        </w:rPr>
        <w:t>Klauzula kosztów leczenia stomatologicznego</w:t>
      </w:r>
      <w:r w:rsidR="00B977C5" w:rsidRPr="0088182A">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B977C5" w:rsidRPr="0088182A">
        <w:rPr>
          <w:rFonts w:ascii="Tahoma" w:hAnsi="Tahoma" w:cs="Tahoma"/>
          <w:sz w:val="20"/>
        </w:rPr>
        <w:t xml:space="preserve">na mocy niniejszej klauzuli zakres ubezpieczenia w </w:t>
      </w:r>
      <w:r w:rsidR="000C59B7" w:rsidRPr="0088182A">
        <w:rPr>
          <w:rFonts w:ascii="Tahoma" w:hAnsi="Tahoma" w:cs="Tahoma"/>
          <w:sz w:val="20"/>
        </w:rPr>
        <w:t>ubezpieczeniu następstw nieszczęśliwych wypad</w:t>
      </w:r>
      <w:r w:rsidR="00E74D76">
        <w:rPr>
          <w:rFonts w:ascii="Tahoma" w:hAnsi="Tahoma" w:cs="Tahoma"/>
          <w:sz w:val="20"/>
        </w:rPr>
        <w:t>k</w:t>
      </w:r>
      <w:r w:rsidR="000C59B7" w:rsidRPr="0088182A">
        <w:rPr>
          <w:rFonts w:ascii="Tahoma" w:hAnsi="Tahoma" w:cs="Tahoma"/>
          <w:sz w:val="20"/>
        </w:rPr>
        <w:t xml:space="preserve">ów członków OSP </w:t>
      </w:r>
      <w:r w:rsidR="00B977C5" w:rsidRPr="0088182A">
        <w:rPr>
          <w:rFonts w:ascii="Tahoma" w:hAnsi="Tahoma" w:cs="Tahoma"/>
          <w:sz w:val="20"/>
        </w:rPr>
        <w:t>zostanie rozszerzony o świadczenie z tytułu zwrotu kosztów leczenia stomatologicznego, w tym odbudowy zębów stałych – świadczenie w wysokości do 20% sumy ubezpieczenia podstawowego.</w:t>
      </w:r>
    </w:p>
    <w:p w14:paraId="39EAE529" w14:textId="77777777" w:rsidR="005F39E9" w:rsidRPr="0088182A" w:rsidRDefault="005F39E9" w:rsidP="005F39E9">
      <w:pPr>
        <w:pStyle w:val="Akapitzlist"/>
        <w:rPr>
          <w:rFonts w:ascii="Tahoma" w:hAnsi="Tahoma" w:cs="Tahoma"/>
          <w:color w:val="0070C0"/>
          <w:sz w:val="20"/>
          <w:szCs w:val="20"/>
        </w:rPr>
      </w:pPr>
    </w:p>
    <w:p w14:paraId="68874F15" w14:textId="7A5BF5AA" w:rsidR="005F39E9" w:rsidRPr="006A5B36" w:rsidRDefault="005F39E9">
      <w:pPr>
        <w:pStyle w:val="WW-Tekstpodstawowywcity2"/>
        <w:numPr>
          <w:ilvl w:val="0"/>
          <w:numId w:val="12"/>
        </w:numPr>
        <w:rPr>
          <w:rFonts w:ascii="Tahoma" w:hAnsi="Tahoma" w:cs="Tahoma"/>
          <w:sz w:val="20"/>
        </w:rPr>
      </w:pPr>
      <w:r w:rsidRPr="0088182A">
        <w:rPr>
          <w:rFonts w:ascii="Tahoma" w:hAnsi="Tahoma" w:cs="Tahoma"/>
          <w:b/>
          <w:sz w:val="20"/>
        </w:rPr>
        <w:t>Klauzula świadczenia za pobyt w szpitalu</w:t>
      </w:r>
      <w:r w:rsidRPr="0088182A">
        <w:rPr>
          <w:rFonts w:ascii="Tahoma" w:hAnsi="Tahoma" w:cs="Tahoma"/>
          <w:sz w:val="20"/>
        </w:rPr>
        <w:t xml:space="preserve"> </w:t>
      </w:r>
      <w:r w:rsidR="00B977C5" w:rsidRPr="0088182A">
        <w:rPr>
          <w:rFonts w:ascii="Tahoma" w:hAnsi="Tahoma" w:cs="Tahoma"/>
          <w:sz w:val="20"/>
        </w:rPr>
        <w:t>–</w:t>
      </w:r>
      <w:r w:rsidRPr="0088182A">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B977C5" w:rsidRPr="0088182A">
        <w:rPr>
          <w:rFonts w:ascii="Tahoma" w:hAnsi="Tahoma" w:cs="Tahoma"/>
          <w:sz w:val="20"/>
        </w:rPr>
        <w:t xml:space="preserve">na mocy niniejszej klauzuli zakres ubezpieczenia w </w:t>
      </w:r>
      <w:r w:rsidR="000C59B7" w:rsidRPr="0088182A">
        <w:rPr>
          <w:rFonts w:ascii="Tahoma" w:hAnsi="Tahoma" w:cs="Tahoma"/>
          <w:sz w:val="20"/>
        </w:rPr>
        <w:t>ubezpieczeniu następstw nieszczęśliwych wypad</w:t>
      </w:r>
      <w:r w:rsidR="00E74D76">
        <w:rPr>
          <w:rFonts w:ascii="Tahoma" w:hAnsi="Tahoma" w:cs="Tahoma"/>
          <w:sz w:val="20"/>
        </w:rPr>
        <w:t>k</w:t>
      </w:r>
      <w:r w:rsidR="000C59B7" w:rsidRPr="0088182A">
        <w:rPr>
          <w:rFonts w:ascii="Tahoma" w:hAnsi="Tahoma" w:cs="Tahoma"/>
          <w:sz w:val="20"/>
        </w:rPr>
        <w:t xml:space="preserve">ów członków OSP </w:t>
      </w:r>
      <w:r w:rsidR="00B977C5" w:rsidRPr="0088182A">
        <w:rPr>
          <w:rFonts w:ascii="Tahoma" w:hAnsi="Tahoma" w:cs="Tahoma"/>
          <w:sz w:val="20"/>
        </w:rPr>
        <w:t xml:space="preserve">zostanie rozszerzony o </w:t>
      </w:r>
      <w:r w:rsidR="00B977C5" w:rsidRPr="0088182A">
        <w:rPr>
          <w:rFonts w:ascii="Tahoma" w:eastAsia="Tahoma" w:hAnsi="Tahoma" w:cs="Tahoma"/>
          <w:sz w:val="20"/>
        </w:rPr>
        <w:t>dzienne świadczenie szpitalne za pobyt w szpitalu w wyniku nieszczęśliwego wypadku</w:t>
      </w:r>
      <w:r w:rsidR="00B977C5" w:rsidRPr="006A5B36">
        <w:rPr>
          <w:rFonts w:ascii="Tahoma" w:eastAsia="Tahoma" w:hAnsi="Tahoma" w:cs="Tahoma"/>
          <w:sz w:val="20"/>
        </w:rPr>
        <w:t xml:space="preserve"> lub zawału serca lub udaru mózgu, jeżeli pobyt w szpitalu trwał co najmniej 48 godzin) – świadczenie w wysokości 0,20% sumy ubezpieczenia za każdy dzień pobytu w szpitalu.</w:t>
      </w:r>
    </w:p>
    <w:p w14:paraId="1D3E610D" w14:textId="77777777" w:rsidR="006626D9" w:rsidRDefault="006626D9" w:rsidP="006626D9">
      <w:pPr>
        <w:pStyle w:val="WW-Tekstpodstawowy3"/>
        <w:ind w:left="710"/>
        <w:rPr>
          <w:rFonts w:ascii="Tahoma" w:hAnsi="Tahoma" w:cs="Tahoma"/>
          <w:sz w:val="20"/>
        </w:rPr>
      </w:pPr>
    </w:p>
    <w:p w14:paraId="2395CC87" w14:textId="522A54A3" w:rsidR="006626D9" w:rsidRDefault="006626D9" w:rsidP="006626D9">
      <w:pPr>
        <w:pStyle w:val="WW-Tekstpodstawowy3"/>
        <w:ind w:left="710"/>
        <w:rPr>
          <w:rFonts w:ascii="Tahoma" w:hAnsi="Tahoma" w:cs="Tahoma"/>
          <w:sz w:val="20"/>
        </w:rPr>
      </w:pPr>
      <w:r w:rsidRPr="00B940F6">
        <w:rPr>
          <w:rFonts w:ascii="Tahoma" w:hAnsi="Tahoma" w:cs="Tahoma"/>
          <w:sz w:val="20"/>
        </w:rPr>
        <w:t>Część I</w:t>
      </w:r>
      <w:r>
        <w:rPr>
          <w:rFonts w:ascii="Tahoma" w:hAnsi="Tahoma" w:cs="Tahoma"/>
          <w:sz w:val="20"/>
        </w:rPr>
        <w:t>V</w:t>
      </w:r>
      <w:r w:rsidRPr="00B940F6">
        <w:rPr>
          <w:rFonts w:ascii="Tahoma" w:hAnsi="Tahoma" w:cs="Tahoma"/>
          <w:sz w:val="20"/>
        </w:rPr>
        <w:t xml:space="preserve"> Zamówienia</w:t>
      </w:r>
    </w:p>
    <w:p w14:paraId="6F4CAACA" w14:textId="77777777" w:rsidR="006626D9" w:rsidRDefault="006626D9" w:rsidP="006626D9">
      <w:pPr>
        <w:pStyle w:val="WW-Tekstpodstawowy3"/>
        <w:ind w:left="710"/>
        <w:rPr>
          <w:rFonts w:ascii="Tahoma" w:hAnsi="Tahoma" w:cs="Tahoma"/>
          <w:sz w:val="20"/>
        </w:rPr>
      </w:pPr>
    </w:p>
    <w:p w14:paraId="1B456794" w14:textId="77777777" w:rsidR="006626D9" w:rsidRPr="00E46082" w:rsidRDefault="006626D9" w:rsidP="006626D9">
      <w:pPr>
        <w:pStyle w:val="WW-Tekstpodstawowywcity2"/>
        <w:numPr>
          <w:ilvl w:val="0"/>
          <w:numId w:val="47"/>
        </w:numPr>
        <w:rPr>
          <w:rFonts w:ascii="Tahoma" w:hAnsi="Tahoma" w:cs="Tahoma"/>
          <w:sz w:val="20"/>
        </w:rPr>
      </w:pPr>
      <w:r w:rsidRPr="00E46082">
        <w:rPr>
          <w:rFonts w:ascii="Tahoma" w:hAnsi="Tahoma" w:cs="Tahoma"/>
          <w:b/>
          <w:sz w:val="20"/>
        </w:rPr>
        <w:t>Klauzula informacyjna</w:t>
      </w:r>
      <w:r w:rsidRPr="00E46082">
        <w:rPr>
          <w:rFonts w:ascii="Tahoma" w:hAnsi="Tahoma" w:cs="Tahoma"/>
          <w:sz w:val="20"/>
        </w:rPr>
        <w:t xml:space="preserve"> – na mocy niniejszej klauzuli Ubezpieczyciel niezwłocznie powiadomi Ubezpieczającego lub jego pełnomocnika o każdym roszczeniu z tytułu ubezpieczenia odpowiedzialności cywilnej, które wpłynie bezpośrednio do Ubezpieczyciela na podstawie art. 822 § 4 k.c. (tzw. zasada actio directa) oraz o każdym odszkodowaniu i/lub zadośćuczynieniu wypłaconym w związku z roszczeniem z tytułu odpowiedzialności cywilnej, a w szczególności przekaże kopię decyzji o wypłacie odszkodowania i/lub zadośćuczynienia.</w:t>
      </w:r>
    </w:p>
    <w:p w14:paraId="50A35EF9" w14:textId="77777777" w:rsidR="006626D9" w:rsidRPr="00E46082" w:rsidRDefault="006626D9" w:rsidP="006626D9">
      <w:pPr>
        <w:ind w:left="645"/>
        <w:jc w:val="center"/>
        <w:rPr>
          <w:rFonts w:ascii="Tahoma" w:hAnsi="Tahoma" w:cs="Tahoma"/>
          <w:b/>
          <w:color w:val="000000"/>
          <w:u w:val="single"/>
        </w:rPr>
      </w:pPr>
    </w:p>
    <w:p w14:paraId="267F57DE" w14:textId="77777777" w:rsidR="006626D9" w:rsidRPr="00E46082" w:rsidRDefault="006626D9" w:rsidP="006626D9">
      <w:pPr>
        <w:ind w:left="645"/>
        <w:jc w:val="center"/>
        <w:rPr>
          <w:rFonts w:ascii="Tahoma" w:hAnsi="Tahoma" w:cs="Tahoma"/>
          <w:b/>
          <w:color w:val="000000"/>
          <w:u w:val="single"/>
        </w:rPr>
      </w:pPr>
      <w:r w:rsidRPr="00E46082">
        <w:rPr>
          <w:rFonts w:ascii="Tahoma" w:hAnsi="Tahoma" w:cs="Tahoma"/>
          <w:b/>
          <w:color w:val="000000"/>
          <w:u w:val="single"/>
        </w:rPr>
        <w:t xml:space="preserve">KLAUZULE FAKULTATYWNE (podlegające ocenie zgodnie z pkt. </w:t>
      </w:r>
      <w:r>
        <w:rPr>
          <w:rFonts w:ascii="Tahoma" w:hAnsi="Tahoma" w:cs="Tahoma"/>
          <w:b/>
          <w:color w:val="000000"/>
          <w:u w:val="single"/>
        </w:rPr>
        <w:t>22</w:t>
      </w:r>
      <w:r w:rsidRPr="00E46082">
        <w:rPr>
          <w:rFonts w:ascii="Tahoma" w:hAnsi="Tahoma" w:cs="Tahoma"/>
          <w:b/>
          <w:color w:val="000000"/>
          <w:u w:val="single"/>
        </w:rPr>
        <w:t xml:space="preserve"> SWZ)</w:t>
      </w:r>
    </w:p>
    <w:p w14:paraId="7E5A9837" w14:textId="77777777" w:rsidR="006626D9" w:rsidRPr="00E46082" w:rsidRDefault="006626D9" w:rsidP="006626D9">
      <w:pPr>
        <w:pStyle w:val="Akapitzlist"/>
        <w:rPr>
          <w:rFonts w:ascii="Tahoma" w:hAnsi="Tahoma" w:cs="Tahoma"/>
          <w:sz w:val="20"/>
        </w:rPr>
      </w:pPr>
    </w:p>
    <w:p w14:paraId="748E7B80" w14:textId="77777777" w:rsidR="006626D9" w:rsidRPr="00E46082" w:rsidRDefault="006626D9" w:rsidP="006626D9">
      <w:pPr>
        <w:pStyle w:val="WW-Tekstpodstawowywcity2"/>
        <w:numPr>
          <w:ilvl w:val="0"/>
          <w:numId w:val="47"/>
        </w:numPr>
        <w:rPr>
          <w:rFonts w:ascii="Tahoma" w:hAnsi="Tahoma" w:cs="Tahoma"/>
          <w:sz w:val="20"/>
        </w:rPr>
      </w:pPr>
      <w:r w:rsidRPr="00E46082">
        <w:rPr>
          <w:rFonts w:ascii="Tahoma" w:hAnsi="Tahoma" w:cs="Tahoma"/>
          <w:b/>
          <w:color w:val="000000"/>
          <w:sz w:val="20"/>
        </w:rPr>
        <w:lastRenderedPageBreak/>
        <w:t xml:space="preserve">Klauzula płatności rat - </w:t>
      </w:r>
      <w:r w:rsidRPr="00E46082">
        <w:rPr>
          <w:rFonts w:ascii="Tahoma" w:hAnsi="Tahoma" w:cs="Tahoma"/>
          <w:sz w:val="20"/>
        </w:rPr>
        <w:t>w przypadku wypłaty odszkodowania,</w:t>
      </w:r>
      <w:r w:rsidRPr="00E46082">
        <w:rPr>
          <w:rFonts w:ascii="Tahoma" w:hAnsi="Tahoma" w:cs="Tahoma"/>
          <w:b/>
          <w:sz w:val="20"/>
        </w:rPr>
        <w:t xml:space="preserve"> </w:t>
      </w:r>
      <w:r w:rsidRPr="00E46082">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1924D1B7" w14:textId="77777777" w:rsidR="006626D9" w:rsidRPr="00E46082" w:rsidRDefault="006626D9" w:rsidP="006626D9">
      <w:pPr>
        <w:pStyle w:val="WW-Tekstpodstawowywcity2"/>
        <w:rPr>
          <w:rFonts w:ascii="Tahoma" w:hAnsi="Tahoma" w:cs="Tahoma"/>
          <w:b/>
          <w:color w:val="000000"/>
          <w:sz w:val="20"/>
        </w:rPr>
      </w:pPr>
    </w:p>
    <w:p w14:paraId="348E28D5" w14:textId="77777777" w:rsidR="006626D9" w:rsidRPr="00E46082" w:rsidRDefault="006626D9" w:rsidP="006626D9">
      <w:pPr>
        <w:pStyle w:val="WW-Tekstpodstawowywcity2"/>
        <w:numPr>
          <w:ilvl w:val="0"/>
          <w:numId w:val="47"/>
        </w:numPr>
        <w:rPr>
          <w:rFonts w:ascii="Tahoma" w:hAnsi="Tahoma" w:cs="Tahoma"/>
          <w:sz w:val="20"/>
        </w:rPr>
      </w:pPr>
      <w:r w:rsidRPr="00E46082">
        <w:rPr>
          <w:rFonts w:ascii="Tahoma" w:hAnsi="Tahoma" w:cs="Tahoma"/>
          <w:b/>
          <w:sz w:val="20"/>
        </w:rPr>
        <w:t>Klauzula zgłaszania szkód</w:t>
      </w:r>
      <w:r w:rsidRPr="00E46082">
        <w:rPr>
          <w:rFonts w:ascii="Tahoma" w:hAnsi="Tahoma" w:cs="Tahoma"/>
          <w:sz w:val="20"/>
        </w:rPr>
        <w:t xml:space="preserve"> - zawiadomienie Ubezpieczyciela o szkodzie winno nastąpić niezwłocznie, nie później jednak niż w ciągu 14 dni od daty uzyskania o niej wiadomości.</w:t>
      </w:r>
    </w:p>
    <w:p w14:paraId="4CC13491" w14:textId="77777777" w:rsidR="006626D9" w:rsidRPr="00E46082" w:rsidRDefault="006626D9" w:rsidP="006626D9">
      <w:pPr>
        <w:pStyle w:val="WW-Tekstpodstawowywcity2"/>
        <w:ind w:left="645" w:firstLine="0"/>
        <w:rPr>
          <w:rFonts w:ascii="Tahoma" w:hAnsi="Tahoma" w:cs="Tahoma"/>
          <w:color w:val="000000"/>
          <w:sz w:val="20"/>
        </w:rPr>
      </w:pPr>
    </w:p>
    <w:p w14:paraId="2B0A7991" w14:textId="77777777" w:rsidR="006626D9" w:rsidRPr="00E46082" w:rsidRDefault="006626D9" w:rsidP="006626D9">
      <w:pPr>
        <w:pStyle w:val="WW-Tekstpodstawowywcity2"/>
        <w:numPr>
          <w:ilvl w:val="0"/>
          <w:numId w:val="47"/>
        </w:numPr>
        <w:rPr>
          <w:rFonts w:ascii="Tahoma" w:hAnsi="Tahoma" w:cs="Tahoma"/>
          <w:color w:val="000000"/>
          <w:sz w:val="20"/>
        </w:rPr>
      </w:pPr>
      <w:r w:rsidRPr="00E46082">
        <w:rPr>
          <w:rFonts w:ascii="Tahoma" w:hAnsi="Tahoma" w:cs="Tahoma"/>
          <w:b/>
          <w:color w:val="000000"/>
          <w:sz w:val="20"/>
        </w:rPr>
        <w:t xml:space="preserve">Klauzula funduszu prewencyjnego – </w:t>
      </w:r>
      <w:r w:rsidRPr="00E46082">
        <w:rPr>
          <w:rFonts w:ascii="Tahoma" w:hAnsi="Tahoma" w:cs="Tahoma"/>
          <w:color w:val="000000"/>
          <w:sz w:val="20"/>
        </w:rPr>
        <w:t xml:space="preserve">Ubezpieczyciel stawia do dyspozycji Ubezpieczającego fundusz prewencyjny w wysokości 10% płaconych składek z całości ubezpieczeń zawartych w wyniku niniejszego przetargu. Środki z funduszu prewencyjnego mogą być wykorzystane w całości przed zakończeniem okresu ubezpieczenia i mogą być przeznaczone w szczególności na zakup sprzętu medycznego lub wprowadzenie procedur i/lub przeszkolenie personelu medycznego w zakresie ograniczenia ryzyka wystąpienia szkód osobowych w związku z udzielaniem świadczeń zdrowotnych. Ubezpieczyciel przekazuje Ubezpieczającemu środki z funduszu prewencyjnego w ciągu 3 miesięcy od dnia otrzymania wniosku o przyznanie tych środków. Ubezpieczający przedstawi Ubezpieczycielowi rachunki (faktury) potwierdzający wydatki z tego funduszu. </w:t>
      </w:r>
    </w:p>
    <w:p w14:paraId="4BE66FD0" w14:textId="77777777" w:rsidR="006626D9" w:rsidRPr="00E46082" w:rsidRDefault="006626D9" w:rsidP="006626D9">
      <w:pPr>
        <w:pStyle w:val="Akapitzlist"/>
        <w:rPr>
          <w:rFonts w:ascii="Tahoma" w:hAnsi="Tahoma" w:cs="Tahoma"/>
          <w:color w:val="000000"/>
          <w:sz w:val="20"/>
        </w:rPr>
      </w:pPr>
    </w:p>
    <w:p w14:paraId="625C6AFB" w14:textId="77777777" w:rsidR="006626D9" w:rsidRPr="00E46082" w:rsidRDefault="006626D9" w:rsidP="006626D9">
      <w:pPr>
        <w:pStyle w:val="WW-Tekstpodstawowywcity2"/>
        <w:numPr>
          <w:ilvl w:val="0"/>
          <w:numId w:val="47"/>
        </w:numPr>
        <w:rPr>
          <w:rFonts w:ascii="Tahoma" w:hAnsi="Tahoma" w:cs="Tahoma"/>
          <w:sz w:val="20"/>
        </w:rPr>
      </w:pPr>
      <w:r w:rsidRPr="00E46082">
        <w:rPr>
          <w:rFonts w:ascii="Tahoma" w:hAnsi="Tahoma" w:cs="Tahoma"/>
          <w:b/>
          <w:bCs/>
          <w:sz w:val="20"/>
          <w:shd w:val="clear" w:color="auto" w:fill="FFFFFF"/>
        </w:rPr>
        <w:t xml:space="preserve">Klauzula OC nadwyżkowego – </w:t>
      </w:r>
      <w:r w:rsidRPr="00E46082">
        <w:rPr>
          <w:rFonts w:ascii="Tahoma" w:hAnsi="Tahoma" w:cs="Tahoma"/>
          <w:sz w:val="20"/>
          <w:shd w:val="clear" w:color="auto" w:fill="FFFFFF"/>
        </w:rPr>
        <w:t xml:space="preserve">na mocy niniejszej klauzuli Ubezpieczyciel udziela ochrony w zakresie ubezpieczenia odpowiedzialności cywilnej za szkody wyrządzone osobie trzeciej w następstwie udzielania świadczeń zdrowotnych albo niezgodnego z prawem zaniechania udzielania świadczeń zdrowotnych w związku z wykonywaniem przez Ubezpieczonego działalności leczniczej w zakresie nie objętym obowiązkowym ubezpieczeniem odpowiedzialności cywilnej podmiotu leczniczego, jak również w zakresie objętym obowiązkowym ubezpieczeniem odpowiedzialności cywilnej podmiotu leczniczego, jednak wyłącznie w zakresie szkód, które nie mogą być zaspokojone z tytułu tego obowiązkowego ubezpieczenia z powodu wyczerpania sumy gwarancyjnej (ubezpieczenie nadwyżkowe). Ochrona ubezpieczeniowa na mocy niniejszej klauzuli powinna obejmować wypadki ubezpieczeniowe na terytorium RP, które zaszły w okresie ubezpieczenia (niezależnie od momentu powstania lub ujawnienia się szkody) oraz zgłoszenie roszczenia z tego tytułu przed upływem ustawowego terminu przedawnienia roszczeń, przy czym za wypadek ubezpieczeniowy uważa się świadczenie zdrowotne lub niezgodne z prawem zaniechanie świadczenia zdrowotnego, w wyniku którego została wyrządzona szkoda, za którą uważa się szkodę będąca następstwem śmierci, uszkodzenia ciała lub rozstroju zdrowia, w tym także utracone korzyści poszkodowanego, które mógłby osiągnąć, gdyby nie doznał uszkodzenia ciała lub rozstroju zdrowia. Limit odpowiedzialności (suma gwarancyjna) na jeden i wszystkie wypadki ubezpieczeniowe: </w:t>
      </w:r>
      <w:r w:rsidRPr="00E46082">
        <w:rPr>
          <w:rFonts w:ascii="Tahoma" w:hAnsi="Tahoma" w:cs="Tahoma"/>
          <w:b/>
          <w:sz w:val="20"/>
          <w:shd w:val="clear" w:color="auto" w:fill="FFFFFF"/>
        </w:rPr>
        <w:t>500 000,00 zł</w:t>
      </w:r>
      <w:r w:rsidRPr="00E46082">
        <w:rPr>
          <w:rFonts w:ascii="Tahoma" w:hAnsi="Tahoma" w:cs="Tahoma"/>
          <w:sz w:val="20"/>
          <w:shd w:val="clear" w:color="auto" w:fill="FFFFFF"/>
        </w:rPr>
        <w:t>.</w:t>
      </w:r>
    </w:p>
    <w:p w14:paraId="37ECA154" w14:textId="77777777" w:rsidR="006626D9" w:rsidRPr="001C6CEB" w:rsidRDefault="006626D9" w:rsidP="006626D9">
      <w:pPr>
        <w:pStyle w:val="WW-Tekstpodstawowy3"/>
        <w:ind w:left="710"/>
        <w:rPr>
          <w:rFonts w:ascii="Tahoma" w:hAnsi="Tahoma" w:cs="Tahoma"/>
          <w:sz w:val="20"/>
        </w:rPr>
      </w:pPr>
    </w:p>
    <w:p w14:paraId="79603316" w14:textId="77777777" w:rsidR="00F639EF" w:rsidRPr="00B977C5" w:rsidRDefault="00F639EF" w:rsidP="00F639EF">
      <w:pPr>
        <w:pStyle w:val="Nagwek2"/>
        <w:jc w:val="center"/>
        <w:rPr>
          <w:rFonts w:ascii="Tahoma" w:hAnsi="Tahoma" w:cs="Tahoma"/>
          <w:color w:val="0070C0"/>
          <w:sz w:val="20"/>
        </w:rPr>
      </w:pPr>
    </w:p>
    <w:p w14:paraId="57AFD600" w14:textId="42ED5A50" w:rsidR="00F639EF" w:rsidRDefault="00F639EF" w:rsidP="00F639EF">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B940F6">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72ECBB3E" w14:textId="55DBD255"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sidR="00B940F6" w:rsidRPr="00EB408E">
        <w:rPr>
          <w:rFonts w:ascii="Tahoma" w:hAnsi="Tahoma" w:cs="Tahoma"/>
          <w:b/>
          <w:sz w:val="22"/>
          <w:szCs w:val="22"/>
        </w:rPr>
        <w:t>od 15.11.2024 r. do 14.11.2026 r.</w:t>
      </w:r>
    </w:p>
    <w:p w14:paraId="51ABAA03" w14:textId="77777777" w:rsidR="00B940F6" w:rsidRDefault="00B940F6"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7CFCC1D1" w14:textId="353AEAB9" w:rsidR="00F639EF" w:rsidRDefault="00F639EF" w:rsidP="008C08B2">
      <w:pPr>
        <w:tabs>
          <w:tab w:val="left" w:pos="284"/>
        </w:tabs>
        <w:ind w:left="284" w:hanging="284"/>
        <w:jc w:val="both"/>
        <w:rPr>
          <w:rFonts w:ascii="Tahoma" w:hAnsi="Tahoma" w:cs="Tahoma"/>
        </w:rPr>
      </w:pPr>
      <w:r w:rsidRPr="006C1557">
        <w:rPr>
          <w:rFonts w:ascii="Tahoma" w:hAnsi="Tahoma" w:cs="Tahoma"/>
        </w:rPr>
        <w:tab/>
      </w:r>
      <w:bookmarkStart w:id="17" w:name="_Hlk162939812"/>
      <w:r w:rsidRPr="000A03D3">
        <w:rPr>
          <w:rFonts w:ascii="Tahoma" w:hAnsi="Tahoma" w:cs="Tahoma"/>
        </w:rPr>
        <w:t xml:space="preserve">Franszyza integralna, franszyza redukcyjna, udział własny: brak </w:t>
      </w:r>
    </w:p>
    <w:bookmarkEnd w:id="17"/>
    <w:p w14:paraId="4911A4B4" w14:textId="77777777" w:rsidR="00F639EF" w:rsidRDefault="00F639EF" w:rsidP="00F639EF">
      <w:pPr>
        <w:tabs>
          <w:tab w:val="left" w:pos="0"/>
        </w:tabs>
        <w:jc w:val="both"/>
        <w:rPr>
          <w:rFonts w:ascii="Tahoma" w:hAnsi="Tahoma" w:cs="Tahoma"/>
          <w:color w:val="FF0000"/>
          <w:highlight w:val="yellow"/>
        </w:rPr>
      </w:pPr>
    </w:p>
    <w:p w14:paraId="7BBBF04A" w14:textId="77777777" w:rsidR="003D645A" w:rsidRPr="003916E9" w:rsidRDefault="003D645A"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lastRenderedPageBreak/>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5776DA0A"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w:t>
      </w:r>
      <w:r w:rsidRPr="00115995">
        <w:rPr>
          <w:rFonts w:ascii="Tahoma" w:hAnsi="Tahoma" w:cs="Tahoma"/>
          <w:i/>
          <w:iCs/>
        </w:rPr>
        <w:t xml:space="preserve">– </w:t>
      </w:r>
      <w:r w:rsidRPr="00115995">
        <w:rPr>
          <w:rFonts w:ascii="Tahoma" w:hAnsi="Tahoma" w:cs="Tahoma"/>
          <w:bCs/>
          <w:i/>
          <w:iCs/>
        </w:rPr>
        <w:t>utrata</w:t>
      </w:r>
      <w:r w:rsidR="006E2AB6" w:rsidRPr="00115995">
        <w:rPr>
          <w:rFonts w:ascii="Tahoma" w:hAnsi="Tahoma" w:cs="Tahoma"/>
          <w:bCs/>
          <w:i/>
          <w:iCs/>
        </w:rPr>
        <w:t xml:space="preserve"> z wyłączeniem zaginięcia, braków inwentarzowych i kradzieży zwykłej</w:t>
      </w:r>
      <w:r w:rsidRPr="00115995">
        <w:rPr>
          <w:rFonts w:ascii="Tahoma" w:hAnsi="Tahoma" w:cs="Tahoma"/>
          <w:bCs/>
          <w:i/>
          <w:iCs/>
        </w:rPr>
        <w:t>, zniszczenie</w:t>
      </w:r>
      <w:r w:rsidRPr="00A65B77">
        <w:rPr>
          <w:rFonts w:ascii="Tahoma" w:hAnsi="Tahoma" w:cs="Tahoma"/>
          <w:bCs/>
          <w:i/>
          <w:iCs/>
        </w:rPr>
        <w:t xml:space="preserv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3E915991" w14:textId="2E94B8E4" w:rsidR="00115995" w:rsidRPr="0006395D" w:rsidRDefault="00A65B77" w:rsidP="00115995">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xml:space="preserve">– strata niewynikająca ze szkody osobowej lub </w:t>
      </w:r>
      <w:r w:rsidRPr="0006395D">
        <w:rPr>
          <w:rFonts w:ascii="Tahoma" w:hAnsi="Tahoma" w:cs="Tahoma"/>
          <w:i/>
        </w:rPr>
        <w:t>szkody rzeczowej</w:t>
      </w:r>
      <w:r w:rsidR="00115995" w:rsidRPr="0006395D">
        <w:rPr>
          <w:rFonts w:ascii="Tahoma" w:hAnsi="Tahoma" w:cs="Tahoma"/>
          <w:i/>
        </w:rPr>
        <w:t>, w tym także utracone korzyści.</w:t>
      </w:r>
    </w:p>
    <w:p w14:paraId="6925E28B" w14:textId="424038BF" w:rsidR="00115995" w:rsidRPr="0006395D" w:rsidRDefault="00115995" w:rsidP="00115995">
      <w:pPr>
        <w:jc w:val="both"/>
        <w:rPr>
          <w:rFonts w:ascii="Tahoma" w:hAnsi="Tahoma" w:cs="Tahoma"/>
          <w:i/>
        </w:rPr>
      </w:pPr>
      <w:r w:rsidRPr="0006395D">
        <w:rPr>
          <w:rFonts w:ascii="Tahoma" w:hAnsi="Tahoma" w:cs="Tahoma"/>
          <w:b/>
          <w:bCs/>
          <w:i/>
        </w:rPr>
        <w:t xml:space="preserve">Pracownik </w:t>
      </w:r>
      <w:r w:rsidRPr="0006395D">
        <w:rPr>
          <w:rFonts w:ascii="Tahoma" w:hAnsi="Tahoma" w:cs="Tahoma"/>
          <w:i/>
        </w:rPr>
        <w:t>-  osoba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43948AA9" w14:textId="77777777" w:rsidR="00A65B77" w:rsidRPr="00F12DE2" w:rsidRDefault="00A65B77" w:rsidP="00A65B77">
      <w:pPr>
        <w:tabs>
          <w:tab w:val="left" w:pos="6720"/>
        </w:tabs>
        <w:jc w:val="both"/>
        <w:rPr>
          <w:rFonts w:ascii="Tahoma" w:hAnsi="Tahoma" w:cs="Tahoma"/>
          <w:i/>
        </w:rPr>
      </w:pPr>
      <w:r w:rsidRPr="0006395D">
        <w:rPr>
          <w:rFonts w:ascii="Tahoma" w:hAnsi="Tahoma" w:cs="Tahoma"/>
          <w:b/>
          <w:i/>
        </w:rPr>
        <w:t>Osoba trzecia</w:t>
      </w:r>
      <w:r w:rsidRPr="0006395D">
        <w:rPr>
          <w:rFonts w:ascii="Tahoma" w:hAnsi="Tahoma" w:cs="Tahoma"/>
          <w:i/>
        </w:rPr>
        <w:t xml:space="preserve"> – każda osoba pozostająca poza stosunkiem ubezpieczeniowym. Osobą trzecią</w:t>
      </w:r>
      <w:r w:rsidRPr="00A65B77">
        <w:rPr>
          <w:rFonts w:ascii="Tahoma" w:hAnsi="Tahoma" w:cs="Tahoma"/>
          <w:i/>
        </w:rPr>
        <w:t xml:space="preserve"> jest również pracownik Ubezpieczonego, niezależnie od formy </w:t>
      </w:r>
      <w:r w:rsidRPr="00F12DE2">
        <w:rPr>
          <w:rFonts w:ascii="Tahoma" w:hAnsi="Tahoma" w:cs="Tahoma"/>
          <w:i/>
        </w:rPr>
        <w:t xml:space="preserve">zatrudnienia, jeżeli do szkody nie doszło </w:t>
      </w:r>
      <w:r w:rsidRPr="00F12DE2">
        <w:rPr>
          <w:rFonts w:ascii="Tahoma" w:hAnsi="Tahoma" w:cs="Tahoma"/>
          <w:i/>
        </w:rPr>
        <w:br/>
        <w:t>w związku z wykonywaniem przez niego obowiązków służbowych na rzecz Ubezpieczonego.</w:t>
      </w:r>
    </w:p>
    <w:p w14:paraId="34984007" w14:textId="77777777" w:rsidR="00A65B77" w:rsidRPr="00F12DE2" w:rsidRDefault="00A65B77" w:rsidP="00A65B77">
      <w:pPr>
        <w:jc w:val="both"/>
        <w:rPr>
          <w:rFonts w:ascii="Tahoma" w:hAnsi="Tahoma" w:cs="Tahoma"/>
          <w:i/>
        </w:rPr>
      </w:pPr>
      <w:r w:rsidRPr="00F12DE2">
        <w:rPr>
          <w:rFonts w:ascii="Tahoma" w:hAnsi="Tahoma" w:cs="Tahoma"/>
          <w:i/>
        </w:rPr>
        <w:tab/>
      </w:r>
    </w:p>
    <w:p w14:paraId="4FDD13B9" w14:textId="77777777" w:rsidR="00A65B77" w:rsidRPr="00F12DE2" w:rsidRDefault="00A65B77" w:rsidP="00A65B77">
      <w:pPr>
        <w:rPr>
          <w:rFonts w:ascii="Tahoma" w:hAnsi="Tahoma" w:cs="Tahoma"/>
          <w:b/>
        </w:rPr>
      </w:pPr>
      <w:r w:rsidRPr="00F12DE2">
        <w:rPr>
          <w:rFonts w:ascii="Tahoma" w:hAnsi="Tahoma" w:cs="Tahoma"/>
          <w:b/>
        </w:rPr>
        <w:t>3. Suma gwarancyjna (główny limit odpowiedzialności)</w:t>
      </w:r>
    </w:p>
    <w:p w14:paraId="6F4A8F79" w14:textId="77777777" w:rsidR="00A65B77" w:rsidRPr="00F12DE2" w:rsidRDefault="00A65B77" w:rsidP="00A65B77">
      <w:pPr>
        <w:rPr>
          <w:rFonts w:ascii="Tahoma" w:hAnsi="Tahoma" w:cs="Tahoma"/>
          <w:b/>
        </w:rPr>
      </w:pPr>
    </w:p>
    <w:p w14:paraId="1A6F0B0C" w14:textId="776C6542" w:rsidR="00A65B77" w:rsidRPr="00F12DE2" w:rsidRDefault="00A65B77" w:rsidP="00A65B77">
      <w:pPr>
        <w:rPr>
          <w:rFonts w:ascii="Tahoma" w:hAnsi="Tahoma" w:cs="Tahoma"/>
          <w:b/>
          <w:color w:val="FF0000"/>
        </w:rPr>
      </w:pPr>
      <w:r w:rsidRPr="00F12DE2">
        <w:rPr>
          <w:rFonts w:ascii="Tahoma" w:hAnsi="Tahoma" w:cs="Tahoma"/>
        </w:rPr>
        <w:t>Suma gwarancyjna na jeden i wszystkie wypadki ubezpieczeniowe:</w:t>
      </w:r>
      <w:r w:rsidR="00A74497" w:rsidRPr="00F12DE2">
        <w:rPr>
          <w:rFonts w:ascii="Tahoma" w:hAnsi="Tahoma" w:cs="Tahoma"/>
        </w:rPr>
        <w:t xml:space="preserve"> </w:t>
      </w:r>
      <w:r w:rsidR="00A74497" w:rsidRPr="00F12DE2">
        <w:rPr>
          <w:rFonts w:ascii="Tahoma" w:hAnsi="Tahoma" w:cs="Tahoma"/>
          <w:b/>
          <w:bCs/>
        </w:rPr>
        <w:t>2</w:t>
      </w:r>
      <w:r w:rsidRPr="00F12DE2">
        <w:rPr>
          <w:rFonts w:ascii="Tahoma" w:hAnsi="Tahoma" w:cs="Tahoma"/>
          <w:b/>
        </w:rPr>
        <w:t>.</w:t>
      </w:r>
      <w:r w:rsidR="0088525E" w:rsidRPr="00F12DE2">
        <w:rPr>
          <w:rFonts w:ascii="Tahoma" w:hAnsi="Tahoma" w:cs="Tahoma"/>
          <w:b/>
        </w:rPr>
        <w:t>5</w:t>
      </w:r>
      <w:r w:rsidRPr="00F12DE2">
        <w:rPr>
          <w:rFonts w:ascii="Tahoma" w:hAnsi="Tahoma" w:cs="Tahoma"/>
          <w:b/>
        </w:rPr>
        <w:t>00.000,00 zł</w:t>
      </w:r>
    </w:p>
    <w:p w14:paraId="31078907" w14:textId="2AC474C9" w:rsidR="00A65B77" w:rsidRPr="00A65B77" w:rsidRDefault="00A65B77" w:rsidP="00A65B77">
      <w:pPr>
        <w:tabs>
          <w:tab w:val="left" w:pos="6720"/>
        </w:tabs>
        <w:jc w:val="both"/>
        <w:rPr>
          <w:rFonts w:ascii="Tahoma" w:hAnsi="Tahoma" w:cs="Tahoma"/>
          <w:i/>
        </w:rPr>
      </w:pPr>
      <w:r w:rsidRPr="00F12DE2">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1883D39A" w14:textId="77777777" w:rsidR="00EF34F9" w:rsidRDefault="00EF34F9" w:rsidP="00A65B77">
      <w:pPr>
        <w:jc w:val="both"/>
        <w:rPr>
          <w:rFonts w:ascii="Tahoma" w:hAnsi="Tahoma" w:cs="Tahoma"/>
          <w:iCs/>
        </w:rPr>
      </w:pPr>
    </w:p>
    <w:p w14:paraId="5F2DCB31" w14:textId="66F5DA02" w:rsidR="00A65B77" w:rsidRPr="00A65B77" w:rsidRDefault="000F2F37" w:rsidP="00A65B77">
      <w:pPr>
        <w:jc w:val="both"/>
        <w:rPr>
          <w:rFonts w:ascii="Tahoma" w:hAnsi="Tahoma" w:cs="Tahoma"/>
          <w:iCs/>
        </w:rPr>
      </w:pPr>
      <w:bookmarkStart w:id="18" w:name="_Hlk64989952"/>
      <w:r w:rsidRPr="0088182A">
        <w:rPr>
          <w:rFonts w:ascii="Tahoma" w:hAnsi="Tahoma" w:cs="Tahoma"/>
          <w:iCs/>
        </w:rPr>
        <w:t xml:space="preserve">Ubezpieczyciel </w:t>
      </w:r>
      <w:r w:rsidRPr="00A74497">
        <w:rPr>
          <w:rFonts w:ascii="Tahoma" w:hAnsi="Tahoma" w:cs="Tahoma"/>
          <w:iCs/>
        </w:rPr>
        <w:t xml:space="preserve">nie odpowiada wyłącznie za szkody wyrządzone umyślnie przez reprezentantów Ubezpieczającego/Ubezpieczonego, przy czym za reprezentantów w jednostce samorządu terytorialnego uważa się jedynie Prezydenta i jego pełnomocników, tj. osoby posiadające pisemne upoważnienie do działania w jego imieniu. Powyższe oznacza, że szkody wyrządzone w winy umyślnej przez wszystkie inne osoby niż reprezentanci Ubezpieczającego/Ubezpieczonego są objęte ochroną ubezpieczeniową, przy czym dla tego </w:t>
      </w:r>
      <w:r w:rsidR="00EF34F9" w:rsidRPr="00A74497">
        <w:rPr>
          <w:rFonts w:ascii="Tahoma" w:hAnsi="Tahoma" w:cs="Tahoma"/>
          <w:iCs/>
        </w:rPr>
        <w:t>rodzaju szkód obowiązuje limit odpowiedzialności 500 000 zł na jeden i wszystkie wypadki ubezpieczeniowe w rocznym okresie ubezpieczenia</w:t>
      </w:r>
      <w:r w:rsidR="006E2AB6" w:rsidRPr="00A74497">
        <w:rPr>
          <w:rFonts w:ascii="Tahoma" w:hAnsi="Tahoma" w:cs="Tahoma"/>
          <w:iCs/>
        </w:rPr>
        <w:t xml:space="preserve">. Dla szkód związanych z wykonywaniem władzy </w:t>
      </w:r>
      <w:r w:rsidR="006E2AB6" w:rsidRPr="0006395D">
        <w:rPr>
          <w:rFonts w:ascii="Tahoma" w:hAnsi="Tahoma" w:cs="Tahoma"/>
          <w:iCs/>
        </w:rPr>
        <w:t>publicznej (art. 417 kc) wina umyślna jest wyłączona.</w:t>
      </w:r>
    </w:p>
    <w:p w14:paraId="49467F29" w14:textId="77777777" w:rsidR="00EF34F9" w:rsidRDefault="00EF34F9" w:rsidP="00A65B77">
      <w:pPr>
        <w:jc w:val="both"/>
        <w:rPr>
          <w:rFonts w:ascii="Tahoma" w:hAnsi="Tahoma" w:cs="Tahoma"/>
          <w:iCs/>
        </w:rPr>
      </w:pPr>
      <w:bookmarkStart w:id="19" w:name="_Hlk62221463"/>
      <w:bookmarkEnd w:id="18"/>
    </w:p>
    <w:p w14:paraId="7AD8FE59" w14:textId="64A55FAE" w:rsidR="00A65B77" w:rsidRPr="00A74497" w:rsidRDefault="00A65B77" w:rsidP="00A65B77">
      <w:pPr>
        <w:jc w:val="both"/>
        <w:rPr>
          <w:rFonts w:ascii="Tahoma" w:hAnsi="Tahoma" w:cs="Tahoma"/>
          <w:iCs/>
        </w:rPr>
      </w:pPr>
      <w:r w:rsidRPr="00A65B77">
        <w:rPr>
          <w:rFonts w:ascii="Tahoma" w:hAnsi="Tahoma" w:cs="Tahoma"/>
          <w:iCs/>
        </w:rPr>
        <w:lastRenderedPageBreak/>
        <w:t xml:space="preserve">Ubezpieczenie obejmuje </w:t>
      </w:r>
      <w:r w:rsidRPr="00A74497">
        <w:rPr>
          <w:rFonts w:ascii="Tahoma" w:hAnsi="Tahoma" w:cs="Tahoma"/>
          <w:iCs/>
        </w:rPr>
        <w:t xml:space="preserve">odpowiedzialność cywilną (w tym odpowiedzialność cywilną związaną </w:t>
      </w:r>
      <w:r w:rsidRPr="00A74497">
        <w:rPr>
          <w:rFonts w:ascii="Tahoma" w:hAnsi="Tahoma" w:cs="Tahoma"/>
          <w:iCs/>
        </w:rPr>
        <w:br/>
        <w:t xml:space="preserve">z wykonywaniem władzy publicznej) </w:t>
      </w:r>
      <w:r w:rsidR="00A74497" w:rsidRPr="00A74497">
        <w:rPr>
          <w:rFonts w:ascii="Tahoma" w:hAnsi="Tahoma" w:cs="Tahoma"/>
          <w:iCs/>
        </w:rPr>
        <w:t>Miasta Tomaszów Mazowiecki</w:t>
      </w:r>
      <w:r w:rsidRPr="00A74497">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bookmarkStart w:id="20" w:name="_Hlk64989965"/>
      <w:r w:rsidR="009157A1" w:rsidRPr="00A74497">
        <w:rPr>
          <w:rFonts w:ascii="Tahoma" w:hAnsi="Tahoma" w:cs="Tahoma"/>
          <w:iCs/>
        </w:rPr>
        <w:t xml:space="preserve">Ochrona obejmuje odpowiedzialność </w:t>
      </w:r>
      <w:r w:rsidR="00EF642A" w:rsidRPr="00A74497">
        <w:rPr>
          <w:rFonts w:ascii="Tahoma" w:hAnsi="Tahoma" w:cs="Tahoma"/>
          <w:iCs/>
        </w:rPr>
        <w:t xml:space="preserve">cywilną </w:t>
      </w:r>
      <w:r w:rsidR="00A74497" w:rsidRPr="00A74497">
        <w:rPr>
          <w:rFonts w:ascii="Tahoma" w:hAnsi="Tahoma" w:cs="Tahoma"/>
          <w:iCs/>
        </w:rPr>
        <w:t>Miasta Tomaszów Mazowiecki</w:t>
      </w:r>
      <w:r w:rsidR="009157A1" w:rsidRPr="00A74497">
        <w:rPr>
          <w:rFonts w:ascii="Tahoma" w:hAnsi="Tahoma" w:cs="Tahoma"/>
          <w:iCs/>
        </w:rPr>
        <w:t xml:space="preserve">  zarówno za działania własne jak i zlecone Ubezpieczonemu przez administrację rządową</w:t>
      </w:r>
      <w:r w:rsidR="00BF5648" w:rsidRPr="00A74497">
        <w:rPr>
          <w:rFonts w:ascii="Tahoma" w:hAnsi="Tahoma" w:cs="Tahoma"/>
          <w:iCs/>
        </w:rPr>
        <w:t>.</w:t>
      </w:r>
    </w:p>
    <w:bookmarkEnd w:id="20"/>
    <w:p w14:paraId="71A29D95" w14:textId="77777777" w:rsidR="00A65B77" w:rsidRPr="00A74497" w:rsidRDefault="00A65B77" w:rsidP="00A65B77">
      <w:pPr>
        <w:jc w:val="both"/>
        <w:rPr>
          <w:rFonts w:ascii="Tahoma" w:hAnsi="Tahoma" w:cs="Tahoma"/>
          <w:iCs/>
        </w:rPr>
      </w:pPr>
      <w:r w:rsidRPr="00A74497">
        <w:rPr>
          <w:rFonts w:ascii="Tahoma" w:hAnsi="Tahoma" w:cs="Tahoma"/>
          <w:iCs/>
        </w:rPr>
        <w:t>Ochrona ubezpieczeniowa obejmuje ustawową odpowiedzialność Ubezpieczonego bez umownego przejęcia lub rozszerzania odpowiedzialności.</w:t>
      </w:r>
    </w:p>
    <w:bookmarkEnd w:id="19"/>
    <w:p w14:paraId="068443B6" w14:textId="77777777" w:rsidR="00A65B77" w:rsidRPr="00A74497" w:rsidRDefault="00A65B77" w:rsidP="00A65B77">
      <w:pPr>
        <w:ind w:left="426"/>
        <w:jc w:val="both"/>
        <w:rPr>
          <w:rFonts w:ascii="Tahoma" w:hAnsi="Tahoma" w:cs="Tahoma"/>
          <w:iCs/>
        </w:rPr>
      </w:pPr>
    </w:p>
    <w:p w14:paraId="2605FEE1" w14:textId="696E876E" w:rsidR="00A65B77" w:rsidRPr="00A74497" w:rsidRDefault="00A65B77" w:rsidP="00A65B77">
      <w:pPr>
        <w:jc w:val="both"/>
        <w:rPr>
          <w:rFonts w:ascii="Tahoma" w:hAnsi="Tahoma" w:cs="Tahoma"/>
          <w:iCs/>
        </w:rPr>
      </w:pPr>
      <w:r w:rsidRPr="00A74497">
        <w:rPr>
          <w:rFonts w:ascii="Tahoma" w:hAnsi="Tahoma" w:cs="Tahoma"/>
          <w:iCs/>
        </w:rPr>
        <w:t xml:space="preserve">Przedmiotem  ubezpieczenia jest odpowiedzialność cywilna Powiatu </w:t>
      </w:r>
      <w:r w:rsidR="00A74497" w:rsidRPr="00A74497">
        <w:rPr>
          <w:rFonts w:ascii="Tahoma" w:hAnsi="Tahoma" w:cs="Tahoma"/>
          <w:iCs/>
        </w:rPr>
        <w:t xml:space="preserve">Miasta Tomaszów Mazowiecki </w:t>
      </w:r>
      <w:r w:rsidRPr="00A74497">
        <w:rPr>
          <w:rFonts w:ascii="Tahoma" w:hAnsi="Tahoma" w:cs="Tahoma"/>
          <w:iCs/>
        </w:rPr>
        <w:t xml:space="preserve">w zakresie wykonywania zadań własnych oraz zadań zleconych przez ustawę lub administrację rządową, również </w:t>
      </w:r>
      <w:r w:rsidRPr="00A74497">
        <w:rPr>
          <w:rFonts w:ascii="Tahoma" w:hAnsi="Tahoma" w:cs="Tahoma"/>
          <w:iCs/>
        </w:rPr>
        <w:br/>
        <w:t>w przypadku gdy miasto ponosi odpowiedzialność solidarną ze Skarbem Państwa z tytułu zawarcia porozumienia zlecającego wykonanie zadań z zakresu władzy publicznej. W związku z powyższym ochroną objęta jest również odpowiedzialność cywilna miasta /Prezydenta wykonującego zadania z zakresu administracji rządowej/ w związku z gospodarowaniem zasobem nieruchomości Skarbu Państwa.</w:t>
      </w:r>
    </w:p>
    <w:p w14:paraId="4F0FBACE" w14:textId="77777777" w:rsidR="00A65B77" w:rsidRPr="00A74497" w:rsidRDefault="00A65B77" w:rsidP="00A65B77">
      <w:pPr>
        <w:ind w:left="426"/>
        <w:jc w:val="both"/>
        <w:rPr>
          <w:rFonts w:ascii="Tahoma" w:hAnsi="Tahoma" w:cs="Tahoma"/>
          <w:iCs/>
        </w:rPr>
      </w:pPr>
    </w:p>
    <w:p w14:paraId="297E4C1A" w14:textId="21DD1846" w:rsidR="00A65B77" w:rsidRPr="00A65B77" w:rsidRDefault="00A65B77" w:rsidP="00A65B77">
      <w:pPr>
        <w:tabs>
          <w:tab w:val="left" w:pos="5346"/>
          <w:tab w:val="left" w:pos="5986"/>
        </w:tabs>
        <w:jc w:val="both"/>
        <w:rPr>
          <w:rFonts w:ascii="Tahoma" w:hAnsi="Tahoma" w:cs="Tahoma"/>
        </w:rPr>
      </w:pPr>
      <w:r w:rsidRPr="00A74497">
        <w:rPr>
          <w:rFonts w:ascii="Tahoma" w:hAnsi="Tahoma" w:cs="Tahoma"/>
          <w:bCs/>
          <w:iCs/>
        </w:rPr>
        <w:t xml:space="preserve">Ochrona ubezpieczeniowa nie obejmuje kar pieniężnych, </w:t>
      </w:r>
      <w:r w:rsidRPr="00A65B77">
        <w:rPr>
          <w:rFonts w:ascii="Tahoma" w:hAnsi="Tahoma" w:cs="Tahoma"/>
          <w:bCs/>
          <w:iCs/>
        </w:rPr>
        <w:t xml:space="preserve">kar umownych, grzywien sądowych </w:t>
      </w:r>
      <w:r w:rsidRPr="00A65B77">
        <w:rPr>
          <w:rFonts w:ascii="Tahoma" w:hAnsi="Tahoma" w:cs="Tahoma"/>
          <w:bCs/>
          <w:iCs/>
        </w:rPr>
        <w:br/>
        <w:t>i administracyjnych, zadatków, odszkodowań o charakterze karnym, jeżeli zostały nałożone na ubezpie</w:t>
      </w:r>
      <w:r w:rsidRPr="00A65B77">
        <w:rPr>
          <w:rFonts w:ascii="Tahoma" w:hAnsi="Tahoma" w:cs="Tahoma"/>
          <w:bCs/>
          <w:iCs/>
        </w:rPr>
        <w:softHyphen/>
        <w:t>czonego i nie mają one charakteru odszkodowawczego.</w:t>
      </w:r>
    </w:p>
    <w:p w14:paraId="373CCCD5" w14:textId="77777777" w:rsidR="00A65B77" w:rsidRPr="00A65B77" w:rsidRDefault="00A65B77" w:rsidP="00A020F9">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4018722D" w:rsidR="00A65B77" w:rsidRPr="0088182A" w:rsidRDefault="00A65B77">
      <w:pPr>
        <w:numPr>
          <w:ilvl w:val="0"/>
          <w:numId w:val="23"/>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ubezpieczającego/</w:t>
      </w:r>
      <w:r w:rsidRPr="0088182A">
        <w:rPr>
          <w:rFonts w:ascii="Tahoma" w:hAnsi="Tahoma" w:cs="Tahoma"/>
        </w:rPr>
        <w:t xml:space="preserve">ubezpieczonego </w:t>
      </w:r>
      <w:bookmarkStart w:id="21" w:name="_Hlk64989990"/>
      <w:r w:rsidR="00DD7DEB" w:rsidRPr="0088182A">
        <w:rPr>
          <w:rFonts w:ascii="Tahoma" w:hAnsi="Tahoma" w:cs="Tahoma"/>
        </w:rPr>
        <w:t xml:space="preserve">po wystąpieniu wypadku ubezpieczeniowego </w:t>
      </w:r>
      <w:bookmarkEnd w:id="21"/>
      <w:r w:rsidRPr="0088182A">
        <w:rPr>
          <w:rFonts w:ascii="Tahoma" w:hAnsi="Tahoma" w:cs="Tahoma"/>
        </w:rPr>
        <w:t xml:space="preserve">w celu zapobieżenia szkodzie lub zmniejszenia jej rozmiarów, jeżeli działania te były celowe, chociażby okazały się bezskuteczne, </w:t>
      </w:r>
    </w:p>
    <w:p w14:paraId="0E868FF8" w14:textId="77777777" w:rsidR="00A65B77" w:rsidRPr="0088182A" w:rsidRDefault="00A65B77">
      <w:pPr>
        <w:numPr>
          <w:ilvl w:val="0"/>
          <w:numId w:val="23"/>
        </w:numPr>
        <w:jc w:val="both"/>
        <w:rPr>
          <w:rFonts w:ascii="Tahoma" w:hAnsi="Tahoma" w:cs="Tahoma"/>
        </w:rPr>
      </w:pPr>
      <w:r w:rsidRPr="0088182A">
        <w:rPr>
          <w:rFonts w:ascii="Tahoma" w:hAnsi="Tahoma" w:cs="Tahoma"/>
        </w:rPr>
        <w:t>koszty wynagrodzenia rzeczoznawców i ekspertów powołanych za zgodą Ubezpieczyciela w celu ustalenia okoliczności, przyczyn i rozmiaru szkody,</w:t>
      </w:r>
    </w:p>
    <w:p w14:paraId="5B4DD656" w14:textId="79F260EF" w:rsidR="00A65B77" w:rsidRPr="0088182A" w:rsidRDefault="00A65B77">
      <w:pPr>
        <w:numPr>
          <w:ilvl w:val="0"/>
          <w:numId w:val="23"/>
        </w:numPr>
        <w:jc w:val="both"/>
        <w:rPr>
          <w:rFonts w:ascii="Tahoma" w:hAnsi="Tahoma" w:cs="Tahoma"/>
        </w:rPr>
      </w:pPr>
      <w:r w:rsidRPr="0088182A">
        <w:rPr>
          <w:rFonts w:ascii="Tahoma" w:hAnsi="Tahoma" w:cs="Tahoma"/>
        </w:rPr>
        <w:t xml:space="preserve">koszty obrony sądowej przed roszczeniami </w:t>
      </w:r>
      <w:r w:rsidR="00B71608" w:rsidRPr="0088182A">
        <w:rPr>
          <w:rFonts w:ascii="Tahoma" w:hAnsi="Tahoma" w:cs="Tahoma"/>
        </w:rPr>
        <w:t>poszkodowanych lub uprawnionych,</w:t>
      </w:r>
    </w:p>
    <w:p w14:paraId="542498C0" w14:textId="77777777" w:rsidR="00A65B77" w:rsidRPr="0088182A" w:rsidRDefault="00A65B77">
      <w:pPr>
        <w:numPr>
          <w:ilvl w:val="0"/>
          <w:numId w:val="23"/>
        </w:numPr>
        <w:jc w:val="both"/>
        <w:rPr>
          <w:rFonts w:ascii="Tahoma" w:hAnsi="Tahoma" w:cs="Tahoma"/>
        </w:rPr>
      </w:pPr>
      <w:r w:rsidRPr="0088182A">
        <w:rPr>
          <w:rFonts w:ascii="Tahoma" w:hAnsi="Tahoma" w:cs="Tahoma"/>
        </w:rPr>
        <w:t xml:space="preserve">koszty obrony sądowej w postępowaniu karnym, jeżeli toczące się postępowanie ma związek </w:t>
      </w:r>
      <w:r w:rsidRPr="0088182A">
        <w:rPr>
          <w:rFonts w:ascii="Tahoma" w:hAnsi="Tahoma" w:cs="Tahoma"/>
        </w:rPr>
        <w:br/>
        <w:t>z ustaleniem odpowiedzialności ubezpieczonego, jeżeli Ubezpieczyciel zażądał powołania obrony lub wyraził zgodę na pokrycie tych kosztów,</w:t>
      </w:r>
    </w:p>
    <w:p w14:paraId="1B04F317" w14:textId="4B311644" w:rsidR="00A65B77" w:rsidRPr="0088182A" w:rsidRDefault="00A65B77">
      <w:pPr>
        <w:numPr>
          <w:ilvl w:val="0"/>
          <w:numId w:val="23"/>
        </w:numPr>
        <w:jc w:val="both"/>
        <w:rPr>
          <w:rFonts w:ascii="Tahoma" w:hAnsi="Tahoma" w:cs="Tahoma"/>
        </w:rPr>
      </w:pPr>
      <w:r w:rsidRPr="0088182A">
        <w:rPr>
          <w:rFonts w:ascii="Tahoma" w:hAnsi="Tahoma" w:cs="Tahoma"/>
        </w:rPr>
        <w:t>koszty postępowań sądowych, w tym mediacji lub postępowania pojednawczego oraz koszty opłat administracyjnych, jeżeli Ubezpieczyciel wyraził</w:t>
      </w:r>
      <w:r w:rsidR="00B71608" w:rsidRPr="0088182A">
        <w:rPr>
          <w:rFonts w:ascii="Tahoma" w:hAnsi="Tahoma" w:cs="Tahoma"/>
        </w:rPr>
        <w:t xml:space="preserve"> zgodę na pokrycie tych kosztów,</w:t>
      </w:r>
    </w:p>
    <w:p w14:paraId="09C0F985" w14:textId="0611F69A" w:rsidR="00B71608" w:rsidRPr="0088182A" w:rsidRDefault="00B71608">
      <w:pPr>
        <w:numPr>
          <w:ilvl w:val="0"/>
          <w:numId w:val="23"/>
        </w:numPr>
        <w:jc w:val="both"/>
        <w:rPr>
          <w:rFonts w:ascii="Tahoma" w:hAnsi="Tahoma" w:cs="Tahoma"/>
        </w:rPr>
      </w:pPr>
      <w:r w:rsidRPr="0088182A">
        <w:rPr>
          <w:rFonts w:ascii="Tahoma" w:hAnsi="Tahoma" w:cs="Tahoma"/>
        </w:rPr>
        <w:t>zasądzone przez sąd odsetki od ubezpieczonego.</w:t>
      </w:r>
    </w:p>
    <w:p w14:paraId="13CAC623" w14:textId="77777777" w:rsidR="00EF34F9" w:rsidRPr="00A65B77" w:rsidRDefault="00EF34F9" w:rsidP="00C64DDA">
      <w:pPr>
        <w:tabs>
          <w:tab w:val="left" w:pos="5346"/>
          <w:tab w:val="left" w:pos="5986"/>
        </w:tabs>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A74497"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następstwie zalania mienia osób trzecich, w tym z tytułu zalań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w:t>
      </w:r>
      <w:r w:rsidRPr="00A65B77">
        <w:rPr>
          <w:rFonts w:ascii="Tahoma" w:hAnsi="Tahoma" w:cs="Tahoma"/>
          <w:sz w:val="20"/>
          <w:szCs w:val="20"/>
        </w:rPr>
        <w:t xml:space="preserve"> z systemów </w:t>
      </w:r>
      <w:r w:rsidRPr="00AD33AC">
        <w:rPr>
          <w:rFonts w:ascii="Tahoma" w:hAnsi="Tahoma" w:cs="Tahoma"/>
          <w:sz w:val="20"/>
          <w:szCs w:val="20"/>
        </w:rPr>
        <w:t>wodnych lub technologicznych</w:t>
      </w:r>
      <w:r w:rsidR="00193854" w:rsidRPr="00AD33AC">
        <w:rPr>
          <w:rFonts w:ascii="Tahoma" w:hAnsi="Tahoma" w:cs="Tahoma"/>
          <w:sz w:val="20"/>
          <w:szCs w:val="20"/>
        </w:rPr>
        <w:t xml:space="preserve"> oraz szkód </w:t>
      </w:r>
      <w:r w:rsidR="00193854" w:rsidRPr="00A74497">
        <w:rPr>
          <w:rFonts w:ascii="Tahoma" w:hAnsi="Tahoma" w:cs="Tahoma"/>
          <w:sz w:val="20"/>
          <w:szCs w:val="20"/>
        </w:rPr>
        <w:t>powstałych w trakcie prac związanych z poszukiwaniem i usuwaniem awarii</w:t>
      </w:r>
      <w:r w:rsidRPr="00A74497">
        <w:rPr>
          <w:rFonts w:ascii="Tahoma" w:hAnsi="Tahoma" w:cs="Tahoma"/>
          <w:sz w:val="20"/>
          <w:szCs w:val="20"/>
        </w:rPr>
        <w:t>);</w:t>
      </w:r>
    </w:p>
    <w:p w14:paraId="19665A77" w14:textId="77777777" w:rsidR="00A65B77" w:rsidRPr="00A74497" w:rsidRDefault="00A65B77">
      <w:pPr>
        <w:pStyle w:val="Akapitzlist"/>
        <w:numPr>
          <w:ilvl w:val="1"/>
          <w:numId w:val="30"/>
        </w:numPr>
        <w:jc w:val="both"/>
        <w:rPr>
          <w:rFonts w:ascii="Tahoma" w:hAnsi="Tahoma" w:cs="Tahoma"/>
          <w:sz w:val="20"/>
          <w:szCs w:val="20"/>
        </w:rPr>
      </w:pPr>
      <w:r w:rsidRPr="00A74497">
        <w:rPr>
          <w:rFonts w:ascii="Tahoma" w:hAnsi="Tahoma" w:cs="Tahoma"/>
          <w:sz w:val="20"/>
          <w:szCs w:val="20"/>
        </w:rPr>
        <w:t>odpowiedzialność za szkody wyrządzone przez prąd elektryczny, w tym przepięcia i przetężenia;</w:t>
      </w:r>
    </w:p>
    <w:p w14:paraId="06A93EAE" w14:textId="77777777" w:rsidR="00A65B77" w:rsidRPr="00A74497" w:rsidRDefault="00A65B77">
      <w:pPr>
        <w:pStyle w:val="Akapitzlist"/>
        <w:numPr>
          <w:ilvl w:val="1"/>
          <w:numId w:val="30"/>
        </w:numPr>
        <w:jc w:val="both"/>
        <w:rPr>
          <w:rFonts w:ascii="Tahoma" w:hAnsi="Tahoma" w:cs="Tahoma"/>
          <w:sz w:val="20"/>
          <w:szCs w:val="20"/>
        </w:rPr>
      </w:pPr>
      <w:r w:rsidRPr="00A74497">
        <w:rPr>
          <w:rFonts w:ascii="Tahoma" w:hAnsi="Tahoma" w:cs="Tahoma"/>
          <w:sz w:val="20"/>
          <w:szCs w:val="20"/>
        </w:rPr>
        <w:t>odpowiedzialność z tytułu niewykonania lub nienależytego wykonania zobowiązania;</w:t>
      </w:r>
    </w:p>
    <w:p w14:paraId="25D65C93" w14:textId="355EFC32" w:rsidR="00A65B77" w:rsidRPr="00A74497" w:rsidRDefault="00A65B77">
      <w:pPr>
        <w:pStyle w:val="Akapitzlist"/>
        <w:numPr>
          <w:ilvl w:val="1"/>
          <w:numId w:val="30"/>
        </w:numPr>
        <w:jc w:val="both"/>
        <w:rPr>
          <w:rFonts w:ascii="Tahoma" w:hAnsi="Tahoma" w:cs="Tahoma"/>
          <w:sz w:val="20"/>
          <w:szCs w:val="20"/>
        </w:rPr>
      </w:pPr>
      <w:bookmarkStart w:id="22" w:name="_Hlk162939876"/>
      <w:r w:rsidRPr="00A74497">
        <w:rPr>
          <w:rFonts w:ascii="Tahoma" w:hAnsi="Tahoma" w:cs="Tahoma"/>
          <w:sz w:val="20"/>
          <w:szCs w:val="20"/>
        </w:rPr>
        <w:t>odpowiedzialność z tytułu administrowania i zarządzania nieruchomościami</w:t>
      </w:r>
      <w:r w:rsidR="00E060F1" w:rsidRPr="00A74497">
        <w:rPr>
          <w:rFonts w:ascii="Tahoma" w:hAnsi="Tahoma" w:cs="Tahoma"/>
          <w:sz w:val="20"/>
          <w:szCs w:val="20"/>
        </w:rPr>
        <w:t xml:space="preserve"> </w:t>
      </w:r>
      <w:bookmarkStart w:id="23" w:name="_Hlk162349081"/>
      <w:r w:rsidR="00E060F1" w:rsidRPr="00A74497">
        <w:rPr>
          <w:rFonts w:ascii="Tahoma" w:hAnsi="Tahoma" w:cs="Tahoma"/>
          <w:sz w:val="20"/>
          <w:szCs w:val="20"/>
        </w:rPr>
        <w:t>(zakres ochrony nie obejmuje szkód w ramach systemu ubezpieczeń obowiązkowych);</w:t>
      </w:r>
    </w:p>
    <w:bookmarkEnd w:id="22"/>
    <w:bookmarkEnd w:id="23"/>
    <w:p w14:paraId="2F88A607" w14:textId="7EF36A35" w:rsidR="00A65B77" w:rsidRPr="00A74497" w:rsidRDefault="00A65B77">
      <w:pPr>
        <w:pStyle w:val="Akapitzlist"/>
        <w:numPr>
          <w:ilvl w:val="1"/>
          <w:numId w:val="30"/>
        </w:numPr>
        <w:jc w:val="both"/>
        <w:rPr>
          <w:rFonts w:ascii="Tahoma" w:hAnsi="Tahoma" w:cs="Tahoma"/>
          <w:sz w:val="20"/>
          <w:szCs w:val="20"/>
        </w:rPr>
      </w:pPr>
      <w:r w:rsidRPr="00A74497">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74497" w:rsidRDefault="00A65B77">
      <w:pPr>
        <w:pStyle w:val="Akapitzlist"/>
        <w:numPr>
          <w:ilvl w:val="1"/>
          <w:numId w:val="30"/>
        </w:numPr>
        <w:jc w:val="both"/>
        <w:rPr>
          <w:rFonts w:ascii="Tahoma" w:hAnsi="Tahoma" w:cs="Tahoma"/>
          <w:sz w:val="20"/>
          <w:szCs w:val="20"/>
        </w:rPr>
      </w:pPr>
      <w:r w:rsidRPr="00A74497">
        <w:rPr>
          <w:rFonts w:ascii="Tahoma" w:hAnsi="Tahoma" w:cs="Tahoma"/>
          <w:sz w:val="20"/>
          <w:szCs w:val="20"/>
        </w:rPr>
        <w:t>czyste straty finansowe, w tym w szczególności:</w:t>
      </w:r>
    </w:p>
    <w:p w14:paraId="09619C1C" w14:textId="77777777" w:rsidR="00A65B77" w:rsidRPr="00A74497" w:rsidRDefault="00A65B77">
      <w:pPr>
        <w:pStyle w:val="Akapitzlist"/>
        <w:numPr>
          <w:ilvl w:val="0"/>
          <w:numId w:val="28"/>
        </w:numPr>
        <w:jc w:val="both"/>
        <w:rPr>
          <w:rFonts w:ascii="Tahoma" w:hAnsi="Tahoma" w:cs="Tahoma"/>
          <w:sz w:val="20"/>
          <w:szCs w:val="20"/>
        </w:rPr>
      </w:pPr>
      <w:r w:rsidRPr="00A7449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pPr>
        <w:pStyle w:val="Akapitzlist"/>
        <w:numPr>
          <w:ilvl w:val="0"/>
          <w:numId w:val="28"/>
        </w:numPr>
        <w:jc w:val="both"/>
        <w:rPr>
          <w:rFonts w:ascii="Tahoma" w:hAnsi="Tahoma" w:cs="Tahoma"/>
          <w:sz w:val="20"/>
          <w:szCs w:val="20"/>
        </w:rPr>
      </w:pPr>
      <w:r w:rsidRPr="00A74497">
        <w:rPr>
          <w:rFonts w:ascii="Tahoma" w:hAnsi="Tahoma" w:cs="Tahoma"/>
          <w:sz w:val="20"/>
          <w:szCs w:val="20"/>
        </w:rPr>
        <w:t xml:space="preserve">wynikające z braku możliwości lub ograniczonej </w:t>
      </w:r>
      <w:r w:rsidRPr="00A65B77">
        <w:rPr>
          <w:rFonts w:ascii="Tahoma" w:hAnsi="Tahoma" w:cs="Tahoma"/>
          <w:sz w:val="20"/>
          <w:szCs w:val="20"/>
        </w:rPr>
        <w:t>możliwość prowadzenia działalności przez osobę trzecią,</w:t>
      </w:r>
    </w:p>
    <w:p w14:paraId="4729FB8B" w14:textId="77777777" w:rsidR="00A65B77" w:rsidRPr="00A65B77" w:rsidRDefault="00A65B77">
      <w:pPr>
        <w:pStyle w:val="Akapitzlist"/>
        <w:numPr>
          <w:ilvl w:val="0"/>
          <w:numId w:val="2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lastRenderedPageBreak/>
        <w:t>- polegającą na planowaniu, projektowaniu, kontroli, wycenie, kosztorysowaniu,</w:t>
      </w:r>
    </w:p>
    <w:p w14:paraId="0F1FB4C7" w14:textId="761BC02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r w:rsidR="00EB574D" w:rsidRPr="00A65B77">
        <w:rPr>
          <w:rFonts w:ascii="Tahoma" w:hAnsi="Tahoma" w:cs="Tahoma"/>
          <w:sz w:val="20"/>
          <w:szCs w:val="20"/>
        </w:rPr>
        <w:t>Internetu</w:t>
      </w:r>
      <w:r w:rsidRPr="00A65B77">
        <w:rPr>
          <w:rFonts w:ascii="Tahoma" w:hAnsi="Tahoma" w:cs="Tahoma"/>
          <w:sz w:val="20"/>
          <w:szCs w:val="20"/>
        </w:rPr>
        <w:t>, administracji systemami informatycznymi,</w:t>
      </w:r>
    </w:p>
    <w:p w14:paraId="4E66F695"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pPr>
        <w:pStyle w:val="Akapitzlist"/>
        <w:numPr>
          <w:ilvl w:val="0"/>
          <w:numId w:val="2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A7449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 dokonywaniem </w:t>
      </w:r>
      <w:r w:rsidRPr="00A74497">
        <w:rPr>
          <w:rFonts w:ascii="Tahoma" w:hAnsi="Tahoma" w:cs="Tahoma"/>
          <w:sz w:val="20"/>
          <w:szCs w:val="20"/>
        </w:rPr>
        <w:t>płatności,</w:t>
      </w:r>
    </w:p>
    <w:p w14:paraId="4134072A" w14:textId="6CA7E6C7" w:rsidR="00A65B77" w:rsidRPr="00A74497" w:rsidRDefault="00A65B77">
      <w:pPr>
        <w:pStyle w:val="Akapitzlist"/>
        <w:numPr>
          <w:ilvl w:val="0"/>
          <w:numId w:val="29"/>
        </w:numPr>
        <w:jc w:val="both"/>
        <w:rPr>
          <w:rFonts w:ascii="Tahoma" w:hAnsi="Tahoma" w:cs="Tahoma"/>
          <w:b/>
          <w:sz w:val="20"/>
          <w:szCs w:val="20"/>
        </w:rPr>
      </w:pPr>
      <w:r w:rsidRPr="00A74497">
        <w:rPr>
          <w:rFonts w:ascii="Tahoma" w:hAnsi="Tahoma" w:cs="Tahoma"/>
          <w:sz w:val="20"/>
          <w:szCs w:val="20"/>
        </w:rPr>
        <w:t xml:space="preserve">wynikające z niedotrzymania terminów, </w:t>
      </w:r>
      <w:r w:rsidRPr="00A74497">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4BE3C6FD" w:rsidR="00A65B77" w:rsidRPr="00A74497" w:rsidRDefault="00A65B77">
      <w:pPr>
        <w:pStyle w:val="Akapitzlist"/>
        <w:numPr>
          <w:ilvl w:val="0"/>
          <w:numId w:val="29"/>
        </w:numPr>
        <w:jc w:val="both"/>
        <w:rPr>
          <w:rFonts w:ascii="Tahoma" w:hAnsi="Tahoma" w:cs="Tahoma"/>
          <w:sz w:val="20"/>
          <w:szCs w:val="20"/>
        </w:rPr>
      </w:pPr>
      <w:r w:rsidRPr="00A7449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r w:rsidR="00E46BD3" w:rsidRPr="00A74497">
        <w:rPr>
          <w:rFonts w:ascii="Tahoma" w:hAnsi="Tahoma" w:cs="Tahoma"/>
          <w:sz w:val="20"/>
          <w:szCs w:val="20"/>
        </w:rPr>
        <w:t>,</w:t>
      </w:r>
    </w:p>
    <w:p w14:paraId="7F687AB8" w14:textId="53CA58DD" w:rsidR="00E46BD3" w:rsidRPr="00A74497" w:rsidRDefault="00E46BD3">
      <w:pPr>
        <w:pStyle w:val="Akapitzlist"/>
        <w:numPr>
          <w:ilvl w:val="0"/>
          <w:numId w:val="29"/>
        </w:numPr>
        <w:jc w:val="both"/>
        <w:rPr>
          <w:rFonts w:ascii="Tahoma" w:hAnsi="Tahoma" w:cs="Tahoma"/>
          <w:sz w:val="20"/>
          <w:szCs w:val="20"/>
        </w:rPr>
      </w:pPr>
      <w:bookmarkStart w:id="24" w:name="_Hlk162939901"/>
      <w:r w:rsidRPr="00A74497">
        <w:rPr>
          <w:rFonts w:ascii="Tahoma" w:hAnsi="Tahoma" w:cs="Tahoma"/>
          <w:sz w:val="20"/>
          <w:szCs w:val="20"/>
        </w:rPr>
        <w:t>powstałych w wyniku ataków hakerskich oraz wirusów komputerowych.</w:t>
      </w:r>
    </w:p>
    <w:bookmarkEnd w:id="24"/>
    <w:p w14:paraId="1A14DCF3" w14:textId="62D95654" w:rsidR="00A65B77" w:rsidRPr="0088182A" w:rsidRDefault="00A65B77" w:rsidP="00C64DDA">
      <w:pPr>
        <w:ind w:left="709"/>
        <w:jc w:val="both"/>
        <w:rPr>
          <w:rFonts w:ascii="Tahoma" w:hAnsi="Tahoma" w:cs="Tahoma"/>
        </w:rPr>
      </w:pPr>
      <w:r w:rsidRPr="00A74497">
        <w:rPr>
          <w:rFonts w:ascii="Tahoma" w:hAnsi="Tahoma" w:cs="Tahoma"/>
        </w:rPr>
        <w:t xml:space="preserve">- </w:t>
      </w:r>
      <w:r w:rsidRPr="00A74497">
        <w:rPr>
          <w:rFonts w:ascii="Tahoma" w:hAnsi="Tahoma" w:cs="Tahoma"/>
          <w:b/>
        </w:rPr>
        <w:t xml:space="preserve">limit odpowiedzialności 200 000,00 zł na jeden i wszystkie wypadki ubezpieczeniowe </w:t>
      </w:r>
      <w:r w:rsidRPr="00A74497">
        <w:rPr>
          <w:rFonts w:ascii="Tahoma" w:hAnsi="Tahoma" w:cs="Tahoma"/>
        </w:rPr>
        <w:t xml:space="preserve">(niniejszy limit nie ma zastosowania przy odpowiedzialności </w:t>
      </w:r>
      <w:r w:rsidRPr="00A65B77">
        <w:rPr>
          <w:rFonts w:ascii="Tahoma" w:hAnsi="Tahoma" w:cs="Tahoma"/>
        </w:rPr>
        <w:t>JST w związku z wydaniem lub niewydaniem decyzji administracyjnych lub aktów normatywnych prawa</w:t>
      </w:r>
      <w:r w:rsidR="00605E35">
        <w:rPr>
          <w:rFonts w:ascii="Tahoma" w:hAnsi="Tahoma" w:cs="Tahoma"/>
        </w:rPr>
        <w:t xml:space="preserve"> </w:t>
      </w:r>
      <w:r w:rsidRPr="00A65B77">
        <w:rPr>
          <w:rFonts w:ascii="Tahoma" w:hAnsi="Tahoma" w:cs="Tahoma"/>
        </w:rPr>
        <w:t>miejscowego</w:t>
      </w:r>
      <w:r w:rsidRPr="0006395D">
        <w:rPr>
          <w:rFonts w:ascii="Tahoma" w:hAnsi="Tahoma" w:cs="Tahoma"/>
        </w:rPr>
        <w:t>);</w:t>
      </w:r>
      <w:r w:rsidR="00605E35" w:rsidRPr="0006395D">
        <w:rPr>
          <w:rFonts w:ascii="Tahoma" w:hAnsi="Tahoma" w:cs="Tahoma"/>
        </w:rPr>
        <w:t xml:space="preserve"> dla szkód związanych z doradztwem wprowadza się </w:t>
      </w:r>
      <w:r w:rsidR="00605E35" w:rsidRPr="0006395D">
        <w:rPr>
          <w:rFonts w:ascii="Tahoma" w:hAnsi="Tahoma" w:cs="Tahoma"/>
          <w:b/>
          <w:bCs/>
        </w:rPr>
        <w:t>podlimit odpowiedzialności w kwocie 100 000,00 zł na jeden i wszystkie wypadki ubezpieczeniowe</w:t>
      </w:r>
      <w:r w:rsidR="00605E35" w:rsidRPr="0006395D">
        <w:rPr>
          <w:rFonts w:ascii="Tahoma" w:hAnsi="Tahoma" w:cs="Tahoma"/>
        </w:rPr>
        <w:t>;</w:t>
      </w:r>
    </w:p>
    <w:p w14:paraId="2D6D1957" w14:textId="0D56FB0A" w:rsidR="00A65B77" w:rsidRPr="00A65B77" w:rsidRDefault="00A65B77">
      <w:pPr>
        <w:pStyle w:val="Akapitzlist"/>
        <w:numPr>
          <w:ilvl w:val="1"/>
          <w:numId w:val="30"/>
        </w:numPr>
        <w:jc w:val="both"/>
        <w:rPr>
          <w:rFonts w:ascii="Tahoma" w:hAnsi="Tahoma" w:cs="Tahoma"/>
          <w:b/>
          <w:sz w:val="20"/>
          <w:szCs w:val="20"/>
        </w:rPr>
      </w:pPr>
      <w:bookmarkStart w:id="25" w:name="_Hlk64990025"/>
      <w:r w:rsidRPr="0088182A">
        <w:rPr>
          <w:rFonts w:ascii="Tahoma" w:hAnsi="Tahoma" w:cs="Tahoma"/>
          <w:sz w:val="20"/>
          <w:szCs w:val="20"/>
        </w:rPr>
        <w:t xml:space="preserve">szkody wynikające </w:t>
      </w:r>
      <w:r w:rsidR="00705C25" w:rsidRPr="0088182A">
        <w:rPr>
          <w:rFonts w:ascii="Tahoma" w:hAnsi="Tahoma" w:cs="Tahoma"/>
          <w:sz w:val="20"/>
          <w:szCs w:val="20"/>
        </w:rPr>
        <w:t>z uszkodzenia</w:t>
      </w:r>
      <w:r w:rsidRPr="0088182A">
        <w:rPr>
          <w:rFonts w:ascii="Tahoma" w:hAnsi="Tahoma" w:cs="Tahoma"/>
          <w:sz w:val="20"/>
          <w:szCs w:val="20"/>
        </w:rPr>
        <w:t xml:space="preserve">, </w:t>
      </w:r>
      <w:r w:rsidRPr="00A74497">
        <w:rPr>
          <w:rFonts w:ascii="Tahoma" w:hAnsi="Tahoma" w:cs="Tahoma"/>
          <w:sz w:val="20"/>
          <w:szCs w:val="20"/>
        </w:rPr>
        <w:t>zniszczenia</w:t>
      </w:r>
      <w:r w:rsidR="00705C25" w:rsidRPr="00A74497">
        <w:rPr>
          <w:rFonts w:ascii="Tahoma" w:hAnsi="Tahoma" w:cs="Tahoma"/>
          <w:sz w:val="20"/>
          <w:szCs w:val="20"/>
        </w:rPr>
        <w:t>,</w:t>
      </w:r>
      <w:r w:rsidRPr="00A74497">
        <w:rPr>
          <w:rFonts w:ascii="Tahoma" w:hAnsi="Tahoma" w:cs="Tahoma"/>
          <w:sz w:val="20"/>
          <w:szCs w:val="20"/>
        </w:rPr>
        <w:t xml:space="preserve"> </w:t>
      </w:r>
      <w:r w:rsidR="00705C25" w:rsidRPr="00A74497">
        <w:rPr>
          <w:rFonts w:ascii="Tahoma" w:hAnsi="Tahoma" w:cs="Tahoma"/>
          <w:sz w:val="20"/>
          <w:szCs w:val="20"/>
        </w:rPr>
        <w:t xml:space="preserve">utraty </w:t>
      </w:r>
      <w:r w:rsidRPr="00A74497">
        <w:rPr>
          <w:rFonts w:ascii="Tahoma" w:hAnsi="Tahoma" w:cs="Tahoma"/>
          <w:sz w:val="20"/>
          <w:szCs w:val="20"/>
        </w:rPr>
        <w:t xml:space="preserve">lub zaginięcia dokumentów </w:t>
      </w:r>
      <w:r w:rsidR="00705C25" w:rsidRPr="00A74497">
        <w:rPr>
          <w:rFonts w:ascii="Tahoma" w:hAnsi="Tahoma" w:cs="Tahoma"/>
          <w:sz w:val="20"/>
          <w:szCs w:val="20"/>
        </w:rPr>
        <w:t xml:space="preserve">osób trzecich, w tym </w:t>
      </w:r>
      <w:r w:rsidRPr="00A74497">
        <w:rPr>
          <w:rFonts w:ascii="Tahoma" w:hAnsi="Tahoma" w:cs="Tahoma"/>
          <w:sz w:val="20"/>
          <w:szCs w:val="20"/>
        </w:rPr>
        <w:t xml:space="preserve">powierzonych ubezpieczonemu przez osoby trzecie w związku z prowadzoną przez niego działalnością </w:t>
      </w:r>
      <w:bookmarkEnd w:id="25"/>
      <w:r w:rsidRPr="00A74497">
        <w:rPr>
          <w:rFonts w:ascii="Tahoma" w:hAnsi="Tahoma" w:cs="Tahoma"/>
          <w:sz w:val="20"/>
          <w:szCs w:val="20"/>
        </w:rPr>
        <w:t xml:space="preserve">- </w:t>
      </w:r>
      <w:r w:rsidRPr="00A74497">
        <w:rPr>
          <w:rFonts w:ascii="Tahoma" w:hAnsi="Tahoma" w:cs="Tahoma"/>
          <w:b/>
          <w:sz w:val="20"/>
          <w:szCs w:val="20"/>
        </w:rPr>
        <w:t xml:space="preserve">limit odpowiedzialności </w:t>
      </w:r>
      <w:r w:rsidR="00A74497" w:rsidRPr="00A74497">
        <w:rPr>
          <w:rFonts w:ascii="Tahoma" w:hAnsi="Tahoma" w:cs="Tahoma"/>
          <w:b/>
          <w:sz w:val="20"/>
          <w:szCs w:val="20"/>
        </w:rPr>
        <w:t>3</w:t>
      </w:r>
      <w:r w:rsidRPr="00A74497">
        <w:rPr>
          <w:rFonts w:ascii="Tahoma" w:hAnsi="Tahoma" w:cs="Tahoma"/>
          <w:b/>
          <w:sz w:val="20"/>
          <w:szCs w:val="20"/>
        </w:rPr>
        <w:t>00 000,00 zł n</w:t>
      </w:r>
      <w:r w:rsidRPr="00A65B77">
        <w:rPr>
          <w:rFonts w:ascii="Tahoma" w:hAnsi="Tahoma" w:cs="Tahoma"/>
          <w:b/>
          <w:sz w:val="20"/>
          <w:szCs w:val="20"/>
        </w:rPr>
        <w:t>a jeden i wszystkie wypadki ubezpieczeniowe;</w:t>
      </w:r>
    </w:p>
    <w:p w14:paraId="4D71E7E3" w14:textId="77777777" w:rsidR="00A65B77" w:rsidRPr="00A65B77" w:rsidRDefault="00A65B77">
      <w:pPr>
        <w:pStyle w:val="Akapitzlist"/>
        <w:numPr>
          <w:ilvl w:val="1"/>
          <w:numId w:val="30"/>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25D9BBAB" w14:textId="77777777" w:rsidR="00A65B77" w:rsidRPr="00A74497" w:rsidRDefault="00A65B77">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za szkody wyrządzone przez podopiecznych w czasie sprawowania opieki (w tym również szkody powstałe w związku z </w:t>
      </w:r>
      <w:r w:rsidRPr="00A74497">
        <w:rPr>
          <w:rFonts w:ascii="Tahoma" w:hAnsi="Tahoma" w:cs="Tahoma"/>
          <w:sz w:val="20"/>
          <w:szCs w:val="20"/>
        </w:rPr>
        <w:t>użytkowaniem wózków inwalidzkich);</w:t>
      </w:r>
    </w:p>
    <w:p w14:paraId="2D015E8C" w14:textId="77777777" w:rsidR="00A65B77" w:rsidRPr="00A74497" w:rsidRDefault="00A65B77">
      <w:pPr>
        <w:pStyle w:val="Akapitzlist"/>
        <w:numPr>
          <w:ilvl w:val="1"/>
          <w:numId w:val="30"/>
        </w:numPr>
        <w:jc w:val="both"/>
        <w:rPr>
          <w:rFonts w:ascii="Tahoma" w:hAnsi="Tahoma" w:cs="Tahoma"/>
          <w:b/>
          <w:sz w:val="20"/>
          <w:szCs w:val="20"/>
        </w:rPr>
      </w:pPr>
      <w:r w:rsidRPr="00A74497">
        <w:rPr>
          <w:rFonts w:ascii="Tahoma" w:hAnsi="Tahoma" w:cs="Tahoma"/>
          <w:bCs/>
          <w:sz w:val="20"/>
          <w:szCs w:val="20"/>
        </w:rPr>
        <w:t>odpowiedzialność za szkody</w:t>
      </w:r>
      <w:r w:rsidRPr="00A74497">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2894E904" w14:textId="77777777" w:rsidR="00A65B77" w:rsidRPr="00A74497" w:rsidRDefault="00A65B77">
      <w:pPr>
        <w:pStyle w:val="Akapitzlist"/>
        <w:numPr>
          <w:ilvl w:val="1"/>
          <w:numId w:val="30"/>
        </w:numPr>
        <w:jc w:val="both"/>
        <w:rPr>
          <w:rFonts w:ascii="Tahoma" w:hAnsi="Tahoma" w:cs="Tahoma"/>
          <w:sz w:val="20"/>
          <w:szCs w:val="20"/>
        </w:rPr>
      </w:pPr>
      <w:r w:rsidRPr="00A74497">
        <w:rPr>
          <w:rFonts w:ascii="Tahoma" w:hAnsi="Tahoma" w:cs="Tahoma"/>
          <w:sz w:val="20"/>
          <w:szCs w:val="20"/>
        </w:rPr>
        <w:t xml:space="preserve">odpowiedzialność za szkody wyrządzone w związku z odbywaniem praktyk zawodowych lub staży przez uczniów placówek oświatowych objętych ubezpieczeniem w kraju lub za granicą </w:t>
      </w:r>
      <w:r w:rsidRPr="00A74497">
        <w:rPr>
          <w:rFonts w:ascii="Tahoma" w:hAnsi="Tahoma" w:cs="Tahoma"/>
          <w:sz w:val="20"/>
          <w:szCs w:val="20"/>
        </w:rPr>
        <w:br/>
        <w:t>z wyłączeniem USA, Kanady, Nowej Zelandii i Australii;</w:t>
      </w:r>
    </w:p>
    <w:p w14:paraId="1186EC39" w14:textId="753AF855" w:rsidR="00A65B77" w:rsidRPr="00193854" w:rsidRDefault="00A65B77">
      <w:pPr>
        <w:pStyle w:val="Akapitzlist"/>
        <w:numPr>
          <w:ilvl w:val="1"/>
          <w:numId w:val="30"/>
        </w:numPr>
        <w:jc w:val="both"/>
        <w:rPr>
          <w:rFonts w:ascii="Tahoma" w:hAnsi="Tahoma" w:cs="Tahoma"/>
          <w:b/>
          <w:sz w:val="20"/>
          <w:szCs w:val="20"/>
        </w:rPr>
      </w:pPr>
      <w:r w:rsidRPr="00A74497">
        <w:rPr>
          <w:rFonts w:ascii="Tahoma" w:hAnsi="Tahoma" w:cs="Tahoma"/>
          <w:sz w:val="20"/>
          <w:szCs w:val="20"/>
        </w:rPr>
        <w:t>odpowiedzialność za szkody powstałe na terenie obiektów sportowo-rekreacyjnych, kulturalnych, świetlic, placów zabaw,</w:t>
      </w:r>
      <w:r w:rsidR="00A74497">
        <w:rPr>
          <w:rFonts w:ascii="Tahoma" w:hAnsi="Tahoma" w:cs="Tahoma"/>
          <w:sz w:val="20"/>
          <w:szCs w:val="20"/>
        </w:rPr>
        <w:t xml:space="preserve"> terenów miejskich,</w:t>
      </w:r>
      <w:r w:rsidRPr="00A74497">
        <w:rPr>
          <w:rFonts w:ascii="Tahoma" w:hAnsi="Tahoma" w:cs="Tahoma"/>
          <w:sz w:val="20"/>
          <w:szCs w:val="20"/>
        </w:rPr>
        <w:t xml:space="preserve"> parków, skwerów, ogrodów, </w:t>
      </w:r>
      <w:r w:rsidR="00EB408E">
        <w:rPr>
          <w:rFonts w:ascii="Tahoma" w:hAnsi="Tahoma" w:cs="Tahoma"/>
          <w:sz w:val="20"/>
          <w:szCs w:val="20"/>
        </w:rPr>
        <w:t xml:space="preserve">parku dmuchańców, </w:t>
      </w:r>
      <w:r w:rsidRPr="00A74497">
        <w:rPr>
          <w:rFonts w:ascii="Tahoma" w:hAnsi="Tahoma" w:cs="Tahoma"/>
          <w:sz w:val="20"/>
          <w:szCs w:val="20"/>
        </w:rPr>
        <w:t xml:space="preserve">cmentarzy i plaży należących </w:t>
      </w:r>
      <w:r w:rsidRPr="00A65B77">
        <w:rPr>
          <w:rFonts w:ascii="Tahoma" w:hAnsi="Tahoma" w:cs="Tahoma"/>
          <w:color w:val="000000"/>
          <w:sz w:val="20"/>
          <w:szCs w:val="20"/>
        </w:rPr>
        <w:t xml:space="preserve">i/lub administrowanych przez  Ubezpieczającego/Ubezpieczonego, wyrządzone osobom trzecim (w tym uczniom i wychowankom placówek oświatowo-wychowawczych) </w:t>
      </w:r>
      <w:r w:rsidRPr="00193854">
        <w:rPr>
          <w:rFonts w:ascii="Tahoma" w:hAnsi="Tahoma" w:cs="Tahoma"/>
          <w:color w:val="000000"/>
          <w:sz w:val="20"/>
          <w:szCs w:val="20"/>
        </w:rPr>
        <w:t>korzystającym z tych obiektów;</w:t>
      </w:r>
    </w:p>
    <w:p w14:paraId="00210953" w14:textId="627B621C" w:rsidR="00A65B77" w:rsidRPr="00A65B77" w:rsidRDefault="00A65B77">
      <w:pPr>
        <w:pStyle w:val="Akapitzlist"/>
        <w:numPr>
          <w:ilvl w:val="1"/>
          <w:numId w:val="30"/>
        </w:numPr>
        <w:jc w:val="both"/>
        <w:rPr>
          <w:rFonts w:ascii="Tahoma" w:hAnsi="Tahoma" w:cs="Tahoma"/>
          <w:b/>
          <w:sz w:val="20"/>
          <w:szCs w:val="20"/>
        </w:rPr>
      </w:pPr>
      <w:bookmarkStart w:id="26" w:name="_Hlk64990053"/>
      <w:r w:rsidRPr="00193854">
        <w:rPr>
          <w:rFonts w:ascii="Tahoma" w:hAnsi="Tahoma" w:cs="Tahoma"/>
          <w:iCs/>
          <w:sz w:val="20"/>
          <w:szCs w:val="20"/>
        </w:rPr>
        <w:t>odpowiedzialność</w:t>
      </w:r>
      <w:r w:rsidRPr="00193854">
        <w:rPr>
          <w:rFonts w:ascii="Tahoma" w:hAnsi="Tahoma" w:cs="Tahoma"/>
          <w:iCs/>
          <w:color w:val="000000"/>
          <w:sz w:val="20"/>
          <w:szCs w:val="20"/>
        </w:rPr>
        <w:t xml:space="preserve"> </w:t>
      </w:r>
      <w:r w:rsidRPr="0088182A">
        <w:rPr>
          <w:rFonts w:ascii="Tahoma" w:hAnsi="Tahoma" w:cs="Tahoma"/>
          <w:iCs/>
          <w:color w:val="000000"/>
          <w:sz w:val="20"/>
          <w:szCs w:val="20"/>
        </w:rPr>
        <w:t>za szkody powstałe na parkingach i placach, drogach wewnętrznych, ścieżkach rowerowych i ciągach komunikacyjnych niebędących drogami publicznymi</w:t>
      </w:r>
      <w:r w:rsidRPr="00A65B77">
        <w:rPr>
          <w:rFonts w:ascii="Tahoma" w:hAnsi="Tahoma" w:cs="Tahoma"/>
          <w:iCs/>
          <w:color w:val="000000"/>
          <w:sz w:val="20"/>
          <w:szCs w:val="20"/>
        </w:rPr>
        <w:t xml:space="preserve"> w rozumieniu przepisów Ustawy o drogach publicznych, będących własnością Ubezpieczającego/Ubezpieczonego i/lub przez niego administrowanych/zarządzanych</w:t>
      </w:r>
      <w:bookmarkEnd w:id="26"/>
      <w:r w:rsidRPr="00A65B77">
        <w:rPr>
          <w:rFonts w:ascii="Tahoma" w:hAnsi="Tahoma" w:cs="Tahoma"/>
          <w:iCs/>
          <w:color w:val="000000"/>
          <w:sz w:val="20"/>
          <w:szCs w:val="20"/>
        </w:rPr>
        <w:t>;</w:t>
      </w:r>
    </w:p>
    <w:p w14:paraId="0E6F54A0" w14:textId="77777777" w:rsidR="00A65B77" w:rsidRPr="00A65B77" w:rsidRDefault="00A65B77">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lastRenderedPageBreak/>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F12DE2"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39D3F82D" w14:textId="1C338E53" w:rsidR="00A65B77" w:rsidRPr="00F12DE2" w:rsidRDefault="00A65B77" w:rsidP="00A74497">
      <w:pPr>
        <w:ind w:left="709"/>
        <w:jc w:val="both"/>
        <w:rPr>
          <w:rFonts w:ascii="Tahoma" w:hAnsi="Tahoma" w:cs="Tahoma"/>
          <w:b/>
        </w:rPr>
      </w:pPr>
      <w:r w:rsidRPr="00F12DE2">
        <w:rPr>
          <w:rFonts w:ascii="Tahoma" w:hAnsi="Tahoma" w:cs="Tahoma"/>
          <w:b/>
        </w:rPr>
        <w:t xml:space="preserve">- limit odpowiedzialności na jeden i wszystkie wypadki ubezpieczeniowe: </w:t>
      </w:r>
      <w:r w:rsidR="00A74497" w:rsidRPr="00F12DE2">
        <w:rPr>
          <w:rFonts w:ascii="Tahoma" w:hAnsi="Tahoma" w:cs="Tahoma"/>
          <w:b/>
        </w:rPr>
        <w:t>800 000,00 zł</w:t>
      </w:r>
    </w:p>
    <w:p w14:paraId="4C3D433F" w14:textId="77777777" w:rsidR="00A65B77"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2225D211" w14:textId="4DAA3F7C" w:rsidR="00A74497" w:rsidRPr="00A74497" w:rsidRDefault="00A74497" w:rsidP="00A74497">
      <w:pPr>
        <w:pStyle w:val="Akapitzlist"/>
        <w:numPr>
          <w:ilvl w:val="1"/>
          <w:numId w:val="30"/>
        </w:numPr>
        <w:jc w:val="both"/>
        <w:rPr>
          <w:rFonts w:ascii="Tahoma" w:hAnsi="Tahoma" w:cs="Tahoma"/>
          <w:sz w:val="20"/>
          <w:szCs w:val="20"/>
        </w:rPr>
      </w:pPr>
      <w:r w:rsidRPr="003223A2">
        <w:rPr>
          <w:rFonts w:ascii="Tahoma" w:hAnsi="Tahoma" w:cs="Tahoma"/>
          <w:sz w:val="20"/>
          <w:szCs w:val="20"/>
        </w:rPr>
        <w:t>odpowiedzialności o szkody wyrządzone w związku z prowadzoną działalnością ośrodka rehabilitacji. Prowadzona działalność obejmuje m.in. zabiegi rehabilitacyjne bez naruszania tkanek ciała w tym fizykoterapia, kinezyterapia, masaże (suchy, podwodny, wodny, wirowy) itp., korzystaniem z komory hiperbarycznej, kompleksu basenowego, Sali integracji sensorycznej i pozostałego mienia należącego do Zamawiającego</w:t>
      </w:r>
      <w:r>
        <w:rPr>
          <w:rFonts w:ascii="Tahoma" w:hAnsi="Tahoma" w:cs="Tahoma"/>
          <w:sz w:val="20"/>
          <w:szCs w:val="20"/>
        </w:rPr>
        <w:t>;</w:t>
      </w:r>
    </w:p>
    <w:p w14:paraId="56D396F6" w14:textId="77777777" w:rsidR="00A65B77" w:rsidRPr="00F12DE2"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t>
      </w:r>
      <w:r w:rsidRPr="00F12DE2">
        <w:rPr>
          <w:rFonts w:ascii="Tahoma" w:hAnsi="Tahoma" w:cs="Tahoma"/>
          <w:sz w:val="20"/>
          <w:szCs w:val="20"/>
        </w:rPr>
        <w:t>warunkiem, że pokaz 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14:paraId="2CED18BB" w14:textId="0F3F7F92" w:rsidR="00A65B77" w:rsidRPr="00F12DE2" w:rsidRDefault="00A65B77">
      <w:pPr>
        <w:pStyle w:val="Akapitzlist"/>
        <w:numPr>
          <w:ilvl w:val="1"/>
          <w:numId w:val="30"/>
        </w:numPr>
        <w:suppressAutoHyphens/>
        <w:jc w:val="both"/>
        <w:rPr>
          <w:rFonts w:ascii="Tahoma" w:hAnsi="Tahoma" w:cs="Tahoma"/>
          <w:sz w:val="20"/>
          <w:szCs w:val="20"/>
        </w:rPr>
      </w:pPr>
      <w:r w:rsidRPr="00F12DE2">
        <w:rPr>
          <w:rFonts w:ascii="Tahoma" w:hAnsi="Tahoma" w:cs="Tahoma"/>
          <w:sz w:val="20"/>
          <w:szCs w:val="20"/>
        </w:rPr>
        <w:t>odpowiedzialność za szkody powstałe w związku z organizacją wyścigów rowerowych, samochodowych, motorowych</w:t>
      </w:r>
      <w:r w:rsidR="00F12DE2">
        <w:rPr>
          <w:rFonts w:ascii="Tahoma" w:hAnsi="Tahoma" w:cs="Tahoma"/>
          <w:sz w:val="20"/>
          <w:szCs w:val="20"/>
        </w:rPr>
        <w:t>, gokartowych</w:t>
      </w:r>
      <w:r w:rsidRPr="00F12DE2">
        <w:rPr>
          <w:rFonts w:ascii="Tahoma" w:hAnsi="Tahoma" w:cs="Tahoma"/>
          <w:sz w:val="20"/>
          <w:szCs w:val="20"/>
        </w:rPr>
        <w:t>;</w:t>
      </w:r>
    </w:p>
    <w:p w14:paraId="439E515C" w14:textId="77777777" w:rsidR="00A65B77" w:rsidRPr="00A65B77" w:rsidRDefault="00A65B77">
      <w:pPr>
        <w:pStyle w:val="Akapitzlist"/>
        <w:numPr>
          <w:ilvl w:val="1"/>
          <w:numId w:val="30"/>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4A26AB79" w:rsidR="00A65B77" w:rsidRPr="00C64DDA" w:rsidRDefault="00A65B77">
      <w:pPr>
        <w:pStyle w:val="Akapitzlist"/>
        <w:numPr>
          <w:ilvl w:val="0"/>
          <w:numId w:val="6"/>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04614A20" w:rsidR="00A65B77" w:rsidRPr="00A65B77" w:rsidRDefault="00A65B77">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wyrządzone przez </w:t>
      </w:r>
      <w:r w:rsidRPr="00A74497">
        <w:rPr>
          <w:rFonts w:ascii="Tahoma" w:hAnsi="Tahoma" w:cs="Tahoma"/>
          <w:sz w:val="20"/>
          <w:szCs w:val="20"/>
        </w:rPr>
        <w:t xml:space="preserve">wolontariuszy, praktykantów, stażystów, </w:t>
      </w:r>
      <w:r w:rsidR="00517291" w:rsidRPr="00A74497">
        <w:rPr>
          <w:rFonts w:ascii="Tahoma" w:hAnsi="Tahoma" w:cs="Tahoma"/>
          <w:sz w:val="20"/>
          <w:szCs w:val="20"/>
        </w:rPr>
        <w:t xml:space="preserve">asystentów osób niepełnosprawnych, </w:t>
      </w:r>
      <w:r w:rsidRPr="00A74497">
        <w:rPr>
          <w:rFonts w:ascii="Tahoma" w:hAnsi="Tahoma" w:cs="Tahoma"/>
          <w:sz w:val="20"/>
          <w:szCs w:val="20"/>
        </w:rPr>
        <w:t xml:space="preserve">osoby skierowane do wykonywania prac społecznie użytecznych, osoby skierowane do wykonywania prac wyrokiem sądu lub osoby skierowane </w:t>
      </w:r>
      <w:r w:rsidRPr="00A65B77">
        <w:rPr>
          <w:rFonts w:ascii="Tahoma" w:hAnsi="Tahoma" w:cs="Tahoma"/>
          <w:sz w:val="20"/>
          <w:szCs w:val="20"/>
        </w:rPr>
        <w:t>do prac interwencyjnych przez Urząd Pracy;</w:t>
      </w:r>
    </w:p>
    <w:p w14:paraId="510EBAFA" w14:textId="77777777" w:rsidR="00A65B77" w:rsidRPr="00A74497" w:rsidRDefault="00A65B77">
      <w:pPr>
        <w:pStyle w:val="Akapitzlist"/>
        <w:numPr>
          <w:ilvl w:val="1"/>
          <w:numId w:val="30"/>
        </w:numPr>
        <w:tabs>
          <w:tab w:val="num" w:pos="709"/>
        </w:tabs>
        <w:suppressAutoHyphens/>
        <w:jc w:val="both"/>
        <w:rPr>
          <w:rFonts w:ascii="Tahoma" w:hAnsi="Tahoma" w:cs="Tahoma"/>
          <w:sz w:val="20"/>
          <w:szCs w:val="20"/>
        </w:rPr>
      </w:pPr>
      <w:r w:rsidRPr="00A74497">
        <w:rPr>
          <w:rFonts w:ascii="Tahoma" w:hAnsi="Tahoma" w:cs="Tahoma"/>
          <w:sz w:val="20"/>
          <w:szCs w:val="20"/>
        </w:rPr>
        <w:t xml:space="preserve">odpowiedzialność cywilną najemcy za szkody powstałe w rzeczach ruchomych i nieruchomych, </w:t>
      </w:r>
      <w:r w:rsidRPr="00A74497">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A74497" w:rsidRDefault="00A65B77">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za szkody wzajemne – wyrządzone pomiędzy podmiotami objętymi tą samą umową </w:t>
      </w:r>
      <w:r w:rsidRPr="00A74497">
        <w:rPr>
          <w:rFonts w:ascii="Tahoma" w:hAnsi="Tahoma" w:cs="Tahoma"/>
          <w:sz w:val="20"/>
          <w:szCs w:val="20"/>
        </w:rPr>
        <w:t>ubezpieczenia;</w:t>
      </w:r>
    </w:p>
    <w:p w14:paraId="26DA0398" w14:textId="34A04482" w:rsidR="00A65B77" w:rsidRPr="00A74497" w:rsidRDefault="00A65B77">
      <w:pPr>
        <w:pStyle w:val="Akapitzlist"/>
        <w:numPr>
          <w:ilvl w:val="1"/>
          <w:numId w:val="30"/>
        </w:numPr>
        <w:tabs>
          <w:tab w:val="num" w:pos="709"/>
        </w:tabs>
        <w:suppressAutoHyphens/>
        <w:jc w:val="both"/>
        <w:rPr>
          <w:rFonts w:ascii="Tahoma" w:hAnsi="Tahoma" w:cs="Tahoma"/>
          <w:sz w:val="20"/>
          <w:szCs w:val="20"/>
        </w:rPr>
      </w:pPr>
      <w:r w:rsidRPr="00A74497">
        <w:rPr>
          <w:rFonts w:ascii="Tahoma" w:hAnsi="Tahoma" w:cs="Tahoma"/>
          <w:sz w:val="20"/>
          <w:szCs w:val="20"/>
        </w:rPr>
        <w:t>odpowiedzialność za szkody wyrządzone przez podwykonawców, oraz osoby, którym Ubezpieczający/Ubezpieczony powierzył wykonanie określonych czynności, z pra</w:t>
      </w:r>
      <w:r w:rsidR="00193854" w:rsidRPr="00A74497">
        <w:rPr>
          <w:rFonts w:ascii="Tahoma" w:hAnsi="Tahoma" w:cs="Tahoma"/>
          <w:sz w:val="20"/>
          <w:szCs w:val="20"/>
        </w:rPr>
        <w:t xml:space="preserve">wem do regresu do podwykonawców, dla których Ubezpieczony nie jest udziałowcem i/lub właścicielem. </w:t>
      </w:r>
      <w:r w:rsidRPr="00A74497">
        <w:rPr>
          <w:rFonts w:ascii="Tahoma" w:hAnsi="Tahoma" w:cs="Tahoma"/>
          <w:sz w:val="20"/>
          <w:szCs w:val="20"/>
        </w:rPr>
        <w:t>W przypadku powierzenia określonych czynności osobie fizycznej, regres jest wyłączony;</w:t>
      </w:r>
    </w:p>
    <w:p w14:paraId="14C8ABEC" w14:textId="77777777" w:rsidR="00A65B77" w:rsidRPr="00A74497" w:rsidRDefault="00A65B77">
      <w:pPr>
        <w:pStyle w:val="Akapitzlist"/>
        <w:numPr>
          <w:ilvl w:val="1"/>
          <w:numId w:val="30"/>
        </w:numPr>
        <w:tabs>
          <w:tab w:val="num" w:pos="709"/>
        </w:tabs>
        <w:suppressAutoHyphens/>
        <w:jc w:val="both"/>
        <w:rPr>
          <w:rFonts w:ascii="Tahoma" w:hAnsi="Tahoma" w:cs="Tahoma"/>
          <w:sz w:val="20"/>
          <w:szCs w:val="20"/>
        </w:rPr>
      </w:pPr>
      <w:r w:rsidRPr="00A74497">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A74497" w:rsidRDefault="00A65B77">
      <w:pPr>
        <w:pStyle w:val="Akapitzlist"/>
        <w:numPr>
          <w:ilvl w:val="1"/>
          <w:numId w:val="30"/>
        </w:numPr>
        <w:tabs>
          <w:tab w:val="num" w:pos="709"/>
        </w:tabs>
        <w:suppressAutoHyphens/>
        <w:jc w:val="both"/>
        <w:rPr>
          <w:rFonts w:ascii="Tahoma" w:hAnsi="Tahoma" w:cs="Tahoma"/>
          <w:sz w:val="20"/>
          <w:szCs w:val="20"/>
        </w:rPr>
      </w:pPr>
      <w:r w:rsidRPr="00A74497">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pPr>
        <w:pStyle w:val="Akapitzlist"/>
        <w:numPr>
          <w:ilvl w:val="1"/>
          <w:numId w:val="30"/>
        </w:numPr>
        <w:tabs>
          <w:tab w:val="num" w:pos="709"/>
        </w:tabs>
        <w:suppressAutoHyphens/>
        <w:jc w:val="both"/>
        <w:rPr>
          <w:rFonts w:ascii="Tahoma" w:hAnsi="Tahoma" w:cs="Tahoma"/>
          <w:sz w:val="20"/>
          <w:szCs w:val="20"/>
        </w:rPr>
      </w:pPr>
      <w:r w:rsidRPr="00A74497">
        <w:rPr>
          <w:rFonts w:ascii="Tahoma" w:hAnsi="Tahoma" w:cs="Tahoma"/>
          <w:sz w:val="20"/>
          <w:szCs w:val="20"/>
        </w:rPr>
        <w:t xml:space="preserve">odpowiedzialność za szkody w mieniu osób </w:t>
      </w:r>
      <w:r w:rsidRPr="00A65B77">
        <w:rPr>
          <w:rFonts w:ascii="Tahoma" w:hAnsi="Tahoma" w:cs="Tahoma"/>
          <w:sz w:val="20"/>
          <w:szCs w:val="20"/>
        </w:rPr>
        <w:t>trzecich powstałe podczas załadunku i rozładunku, w tymi szkody w środkach transportu;</w:t>
      </w:r>
    </w:p>
    <w:p w14:paraId="5FF6CB1E" w14:textId="32A23BFF" w:rsidR="00A65B77" w:rsidRPr="00F12DE2" w:rsidRDefault="00A65B77">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 mieniu przechowywanym, kontrolowanym lub chronionym przez Ubezpieczonego, polegające na jego uszkodzeniu, zniszczeniu lub utracie (OC </w:t>
      </w:r>
      <w:r w:rsidRPr="00F12DE2">
        <w:rPr>
          <w:rFonts w:ascii="Tahoma" w:hAnsi="Tahoma" w:cs="Tahoma"/>
          <w:sz w:val="20"/>
          <w:szCs w:val="20"/>
        </w:rPr>
        <w:t xml:space="preserve">przechowawcy). Ochrona w tym zakresie dotyczy także szkód w dziełach sztuki i eksponatach muzealnych, instrumentach muzycznych, elementach scenografii, kostiumach teatralnych, mieniu pozostawionym w szatni,  schowkach lub depozytach. Ochrona obejmuje również sprzęt elektroniczny (w tym telefony komórkowe, laptopy, tablety itp.), biżuterię, gotówkę, dokumenty, klucze i inne przedmioty użytku prywatnego i osobistego – </w:t>
      </w:r>
      <w:r w:rsidRPr="00F12DE2">
        <w:rPr>
          <w:rFonts w:ascii="Tahoma" w:hAnsi="Tahoma" w:cs="Tahoma"/>
          <w:b/>
          <w:sz w:val="20"/>
          <w:szCs w:val="20"/>
        </w:rPr>
        <w:t xml:space="preserve">limit </w:t>
      </w:r>
      <w:r w:rsidRPr="00F12DE2">
        <w:rPr>
          <w:rFonts w:ascii="Tahoma" w:hAnsi="Tahoma" w:cs="Tahoma"/>
          <w:b/>
          <w:sz w:val="20"/>
          <w:szCs w:val="20"/>
        </w:rPr>
        <w:lastRenderedPageBreak/>
        <w:t>odpowiedzialności 1</w:t>
      </w:r>
      <w:r w:rsidR="00A74497" w:rsidRPr="00F12DE2">
        <w:rPr>
          <w:rFonts w:ascii="Tahoma" w:hAnsi="Tahoma" w:cs="Tahoma"/>
          <w:b/>
          <w:sz w:val="20"/>
          <w:szCs w:val="20"/>
        </w:rPr>
        <w:t>5</w:t>
      </w:r>
      <w:r w:rsidRPr="00F12DE2">
        <w:rPr>
          <w:rFonts w:ascii="Tahoma" w:hAnsi="Tahoma" w:cs="Tahoma"/>
          <w:b/>
          <w:sz w:val="20"/>
          <w:szCs w:val="20"/>
        </w:rPr>
        <w:t xml:space="preserve">0 000 zł na jeden wypadek ubezpieczeniowy i </w:t>
      </w:r>
      <w:r w:rsidR="00A74497" w:rsidRPr="00F12DE2">
        <w:rPr>
          <w:rFonts w:ascii="Tahoma" w:hAnsi="Tahoma" w:cs="Tahoma"/>
          <w:b/>
          <w:sz w:val="20"/>
          <w:szCs w:val="20"/>
        </w:rPr>
        <w:t>5</w:t>
      </w:r>
      <w:r w:rsidRPr="00F12DE2">
        <w:rPr>
          <w:rFonts w:ascii="Tahoma" w:hAnsi="Tahoma" w:cs="Tahoma"/>
          <w:b/>
          <w:sz w:val="20"/>
          <w:szCs w:val="20"/>
        </w:rPr>
        <w:t xml:space="preserve">00 000 zł na wszystkie wypadki ubezpieczeniowe z podlimitem odpowiedzialności </w:t>
      </w:r>
      <w:r w:rsidR="00A74497" w:rsidRPr="00F12DE2">
        <w:rPr>
          <w:rFonts w:ascii="Tahoma" w:hAnsi="Tahoma" w:cs="Tahoma"/>
          <w:b/>
          <w:sz w:val="20"/>
          <w:szCs w:val="20"/>
        </w:rPr>
        <w:t>3</w:t>
      </w:r>
      <w:r w:rsidRPr="00F12DE2">
        <w:rPr>
          <w:rFonts w:ascii="Tahoma" w:hAnsi="Tahoma" w:cs="Tahoma"/>
          <w:b/>
          <w:sz w:val="20"/>
          <w:szCs w:val="20"/>
        </w:rPr>
        <w:t xml:space="preserve"> 000 zł na jeden i </w:t>
      </w:r>
      <w:r w:rsidR="00A74497" w:rsidRPr="00F12DE2">
        <w:rPr>
          <w:rFonts w:ascii="Tahoma" w:hAnsi="Tahoma" w:cs="Tahoma"/>
          <w:b/>
          <w:sz w:val="20"/>
          <w:szCs w:val="20"/>
        </w:rPr>
        <w:t>3</w:t>
      </w:r>
      <w:r w:rsidRPr="00F12DE2">
        <w:rPr>
          <w:rFonts w:ascii="Tahoma" w:hAnsi="Tahoma" w:cs="Tahoma"/>
          <w:b/>
          <w:sz w:val="20"/>
          <w:szCs w:val="20"/>
        </w:rPr>
        <w:t>0 000 zł na wszystkie wypadki ubezpieczeniowe dla szkód w biżuterii, gotówce i dokumentach</w:t>
      </w:r>
      <w:r w:rsidRPr="00F12DE2">
        <w:rPr>
          <w:rFonts w:ascii="Tahoma" w:hAnsi="Tahoma" w:cs="Tahoma"/>
          <w:sz w:val="20"/>
          <w:szCs w:val="20"/>
        </w:rPr>
        <w:t>;</w:t>
      </w:r>
    </w:p>
    <w:p w14:paraId="091B71F1" w14:textId="3288C3E4" w:rsidR="00A65B77" w:rsidRPr="00803A99" w:rsidRDefault="00A65B77">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cywilną za szkody w mieniu powierzonym Ubezpieczonemu </w:t>
      </w:r>
      <w:r w:rsidR="00A74497">
        <w:rPr>
          <w:rFonts w:ascii="Tahoma" w:hAnsi="Tahoma" w:cs="Tahoma"/>
          <w:sz w:val="20"/>
          <w:szCs w:val="20"/>
        </w:rPr>
        <w:t>(</w:t>
      </w:r>
      <w:r w:rsidR="00A74497" w:rsidRPr="00A74497">
        <w:rPr>
          <w:rFonts w:ascii="Tahoma" w:hAnsi="Tahoma" w:cs="Tahoma"/>
          <w:sz w:val="20"/>
          <w:szCs w:val="20"/>
        </w:rPr>
        <w:t xml:space="preserve">w tym w celu wykonania na nim czynności w ramach usług wykonywanych przez Ubezpieczonego), w tym np. wystawy przyjmowane na ekspozycje w Muzeum i Miejskim Centrum Kultury, również wystawy plenerowe). </w:t>
      </w:r>
      <w:r w:rsidRPr="00A65B77">
        <w:rPr>
          <w:rFonts w:ascii="Tahoma" w:hAnsi="Tahoma" w:cs="Tahoma"/>
          <w:sz w:val="20"/>
          <w:szCs w:val="20"/>
        </w:rPr>
        <w:t xml:space="preserve">Ochroną objęte są szkody powstałe podczas transportu i przechowywania mienia, w trakcie wykonywania powyższych czynności oraz </w:t>
      </w:r>
      <w:r w:rsidRPr="00803A99">
        <w:rPr>
          <w:rFonts w:ascii="Tahoma" w:hAnsi="Tahoma" w:cs="Tahoma"/>
          <w:sz w:val="20"/>
          <w:szCs w:val="20"/>
        </w:rPr>
        <w:t xml:space="preserve">po ich zakończeniu – </w:t>
      </w:r>
      <w:r w:rsidRPr="00803A99">
        <w:rPr>
          <w:rFonts w:ascii="Tahoma" w:hAnsi="Tahoma" w:cs="Tahoma"/>
          <w:b/>
          <w:sz w:val="20"/>
          <w:szCs w:val="20"/>
        </w:rPr>
        <w:t xml:space="preserve">limit odpowiedzialności na jeden i wszystkie wypadki ubezpieczeniowe: </w:t>
      </w:r>
      <w:r w:rsidR="00803A99" w:rsidRPr="00803A99">
        <w:rPr>
          <w:rFonts w:ascii="Tahoma" w:hAnsi="Tahoma" w:cs="Tahoma"/>
          <w:b/>
          <w:sz w:val="20"/>
          <w:szCs w:val="20"/>
        </w:rPr>
        <w:t>1</w:t>
      </w:r>
      <w:r w:rsidRPr="00803A99">
        <w:rPr>
          <w:rFonts w:ascii="Tahoma" w:hAnsi="Tahoma" w:cs="Tahoma"/>
          <w:b/>
          <w:sz w:val="20"/>
          <w:szCs w:val="20"/>
        </w:rPr>
        <w:t xml:space="preserve"> 500 000 zł;</w:t>
      </w:r>
    </w:p>
    <w:p w14:paraId="7CEEE8E3" w14:textId="1FFD6192" w:rsidR="00A65B77" w:rsidRPr="00803A99" w:rsidRDefault="00A65B77">
      <w:pPr>
        <w:pStyle w:val="Akapitzlist"/>
        <w:numPr>
          <w:ilvl w:val="1"/>
          <w:numId w:val="30"/>
        </w:numPr>
        <w:jc w:val="both"/>
        <w:rPr>
          <w:rFonts w:ascii="Tahoma" w:hAnsi="Tahoma" w:cs="Tahoma"/>
          <w:b/>
          <w:sz w:val="20"/>
          <w:szCs w:val="20"/>
        </w:rPr>
      </w:pPr>
      <w:r w:rsidRPr="00803A99">
        <w:rPr>
          <w:rFonts w:ascii="Tahoma" w:hAnsi="Tahoma" w:cs="Tahoma"/>
          <w:sz w:val="20"/>
          <w:szCs w:val="20"/>
        </w:rPr>
        <w:t>odpowiedzialność za szkody powstałe w związku z realizacją zadań Straży Miejskiej (Gminnej) wynikających z przepisów prawa (w tym w związku z dokonywanymi interwencjami z użyciem przymusu bezpośredniego)</w:t>
      </w:r>
      <w:r w:rsidRPr="00803A99">
        <w:rPr>
          <w:rFonts w:ascii="Tahoma" w:hAnsi="Tahoma" w:cs="Tahoma"/>
          <w:b/>
          <w:sz w:val="20"/>
          <w:szCs w:val="20"/>
        </w:rPr>
        <w:t xml:space="preserve"> – limit odpowiedzialności na jeden i wszystkie wypadki ubezpieczeniowe: </w:t>
      </w:r>
      <w:r w:rsidR="00803A99" w:rsidRPr="00803A99">
        <w:rPr>
          <w:rFonts w:ascii="Tahoma" w:hAnsi="Tahoma" w:cs="Tahoma"/>
          <w:b/>
          <w:sz w:val="20"/>
          <w:szCs w:val="20"/>
        </w:rPr>
        <w:t>1 500 000,00 zł;</w:t>
      </w:r>
    </w:p>
    <w:p w14:paraId="07670598" w14:textId="57FB855C" w:rsidR="00A65B77" w:rsidRPr="00803A99" w:rsidRDefault="00A65B77">
      <w:pPr>
        <w:pStyle w:val="Akapitzlist"/>
        <w:numPr>
          <w:ilvl w:val="1"/>
          <w:numId w:val="30"/>
        </w:numPr>
        <w:jc w:val="both"/>
        <w:rPr>
          <w:rFonts w:ascii="Tahoma" w:hAnsi="Tahoma" w:cs="Tahoma"/>
          <w:b/>
          <w:sz w:val="20"/>
          <w:szCs w:val="20"/>
        </w:rPr>
      </w:pPr>
      <w:r w:rsidRPr="00803A99">
        <w:rPr>
          <w:rFonts w:ascii="Tahoma" w:hAnsi="Tahoma" w:cs="Tahoma"/>
          <w:sz w:val="20"/>
          <w:szCs w:val="20"/>
        </w:rPr>
        <w:t xml:space="preserve">odpowiedzialność za szkody wyrządzone wskutek posiadania lub użytkowania pojazdów nie podlegających obowiązkowemu ubezpieczeniu odpowiedzialności cywilnej posiadaczy pojazdów mechanicznych, w tym wózków widłowych - </w:t>
      </w:r>
      <w:r w:rsidRPr="00803A99">
        <w:rPr>
          <w:rFonts w:ascii="Tahoma" w:hAnsi="Tahoma" w:cs="Tahoma"/>
          <w:b/>
          <w:sz w:val="20"/>
          <w:szCs w:val="20"/>
        </w:rPr>
        <w:t xml:space="preserve">limit odpowiedzialności na jeden i wszystkie wypadki ubezpieczeniowe: </w:t>
      </w:r>
      <w:r w:rsidR="00803A99">
        <w:rPr>
          <w:rFonts w:ascii="Tahoma" w:hAnsi="Tahoma" w:cs="Tahoma"/>
          <w:b/>
          <w:sz w:val="20"/>
          <w:szCs w:val="20"/>
        </w:rPr>
        <w:t>5</w:t>
      </w:r>
      <w:r w:rsidRPr="00803A99">
        <w:rPr>
          <w:rFonts w:ascii="Tahoma" w:hAnsi="Tahoma" w:cs="Tahoma"/>
          <w:b/>
          <w:sz w:val="20"/>
          <w:szCs w:val="20"/>
        </w:rPr>
        <w:t>00 000,00 zł;</w:t>
      </w:r>
    </w:p>
    <w:p w14:paraId="164E5716" w14:textId="1A9B7FF9" w:rsidR="00A65B77" w:rsidRPr="00A65B77" w:rsidRDefault="00A65B77">
      <w:pPr>
        <w:pStyle w:val="Akapitzlist"/>
        <w:numPr>
          <w:ilvl w:val="1"/>
          <w:numId w:val="30"/>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 kradzieży pojazdów;</w:t>
      </w:r>
    </w:p>
    <w:p w14:paraId="566FA9AD" w14:textId="77777777" w:rsidR="00A65B77" w:rsidRPr="00A65B77"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14CD4504" w14:textId="1463E7D7" w:rsidR="00A65B77" w:rsidRPr="00803A99" w:rsidRDefault="00A65B77">
      <w:pPr>
        <w:pStyle w:val="Akapitzlist"/>
        <w:numPr>
          <w:ilvl w:val="1"/>
          <w:numId w:val="30"/>
        </w:numPr>
        <w:jc w:val="both"/>
        <w:rPr>
          <w:rFonts w:ascii="Tahoma" w:hAnsi="Tahoma" w:cs="Tahoma"/>
          <w:sz w:val="20"/>
          <w:szCs w:val="20"/>
        </w:rPr>
      </w:pPr>
      <w:r w:rsidRPr="00803A99">
        <w:rPr>
          <w:rFonts w:ascii="Tahoma" w:hAnsi="Tahoma" w:cs="Tahoma"/>
          <w:sz w:val="20"/>
          <w:szCs w:val="20"/>
        </w:rPr>
        <w:t xml:space="preserve">odpowiedzialność cywilna Ubezpieczonego zgodnie z art. 448 kc w związku z art. 23 i 24 kc </w:t>
      </w:r>
      <w:r w:rsidRPr="00803A99">
        <w:rPr>
          <w:rFonts w:ascii="Tahoma" w:hAnsi="Tahoma" w:cs="Tahoma"/>
          <w:sz w:val="20"/>
          <w:szCs w:val="20"/>
        </w:rPr>
        <w:br/>
        <w:t xml:space="preserve">z tytułu naruszenia przepisów o ochronie danych osobowych - </w:t>
      </w:r>
      <w:r w:rsidRPr="00803A99">
        <w:rPr>
          <w:rFonts w:ascii="Tahoma" w:hAnsi="Tahoma" w:cs="Tahoma"/>
          <w:b/>
          <w:sz w:val="20"/>
          <w:szCs w:val="20"/>
        </w:rPr>
        <w:t xml:space="preserve">limit odpowiedzialności </w:t>
      </w:r>
      <w:r w:rsidR="0088525E" w:rsidRPr="00803A99">
        <w:rPr>
          <w:rFonts w:ascii="Tahoma" w:hAnsi="Tahoma" w:cs="Tahoma"/>
          <w:b/>
          <w:sz w:val="20"/>
          <w:szCs w:val="20"/>
        </w:rPr>
        <w:t>5</w:t>
      </w:r>
      <w:r w:rsidRPr="00803A99">
        <w:rPr>
          <w:rFonts w:ascii="Tahoma" w:hAnsi="Tahoma" w:cs="Tahoma"/>
          <w:b/>
          <w:sz w:val="20"/>
          <w:szCs w:val="20"/>
        </w:rPr>
        <w:t>0 000 zł na jeden i wszystkie wypadki ubezpieczeniowe;</w:t>
      </w:r>
    </w:p>
    <w:p w14:paraId="21DD64E6" w14:textId="6A956BFF" w:rsidR="00A65B77" w:rsidRPr="00F12DE2" w:rsidRDefault="00A65B77">
      <w:pPr>
        <w:pStyle w:val="Akapitzlist"/>
        <w:numPr>
          <w:ilvl w:val="1"/>
          <w:numId w:val="30"/>
        </w:numPr>
        <w:jc w:val="both"/>
        <w:rPr>
          <w:rFonts w:ascii="Tahoma" w:hAnsi="Tahoma" w:cs="Tahoma"/>
          <w:sz w:val="20"/>
          <w:szCs w:val="20"/>
        </w:rPr>
      </w:pPr>
      <w:bookmarkStart w:id="27" w:name="_Hlk162940005"/>
      <w:r w:rsidRPr="00803A99">
        <w:rPr>
          <w:rFonts w:ascii="Tahoma" w:hAnsi="Tahoma" w:cs="Tahoma"/>
          <w:sz w:val="20"/>
          <w:szCs w:val="20"/>
        </w:rPr>
        <w:t>odpowiedzialność za szkody wyrządzone w związku z pełnieniem funkcji inwestora</w:t>
      </w:r>
      <w:r w:rsidR="00E060F1" w:rsidRPr="00803A99">
        <w:rPr>
          <w:rFonts w:ascii="Tahoma" w:hAnsi="Tahoma" w:cs="Tahoma"/>
          <w:sz w:val="20"/>
          <w:szCs w:val="20"/>
        </w:rPr>
        <w:t>/inwestora zastępczego</w:t>
      </w:r>
      <w:r w:rsidRPr="00803A99">
        <w:rPr>
          <w:rFonts w:ascii="Tahoma" w:hAnsi="Tahoma" w:cs="Tahoma"/>
          <w:sz w:val="20"/>
          <w:szCs w:val="20"/>
        </w:rPr>
        <w:t>, wynikające z uchybień przy</w:t>
      </w:r>
      <w:r w:rsidRPr="00803A99">
        <w:rPr>
          <w:rFonts w:ascii="Tahoma" w:hAnsi="Tahoma" w:cs="Tahoma"/>
          <w:b/>
          <w:sz w:val="20"/>
          <w:szCs w:val="20"/>
        </w:rPr>
        <w:t xml:space="preserve"> </w:t>
      </w:r>
      <w:r w:rsidRPr="00803A99">
        <w:rPr>
          <w:rStyle w:val="Pogrubienie"/>
          <w:rFonts w:ascii="Tahoma" w:hAnsi="Tahoma" w:cs="Tahoma"/>
          <w:sz w:val="20"/>
          <w:szCs w:val="20"/>
          <w:shd w:val="clear" w:color="auto" w:fill="FFFFFF"/>
        </w:rPr>
        <w:t xml:space="preserve">organizowaniu procesu budowy na podstawie art. 18 Ustawy z dnia 7 </w:t>
      </w:r>
      <w:r w:rsidRPr="00F12DE2">
        <w:rPr>
          <w:rStyle w:val="Pogrubienie"/>
          <w:rFonts w:ascii="Tahoma" w:hAnsi="Tahoma" w:cs="Tahoma"/>
          <w:sz w:val="20"/>
          <w:szCs w:val="20"/>
          <w:shd w:val="clear" w:color="auto" w:fill="FFFFFF"/>
        </w:rPr>
        <w:t>lipca 1994 r. - Prawo budowlane</w:t>
      </w:r>
      <w:r w:rsidR="00E060F1" w:rsidRPr="00F12DE2">
        <w:rPr>
          <w:rStyle w:val="Pogrubienie"/>
          <w:rFonts w:ascii="Tahoma" w:hAnsi="Tahoma" w:cs="Tahoma"/>
          <w:sz w:val="20"/>
          <w:szCs w:val="20"/>
          <w:shd w:val="clear" w:color="auto" w:fill="FFFFFF"/>
        </w:rPr>
        <w:t xml:space="preserve">, </w:t>
      </w:r>
      <w:r w:rsidR="00E060F1" w:rsidRPr="00F12DE2">
        <w:rPr>
          <w:rFonts w:ascii="Tahoma" w:hAnsi="Tahoma" w:cs="Tahoma"/>
          <w:sz w:val="20"/>
          <w:szCs w:val="20"/>
        </w:rPr>
        <w:t>(zakres ochrony nie obejmuje szkód w ramach systemu ubezpieczeń obowiązkowych);</w:t>
      </w:r>
    </w:p>
    <w:bookmarkEnd w:id="27"/>
    <w:p w14:paraId="57F6B368" w14:textId="6DC038D1" w:rsidR="00115995" w:rsidRPr="00F12DE2" w:rsidRDefault="00115995">
      <w:pPr>
        <w:pStyle w:val="Akapitzlist"/>
        <w:numPr>
          <w:ilvl w:val="1"/>
          <w:numId w:val="30"/>
        </w:numPr>
        <w:jc w:val="both"/>
        <w:rPr>
          <w:rFonts w:ascii="Tahoma" w:hAnsi="Tahoma" w:cs="Tahoma"/>
          <w:b/>
          <w:sz w:val="20"/>
          <w:szCs w:val="20"/>
        </w:rPr>
      </w:pPr>
      <w:r w:rsidRPr="00F12DE2">
        <w:rPr>
          <w:rFonts w:ascii="Tahoma" w:hAnsi="Tahoma" w:cs="Tahoma"/>
          <w:sz w:val="20"/>
          <w:szCs w:val="20"/>
        </w:rPr>
        <w:t xml:space="preserve">odpowiedzialność za szkody wynikające z zaniechania obowiązków nadzorczych określonych w </w:t>
      </w:r>
      <w:r w:rsidRPr="00F12DE2">
        <w:rPr>
          <w:rStyle w:val="Pogrubienie"/>
          <w:rFonts w:ascii="Tahoma" w:hAnsi="Tahoma" w:cs="Tahoma"/>
          <w:sz w:val="20"/>
          <w:szCs w:val="20"/>
          <w:shd w:val="clear" w:color="auto" w:fill="FFFFFF"/>
        </w:rPr>
        <w:t xml:space="preserve"> Ustawie z dnia 13 września 1996r. o utrzymaniu czystości i porządku w gminach</w:t>
      </w:r>
      <w:r w:rsidRPr="00F12DE2">
        <w:rPr>
          <w:rFonts w:ascii="Tahoma" w:hAnsi="Tahoma" w:cs="Tahoma"/>
          <w:b/>
          <w:sz w:val="20"/>
          <w:szCs w:val="20"/>
        </w:rPr>
        <w:t xml:space="preserve">; </w:t>
      </w:r>
    </w:p>
    <w:p w14:paraId="25227A93" w14:textId="4019CD2A" w:rsidR="00A65B77" w:rsidRPr="00803A99" w:rsidRDefault="00A65B77">
      <w:pPr>
        <w:pStyle w:val="Akapitzlist"/>
        <w:numPr>
          <w:ilvl w:val="1"/>
          <w:numId w:val="30"/>
        </w:numPr>
        <w:jc w:val="both"/>
        <w:rPr>
          <w:rFonts w:ascii="Tahoma" w:hAnsi="Tahoma" w:cs="Tahoma"/>
          <w:sz w:val="20"/>
          <w:szCs w:val="20"/>
        </w:rPr>
      </w:pPr>
      <w:bookmarkStart w:id="28" w:name="_Hlk64990099"/>
      <w:r w:rsidRPr="00803A99">
        <w:rPr>
          <w:rFonts w:ascii="Tahoma" w:hAnsi="Tahoma" w:cs="Tahoma"/>
          <w:sz w:val="20"/>
          <w:szCs w:val="20"/>
        </w:rPr>
        <w:t>odpowiedzialność za szkody wyrządzone w związku z prowadzeniem usług hotelowych (OC hotelarza), w tym szkody wynikające z zatruć pokarmowych. Ochrona obejmuje również sprzęt elektroniczny (w tym telefony komórkowe, laptopy, tablety itp.), biżuterię, gotówkę, dokumenty, klucze i inne przedmioty użytku prywatnego i osobistego</w:t>
      </w:r>
      <w:r w:rsidR="00B601CF" w:rsidRPr="00803A99">
        <w:rPr>
          <w:rFonts w:ascii="Tahoma" w:hAnsi="Tahoma" w:cs="Tahoma"/>
          <w:sz w:val="20"/>
          <w:szCs w:val="20"/>
        </w:rPr>
        <w:t xml:space="preserve"> - </w:t>
      </w:r>
      <w:r w:rsidR="00B601CF" w:rsidRPr="00803A99">
        <w:rPr>
          <w:rFonts w:ascii="Tahoma" w:hAnsi="Tahoma" w:cs="Tahoma"/>
          <w:b/>
          <w:sz w:val="20"/>
          <w:szCs w:val="20"/>
        </w:rPr>
        <w:t xml:space="preserve">limit odpowiedzialności </w:t>
      </w:r>
      <w:r w:rsidR="00803A99" w:rsidRPr="00803A99">
        <w:rPr>
          <w:rFonts w:ascii="Tahoma" w:hAnsi="Tahoma" w:cs="Tahoma"/>
          <w:b/>
          <w:sz w:val="20"/>
          <w:szCs w:val="20"/>
        </w:rPr>
        <w:t xml:space="preserve">1 </w:t>
      </w:r>
      <w:r w:rsidR="00803A99">
        <w:rPr>
          <w:rFonts w:ascii="Tahoma" w:hAnsi="Tahoma" w:cs="Tahoma"/>
          <w:b/>
          <w:sz w:val="20"/>
          <w:szCs w:val="20"/>
        </w:rPr>
        <w:t>0</w:t>
      </w:r>
      <w:r w:rsidR="00B601CF" w:rsidRPr="00803A99">
        <w:rPr>
          <w:rFonts w:ascii="Tahoma" w:hAnsi="Tahoma" w:cs="Tahoma"/>
          <w:b/>
          <w:sz w:val="20"/>
          <w:szCs w:val="20"/>
        </w:rPr>
        <w:t>00 000 zł na jeden i wszystkie wypadki ubezpieczeniowe</w:t>
      </w:r>
      <w:bookmarkEnd w:id="28"/>
      <w:r w:rsidRPr="00803A99">
        <w:rPr>
          <w:rFonts w:ascii="Tahoma" w:hAnsi="Tahoma" w:cs="Tahoma"/>
        </w:rPr>
        <w:t>;</w:t>
      </w:r>
      <w:r w:rsidR="00805246" w:rsidRPr="00803A99">
        <w:rPr>
          <w:rFonts w:ascii="Tahoma" w:hAnsi="Tahoma" w:cs="Tahoma"/>
          <w:sz w:val="20"/>
          <w:szCs w:val="20"/>
        </w:rPr>
        <w:t xml:space="preserve"> dla szkód w biżuterii i gotówce wprowadza się </w:t>
      </w:r>
      <w:r w:rsidR="00805246" w:rsidRPr="00803A99">
        <w:rPr>
          <w:rFonts w:ascii="Tahoma" w:hAnsi="Tahoma" w:cs="Tahoma"/>
          <w:b/>
          <w:bCs/>
          <w:sz w:val="20"/>
          <w:szCs w:val="20"/>
        </w:rPr>
        <w:t>podlimit w wysokości 20 000,00 zł na jeden i wszystkie wypadki ubezpieczeniowe;</w:t>
      </w:r>
    </w:p>
    <w:p w14:paraId="4406FD52" w14:textId="095C3E34" w:rsidR="00A65B77" w:rsidRPr="00803A99" w:rsidRDefault="00665E2E">
      <w:pPr>
        <w:pStyle w:val="Akapitzlist"/>
        <w:numPr>
          <w:ilvl w:val="1"/>
          <w:numId w:val="30"/>
        </w:numPr>
        <w:rPr>
          <w:rFonts w:ascii="Tahoma" w:hAnsi="Tahoma" w:cs="Tahoma"/>
          <w:sz w:val="20"/>
          <w:szCs w:val="20"/>
        </w:rPr>
      </w:pPr>
      <w:r w:rsidRPr="00803A99">
        <w:rPr>
          <w:rFonts w:ascii="Tahoma" w:hAnsi="Tahoma" w:cs="Tahoma"/>
          <w:sz w:val="20"/>
          <w:szCs w:val="20"/>
        </w:rPr>
        <w:t xml:space="preserve">odpowiedzialność za szkody wyrządzone przez ochotnicze straże pożarne (w tym osoby kierujące działaniami ratowniczymi w OSP, strażaków ratowników OSP, kandydatów na strażaków ratowników OSP, członków oraz opiekunów młodzieżowych drużyn pożarniczych (MDP) i dziecięcych drużyn pożarniczych (DDP)) z terenu </w:t>
      </w:r>
      <w:r w:rsidR="00803A99" w:rsidRPr="00803A99">
        <w:rPr>
          <w:rFonts w:ascii="Tahoma" w:hAnsi="Tahoma" w:cs="Tahoma"/>
          <w:sz w:val="20"/>
          <w:szCs w:val="20"/>
        </w:rPr>
        <w:t>Miasta Tomaszów Mazowiecki</w:t>
      </w:r>
      <w:r w:rsidRPr="00803A99">
        <w:rPr>
          <w:rFonts w:ascii="Tahoma" w:hAnsi="Tahoma" w:cs="Tahoma"/>
          <w:sz w:val="20"/>
          <w:szCs w:val="20"/>
        </w:rPr>
        <w:t xml:space="preserve"> w związku z wykonywaniem zadań, o których mowa w art. 3 Ustawy z dnia 17 grudnia 2021 r. o ochotniczych strażach pożarnych oraz w związku z organizacją imprez nie podlegających obowiązkowemu ubezpieczeniu, o których mowa w art. 34 Ustawy o ochotniczych strażach pożarnych oraz w związku z posiadaniem i utrzymaniem mienia bez prawa do regresu do strażaków OSP oraz członków i opiekunów MDP i DDP;</w:t>
      </w:r>
    </w:p>
    <w:p w14:paraId="5B3100A3" w14:textId="1D5FE846" w:rsidR="00A65B77" w:rsidRPr="00803A99" w:rsidRDefault="00A65B77">
      <w:pPr>
        <w:pStyle w:val="Akapitzlist"/>
        <w:numPr>
          <w:ilvl w:val="1"/>
          <w:numId w:val="30"/>
        </w:numPr>
        <w:jc w:val="both"/>
        <w:rPr>
          <w:rFonts w:ascii="Tahoma" w:hAnsi="Tahoma" w:cs="Tahoma"/>
          <w:b/>
          <w:sz w:val="20"/>
          <w:szCs w:val="20"/>
        </w:rPr>
      </w:pPr>
      <w:r w:rsidRPr="00803A99">
        <w:rPr>
          <w:rFonts w:ascii="Tahoma" w:hAnsi="Tahoma" w:cs="Tahoma"/>
          <w:sz w:val="20"/>
          <w:szCs w:val="20"/>
        </w:rPr>
        <w:t xml:space="preserve">odpowiedzialność za szkody wyrządzone przez bezpańskie zwierzęta, za które Ubezpieczony ponosi odpowiedzialność; </w:t>
      </w:r>
    </w:p>
    <w:p w14:paraId="01F262DB" w14:textId="5A11F0CC" w:rsidR="00A65B77" w:rsidRPr="00803A99" w:rsidRDefault="00A65B77">
      <w:pPr>
        <w:pStyle w:val="Akapitzlist"/>
        <w:numPr>
          <w:ilvl w:val="1"/>
          <w:numId w:val="30"/>
        </w:numPr>
        <w:jc w:val="both"/>
        <w:rPr>
          <w:rFonts w:ascii="Tahoma" w:hAnsi="Tahoma" w:cs="Tahoma"/>
          <w:b/>
          <w:sz w:val="20"/>
          <w:szCs w:val="20"/>
        </w:rPr>
      </w:pPr>
      <w:r w:rsidRPr="00803A99">
        <w:rPr>
          <w:rFonts w:ascii="Tahoma" w:hAnsi="Tahoma" w:cs="Tahoma"/>
          <w:sz w:val="20"/>
          <w:szCs w:val="20"/>
        </w:rPr>
        <w:t>odpowiedzialność za szkody w związku z wprowadzeniem produktu (woda) do obrotu,</w:t>
      </w:r>
      <w:r w:rsidRPr="00803A99">
        <w:rPr>
          <w:sz w:val="20"/>
          <w:szCs w:val="20"/>
        </w:rPr>
        <w:t xml:space="preserve"> </w:t>
      </w:r>
      <w:r w:rsidRPr="00803A99">
        <w:rPr>
          <w:rFonts w:ascii="Tahoma" w:hAnsi="Tahoma" w:cs="Tahoma"/>
          <w:sz w:val="20"/>
          <w:szCs w:val="20"/>
        </w:rPr>
        <w:t>w tym z powodu przeniesienia chorób zakaźnych; odpowiedzialność za szkody wyrządzone osobom trzecim wskutek niedostarczenia lub dostarczenia o niewłaściwych parametrach wody;</w:t>
      </w:r>
    </w:p>
    <w:p w14:paraId="4AC725C7" w14:textId="2247DA23" w:rsidR="00A65B77" w:rsidRPr="00803A99" w:rsidRDefault="00A65B77">
      <w:pPr>
        <w:pStyle w:val="Akapitzlist"/>
        <w:numPr>
          <w:ilvl w:val="1"/>
          <w:numId w:val="30"/>
        </w:numPr>
        <w:tabs>
          <w:tab w:val="left" w:pos="993"/>
        </w:tabs>
        <w:jc w:val="both"/>
        <w:rPr>
          <w:rFonts w:ascii="Tahoma" w:hAnsi="Tahoma" w:cs="Tahoma"/>
          <w:sz w:val="20"/>
          <w:szCs w:val="20"/>
        </w:rPr>
      </w:pPr>
      <w:r w:rsidRPr="00803A99">
        <w:rPr>
          <w:rFonts w:ascii="Tahoma" w:hAnsi="Tahoma" w:cs="Tahoma"/>
          <w:sz w:val="20"/>
          <w:szCs w:val="20"/>
        </w:rPr>
        <w:t>odpowiedzialność za szkody poniesione przez dalszego producenta z powodu wadliwości produktów dostarczonych</w:t>
      </w:r>
      <w:r w:rsidRPr="00803A99">
        <w:rPr>
          <w:sz w:val="20"/>
          <w:szCs w:val="20"/>
        </w:rPr>
        <w:t xml:space="preserve"> </w:t>
      </w:r>
      <w:r w:rsidRPr="00803A99">
        <w:rPr>
          <w:rFonts w:ascii="Tahoma" w:hAnsi="Tahoma" w:cs="Tahoma"/>
          <w:sz w:val="20"/>
          <w:szCs w:val="20"/>
        </w:rPr>
        <w:t>przez Ubezpieczonego, powstałe w wyniku ich połączenia lub zmieszania z innymi produktami pochodzącymi od dalszego producenta, albo wskutek dalszego przetwarzania produktu (bez łączenia lub mieszania z innymi produktami);</w:t>
      </w:r>
    </w:p>
    <w:p w14:paraId="7749D787" w14:textId="77777777" w:rsidR="00C8587B" w:rsidRPr="00803A99" w:rsidRDefault="00C8587B">
      <w:pPr>
        <w:pStyle w:val="Akapitzlist"/>
        <w:numPr>
          <w:ilvl w:val="1"/>
          <w:numId w:val="30"/>
        </w:numPr>
        <w:jc w:val="both"/>
        <w:rPr>
          <w:rFonts w:ascii="Tahoma" w:hAnsi="Tahoma" w:cs="Tahoma"/>
          <w:b/>
          <w:sz w:val="20"/>
          <w:szCs w:val="20"/>
        </w:rPr>
      </w:pPr>
      <w:bookmarkStart w:id="29" w:name="_Hlk143592059"/>
      <w:r w:rsidRPr="00803A99">
        <w:rPr>
          <w:rFonts w:ascii="Tahoma" w:hAnsi="Tahoma"/>
          <w:sz w:val="20"/>
          <w:szCs w:val="20"/>
        </w:rPr>
        <w:t>odpowiedzialność za szkody w podziemnych oraz naziemnych instalacjach i/lub urządzeniach oraz innym mieniu powstałe w związku z prowadzeniem prac na i podziemnych, usług remontowych i konserwatorskich i innych podobnych czynności, w tym również za szkody powstałe wskutek osiadania gruntu lub osunięcia się ziemi;</w:t>
      </w:r>
    </w:p>
    <w:bookmarkEnd w:id="29"/>
    <w:p w14:paraId="278DE11B" w14:textId="77777777" w:rsidR="00A65B77" w:rsidRPr="00803A99" w:rsidRDefault="00A65B77">
      <w:pPr>
        <w:pStyle w:val="Akapitzlist"/>
        <w:numPr>
          <w:ilvl w:val="1"/>
          <w:numId w:val="30"/>
        </w:numPr>
        <w:jc w:val="both"/>
        <w:rPr>
          <w:rFonts w:ascii="Tahoma" w:hAnsi="Tahoma" w:cs="Tahoma"/>
          <w:b/>
          <w:sz w:val="20"/>
          <w:szCs w:val="20"/>
        </w:rPr>
      </w:pPr>
      <w:r w:rsidRPr="00803A99">
        <w:rPr>
          <w:rFonts w:ascii="Tahoma" w:hAnsi="Tahoma"/>
          <w:sz w:val="20"/>
          <w:szCs w:val="20"/>
        </w:rPr>
        <w:lastRenderedPageBreak/>
        <w:t>odpowiedzialność za szkody  powstałe wskutek wykorzystywania młotów pneumatycznych, hydraulicznych, kafarów lub walców itp.</w:t>
      </w:r>
    </w:p>
    <w:p w14:paraId="09018953" w14:textId="77777777" w:rsidR="00A65B77" w:rsidRPr="00803A99" w:rsidRDefault="00A65B77">
      <w:pPr>
        <w:pStyle w:val="Akapitzlist"/>
        <w:numPr>
          <w:ilvl w:val="1"/>
          <w:numId w:val="30"/>
        </w:numPr>
        <w:jc w:val="both"/>
        <w:rPr>
          <w:rFonts w:ascii="Tahoma" w:hAnsi="Tahoma" w:cs="Tahoma"/>
          <w:sz w:val="20"/>
          <w:szCs w:val="20"/>
        </w:rPr>
      </w:pPr>
      <w:r w:rsidRPr="00803A99">
        <w:rPr>
          <w:rFonts w:ascii="Tahoma" w:hAnsi="Tahoma" w:cs="Tahoma"/>
          <w:sz w:val="20"/>
          <w:szCs w:val="20"/>
        </w:rPr>
        <w:t>odpowiedzialność za szkody wynikające z prowadzenia prac wyburzeniowych lub rozbiórkowych</w:t>
      </w:r>
      <w:r w:rsidRPr="00803A99">
        <w:rPr>
          <w:rFonts w:ascii="Tahoma" w:hAnsi="Tahoma" w:cs="Tahoma"/>
          <w:sz w:val="20"/>
          <w:szCs w:val="20"/>
        </w:rPr>
        <w:br/>
        <w:t>z wyłączeniem odpowiedzialności w związku z użyciem materiałów wybuchowych;</w:t>
      </w:r>
    </w:p>
    <w:p w14:paraId="1C14002B" w14:textId="77777777" w:rsidR="00A65B77" w:rsidRPr="00F12DE2" w:rsidRDefault="00A65B77">
      <w:pPr>
        <w:pStyle w:val="Akapitzlist"/>
        <w:numPr>
          <w:ilvl w:val="1"/>
          <w:numId w:val="30"/>
        </w:numPr>
        <w:jc w:val="both"/>
        <w:rPr>
          <w:rFonts w:ascii="Tahoma" w:hAnsi="Tahoma" w:cs="Tahoma"/>
          <w:b/>
          <w:sz w:val="20"/>
          <w:szCs w:val="20"/>
        </w:rPr>
      </w:pPr>
      <w:r w:rsidRPr="00F12DE2">
        <w:rPr>
          <w:rFonts w:ascii="Tahoma" w:hAnsi="Tahoma" w:cs="Tahoma"/>
          <w:sz w:val="20"/>
          <w:szCs w:val="20"/>
        </w:rPr>
        <w:t>odpowiedzialność cywilną za szkody powstałe w związku z katastrofą budowlaną, w tym związane z mieniem przeznaczonym do rozbiórki;</w:t>
      </w:r>
    </w:p>
    <w:p w14:paraId="1B8AB319" w14:textId="7E4DFA56" w:rsidR="00492497" w:rsidRPr="00F12DE2" w:rsidRDefault="00492497" w:rsidP="005A18E4">
      <w:pPr>
        <w:pStyle w:val="Akapitzlist"/>
        <w:numPr>
          <w:ilvl w:val="1"/>
          <w:numId w:val="30"/>
        </w:numPr>
        <w:jc w:val="both"/>
        <w:rPr>
          <w:rFonts w:ascii="Tahoma" w:hAnsi="Tahoma" w:cs="Tahoma"/>
          <w:sz w:val="20"/>
          <w:szCs w:val="20"/>
        </w:rPr>
      </w:pPr>
      <w:r w:rsidRPr="00F12DE2">
        <w:rPr>
          <w:rFonts w:ascii="Tahoma" w:hAnsi="Tahoma" w:cs="Tahoma"/>
          <w:sz w:val="20"/>
          <w:szCs w:val="20"/>
        </w:rPr>
        <w:t xml:space="preserve">odpowiedzialność cywilną za szkody spowodowane działalnością związaną z posiadaniem, administrowaniem, zarządzaniem i prowadzeniem toru gokartowego, </w:t>
      </w:r>
      <w:r w:rsidR="005A18E4" w:rsidRPr="00F12DE2">
        <w:rPr>
          <w:rFonts w:ascii="Tahoma" w:hAnsi="Tahoma" w:cs="Tahoma"/>
          <w:sz w:val="20"/>
          <w:szCs w:val="20"/>
        </w:rPr>
        <w:t xml:space="preserve">zarządzanego przez </w:t>
      </w:r>
      <w:r w:rsidRPr="00F12DE2">
        <w:rPr>
          <w:rFonts w:ascii="Tahoma" w:hAnsi="Tahoma" w:cs="Tahoma"/>
          <w:sz w:val="20"/>
          <w:szCs w:val="20"/>
        </w:rPr>
        <w:t>Tomaszowskie Centrum Sportu ul. Strzelecka 24/26 97-200 Tomaszów Mazowiecki</w:t>
      </w:r>
      <w:r w:rsidR="005A18E4" w:rsidRPr="00F12DE2">
        <w:rPr>
          <w:rFonts w:ascii="Tahoma" w:hAnsi="Tahoma" w:cs="Tahoma"/>
          <w:sz w:val="20"/>
          <w:szCs w:val="20"/>
        </w:rPr>
        <w:t xml:space="preserve"> - </w:t>
      </w:r>
      <w:r w:rsidR="005A18E4" w:rsidRPr="00F12DE2">
        <w:rPr>
          <w:rFonts w:ascii="Tahoma" w:hAnsi="Tahoma" w:cs="Tahoma"/>
          <w:b/>
          <w:sz w:val="20"/>
          <w:szCs w:val="20"/>
        </w:rPr>
        <w:t>limit odpowiedzialności na jeden i wszystkie wypadki ubezpieczeniowe: 1 000 000,00 zł;</w:t>
      </w:r>
    </w:p>
    <w:p w14:paraId="03211A50" w14:textId="70CB1F23" w:rsidR="00A65B77" w:rsidRPr="00F12DE2" w:rsidRDefault="00A65B77">
      <w:pPr>
        <w:pStyle w:val="Akapitzlist"/>
        <w:numPr>
          <w:ilvl w:val="1"/>
          <w:numId w:val="30"/>
        </w:numPr>
        <w:jc w:val="both"/>
        <w:rPr>
          <w:rFonts w:ascii="Tahoma" w:hAnsi="Tahoma" w:cs="Tahoma"/>
          <w:sz w:val="20"/>
          <w:szCs w:val="20"/>
        </w:rPr>
      </w:pPr>
      <w:r w:rsidRPr="00F12DE2">
        <w:rPr>
          <w:rFonts w:ascii="Tahoma" w:hAnsi="Tahoma" w:cs="Tahoma"/>
          <w:sz w:val="20"/>
          <w:szCs w:val="20"/>
        </w:rPr>
        <w:t xml:space="preserve">powietrznych (dronów) o masie startowej do 5 kg, które nie podlegają pod ubezpieczenie obowiązkowe OC operatora dronów - </w:t>
      </w:r>
      <w:r w:rsidRPr="00F12DE2">
        <w:rPr>
          <w:rFonts w:ascii="Tahoma" w:hAnsi="Tahoma" w:cs="Tahoma"/>
          <w:b/>
          <w:sz w:val="20"/>
          <w:szCs w:val="20"/>
        </w:rPr>
        <w:t>limit odpowiedzialności na jeden i wszystkie wypadki ubezpieczeniowe: 100 000,00 zł;</w:t>
      </w:r>
    </w:p>
    <w:p w14:paraId="16737912" w14:textId="271BF36D" w:rsidR="00172111" w:rsidRPr="00172111" w:rsidRDefault="00172111" w:rsidP="00172111">
      <w:pPr>
        <w:pStyle w:val="Akapitzlist"/>
        <w:numPr>
          <w:ilvl w:val="1"/>
          <w:numId w:val="30"/>
        </w:numPr>
        <w:tabs>
          <w:tab w:val="left" w:pos="993"/>
        </w:tabs>
        <w:jc w:val="both"/>
        <w:rPr>
          <w:rFonts w:ascii="Tahoma" w:hAnsi="Tahoma" w:cs="Tahoma"/>
          <w:sz w:val="20"/>
          <w:szCs w:val="20"/>
        </w:rPr>
      </w:pPr>
      <w:r w:rsidRPr="00F12DE2">
        <w:rPr>
          <w:rFonts w:ascii="Tahoma" w:hAnsi="Tahoma" w:cs="Tahoma"/>
          <w:sz w:val="20"/>
          <w:szCs w:val="20"/>
        </w:rPr>
        <w:t xml:space="preserve">odpowiedzialność za szkody </w:t>
      </w:r>
      <w:r w:rsidRPr="00172111">
        <w:rPr>
          <w:rFonts w:ascii="Tahoma" w:hAnsi="Tahoma" w:cs="Tahoma"/>
          <w:sz w:val="20"/>
          <w:szCs w:val="20"/>
        </w:rPr>
        <w:t xml:space="preserve">wyrządzone osobom trzecim w związku wykonywaniem naprawy, konserwacji, remontu, czyszczenia, podłączeń wodociągów i kanalizacji oraz w związku z budową wodociągów i kanalizacji itp., w tym szkody w instalacjach podziemnych; </w:t>
      </w:r>
    </w:p>
    <w:p w14:paraId="27FB1640" w14:textId="214CF7AC" w:rsidR="00A65B77" w:rsidRPr="00803A99" w:rsidRDefault="00A65B77">
      <w:pPr>
        <w:pStyle w:val="Akapitzlist"/>
        <w:numPr>
          <w:ilvl w:val="1"/>
          <w:numId w:val="30"/>
        </w:numPr>
        <w:jc w:val="both"/>
        <w:rPr>
          <w:rFonts w:ascii="Tahoma" w:hAnsi="Tahoma" w:cs="Tahoma"/>
          <w:sz w:val="20"/>
          <w:szCs w:val="20"/>
        </w:rPr>
      </w:pPr>
      <w:r w:rsidRPr="00172111">
        <w:rPr>
          <w:rFonts w:ascii="Tahoma" w:hAnsi="Tahoma" w:cs="Tahoma"/>
          <w:sz w:val="20"/>
          <w:szCs w:val="20"/>
        </w:rPr>
        <w:t xml:space="preserve">odpowiedzialność za szkody powstałe w związku z posiadaniem lub </w:t>
      </w:r>
      <w:r w:rsidRPr="00803A99">
        <w:rPr>
          <w:rFonts w:ascii="Tahoma" w:hAnsi="Tahoma" w:cs="Tahoma"/>
          <w:sz w:val="20"/>
          <w:szCs w:val="20"/>
        </w:rPr>
        <w:t xml:space="preserve">użytkowaniem sprzętu pływającego </w:t>
      </w:r>
      <w:r w:rsidRPr="00803A99">
        <w:rPr>
          <w:rFonts w:ascii="Tahoma" w:hAnsi="Tahoma" w:cs="Tahoma"/>
          <w:sz w:val="20"/>
          <w:szCs w:val="20"/>
        </w:rPr>
        <w:br/>
        <w:t xml:space="preserve">z zastrzeżeniem że ochrona obowiązuje wyłącznie w odniesieniu do sprzętu pływającego napędzanego siłą ludzkich mięśni - </w:t>
      </w:r>
      <w:r w:rsidRPr="00803A99">
        <w:rPr>
          <w:rFonts w:ascii="Tahoma" w:hAnsi="Tahoma" w:cs="Tahoma"/>
          <w:b/>
          <w:sz w:val="20"/>
          <w:szCs w:val="20"/>
        </w:rPr>
        <w:t xml:space="preserve">limit odpowiedzialności na jeden i wszystkie wypadki ubezpieczeniowe: </w:t>
      </w:r>
      <w:r w:rsidR="00803A99" w:rsidRPr="00803A99">
        <w:rPr>
          <w:rFonts w:ascii="Tahoma" w:hAnsi="Tahoma" w:cs="Tahoma"/>
          <w:b/>
          <w:sz w:val="20"/>
          <w:szCs w:val="20"/>
        </w:rPr>
        <w:t>3</w:t>
      </w:r>
      <w:r w:rsidRPr="00803A99">
        <w:rPr>
          <w:rFonts w:ascii="Tahoma" w:hAnsi="Tahoma" w:cs="Tahoma"/>
          <w:b/>
          <w:sz w:val="20"/>
          <w:szCs w:val="20"/>
        </w:rPr>
        <w:t>00 000,00 zł;</w:t>
      </w:r>
    </w:p>
    <w:p w14:paraId="14E1B9AD" w14:textId="77777777" w:rsidR="00803A99" w:rsidRPr="00BA2F1E" w:rsidRDefault="00803A99" w:rsidP="00803A99">
      <w:pPr>
        <w:pStyle w:val="Akapitzlist"/>
        <w:numPr>
          <w:ilvl w:val="1"/>
          <w:numId w:val="30"/>
        </w:numPr>
        <w:tabs>
          <w:tab w:val="left" w:pos="993"/>
        </w:tabs>
        <w:jc w:val="both"/>
        <w:rPr>
          <w:rFonts w:ascii="Tahoma" w:hAnsi="Tahoma" w:cs="Tahoma"/>
          <w:sz w:val="20"/>
          <w:szCs w:val="20"/>
        </w:rPr>
      </w:pPr>
      <w:r w:rsidRPr="00BA2F1E">
        <w:rPr>
          <w:rFonts w:ascii="Tahoma" w:hAnsi="Tahoma" w:cs="Tahoma"/>
          <w:sz w:val="20"/>
          <w:szCs w:val="20"/>
        </w:rPr>
        <w:t xml:space="preserve">odpowiedzialność za szkody wyrządzone osobom trzecim w związku z odśnieżaniem </w:t>
      </w:r>
      <w:r w:rsidRPr="00BA2F1E">
        <w:rPr>
          <w:rFonts w:ascii="Tahoma" w:hAnsi="Tahoma" w:cs="Tahoma"/>
          <w:sz w:val="20"/>
          <w:szCs w:val="20"/>
        </w:rPr>
        <w:br/>
        <w:t>i zimowym utrzymaniem dróg, chodników i placów z uwzględnieniem szkód powstałych w szybach, oświetleniu oraz lakierze w pojazdach;</w:t>
      </w:r>
    </w:p>
    <w:p w14:paraId="329CCE48" w14:textId="77777777" w:rsidR="00803A99" w:rsidRPr="00BA2F1E" w:rsidRDefault="00803A99" w:rsidP="00803A99">
      <w:pPr>
        <w:pStyle w:val="Akapitzlist"/>
        <w:numPr>
          <w:ilvl w:val="1"/>
          <w:numId w:val="30"/>
        </w:numPr>
        <w:tabs>
          <w:tab w:val="left" w:pos="993"/>
        </w:tabs>
        <w:jc w:val="both"/>
        <w:rPr>
          <w:rFonts w:ascii="Tahoma" w:hAnsi="Tahoma" w:cs="Tahoma"/>
          <w:sz w:val="20"/>
          <w:szCs w:val="20"/>
        </w:rPr>
      </w:pPr>
      <w:r w:rsidRPr="00BA2F1E">
        <w:rPr>
          <w:rFonts w:ascii="Tahoma" w:hAnsi="Tahoma" w:cs="Tahoma"/>
          <w:sz w:val="20"/>
          <w:szCs w:val="20"/>
        </w:rPr>
        <w:t>odpowiedzialność za szkody spowodowane przez pojazdy zgłoszone do ubezpieczenia obowiązkowego, gdy nie są one w ruchu i są używane jako narzędzia;</w:t>
      </w:r>
    </w:p>
    <w:p w14:paraId="44A26EFB" w14:textId="77777777" w:rsidR="00803A99" w:rsidRPr="00F12DE2" w:rsidRDefault="00803A99" w:rsidP="00803A99">
      <w:pPr>
        <w:pStyle w:val="Akapitzlist"/>
        <w:numPr>
          <w:ilvl w:val="1"/>
          <w:numId w:val="30"/>
        </w:numPr>
        <w:tabs>
          <w:tab w:val="left" w:pos="993"/>
        </w:tabs>
        <w:jc w:val="both"/>
        <w:rPr>
          <w:rFonts w:ascii="Tahoma" w:hAnsi="Tahoma" w:cs="Tahoma"/>
          <w:sz w:val="20"/>
          <w:szCs w:val="20"/>
        </w:rPr>
      </w:pPr>
      <w:r w:rsidRPr="00BA2F1E">
        <w:rPr>
          <w:rFonts w:ascii="Tahoma" w:hAnsi="Tahoma" w:cs="Tahoma"/>
          <w:sz w:val="20"/>
          <w:szCs w:val="20"/>
        </w:rPr>
        <w:t xml:space="preserve">odpowiedzialność za szkody spowodowane przez zamontowane do pojazdów pługi i inne urządzenia odśnieżające </w:t>
      </w:r>
      <w:r w:rsidRPr="00F12DE2">
        <w:rPr>
          <w:rFonts w:ascii="Tahoma" w:hAnsi="Tahoma" w:cs="Tahoma"/>
          <w:sz w:val="20"/>
          <w:szCs w:val="20"/>
        </w:rPr>
        <w:t>lub inny sprzęt specjalistyczny, jeżeli dana szkoda nie zostaje pokryta z obowiązkowego ubezpieczenia OC posiadaczy pojazdów mechanicznych;</w:t>
      </w:r>
    </w:p>
    <w:p w14:paraId="26887052" w14:textId="77777777" w:rsidR="00803A99" w:rsidRPr="00F12DE2" w:rsidRDefault="00803A99" w:rsidP="00803A99">
      <w:pPr>
        <w:pStyle w:val="Akapitzlist"/>
        <w:numPr>
          <w:ilvl w:val="1"/>
          <w:numId w:val="30"/>
        </w:numPr>
        <w:tabs>
          <w:tab w:val="left" w:pos="993"/>
        </w:tabs>
        <w:jc w:val="both"/>
        <w:rPr>
          <w:rFonts w:ascii="Tahoma" w:hAnsi="Tahoma" w:cs="Tahoma"/>
          <w:sz w:val="20"/>
          <w:szCs w:val="20"/>
        </w:rPr>
      </w:pPr>
      <w:r w:rsidRPr="00F12DE2">
        <w:rPr>
          <w:rFonts w:ascii="Tahoma" w:hAnsi="Tahoma" w:cs="Tahoma"/>
          <w:sz w:val="20"/>
          <w:szCs w:val="20"/>
        </w:rPr>
        <w:t xml:space="preserve">odpowiedzialność za szkody spowodowane złym stanem technicznym urządzeń </w:t>
      </w:r>
      <w:r w:rsidRPr="00F12DE2">
        <w:rPr>
          <w:rFonts w:ascii="Tahoma" w:hAnsi="Tahoma" w:cs="Tahoma"/>
          <w:sz w:val="20"/>
          <w:szCs w:val="20"/>
        </w:rPr>
        <w:br/>
        <w:t>i instancji, za których konserwację i przegląd ponosi odpowiedzialność Ubezpieczony;</w:t>
      </w:r>
    </w:p>
    <w:p w14:paraId="5B49CB29" w14:textId="77777777" w:rsidR="00803A99" w:rsidRPr="00F12DE2" w:rsidRDefault="00803A99" w:rsidP="00803A99">
      <w:pPr>
        <w:pStyle w:val="Akapitzlist"/>
        <w:numPr>
          <w:ilvl w:val="1"/>
          <w:numId w:val="30"/>
        </w:numPr>
        <w:tabs>
          <w:tab w:val="left" w:pos="993"/>
        </w:tabs>
        <w:jc w:val="both"/>
        <w:rPr>
          <w:rFonts w:ascii="Tahoma" w:hAnsi="Tahoma" w:cs="Tahoma"/>
          <w:sz w:val="20"/>
          <w:szCs w:val="20"/>
        </w:rPr>
      </w:pPr>
      <w:r w:rsidRPr="00F12DE2">
        <w:rPr>
          <w:rFonts w:ascii="Tahoma" w:hAnsi="Tahoma" w:cs="Tahoma"/>
          <w:sz w:val="20"/>
          <w:szCs w:val="20"/>
        </w:rPr>
        <w:t>odpowiedzialność za szkody związane z prowadzeniem schroniska dla zwierząt i/lub wyłapywaniem bezdomnych zwierząt;</w:t>
      </w:r>
    </w:p>
    <w:p w14:paraId="369F35DA" w14:textId="5AB996EB" w:rsidR="00803A99" w:rsidRPr="00F12DE2" w:rsidRDefault="00803A99" w:rsidP="00803A99">
      <w:pPr>
        <w:pStyle w:val="Akapitzlist"/>
        <w:numPr>
          <w:ilvl w:val="1"/>
          <w:numId w:val="30"/>
        </w:numPr>
        <w:tabs>
          <w:tab w:val="left" w:pos="993"/>
        </w:tabs>
        <w:jc w:val="both"/>
        <w:rPr>
          <w:rFonts w:ascii="Tahoma" w:hAnsi="Tahoma" w:cs="Tahoma"/>
          <w:sz w:val="20"/>
          <w:szCs w:val="20"/>
        </w:rPr>
      </w:pPr>
      <w:r w:rsidRPr="00F12DE2">
        <w:rPr>
          <w:rFonts w:ascii="Tahoma" w:hAnsi="Tahoma" w:cs="Tahoma"/>
          <w:sz w:val="20"/>
          <w:szCs w:val="20"/>
        </w:rPr>
        <w:t>odpowiedzialność za szkody związane z zarządzaniem cmentarzem/ami komunalnym/i,</w:t>
      </w:r>
    </w:p>
    <w:p w14:paraId="75B57B6B" w14:textId="77777777" w:rsidR="00E46BD3" w:rsidRPr="00803A99" w:rsidRDefault="002F5FAC">
      <w:pPr>
        <w:pStyle w:val="Akapitzlist"/>
        <w:numPr>
          <w:ilvl w:val="1"/>
          <w:numId w:val="30"/>
        </w:numPr>
        <w:jc w:val="both"/>
        <w:rPr>
          <w:rFonts w:ascii="Tahoma" w:hAnsi="Tahoma" w:cs="Tahoma"/>
          <w:sz w:val="20"/>
          <w:szCs w:val="20"/>
        </w:rPr>
      </w:pPr>
      <w:bookmarkStart w:id="30" w:name="_Hlk64990127"/>
      <w:bookmarkStart w:id="31" w:name="_Hlk162940065"/>
      <w:r w:rsidRPr="00F12DE2">
        <w:rPr>
          <w:rFonts w:ascii="Tahoma" w:hAnsi="Tahoma" w:cs="Tahoma"/>
          <w:sz w:val="20"/>
          <w:szCs w:val="20"/>
        </w:rPr>
        <w:t xml:space="preserve">odpowiedzialność za szkody (w tym poniesione przez pracowników) wynikające z zakażenia chorobą zakaźną lub przeniesienia choroby zakaźnej, w tym również będące następstwem </w:t>
      </w:r>
      <w:r w:rsidRPr="00803A99">
        <w:rPr>
          <w:rFonts w:ascii="Tahoma" w:hAnsi="Tahoma" w:cs="Tahoma"/>
          <w:sz w:val="20"/>
          <w:szCs w:val="20"/>
        </w:rPr>
        <w:t>chorób odzwierzęcych, jeżeli powstały w wyniku czynu niedozwolonego ubezpieczonego, przy czym ochrona nie obejmuje zakażenia wirusem HIV, gąbczastej encefalopatii bydła</w:t>
      </w:r>
      <w:r w:rsidRPr="00803A99">
        <w:rPr>
          <w:rFonts w:ascii="Tahoma" w:hAnsi="Tahoma" w:cs="Tahoma"/>
          <w:b/>
          <w:bCs/>
          <w:sz w:val="20"/>
          <w:szCs w:val="20"/>
        </w:rPr>
        <w:t xml:space="preserve"> (</w:t>
      </w:r>
      <w:r w:rsidRPr="00803A99">
        <w:rPr>
          <w:rFonts w:ascii="Tahoma" w:hAnsi="Tahoma" w:cs="Tahoma"/>
          <w:sz w:val="20"/>
          <w:szCs w:val="20"/>
        </w:rPr>
        <w:t>BSE)</w:t>
      </w:r>
      <w:r w:rsidR="00E46BD3" w:rsidRPr="00803A99">
        <w:rPr>
          <w:rFonts w:ascii="Tahoma" w:hAnsi="Tahoma" w:cs="Tahoma"/>
          <w:sz w:val="20"/>
          <w:szCs w:val="20"/>
        </w:rPr>
        <w:t xml:space="preserve">, </w:t>
      </w:r>
      <w:r w:rsidRPr="00803A99">
        <w:rPr>
          <w:rFonts w:ascii="Tahoma" w:hAnsi="Tahoma" w:cs="Tahoma"/>
          <w:sz w:val="20"/>
          <w:szCs w:val="20"/>
        </w:rPr>
        <w:t>choroby Creutzfeldta-Jakoba (CJD)</w:t>
      </w:r>
      <w:r w:rsidR="00E46BD3" w:rsidRPr="00803A99">
        <w:rPr>
          <w:rFonts w:ascii="Tahoma" w:hAnsi="Tahoma" w:cs="Tahoma"/>
          <w:sz w:val="20"/>
          <w:szCs w:val="20"/>
        </w:rPr>
        <w:t xml:space="preserve">, </w:t>
      </w:r>
      <w:r w:rsidRPr="00803A99">
        <w:rPr>
          <w:rFonts w:ascii="Tahoma" w:hAnsi="Tahoma" w:cs="Tahoma"/>
          <w:sz w:val="20"/>
          <w:szCs w:val="20"/>
        </w:rPr>
        <w:t xml:space="preserve"> </w:t>
      </w:r>
      <w:r w:rsidR="00E46BD3" w:rsidRPr="00803A99">
        <w:rPr>
          <w:rFonts w:ascii="Tahoma" w:hAnsi="Tahoma" w:cs="Tahoma"/>
          <w:sz w:val="20"/>
          <w:szCs w:val="20"/>
        </w:rPr>
        <w:t xml:space="preserve"> przeniesienia wirusa Sars Cov 2 lub jego dalszych mutacji, a także innych chorób zakaźnych dla których ogłoszony został stan pandemii oraz  przeniesienia choroby zakaźnej, w sytuacji kiedy Ubezpieczony</w:t>
      </w:r>
    </w:p>
    <w:p w14:paraId="711EB88F" w14:textId="16AD2413" w:rsidR="00E46BD3" w:rsidRPr="00803A99" w:rsidRDefault="00E46BD3" w:rsidP="009B48DC">
      <w:pPr>
        <w:pStyle w:val="Akapitzlist"/>
        <w:jc w:val="both"/>
        <w:rPr>
          <w:rFonts w:ascii="Tahoma" w:hAnsi="Tahoma" w:cs="Tahoma"/>
          <w:sz w:val="20"/>
          <w:szCs w:val="20"/>
        </w:rPr>
      </w:pPr>
      <w:r w:rsidRPr="00803A99">
        <w:rPr>
          <w:rFonts w:ascii="Tahoma" w:hAnsi="Tahoma" w:cs="Tahoma"/>
          <w:sz w:val="20"/>
          <w:szCs w:val="20"/>
        </w:rPr>
        <w:t>o chorobie wiedział lub przy dołożeniu należytej staranności wiedzieć był powinien;</w:t>
      </w:r>
    </w:p>
    <w:p w14:paraId="1B99F892" w14:textId="358F5ED1" w:rsidR="002F5FAC" w:rsidRPr="0088182A" w:rsidRDefault="002F5FAC" w:rsidP="00E46BD3">
      <w:pPr>
        <w:pStyle w:val="Akapitzlist"/>
        <w:jc w:val="both"/>
        <w:rPr>
          <w:rFonts w:ascii="Tahoma" w:hAnsi="Tahoma" w:cs="Tahoma"/>
          <w:sz w:val="20"/>
          <w:szCs w:val="20"/>
        </w:rPr>
      </w:pPr>
      <w:r w:rsidRPr="00803A99">
        <w:rPr>
          <w:rFonts w:ascii="Tahoma" w:hAnsi="Tahoma" w:cs="Tahoma"/>
          <w:sz w:val="20"/>
          <w:szCs w:val="20"/>
        </w:rPr>
        <w:t xml:space="preserve">– </w:t>
      </w:r>
      <w:r w:rsidRPr="00803A99">
        <w:rPr>
          <w:rFonts w:ascii="Tahoma" w:hAnsi="Tahoma" w:cs="Tahoma"/>
          <w:b/>
          <w:bCs/>
          <w:sz w:val="20"/>
          <w:szCs w:val="20"/>
        </w:rPr>
        <w:t xml:space="preserve">limit odpowiedzialności </w:t>
      </w:r>
      <w:r w:rsidR="00803A99">
        <w:rPr>
          <w:rFonts w:ascii="Tahoma" w:hAnsi="Tahoma" w:cs="Tahoma"/>
          <w:b/>
          <w:bCs/>
          <w:sz w:val="20"/>
          <w:szCs w:val="20"/>
        </w:rPr>
        <w:t>1</w:t>
      </w:r>
      <w:r w:rsidRPr="00803A99">
        <w:rPr>
          <w:rFonts w:ascii="Tahoma" w:hAnsi="Tahoma" w:cs="Tahoma"/>
          <w:b/>
          <w:bCs/>
          <w:sz w:val="20"/>
          <w:szCs w:val="20"/>
        </w:rPr>
        <w:t xml:space="preserve">00 000 zł </w:t>
      </w:r>
      <w:r w:rsidRPr="0088182A">
        <w:rPr>
          <w:rFonts w:ascii="Tahoma" w:hAnsi="Tahoma" w:cs="Tahoma"/>
          <w:b/>
          <w:bCs/>
          <w:sz w:val="20"/>
          <w:szCs w:val="20"/>
        </w:rPr>
        <w:t>na jeden i wszystkie wypadki ubezpieczeniowe</w:t>
      </w:r>
      <w:bookmarkEnd w:id="30"/>
      <w:r w:rsidRPr="0088182A">
        <w:rPr>
          <w:rFonts w:ascii="Tahoma" w:hAnsi="Tahoma" w:cs="Tahoma"/>
          <w:sz w:val="20"/>
          <w:szCs w:val="20"/>
        </w:rPr>
        <w:t>;</w:t>
      </w:r>
    </w:p>
    <w:bookmarkEnd w:id="31"/>
    <w:p w14:paraId="66916F04" w14:textId="77777777" w:rsidR="00A65B77" w:rsidRPr="00A65B77" w:rsidRDefault="00A65B77">
      <w:pPr>
        <w:pStyle w:val="Akapitzlist"/>
        <w:numPr>
          <w:ilvl w:val="1"/>
          <w:numId w:val="30"/>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803A99" w:rsidRDefault="00A65B77">
      <w:pPr>
        <w:numPr>
          <w:ilvl w:val="0"/>
          <w:numId w:val="5"/>
        </w:numPr>
        <w:ind w:left="1418" w:hanging="284"/>
        <w:jc w:val="both"/>
        <w:rPr>
          <w:rFonts w:ascii="Tahoma" w:hAnsi="Tahoma" w:cs="Tahoma"/>
        </w:rPr>
      </w:pPr>
      <w:r w:rsidRPr="00A65B77">
        <w:rPr>
          <w:rFonts w:ascii="Tahoma" w:hAnsi="Tahoma" w:cs="Tahoma"/>
        </w:rPr>
        <w:t xml:space="preserve">powstałych w wyniku </w:t>
      </w:r>
      <w:r w:rsidRPr="00803A99">
        <w:rPr>
          <w:rFonts w:ascii="Tahoma" w:hAnsi="Tahoma" w:cs="Tahoma"/>
        </w:rPr>
        <w:t>niewypłacalności,</w:t>
      </w:r>
    </w:p>
    <w:p w14:paraId="65087839" w14:textId="77777777" w:rsidR="00A65B77" w:rsidRPr="00803A99" w:rsidRDefault="00A65B77">
      <w:pPr>
        <w:numPr>
          <w:ilvl w:val="0"/>
          <w:numId w:val="5"/>
        </w:numPr>
        <w:ind w:left="1418" w:hanging="284"/>
        <w:jc w:val="both"/>
        <w:rPr>
          <w:rFonts w:ascii="Tahoma" w:hAnsi="Tahoma" w:cs="Tahoma"/>
        </w:rPr>
      </w:pPr>
      <w:r w:rsidRPr="00803A99">
        <w:rPr>
          <w:rFonts w:ascii="Tahoma" w:hAnsi="Tahoma" w:cs="Tahoma"/>
        </w:rPr>
        <w:t>wyrządzonych wskutek ujawnienia wiadomości poufnej,</w:t>
      </w:r>
    </w:p>
    <w:p w14:paraId="10F91E91" w14:textId="36518FBE" w:rsidR="00A65B77" w:rsidRPr="00803A99" w:rsidRDefault="00A65B77">
      <w:pPr>
        <w:numPr>
          <w:ilvl w:val="0"/>
          <w:numId w:val="5"/>
        </w:numPr>
        <w:ind w:left="1418" w:hanging="284"/>
        <w:jc w:val="both"/>
        <w:rPr>
          <w:rFonts w:ascii="Tahoma" w:hAnsi="Tahoma" w:cs="Tahoma"/>
        </w:rPr>
      </w:pPr>
      <w:r w:rsidRPr="00803A99">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r w:rsidR="00761942" w:rsidRPr="00803A99">
        <w:rPr>
          <w:rFonts w:ascii="Tahoma" w:hAnsi="Tahoma" w:cs="Tahoma"/>
        </w:rPr>
        <w:t>,</w:t>
      </w:r>
    </w:p>
    <w:p w14:paraId="72043AFF" w14:textId="7A4678BD" w:rsidR="00761942" w:rsidRPr="00803A99" w:rsidRDefault="00761942">
      <w:pPr>
        <w:numPr>
          <w:ilvl w:val="0"/>
          <w:numId w:val="5"/>
        </w:numPr>
        <w:ind w:left="1418" w:hanging="284"/>
        <w:jc w:val="both"/>
        <w:rPr>
          <w:rFonts w:ascii="Tahoma" w:hAnsi="Tahoma" w:cs="Tahoma"/>
        </w:rPr>
      </w:pPr>
      <w:r w:rsidRPr="00803A99">
        <w:rPr>
          <w:rFonts w:ascii="Tahoma" w:hAnsi="Tahoma" w:cs="Tahoma"/>
        </w:rPr>
        <w:t>wyrządzonych z winy umyślnej.</w:t>
      </w:r>
    </w:p>
    <w:p w14:paraId="40165DD1" w14:textId="4DDC0D7A" w:rsidR="00A65B77" w:rsidRPr="00803A99" w:rsidRDefault="00A65B77" w:rsidP="00FF3A0B">
      <w:pPr>
        <w:ind w:left="720"/>
        <w:jc w:val="both"/>
        <w:rPr>
          <w:rFonts w:ascii="Tahoma" w:hAnsi="Tahoma" w:cs="Tahoma"/>
          <w:b/>
        </w:rPr>
      </w:pPr>
      <w:r w:rsidRPr="00803A99">
        <w:rPr>
          <w:rFonts w:ascii="Tahoma" w:hAnsi="Tahoma" w:cs="Tahoma"/>
          <w:b/>
        </w:rPr>
        <w:t>limit odpowiedzialności na jeden i wszystkie wypadki ubezpieczeniowe:</w:t>
      </w:r>
      <w:r w:rsidR="00803A99" w:rsidRPr="00803A99">
        <w:rPr>
          <w:rFonts w:ascii="Tahoma" w:hAnsi="Tahoma" w:cs="Tahoma"/>
          <w:b/>
        </w:rPr>
        <w:t xml:space="preserve"> </w:t>
      </w:r>
      <w:r w:rsidRPr="00803A99">
        <w:rPr>
          <w:rFonts w:ascii="Tahoma" w:hAnsi="Tahoma" w:cs="Tahoma"/>
          <w:b/>
        </w:rPr>
        <w:t>1 000 000 zł.</w:t>
      </w:r>
    </w:p>
    <w:p w14:paraId="3519FD28" w14:textId="77777777" w:rsidR="00A65B77" w:rsidRPr="00803A99" w:rsidRDefault="00A65B77" w:rsidP="00A65B77">
      <w:pPr>
        <w:ind w:left="491"/>
        <w:rPr>
          <w:rFonts w:ascii="Tahoma" w:hAnsi="Tahoma" w:cs="Tahoma"/>
          <w:b/>
        </w:rPr>
      </w:pPr>
    </w:p>
    <w:p w14:paraId="4111C664" w14:textId="20D66F62" w:rsidR="00A65B77" w:rsidRPr="00A65B77" w:rsidRDefault="00A65B77">
      <w:pPr>
        <w:pStyle w:val="Akapitzlist"/>
        <w:numPr>
          <w:ilvl w:val="1"/>
          <w:numId w:val="30"/>
        </w:numPr>
        <w:jc w:val="both"/>
        <w:rPr>
          <w:rFonts w:ascii="Tahoma" w:hAnsi="Tahoma" w:cs="Tahoma"/>
          <w:b/>
          <w:sz w:val="20"/>
          <w:szCs w:val="20"/>
        </w:rPr>
      </w:pPr>
      <w:bookmarkStart w:id="32" w:name="_Hlk176353400"/>
      <w:r w:rsidRPr="00803A99">
        <w:rPr>
          <w:rFonts w:ascii="Tahoma" w:hAnsi="Tahoma" w:cs="Tahoma"/>
          <w:b/>
          <w:sz w:val="20"/>
          <w:szCs w:val="20"/>
        </w:rPr>
        <w:t xml:space="preserve">Ubezpieczenie odpowiedzialności cywilnej zarządcy dróg publicznych  - </w:t>
      </w:r>
      <w:r w:rsidRPr="00803A99">
        <w:rPr>
          <w:rFonts w:ascii="Tahoma" w:hAnsi="Tahoma" w:cs="Tahoma"/>
          <w:sz w:val="20"/>
          <w:szCs w:val="20"/>
        </w:rPr>
        <w:t xml:space="preserve">odpowiedzialność cywilna zarządcy dróg publicznych zgodnie z Ustawą o drogach publicznych oraz </w:t>
      </w:r>
      <w:r w:rsidRPr="00A65B77">
        <w:rPr>
          <w:rFonts w:ascii="Tahoma" w:hAnsi="Tahoma" w:cs="Tahoma"/>
          <w:sz w:val="20"/>
          <w:szCs w:val="20"/>
        </w:rPr>
        <w:t xml:space="preserve">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w:t>
      </w:r>
      <w:r w:rsidRPr="00FB0551">
        <w:rPr>
          <w:rFonts w:ascii="Tahoma" w:hAnsi="Tahoma" w:cs="Tahoma"/>
          <w:sz w:val="20"/>
          <w:szCs w:val="20"/>
        </w:rPr>
        <w:t xml:space="preserve">mostów </w:t>
      </w:r>
      <w:r w:rsidRPr="00FB0551">
        <w:rPr>
          <w:rFonts w:ascii="Tahoma" w:hAnsi="Tahoma" w:cs="Tahoma"/>
          <w:b/>
          <w:sz w:val="20"/>
          <w:szCs w:val="20"/>
        </w:rPr>
        <w:t xml:space="preserve">(łączna długość dróg Ubezpieczającego </w:t>
      </w:r>
      <w:r w:rsidR="00FB0551" w:rsidRPr="00FB0551">
        <w:rPr>
          <w:rFonts w:ascii="Tahoma" w:hAnsi="Tahoma" w:cs="Tahoma"/>
          <w:b/>
          <w:sz w:val="20"/>
          <w:szCs w:val="20"/>
        </w:rPr>
        <w:t>148,490 km</w:t>
      </w:r>
      <w:r w:rsidRPr="00A65B77">
        <w:rPr>
          <w:rFonts w:ascii="Tahoma" w:hAnsi="Tahoma" w:cs="Tahoma"/>
          <w:b/>
          <w:sz w:val="20"/>
          <w:szCs w:val="20"/>
        </w:rPr>
        <w:t>),</w:t>
      </w:r>
      <w:r w:rsidRPr="00A65B77">
        <w:rPr>
          <w:rFonts w:ascii="Tahoma" w:hAnsi="Tahoma" w:cs="Tahoma"/>
          <w:sz w:val="20"/>
          <w:szCs w:val="20"/>
        </w:rPr>
        <w:t xml:space="preserve"> </w:t>
      </w:r>
      <w:bookmarkEnd w:id="32"/>
      <w:r w:rsidRPr="00A65B77">
        <w:rPr>
          <w:rFonts w:ascii="Tahoma" w:hAnsi="Tahoma" w:cs="Tahoma"/>
          <w:sz w:val="20"/>
          <w:szCs w:val="20"/>
        </w:rPr>
        <w:t>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lastRenderedPageBreak/>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6107FD44"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xml:space="preserve">- </w:t>
      </w:r>
      <w:r w:rsidR="00D84923">
        <w:rPr>
          <w:rFonts w:ascii="Tahoma" w:hAnsi="Tahoma" w:cs="Tahoma"/>
        </w:rPr>
        <w:t>odpowiedzialność za szkody spowodowane zimową śliskością nawierzchni</w:t>
      </w:r>
      <w:r w:rsidRPr="00A65B77">
        <w:rPr>
          <w:rFonts w:ascii="Tahoma" w:hAnsi="Tahoma" w:cs="Tahoma"/>
          <w:bCs/>
        </w:rPr>
        <w:t>,</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polegające na uszkodzeniu lub zniszczeniu upraw, nasadzeń i urządzeń przyległych do pasa drogowego w związku z zimowym utrzymaniem dróg,</w:t>
      </w:r>
    </w:p>
    <w:p w14:paraId="74AFB7D9" w14:textId="14D35299" w:rsidR="00A65B77" w:rsidRPr="0006395D"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miejscach prowadzenia robót drogowych, w tym powstałe wskutek wykorzystywania w trakcie prowadzenia robót drogowych młotów pneumatycznych, hydraulicznych, kafarów lub </w:t>
      </w:r>
      <w:r w:rsidRPr="0006395D">
        <w:rPr>
          <w:rFonts w:ascii="Tahoma" w:hAnsi="Tahoma" w:cs="Tahoma"/>
          <w:bCs/>
        </w:rPr>
        <w:t>walców</w:t>
      </w:r>
      <w:r w:rsidR="00B30A55" w:rsidRPr="0006395D">
        <w:rPr>
          <w:rFonts w:ascii="Tahoma" w:hAnsi="Tahoma" w:cs="Tahoma"/>
          <w:bCs/>
        </w:rPr>
        <w:t xml:space="preserve"> (w szczególności powstałe wskutek drgań i wibracji),</w:t>
      </w:r>
      <w:r w:rsidRPr="0006395D">
        <w:rPr>
          <w:rFonts w:ascii="Tahoma" w:hAnsi="Tahoma" w:cs="Tahoma"/>
          <w:bCs/>
        </w:rPr>
        <w:t xml:space="preserve"> a także wynikające z niewłaściwego zabezpieczenia robót drogowych,</w:t>
      </w:r>
    </w:p>
    <w:p w14:paraId="142D05BB" w14:textId="77777777" w:rsidR="00A65B77" w:rsidRPr="0006395D" w:rsidRDefault="00A65B77" w:rsidP="00A65B77">
      <w:pPr>
        <w:tabs>
          <w:tab w:val="left" w:pos="851"/>
        </w:tabs>
        <w:ind w:left="851"/>
        <w:jc w:val="both"/>
        <w:rPr>
          <w:rFonts w:ascii="Tahoma" w:hAnsi="Tahoma" w:cs="Tahoma"/>
          <w:bCs/>
        </w:rPr>
      </w:pPr>
      <w:r w:rsidRPr="0006395D">
        <w:rPr>
          <w:rFonts w:ascii="Tahoma" w:hAnsi="Tahoma" w:cs="Tahoma"/>
          <w:bCs/>
        </w:rPr>
        <w:t>- odpowiedzialność za szkody powstałe w instalacjach naziemnych i podziemnych podczas prowadzenia robót drogowych,</w:t>
      </w:r>
    </w:p>
    <w:p w14:paraId="1E41A131" w14:textId="77777777" w:rsidR="00A65B77" w:rsidRPr="0006395D" w:rsidRDefault="00A65B77" w:rsidP="00A65B77">
      <w:pPr>
        <w:tabs>
          <w:tab w:val="left" w:pos="851"/>
        </w:tabs>
        <w:ind w:left="851"/>
        <w:jc w:val="both"/>
        <w:rPr>
          <w:rFonts w:ascii="Tahoma" w:hAnsi="Tahoma" w:cs="Tahoma"/>
          <w:bCs/>
        </w:rPr>
      </w:pPr>
      <w:r w:rsidRPr="0006395D">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803A99" w:rsidRDefault="00A65B77" w:rsidP="00A65B77">
      <w:pPr>
        <w:tabs>
          <w:tab w:val="left" w:pos="851"/>
        </w:tabs>
        <w:ind w:left="709"/>
        <w:jc w:val="both"/>
        <w:rPr>
          <w:rFonts w:ascii="Tahoma" w:hAnsi="Tahoma" w:cs="Tahoma"/>
          <w:bCs/>
        </w:rPr>
      </w:pPr>
      <w:r w:rsidRPr="0006395D">
        <w:rPr>
          <w:rFonts w:ascii="Tahoma" w:hAnsi="Tahoma" w:cs="Tahoma"/>
          <w:bCs/>
        </w:rPr>
        <w:t xml:space="preserve">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w:t>
      </w:r>
      <w:r w:rsidRPr="00803A99">
        <w:rPr>
          <w:rFonts w:ascii="Tahoma" w:hAnsi="Tahoma" w:cs="Tahoma"/>
          <w:bCs/>
        </w:rPr>
        <w:t>pozwalają na usunięcie tych zagrożeń. Krótsze terminy określone w ogólnych warunkach ubezpieczenia zostają wydłużone odpowiednio do 72 godzin i 7 dni.</w:t>
      </w:r>
    </w:p>
    <w:p w14:paraId="3F6E7D14" w14:textId="77777777" w:rsidR="00A65B77" w:rsidRPr="00803A99" w:rsidRDefault="00A65B77" w:rsidP="00A65B77">
      <w:pPr>
        <w:ind w:left="709"/>
        <w:jc w:val="both"/>
        <w:rPr>
          <w:rFonts w:ascii="Tahoma" w:hAnsi="Tahoma" w:cs="Tahoma"/>
        </w:rPr>
      </w:pPr>
      <w:r w:rsidRPr="00803A99">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38370F81" w:rsidR="00A65B77" w:rsidRPr="00803A99" w:rsidRDefault="00B71608" w:rsidP="00A65B77">
      <w:pPr>
        <w:ind w:left="1134" w:hanging="425"/>
        <w:jc w:val="both"/>
        <w:rPr>
          <w:rFonts w:ascii="Tahoma" w:hAnsi="Tahoma" w:cs="Tahoma"/>
          <w:b/>
        </w:rPr>
      </w:pPr>
      <w:r w:rsidRPr="00803A99">
        <w:rPr>
          <w:rFonts w:ascii="Tahoma" w:hAnsi="Tahoma" w:cs="Tahoma"/>
          <w:b/>
        </w:rPr>
        <w:t>l</w:t>
      </w:r>
      <w:r w:rsidR="0088525E" w:rsidRPr="00803A99">
        <w:rPr>
          <w:rFonts w:ascii="Tahoma" w:hAnsi="Tahoma" w:cs="Tahoma"/>
          <w:b/>
        </w:rPr>
        <w:t>imit odpowiedzialności</w:t>
      </w:r>
      <w:r w:rsidR="00A65B77" w:rsidRPr="00803A99">
        <w:rPr>
          <w:rFonts w:ascii="Tahoma" w:hAnsi="Tahoma" w:cs="Tahoma"/>
          <w:b/>
        </w:rPr>
        <w:t xml:space="preserve"> na jeden i wszystkie wypadki ubezpieczeniowe: </w:t>
      </w:r>
      <w:r w:rsidR="00803A99" w:rsidRPr="00803A99">
        <w:rPr>
          <w:rFonts w:ascii="Tahoma" w:hAnsi="Tahoma" w:cs="Tahoma"/>
          <w:b/>
        </w:rPr>
        <w:t>2</w:t>
      </w:r>
      <w:r w:rsidR="0088525E" w:rsidRPr="00803A99">
        <w:rPr>
          <w:rFonts w:ascii="Tahoma" w:hAnsi="Tahoma" w:cs="Tahoma"/>
          <w:b/>
        </w:rPr>
        <w:t xml:space="preserve"> 0</w:t>
      </w:r>
      <w:r w:rsidR="00A65B77" w:rsidRPr="00803A99">
        <w:rPr>
          <w:rFonts w:ascii="Tahoma" w:hAnsi="Tahoma" w:cs="Tahoma"/>
          <w:b/>
        </w:rPr>
        <w:t>00 000,00 zł</w:t>
      </w:r>
      <w:r w:rsidR="00803A99" w:rsidRPr="00803A99">
        <w:rPr>
          <w:rFonts w:ascii="Tahoma" w:hAnsi="Tahoma" w:cs="Tahoma"/>
          <w:b/>
        </w:rPr>
        <w:t>.</w:t>
      </w:r>
    </w:p>
    <w:p w14:paraId="6B264D98" w14:textId="77777777" w:rsidR="00A65B77" w:rsidRPr="00803A99" w:rsidRDefault="00A65B77" w:rsidP="00A65B77">
      <w:pPr>
        <w:ind w:left="360" w:firstLine="348"/>
        <w:jc w:val="both"/>
        <w:rPr>
          <w:rFonts w:ascii="Tahoma" w:hAnsi="Tahoma" w:cs="Tahoma"/>
          <w:b/>
        </w:rPr>
      </w:pPr>
    </w:p>
    <w:p w14:paraId="377BA7C5" w14:textId="3889D616" w:rsidR="00A65B77" w:rsidRPr="00803A99" w:rsidRDefault="00A65B77" w:rsidP="00A65B77">
      <w:pPr>
        <w:tabs>
          <w:tab w:val="left" w:pos="993"/>
        </w:tabs>
        <w:ind w:left="993" w:hanging="993"/>
        <w:jc w:val="both"/>
        <w:rPr>
          <w:rFonts w:ascii="Tahoma" w:hAnsi="Tahoma" w:cs="Tahoma"/>
        </w:rPr>
      </w:pPr>
      <w:r w:rsidRPr="00803A99">
        <w:rPr>
          <w:rFonts w:ascii="Tahoma" w:hAnsi="Tahoma" w:cs="Tahoma"/>
          <w:b/>
        </w:rPr>
        <w:t>UWAGA:</w:t>
      </w:r>
      <w:r w:rsidRPr="00803A99">
        <w:rPr>
          <w:rFonts w:ascii="Tahoma" w:hAnsi="Tahoma" w:cs="Tahoma"/>
          <w:b/>
        </w:rPr>
        <w:tab/>
      </w:r>
      <w:r w:rsidRPr="00803A99">
        <w:rPr>
          <w:rFonts w:ascii="Tahoma" w:hAnsi="Tahoma" w:cs="Tahoma"/>
        </w:rPr>
        <w:t>Drogi zakwalifikowane do kategorii dróg gminnych  lub drogi innych kategorii przejęte w zarządzanie przez zarządcę drogi na podstawie porozumień w okresie ubezpieczenia zostaną automatycznie objęte ochroną ubezpieczeniową.</w:t>
      </w:r>
    </w:p>
    <w:p w14:paraId="145FFF46" w14:textId="0452E170" w:rsidR="00B619A2" w:rsidRDefault="00B619A2" w:rsidP="007B70C5">
      <w:pPr>
        <w:jc w:val="both"/>
        <w:rPr>
          <w:rFonts w:ascii="Tahoma" w:hAnsi="Tahoma" w:cs="Tahoma"/>
        </w:rPr>
      </w:pPr>
    </w:p>
    <w:p w14:paraId="59675CBC" w14:textId="77777777" w:rsidR="00C64DDA" w:rsidRPr="007527BA" w:rsidRDefault="00C64DDA" w:rsidP="00F639EF">
      <w:pPr>
        <w:ind w:left="1134" w:hanging="425"/>
        <w:jc w:val="both"/>
        <w:rPr>
          <w:rFonts w:ascii="Tahoma" w:hAnsi="Tahoma" w:cs="Tahoma"/>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lastRenderedPageBreak/>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38CD561F" w:rsidR="00F639EF" w:rsidRPr="00BA2F1E" w:rsidRDefault="00F639EF" w:rsidP="00F639EF">
      <w:pPr>
        <w:tabs>
          <w:tab w:val="num" w:pos="4680"/>
        </w:tabs>
        <w:jc w:val="both"/>
        <w:rPr>
          <w:rFonts w:ascii="Tahoma" w:hAnsi="Tahoma" w:cs="Tahoma"/>
        </w:rPr>
      </w:pPr>
      <w:r w:rsidRPr="000C60D0">
        <w:rPr>
          <w:rFonts w:ascii="Tahoma" w:hAnsi="Tahoma" w:cs="Tahoma"/>
        </w:rPr>
        <w:t xml:space="preserve">- pożar (również bez widocznego </w:t>
      </w:r>
      <w:r w:rsidRPr="00BA2F1E">
        <w:rPr>
          <w:rFonts w:ascii="Tahoma" w:hAnsi="Tahoma" w:cs="Tahoma"/>
        </w:rPr>
        <w:t xml:space="preserve">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wynosi </w:t>
      </w:r>
      <w:r w:rsidR="00BA2F1E" w:rsidRPr="00BA2F1E">
        <w:rPr>
          <w:rFonts w:ascii="Tahoma" w:hAnsi="Tahoma" w:cs="Tahoma"/>
        </w:rPr>
        <w:t>4</w:t>
      </w:r>
      <w:r w:rsidRPr="00BA2F1E">
        <w:rPr>
          <w:rFonts w:ascii="Tahoma" w:hAnsi="Tahoma" w:cs="Tahoma"/>
        </w:rPr>
        <w:t>00 000 zł na jedno i wszystkie zdarzenia w rocznym okresie ubezpieczenia;</w:t>
      </w:r>
    </w:p>
    <w:p w14:paraId="497186A4" w14:textId="77777777" w:rsidR="00F639EF" w:rsidRPr="00BA2F1E" w:rsidRDefault="00F639EF" w:rsidP="00F639EF">
      <w:pPr>
        <w:tabs>
          <w:tab w:val="num" w:pos="4680"/>
        </w:tabs>
        <w:jc w:val="both"/>
        <w:rPr>
          <w:rFonts w:ascii="Tahoma" w:hAnsi="Tahoma" w:cs="Tahoma"/>
        </w:rPr>
      </w:pPr>
      <w:r w:rsidRPr="00BA2F1E">
        <w:rPr>
          <w:rFonts w:ascii="Tahoma" w:hAnsi="Tahoma" w:cs="Tahoma"/>
        </w:rPr>
        <w:t xml:space="preserve">- wydostanie się wody i innych cieczy z instalacji wodociągowo-kanalizacyjnych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BA2F1E" w:rsidRDefault="00F639EF" w:rsidP="00F639EF">
      <w:pPr>
        <w:tabs>
          <w:tab w:val="num" w:pos="4680"/>
        </w:tabs>
        <w:jc w:val="both"/>
        <w:rPr>
          <w:rFonts w:ascii="Tahoma" w:hAnsi="Tahoma" w:cs="Tahoma"/>
        </w:rPr>
      </w:pPr>
      <w:r w:rsidRPr="00BA2F1E">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BA2F1E" w:rsidRDefault="00F639EF" w:rsidP="00F639EF">
      <w:pPr>
        <w:tabs>
          <w:tab w:val="num" w:pos="4680"/>
        </w:tabs>
        <w:jc w:val="both"/>
        <w:rPr>
          <w:rFonts w:ascii="Tahoma" w:hAnsi="Tahoma" w:cs="Tahoma"/>
        </w:rPr>
      </w:pPr>
      <w:r w:rsidRPr="00BA2F1E">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BA2F1E" w:rsidRDefault="00F639EF" w:rsidP="00F639EF">
      <w:pPr>
        <w:tabs>
          <w:tab w:val="num" w:pos="4680"/>
        </w:tabs>
        <w:jc w:val="both"/>
        <w:rPr>
          <w:rFonts w:ascii="Tahoma" w:hAnsi="Tahoma" w:cs="Tahoma"/>
        </w:rPr>
      </w:pPr>
      <w:r w:rsidRPr="00BA2F1E">
        <w:rPr>
          <w:rFonts w:ascii="Tahoma" w:hAnsi="Tahoma" w:cs="Tahoma"/>
        </w:rPr>
        <w:t xml:space="preserve">- przewrócenie się rosnących w pobliżu drzew lub budynków, budowli, urządzeń technicznych lub innych elementów, </w:t>
      </w:r>
    </w:p>
    <w:p w14:paraId="44CC0551" w14:textId="12FCD905" w:rsidR="00F639EF" w:rsidRPr="00BA2F1E" w:rsidRDefault="00F639EF" w:rsidP="00F639EF">
      <w:pPr>
        <w:tabs>
          <w:tab w:val="num" w:pos="4680"/>
        </w:tabs>
        <w:jc w:val="both"/>
        <w:rPr>
          <w:rFonts w:ascii="Tahoma" w:hAnsi="Tahoma" w:cs="Tahoma"/>
        </w:rPr>
      </w:pPr>
      <w:r w:rsidRPr="00BA2F1E">
        <w:rPr>
          <w:rFonts w:ascii="Tahoma" w:hAnsi="Tahoma" w:cs="Tahoma"/>
        </w:rPr>
        <w:t xml:space="preserve">- umyślnie </w:t>
      </w:r>
      <w:r w:rsidR="00166558" w:rsidRPr="00BA2F1E">
        <w:rPr>
          <w:rFonts w:ascii="Tahoma" w:hAnsi="Tahoma" w:cs="Tahoma"/>
        </w:rPr>
        <w:t>lub</w:t>
      </w:r>
      <w:r w:rsidRPr="00BA2F1E">
        <w:rPr>
          <w:rFonts w:ascii="Tahoma" w:hAnsi="Tahoma" w:cs="Tahoma"/>
        </w:rPr>
        <w:t xml:space="preserve"> nieumyślne zniszczenie lub uszkodzenie mienia (dewastacja) spowodowane przez osoby trzecie, pracowników ubezpieczonego oraz przez zwierzęta, uszkodzenia estetyczne takie jak pomalowanie i porysowanie, w tym „graffiti”, przy czym: </w:t>
      </w:r>
    </w:p>
    <w:p w14:paraId="61F4DFB9" w14:textId="6308369E" w:rsidR="00F639EF" w:rsidRPr="000C60D0" w:rsidRDefault="00F639EF">
      <w:pPr>
        <w:pStyle w:val="Akapitzlist"/>
        <w:numPr>
          <w:ilvl w:val="0"/>
          <w:numId w:val="22"/>
        </w:numPr>
        <w:tabs>
          <w:tab w:val="num" w:pos="4680"/>
        </w:tabs>
        <w:ind w:left="426" w:hanging="284"/>
        <w:jc w:val="both"/>
        <w:rPr>
          <w:rFonts w:ascii="Tahoma" w:hAnsi="Tahoma" w:cs="Tahoma"/>
          <w:sz w:val="20"/>
          <w:szCs w:val="20"/>
        </w:rPr>
      </w:pPr>
      <w:r w:rsidRPr="00BA2F1E">
        <w:rPr>
          <w:rFonts w:ascii="Tahoma" w:hAnsi="Tahoma" w:cs="Tahoma"/>
          <w:sz w:val="20"/>
          <w:szCs w:val="20"/>
        </w:rPr>
        <w:t xml:space="preserve">limit odpowiedzialności na ryzyko dewastacji wynosi </w:t>
      </w:r>
      <w:r w:rsidR="00BA2F1E" w:rsidRPr="00BA2F1E">
        <w:rPr>
          <w:rFonts w:ascii="Tahoma" w:hAnsi="Tahoma" w:cs="Tahoma"/>
          <w:sz w:val="20"/>
          <w:szCs w:val="20"/>
        </w:rPr>
        <w:t>2</w:t>
      </w:r>
      <w:r w:rsidR="00C06739" w:rsidRPr="00BA2F1E">
        <w:rPr>
          <w:rFonts w:ascii="Tahoma" w:hAnsi="Tahoma" w:cs="Tahoma"/>
          <w:sz w:val="20"/>
          <w:szCs w:val="20"/>
        </w:rPr>
        <w:t>5</w:t>
      </w:r>
      <w:r w:rsidRPr="00BA2F1E">
        <w:rPr>
          <w:rFonts w:ascii="Tahoma" w:hAnsi="Tahoma" w:cs="Tahoma"/>
          <w:sz w:val="20"/>
          <w:szCs w:val="20"/>
        </w:rPr>
        <w:t xml:space="preserve">0 000 zł na jedno i </w:t>
      </w:r>
      <w:r w:rsidRPr="000C60D0">
        <w:rPr>
          <w:rFonts w:ascii="Tahoma" w:hAnsi="Tahoma" w:cs="Tahoma"/>
          <w:sz w:val="20"/>
          <w:szCs w:val="20"/>
        </w:rPr>
        <w:t>wszystkie zdarzenia w okresie ubezpieczenia,</w:t>
      </w:r>
    </w:p>
    <w:p w14:paraId="0A379A3F" w14:textId="029DB9D5" w:rsidR="00F639EF" w:rsidRPr="00BA2F1E" w:rsidRDefault="00F639EF">
      <w:pPr>
        <w:pStyle w:val="Akapitzlist"/>
        <w:numPr>
          <w:ilvl w:val="0"/>
          <w:numId w:val="22"/>
        </w:numPr>
        <w:tabs>
          <w:tab w:val="num" w:pos="4680"/>
        </w:tabs>
        <w:ind w:left="426" w:hanging="284"/>
        <w:jc w:val="both"/>
        <w:rPr>
          <w:rFonts w:ascii="Tahoma" w:hAnsi="Tahoma" w:cs="Tahoma"/>
          <w:sz w:val="20"/>
          <w:szCs w:val="20"/>
        </w:rPr>
      </w:pPr>
      <w:r w:rsidRPr="000C60D0">
        <w:rPr>
          <w:rFonts w:ascii="Tahoma" w:hAnsi="Tahoma" w:cs="Tahoma"/>
          <w:sz w:val="20"/>
          <w:szCs w:val="20"/>
        </w:rPr>
        <w:t xml:space="preserve">limit odpowiedzialności na ryzyko pomalowania i porysowania, w tym „graffiti” </w:t>
      </w:r>
      <w:r w:rsidRPr="00BA2F1E">
        <w:rPr>
          <w:rFonts w:ascii="Tahoma" w:hAnsi="Tahoma" w:cs="Tahoma"/>
          <w:sz w:val="20"/>
          <w:szCs w:val="20"/>
        </w:rPr>
        <w:t xml:space="preserve">wynosi </w:t>
      </w:r>
      <w:r w:rsidR="00BA2F1E" w:rsidRPr="00BA2F1E">
        <w:rPr>
          <w:rFonts w:ascii="Tahoma" w:hAnsi="Tahoma" w:cs="Tahoma"/>
          <w:sz w:val="20"/>
          <w:szCs w:val="20"/>
        </w:rPr>
        <w:t>3</w:t>
      </w:r>
      <w:r w:rsidRPr="00BA2F1E">
        <w:rPr>
          <w:rFonts w:ascii="Tahoma" w:hAnsi="Tahoma" w:cs="Tahoma"/>
          <w:sz w:val="20"/>
          <w:szCs w:val="20"/>
        </w:rPr>
        <w:t xml:space="preserve">0 000 zł na jedno </w:t>
      </w:r>
      <w:r w:rsidRPr="000C60D0">
        <w:rPr>
          <w:rFonts w:ascii="Tahoma" w:hAnsi="Tahoma" w:cs="Tahoma"/>
          <w:sz w:val="20"/>
          <w:szCs w:val="20"/>
        </w:rPr>
        <w:t xml:space="preserve">i wszystkie zdarzenia w </w:t>
      </w:r>
      <w:r w:rsidRPr="00BA2F1E">
        <w:rPr>
          <w:rFonts w:ascii="Tahoma" w:hAnsi="Tahoma" w:cs="Tahoma"/>
          <w:sz w:val="20"/>
          <w:szCs w:val="20"/>
        </w:rPr>
        <w:t>okresie ubezpieczenia.</w:t>
      </w:r>
    </w:p>
    <w:p w14:paraId="122514CB" w14:textId="77F46574" w:rsidR="00F639EF" w:rsidRPr="00BA2F1E" w:rsidRDefault="00F639EF" w:rsidP="00F639EF">
      <w:pPr>
        <w:tabs>
          <w:tab w:val="num" w:pos="4680"/>
        </w:tabs>
        <w:jc w:val="both"/>
        <w:rPr>
          <w:rFonts w:ascii="Tahoma" w:hAnsi="Tahoma" w:cs="Tahoma"/>
        </w:rPr>
      </w:pPr>
      <w:r w:rsidRPr="00BA2F1E">
        <w:rPr>
          <w:rFonts w:ascii="Tahoma" w:hAnsi="Tahoma" w:cs="Tahoma"/>
        </w:rPr>
        <w:t>- kradzież z włamaniem i rabunek, kradzież zwykłą wg. limitów jak niżej</w:t>
      </w:r>
      <w:r w:rsidR="002A37FA" w:rsidRPr="00BA2F1E">
        <w:rPr>
          <w:rFonts w:ascii="Tahoma" w:hAnsi="Tahoma" w:cs="Tahoma"/>
        </w:rPr>
        <w:t>,</w:t>
      </w:r>
    </w:p>
    <w:p w14:paraId="339B622D" w14:textId="30918AF9" w:rsidR="00F639EF" w:rsidRPr="00BA2F1E" w:rsidRDefault="00F639EF" w:rsidP="00F639EF">
      <w:pPr>
        <w:tabs>
          <w:tab w:val="num" w:pos="4680"/>
        </w:tabs>
        <w:jc w:val="both"/>
        <w:rPr>
          <w:rFonts w:ascii="Tahoma" w:hAnsi="Tahoma" w:cs="Tahoma"/>
        </w:rPr>
      </w:pPr>
      <w:r w:rsidRPr="00BA2F1E">
        <w:rPr>
          <w:rFonts w:ascii="Tahoma" w:hAnsi="Tahoma" w:cs="Tahoma"/>
        </w:rPr>
        <w:t>- stłuczenie szyb i innych przedmiotów szklanych</w:t>
      </w:r>
      <w:r w:rsidR="002A37FA" w:rsidRPr="00BA2F1E">
        <w:rPr>
          <w:rFonts w:ascii="Tahoma" w:hAnsi="Tahoma" w:cs="Tahoma"/>
        </w:rPr>
        <w:t>,</w:t>
      </w:r>
    </w:p>
    <w:p w14:paraId="4FD2D04D" w14:textId="77777777" w:rsidR="00647DA0" w:rsidRPr="00647DA0" w:rsidRDefault="00647DA0" w:rsidP="00647DA0">
      <w:pPr>
        <w:tabs>
          <w:tab w:val="num" w:pos="4680"/>
        </w:tabs>
        <w:jc w:val="both"/>
        <w:rPr>
          <w:rFonts w:ascii="Tahoma" w:hAnsi="Tahoma" w:cs="Tahoma"/>
        </w:rPr>
      </w:pPr>
      <w:r w:rsidRPr="00BA2F1E">
        <w:rPr>
          <w:rFonts w:ascii="Tahoma" w:hAnsi="Tahoma" w:cs="Tahoma"/>
        </w:rPr>
        <w:t xml:space="preserve">Stłuczenie szyb i innych przedmiotów szklanych – uszkodzenie lub zniszczenie tych elementów ubezpieczonego mienia, do pełnej wartości szkody pod warunkiem że wartość tych elementów została uwzględniona w sumie ubezpieczenia mienia. Dla ryzyka dewastacji </w:t>
      </w:r>
      <w:r w:rsidRPr="00647DA0">
        <w:rPr>
          <w:rFonts w:ascii="Tahoma" w:hAnsi="Tahoma" w:cs="Tahoma"/>
        </w:rPr>
        <w:t>obowiązuje limit odpowiedzialności ustanowiony dla tego ryzyka.</w:t>
      </w:r>
    </w:p>
    <w:p w14:paraId="658E063E" w14:textId="77777777" w:rsidR="00647DA0" w:rsidRPr="00647DA0" w:rsidRDefault="00647DA0" w:rsidP="00647DA0">
      <w:pPr>
        <w:tabs>
          <w:tab w:val="num" w:pos="4680"/>
        </w:tabs>
        <w:jc w:val="both"/>
        <w:rPr>
          <w:rFonts w:ascii="Tahoma" w:hAnsi="Tahoma" w:cs="Tahoma"/>
        </w:rPr>
      </w:pPr>
      <w:r w:rsidRPr="00647DA0">
        <w:rPr>
          <w:rFonts w:ascii="Tahoma" w:hAnsi="Tahoma" w:cs="Tahoma"/>
        </w:rPr>
        <w:t>Przedmiot ubezpieczenia: stałe oszklenia zewnętrzne i wewnętrzne budynków i budowli, szklane lub kamienne wykładziny oraz budowle, elementy instalacji fotowoltaicznych lub solarnych, neony, reklamy świetlne, szyldy, gabloty, lustra, wykonane ze szkła, minerałów i ich imitacji lub tworzyw sztucznych.</w:t>
      </w:r>
    </w:p>
    <w:p w14:paraId="1492646C" w14:textId="77777777" w:rsidR="00647DA0" w:rsidRPr="00647DA0" w:rsidRDefault="00647DA0" w:rsidP="00647DA0">
      <w:pPr>
        <w:tabs>
          <w:tab w:val="num" w:pos="4680"/>
        </w:tabs>
        <w:jc w:val="both"/>
        <w:rPr>
          <w:rFonts w:ascii="Tahoma" w:hAnsi="Tahoma" w:cs="Tahoma"/>
        </w:rPr>
      </w:pPr>
      <w:r w:rsidRPr="00647DA0">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4F234C4A" w14:textId="77777777" w:rsidR="00647DA0" w:rsidRPr="00647DA0" w:rsidRDefault="00647DA0" w:rsidP="00647DA0">
      <w:pPr>
        <w:tabs>
          <w:tab w:val="num" w:pos="4680"/>
        </w:tabs>
        <w:jc w:val="both"/>
        <w:rPr>
          <w:rFonts w:ascii="Tahoma" w:hAnsi="Tahoma" w:cs="Tahoma"/>
        </w:rPr>
      </w:pPr>
      <w:r w:rsidRPr="00647DA0">
        <w:rPr>
          <w:rFonts w:ascii="Tahoma" w:hAnsi="Tahoma" w:cs="Tahoma"/>
        </w:rPr>
        <w:t xml:space="preserve"> Zakres ubezpieczenia obejmuje również koszty transportu i w uzasadnionych przypadkach – ustawienia rusztowań, bądź najmu odpowiedniego sprzętu (dźwigi, podnośniki itp.), koszty tymczasowego zabezpieczenia, koszty ekspresowej naprawy.</w:t>
      </w:r>
    </w:p>
    <w:p w14:paraId="1832908C" w14:textId="77777777" w:rsidR="00647DA0" w:rsidRPr="00647DA0" w:rsidRDefault="00647DA0" w:rsidP="00647DA0">
      <w:pPr>
        <w:tabs>
          <w:tab w:val="num" w:pos="4680"/>
        </w:tabs>
        <w:jc w:val="both"/>
        <w:rPr>
          <w:rFonts w:ascii="Tahoma" w:hAnsi="Tahoma" w:cs="Tahoma"/>
        </w:rPr>
      </w:pPr>
      <w:r w:rsidRPr="00647DA0">
        <w:rPr>
          <w:rFonts w:ascii="Tahoma" w:hAnsi="Tahoma" w:cs="Tahoma"/>
        </w:rPr>
        <w:t>W przypadku szkód polegających na stłuczeniu lub uszkodzeniu szyb i innych przedmiotów Ubezpieczony nie ma obowiązku zgłaszania zdarzenia organom ścigania.</w:t>
      </w:r>
    </w:p>
    <w:p w14:paraId="495BCA6A" w14:textId="66E00048" w:rsidR="00647DA0" w:rsidRPr="00464461" w:rsidRDefault="00647DA0" w:rsidP="00647DA0">
      <w:pPr>
        <w:tabs>
          <w:tab w:val="num" w:pos="4680"/>
        </w:tabs>
        <w:jc w:val="both"/>
        <w:rPr>
          <w:rFonts w:ascii="Tahoma" w:hAnsi="Tahoma" w:cs="Tahoma"/>
        </w:rPr>
      </w:pPr>
      <w:r w:rsidRPr="00647DA0">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558D9996"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 xml:space="preserve">związane z usuwaniem skutków zanieczyszczenia lub </w:t>
      </w:r>
      <w:r w:rsidRPr="006D4887">
        <w:rPr>
          <w:rFonts w:ascii="Tahoma" w:hAnsi="Tahoma" w:cs="Tahoma"/>
        </w:rPr>
        <w:lastRenderedPageBreak/>
        <w:t xml:space="preserve">skażenia mienia w wyniku wystąpienia zdarzeń </w:t>
      </w:r>
      <w:r w:rsidRPr="0006395D">
        <w:rPr>
          <w:rFonts w:ascii="Tahoma" w:hAnsi="Tahoma" w:cs="Tahoma"/>
        </w:rPr>
        <w:t xml:space="preserve">losowych </w:t>
      </w:r>
      <w:r w:rsidR="000A2B7E" w:rsidRPr="0006395D">
        <w:rPr>
          <w:rFonts w:ascii="Tahoma" w:hAnsi="Tahoma" w:cs="Tahoma"/>
        </w:rPr>
        <w:t xml:space="preserve">objętych ochroną ubezpieczeniową </w:t>
      </w:r>
      <w:r w:rsidRPr="0006395D">
        <w:rPr>
          <w:rFonts w:ascii="Tahoma" w:hAnsi="Tahoma" w:cs="Tahoma"/>
        </w:rPr>
        <w:t>– do</w:t>
      </w:r>
      <w:r w:rsidRPr="006D4887">
        <w:rPr>
          <w:rFonts w:ascii="Tahoma" w:hAnsi="Tahoma" w:cs="Tahoma"/>
        </w:rPr>
        <w:t xml:space="preserve"> wysokości sumy ubezpieczenia.</w:t>
      </w:r>
    </w:p>
    <w:p w14:paraId="45F357F0" w14:textId="77777777" w:rsidR="00F639EF" w:rsidRDefault="00F639EF" w:rsidP="00F639EF">
      <w:pPr>
        <w:tabs>
          <w:tab w:val="num" w:pos="4680"/>
        </w:tabs>
        <w:jc w:val="both"/>
        <w:rPr>
          <w:rFonts w:ascii="Tahoma" w:hAnsi="Tahoma" w:cs="Tahoma"/>
        </w:rPr>
      </w:pPr>
      <w:r w:rsidRPr="00621ED7">
        <w:rPr>
          <w:rFonts w:ascii="Tahoma" w:hAnsi="Tahoma" w:cs="Tahoma"/>
        </w:rPr>
        <w:t>Ubezpieczyciel pokrywa powyższe koszty wynikłe z zastosowania celowych środków, chociażby owe środki okazały się bezskuteczne.</w:t>
      </w:r>
    </w:p>
    <w:p w14:paraId="1DFDA45C" w14:textId="77777777" w:rsidR="00BA2F1E" w:rsidRDefault="00BA2F1E" w:rsidP="00F639EF">
      <w:pPr>
        <w:tabs>
          <w:tab w:val="num" w:pos="4680"/>
        </w:tabs>
        <w:jc w:val="both"/>
        <w:rPr>
          <w:rFonts w:ascii="Tahoma" w:hAnsi="Tahoma" w:cs="Tahoma"/>
          <w:b/>
        </w:rPr>
      </w:pPr>
    </w:p>
    <w:p w14:paraId="32934A87" w14:textId="26971BFD" w:rsidR="00F639EF" w:rsidRPr="00BA2F1E" w:rsidRDefault="00F639EF" w:rsidP="00F639EF">
      <w:pPr>
        <w:tabs>
          <w:tab w:val="num" w:pos="4680"/>
        </w:tabs>
        <w:jc w:val="both"/>
        <w:rPr>
          <w:rFonts w:ascii="Tahoma" w:hAnsi="Tahoma" w:cs="Tahoma"/>
          <w:highlight w:val="red"/>
        </w:rPr>
      </w:pPr>
      <w:r w:rsidRPr="00BA2F1E">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6C8CB94A" w:rsidR="00F639EF" w:rsidRPr="00BA2F1E" w:rsidRDefault="00F639EF" w:rsidP="00F639EF">
      <w:pPr>
        <w:pStyle w:val="Wcicienormalne"/>
        <w:ind w:left="0"/>
        <w:rPr>
          <w:rFonts w:ascii="Tahoma" w:hAnsi="Tahoma" w:cs="Tahoma"/>
          <w:lang w:eastAsia="x-none"/>
        </w:rPr>
      </w:pPr>
      <w:bookmarkStart w:id="33" w:name="_Hlk64990250"/>
      <w:r w:rsidRPr="00BA2F1E">
        <w:rPr>
          <w:rFonts w:ascii="Tahoma" w:hAnsi="Tahoma" w:cs="Tahoma"/>
          <w:lang w:eastAsia="x-none"/>
        </w:rPr>
        <w:t>Ochrona ubezpieczeniowa obejmuje również szkody w mieniu zabytkowym, zbiorach i eksponatach muzealnych, namiotach</w:t>
      </w:r>
      <w:r w:rsidR="000E5AAD" w:rsidRPr="00BA2F1E">
        <w:rPr>
          <w:rFonts w:ascii="Tahoma" w:hAnsi="Tahoma" w:cs="Tahoma"/>
          <w:lang w:eastAsia="x-none"/>
        </w:rPr>
        <w:t xml:space="preserve"> będących własnością ubezpieczonego</w:t>
      </w:r>
      <w:r w:rsidRPr="00BA2F1E">
        <w:rPr>
          <w:rFonts w:ascii="Tahoma" w:hAnsi="Tahoma" w:cs="Tahoma"/>
          <w:lang w:eastAsia="x-none"/>
        </w:rPr>
        <w:t xml:space="preserve"> i znajdującym się w nich mieniu.</w:t>
      </w:r>
      <w:r w:rsidR="000E5AAD" w:rsidRPr="00BA2F1E">
        <w:rPr>
          <w:rFonts w:ascii="Tahoma" w:hAnsi="Tahoma" w:cs="Tahoma"/>
          <w:lang w:eastAsia="x-none"/>
        </w:rPr>
        <w:t xml:space="preserve"> Limit odpowiedzialności dla szkód w namiotach i znajdującym się w nich mieniu wynosi</w:t>
      </w:r>
      <w:r w:rsidR="00BA2F1E" w:rsidRPr="00BA2F1E">
        <w:rPr>
          <w:rFonts w:ascii="Tahoma" w:hAnsi="Tahoma" w:cs="Tahoma"/>
          <w:lang w:eastAsia="x-none"/>
        </w:rPr>
        <w:t xml:space="preserve"> 15</w:t>
      </w:r>
      <w:r w:rsidR="000E5AAD" w:rsidRPr="00BA2F1E">
        <w:rPr>
          <w:rFonts w:ascii="Tahoma" w:hAnsi="Tahoma" w:cs="Tahoma"/>
          <w:lang w:eastAsia="x-none"/>
        </w:rPr>
        <w:t>0 000,00 zł na jeden i wszystkie zdarzenia w rocznym okresie ubezpieczenia.</w:t>
      </w:r>
      <w:bookmarkEnd w:id="33"/>
    </w:p>
    <w:p w14:paraId="082A3103" w14:textId="77777777" w:rsidR="00F639EF" w:rsidRPr="00464461" w:rsidRDefault="00F639EF" w:rsidP="00F639EF">
      <w:pPr>
        <w:pStyle w:val="Wcicienormalne"/>
        <w:ind w:left="0"/>
        <w:rPr>
          <w:lang w:eastAsia="x-none"/>
        </w:rPr>
      </w:pPr>
      <w:r w:rsidRPr="0088182A">
        <w:rPr>
          <w:rFonts w:ascii="Tahoma" w:hAnsi="Tahoma" w:cs="Tahoma"/>
          <w:lang w:eastAsia="x-none"/>
        </w:rPr>
        <w:t>Ochrona ubezpieczeniowa obejmuje również szkody</w:t>
      </w:r>
      <w:r w:rsidRPr="006D4887">
        <w:rPr>
          <w:rFonts w:ascii="Tahoma" w:hAnsi="Tahoma" w:cs="Tahoma"/>
          <w:lang w:eastAsia="x-none"/>
        </w:rPr>
        <w:t xml:space="preserve"> w mieniu znajdującym się na wolnym powietrzu.</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C64DDA">
      <w:pPr>
        <w:rPr>
          <w:rFonts w:ascii="Tahoma" w:hAnsi="Tahoma" w:cs="Tahoma"/>
          <w:b/>
        </w:rPr>
      </w:pPr>
      <w:r w:rsidRPr="00691B7A">
        <w:rPr>
          <w:rFonts w:ascii="Tahoma" w:hAnsi="Tahoma" w:cs="Tahoma"/>
          <w:b/>
        </w:rPr>
        <w:t>Budynki i budowle</w:t>
      </w:r>
    </w:p>
    <w:p w14:paraId="6869BA4C" w14:textId="6DA16D3E" w:rsidR="00F639EF" w:rsidRPr="00BA2F1E" w:rsidRDefault="00F639EF" w:rsidP="00C64DDA">
      <w:pPr>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w:t>
      </w:r>
      <w:r w:rsidRPr="00BA2F1E">
        <w:rPr>
          <w:rFonts w:ascii="Tahoma" w:hAnsi="Tahoma" w:cs="Tahoma"/>
        </w:rPr>
        <w:t xml:space="preserve">odtworzeniowa (zgodnie z załącznikiem nr </w:t>
      </w:r>
      <w:r w:rsidR="00693204">
        <w:rPr>
          <w:rFonts w:ascii="Tahoma" w:hAnsi="Tahoma" w:cs="Tahoma"/>
        </w:rPr>
        <w:t>6</w:t>
      </w:r>
      <w:r w:rsidRPr="00BA2F1E">
        <w:rPr>
          <w:rFonts w:ascii="Tahoma" w:hAnsi="Tahoma" w:cs="Tahoma"/>
        </w:rPr>
        <w:t>)</w:t>
      </w:r>
    </w:p>
    <w:p w14:paraId="3B1CE9C9" w14:textId="77777777" w:rsidR="00F639EF" w:rsidRPr="00BA2F1E" w:rsidRDefault="00F639EF" w:rsidP="00C64DDA">
      <w:pPr>
        <w:rPr>
          <w:rFonts w:ascii="Tahoma" w:hAnsi="Tahoma" w:cs="Tahoma"/>
        </w:rPr>
      </w:pPr>
      <w:r w:rsidRPr="00BA2F1E">
        <w:rPr>
          <w:rFonts w:ascii="Tahoma" w:hAnsi="Tahoma" w:cs="Tahoma"/>
        </w:rPr>
        <w:t xml:space="preserve">system ubezpieczenia: </w:t>
      </w:r>
      <w:r w:rsidRPr="00BA2F1E">
        <w:rPr>
          <w:rFonts w:ascii="Tahoma" w:hAnsi="Tahoma" w:cs="Tahoma"/>
        </w:rPr>
        <w:tab/>
        <w:t>na sumy stałe,</w:t>
      </w:r>
    </w:p>
    <w:p w14:paraId="5F41A307" w14:textId="5275AAC5" w:rsidR="00F639EF" w:rsidRPr="007B70C5" w:rsidRDefault="00F639EF" w:rsidP="00C64DDA">
      <w:pPr>
        <w:rPr>
          <w:rFonts w:ascii="Tahoma" w:hAnsi="Tahoma" w:cs="Tahoma"/>
        </w:rPr>
      </w:pPr>
      <w:r w:rsidRPr="00BA2F1E">
        <w:rPr>
          <w:rFonts w:ascii="Tahoma" w:hAnsi="Tahoma" w:cs="Tahoma"/>
        </w:rPr>
        <w:t xml:space="preserve">Wykaz budynków i budowli w tabeli – wykaz budynków i budowli </w:t>
      </w:r>
      <w:r w:rsidRPr="007B70C5">
        <w:rPr>
          <w:rFonts w:ascii="Tahoma" w:hAnsi="Tahoma" w:cs="Tahoma"/>
        </w:rPr>
        <w:t xml:space="preserve">w załączniku nr </w:t>
      </w:r>
      <w:r w:rsidR="00693204" w:rsidRPr="007B70C5">
        <w:rPr>
          <w:rFonts w:ascii="Tahoma" w:hAnsi="Tahoma" w:cs="Tahoma"/>
        </w:rPr>
        <w:t>6</w:t>
      </w:r>
    </w:p>
    <w:p w14:paraId="741829AB" w14:textId="1F0DD387" w:rsidR="00F639EF" w:rsidRPr="007B70C5" w:rsidRDefault="00F639EF" w:rsidP="00C64DDA">
      <w:pPr>
        <w:rPr>
          <w:rFonts w:ascii="Tahoma" w:hAnsi="Tahoma" w:cs="Tahoma"/>
          <w:b/>
          <w:i/>
        </w:rPr>
      </w:pPr>
      <w:r w:rsidRPr="007B70C5">
        <w:rPr>
          <w:rFonts w:ascii="Tahoma" w:hAnsi="Tahoma" w:cs="Tahoma"/>
          <w:b/>
          <w:i/>
        </w:rPr>
        <w:t xml:space="preserve">Łączna suma ubezpieczenia:  </w:t>
      </w:r>
      <w:r w:rsidR="00276063" w:rsidRPr="00276063">
        <w:rPr>
          <w:rFonts w:ascii="Tahoma" w:hAnsi="Tahoma" w:cs="Tahoma"/>
          <w:b/>
          <w:i/>
        </w:rPr>
        <w:t>545</w:t>
      </w:r>
      <w:r w:rsidR="00276063">
        <w:rPr>
          <w:rFonts w:ascii="Tahoma" w:hAnsi="Tahoma" w:cs="Tahoma"/>
          <w:b/>
          <w:i/>
        </w:rPr>
        <w:t> </w:t>
      </w:r>
      <w:r w:rsidR="00276063" w:rsidRPr="00276063">
        <w:rPr>
          <w:rFonts w:ascii="Tahoma" w:hAnsi="Tahoma" w:cs="Tahoma"/>
          <w:b/>
          <w:i/>
        </w:rPr>
        <w:t>834</w:t>
      </w:r>
      <w:r w:rsidR="00276063">
        <w:rPr>
          <w:rFonts w:ascii="Tahoma" w:hAnsi="Tahoma" w:cs="Tahoma"/>
          <w:b/>
          <w:i/>
        </w:rPr>
        <w:t xml:space="preserve"> </w:t>
      </w:r>
      <w:r w:rsidR="00276063" w:rsidRPr="00276063">
        <w:rPr>
          <w:rFonts w:ascii="Tahoma" w:hAnsi="Tahoma" w:cs="Tahoma"/>
          <w:b/>
          <w:i/>
        </w:rPr>
        <w:t>249,50</w:t>
      </w:r>
      <w:r w:rsidR="00276063">
        <w:rPr>
          <w:rFonts w:ascii="Tahoma" w:hAnsi="Tahoma" w:cs="Tahoma"/>
          <w:b/>
          <w:i/>
        </w:rPr>
        <w:t xml:space="preserve"> </w:t>
      </w:r>
      <w:r w:rsidRPr="00267A8E">
        <w:rPr>
          <w:rFonts w:ascii="Tahoma" w:hAnsi="Tahoma" w:cs="Tahoma"/>
          <w:b/>
          <w:i/>
        </w:rPr>
        <w:t>zł</w:t>
      </w:r>
    </w:p>
    <w:p w14:paraId="5E037510" w14:textId="77777777" w:rsidR="00F639EF" w:rsidRPr="007B70C5" w:rsidRDefault="00F639EF" w:rsidP="00F639EF">
      <w:pPr>
        <w:ind w:left="426"/>
        <w:rPr>
          <w:rFonts w:ascii="Tahoma" w:hAnsi="Tahoma" w:cs="Tahoma"/>
          <w:b/>
          <w:i/>
        </w:rPr>
      </w:pPr>
    </w:p>
    <w:p w14:paraId="45AECF0A" w14:textId="77777777" w:rsidR="00F639EF" w:rsidRPr="007B70C5" w:rsidRDefault="00F639EF" w:rsidP="00C64DDA">
      <w:pPr>
        <w:rPr>
          <w:rFonts w:ascii="Tahoma" w:hAnsi="Tahoma" w:cs="Tahoma"/>
          <w:b/>
          <w:i/>
        </w:rPr>
      </w:pPr>
      <w:r w:rsidRPr="007B70C5">
        <w:rPr>
          <w:rFonts w:ascii="Tahoma" w:hAnsi="Tahoma" w:cs="Tahoma"/>
          <w:b/>
          <w:i/>
        </w:rPr>
        <w:t>Uwaga: Informacja dotycząca sposobu ustalenia wartości odtworzeniowej budynków:</w:t>
      </w:r>
    </w:p>
    <w:p w14:paraId="5E497F82" w14:textId="77777777" w:rsidR="00F639EF" w:rsidRPr="007B70C5" w:rsidRDefault="00F639EF" w:rsidP="00F639EF">
      <w:pPr>
        <w:pStyle w:val="Tekstpodstawowy21"/>
        <w:ind w:left="0" w:firstLine="0"/>
        <w:rPr>
          <w:rFonts w:ascii="Tahoma" w:hAnsi="Tahoma" w:cs="Tahoma"/>
          <w:sz w:val="20"/>
        </w:rPr>
      </w:pPr>
      <w:r w:rsidRPr="007B70C5">
        <w:rPr>
          <w:sz w:val="24"/>
          <w:szCs w:val="24"/>
        </w:rPr>
        <w:tab/>
      </w:r>
      <w:r w:rsidRPr="007B70C5">
        <w:rPr>
          <w:rFonts w:ascii="Tahoma" w:hAnsi="Tahoma" w:cs="Tahoma"/>
          <w:sz w:val="20"/>
        </w:rPr>
        <w:t>* Wartość odtworzeniowa określona przez rzeczoznawcę budowlanego.</w:t>
      </w:r>
    </w:p>
    <w:p w14:paraId="44AD8601" w14:textId="77777777" w:rsidR="00F639EF" w:rsidRPr="007B70C5" w:rsidRDefault="00F639EF" w:rsidP="00F639EF">
      <w:pPr>
        <w:pStyle w:val="Tekstpodstawowy21"/>
        <w:ind w:left="0" w:firstLine="0"/>
        <w:rPr>
          <w:rFonts w:ascii="Tahoma" w:hAnsi="Tahoma" w:cs="Tahoma"/>
          <w:sz w:val="20"/>
        </w:rPr>
      </w:pPr>
      <w:r w:rsidRPr="007B70C5">
        <w:rPr>
          <w:rFonts w:ascii="Tahoma" w:hAnsi="Tahoma" w:cs="Tahoma"/>
          <w:sz w:val="20"/>
        </w:rPr>
        <w:tab/>
        <w:t>** Wartość odtworzeniowa określona przez Ubezpieczonego (Zamawiającego).</w:t>
      </w:r>
    </w:p>
    <w:p w14:paraId="4FFA9DCB" w14:textId="7A90D32D" w:rsidR="00F639EF" w:rsidRPr="007B70C5" w:rsidRDefault="00F639EF" w:rsidP="00C64DDA">
      <w:pPr>
        <w:pStyle w:val="Tekstpodstawowy21"/>
        <w:tabs>
          <w:tab w:val="clear" w:pos="709"/>
        </w:tabs>
        <w:ind w:left="0" w:firstLine="0"/>
        <w:rPr>
          <w:rFonts w:ascii="Tahoma" w:hAnsi="Tahoma" w:cs="Tahoma"/>
          <w:sz w:val="20"/>
        </w:rPr>
      </w:pPr>
      <w:r w:rsidRPr="007B70C5">
        <w:rPr>
          <w:rFonts w:ascii="Tahoma" w:hAnsi="Tahoma" w:cs="Tahoma"/>
          <w:sz w:val="20"/>
        </w:rPr>
        <w:t>W pozostałych pozycjach wartość odtworzeniowa została ustalona na podstawie kalkulatora do szacowania wartości</w:t>
      </w:r>
      <w:r w:rsidR="00C64DDA" w:rsidRPr="007B70C5">
        <w:rPr>
          <w:rFonts w:ascii="Tahoma" w:hAnsi="Tahoma" w:cs="Tahoma"/>
          <w:sz w:val="20"/>
        </w:rPr>
        <w:t xml:space="preserve"> </w:t>
      </w:r>
      <w:r w:rsidRPr="007B70C5">
        <w:rPr>
          <w:rFonts w:ascii="Tahoma" w:hAnsi="Tahoma" w:cs="Tahoma"/>
          <w:sz w:val="20"/>
        </w:rPr>
        <w:t>odtworzeniowych budynków opartego na Biuletynie Cen Obiektów Budowlanych SEKOCENBUD, który jest aktualizowany co kwartał przez rzeczoznawcę budowlanego na zlecenie firmy Maximus Broker Sp. z o.o.</w:t>
      </w:r>
    </w:p>
    <w:p w14:paraId="5C844EE2" w14:textId="77777777" w:rsidR="00F639EF" w:rsidRPr="007B70C5" w:rsidRDefault="00F639EF" w:rsidP="00F639EF">
      <w:pPr>
        <w:ind w:left="426"/>
        <w:rPr>
          <w:rFonts w:ascii="Tahoma" w:hAnsi="Tahoma" w:cs="Tahoma"/>
          <w:b/>
          <w:i/>
          <w:highlight w:val="red"/>
        </w:rPr>
      </w:pPr>
    </w:p>
    <w:p w14:paraId="4F1BE97F" w14:textId="77777777" w:rsidR="00F639EF" w:rsidRDefault="00F639EF" w:rsidP="00C64DDA">
      <w:pPr>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BA2F1E" w:rsidRDefault="00F639EF" w:rsidP="00C64DDA">
      <w:pPr>
        <w:jc w:val="both"/>
        <w:rPr>
          <w:rFonts w:ascii="Tahoma" w:hAnsi="Tahoma" w:cs="Tahoma"/>
          <w:i/>
        </w:rPr>
      </w:pPr>
      <w:r w:rsidRPr="00346EAE">
        <w:rPr>
          <w:rFonts w:ascii="Tahoma" w:hAnsi="Tahoma" w:cs="Tahoma"/>
          <w:i/>
        </w:rPr>
        <w:t xml:space="preserve">Ubezpieczenie budynków i budowli </w:t>
      </w:r>
      <w:r w:rsidRPr="00BA2F1E">
        <w:rPr>
          <w:rFonts w:ascii="Tahoma" w:hAnsi="Tahoma" w:cs="Tahoma"/>
          <w:i/>
        </w:rPr>
        <w:t>obejmuje również elementy stałe w tych obiektach.</w:t>
      </w:r>
    </w:p>
    <w:p w14:paraId="68C8A5E1" w14:textId="77777777" w:rsidR="001109F6" w:rsidRPr="00BA2F1E" w:rsidRDefault="001109F6" w:rsidP="00C64DDA">
      <w:pPr>
        <w:jc w:val="both"/>
        <w:rPr>
          <w:rFonts w:ascii="Tahoma" w:hAnsi="Tahoma" w:cs="Tahoma"/>
          <w:i/>
        </w:rPr>
      </w:pPr>
      <w:r w:rsidRPr="00BA2F1E">
        <w:rPr>
          <w:rFonts w:ascii="Tahoma" w:hAnsi="Tahoma" w:cs="Tahoma"/>
          <w:i/>
        </w:rPr>
        <w:t>Ochrona ubezpieczeniowa obejmuje również szkody w kolektorach słonecznych (solarach) lub instalacji fotowoltaicznej, jeżeli znajdują się one na budynkach i budowlach oraz w innych instalacjach i urządzeniach znajdujących się na zewnątrz budynków.</w:t>
      </w:r>
    </w:p>
    <w:p w14:paraId="1D2857F4" w14:textId="77777777" w:rsidR="00F639EF" w:rsidRPr="00BA2F1E" w:rsidRDefault="00F639EF" w:rsidP="00C64DDA">
      <w:pPr>
        <w:jc w:val="both"/>
        <w:rPr>
          <w:rFonts w:ascii="Tahoma" w:hAnsi="Tahoma" w:cs="Tahoma"/>
          <w:i/>
        </w:rPr>
      </w:pPr>
      <w:r w:rsidRPr="00BA2F1E">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BA2F1E" w:rsidRDefault="00F639EF" w:rsidP="00C64DDA">
      <w:pPr>
        <w:jc w:val="both"/>
        <w:rPr>
          <w:rStyle w:val="Uwydatnienie"/>
          <w:rFonts w:ascii="Tahoma" w:hAnsi="Tahoma" w:cs="Tahoma"/>
        </w:rPr>
      </w:pPr>
      <w:r w:rsidRPr="00BA2F1E">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BA2F1E" w:rsidRDefault="00F639EF" w:rsidP="00C64DDA">
      <w:pPr>
        <w:jc w:val="both"/>
        <w:rPr>
          <w:rFonts w:ascii="Tahoma" w:hAnsi="Tahoma" w:cs="Tahoma"/>
          <w:i/>
        </w:rPr>
      </w:pPr>
      <w:r w:rsidRPr="00BA2F1E">
        <w:rPr>
          <w:rFonts w:ascii="Tahoma" w:hAnsi="Tahoma" w:cs="Tahoma"/>
          <w:i/>
        </w:rPr>
        <w:t xml:space="preserve">Ubezpieczeniem objęte są również instalacje znajdujące się pod ziemią (m.in. sieć wodociągowa </w:t>
      </w:r>
      <w:r w:rsidRPr="00BA2F1E">
        <w:rPr>
          <w:rFonts w:ascii="Tahoma" w:hAnsi="Tahoma" w:cs="Tahoma"/>
          <w:i/>
        </w:rPr>
        <w:br/>
        <w:t xml:space="preserve">i kanalizacyjna), jeżeli znajduje się w wykazie mienia do ubezpieczenia. </w:t>
      </w:r>
    </w:p>
    <w:p w14:paraId="215070FF" w14:textId="77777777" w:rsidR="00F639EF" w:rsidRPr="00CD1695" w:rsidRDefault="00F639EF" w:rsidP="00F639EF">
      <w:pPr>
        <w:ind w:left="426"/>
        <w:rPr>
          <w:rFonts w:ascii="Tahoma" w:hAnsi="Tahoma" w:cs="Tahoma"/>
          <w:b/>
          <w:i/>
        </w:rPr>
      </w:pPr>
    </w:p>
    <w:p w14:paraId="260BBC6E" w14:textId="77777777" w:rsidR="00F639EF" w:rsidRPr="00691B7A" w:rsidRDefault="00F639EF" w:rsidP="00C64DDA">
      <w:pPr>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0826C30C" w:rsidR="00F639EF" w:rsidRPr="00691B7A" w:rsidRDefault="00F639EF" w:rsidP="00C64DDA">
      <w:pPr>
        <w:rPr>
          <w:rFonts w:ascii="Tahoma" w:hAnsi="Tahoma" w:cs="Tahoma"/>
        </w:rPr>
      </w:pPr>
      <w:r w:rsidRPr="00691B7A">
        <w:rPr>
          <w:rFonts w:ascii="Tahoma" w:hAnsi="Tahoma" w:cs="Tahoma"/>
        </w:rPr>
        <w:t xml:space="preserve">rodzaj wartości: wartość księgowa brutto </w:t>
      </w:r>
    </w:p>
    <w:p w14:paraId="1C546892" w14:textId="77777777" w:rsidR="00F639EF" w:rsidRPr="00691B7A" w:rsidRDefault="00F639EF" w:rsidP="00C64DDA">
      <w:pPr>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3A595818" w:rsidR="00F639EF" w:rsidRPr="00267A8E" w:rsidRDefault="00F639EF" w:rsidP="00C64DDA">
      <w:pPr>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267A8E">
        <w:rPr>
          <w:rFonts w:ascii="Tahoma" w:hAnsi="Tahoma" w:cs="Tahoma"/>
        </w:rPr>
        <w:t>podmiotów (ubezpieczonych</w:t>
      </w:r>
      <w:r w:rsidRPr="00267A8E">
        <w:rPr>
          <w:rFonts w:ascii="Tahoma" w:hAnsi="Tahoma" w:cs="Tahoma"/>
        </w:rPr>
        <w:t>:</w:t>
      </w:r>
      <w:r w:rsidRPr="00267A8E">
        <w:rPr>
          <w:rFonts w:ascii="Tahoma" w:hAnsi="Tahoma" w:cs="Tahoma"/>
        </w:rPr>
        <w:tab/>
        <w:t xml:space="preserve">zgodnie z załącznikiem nr </w:t>
      </w:r>
      <w:r w:rsidR="00693204" w:rsidRPr="00267A8E">
        <w:rPr>
          <w:rFonts w:ascii="Tahoma" w:hAnsi="Tahoma" w:cs="Tahoma"/>
        </w:rPr>
        <w:t>6</w:t>
      </w:r>
    </w:p>
    <w:p w14:paraId="40B01A60" w14:textId="31EC1021" w:rsidR="00F639EF" w:rsidRPr="00464461" w:rsidRDefault="00F639EF" w:rsidP="00C64DDA">
      <w:pPr>
        <w:rPr>
          <w:rFonts w:ascii="Tahoma" w:hAnsi="Tahoma" w:cs="Tahoma"/>
          <w:b/>
          <w:i/>
          <w:color w:val="FF0000"/>
        </w:rPr>
      </w:pPr>
      <w:r w:rsidRPr="00267A8E">
        <w:rPr>
          <w:rFonts w:ascii="Tahoma" w:hAnsi="Tahoma" w:cs="Tahoma"/>
          <w:b/>
          <w:i/>
        </w:rPr>
        <w:t xml:space="preserve">Łączna suma ubezpieczenia: </w:t>
      </w:r>
      <w:r w:rsidR="00267A8E" w:rsidRPr="00267A8E">
        <w:rPr>
          <w:rFonts w:ascii="Tahoma" w:hAnsi="Tahoma" w:cs="Tahoma"/>
          <w:b/>
          <w:i/>
        </w:rPr>
        <w:t>59 099 248,69</w:t>
      </w:r>
      <w:r w:rsidRPr="00267A8E">
        <w:rPr>
          <w:rFonts w:ascii="Tahoma" w:hAnsi="Tahoma" w:cs="Tahoma"/>
          <w:b/>
          <w:i/>
        </w:rPr>
        <w:t xml:space="preserve"> zł</w:t>
      </w:r>
    </w:p>
    <w:p w14:paraId="3EF0A114" w14:textId="77777777" w:rsidR="00F639EF" w:rsidRDefault="00F639EF" w:rsidP="00C64DDA">
      <w:pPr>
        <w:rPr>
          <w:rFonts w:ascii="Tahoma" w:hAnsi="Tahoma" w:cs="Tahoma"/>
          <w:b/>
          <w:i/>
        </w:rPr>
      </w:pPr>
    </w:p>
    <w:p w14:paraId="30604BB1" w14:textId="77777777" w:rsidR="00F639EF" w:rsidRPr="00346EAE" w:rsidRDefault="00F639EF" w:rsidP="00C64DDA">
      <w:pPr>
        <w:rPr>
          <w:rFonts w:ascii="Tahoma" w:hAnsi="Tahoma" w:cs="Tahoma"/>
          <w:b/>
          <w:u w:val="single"/>
        </w:rPr>
      </w:pPr>
      <w:r w:rsidRPr="00346EAE">
        <w:rPr>
          <w:rFonts w:ascii="Tahoma" w:hAnsi="Tahoma" w:cs="Tahoma"/>
          <w:b/>
          <w:u w:val="single"/>
        </w:rPr>
        <w:t>UWAGA: Poniższe limity odpowiedzialności są wspólne dla wszystkich Ubezpieczonych.</w:t>
      </w:r>
    </w:p>
    <w:p w14:paraId="79448D74" w14:textId="77777777" w:rsidR="00F639EF" w:rsidRPr="00F576F1" w:rsidRDefault="00F639EF" w:rsidP="00C64DDA">
      <w:pPr>
        <w:rPr>
          <w:rFonts w:ascii="Tahoma" w:hAnsi="Tahoma" w:cs="Tahoma"/>
          <w:b/>
        </w:rPr>
      </w:pPr>
      <w:r w:rsidRPr="00346EAE">
        <w:rPr>
          <w:rFonts w:ascii="Tahoma" w:hAnsi="Tahoma" w:cs="Tahoma"/>
          <w:b/>
        </w:rPr>
        <w:t>Wartości pieniężne</w:t>
      </w:r>
    </w:p>
    <w:p w14:paraId="55F39845" w14:textId="77777777" w:rsidR="00F639EF" w:rsidRPr="00F576F1" w:rsidRDefault="00F639EF" w:rsidP="00C64DDA">
      <w:pPr>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661F0491" w:rsidR="00F639EF" w:rsidRPr="00F576F1" w:rsidRDefault="00F639EF" w:rsidP="00C64DDA">
      <w:pPr>
        <w:tabs>
          <w:tab w:val="left" w:pos="2835"/>
        </w:tabs>
        <w:rPr>
          <w:rFonts w:ascii="Tahoma" w:hAnsi="Tahoma" w:cs="Tahoma"/>
          <w:b/>
        </w:rPr>
      </w:pPr>
      <w:r w:rsidRPr="00F576F1">
        <w:rPr>
          <w:rFonts w:ascii="Tahoma" w:hAnsi="Tahoma" w:cs="Tahoma"/>
        </w:rPr>
        <w:t>rodzaj wartości</w:t>
      </w:r>
      <w:r w:rsidR="00C64DDA">
        <w:rPr>
          <w:rFonts w:ascii="Tahoma" w:hAnsi="Tahoma" w:cs="Tahoma"/>
        </w:rPr>
        <w:t xml:space="preserve">: </w:t>
      </w:r>
      <w:r w:rsidRPr="00F576F1">
        <w:rPr>
          <w:rFonts w:ascii="Tahoma" w:hAnsi="Tahoma" w:cs="Tahoma"/>
        </w:rPr>
        <w:t>nominalna</w:t>
      </w:r>
    </w:p>
    <w:p w14:paraId="21304732" w14:textId="1F129E9A" w:rsidR="00F639EF" w:rsidRPr="00BB483D" w:rsidRDefault="00F639EF" w:rsidP="00C64DDA">
      <w:pPr>
        <w:rPr>
          <w:rFonts w:ascii="Tahoma" w:hAnsi="Tahoma" w:cs="Tahoma"/>
          <w:b/>
          <w:color w:val="FF0000"/>
        </w:rPr>
      </w:pPr>
      <w:r w:rsidRPr="00F576F1">
        <w:rPr>
          <w:rFonts w:ascii="Tahoma" w:hAnsi="Tahoma" w:cs="Tahoma"/>
        </w:rPr>
        <w:t xml:space="preserve">suma ubezpieczenia: </w:t>
      </w:r>
      <w:r w:rsidRPr="00F576F1">
        <w:rPr>
          <w:rFonts w:ascii="Tahoma" w:hAnsi="Tahoma" w:cs="Tahoma"/>
        </w:rPr>
        <w:tab/>
      </w:r>
      <w:r w:rsidR="00BA2F1E" w:rsidRPr="007B70C5">
        <w:rPr>
          <w:rFonts w:ascii="Tahoma" w:hAnsi="Tahoma" w:cs="Tahoma"/>
          <w:b/>
          <w:bCs/>
        </w:rPr>
        <w:t>1</w:t>
      </w:r>
      <w:r w:rsidR="007B70C5" w:rsidRPr="007B70C5">
        <w:rPr>
          <w:rFonts w:ascii="Tahoma" w:hAnsi="Tahoma" w:cs="Tahoma"/>
          <w:b/>
          <w:bCs/>
        </w:rPr>
        <w:t>2</w:t>
      </w:r>
      <w:r w:rsidRPr="007B70C5">
        <w:rPr>
          <w:rFonts w:ascii="Tahoma" w:hAnsi="Tahoma" w:cs="Tahoma"/>
          <w:b/>
          <w:bCs/>
        </w:rPr>
        <w:t>0 000,00 zł</w:t>
      </w:r>
    </w:p>
    <w:p w14:paraId="5427FFF0" w14:textId="77777777" w:rsidR="00F639EF" w:rsidRPr="00F576F1" w:rsidRDefault="00F639EF" w:rsidP="00C64DDA">
      <w:pPr>
        <w:rPr>
          <w:rFonts w:ascii="Tahoma" w:hAnsi="Tahoma" w:cs="Tahoma"/>
        </w:rPr>
      </w:pPr>
    </w:p>
    <w:p w14:paraId="1D926B90" w14:textId="42706D51" w:rsidR="00F639EF" w:rsidRPr="00BA2F1E" w:rsidRDefault="00565D47" w:rsidP="00C64DDA">
      <w:pPr>
        <w:jc w:val="both"/>
        <w:rPr>
          <w:rFonts w:ascii="Tahoma" w:hAnsi="Tahoma" w:cs="Tahoma"/>
          <w:b/>
        </w:rPr>
      </w:pPr>
      <w:r w:rsidRPr="00F576F1">
        <w:rPr>
          <w:rFonts w:ascii="Tahoma" w:hAnsi="Tahoma" w:cs="Tahoma"/>
          <w:b/>
        </w:rPr>
        <w:t xml:space="preserve">Nakłady adaptacyjne (dotyczy zarówno </w:t>
      </w:r>
      <w:r w:rsidRPr="004D16B9">
        <w:rPr>
          <w:rFonts w:ascii="Tahoma" w:hAnsi="Tahoma" w:cs="Tahoma"/>
          <w:b/>
        </w:rPr>
        <w:t xml:space="preserve">budynków należących do ubezpieczonych, jak </w:t>
      </w:r>
      <w:r w:rsidRPr="004D16B9">
        <w:rPr>
          <w:rFonts w:ascii="Tahoma" w:hAnsi="Tahoma" w:cs="Tahoma"/>
          <w:b/>
        </w:rPr>
        <w:br/>
        <w:t xml:space="preserve">i </w:t>
      </w:r>
      <w:r w:rsidRPr="00BA2F1E">
        <w:rPr>
          <w:rFonts w:ascii="Tahoma" w:hAnsi="Tahoma" w:cs="Tahoma"/>
          <w:b/>
        </w:rPr>
        <w:t>budynków należących do osób trzecich, w których ubezpieczeni prowadzą działalność</w:t>
      </w:r>
      <w:r w:rsidR="00F639EF" w:rsidRPr="00BA2F1E">
        <w:rPr>
          <w:rFonts w:ascii="Tahoma" w:hAnsi="Tahoma" w:cs="Tahoma"/>
          <w:b/>
        </w:rPr>
        <w:t>)</w:t>
      </w:r>
    </w:p>
    <w:p w14:paraId="153530D5" w14:textId="77777777" w:rsidR="00F639EF" w:rsidRPr="00BA2F1E" w:rsidRDefault="00F639EF" w:rsidP="00C64DDA">
      <w:pPr>
        <w:rPr>
          <w:rFonts w:ascii="Tahoma" w:hAnsi="Tahoma" w:cs="Tahoma"/>
        </w:rPr>
      </w:pPr>
      <w:r w:rsidRPr="00BA2F1E">
        <w:rPr>
          <w:rFonts w:ascii="Tahoma" w:hAnsi="Tahoma" w:cs="Tahoma"/>
        </w:rPr>
        <w:t xml:space="preserve">system ubezpieczenia: </w:t>
      </w:r>
      <w:r w:rsidRPr="00BA2F1E">
        <w:rPr>
          <w:rFonts w:ascii="Tahoma" w:hAnsi="Tahoma" w:cs="Tahoma"/>
        </w:rPr>
        <w:tab/>
        <w:t>na pierwsze ryzyko z konsumpcją sumy ubezpieczenia</w:t>
      </w:r>
    </w:p>
    <w:p w14:paraId="349F13BA" w14:textId="67EF284A" w:rsidR="00F639EF" w:rsidRPr="00BA2F1E" w:rsidRDefault="00F639EF" w:rsidP="00C64DDA">
      <w:pPr>
        <w:tabs>
          <w:tab w:val="left" w:pos="2835"/>
        </w:tabs>
        <w:rPr>
          <w:rFonts w:ascii="Tahoma" w:hAnsi="Tahoma" w:cs="Tahoma"/>
          <w:b/>
        </w:rPr>
      </w:pPr>
      <w:r w:rsidRPr="00BA2F1E">
        <w:rPr>
          <w:rFonts w:ascii="Tahoma" w:hAnsi="Tahoma" w:cs="Tahoma"/>
        </w:rPr>
        <w:t>rodzaj wartości</w:t>
      </w:r>
      <w:r w:rsidR="00C64DDA" w:rsidRPr="00BA2F1E">
        <w:rPr>
          <w:rFonts w:ascii="Tahoma" w:hAnsi="Tahoma" w:cs="Tahoma"/>
        </w:rPr>
        <w:t xml:space="preserve">: </w:t>
      </w:r>
      <w:r w:rsidRPr="00BA2F1E">
        <w:rPr>
          <w:rFonts w:ascii="Tahoma" w:hAnsi="Tahoma" w:cs="Tahoma"/>
        </w:rPr>
        <w:t>wartość odtworzeniowa</w:t>
      </w:r>
    </w:p>
    <w:p w14:paraId="55C490D3" w14:textId="77777777" w:rsidR="00F639EF" w:rsidRPr="00BA2F1E" w:rsidRDefault="00F639EF" w:rsidP="00C64DDA">
      <w:pPr>
        <w:rPr>
          <w:rFonts w:ascii="Tahoma" w:hAnsi="Tahoma" w:cs="Tahoma"/>
          <w:b/>
        </w:rPr>
      </w:pPr>
      <w:r w:rsidRPr="00BA2F1E">
        <w:rPr>
          <w:rFonts w:ascii="Tahoma" w:hAnsi="Tahoma" w:cs="Tahoma"/>
        </w:rPr>
        <w:t xml:space="preserve">suma ubezpieczenia: </w:t>
      </w:r>
      <w:r w:rsidRPr="00BA2F1E">
        <w:rPr>
          <w:rFonts w:ascii="Tahoma" w:hAnsi="Tahoma" w:cs="Tahoma"/>
        </w:rPr>
        <w:tab/>
      </w:r>
      <w:r w:rsidRPr="00BA2F1E">
        <w:rPr>
          <w:rFonts w:ascii="Tahoma" w:hAnsi="Tahoma" w:cs="Tahoma"/>
          <w:b/>
        </w:rPr>
        <w:t>100 000,00 zł</w:t>
      </w:r>
    </w:p>
    <w:p w14:paraId="70F4C8B7" w14:textId="77777777" w:rsidR="00F639EF" w:rsidRPr="00BA2F1E" w:rsidRDefault="00F639EF" w:rsidP="00C64DDA">
      <w:pPr>
        <w:rPr>
          <w:rFonts w:ascii="Tahoma" w:hAnsi="Tahoma" w:cs="Tahoma"/>
          <w:b/>
        </w:rPr>
      </w:pPr>
    </w:p>
    <w:p w14:paraId="79C4FB0E" w14:textId="6632F013" w:rsidR="00F639EF" w:rsidRPr="00BA2F1E" w:rsidRDefault="00F639EF" w:rsidP="00C64DDA">
      <w:pPr>
        <w:jc w:val="both"/>
        <w:rPr>
          <w:rFonts w:ascii="Tahoma" w:hAnsi="Tahoma" w:cs="Tahoma"/>
        </w:rPr>
      </w:pPr>
      <w:r w:rsidRPr="00BA2F1E">
        <w:rPr>
          <w:rFonts w:ascii="Tahoma" w:hAnsi="Tahoma" w:cs="Tahoma"/>
          <w:b/>
        </w:rPr>
        <w:t xml:space="preserve">Mienie osób trzecich i mienie powierzone </w:t>
      </w:r>
      <w:r w:rsidRPr="00BA2F1E">
        <w:rPr>
          <w:rFonts w:ascii="Tahoma" w:hAnsi="Tahoma" w:cs="Tahoma"/>
        </w:rPr>
        <w:t>(środki trwałe obce użytkowane przez Ubezpieczonego, mienie powierzone Ubezpieczonemu np. w celu naprawy</w:t>
      </w:r>
      <w:r w:rsidR="00BA2F1E" w:rsidRPr="00BA2F1E">
        <w:rPr>
          <w:rFonts w:ascii="Tahoma" w:hAnsi="Tahoma" w:cs="Tahoma"/>
        </w:rPr>
        <w:t>, wystaw</w:t>
      </w:r>
      <w:r w:rsidRPr="00BA2F1E">
        <w:rPr>
          <w:rFonts w:ascii="Tahoma" w:hAnsi="Tahoma" w:cs="Tahoma"/>
        </w:rPr>
        <w:t>, mienie w szatniach, schowkach, depozycie)</w:t>
      </w:r>
    </w:p>
    <w:p w14:paraId="14E03B8E" w14:textId="77777777" w:rsidR="00F639EF" w:rsidRPr="00BA2F1E" w:rsidRDefault="00F639EF" w:rsidP="00C64DDA">
      <w:pPr>
        <w:jc w:val="both"/>
        <w:rPr>
          <w:rFonts w:ascii="Tahoma" w:hAnsi="Tahoma" w:cs="Tahoma"/>
        </w:rPr>
      </w:pPr>
      <w:r w:rsidRPr="00BA2F1E">
        <w:rPr>
          <w:rFonts w:ascii="Tahoma" w:hAnsi="Tahoma" w:cs="Tahoma"/>
        </w:rPr>
        <w:lastRenderedPageBreak/>
        <w:t xml:space="preserve">system ubezpieczenia: </w:t>
      </w:r>
      <w:r w:rsidRPr="00BA2F1E">
        <w:rPr>
          <w:rFonts w:ascii="Tahoma" w:hAnsi="Tahoma" w:cs="Tahoma"/>
        </w:rPr>
        <w:tab/>
        <w:t>na pierwsze ryzyko z konsumpcją sumy ubezpieczenia</w:t>
      </w:r>
    </w:p>
    <w:p w14:paraId="7959669D" w14:textId="1C7794ED" w:rsidR="00F639EF" w:rsidRPr="00BA2F1E" w:rsidRDefault="00F639EF" w:rsidP="00C64DDA">
      <w:pPr>
        <w:tabs>
          <w:tab w:val="left" w:pos="2835"/>
        </w:tabs>
        <w:jc w:val="both"/>
        <w:rPr>
          <w:rFonts w:ascii="Tahoma" w:hAnsi="Tahoma" w:cs="Tahoma"/>
          <w:b/>
        </w:rPr>
      </w:pPr>
      <w:r w:rsidRPr="00BA2F1E">
        <w:rPr>
          <w:rFonts w:ascii="Tahoma" w:hAnsi="Tahoma" w:cs="Tahoma"/>
        </w:rPr>
        <w:t>rodzaj wartości</w:t>
      </w:r>
      <w:r w:rsidR="00C64DDA" w:rsidRPr="00BA2F1E">
        <w:rPr>
          <w:rFonts w:ascii="Tahoma" w:hAnsi="Tahoma" w:cs="Tahoma"/>
        </w:rPr>
        <w:t xml:space="preserve">: </w:t>
      </w:r>
      <w:r w:rsidRPr="00BA2F1E">
        <w:rPr>
          <w:rFonts w:ascii="Tahoma" w:hAnsi="Tahoma" w:cs="Tahoma"/>
        </w:rPr>
        <w:t>wartość odtworzeniowa</w:t>
      </w:r>
    </w:p>
    <w:p w14:paraId="75C27F6E" w14:textId="6D8C4823" w:rsidR="00F639EF" w:rsidRPr="00BA2F1E" w:rsidRDefault="00F639EF" w:rsidP="00C64DDA">
      <w:pPr>
        <w:jc w:val="both"/>
        <w:rPr>
          <w:rFonts w:ascii="Tahoma" w:hAnsi="Tahoma" w:cs="Tahoma"/>
          <w:b/>
        </w:rPr>
      </w:pPr>
      <w:r w:rsidRPr="00BA2F1E">
        <w:rPr>
          <w:rFonts w:ascii="Tahoma" w:hAnsi="Tahoma" w:cs="Tahoma"/>
        </w:rPr>
        <w:t xml:space="preserve">suma ubezpieczenia: </w:t>
      </w:r>
      <w:r w:rsidRPr="00BA2F1E">
        <w:rPr>
          <w:rFonts w:ascii="Tahoma" w:hAnsi="Tahoma" w:cs="Tahoma"/>
        </w:rPr>
        <w:tab/>
      </w:r>
      <w:r w:rsidR="00BA2F1E" w:rsidRPr="00BA2F1E">
        <w:rPr>
          <w:rFonts w:ascii="Tahoma" w:hAnsi="Tahoma" w:cs="Tahoma"/>
          <w:b/>
          <w:bCs/>
        </w:rPr>
        <w:t>2</w:t>
      </w:r>
      <w:r w:rsidRPr="00BA2F1E">
        <w:rPr>
          <w:rFonts w:ascii="Tahoma" w:hAnsi="Tahoma" w:cs="Tahoma"/>
          <w:b/>
        </w:rPr>
        <w:t>50 000,00 zł</w:t>
      </w:r>
    </w:p>
    <w:p w14:paraId="419F9C77" w14:textId="77777777" w:rsidR="00F639EF" w:rsidRPr="00BA2F1E" w:rsidRDefault="00F639EF" w:rsidP="00C64DDA">
      <w:pPr>
        <w:jc w:val="both"/>
        <w:rPr>
          <w:rFonts w:ascii="Tahoma" w:hAnsi="Tahoma" w:cs="Tahoma"/>
          <w:b/>
        </w:rPr>
      </w:pPr>
    </w:p>
    <w:p w14:paraId="234264AA" w14:textId="77777777" w:rsidR="00F639EF" w:rsidRPr="00BA2F1E" w:rsidRDefault="00F639EF" w:rsidP="00C64DDA">
      <w:pPr>
        <w:jc w:val="both"/>
        <w:rPr>
          <w:rFonts w:ascii="Tahoma" w:hAnsi="Tahoma" w:cs="Tahoma"/>
        </w:rPr>
      </w:pPr>
      <w:r w:rsidRPr="00BA2F1E">
        <w:rPr>
          <w:rFonts w:ascii="Tahoma" w:hAnsi="Tahoma" w:cs="Tahoma"/>
          <w:b/>
        </w:rPr>
        <w:t xml:space="preserve">Nakłady adaptacyjne osób trzecich w lokalach mieszkalnych/użytkowych </w:t>
      </w:r>
      <w:r w:rsidRPr="00BA2F1E">
        <w:rPr>
          <w:rFonts w:ascii="Tahoma" w:hAnsi="Tahoma" w:cs="Tahoma"/>
        </w:rPr>
        <w:t>(</w:t>
      </w:r>
      <w:r w:rsidRPr="00BA2F1E">
        <w:rPr>
          <w:rFonts w:ascii="Tahoma" w:hAnsi="Tahoma" w:cs="Tahoma"/>
          <w:sz w:val="18"/>
          <w:szCs w:val="18"/>
        </w:rPr>
        <w:t>powłoki malarskie, tapety, wykładziny i podłogi, itp. oraz elementy stałe w lokalu mieszkalnym/użytkowym należące do osób trzecich</w:t>
      </w:r>
      <w:r w:rsidRPr="00BA2F1E">
        <w:rPr>
          <w:rFonts w:ascii="Tahoma" w:hAnsi="Tahoma" w:cs="Tahoma"/>
        </w:rPr>
        <w:t>)</w:t>
      </w:r>
    </w:p>
    <w:p w14:paraId="451C82A8" w14:textId="77777777" w:rsidR="00F639EF" w:rsidRPr="00BA2F1E" w:rsidRDefault="00F639EF" w:rsidP="00C64DDA">
      <w:pPr>
        <w:jc w:val="both"/>
        <w:rPr>
          <w:rFonts w:ascii="Tahoma" w:hAnsi="Tahoma" w:cs="Tahoma"/>
        </w:rPr>
      </w:pPr>
      <w:r w:rsidRPr="00BA2F1E">
        <w:rPr>
          <w:rFonts w:ascii="Tahoma" w:hAnsi="Tahoma" w:cs="Tahoma"/>
        </w:rPr>
        <w:t xml:space="preserve">system ubezpieczenia: </w:t>
      </w:r>
      <w:r w:rsidRPr="00BA2F1E">
        <w:rPr>
          <w:rFonts w:ascii="Tahoma" w:hAnsi="Tahoma" w:cs="Tahoma"/>
        </w:rPr>
        <w:tab/>
        <w:t>na pierwsze ryzyko z konsumpcją sumy ubezpieczenia</w:t>
      </w:r>
    </w:p>
    <w:p w14:paraId="71CD4A02" w14:textId="0717762A" w:rsidR="00F639EF" w:rsidRPr="00BA2F1E" w:rsidRDefault="00F639EF" w:rsidP="00C64DDA">
      <w:pPr>
        <w:tabs>
          <w:tab w:val="left" w:pos="2835"/>
        </w:tabs>
        <w:jc w:val="both"/>
        <w:rPr>
          <w:rFonts w:ascii="Tahoma" w:hAnsi="Tahoma" w:cs="Tahoma"/>
          <w:b/>
        </w:rPr>
      </w:pPr>
      <w:r w:rsidRPr="00BA2F1E">
        <w:rPr>
          <w:rFonts w:ascii="Tahoma" w:hAnsi="Tahoma" w:cs="Tahoma"/>
        </w:rPr>
        <w:t>rodzaj wartości</w:t>
      </w:r>
      <w:r w:rsidR="00C64DDA" w:rsidRPr="00BA2F1E">
        <w:rPr>
          <w:rFonts w:ascii="Tahoma" w:hAnsi="Tahoma" w:cs="Tahoma"/>
        </w:rPr>
        <w:t xml:space="preserve">: </w:t>
      </w:r>
      <w:r w:rsidRPr="00BA2F1E">
        <w:rPr>
          <w:rFonts w:ascii="Tahoma" w:hAnsi="Tahoma" w:cs="Tahoma"/>
        </w:rPr>
        <w:t>wartość odtworzeniowa</w:t>
      </w:r>
    </w:p>
    <w:p w14:paraId="6B9D2CE7" w14:textId="77777777" w:rsidR="00F639EF" w:rsidRPr="00BA2F1E" w:rsidRDefault="00F639EF" w:rsidP="00C64DDA">
      <w:pPr>
        <w:jc w:val="both"/>
        <w:rPr>
          <w:rFonts w:ascii="Tahoma" w:hAnsi="Tahoma" w:cs="Tahoma"/>
          <w:b/>
        </w:rPr>
      </w:pPr>
      <w:r w:rsidRPr="00BA2F1E">
        <w:rPr>
          <w:rFonts w:ascii="Tahoma" w:hAnsi="Tahoma" w:cs="Tahoma"/>
        </w:rPr>
        <w:t xml:space="preserve">suma ubezpieczenia: </w:t>
      </w:r>
      <w:r w:rsidRPr="00BA2F1E">
        <w:rPr>
          <w:rFonts w:ascii="Tahoma" w:hAnsi="Tahoma" w:cs="Tahoma"/>
        </w:rPr>
        <w:tab/>
      </w:r>
      <w:r w:rsidRPr="00BA2F1E">
        <w:rPr>
          <w:rFonts w:ascii="Tahoma" w:hAnsi="Tahoma" w:cs="Tahoma"/>
          <w:b/>
        </w:rPr>
        <w:t>25 000,00 zł</w:t>
      </w:r>
    </w:p>
    <w:p w14:paraId="3A0980A5" w14:textId="77777777" w:rsidR="00F639EF" w:rsidRDefault="00F639EF" w:rsidP="00C64DDA">
      <w:pPr>
        <w:jc w:val="both"/>
        <w:rPr>
          <w:rFonts w:ascii="Tahoma" w:hAnsi="Tahoma" w:cs="Tahoma"/>
          <w:b/>
          <w:color w:val="000000"/>
        </w:rPr>
      </w:pPr>
    </w:p>
    <w:p w14:paraId="199913EF" w14:textId="77777777" w:rsidR="00F639EF" w:rsidRPr="005C148B" w:rsidRDefault="00F639EF" w:rsidP="00C64DDA">
      <w:pPr>
        <w:jc w:val="both"/>
        <w:rPr>
          <w:rFonts w:ascii="Tahoma" w:hAnsi="Tahoma" w:cs="Tahoma"/>
          <w:b/>
          <w:color w:val="000000"/>
        </w:rPr>
      </w:pPr>
      <w:r w:rsidRPr="005C148B">
        <w:rPr>
          <w:rFonts w:ascii="Tahoma" w:hAnsi="Tahoma" w:cs="Tahoma"/>
          <w:b/>
          <w:color w:val="000000"/>
        </w:rPr>
        <w:t>Niskocenne składniki majątku</w:t>
      </w:r>
    </w:p>
    <w:p w14:paraId="209E7112" w14:textId="77777777" w:rsidR="00F639EF" w:rsidRPr="00BA2F1E" w:rsidRDefault="00F639EF" w:rsidP="00C64DDA">
      <w:pPr>
        <w:jc w:val="both"/>
        <w:rPr>
          <w:rFonts w:ascii="Tahoma" w:hAnsi="Tahoma" w:cs="Tahoma"/>
        </w:rPr>
      </w:pPr>
      <w:r w:rsidRPr="005C148B">
        <w:rPr>
          <w:rFonts w:ascii="Tahoma" w:hAnsi="Tahoma" w:cs="Tahoma"/>
          <w:color w:val="000000"/>
        </w:rPr>
        <w:t xml:space="preserve">system </w:t>
      </w:r>
      <w:r w:rsidRPr="00BA2F1E">
        <w:rPr>
          <w:rFonts w:ascii="Tahoma" w:hAnsi="Tahoma" w:cs="Tahoma"/>
        </w:rPr>
        <w:t xml:space="preserve">ubezpieczenia: </w:t>
      </w:r>
      <w:r w:rsidRPr="00BA2F1E">
        <w:rPr>
          <w:rFonts w:ascii="Tahoma" w:hAnsi="Tahoma" w:cs="Tahoma"/>
        </w:rPr>
        <w:tab/>
        <w:t>na pierwsze ryzyko z konsumpcją sumy ubezpieczenia</w:t>
      </w:r>
    </w:p>
    <w:p w14:paraId="796490AF" w14:textId="761F46BB" w:rsidR="00F639EF" w:rsidRPr="00BA2F1E" w:rsidRDefault="00F639EF" w:rsidP="00C64DDA">
      <w:pPr>
        <w:tabs>
          <w:tab w:val="left" w:pos="2835"/>
        </w:tabs>
        <w:jc w:val="both"/>
        <w:rPr>
          <w:rFonts w:ascii="Tahoma" w:hAnsi="Tahoma" w:cs="Tahoma"/>
          <w:b/>
        </w:rPr>
      </w:pPr>
      <w:r w:rsidRPr="00BA2F1E">
        <w:rPr>
          <w:rFonts w:ascii="Tahoma" w:hAnsi="Tahoma" w:cs="Tahoma"/>
        </w:rPr>
        <w:t>rodzaj wartości</w:t>
      </w:r>
      <w:r w:rsidR="00C64DDA" w:rsidRPr="00BA2F1E">
        <w:rPr>
          <w:rFonts w:ascii="Tahoma" w:hAnsi="Tahoma" w:cs="Tahoma"/>
        </w:rPr>
        <w:t xml:space="preserve">: </w:t>
      </w:r>
      <w:r w:rsidRPr="00BA2F1E">
        <w:rPr>
          <w:rFonts w:ascii="Tahoma" w:hAnsi="Tahoma" w:cs="Tahoma"/>
        </w:rPr>
        <w:t>wartość odtworzeniowa</w:t>
      </w:r>
    </w:p>
    <w:p w14:paraId="220F7EEA" w14:textId="77777777" w:rsidR="00F639EF" w:rsidRPr="00BA2F1E" w:rsidRDefault="00F639EF" w:rsidP="00C64DDA">
      <w:pPr>
        <w:jc w:val="both"/>
        <w:rPr>
          <w:rFonts w:ascii="Tahoma" w:hAnsi="Tahoma" w:cs="Tahoma"/>
          <w:b/>
        </w:rPr>
      </w:pPr>
      <w:r w:rsidRPr="00BA2F1E">
        <w:rPr>
          <w:rFonts w:ascii="Tahoma" w:hAnsi="Tahoma" w:cs="Tahoma"/>
        </w:rPr>
        <w:t xml:space="preserve">suma ubezpieczenia: </w:t>
      </w:r>
      <w:r w:rsidRPr="00BA2F1E">
        <w:rPr>
          <w:rFonts w:ascii="Tahoma" w:hAnsi="Tahoma" w:cs="Tahoma"/>
        </w:rPr>
        <w:tab/>
      </w:r>
      <w:r w:rsidRPr="00BA2F1E">
        <w:rPr>
          <w:rFonts w:ascii="Tahoma" w:hAnsi="Tahoma" w:cs="Tahoma"/>
          <w:b/>
        </w:rPr>
        <w:t>300 000,00 zł</w:t>
      </w:r>
    </w:p>
    <w:p w14:paraId="47849BDE" w14:textId="77777777" w:rsidR="00F639EF" w:rsidRPr="00464461" w:rsidRDefault="00F639EF" w:rsidP="00C64DDA">
      <w:pPr>
        <w:jc w:val="both"/>
        <w:rPr>
          <w:rFonts w:ascii="Tahoma" w:hAnsi="Tahoma" w:cs="Tahoma"/>
          <w:b/>
          <w:color w:val="FF0000"/>
        </w:rPr>
      </w:pPr>
    </w:p>
    <w:p w14:paraId="455C6AB7" w14:textId="566A2431" w:rsidR="00F639EF" w:rsidRPr="00BA2F1E" w:rsidRDefault="00F639EF" w:rsidP="00C64DDA">
      <w:pPr>
        <w:jc w:val="both"/>
        <w:rPr>
          <w:rFonts w:ascii="Tahoma" w:hAnsi="Tahoma" w:cs="Tahoma"/>
          <w:b/>
        </w:rPr>
      </w:pPr>
      <w:r w:rsidRPr="00464461">
        <w:rPr>
          <w:rFonts w:ascii="Tahoma" w:hAnsi="Tahoma" w:cs="Tahoma"/>
          <w:b/>
        </w:rPr>
        <w:t>Budowle (</w:t>
      </w:r>
      <w:r w:rsidRPr="00BA2F1E">
        <w:rPr>
          <w:rFonts w:ascii="Tahoma" w:hAnsi="Tahoma" w:cs="Tahoma"/>
          <w:b/>
        </w:rPr>
        <w:t xml:space="preserve">ogrodzenia, wiaty przystankowe, bariery ochronne przy drogach </w:t>
      </w:r>
      <w:r w:rsidRPr="00172111">
        <w:rPr>
          <w:rFonts w:ascii="Tahoma" w:hAnsi="Tahoma" w:cs="Tahoma"/>
          <w:b/>
        </w:rPr>
        <w:t xml:space="preserve">publicznych, </w:t>
      </w:r>
      <w:r w:rsidR="00517291" w:rsidRPr="00172111">
        <w:rPr>
          <w:rFonts w:ascii="Tahoma" w:hAnsi="Tahoma" w:cs="Tahoma"/>
          <w:b/>
        </w:rPr>
        <w:t>hydranty,</w:t>
      </w:r>
      <w:r w:rsidR="00517291" w:rsidRPr="00BA2F1E">
        <w:rPr>
          <w:rFonts w:ascii="Tahoma" w:hAnsi="Tahoma" w:cs="Tahoma"/>
          <w:b/>
        </w:rPr>
        <w:t xml:space="preserve"> </w:t>
      </w:r>
      <w:r w:rsidRPr="00BA2F1E">
        <w:rPr>
          <w:rFonts w:ascii="Tahoma" w:hAnsi="Tahoma" w:cs="Tahoma"/>
          <w:b/>
        </w:rPr>
        <w:t>obiekty małej architektury, drogi i chodniki wewnętrzne, place, boiska,</w:t>
      </w:r>
      <w:r w:rsidR="00BA2F1E" w:rsidRPr="00BA2F1E">
        <w:rPr>
          <w:rFonts w:ascii="Tahoma" w:hAnsi="Tahoma" w:cs="Tahoma"/>
          <w:b/>
        </w:rPr>
        <w:t xml:space="preserve"> fontanny</w:t>
      </w:r>
      <w:r w:rsidR="005A18E4">
        <w:rPr>
          <w:rFonts w:ascii="Tahoma" w:hAnsi="Tahoma" w:cs="Tahoma"/>
          <w:b/>
        </w:rPr>
        <w:t>, sieci wodociągowe</w:t>
      </w:r>
      <w:r w:rsidRPr="00BA2F1E">
        <w:rPr>
          <w:rFonts w:ascii="Tahoma" w:hAnsi="Tahoma" w:cs="Tahoma"/>
          <w:b/>
        </w:rPr>
        <w:t xml:space="preserve"> itp.) na terenie</w:t>
      </w:r>
      <w:r w:rsidR="005A18E4">
        <w:rPr>
          <w:rFonts w:ascii="Tahoma" w:hAnsi="Tahoma" w:cs="Tahoma"/>
          <w:b/>
        </w:rPr>
        <w:t xml:space="preserve"> </w:t>
      </w:r>
      <w:r w:rsidR="00BA2F1E" w:rsidRPr="00BA2F1E">
        <w:rPr>
          <w:rFonts w:ascii="Tahoma" w:hAnsi="Tahoma" w:cs="Tahoma"/>
          <w:b/>
        </w:rPr>
        <w:t>Miasta Tomaszów Mazowiecki</w:t>
      </w:r>
      <w:r w:rsidRPr="00BA2F1E">
        <w:rPr>
          <w:rFonts w:ascii="Tahoma" w:hAnsi="Tahoma" w:cs="Tahoma"/>
          <w:b/>
        </w:rPr>
        <w:t xml:space="preserve"> nie wykazane do ubezpieczenia w systemie na sumy stałe</w:t>
      </w:r>
    </w:p>
    <w:p w14:paraId="0576CADF" w14:textId="77777777" w:rsidR="00F639EF" w:rsidRPr="00BA2F1E" w:rsidRDefault="00F639EF" w:rsidP="00C64DDA">
      <w:pPr>
        <w:tabs>
          <w:tab w:val="left" w:pos="2835"/>
        </w:tabs>
        <w:jc w:val="both"/>
        <w:rPr>
          <w:rFonts w:ascii="Tahoma" w:hAnsi="Tahoma" w:cs="Tahoma"/>
        </w:rPr>
      </w:pPr>
      <w:r w:rsidRPr="00BA2F1E">
        <w:rPr>
          <w:rFonts w:ascii="Tahoma" w:hAnsi="Tahoma" w:cs="Tahoma"/>
        </w:rPr>
        <w:t>wypłata odszkodowania w wartości odtworzeniowej, maksymalnie do przyjętego limitu odpowiedzialności,</w:t>
      </w:r>
    </w:p>
    <w:p w14:paraId="39517F11" w14:textId="77777777" w:rsidR="00F639EF" w:rsidRPr="00BA2F1E" w:rsidRDefault="00F639EF" w:rsidP="00C64DDA">
      <w:pPr>
        <w:tabs>
          <w:tab w:val="left" w:pos="2835"/>
        </w:tabs>
        <w:jc w:val="both"/>
        <w:rPr>
          <w:rFonts w:ascii="Tahoma" w:hAnsi="Tahoma" w:cs="Tahoma"/>
          <w:b/>
        </w:rPr>
      </w:pPr>
      <w:r w:rsidRPr="00BA2F1E">
        <w:rPr>
          <w:rFonts w:ascii="Tahoma" w:hAnsi="Tahoma" w:cs="Tahoma"/>
        </w:rPr>
        <w:t>który ulega redukcji po wypłacie odszkodowania.</w:t>
      </w:r>
    </w:p>
    <w:p w14:paraId="06846F8B" w14:textId="2AE73060" w:rsidR="00F639EF" w:rsidRPr="00BA2F1E" w:rsidRDefault="00F639EF" w:rsidP="00C64DDA">
      <w:pPr>
        <w:jc w:val="both"/>
        <w:rPr>
          <w:rFonts w:ascii="Tahoma" w:hAnsi="Tahoma" w:cs="Tahoma"/>
          <w:b/>
        </w:rPr>
      </w:pPr>
      <w:r w:rsidRPr="00BA2F1E">
        <w:rPr>
          <w:rFonts w:ascii="Tahoma" w:hAnsi="Tahoma" w:cs="Tahoma"/>
        </w:rPr>
        <w:t>suma ubezpieczenia:</w:t>
      </w:r>
      <w:r w:rsidRPr="00BA2F1E">
        <w:rPr>
          <w:rFonts w:ascii="Tahoma" w:hAnsi="Tahoma" w:cs="Tahoma"/>
          <w:b/>
        </w:rPr>
        <w:t xml:space="preserve"> </w:t>
      </w:r>
      <w:r w:rsidRPr="00BA2F1E">
        <w:rPr>
          <w:rFonts w:ascii="Tahoma" w:hAnsi="Tahoma" w:cs="Tahoma"/>
          <w:b/>
        </w:rPr>
        <w:tab/>
      </w:r>
      <w:r w:rsidR="00BA2F1E" w:rsidRPr="00BA2F1E">
        <w:rPr>
          <w:rFonts w:ascii="Tahoma" w:hAnsi="Tahoma" w:cs="Tahoma"/>
          <w:b/>
        </w:rPr>
        <w:t>20</w:t>
      </w:r>
      <w:r w:rsidRPr="00BA2F1E">
        <w:rPr>
          <w:rFonts w:ascii="Tahoma" w:hAnsi="Tahoma" w:cs="Tahoma"/>
          <w:b/>
        </w:rPr>
        <w:t>0 000,00 zł</w:t>
      </w:r>
    </w:p>
    <w:p w14:paraId="21B7DC19" w14:textId="77777777" w:rsidR="00F639EF" w:rsidRPr="00BA2F1E" w:rsidRDefault="00F639EF" w:rsidP="00C64DDA">
      <w:pPr>
        <w:jc w:val="both"/>
        <w:rPr>
          <w:rFonts w:ascii="Tahoma" w:hAnsi="Tahoma" w:cs="Tahoma"/>
          <w:b/>
        </w:rPr>
      </w:pPr>
    </w:p>
    <w:p w14:paraId="25837231" w14:textId="4334645F" w:rsidR="00F639EF" w:rsidRPr="00BA2F1E" w:rsidRDefault="00F639EF" w:rsidP="00C64DDA">
      <w:pPr>
        <w:jc w:val="both"/>
        <w:rPr>
          <w:rFonts w:ascii="Tahoma" w:hAnsi="Tahoma" w:cs="Tahoma"/>
          <w:b/>
        </w:rPr>
      </w:pPr>
      <w:r w:rsidRPr="00BA2F1E">
        <w:rPr>
          <w:rFonts w:ascii="Tahoma" w:hAnsi="Tahoma" w:cs="Tahoma"/>
          <w:b/>
        </w:rPr>
        <w:t xml:space="preserve">Znaki drogowe (w tym sygnalizacja świetlna), tablice informacyjne, witacze, słupy oświetleniowe wraz z linią zasilającą, lampy należące do Zamawiającego na terenie  </w:t>
      </w:r>
      <w:r w:rsidR="00BA2F1E" w:rsidRPr="00BA2F1E">
        <w:rPr>
          <w:rFonts w:ascii="Tahoma" w:hAnsi="Tahoma" w:cs="Tahoma"/>
          <w:b/>
        </w:rPr>
        <w:t>Miasta Tomaszów Mazowiecki</w:t>
      </w:r>
      <w:r w:rsidRPr="00BA2F1E">
        <w:rPr>
          <w:rFonts w:ascii="Tahoma" w:hAnsi="Tahoma" w:cs="Tahoma"/>
          <w:b/>
        </w:rPr>
        <w:t xml:space="preserve"> nie wykazane do ubezpieczenia w systemie na sumy stałe</w:t>
      </w:r>
    </w:p>
    <w:p w14:paraId="3EC083BD" w14:textId="77777777" w:rsidR="00F639EF" w:rsidRPr="00BA2F1E" w:rsidRDefault="00F639EF" w:rsidP="00C64DDA">
      <w:pPr>
        <w:tabs>
          <w:tab w:val="left" w:pos="2835"/>
        </w:tabs>
        <w:jc w:val="both"/>
        <w:rPr>
          <w:rFonts w:ascii="Tahoma" w:hAnsi="Tahoma" w:cs="Tahoma"/>
        </w:rPr>
      </w:pPr>
      <w:r w:rsidRPr="00BA2F1E">
        <w:rPr>
          <w:rFonts w:ascii="Tahoma" w:hAnsi="Tahoma" w:cs="Tahoma"/>
        </w:rPr>
        <w:t>wypłata odszkodowania w wartości odtworzeniowej, maksymalnie do przyjętego limitu odpowiedzialności,</w:t>
      </w:r>
    </w:p>
    <w:p w14:paraId="7A8ABD80" w14:textId="77777777" w:rsidR="00F639EF" w:rsidRPr="00BA2F1E" w:rsidRDefault="00F639EF" w:rsidP="00C64DDA">
      <w:pPr>
        <w:tabs>
          <w:tab w:val="left" w:pos="2835"/>
        </w:tabs>
        <w:jc w:val="both"/>
        <w:rPr>
          <w:rFonts w:ascii="Tahoma" w:hAnsi="Tahoma" w:cs="Tahoma"/>
          <w:b/>
        </w:rPr>
      </w:pPr>
      <w:r w:rsidRPr="00BA2F1E">
        <w:rPr>
          <w:rFonts w:ascii="Tahoma" w:hAnsi="Tahoma" w:cs="Tahoma"/>
        </w:rPr>
        <w:t>który ulega redukcji po wypłacie odszkodowania.</w:t>
      </w:r>
    </w:p>
    <w:p w14:paraId="3794E185" w14:textId="72C0AE4D" w:rsidR="00F639EF" w:rsidRPr="00BA2F1E" w:rsidRDefault="00F639EF" w:rsidP="00C64DDA">
      <w:pPr>
        <w:jc w:val="both"/>
        <w:rPr>
          <w:rFonts w:ascii="Tahoma" w:hAnsi="Tahoma" w:cs="Tahoma"/>
          <w:b/>
        </w:rPr>
      </w:pPr>
      <w:r w:rsidRPr="00BA2F1E">
        <w:rPr>
          <w:rFonts w:ascii="Tahoma" w:hAnsi="Tahoma" w:cs="Tahoma"/>
        </w:rPr>
        <w:t xml:space="preserve">suma ubezpieczenia: </w:t>
      </w:r>
      <w:r w:rsidRPr="00BA2F1E">
        <w:rPr>
          <w:rFonts w:ascii="Tahoma" w:hAnsi="Tahoma" w:cs="Tahoma"/>
        </w:rPr>
        <w:tab/>
      </w:r>
      <w:r w:rsidR="00BA2F1E" w:rsidRPr="00BA2F1E">
        <w:rPr>
          <w:rFonts w:ascii="Tahoma" w:hAnsi="Tahoma" w:cs="Tahoma"/>
          <w:b/>
          <w:bCs/>
        </w:rPr>
        <w:t>1</w:t>
      </w:r>
      <w:r w:rsidRPr="00BA2F1E">
        <w:rPr>
          <w:rFonts w:ascii="Tahoma" w:hAnsi="Tahoma" w:cs="Tahoma"/>
          <w:b/>
        </w:rPr>
        <w:t>30 000,00 zł</w:t>
      </w:r>
    </w:p>
    <w:p w14:paraId="659C7545" w14:textId="77777777" w:rsidR="00F639EF" w:rsidRPr="003A1B46" w:rsidRDefault="00F639EF" w:rsidP="00C64DDA">
      <w:pPr>
        <w:jc w:val="both"/>
        <w:rPr>
          <w:rFonts w:ascii="Tahoma" w:hAnsi="Tahoma" w:cs="Tahoma"/>
          <w:b/>
        </w:rPr>
      </w:pPr>
    </w:p>
    <w:p w14:paraId="3E4BBC9F" w14:textId="77777777" w:rsidR="00F639EF" w:rsidRPr="003A1B46" w:rsidRDefault="00F639EF" w:rsidP="00C64DDA">
      <w:pPr>
        <w:jc w:val="both"/>
        <w:rPr>
          <w:rFonts w:ascii="Tahoma" w:hAnsi="Tahoma" w:cs="Tahoma"/>
          <w:b/>
        </w:rPr>
      </w:pPr>
      <w:r w:rsidRPr="003A1B46">
        <w:rPr>
          <w:rFonts w:ascii="Tahoma" w:hAnsi="Tahoma" w:cs="Tahoma"/>
          <w:b/>
        </w:rPr>
        <w:t xml:space="preserve">Mienie pracownicze i uczniowskie </w:t>
      </w:r>
    </w:p>
    <w:p w14:paraId="7A8FF075" w14:textId="77777777" w:rsidR="00F639EF" w:rsidRPr="003A1B46" w:rsidRDefault="00F639EF" w:rsidP="00C64DDA">
      <w:pPr>
        <w:jc w:val="both"/>
        <w:rPr>
          <w:rFonts w:ascii="Tahoma" w:hAnsi="Tahoma" w:cs="Tahoma"/>
        </w:rPr>
      </w:pPr>
      <w:r w:rsidRPr="003A1B46">
        <w:rPr>
          <w:rFonts w:ascii="Tahoma" w:hAnsi="Tahoma" w:cs="Tahoma"/>
        </w:rPr>
        <w:t xml:space="preserve">system ubezpieczenia: </w:t>
      </w:r>
      <w:r w:rsidRPr="003A1B46">
        <w:rPr>
          <w:rFonts w:ascii="Tahoma" w:hAnsi="Tahoma" w:cs="Tahoma"/>
        </w:rPr>
        <w:tab/>
        <w:t>na pierwsze ryzyko z konsumpcją sumy ubezpieczenia, bez limitu na osobę</w:t>
      </w:r>
    </w:p>
    <w:p w14:paraId="7F08AA64" w14:textId="77777777" w:rsidR="00F639EF" w:rsidRPr="00BA2F1E" w:rsidRDefault="00F639EF" w:rsidP="00C64DDA">
      <w:pPr>
        <w:jc w:val="both"/>
        <w:rPr>
          <w:rFonts w:ascii="Tahoma" w:hAnsi="Tahoma" w:cs="Tahoma"/>
        </w:rPr>
      </w:pPr>
      <w:r w:rsidRPr="003A1B46">
        <w:rPr>
          <w:rFonts w:ascii="Tahoma" w:hAnsi="Tahoma" w:cs="Tahoma"/>
        </w:rPr>
        <w:t>rodzaj wartości</w:t>
      </w:r>
      <w:r w:rsidRPr="003A1B46">
        <w:rPr>
          <w:rFonts w:ascii="Tahoma" w:hAnsi="Tahoma" w:cs="Tahoma"/>
        </w:rPr>
        <w:tab/>
        <w:t xml:space="preserve">wartość </w:t>
      </w:r>
      <w:r w:rsidRPr="00BA2F1E">
        <w:rPr>
          <w:rFonts w:ascii="Tahoma" w:hAnsi="Tahoma" w:cs="Tahoma"/>
        </w:rPr>
        <w:t>rzeczywista</w:t>
      </w:r>
    </w:p>
    <w:p w14:paraId="0A7DC221" w14:textId="60AE2EB3" w:rsidR="00F639EF" w:rsidRPr="00BA2F1E" w:rsidRDefault="00F639EF" w:rsidP="00C64DDA">
      <w:pPr>
        <w:jc w:val="both"/>
        <w:rPr>
          <w:rFonts w:ascii="Tahoma" w:hAnsi="Tahoma" w:cs="Tahoma"/>
          <w:b/>
        </w:rPr>
      </w:pPr>
      <w:r w:rsidRPr="00BA2F1E">
        <w:rPr>
          <w:rFonts w:ascii="Tahoma" w:hAnsi="Tahoma" w:cs="Tahoma"/>
        </w:rPr>
        <w:t xml:space="preserve">suma ubezpieczenia: </w:t>
      </w:r>
      <w:r w:rsidRPr="00BA2F1E">
        <w:rPr>
          <w:rFonts w:ascii="Tahoma" w:hAnsi="Tahoma" w:cs="Tahoma"/>
        </w:rPr>
        <w:tab/>
      </w:r>
      <w:r w:rsidR="00BA2F1E" w:rsidRPr="00BA2F1E">
        <w:rPr>
          <w:rFonts w:ascii="Tahoma" w:hAnsi="Tahoma" w:cs="Tahoma"/>
          <w:b/>
        </w:rPr>
        <w:t>4</w:t>
      </w:r>
      <w:r w:rsidRPr="00BA2F1E">
        <w:rPr>
          <w:rFonts w:ascii="Tahoma" w:hAnsi="Tahoma" w:cs="Tahoma"/>
          <w:b/>
        </w:rPr>
        <w:t xml:space="preserve">0 000,00 zł </w:t>
      </w:r>
    </w:p>
    <w:p w14:paraId="5703EA69" w14:textId="77777777" w:rsidR="001F00DD" w:rsidRPr="00BA2F1E" w:rsidRDefault="001F00DD" w:rsidP="00C64DDA">
      <w:pPr>
        <w:jc w:val="both"/>
        <w:rPr>
          <w:rFonts w:ascii="Tahoma" w:hAnsi="Tahoma" w:cs="Tahoma"/>
          <w:b/>
        </w:rPr>
      </w:pPr>
    </w:p>
    <w:p w14:paraId="3E29A7E1" w14:textId="3ED39B91" w:rsidR="00F639EF" w:rsidRPr="00BA2F1E" w:rsidRDefault="00F639EF" w:rsidP="00C64DDA">
      <w:pPr>
        <w:jc w:val="both"/>
        <w:rPr>
          <w:rFonts w:ascii="Tahoma" w:hAnsi="Tahoma" w:cs="Tahoma"/>
          <w:b/>
        </w:rPr>
      </w:pPr>
      <w:r w:rsidRPr="00BA2F1E">
        <w:rPr>
          <w:rFonts w:ascii="Tahoma" w:hAnsi="Tahoma" w:cs="Tahoma"/>
          <w:b/>
        </w:rPr>
        <w:t>Mienie osobiste członków OSP oraz wyposażenie ratownicze jednostek OSP</w:t>
      </w:r>
    </w:p>
    <w:p w14:paraId="5F1A45A4" w14:textId="77777777" w:rsidR="00F639EF" w:rsidRPr="00BA2F1E" w:rsidRDefault="00F639EF" w:rsidP="00C64DDA">
      <w:pPr>
        <w:jc w:val="both"/>
        <w:rPr>
          <w:rFonts w:ascii="Tahoma" w:hAnsi="Tahoma" w:cs="Tahoma"/>
        </w:rPr>
      </w:pPr>
      <w:r w:rsidRPr="00BA2F1E">
        <w:rPr>
          <w:rFonts w:ascii="Tahoma" w:hAnsi="Tahoma" w:cs="Tahoma"/>
        </w:rPr>
        <w:t xml:space="preserve">system ubezpieczenia: </w:t>
      </w:r>
      <w:r w:rsidRPr="00BA2F1E">
        <w:rPr>
          <w:rFonts w:ascii="Tahoma" w:hAnsi="Tahoma" w:cs="Tahoma"/>
        </w:rPr>
        <w:tab/>
        <w:t>na pierwsze ryzyko z konsumpcją sumy ubezpieczenia, bez limitu na osobę</w:t>
      </w:r>
    </w:p>
    <w:p w14:paraId="0DEE9BCB" w14:textId="77777777" w:rsidR="00F639EF" w:rsidRPr="00BA2F1E" w:rsidRDefault="00F639EF" w:rsidP="00C64DDA">
      <w:pPr>
        <w:jc w:val="both"/>
        <w:rPr>
          <w:rFonts w:ascii="Tahoma" w:hAnsi="Tahoma" w:cs="Tahoma"/>
        </w:rPr>
      </w:pPr>
      <w:r w:rsidRPr="00BA2F1E">
        <w:rPr>
          <w:rFonts w:ascii="Tahoma" w:hAnsi="Tahoma" w:cs="Tahoma"/>
        </w:rPr>
        <w:t>rodzaj wartości</w:t>
      </w:r>
      <w:r w:rsidRPr="00BA2F1E">
        <w:rPr>
          <w:rFonts w:ascii="Tahoma" w:hAnsi="Tahoma" w:cs="Tahoma"/>
        </w:rPr>
        <w:tab/>
        <w:t>wartość odtworzeniowa</w:t>
      </w:r>
    </w:p>
    <w:p w14:paraId="15DB6DDA" w14:textId="154274C7" w:rsidR="00F639EF" w:rsidRPr="00BA2F1E" w:rsidRDefault="00F639EF" w:rsidP="00C64DDA">
      <w:pPr>
        <w:jc w:val="both"/>
        <w:rPr>
          <w:rFonts w:ascii="Tahoma" w:hAnsi="Tahoma" w:cs="Tahoma"/>
          <w:b/>
        </w:rPr>
      </w:pPr>
      <w:r w:rsidRPr="00BA2F1E">
        <w:rPr>
          <w:rFonts w:ascii="Tahoma" w:hAnsi="Tahoma" w:cs="Tahoma"/>
        </w:rPr>
        <w:t xml:space="preserve">suma ubezpieczenia: </w:t>
      </w:r>
      <w:r w:rsidRPr="00BA2F1E">
        <w:rPr>
          <w:rFonts w:ascii="Tahoma" w:hAnsi="Tahoma" w:cs="Tahoma"/>
        </w:rPr>
        <w:tab/>
      </w:r>
      <w:r w:rsidR="00BA2F1E" w:rsidRPr="00BA2F1E">
        <w:rPr>
          <w:rFonts w:ascii="Tahoma" w:hAnsi="Tahoma" w:cs="Tahoma"/>
          <w:b/>
          <w:bCs/>
        </w:rPr>
        <w:t>1</w:t>
      </w:r>
      <w:r w:rsidRPr="00BA2F1E">
        <w:rPr>
          <w:rFonts w:ascii="Tahoma" w:hAnsi="Tahoma" w:cs="Tahoma"/>
          <w:b/>
        </w:rPr>
        <w:t xml:space="preserve">50 000,00 zł </w:t>
      </w:r>
    </w:p>
    <w:p w14:paraId="1E11F307" w14:textId="77777777" w:rsidR="00F639EF" w:rsidRPr="00572589" w:rsidRDefault="00F639EF" w:rsidP="00C64DDA">
      <w:pPr>
        <w:jc w:val="both"/>
        <w:rPr>
          <w:rFonts w:ascii="Tahoma" w:hAnsi="Tahoma" w:cs="Tahoma"/>
        </w:rPr>
      </w:pPr>
      <w:r w:rsidRPr="00572589">
        <w:rPr>
          <w:rFonts w:ascii="Tahoma" w:hAnsi="Tahoma" w:cs="Tahoma"/>
        </w:rPr>
        <w:t>Miejsce ubezpieczenia: teren wykonywania zadań statutowych, w tym akcji ratowniczych</w:t>
      </w:r>
    </w:p>
    <w:p w14:paraId="08B762EA" w14:textId="77777777" w:rsidR="005024F3" w:rsidRPr="00572589" w:rsidRDefault="005024F3" w:rsidP="00C64DDA">
      <w:pPr>
        <w:jc w:val="both"/>
        <w:rPr>
          <w:rFonts w:ascii="Tahoma" w:hAnsi="Tahoma" w:cs="Tahoma"/>
          <w:b/>
        </w:rPr>
      </w:pPr>
    </w:p>
    <w:p w14:paraId="261059B4" w14:textId="4BA15E9C" w:rsidR="00F639EF" w:rsidRPr="00572589" w:rsidRDefault="00F639EF" w:rsidP="00C64DDA">
      <w:pPr>
        <w:jc w:val="both"/>
        <w:rPr>
          <w:rFonts w:ascii="Tahoma" w:hAnsi="Tahoma" w:cs="Tahoma"/>
          <w:b/>
        </w:rPr>
      </w:pPr>
      <w:r w:rsidRPr="00572589">
        <w:rPr>
          <w:rFonts w:ascii="Tahoma" w:hAnsi="Tahoma" w:cs="Tahoma"/>
          <w:b/>
        </w:rPr>
        <w:t>Środki obrotowe*</w:t>
      </w:r>
    </w:p>
    <w:p w14:paraId="5C4E0563" w14:textId="77777777" w:rsidR="00F639EF" w:rsidRPr="00572589" w:rsidRDefault="00F639EF" w:rsidP="00C64DDA">
      <w:pPr>
        <w:jc w:val="both"/>
        <w:rPr>
          <w:rFonts w:ascii="Tahoma" w:hAnsi="Tahoma" w:cs="Tahoma"/>
        </w:rPr>
      </w:pPr>
      <w:r w:rsidRPr="00572589">
        <w:rPr>
          <w:rFonts w:ascii="Tahoma" w:hAnsi="Tahoma" w:cs="Tahoma"/>
        </w:rPr>
        <w:t xml:space="preserve">system ubezpieczenia: </w:t>
      </w:r>
      <w:r w:rsidRPr="00572589">
        <w:rPr>
          <w:rFonts w:ascii="Tahoma" w:hAnsi="Tahoma" w:cs="Tahoma"/>
        </w:rPr>
        <w:tab/>
        <w:t>na pierwsze ryzyko z konsumpcją sumy ubezpieczenia</w:t>
      </w:r>
    </w:p>
    <w:p w14:paraId="38318D3E" w14:textId="1E32F3DC" w:rsidR="00F639EF" w:rsidRPr="00572589" w:rsidRDefault="00F639EF" w:rsidP="00C64DDA">
      <w:pPr>
        <w:tabs>
          <w:tab w:val="left" w:pos="2835"/>
        </w:tabs>
        <w:jc w:val="both"/>
        <w:rPr>
          <w:rFonts w:ascii="Tahoma" w:hAnsi="Tahoma" w:cs="Tahoma"/>
          <w:b/>
        </w:rPr>
      </w:pPr>
      <w:r w:rsidRPr="00572589">
        <w:rPr>
          <w:rFonts w:ascii="Tahoma" w:hAnsi="Tahoma" w:cs="Tahoma"/>
        </w:rPr>
        <w:t>rodzaj wartości</w:t>
      </w:r>
      <w:r w:rsidR="00C64DDA" w:rsidRPr="00572589">
        <w:rPr>
          <w:rFonts w:ascii="Tahoma" w:hAnsi="Tahoma" w:cs="Tahoma"/>
        </w:rPr>
        <w:t xml:space="preserve">: </w:t>
      </w:r>
      <w:r w:rsidRPr="00572589">
        <w:rPr>
          <w:rFonts w:ascii="Tahoma" w:hAnsi="Tahoma" w:cs="Tahoma"/>
        </w:rPr>
        <w:t>wartość zakupu/wytworzenia</w:t>
      </w:r>
    </w:p>
    <w:p w14:paraId="60045B0A" w14:textId="2163D1EF" w:rsidR="00F639EF" w:rsidRPr="00572589" w:rsidRDefault="00F639EF" w:rsidP="00C64DDA">
      <w:pPr>
        <w:jc w:val="both"/>
        <w:rPr>
          <w:rFonts w:ascii="Tahoma" w:hAnsi="Tahoma" w:cs="Tahoma"/>
          <w:b/>
        </w:rPr>
      </w:pPr>
      <w:r w:rsidRPr="00572589">
        <w:rPr>
          <w:rFonts w:ascii="Tahoma" w:hAnsi="Tahoma" w:cs="Tahoma"/>
        </w:rPr>
        <w:t xml:space="preserve">suma ubezpieczenia: </w:t>
      </w:r>
      <w:r w:rsidRPr="00572589">
        <w:rPr>
          <w:rFonts w:ascii="Tahoma" w:hAnsi="Tahoma" w:cs="Tahoma"/>
        </w:rPr>
        <w:tab/>
      </w:r>
      <w:r w:rsidR="00572589" w:rsidRPr="00572589">
        <w:rPr>
          <w:rFonts w:ascii="Tahoma" w:hAnsi="Tahoma" w:cs="Tahoma"/>
          <w:b/>
        </w:rPr>
        <w:t>4</w:t>
      </w:r>
      <w:r w:rsidRPr="00572589">
        <w:rPr>
          <w:rFonts w:ascii="Tahoma" w:hAnsi="Tahoma" w:cs="Tahoma"/>
          <w:b/>
        </w:rPr>
        <w:t>0 000,00 zł</w:t>
      </w:r>
    </w:p>
    <w:p w14:paraId="22256E78" w14:textId="673E9884" w:rsidR="00F639EF" w:rsidRPr="00572589" w:rsidRDefault="00F639EF" w:rsidP="00C64DDA">
      <w:pPr>
        <w:jc w:val="both"/>
        <w:rPr>
          <w:rFonts w:ascii="Tahoma" w:hAnsi="Tahoma" w:cs="Tahoma"/>
          <w:sz w:val="18"/>
          <w:szCs w:val="18"/>
        </w:rPr>
      </w:pPr>
      <w:r w:rsidRPr="00572589">
        <w:rPr>
          <w:rFonts w:ascii="Tahoma" w:hAnsi="Tahoma" w:cs="Tahoma"/>
          <w:sz w:val="18"/>
          <w:szCs w:val="18"/>
        </w:rPr>
        <w:t xml:space="preserve">*W tym paliwo w zbiornikach lub pojeździe do limitu </w:t>
      </w:r>
      <w:r w:rsidR="00572589" w:rsidRPr="00572589">
        <w:rPr>
          <w:rFonts w:ascii="Tahoma" w:hAnsi="Tahoma" w:cs="Tahoma"/>
          <w:sz w:val="18"/>
          <w:szCs w:val="18"/>
        </w:rPr>
        <w:t>10</w:t>
      </w:r>
      <w:r w:rsidRPr="00572589">
        <w:rPr>
          <w:rFonts w:ascii="Tahoma" w:hAnsi="Tahoma" w:cs="Tahoma"/>
          <w:sz w:val="18"/>
          <w:szCs w:val="18"/>
        </w:rPr>
        <w:t> 000 zł.</w:t>
      </w:r>
    </w:p>
    <w:p w14:paraId="544DEFD3" w14:textId="77777777" w:rsidR="00FC2305" w:rsidRPr="00572589" w:rsidRDefault="00FC2305" w:rsidP="00C64DDA">
      <w:pPr>
        <w:spacing w:after="160" w:line="259" w:lineRule="auto"/>
        <w:contextualSpacing/>
        <w:jc w:val="both"/>
        <w:rPr>
          <w:rFonts w:ascii="Tahoma" w:eastAsia="Calibri" w:hAnsi="Tahoma" w:cs="Tahoma"/>
          <w:b/>
          <w:lang w:eastAsia="en-US"/>
        </w:rPr>
      </w:pPr>
    </w:p>
    <w:p w14:paraId="09CAA52F" w14:textId="14957765" w:rsidR="00FC2305" w:rsidRPr="00572589" w:rsidRDefault="00FC2305" w:rsidP="00C64DDA">
      <w:pPr>
        <w:spacing w:after="160" w:line="259" w:lineRule="auto"/>
        <w:contextualSpacing/>
        <w:jc w:val="both"/>
        <w:rPr>
          <w:rFonts w:ascii="Tahoma" w:eastAsia="Calibri" w:hAnsi="Tahoma" w:cs="Tahoma"/>
          <w:b/>
          <w:lang w:eastAsia="en-US"/>
        </w:rPr>
      </w:pPr>
      <w:r w:rsidRPr="00572589">
        <w:rPr>
          <w:rFonts w:ascii="Tahoma" w:eastAsia="Calibri" w:hAnsi="Tahoma" w:cs="Tahoma"/>
          <w:b/>
          <w:lang w:eastAsia="en-US"/>
        </w:rPr>
        <w:t xml:space="preserve">Pojemniki na odpady należące do ubezpieczającego lub pojemniki użyczone przez ubezpieczającego na terenie </w:t>
      </w:r>
      <w:r w:rsidR="00572589" w:rsidRPr="00572589">
        <w:rPr>
          <w:rFonts w:ascii="Tahoma" w:eastAsia="Calibri" w:hAnsi="Tahoma" w:cs="Tahoma"/>
          <w:b/>
          <w:lang w:eastAsia="en-US"/>
        </w:rPr>
        <w:t>Miasta Tomaszów Mazowiecki</w:t>
      </w:r>
    </w:p>
    <w:p w14:paraId="3E2FC009" w14:textId="2ACB1BA9" w:rsidR="00FC2305" w:rsidRPr="00572589" w:rsidRDefault="00FC2305" w:rsidP="00C64DDA">
      <w:pPr>
        <w:spacing w:after="160" w:line="259" w:lineRule="auto"/>
        <w:contextualSpacing/>
        <w:jc w:val="both"/>
        <w:rPr>
          <w:rFonts w:ascii="Tahoma" w:eastAsia="Calibri" w:hAnsi="Tahoma" w:cs="Tahoma"/>
          <w:lang w:eastAsia="en-US"/>
        </w:rPr>
      </w:pPr>
      <w:r w:rsidRPr="00572589">
        <w:rPr>
          <w:rFonts w:ascii="Tahoma" w:eastAsia="Calibri" w:hAnsi="Tahoma" w:cs="Tahoma"/>
          <w:lang w:eastAsia="en-US"/>
        </w:rPr>
        <w:t xml:space="preserve">system ubezpieczenia: na pierwsze ryzyko </w:t>
      </w:r>
      <w:r w:rsidRPr="00572589">
        <w:rPr>
          <w:rFonts w:ascii="Tahoma" w:hAnsi="Tahoma" w:cs="Tahoma"/>
        </w:rPr>
        <w:t>z konsumpcją sumy ubezpieczenia</w:t>
      </w:r>
    </w:p>
    <w:p w14:paraId="48E6E971" w14:textId="77777777" w:rsidR="00FC2305" w:rsidRPr="00572589" w:rsidRDefault="00FC2305" w:rsidP="00C64DDA">
      <w:pPr>
        <w:spacing w:after="160" w:line="259" w:lineRule="auto"/>
        <w:contextualSpacing/>
        <w:jc w:val="both"/>
        <w:rPr>
          <w:rFonts w:ascii="Tahoma" w:eastAsia="Calibri" w:hAnsi="Tahoma" w:cs="Tahoma"/>
          <w:lang w:eastAsia="en-US"/>
        </w:rPr>
      </w:pPr>
      <w:r w:rsidRPr="00572589">
        <w:rPr>
          <w:rFonts w:ascii="Tahoma" w:eastAsia="Calibri" w:hAnsi="Tahoma" w:cs="Tahoma"/>
          <w:lang w:eastAsia="en-US"/>
        </w:rPr>
        <w:t xml:space="preserve">rodzaj wartości: wartość odtworzeniowa </w:t>
      </w:r>
    </w:p>
    <w:p w14:paraId="5D967B86" w14:textId="2AEAC1CB" w:rsidR="00FC2305" w:rsidRPr="00572589" w:rsidRDefault="00FC2305" w:rsidP="00C64DDA">
      <w:pPr>
        <w:spacing w:after="160" w:line="259" w:lineRule="auto"/>
        <w:contextualSpacing/>
        <w:jc w:val="both"/>
        <w:rPr>
          <w:rFonts w:ascii="Tahoma" w:eastAsia="Calibri" w:hAnsi="Tahoma" w:cs="Tahoma"/>
          <w:b/>
          <w:bCs/>
          <w:lang w:eastAsia="en-US"/>
        </w:rPr>
      </w:pPr>
      <w:r w:rsidRPr="00572589">
        <w:rPr>
          <w:rFonts w:ascii="Tahoma" w:eastAsia="Calibri" w:hAnsi="Tahoma" w:cs="Tahoma"/>
          <w:lang w:eastAsia="en-US"/>
        </w:rPr>
        <w:t>suma ubezpieczenia</w:t>
      </w:r>
      <w:r w:rsidRPr="00572589">
        <w:rPr>
          <w:rFonts w:ascii="Tahoma" w:eastAsia="Calibri" w:hAnsi="Tahoma" w:cs="Tahoma"/>
          <w:b/>
          <w:lang w:eastAsia="en-US"/>
        </w:rPr>
        <w:t>:</w:t>
      </w:r>
      <w:r w:rsidRPr="00572589">
        <w:rPr>
          <w:rFonts w:ascii="Tahoma" w:eastAsia="Calibri" w:hAnsi="Tahoma" w:cs="Tahoma"/>
          <w:b/>
          <w:bCs/>
          <w:lang w:eastAsia="en-US"/>
        </w:rPr>
        <w:t xml:space="preserve">   </w:t>
      </w:r>
      <w:r w:rsidR="00572589" w:rsidRPr="00572589">
        <w:rPr>
          <w:rFonts w:ascii="Tahoma" w:eastAsia="Calibri" w:hAnsi="Tahoma" w:cs="Tahoma"/>
          <w:b/>
          <w:bCs/>
          <w:lang w:eastAsia="en-US"/>
        </w:rPr>
        <w:t>2</w:t>
      </w:r>
      <w:r w:rsidRPr="00572589">
        <w:rPr>
          <w:rFonts w:ascii="Tahoma" w:eastAsia="Calibri" w:hAnsi="Tahoma" w:cs="Tahoma"/>
          <w:b/>
          <w:bCs/>
          <w:lang w:eastAsia="en-US"/>
        </w:rPr>
        <w:t xml:space="preserve">0 000,00 zł </w:t>
      </w:r>
    </w:p>
    <w:p w14:paraId="24B49D28" w14:textId="77777777" w:rsidR="00DE3276" w:rsidRPr="00572589" w:rsidRDefault="00DE3276" w:rsidP="00C64DDA">
      <w:pPr>
        <w:spacing w:after="160" w:line="259" w:lineRule="auto"/>
        <w:contextualSpacing/>
        <w:jc w:val="both"/>
        <w:rPr>
          <w:rFonts w:ascii="Tahoma" w:eastAsia="Calibri" w:hAnsi="Tahoma" w:cs="Tahoma"/>
          <w:b/>
          <w:bCs/>
          <w:lang w:eastAsia="en-US"/>
        </w:rPr>
      </w:pPr>
    </w:p>
    <w:p w14:paraId="373D70FE" w14:textId="1A0757F1" w:rsidR="00FC2305" w:rsidRPr="00572589" w:rsidRDefault="00FC2305" w:rsidP="00C64DDA">
      <w:pPr>
        <w:spacing w:line="259" w:lineRule="auto"/>
        <w:jc w:val="both"/>
        <w:rPr>
          <w:rFonts w:ascii="Tahoma" w:eastAsia="Calibri" w:hAnsi="Tahoma" w:cs="Tahoma"/>
          <w:b/>
          <w:bCs/>
          <w:lang w:eastAsia="en-US"/>
        </w:rPr>
      </w:pPr>
      <w:bookmarkStart w:id="34" w:name="_Hlk64990296"/>
      <w:r w:rsidRPr="00572589">
        <w:rPr>
          <w:rFonts w:ascii="Tahoma" w:eastAsia="Calibri" w:hAnsi="Tahoma" w:cs="Tahoma"/>
          <w:b/>
          <w:bCs/>
          <w:lang w:eastAsia="en-US"/>
        </w:rPr>
        <w:t xml:space="preserve">Namioty </w:t>
      </w:r>
      <w:r w:rsidR="00E73F4C" w:rsidRPr="00572589">
        <w:rPr>
          <w:rFonts w:ascii="Tahoma" w:eastAsia="Calibri" w:hAnsi="Tahoma" w:cs="Tahoma"/>
          <w:b/>
          <w:bCs/>
          <w:lang w:eastAsia="en-US"/>
        </w:rPr>
        <w:t>nie wykazane do ubezpieczenia na sumy stałe</w:t>
      </w:r>
    </w:p>
    <w:p w14:paraId="4B248608" w14:textId="52239CD3" w:rsidR="00FC2305" w:rsidRPr="00572589" w:rsidRDefault="00FC2305" w:rsidP="00C64DDA">
      <w:pPr>
        <w:spacing w:line="259" w:lineRule="auto"/>
        <w:contextualSpacing/>
        <w:jc w:val="both"/>
        <w:rPr>
          <w:rFonts w:ascii="Tahoma" w:eastAsia="Calibri" w:hAnsi="Tahoma" w:cs="Tahoma"/>
          <w:lang w:eastAsia="en-US"/>
        </w:rPr>
      </w:pPr>
      <w:r w:rsidRPr="00572589">
        <w:rPr>
          <w:rFonts w:ascii="Tahoma" w:eastAsia="Calibri" w:hAnsi="Tahoma" w:cs="Tahoma"/>
          <w:lang w:eastAsia="en-US"/>
        </w:rPr>
        <w:t xml:space="preserve">system ubezpieczenia: na pierwsze ryzyko </w:t>
      </w:r>
      <w:r w:rsidRPr="00572589">
        <w:rPr>
          <w:rFonts w:ascii="Tahoma" w:hAnsi="Tahoma" w:cs="Tahoma"/>
        </w:rPr>
        <w:t>z konsumpcją sumy ubezpieczenia</w:t>
      </w:r>
    </w:p>
    <w:p w14:paraId="5336BEDE" w14:textId="77777777" w:rsidR="00FC2305" w:rsidRPr="00572589" w:rsidRDefault="00FC2305" w:rsidP="00C64DDA">
      <w:pPr>
        <w:spacing w:after="160" w:line="259" w:lineRule="auto"/>
        <w:contextualSpacing/>
        <w:jc w:val="both"/>
        <w:rPr>
          <w:rFonts w:ascii="Tahoma" w:eastAsia="Calibri" w:hAnsi="Tahoma" w:cs="Tahoma"/>
          <w:lang w:eastAsia="en-US"/>
        </w:rPr>
      </w:pPr>
      <w:r w:rsidRPr="00572589">
        <w:rPr>
          <w:rFonts w:ascii="Tahoma" w:eastAsia="Calibri" w:hAnsi="Tahoma" w:cs="Tahoma"/>
          <w:lang w:eastAsia="en-US"/>
        </w:rPr>
        <w:t xml:space="preserve">rodzaj wartości: wartość odtworzeniowa </w:t>
      </w:r>
    </w:p>
    <w:p w14:paraId="76451BF1" w14:textId="5D63BAA3" w:rsidR="00FC2305" w:rsidRPr="00572589" w:rsidRDefault="00FC2305" w:rsidP="00C64DDA">
      <w:pPr>
        <w:spacing w:after="160" w:line="259" w:lineRule="auto"/>
        <w:contextualSpacing/>
        <w:jc w:val="both"/>
        <w:rPr>
          <w:rFonts w:ascii="Tahoma" w:eastAsia="Calibri" w:hAnsi="Tahoma" w:cs="Tahoma"/>
          <w:b/>
          <w:bCs/>
          <w:lang w:eastAsia="en-US"/>
        </w:rPr>
      </w:pPr>
      <w:r w:rsidRPr="00572589">
        <w:rPr>
          <w:rFonts w:ascii="Tahoma" w:eastAsia="Calibri" w:hAnsi="Tahoma" w:cs="Tahoma"/>
          <w:lang w:eastAsia="en-US"/>
        </w:rPr>
        <w:t>suma ubezpieczenia</w:t>
      </w:r>
      <w:r w:rsidRPr="00572589">
        <w:rPr>
          <w:rFonts w:ascii="Tahoma" w:eastAsia="Calibri" w:hAnsi="Tahoma" w:cs="Tahoma"/>
          <w:b/>
          <w:lang w:eastAsia="en-US"/>
        </w:rPr>
        <w:t>:</w:t>
      </w:r>
      <w:r w:rsidRPr="00572589">
        <w:rPr>
          <w:rFonts w:ascii="Tahoma" w:eastAsia="Calibri" w:hAnsi="Tahoma" w:cs="Tahoma"/>
          <w:b/>
          <w:bCs/>
          <w:lang w:eastAsia="en-US"/>
        </w:rPr>
        <w:t xml:space="preserve">   </w:t>
      </w:r>
      <w:r w:rsidR="00572589" w:rsidRPr="00572589">
        <w:rPr>
          <w:rFonts w:ascii="Tahoma" w:eastAsia="Calibri" w:hAnsi="Tahoma" w:cs="Tahoma"/>
          <w:b/>
          <w:bCs/>
          <w:lang w:eastAsia="en-US"/>
        </w:rPr>
        <w:t>3</w:t>
      </w:r>
      <w:r w:rsidRPr="00572589">
        <w:rPr>
          <w:rFonts w:ascii="Tahoma" w:eastAsia="Calibri" w:hAnsi="Tahoma" w:cs="Tahoma"/>
          <w:b/>
          <w:bCs/>
          <w:lang w:eastAsia="en-US"/>
        </w:rPr>
        <w:t>0 000,00 zł</w:t>
      </w:r>
    </w:p>
    <w:bookmarkEnd w:id="34"/>
    <w:p w14:paraId="053BF5FC" w14:textId="77777777" w:rsidR="00572589" w:rsidRDefault="00572589" w:rsidP="00572589">
      <w:pPr>
        <w:rPr>
          <w:rFonts w:ascii="Tahoma" w:hAnsi="Tahoma" w:cs="Tahoma"/>
          <w:b/>
        </w:rPr>
      </w:pPr>
    </w:p>
    <w:p w14:paraId="7F0BBC77" w14:textId="7401D457" w:rsidR="00572589" w:rsidRPr="00B300D2" w:rsidRDefault="00572589" w:rsidP="00572589">
      <w:pPr>
        <w:rPr>
          <w:rFonts w:ascii="Tahoma" w:hAnsi="Tahoma" w:cs="Tahoma"/>
        </w:rPr>
      </w:pPr>
      <w:r w:rsidRPr="00B300D2">
        <w:rPr>
          <w:rFonts w:ascii="Tahoma" w:hAnsi="Tahoma" w:cs="Tahoma"/>
          <w:b/>
        </w:rPr>
        <w:lastRenderedPageBreak/>
        <w:t xml:space="preserve">Urządzenia i wyposażenie zewnętrzne nie wykazane do ubezpieczenia w systemie na sumy stałe </w:t>
      </w:r>
      <w:r w:rsidRPr="00B300D2">
        <w:rPr>
          <w:rFonts w:ascii="Tahoma" w:hAnsi="Tahoma" w:cs="Tahoma"/>
        </w:rPr>
        <w:t>(siłowniki bram, hydranty, fotoradaru, parkometry, wyposażenie placów zabaw, parków, skwerów, obiektów sportowo-rekreacyjnych)</w:t>
      </w:r>
    </w:p>
    <w:p w14:paraId="004A1094" w14:textId="77777777" w:rsidR="00572589" w:rsidRPr="00B300D2" w:rsidRDefault="00572589" w:rsidP="00572589">
      <w:pPr>
        <w:tabs>
          <w:tab w:val="left" w:pos="2835"/>
        </w:tabs>
        <w:rPr>
          <w:rFonts w:ascii="Tahoma" w:hAnsi="Tahoma" w:cs="Tahoma"/>
        </w:rPr>
      </w:pPr>
      <w:r w:rsidRPr="00B300D2">
        <w:rPr>
          <w:rFonts w:ascii="Tahoma" w:hAnsi="Tahoma" w:cs="Tahoma"/>
        </w:rPr>
        <w:t>wypłata odszkodowania w wartości odtworzeniowej, maksymalnie do przyjętego limitu odpowiedzialności,</w:t>
      </w:r>
    </w:p>
    <w:p w14:paraId="346AAE3F" w14:textId="77777777" w:rsidR="00572589" w:rsidRPr="00B300D2" w:rsidRDefault="00572589" w:rsidP="00572589">
      <w:pPr>
        <w:tabs>
          <w:tab w:val="left" w:pos="2835"/>
        </w:tabs>
        <w:rPr>
          <w:rFonts w:ascii="Tahoma" w:hAnsi="Tahoma" w:cs="Tahoma"/>
          <w:b/>
        </w:rPr>
      </w:pPr>
      <w:r w:rsidRPr="00B300D2">
        <w:rPr>
          <w:rFonts w:ascii="Tahoma" w:hAnsi="Tahoma" w:cs="Tahoma"/>
        </w:rPr>
        <w:t>który ulega redukcji po wypłacie odszkodowania.</w:t>
      </w:r>
    </w:p>
    <w:p w14:paraId="7BAB6E5E" w14:textId="77777777" w:rsidR="00572589" w:rsidRDefault="00572589" w:rsidP="00572589">
      <w:pPr>
        <w:rPr>
          <w:rFonts w:ascii="Tahoma" w:hAnsi="Tahoma" w:cs="Tahoma"/>
          <w:b/>
        </w:rPr>
      </w:pPr>
      <w:r w:rsidRPr="00B300D2">
        <w:rPr>
          <w:rFonts w:ascii="Tahoma" w:hAnsi="Tahoma" w:cs="Tahoma"/>
        </w:rPr>
        <w:t xml:space="preserve">suma ubezpieczenia: </w:t>
      </w:r>
      <w:r w:rsidRPr="00B300D2">
        <w:rPr>
          <w:rFonts w:ascii="Tahoma" w:hAnsi="Tahoma" w:cs="Tahoma"/>
        </w:rPr>
        <w:tab/>
      </w:r>
      <w:r w:rsidRPr="00B300D2">
        <w:rPr>
          <w:rFonts w:ascii="Tahoma" w:hAnsi="Tahoma" w:cs="Tahoma"/>
          <w:b/>
        </w:rPr>
        <w:t>150 000,00 zł</w:t>
      </w:r>
    </w:p>
    <w:p w14:paraId="1DD3F0AE" w14:textId="77777777" w:rsidR="00572589" w:rsidRDefault="00572589" w:rsidP="00572589">
      <w:pPr>
        <w:rPr>
          <w:rFonts w:ascii="Tahoma" w:hAnsi="Tahoma" w:cs="Tahoma"/>
          <w:b/>
        </w:rPr>
      </w:pPr>
    </w:p>
    <w:p w14:paraId="3754D468" w14:textId="4FF7982E" w:rsidR="00572589" w:rsidRPr="00924DB9" w:rsidRDefault="00572589" w:rsidP="00572589">
      <w:pPr>
        <w:tabs>
          <w:tab w:val="left" w:pos="851"/>
        </w:tabs>
        <w:contextualSpacing/>
        <w:jc w:val="both"/>
        <w:rPr>
          <w:rFonts w:ascii="Tahoma" w:eastAsia="Calibri" w:hAnsi="Tahoma" w:cs="Tahoma"/>
          <w:b/>
          <w:bCs/>
        </w:rPr>
      </w:pPr>
      <w:r w:rsidRPr="005A3A6B">
        <w:rPr>
          <w:rFonts w:ascii="Tahoma" w:eastAsia="Calibri" w:hAnsi="Tahoma" w:cs="Tahoma"/>
          <w:b/>
          <w:bCs/>
        </w:rPr>
        <w:t xml:space="preserve">Mienie, które przez </w:t>
      </w:r>
      <w:r w:rsidRPr="00924DB9">
        <w:rPr>
          <w:rFonts w:ascii="Tahoma" w:eastAsia="Calibri" w:hAnsi="Tahoma" w:cs="Tahoma"/>
          <w:b/>
          <w:bCs/>
        </w:rPr>
        <w:t xml:space="preserve">przeoczenie nie zostało ujęte w wykazie majątku – w </w:t>
      </w:r>
      <w:r w:rsidRPr="00693204">
        <w:rPr>
          <w:rFonts w:ascii="Tahoma" w:eastAsia="Calibri" w:hAnsi="Tahoma" w:cs="Tahoma"/>
          <w:b/>
          <w:bCs/>
        </w:rPr>
        <w:t xml:space="preserve">załączniku nr </w:t>
      </w:r>
      <w:r w:rsidR="00693204" w:rsidRPr="00693204">
        <w:rPr>
          <w:rFonts w:ascii="Tahoma" w:eastAsia="Calibri" w:hAnsi="Tahoma" w:cs="Tahoma"/>
          <w:b/>
          <w:bCs/>
        </w:rPr>
        <w:t>6</w:t>
      </w:r>
      <w:r w:rsidRPr="00693204">
        <w:rPr>
          <w:rFonts w:ascii="Tahoma" w:eastAsia="Calibri" w:hAnsi="Tahoma" w:cs="Tahoma"/>
          <w:b/>
          <w:bCs/>
        </w:rPr>
        <w:t xml:space="preserve"> do SWZ.</w:t>
      </w:r>
      <w:r w:rsidRPr="00924DB9">
        <w:rPr>
          <w:rFonts w:ascii="Tahoma" w:eastAsia="Calibri" w:hAnsi="Tahoma" w:cs="Tahoma"/>
          <w:b/>
          <w:bCs/>
        </w:rPr>
        <w:t xml:space="preserve"> </w:t>
      </w:r>
    </w:p>
    <w:p w14:paraId="4C655845" w14:textId="77777777" w:rsidR="00572589" w:rsidRPr="00924DB9" w:rsidRDefault="00572589" w:rsidP="00572589">
      <w:pPr>
        <w:contextualSpacing/>
        <w:jc w:val="both"/>
        <w:rPr>
          <w:rFonts w:ascii="Tahoma" w:eastAsia="Calibri" w:hAnsi="Tahoma" w:cs="Tahoma"/>
        </w:rPr>
      </w:pPr>
      <w:r w:rsidRPr="00924DB9">
        <w:rPr>
          <w:rFonts w:ascii="Tahoma" w:eastAsia="Calibri" w:hAnsi="Tahoma" w:cs="Tahoma"/>
        </w:rPr>
        <w:t xml:space="preserve">system ubezpieczenia: na pierwsze ryzyko </w:t>
      </w:r>
      <w:r w:rsidRPr="00924DB9">
        <w:rPr>
          <w:rFonts w:ascii="Tahoma" w:hAnsi="Tahoma" w:cs="Tahoma"/>
        </w:rPr>
        <w:t>z konsumpcją sumy ubezpieczenia</w:t>
      </w:r>
    </w:p>
    <w:p w14:paraId="66F83BA3" w14:textId="77777777" w:rsidR="00572589" w:rsidRPr="00924DB9" w:rsidRDefault="00572589" w:rsidP="00572589">
      <w:pPr>
        <w:contextualSpacing/>
        <w:jc w:val="both"/>
        <w:rPr>
          <w:rFonts w:ascii="Tahoma" w:eastAsia="Calibri" w:hAnsi="Tahoma" w:cs="Tahoma"/>
        </w:rPr>
      </w:pPr>
      <w:r w:rsidRPr="00924DB9">
        <w:rPr>
          <w:rFonts w:ascii="Tahoma" w:eastAsia="Calibri" w:hAnsi="Tahoma" w:cs="Tahoma"/>
        </w:rPr>
        <w:t xml:space="preserve">rodzaj wartości: wartość odtworzeniowa </w:t>
      </w:r>
    </w:p>
    <w:p w14:paraId="5C14BD9F" w14:textId="388A70B3" w:rsidR="00572589" w:rsidRPr="00924DB9" w:rsidRDefault="00572589" w:rsidP="00572589">
      <w:pPr>
        <w:contextualSpacing/>
        <w:jc w:val="both"/>
        <w:rPr>
          <w:rFonts w:ascii="Tahoma" w:eastAsia="Calibri" w:hAnsi="Tahoma" w:cs="Tahoma"/>
          <w:b/>
          <w:bCs/>
        </w:rPr>
      </w:pPr>
      <w:r w:rsidRPr="00924DB9">
        <w:rPr>
          <w:rFonts w:ascii="Tahoma" w:eastAsia="Calibri" w:hAnsi="Tahoma" w:cs="Tahoma"/>
        </w:rPr>
        <w:t>suma ubezpieczenia</w:t>
      </w:r>
      <w:r w:rsidRPr="00924DB9">
        <w:rPr>
          <w:rFonts w:ascii="Tahoma" w:eastAsia="Calibri" w:hAnsi="Tahoma" w:cs="Tahoma"/>
          <w:b/>
        </w:rPr>
        <w:t>:</w:t>
      </w:r>
      <w:r w:rsidRPr="00924DB9">
        <w:rPr>
          <w:rFonts w:ascii="Tahoma" w:eastAsia="Calibri" w:hAnsi="Tahoma" w:cs="Tahoma"/>
          <w:b/>
          <w:bCs/>
        </w:rPr>
        <w:t xml:space="preserve">   </w:t>
      </w:r>
      <w:r w:rsidR="00C16B82">
        <w:rPr>
          <w:rFonts w:ascii="Tahoma" w:eastAsia="Calibri" w:hAnsi="Tahoma" w:cs="Tahoma"/>
          <w:b/>
          <w:bCs/>
        </w:rPr>
        <w:t>10</w:t>
      </w:r>
      <w:r w:rsidRPr="00924DB9">
        <w:rPr>
          <w:rFonts w:ascii="Tahoma" w:eastAsia="Calibri" w:hAnsi="Tahoma" w:cs="Tahoma"/>
          <w:b/>
          <w:bCs/>
        </w:rPr>
        <w:t xml:space="preserve">0 000,00 zł </w:t>
      </w:r>
    </w:p>
    <w:p w14:paraId="2E00A7CA" w14:textId="77777777" w:rsidR="00572589" w:rsidRPr="005A3A6B" w:rsidRDefault="00572589" w:rsidP="00572589"/>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Limity odpowiedzialności w ryzyku kradzieży z włamaniem i rabunku z rozszerzeniem o ryzyko wandalizmu/dewastacji w ramach ubezpieczenia od wszystkich ryzyk (wspólne dla wszystkich Ubezpieczonych).</w:t>
      </w:r>
    </w:p>
    <w:p w14:paraId="0A1ADE30" w14:textId="77777777" w:rsidR="00F639EF" w:rsidRPr="00621ED7" w:rsidRDefault="00F639EF" w:rsidP="00F639EF">
      <w:pPr>
        <w:jc w:val="both"/>
      </w:pPr>
    </w:p>
    <w:p w14:paraId="02E592AA" w14:textId="2F342E9B" w:rsidR="00B52076" w:rsidRDefault="00B52076" w:rsidP="00B52076">
      <w:pPr>
        <w:jc w:val="both"/>
        <w:rPr>
          <w:rFonts w:ascii="Tahoma" w:hAnsi="Tahoma" w:cs="Tahoma"/>
        </w:rPr>
      </w:pPr>
      <w:bookmarkStart w:id="35" w:name="_Hlk64990312"/>
      <w:r w:rsidRPr="0088182A">
        <w:rPr>
          <w:rFonts w:ascii="Tahoma" w:hAnsi="Tahoma" w:cs="Tahoma"/>
        </w:rPr>
        <w:t>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ryzyk.</w:t>
      </w:r>
    </w:p>
    <w:p w14:paraId="03E2BA45" w14:textId="77777777" w:rsidR="00B52076" w:rsidRDefault="00B52076" w:rsidP="00B52076">
      <w:pPr>
        <w:jc w:val="both"/>
        <w:rPr>
          <w:rFonts w:ascii="Tahoma" w:hAnsi="Tahoma" w:cs="Tahoma"/>
        </w:rPr>
      </w:pPr>
    </w:p>
    <w:p w14:paraId="43CA9601" w14:textId="62F8EE94" w:rsidR="00F639EF" w:rsidRPr="00F576F1" w:rsidRDefault="00F639EF" w:rsidP="00B52076">
      <w:pPr>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45F6B5B4" w:rsidR="00F639EF" w:rsidRPr="00B52076" w:rsidRDefault="00F639EF">
      <w:pPr>
        <w:numPr>
          <w:ilvl w:val="0"/>
          <w:numId w:val="2"/>
        </w:numPr>
        <w:tabs>
          <w:tab w:val="clear" w:pos="2520"/>
          <w:tab w:val="num" w:pos="851"/>
        </w:tabs>
        <w:suppressAutoHyphens/>
        <w:ind w:left="851"/>
        <w:jc w:val="both"/>
        <w:rPr>
          <w:rFonts w:ascii="Tahoma" w:hAnsi="Tahoma" w:cs="Tahoma"/>
          <w:color w:val="000000"/>
        </w:rPr>
      </w:pPr>
      <w:r w:rsidRPr="00B52076">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B52076">
        <w:rPr>
          <w:rFonts w:ascii="Tahoma" w:hAnsi="Tahoma" w:cs="Tahoma"/>
          <w:color w:val="000000"/>
        </w:rPr>
        <w:t xml:space="preserve"> do limitu odpowiedzialności 100.000,00 zł</w:t>
      </w:r>
      <w:r w:rsidR="00B52076" w:rsidRPr="00B52076">
        <w:rPr>
          <w:rFonts w:ascii="Tahoma" w:hAnsi="Tahoma" w:cs="Tahoma"/>
          <w:color w:val="000000"/>
        </w:rPr>
        <w:t>.</w:t>
      </w:r>
    </w:p>
    <w:p w14:paraId="0DD0605A" w14:textId="77777777" w:rsidR="00F639EF" w:rsidRPr="00B52076" w:rsidRDefault="00F639EF" w:rsidP="00F639EF">
      <w:pPr>
        <w:ind w:left="426"/>
        <w:jc w:val="both"/>
        <w:rPr>
          <w:rFonts w:ascii="Tahoma" w:hAnsi="Tahoma" w:cs="Tahoma"/>
          <w:b/>
        </w:rPr>
      </w:pPr>
      <w:bookmarkStart w:id="36" w:name="_Hlk163119584"/>
    </w:p>
    <w:p w14:paraId="0E0D15CB" w14:textId="11BA69CB" w:rsidR="00F639EF" w:rsidRPr="00572589" w:rsidRDefault="00F639EF" w:rsidP="00C64DDA">
      <w:pPr>
        <w:jc w:val="both"/>
        <w:rPr>
          <w:rFonts w:ascii="Tahoma" w:hAnsi="Tahoma" w:cs="Tahoma"/>
        </w:rPr>
      </w:pPr>
      <w:bookmarkStart w:id="37" w:name="_Hlk163121682"/>
      <w:r w:rsidRPr="00572589">
        <w:rPr>
          <w:rFonts w:ascii="Tahoma" w:hAnsi="Tahoma" w:cs="Tahoma"/>
        </w:rPr>
        <w:t xml:space="preserve">Ubezpieczenie obejmuje również kradzież elementów stałych budynków i budowli oraz innych elementów trwale do nich przymocowanych </w:t>
      </w:r>
      <w:bookmarkStart w:id="38" w:name="_Hlk163119740"/>
      <w:r w:rsidR="001F00DD" w:rsidRPr="00572589">
        <w:rPr>
          <w:rFonts w:ascii="Tahoma" w:hAnsi="Tahoma" w:cs="Tahoma"/>
        </w:rPr>
        <w:t>oraz</w:t>
      </w:r>
      <w:r w:rsidR="000A73E6" w:rsidRPr="00572589">
        <w:rPr>
          <w:rFonts w:ascii="Tahoma" w:hAnsi="Tahoma" w:cs="Tahoma"/>
        </w:rPr>
        <w:t xml:space="preserve"> elementów</w:t>
      </w:r>
      <w:r w:rsidR="001F00DD" w:rsidRPr="00572589">
        <w:rPr>
          <w:rFonts w:ascii="Tahoma" w:hAnsi="Tahoma" w:cs="Tahoma"/>
        </w:rPr>
        <w:t xml:space="preserve"> instalacj</w:t>
      </w:r>
      <w:r w:rsidR="000A73E6" w:rsidRPr="00572589">
        <w:rPr>
          <w:rFonts w:ascii="Tahoma" w:hAnsi="Tahoma" w:cs="Tahoma"/>
        </w:rPr>
        <w:t>i</w:t>
      </w:r>
      <w:r w:rsidR="001F00DD" w:rsidRPr="00572589">
        <w:rPr>
          <w:rFonts w:ascii="Tahoma" w:hAnsi="Tahoma" w:cs="Tahoma"/>
        </w:rPr>
        <w:t xml:space="preserve"> fotowoltaiczn</w:t>
      </w:r>
      <w:r w:rsidR="000A73E6" w:rsidRPr="00572589">
        <w:rPr>
          <w:rFonts w:ascii="Tahoma" w:hAnsi="Tahoma" w:cs="Tahoma"/>
        </w:rPr>
        <w:t>ych</w:t>
      </w:r>
      <w:r w:rsidR="001F00DD" w:rsidRPr="00572589">
        <w:rPr>
          <w:rFonts w:ascii="Tahoma" w:hAnsi="Tahoma" w:cs="Tahoma"/>
        </w:rPr>
        <w:t xml:space="preserve"> wraz z wyposażeniem </w:t>
      </w:r>
      <w:bookmarkEnd w:id="38"/>
      <w:r w:rsidRPr="00572589">
        <w:rPr>
          <w:rFonts w:ascii="Tahoma" w:hAnsi="Tahoma" w:cs="Tahoma"/>
        </w:rPr>
        <w:t xml:space="preserve">z limitem odpowiedzialności </w:t>
      </w:r>
      <w:r w:rsidR="005849C2" w:rsidRPr="00572589">
        <w:rPr>
          <w:rFonts w:ascii="Tahoma" w:hAnsi="Tahoma" w:cs="Tahoma"/>
        </w:rPr>
        <w:t>5</w:t>
      </w:r>
      <w:r w:rsidRPr="00572589">
        <w:rPr>
          <w:rFonts w:ascii="Tahoma" w:hAnsi="Tahoma" w:cs="Tahoma"/>
        </w:rPr>
        <w:t>0.000,00 zł</w:t>
      </w:r>
      <w:r w:rsidR="00B52076" w:rsidRPr="00572589">
        <w:rPr>
          <w:rFonts w:ascii="Tahoma" w:hAnsi="Tahoma" w:cs="Tahoma"/>
        </w:rPr>
        <w:t>.</w:t>
      </w:r>
    </w:p>
    <w:bookmarkEnd w:id="36"/>
    <w:bookmarkEnd w:id="37"/>
    <w:p w14:paraId="2709CFF5" w14:textId="2A6370E3" w:rsidR="00F639EF" w:rsidRPr="0088182A" w:rsidRDefault="00F639EF" w:rsidP="00C64DDA">
      <w:pPr>
        <w:jc w:val="both"/>
        <w:rPr>
          <w:rFonts w:ascii="Tahoma" w:hAnsi="Tahoma" w:cs="Tahoma"/>
        </w:rPr>
      </w:pPr>
      <w:r w:rsidRPr="00572589">
        <w:rPr>
          <w:rFonts w:ascii="Tahoma" w:hAnsi="Tahoma" w:cs="Tahoma"/>
        </w:rPr>
        <w:t>Należne odszkodowanie za szkody kradzieżowe obejmuje również koszty naprawy wszelkich elementów zabezpieczających uszkodzonych lub zniszczonych podczas zdarzenia, do wysokości</w:t>
      </w:r>
      <w:r w:rsidRPr="0088182A">
        <w:rPr>
          <w:rFonts w:ascii="Tahoma" w:hAnsi="Tahoma" w:cs="Tahoma"/>
        </w:rPr>
        <w:t xml:space="preserve"> sum ubezpieczenia. Powyższy warunek dotyczy również szkód powstałych w wyniku dewastacji. Limit odpowiedzialności na koszty naprawy zabezpieczeń wynosi 30.000,00 zł</w:t>
      </w:r>
      <w:r w:rsidR="00B52076" w:rsidRPr="0088182A">
        <w:rPr>
          <w:rFonts w:ascii="Tahoma" w:hAnsi="Tahoma" w:cs="Tahoma"/>
          <w:color w:val="000000"/>
        </w:rPr>
        <w:t>.</w:t>
      </w:r>
    </w:p>
    <w:bookmarkEnd w:id="35"/>
    <w:p w14:paraId="3E7BC139" w14:textId="77777777" w:rsidR="00F639EF" w:rsidRPr="0088182A" w:rsidRDefault="00F639EF" w:rsidP="00F639EF">
      <w:pPr>
        <w:ind w:left="426"/>
        <w:jc w:val="both"/>
        <w:rPr>
          <w:rFonts w:ascii="Tahoma" w:hAnsi="Tahoma" w:cs="Tahoma"/>
          <w:b/>
        </w:rPr>
      </w:pPr>
    </w:p>
    <w:p w14:paraId="2CB06BAB" w14:textId="720D445F" w:rsidR="00F639EF" w:rsidRPr="0088182A" w:rsidRDefault="004D34DE" w:rsidP="00C64DDA">
      <w:pPr>
        <w:jc w:val="both"/>
        <w:rPr>
          <w:rFonts w:ascii="Tahoma" w:hAnsi="Tahoma" w:cs="Tahoma"/>
          <w:b/>
        </w:rPr>
      </w:pPr>
      <w:r w:rsidRPr="0088182A">
        <w:rPr>
          <w:rFonts w:ascii="Tahoma" w:hAnsi="Tahoma" w:cs="Tahoma"/>
          <w:b/>
        </w:rPr>
        <w:t>Maszyny, u</w:t>
      </w:r>
      <w:r w:rsidR="00F639EF" w:rsidRPr="0088182A">
        <w:rPr>
          <w:rFonts w:ascii="Tahoma" w:hAnsi="Tahoma" w:cs="Tahoma"/>
          <w:b/>
        </w:rPr>
        <w:t>rządzenia i wyposażenie, środki niskocenne, zbiory biblioteczne</w:t>
      </w:r>
    </w:p>
    <w:p w14:paraId="071F4F4C" w14:textId="77777777" w:rsidR="00F639EF" w:rsidRPr="00572589" w:rsidRDefault="00F639EF" w:rsidP="00C64DDA">
      <w:pPr>
        <w:jc w:val="both"/>
        <w:rPr>
          <w:rFonts w:ascii="Tahoma" w:hAnsi="Tahoma" w:cs="Tahoma"/>
        </w:rPr>
      </w:pPr>
      <w:r w:rsidRPr="0088182A">
        <w:rPr>
          <w:rFonts w:ascii="Tahoma" w:hAnsi="Tahoma" w:cs="Tahoma"/>
        </w:rPr>
        <w:t>system ubezpieczenia</w:t>
      </w:r>
      <w:r w:rsidRPr="00572589">
        <w:rPr>
          <w:rFonts w:ascii="Tahoma" w:hAnsi="Tahoma" w:cs="Tahoma"/>
        </w:rPr>
        <w:t xml:space="preserve">: na pierwsze ryzyko z konsumpcją sumy ubezpieczenia </w:t>
      </w:r>
    </w:p>
    <w:p w14:paraId="5731D7B9" w14:textId="77777777" w:rsidR="00F639EF" w:rsidRPr="00572589" w:rsidRDefault="00F639EF" w:rsidP="00C64DDA">
      <w:pPr>
        <w:tabs>
          <w:tab w:val="left" w:pos="2835"/>
        </w:tabs>
        <w:jc w:val="both"/>
        <w:rPr>
          <w:rFonts w:ascii="Tahoma" w:hAnsi="Tahoma" w:cs="Tahoma"/>
        </w:rPr>
      </w:pPr>
      <w:r w:rsidRPr="00572589">
        <w:rPr>
          <w:rFonts w:ascii="Tahoma" w:hAnsi="Tahoma" w:cs="Tahoma"/>
        </w:rPr>
        <w:t>rodzaj wartości</w:t>
      </w:r>
      <w:r w:rsidRPr="00572589">
        <w:rPr>
          <w:rFonts w:ascii="Tahoma" w:hAnsi="Tahoma" w:cs="Tahoma"/>
        </w:rPr>
        <w:tab/>
        <w:t>wartość odtworzeniowa</w:t>
      </w:r>
    </w:p>
    <w:p w14:paraId="2E2DA821" w14:textId="77777777" w:rsidR="00F639EF" w:rsidRPr="00572589" w:rsidRDefault="00F639EF" w:rsidP="00C64DDA">
      <w:pPr>
        <w:tabs>
          <w:tab w:val="left" w:pos="2835"/>
        </w:tabs>
        <w:jc w:val="both"/>
        <w:rPr>
          <w:rFonts w:ascii="Tahoma" w:hAnsi="Tahoma" w:cs="Tahoma"/>
        </w:rPr>
      </w:pPr>
      <w:r w:rsidRPr="00572589">
        <w:rPr>
          <w:rFonts w:ascii="Tahoma" w:hAnsi="Tahoma" w:cs="Tahoma"/>
        </w:rPr>
        <w:t>likwidacja szkody bez potrącania zużycia technicznego.</w:t>
      </w:r>
    </w:p>
    <w:p w14:paraId="2897BE40" w14:textId="77777777" w:rsidR="00F639EF" w:rsidRPr="00572589" w:rsidRDefault="00F639EF" w:rsidP="00C64DDA">
      <w:pPr>
        <w:jc w:val="both"/>
        <w:rPr>
          <w:rFonts w:ascii="Tahoma" w:hAnsi="Tahoma" w:cs="Tahoma"/>
          <w:b/>
        </w:rPr>
      </w:pPr>
      <w:r w:rsidRPr="00572589">
        <w:rPr>
          <w:rFonts w:ascii="Tahoma" w:hAnsi="Tahoma" w:cs="Tahoma"/>
        </w:rPr>
        <w:t>suma ubezpieczenia:</w:t>
      </w:r>
      <w:r w:rsidRPr="00572589">
        <w:rPr>
          <w:rFonts w:ascii="Tahoma" w:hAnsi="Tahoma" w:cs="Tahoma"/>
          <w:b/>
        </w:rPr>
        <w:t xml:space="preserve"> </w:t>
      </w:r>
      <w:r w:rsidRPr="00572589">
        <w:rPr>
          <w:rFonts w:ascii="Tahoma" w:hAnsi="Tahoma" w:cs="Tahoma"/>
          <w:b/>
        </w:rPr>
        <w:tab/>
        <w:t xml:space="preserve">300 000,00 zł </w:t>
      </w:r>
    </w:p>
    <w:p w14:paraId="37687CBD" w14:textId="77777777" w:rsidR="001F00DD" w:rsidRPr="00572589" w:rsidRDefault="001F00DD" w:rsidP="00C64DDA">
      <w:pPr>
        <w:jc w:val="both"/>
        <w:rPr>
          <w:rFonts w:ascii="Tahoma" w:hAnsi="Tahoma" w:cs="Tahoma"/>
          <w:b/>
        </w:rPr>
      </w:pPr>
    </w:p>
    <w:p w14:paraId="6C6241D0" w14:textId="12CF57D0" w:rsidR="00F639EF" w:rsidRPr="00572589" w:rsidRDefault="00F639EF" w:rsidP="00C64DDA">
      <w:pPr>
        <w:jc w:val="both"/>
        <w:rPr>
          <w:rFonts w:ascii="Tahoma" w:hAnsi="Tahoma" w:cs="Tahoma"/>
          <w:b/>
        </w:rPr>
      </w:pPr>
      <w:r w:rsidRPr="00572589">
        <w:rPr>
          <w:rFonts w:ascii="Tahoma" w:hAnsi="Tahoma" w:cs="Tahoma"/>
          <w:b/>
        </w:rPr>
        <w:t>Środki obrotowe*</w:t>
      </w:r>
    </w:p>
    <w:p w14:paraId="1083C459" w14:textId="77777777" w:rsidR="00F639EF" w:rsidRPr="00572589" w:rsidRDefault="00F639EF" w:rsidP="00C64DDA">
      <w:pPr>
        <w:jc w:val="both"/>
        <w:rPr>
          <w:rFonts w:ascii="Tahoma" w:hAnsi="Tahoma" w:cs="Tahoma"/>
        </w:rPr>
      </w:pPr>
      <w:r w:rsidRPr="00572589">
        <w:rPr>
          <w:rFonts w:ascii="Tahoma" w:hAnsi="Tahoma" w:cs="Tahoma"/>
        </w:rPr>
        <w:t>system ubezpieczenia: na pierwsze ryzyko z konsumpcją sumy ubezpieczenia</w:t>
      </w:r>
    </w:p>
    <w:p w14:paraId="2A104082" w14:textId="77777777" w:rsidR="00F639EF" w:rsidRPr="00572589" w:rsidRDefault="00F639EF" w:rsidP="00C64DDA">
      <w:pPr>
        <w:tabs>
          <w:tab w:val="left" w:pos="2835"/>
        </w:tabs>
        <w:jc w:val="both"/>
        <w:rPr>
          <w:rFonts w:ascii="Tahoma" w:hAnsi="Tahoma" w:cs="Tahoma"/>
        </w:rPr>
      </w:pPr>
      <w:r w:rsidRPr="00572589">
        <w:rPr>
          <w:rFonts w:ascii="Tahoma" w:hAnsi="Tahoma" w:cs="Tahoma"/>
        </w:rPr>
        <w:t>rodzaj wartości</w:t>
      </w:r>
      <w:r w:rsidRPr="00572589">
        <w:rPr>
          <w:rFonts w:ascii="Tahoma" w:hAnsi="Tahoma" w:cs="Tahoma"/>
        </w:rPr>
        <w:tab/>
        <w:t>wartość zakupu/wytworzenia</w:t>
      </w:r>
    </w:p>
    <w:p w14:paraId="4C877B37" w14:textId="32BD9906" w:rsidR="00F639EF" w:rsidRPr="00572589" w:rsidRDefault="00F639EF" w:rsidP="00C64DDA">
      <w:pPr>
        <w:jc w:val="both"/>
        <w:rPr>
          <w:rFonts w:ascii="Tahoma" w:hAnsi="Tahoma" w:cs="Tahoma"/>
          <w:b/>
        </w:rPr>
      </w:pPr>
      <w:r w:rsidRPr="00572589">
        <w:rPr>
          <w:rFonts w:ascii="Tahoma" w:hAnsi="Tahoma" w:cs="Tahoma"/>
        </w:rPr>
        <w:t>suma ubezpieczenia:</w:t>
      </w:r>
      <w:r w:rsidRPr="00572589">
        <w:rPr>
          <w:rFonts w:ascii="Tahoma" w:hAnsi="Tahoma" w:cs="Tahoma"/>
        </w:rPr>
        <w:tab/>
      </w:r>
      <w:r w:rsidR="00572589" w:rsidRPr="00572589">
        <w:rPr>
          <w:rFonts w:ascii="Tahoma" w:hAnsi="Tahoma" w:cs="Tahoma"/>
          <w:b/>
        </w:rPr>
        <w:t>2</w:t>
      </w:r>
      <w:r w:rsidRPr="00572589">
        <w:rPr>
          <w:rFonts w:ascii="Tahoma" w:hAnsi="Tahoma" w:cs="Tahoma"/>
          <w:b/>
        </w:rPr>
        <w:t>0 000,00 zł</w:t>
      </w:r>
    </w:p>
    <w:p w14:paraId="048ECB78" w14:textId="53A53B5B" w:rsidR="00F639EF" w:rsidRPr="00572589" w:rsidRDefault="00F639EF" w:rsidP="00C64DDA">
      <w:pPr>
        <w:jc w:val="both"/>
        <w:rPr>
          <w:rFonts w:ascii="Tahoma" w:hAnsi="Tahoma" w:cs="Tahoma"/>
          <w:sz w:val="18"/>
          <w:szCs w:val="18"/>
        </w:rPr>
      </w:pPr>
      <w:r w:rsidRPr="00572589">
        <w:rPr>
          <w:rFonts w:ascii="Tahoma" w:hAnsi="Tahoma" w:cs="Tahoma"/>
          <w:sz w:val="18"/>
          <w:szCs w:val="18"/>
        </w:rPr>
        <w:t>*W tym paliwo w zbiornikach lub pojeździe do limitu 10 000 zł</w:t>
      </w:r>
    </w:p>
    <w:p w14:paraId="52BFDC09" w14:textId="77777777" w:rsidR="000E70E6" w:rsidRPr="00572589" w:rsidRDefault="000E70E6" w:rsidP="009048EF">
      <w:pPr>
        <w:jc w:val="both"/>
        <w:rPr>
          <w:rFonts w:ascii="Tahoma" w:hAnsi="Tahoma" w:cs="Tahoma"/>
          <w:b/>
        </w:rPr>
      </w:pPr>
    </w:p>
    <w:p w14:paraId="787356FA" w14:textId="034A4182" w:rsidR="00F639EF" w:rsidRPr="00572589" w:rsidRDefault="00F639EF" w:rsidP="009048EF">
      <w:pPr>
        <w:jc w:val="both"/>
        <w:rPr>
          <w:rFonts w:ascii="Tahoma" w:hAnsi="Tahoma" w:cs="Tahoma"/>
          <w:b/>
        </w:rPr>
      </w:pPr>
      <w:r w:rsidRPr="00572589">
        <w:rPr>
          <w:rFonts w:ascii="Tahoma" w:hAnsi="Tahoma" w:cs="Tahoma"/>
          <w:b/>
        </w:rPr>
        <w:t>Mienie pracownicze i uczniowskie</w:t>
      </w:r>
    </w:p>
    <w:p w14:paraId="7BDC9A58" w14:textId="77777777" w:rsidR="00F639EF" w:rsidRPr="00572589" w:rsidRDefault="00F639EF" w:rsidP="009048EF">
      <w:pPr>
        <w:jc w:val="both"/>
        <w:rPr>
          <w:rFonts w:ascii="Tahoma" w:hAnsi="Tahoma" w:cs="Tahoma"/>
        </w:rPr>
      </w:pPr>
      <w:r w:rsidRPr="00572589">
        <w:rPr>
          <w:rFonts w:ascii="Tahoma" w:hAnsi="Tahoma" w:cs="Tahoma"/>
        </w:rPr>
        <w:t xml:space="preserve">system ubezpieczenia: </w:t>
      </w:r>
      <w:r w:rsidRPr="00572589">
        <w:rPr>
          <w:rFonts w:ascii="Tahoma" w:hAnsi="Tahoma" w:cs="Tahoma"/>
        </w:rPr>
        <w:tab/>
        <w:t>na pierwsze ryzyko z konsumpcją sumy ubezpieczenia, bez limitu na pracownika/ ucznia</w:t>
      </w:r>
    </w:p>
    <w:p w14:paraId="591A26F7" w14:textId="77777777" w:rsidR="00F639EF" w:rsidRPr="00572589" w:rsidRDefault="00F639EF" w:rsidP="009048EF">
      <w:pPr>
        <w:jc w:val="both"/>
        <w:rPr>
          <w:rFonts w:ascii="Tahoma" w:hAnsi="Tahoma" w:cs="Tahoma"/>
        </w:rPr>
      </w:pPr>
      <w:r w:rsidRPr="00572589">
        <w:rPr>
          <w:rFonts w:ascii="Tahoma" w:hAnsi="Tahoma" w:cs="Tahoma"/>
        </w:rPr>
        <w:t>rodzaj wartości</w:t>
      </w:r>
      <w:r w:rsidRPr="00572589">
        <w:rPr>
          <w:rFonts w:ascii="Tahoma" w:hAnsi="Tahoma" w:cs="Tahoma"/>
        </w:rPr>
        <w:tab/>
        <w:t>wartość rzeczywista</w:t>
      </w:r>
    </w:p>
    <w:p w14:paraId="5B55BB74" w14:textId="10344A29" w:rsidR="00F639EF" w:rsidRPr="00572589" w:rsidRDefault="00F639EF" w:rsidP="009048EF">
      <w:pPr>
        <w:jc w:val="both"/>
        <w:rPr>
          <w:rFonts w:ascii="Tahoma" w:hAnsi="Tahoma" w:cs="Tahoma"/>
          <w:b/>
        </w:rPr>
      </w:pPr>
      <w:r w:rsidRPr="00572589">
        <w:rPr>
          <w:rFonts w:ascii="Tahoma" w:hAnsi="Tahoma" w:cs="Tahoma"/>
        </w:rPr>
        <w:t xml:space="preserve">suma ubezpieczenia: </w:t>
      </w:r>
      <w:r w:rsidRPr="00572589">
        <w:rPr>
          <w:rFonts w:ascii="Tahoma" w:hAnsi="Tahoma" w:cs="Tahoma"/>
        </w:rPr>
        <w:tab/>
      </w:r>
      <w:r w:rsidRPr="00572589">
        <w:rPr>
          <w:rFonts w:ascii="Tahoma" w:hAnsi="Tahoma" w:cs="Tahoma"/>
          <w:b/>
        </w:rPr>
        <w:t>2</w:t>
      </w:r>
      <w:r w:rsidR="007B70C5">
        <w:rPr>
          <w:rFonts w:ascii="Tahoma" w:hAnsi="Tahoma" w:cs="Tahoma"/>
          <w:b/>
        </w:rPr>
        <w:t>5</w:t>
      </w:r>
      <w:r w:rsidRPr="00572589">
        <w:rPr>
          <w:rFonts w:ascii="Tahoma" w:hAnsi="Tahoma" w:cs="Tahoma"/>
          <w:b/>
        </w:rPr>
        <w:t> 000,00 zł</w:t>
      </w:r>
    </w:p>
    <w:p w14:paraId="0305364C" w14:textId="77777777" w:rsidR="00F639EF" w:rsidRPr="00572589" w:rsidRDefault="00F639EF" w:rsidP="009048EF">
      <w:pPr>
        <w:jc w:val="both"/>
        <w:rPr>
          <w:rFonts w:ascii="Tahoma" w:hAnsi="Tahoma" w:cs="Tahoma"/>
          <w:b/>
        </w:rPr>
      </w:pPr>
    </w:p>
    <w:p w14:paraId="7A00BD53" w14:textId="77777777" w:rsidR="00F639EF" w:rsidRPr="00572589" w:rsidRDefault="00F639EF" w:rsidP="009048EF">
      <w:pPr>
        <w:jc w:val="both"/>
        <w:rPr>
          <w:rFonts w:ascii="Tahoma" w:hAnsi="Tahoma" w:cs="Tahoma"/>
          <w:b/>
        </w:rPr>
      </w:pPr>
      <w:r w:rsidRPr="00572589">
        <w:rPr>
          <w:rFonts w:ascii="Tahoma" w:hAnsi="Tahoma" w:cs="Tahoma"/>
          <w:b/>
        </w:rPr>
        <w:t>Nakłady w obcych środkach trwałych</w:t>
      </w:r>
    </w:p>
    <w:p w14:paraId="096C1072" w14:textId="77777777" w:rsidR="00F639EF" w:rsidRPr="00572589" w:rsidRDefault="00F639EF" w:rsidP="009048EF">
      <w:pPr>
        <w:jc w:val="both"/>
        <w:rPr>
          <w:rFonts w:ascii="Tahoma" w:hAnsi="Tahoma" w:cs="Tahoma"/>
        </w:rPr>
      </w:pPr>
      <w:r w:rsidRPr="00572589">
        <w:rPr>
          <w:rFonts w:ascii="Tahoma" w:hAnsi="Tahoma" w:cs="Tahoma"/>
        </w:rPr>
        <w:lastRenderedPageBreak/>
        <w:t xml:space="preserve">system ubezpieczenia: </w:t>
      </w:r>
      <w:r w:rsidRPr="00572589">
        <w:rPr>
          <w:rFonts w:ascii="Tahoma" w:hAnsi="Tahoma" w:cs="Tahoma"/>
        </w:rPr>
        <w:tab/>
        <w:t>na pierwsze ryzyko z konsumpcją sumy ubezpieczenia</w:t>
      </w:r>
    </w:p>
    <w:p w14:paraId="11BF9034" w14:textId="77777777" w:rsidR="00F639EF" w:rsidRPr="00572589" w:rsidRDefault="00F639EF" w:rsidP="009048EF">
      <w:pPr>
        <w:jc w:val="both"/>
        <w:rPr>
          <w:rFonts w:ascii="Tahoma" w:hAnsi="Tahoma" w:cs="Tahoma"/>
        </w:rPr>
      </w:pPr>
      <w:r w:rsidRPr="00572589">
        <w:rPr>
          <w:rFonts w:ascii="Tahoma" w:hAnsi="Tahoma" w:cs="Tahoma"/>
        </w:rPr>
        <w:t>rodzaj wartości</w:t>
      </w:r>
      <w:r w:rsidRPr="00572589">
        <w:rPr>
          <w:rFonts w:ascii="Tahoma" w:hAnsi="Tahoma" w:cs="Tahoma"/>
        </w:rPr>
        <w:tab/>
      </w:r>
      <w:r w:rsidRPr="00572589">
        <w:rPr>
          <w:rFonts w:ascii="Tahoma" w:hAnsi="Tahoma" w:cs="Tahoma"/>
        </w:rPr>
        <w:tab/>
        <w:t>wartość odtworzeniowa</w:t>
      </w:r>
    </w:p>
    <w:p w14:paraId="7D0BC380" w14:textId="1B29D131" w:rsidR="00F639EF" w:rsidRPr="00572589" w:rsidRDefault="00F639EF" w:rsidP="009048EF">
      <w:pPr>
        <w:jc w:val="both"/>
        <w:rPr>
          <w:rFonts w:ascii="Tahoma" w:hAnsi="Tahoma" w:cs="Tahoma"/>
          <w:b/>
        </w:rPr>
      </w:pPr>
      <w:r w:rsidRPr="00572589">
        <w:rPr>
          <w:rFonts w:ascii="Tahoma" w:hAnsi="Tahoma" w:cs="Tahoma"/>
        </w:rPr>
        <w:t xml:space="preserve">suma ubezpieczenia: </w:t>
      </w:r>
      <w:r w:rsidRPr="00572589">
        <w:rPr>
          <w:rFonts w:ascii="Tahoma" w:hAnsi="Tahoma" w:cs="Tahoma"/>
        </w:rPr>
        <w:tab/>
      </w:r>
      <w:r w:rsidR="007B70C5">
        <w:rPr>
          <w:rFonts w:ascii="Tahoma" w:hAnsi="Tahoma" w:cs="Tahoma"/>
          <w:b/>
        </w:rPr>
        <w:t>2</w:t>
      </w:r>
      <w:r w:rsidRPr="00572589">
        <w:rPr>
          <w:rFonts w:ascii="Tahoma" w:hAnsi="Tahoma" w:cs="Tahoma"/>
          <w:b/>
        </w:rPr>
        <w:t>0 000,00 zł</w:t>
      </w:r>
    </w:p>
    <w:p w14:paraId="13B5009C" w14:textId="77777777" w:rsidR="00F639EF" w:rsidRDefault="00F639EF" w:rsidP="009048EF">
      <w:pPr>
        <w:jc w:val="both"/>
        <w:rPr>
          <w:rFonts w:ascii="Tahoma" w:hAnsi="Tahoma" w:cs="Tahoma"/>
          <w:b/>
        </w:rPr>
      </w:pPr>
    </w:p>
    <w:p w14:paraId="21E525E8" w14:textId="77777777" w:rsidR="00F639EF" w:rsidRPr="00F576F1" w:rsidRDefault="00F639EF" w:rsidP="009048EF">
      <w:pPr>
        <w:jc w:val="both"/>
        <w:rPr>
          <w:rFonts w:ascii="Tahoma" w:hAnsi="Tahoma" w:cs="Tahoma"/>
          <w:b/>
        </w:rPr>
      </w:pPr>
      <w:r w:rsidRPr="00F576F1">
        <w:rPr>
          <w:rFonts w:ascii="Tahoma" w:hAnsi="Tahoma" w:cs="Tahoma"/>
          <w:b/>
        </w:rPr>
        <w:t>Wartości pieniężne:</w:t>
      </w:r>
    </w:p>
    <w:p w14:paraId="6EEC08D3" w14:textId="77777777" w:rsidR="00F639EF" w:rsidRPr="00F576F1" w:rsidRDefault="00F639EF" w:rsidP="009048EF">
      <w:pPr>
        <w:jc w:val="both"/>
        <w:rPr>
          <w:rFonts w:ascii="Tahoma" w:hAnsi="Tahoma" w:cs="Tahoma"/>
        </w:rPr>
      </w:pPr>
      <w:r w:rsidRPr="00F576F1">
        <w:rPr>
          <w:rFonts w:ascii="Tahoma" w:hAnsi="Tahoma" w:cs="Tahoma"/>
        </w:rPr>
        <w:t xml:space="preserve">system ubezpieczenia : na pierwsze ryzyko z konsumpcją sumy ubezpieczenia </w:t>
      </w:r>
    </w:p>
    <w:p w14:paraId="701B74CB" w14:textId="77777777" w:rsidR="00F639EF" w:rsidRPr="00F576F1" w:rsidRDefault="00F639EF" w:rsidP="009048EF">
      <w:pPr>
        <w:tabs>
          <w:tab w:val="left" w:pos="2835"/>
        </w:tabs>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7B70C5" w:rsidRDefault="00F639EF" w:rsidP="009048EF">
      <w:pPr>
        <w:jc w:val="both"/>
        <w:rPr>
          <w:rFonts w:ascii="Tahoma" w:hAnsi="Tahoma" w:cs="Tahoma"/>
        </w:rPr>
      </w:pPr>
    </w:p>
    <w:p w14:paraId="42222DFD" w14:textId="77777777" w:rsidR="00F639EF" w:rsidRPr="007B70C5" w:rsidRDefault="00F639EF" w:rsidP="009048EF">
      <w:pPr>
        <w:jc w:val="both"/>
        <w:rPr>
          <w:rFonts w:ascii="Tahoma" w:hAnsi="Tahoma" w:cs="Tahoma"/>
        </w:rPr>
      </w:pPr>
      <w:r w:rsidRPr="007B70C5">
        <w:rPr>
          <w:rFonts w:ascii="Tahoma" w:hAnsi="Tahoma" w:cs="Tahoma"/>
        </w:rPr>
        <w:t xml:space="preserve">od kradzieży z włamaniem </w:t>
      </w:r>
    </w:p>
    <w:p w14:paraId="344B28AA" w14:textId="4A821457" w:rsidR="00F639EF" w:rsidRPr="007B70C5" w:rsidRDefault="00F639EF" w:rsidP="009048EF">
      <w:pPr>
        <w:jc w:val="both"/>
        <w:rPr>
          <w:rFonts w:ascii="Tahoma" w:hAnsi="Tahoma" w:cs="Tahoma"/>
          <w:b/>
        </w:rPr>
      </w:pPr>
      <w:r w:rsidRPr="007B70C5">
        <w:rPr>
          <w:rFonts w:ascii="Tahoma" w:hAnsi="Tahoma" w:cs="Tahoma"/>
        </w:rPr>
        <w:t>suma ubezpieczenia:</w:t>
      </w:r>
      <w:r w:rsidRPr="007B70C5">
        <w:rPr>
          <w:rFonts w:ascii="Tahoma" w:hAnsi="Tahoma" w:cs="Tahoma"/>
          <w:b/>
        </w:rPr>
        <w:t xml:space="preserve"> </w:t>
      </w:r>
      <w:r w:rsidRPr="007B70C5">
        <w:rPr>
          <w:rFonts w:ascii="Tahoma" w:hAnsi="Tahoma" w:cs="Tahoma"/>
          <w:b/>
        </w:rPr>
        <w:tab/>
      </w:r>
      <w:r w:rsidR="00572589" w:rsidRPr="007B70C5">
        <w:rPr>
          <w:rFonts w:ascii="Tahoma" w:hAnsi="Tahoma" w:cs="Tahoma"/>
          <w:b/>
        </w:rPr>
        <w:t>5</w:t>
      </w:r>
      <w:r w:rsidR="007B70C5" w:rsidRPr="007B70C5">
        <w:rPr>
          <w:rFonts w:ascii="Tahoma" w:hAnsi="Tahoma" w:cs="Tahoma"/>
          <w:b/>
        </w:rPr>
        <w:t>0</w:t>
      </w:r>
      <w:r w:rsidRPr="007B70C5">
        <w:rPr>
          <w:rFonts w:ascii="Tahoma" w:hAnsi="Tahoma" w:cs="Tahoma"/>
          <w:b/>
        </w:rPr>
        <w:t> 000,00 zł</w:t>
      </w:r>
    </w:p>
    <w:p w14:paraId="4263CEDC" w14:textId="77777777" w:rsidR="00F639EF" w:rsidRPr="007B70C5" w:rsidRDefault="00F639EF" w:rsidP="009048EF">
      <w:pPr>
        <w:jc w:val="both"/>
        <w:rPr>
          <w:rFonts w:ascii="Tahoma" w:hAnsi="Tahoma" w:cs="Tahoma"/>
        </w:rPr>
      </w:pPr>
    </w:p>
    <w:p w14:paraId="0A03A43E" w14:textId="77777777" w:rsidR="00F639EF" w:rsidRPr="007B70C5" w:rsidRDefault="00F639EF" w:rsidP="009048EF">
      <w:pPr>
        <w:jc w:val="both"/>
        <w:rPr>
          <w:rFonts w:ascii="Tahoma" w:hAnsi="Tahoma" w:cs="Tahoma"/>
        </w:rPr>
      </w:pPr>
      <w:r w:rsidRPr="007B70C5">
        <w:rPr>
          <w:rFonts w:ascii="Tahoma" w:hAnsi="Tahoma" w:cs="Tahoma"/>
        </w:rPr>
        <w:t>od rabunku w lokalu</w:t>
      </w:r>
    </w:p>
    <w:p w14:paraId="48C09B97" w14:textId="43674C32" w:rsidR="00F639EF" w:rsidRPr="007B70C5" w:rsidRDefault="00F639EF" w:rsidP="009048EF">
      <w:pPr>
        <w:jc w:val="both"/>
        <w:rPr>
          <w:rFonts w:ascii="Tahoma" w:hAnsi="Tahoma" w:cs="Tahoma"/>
          <w:b/>
        </w:rPr>
      </w:pPr>
      <w:r w:rsidRPr="007B70C5">
        <w:rPr>
          <w:rFonts w:ascii="Tahoma" w:hAnsi="Tahoma" w:cs="Tahoma"/>
        </w:rPr>
        <w:t>suma ubezpieczenia:</w:t>
      </w:r>
      <w:r w:rsidRPr="007B70C5">
        <w:rPr>
          <w:rFonts w:ascii="Tahoma" w:hAnsi="Tahoma" w:cs="Tahoma"/>
          <w:b/>
        </w:rPr>
        <w:t xml:space="preserve"> </w:t>
      </w:r>
      <w:r w:rsidRPr="007B70C5">
        <w:rPr>
          <w:rFonts w:ascii="Tahoma" w:hAnsi="Tahoma" w:cs="Tahoma"/>
          <w:b/>
        </w:rPr>
        <w:tab/>
      </w:r>
      <w:r w:rsidR="00572589" w:rsidRPr="007B70C5">
        <w:rPr>
          <w:rFonts w:ascii="Tahoma" w:hAnsi="Tahoma" w:cs="Tahoma"/>
          <w:b/>
        </w:rPr>
        <w:t>1</w:t>
      </w:r>
      <w:r w:rsidR="007B70C5" w:rsidRPr="007B70C5">
        <w:rPr>
          <w:rFonts w:ascii="Tahoma" w:hAnsi="Tahoma" w:cs="Tahoma"/>
          <w:b/>
        </w:rPr>
        <w:t>2</w:t>
      </w:r>
      <w:r w:rsidRPr="007B70C5">
        <w:rPr>
          <w:rFonts w:ascii="Tahoma" w:hAnsi="Tahoma" w:cs="Tahoma"/>
          <w:b/>
        </w:rPr>
        <w:t>0 000,00 zł</w:t>
      </w:r>
    </w:p>
    <w:p w14:paraId="201DCB1F" w14:textId="77777777" w:rsidR="00F639EF" w:rsidRPr="007B70C5" w:rsidRDefault="00F639EF" w:rsidP="009048EF">
      <w:pPr>
        <w:jc w:val="both"/>
        <w:rPr>
          <w:rFonts w:ascii="Tahoma" w:hAnsi="Tahoma" w:cs="Tahoma"/>
          <w:b/>
        </w:rPr>
      </w:pPr>
    </w:p>
    <w:p w14:paraId="320620E1" w14:textId="77777777" w:rsidR="00F639EF" w:rsidRPr="007B70C5" w:rsidRDefault="00F639EF" w:rsidP="009048EF">
      <w:pPr>
        <w:jc w:val="both"/>
        <w:rPr>
          <w:rFonts w:ascii="Tahoma" w:hAnsi="Tahoma" w:cs="Tahoma"/>
          <w:bCs/>
        </w:rPr>
      </w:pPr>
      <w:r w:rsidRPr="007B70C5">
        <w:rPr>
          <w:rFonts w:ascii="Tahoma" w:hAnsi="Tahoma" w:cs="Tahoma"/>
          <w:bCs/>
        </w:rPr>
        <w:t>od rabunku w transporcie na terenie RP</w:t>
      </w:r>
    </w:p>
    <w:p w14:paraId="30282F8E" w14:textId="56EEBC1B" w:rsidR="00F639EF" w:rsidRPr="007B70C5" w:rsidRDefault="00F639EF" w:rsidP="009048EF">
      <w:pPr>
        <w:jc w:val="both"/>
        <w:rPr>
          <w:rFonts w:ascii="Tahoma" w:hAnsi="Tahoma" w:cs="Tahoma"/>
          <w:b/>
        </w:rPr>
      </w:pPr>
      <w:r w:rsidRPr="007B70C5">
        <w:rPr>
          <w:rFonts w:ascii="Tahoma" w:hAnsi="Tahoma" w:cs="Tahoma"/>
        </w:rPr>
        <w:t>suma ubezpieczenia:</w:t>
      </w:r>
      <w:r w:rsidRPr="007B70C5">
        <w:rPr>
          <w:rFonts w:ascii="Tahoma" w:hAnsi="Tahoma" w:cs="Tahoma"/>
          <w:b/>
        </w:rPr>
        <w:t xml:space="preserve"> </w:t>
      </w:r>
      <w:r w:rsidRPr="007B70C5">
        <w:rPr>
          <w:rFonts w:ascii="Tahoma" w:hAnsi="Tahoma" w:cs="Tahoma"/>
          <w:b/>
        </w:rPr>
        <w:tab/>
      </w:r>
      <w:r w:rsidR="00572589" w:rsidRPr="007B70C5">
        <w:rPr>
          <w:rFonts w:ascii="Tahoma" w:hAnsi="Tahoma" w:cs="Tahoma"/>
          <w:b/>
        </w:rPr>
        <w:t>1</w:t>
      </w:r>
      <w:r w:rsidR="007B70C5" w:rsidRPr="007B70C5">
        <w:rPr>
          <w:rFonts w:ascii="Tahoma" w:hAnsi="Tahoma" w:cs="Tahoma"/>
          <w:b/>
        </w:rPr>
        <w:t>2</w:t>
      </w:r>
      <w:r w:rsidRPr="007B70C5">
        <w:rPr>
          <w:rFonts w:ascii="Tahoma" w:hAnsi="Tahoma" w:cs="Tahoma"/>
          <w:b/>
        </w:rPr>
        <w:t>0 000,00 zł</w:t>
      </w:r>
    </w:p>
    <w:p w14:paraId="10B52FEF" w14:textId="77777777" w:rsidR="00F639EF" w:rsidRDefault="00F639EF" w:rsidP="009048EF">
      <w:pPr>
        <w:pStyle w:val="Wcicienormalne"/>
        <w:ind w:left="0"/>
        <w:jc w:val="both"/>
        <w:rPr>
          <w:rFonts w:ascii="Tahoma" w:hAnsi="Tahoma" w:cs="Tahoma"/>
          <w:b/>
          <w:highlight w:val="yellow"/>
          <w:lang w:eastAsia="x-none"/>
        </w:rPr>
      </w:pPr>
    </w:p>
    <w:p w14:paraId="11FC9308" w14:textId="77777777" w:rsidR="00F639EF" w:rsidRPr="00346EAE" w:rsidRDefault="00F639EF" w:rsidP="009048EF">
      <w:pPr>
        <w:pStyle w:val="Wcicienormalne"/>
        <w:ind w:left="0"/>
        <w:jc w:val="both"/>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9048EF">
      <w:pPr>
        <w:pStyle w:val="Wcicienormalne"/>
        <w:ind w:left="0"/>
        <w:jc w:val="both"/>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9048EF">
      <w:pPr>
        <w:pStyle w:val="Wcicienormalne"/>
        <w:ind w:left="0"/>
        <w:jc w:val="both"/>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9048EF">
      <w:pPr>
        <w:pStyle w:val="Wcicienormalne"/>
        <w:ind w:left="0"/>
        <w:jc w:val="both"/>
        <w:rPr>
          <w:lang w:val="x-none" w:eastAsia="x-none"/>
        </w:rPr>
      </w:pPr>
    </w:p>
    <w:p w14:paraId="47E1AD9F" w14:textId="77777777" w:rsidR="00F639EF" w:rsidRPr="00593154" w:rsidRDefault="00F639EF" w:rsidP="009048EF">
      <w:pPr>
        <w:pStyle w:val="Wcicienormalne"/>
        <w:ind w:left="0"/>
        <w:jc w:val="both"/>
        <w:rPr>
          <w:lang w:val="x-none" w:eastAsia="x-none"/>
        </w:rPr>
      </w:pPr>
    </w:p>
    <w:p w14:paraId="37CE95F6" w14:textId="77777777" w:rsidR="00F639EF" w:rsidRPr="00372895" w:rsidRDefault="00F639EF" w:rsidP="009048EF">
      <w:pPr>
        <w:tabs>
          <w:tab w:val="left" w:pos="6200"/>
        </w:tabs>
        <w:jc w:val="both"/>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9048EF">
      <w:pPr>
        <w:tabs>
          <w:tab w:val="left" w:pos="6200"/>
        </w:tabs>
        <w:jc w:val="both"/>
        <w:rPr>
          <w:rFonts w:ascii="Tahoma" w:hAnsi="Tahoma" w:cs="Tahoma"/>
          <w:b/>
        </w:rPr>
      </w:pPr>
    </w:p>
    <w:p w14:paraId="5DA4B95F" w14:textId="77777777" w:rsidR="00F639EF" w:rsidRPr="00F576F1" w:rsidRDefault="00F639EF" w:rsidP="009048EF">
      <w:pPr>
        <w:tabs>
          <w:tab w:val="left" w:pos="6200"/>
        </w:tabs>
        <w:jc w:val="both"/>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9048EF">
      <w:pPr>
        <w:jc w:val="both"/>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9048EF">
      <w:pPr>
        <w:jc w:val="both"/>
        <w:rPr>
          <w:rFonts w:ascii="Tahoma" w:hAnsi="Tahoma" w:cs="Tahoma"/>
          <w:b/>
        </w:rPr>
      </w:pPr>
    </w:p>
    <w:p w14:paraId="42F73D65" w14:textId="77777777" w:rsidR="00F639EF" w:rsidRPr="00510D76" w:rsidRDefault="00F639EF" w:rsidP="009048EF">
      <w:pPr>
        <w:jc w:val="both"/>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9048EF">
      <w:pPr>
        <w:jc w:val="both"/>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572589" w:rsidRDefault="00F639EF" w:rsidP="009048EF">
      <w:pPr>
        <w:ind w:left="2835" w:hanging="2835"/>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niskocenne,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linii energetycznych </w:t>
      </w:r>
      <w:r w:rsidRPr="009972F2">
        <w:rPr>
          <w:rFonts w:ascii="Tahoma" w:hAnsi="Tahoma" w:cs="Tahoma"/>
        </w:rPr>
        <w:t>oraz zewnętrznych instalacji przesyłowych, pomiarowych i technologicznych</w:t>
      </w:r>
      <w:r>
        <w:rPr>
          <w:rFonts w:ascii="Tahoma" w:hAnsi="Tahoma" w:cs="Tahoma"/>
          <w:color w:val="000000"/>
        </w:rPr>
        <w:t xml:space="preserve"> </w:t>
      </w:r>
      <w:r w:rsidRPr="00510D76">
        <w:rPr>
          <w:rFonts w:ascii="Tahoma" w:hAnsi="Tahoma" w:cs="Tahoma"/>
          <w:color w:val="000000"/>
        </w:rPr>
        <w:t>należących do Ubezpieczonego</w:t>
      </w:r>
      <w:r w:rsidRPr="009972F2">
        <w:rPr>
          <w:rFonts w:ascii="Tahoma" w:hAnsi="Tahoma" w:cs="Tahoma"/>
        </w:rPr>
        <w:t xml:space="preserve">, ławek, koszy, </w:t>
      </w:r>
      <w:r w:rsidRPr="00572589">
        <w:rPr>
          <w:rFonts w:ascii="Tahoma" w:hAnsi="Tahoma" w:cs="Tahoma"/>
        </w:rPr>
        <w:t>pojemników na odpady oraz wyposażenia placów zabaw);</w:t>
      </w:r>
    </w:p>
    <w:p w14:paraId="3C6D5FD5" w14:textId="25E3D242" w:rsidR="00F639EF" w:rsidRPr="00572589" w:rsidRDefault="00F639EF" w:rsidP="00F639EF">
      <w:pPr>
        <w:ind w:left="2835"/>
        <w:jc w:val="both"/>
        <w:rPr>
          <w:rFonts w:ascii="Tahoma" w:hAnsi="Tahoma" w:cs="Tahoma"/>
        </w:rPr>
      </w:pPr>
      <w:r w:rsidRPr="00572589">
        <w:rPr>
          <w:rFonts w:ascii="Tahoma" w:hAnsi="Tahoma" w:cs="Tahoma"/>
        </w:rPr>
        <w:t xml:space="preserve">mienie pracownicze i uczniowskie – do limitu odpowiedzialności </w:t>
      </w:r>
      <w:r w:rsidR="00572589" w:rsidRPr="00572589">
        <w:rPr>
          <w:rFonts w:ascii="Tahoma" w:hAnsi="Tahoma" w:cs="Tahoma"/>
        </w:rPr>
        <w:t>5</w:t>
      </w:r>
      <w:r w:rsidRPr="00572589">
        <w:rPr>
          <w:rFonts w:ascii="Tahoma" w:hAnsi="Tahoma" w:cs="Tahoma"/>
        </w:rPr>
        <w:t>000 zł;</w:t>
      </w:r>
    </w:p>
    <w:p w14:paraId="4B023B54" w14:textId="726F4E35" w:rsidR="00F639EF" w:rsidRPr="00572589" w:rsidRDefault="00F639EF" w:rsidP="00F639EF">
      <w:pPr>
        <w:ind w:left="2835"/>
        <w:jc w:val="both"/>
        <w:rPr>
          <w:rFonts w:ascii="Tahoma" w:hAnsi="Tahoma" w:cs="Tahoma"/>
        </w:rPr>
      </w:pPr>
      <w:r w:rsidRPr="00572589">
        <w:rPr>
          <w:rFonts w:ascii="Tahoma" w:hAnsi="Tahoma" w:cs="Tahoma"/>
        </w:rPr>
        <w:t xml:space="preserve">środki obrotowe/zapasy (np. materiały  budowlane i remontowe, części zamienne, paliwo /w tym paliwo w pojazdach </w:t>
      </w:r>
      <w:r w:rsidRPr="00572589">
        <w:rPr>
          <w:rFonts w:ascii="Tahoma" w:hAnsi="Tahoma" w:cs="Tahoma"/>
          <w:sz w:val="18"/>
          <w:szCs w:val="18"/>
        </w:rPr>
        <w:t>do limitu 2 000 zł</w:t>
      </w:r>
      <w:r w:rsidRPr="00572589">
        <w:rPr>
          <w:rFonts w:ascii="Tahoma" w:hAnsi="Tahoma" w:cs="Tahoma"/>
        </w:rPr>
        <w:t>/, itp.), których posiadanie można udokumentować.</w:t>
      </w:r>
    </w:p>
    <w:p w14:paraId="2FAAF443" w14:textId="77777777" w:rsidR="00F639EF" w:rsidRPr="00572589" w:rsidRDefault="00F639EF" w:rsidP="00F639EF">
      <w:pPr>
        <w:tabs>
          <w:tab w:val="left" w:pos="833"/>
        </w:tabs>
        <w:autoSpaceDE w:val="0"/>
        <w:autoSpaceDN w:val="0"/>
        <w:adjustRightInd w:val="0"/>
        <w:ind w:left="2835"/>
        <w:jc w:val="both"/>
        <w:rPr>
          <w:rFonts w:ascii="Tahoma" w:hAnsi="Tahoma" w:cs="Tahoma"/>
        </w:rPr>
      </w:pPr>
      <w:r w:rsidRPr="00572589">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103758BA" w:rsidR="00F639EF" w:rsidRPr="00572589" w:rsidRDefault="00F639EF" w:rsidP="009048EF">
      <w:pPr>
        <w:ind w:left="425" w:hanging="425"/>
        <w:rPr>
          <w:rFonts w:ascii="Tahoma" w:hAnsi="Tahoma" w:cs="Tahoma"/>
          <w:i/>
        </w:rPr>
      </w:pPr>
      <w:r w:rsidRPr="00572589">
        <w:rPr>
          <w:rFonts w:ascii="Tahoma" w:hAnsi="Tahoma" w:cs="Tahoma"/>
        </w:rPr>
        <w:t xml:space="preserve">suma ubezpieczenia: </w:t>
      </w:r>
      <w:r w:rsidRPr="00572589">
        <w:rPr>
          <w:rFonts w:ascii="Tahoma" w:hAnsi="Tahoma" w:cs="Tahoma"/>
        </w:rPr>
        <w:tab/>
      </w:r>
      <w:r w:rsidR="00572589">
        <w:rPr>
          <w:rFonts w:ascii="Tahoma" w:hAnsi="Tahoma" w:cs="Tahoma"/>
          <w:b/>
        </w:rPr>
        <w:t>3</w:t>
      </w:r>
      <w:r w:rsidRPr="00572589">
        <w:rPr>
          <w:rFonts w:ascii="Tahoma" w:hAnsi="Tahoma" w:cs="Tahoma"/>
          <w:b/>
        </w:rPr>
        <w:t>0 000,00 zł</w:t>
      </w:r>
    </w:p>
    <w:p w14:paraId="482C7F84" w14:textId="77777777" w:rsidR="00A87A1F" w:rsidRDefault="00A87A1F" w:rsidP="00F639EF">
      <w:pPr>
        <w:rPr>
          <w:rFonts w:ascii="Tahoma" w:hAnsi="Tahoma" w:cs="Tahoma"/>
          <w:b/>
          <w:u w:val="single"/>
        </w:rPr>
      </w:pPr>
    </w:p>
    <w:p w14:paraId="14D4E374" w14:textId="77777777" w:rsidR="00A87A1F" w:rsidRDefault="00A87A1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Wyłączenia odpowiedzialności Ubezpieczyciela mające zastosowanie w ubezpieczeniu mienia od wszystkich ryzyk</w:t>
      </w:r>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lastRenderedPageBreak/>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w:t>
      </w:r>
      <w:r w:rsidRPr="006A5B36">
        <w:rPr>
          <w:rFonts w:ascii="Tahoma" w:hAnsi="Tahoma" w:cs="Tahoma"/>
          <w:sz w:val="20"/>
          <w:szCs w:val="20"/>
        </w:rPr>
        <w:t>terrorystycznych</w:t>
      </w:r>
      <w:r w:rsidR="00F76150" w:rsidRPr="006A5B36">
        <w:rPr>
          <w:rFonts w:ascii="Tahoma" w:hAnsi="Tahoma" w:cs="Tahoma"/>
          <w:sz w:val="20"/>
          <w:szCs w:val="20"/>
        </w:rPr>
        <w:t xml:space="preserve"> lub </w:t>
      </w:r>
      <w:r w:rsidR="00A12752" w:rsidRPr="006A5B36">
        <w:rPr>
          <w:rFonts w:ascii="Tahoma" w:hAnsi="Tahoma" w:cs="Tahoma"/>
          <w:sz w:val="20"/>
          <w:szCs w:val="20"/>
        </w:rPr>
        <w:t>sabotażu,</w:t>
      </w:r>
      <w:r w:rsidRPr="006A5B36">
        <w:rPr>
          <w:rFonts w:ascii="Tahoma" w:hAnsi="Tahoma" w:cs="Tahoma"/>
          <w:sz w:val="20"/>
          <w:szCs w:val="20"/>
        </w:rPr>
        <w:t xml:space="preserve"> </w:t>
      </w:r>
      <w:r w:rsidRPr="006A5B36">
        <w:rPr>
          <w:rFonts w:ascii="Tahoma" w:hAnsi="Tahoma" w:cs="Tahoma"/>
          <w:sz w:val="20"/>
          <w:szCs w:val="20"/>
          <w:u w:val="single"/>
        </w:rPr>
        <w:t>ch</w:t>
      </w:r>
      <w:r w:rsidRPr="004D16B9">
        <w:rPr>
          <w:rFonts w:ascii="Tahoma" w:hAnsi="Tahoma" w:cs="Tahoma"/>
          <w:sz w:val="20"/>
          <w:szCs w:val="20"/>
          <w:u w:val="single"/>
        </w:rPr>
        <w:t xml:space="preserve">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63871306" w:rsidR="00F639EF" w:rsidRPr="006A5B36"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w:t>
      </w:r>
      <w:r w:rsidRPr="006A5B36">
        <w:rPr>
          <w:rFonts w:ascii="Tahoma" w:hAnsi="Tahoma" w:cs="Tahoma"/>
          <w:sz w:val="20"/>
          <w:szCs w:val="20"/>
        </w:rPr>
        <w:t>zanieczyszczeniem odpadami przemysłowymi</w:t>
      </w:r>
      <w:r w:rsidR="00256629" w:rsidRPr="006A5B36">
        <w:rPr>
          <w:rFonts w:ascii="Tahoma" w:hAnsi="Tahoma" w:cs="Tahoma"/>
          <w:sz w:val="20"/>
          <w:szCs w:val="20"/>
        </w:rPr>
        <w:t xml:space="preserve"> (w tym działaniem azbestu)</w:t>
      </w:r>
      <w:r w:rsidRPr="006A5B36">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A5B36"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A5B36">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6A5B36">
        <w:rPr>
          <w:rFonts w:ascii="Tahoma" w:hAnsi="Tahoma" w:cs="Tahoma"/>
          <w:sz w:val="20"/>
          <w:szCs w:val="20"/>
        </w:rPr>
        <w:t xml:space="preserve">działania tych czynników </w:t>
      </w:r>
      <w:r w:rsidRPr="006A5B36">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5D53D929" w:rsidR="00F639EF" w:rsidRPr="0006395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geologiczne i górnicze w rozumieniu Prawa geologicznego i </w:t>
      </w:r>
      <w:r w:rsidRPr="006A5B36">
        <w:rPr>
          <w:rFonts w:ascii="Tahoma" w:hAnsi="Tahoma" w:cs="Tahoma"/>
          <w:sz w:val="20"/>
          <w:szCs w:val="20"/>
        </w:rPr>
        <w:t>górniczego</w:t>
      </w:r>
      <w:r w:rsidR="00E87015" w:rsidRPr="006A5B36">
        <w:rPr>
          <w:rFonts w:ascii="Tahoma" w:hAnsi="Tahoma" w:cs="Tahoma"/>
          <w:sz w:val="20"/>
          <w:szCs w:val="20"/>
        </w:rPr>
        <w:t xml:space="preserve"> oraz inne </w:t>
      </w:r>
      <w:r w:rsidR="00E87015" w:rsidRPr="0006395D">
        <w:rPr>
          <w:rFonts w:ascii="Tahoma" w:hAnsi="Tahoma" w:cs="Tahoma"/>
          <w:sz w:val="20"/>
          <w:szCs w:val="20"/>
        </w:rPr>
        <w:t xml:space="preserve">wynikające </w:t>
      </w:r>
      <w:r w:rsidR="007B3EB0" w:rsidRPr="0006395D">
        <w:rPr>
          <w:rFonts w:ascii="Tahoma" w:hAnsi="Tahoma" w:cs="Tahoma"/>
          <w:sz w:val="20"/>
          <w:szCs w:val="20"/>
        </w:rPr>
        <w:t xml:space="preserve">z zapadania lub </w:t>
      </w:r>
      <w:r w:rsidR="00E87015" w:rsidRPr="0006395D">
        <w:rPr>
          <w:rFonts w:ascii="Tahoma" w:hAnsi="Tahoma" w:cs="Tahoma"/>
          <w:sz w:val="20"/>
          <w:szCs w:val="20"/>
        </w:rPr>
        <w:t>osuwania się ziemi spowodowanego działalnością człowieka</w:t>
      </w:r>
      <w:r w:rsidRPr="0006395D">
        <w:rPr>
          <w:rFonts w:ascii="Tahoma" w:hAnsi="Tahoma" w:cs="Tahoma"/>
          <w:sz w:val="20"/>
          <w:szCs w:val="20"/>
        </w:rPr>
        <w:t>;</w:t>
      </w:r>
    </w:p>
    <w:p w14:paraId="30702175"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klauzuli zalaniowej</w:t>
      </w:r>
      <w:r w:rsidRPr="00652A89">
        <w:rPr>
          <w:rFonts w:ascii="Tahoma" w:hAnsi="Tahoma" w:cs="Tahoma"/>
          <w:sz w:val="20"/>
          <w:szCs w:val="20"/>
          <w:u w:val="single"/>
        </w:rPr>
        <w:t>;</w:t>
      </w:r>
    </w:p>
    <w:p w14:paraId="31794D48" w14:textId="0C900ACC" w:rsidR="00F639EF" w:rsidRPr="00652A8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w:t>
      </w:r>
      <w:r w:rsidRPr="006A5B36">
        <w:rPr>
          <w:rFonts w:ascii="Tahoma" w:hAnsi="Tahoma" w:cs="Tahoma"/>
          <w:sz w:val="20"/>
          <w:szCs w:val="20"/>
        </w:rPr>
        <w:t xml:space="preserve">inwentarzowych, </w:t>
      </w:r>
      <w:r w:rsidR="00E87015" w:rsidRPr="006A5B36">
        <w:rPr>
          <w:rFonts w:ascii="Tahoma" w:hAnsi="Tahoma" w:cs="Tahoma"/>
          <w:sz w:val="20"/>
          <w:szCs w:val="20"/>
        </w:rPr>
        <w:t xml:space="preserve">niewyjaśnionego zaginięcia, </w:t>
      </w:r>
      <w:r w:rsidRPr="006A5B36">
        <w:rPr>
          <w:rFonts w:ascii="Tahoma" w:hAnsi="Tahoma" w:cs="Tahoma"/>
          <w:sz w:val="20"/>
          <w:szCs w:val="20"/>
        </w:rPr>
        <w:t>poświadczenia nieprawdy oraz innym zachowaniu o podobnym charakterze</w:t>
      </w:r>
      <w:r w:rsidRPr="00652A89">
        <w:rPr>
          <w:rFonts w:ascii="Tahoma" w:hAnsi="Tahoma" w:cs="Tahoma"/>
          <w:sz w:val="20"/>
          <w:szCs w:val="20"/>
        </w:rPr>
        <w:t xml:space="preserve">; </w:t>
      </w:r>
    </w:p>
    <w:p w14:paraId="159699DA" w14:textId="77777777" w:rsidR="00F639EF" w:rsidRPr="00647DA0"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w:t>
      </w:r>
      <w:r w:rsidRPr="00647DA0">
        <w:rPr>
          <w:rFonts w:ascii="Tahoma" w:hAnsi="Tahoma" w:cs="Tahoma"/>
          <w:sz w:val="20"/>
          <w:szCs w:val="20"/>
          <w:u w:val="single"/>
        </w:rPr>
        <w:t xml:space="preserve">rozszerzenia ochrony ubezpieczeniowej wynikającej z </w:t>
      </w:r>
      <w:r w:rsidRPr="00647DA0">
        <w:rPr>
          <w:rFonts w:ascii="Tahoma" w:hAnsi="Tahoma" w:cs="Tahoma"/>
          <w:b/>
          <w:sz w:val="20"/>
          <w:szCs w:val="20"/>
          <w:u w:val="single"/>
        </w:rPr>
        <w:t>klauzuli katastrofy budowlanej</w:t>
      </w:r>
      <w:r w:rsidRPr="00647DA0">
        <w:rPr>
          <w:rFonts w:ascii="Tahoma" w:hAnsi="Tahoma" w:cs="Tahoma"/>
          <w:sz w:val="20"/>
          <w:szCs w:val="20"/>
          <w:u w:val="single"/>
        </w:rPr>
        <w:t>;</w:t>
      </w:r>
    </w:p>
    <w:p w14:paraId="55E2888D" w14:textId="77777777" w:rsidR="00647DA0" w:rsidRPr="00647DA0" w:rsidRDefault="00F639EF" w:rsidP="00647DA0">
      <w:pPr>
        <w:pStyle w:val="Default"/>
        <w:numPr>
          <w:ilvl w:val="1"/>
          <w:numId w:val="21"/>
        </w:numPr>
        <w:tabs>
          <w:tab w:val="clear" w:pos="1440"/>
          <w:tab w:val="num" w:pos="426"/>
        </w:tabs>
        <w:ind w:left="426" w:hanging="426"/>
        <w:jc w:val="both"/>
        <w:rPr>
          <w:rFonts w:ascii="Tahoma" w:hAnsi="Tahoma" w:cs="Tahoma"/>
          <w:sz w:val="20"/>
          <w:szCs w:val="20"/>
        </w:rPr>
      </w:pPr>
      <w:r w:rsidRPr="00647DA0">
        <w:rPr>
          <w:rFonts w:ascii="Tahoma" w:hAnsi="Tahoma" w:cs="Tahoma"/>
          <w:sz w:val="20"/>
          <w:szCs w:val="20"/>
        </w:rPr>
        <w:t xml:space="preserve">w uprawach, drzewach, krzewach, zwierzętach, z wyjątkiem szkód w nasadzeniach drzew </w:t>
      </w:r>
      <w:r w:rsidRPr="00647DA0">
        <w:rPr>
          <w:rFonts w:ascii="Tahoma" w:hAnsi="Tahoma" w:cs="Tahoma"/>
          <w:sz w:val="20"/>
          <w:szCs w:val="20"/>
        </w:rPr>
        <w:br/>
        <w:t xml:space="preserve">i krzewów, które objęte są ochroną na podstawie </w:t>
      </w:r>
      <w:r w:rsidRPr="00647DA0">
        <w:rPr>
          <w:rFonts w:ascii="Tahoma" w:hAnsi="Tahoma" w:cs="Tahoma"/>
          <w:b/>
          <w:sz w:val="20"/>
          <w:szCs w:val="20"/>
        </w:rPr>
        <w:t>klauzuli ubezpieczenia nasadzeń drzew i krzewów</w:t>
      </w:r>
      <w:r w:rsidR="00647DA0" w:rsidRPr="00647DA0">
        <w:rPr>
          <w:rFonts w:ascii="Tahoma" w:hAnsi="Tahoma" w:cs="Tahoma"/>
          <w:b/>
          <w:sz w:val="20"/>
          <w:szCs w:val="20"/>
        </w:rPr>
        <w:t xml:space="preserve"> </w:t>
      </w:r>
      <w:r w:rsidR="00647DA0" w:rsidRPr="00647DA0">
        <w:rPr>
          <w:rFonts w:ascii="Tahoma" w:hAnsi="Tahoma" w:cs="Tahoma"/>
          <w:sz w:val="20"/>
          <w:szCs w:val="20"/>
        </w:rPr>
        <w:t>w przypadku włączenia jej do programu ubezpieczenia;</w:t>
      </w:r>
    </w:p>
    <w:p w14:paraId="00B1B4AF" w14:textId="1FDB89F8" w:rsidR="00F639EF" w:rsidRPr="006A5B36"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47DA0">
        <w:rPr>
          <w:rFonts w:ascii="Tahoma" w:hAnsi="Tahoma" w:cs="Tahoma"/>
          <w:sz w:val="20"/>
          <w:szCs w:val="20"/>
        </w:rPr>
        <w:t>w gruntach, glebach, naturalnych wodach podziemnych i powierzchniowych</w:t>
      </w:r>
      <w:r w:rsidRPr="006A5B36">
        <w:rPr>
          <w:rFonts w:ascii="Tahoma" w:hAnsi="Tahoma" w:cs="Tahoma"/>
          <w:sz w:val="20"/>
          <w:szCs w:val="20"/>
        </w:rPr>
        <w:t xml:space="preserve">, </w:t>
      </w:r>
      <w:r w:rsidR="00420B0C" w:rsidRPr="006A5B36">
        <w:rPr>
          <w:rFonts w:ascii="Tahoma" w:hAnsi="Tahoma" w:cs="Tahoma"/>
          <w:sz w:val="20"/>
          <w:szCs w:val="20"/>
        </w:rPr>
        <w:t xml:space="preserve">kanałach, rowach, </w:t>
      </w:r>
      <w:r w:rsidRPr="006A5B36">
        <w:rPr>
          <w:rFonts w:ascii="Tahoma" w:hAnsi="Tahoma" w:cs="Tahoma"/>
          <w:sz w:val="20"/>
          <w:szCs w:val="20"/>
        </w:rPr>
        <w:t xml:space="preserve">zbiornikach wodnych, chyba że są to sztuczne zbiorniki w miejscu ubezpieczenia; </w:t>
      </w:r>
    </w:p>
    <w:p w14:paraId="3C6D5C11" w14:textId="77777777" w:rsidR="00F639EF" w:rsidRPr="00D5353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lastRenderedPageBreak/>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420B0C"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6A5B36">
        <w:rPr>
          <w:rFonts w:ascii="Tahoma" w:hAnsi="Tahoma" w:cs="Tahoma"/>
          <w:sz w:val="20"/>
          <w:szCs w:val="20"/>
        </w:rPr>
        <w:t xml:space="preserve">rejestracji, </w:t>
      </w:r>
      <w:r w:rsidR="00420B0C" w:rsidRPr="006A5B36">
        <w:rPr>
          <w:rFonts w:ascii="Tahoma" w:hAnsi="Tahoma" w:cs="Tahoma"/>
          <w:sz w:val="20"/>
          <w:szCs w:val="20"/>
        </w:rPr>
        <w:t xml:space="preserve">sprzęcie pływającym, statkach powietrznych, </w:t>
      </w:r>
      <w:r w:rsidRPr="006A5B36">
        <w:rPr>
          <w:rFonts w:ascii="Tahoma" w:hAnsi="Tahoma" w:cs="Tahoma"/>
          <w:sz w:val="20"/>
          <w:szCs w:val="20"/>
        </w:rPr>
        <w:t>chyba</w:t>
      </w:r>
      <w:r w:rsidRPr="004D16B9">
        <w:rPr>
          <w:rFonts w:ascii="Tahoma" w:hAnsi="Tahoma" w:cs="Tahoma"/>
          <w:sz w:val="20"/>
          <w:szCs w:val="20"/>
        </w:rPr>
        <w:t xml:space="preserve"> że stanowią one środki obrotowe lub mienie osób trzecich przyjęte do </w:t>
      </w:r>
      <w:r w:rsidR="00420B0C">
        <w:rPr>
          <w:rFonts w:ascii="Tahoma" w:hAnsi="Tahoma" w:cs="Tahoma"/>
          <w:sz w:val="20"/>
          <w:szCs w:val="20"/>
        </w:rPr>
        <w:t>sprzedaży lub wykonania usługi;</w:t>
      </w:r>
    </w:p>
    <w:p w14:paraId="053FE450"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20EDBB81" w14:textId="764393CA" w:rsidR="00955E53" w:rsidRPr="006A5B36" w:rsidRDefault="00955E53">
      <w:pPr>
        <w:pStyle w:val="Default"/>
        <w:numPr>
          <w:ilvl w:val="1"/>
          <w:numId w:val="21"/>
        </w:numPr>
        <w:tabs>
          <w:tab w:val="clear" w:pos="1440"/>
          <w:tab w:val="num" w:pos="426"/>
        </w:tabs>
        <w:ind w:left="426" w:hanging="426"/>
        <w:jc w:val="both"/>
        <w:rPr>
          <w:rFonts w:ascii="Tahoma" w:hAnsi="Tahoma" w:cs="Tahoma"/>
          <w:b/>
          <w:color w:val="auto"/>
          <w:sz w:val="20"/>
          <w:szCs w:val="20"/>
        </w:rPr>
      </w:pPr>
      <w:r w:rsidRPr="006A5B36">
        <w:rPr>
          <w:rFonts w:ascii="Tahoma" w:hAnsi="Tahoma" w:cs="Tahoma"/>
          <w:color w:val="auto"/>
          <w:sz w:val="20"/>
          <w:szCs w:val="20"/>
        </w:rPr>
        <w:t xml:space="preserve">powstałe w </w:t>
      </w:r>
      <w:r w:rsidRPr="006A5B36">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6A5B36">
        <w:rPr>
          <w:rFonts w:ascii="Tahoma" w:eastAsia="Tahoma,Bold" w:hAnsi="Tahoma" w:cs="Tahoma"/>
          <w:b/>
          <w:bCs/>
          <w:color w:val="auto"/>
          <w:sz w:val="20"/>
          <w:szCs w:val="20"/>
        </w:rPr>
        <w:t xml:space="preserve">jeżeli mienie to znajduje się w odległości większej niż </w:t>
      </w:r>
      <w:r w:rsidR="00572589">
        <w:rPr>
          <w:rFonts w:ascii="Tahoma" w:eastAsia="Tahoma,Bold" w:hAnsi="Tahoma" w:cs="Tahoma"/>
          <w:b/>
          <w:bCs/>
          <w:color w:val="auto"/>
          <w:sz w:val="20"/>
          <w:szCs w:val="20"/>
        </w:rPr>
        <w:t>75</w:t>
      </w:r>
      <w:r w:rsidRPr="006A5B36">
        <w:rPr>
          <w:rFonts w:ascii="Tahoma" w:eastAsia="Tahoma,Bold" w:hAnsi="Tahoma" w:cs="Tahoma"/>
          <w:b/>
          <w:bCs/>
          <w:color w:val="auto"/>
          <w:sz w:val="20"/>
          <w:szCs w:val="20"/>
        </w:rPr>
        <w:t>0 m od ubezpieczonych budynków i budowli;</w:t>
      </w:r>
    </w:p>
    <w:p w14:paraId="51E2E88A" w14:textId="77777777" w:rsidR="00E37C33" w:rsidRDefault="00E37C33" w:rsidP="0006395D">
      <w:pPr>
        <w:pStyle w:val="Default"/>
        <w:jc w:val="both"/>
        <w:rPr>
          <w:rFonts w:ascii="Tahoma" w:hAnsi="Tahoma" w:cs="Tahoma"/>
          <w:sz w:val="20"/>
          <w:szCs w:val="20"/>
        </w:rPr>
      </w:pP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AE06E44" w14:textId="77777777" w:rsidR="009048EF" w:rsidRPr="00B42B47" w:rsidRDefault="009048EF"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t xml:space="preserve">wszelkie szkody </w:t>
      </w:r>
      <w:r w:rsidRPr="006A5B36">
        <w:rPr>
          <w:rFonts w:ascii="Tahoma" w:hAnsi="Tahoma" w:cs="Tahoma"/>
        </w:rPr>
        <w:t xml:space="preserve">materialne (fizyczne) polegające na utracie przedmiotu ubezpieczenia, jego uszkodzeniu lub zniszczeniu wskutek </w:t>
      </w:r>
      <w:r w:rsidR="00B53676" w:rsidRPr="006A5B36">
        <w:rPr>
          <w:rFonts w:ascii="Tahoma" w:hAnsi="Tahoma" w:cs="Tahoma"/>
        </w:rPr>
        <w:t xml:space="preserve">nagłej, </w:t>
      </w:r>
      <w:r w:rsidRPr="006A5B36">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7FA1366" w14:textId="77777777" w:rsidR="001F00DD" w:rsidRDefault="001F00DD" w:rsidP="00F639EF">
      <w:pPr>
        <w:jc w:val="both"/>
        <w:rPr>
          <w:rFonts w:ascii="Tahoma" w:hAnsi="Tahoma" w:cs="Tahoma"/>
        </w:rPr>
      </w:pPr>
    </w:p>
    <w:p w14:paraId="5618E460" w14:textId="26B71053"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572589" w:rsidRDefault="00F639EF">
      <w:pPr>
        <w:numPr>
          <w:ilvl w:val="0"/>
          <w:numId w:val="3"/>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w:t>
      </w:r>
      <w:r w:rsidRPr="00572589">
        <w:rPr>
          <w:rFonts w:ascii="Tahoma" w:hAnsi="Tahoma" w:cs="Tahoma"/>
        </w:rPr>
        <w:t>nieostrożność, zaniedbanie, błędną obsługę, świadome i celowe zniszczenie przez osoby trzecie,</w:t>
      </w:r>
    </w:p>
    <w:p w14:paraId="14FF2C37" w14:textId="77777777" w:rsidR="00F639EF" w:rsidRPr="00572589" w:rsidRDefault="00F639EF">
      <w:pPr>
        <w:numPr>
          <w:ilvl w:val="0"/>
          <w:numId w:val="3"/>
        </w:numPr>
        <w:ind w:left="709" w:hanging="283"/>
        <w:jc w:val="both"/>
        <w:rPr>
          <w:rFonts w:ascii="Tahoma" w:hAnsi="Tahoma" w:cs="Tahoma"/>
        </w:rPr>
      </w:pPr>
      <w:r w:rsidRPr="00572589">
        <w:rPr>
          <w:rFonts w:ascii="Tahoma" w:hAnsi="Tahoma" w:cs="Tahoma"/>
        </w:rPr>
        <w:t>kradzież z włamaniem i rabunek, wandalizm,</w:t>
      </w:r>
    </w:p>
    <w:p w14:paraId="1C4FFBEB" w14:textId="5DB9D565" w:rsidR="00F639EF" w:rsidRPr="00572589" w:rsidRDefault="00F639EF">
      <w:pPr>
        <w:numPr>
          <w:ilvl w:val="0"/>
          <w:numId w:val="3"/>
        </w:numPr>
        <w:ind w:left="709" w:hanging="283"/>
        <w:jc w:val="both"/>
        <w:rPr>
          <w:rFonts w:ascii="Tahoma" w:hAnsi="Tahoma" w:cs="Tahoma"/>
        </w:rPr>
      </w:pPr>
      <w:r w:rsidRPr="00572589">
        <w:rPr>
          <w:rFonts w:ascii="Tahoma" w:hAnsi="Tahoma" w:cs="Tahoma"/>
        </w:rPr>
        <w:t xml:space="preserve">kradzież zwykła z limitem odpowiedzialności </w:t>
      </w:r>
      <w:r w:rsidR="00572589" w:rsidRPr="00572589">
        <w:rPr>
          <w:rFonts w:ascii="Tahoma" w:hAnsi="Tahoma" w:cs="Tahoma"/>
        </w:rPr>
        <w:t>20</w:t>
      </w:r>
      <w:r w:rsidRPr="00572589">
        <w:rPr>
          <w:rFonts w:ascii="Tahoma" w:hAnsi="Tahoma" w:cs="Tahoma"/>
        </w:rPr>
        <w:t> 000 zł,</w:t>
      </w:r>
    </w:p>
    <w:p w14:paraId="43803A37" w14:textId="77777777" w:rsidR="00F639EF" w:rsidRPr="00572589" w:rsidRDefault="00F639EF">
      <w:pPr>
        <w:numPr>
          <w:ilvl w:val="0"/>
          <w:numId w:val="3"/>
        </w:numPr>
        <w:ind w:left="709" w:hanging="283"/>
        <w:jc w:val="both"/>
        <w:rPr>
          <w:rFonts w:ascii="Tahoma" w:hAnsi="Tahoma" w:cs="Tahoma"/>
        </w:rPr>
      </w:pPr>
      <w:r w:rsidRPr="00572589">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pPr>
        <w:numPr>
          <w:ilvl w:val="0"/>
          <w:numId w:val="3"/>
        </w:numPr>
        <w:ind w:left="709" w:hanging="283"/>
        <w:jc w:val="both"/>
        <w:rPr>
          <w:rFonts w:ascii="Tahoma" w:hAnsi="Tahoma" w:cs="Tahoma"/>
        </w:rPr>
      </w:pPr>
      <w:r w:rsidRPr="00572589">
        <w:rPr>
          <w:rFonts w:ascii="Tahoma" w:hAnsi="Tahoma" w:cs="Tahoma"/>
        </w:rPr>
        <w:t>działanie wody tj. zalania wodą z urządzeń wodno-kanalizacyjnych</w:t>
      </w:r>
      <w:r w:rsidRPr="00F576F1">
        <w:rPr>
          <w:rFonts w:ascii="Tahoma" w:hAnsi="Tahoma" w:cs="Tahoma"/>
        </w:rPr>
        <w:t xml:space="preserve">,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pPr>
        <w:numPr>
          <w:ilvl w:val="0"/>
          <w:numId w:val="3"/>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lastRenderedPageBreak/>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pPr>
        <w:numPr>
          <w:ilvl w:val="0"/>
          <w:numId w:val="3"/>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pPr>
        <w:numPr>
          <w:ilvl w:val="0"/>
          <w:numId w:val="3"/>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572589"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w:t>
      </w:r>
      <w:r w:rsidRPr="00572589">
        <w:rPr>
          <w:rFonts w:ascii="Tahoma" w:hAnsi="Tahoma" w:cs="Tahoma"/>
          <w:sz w:val="20"/>
        </w:rPr>
        <w:t>systemu operacyjnego w przypadku zadeklarowania jego wartości w wysokości sumy ubezpieczenia. Nie dotyczy oprogramowania w wersji BOX.</w:t>
      </w:r>
    </w:p>
    <w:p w14:paraId="3F6B2175" w14:textId="54D662C9" w:rsidR="00F639EF" w:rsidRPr="00572589" w:rsidRDefault="00F639EF" w:rsidP="00F639EF">
      <w:pPr>
        <w:pStyle w:val="Tekstpodstawowywcity3"/>
        <w:spacing w:line="240" w:lineRule="auto"/>
        <w:ind w:left="425"/>
        <w:rPr>
          <w:rFonts w:ascii="Tahoma" w:hAnsi="Tahoma" w:cs="Tahoma"/>
          <w:sz w:val="20"/>
        </w:rPr>
      </w:pPr>
      <w:r w:rsidRPr="00572589">
        <w:rPr>
          <w:rFonts w:ascii="Tahoma" w:hAnsi="Tahoma" w:cs="Tahoma"/>
          <w:sz w:val="20"/>
        </w:rPr>
        <w:t>Sprzęt elektroniczny przenośny jest objęty ochroną na terytorium Europy.</w:t>
      </w:r>
    </w:p>
    <w:p w14:paraId="0BEF5275" w14:textId="77777777" w:rsidR="00F639EF" w:rsidRPr="00572589" w:rsidRDefault="00F639EF" w:rsidP="00F639EF">
      <w:pPr>
        <w:pStyle w:val="Tekstpodstawowywcity3"/>
        <w:spacing w:line="240" w:lineRule="auto"/>
        <w:ind w:left="425"/>
        <w:rPr>
          <w:rFonts w:ascii="Tahoma" w:hAnsi="Tahoma" w:cs="Tahoma"/>
          <w:sz w:val="20"/>
        </w:rPr>
      </w:pPr>
    </w:p>
    <w:p w14:paraId="773B1AE2" w14:textId="5CF7E732" w:rsidR="00F639EF" w:rsidRPr="00267A8E" w:rsidRDefault="00F639EF" w:rsidP="00F639EF">
      <w:pPr>
        <w:ind w:left="426"/>
        <w:jc w:val="both"/>
        <w:rPr>
          <w:rFonts w:ascii="Tahoma" w:hAnsi="Tahoma" w:cs="Tahoma"/>
        </w:rPr>
      </w:pPr>
      <w:r w:rsidRPr="00267A8E">
        <w:rPr>
          <w:rFonts w:ascii="Tahoma" w:hAnsi="Tahoma" w:cs="Tahoma"/>
        </w:rPr>
        <w:t xml:space="preserve">Wykaz sprzętu elektronicznego w tabeli w załączniku nr </w:t>
      </w:r>
      <w:r w:rsidR="00693204" w:rsidRPr="00267A8E">
        <w:rPr>
          <w:rFonts w:ascii="Tahoma" w:hAnsi="Tahoma" w:cs="Tahoma"/>
        </w:rPr>
        <w:t>6</w:t>
      </w:r>
    </w:p>
    <w:p w14:paraId="31833BC6" w14:textId="77777777" w:rsidR="00F639EF" w:rsidRPr="00267A8E" w:rsidRDefault="00F639EF" w:rsidP="00F639EF">
      <w:pPr>
        <w:ind w:left="426"/>
        <w:jc w:val="both"/>
        <w:rPr>
          <w:rFonts w:ascii="Tahoma" w:hAnsi="Tahoma" w:cs="Tahoma"/>
          <w:b/>
        </w:rPr>
      </w:pPr>
      <w:r w:rsidRPr="00267A8E">
        <w:rPr>
          <w:rFonts w:ascii="Tahoma" w:hAnsi="Tahoma" w:cs="Tahoma"/>
          <w:b/>
        </w:rPr>
        <w:t>Sprzęt stacjonarny</w:t>
      </w:r>
    </w:p>
    <w:p w14:paraId="1298F585" w14:textId="7145DF96" w:rsidR="00F639EF" w:rsidRPr="00267A8E" w:rsidRDefault="00F639EF" w:rsidP="00F639EF">
      <w:pPr>
        <w:ind w:left="426"/>
        <w:jc w:val="both"/>
        <w:rPr>
          <w:rFonts w:ascii="Tahoma" w:hAnsi="Tahoma" w:cs="Tahoma"/>
          <w:b/>
          <w:i/>
        </w:rPr>
      </w:pPr>
      <w:r w:rsidRPr="00267A8E">
        <w:rPr>
          <w:rFonts w:ascii="Tahoma" w:hAnsi="Tahoma" w:cs="Tahoma"/>
          <w:b/>
          <w:i/>
        </w:rPr>
        <w:t xml:space="preserve">Łączna suma ubezpieczenia: </w:t>
      </w:r>
      <w:r w:rsidR="00267A8E" w:rsidRPr="00267A8E">
        <w:rPr>
          <w:rFonts w:ascii="Tahoma" w:hAnsi="Tahoma" w:cs="Tahoma"/>
          <w:b/>
          <w:i/>
        </w:rPr>
        <w:t>zgodnie z załącznikiem nr 6</w:t>
      </w:r>
    </w:p>
    <w:p w14:paraId="110FB9F3" w14:textId="77777777" w:rsidR="00F639EF" w:rsidRPr="00267A8E" w:rsidRDefault="00F639EF" w:rsidP="00F639EF">
      <w:pPr>
        <w:ind w:left="426"/>
        <w:jc w:val="both"/>
        <w:rPr>
          <w:rFonts w:ascii="Tahoma" w:hAnsi="Tahoma" w:cs="Tahoma"/>
        </w:rPr>
      </w:pPr>
    </w:p>
    <w:p w14:paraId="235D4F75" w14:textId="77777777" w:rsidR="00F639EF" w:rsidRPr="00267A8E" w:rsidRDefault="00F639EF" w:rsidP="00F639EF">
      <w:pPr>
        <w:ind w:left="426"/>
        <w:jc w:val="both"/>
        <w:rPr>
          <w:rFonts w:ascii="Tahoma" w:hAnsi="Tahoma" w:cs="Tahoma"/>
          <w:b/>
        </w:rPr>
      </w:pPr>
      <w:r w:rsidRPr="00267A8E">
        <w:rPr>
          <w:rFonts w:ascii="Tahoma" w:hAnsi="Tahoma" w:cs="Tahoma"/>
          <w:b/>
        </w:rPr>
        <w:t>Sprzęt przenośny</w:t>
      </w:r>
    </w:p>
    <w:p w14:paraId="1637CFA9" w14:textId="77777777" w:rsidR="00267A8E" w:rsidRPr="00267A8E" w:rsidRDefault="00F639EF" w:rsidP="00267A8E">
      <w:pPr>
        <w:ind w:left="426"/>
        <w:jc w:val="both"/>
        <w:rPr>
          <w:rFonts w:ascii="Tahoma" w:hAnsi="Tahoma" w:cs="Tahoma"/>
          <w:b/>
          <w:i/>
        </w:rPr>
      </w:pPr>
      <w:r w:rsidRPr="00267A8E">
        <w:rPr>
          <w:rFonts w:ascii="Tahoma" w:hAnsi="Tahoma" w:cs="Tahoma"/>
          <w:b/>
          <w:i/>
        </w:rPr>
        <w:t xml:space="preserve">Łączna suma ubezpieczenia: </w:t>
      </w:r>
      <w:r w:rsidR="00267A8E" w:rsidRPr="00267A8E">
        <w:rPr>
          <w:rFonts w:ascii="Tahoma" w:hAnsi="Tahoma" w:cs="Tahoma"/>
          <w:b/>
          <w:i/>
        </w:rPr>
        <w:t>zgodnie z załącznikiem nr 6</w:t>
      </w:r>
    </w:p>
    <w:p w14:paraId="4DBE0D7A" w14:textId="76264242" w:rsidR="00F639EF" w:rsidRPr="00267A8E" w:rsidRDefault="00F639EF" w:rsidP="00F639EF">
      <w:pPr>
        <w:ind w:left="426"/>
        <w:jc w:val="both"/>
        <w:rPr>
          <w:rFonts w:ascii="Tahoma" w:hAnsi="Tahoma" w:cs="Tahoma"/>
          <w:b/>
          <w:i/>
        </w:rPr>
      </w:pPr>
    </w:p>
    <w:p w14:paraId="1F9BD873" w14:textId="77777777" w:rsidR="00F639EF" w:rsidRPr="00267A8E" w:rsidRDefault="00F639EF" w:rsidP="00F639EF">
      <w:pPr>
        <w:rPr>
          <w:rFonts w:ascii="Tahoma" w:hAnsi="Tahoma" w:cs="Tahoma"/>
          <w:b/>
        </w:rPr>
      </w:pPr>
      <w:r w:rsidRPr="00267A8E">
        <w:rPr>
          <w:rFonts w:ascii="Tahoma" w:hAnsi="Tahoma" w:cs="Tahoma"/>
          <w:b/>
        </w:rPr>
        <w:t xml:space="preserve">       Monitoring wizyjny</w:t>
      </w:r>
    </w:p>
    <w:p w14:paraId="6ABA57A8" w14:textId="77777777" w:rsidR="00267A8E" w:rsidRPr="00267A8E" w:rsidRDefault="00F639EF" w:rsidP="00267A8E">
      <w:pPr>
        <w:ind w:left="426"/>
        <w:jc w:val="both"/>
        <w:rPr>
          <w:rFonts w:ascii="Tahoma" w:hAnsi="Tahoma" w:cs="Tahoma"/>
          <w:b/>
          <w:i/>
        </w:rPr>
      </w:pPr>
      <w:r w:rsidRPr="00267A8E">
        <w:rPr>
          <w:rFonts w:ascii="Tahoma" w:hAnsi="Tahoma" w:cs="Tahoma"/>
          <w:b/>
          <w:i/>
        </w:rPr>
        <w:t xml:space="preserve">Łączna suma ubezpieczenia: </w:t>
      </w:r>
      <w:r w:rsidR="00267A8E" w:rsidRPr="00267A8E">
        <w:rPr>
          <w:rFonts w:ascii="Tahoma" w:hAnsi="Tahoma" w:cs="Tahoma"/>
          <w:b/>
          <w:i/>
        </w:rPr>
        <w:t>zgodnie z załącznikiem nr 6</w:t>
      </w:r>
    </w:p>
    <w:p w14:paraId="38CB8107" w14:textId="09C1B1FC" w:rsidR="00F639EF" w:rsidRDefault="00F639EF" w:rsidP="00F639EF">
      <w:pPr>
        <w:ind w:left="426"/>
        <w:jc w:val="both"/>
        <w:rPr>
          <w:rFonts w:ascii="Tahoma" w:hAnsi="Tahoma" w:cs="Tahoma"/>
          <w:b/>
          <w:i/>
        </w:rPr>
      </w:pPr>
    </w:p>
    <w:p w14:paraId="7221CDCB" w14:textId="77777777" w:rsidR="00F639EF" w:rsidRPr="00572589" w:rsidRDefault="00F639EF" w:rsidP="00F639EF">
      <w:pPr>
        <w:ind w:left="426"/>
        <w:jc w:val="both"/>
        <w:rPr>
          <w:rFonts w:ascii="Tahoma" w:hAnsi="Tahoma" w:cs="Tahoma"/>
          <w:b/>
          <w:i/>
        </w:rPr>
      </w:pPr>
    </w:p>
    <w:p w14:paraId="5680E884" w14:textId="36C15123" w:rsidR="006F5EF8" w:rsidRPr="00572589" w:rsidRDefault="006F5EF8" w:rsidP="006F5EF8">
      <w:pPr>
        <w:ind w:left="426"/>
        <w:rPr>
          <w:rFonts w:ascii="Tahoma" w:hAnsi="Tahoma" w:cs="Tahoma"/>
          <w:b/>
        </w:rPr>
      </w:pPr>
      <w:r w:rsidRPr="00572589">
        <w:rPr>
          <w:rFonts w:ascii="Tahoma" w:hAnsi="Tahoma" w:cs="Tahoma"/>
          <w:b/>
        </w:rPr>
        <w:t>Telefony komórkowe, tablety, smartfony</w:t>
      </w:r>
    </w:p>
    <w:p w14:paraId="2A650691" w14:textId="77777777" w:rsidR="006F5EF8" w:rsidRPr="00572589" w:rsidRDefault="006F5EF8" w:rsidP="006F5EF8">
      <w:pPr>
        <w:ind w:left="2835" w:hanging="2409"/>
        <w:rPr>
          <w:rFonts w:ascii="Tahoma" w:hAnsi="Tahoma" w:cs="Tahoma"/>
        </w:rPr>
      </w:pPr>
      <w:r w:rsidRPr="00572589">
        <w:rPr>
          <w:rFonts w:ascii="Tahoma" w:hAnsi="Tahoma" w:cs="Tahoma"/>
        </w:rPr>
        <w:t xml:space="preserve">system ubezpieczenia: </w:t>
      </w:r>
      <w:r w:rsidRPr="00572589">
        <w:rPr>
          <w:rFonts w:ascii="Tahoma" w:hAnsi="Tahoma" w:cs="Tahoma"/>
        </w:rPr>
        <w:tab/>
        <w:t>na pierwsze ryzyko z konsumpcją sumy ubezpieczenia</w:t>
      </w:r>
    </w:p>
    <w:p w14:paraId="00B9B0C3" w14:textId="77777777" w:rsidR="006F5EF8" w:rsidRPr="00572589" w:rsidRDefault="006F5EF8" w:rsidP="006F5EF8">
      <w:pPr>
        <w:tabs>
          <w:tab w:val="left" w:pos="2835"/>
        </w:tabs>
        <w:ind w:left="2835" w:hanging="2409"/>
        <w:rPr>
          <w:rFonts w:ascii="Tahoma" w:hAnsi="Tahoma" w:cs="Tahoma"/>
          <w:b/>
        </w:rPr>
      </w:pPr>
      <w:r w:rsidRPr="00572589">
        <w:rPr>
          <w:rFonts w:ascii="Tahoma" w:hAnsi="Tahoma" w:cs="Tahoma"/>
        </w:rPr>
        <w:t>rodzaj wartości</w:t>
      </w:r>
      <w:r w:rsidRPr="00572589">
        <w:rPr>
          <w:rFonts w:ascii="Tahoma" w:hAnsi="Tahoma" w:cs="Tahoma"/>
        </w:rPr>
        <w:tab/>
        <w:t>wartość odtworzeniowa</w:t>
      </w:r>
    </w:p>
    <w:p w14:paraId="6EBED246" w14:textId="63794F31" w:rsidR="006F5EF8" w:rsidRPr="00572589" w:rsidRDefault="006F5EF8" w:rsidP="006F5EF8">
      <w:pPr>
        <w:ind w:left="426"/>
        <w:rPr>
          <w:rFonts w:ascii="Tahoma" w:hAnsi="Tahoma" w:cs="Tahoma"/>
          <w:b/>
        </w:rPr>
      </w:pPr>
      <w:r w:rsidRPr="00572589">
        <w:rPr>
          <w:rFonts w:ascii="Tahoma" w:hAnsi="Tahoma" w:cs="Tahoma"/>
        </w:rPr>
        <w:t xml:space="preserve">suma ubezpieczenia: </w:t>
      </w:r>
      <w:r w:rsidRPr="00572589">
        <w:rPr>
          <w:rFonts w:ascii="Tahoma" w:hAnsi="Tahoma" w:cs="Tahoma"/>
        </w:rPr>
        <w:tab/>
      </w:r>
      <w:r w:rsidR="00572589" w:rsidRPr="00572589">
        <w:rPr>
          <w:rFonts w:ascii="Tahoma" w:hAnsi="Tahoma" w:cs="Tahoma"/>
          <w:b/>
        </w:rPr>
        <w:t>3</w:t>
      </w:r>
      <w:r w:rsidRPr="00572589">
        <w:rPr>
          <w:rFonts w:ascii="Tahoma" w:hAnsi="Tahoma" w:cs="Tahoma"/>
          <w:b/>
        </w:rPr>
        <w:t>0 000,00 zł</w:t>
      </w:r>
    </w:p>
    <w:p w14:paraId="7D198143" w14:textId="77777777" w:rsidR="006F5EF8" w:rsidRPr="00572589" w:rsidRDefault="006F5EF8" w:rsidP="00F639EF">
      <w:pPr>
        <w:ind w:left="426"/>
        <w:jc w:val="both"/>
        <w:rPr>
          <w:rFonts w:ascii="Tahoma" w:hAnsi="Tahoma" w:cs="Tahoma"/>
          <w:b/>
          <w:i/>
        </w:rPr>
      </w:pPr>
    </w:p>
    <w:p w14:paraId="15E0E64D" w14:textId="3B213C66" w:rsidR="00F639EF" w:rsidRPr="00572589" w:rsidRDefault="00F639EF" w:rsidP="00F639EF">
      <w:pPr>
        <w:pStyle w:val="Tekstpodstawowywcity3"/>
        <w:spacing w:line="240" w:lineRule="auto"/>
        <w:ind w:left="425"/>
        <w:rPr>
          <w:rFonts w:ascii="Tahoma" w:hAnsi="Tahoma" w:cs="Tahoma"/>
          <w:b/>
          <w:sz w:val="20"/>
        </w:rPr>
      </w:pPr>
      <w:r w:rsidRPr="00572589">
        <w:rPr>
          <w:rFonts w:ascii="Tahoma" w:hAnsi="Tahoma" w:cs="Tahoma"/>
          <w:b/>
          <w:sz w:val="20"/>
        </w:rPr>
        <w:t xml:space="preserve">Koszty odtworzenia danych </w:t>
      </w:r>
      <w:r w:rsidRPr="00572589">
        <w:rPr>
          <w:rFonts w:ascii="Tahoma" w:hAnsi="Tahoma" w:cs="Tahoma"/>
          <w:sz w:val="20"/>
        </w:rPr>
        <w:t xml:space="preserve">(ubezpieczenie obejmuje koszty wprowadzenia danych z kopii zapasowych, koszty ręcznego wprowadzenia danych z dokumentów w formie papierowej oraz koszty poniesione na odzyskanie danych przez wyspecjalizowane firmy z uszkodzonych dysków twardych i wymiennych nośników danych. </w:t>
      </w:r>
      <w:r w:rsidR="00A551CF" w:rsidRPr="00572589">
        <w:rPr>
          <w:rFonts w:ascii="Tahoma" w:hAnsi="Tahoma" w:cs="Tahoma"/>
          <w:sz w:val="20"/>
        </w:rPr>
        <w:t>Ochrona obejmuje również dane znajdujące się wyłącznie w pamięci komputera lub innego sprzętu elektronicznego /wymogi dotyczące sposobu tworzenia oraz przechowywania kopii zapasowych danych nie mają zastosowania/)</w:t>
      </w:r>
      <w:r w:rsidR="00A551CF" w:rsidRPr="00572589">
        <w:rPr>
          <w:rFonts w:ascii="Tahoma" w:hAnsi="Tahoma" w:cs="Tahoma"/>
          <w:b/>
          <w:sz w:val="20"/>
        </w:rPr>
        <w:t xml:space="preserve">. </w:t>
      </w:r>
      <w:r w:rsidRPr="00572589">
        <w:rPr>
          <w:rFonts w:ascii="Tahoma" w:hAnsi="Tahoma" w:cs="Tahoma"/>
          <w:sz w:val="20"/>
        </w:rPr>
        <w:t>Ochrona dotyczy również sprzętu elektronicznego ubezpieczonego w ramach ubezpieczenia mienia od wszystkich ryzyk.</w:t>
      </w:r>
    </w:p>
    <w:p w14:paraId="6FEFCDB2" w14:textId="77777777" w:rsidR="00F639EF" w:rsidRPr="00572589" w:rsidRDefault="00F639EF" w:rsidP="00F639EF">
      <w:pPr>
        <w:pStyle w:val="Tekstpodstawowywcity3"/>
        <w:spacing w:line="240" w:lineRule="auto"/>
        <w:ind w:left="425"/>
        <w:rPr>
          <w:rFonts w:ascii="Tahoma" w:hAnsi="Tahoma" w:cs="Tahoma"/>
          <w:sz w:val="20"/>
        </w:rPr>
      </w:pPr>
      <w:r w:rsidRPr="00572589">
        <w:rPr>
          <w:rFonts w:ascii="Tahoma" w:hAnsi="Tahoma" w:cs="Tahoma"/>
          <w:sz w:val="20"/>
        </w:rPr>
        <w:t>System ubezpieczeń  na pierwsze ryzyko</w:t>
      </w:r>
    </w:p>
    <w:p w14:paraId="5DB30891" w14:textId="77777777" w:rsidR="00F639EF" w:rsidRPr="00572589" w:rsidRDefault="00F639EF" w:rsidP="00F639EF">
      <w:pPr>
        <w:pStyle w:val="Tekstpodstawowywcity3"/>
        <w:spacing w:line="240" w:lineRule="auto"/>
        <w:ind w:left="425"/>
        <w:rPr>
          <w:rFonts w:ascii="Tahoma" w:hAnsi="Tahoma" w:cs="Tahoma"/>
          <w:b/>
          <w:sz w:val="20"/>
        </w:rPr>
      </w:pPr>
      <w:r w:rsidRPr="00572589">
        <w:rPr>
          <w:rFonts w:ascii="Tahoma" w:hAnsi="Tahoma" w:cs="Tahoma"/>
          <w:sz w:val="20"/>
        </w:rPr>
        <w:t xml:space="preserve">Suma ubezpieczenia:   </w:t>
      </w:r>
      <w:r w:rsidRPr="00572589">
        <w:rPr>
          <w:rFonts w:ascii="Tahoma" w:hAnsi="Tahoma" w:cs="Tahoma"/>
          <w:b/>
          <w:sz w:val="20"/>
        </w:rPr>
        <w:t>50 000,00 zł</w:t>
      </w:r>
    </w:p>
    <w:p w14:paraId="46928218" w14:textId="77777777" w:rsidR="006F5EF8" w:rsidRPr="00572589" w:rsidRDefault="006F5EF8" w:rsidP="00F639EF">
      <w:pPr>
        <w:pStyle w:val="Tekstpodstawowywcity3"/>
        <w:spacing w:line="240" w:lineRule="auto"/>
        <w:ind w:left="425"/>
        <w:rPr>
          <w:rFonts w:ascii="Tahoma" w:hAnsi="Tahoma" w:cs="Tahoma"/>
          <w:b/>
          <w:sz w:val="20"/>
        </w:rPr>
      </w:pPr>
    </w:p>
    <w:p w14:paraId="538872EE" w14:textId="77777777" w:rsidR="00F639EF" w:rsidRPr="00572589" w:rsidRDefault="00F639EF" w:rsidP="00F639EF">
      <w:pPr>
        <w:pStyle w:val="Tekstpodstawowywcity3"/>
        <w:spacing w:line="240" w:lineRule="auto"/>
        <w:ind w:left="425"/>
        <w:rPr>
          <w:rFonts w:ascii="Tahoma" w:hAnsi="Tahoma" w:cs="Tahoma"/>
          <w:b/>
          <w:sz w:val="20"/>
        </w:rPr>
      </w:pPr>
      <w:r w:rsidRPr="00572589">
        <w:rPr>
          <w:rFonts w:ascii="Tahoma" w:hAnsi="Tahoma" w:cs="Tahoma"/>
          <w:b/>
          <w:sz w:val="20"/>
        </w:rPr>
        <w:t>Nośniki danych:</w:t>
      </w:r>
    </w:p>
    <w:p w14:paraId="34ADE9A8" w14:textId="77777777" w:rsidR="00F639EF" w:rsidRPr="00572589" w:rsidRDefault="00F639EF" w:rsidP="00F639EF">
      <w:pPr>
        <w:pStyle w:val="Tekstpodstawowywcity3"/>
        <w:spacing w:line="240" w:lineRule="auto"/>
        <w:ind w:left="425"/>
        <w:rPr>
          <w:rFonts w:ascii="Tahoma" w:hAnsi="Tahoma" w:cs="Tahoma"/>
          <w:sz w:val="20"/>
        </w:rPr>
      </w:pPr>
      <w:r w:rsidRPr="00572589">
        <w:rPr>
          <w:rFonts w:ascii="Tahoma" w:hAnsi="Tahoma" w:cs="Tahoma"/>
          <w:sz w:val="20"/>
        </w:rPr>
        <w:t>System ubezpieczeń  na pierwsze ryzyko</w:t>
      </w:r>
    </w:p>
    <w:p w14:paraId="0EE999AB" w14:textId="77777777" w:rsidR="00F639EF" w:rsidRPr="00572589" w:rsidRDefault="00F639EF" w:rsidP="00F639EF">
      <w:pPr>
        <w:pStyle w:val="Tekstpodstawowywcity3"/>
        <w:spacing w:line="240" w:lineRule="auto"/>
        <w:ind w:left="425"/>
        <w:rPr>
          <w:rFonts w:ascii="Tahoma" w:hAnsi="Tahoma" w:cs="Tahoma"/>
          <w:b/>
          <w:sz w:val="20"/>
        </w:rPr>
      </w:pPr>
      <w:r w:rsidRPr="00572589">
        <w:rPr>
          <w:rFonts w:ascii="Tahoma" w:hAnsi="Tahoma" w:cs="Tahoma"/>
          <w:sz w:val="20"/>
        </w:rPr>
        <w:t xml:space="preserve">Suma ubezpieczenia:   </w:t>
      </w:r>
      <w:r w:rsidRPr="00572589">
        <w:rPr>
          <w:rFonts w:ascii="Tahoma" w:hAnsi="Tahoma" w:cs="Tahoma"/>
          <w:b/>
          <w:sz w:val="20"/>
        </w:rPr>
        <w:t>10 000,00 zł</w:t>
      </w:r>
    </w:p>
    <w:p w14:paraId="32B8DB1C" w14:textId="77777777" w:rsidR="00F639EF" w:rsidRPr="00572589" w:rsidRDefault="00F639EF" w:rsidP="00F639EF">
      <w:pPr>
        <w:pStyle w:val="Tekstpodstawowywcity3"/>
        <w:spacing w:line="240" w:lineRule="auto"/>
        <w:ind w:left="425"/>
        <w:rPr>
          <w:rFonts w:ascii="Tahoma" w:hAnsi="Tahoma" w:cs="Tahoma"/>
          <w:b/>
          <w:sz w:val="20"/>
        </w:rPr>
      </w:pPr>
    </w:p>
    <w:p w14:paraId="78BA9E88" w14:textId="77777777" w:rsidR="00F639EF" w:rsidRPr="00572589" w:rsidRDefault="00F639EF" w:rsidP="00F639EF">
      <w:pPr>
        <w:pStyle w:val="Tekstpodstawowywcity3"/>
        <w:spacing w:line="240" w:lineRule="auto"/>
        <w:ind w:left="425"/>
        <w:rPr>
          <w:rFonts w:ascii="Tahoma" w:hAnsi="Tahoma" w:cs="Tahoma"/>
          <w:b/>
          <w:sz w:val="20"/>
        </w:rPr>
      </w:pPr>
      <w:r w:rsidRPr="00572589">
        <w:rPr>
          <w:rFonts w:ascii="Tahoma" w:hAnsi="Tahoma" w:cs="Tahoma"/>
          <w:b/>
          <w:sz w:val="20"/>
        </w:rPr>
        <w:t xml:space="preserve">Oprogramowanie </w:t>
      </w:r>
      <w:r w:rsidRPr="00572589">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572589" w:rsidRDefault="00F639EF" w:rsidP="00F639EF">
      <w:pPr>
        <w:pStyle w:val="Tekstpodstawowywcity3"/>
        <w:spacing w:line="240" w:lineRule="auto"/>
        <w:ind w:left="425"/>
        <w:rPr>
          <w:rFonts w:ascii="Tahoma" w:hAnsi="Tahoma" w:cs="Tahoma"/>
          <w:sz w:val="20"/>
        </w:rPr>
      </w:pPr>
      <w:r w:rsidRPr="00572589">
        <w:rPr>
          <w:rFonts w:ascii="Tahoma" w:hAnsi="Tahoma" w:cs="Tahoma"/>
          <w:sz w:val="20"/>
        </w:rPr>
        <w:t>System ubezpieczeń  na pierwsze ryzyko</w:t>
      </w:r>
    </w:p>
    <w:p w14:paraId="59F3EA2A" w14:textId="77777777" w:rsidR="00F639EF" w:rsidRPr="00572589" w:rsidRDefault="00F639EF" w:rsidP="00F639EF">
      <w:pPr>
        <w:pStyle w:val="Tekstpodstawowywcity3"/>
        <w:spacing w:line="240" w:lineRule="auto"/>
        <w:ind w:left="425"/>
        <w:rPr>
          <w:rFonts w:ascii="Tahoma" w:hAnsi="Tahoma" w:cs="Tahoma"/>
          <w:b/>
          <w:sz w:val="20"/>
        </w:rPr>
      </w:pPr>
      <w:r w:rsidRPr="00572589">
        <w:rPr>
          <w:rFonts w:ascii="Tahoma" w:hAnsi="Tahoma" w:cs="Tahoma"/>
          <w:sz w:val="20"/>
        </w:rPr>
        <w:t xml:space="preserve">Suma ubezpieczenia:   </w:t>
      </w:r>
      <w:r w:rsidRPr="00572589">
        <w:rPr>
          <w:rFonts w:ascii="Tahoma" w:hAnsi="Tahoma" w:cs="Tahoma"/>
          <w:b/>
          <w:sz w:val="20"/>
        </w:rPr>
        <w:t>50 000,00 zł</w:t>
      </w:r>
    </w:p>
    <w:p w14:paraId="7D6B340E" w14:textId="77777777" w:rsidR="00F639EF" w:rsidRPr="00572589" w:rsidRDefault="00F639EF" w:rsidP="00F639EF">
      <w:pPr>
        <w:pStyle w:val="Tekstpodstawowywcity3"/>
        <w:spacing w:line="240" w:lineRule="auto"/>
        <w:ind w:left="425"/>
        <w:rPr>
          <w:rFonts w:ascii="Tahoma" w:hAnsi="Tahoma" w:cs="Tahoma"/>
          <w:b/>
          <w:sz w:val="20"/>
        </w:rPr>
      </w:pPr>
    </w:p>
    <w:p w14:paraId="14B90562" w14:textId="77777777" w:rsidR="00F639EF" w:rsidRPr="00572589" w:rsidRDefault="00F639EF" w:rsidP="00F639EF">
      <w:pPr>
        <w:pStyle w:val="Tekstpodstawowywcity3"/>
        <w:spacing w:line="240" w:lineRule="auto"/>
        <w:ind w:left="425"/>
        <w:rPr>
          <w:rFonts w:ascii="Tahoma" w:hAnsi="Tahoma" w:cs="Tahoma"/>
          <w:sz w:val="20"/>
        </w:rPr>
      </w:pPr>
      <w:r w:rsidRPr="00572589">
        <w:rPr>
          <w:rFonts w:ascii="Tahoma" w:hAnsi="Tahoma" w:cs="Tahoma"/>
          <w:b/>
          <w:sz w:val="20"/>
        </w:rPr>
        <w:t>Zwiększone koszty działalności</w:t>
      </w:r>
      <w:r w:rsidRPr="00572589">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572589" w:rsidRDefault="00F639EF" w:rsidP="00F639EF">
      <w:pPr>
        <w:pStyle w:val="Tekstpodstawowywcity3"/>
        <w:spacing w:line="240" w:lineRule="auto"/>
        <w:ind w:left="425"/>
        <w:rPr>
          <w:rFonts w:ascii="Tahoma" w:hAnsi="Tahoma" w:cs="Tahoma"/>
          <w:sz w:val="20"/>
        </w:rPr>
      </w:pPr>
      <w:r w:rsidRPr="00572589">
        <w:rPr>
          <w:rFonts w:ascii="Tahoma" w:hAnsi="Tahoma" w:cs="Tahoma"/>
          <w:sz w:val="20"/>
        </w:rPr>
        <w:lastRenderedPageBreak/>
        <w:t>System ubezpieczeń  na pierwsze ryzyko</w:t>
      </w:r>
    </w:p>
    <w:p w14:paraId="20009A0A" w14:textId="77777777" w:rsidR="00F639EF" w:rsidRPr="00572589" w:rsidRDefault="00F639EF" w:rsidP="00F639EF">
      <w:pPr>
        <w:pStyle w:val="Tekstpodstawowywcity3"/>
        <w:spacing w:line="240" w:lineRule="auto"/>
        <w:ind w:left="425"/>
        <w:rPr>
          <w:rFonts w:ascii="Tahoma" w:hAnsi="Tahoma" w:cs="Tahoma"/>
          <w:b/>
          <w:sz w:val="20"/>
        </w:rPr>
      </w:pPr>
      <w:r w:rsidRPr="00572589">
        <w:rPr>
          <w:rFonts w:ascii="Tahoma" w:hAnsi="Tahoma" w:cs="Tahoma"/>
          <w:sz w:val="20"/>
        </w:rPr>
        <w:t xml:space="preserve">Suma ubezpieczenia:   </w:t>
      </w:r>
      <w:r w:rsidRPr="00572589">
        <w:rPr>
          <w:rFonts w:ascii="Tahoma" w:hAnsi="Tahoma" w:cs="Tahoma"/>
          <w:b/>
          <w:sz w:val="20"/>
        </w:rPr>
        <w:t>20 000,00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pPr>
        <w:pStyle w:val="Tekstpodstawowy"/>
        <w:widowControl w:val="0"/>
        <w:numPr>
          <w:ilvl w:val="0"/>
          <w:numId w:val="25"/>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37BA8791" w14:textId="77777777" w:rsidR="0028702F" w:rsidRPr="00572589" w:rsidRDefault="0028702F" w:rsidP="0006395D">
      <w:pPr>
        <w:pStyle w:val="Tekstpodstawowywcity3"/>
        <w:spacing w:line="240" w:lineRule="auto"/>
        <w:ind w:left="0"/>
        <w:rPr>
          <w:rFonts w:ascii="Tahoma" w:hAnsi="Tahoma" w:cs="Tahoma"/>
          <w:b/>
          <w:sz w:val="20"/>
        </w:rPr>
      </w:pPr>
    </w:p>
    <w:p w14:paraId="0843D6AB" w14:textId="77777777" w:rsidR="00F639EF" w:rsidRPr="00572589" w:rsidRDefault="00F639EF" w:rsidP="0006395D">
      <w:pPr>
        <w:pStyle w:val="Tekstpodstawowywcity3"/>
        <w:spacing w:line="240" w:lineRule="auto"/>
        <w:ind w:left="0"/>
        <w:rPr>
          <w:rFonts w:ascii="Tahoma" w:hAnsi="Tahoma" w:cs="Tahoma"/>
          <w:b/>
          <w:sz w:val="20"/>
        </w:rPr>
      </w:pPr>
    </w:p>
    <w:p w14:paraId="2D8F15CB" w14:textId="30429FFE" w:rsidR="00F639EF" w:rsidRPr="00572589" w:rsidRDefault="00F639EF" w:rsidP="00F639EF">
      <w:pPr>
        <w:pStyle w:val="Nagwek3"/>
        <w:ind w:left="0"/>
        <w:jc w:val="both"/>
        <w:rPr>
          <w:rFonts w:ascii="Tahoma" w:hAnsi="Tahoma" w:cs="Tahoma"/>
          <w:sz w:val="20"/>
        </w:rPr>
      </w:pPr>
      <w:r w:rsidRPr="00572589">
        <w:rPr>
          <w:rFonts w:ascii="Tahoma" w:hAnsi="Tahoma" w:cs="Tahoma"/>
          <w:sz w:val="20"/>
        </w:rPr>
        <w:t xml:space="preserve">D. UBEZPIECZENIE NNW OSÓB SKIEROWANYCH </w:t>
      </w:r>
      <w:r w:rsidRPr="007B70C5">
        <w:rPr>
          <w:rFonts w:ascii="Tahoma" w:hAnsi="Tahoma" w:cs="Tahoma"/>
          <w:sz w:val="20"/>
        </w:rPr>
        <w:t xml:space="preserve">DO ROBÓT PUBLICZNYCH, PRAC SPOŁECZNIE UŻYTECZNYCH, PRAC INTERWENCYJNYCH Z URZĘDU PRACY, </w:t>
      </w:r>
      <w:r w:rsidR="007061D5" w:rsidRPr="007B70C5">
        <w:rPr>
          <w:rFonts w:ascii="Tahoma" w:hAnsi="Tahoma" w:cs="Tahoma"/>
          <w:sz w:val="20"/>
        </w:rPr>
        <w:t>OSÓB SKIEROWANYCH WYROKIEM SĄDU DO WY</w:t>
      </w:r>
      <w:r w:rsidR="00FF204F" w:rsidRPr="007B70C5">
        <w:rPr>
          <w:rFonts w:ascii="Tahoma" w:hAnsi="Tahoma" w:cs="Tahoma"/>
          <w:sz w:val="20"/>
        </w:rPr>
        <w:t>K</w:t>
      </w:r>
      <w:r w:rsidR="007061D5" w:rsidRPr="007B70C5">
        <w:rPr>
          <w:rFonts w:ascii="Tahoma" w:hAnsi="Tahoma" w:cs="Tahoma"/>
          <w:sz w:val="20"/>
        </w:rPr>
        <w:t xml:space="preserve">ONYWANIA PRAC, </w:t>
      </w:r>
      <w:r w:rsidR="00517291" w:rsidRPr="007B70C5">
        <w:rPr>
          <w:rFonts w:ascii="Tahoma" w:hAnsi="Tahoma" w:cs="Tahoma"/>
          <w:sz w:val="20"/>
        </w:rPr>
        <w:t xml:space="preserve">ASYSTENTÓW OSÓB NIEPEŁNOSPRAWNYCH, </w:t>
      </w:r>
      <w:r w:rsidRPr="007B70C5">
        <w:rPr>
          <w:rFonts w:ascii="Tahoma" w:hAnsi="Tahoma" w:cs="Tahoma"/>
          <w:sz w:val="20"/>
        </w:rPr>
        <w:t>WOLONTARIUSZY, PRAKTYKANTÓW, STAŻYSTÓW:</w:t>
      </w:r>
    </w:p>
    <w:p w14:paraId="1D2214DB" w14:textId="77777777" w:rsidR="000E70E6" w:rsidRPr="00572589" w:rsidRDefault="000E70E6" w:rsidP="00F639EF">
      <w:pPr>
        <w:tabs>
          <w:tab w:val="left" w:pos="1134"/>
        </w:tabs>
        <w:ind w:left="1134" w:hanging="1134"/>
        <w:jc w:val="both"/>
        <w:rPr>
          <w:rFonts w:ascii="Tahoma" w:hAnsi="Tahoma" w:cs="Tahoma"/>
          <w:b/>
        </w:rPr>
      </w:pPr>
    </w:p>
    <w:p w14:paraId="6543E502" w14:textId="1674E280" w:rsidR="00F639EF" w:rsidRPr="00572589" w:rsidRDefault="00F639EF" w:rsidP="00F639EF">
      <w:pPr>
        <w:tabs>
          <w:tab w:val="left" w:pos="1134"/>
        </w:tabs>
        <w:ind w:left="1134" w:hanging="1134"/>
        <w:jc w:val="both"/>
        <w:rPr>
          <w:rFonts w:ascii="Tahoma" w:hAnsi="Tahoma" w:cs="Tahoma"/>
          <w:b/>
        </w:rPr>
      </w:pPr>
      <w:r w:rsidRPr="00572589">
        <w:rPr>
          <w:rFonts w:ascii="Tahoma" w:hAnsi="Tahoma" w:cs="Tahoma"/>
          <w:b/>
        </w:rPr>
        <w:t xml:space="preserve">UWAGA: </w:t>
      </w:r>
      <w:r w:rsidRPr="00572589">
        <w:rPr>
          <w:rFonts w:ascii="Tahoma" w:hAnsi="Tahoma" w:cs="Tahoma"/>
          <w:b/>
        </w:rPr>
        <w:tab/>
        <w:t>Wysokość franszyz i udziałów własnych</w:t>
      </w:r>
    </w:p>
    <w:p w14:paraId="78B57CE0" w14:textId="77777777" w:rsidR="00F639EF" w:rsidRPr="00572589" w:rsidRDefault="00F639EF" w:rsidP="00F639EF">
      <w:pPr>
        <w:tabs>
          <w:tab w:val="left" w:pos="1134"/>
        </w:tabs>
        <w:ind w:left="1134" w:hanging="1134"/>
        <w:jc w:val="both"/>
        <w:rPr>
          <w:rFonts w:ascii="Tahoma" w:hAnsi="Tahoma" w:cs="Tahoma"/>
        </w:rPr>
      </w:pPr>
      <w:r w:rsidRPr="00572589">
        <w:rPr>
          <w:rFonts w:ascii="Tahoma" w:hAnsi="Tahoma" w:cs="Tahoma"/>
        </w:rPr>
        <w:tab/>
        <w:t xml:space="preserve">Franszyza integralna: brak </w:t>
      </w:r>
    </w:p>
    <w:p w14:paraId="6584A6F1" w14:textId="77777777" w:rsidR="00F639EF" w:rsidRPr="00572589" w:rsidRDefault="00F639EF" w:rsidP="00F639EF">
      <w:pPr>
        <w:tabs>
          <w:tab w:val="left" w:pos="1134"/>
        </w:tabs>
        <w:ind w:left="1134" w:hanging="1134"/>
        <w:jc w:val="both"/>
        <w:rPr>
          <w:rFonts w:ascii="Tahoma" w:hAnsi="Tahoma" w:cs="Tahoma"/>
        </w:rPr>
      </w:pPr>
      <w:r w:rsidRPr="00572589">
        <w:rPr>
          <w:rFonts w:ascii="Tahoma" w:hAnsi="Tahoma" w:cs="Tahoma"/>
        </w:rPr>
        <w:tab/>
        <w:t xml:space="preserve">Franszyza redukcyjna, udział własny: brak </w:t>
      </w:r>
    </w:p>
    <w:p w14:paraId="20E30072" w14:textId="77777777" w:rsidR="009D2C6D" w:rsidRPr="00572589" w:rsidRDefault="009D2C6D" w:rsidP="00F639EF">
      <w:pPr>
        <w:tabs>
          <w:tab w:val="left" w:pos="1134"/>
        </w:tabs>
        <w:ind w:left="1134" w:hanging="1134"/>
        <w:jc w:val="both"/>
        <w:rPr>
          <w:rFonts w:ascii="Tahoma" w:hAnsi="Tahoma" w:cs="Tahoma"/>
        </w:rPr>
      </w:pPr>
    </w:p>
    <w:p w14:paraId="2D055846" w14:textId="77777777" w:rsidR="00F639EF" w:rsidRPr="007B70C5" w:rsidRDefault="00F639EF" w:rsidP="00F639EF">
      <w:pPr>
        <w:jc w:val="both"/>
        <w:rPr>
          <w:rFonts w:ascii="Tahoma" w:hAnsi="Tahoma" w:cs="Tahoma"/>
          <w:b/>
        </w:rPr>
      </w:pPr>
      <w:r w:rsidRPr="007B70C5">
        <w:rPr>
          <w:rFonts w:ascii="Tahoma" w:hAnsi="Tahoma" w:cs="Tahoma"/>
        </w:rPr>
        <w:t>Suma ubezpieczenia:</w:t>
      </w:r>
      <w:r w:rsidRPr="007B70C5">
        <w:rPr>
          <w:rFonts w:ascii="Tahoma" w:hAnsi="Tahoma" w:cs="Tahoma"/>
        </w:rPr>
        <w:tab/>
      </w:r>
      <w:r w:rsidRPr="007B70C5">
        <w:rPr>
          <w:rFonts w:ascii="Tahoma" w:hAnsi="Tahoma" w:cs="Tahoma"/>
          <w:b/>
        </w:rPr>
        <w:t>5 000,00 zł</w:t>
      </w:r>
    </w:p>
    <w:p w14:paraId="41183E69" w14:textId="77777777" w:rsidR="00F639EF" w:rsidRPr="007B70C5" w:rsidRDefault="00F639EF" w:rsidP="00F639EF">
      <w:pPr>
        <w:jc w:val="both"/>
        <w:rPr>
          <w:rFonts w:ascii="Tahoma" w:hAnsi="Tahoma" w:cs="Tahoma"/>
        </w:rPr>
      </w:pPr>
      <w:r w:rsidRPr="007B70C5">
        <w:rPr>
          <w:rFonts w:ascii="Tahoma" w:hAnsi="Tahoma" w:cs="Tahoma"/>
        </w:rPr>
        <w:t>zakres świadczeń:</w:t>
      </w:r>
      <w:r w:rsidRPr="007B70C5">
        <w:rPr>
          <w:rFonts w:ascii="Tahoma" w:hAnsi="Tahoma" w:cs="Tahoma"/>
        </w:rPr>
        <w:tab/>
      </w:r>
      <w:r w:rsidRPr="007B70C5">
        <w:rPr>
          <w:rFonts w:ascii="Tahoma" w:hAnsi="Tahoma" w:cs="Tahoma"/>
        </w:rPr>
        <w:tab/>
        <w:t>podstawowy + zawał serca i udar mózgu</w:t>
      </w:r>
    </w:p>
    <w:p w14:paraId="5A1F18D6" w14:textId="77777777" w:rsidR="00F639EF" w:rsidRPr="007B70C5" w:rsidRDefault="00F639EF" w:rsidP="00F639EF">
      <w:pPr>
        <w:jc w:val="both"/>
        <w:rPr>
          <w:rFonts w:ascii="Tahoma" w:hAnsi="Tahoma" w:cs="Tahoma"/>
        </w:rPr>
      </w:pPr>
      <w:r w:rsidRPr="007B70C5">
        <w:rPr>
          <w:rFonts w:ascii="Tahoma" w:hAnsi="Tahoma" w:cs="Tahoma"/>
        </w:rPr>
        <w:t>czas odpowiedzialności:</w:t>
      </w:r>
      <w:r w:rsidRPr="007B70C5">
        <w:rPr>
          <w:rFonts w:ascii="Tahoma" w:hAnsi="Tahoma" w:cs="Tahoma"/>
        </w:rPr>
        <w:tab/>
        <w:t>praca + droga</w:t>
      </w:r>
    </w:p>
    <w:p w14:paraId="7608A9A6" w14:textId="77777777" w:rsidR="00F639EF" w:rsidRPr="007B70C5" w:rsidRDefault="00F639EF" w:rsidP="00F639EF">
      <w:pPr>
        <w:jc w:val="both"/>
        <w:rPr>
          <w:rFonts w:ascii="Tahoma" w:hAnsi="Tahoma" w:cs="Tahoma"/>
        </w:rPr>
      </w:pPr>
      <w:r w:rsidRPr="007B70C5">
        <w:rPr>
          <w:rFonts w:ascii="Tahoma" w:hAnsi="Tahoma" w:cs="Tahoma"/>
        </w:rPr>
        <w:t>forma zawarcia ubezpieczenia:</w:t>
      </w:r>
      <w:r w:rsidRPr="007B70C5">
        <w:rPr>
          <w:rFonts w:ascii="Tahoma" w:hAnsi="Tahoma" w:cs="Tahoma"/>
        </w:rPr>
        <w:tab/>
        <w:t>bezimienna</w:t>
      </w:r>
    </w:p>
    <w:p w14:paraId="45613253" w14:textId="7E4C7DF0" w:rsidR="00F639EF" w:rsidRPr="007B70C5" w:rsidRDefault="00F639EF" w:rsidP="00F639EF">
      <w:pPr>
        <w:jc w:val="both"/>
        <w:rPr>
          <w:rFonts w:ascii="Tahoma" w:hAnsi="Tahoma" w:cs="Tahoma"/>
        </w:rPr>
      </w:pPr>
      <w:r w:rsidRPr="007B70C5">
        <w:rPr>
          <w:rFonts w:ascii="Tahoma" w:hAnsi="Tahoma" w:cs="Tahoma"/>
        </w:rPr>
        <w:t>liczba ubezpieczonych:</w:t>
      </w:r>
      <w:r w:rsidRPr="007B70C5">
        <w:rPr>
          <w:rFonts w:ascii="Tahoma" w:hAnsi="Tahoma" w:cs="Tahoma"/>
        </w:rPr>
        <w:tab/>
      </w:r>
      <w:r w:rsidR="00572589" w:rsidRPr="007B70C5">
        <w:rPr>
          <w:rFonts w:ascii="Tahoma" w:hAnsi="Tahoma" w:cs="Tahoma"/>
        </w:rPr>
        <w:t>60</w:t>
      </w:r>
      <w:r w:rsidRPr="007B70C5">
        <w:rPr>
          <w:rFonts w:ascii="Tahoma" w:hAnsi="Tahoma" w:cs="Tahoma"/>
        </w:rPr>
        <w:t xml:space="preserve"> osób</w:t>
      </w:r>
    </w:p>
    <w:p w14:paraId="3CD47F15" w14:textId="77777777" w:rsidR="00F639EF" w:rsidRDefault="00F639EF" w:rsidP="00F639EF">
      <w:pPr>
        <w:pStyle w:val="Wcicienormalne"/>
        <w:ind w:left="0"/>
        <w:rPr>
          <w:color w:val="FF0000"/>
        </w:rPr>
      </w:pPr>
    </w:p>
    <w:p w14:paraId="3F1C15CE" w14:textId="77777777" w:rsidR="00F639EF" w:rsidRPr="00572589" w:rsidRDefault="00F639EF" w:rsidP="00F639EF">
      <w:r w:rsidRPr="00572589">
        <w:rPr>
          <w:rFonts w:ascii="Tahoma" w:hAnsi="Tahoma" w:cs="Tahoma"/>
          <w:bCs/>
          <w:u w:val="single"/>
        </w:rPr>
        <w:t>Świadczenia dla zakresu podstawowego obejmują co najmniej:</w:t>
      </w:r>
    </w:p>
    <w:p w14:paraId="337D5D1F" w14:textId="77777777" w:rsidR="00F639EF" w:rsidRPr="00572589" w:rsidRDefault="00F639EF">
      <w:pPr>
        <w:numPr>
          <w:ilvl w:val="0"/>
          <w:numId w:val="13"/>
        </w:numPr>
      </w:pPr>
      <w:r w:rsidRPr="00572589">
        <w:rPr>
          <w:rFonts w:ascii="Tahoma" w:hAnsi="Tahoma" w:cs="Tahoma"/>
          <w:bCs/>
        </w:rPr>
        <w:t>świadczenie w tytułu śmierci ubezpieczonego w następstwie nieszczęśliwego wypadku albo zdarzenia objętego umową (100% sumy ubezpieczenia),</w:t>
      </w:r>
    </w:p>
    <w:p w14:paraId="6B6A4D91" w14:textId="77777777" w:rsidR="00F639EF" w:rsidRPr="00572589" w:rsidRDefault="00F639EF">
      <w:pPr>
        <w:numPr>
          <w:ilvl w:val="0"/>
          <w:numId w:val="13"/>
        </w:numPr>
      </w:pPr>
      <w:r w:rsidRPr="00572589">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572589" w:rsidRDefault="00F639EF">
      <w:pPr>
        <w:numPr>
          <w:ilvl w:val="0"/>
          <w:numId w:val="13"/>
        </w:numPr>
      </w:pPr>
      <w:r w:rsidRPr="00572589">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572589" w:rsidRDefault="00F639EF">
      <w:pPr>
        <w:numPr>
          <w:ilvl w:val="0"/>
          <w:numId w:val="13"/>
        </w:numPr>
      </w:pPr>
      <w:r w:rsidRPr="00572589">
        <w:rPr>
          <w:rFonts w:ascii="Tahoma" w:hAnsi="Tahoma" w:cs="Tahoma"/>
          <w:bCs/>
        </w:rPr>
        <w:t>zwrot kosztów nabycia przedmiotów ortopedycznych i środków pomocniczych (do 15% sumy ubezpieczenia),</w:t>
      </w:r>
    </w:p>
    <w:p w14:paraId="0DC8B2C9" w14:textId="77777777" w:rsidR="00F639EF" w:rsidRPr="00572589" w:rsidRDefault="00F639EF">
      <w:pPr>
        <w:numPr>
          <w:ilvl w:val="0"/>
          <w:numId w:val="13"/>
        </w:numPr>
      </w:pPr>
      <w:r w:rsidRPr="00572589">
        <w:rPr>
          <w:rFonts w:ascii="Tahoma" w:hAnsi="Tahoma" w:cs="Tahoma"/>
          <w:bCs/>
        </w:rPr>
        <w:t>zwrot kosztów przeszkolenia zawodowego inwalidów (do 15% sumy ubezpieczenia),</w:t>
      </w:r>
    </w:p>
    <w:p w14:paraId="677F75C0" w14:textId="77777777" w:rsidR="00F639EF" w:rsidRPr="00572589" w:rsidRDefault="00F639EF">
      <w:pPr>
        <w:numPr>
          <w:ilvl w:val="0"/>
          <w:numId w:val="13"/>
        </w:numPr>
      </w:pPr>
      <w:r w:rsidRPr="00572589">
        <w:rPr>
          <w:rFonts w:ascii="Tahoma" w:hAnsi="Tahoma" w:cs="Tahoma"/>
          <w:bCs/>
        </w:rPr>
        <w:t>zwrot kosztów leczenia na terytorium RP (do 15% sumy ubezpieczenia).</w:t>
      </w:r>
    </w:p>
    <w:p w14:paraId="2EC16EA4" w14:textId="77777777" w:rsidR="00F639EF" w:rsidRDefault="00F639EF" w:rsidP="00F639EF">
      <w:pPr>
        <w:pStyle w:val="Wcicienormalne"/>
        <w:ind w:left="0"/>
        <w:rPr>
          <w:color w:val="FF0000"/>
        </w:rPr>
      </w:pPr>
    </w:p>
    <w:p w14:paraId="222C35C2" w14:textId="77777777" w:rsidR="00F639EF" w:rsidRDefault="00F639EF" w:rsidP="00F639EF">
      <w:pPr>
        <w:rPr>
          <w:rFonts w:ascii="Tahoma" w:hAnsi="Tahoma" w:cs="Tahoma"/>
          <w:b/>
          <w:color w:val="FF0000"/>
        </w:rPr>
      </w:pPr>
      <w:bookmarkStart w:id="39" w:name="_Hlk65145670"/>
    </w:p>
    <w:p w14:paraId="15171917" w14:textId="77777777" w:rsidR="00F639EF" w:rsidRPr="00572589" w:rsidRDefault="00F639EF" w:rsidP="00F639EF">
      <w:pPr>
        <w:pStyle w:val="Nagwek3"/>
        <w:ind w:left="0"/>
        <w:rPr>
          <w:rFonts w:ascii="Tahoma" w:hAnsi="Tahoma" w:cs="Tahoma"/>
          <w:sz w:val="20"/>
        </w:rPr>
      </w:pPr>
      <w:r w:rsidRPr="00426B95">
        <w:rPr>
          <w:rFonts w:ascii="Tahoma" w:hAnsi="Tahoma" w:cs="Tahoma"/>
          <w:sz w:val="20"/>
        </w:rPr>
        <w:lastRenderedPageBreak/>
        <w:t xml:space="preserve">F. UBEZPIECZENIE </w:t>
      </w:r>
      <w:r w:rsidRPr="00572589">
        <w:rPr>
          <w:rFonts w:ascii="Tahoma" w:hAnsi="Tahoma" w:cs="Tahoma"/>
          <w:sz w:val="20"/>
        </w:rPr>
        <w:t>MASZYN I URZĄDZEŃ OD USZKODZEŃ OD WSZYSTKICH RYZYK</w:t>
      </w:r>
    </w:p>
    <w:p w14:paraId="322A3104" w14:textId="77777777" w:rsidR="00F639EF" w:rsidRPr="00572589" w:rsidRDefault="00F639EF" w:rsidP="00F639EF">
      <w:pPr>
        <w:jc w:val="both"/>
        <w:rPr>
          <w:rFonts w:ascii="Tahoma" w:hAnsi="Tahoma" w:cs="Tahoma"/>
        </w:rPr>
      </w:pPr>
    </w:p>
    <w:p w14:paraId="4D4CDD93" w14:textId="77777777" w:rsidR="009D2C6D" w:rsidRPr="00572589" w:rsidRDefault="00F639EF" w:rsidP="009D2C6D">
      <w:pPr>
        <w:tabs>
          <w:tab w:val="left" w:pos="1134"/>
        </w:tabs>
        <w:ind w:left="1134" w:hanging="1134"/>
        <w:jc w:val="both"/>
        <w:rPr>
          <w:rFonts w:ascii="Tahoma" w:hAnsi="Tahoma" w:cs="Tahoma"/>
          <w:b/>
        </w:rPr>
      </w:pPr>
      <w:bookmarkStart w:id="40" w:name="_Hlk162940345"/>
      <w:bookmarkStart w:id="41" w:name="_Hlk162596036"/>
      <w:r w:rsidRPr="00572589">
        <w:rPr>
          <w:rFonts w:ascii="Tahoma" w:hAnsi="Tahoma" w:cs="Tahoma"/>
          <w:b/>
        </w:rPr>
        <w:t xml:space="preserve">UWAGA: </w:t>
      </w:r>
      <w:r w:rsidRPr="00572589">
        <w:rPr>
          <w:rFonts w:ascii="Tahoma" w:hAnsi="Tahoma" w:cs="Tahoma"/>
          <w:b/>
        </w:rPr>
        <w:tab/>
      </w:r>
      <w:r w:rsidR="009D2C6D" w:rsidRPr="00572589">
        <w:rPr>
          <w:rFonts w:ascii="Tahoma" w:hAnsi="Tahoma" w:cs="Tahoma"/>
          <w:b/>
        </w:rPr>
        <w:t>Wysokość franszyz i udziałów własnych</w:t>
      </w:r>
    </w:p>
    <w:p w14:paraId="18DD1CFB" w14:textId="77777777" w:rsidR="009D2C6D" w:rsidRPr="00572589" w:rsidRDefault="009D2C6D" w:rsidP="009D2C6D">
      <w:pPr>
        <w:tabs>
          <w:tab w:val="left" w:pos="1134"/>
        </w:tabs>
        <w:ind w:left="1134" w:hanging="1134"/>
        <w:jc w:val="both"/>
        <w:rPr>
          <w:rFonts w:ascii="Tahoma" w:hAnsi="Tahoma" w:cs="Tahoma"/>
        </w:rPr>
      </w:pPr>
      <w:r w:rsidRPr="00572589">
        <w:rPr>
          <w:rFonts w:ascii="Tahoma" w:hAnsi="Tahoma" w:cs="Tahoma"/>
        </w:rPr>
        <w:tab/>
        <w:t xml:space="preserve">Franszyza integralna: brak </w:t>
      </w:r>
    </w:p>
    <w:p w14:paraId="75AD9515" w14:textId="77777777" w:rsidR="009D2C6D" w:rsidRPr="00572589" w:rsidRDefault="009D2C6D" w:rsidP="009D2C6D">
      <w:pPr>
        <w:tabs>
          <w:tab w:val="left" w:pos="1134"/>
        </w:tabs>
        <w:ind w:left="1134" w:hanging="1134"/>
        <w:jc w:val="both"/>
        <w:rPr>
          <w:rFonts w:ascii="Tahoma" w:hAnsi="Tahoma" w:cs="Tahoma"/>
        </w:rPr>
      </w:pPr>
      <w:r w:rsidRPr="00572589">
        <w:rPr>
          <w:rFonts w:ascii="Tahoma" w:hAnsi="Tahoma" w:cs="Tahoma"/>
        </w:rPr>
        <w:tab/>
        <w:t xml:space="preserve">Franszyza redukcyjna, udział własny: brak </w:t>
      </w:r>
    </w:p>
    <w:bookmarkEnd w:id="40"/>
    <w:p w14:paraId="064ECF70" w14:textId="1F3D46E9" w:rsidR="00F639EF" w:rsidRPr="00572589" w:rsidRDefault="00F639EF" w:rsidP="00F639EF">
      <w:pPr>
        <w:tabs>
          <w:tab w:val="left" w:pos="1134"/>
        </w:tabs>
        <w:ind w:left="1134" w:hanging="1134"/>
        <w:jc w:val="both"/>
        <w:rPr>
          <w:rFonts w:ascii="Tahoma" w:hAnsi="Tahoma" w:cs="Tahoma"/>
        </w:rPr>
      </w:pPr>
    </w:p>
    <w:p w14:paraId="1878BF33" w14:textId="77777777" w:rsidR="00F639EF" w:rsidRPr="00572589" w:rsidRDefault="00F639EF" w:rsidP="00F639EF">
      <w:pPr>
        <w:jc w:val="both"/>
        <w:rPr>
          <w:rFonts w:ascii="Tahoma" w:hAnsi="Tahoma" w:cs="Tahoma"/>
        </w:rPr>
      </w:pPr>
      <w:bookmarkStart w:id="42" w:name="_Hlk163125386"/>
      <w:bookmarkEnd w:id="41"/>
      <w:r w:rsidRPr="00572589">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572589" w:rsidRDefault="00F639EF" w:rsidP="00F639EF">
      <w:pPr>
        <w:jc w:val="both"/>
        <w:rPr>
          <w:rFonts w:ascii="Tahoma" w:hAnsi="Tahoma" w:cs="Tahoma"/>
          <w:u w:val="single"/>
        </w:rPr>
      </w:pPr>
    </w:p>
    <w:p w14:paraId="571A9B74" w14:textId="77777777" w:rsidR="00F639EF" w:rsidRPr="00572589" w:rsidRDefault="00F639EF" w:rsidP="00F639EF">
      <w:pPr>
        <w:jc w:val="both"/>
        <w:rPr>
          <w:rFonts w:ascii="Tahoma" w:hAnsi="Tahoma" w:cs="Tahoma"/>
        </w:rPr>
      </w:pPr>
      <w:r w:rsidRPr="00572589">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572589" w:rsidRDefault="00F639EF" w:rsidP="00F639EF">
      <w:pPr>
        <w:jc w:val="both"/>
        <w:rPr>
          <w:rFonts w:ascii="Tahoma" w:hAnsi="Tahoma" w:cs="Tahoma"/>
        </w:rPr>
      </w:pPr>
      <w:r w:rsidRPr="00572589">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572589" w:rsidRDefault="00F639EF" w:rsidP="00F639EF">
      <w:pPr>
        <w:jc w:val="both"/>
        <w:rPr>
          <w:rFonts w:ascii="Tahoma" w:hAnsi="Tahoma" w:cs="Tahoma"/>
        </w:rPr>
      </w:pPr>
    </w:p>
    <w:p w14:paraId="52074EC1" w14:textId="77777777" w:rsidR="00F639EF" w:rsidRPr="00572589" w:rsidRDefault="00F639EF" w:rsidP="00F639EF">
      <w:pPr>
        <w:jc w:val="both"/>
        <w:rPr>
          <w:rFonts w:ascii="Tahoma" w:hAnsi="Tahoma" w:cs="Tahoma"/>
        </w:rPr>
      </w:pPr>
      <w:r w:rsidRPr="00572589">
        <w:rPr>
          <w:rFonts w:ascii="Tahoma" w:hAnsi="Tahoma" w:cs="Tahoma"/>
        </w:rPr>
        <w:t>Zakres ubezpieczenia winien obejmować co najmniej następujące ryzyka i koszty:</w:t>
      </w:r>
    </w:p>
    <w:p w14:paraId="7D65349A" w14:textId="25A7ED67" w:rsidR="00F639EF" w:rsidRPr="00572589" w:rsidRDefault="00F639EF" w:rsidP="00F639EF">
      <w:pPr>
        <w:jc w:val="both"/>
        <w:rPr>
          <w:rFonts w:ascii="Tahoma" w:hAnsi="Tahoma" w:cs="Tahoma"/>
          <w:iCs/>
        </w:rPr>
      </w:pPr>
      <w:r w:rsidRPr="00572589">
        <w:rPr>
          <w:rFonts w:ascii="Tahoma" w:hAnsi="Tahoma" w:cs="Tahoma"/>
        </w:rPr>
        <w:t xml:space="preserve">wszelkie szkody materialne (fizyczne) polegające na utracie przedmiotu ubezpieczenia, jego uszkodzeniu lub zniszczeniu wskutek </w:t>
      </w:r>
      <w:r w:rsidR="00B53676" w:rsidRPr="00572589">
        <w:rPr>
          <w:rFonts w:ascii="Tahoma" w:hAnsi="Tahoma" w:cs="Tahoma"/>
        </w:rPr>
        <w:t xml:space="preserve">nagłej, </w:t>
      </w:r>
      <w:r w:rsidRPr="00572589">
        <w:rPr>
          <w:rFonts w:ascii="Tahoma" w:hAnsi="Tahoma" w:cs="Tahoma"/>
        </w:rPr>
        <w:t xml:space="preserve">nieprzewidzianej i niezależnej od ubezpieczającego przyczyny. Postanowienia </w:t>
      </w:r>
      <w:r w:rsidRPr="00572589">
        <w:rPr>
          <w:rFonts w:ascii="Tahoma" w:hAnsi="Tahoma" w:cs="Tahoma"/>
          <w:iCs/>
        </w:rPr>
        <w:t>OWU Ubezpieczyciela ograniczające lub wyłączające jego odpowi</w:t>
      </w:r>
      <w:r w:rsidR="0028702F" w:rsidRPr="00572589">
        <w:rPr>
          <w:rFonts w:ascii="Tahoma" w:hAnsi="Tahoma" w:cs="Tahoma"/>
          <w:iCs/>
        </w:rPr>
        <w:t xml:space="preserve">edzialność mają  zastosowanie, </w:t>
      </w:r>
      <w:r w:rsidRPr="00572589">
        <w:rPr>
          <w:rFonts w:ascii="Tahoma" w:hAnsi="Tahoma" w:cs="Tahoma"/>
          <w:iCs/>
        </w:rPr>
        <w:t>z zastrzeżeniem że ochrona ubezpieczeniowa winna obejmować co najmniej ryzyka i szkody opisane poniżej.</w:t>
      </w:r>
    </w:p>
    <w:p w14:paraId="2E9FE6C4" w14:textId="77777777" w:rsidR="00F639EF" w:rsidRPr="00572589" w:rsidRDefault="00F639EF" w:rsidP="00F639EF">
      <w:pPr>
        <w:jc w:val="both"/>
        <w:rPr>
          <w:rFonts w:ascii="Tahoma" w:hAnsi="Tahoma" w:cs="Tahoma"/>
          <w:iCs/>
        </w:rPr>
      </w:pPr>
    </w:p>
    <w:p w14:paraId="4764B98E" w14:textId="77777777" w:rsidR="00F639EF" w:rsidRPr="00572589" w:rsidRDefault="00F639EF" w:rsidP="00F639EF">
      <w:pPr>
        <w:jc w:val="both"/>
        <w:rPr>
          <w:rFonts w:ascii="Tahoma" w:hAnsi="Tahoma" w:cs="Tahoma"/>
        </w:rPr>
      </w:pPr>
      <w:r w:rsidRPr="00572589">
        <w:rPr>
          <w:rFonts w:ascii="Tahoma" w:hAnsi="Tahoma" w:cs="Tahoma"/>
        </w:rPr>
        <w:t>Ubezpieczenie powinno obejmować w szczególności szkody spowodowane przez:</w:t>
      </w:r>
    </w:p>
    <w:p w14:paraId="7E2F59F1" w14:textId="77777777" w:rsidR="00F639EF" w:rsidRPr="00572589" w:rsidRDefault="00F639EF" w:rsidP="00F639EF">
      <w:pPr>
        <w:jc w:val="both"/>
        <w:rPr>
          <w:rFonts w:ascii="Tahoma" w:hAnsi="Tahoma" w:cs="Tahoma"/>
        </w:rPr>
      </w:pPr>
      <w:r w:rsidRPr="00572589">
        <w:rPr>
          <w:rFonts w:ascii="Tahoma" w:hAnsi="Tahoma" w:cs="Tahoma"/>
        </w:rPr>
        <w:t>- ukryte błędy projektowe lub ukryte błędy konstrukcyjne,</w:t>
      </w:r>
    </w:p>
    <w:p w14:paraId="799A7F30" w14:textId="77777777" w:rsidR="00F639EF" w:rsidRPr="00572589" w:rsidRDefault="00F639EF" w:rsidP="00F639EF">
      <w:pPr>
        <w:jc w:val="both"/>
        <w:rPr>
          <w:rFonts w:ascii="Tahoma" w:hAnsi="Tahoma" w:cs="Tahoma"/>
        </w:rPr>
      </w:pPr>
      <w:r w:rsidRPr="00572589">
        <w:rPr>
          <w:rFonts w:ascii="Tahoma" w:hAnsi="Tahoma" w:cs="Tahoma"/>
        </w:rPr>
        <w:t>- ukryte wady materiałowe,</w:t>
      </w:r>
    </w:p>
    <w:p w14:paraId="370E5265" w14:textId="77777777" w:rsidR="00F639EF" w:rsidRPr="00572589" w:rsidRDefault="00F639EF" w:rsidP="00F639EF">
      <w:pPr>
        <w:jc w:val="both"/>
        <w:rPr>
          <w:rFonts w:ascii="Tahoma" w:hAnsi="Tahoma" w:cs="Tahoma"/>
        </w:rPr>
      </w:pPr>
      <w:r w:rsidRPr="00572589">
        <w:rPr>
          <w:rFonts w:ascii="Tahoma" w:hAnsi="Tahoma" w:cs="Tahoma"/>
        </w:rPr>
        <w:t>- ukryte wady fabryczne, z wyłączeniem uszkodzeń, za które odpowiada producent lub dostawca w tytułu rękojmi bądź gwarancji,</w:t>
      </w:r>
    </w:p>
    <w:p w14:paraId="3B7BAD35" w14:textId="77777777" w:rsidR="00F639EF" w:rsidRPr="00572589" w:rsidRDefault="00F639EF" w:rsidP="00F639EF">
      <w:pPr>
        <w:jc w:val="both"/>
        <w:rPr>
          <w:rFonts w:ascii="Tahoma" w:hAnsi="Tahoma" w:cs="Tahoma"/>
        </w:rPr>
      </w:pPr>
      <w:r w:rsidRPr="00572589">
        <w:rPr>
          <w:rFonts w:ascii="Tahoma" w:hAnsi="Tahoma" w:cs="Tahoma"/>
        </w:rPr>
        <w:t>- niewłaściwą obsługę,</w:t>
      </w:r>
    </w:p>
    <w:p w14:paraId="12B08CCB" w14:textId="77777777" w:rsidR="00F639EF" w:rsidRPr="00572589" w:rsidRDefault="00F639EF" w:rsidP="00F639EF">
      <w:pPr>
        <w:jc w:val="both"/>
        <w:rPr>
          <w:rFonts w:ascii="Tahoma" w:hAnsi="Tahoma" w:cs="Tahoma"/>
        </w:rPr>
      </w:pPr>
      <w:r w:rsidRPr="00572589">
        <w:rPr>
          <w:rFonts w:ascii="Tahoma" w:hAnsi="Tahoma" w:cs="Tahoma"/>
        </w:rPr>
        <w:t>- dewastację,</w:t>
      </w:r>
    </w:p>
    <w:p w14:paraId="1A16069D" w14:textId="77777777" w:rsidR="00F639EF" w:rsidRPr="00572589" w:rsidRDefault="00F639EF" w:rsidP="00F639EF">
      <w:pPr>
        <w:jc w:val="both"/>
        <w:rPr>
          <w:rFonts w:ascii="Tahoma" w:hAnsi="Tahoma" w:cs="Tahoma"/>
        </w:rPr>
      </w:pPr>
      <w:r w:rsidRPr="00572589">
        <w:rPr>
          <w:rFonts w:ascii="Tahoma" w:hAnsi="Tahoma" w:cs="Tahoma"/>
        </w:rPr>
        <w:t>- działanie sił odśrodkowych,</w:t>
      </w:r>
    </w:p>
    <w:p w14:paraId="5A0877B8" w14:textId="77777777" w:rsidR="00F639EF" w:rsidRPr="00572589" w:rsidRDefault="00F639EF" w:rsidP="00F639EF">
      <w:pPr>
        <w:jc w:val="both"/>
        <w:rPr>
          <w:rFonts w:ascii="Tahoma" w:hAnsi="Tahoma" w:cs="Tahoma"/>
        </w:rPr>
      </w:pPr>
      <w:r w:rsidRPr="00572589">
        <w:rPr>
          <w:rFonts w:ascii="Tahoma" w:hAnsi="Tahoma" w:cs="Tahoma"/>
        </w:rPr>
        <w:t>- niedziałanie lub wadliwe działanie urządzeń sygnalizacyjnych, kontrolno - pomiarowych lub zabezpieczających,</w:t>
      </w:r>
    </w:p>
    <w:p w14:paraId="11E5C103" w14:textId="77777777" w:rsidR="00F639EF" w:rsidRPr="00572589" w:rsidRDefault="00F639EF" w:rsidP="00F639EF">
      <w:pPr>
        <w:jc w:val="both"/>
        <w:rPr>
          <w:rFonts w:ascii="Tahoma" w:hAnsi="Tahoma" w:cs="Tahoma"/>
        </w:rPr>
      </w:pPr>
      <w:r w:rsidRPr="00572589">
        <w:rPr>
          <w:rFonts w:ascii="Tahoma" w:hAnsi="Tahoma" w:cs="Tahoma"/>
        </w:rPr>
        <w:t>- niedobór wody w kotłach,</w:t>
      </w:r>
    </w:p>
    <w:p w14:paraId="362A4A89" w14:textId="77777777" w:rsidR="00F639EF" w:rsidRPr="00572589" w:rsidRDefault="00F639EF" w:rsidP="00F639EF">
      <w:pPr>
        <w:jc w:val="both"/>
        <w:rPr>
          <w:rFonts w:ascii="Tahoma" w:hAnsi="Tahoma" w:cs="Tahoma"/>
        </w:rPr>
      </w:pPr>
      <w:r w:rsidRPr="00572589">
        <w:rPr>
          <w:rFonts w:ascii="Tahoma" w:hAnsi="Tahoma" w:cs="Tahoma"/>
        </w:rPr>
        <w:t>- nadmierne ciśnienie lub temperaturę wewnątrz maszyny (urządzenia), implozję,</w:t>
      </w:r>
    </w:p>
    <w:p w14:paraId="0F7A3753" w14:textId="77777777" w:rsidR="00F639EF" w:rsidRPr="00572589" w:rsidRDefault="00F639EF" w:rsidP="00F639EF">
      <w:pPr>
        <w:jc w:val="both"/>
        <w:rPr>
          <w:rFonts w:ascii="Tahoma" w:hAnsi="Tahoma" w:cs="Tahoma"/>
        </w:rPr>
      </w:pPr>
      <w:r w:rsidRPr="00572589">
        <w:rPr>
          <w:rFonts w:ascii="Tahoma" w:hAnsi="Tahoma" w:cs="Tahoma"/>
        </w:rPr>
        <w:t>- zwarcie, przepięcie, przetężenie, uszkodzenie izolacji i inne przyczyny elektryczne</w:t>
      </w:r>
    </w:p>
    <w:p w14:paraId="5EA91E8D" w14:textId="77777777" w:rsidR="00F639EF" w:rsidRPr="00572589" w:rsidRDefault="00F639EF" w:rsidP="00F639EF">
      <w:pPr>
        <w:jc w:val="both"/>
        <w:rPr>
          <w:rFonts w:ascii="Tahoma" w:hAnsi="Tahoma" w:cs="Tahoma"/>
        </w:rPr>
      </w:pPr>
      <w:r w:rsidRPr="00572589">
        <w:rPr>
          <w:rFonts w:ascii="Tahoma" w:hAnsi="Tahoma" w:cs="Tahoma"/>
        </w:rPr>
        <w:t>- poluzowanie się części,</w:t>
      </w:r>
    </w:p>
    <w:p w14:paraId="1905F84B" w14:textId="77777777" w:rsidR="00F639EF" w:rsidRPr="00572589" w:rsidRDefault="00F639EF" w:rsidP="00F639EF">
      <w:pPr>
        <w:jc w:val="both"/>
        <w:rPr>
          <w:rFonts w:ascii="Tahoma" w:hAnsi="Tahoma" w:cs="Tahoma"/>
        </w:rPr>
      </w:pPr>
      <w:r w:rsidRPr="00572589">
        <w:rPr>
          <w:rFonts w:ascii="Tahoma" w:hAnsi="Tahoma" w:cs="Tahoma"/>
        </w:rPr>
        <w:t>- dostanie się ciała obcego,</w:t>
      </w:r>
    </w:p>
    <w:p w14:paraId="15130C65" w14:textId="18DE7574" w:rsidR="00F639EF" w:rsidRPr="00572589" w:rsidRDefault="00F639EF" w:rsidP="00F639EF">
      <w:pPr>
        <w:jc w:val="both"/>
        <w:rPr>
          <w:rFonts w:ascii="Tahoma" w:hAnsi="Tahoma" w:cs="Tahoma"/>
        </w:rPr>
      </w:pPr>
      <w:r w:rsidRPr="00572589">
        <w:rPr>
          <w:rFonts w:ascii="Tahoma" w:hAnsi="Tahoma" w:cs="Tahoma"/>
        </w:rPr>
        <w:t>- wzrost albo spadek napięcia bądź natężenia prądu, zanik jednej lub kilku faz</w:t>
      </w:r>
      <w:r w:rsidR="004F5CC8" w:rsidRPr="00572589">
        <w:rPr>
          <w:rFonts w:ascii="Tahoma" w:hAnsi="Tahoma" w:cs="Tahoma"/>
        </w:rPr>
        <w:t>,</w:t>
      </w:r>
    </w:p>
    <w:p w14:paraId="294CADEC" w14:textId="7F4117AC" w:rsidR="004F5CC8" w:rsidRPr="00572589" w:rsidRDefault="004F5CC8" w:rsidP="00F639EF">
      <w:pPr>
        <w:jc w:val="both"/>
        <w:rPr>
          <w:rFonts w:ascii="Tahoma" w:hAnsi="Tahoma" w:cs="Tahoma"/>
        </w:rPr>
      </w:pPr>
      <w:r w:rsidRPr="00572589">
        <w:rPr>
          <w:rFonts w:ascii="Tahoma" w:hAnsi="Tahoma" w:cs="Tahoma"/>
        </w:rPr>
        <w:t xml:space="preserve">- uszkodzenie maszyn wskutek zużycia się części eksploatacyjnych polegających okresowej wymianie, takich jak np. łożyska, taśmy, paski klinowe, bezpieczniki, przy czym ochrona nie obejmuje szkód w częściach i materiałach, które ulegają szybkiemu zużyciu lub z uwagi na swoje specyficzne funkcje podlegają okresowej wymianie w ramach konserwacji, a jedynie uszkodzenia (awarie) maszyn i urządzeń będące następstwem zużycia się tych części </w:t>
      </w:r>
      <w:r w:rsidRPr="00572589">
        <w:rPr>
          <w:rFonts w:ascii="Tahoma" w:hAnsi="Tahoma" w:cs="Tahoma"/>
        </w:rPr>
        <w:br/>
        <w:t>i materiałów.</w:t>
      </w:r>
    </w:p>
    <w:p w14:paraId="16CF4C8B" w14:textId="5D82559B" w:rsidR="00F639EF" w:rsidRPr="00572589" w:rsidRDefault="00F639EF" w:rsidP="00F639EF">
      <w:pPr>
        <w:jc w:val="both"/>
        <w:rPr>
          <w:rFonts w:ascii="Tahoma" w:hAnsi="Tahoma" w:cs="Tahoma"/>
        </w:rPr>
      </w:pPr>
      <w:r w:rsidRPr="00572589">
        <w:rPr>
          <w:rFonts w:ascii="Tahoma" w:hAnsi="Tahoma" w:cs="Tahoma"/>
        </w:rPr>
        <w:t xml:space="preserve">Maszyny i urządzenia wykazane do ubezpieczenia są objęte ochroną ubezpieczeniową od szkód spowodowanych działaniem prądu elektrycznego, bez względu na przyczynę pierwotną z limitem odpowiedzialności </w:t>
      </w:r>
      <w:r w:rsidR="00572589" w:rsidRPr="00572589">
        <w:rPr>
          <w:rFonts w:ascii="Tahoma" w:hAnsi="Tahoma" w:cs="Tahoma"/>
        </w:rPr>
        <w:t>17</w:t>
      </w:r>
      <w:r w:rsidRPr="00572589">
        <w:rPr>
          <w:rFonts w:ascii="Tahoma" w:hAnsi="Tahoma" w:cs="Tahoma"/>
        </w:rPr>
        <w:t>0 000,00 zł na jedno i wszystkie zdarzenia</w:t>
      </w:r>
      <w:r w:rsidR="00572589" w:rsidRPr="00572589">
        <w:rPr>
          <w:rFonts w:ascii="Tahoma" w:hAnsi="Tahoma" w:cs="Tahoma"/>
        </w:rPr>
        <w:t>.</w:t>
      </w:r>
    </w:p>
    <w:p w14:paraId="29B83FC6" w14:textId="77777777" w:rsidR="00F639EF" w:rsidRPr="00572589" w:rsidRDefault="00F639EF" w:rsidP="00F639EF">
      <w:pPr>
        <w:jc w:val="both"/>
        <w:rPr>
          <w:rFonts w:ascii="Tahoma" w:hAnsi="Tahoma" w:cs="Tahoma"/>
        </w:rPr>
      </w:pPr>
    </w:p>
    <w:p w14:paraId="1C734927" w14:textId="77777777" w:rsidR="00F639EF" w:rsidRPr="00572589" w:rsidRDefault="00F639EF" w:rsidP="00F639EF">
      <w:pPr>
        <w:jc w:val="both"/>
        <w:rPr>
          <w:rFonts w:ascii="Tahoma" w:hAnsi="Tahoma" w:cs="Tahoma"/>
        </w:rPr>
      </w:pPr>
      <w:r w:rsidRPr="00572589">
        <w:rPr>
          <w:rFonts w:ascii="Tahoma" w:hAnsi="Tahoma" w:cs="Tahoma"/>
        </w:rPr>
        <w:t>Objęte ochroną ubezpieczeniową maszyny i urządzenia są objęte ochroną od szkód powstałych na skutek akcji ratowniczej prowadzonej w związku ze zdarzeniami losowymi o charakterze nagłym i niespodziewanym</w:t>
      </w:r>
      <w:bookmarkEnd w:id="42"/>
      <w:r w:rsidRPr="00572589">
        <w:rPr>
          <w:rFonts w:ascii="Tahoma" w:hAnsi="Tahoma" w:cs="Tahoma"/>
        </w:rPr>
        <w:t xml:space="preserve">. </w:t>
      </w:r>
    </w:p>
    <w:p w14:paraId="0DCA15D1" w14:textId="77777777" w:rsidR="00F639EF" w:rsidRPr="00572589" w:rsidRDefault="00F639EF" w:rsidP="00F639EF">
      <w:pPr>
        <w:jc w:val="both"/>
        <w:rPr>
          <w:rFonts w:ascii="Tahoma" w:hAnsi="Tahoma" w:cs="Tahoma"/>
        </w:rPr>
      </w:pPr>
    </w:p>
    <w:p w14:paraId="1CB3B2B1" w14:textId="6C1B0E3F" w:rsidR="00F639EF" w:rsidRPr="00572589" w:rsidRDefault="00F639EF" w:rsidP="00F639EF">
      <w:pPr>
        <w:jc w:val="both"/>
        <w:rPr>
          <w:rFonts w:ascii="Tahoma" w:hAnsi="Tahoma" w:cs="Tahoma"/>
        </w:rPr>
      </w:pPr>
      <w:bookmarkStart w:id="43" w:name="_Hlk162349690"/>
      <w:r w:rsidRPr="00572589">
        <w:rPr>
          <w:rFonts w:ascii="Tahoma" w:hAnsi="Tahoma" w:cs="Tahoma"/>
        </w:rPr>
        <w:t xml:space="preserve">Rodzaj wartości: wartość odtworzeniowa/wartość </w:t>
      </w:r>
      <w:r w:rsidR="009D2C6D" w:rsidRPr="00572589">
        <w:rPr>
          <w:rFonts w:ascii="Tahoma" w:hAnsi="Tahoma" w:cs="Tahoma"/>
        </w:rPr>
        <w:t xml:space="preserve">księgowa brutto </w:t>
      </w:r>
    </w:p>
    <w:p w14:paraId="4233039E" w14:textId="77777777" w:rsidR="0006395D" w:rsidRPr="00572589" w:rsidRDefault="0006395D" w:rsidP="00F639EF">
      <w:pPr>
        <w:jc w:val="both"/>
        <w:rPr>
          <w:rFonts w:ascii="Tahoma" w:hAnsi="Tahoma" w:cs="Tahoma"/>
          <w:u w:val="single"/>
        </w:rPr>
      </w:pPr>
    </w:p>
    <w:p w14:paraId="45437319" w14:textId="77777777" w:rsidR="009D2C6D" w:rsidRPr="00572589" w:rsidRDefault="009D2C6D" w:rsidP="009D2C6D">
      <w:pPr>
        <w:jc w:val="both"/>
        <w:rPr>
          <w:rFonts w:ascii="Tahoma" w:eastAsia="Aptos" w:hAnsi="Tahoma" w:cs="Tahoma"/>
          <w:u w:val="single"/>
          <w:lang w:eastAsia="en-US"/>
          <w14:ligatures w14:val="standardContextual"/>
        </w:rPr>
      </w:pPr>
      <w:bookmarkStart w:id="44" w:name="_Hlk163125605"/>
      <w:r w:rsidRPr="00572589">
        <w:rPr>
          <w:rFonts w:ascii="Tahoma" w:eastAsia="Aptos" w:hAnsi="Tahoma" w:cs="Tahoma"/>
          <w:u w:val="single"/>
          <w:lang w:eastAsia="en-US"/>
          <w14:ligatures w14:val="standardContextual"/>
        </w:rPr>
        <w:t xml:space="preserve">Likwidacja szkód: </w:t>
      </w:r>
    </w:p>
    <w:p w14:paraId="47A3544F" w14:textId="77777777" w:rsidR="009D2C6D" w:rsidRPr="00572589" w:rsidRDefault="009D2C6D">
      <w:pPr>
        <w:numPr>
          <w:ilvl w:val="0"/>
          <w:numId w:val="40"/>
        </w:numPr>
        <w:spacing w:after="160" w:line="252" w:lineRule="auto"/>
        <w:jc w:val="both"/>
        <w:rPr>
          <w:rFonts w:ascii="Tahoma" w:hAnsi="Tahoma" w:cs="Tahoma"/>
          <w:lang w:eastAsia="en-US"/>
          <w14:ligatures w14:val="standardContextual"/>
        </w:rPr>
      </w:pPr>
      <w:r w:rsidRPr="00572589">
        <w:rPr>
          <w:rFonts w:ascii="Tahoma" w:hAnsi="Tahoma" w:cs="Tahoma"/>
          <w:lang w:eastAsia="en-US"/>
          <w14:ligatures w14:val="standardContextual"/>
        </w:rPr>
        <w:t>w przypadku szkody całkowitej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5FE62673" w14:textId="77777777" w:rsidR="009D2C6D" w:rsidRPr="00572589" w:rsidRDefault="009D2C6D">
      <w:pPr>
        <w:numPr>
          <w:ilvl w:val="0"/>
          <w:numId w:val="40"/>
        </w:numPr>
        <w:spacing w:after="160" w:line="252" w:lineRule="auto"/>
        <w:jc w:val="both"/>
        <w:rPr>
          <w:rFonts w:ascii="Tahoma" w:hAnsi="Tahoma" w:cs="Tahoma"/>
          <w:lang w:eastAsia="en-US"/>
          <w14:ligatures w14:val="standardContextual"/>
        </w:rPr>
      </w:pPr>
      <w:r w:rsidRPr="00572589">
        <w:rPr>
          <w:rFonts w:ascii="Tahoma" w:hAnsi="Tahoma" w:cs="Tahoma"/>
          <w:lang w:eastAsia="en-US"/>
          <w14:ligatures w14:val="standardContextual"/>
        </w:rPr>
        <w:lastRenderedPageBreak/>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w:t>
      </w:r>
    </w:p>
    <w:p w14:paraId="7F9DEBC7" w14:textId="256264CE" w:rsidR="009D2C6D" w:rsidRPr="00572589" w:rsidRDefault="009D2C6D">
      <w:pPr>
        <w:numPr>
          <w:ilvl w:val="0"/>
          <w:numId w:val="40"/>
        </w:numPr>
        <w:spacing w:after="160" w:line="252" w:lineRule="auto"/>
        <w:jc w:val="both"/>
        <w:rPr>
          <w:rFonts w:ascii="Tahoma" w:hAnsi="Tahoma" w:cs="Tahoma"/>
          <w:lang w:eastAsia="en-US"/>
          <w14:ligatures w14:val="standardContextual"/>
        </w:rPr>
      </w:pPr>
      <w:r w:rsidRPr="00572589">
        <w:rPr>
          <w:rFonts w:ascii="Tahoma" w:hAnsi="Tahoma" w:cs="Tahoma"/>
          <w:lang w:eastAsia="en-US"/>
          <w14:ligatures w14:val="standardContextual"/>
        </w:rPr>
        <w:t>jeżeli Ubezpieczony dokona naprawy we własnym zakresie (we własnym warsztacie), to Ubezpieczyciel zrefunduje koszty materiału i płac poniesionych w celu naprawy oraz uzasadniony i udokumentowany narzut procentowy na pokrycie kosztów ogólnych.</w:t>
      </w:r>
    </w:p>
    <w:bookmarkEnd w:id="43"/>
    <w:p w14:paraId="7DBF986E" w14:textId="77777777" w:rsidR="00F639EF" w:rsidRPr="00572589" w:rsidRDefault="00F639EF" w:rsidP="00F639EF">
      <w:pPr>
        <w:rPr>
          <w:rFonts w:ascii="Tahoma" w:hAnsi="Tahoma" w:cs="Tahoma"/>
        </w:rPr>
      </w:pPr>
    </w:p>
    <w:p w14:paraId="3A47A22E" w14:textId="1A346B7D" w:rsidR="00F639EF" w:rsidRPr="00572589" w:rsidRDefault="00F639EF" w:rsidP="00F639EF">
      <w:pPr>
        <w:rPr>
          <w:rFonts w:ascii="Tahoma" w:hAnsi="Tahoma" w:cs="Tahoma"/>
          <w:u w:val="single"/>
        </w:rPr>
      </w:pPr>
      <w:r w:rsidRPr="00572589">
        <w:rPr>
          <w:rFonts w:ascii="Tahoma" w:hAnsi="Tahoma" w:cs="Tahoma"/>
        </w:rPr>
        <w:t xml:space="preserve">Wykaz  maszyn i urządzeń w </w:t>
      </w:r>
      <w:r w:rsidRPr="005D5601">
        <w:rPr>
          <w:rFonts w:ascii="Tahoma" w:hAnsi="Tahoma" w:cs="Tahoma"/>
        </w:rPr>
        <w:t xml:space="preserve">załączniku nr </w:t>
      </w:r>
      <w:r w:rsidR="00693204" w:rsidRPr="005D5601">
        <w:rPr>
          <w:rFonts w:ascii="Tahoma" w:hAnsi="Tahoma" w:cs="Tahoma"/>
        </w:rPr>
        <w:t>6</w:t>
      </w:r>
      <w:r w:rsidRPr="005D5601">
        <w:rPr>
          <w:rFonts w:ascii="Tahoma" w:hAnsi="Tahoma" w:cs="Tahoma"/>
        </w:rPr>
        <w:t xml:space="preserve"> w tabeli nr </w:t>
      </w:r>
      <w:r w:rsidR="00572589" w:rsidRPr="005D5601">
        <w:rPr>
          <w:rFonts w:ascii="Tahoma" w:hAnsi="Tahoma" w:cs="Tahoma"/>
        </w:rPr>
        <w:t>6</w:t>
      </w:r>
      <w:r w:rsidR="00693204" w:rsidRPr="005D5601">
        <w:rPr>
          <w:rFonts w:ascii="Tahoma" w:hAnsi="Tahoma" w:cs="Tahoma"/>
        </w:rPr>
        <w:t>.</w:t>
      </w:r>
    </w:p>
    <w:bookmarkEnd w:id="39"/>
    <w:bookmarkEnd w:id="44"/>
    <w:p w14:paraId="227D2B26" w14:textId="77777777" w:rsidR="005E70C6" w:rsidRDefault="005E70C6" w:rsidP="00F639EF">
      <w:pPr>
        <w:rPr>
          <w:rFonts w:ascii="Tahoma" w:hAnsi="Tahoma" w:cs="Tahoma"/>
          <w:b/>
          <w:i/>
        </w:rPr>
      </w:pPr>
    </w:p>
    <w:p w14:paraId="7EAC27F2" w14:textId="69402E28" w:rsidR="008A0D19" w:rsidRPr="008A0D19" w:rsidRDefault="008A0D19" w:rsidP="008A0D19">
      <w:pPr>
        <w:pStyle w:val="Nagwek3"/>
        <w:ind w:left="0"/>
        <w:jc w:val="both"/>
        <w:rPr>
          <w:rFonts w:ascii="Tahoma" w:hAnsi="Tahoma" w:cs="Tahoma"/>
          <w:sz w:val="20"/>
          <w:u w:val="single"/>
        </w:rPr>
      </w:pPr>
      <w:r w:rsidRPr="008A0D19">
        <w:rPr>
          <w:rFonts w:ascii="Tahoma" w:hAnsi="Tahoma" w:cs="Tahoma"/>
          <w:sz w:val="20"/>
          <w:u w:val="single"/>
        </w:rPr>
        <w:t>G. UBEZPIECZENIE MASZYN I URZĄDZEŃ – GOKARÓW- OD WSZYSTKICH RYZYK (CASCO MASZYN)</w:t>
      </w:r>
    </w:p>
    <w:p w14:paraId="2D85612E" w14:textId="77777777" w:rsidR="008A0D19" w:rsidRPr="008A0D19" w:rsidRDefault="008A0D19" w:rsidP="008A0D19">
      <w:pPr>
        <w:pStyle w:val="Wcicienormalne"/>
        <w:rPr>
          <w:lang w:eastAsia="x-none"/>
        </w:rPr>
      </w:pPr>
    </w:p>
    <w:p w14:paraId="70EDFBB2" w14:textId="62338320" w:rsidR="008A0D19" w:rsidRPr="008A0D19" w:rsidRDefault="008A0D19" w:rsidP="008A0D19">
      <w:pPr>
        <w:ind w:left="1134" w:hanging="1134"/>
        <w:jc w:val="both"/>
        <w:rPr>
          <w:rFonts w:ascii="Tahoma" w:hAnsi="Tahoma" w:cs="Tahoma"/>
          <w:i/>
          <w:iCs/>
        </w:rPr>
      </w:pPr>
      <w:r w:rsidRPr="008A0D19">
        <w:rPr>
          <w:rFonts w:ascii="Tahoma" w:hAnsi="Tahoma" w:cs="Tahoma"/>
        </w:rPr>
        <w:t xml:space="preserve">Miejsce ubezpieczenia: </w:t>
      </w:r>
      <w:r w:rsidRPr="008A0D19">
        <w:rPr>
          <w:rFonts w:ascii="Tahoma" w:hAnsi="Tahoma" w:cs="Tahoma"/>
          <w:i/>
          <w:iCs/>
        </w:rPr>
        <w:t>każda lokalizacja, w której Ubezpieczający prowadzi działalność oraz wszystkie miejsca, gdzie maszyny te wykonują pracę – teren TORU GOKARTOWEGO</w:t>
      </w:r>
    </w:p>
    <w:p w14:paraId="74DDE1A2" w14:textId="77777777" w:rsidR="008A0D19" w:rsidRPr="008A0D19" w:rsidRDefault="008A0D19" w:rsidP="008A0D19">
      <w:pPr>
        <w:ind w:left="1134" w:hanging="1134"/>
        <w:jc w:val="both"/>
        <w:rPr>
          <w:rFonts w:ascii="Tahoma" w:hAnsi="Tahoma" w:cs="Tahoma"/>
          <w:i/>
          <w:iCs/>
        </w:rPr>
      </w:pPr>
    </w:p>
    <w:p w14:paraId="7F25FB5C" w14:textId="77777777" w:rsidR="008A0D19" w:rsidRPr="008A0D19" w:rsidRDefault="008A0D19" w:rsidP="008A0D19">
      <w:pPr>
        <w:tabs>
          <w:tab w:val="left" w:pos="1134"/>
        </w:tabs>
        <w:ind w:left="1134" w:hanging="1134"/>
        <w:jc w:val="both"/>
        <w:rPr>
          <w:rFonts w:ascii="Tahoma" w:hAnsi="Tahoma" w:cs="Tahoma"/>
          <w:b/>
        </w:rPr>
      </w:pPr>
      <w:bookmarkStart w:id="45" w:name="_Hlk162596095"/>
    </w:p>
    <w:bookmarkEnd w:id="45"/>
    <w:p w14:paraId="3125E916" w14:textId="77777777" w:rsidR="00410913" w:rsidRPr="008A0D19" w:rsidRDefault="00410913" w:rsidP="00410913">
      <w:pPr>
        <w:tabs>
          <w:tab w:val="left" w:pos="1134"/>
        </w:tabs>
        <w:ind w:left="1134" w:hanging="1134"/>
        <w:jc w:val="both"/>
        <w:rPr>
          <w:rFonts w:ascii="Tahoma" w:hAnsi="Tahoma" w:cs="Tahoma"/>
          <w:b/>
        </w:rPr>
      </w:pPr>
      <w:r w:rsidRPr="008A0D19">
        <w:rPr>
          <w:rFonts w:ascii="Tahoma" w:hAnsi="Tahoma" w:cs="Tahoma"/>
          <w:b/>
        </w:rPr>
        <w:t xml:space="preserve">UWAGA: </w:t>
      </w:r>
      <w:r w:rsidRPr="008A0D19">
        <w:rPr>
          <w:rFonts w:ascii="Tahoma" w:hAnsi="Tahoma" w:cs="Tahoma"/>
          <w:b/>
        </w:rPr>
        <w:tab/>
        <w:t>Wysokość franszyz i udziałów własnych</w:t>
      </w:r>
    </w:p>
    <w:p w14:paraId="166BCD3B" w14:textId="77777777" w:rsidR="00410913" w:rsidRPr="008A0D19" w:rsidRDefault="00410913" w:rsidP="00410913">
      <w:pPr>
        <w:tabs>
          <w:tab w:val="left" w:pos="1134"/>
        </w:tabs>
        <w:ind w:left="1134" w:hanging="1134"/>
        <w:jc w:val="both"/>
        <w:rPr>
          <w:rFonts w:ascii="Tahoma" w:hAnsi="Tahoma" w:cs="Tahoma"/>
        </w:rPr>
      </w:pPr>
      <w:r w:rsidRPr="008A0D19">
        <w:rPr>
          <w:rFonts w:ascii="Tahoma" w:hAnsi="Tahoma" w:cs="Tahoma"/>
        </w:rPr>
        <w:tab/>
        <w:t xml:space="preserve">Franszyza integralna: brak </w:t>
      </w:r>
    </w:p>
    <w:p w14:paraId="40AD1AEA" w14:textId="77777777" w:rsidR="00410913" w:rsidRPr="008A0D19" w:rsidRDefault="00410913" w:rsidP="00410913">
      <w:pPr>
        <w:tabs>
          <w:tab w:val="left" w:pos="1134"/>
        </w:tabs>
        <w:ind w:left="1134" w:hanging="1134"/>
        <w:jc w:val="both"/>
        <w:rPr>
          <w:rFonts w:ascii="Tahoma" w:hAnsi="Tahoma" w:cs="Tahoma"/>
        </w:rPr>
      </w:pPr>
      <w:r w:rsidRPr="008A0D19">
        <w:rPr>
          <w:rFonts w:ascii="Tahoma" w:hAnsi="Tahoma" w:cs="Tahoma"/>
        </w:rPr>
        <w:tab/>
        <w:t xml:space="preserve">Franszyza redukcyjna, udział własny: brak </w:t>
      </w:r>
    </w:p>
    <w:p w14:paraId="4BEE4B9D" w14:textId="77777777" w:rsidR="00410913" w:rsidRPr="008A0D19" w:rsidRDefault="00410913" w:rsidP="00410913">
      <w:pPr>
        <w:ind w:left="1134" w:hanging="1134"/>
        <w:jc w:val="both"/>
        <w:rPr>
          <w:rFonts w:ascii="Tahoma" w:hAnsi="Tahoma" w:cs="Tahoma"/>
        </w:rPr>
      </w:pPr>
    </w:p>
    <w:p w14:paraId="0FD7A041" w14:textId="77777777" w:rsidR="00410913" w:rsidRPr="008A0D19" w:rsidRDefault="00410913" w:rsidP="00410913">
      <w:pPr>
        <w:jc w:val="both"/>
        <w:rPr>
          <w:rFonts w:ascii="Tahoma" w:hAnsi="Tahoma" w:cs="Tahoma"/>
          <w:u w:val="single"/>
        </w:rPr>
      </w:pPr>
      <w:bookmarkStart w:id="46" w:name="_Hlk163125765"/>
      <w:r w:rsidRPr="008A0D19">
        <w:rPr>
          <w:rFonts w:ascii="Tahoma" w:hAnsi="Tahoma" w:cs="Tahoma"/>
        </w:rPr>
        <w:t>Przedmiotem ubezpieczenia są gokarty, będące własnością Ubezpieczonego lub będące w posiadaniu Ubezpieczającego (eksploatowane w ramach prowadzonej działalności przez Tomaszowskie Centrum Sportu sp. z o.o.).</w:t>
      </w:r>
    </w:p>
    <w:p w14:paraId="46A98534" w14:textId="77777777" w:rsidR="00410913" w:rsidRPr="008A0D19" w:rsidRDefault="00410913" w:rsidP="00410913">
      <w:pPr>
        <w:jc w:val="both"/>
        <w:rPr>
          <w:rFonts w:ascii="Tahoma" w:hAnsi="Tahoma" w:cs="Tahoma"/>
        </w:rPr>
      </w:pPr>
      <w:r w:rsidRPr="008A0D19">
        <w:rPr>
          <w:rFonts w:ascii="Tahoma" w:hAnsi="Tahoma" w:cs="Tahoma"/>
        </w:rPr>
        <w:t>Ubezpieczeniem objęte są gokarty w trakcie przejazdów i postoju, napraw i remontów, a także podczas transportu w obrębie miejsca ubezpieczenia w związku z wymienionymi sytuacjami oraz koszty usunięcia pozostałości po szkodzie.</w:t>
      </w:r>
    </w:p>
    <w:p w14:paraId="7067EBFD" w14:textId="77777777" w:rsidR="00410913" w:rsidRPr="008A0D19" w:rsidRDefault="00410913" w:rsidP="00410913">
      <w:pPr>
        <w:jc w:val="both"/>
        <w:rPr>
          <w:rFonts w:ascii="Tahoma" w:hAnsi="Tahoma" w:cs="Tahoma"/>
        </w:rPr>
      </w:pPr>
    </w:p>
    <w:p w14:paraId="5DD5296B" w14:textId="77777777" w:rsidR="00410913" w:rsidRPr="008A0D19" w:rsidRDefault="00410913" w:rsidP="00410913">
      <w:pPr>
        <w:jc w:val="both"/>
        <w:rPr>
          <w:rFonts w:ascii="Tahoma" w:hAnsi="Tahoma" w:cs="Tahoma"/>
        </w:rPr>
      </w:pPr>
      <w:r w:rsidRPr="008A0D19">
        <w:rPr>
          <w:rFonts w:ascii="Tahoma" w:hAnsi="Tahoma" w:cs="Tahoma"/>
        </w:rPr>
        <w:t>Zakres ubezpieczenia winien obejmować co najmniej następujące ryzyka i koszty:</w:t>
      </w:r>
    </w:p>
    <w:p w14:paraId="55A2C5E9" w14:textId="77777777" w:rsidR="00410913" w:rsidRPr="008A0D19" w:rsidRDefault="00410913" w:rsidP="00410913">
      <w:pPr>
        <w:jc w:val="both"/>
        <w:rPr>
          <w:rFonts w:ascii="Tahoma" w:hAnsi="Tahoma" w:cs="Tahoma"/>
          <w:iCs/>
        </w:rPr>
      </w:pPr>
      <w:r w:rsidRPr="008A0D19">
        <w:rPr>
          <w:rFonts w:ascii="Tahoma" w:hAnsi="Tahoma" w:cs="Tahoma"/>
        </w:rPr>
        <w:t xml:space="preserve">wszelkie szkody materialne (fizyczne) polegające na utracie przedmiotu ubezpieczenia, jego uszkodzeniu lub zniszczeniu wskutek nagłej, nieprzewidzianej i niezależnej od ubezpieczającego przyczyny. Postanowienia </w:t>
      </w:r>
      <w:r w:rsidRPr="008A0D19">
        <w:rPr>
          <w:rFonts w:ascii="Tahoma" w:hAnsi="Tahoma" w:cs="Tahoma"/>
          <w:iCs/>
        </w:rPr>
        <w:t>OWU Ubezpieczyciela ograniczające lub wyłączające jego odpowiedzialność mają  zastosowanie, z zastrzeżeniem że ochrona ubezpieczeniowa winna obejmować co najmniej ryzyka i szkody opisane poniżej.</w:t>
      </w:r>
    </w:p>
    <w:p w14:paraId="608F65E4" w14:textId="77777777" w:rsidR="00410913" w:rsidRPr="008A0D19" w:rsidRDefault="00410913" w:rsidP="00410913">
      <w:pPr>
        <w:jc w:val="both"/>
        <w:rPr>
          <w:rFonts w:ascii="Tahoma" w:hAnsi="Tahoma" w:cs="Tahoma"/>
        </w:rPr>
      </w:pPr>
    </w:p>
    <w:p w14:paraId="7844CB65" w14:textId="77777777" w:rsidR="00410913" w:rsidRPr="008A0D19" w:rsidRDefault="00410913" w:rsidP="00410913">
      <w:pPr>
        <w:jc w:val="both"/>
        <w:rPr>
          <w:rFonts w:ascii="Tahoma" w:hAnsi="Tahoma" w:cs="Tahoma"/>
        </w:rPr>
      </w:pPr>
      <w:r w:rsidRPr="008A0D19">
        <w:rPr>
          <w:rFonts w:ascii="Tahoma" w:hAnsi="Tahoma" w:cs="Tahoma"/>
        </w:rPr>
        <w:t>Ubezpieczenie powinno obejmować w szczególności szkody spowodowane przez:</w:t>
      </w:r>
    </w:p>
    <w:p w14:paraId="023BCD4B" w14:textId="2AE16793" w:rsidR="00410913" w:rsidRPr="008A0D19" w:rsidRDefault="00410913" w:rsidP="00410913">
      <w:pPr>
        <w:jc w:val="both"/>
        <w:rPr>
          <w:rFonts w:ascii="Tahoma" w:hAnsi="Tahoma" w:cs="Tahoma"/>
        </w:rPr>
      </w:pPr>
      <w:r w:rsidRPr="008A0D19">
        <w:rPr>
          <w:rFonts w:ascii="Tahoma" w:hAnsi="Tahoma" w:cs="Tahoma"/>
        </w:rPr>
        <w:t>- niewłaściwą obsługę maszyn powodującą np. kolizję z innymi maszynami lub pojazdami</w:t>
      </w:r>
      <w:r>
        <w:rPr>
          <w:rFonts w:ascii="Tahoma" w:hAnsi="Tahoma" w:cs="Tahoma"/>
        </w:rPr>
        <w:t xml:space="preserve"> </w:t>
      </w:r>
      <w:r w:rsidRPr="008A0D19">
        <w:rPr>
          <w:rFonts w:ascii="Tahoma" w:hAnsi="Tahoma" w:cs="Tahoma"/>
        </w:rPr>
        <w:t>oraz przewrócenie się maszyny,</w:t>
      </w:r>
    </w:p>
    <w:p w14:paraId="4B3F636D" w14:textId="77777777" w:rsidR="00410913" w:rsidRPr="008A0D19" w:rsidRDefault="00410913" w:rsidP="00410913">
      <w:pPr>
        <w:jc w:val="both"/>
        <w:rPr>
          <w:rFonts w:ascii="Tahoma" w:hAnsi="Tahoma" w:cs="Tahoma"/>
        </w:rPr>
      </w:pPr>
      <w:r w:rsidRPr="008A0D19">
        <w:rPr>
          <w:rFonts w:ascii="Tahoma" w:hAnsi="Tahoma" w:cs="Tahoma"/>
        </w:rPr>
        <w:t>- dewastację, zniszczenie przez osoby trzecie,</w:t>
      </w:r>
    </w:p>
    <w:p w14:paraId="59D63ABE" w14:textId="77777777" w:rsidR="00410913" w:rsidRPr="008A0D19" w:rsidRDefault="00410913" w:rsidP="00410913">
      <w:pPr>
        <w:jc w:val="both"/>
        <w:rPr>
          <w:rFonts w:ascii="Tahoma" w:hAnsi="Tahoma" w:cs="Tahoma"/>
        </w:rPr>
      </w:pPr>
      <w:r w:rsidRPr="008A0D19">
        <w:rPr>
          <w:rFonts w:ascii="Tahoma" w:hAnsi="Tahoma" w:cs="Tahoma"/>
        </w:rPr>
        <w:t>- poluzowanie się części,</w:t>
      </w:r>
    </w:p>
    <w:p w14:paraId="0A987C52" w14:textId="77777777" w:rsidR="00410913" w:rsidRPr="008A0D19" w:rsidRDefault="00410913" w:rsidP="00410913">
      <w:pPr>
        <w:jc w:val="both"/>
        <w:rPr>
          <w:rFonts w:ascii="Tahoma" w:hAnsi="Tahoma" w:cs="Tahoma"/>
        </w:rPr>
      </w:pPr>
      <w:r w:rsidRPr="008A0D19">
        <w:rPr>
          <w:rFonts w:ascii="Tahoma" w:hAnsi="Tahoma" w:cs="Tahoma"/>
        </w:rPr>
        <w:t>- szkody w czasie transportu maszyn,</w:t>
      </w:r>
    </w:p>
    <w:p w14:paraId="16E5FB7B" w14:textId="77777777" w:rsidR="00410913" w:rsidRPr="008A0D19" w:rsidRDefault="00410913" w:rsidP="00410913">
      <w:pPr>
        <w:jc w:val="both"/>
        <w:rPr>
          <w:rFonts w:ascii="Tahoma" w:hAnsi="Tahoma" w:cs="Tahoma"/>
        </w:rPr>
      </w:pPr>
      <w:r w:rsidRPr="008A0D19">
        <w:rPr>
          <w:rFonts w:ascii="Tahoma" w:hAnsi="Tahoma" w:cs="Tahoma"/>
        </w:rPr>
        <w:t>- kradzież z włamaniem i rabunek,</w:t>
      </w:r>
    </w:p>
    <w:p w14:paraId="0FED5F2D" w14:textId="77777777" w:rsidR="00410913" w:rsidRPr="008A0D19" w:rsidRDefault="00410913" w:rsidP="00410913">
      <w:pPr>
        <w:jc w:val="both"/>
        <w:rPr>
          <w:rFonts w:ascii="Tahoma" w:hAnsi="Tahoma" w:cs="Tahoma"/>
        </w:rPr>
      </w:pPr>
      <w:r w:rsidRPr="008A0D19">
        <w:rPr>
          <w:rFonts w:ascii="Tahoma" w:hAnsi="Tahoma" w:cs="Tahoma"/>
        </w:rPr>
        <w:t>- powódź, deszcz nawalny, działanie wiatru (np. huragan), bezpośrednie i pośrednie uderzenie pioruna, grad, osunięcie się ziemi oraz lawina,</w:t>
      </w:r>
    </w:p>
    <w:p w14:paraId="2068EB62" w14:textId="77777777" w:rsidR="00410913" w:rsidRPr="008A0D19" w:rsidRDefault="00410913" w:rsidP="00410913">
      <w:pPr>
        <w:jc w:val="both"/>
        <w:rPr>
          <w:rFonts w:ascii="Tahoma" w:hAnsi="Tahoma" w:cs="Tahoma"/>
        </w:rPr>
      </w:pPr>
      <w:r w:rsidRPr="008A0D19">
        <w:rPr>
          <w:rFonts w:ascii="Tahoma" w:hAnsi="Tahoma" w:cs="Tahoma"/>
        </w:rPr>
        <w:t>- ogień, eksplozja, upadek statku powietrznego, zalanie lub wydostanie się ze znajdujących się w miejscu ubezpieczenia urządzeń lub instalacji wody lub innych płynów,</w:t>
      </w:r>
    </w:p>
    <w:p w14:paraId="741AE49E" w14:textId="77777777" w:rsidR="00410913" w:rsidRPr="008A0D19" w:rsidRDefault="00410913" w:rsidP="00410913">
      <w:pPr>
        <w:jc w:val="both"/>
        <w:rPr>
          <w:rFonts w:ascii="Tahoma" w:hAnsi="Tahoma" w:cs="Tahoma"/>
        </w:rPr>
      </w:pPr>
      <w:r w:rsidRPr="008A0D19">
        <w:rPr>
          <w:rFonts w:ascii="Tahoma" w:hAnsi="Tahoma" w:cs="Tahoma"/>
        </w:rPr>
        <w:t xml:space="preserve">- utrata albo fizyczne  zniszczenie, uszkodzenie </w:t>
      </w:r>
      <w:r>
        <w:rPr>
          <w:rFonts w:ascii="Tahoma" w:hAnsi="Tahoma" w:cs="Tahoma"/>
        </w:rPr>
        <w:t>gokarta</w:t>
      </w:r>
      <w:r w:rsidRPr="008A0D19">
        <w:rPr>
          <w:rFonts w:ascii="Tahoma" w:hAnsi="Tahoma" w:cs="Tahoma"/>
        </w:rPr>
        <w:t>, uniemożliwiające dalsze spełnianie zamierzonych funkcji i powodujące konieczność naprawy bądź wymiany.</w:t>
      </w:r>
    </w:p>
    <w:p w14:paraId="46C16F51" w14:textId="77777777" w:rsidR="00410913" w:rsidRPr="008A0D19" w:rsidRDefault="00410913" w:rsidP="00410913">
      <w:pPr>
        <w:rPr>
          <w:rFonts w:ascii="Tahoma" w:hAnsi="Tahoma" w:cs="Tahoma"/>
          <w:b/>
        </w:rPr>
      </w:pPr>
      <w:r w:rsidRPr="008A0D19">
        <w:rPr>
          <w:rFonts w:ascii="Tahoma" w:hAnsi="Tahoma" w:cs="Tahoma"/>
        </w:rPr>
        <w:t>Ubezpieczyciel pokryje również szkody w gokartach powstałe wskutek zdarzeń losowych oraz wypadku gokartów, rozumianego jako nagłe działanie siły mechanicznej w momencie zetknięcia się przedmiotu ubezpieczenia z osobami, zwierzętami, pojazdami i innych przedmiotami.</w:t>
      </w:r>
    </w:p>
    <w:p w14:paraId="05D86240" w14:textId="77777777" w:rsidR="00410913" w:rsidRPr="008A0D19" w:rsidRDefault="00410913" w:rsidP="00410913">
      <w:pPr>
        <w:jc w:val="both"/>
        <w:rPr>
          <w:rFonts w:ascii="Tahoma" w:hAnsi="Tahoma" w:cs="Tahoma"/>
        </w:rPr>
      </w:pPr>
    </w:p>
    <w:p w14:paraId="593DF356" w14:textId="77777777" w:rsidR="00410913" w:rsidRPr="008A0D19" w:rsidRDefault="00410913" w:rsidP="00410913">
      <w:pPr>
        <w:jc w:val="both"/>
        <w:rPr>
          <w:rFonts w:ascii="Tahoma" w:hAnsi="Tahoma" w:cs="Tahoma"/>
        </w:rPr>
      </w:pPr>
      <w:r w:rsidRPr="008A0D19">
        <w:rPr>
          <w:rFonts w:ascii="Tahoma" w:hAnsi="Tahoma" w:cs="Tahoma"/>
        </w:rPr>
        <w:t>Ubezpieczone gokarty są objęte ochroną od szkód powstałych na skutek akcji ratowniczej prowadzonej w związku ze zdarzeniami losowymi o charakterze nagłym i niespodziewanym. W przypadku wystąpienia zdarzenia losowego objętego ochroną ubezpieczeniową Ubezpieczyciel zwraca Ubezpieczonemu koszty poniesione w celu ratowania przedmiotu ubezpieczenia oraz zapobieżenia szkodzie lub zmniejszenia jej rozmiarów, jeżeli te środki były celowe, chociażby okazały się bezskuteczne. Powyższe koszty są zwracane nawet, jeżeli nie wystąpiła szkoda w ubezpieczonym mieniu.</w:t>
      </w:r>
    </w:p>
    <w:bookmarkEnd w:id="46"/>
    <w:p w14:paraId="38AD0C06" w14:textId="77777777" w:rsidR="00410913" w:rsidRPr="008A0D19" w:rsidRDefault="00410913" w:rsidP="00410913">
      <w:pPr>
        <w:jc w:val="both"/>
        <w:rPr>
          <w:rFonts w:ascii="Tahoma" w:hAnsi="Tahoma" w:cs="Tahoma"/>
        </w:rPr>
      </w:pPr>
    </w:p>
    <w:p w14:paraId="61B31D97" w14:textId="77777777" w:rsidR="00410913" w:rsidRPr="008A0D19" w:rsidRDefault="00410913" w:rsidP="00410913">
      <w:pPr>
        <w:jc w:val="both"/>
        <w:rPr>
          <w:rFonts w:ascii="Tahoma" w:hAnsi="Tahoma" w:cs="Tahoma"/>
        </w:rPr>
      </w:pPr>
      <w:bookmarkStart w:id="47" w:name="_Hlk163125791"/>
      <w:bookmarkStart w:id="48" w:name="_Hlk162596134"/>
      <w:r w:rsidRPr="008A0D19">
        <w:rPr>
          <w:rFonts w:ascii="Tahoma" w:hAnsi="Tahoma" w:cs="Tahoma"/>
        </w:rPr>
        <w:lastRenderedPageBreak/>
        <w:t>Rodzaj wartości: wartość księgowa brutto.</w:t>
      </w:r>
    </w:p>
    <w:bookmarkEnd w:id="47"/>
    <w:p w14:paraId="2F831AC6" w14:textId="77777777" w:rsidR="00410913" w:rsidRPr="008A0D19" w:rsidRDefault="00410913" w:rsidP="00410913">
      <w:pPr>
        <w:jc w:val="both"/>
        <w:rPr>
          <w:rFonts w:ascii="Tahoma" w:hAnsi="Tahoma" w:cs="Tahoma"/>
          <w:u w:val="single"/>
        </w:rPr>
      </w:pPr>
    </w:p>
    <w:p w14:paraId="53A6ED81" w14:textId="77777777" w:rsidR="00410913" w:rsidRPr="008A0D19" w:rsidRDefault="00410913" w:rsidP="00410913">
      <w:pPr>
        <w:jc w:val="both"/>
        <w:rPr>
          <w:rFonts w:ascii="Tahoma" w:hAnsi="Tahoma" w:cs="Tahoma"/>
          <w:u w:val="single"/>
        </w:rPr>
      </w:pPr>
      <w:bookmarkStart w:id="49" w:name="_Hlk163125833"/>
      <w:r w:rsidRPr="008A0D19">
        <w:rPr>
          <w:rFonts w:ascii="Tahoma" w:hAnsi="Tahoma" w:cs="Tahoma"/>
          <w:u w:val="single"/>
        </w:rPr>
        <w:t xml:space="preserve">Likwidacja szkód: </w:t>
      </w:r>
    </w:p>
    <w:p w14:paraId="45F243F5" w14:textId="77777777" w:rsidR="00410913" w:rsidRPr="008A0D19" w:rsidRDefault="00410913" w:rsidP="00410913">
      <w:pPr>
        <w:numPr>
          <w:ilvl w:val="0"/>
          <w:numId w:val="41"/>
        </w:numPr>
        <w:spacing w:after="160" w:line="252" w:lineRule="auto"/>
        <w:jc w:val="both"/>
        <w:rPr>
          <w:rFonts w:ascii="Tahoma" w:hAnsi="Tahoma" w:cs="Tahoma"/>
        </w:rPr>
      </w:pPr>
      <w:r w:rsidRPr="008A0D19">
        <w:rPr>
          <w:rFonts w:ascii="Tahoma" w:hAnsi="Tahoma" w:cs="Tahoma"/>
        </w:rPr>
        <w:t>w przypadku szkody całkowitej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7A25DC87" w14:textId="77777777" w:rsidR="00410913" w:rsidRPr="008A0D19" w:rsidRDefault="00410913" w:rsidP="00410913">
      <w:pPr>
        <w:numPr>
          <w:ilvl w:val="0"/>
          <w:numId w:val="41"/>
        </w:numPr>
        <w:spacing w:after="160" w:line="252" w:lineRule="auto"/>
        <w:jc w:val="both"/>
        <w:rPr>
          <w:rFonts w:ascii="Tahoma" w:hAnsi="Tahoma" w:cs="Tahoma"/>
        </w:rPr>
      </w:pPr>
      <w:r w:rsidRPr="008A0D19">
        <w:rPr>
          <w:rFonts w:ascii="Tahoma" w:hAnsi="Tahoma" w:cs="Tahoma"/>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w:t>
      </w:r>
    </w:p>
    <w:p w14:paraId="198A0EAC" w14:textId="77777777" w:rsidR="00410913" w:rsidRPr="008A0D19" w:rsidRDefault="00410913" w:rsidP="00410913">
      <w:pPr>
        <w:numPr>
          <w:ilvl w:val="0"/>
          <w:numId w:val="41"/>
        </w:numPr>
        <w:spacing w:after="160" w:line="252" w:lineRule="auto"/>
        <w:jc w:val="both"/>
        <w:rPr>
          <w:rFonts w:ascii="Tahoma" w:hAnsi="Tahoma" w:cs="Tahoma"/>
        </w:rPr>
      </w:pPr>
      <w:r w:rsidRPr="008A0D19">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bookmarkEnd w:id="48"/>
    <w:p w14:paraId="6061980D" w14:textId="77777777" w:rsidR="00410913" w:rsidRDefault="00410913" w:rsidP="00410913">
      <w:pPr>
        <w:rPr>
          <w:rFonts w:ascii="Tahoma" w:hAnsi="Tahoma" w:cs="Tahoma"/>
        </w:rPr>
      </w:pPr>
      <w:r w:rsidRPr="008A0D19">
        <w:rPr>
          <w:rFonts w:ascii="Tahoma" w:hAnsi="Tahoma" w:cs="Tahoma"/>
        </w:rPr>
        <w:t>Wartość 16 sztuk gokartów:</w:t>
      </w:r>
    </w:p>
    <w:p w14:paraId="1B131413" w14:textId="77777777" w:rsidR="00410913" w:rsidRDefault="00410913" w:rsidP="00410913">
      <w:pPr>
        <w:rPr>
          <w:rFonts w:ascii="Tahoma" w:hAnsi="Tahoma" w:cs="Tahoma"/>
        </w:rPr>
      </w:pPr>
    </w:p>
    <w:p w14:paraId="45F5DF37" w14:textId="77777777" w:rsidR="00410913" w:rsidRPr="008A0D19" w:rsidRDefault="00410913" w:rsidP="00410913">
      <w:pPr>
        <w:rPr>
          <w:rFonts w:ascii="Tahoma" w:hAnsi="Tahoma" w:cs="Tahoma"/>
        </w:rPr>
      </w:pPr>
      <w:r w:rsidRPr="001B21D8">
        <w:rPr>
          <w:rFonts w:ascii="Tahoma" w:hAnsi="Tahoma" w:cs="Tahoma"/>
          <w:noProof/>
        </w:rPr>
        <w:drawing>
          <wp:inline distT="0" distB="0" distL="0" distR="0" wp14:anchorId="59803442" wp14:editId="26619CF2">
            <wp:extent cx="6409055" cy="1991995"/>
            <wp:effectExtent l="0" t="0" r="0" b="8255"/>
            <wp:docPr id="1382328789" name="Obraz 2" descr="Obraz zawierający tekst, numer, paragon,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328789" name="Obraz 2" descr="Obraz zawierający tekst, numer, paragon, zrzut ekranu&#10;&#10;Opis wygenerowany automatyczni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409055" cy="1991995"/>
                    </a:xfrm>
                    <a:prstGeom prst="rect">
                      <a:avLst/>
                    </a:prstGeom>
                    <a:noFill/>
                    <a:ln>
                      <a:noFill/>
                    </a:ln>
                  </pic:spPr>
                </pic:pic>
              </a:graphicData>
            </a:graphic>
          </wp:inline>
        </w:drawing>
      </w:r>
      <w:r w:rsidRPr="008A0D19">
        <w:rPr>
          <w:rFonts w:ascii="Tahoma" w:hAnsi="Tahoma" w:cs="Tahoma"/>
        </w:rPr>
        <w:t xml:space="preserve"> </w:t>
      </w:r>
    </w:p>
    <w:p w14:paraId="0481114F" w14:textId="77777777" w:rsidR="00410913" w:rsidRDefault="00410913" w:rsidP="00410913">
      <w:pPr>
        <w:ind w:firstLine="360"/>
        <w:rPr>
          <w:rFonts w:ascii="Tahoma" w:hAnsi="Tahoma" w:cs="Tahoma"/>
        </w:rPr>
      </w:pPr>
    </w:p>
    <w:p w14:paraId="6681AC62" w14:textId="77777777" w:rsidR="00410913" w:rsidRDefault="00410913" w:rsidP="00410913">
      <w:pPr>
        <w:ind w:firstLine="360"/>
        <w:rPr>
          <w:rFonts w:ascii="Tahoma" w:hAnsi="Tahoma" w:cs="Tahoma"/>
        </w:rPr>
      </w:pPr>
      <w:r w:rsidRPr="00B33690">
        <w:rPr>
          <w:rFonts w:ascii="Tahoma" w:hAnsi="Tahoma" w:cs="Tahoma"/>
        </w:rPr>
        <w:t>Oraz 2 dodatkowe gokarty o wartości: 50 043 zł.</w:t>
      </w:r>
    </w:p>
    <w:p w14:paraId="17BF1DA5" w14:textId="77777777" w:rsidR="00410913" w:rsidRDefault="00410913" w:rsidP="00410913">
      <w:pPr>
        <w:ind w:firstLine="360"/>
        <w:rPr>
          <w:rFonts w:ascii="Tahoma" w:hAnsi="Tahoma" w:cs="Tahoma"/>
        </w:rPr>
      </w:pPr>
    </w:p>
    <w:p w14:paraId="19E107F4" w14:textId="77777777" w:rsidR="00410913" w:rsidRPr="00B33690" w:rsidRDefault="00410913" w:rsidP="00410913">
      <w:pPr>
        <w:ind w:firstLine="360"/>
        <w:rPr>
          <w:rFonts w:ascii="Tahoma" w:hAnsi="Tahoma" w:cs="Tahoma"/>
          <w:b/>
          <w:bCs/>
        </w:rPr>
      </w:pPr>
      <w:r w:rsidRPr="00B33690">
        <w:rPr>
          <w:rFonts w:ascii="Tahoma" w:hAnsi="Tahoma" w:cs="Tahoma"/>
          <w:b/>
          <w:bCs/>
        </w:rPr>
        <w:t>Łączna wartość 16 gokartów: 1 284 140,76 zł.</w:t>
      </w:r>
    </w:p>
    <w:p w14:paraId="68FADA47" w14:textId="77777777" w:rsidR="00410913" w:rsidRPr="00B33690" w:rsidRDefault="00410913" w:rsidP="00410913">
      <w:pPr>
        <w:ind w:firstLine="360"/>
        <w:rPr>
          <w:rFonts w:ascii="Tahoma" w:hAnsi="Tahoma" w:cs="Tahoma"/>
        </w:rPr>
      </w:pPr>
    </w:p>
    <w:p w14:paraId="7A94D04C" w14:textId="77777777" w:rsidR="00410913" w:rsidRPr="00B33690" w:rsidRDefault="00410913" w:rsidP="00410913">
      <w:pPr>
        <w:autoSpaceDE w:val="0"/>
        <w:autoSpaceDN w:val="0"/>
        <w:adjustRightInd w:val="0"/>
        <w:spacing w:after="40"/>
        <w:ind w:right="306"/>
        <w:jc w:val="both"/>
        <w:rPr>
          <w:rFonts w:ascii="Tahoma" w:eastAsia="SimSun" w:hAnsi="Tahoma" w:cs="Tahoma"/>
          <w:bCs/>
        </w:rPr>
      </w:pPr>
      <w:r w:rsidRPr="00B33690">
        <w:rPr>
          <w:rFonts w:ascii="Tahoma" w:eastAsia="SimSun" w:hAnsi="Tahoma" w:cs="Tahoma"/>
          <w:bCs/>
        </w:rPr>
        <w:t xml:space="preserve">Informacje dodatkowe: </w:t>
      </w:r>
    </w:p>
    <w:p w14:paraId="3A07F323" w14:textId="77777777" w:rsidR="00410913" w:rsidRPr="00B33690" w:rsidRDefault="00410913" w:rsidP="00410913">
      <w:pPr>
        <w:autoSpaceDE w:val="0"/>
        <w:autoSpaceDN w:val="0"/>
        <w:adjustRightInd w:val="0"/>
        <w:spacing w:after="40"/>
        <w:ind w:right="306"/>
        <w:jc w:val="both"/>
        <w:rPr>
          <w:rFonts w:ascii="Tahoma" w:eastAsia="SimSun" w:hAnsi="Tahoma" w:cs="Tahoma"/>
          <w:bCs/>
        </w:rPr>
      </w:pPr>
    </w:p>
    <w:p w14:paraId="5E07658C"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1B21D8">
        <w:rPr>
          <w:rFonts w:ascii="Tahoma" w:eastAsia="SimSun" w:hAnsi="Tahoma" w:cs="Tahoma"/>
          <w:bCs/>
        </w:rPr>
        <w:t>Długość toru: 230m</w:t>
      </w:r>
    </w:p>
    <w:p w14:paraId="5CCF91E9"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p>
    <w:p w14:paraId="221D809F"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1B21D8">
        <w:rPr>
          <w:rFonts w:ascii="Tahoma" w:eastAsia="SimSun" w:hAnsi="Tahoma" w:cs="Tahoma"/>
          <w:bCs/>
        </w:rPr>
        <w:t>Całoroczny, tor jest wewnątrz ogrzewanej hali gwarantując nie zmienność warunków atmosferycznych</w:t>
      </w:r>
    </w:p>
    <w:p w14:paraId="60DC1998"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B33690">
        <w:rPr>
          <w:rFonts w:ascii="Tahoma" w:eastAsia="SimSun" w:hAnsi="Tahoma" w:cs="Tahoma"/>
          <w:bCs/>
        </w:rPr>
        <w:t xml:space="preserve">Lokalizacja: </w:t>
      </w:r>
      <w:r w:rsidRPr="001B21D8">
        <w:rPr>
          <w:rFonts w:ascii="Tahoma" w:eastAsia="SimSun" w:hAnsi="Tahoma" w:cs="Tahoma"/>
          <w:bCs/>
        </w:rPr>
        <w:t>Tomaszowskie Centrum Sportu ul. Strzelecka 24/26 97-200 Tomaszów Mazowiecki</w:t>
      </w:r>
    </w:p>
    <w:p w14:paraId="76CEC125"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p>
    <w:p w14:paraId="74D49BFA"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1B21D8">
        <w:rPr>
          <w:rFonts w:ascii="Tahoma" w:eastAsia="SimSun" w:hAnsi="Tahoma" w:cs="Tahoma"/>
          <w:bCs/>
        </w:rPr>
        <w:t>Tor służy dostarczeniu rozrywki dla fanów motoryzacji i wyścigów. </w:t>
      </w:r>
    </w:p>
    <w:p w14:paraId="1B70C99F"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1B21D8">
        <w:rPr>
          <w:rFonts w:ascii="Tahoma" w:eastAsia="SimSun" w:hAnsi="Tahoma" w:cs="Tahoma"/>
          <w:bCs/>
        </w:rPr>
        <w:t>Sesje przejazdów o długości 8 minut dostępne w zależności od modelu gokarta od 3 lat wzwyż.</w:t>
      </w:r>
    </w:p>
    <w:p w14:paraId="50F39FB8"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p>
    <w:p w14:paraId="2D433035"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1B21D8">
        <w:rPr>
          <w:rFonts w:ascii="Tahoma" w:eastAsia="SimSun" w:hAnsi="Tahoma" w:cs="Tahoma"/>
          <w:bCs/>
        </w:rPr>
        <w:t>Zabezpieczenia:</w:t>
      </w:r>
    </w:p>
    <w:p w14:paraId="059D3D58"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1B21D8">
        <w:rPr>
          <w:rFonts w:ascii="Tahoma" w:eastAsia="SimSun" w:hAnsi="Tahoma" w:cs="Tahoma"/>
          <w:bCs/>
        </w:rPr>
        <w:t>Powierzchnia toru jest pokryta  specjalną powłoką (farbą) zapewniającą stały poziom przyczepności </w:t>
      </w:r>
    </w:p>
    <w:p w14:paraId="7C471582"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r w:rsidRPr="001B21D8">
        <w:rPr>
          <w:rFonts w:ascii="Tahoma" w:eastAsia="SimSun" w:hAnsi="Tahoma" w:cs="Tahoma"/>
          <w:bCs/>
        </w:rPr>
        <w:t>Linia toru jest zabudowana barierami bezpieczeństwa przez Xtreambarriers </w:t>
      </w:r>
    </w:p>
    <w:p w14:paraId="4E111370" w14:textId="77777777" w:rsidR="00410913" w:rsidRPr="001B21D8" w:rsidRDefault="00410913" w:rsidP="00410913">
      <w:pPr>
        <w:autoSpaceDE w:val="0"/>
        <w:autoSpaceDN w:val="0"/>
        <w:adjustRightInd w:val="0"/>
        <w:spacing w:after="40"/>
        <w:ind w:right="306"/>
        <w:jc w:val="both"/>
        <w:rPr>
          <w:rFonts w:ascii="Tahoma" w:eastAsia="SimSun" w:hAnsi="Tahoma" w:cs="Tahoma"/>
          <w:bCs/>
        </w:rPr>
      </w:pPr>
    </w:p>
    <w:p w14:paraId="0023893B" w14:textId="293DBFF5" w:rsidR="00410913" w:rsidRPr="00053BAB" w:rsidRDefault="00410913" w:rsidP="00410913">
      <w:pPr>
        <w:autoSpaceDE w:val="0"/>
        <w:autoSpaceDN w:val="0"/>
        <w:adjustRightInd w:val="0"/>
        <w:spacing w:after="40"/>
        <w:ind w:right="306"/>
        <w:jc w:val="both"/>
        <w:rPr>
          <w:rFonts w:ascii="Tahoma" w:eastAsia="SimSun" w:hAnsi="Tahoma" w:cs="Tahoma"/>
          <w:bCs/>
          <w:strike/>
        </w:rPr>
      </w:pPr>
      <w:r w:rsidRPr="00B33690">
        <w:rPr>
          <w:rFonts w:ascii="Tahoma" w:eastAsia="SimSun" w:hAnsi="Tahoma" w:cs="Tahoma"/>
          <w:bCs/>
        </w:rPr>
        <w:t>G</w:t>
      </w:r>
      <w:r w:rsidRPr="001B21D8">
        <w:rPr>
          <w:rFonts w:ascii="Tahoma" w:eastAsia="SimSun" w:hAnsi="Tahoma" w:cs="Tahoma"/>
          <w:bCs/>
        </w:rPr>
        <w:t>okarty rozwijają prędkość do 50 km na godzinę</w:t>
      </w:r>
      <w:r>
        <w:rPr>
          <w:rFonts w:ascii="Tahoma" w:eastAsia="SimSun" w:hAnsi="Tahoma" w:cs="Tahoma"/>
          <w:bCs/>
        </w:rPr>
        <w:t>.</w:t>
      </w:r>
    </w:p>
    <w:p w14:paraId="6E54523B" w14:textId="77777777" w:rsidR="00410913" w:rsidRPr="00B33690" w:rsidRDefault="00410913" w:rsidP="00410913">
      <w:pPr>
        <w:autoSpaceDE w:val="0"/>
        <w:autoSpaceDN w:val="0"/>
        <w:adjustRightInd w:val="0"/>
        <w:spacing w:after="40"/>
        <w:ind w:right="306"/>
        <w:jc w:val="both"/>
        <w:rPr>
          <w:rFonts w:ascii="Tahoma" w:eastAsia="SimSun" w:hAnsi="Tahoma" w:cs="Tahoma"/>
          <w:bCs/>
        </w:rPr>
      </w:pPr>
    </w:p>
    <w:p w14:paraId="33E38B4F" w14:textId="77777777" w:rsidR="00410913" w:rsidRPr="00B33690" w:rsidRDefault="00410913" w:rsidP="00410913">
      <w:pPr>
        <w:autoSpaceDE w:val="0"/>
        <w:autoSpaceDN w:val="0"/>
        <w:adjustRightInd w:val="0"/>
        <w:spacing w:after="40"/>
        <w:ind w:right="306"/>
        <w:jc w:val="both"/>
        <w:rPr>
          <w:rFonts w:ascii="Tahoma" w:eastAsia="SimSun" w:hAnsi="Tahoma" w:cs="Tahoma"/>
          <w:bCs/>
        </w:rPr>
      </w:pPr>
    </w:p>
    <w:p w14:paraId="3B6430E3" w14:textId="77777777" w:rsidR="00410913" w:rsidRPr="00B33690" w:rsidRDefault="00410913" w:rsidP="00410913">
      <w:pPr>
        <w:autoSpaceDE w:val="0"/>
        <w:autoSpaceDN w:val="0"/>
        <w:adjustRightInd w:val="0"/>
        <w:spacing w:after="40"/>
        <w:ind w:right="306"/>
        <w:jc w:val="both"/>
        <w:rPr>
          <w:rFonts w:ascii="Tahoma" w:eastAsia="SimSun" w:hAnsi="Tahoma" w:cs="Tahoma"/>
          <w:bCs/>
        </w:rPr>
      </w:pPr>
      <w:r w:rsidRPr="00B33690">
        <w:rPr>
          <w:rFonts w:ascii="Tahoma" w:eastAsia="SimSun" w:hAnsi="Tahoma" w:cs="Tahoma"/>
          <w:bCs/>
        </w:rPr>
        <w:lastRenderedPageBreak/>
        <w:t>Uzgadnia się, że szkody będące wynikiem kradzieży lub dewastacji ubezpieczonego mienia z terenu miejsca składowania/magazynowania/postoju są objęte ochroną ubezpieczeniową pod warunkiem, że:</w:t>
      </w:r>
    </w:p>
    <w:p w14:paraId="0DB4507B" w14:textId="77777777" w:rsidR="00410913" w:rsidRPr="008A0D19" w:rsidRDefault="00410913" w:rsidP="00410913">
      <w:pPr>
        <w:pStyle w:val="Akapitzlist"/>
        <w:numPr>
          <w:ilvl w:val="1"/>
          <w:numId w:val="27"/>
        </w:numPr>
        <w:autoSpaceDE w:val="0"/>
        <w:autoSpaceDN w:val="0"/>
        <w:adjustRightInd w:val="0"/>
        <w:spacing w:after="40"/>
        <w:ind w:right="306"/>
        <w:jc w:val="both"/>
        <w:rPr>
          <w:rFonts w:ascii="Tahoma" w:eastAsia="SimSun" w:hAnsi="Tahoma" w:cs="Tahoma"/>
          <w:bCs/>
          <w:sz w:val="20"/>
          <w:szCs w:val="20"/>
        </w:rPr>
      </w:pPr>
      <w:r>
        <w:rPr>
          <w:rFonts w:ascii="Tahoma" w:eastAsia="SimSun" w:hAnsi="Tahoma" w:cs="Tahoma"/>
          <w:bCs/>
          <w:sz w:val="20"/>
          <w:szCs w:val="20"/>
        </w:rPr>
        <w:t xml:space="preserve">Gokarty znajdują się na terenie ogrzewanej hali w </w:t>
      </w:r>
      <w:r w:rsidRPr="00B33690">
        <w:rPr>
          <w:rFonts w:ascii="Tahoma" w:eastAsia="SimSun" w:hAnsi="Tahoma" w:cs="Tahoma"/>
          <w:bCs/>
          <w:sz w:val="20"/>
          <w:szCs w:val="20"/>
        </w:rPr>
        <w:t>Tomaszowski</w:t>
      </w:r>
      <w:r>
        <w:rPr>
          <w:rFonts w:ascii="Tahoma" w:eastAsia="SimSun" w:hAnsi="Tahoma" w:cs="Tahoma"/>
          <w:bCs/>
          <w:sz w:val="20"/>
          <w:szCs w:val="20"/>
        </w:rPr>
        <w:t>m</w:t>
      </w:r>
      <w:r w:rsidRPr="00B33690">
        <w:rPr>
          <w:rFonts w:ascii="Tahoma" w:eastAsia="SimSun" w:hAnsi="Tahoma" w:cs="Tahoma"/>
          <w:bCs/>
          <w:sz w:val="20"/>
          <w:szCs w:val="20"/>
        </w:rPr>
        <w:t xml:space="preserve"> Centrum Sportu ul. Strzelecka 24/26 97-200 Tomaszów Mazowiecki</w:t>
      </w:r>
    </w:p>
    <w:bookmarkEnd w:id="49"/>
    <w:p w14:paraId="04E274EC" w14:textId="77777777" w:rsidR="008A0D19" w:rsidRDefault="008A0D19" w:rsidP="00F639EF">
      <w:pPr>
        <w:rPr>
          <w:rFonts w:ascii="Tahoma" w:hAnsi="Tahoma" w:cs="Tahoma"/>
          <w:b/>
          <w:i/>
        </w:rPr>
      </w:pPr>
    </w:p>
    <w:p w14:paraId="15390271" w14:textId="77777777" w:rsidR="00075808" w:rsidRDefault="00075808" w:rsidP="00F639EF">
      <w:pPr>
        <w:rPr>
          <w:rFonts w:ascii="Tahoma" w:hAnsi="Tahoma" w:cs="Tahoma"/>
          <w:b/>
          <w:i/>
        </w:rPr>
      </w:pPr>
    </w:p>
    <w:p w14:paraId="62C495A8" w14:textId="77777777" w:rsidR="00F639EF" w:rsidRPr="00426B95" w:rsidRDefault="00F639EF" w:rsidP="00F639EF">
      <w:pPr>
        <w:rPr>
          <w:rFonts w:ascii="Tahoma" w:hAnsi="Tahoma" w:cs="Tahoma"/>
          <w:b/>
          <w:u w:val="single"/>
        </w:rPr>
      </w:pPr>
      <w:r w:rsidRPr="00D17944">
        <w:rPr>
          <w:rFonts w:ascii="Tahoma" w:hAnsi="Tahoma" w:cs="Tahoma"/>
          <w:b/>
          <w:u w:val="single"/>
        </w:rPr>
        <w:t xml:space="preserve">Część II </w:t>
      </w:r>
      <w:r w:rsidRPr="00426B95">
        <w:rPr>
          <w:rFonts w:ascii="Tahoma" w:hAnsi="Tahoma" w:cs="Tahoma"/>
          <w:b/>
          <w:u w:val="single"/>
        </w:rPr>
        <w:t xml:space="preserve">Zamówienia </w:t>
      </w:r>
    </w:p>
    <w:p w14:paraId="2AAE47F1" w14:textId="77777777" w:rsidR="00F639EF" w:rsidRPr="00426B95" w:rsidRDefault="00F639EF" w:rsidP="00F639EF">
      <w:pPr>
        <w:tabs>
          <w:tab w:val="left" w:pos="5245"/>
        </w:tabs>
        <w:rPr>
          <w:rFonts w:ascii="Tahoma" w:hAnsi="Tahoma" w:cs="Tahoma"/>
          <w:b/>
        </w:rPr>
      </w:pPr>
    </w:p>
    <w:p w14:paraId="7B0AB054" w14:textId="0F36FE47" w:rsidR="00F639EF" w:rsidRDefault="00F639EF" w:rsidP="00F639EF">
      <w:pPr>
        <w:tabs>
          <w:tab w:val="left" w:pos="5245"/>
        </w:tabs>
        <w:rPr>
          <w:rFonts w:ascii="Tahoma" w:hAnsi="Tahoma" w:cs="Tahoma"/>
          <w:b/>
        </w:rPr>
      </w:pPr>
      <w:r w:rsidRPr="00426B95">
        <w:rPr>
          <w:rFonts w:ascii="Tahoma" w:hAnsi="Tahoma" w:cs="Tahoma"/>
          <w:b/>
        </w:rPr>
        <w:t>Okres ubezpieczenia</w:t>
      </w:r>
      <w:r w:rsidR="005E70C6" w:rsidRPr="00426B95">
        <w:rPr>
          <w:rFonts w:ascii="Tahoma" w:hAnsi="Tahoma" w:cs="Tahoma"/>
          <w:b/>
        </w:rPr>
        <w:t xml:space="preserve"> (tzn. okres, w jakim pojazdy mogą być włączone do ubezpieczenia)</w:t>
      </w:r>
      <w:r w:rsidRPr="00426B95">
        <w:rPr>
          <w:rFonts w:ascii="Tahoma" w:hAnsi="Tahoma" w:cs="Tahoma"/>
          <w:b/>
        </w:rPr>
        <w:t xml:space="preserve">: </w:t>
      </w:r>
      <w:r w:rsidR="00D17944" w:rsidRPr="00426B95">
        <w:rPr>
          <w:rFonts w:ascii="Tahoma" w:hAnsi="Tahoma" w:cs="Tahoma"/>
          <w:b/>
        </w:rPr>
        <w:t>15.11.2024-14.11.2026, maksymalnie okres ubezpieczenia zakończy się 13.11.2027 roku</w:t>
      </w:r>
      <w:r w:rsidRPr="00426B95">
        <w:rPr>
          <w:rFonts w:ascii="Tahoma" w:hAnsi="Tahoma" w:cs="Tahoma"/>
          <w:b/>
        </w:rPr>
        <w:t>.</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3D1FF79A" w:rsidR="00F639EF" w:rsidRPr="00D17944" w:rsidRDefault="00F639EF" w:rsidP="009048EF">
      <w:pPr>
        <w:ind w:left="993" w:hanging="993"/>
        <w:jc w:val="both"/>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 xml:space="preserve">wymienione w tabeli w załączniku nr </w:t>
      </w:r>
      <w:r w:rsidR="00693204">
        <w:rPr>
          <w:rFonts w:ascii="Tahoma" w:hAnsi="Tahoma" w:cs="Tahoma"/>
          <w:u w:val="single"/>
        </w:rPr>
        <w:t>6</w:t>
      </w:r>
      <w:r w:rsidRPr="00F576F1">
        <w:rPr>
          <w:rFonts w:ascii="Tahoma" w:hAnsi="Tahoma" w:cs="Tahoma"/>
          <w:u w:val="single"/>
        </w:rPr>
        <w:t xml:space="preserve"> oraz </w:t>
      </w:r>
      <w:r w:rsidRPr="00D17944">
        <w:rPr>
          <w:rFonts w:ascii="Tahoma" w:hAnsi="Tahoma" w:cs="Tahoma"/>
          <w:u w:val="single"/>
        </w:rPr>
        <w:t>pojazdy włączone do ubezpieczenia przez Zamawiającego w trakcie trwania umowy, będące w posiadaniu Zamawiającego lub użytkowaniu na podstawie umów leasingu, dzierżawy czy użyczenia</w:t>
      </w:r>
    </w:p>
    <w:p w14:paraId="0C12AF69" w14:textId="0CF662FF" w:rsidR="00F639EF" w:rsidRPr="00D17944" w:rsidRDefault="00F639EF" w:rsidP="009048EF">
      <w:pPr>
        <w:ind w:left="993" w:hanging="993"/>
        <w:jc w:val="both"/>
        <w:rPr>
          <w:rFonts w:ascii="Tahoma" w:hAnsi="Tahoma" w:cs="Tahoma"/>
        </w:rPr>
      </w:pPr>
      <w:r w:rsidRPr="00D17944">
        <w:rPr>
          <w:rFonts w:ascii="Tahoma" w:hAnsi="Tahoma" w:cs="Tahoma"/>
          <w:b/>
        </w:rPr>
        <w:t> UWAGA:</w:t>
      </w:r>
      <w:r w:rsidRPr="00D17944">
        <w:rPr>
          <w:rFonts w:ascii="Tahoma" w:hAnsi="Tahoma" w:cs="Tahoma"/>
        </w:rPr>
        <w:t xml:space="preserve"> </w:t>
      </w:r>
      <w:r w:rsidR="00565D47" w:rsidRPr="00D17944">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D17944">
        <w:rPr>
          <w:rFonts w:ascii="Tahoma" w:hAnsi="Tahoma" w:cs="Tahoma"/>
        </w:rPr>
        <w:t>.</w:t>
      </w:r>
    </w:p>
    <w:p w14:paraId="43E0161A" w14:textId="77777777" w:rsidR="00F639EF" w:rsidRPr="00D17944" w:rsidRDefault="00F639EF" w:rsidP="00F639EF">
      <w:pPr>
        <w:ind w:left="1276" w:hanging="916"/>
        <w:rPr>
          <w:rFonts w:ascii="Tahoma" w:hAnsi="Tahoma" w:cs="Tahoma"/>
        </w:rPr>
      </w:pPr>
      <w:r w:rsidRPr="00D17944">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53D43D0E" w:rsidR="00F639EF" w:rsidRPr="00D17944"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zgodnie z zapisami </w:t>
      </w:r>
      <w:r w:rsidRPr="006A5B36">
        <w:rPr>
          <w:rFonts w:ascii="Tahoma" w:hAnsi="Tahoma" w:cs="Tahoma"/>
        </w:rPr>
        <w:t xml:space="preserve">Ustawy z dnia 22 maja </w:t>
      </w:r>
      <w:r w:rsidRPr="0088182A">
        <w:rPr>
          <w:rFonts w:ascii="Tahoma" w:hAnsi="Tahoma" w:cs="Tahoma"/>
        </w:rPr>
        <w:t xml:space="preserve">2003 r. o </w:t>
      </w:r>
      <w:r w:rsidRPr="00D17944">
        <w:rPr>
          <w:rFonts w:ascii="Tahoma" w:hAnsi="Tahoma" w:cs="Tahoma"/>
        </w:rPr>
        <w:t xml:space="preserve">ubezpieczeniach obowiązkowych, Ubezpieczeniowym Funduszu Gwarancyjnym i Polskim Biurze Ubezpieczycieli Komunikacyjnych </w:t>
      </w:r>
      <w:r w:rsidR="00235740" w:rsidRPr="00D17944">
        <w:rPr>
          <w:rFonts w:ascii="Tahoma" w:hAnsi="Tahoma" w:cs="Tahoma"/>
        </w:rPr>
        <w:t xml:space="preserve">(Dz.U. </w:t>
      </w:r>
      <w:r w:rsidR="00235740" w:rsidRPr="00D17944">
        <w:rPr>
          <w:rFonts w:ascii="Tahoma" w:hAnsi="Tahoma" w:cs="Tahoma"/>
        </w:rPr>
        <w:br/>
        <w:t xml:space="preserve">z 2023 r. poz. 2500 z późn. zm). </w:t>
      </w:r>
      <w:r w:rsidRPr="00D17944">
        <w:rPr>
          <w:rFonts w:ascii="Tahoma" w:hAnsi="Tahoma" w:cs="Tahoma"/>
        </w:rPr>
        <w:t>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D17944" w:rsidRDefault="00F639EF" w:rsidP="00F639EF">
      <w:pPr>
        <w:jc w:val="both"/>
        <w:rPr>
          <w:rFonts w:ascii="Tahoma" w:hAnsi="Tahoma" w:cs="Tahoma"/>
        </w:rPr>
      </w:pPr>
    </w:p>
    <w:p w14:paraId="6082A214" w14:textId="64C21475" w:rsidR="00F639EF" w:rsidRPr="00E652B6" w:rsidRDefault="00F639EF" w:rsidP="00F639EF">
      <w:pPr>
        <w:ind w:left="567"/>
        <w:jc w:val="both"/>
        <w:rPr>
          <w:rFonts w:ascii="Tahoma" w:hAnsi="Tahoma" w:cs="Tahoma"/>
          <w:color w:val="000000"/>
        </w:rPr>
      </w:pPr>
      <w:r w:rsidRPr="00D17944">
        <w:rPr>
          <w:rFonts w:ascii="Tahoma" w:hAnsi="Tahoma" w:cs="Tahoma"/>
          <w:b/>
          <w:bCs/>
        </w:rPr>
        <w:t>Zakres ubezpieczenia:</w:t>
      </w:r>
      <w:r w:rsidRPr="00D17944">
        <w:rPr>
          <w:rFonts w:ascii="Tahoma" w:hAnsi="Tahoma" w:cs="Tahoma"/>
        </w:rPr>
        <w:t xml:space="preserve"> zgodnie z Ustawą z dnia 22 maja 2003 r. o ubezpieczeniach obowiązkowych, Ubezpieczeniowym Funduszu Gwarancyjnym i Polskim Biurze Ubezpieczycieli Komunikacyjnych </w:t>
      </w:r>
      <w:r w:rsidR="00235740" w:rsidRPr="00D17944">
        <w:rPr>
          <w:rFonts w:ascii="Tahoma" w:hAnsi="Tahoma" w:cs="Tahoma"/>
        </w:rPr>
        <w:t xml:space="preserve">(Dz.U. </w:t>
      </w:r>
      <w:r w:rsidR="00235740" w:rsidRPr="00D17944">
        <w:rPr>
          <w:rFonts w:ascii="Tahoma" w:hAnsi="Tahoma" w:cs="Tahoma"/>
        </w:rPr>
        <w:br/>
        <w:t xml:space="preserve">z 2023 r. poz. 2500 z późn. zm). </w:t>
      </w:r>
      <w:r w:rsidRPr="00D17944">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w:t>
      </w:r>
      <w:r w:rsidRPr="00510D76">
        <w:rPr>
          <w:rFonts w:ascii="Tahoma" w:hAnsi="Tahoma" w:cs="Tahoma"/>
          <w:color w:val="000000"/>
        </w:rPr>
        <w:t xml:space="preserve"> w trakcie realizacji zamówienia.</w:t>
      </w:r>
    </w:p>
    <w:p w14:paraId="654FC9A3" w14:textId="05AFA336" w:rsidR="00F639EF" w:rsidRPr="00F576F1" w:rsidRDefault="00F639EF" w:rsidP="00E55955">
      <w:pPr>
        <w:jc w:val="both"/>
        <w:rPr>
          <w:rFonts w:ascii="Tahoma" w:hAnsi="Tahoma" w:cs="Tahoma"/>
        </w:rPr>
      </w:pP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48965207" w14:textId="25597062" w:rsidR="00E55955" w:rsidRDefault="00F639EF" w:rsidP="002611AC">
      <w:pPr>
        <w:ind w:left="567"/>
        <w:jc w:val="both"/>
      </w:pPr>
      <w:r w:rsidRPr="00F576F1">
        <w:t> </w:t>
      </w:r>
    </w:p>
    <w:p w14:paraId="0DB1314F" w14:textId="77777777" w:rsidR="009048EF" w:rsidRDefault="009048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w:t>
      </w:r>
      <w:r w:rsidRPr="006A5B36">
        <w:rPr>
          <w:rFonts w:ascii="Tahoma" w:hAnsi="Tahoma" w:cs="Tahoma"/>
        </w:rPr>
        <w:t xml:space="preserve">pojazdu </w:t>
      </w:r>
      <w:r w:rsidR="003541DD" w:rsidRPr="006A5B36">
        <w:rPr>
          <w:rFonts w:ascii="Tahoma" w:hAnsi="Tahoma" w:cs="Tahoma"/>
        </w:rPr>
        <w:t xml:space="preserve">dla pojazdów używanych </w:t>
      </w:r>
      <w:r w:rsidR="003541DD" w:rsidRPr="006A5B36">
        <w:rPr>
          <w:rFonts w:ascii="Tahoma" w:hAnsi="Tahoma" w:cs="Tahoma"/>
        </w:rPr>
        <w:br/>
      </w:r>
      <w:r w:rsidRPr="006A5B36">
        <w:rPr>
          <w:rFonts w:ascii="Tahoma" w:hAnsi="Tahoma" w:cs="Tahoma"/>
        </w:rPr>
        <w:t xml:space="preserve">i jest zgodny z okresem ubezpieczenia OC </w:t>
      </w:r>
      <w:r w:rsidRPr="006A5B3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545072B2" w:rsidR="00F639EF" w:rsidRPr="0088182A" w:rsidRDefault="00F639EF" w:rsidP="009048EF">
      <w:pPr>
        <w:ind w:left="567"/>
        <w:jc w:val="both"/>
        <w:rPr>
          <w:rFonts w:ascii="Tahoma" w:hAnsi="Tahoma" w:cs="Tahoma"/>
        </w:rPr>
      </w:pPr>
      <w:r w:rsidRPr="00471D05">
        <w:rPr>
          <w:rFonts w:ascii="Tahoma" w:hAnsi="Tahoma" w:cs="Tahoma"/>
        </w:rPr>
        <w:t xml:space="preserve">Zakres ubezpieczenia winien obejmować, co najmniej szkody polegające na uszkodzeniu, zniszczeniu lub utracie pojazdu lub jego elementów i </w:t>
      </w:r>
      <w:r w:rsidRPr="0088182A">
        <w:rPr>
          <w:rFonts w:ascii="Tahoma" w:hAnsi="Tahoma" w:cs="Tahoma"/>
        </w:rPr>
        <w:t xml:space="preserve">wyposażenia </w:t>
      </w:r>
      <w:r w:rsidR="00502DE0" w:rsidRPr="0088182A">
        <w:rPr>
          <w:rFonts w:ascii="Tahoma" w:hAnsi="Tahoma" w:cs="Tahoma"/>
        </w:rPr>
        <w:t>(w tym również szkody w oponach, akumulatorze i elementach układu wydechowego)</w:t>
      </w:r>
      <w:r w:rsidR="001520DC" w:rsidRPr="0088182A">
        <w:rPr>
          <w:rFonts w:ascii="Tahoma" w:hAnsi="Tahoma" w:cs="Tahoma"/>
        </w:rPr>
        <w:t>,</w:t>
      </w:r>
      <w:r w:rsidR="00502DE0" w:rsidRPr="0088182A">
        <w:rPr>
          <w:rFonts w:ascii="Tahoma" w:hAnsi="Tahoma" w:cs="Tahoma"/>
        </w:rPr>
        <w:t xml:space="preserve"> </w:t>
      </w:r>
      <w:r w:rsidRPr="0088182A">
        <w:rPr>
          <w:rFonts w:ascii="Tahoma" w:hAnsi="Tahoma" w:cs="Tahoma"/>
        </w:rPr>
        <w:t>powstałe w związku z ruchem i postojem wskutek wszelkich zdarzeń niezależnych od woli Ubezpieczonego lub osoby upoważnionej do korzystania z pojazdu, a w szczególności wskutek:</w:t>
      </w:r>
    </w:p>
    <w:p w14:paraId="1F04349A" w14:textId="77777777" w:rsidR="00F639EF" w:rsidRPr="0088182A" w:rsidRDefault="00F639EF" w:rsidP="009048EF">
      <w:pPr>
        <w:ind w:left="567"/>
        <w:jc w:val="both"/>
        <w:rPr>
          <w:rFonts w:ascii="Tahoma" w:hAnsi="Tahoma" w:cs="Tahoma"/>
        </w:rPr>
      </w:pPr>
      <w:r w:rsidRPr="0088182A">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88182A" w:rsidRDefault="00F639EF" w:rsidP="009048EF">
      <w:pPr>
        <w:ind w:left="567"/>
        <w:jc w:val="both"/>
        <w:rPr>
          <w:rFonts w:ascii="Tahoma" w:hAnsi="Tahoma" w:cs="Tahoma"/>
        </w:rPr>
      </w:pPr>
      <w:r w:rsidRPr="0088182A">
        <w:rPr>
          <w:rFonts w:ascii="Tahoma" w:hAnsi="Tahoma" w:cs="Tahoma"/>
        </w:rPr>
        <w:lastRenderedPageBreak/>
        <w:t>-</w:t>
      </w:r>
      <w:r w:rsidRPr="0088182A">
        <w:rPr>
          <w:rFonts w:ascii="Tahoma" w:hAnsi="Tahoma" w:cs="Tahoma"/>
        </w:rPr>
        <w:tab/>
        <w:t xml:space="preserve">uszkodzenia przez osoby trzecie, w tym w wyniku dewastacji lub włamania, </w:t>
      </w:r>
    </w:p>
    <w:p w14:paraId="08C42F7C" w14:textId="77777777"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88182A" w:rsidRDefault="00F639EF" w:rsidP="009048EF">
      <w:pPr>
        <w:ind w:left="567"/>
        <w:jc w:val="both"/>
        <w:rPr>
          <w:rFonts w:ascii="Tahoma" w:hAnsi="Tahoma" w:cs="Tahoma"/>
        </w:rPr>
      </w:pPr>
      <w:r w:rsidRPr="0088182A">
        <w:rPr>
          <w:rFonts w:ascii="Tahoma" w:hAnsi="Tahoma" w:cs="Tahoma"/>
        </w:rPr>
        <w:t xml:space="preserve">-    nagłego działania czynnika termicznego lub chemicznego pochodzącego z zewnątrz lub wewnątrz pojazdu, </w:t>
      </w:r>
    </w:p>
    <w:p w14:paraId="65E99E54" w14:textId="77777777" w:rsidR="00F639EF" w:rsidRPr="0088182A" w:rsidRDefault="00F639EF" w:rsidP="009048EF">
      <w:pPr>
        <w:ind w:left="567"/>
        <w:jc w:val="both"/>
        <w:rPr>
          <w:rFonts w:ascii="Tahoma" w:hAnsi="Tahoma" w:cs="Tahoma"/>
        </w:rPr>
      </w:pPr>
      <w:r w:rsidRPr="0088182A">
        <w:rPr>
          <w:rFonts w:ascii="Tahoma" w:hAnsi="Tahoma" w:cs="Tahoma"/>
        </w:rPr>
        <w:t>-    użycia pojazdu w związku z koniecznością ratowania życia lub zdrowia ludzkiego,</w:t>
      </w:r>
    </w:p>
    <w:p w14:paraId="4E6BF79F" w14:textId="77777777" w:rsidR="00F639EF" w:rsidRPr="0088182A" w:rsidRDefault="00F639EF" w:rsidP="009048EF">
      <w:pPr>
        <w:ind w:left="567"/>
        <w:jc w:val="both"/>
        <w:rPr>
          <w:rFonts w:ascii="Tahoma" w:hAnsi="Tahoma" w:cs="Tahoma"/>
        </w:rPr>
      </w:pPr>
      <w:r w:rsidRPr="0088182A">
        <w:rPr>
          <w:rFonts w:ascii="Tahoma" w:hAnsi="Tahoma" w:cs="Tahoma"/>
        </w:rPr>
        <w:t>-    kradzieży pojazdu lub części jego wyposażenia; uszkodzenie pojazdu w następstwie jego zabrania w celu krótkotrwałego użycia, rabunku oraz rozboju,</w:t>
      </w:r>
    </w:p>
    <w:p w14:paraId="1F077950" w14:textId="77777777" w:rsidR="00F639EF" w:rsidRPr="0088182A" w:rsidRDefault="00F639EF" w:rsidP="009048EF">
      <w:pPr>
        <w:ind w:left="567"/>
        <w:jc w:val="both"/>
        <w:rPr>
          <w:rFonts w:ascii="Tahoma" w:hAnsi="Tahoma" w:cs="Tahoma"/>
        </w:rPr>
      </w:pPr>
      <w:r w:rsidRPr="0088182A">
        <w:rPr>
          <w:rFonts w:ascii="Tahoma" w:hAnsi="Tahoma" w:cs="Tahoma"/>
        </w:rPr>
        <w:t>-</w:t>
      </w:r>
      <w:r w:rsidRPr="0088182A">
        <w:rPr>
          <w:rFonts w:ascii="Tahoma" w:hAnsi="Tahoma" w:cs="Tahoma"/>
        </w:rPr>
        <w:tab/>
        <w:t>otwarcia się pokrywy silnika (bagażnika) pojazdu podczas jazdy,</w:t>
      </w:r>
    </w:p>
    <w:p w14:paraId="7CC5B0C6" w14:textId="77777777"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uszkodzeń wyrządzonych w pojeździe przez przewożony ładunek lub bagaż,</w:t>
      </w:r>
    </w:p>
    <w:p w14:paraId="471B9D68" w14:textId="77777777" w:rsidR="00F639EF" w:rsidRPr="0088182A" w:rsidRDefault="00F639EF" w:rsidP="009048EF">
      <w:pPr>
        <w:ind w:left="567"/>
        <w:jc w:val="both"/>
        <w:rPr>
          <w:rFonts w:ascii="Tahoma" w:hAnsi="Tahoma" w:cs="Tahoma"/>
        </w:rPr>
      </w:pPr>
      <w:r w:rsidRPr="0088182A">
        <w:rPr>
          <w:rFonts w:ascii="Tahoma" w:hAnsi="Tahoma" w:cs="Tahoma"/>
        </w:rPr>
        <w:t>-</w:t>
      </w:r>
      <w:r w:rsidRPr="0088182A">
        <w:rPr>
          <w:rFonts w:ascii="Tahoma" w:hAnsi="Tahoma" w:cs="Tahoma"/>
        </w:rPr>
        <w:tab/>
        <w:t>samoczynnego stoczenia się pojazdu na terenie pochyłym,</w:t>
      </w:r>
    </w:p>
    <w:p w14:paraId="097273D4" w14:textId="04BA933B"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dostania się wody do wnętrza pojazdu,</w:t>
      </w:r>
    </w:p>
    <w:p w14:paraId="04AF035F" w14:textId="45126F18" w:rsidR="00EF34F9" w:rsidRPr="0088182A" w:rsidRDefault="00EF34F9" w:rsidP="009048EF">
      <w:pPr>
        <w:ind w:left="567"/>
        <w:jc w:val="both"/>
        <w:rPr>
          <w:rFonts w:ascii="Tahoma" w:hAnsi="Tahoma" w:cs="Tahoma"/>
        </w:rPr>
      </w:pPr>
      <w:r w:rsidRPr="0088182A">
        <w:rPr>
          <w:rFonts w:ascii="Tahoma" w:hAnsi="Tahoma" w:cs="Tahoma"/>
        </w:rPr>
        <w:t>-   uszkodzenia silnika w wyniku zassania do niego wody,</w:t>
      </w:r>
    </w:p>
    <w:p w14:paraId="06D245B7" w14:textId="77777777" w:rsidR="00F639EF" w:rsidRPr="000A03D3"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9048EF">
      <w:pPr>
        <w:ind w:left="567"/>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9048EF">
      <w:pPr>
        <w:ind w:left="567"/>
        <w:jc w:val="both"/>
        <w:rPr>
          <w:rFonts w:ascii="Tahoma" w:hAnsi="Tahoma" w:cs="Tahoma"/>
          <w:u w:val="single"/>
        </w:rPr>
      </w:pPr>
    </w:p>
    <w:p w14:paraId="087AE9E5" w14:textId="77777777" w:rsidR="00F639EF" w:rsidRPr="00471D05" w:rsidRDefault="00F639EF" w:rsidP="009048EF">
      <w:pPr>
        <w:ind w:left="567"/>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9048EF">
      <w:pPr>
        <w:ind w:left="567"/>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9048EF">
      <w:pPr>
        <w:ind w:left="567"/>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6A5B36" w:rsidRDefault="00F639EF" w:rsidP="009048EF">
      <w:pPr>
        <w:ind w:left="567"/>
        <w:jc w:val="both"/>
        <w:rPr>
          <w:rFonts w:ascii="Tahoma" w:hAnsi="Tahoma" w:cs="Tahoma"/>
        </w:rPr>
      </w:pPr>
      <w:r w:rsidRPr="00346EAE">
        <w:rPr>
          <w:rFonts w:ascii="Tahoma" w:hAnsi="Tahoma" w:cs="Tahoma"/>
        </w:rPr>
        <w:t xml:space="preserve">- koszty związane z wymianą płynów eksploatacyjnych w przypadku uszkodzenia układów silnika </w:t>
      </w:r>
      <w:r w:rsidRPr="006A5B36">
        <w:rPr>
          <w:rFonts w:ascii="Tahoma" w:hAnsi="Tahoma" w:cs="Tahoma"/>
        </w:rPr>
        <w:t>ubezpieczonego pojazdu na skutek wypadku ubezpieczeniowego objętego umową ubezpieczenia d</w:t>
      </w:r>
      <w:r w:rsidR="003541DD" w:rsidRPr="006A5B36">
        <w:rPr>
          <w:rFonts w:ascii="Tahoma" w:hAnsi="Tahoma" w:cs="Tahoma"/>
        </w:rPr>
        <w:t>o wysokości 300 zł na zdarzenie,</w:t>
      </w:r>
    </w:p>
    <w:p w14:paraId="55B5E724" w14:textId="15C6B508" w:rsidR="003541DD" w:rsidRPr="006A5B36" w:rsidRDefault="003541DD" w:rsidP="009048EF">
      <w:pPr>
        <w:ind w:left="567"/>
        <w:jc w:val="both"/>
        <w:rPr>
          <w:rFonts w:ascii="Tahoma" w:hAnsi="Tahoma" w:cs="Tahoma"/>
        </w:rPr>
      </w:pPr>
      <w:r w:rsidRPr="006A5B36">
        <w:rPr>
          <w:rFonts w:ascii="Tahoma" w:hAnsi="Tahoma" w:cs="Tahoma"/>
        </w:rPr>
        <w:t xml:space="preserve">- </w:t>
      </w:r>
      <w:r w:rsidRPr="006A5B36">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9048EF">
      <w:pPr>
        <w:ind w:left="567"/>
        <w:jc w:val="both"/>
        <w:rPr>
          <w:rFonts w:ascii="Tahoma" w:hAnsi="Tahoma" w:cs="Tahoma"/>
        </w:rPr>
      </w:pPr>
      <w:r w:rsidRPr="006A5B36">
        <w:rPr>
          <w:rFonts w:ascii="Tahoma" w:hAnsi="Tahoma" w:cs="Tahoma"/>
        </w:rPr>
        <w:t>-</w:t>
      </w:r>
      <w:r w:rsidRPr="006A5B36">
        <w:rPr>
          <w:rFonts w:ascii="Tahoma" w:hAnsi="Tahoma" w:cs="Tahoma"/>
        </w:rPr>
        <w:tab/>
        <w:t>koszty wynagrodzenia rzeczoznawców powołanych za zgodą ubezpieczyciela w celu ustalenia okoliczności lub rozmiaru szkody.</w:t>
      </w:r>
    </w:p>
    <w:p w14:paraId="112E654F" w14:textId="77777777" w:rsidR="00F639EF" w:rsidRDefault="00F639EF" w:rsidP="009048EF">
      <w:pPr>
        <w:ind w:left="567"/>
        <w:jc w:val="both"/>
        <w:rPr>
          <w:rFonts w:ascii="Tahoma" w:hAnsi="Tahoma" w:cs="Tahoma"/>
        </w:rPr>
      </w:pPr>
    </w:p>
    <w:p w14:paraId="3BF12F0A" w14:textId="77777777" w:rsidR="00F639EF" w:rsidRPr="007E5B7E" w:rsidRDefault="00F639EF" w:rsidP="009048EF">
      <w:pPr>
        <w:ind w:left="567"/>
        <w:jc w:val="both"/>
        <w:rPr>
          <w:rFonts w:ascii="Tahoma" w:hAnsi="Tahoma" w:cs="Tahoma"/>
          <w:u w:val="single"/>
        </w:rPr>
      </w:pPr>
      <w:r w:rsidRPr="00471D05">
        <w:rPr>
          <w:rFonts w:ascii="Tahoma" w:hAnsi="Tahoma" w:cs="Tahoma"/>
          <w:u w:val="single"/>
        </w:rPr>
        <w:t>Dodatkowe postanowienia:</w:t>
      </w:r>
    </w:p>
    <w:p w14:paraId="2EA653F9" w14:textId="77777777" w:rsidR="00F639EF" w:rsidRPr="00D17944" w:rsidRDefault="00F639EF" w:rsidP="009048EF">
      <w:pPr>
        <w:ind w:left="567"/>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w:t>
      </w:r>
      <w:r w:rsidRPr="00D17944">
        <w:rPr>
          <w:rFonts w:ascii="Tahoma" w:hAnsi="Tahoma" w:cs="Tahoma"/>
        </w:rPr>
        <w:t>całkowitej nie będzie następowało automatyczne  rozwiązanie umowy ubezpieczenia. Rozwiązanie umowy ubezpieczenia może nastąpić tylko w przypadku zbycia pojazdu lub jego pozostałości po szkodzie, w przypadku jego utraty (kradzieży) oraz całkowitego zniszczenia;</w:t>
      </w:r>
    </w:p>
    <w:p w14:paraId="3DF039EB" w14:textId="2FF1DC8A" w:rsidR="00F639EF" w:rsidRPr="00D17944" w:rsidRDefault="00F639EF" w:rsidP="009048EF">
      <w:pPr>
        <w:ind w:left="567"/>
        <w:jc w:val="both"/>
        <w:rPr>
          <w:rFonts w:ascii="Tahoma" w:hAnsi="Tahoma" w:cs="Tahoma"/>
        </w:rPr>
      </w:pPr>
      <w:r w:rsidRPr="00D17944">
        <w:rPr>
          <w:rFonts w:ascii="Tahoma" w:hAnsi="Tahoma" w:cs="Tahoma"/>
        </w:rPr>
        <w:t xml:space="preserve">- w ubezpieczeniu pojazdów, których wiek nie przekracza </w:t>
      </w:r>
      <w:r w:rsidR="00276799" w:rsidRPr="00D17944">
        <w:rPr>
          <w:rFonts w:ascii="Tahoma" w:hAnsi="Tahoma" w:cs="Tahoma"/>
        </w:rPr>
        <w:t>36</w:t>
      </w:r>
      <w:r w:rsidRPr="00D17944">
        <w:rPr>
          <w:rFonts w:ascii="Tahoma" w:hAnsi="Tahoma" w:cs="Tahoma"/>
        </w:rPr>
        <w:t xml:space="preserve"> miesięcy ma zastosowanie tzw. </w:t>
      </w:r>
      <w:r w:rsidRPr="00D17944">
        <w:rPr>
          <w:rFonts w:ascii="Tahoma" w:hAnsi="Tahoma" w:cs="Tahoma"/>
          <w:b/>
        </w:rPr>
        <w:t>gwarantowana suma ubezpieczenia</w:t>
      </w:r>
      <w:r w:rsidRPr="00D17944">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Pr="00D17944" w:rsidRDefault="00F639EF" w:rsidP="009048EF">
      <w:pPr>
        <w:ind w:left="567"/>
        <w:jc w:val="both"/>
        <w:rPr>
          <w:rFonts w:ascii="Tahoma" w:hAnsi="Tahoma" w:cs="Tahoma"/>
        </w:rPr>
      </w:pPr>
      <w:r w:rsidRPr="00D17944">
        <w:rPr>
          <w:rFonts w:ascii="Tahoma" w:hAnsi="Tahoma" w:cs="Tahoma"/>
        </w:rPr>
        <w:t xml:space="preserve">- </w:t>
      </w:r>
      <w:r w:rsidRPr="00D17944">
        <w:rPr>
          <w:rFonts w:ascii="Tahoma" w:hAnsi="Tahoma" w:cs="Tahoma"/>
        </w:rPr>
        <w:tab/>
        <w:t>za szkodę całkowitą uważa się szkodę polegającą na utracie pojazdu lub uszkodzeniu pojazdu w takim stopniu, że koszt jego naprawy przekracza 70% wartości rynkowej pojazdu z dnia zaistnienia szkody</w:t>
      </w:r>
      <w:r w:rsidR="00A06752" w:rsidRPr="00D17944">
        <w:rPr>
          <w:rFonts w:ascii="Tahoma" w:hAnsi="Tahoma" w:cs="Tahoma"/>
        </w:rPr>
        <w:t xml:space="preserve"> (lub wartości pojazdu określonej w dniu zawarcia umowy ubezpieczenia – dla pojazdów ubezpieczonych </w:t>
      </w:r>
      <w:r w:rsidR="00A06752" w:rsidRPr="00D17944">
        <w:rPr>
          <w:rFonts w:ascii="Tahoma" w:hAnsi="Tahoma" w:cs="Tahoma"/>
        </w:rPr>
        <w:br/>
        <w:t>z gwarantowaną sumą ubezpieczenia)</w:t>
      </w:r>
      <w:r w:rsidRPr="00D17944">
        <w:rPr>
          <w:rFonts w:ascii="Tahoma" w:hAnsi="Tahoma" w:cs="Tahoma"/>
        </w:rPr>
        <w:t>, przy czym koszt naprawy pojazdu ustala się w oparciu o ceny rynkowe;</w:t>
      </w:r>
    </w:p>
    <w:p w14:paraId="1C0EE2FA" w14:textId="77777777" w:rsidR="00647DA0" w:rsidRDefault="00F639EF" w:rsidP="009048EF">
      <w:pPr>
        <w:ind w:left="709" w:hanging="142"/>
        <w:jc w:val="both"/>
        <w:rPr>
          <w:rFonts w:ascii="Tahoma" w:hAnsi="Tahoma" w:cs="Tahoma"/>
          <w:color w:val="000000"/>
        </w:rPr>
      </w:pPr>
      <w:r w:rsidRPr="00D17944">
        <w:rPr>
          <w:rFonts w:ascii="Tahoma" w:hAnsi="Tahoma" w:cs="Tahoma"/>
        </w:rPr>
        <w:t xml:space="preserve">- </w:t>
      </w:r>
      <w:r w:rsidRPr="00D17944">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00647DA0" w:rsidRPr="00D17944">
        <w:rPr>
          <w:rFonts w:ascii="Tahoma" w:hAnsi="Tahoma" w:cs="Tahoma"/>
        </w:rPr>
        <w:t xml:space="preserve">Jednocześnie Ubezpieczyciel zobowiązuje się do wypłaty odszkodowania stanowiącego różnicę pomiędzy wartością rynkową pojazdu w dniu powstania szkody (bądź Gwarantowaną Sumą Ubezpieczenia jeżeli ma zastosowanie) a wartością pozostałości uzyskaną z najlepszej oferty z </w:t>
      </w:r>
      <w:r w:rsidR="00647DA0" w:rsidRPr="00647DA0">
        <w:rPr>
          <w:rFonts w:ascii="Tahoma" w:hAnsi="Tahoma" w:cs="Tahoma"/>
          <w:color w:val="000000"/>
        </w:rPr>
        <w:t>platformy aukcyjnej bez konieczności przedstawienia dowodu zbycia pozostałości. W przypadku braku nabywcy na pojazd uszkodzony na platformie aukcyjnej, Ubezpieczyciel wypłaci odszkodowanie odpowiadające wartości rynkowej pojazdu przed szkodą (bądź Gwarantowaną Sumą Ubezpieczenia jeżeli ma zastosowanie)pomniejszonej o wartość złomową pozostałości.</w:t>
      </w:r>
    </w:p>
    <w:p w14:paraId="580472D2" w14:textId="2C38D9F9" w:rsidR="00F639EF" w:rsidRPr="007B70C5" w:rsidRDefault="00F639EF" w:rsidP="009048EF">
      <w:pPr>
        <w:ind w:left="709" w:hanging="142"/>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t>
      </w:r>
      <w:r w:rsidRPr="007B70C5">
        <w:rPr>
          <w:rFonts w:ascii="Tahoma" w:hAnsi="Tahoma" w:cs="Tahoma"/>
        </w:rPr>
        <w:t xml:space="preserve">w stanie uszkodzonym – w całości lub części – pod warunkiem zawarcia </w:t>
      </w:r>
      <w:r w:rsidRPr="007B70C5">
        <w:rPr>
          <w:rFonts w:ascii="Tahoma" w:hAnsi="Tahoma" w:cs="Tahoma"/>
        </w:rPr>
        <w:br/>
        <w:t>z Ubezpieczonym ugody określającej odmienny tryb likwidacji szkody całkowitej;</w:t>
      </w:r>
    </w:p>
    <w:p w14:paraId="3DB5C69E" w14:textId="77777777" w:rsidR="00F639EF" w:rsidRPr="007B70C5" w:rsidRDefault="00F639EF" w:rsidP="009048EF">
      <w:pPr>
        <w:ind w:left="709" w:hanging="142"/>
        <w:jc w:val="both"/>
        <w:rPr>
          <w:rFonts w:ascii="Tahoma" w:hAnsi="Tahoma" w:cs="Tahoma"/>
        </w:rPr>
      </w:pPr>
      <w:r w:rsidRPr="007B70C5">
        <w:rPr>
          <w:rFonts w:ascii="Tahoma" w:hAnsi="Tahoma" w:cs="Tahoma"/>
        </w:rPr>
        <w:t>-</w:t>
      </w:r>
      <w:r w:rsidRPr="007B70C5">
        <w:rPr>
          <w:rFonts w:ascii="Tahoma" w:hAnsi="Tahoma" w:cs="Tahoma"/>
        </w:rPr>
        <w:tab/>
        <w:t>w przypadku pojazdów dotychczas ubezpieczanych od kradzieży, zainstalowane w nich zabezpieczenia przeciwkradzieżowe Ubezpieczyciel uznaje za wystarczające.</w:t>
      </w:r>
    </w:p>
    <w:p w14:paraId="01917D8F" w14:textId="77777777" w:rsidR="00F639EF" w:rsidRPr="007B70C5" w:rsidRDefault="00F639EF" w:rsidP="009048EF">
      <w:pPr>
        <w:ind w:left="709" w:hanging="142"/>
        <w:jc w:val="both"/>
        <w:rPr>
          <w:rFonts w:ascii="Tahoma" w:hAnsi="Tahoma" w:cs="Tahoma"/>
          <w:u w:val="single"/>
        </w:rPr>
      </w:pPr>
    </w:p>
    <w:p w14:paraId="458A887A" w14:textId="77777777" w:rsidR="00F639EF" w:rsidRPr="007B70C5" w:rsidRDefault="00F639EF" w:rsidP="009048EF">
      <w:pPr>
        <w:ind w:left="709" w:hanging="142"/>
        <w:jc w:val="both"/>
        <w:rPr>
          <w:rFonts w:ascii="Tahoma" w:hAnsi="Tahoma" w:cs="Tahoma"/>
          <w:u w:val="single"/>
        </w:rPr>
      </w:pPr>
      <w:r w:rsidRPr="007B70C5">
        <w:rPr>
          <w:rFonts w:ascii="Tahoma" w:hAnsi="Tahoma" w:cs="Tahoma"/>
          <w:u w:val="single"/>
        </w:rPr>
        <w:t>Zakres terytorialny ubezpieczenia autocasco:</w:t>
      </w:r>
    </w:p>
    <w:p w14:paraId="6EA28CA1" w14:textId="77777777" w:rsidR="00F639EF" w:rsidRPr="007B70C5" w:rsidRDefault="00F639EF" w:rsidP="009048EF">
      <w:pPr>
        <w:ind w:left="709" w:hanging="142"/>
        <w:jc w:val="both"/>
        <w:rPr>
          <w:rFonts w:ascii="Tahoma" w:hAnsi="Tahoma" w:cs="Tahoma"/>
        </w:rPr>
      </w:pPr>
      <w:r w:rsidRPr="007B70C5">
        <w:rPr>
          <w:rFonts w:ascii="Tahoma" w:hAnsi="Tahoma" w:cs="Tahoma"/>
        </w:rPr>
        <w:t>RP i Europa z wyłączeniem szkód kradzieżowych powstałych na terytorium Rosji, Białorusi, Ukrainy i Mołdawii.</w:t>
      </w:r>
    </w:p>
    <w:p w14:paraId="3FF98636" w14:textId="3F8D7C9A" w:rsidR="00A70E0C" w:rsidRPr="007B70C5" w:rsidRDefault="00A70E0C" w:rsidP="009048EF">
      <w:pPr>
        <w:ind w:hanging="142"/>
        <w:jc w:val="both"/>
        <w:rPr>
          <w:rFonts w:ascii="Tahoma" w:hAnsi="Tahoma" w:cs="Tahoma"/>
        </w:rPr>
      </w:pPr>
    </w:p>
    <w:p w14:paraId="5D982B3D" w14:textId="77777777" w:rsidR="00F639EF" w:rsidRPr="007B70C5" w:rsidRDefault="00F639EF" w:rsidP="009048EF">
      <w:pPr>
        <w:ind w:left="709" w:hanging="142"/>
        <w:jc w:val="both"/>
        <w:rPr>
          <w:rFonts w:ascii="Tahoma" w:hAnsi="Tahoma" w:cs="Tahoma"/>
        </w:rPr>
      </w:pPr>
      <w:r w:rsidRPr="007B70C5">
        <w:rPr>
          <w:rFonts w:ascii="Tahoma" w:hAnsi="Tahoma" w:cs="Tahoma"/>
          <w:b/>
          <w:bCs/>
        </w:rPr>
        <w:t xml:space="preserve">Suma ubezpieczenia </w:t>
      </w:r>
    </w:p>
    <w:p w14:paraId="31BFBA39" w14:textId="6466BB7D" w:rsidR="00F639EF" w:rsidRPr="007B70C5" w:rsidRDefault="00F639EF" w:rsidP="009048EF">
      <w:pPr>
        <w:ind w:left="709" w:hanging="142"/>
        <w:jc w:val="both"/>
        <w:rPr>
          <w:rFonts w:ascii="Tahoma" w:hAnsi="Tahoma" w:cs="Tahoma"/>
          <w:b/>
        </w:rPr>
      </w:pPr>
      <w:r w:rsidRPr="007B70C5">
        <w:rPr>
          <w:rFonts w:ascii="Tahoma" w:hAnsi="Tahoma" w:cs="Tahoma"/>
        </w:rPr>
        <w:t>-</w:t>
      </w:r>
      <w:r w:rsidRPr="007B70C5">
        <w:rPr>
          <w:rFonts w:ascii="Tahoma" w:hAnsi="Tahoma" w:cs="Tahoma"/>
        </w:rPr>
        <w:tab/>
        <w:t xml:space="preserve">uwzględnia kwotę podatku VAT oraz wartość wyposażenia dodatkowego, </w:t>
      </w:r>
    </w:p>
    <w:p w14:paraId="2357E83D" w14:textId="4CB8EEBC" w:rsidR="00F639EF" w:rsidRPr="007B70C5" w:rsidRDefault="00F639EF" w:rsidP="009048EF">
      <w:pPr>
        <w:ind w:left="709" w:hanging="142"/>
        <w:jc w:val="both"/>
        <w:rPr>
          <w:rFonts w:ascii="Tahoma" w:hAnsi="Tahoma" w:cs="Tahoma"/>
        </w:rPr>
      </w:pPr>
      <w:r w:rsidRPr="007B70C5">
        <w:rPr>
          <w:rFonts w:ascii="Tahoma" w:hAnsi="Tahoma" w:cs="Tahoma"/>
        </w:rPr>
        <w:t>-  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14:paraId="7E75233B" w14:textId="54339735" w:rsidR="00F639EF" w:rsidRPr="007B70C5" w:rsidRDefault="00F639EF" w:rsidP="009048EF">
      <w:pPr>
        <w:ind w:left="709" w:hanging="142"/>
        <w:jc w:val="both"/>
        <w:rPr>
          <w:rFonts w:ascii="Tahoma" w:hAnsi="Tahoma" w:cs="Tahoma"/>
          <w:b/>
        </w:rPr>
      </w:pPr>
      <w:r w:rsidRPr="007B70C5">
        <w:rPr>
          <w:rFonts w:ascii="Tahoma" w:hAnsi="Tahoma" w:cs="Tahoma"/>
        </w:rPr>
        <w:t>-</w:t>
      </w:r>
      <w:r w:rsidRPr="007B70C5">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6DAB923D" w:rsidR="00F639EF" w:rsidRPr="007B70C5" w:rsidRDefault="00F639EF" w:rsidP="009048EF">
      <w:pPr>
        <w:ind w:left="709" w:hanging="142"/>
        <w:jc w:val="both"/>
        <w:rPr>
          <w:rFonts w:ascii="Tahoma" w:hAnsi="Tahoma" w:cs="Tahoma"/>
        </w:rPr>
      </w:pPr>
      <w:r w:rsidRPr="007B70C5">
        <w:rPr>
          <w:rFonts w:ascii="Tahoma" w:hAnsi="Tahoma" w:cs="Tahoma"/>
        </w:rPr>
        <w:t>-   suma ubezpieczenia nie ulega w okresie ubezpieczenia pomniejszeniu o wypłacone odszkodowania za szkody częściowe</w:t>
      </w:r>
    </w:p>
    <w:p w14:paraId="0EF695C2" w14:textId="6A16163C" w:rsidR="00F639EF" w:rsidRPr="007B70C5" w:rsidRDefault="00F639EF" w:rsidP="009048EF">
      <w:pPr>
        <w:ind w:left="709" w:hanging="142"/>
        <w:jc w:val="both"/>
        <w:rPr>
          <w:rFonts w:ascii="Tahoma" w:hAnsi="Tahoma" w:cs="Tahoma"/>
        </w:rPr>
      </w:pPr>
      <w:r w:rsidRPr="007B70C5">
        <w:rPr>
          <w:rFonts w:ascii="Tahoma" w:hAnsi="Tahoma" w:cs="Tahoma"/>
        </w:rPr>
        <w:t>-  udział własny zniesiony/wykupiony</w:t>
      </w:r>
    </w:p>
    <w:p w14:paraId="24DBFB56" w14:textId="6C5FE12C" w:rsidR="00F639EF" w:rsidRPr="00D17944" w:rsidRDefault="00F639EF" w:rsidP="009048EF">
      <w:pPr>
        <w:ind w:left="709" w:hanging="142"/>
        <w:jc w:val="both"/>
        <w:rPr>
          <w:rFonts w:ascii="Tahoma" w:hAnsi="Tahoma" w:cs="Tahoma"/>
        </w:rPr>
      </w:pPr>
      <w:r w:rsidRPr="00D17944">
        <w:rPr>
          <w:rFonts w:ascii="Tahoma" w:hAnsi="Tahoma" w:cs="Tahoma"/>
        </w:rPr>
        <w:t>-  franszyza zniesiona/wykupiona</w:t>
      </w:r>
    </w:p>
    <w:p w14:paraId="3AD1DB00" w14:textId="354E4BF9" w:rsidR="00BB41F1" w:rsidRPr="00D17944" w:rsidRDefault="00F639EF" w:rsidP="009048EF">
      <w:pPr>
        <w:ind w:left="709" w:hanging="142"/>
        <w:jc w:val="both"/>
        <w:rPr>
          <w:rFonts w:ascii="Tahoma" w:hAnsi="Tahoma" w:cs="Tahoma"/>
        </w:rPr>
      </w:pPr>
      <w:r w:rsidRPr="00D17944">
        <w:rPr>
          <w:rFonts w:ascii="Tahoma" w:hAnsi="Tahoma" w:cs="Tahoma"/>
        </w:rPr>
        <w:t>-  amortyzacja części – zniesiona/wykupiona</w:t>
      </w:r>
      <w:r w:rsidR="00BB41F1" w:rsidRPr="00D17944">
        <w:rPr>
          <w:rFonts w:ascii="Tahoma" w:hAnsi="Tahoma" w:cs="Tahoma"/>
        </w:rPr>
        <w:t>, z wyjątkiem uszkodzeń w ogumieniu oraz akumulatorze, gdzie amortyzacja ma zastosowanie</w:t>
      </w:r>
    </w:p>
    <w:p w14:paraId="27189585" w14:textId="6FC2F3AE" w:rsidR="00F639EF" w:rsidRPr="00D17944" w:rsidRDefault="00F639EF" w:rsidP="00E55955">
      <w:pPr>
        <w:jc w:val="both"/>
        <w:rPr>
          <w:rFonts w:ascii="Tahoma" w:hAnsi="Tahoma" w:cs="Tahoma"/>
        </w:rPr>
      </w:pPr>
    </w:p>
    <w:p w14:paraId="752CDC44" w14:textId="77777777" w:rsidR="00F639EF" w:rsidRPr="001070F9" w:rsidRDefault="00F639EF" w:rsidP="009048EF">
      <w:pPr>
        <w:ind w:left="709" w:hanging="142"/>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9048EF">
      <w:pPr>
        <w:ind w:left="709" w:hanging="142"/>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3285ADB5"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 xml:space="preserve">z Ubezpieczającym, </w:t>
      </w:r>
      <w:r w:rsidR="00647DA0" w:rsidRPr="00647DA0">
        <w:rPr>
          <w:rFonts w:ascii="Tahoma" w:hAnsi="Tahoma" w:cs="Tahoma"/>
        </w:rPr>
        <w:t>przyjmuje się zakres uszkodzeń zgodny z dokumentacją fotograficzną obrazującą rozmiar i rodzaj uszkodzeń oraz protokołem sporządzonym przez ubezpieczającego</w:t>
      </w:r>
      <w:r w:rsidRPr="00ED4B30">
        <w:rPr>
          <w:rFonts w:ascii="Tahoma" w:hAnsi="Tahoma" w:cs="Tahoma"/>
        </w:rPr>
        <w:t>, ubezpieczonego lub warsztat dokonujący naprawy,</w:t>
      </w:r>
    </w:p>
    <w:p w14:paraId="3D49E0AB" w14:textId="77777777"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BF5BADA" w:rsidR="00F639EF" w:rsidRPr="001070F9" w:rsidRDefault="00F639EF" w:rsidP="009048EF">
      <w:pPr>
        <w:ind w:left="709" w:hanging="142"/>
        <w:jc w:val="both"/>
        <w:rPr>
          <w:rFonts w:ascii="Tahoma" w:hAnsi="Tahoma" w:cs="Tahoma"/>
        </w:rPr>
      </w:pPr>
      <w:r w:rsidRPr="00ED4B30">
        <w:rPr>
          <w:rFonts w:ascii="Tahoma" w:hAnsi="Tahoma" w:cs="Tahoma"/>
        </w:rPr>
        <w:t>-    dowód rejestracyjny,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9048EF">
      <w:pPr>
        <w:ind w:left="709" w:hanging="142"/>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9048EF">
      <w:pPr>
        <w:ind w:left="709" w:hanging="142"/>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3D15CF" w14:textId="77777777" w:rsidR="00F639EF" w:rsidRPr="00471D05" w:rsidRDefault="00F639EF" w:rsidP="009048EF">
      <w:pPr>
        <w:pStyle w:val="Wcicienormalne"/>
        <w:ind w:left="0"/>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05D78F9" w14:textId="77777777" w:rsidR="00D44005" w:rsidRDefault="00D44005" w:rsidP="00D44005">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 xml:space="preserve">10 000 zł </w:t>
      </w:r>
      <w:r>
        <w:rPr>
          <w:rFonts w:ascii="Tahoma" w:hAnsi="Tahoma" w:cs="Tahoma"/>
        </w:rPr>
        <w:t xml:space="preserve"> na osobę</w:t>
      </w:r>
    </w:p>
    <w:p w14:paraId="2CF6CF09" w14:textId="77777777" w:rsidR="00D44005" w:rsidRPr="0006395D" w:rsidRDefault="00D44005" w:rsidP="00D44005">
      <w:pPr>
        <w:ind w:left="709"/>
        <w:jc w:val="both"/>
        <w:rPr>
          <w:rFonts w:ascii="Tahoma" w:hAnsi="Tahoma" w:cs="Tahoma"/>
        </w:rPr>
      </w:pPr>
      <w:r w:rsidRPr="0006395D">
        <w:rPr>
          <w:rFonts w:ascii="Tahoma" w:hAnsi="Tahoma" w:cs="Tahoma"/>
          <w:b/>
          <w:bCs/>
        </w:rPr>
        <w:t>-</w:t>
      </w:r>
      <w:r w:rsidRPr="0006395D">
        <w:rPr>
          <w:rFonts w:ascii="Tahoma" w:hAnsi="Tahoma" w:cs="Tahoma"/>
        </w:rPr>
        <w:t xml:space="preserve"> w przypadku śmierci Ubezpieczonego – świadczenie w wysokości 100% sumy ubezpieczenia;</w:t>
      </w:r>
    </w:p>
    <w:p w14:paraId="1371594D" w14:textId="77777777" w:rsidR="00D44005" w:rsidRPr="0006395D" w:rsidRDefault="00D44005" w:rsidP="00D44005">
      <w:pPr>
        <w:ind w:left="709"/>
        <w:jc w:val="both"/>
        <w:rPr>
          <w:rFonts w:ascii="Tahoma" w:hAnsi="Tahoma" w:cs="Tahoma"/>
        </w:rPr>
      </w:pPr>
      <w:r w:rsidRPr="0006395D">
        <w:rPr>
          <w:rFonts w:ascii="Tahoma" w:hAnsi="Tahoma" w:cs="Tahoma"/>
        </w:rPr>
        <w:t>- w przypadku 100% uszczerbku na zdrowiu – świadczenie w wysokości 100% sumy ubezpieczenia;</w:t>
      </w:r>
    </w:p>
    <w:p w14:paraId="7E7B87F4" w14:textId="77777777" w:rsidR="00D44005" w:rsidRPr="00471D05" w:rsidRDefault="00D44005" w:rsidP="00D44005">
      <w:pPr>
        <w:ind w:left="709"/>
        <w:jc w:val="both"/>
        <w:rPr>
          <w:rFonts w:ascii="Tahoma" w:hAnsi="Tahoma" w:cs="Tahoma"/>
        </w:rPr>
      </w:pPr>
      <w:r w:rsidRPr="0006395D">
        <w:rPr>
          <w:rFonts w:ascii="Tahoma" w:hAnsi="Tahoma" w:cs="Tahoma"/>
        </w:rPr>
        <w:lastRenderedPageBreak/>
        <w:t>- w przypadku uszczerbku na zdrowiu poniżej 100% - świadczenie w wysokości takiego procentu sumy ubezpieczenia, w jakim Ubezpieczony doznał uszczerbku na zdrowiu.</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580B737C" w:rsidR="00F639EF" w:rsidRDefault="00F639EF" w:rsidP="00F639EF">
      <w:pPr>
        <w:rPr>
          <w:rFonts w:ascii="Tahoma" w:hAnsi="Tahoma" w:cs="Tahoma"/>
        </w:rPr>
      </w:pPr>
    </w:p>
    <w:p w14:paraId="4A5A452C" w14:textId="77777777" w:rsidR="00FE3198" w:rsidRDefault="00FE3198"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r w:rsidRPr="00E63703">
        <w:rPr>
          <w:rFonts w:ascii="Tahoma" w:hAnsi="Tahoma" w:cs="Tahoma"/>
          <w:b/>
        </w:rPr>
        <w:t>assistance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Pr="00D17944" w:rsidRDefault="00F639EF" w:rsidP="00F639EF">
      <w:pPr>
        <w:ind w:left="709"/>
        <w:jc w:val="both"/>
        <w:rPr>
          <w:rFonts w:ascii="Tahoma" w:hAnsi="Tahoma" w:cs="Tahoma"/>
          <w:b/>
          <w:bCs/>
        </w:rPr>
      </w:pPr>
    </w:p>
    <w:p w14:paraId="0AB4E179" w14:textId="36FED95F" w:rsidR="00F639EF" w:rsidRPr="00D17944" w:rsidRDefault="00F639EF" w:rsidP="00F639EF">
      <w:pPr>
        <w:ind w:left="709"/>
        <w:jc w:val="both"/>
        <w:rPr>
          <w:rFonts w:ascii="Tahoma" w:hAnsi="Tahoma" w:cs="Tahoma"/>
          <w:bCs/>
        </w:rPr>
      </w:pPr>
      <w:r w:rsidRPr="00D17944">
        <w:rPr>
          <w:rFonts w:ascii="Tahoma" w:hAnsi="Tahoma" w:cs="Tahoma"/>
          <w:b/>
          <w:bCs/>
        </w:rPr>
        <w:t xml:space="preserve">Zakres ubezpieczenia </w:t>
      </w:r>
      <w:r w:rsidR="00E20CC3" w:rsidRPr="00D17944">
        <w:rPr>
          <w:rFonts w:ascii="Tahoma" w:hAnsi="Tahoma" w:cs="Tahoma"/>
          <w:bCs/>
        </w:rPr>
        <w:t xml:space="preserve">(minimalny wymagany, </w:t>
      </w:r>
      <w:r w:rsidR="00B71608" w:rsidRPr="00D17944">
        <w:rPr>
          <w:rFonts w:ascii="Tahoma" w:hAnsi="Tahoma" w:cs="Tahoma"/>
          <w:bCs/>
        </w:rPr>
        <w:t>pozostałe świadczenia i warunki zgodnie z OWU</w:t>
      </w:r>
      <w:r w:rsidR="00E20CC3" w:rsidRPr="00D17944">
        <w:rPr>
          <w:rFonts w:ascii="Tahoma" w:hAnsi="Tahoma" w:cs="Tahoma"/>
          <w:bCs/>
        </w:rPr>
        <w:t>)</w:t>
      </w:r>
    </w:p>
    <w:p w14:paraId="5591E0FD" w14:textId="3C52DCE7" w:rsidR="0088525E" w:rsidRPr="00D17944" w:rsidRDefault="0088525E" w:rsidP="0088525E">
      <w:pPr>
        <w:pStyle w:val="Akapitzlist"/>
        <w:jc w:val="both"/>
        <w:rPr>
          <w:rFonts w:ascii="Tahoma" w:hAnsi="Tahoma" w:cs="Tahoma"/>
          <w:b/>
          <w:bCs/>
          <w:sz w:val="20"/>
          <w:szCs w:val="20"/>
          <w:u w:val="single"/>
        </w:rPr>
      </w:pPr>
      <w:r w:rsidRPr="00D17944">
        <w:rPr>
          <w:rFonts w:ascii="Tahoma" w:hAnsi="Tahoma" w:cs="Tahoma"/>
          <w:sz w:val="20"/>
          <w:szCs w:val="20"/>
          <w:u w:val="single"/>
        </w:rPr>
        <w:t>I. Wariant podstawowy</w:t>
      </w:r>
    </w:p>
    <w:p w14:paraId="58711F41" w14:textId="77777777" w:rsidR="0088525E" w:rsidRPr="00D17944" w:rsidRDefault="0088525E" w:rsidP="0088525E">
      <w:pPr>
        <w:ind w:left="709"/>
        <w:jc w:val="both"/>
        <w:rPr>
          <w:rFonts w:ascii="Tahoma" w:hAnsi="Tahoma" w:cs="Tahoma"/>
        </w:rPr>
      </w:pPr>
      <w:r w:rsidRPr="00D17944">
        <w:rPr>
          <w:rFonts w:ascii="Tahoma" w:hAnsi="Tahoma" w:cs="Tahoma"/>
        </w:rPr>
        <w:t>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06C8D62F" w14:textId="50B574CD" w:rsidR="0088525E" w:rsidRPr="00D17944" w:rsidRDefault="0088525E">
      <w:pPr>
        <w:pStyle w:val="Akapitzlist"/>
        <w:numPr>
          <w:ilvl w:val="0"/>
          <w:numId w:val="31"/>
        </w:numPr>
        <w:ind w:left="993" w:hanging="284"/>
        <w:jc w:val="both"/>
        <w:rPr>
          <w:rFonts w:ascii="Tahoma" w:hAnsi="Tahoma" w:cs="Tahoma"/>
          <w:sz w:val="20"/>
          <w:szCs w:val="20"/>
        </w:rPr>
      </w:pPr>
      <w:r w:rsidRPr="00D17944">
        <w:rPr>
          <w:rFonts w:ascii="Tahoma" w:hAnsi="Tahoma" w:cs="Tahoma"/>
          <w:sz w:val="20"/>
          <w:szCs w:val="20"/>
        </w:rPr>
        <w:t xml:space="preserve">naprawy na miejscu zdarzenia (bez kosztu zakupu części), </w:t>
      </w:r>
    </w:p>
    <w:p w14:paraId="61CD8D2F" w14:textId="20FC30B0" w:rsidR="0088525E" w:rsidRPr="00D17944" w:rsidRDefault="0088525E">
      <w:pPr>
        <w:pStyle w:val="Akapitzlist"/>
        <w:numPr>
          <w:ilvl w:val="0"/>
          <w:numId w:val="31"/>
        </w:numPr>
        <w:ind w:left="993" w:hanging="284"/>
        <w:jc w:val="both"/>
        <w:rPr>
          <w:rFonts w:ascii="Tahoma" w:hAnsi="Tahoma" w:cs="Tahoma"/>
          <w:sz w:val="20"/>
          <w:szCs w:val="20"/>
        </w:rPr>
      </w:pPr>
      <w:r w:rsidRPr="00D17944">
        <w:rPr>
          <w:rFonts w:ascii="Tahoma" w:hAnsi="Tahoma" w:cs="Tahoma"/>
          <w:sz w:val="20"/>
          <w:szCs w:val="20"/>
        </w:rPr>
        <w:t xml:space="preserve">dostarczeniu paliwa (bez kosztu zakupu paliwa), </w:t>
      </w:r>
    </w:p>
    <w:p w14:paraId="25AE2230" w14:textId="15FD6CCC" w:rsidR="0088525E" w:rsidRPr="00D17944" w:rsidRDefault="0088525E">
      <w:pPr>
        <w:pStyle w:val="Akapitzlist"/>
        <w:numPr>
          <w:ilvl w:val="0"/>
          <w:numId w:val="31"/>
        </w:numPr>
        <w:ind w:left="993" w:hanging="284"/>
        <w:jc w:val="both"/>
        <w:rPr>
          <w:rFonts w:ascii="Tahoma" w:hAnsi="Tahoma" w:cs="Tahoma"/>
          <w:sz w:val="20"/>
          <w:szCs w:val="20"/>
        </w:rPr>
      </w:pPr>
      <w:r w:rsidRPr="00D17944">
        <w:rPr>
          <w:rFonts w:ascii="Tahoma" w:hAnsi="Tahoma" w:cs="Tahoma"/>
          <w:sz w:val="20"/>
          <w:szCs w:val="20"/>
        </w:rPr>
        <w:t xml:space="preserve">pokryciu kosztów holowania do miejsca wskazanego przez ubezpieczonego (limit kilometrów – minimum 100 km od miejsca wypadku, awarii na terytorium RP), </w:t>
      </w:r>
    </w:p>
    <w:p w14:paraId="2462444F" w14:textId="67C26ECE" w:rsidR="0088525E" w:rsidRPr="00D17944" w:rsidRDefault="0088525E">
      <w:pPr>
        <w:pStyle w:val="Akapitzlist"/>
        <w:numPr>
          <w:ilvl w:val="0"/>
          <w:numId w:val="31"/>
        </w:numPr>
        <w:ind w:left="993" w:hanging="284"/>
        <w:jc w:val="both"/>
        <w:rPr>
          <w:rFonts w:ascii="Tahoma" w:hAnsi="Tahoma" w:cs="Tahoma"/>
          <w:sz w:val="20"/>
          <w:szCs w:val="20"/>
        </w:rPr>
      </w:pPr>
      <w:r w:rsidRPr="00D17944">
        <w:rPr>
          <w:rFonts w:ascii="Tahoma" w:hAnsi="Tahoma" w:cs="Tahoma"/>
          <w:sz w:val="20"/>
          <w:szCs w:val="20"/>
        </w:rPr>
        <w:t>pokrycia</w:t>
      </w:r>
      <w:r w:rsidR="001020BF" w:rsidRPr="00D17944">
        <w:rPr>
          <w:rFonts w:ascii="Tahoma" w:hAnsi="Tahoma" w:cs="Tahoma"/>
          <w:sz w:val="20"/>
          <w:szCs w:val="20"/>
        </w:rPr>
        <w:t xml:space="preserve"> kosztów kontynuowania podróży.</w:t>
      </w:r>
    </w:p>
    <w:p w14:paraId="75CE7CBA" w14:textId="61121891" w:rsidR="0088525E" w:rsidRPr="00D17944" w:rsidRDefault="0088525E" w:rsidP="0088525E">
      <w:pPr>
        <w:ind w:left="709"/>
        <w:jc w:val="both"/>
        <w:rPr>
          <w:rFonts w:ascii="Tahoma" w:hAnsi="Tahoma" w:cs="Tahoma"/>
        </w:rPr>
      </w:pPr>
      <w:r w:rsidRPr="00D17944">
        <w:rPr>
          <w:rFonts w:ascii="Tahoma" w:hAnsi="Tahoma" w:cs="Tahoma"/>
        </w:rPr>
        <w:t>Ubezpieczenie dotyczy pojazdów osobowych i ciężarowych o dopuszczalnej masie całkowitej do 3,5 t</w:t>
      </w:r>
      <w:r w:rsidR="009043BE" w:rsidRPr="00D17944">
        <w:rPr>
          <w:rFonts w:ascii="Tahoma" w:hAnsi="Tahoma" w:cs="Tahoma"/>
        </w:rPr>
        <w:t xml:space="preserve"> (definicja samochodu osobowego i samochodu ciężarowego zgodnie z art. 2 Ustawy Prawo o ruchu drogowym), </w:t>
      </w:r>
      <w:r w:rsidRPr="00D17944">
        <w:rPr>
          <w:rFonts w:ascii="Tahoma" w:hAnsi="Tahoma" w:cs="Tahoma"/>
        </w:rPr>
        <w:t>wskazanych w załączniku z wykazem pojazdów do ubezpieczenia w tym wariancie.</w:t>
      </w:r>
    </w:p>
    <w:p w14:paraId="0D93D4C6" w14:textId="77777777" w:rsidR="0088525E" w:rsidRPr="00D17944" w:rsidRDefault="0088525E" w:rsidP="0088525E">
      <w:pPr>
        <w:ind w:left="709"/>
        <w:jc w:val="both"/>
        <w:rPr>
          <w:rFonts w:ascii="Tahoma" w:hAnsi="Tahoma" w:cs="Tahoma"/>
        </w:rPr>
      </w:pPr>
      <w:r w:rsidRPr="00D17944">
        <w:rPr>
          <w:rFonts w:ascii="Tahoma" w:hAnsi="Tahoma" w:cs="Tahoma"/>
        </w:rPr>
        <w:t>Minimalny zakres terytorialny - RP.</w:t>
      </w:r>
    </w:p>
    <w:p w14:paraId="20F13AD1" w14:textId="3F49EDFE" w:rsidR="0088525E" w:rsidRPr="00D17944" w:rsidRDefault="0088525E" w:rsidP="0088525E">
      <w:pPr>
        <w:jc w:val="both"/>
        <w:rPr>
          <w:rFonts w:ascii="Tahoma" w:hAnsi="Tahoma" w:cs="Tahoma"/>
          <w:u w:val="single"/>
        </w:rPr>
      </w:pPr>
    </w:p>
    <w:p w14:paraId="583A8D43" w14:textId="32D7EECF" w:rsidR="00F639EF" w:rsidRPr="00D17944" w:rsidRDefault="0088525E" w:rsidP="00F639EF">
      <w:pPr>
        <w:pStyle w:val="Akapitzlist"/>
        <w:jc w:val="both"/>
        <w:rPr>
          <w:rFonts w:ascii="Tahoma" w:hAnsi="Tahoma" w:cs="Tahoma"/>
          <w:b/>
          <w:bCs/>
          <w:sz w:val="20"/>
          <w:szCs w:val="20"/>
          <w:u w:val="single"/>
        </w:rPr>
      </w:pPr>
      <w:r w:rsidRPr="00D17944">
        <w:rPr>
          <w:rFonts w:ascii="Tahoma" w:hAnsi="Tahoma" w:cs="Tahoma"/>
          <w:sz w:val="20"/>
          <w:szCs w:val="20"/>
          <w:u w:val="single"/>
        </w:rPr>
        <w:t>I</w:t>
      </w:r>
      <w:r w:rsidR="00F639EF" w:rsidRPr="00D17944">
        <w:rPr>
          <w:rFonts w:ascii="Tahoma" w:hAnsi="Tahoma" w:cs="Tahoma"/>
          <w:sz w:val="20"/>
          <w:szCs w:val="20"/>
          <w:u w:val="single"/>
        </w:rPr>
        <w:t>I. Wariant rozszerzony</w:t>
      </w:r>
    </w:p>
    <w:p w14:paraId="594A26EB" w14:textId="77777777" w:rsidR="00F639EF" w:rsidRPr="00D17944" w:rsidRDefault="00F639EF" w:rsidP="00F639EF">
      <w:pPr>
        <w:ind w:left="709"/>
        <w:jc w:val="both"/>
        <w:rPr>
          <w:rFonts w:ascii="Tahoma" w:hAnsi="Tahoma" w:cs="Tahoma"/>
        </w:rPr>
      </w:pPr>
      <w:r w:rsidRPr="00D17944">
        <w:rPr>
          <w:rFonts w:ascii="Tahoma" w:hAnsi="Tahoma" w:cs="Tahoma"/>
        </w:rPr>
        <w:t>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0CC3EE93" w14:textId="0B6527D5" w:rsidR="00F639EF" w:rsidRPr="00D17944" w:rsidRDefault="00F639EF">
      <w:pPr>
        <w:pStyle w:val="Akapitzlist"/>
        <w:numPr>
          <w:ilvl w:val="0"/>
          <w:numId w:val="32"/>
        </w:numPr>
        <w:ind w:left="993" w:hanging="284"/>
        <w:jc w:val="both"/>
        <w:rPr>
          <w:rFonts w:ascii="Tahoma" w:hAnsi="Tahoma" w:cs="Tahoma"/>
          <w:sz w:val="20"/>
          <w:szCs w:val="20"/>
        </w:rPr>
      </w:pPr>
      <w:r w:rsidRPr="00D17944">
        <w:rPr>
          <w:rFonts w:ascii="Tahoma" w:hAnsi="Tahoma" w:cs="Tahoma"/>
          <w:sz w:val="20"/>
          <w:szCs w:val="20"/>
        </w:rPr>
        <w:t xml:space="preserve">naprawy na miejscu zdarzenia (bez kosztu zakupu części), </w:t>
      </w:r>
    </w:p>
    <w:p w14:paraId="53A431C7" w14:textId="42B5CD9A" w:rsidR="00F639EF" w:rsidRPr="00D17944" w:rsidRDefault="00F639EF">
      <w:pPr>
        <w:pStyle w:val="Akapitzlist"/>
        <w:numPr>
          <w:ilvl w:val="0"/>
          <w:numId w:val="32"/>
        </w:numPr>
        <w:ind w:left="993" w:hanging="284"/>
        <w:jc w:val="both"/>
        <w:rPr>
          <w:rFonts w:ascii="Tahoma" w:hAnsi="Tahoma" w:cs="Tahoma"/>
          <w:sz w:val="20"/>
          <w:szCs w:val="20"/>
        </w:rPr>
      </w:pPr>
      <w:r w:rsidRPr="00D17944">
        <w:rPr>
          <w:rFonts w:ascii="Tahoma" w:hAnsi="Tahoma" w:cs="Tahoma"/>
          <w:sz w:val="20"/>
          <w:szCs w:val="20"/>
        </w:rPr>
        <w:t xml:space="preserve">dostarczeniu paliwa (bez kosztu zakupu paliwa), </w:t>
      </w:r>
    </w:p>
    <w:p w14:paraId="5D1677DB" w14:textId="539D61C3" w:rsidR="00F639EF" w:rsidRPr="00D17944" w:rsidRDefault="00F639EF">
      <w:pPr>
        <w:pStyle w:val="Akapitzlist"/>
        <w:numPr>
          <w:ilvl w:val="0"/>
          <w:numId w:val="32"/>
        </w:numPr>
        <w:ind w:left="993" w:hanging="284"/>
        <w:jc w:val="both"/>
        <w:rPr>
          <w:rFonts w:ascii="Tahoma" w:hAnsi="Tahoma" w:cs="Tahoma"/>
          <w:sz w:val="20"/>
          <w:szCs w:val="20"/>
        </w:rPr>
      </w:pPr>
      <w:r w:rsidRPr="00D17944">
        <w:rPr>
          <w:rFonts w:ascii="Tahoma" w:hAnsi="Tahoma" w:cs="Tahoma"/>
          <w:sz w:val="20"/>
          <w:szCs w:val="20"/>
        </w:rPr>
        <w:t xml:space="preserve">pokryciu kosztów holowania do miejsca wskazanego przez ubezpieczonego (limit kilometrów – minimum </w:t>
      </w:r>
      <w:r w:rsidR="004654C0" w:rsidRPr="00D17944">
        <w:rPr>
          <w:rFonts w:ascii="Tahoma" w:hAnsi="Tahoma" w:cs="Tahoma"/>
          <w:sz w:val="20"/>
          <w:szCs w:val="20"/>
        </w:rPr>
        <w:t>2</w:t>
      </w:r>
      <w:r w:rsidRPr="00D17944">
        <w:rPr>
          <w:rFonts w:ascii="Tahoma" w:hAnsi="Tahoma" w:cs="Tahoma"/>
          <w:sz w:val="20"/>
          <w:szCs w:val="20"/>
        </w:rPr>
        <w:t xml:space="preserve">00 km od miejsca wypadku, awarii na terytorium RP), </w:t>
      </w:r>
    </w:p>
    <w:p w14:paraId="42010139" w14:textId="57BC675B" w:rsidR="00F639EF" w:rsidRPr="00D17944" w:rsidRDefault="00F639EF">
      <w:pPr>
        <w:pStyle w:val="Akapitzlist"/>
        <w:numPr>
          <w:ilvl w:val="0"/>
          <w:numId w:val="32"/>
        </w:numPr>
        <w:ind w:left="993" w:hanging="284"/>
        <w:jc w:val="both"/>
        <w:rPr>
          <w:rFonts w:ascii="Tahoma" w:hAnsi="Tahoma" w:cs="Tahoma"/>
          <w:sz w:val="20"/>
          <w:szCs w:val="20"/>
        </w:rPr>
      </w:pPr>
      <w:r w:rsidRPr="00D17944">
        <w:rPr>
          <w:rFonts w:ascii="Tahoma" w:hAnsi="Tahoma" w:cs="Tahoma"/>
          <w:sz w:val="20"/>
          <w:szCs w:val="20"/>
        </w:rPr>
        <w:t xml:space="preserve">pokrycia kosztów kontynuowania podróży, </w:t>
      </w:r>
    </w:p>
    <w:p w14:paraId="3AB593BC" w14:textId="77777777" w:rsidR="004654C0" w:rsidRPr="00D17944" w:rsidRDefault="00F639EF">
      <w:pPr>
        <w:pStyle w:val="Akapitzlist"/>
        <w:numPr>
          <w:ilvl w:val="0"/>
          <w:numId w:val="32"/>
        </w:numPr>
        <w:ind w:left="993" w:hanging="284"/>
        <w:jc w:val="both"/>
        <w:rPr>
          <w:rFonts w:ascii="Tahoma" w:hAnsi="Tahoma" w:cs="Tahoma"/>
          <w:sz w:val="20"/>
          <w:szCs w:val="20"/>
        </w:rPr>
      </w:pPr>
      <w:r w:rsidRPr="00D17944">
        <w:rPr>
          <w:rFonts w:ascii="Tahoma" w:hAnsi="Tahoma" w:cs="Tahoma"/>
          <w:sz w:val="20"/>
          <w:szCs w:val="20"/>
        </w:rPr>
        <w:t>wynajmu samochodu zastępczego</w:t>
      </w:r>
      <w:r w:rsidR="004654C0" w:rsidRPr="00D17944">
        <w:rPr>
          <w:rFonts w:ascii="Tahoma" w:hAnsi="Tahoma" w:cs="Tahoma"/>
          <w:sz w:val="20"/>
          <w:szCs w:val="20"/>
        </w:rPr>
        <w:t>:</w:t>
      </w:r>
    </w:p>
    <w:p w14:paraId="5AD91B48" w14:textId="77777777" w:rsidR="00DC49EE" w:rsidRPr="00D17944" w:rsidRDefault="00DC49EE" w:rsidP="00DC49EE">
      <w:pPr>
        <w:pStyle w:val="Akapitzlist"/>
        <w:ind w:left="993"/>
        <w:jc w:val="both"/>
        <w:rPr>
          <w:rFonts w:ascii="Tahoma" w:hAnsi="Tahoma" w:cs="Tahoma"/>
          <w:sz w:val="20"/>
          <w:szCs w:val="20"/>
        </w:rPr>
      </w:pPr>
      <w:r w:rsidRPr="00D17944">
        <w:rPr>
          <w:rFonts w:ascii="Tahoma" w:hAnsi="Tahoma" w:cs="Tahoma"/>
          <w:sz w:val="20"/>
          <w:szCs w:val="20"/>
        </w:rPr>
        <w:t>- na okres minimum 4 dni w przypadku kradzieży pojazdu,</w:t>
      </w:r>
    </w:p>
    <w:p w14:paraId="213E222E" w14:textId="77777777" w:rsidR="00DC49EE" w:rsidRPr="00D17944" w:rsidRDefault="00DC49EE" w:rsidP="00DC49EE">
      <w:pPr>
        <w:pStyle w:val="Akapitzlist"/>
        <w:ind w:left="993"/>
        <w:jc w:val="both"/>
        <w:rPr>
          <w:rFonts w:ascii="Tahoma" w:hAnsi="Tahoma" w:cs="Tahoma"/>
          <w:sz w:val="20"/>
          <w:szCs w:val="20"/>
        </w:rPr>
      </w:pPr>
      <w:r w:rsidRPr="00D17944">
        <w:rPr>
          <w:rFonts w:ascii="Tahoma" w:hAnsi="Tahoma" w:cs="Tahoma"/>
          <w:sz w:val="20"/>
          <w:szCs w:val="20"/>
        </w:rPr>
        <w:t xml:space="preserve">- na okres minimum 3 dni </w:t>
      </w:r>
      <w:r w:rsidR="00F639EF" w:rsidRPr="00D17944">
        <w:rPr>
          <w:rFonts w:ascii="Tahoma" w:hAnsi="Tahoma" w:cs="Tahoma"/>
          <w:sz w:val="20"/>
          <w:szCs w:val="20"/>
        </w:rPr>
        <w:t xml:space="preserve">w przypadku wypadku pojazdu, </w:t>
      </w:r>
    </w:p>
    <w:p w14:paraId="57CF9FE7" w14:textId="77777777" w:rsidR="00DC49EE" w:rsidRPr="00D17944" w:rsidRDefault="00DC49EE" w:rsidP="00DC49EE">
      <w:pPr>
        <w:pStyle w:val="Akapitzlist"/>
        <w:ind w:left="993"/>
        <w:jc w:val="both"/>
        <w:rPr>
          <w:rFonts w:ascii="Tahoma" w:hAnsi="Tahoma" w:cs="Tahoma"/>
          <w:sz w:val="20"/>
          <w:szCs w:val="20"/>
        </w:rPr>
      </w:pPr>
      <w:r w:rsidRPr="00D17944">
        <w:rPr>
          <w:rFonts w:ascii="Tahoma" w:hAnsi="Tahoma" w:cs="Tahoma"/>
          <w:sz w:val="20"/>
          <w:szCs w:val="20"/>
        </w:rPr>
        <w:t xml:space="preserve">- na okres minimum 1 dnia w przypadku </w:t>
      </w:r>
      <w:r w:rsidR="00F639EF" w:rsidRPr="00D17944">
        <w:rPr>
          <w:rFonts w:ascii="Tahoma" w:hAnsi="Tahoma" w:cs="Tahoma"/>
          <w:sz w:val="20"/>
          <w:szCs w:val="20"/>
        </w:rPr>
        <w:t>awarii pojazdu</w:t>
      </w:r>
      <w:r w:rsidRPr="00D17944">
        <w:rPr>
          <w:rFonts w:ascii="Tahoma" w:hAnsi="Tahoma" w:cs="Tahoma"/>
          <w:sz w:val="20"/>
          <w:szCs w:val="20"/>
        </w:rPr>
        <w:t>,</w:t>
      </w:r>
    </w:p>
    <w:p w14:paraId="28A25641" w14:textId="35C7DA8F" w:rsidR="00A06752" w:rsidRPr="00D17944" w:rsidRDefault="00A06752" w:rsidP="00DC49EE">
      <w:pPr>
        <w:pStyle w:val="Akapitzlist"/>
        <w:ind w:left="993"/>
        <w:jc w:val="both"/>
        <w:rPr>
          <w:rFonts w:ascii="Tahoma" w:hAnsi="Tahoma" w:cs="Tahoma"/>
          <w:sz w:val="20"/>
          <w:szCs w:val="20"/>
        </w:rPr>
      </w:pPr>
      <w:r w:rsidRPr="00D17944">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D17944">
        <w:rPr>
          <w:rFonts w:ascii="Tahoma" w:hAnsi="Tahoma" w:cs="Tahoma"/>
          <w:sz w:val="20"/>
          <w:szCs w:val="20"/>
        </w:rPr>
        <w:t xml:space="preserve"> </w:t>
      </w:r>
      <w:r w:rsidR="00DC49EE" w:rsidRPr="00D17944">
        <w:rPr>
          <w:rFonts w:ascii="Tahoma" w:hAnsi="Tahoma" w:cs="Tahoma"/>
          <w:sz w:val="20"/>
          <w:szCs w:val="20"/>
        </w:rPr>
        <w:t>Dodatkowo p</w:t>
      </w:r>
      <w:r w:rsidR="0088525E" w:rsidRPr="00D17944">
        <w:rPr>
          <w:rFonts w:ascii="Tahoma" w:hAnsi="Tahoma" w:cs="Tahoma"/>
          <w:sz w:val="20"/>
          <w:szCs w:val="20"/>
        </w:rPr>
        <w:t>ojazd zastępczy powinien być o porównywalnej klasie</w:t>
      </w:r>
      <w:r w:rsidR="00702C89" w:rsidRPr="00D17944">
        <w:rPr>
          <w:rFonts w:ascii="Tahoma" w:hAnsi="Tahoma" w:cs="Tahoma"/>
          <w:sz w:val="20"/>
          <w:szCs w:val="20"/>
        </w:rPr>
        <w:t xml:space="preserve"> (nie </w:t>
      </w:r>
      <w:r w:rsidR="005E70C6" w:rsidRPr="00D17944">
        <w:rPr>
          <w:rFonts w:ascii="Tahoma" w:hAnsi="Tahoma" w:cs="Tahoma"/>
          <w:sz w:val="20"/>
          <w:szCs w:val="20"/>
        </w:rPr>
        <w:t>niższej</w:t>
      </w:r>
      <w:r w:rsidR="00702C89" w:rsidRPr="00D17944">
        <w:rPr>
          <w:rFonts w:ascii="Tahoma" w:hAnsi="Tahoma" w:cs="Tahoma"/>
          <w:sz w:val="20"/>
          <w:szCs w:val="20"/>
        </w:rPr>
        <w:t xml:space="preserve"> niż klasa B)</w:t>
      </w:r>
      <w:r w:rsidR="0088525E" w:rsidRPr="00D17944">
        <w:rPr>
          <w:rFonts w:ascii="Tahoma" w:hAnsi="Tahoma" w:cs="Tahoma"/>
          <w:sz w:val="20"/>
          <w:szCs w:val="20"/>
        </w:rPr>
        <w:t>, o tej samej ilości miejsc oraz o porównywalnej pojemności silnika, ładowności pojazdu oraz jego funkcjonalności do pojazdu ubezpieczonego.</w:t>
      </w:r>
    </w:p>
    <w:p w14:paraId="53C33EAD" w14:textId="77777777" w:rsidR="009043BE" w:rsidRPr="00D17944" w:rsidRDefault="009043BE" w:rsidP="009043BE">
      <w:pPr>
        <w:ind w:left="709"/>
        <w:jc w:val="both"/>
        <w:rPr>
          <w:rFonts w:ascii="Tahoma" w:hAnsi="Tahoma" w:cs="Tahoma"/>
        </w:rPr>
      </w:pPr>
      <w:r w:rsidRPr="00D17944">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1EFB942F" w14:textId="77777777" w:rsidR="00F639EF" w:rsidRPr="00D17944" w:rsidRDefault="00F639EF" w:rsidP="00F639EF">
      <w:pPr>
        <w:ind w:left="709"/>
        <w:jc w:val="both"/>
        <w:rPr>
          <w:rFonts w:ascii="Tahoma" w:hAnsi="Tahoma" w:cs="Tahoma"/>
        </w:rPr>
      </w:pPr>
      <w:r w:rsidRPr="00D17944">
        <w:rPr>
          <w:rFonts w:ascii="Tahoma" w:hAnsi="Tahoma" w:cs="Tahoma"/>
        </w:rPr>
        <w:t>Minimalny zakres terytorialny - RP.</w:t>
      </w:r>
    </w:p>
    <w:p w14:paraId="3470A039" w14:textId="77777777" w:rsidR="00F639EF" w:rsidRPr="00D17944" w:rsidRDefault="00F639EF" w:rsidP="00F639EF">
      <w:pPr>
        <w:ind w:left="709"/>
        <w:jc w:val="both"/>
        <w:rPr>
          <w:rFonts w:ascii="Tahoma" w:hAnsi="Tahoma" w:cs="Tahoma"/>
        </w:rPr>
      </w:pPr>
    </w:p>
    <w:p w14:paraId="5FBF79AE" w14:textId="3D0C6258" w:rsidR="00F639EF" w:rsidRPr="00D17944" w:rsidRDefault="00F639EF" w:rsidP="00F639EF">
      <w:pPr>
        <w:pStyle w:val="Akapitzlist"/>
        <w:jc w:val="both"/>
        <w:rPr>
          <w:rFonts w:ascii="Tahoma" w:hAnsi="Tahoma" w:cs="Tahoma"/>
          <w:b/>
          <w:bCs/>
          <w:sz w:val="20"/>
          <w:szCs w:val="20"/>
          <w:u w:val="single"/>
        </w:rPr>
      </w:pPr>
      <w:r w:rsidRPr="00D17944">
        <w:rPr>
          <w:rFonts w:ascii="Tahoma" w:hAnsi="Tahoma" w:cs="Tahoma"/>
          <w:sz w:val="20"/>
          <w:szCs w:val="20"/>
          <w:u w:val="single"/>
        </w:rPr>
        <w:t>I</w:t>
      </w:r>
      <w:r w:rsidR="0088525E" w:rsidRPr="00D17944">
        <w:rPr>
          <w:rFonts w:ascii="Tahoma" w:hAnsi="Tahoma" w:cs="Tahoma"/>
          <w:sz w:val="20"/>
          <w:szCs w:val="20"/>
          <w:u w:val="single"/>
        </w:rPr>
        <w:t>I</w:t>
      </w:r>
      <w:r w:rsidRPr="00D17944">
        <w:rPr>
          <w:rFonts w:ascii="Tahoma" w:hAnsi="Tahoma" w:cs="Tahoma"/>
          <w:sz w:val="20"/>
          <w:szCs w:val="20"/>
          <w:u w:val="single"/>
        </w:rPr>
        <w:t>I. Wariant pełny</w:t>
      </w:r>
    </w:p>
    <w:p w14:paraId="4FABF348" w14:textId="77777777" w:rsidR="00F639EF" w:rsidRPr="00D17944" w:rsidRDefault="00F639EF" w:rsidP="00F639EF">
      <w:pPr>
        <w:ind w:left="709"/>
        <w:jc w:val="both"/>
        <w:rPr>
          <w:rFonts w:ascii="Tahoma" w:hAnsi="Tahoma" w:cs="Tahoma"/>
        </w:rPr>
      </w:pPr>
      <w:r w:rsidRPr="00D17944">
        <w:rPr>
          <w:rFonts w:ascii="Tahoma" w:hAnsi="Tahoma" w:cs="Tahoma"/>
        </w:rPr>
        <w:t>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12A100A7" w14:textId="131D60E8" w:rsidR="00F639EF" w:rsidRPr="00D17944" w:rsidRDefault="00F639EF">
      <w:pPr>
        <w:pStyle w:val="Akapitzlist"/>
        <w:numPr>
          <w:ilvl w:val="0"/>
          <w:numId w:val="33"/>
        </w:numPr>
        <w:tabs>
          <w:tab w:val="left" w:pos="993"/>
        </w:tabs>
        <w:ind w:hanging="720"/>
        <w:jc w:val="both"/>
        <w:rPr>
          <w:rFonts w:ascii="Tahoma" w:hAnsi="Tahoma" w:cs="Tahoma"/>
          <w:sz w:val="20"/>
          <w:szCs w:val="20"/>
        </w:rPr>
      </w:pPr>
      <w:r w:rsidRPr="00D17944">
        <w:rPr>
          <w:rFonts w:ascii="Tahoma" w:hAnsi="Tahoma" w:cs="Tahoma"/>
          <w:sz w:val="20"/>
          <w:szCs w:val="20"/>
        </w:rPr>
        <w:t xml:space="preserve">naprawy na miejscu zdarzenia (bez kosztu zakupu części), </w:t>
      </w:r>
    </w:p>
    <w:p w14:paraId="45A2C4EF" w14:textId="691B617F" w:rsidR="00F639EF" w:rsidRPr="00D17944" w:rsidRDefault="00F639EF">
      <w:pPr>
        <w:pStyle w:val="Akapitzlist"/>
        <w:numPr>
          <w:ilvl w:val="0"/>
          <w:numId w:val="33"/>
        </w:numPr>
        <w:tabs>
          <w:tab w:val="left" w:pos="993"/>
        </w:tabs>
        <w:ind w:hanging="720"/>
        <w:jc w:val="both"/>
        <w:rPr>
          <w:rFonts w:ascii="Tahoma" w:hAnsi="Tahoma" w:cs="Tahoma"/>
          <w:sz w:val="20"/>
          <w:szCs w:val="20"/>
        </w:rPr>
      </w:pPr>
      <w:r w:rsidRPr="00D17944">
        <w:rPr>
          <w:rFonts w:ascii="Tahoma" w:hAnsi="Tahoma" w:cs="Tahoma"/>
          <w:sz w:val="20"/>
          <w:szCs w:val="20"/>
        </w:rPr>
        <w:t xml:space="preserve">dostarczeniu paliwa (bez kosztu zakupu paliwa), </w:t>
      </w:r>
    </w:p>
    <w:p w14:paraId="1069DC7E" w14:textId="05A7EB38" w:rsidR="00F639EF" w:rsidRPr="00D17944" w:rsidRDefault="00F639EF">
      <w:pPr>
        <w:pStyle w:val="Akapitzlist"/>
        <w:numPr>
          <w:ilvl w:val="0"/>
          <w:numId w:val="33"/>
        </w:numPr>
        <w:tabs>
          <w:tab w:val="left" w:pos="993"/>
        </w:tabs>
        <w:ind w:left="993" w:hanging="284"/>
        <w:jc w:val="both"/>
        <w:rPr>
          <w:rFonts w:ascii="Tahoma" w:hAnsi="Tahoma" w:cs="Tahoma"/>
          <w:sz w:val="20"/>
          <w:szCs w:val="20"/>
        </w:rPr>
      </w:pPr>
      <w:r w:rsidRPr="00D17944">
        <w:rPr>
          <w:rFonts w:ascii="Tahoma" w:hAnsi="Tahoma" w:cs="Tahoma"/>
          <w:sz w:val="20"/>
          <w:szCs w:val="20"/>
        </w:rPr>
        <w:lastRenderedPageBreak/>
        <w:t>pokryciu kosztów holowania do miejsca wskazanego przez ube</w:t>
      </w:r>
      <w:r w:rsidR="00D42985" w:rsidRPr="00D17944">
        <w:rPr>
          <w:rFonts w:ascii="Tahoma" w:hAnsi="Tahoma" w:cs="Tahoma"/>
          <w:sz w:val="20"/>
          <w:szCs w:val="20"/>
        </w:rPr>
        <w:t>zpieczonego (limit kilometrów  -</w:t>
      </w:r>
      <w:r w:rsidRPr="00D17944">
        <w:rPr>
          <w:rFonts w:ascii="Tahoma" w:hAnsi="Tahoma" w:cs="Tahoma"/>
          <w:sz w:val="20"/>
          <w:szCs w:val="20"/>
        </w:rPr>
        <w:t xml:space="preserve">minimum </w:t>
      </w:r>
      <w:r w:rsidR="00D42985" w:rsidRPr="00D17944">
        <w:rPr>
          <w:rFonts w:ascii="Tahoma" w:hAnsi="Tahoma" w:cs="Tahoma"/>
          <w:b/>
          <w:sz w:val="20"/>
          <w:szCs w:val="20"/>
        </w:rPr>
        <w:t>5</w:t>
      </w:r>
      <w:r w:rsidRPr="00D17944">
        <w:rPr>
          <w:rFonts w:ascii="Tahoma" w:hAnsi="Tahoma" w:cs="Tahoma"/>
          <w:b/>
          <w:sz w:val="20"/>
          <w:szCs w:val="20"/>
        </w:rPr>
        <w:t>00 km</w:t>
      </w:r>
      <w:r w:rsidRPr="00D17944">
        <w:rPr>
          <w:rFonts w:ascii="Tahoma" w:hAnsi="Tahoma" w:cs="Tahoma"/>
          <w:sz w:val="20"/>
          <w:szCs w:val="20"/>
        </w:rPr>
        <w:t xml:space="preserve"> od miejsca wypadku, awarii na terytorium RP oraz minimum </w:t>
      </w:r>
      <w:r w:rsidR="00D42985" w:rsidRPr="00D17944">
        <w:rPr>
          <w:rFonts w:ascii="Tahoma" w:hAnsi="Tahoma" w:cs="Tahoma"/>
          <w:b/>
          <w:sz w:val="20"/>
          <w:szCs w:val="20"/>
        </w:rPr>
        <w:t>5</w:t>
      </w:r>
      <w:r w:rsidRPr="00D17944">
        <w:rPr>
          <w:rFonts w:ascii="Tahoma" w:hAnsi="Tahoma" w:cs="Tahoma"/>
          <w:b/>
          <w:sz w:val="20"/>
          <w:szCs w:val="20"/>
        </w:rPr>
        <w:t>00 km</w:t>
      </w:r>
      <w:r w:rsidRPr="00D17944">
        <w:rPr>
          <w:rFonts w:ascii="Tahoma" w:hAnsi="Tahoma" w:cs="Tahoma"/>
          <w:sz w:val="20"/>
          <w:szCs w:val="20"/>
        </w:rPr>
        <w:t xml:space="preserve"> od miejsca wypadku, awarii poza terytorium RP), </w:t>
      </w:r>
    </w:p>
    <w:p w14:paraId="483C952E" w14:textId="4F9673FB" w:rsidR="00F639EF" w:rsidRPr="00D17944" w:rsidRDefault="00F639EF">
      <w:pPr>
        <w:pStyle w:val="Akapitzlist"/>
        <w:numPr>
          <w:ilvl w:val="0"/>
          <w:numId w:val="33"/>
        </w:numPr>
        <w:tabs>
          <w:tab w:val="left" w:pos="993"/>
        </w:tabs>
        <w:ind w:hanging="720"/>
        <w:jc w:val="both"/>
        <w:rPr>
          <w:rFonts w:ascii="Tahoma" w:hAnsi="Tahoma" w:cs="Tahoma"/>
          <w:sz w:val="20"/>
          <w:szCs w:val="20"/>
        </w:rPr>
      </w:pPr>
      <w:r w:rsidRPr="00D17944">
        <w:rPr>
          <w:rFonts w:ascii="Tahoma" w:hAnsi="Tahoma" w:cs="Tahoma"/>
          <w:sz w:val="20"/>
          <w:szCs w:val="20"/>
        </w:rPr>
        <w:t xml:space="preserve">zakwaterowania do 2 dób lub pokrycia kosztów kontynuowania podróży, </w:t>
      </w:r>
    </w:p>
    <w:p w14:paraId="23C1920B" w14:textId="77777777" w:rsidR="00D42985" w:rsidRPr="00D17944" w:rsidRDefault="00F639EF">
      <w:pPr>
        <w:pStyle w:val="Akapitzlist"/>
        <w:numPr>
          <w:ilvl w:val="0"/>
          <w:numId w:val="33"/>
        </w:numPr>
        <w:tabs>
          <w:tab w:val="left" w:pos="993"/>
        </w:tabs>
        <w:ind w:left="993" w:hanging="284"/>
        <w:jc w:val="both"/>
        <w:rPr>
          <w:rFonts w:ascii="Tahoma" w:hAnsi="Tahoma" w:cs="Tahoma"/>
        </w:rPr>
      </w:pPr>
      <w:r w:rsidRPr="00D17944">
        <w:rPr>
          <w:rFonts w:ascii="Tahoma" w:hAnsi="Tahoma" w:cs="Tahoma"/>
          <w:sz w:val="20"/>
          <w:szCs w:val="20"/>
        </w:rPr>
        <w:t>wynajmu samochodu zastępczego</w:t>
      </w:r>
      <w:r w:rsidR="00D42985" w:rsidRPr="00D17944">
        <w:rPr>
          <w:rFonts w:ascii="Tahoma" w:hAnsi="Tahoma" w:cs="Tahoma"/>
          <w:sz w:val="20"/>
          <w:szCs w:val="20"/>
        </w:rPr>
        <w:t>:</w:t>
      </w:r>
    </w:p>
    <w:p w14:paraId="12123625" w14:textId="0E423840" w:rsidR="00D42985" w:rsidRPr="00D17944" w:rsidRDefault="00D42985" w:rsidP="00D42985">
      <w:pPr>
        <w:ind w:left="284" w:firstLine="709"/>
        <w:jc w:val="both"/>
        <w:rPr>
          <w:rFonts w:ascii="Tahoma" w:hAnsi="Tahoma" w:cs="Tahoma"/>
        </w:rPr>
      </w:pPr>
      <w:r w:rsidRPr="00D17944">
        <w:rPr>
          <w:rFonts w:ascii="Tahoma" w:hAnsi="Tahoma" w:cs="Tahoma"/>
        </w:rPr>
        <w:t>- na okres minimum 7 dni w przypadku kradzieży pojazdu,</w:t>
      </w:r>
    </w:p>
    <w:p w14:paraId="5FB3F27F" w14:textId="1E17F0CE" w:rsidR="00D42985" w:rsidRPr="00D17944" w:rsidRDefault="00D42985" w:rsidP="00D42985">
      <w:pPr>
        <w:ind w:left="284" w:firstLine="709"/>
        <w:jc w:val="both"/>
        <w:rPr>
          <w:rFonts w:ascii="Tahoma" w:hAnsi="Tahoma" w:cs="Tahoma"/>
        </w:rPr>
      </w:pPr>
      <w:r w:rsidRPr="00D17944">
        <w:rPr>
          <w:rFonts w:ascii="Tahoma" w:hAnsi="Tahoma" w:cs="Tahoma"/>
        </w:rPr>
        <w:t xml:space="preserve">- na okres minimum 7 dni w przypadku wypadku pojazdu, </w:t>
      </w:r>
    </w:p>
    <w:p w14:paraId="156ACFCD" w14:textId="6B65BD16" w:rsidR="00D42985" w:rsidRPr="00D17944" w:rsidRDefault="00D42985" w:rsidP="00D42985">
      <w:pPr>
        <w:ind w:left="284" w:firstLine="709"/>
        <w:jc w:val="both"/>
        <w:rPr>
          <w:rFonts w:ascii="Tahoma" w:hAnsi="Tahoma" w:cs="Tahoma"/>
        </w:rPr>
      </w:pPr>
      <w:r w:rsidRPr="00D17944">
        <w:rPr>
          <w:rFonts w:ascii="Tahoma" w:hAnsi="Tahoma" w:cs="Tahoma"/>
        </w:rPr>
        <w:t xml:space="preserve">- na okres minimum </w:t>
      </w:r>
      <w:r w:rsidR="007B60FD" w:rsidRPr="00D17944">
        <w:rPr>
          <w:rFonts w:ascii="Tahoma" w:hAnsi="Tahoma" w:cs="Tahoma"/>
        </w:rPr>
        <w:t>3</w:t>
      </w:r>
      <w:r w:rsidRPr="00D17944">
        <w:rPr>
          <w:rFonts w:ascii="Tahoma" w:hAnsi="Tahoma" w:cs="Tahoma"/>
        </w:rPr>
        <w:t xml:space="preserve"> </w:t>
      </w:r>
      <w:r w:rsidR="007B60FD" w:rsidRPr="00D17944">
        <w:rPr>
          <w:rFonts w:ascii="Tahoma" w:hAnsi="Tahoma" w:cs="Tahoma"/>
        </w:rPr>
        <w:t>dni</w:t>
      </w:r>
      <w:r w:rsidRPr="00D17944">
        <w:rPr>
          <w:rFonts w:ascii="Tahoma" w:hAnsi="Tahoma" w:cs="Tahoma"/>
        </w:rPr>
        <w:t xml:space="preserve"> w przypadku awarii pojazdu,</w:t>
      </w:r>
    </w:p>
    <w:p w14:paraId="6BFDBEB0" w14:textId="1A07D82B" w:rsidR="0088525E" w:rsidRPr="00D17944" w:rsidRDefault="00A06752" w:rsidP="00D42985">
      <w:pPr>
        <w:pStyle w:val="Akapitzlist"/>
        <w:tabs>
          <w:tab w:val="left" w:pos="993"/>
        </w:tabs>
        <w:ind w:left="993"/>
        <w:jc w:val="both"/>
        <w:rPr>
          <w:rFonts w:ascii="Tahoma" w:hAnsi="Tahoma" w:cs="Tahoma"/>
        </w:rPr>
      </w:pPr>
      <w:r w:rsidRPr="00D17944">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D17944">
        <w:rPr>
          <w:rFonts w:ascii="Tahoma" w:hAnsi="Tahoma" w:cs="Tahoma"/>
          <w:sz w:val="20"/>
          <w:szCs w:val="20"/>
        </w:rPr>
        <w:t xml:space="preserve"> </w:t>
      </w:r>
      <w:r w:rsidR="007B60FD" w:rsidRPr="00D17944">
        <w:rPr>
          <w:rFonts w:ascii="Tahoma" w:hAnsi="Tahoma" w:cs="Tahoma"/>
          <w:sz w:val="20"/>
          <w:szCs w:val="20"/>
        </w:rPr>
        <w:t>Dodatkowo p</w:t>
      </w:r>
      <w:r w:rsidR="0088525E" w:rsidRPr="00D17944">
        <w:rPr>
          <w:rFonts w:ascii="Tahoma" w:hAnsi="Tahoma" w:cs="Tahoma"/>
          <w:sz w:val="20"/>
          <w:szCs w:val="20"/>
        </w:rPr>
        <w:t>ojazd zastępczy powinien być o porównywalnej klasie</w:t>
      </w:r>
      <w:r w:rsidR="00702C89" w:rsidRPr="00D17944">
        <w:rPr>
          <w:rFonts w:ascii="Tahoma" w:hAnsi="Tahoma" w:cs="Tahoma"/>
          <w:sz w:val="20"/>
          <w:szCs w:val="20"/>
        </w:rPr>
        <w:t xml:space="preserve"> (nie </w:t>
      </w:r>
      <w:r w:rsidR="005E70C6" w:rsidRPr="00D17944">
        <w:rPr>
          <w:rFonts w:ascii="Tahoma" w:hAnsi="Tahoma" w:cs="Tahoma"/>
          <w:sz w:val="20"/>
          <w:szCs w:val="20"/>
        </w:rPr>
        <w:t>niższej</w:t>
      </w:r>
      <w:r w:rsidR="00702C89" w:rsidRPr="00D17944">
        <w:rPr>
          <w:rFonts w:ascii="Tahoma" w:hAnsi="Tahoma" w:cs="Tahoma"/>
          <w:sz w:val="20"/>
          <w:szCs w:val="20"/>
        </w:rPr>
        <w:t xml:space="preserve"> niż klasa C)</w:t>
      </w:r>
      <w:r w:rsidR="0088525E" w:rsidRPr="00D17944">
        <w:rPr>
          <w:rFonts w:ascii="Tahoma" w:hAnsi="Tahoma" w:cs="Tahoma"/>
          <w:sz w:val="20"/>
          <w:szCs w:val="20"/>
        </w:rPr>
        <w:t>, o tej samej ilości miejsc oraz o porównywalnej pojemności silnika, ładowności pojazdu oraz jego funkcjonalności do pojazdu ubezpieczonego.</w:t>
      </w:r>
    </w:p>
    <w:p w14:paraId="00677078" w14:textId="77777777" w:rsidR="009043BE" w:rsidRPr="00D17944" w:rsidRDefault="009043BE" w:rsidP="009043BE">
      <w:pPr>
        <w:ind w:left="709"/>
        <w:jc w:val="both"/>
        <w:rPr>
          <w:rFonts w:ascii="Tahoma" w:hAnsi="Tahoma" w:cs="Tahoma"/>
        </w:rPr>
      </w:pPr>
      <w:r w:rsidRPr="00D17944">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796117C8" w14:textId="77777777" w:rsidR="00F639EF" w:rsidRPr="00D17944" w:rsidRDefault="00F639EF" w:rsidP="001020BF">
      <w:pPr>
        <w:ind w:left="709"/>
        <w:jc w:val="both"/>
        <w:rPr>
          <w:rFonts w:ascii="Tahoma" w:hAnsi="Tahoma" w:cs="Tahoma"/>
        </w:rPr>
      </w:pPr>
      <w:r w:rsidRPr="00D17944">
        <w:rPr>
          <w:rFonts w:ascii="Tahoma" w:hAnsi="Tahoma" w:cs="Tahoma"/>
        </w:rPr>
        <w:t>Minimalny zakres terytorialny - RP i Europa.</w:t>
      </w:r>
    </w:p>
    <w:p w14:paraId="76915FF5" w14:textId="77777777" w:rsidR="008E3081" w:rsidRDefault="008E3081" w:rsidP="0006395D">
      <w:pPr>
        <w:jc w:val="both"/>
        <w:rPr>
          <w:rFonts w:ascii="Tahoma" w:hAnsi="Tahoma" w:cs="Tahoma"/>
        </w:rPr>
      </w:pPr>
    </w:p>
    <w:p w14:paraId="78FF2CB1" w14:textId="77777777" w:rsidR="00A70E0C" w:rsidRDefault="00A70E0C" w:rsidP="001020BF">
      <w:pPr>
        <w:jc w:val="both"/>
        <w:rPr>
          <w:rFonts w:ascii="Tahoma" w:hAnsi="Tahoma" w:cs="Tahoma"/>
        </w:rPr>
      </w:pPr>
    </w:p>
    <w:p w14:paraId="797AE079" w14:textId="77777777" w:rsidR="00F639EF" w:rsidRPr="00D17944" w:rsidRDefault="00F639EF" w:rsidP="00F639EF">
      <w:pPr>
        <w:rPr>
          <w:rFonts w:ascii="Tahoma" w:hAnsi="Tahoma" w:cs="Tahoma"/>
          <w:b/>
          <w:u w:val="single"/>
        </w:rPr>
      </w:pPr>
      <w:r w:rsidRPr="00D17944">
        <w:rPr>
          <w:rFonts w:ascii="Tahoma" w:hAnsi="Tahoma" w:cs="Tahoma"/>
          <w:b/>
          <w:u w:val="single"/>
        </w:rPr>
        <w:t xml:space="preserve">Część III Zamówienia </w:t>
      </w:r>
    </w:p>
    <w:p w14:paraId="7A026D07" w14:textId="77777777" w:rsidR="00F639EF" w:rsidRDefault="00F639EF" w:rsidP="00F639EF">
      <w:pPr>
        <w:ind w:left="709"/>
        <w:jc w:val="both"/>
        <w:rPr>
          <w:rFonts w:ascii="Tahoma" w:hAnsi="Tahoma" w:cs="Tahoma"/>
        </w:rPr>
      </w:pPr>
    </w:p>
    <w:p w14:paraId="6BEE3ED7" w14:textId="29592660" w:rsidR="00F639EF" w:rsidRDefault="00F639EF" w:rsidP="00D17944">
      <w:pPr>
        <w:tabs>
          <w:tab w:val="left" w:pos="2835"/>
        </w:tabs>
        <w:jc w:val="both"/>
        <w:rPr>
          <w:rFonts w:ascii="Tahoma" w:hAnsi="Tahoma" w:cs="Tahoma"/>
          <w:b/>
          <w:sz w:val="22"/>
          <w:szCs w:val="22"/>
        </w:rPr>
      </w:pPr>
      <w:r w:rsidRPr="004D16B9">
        <w:rPr>
          <w:rFonts w:ascii="Tahoma" w:hAnsi="Tahoma" w:cs="Tahoma"/>
          <w:b/>
          <w:sz w:val="22"/>
          <w:szCs w:val="22"/>
        </w:rPr>
        <w:t xml:space="preserve">Łączny okres ubezpieczenia: </w:t>
      </w:r>
      <w:r w:rsidRPr="004D16B9">
        <w:rPr>
          <w:rFonts w:ascii="Tahoma" w:hAnsi="Tahoma" w:cs="Tahoma"/>
          <w:b/>
          <w:sz w:val="22"/>
          <w:szCs w:val="22"/>
        </w:rPr>
        <w:tab/>
      </w:r>
      <w:r w:rsidR="00D17944" w:rsidRPr="004D16B9">
        <w:rPr>
          <w:rFonts w:ascii="Tahoma" w:hAnsi="Tahoma" w:cs="Tahoma"/>
          <w:b/>
          <w:sz w:val="22"/>
          <w:szCs w:val="22"/>
        </w:rPr>
        <w:t xml:space="preserve">od </w:t>
      </w:r>
      <w:r w:rsidR="00D17944">
        <w:rPr>
          <w:rFonts w:ascii="Tahoma" w:hAnsi="Tahoma" w:cs="Tahoma"/>
          <w:b/>
          <w:sz w:val="22"/>
          <w:szCs w:val="22"/>
        </w:rPr>
        <w:t>15.11.2024</w:t>
      </w:r>
      <w:r w:rsidR="00D17944" w:rsidRPr="004D16B9">
        <w:rPr>
          <w:rFonts w:ascii="Tahoma" w:hAnsi="Tahoma" w:cs="Tahoma"/>
          <w:b/>
          <w:sz w:val="22"/>
          <w:szCs w:val="22"/>
        </w:rPr>
        <w:t xml:space="preserve"> do </w:t>
      </w:r>
      <w:r w:rsidR="00D17944">
        <w:rPr>
          <w:rFonts w:ascii="Tahoma" w:hAnsi="Tahoma" w:cs="Tahoma"/>
          <w:b/>
          <w:sz w:val="22"/>
          <w:szCs w:val="22"/>
        </w:rPr>
        <w:t>14.11.2026</w:t>
      </w:r>
    </w:p>
    <w:p w14:paraId="26D228B1" w14:textId="77777777" w:rsidR="00D17944" w:rsidRDefault="00D17944" w:rsidP="00D17944">
      <w:pPr>
        <w:tabs>
          <w:tab w:val="left" w:pos="2835"/>
        </w:tabs>
        <w:jc w:val="both"/>
        <w:rPr>
          <w:rFonts w:ascii="Tahoma" w:hAnsi="Tahoma" w:cs="Tahoma"/>
        </w:rPr>
      </w:pPr>
    </w:p>
    <w:p w14:paraId="578AE9D7" w14:textId="02D23CD7" w:rsidR="00205DFE" w:rsidRDefault="00244F2E" w:rsidP="00E55955">
      <w:pPr>
        <w:pStyle w:val="Nagwek3"/>
        <w:ind w:left="0"/>
        <w:jc w:val="both"/>
        <w:rPr>
          <w:rFonts w:ascii="Tahoma" w:hAnsi="Tahoma" w:cs="Tahoma"/>
          <w:sz w:val="20"/>
        </w:rPr>
      </w:pPr>
      <w:r w:rsidRPr="00AE745E">
        <w:rPr>
          <w:rFonts w:ascii="Tahoma" w:hAnsi="Tahoma" w:cs="Tahoma"/>
          <w:sz w:val="20"/>
        </w:rPr>
        <w:t xml:space="preserve">UBEZPIECZENIE NASTĘPSTW NIESZCZĘŚLIWYCH WYPADKÓW STRAŻAKÓW OSP, </w:t>
      </w:r>
      <w:r w:rsidRPr="0006395D">
        <w:rPr>
          <w:rFonts w:ascii="Tahoma" w:hAnsi="Tahoma" w:cs="Tahoma"/>
          <w:sz w:val="20"/>
        </w:rPr>
        <w:t>CZŁONKÓW</w:t>
      </w:r>
      <w:r w:rsidR="00AE745E" w:rsidRPr="0006395D">
        <w:rPr>
          <w:rFonts w:ascii="Tahoma" w:hAnsi="Tahoma" w:cs="Tahoma"/>
          <w:sz w:val="20"/>
        </w:rPr>
        <w:t xml:space="preserve"> ORAZ OPIEKUNÓW</w:t>
      </w:r>
      <w:r w:rsidRPr="0006395D">
        <w:rPr>
          <w:rFonts w:ascii="Tahoma" w:hAnsi="Tahoma" w:cs="Tahoma"/>
          <w:sz w:val="20"/>
        </w:rPr>
        <w:t xml:space="preserve"> MŁODZIEŻOWYCH DRUŻYN POŻARNICZYCH (MDP) ZGODNIE Z USTAWĄ Z DNIA 17 GRUDNIA 2021 R. O OCHOTNICZYCH</w:t>
      </w:r>
      <w:r w:rsidRPr="00AE745E">
        <w:rPr>
          <w:rFonts w:ascii="Tahoma" w:hAnsi="Tahoma" w:cs="Tahoma"/>
          <w:sz w:val="20"/>
        </w:rPr>
        <w:t xml:space="preserve"> STRAŻACH POŻARNYCH</w:t>
      </w:r>
    </w:p>
    <w:p w14:paraId="7874D19A" w14:textId="77777777" w:rsidR="00E55955" w:rsidRPr="00E55955" w:rsidRDefault="00E55955" w:rsidP="00E55955">
      <w:pPr>
        <w:pStyle w:val="Wcicienormalne"/>
      </w:pPr>
    </w:p>
    <w:p w14:paraId="7533BF0F" w14:textId="77777777" w:rsidR="00244F2E" w:rsidRPr="00AE745E" w:rsidRDefault="00244F2E" w:rsidP="00244F2E">
      <w:pPr>
        <w:jc w:val="both"/>
        <w:rPr>
          <w:rFonts w:ascii="Tahoma" w:hAnsi="Tahoma" w:cs="Tahoma"/>
        </w:rPr>
      </w:pPr>
      <w:r w:rsidRPr="00AE745E">
        <w:rPr>
          <w:rFonts w:ascii="Tahoma" w:hAnsi="Tahoma" w:cs="Tahoma"/>
          <w:u w:val="single"/>
        </w:rPr>
        <w:t>Zakres ubezpieczenia:</w:t>
      </w:r>
      <w:r w:rsidRPr="00AE745E">
        <w:rPr>
          <w:rFonts w:ascii="Tahoma" w:hAnsi="Tahoma" w:cs="Tahoma"/>
        </w:rPr>
        <w:tab/>
        <w:t>świadczenia podstawowe + zawał serca i udar mózgu</w:t>
      </w:r>
    </w:p>
    <w:p w14:paraId="72810D6B" w14:textId="77777777" w:rsidR="00244F2E" w:rsidRPr="00AE745E" w:rsidRDefault="00244F2E" w:rsidP="00244F2E">
      <w:pPr>
        <w:jc w:val="both"/>
        <w:rPr>
          <w:rFonts w:ascii="Tahoma" w:hAnsi="Tahoma" w:cs="Tahoma"/>
        </w:rPr>
      </w:pPr>
    </w:p>
    <w:p w14:paraId="5D359B28" w14:textId="576C5837" w:rsidR="00244F2E" w:rsidRPr="00C71480" w:rsidRDefault="00244F2E" w:rsidP="00244F2E">
      <w:pPr>
        <w:jc w:val="both"/>
        <w:rPr>
          <w:rFonts w:ascii="Tahoma" w:hAnsi="Tahoma" w:cs="Tahoma"/>
        </w:rPr>
      </w:pPr>
      <w:r w:rsidRPr="00AE745E">
        <w:rPr>
          <w:rFonts w:ascii="Tahoma" w:hAnsi="Tahoma" w:cs="Tahoma"/>
        </w:rPr>
        <w:t>Suma ubezpieczenia:</w:t>
      </w:r>
      <w:r w:rsidRPr="00AE745E">
        <w:rPr>
          <w:rFonts w:ascii="Tahoma" w:hAnsi="Tahoma" w:cs="Tahoma"/>
        </w:rPr>
        <w:tab/>
      </w:r>
    </w:p>
    <w:p w14:paraId="6C8E3F58" w14:textId="46B396D0" w:rsidR="00244F2E" w:rsidRPr="00C71480" w:rsidRDefault="00244F2E">
      <w:pPr>
        <w:pStyle w:val="Akapitzlist"/>
        <w:numPr>
          <w:ilvl w:val="0"/>
          <w:numId w:val="36"/>
        </w:numPr>
        <w:contextualSpacing/>
        <w:jc w:val="both"/>
        <w:rPr>
          <w:rFonts w:ascii="Tahoma" w:hAnsi="Tahoma" w:cs="Tahoma"/>
          <w:sz w:val="20"/>
          <w:szCs w:val="20"/>
        </w:rPr>
      </w:pPr>
      <w:r w:rsidRPr="00C71480">
        <w:rPr>
          <w:rFonts w:ascii="Tahoma" w:hAnsi="Tahoma" w:cs="Tahoma"/>
          <w:sz w:val="20"/>
          <w:szCs w:val="20"/>
        </w:rPr>
        <w:t xml:space="preserve">dla strażaków ratowników OSP oraz kandydatów na strażaków ratowników OSP oraz pozostałych strażaków OSP: </w:t>
      </w:r>
      <w:r w:rsidR="00D17944" w:rsidRPr="00C71480">
        <w:rPr>
          <w:rFonts w:ascii="Tahoma" w:hAnsi="Tahoma" w:cs="Tahoma"/>
          <w:b/>
          <w:sz w:val="20"/>
          <w:szCs w:val="20"/>
        </w:rPr>
        <w:t>3</w:t>
      </w:r>
      <w:r w:rsidRPr="00C71480">
        <w:rPr>
          <w:rFonts w:ascii="Tahoma" w:hAnsi="Tahoma" w:cs="Tahoma"/>
          <w:b/>
          <w:sz w:val="20"/>
          <w:szCs w:val="20"/>
        </w:rPr>
        <w:t>0 000,00 zł</w:t>
      </w:r>
      <w:r w:rsidRPr="00C71480">
        <w:rPr>
          <w:rFonts w:ascii="Tahoma" w:hAnsi="Tahoma" w:cs="Tahoma"/>
          <w:sz w:val="20"/>
          <w:szCs w:val="20"/>
        </w:rPr>
        <w:t xml:space="preserve"> (na osobę - 100 % uszczerbku na zdrowiu i śmierć)</w:t>
      </w:r>
    </w:p>
    <w:p w14:paraId="28210FCD" w14:textId="3144F491" w:rsidR="00244F2E" w:rsidRPr="00C71480" w:rsidRDefault="00244F2E">
      <w:pPr>
        <w:pStyle w:val="Akapitzlist"/>
        <w:numPr>
          <w:ilvl w:val="0"/>
          <w:numId w:val="36"/>
        </w:numPr>
        <w:contextualSpacing/>
        <w:jc w:val="both"/>
        <w:rPr>
          <w:rFonts w:ascii="Tahoma" w:hAnsi="Tahoma" w:cs="Tahoma"/>
          <w:sz w:val="20"/>
          <w:szCs w:val="20"/>
        </w:rPr>
      </w:pPr>
      <w:r w:rsidRPr="00C71480">
        <w:rPr>
          <w:rFonts w:ascii="Tahoma" w:hAnsi="Tahoma" w:cs="Tahoma"/>
          <w:sz w:val="20"/>
          <w:szCs w:val="20"/>
        </w:rPr>
        <w:t xml:space="preserve">dla członków </w:t>
      </w:r>
      <w:r w:rsidR="00AE745E" w:rsidRPr="00C71480">
        <w:rPr>
          <w:rFonts w:ascii="Tahoma" w:hAnsi="Tahoma" w:cs="Tahoma"/>
          <w:sz w:val="20"/>
          <w:szCs w:val="20"/>
        </w:rPr>
        <w:t xml:space="preserve">oraz opiekunów </w:t>
      </w:r>
      <w:r w:rsidRPr="00C71480">
        <w:rPr>
          <w:rFonts w:ascii="Tahoma" w:hAnsi="Tahoma" w:cs="Tahoma"/>
          <w:sz w:val="20"/>
          <w:szCs w:val="20"/>
        </w:rPr>
        <w:t xml:space="preserve">MDP: </w:t>
      </w:r>
      <w:r w:rsidRPr="00C71480">
        <w:rPr>
          <w:rFonts w:ascii="Tahoma" w:hAnsi="Tahoma" w:cs="Tahoma"/>
          <w:b/>
          <w:sz w:val="20"/>
          <w:szCs w:val="20"/>
        </w:rPr>
        <w:t>10 000,00 zł</w:t>
      </w:r>
      <w:r w:rsidRPr="00C71480">
        <w:rPr>
          <w:rFonts w:ascii="Tahoma" w:hAnsi="Tahoma" w:cs="Tahoma"/>
          <w:sz w:val="20"/>
          <w:szCs w:val="20"/>
        </w:rPr>
        <w:t xml:space="preserve"> (na osobę - 100 % uszczerbku na zdrowiu i śmierć)</w:t>
      </w:r>
    </w:p>
    <w:p w14:paraId="1767F6A1" w14:textId="77777777" w:rsidR="00244F2E" w:rsidRPr="00C71480" w:rsidRDefault="00244F2E" w:rsidP="00244F2E">
      <w:pPr>
        <w:pStyle w:val="Akapitzlist"/>
        <w:ind w:left="1428"/>
        <w:jc w:val="both"/>
        <w:rPr>
          <w:rFonts w:ascii="Tahoma" w:hAnsi="Tahoma" w:cs="Tahoma"/>
        </w:rPr>
      </w:pPr>
    </w:p>
    <w:p w14:paraId="0A6D3916" w14:textId="77777777" w:rsidR="00244F2E" w:rsidRPr="00AE745E" w:rsidRDefault="00244F2E" w:rsidP="00244F2E">
      <w:pPr>
        <w:jc w:val="both"/>
        <w:rPr>
          <w:rFonts w:ascii="Tahoma" w:eastAsia="Tahoma" w:hAnsi="Tahoma" w:cs="Tahoma"/>
        </w:rPr>
      </w:pPr>
      <w:r w:rsidRPr="00AE745E">
        <w:rPr>
          <w:rFonts w:ascii="Tahoma" w:hAnsi="Tahoma" w:cs="Tahoma"/>
        </w:rPr>
        <w:t>Czas odpowiedzialności: podczas wykonywania zadań ochotniczych straży pożarnych, o których mowa w art. 3 Ustawy z dnia 17 grudnia 2021 r. o ochotniczych strażach pożarnych (w tym również podczas organizacji imprez, zgodnie z art. 34 Ustawy o OSP) oraz w drodze na miejsce/z miejsca wykonywania tych zadań oraz podczas wykonywania innych zadań statutowych.</w:t>
      </w:r>
    </w:p>
    <w:p w14:paraId="05EAAEE3" w14:textId="77777777" w:rsidR="008972BC" w:rsidRPr="00AE745E" w:rsidRDefault="008972BC" w:rsidP="00244F2E">
      <w:pPr>
        <w:jc w:val="both"/>
        <w:rPr>
          <w:rFonts w:ascii="Tahoma" w:hAnsi="Tahoma" w:cs="Tahoma"/>
        </w:rPr>
      </w:pPr>
    </w:p>
    <w:p w14:paraId="1B33B61E" w14:textId="6B0A51A2" w:rsidR="00244F2E" w:rsidRPr="00AE745E" w:rsidRDefault="00244F2E" w:rsidP="00244F2E">
      <w:pPr>
        <w:jc w:val="both"/>
        <w:rPr>
          <w:rFonts w:ascii="Tahoma" w:hAnsi="Tahoma" w:cs="Tahoma"/>
        </w:rPr>
      </w:pPr>
      <w:r w:rsidRPr="00AE745E">
        <w:rPr>
          <w:rFonts w:ascii="Tahoma" w:hAnsi="Tahoma" w:cs="Tahoma"/>
        </w:rPr>
        <w:t>Forma zawarcia ubezpieczenia: bezimienna</w:t>
      </w:r>
    </w:p>
    <w:p w14:paraId="29DE6E6C" w14:textId="77777777" w:rsidR="00244F2E" w:rsidRPr="00AE745E" w:rsidRDefault="00244F2E" w:rsidP="00244F2E">
      <w:pPr>
        <w:ind w:left="709"/>
        <w:jc w:val="both"/>
        <w:rPr>
          <w:rFonts w:ascii="Tahoma" w:hAnsi="Tahoma" w:cs="Tahoma"/>
        </w:rPr>
      </w:pPr>
    </w:p>
    <w:p w14:paraId="3FF96EC9" w14:textId="3EBCD4D9" w:rsidR="00244F2E" w:rsidRPr="00C71480" w:rsidRDefault="00244F2E" w:rsidP="008972BC">
      <w:pPr>
        <w:jc w:val="both"/>
        <w:rPr>
          <w:rFonts w:ascii="Tahoma" w:hAnsi="Tahoma" w:cs="Tahoma"/>
        </w:rPr>
      </w:pPr>
      <w:r w:rsidRPr="00AE745E">
        <w:rPr>
          <w:rFonts w:ascii="Tahoma" w:hAnsi="Tahoma" w:cs="Tahoma"/>
        </w:rPr>
        <w:t>Ilość jednostek/</w:t>
      </w:r>
      <w:r w:rsidRPr="00C71480">
        <w:rPr>
          <w:rFonts w:ascii="Tahoma" w:hAnsi="Tahoma" w:cs="Tahoma"/>
        </w:rPr>
        <w:t>drużyn objęta tym wariantem ubezpieczenia:</w:t>
      </w:r>
      <w:r w:rsidRPr="00C71480">
        <w:rPr>
          <w:rFonts w:ascii="Tahoma" w:hAnsi="Tahoma" w:cs="Tahoma"/>
        </w:rPr>
        <w:tab/>
      </w:r>
      <w:r w:rsidR="00D17944" w:rsidRPr="00C71480">
        <w:rPr>
          <w:rFonts w:ascii="Tahoma" w:hAnsi="Tahoma" w:cs="Tahoma"/>
        </w:rPr>
        <w:t>3</w:t>
      </w:r>
      <w:r w:rsidRPr="00C71480">
        <w:rPr>
          <w:rFonts w:ascii="Tahoma" w:hAnsi="Tahoma" w:cs="Tahoma"/>
        </w:rPr>
        <w:t xml:space="preserve"> jednost</w:t>
      </w:r>
      <w:r w:rsidR="00D17944" w:rsidRPr="00C71480">
        <w:rPr>
          <w:rFonts w:ascii="Tahoma" w:hAnsi="Tahoma" w:cs="Tahoma"/>
        </w:rPr>
        <w:t>ki</w:t>
      </w:r>
      <w:r w:rsidRPr="00C71480">
        <w:rPr>
          <w:rFonts w:ascii="Tahoma" w:hAnsi="Tahoma" w:cs="Tahoma"/>
        </w:rPr>
        <w:t xml:space="preserve"> OSP, w tym: </w:t>
      </w:r>
      <w:r w:rsidR="00D17944" w:rsidRPr="00C71480">
        <w:rPr>
          <w:rFonts w:ascii="Tahoma" w:hAnsi="Tahoma" w:cs="Tahoma"/>
        </w:rPr>
        <w:t>2</w:t>
      </w:r>
      <w:r w:rsidRPr="00C71480">
        <w:rPr>
          <w:rFonts w:ascii="Tahoma" w:hAnsi="Tahoma" w:cs="Tahoma"/>
        </w:rPr>
        <w:t xml:space="preserve"> drużyn MDP </w:t>
      </w:r>
    </w:p>
    <w:p w14:paraId="0FDCDAD4" w14:textId="69BB6A27" w:rsidR="008972BC" w:rsidRPr="00C71480" w:rsidRDefault="008972BC" w:rsidP="008972BC">
      <w:pPr>
        <w:jc w:val="both"/>
        <w:rPr>
          <w:rFonts w:ascii="Tahoma" w:hAnsi="Tahoma" w:cs="Tahoma"/>
        </w:rPr>
      </w:pPr>
      <w:r w:rsidRPr="00C71480">
        <w:rPr>
          <w:rFonts w:ascii="Tahoma" w:hAnsi="Tahoma" w:cs="Tahoma"/>
        </w:rPr>
        <w:t>Jednostki OSP, których dotyczy ubezpieczenie:</w:t>
      </w:r>
    </w:p>
    <w:p w14:paraId="0F39C81F" w14:textId="77777777" w:rsidR="00C71480" w:rsidRPr="00C71480" w:rsidRDefault="00C71480" w:rsidP="00C71480">
      <w:pPr>
        <w:pStyle w:val="Akapitzlist"/>
        <w:jc w:val="both"/>
        <w:rPr>
          <w:rFonts w:ascii="Tahoma" w:hAnsi="Tahoma" w:cs="Tahoma"/>
          <w:sz w:val="20"/>
          <w:szCs w:val="20"/>
        </w:rPr>
      </w:pPr>
      <w:r w:rsidRPr="00C71480">
        <w:rPr>
          <w:rFonts w:ascii="Tahoma" w:hAnsi="Tahoma" w:cs="Tahoma"/>
          <w:sz w:val="20"/>
          <w:szCs w:val="20"/>
        </w:rPr>
        <w:t>1) OSP Białobrzegi 30 osób + MDP 10 osób,</w:t>
      </w:r>
      <w:r w:rsidRPr="00C71480">
        <w:rPr>
          <w:rFonts w:ascii="Tahoma" w:hAnsi="Tahoma" w:cs="Tahoma"/>
          <w:sz w:val="20"/>
          <w:szCs w:val="20"/>
        </w:rPr>
        <w:tab/>
      </w:r>
      <w:r w:rsidRPr="00C71480">
        <w:rPr>
          <w:rFonts w:ascii="Tahoma" w:hAnsi="Tahoma" w:cs="Tahoma"/>
          <w:sz w:val="20"/>
          <w:szCs w:val="20"/>
        </w:rPr>
        <w:tab/>
      </w:r>
      <w:r w:rsidRPr="00C71480">
        <w:rPr>
          <w:rFonts w:ascii="Tahoma" w:hAnsi="Tahoma" w:cs="Tahoma"/>
          <w:sz w:val="20"/>
          <w:szCs w:val="20"/>
        </w:rPr>
        <w:tab/>
      </w:r>
    </w:p>
    <w:p w14:paraId="36BEFD4B" w14:textId="77777777" w:rsidR="00C71480" w:rsidRPr="00C71480" w:rsidRDefault="00C71480" w:rsidP="00C71480">
      <w:pPr>
        <w:pStyle w:val="Akapitzlist"/>
        <w:jc w:val="both"/>
        <w:rPr>
          <w:rFonts w:ascii="Tahoma" w:hAnsi="Tahoma" w:cs="Tahoma"/>
          <w:sz w:val="20"/>
          <w:szCs w:val="20"/>
        </w:rPr>
      </w:pPr>
      <w:r w:rsidRPr="00C71480">
        <w:rPr>
          <w:rFonts w:ascii="Tahoma" w:hAnsi="Tahoma" w:cs="Tahoma"/>
          <w:sz w:val="20"/>
          <w:szCs w:val="20"/>
        </w:rPr>
        <w:t>2) OSP Nagórzyce 18 osób,</w:t>
      </w:r>
      <w:r w:rsidRPr="00C71480">
        <w:rPr>
          <w:rFonts w:ascii="Tahoma" w:hAnsi="Tahoma" w:cs="Tahoma"/>
          <w:sz w:val="20"/>
          <w:szCs w:val="20"/>
        </w:rPr>
        <w:tab/>
      </w:r>
      <w:r w:rsidRPr="00C71480">
        <w:rPr>
          <w:rFonts w:ascii="Tahoma" w:hAnsi="Tahoma" w:cs="Tahoma"/>
          <w:sz w:val="20"/>
          <w:szCs w:val="20"/>
        </w:rPr>
        <w:tab/>
      </w:r>
      <w:r w:rsidRPr="00C71480">
        <w:rPr>
          <w:rFonts w:ascii="Tahoma" w:hAnsi="Tahoma" w:cs="Tahoma"/>
          <w:sz w:val="20"/>
          <w:szCs w:val="20"/>
        </w:rPr>
        <w:tab/>
      </w:r>
    </w:p>
    <w:p w14:paraId="0D14FBEC" w14:textId="5807EA48" w:rsidR="008972BC" w:rsidRPr="00C71480" w:rsidRDefault="00C71480" w:rsidP="00C71480">
      <w:pPr>
        <w:pStyle w:val="Akapitzlist"/>
        <w:jc w:val="both"/>
        <w:rPr>
          <w:rFonts w:ascii="Tahoma" w:hAnsi="Tahoma" w:cs="Tahoma"/>
          <w:sz w:val="20"/>
          <w:szCs w:val="20"/>
        </w:rPr>
      </w:pPr>
      <w:r w:rsidRPr="00C71480">
        <w:rPr>
          <w:rFonts w:ascii="Tahoma" w:hAnsi="Tahoma" w:cs="Tahoma"/>
          <w:sz w:val="20"/>
          <w:szCs w:val="20"/>
        </w:rPr>
        <w:t>3) OSP Ludwików 24 osoby + MDP 10 osób</w:t>
      </w:r>
      <w:r w:rsidRPr="00C71480">
        <w:rPr>
          <w:rFonts w:ascii="Tahoma" w:hAnsi="Tahoma" w:cs="Tahoma"/>
          <w:sz w:val="20"/>
          <w:szCs w:val="20"/>
        </w:rPr>
        <w:tab/>
      </w:r>
      <w:r w:rsidRPr="00C71480">
        <w:rPr>
          <w:rFonts w:ascii="Tahoma" w:hAnsi="Tahoma" w:cs="Tahoma"/>
          <w:sz w:val="20"/>
          <w:szCs w:val="20"/>
        </w:rPr>
        <w:tab/>
      </w:r>
      <w:r w:rsidRPr="00C71480">
        <w:rPr>
          <w:rFonts w:ascii="Tahoma" w:hAnsi="Tahoma" w:cs="Tahoma"/>
          <w:sz w:val="20"/>
          <w:szCs w:val="20"/>
        </w:rPr>
        <w:tab/>
      </w:r>
    </w:p>
    <w:p w14:paraId="2EE2D5A9" w14:textId="77777777" w:rsidR="00C71480" w:rsidRPr="00C71480" w:rsidRDefault="00C71480" w:rsidP="00C71480">
      <w:pPr>
        <w:pStyle w:val="Akapitzlist"/>
        <w:jc w:val="both"/>
        <w:rPr>
          <w:rFonts w:ascii="Tahoma" w:hAnsi="Tahoma" w:cs="Tahoma"/>
        </w:rPr>
      </w:pPr>
    </w:p>
    <w:p w14:paraId="4CA1AB5D" w14:textId="77777777" w:rsidR="00244F2E" w:rsidRPr="00C71480" w:rsidRDefault="00244F2E" w:rsidP="00244F2E">
      <w:pPr>
        <w:jc w:val="both"/>
        <w:rPr>
          <w:rFonts w:ascii="Tahoma" w:hAnsi="Tahoma" w:cs="Tahoma"/>
        </w:rPr>
      </w:pPr>
      <w:r w:rsidRPr="00C71480">
        <w:rPr>
          <w:rFonts w:ascii="Tahoma" w:hAnsi="Tahoma" w:cs="Tahoma"/>
        </w:rPr>
        <w:t xml:space="preserve">Ilość osób objęta ubezpieczeniem:  </w:t>
      </w:r>
    </w:p>
    <w:p w14:paraId="7137DF8E" w14:textId="4C7C0A09" w:rsidR="00244F2E" w:rsidRPr="00C71480" w:rsidRDefault="00C71480" w:rsidP="00244F2E">
      <w:pPr>
        <w:ind w:left="708" w:firstLine="1"/>
        <w:jc w:val="both"/>
        <w:rPr>
          <w:rFonts w:ascii="Tahoma" w:hAnsi="Tahoma" w:cs="Tahoma"/>
        </w:rPr>
      </w:pPr>
      <w:r w:rsidRPr="00C71480">
        <w:rPr>
          <w:rFonts w:ascii="Tahoma" w:hAnsi="Tahoma" w:cs="Tahoma"/>
        </w:rPr>
        <w:t>72</w:t>
      </w:r>
      <w:r w:rsidR="00244F2E" w:rsidRPr="00C71480">
        <w:rPr>
          <w:rFonts w:ascii="Tahoma" w:hAnsi="Tahoma" w:cs="Tahoma"/>
        </w:rPr>
        <w:t xml:space="preserve"> strażaków ratowników OSP, kandydatów na strażaków ratowników OSP, pozostałych strażaków OSP</w:t>
      </w:r>
    </w:p>
    <w:p w14:paraId="07884373" w14:textId="27AD3101" w:rsidR="00244F2E" w:rsidRPr="00C71480" w:rsidRDefault="00C71480" w:rsidP="00244F2E">
      <w:pPr>
        <w:ind w:left="708" w:firstLine="1"/>
        <w:jc w:val="both"/>
        <w:rPr>
          <w:rFonts w:ascii="Tahoma" w:hAnsi="Tahoma" w:cs="Tahoma"/>
        </w:rPr>
      </w:pPr>
      <w:r w:rsidRPr="00C71480">
        <w:rPr>
          <w:rFonts w:ascii="Tahoma" w:hAnsi="Tahoma" w:cs="Tahoma"/>
        </w:rPr>
        <w:t>20</w:t>
      </w:r>
      <w:r w:rsidR="00244F2E" w:rsidRPr="00C71480">
        <w:rPr>
          <w:rFonts w:ascii="Tahoma" w:hAnsi="Tahoma" w:cs="Tahoma"/>
        </w:rPr>
        <w:t xml:space="preserve"> członków MDP</w:t>
      </w:r>
      <w:r w:rsidRPr="00C71480">
        <w:rPr>
          <w:rFonts w:ascii="Tahoma" w:hAnsi="Tahoma" w:cs="Tahoma"/>
        </w:rPr>
        <w:t>.</w:t>
      </w:r>
    </w:p>
    <w:p w14:paraId="119045CF" w14:textId="77777777" w:rsidR="00244F2E" w:rsidRPr="00AE745E" w:rsidRDefault="00244F2E" w:rsidP="00244F2E">
      <w:pPr>
        <w:rPr>
          <w:rFonts w:ascii="Tahoma" w:hAnsi="Tahoma" w:cs="Tahoma"/>
          <w:u w:val="single"/>
        </w:rPr>
      </w:pPr>
    </w:p>
    <w:p w14:paraId="66D2BE0F" w14:textId="77777777" w:rsidR="00244F2E" w:rsidRPr="00AE745E" w:rsidRDefault="00244F2E" w:rsidP="00244F2E">
      <w:pPr>
        <w:rPr>
          <w:rFonts w:ascii="Tahoma" w:hAnsi="Tahoma" w:cs="Tahoma"/>
          <w:u w:val="single"/>
        </w:rPr>
      </w:pPr>
      <w:r w:rsidRPr="00AE745E">
        <w:rPr>
          <w:rFonts w:ascii="Tahoma" w:hAnsi="Tahoma" w:cs="Tahoma"/>
          <w:u w:val="single"/>
        </w:rPr>
        <w:t>Świadczenia podstawowe obejmują:</w:t>
      </w:r>
    </w:p>
    <w:p w14:paraId="3DD23791" w14:textId="77777777" w:rsidR="00244F2E" w:rsidRPr="00AE745E" w:rsidRDefault="00244F2E">
      <w:pPr>
        <w:numPr>
          <w:ilvl w:val="0"/>
          <w:numId w:val="35"/>
        </w:numPr>
        <w:jc w:val="both"/>
        <w:rPr>
          <w:rFonts w:ascii="Tahoma" w:hAnsi="Tahoma" w:cs="Tahoma"/>
        </w:rPr>
      </w:pPr>
      <w:r w:rsidRPr="00AE745E">
        <w:rPr>
          <w:rFonts w:ascii="Tahoma" w:hAnsi="Tahoma" w:cs="Tahoma"/>
        </w:rPr>
        <w:t>świadczenie w tytułu śmierci ubezpieczonego w następstwie nieszczęśliwego wypadku albo zdarzenia objętego umową (100% sumy ubezpieczenia),</w:t>
      </w:r>
    </w:p>
    <w:p w14:paraId="44AA81A7" w14:textId="77777777" w:rsidR="00244F2E" w:rsidRPr="00AE745E" w:rsidRDefault="00244F2E">
      <w:pPr>
        <w:numPr>
          <w:ilvl w:val="0"/>
          <w:numId w:val="35"/>
        </w:numPr>
        <w:jc w:val="both"/>
        <w:rPr>
          <w:rFonts w:ascii="Tahoma" w:hAnsi="Tahoma" w:cs="Tahoma"/>
        </w:rPr>
      </w:pPr>
      <w:r w:rsidRPr="00AE745E">
        <w:rPr>
          <w:rFonts w:ascii="Tahoma" w:hAnsi="Tahoma" w:cs="Tahoma"/>
        </w:rPr>
        <w:t>świadczenie z tytułu całkowitego trwałego uszczerbku na zdrowiu w następstwie nieszczęśliwego wypadku albo zdarzenia objętego umową (100% sumy ubezpieczenia),</w:t>
      </w:r>
    </w:p>
    <w:p w14:paraId="5C3CC48D" w14:textId="77777777" w:rsidR="00244F2E" w:rsidRPr="00AE745E" w:rsidRDefault="00244F2E">
      <w:pPr>
        <w:numPr>
          <w:ilvl w:val="0"/>
          <w:numId w:val="35"/>
        </w:numPr>
        <w:jc w:val="both"/>
        <w:rPr>
          <w:rFonts w:ascii="Tahoma" w:hAnsi="Tahoma" w:cs="Tahoma"/>
        </w:rPr>
      </w:pPr>
      <w:r w:rsidRPr="00AE745E">
        <w:rPr>
          <w:rFonts w:ascii="Tahoma" w:hAnsi="Tahoma" w:cs="Tahoma"/>
        </w:rPr>
        <w:t>świadczenie z tytułu częściowego trwałego uszczerbku na zdrowiu w następstwie nieszczęśliwego wypadku albo zdarzenia objętego umową (% uszczerbku na zdrowiu = % sumy ubezpieczenia),</w:t>
      </w:r>
    </w:p>
    <w:p w14:paraId="224D29BE" w14:textId="77777777" w:rsidR="00244F2E" w:rsidRPr="00AE745E" w:rsidRDefault="00244F2E">
      <w:pPr>
        <w:numPr>
          <w:ilvl w:val="0"/>
          <w:numId w:val="35"/>
        </w:numPr>
        <w:jc w:val="both"/>
        <w:rPr>
          <w:rFonts w:ascii="Tahoma" w:hAnsi="Tahoma" w:cs="Tahoma"/>
        </w:rPr>
      </w:pPr>
      <w:r w:rsidRPr="00AE745E">
        <w:rPr>
          <w:rFonts w:ascii="Tahoma" w:hAnsi="Tahoma" w:cs="Tahoma"/>
        </w:rPr>
        <w:lastRenderedPageBreak/>
        <w:t xml:space="preserve">świadczenie z tytułu trwałego uszczerbku na zdrowiu w następstwie oparzenia lub odmrożenia (do 20% sumy ubezpieczenia), </w:t>
      </w:r>
    </w:p>
    <w:p w14:paraId="054733AC" w14:textId="77777777" w:rsidR="00244F2E" w:rsidRPr="00AE745E" w:rsidRDefault="00244F2E">
      <w:pPr>
        <w:numPr>
          <w:ilvl w:val="0"/>
          <w:numId w:val="35"/>
        </w:numPr>
        <w:jc w:val="both"/>
        <w:rPr>
          <w:rFonts w:ascii="Tahoma" w:hAnsi="Tahoma" w:cs="Tahoma"/>
        </w:rPr>
      </w:pPr>
      <w:r w:rsidRPr="00AE745E">
        <w:rPr>
          <w:rFonts w:ascii="Tahoma" w:hAnsi="Tahoma" w:cs="Tahoma"/>
        </w:rPr>
        <w:t>zwrot kosztów nabycia przedmiotów ortopedycznych i środków pomocniczych (do 30% sumy ubezpieczenia),</w:t>
      </w:r>
    </w:p>
    <w:p w14:paraId="1795F234" w14:textId="77777777" w:rsidR="00244F2E" w:rsidRPr="00AE745E" w:rsidRDefault="00244F2E">
      <w:pPr>
        <w:numPr>
          <w:ilvl w:val="0"/>
          <w:numId w:val="35"/>
        </w:numPr>
        <w:jc w:val="both"/>
        <w:rPr>
          <w:rFonts w:ascii="Tahoma" w:hAnsi="Tahoma" w:cs="Tahoma"/>
        </w:rPr>
      </w:pPr>
      <w:r w:rsidRPr="00AE745E">
        <w:rPr>
          <w:rFonts w:ascii="Tahoma" w:hAnsi="Tahoma" w:cs="Tahoma"/>
        </w:rPr>
        <w:t>zwrot kosztów przeszkolenia zawodowego inwalidów (do 30% sumy ubezpieczenia),</w:t>
      </w:r>
    </w:p>
    <w:p w14:paraId="6E796884" w14:textId="77777777" w:rsidR="00244F2E" w:rsidRPr="00AE745E" w:rsidRDefault="00244F2E">
      <w:pPr>
        <w:numPr>
          <w:ilvl w:val="0"/>
          <w:numId w:val="35"/>
        </w:numPr>
        <w:jc w:val="both"/>
        <w:rPr>
          <w:rFonts w:ascii="Tahoma" w:hAnsi="Tahoma" w:cs="Tahoma"/>
        </w:rPr>
      </w:pPr>
      <w:r w:rsidRPr="00AE745E">
        <w:rPr>
          <w:rFonts w:ascii="Tahoma" w:hAnsi="Tahoma" w:cs="Tahoma"/>
        </w:rPr>
        <w:t>zwrot kosztów leczenia na terytorium RP (do 20% sumy ubezpieczenia),</w:t>
      </w:r>
    </w:p>
    <w:p w14:paraId="42AB6F90" w14:textId="77777777" w:rsidR="00244F2E" w:rsidRPr="00AE745E" w:rsidRDefault="00244F2E">
      <w:pPr>
        <w:numPr>
          <w:ilvl w:val="0"/>
          <w:numId w:val="35"/>
        </w:numPr>
        <w:jc w:val="both"/>
        <w:rPr>
          <w:rFonts w:ascii="Tahoma" w:hAnsi="Tahoma" w:cs="Tahoma"/>
        </w:rPr>
      </w:pPr>
      <w:r w:rsidRPr="00AE745E">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niż 5 dni (5% sumy ubezpieczenia).</w:t>
      </w:r>
    </w:p>
    <w:p w14:paraId="4536CEAD" w14:textId="77777777" w:rsidR="00244F2E" w:rsidRPr="00AE745E" w:rsidRDefault="00244F2E" w:rsidP="00244F2E">
      <w:pPr>
        <w:rPr>
          <w:rFonts w:ascii="Tahoma" w:hAnsi="Tahoma" w:cs="Tahoma"/>
          <w:b/>
        </w:rPr>
      </w:pPr>
    </w:p>
    <w:p w14:paraId="45E3B876" w14:textId="17F24B13" w:rsidR="00244F2E" w:rsidRPr="00AE745E" w:rsidRDefault="00244F2E" w:rsidP="00244F2E">
      <w:pPr>
        <w:rPr>
          <w:rFonts w:ascii="Tahoma" w:hAnsi="Tahoma" w:cs="Tahoma"/>
          <w:b/>
        </w:rPr>
      </w:pPr>
      <w:r w:rsidRPr="00AE745E">
        <w:rPr>
          <w:rFonts w:ascii="Tahoma" w:hAnsi="Tahoma" w:cs="Tahoma"/>
          <w:b/>
        </w:rPr>
        <w:t>Uwaga: brak franszyz i udziałów własnych.</w:t>
      </w:r>
    </w:p>
    <w:p w14:paraId="2B6EACC4" w14:textId="2DABC0B4" w:rsidR="00936EA1" w:rsidRPr="00AE745E" w:rsidRDefault="00936EA1" w:rsidP="00F639EF">
      <w:pPr>
        <w:jc w:val="both"/>
        <w:rPr>
          <w:rFonts w:ascii="Tahoma" w:hAnsi="Tahoma" w:cs="Tahoma"/>
        </w:rPr>
      </w:pPr>
    </w:p>
    <w:p w14:paraId="2D9E1446" w14:textId="77777777" w:rsidR="00A642EA" w:rsidRPr="00AE745E" w:rsidRDefault="00A642EA" w:rsidP="00A642EA">
      <w:pPr>
        <w:rPr>
          <w:rFonts w:ascii="Tahoma" w:hAnsi="Tahoma" w:cs="Tahoma"/>
          <w:b/>
          <w:bCs/>
        </w:rPr>
      </w:pPr>
    </w:p>
    <w:p w14:paraId="4FFE5B82" w14:textId="540A63A8" w:rsidR="00A642EA" w:rsidRPr="00AE745E" w:rsidRDefault="00A642EA" w:rsidP="00A642EA">
      <w:pPr>
        <w:rPr>
          <w:rFonts w:ascii="Tahoma" w:hAnsi="Tahoma" w:cs="Tahoma"/>
        </w:rPr>
      </w:pPr>
      <w:r w:rsidRPr="00AE745E">
        <w:rPr>
          <w:rFonts w:ascii="Tahoma" w:hAnsi="Tahoma" w:cs="Tahoma"/>
          <w:b/>
          <w:bCs/>
        </w:rPr>
        <w:t>Uwaga:</w:t>
      </w:r>
      <w:r w:rsidRPr="00AE745E">
        <w:rPr>
          <w:rFonts w:ascii="Tahoma" w:hAnsi="Tahoma" w:cs="Tahoma"/>
        </w:rPr>
        <w:t xml:space="preserve"> Na wniosek Ubezpieczającego Ubezpieczyciel wystawi imienny certyfikat dla strażaka ratownika OSP lub kandydata na strażaka ratownika OSP lub innej osoby ubezpieczonej, potwierdzający jego ochronę w zakresie NNW, zgodnie z zawartą umową ubezpieczenia.</w:t>
      </w:r>
    </w:p>
    <w:p w14:paraId="175AE0F0" w14:textId="6C095C6C" w:rsidR="00B71608" w:rsidRDefault="00B71608" w:rsidP="00F639EF">
      <w:pPr>
        <w:jc w:val="both"/>
        <w:rPr>
          <w:rFonts w:ascii="Tahoma" w:hAnsi="Tahoma" w:cs="Tahoma"/>
          <w:b/>
          <w:color w:val="FF0000"/>
        </w:rPr>
      </w:pPr>
    </w:p>
    <w:p w14:paraId="0084671E" w14:textId="77777777" w:rsidR="00D17944" w:rsidRDefault="00D17944" w:rsidP="00D17944">
      <w:pPr>
        <w:rPr>
          <w:rFonts w:ascii="Tahoma" w:hAnsi="Tahoma" w:cs="Tahoma"/>
          <w:b/>
          <w:u w:val="single"/>
        </w:rPr>
      </w:pPr>
      <w:r w:rsidRPr="00A25821">
        <w:rPr>
          <w:rFonts w:ascii="Tahoma" w:hAnsi="Tahoma" w:cs="Tahoma"/>
          <w:b/>
          <w:u w:val="single"/>
        </w:rPr>
        <w:t>Część I</w:t>
      </w:r>
      <w:r>
        <w:rPr>
          <w:rFonts w:ascii="Tahoma" w:hAnsi="Tahoma" w:cs="Tahoma"/>
          <w:b/>
          <w:u w:val="single"/>
        </w:rPr>
        <w:t>V</w:t>
      </w:r>
      <w:r w:rsidRPr="00A25821">
        <w:rPr>
          <w:rFonts w:ascii="Tahoma" w:hAnsi="Tahoma" w:cs="Tahoma"/>
          <w:b/>
          <w:u w:val="single"/>
        </w:rPr>
        <w:t xml:space="preserve"> Zamówienia </w:t>
      </w:r>
    </w:p>
    <w:p w14:paraId="7274A1DE" w14:textId="77777777" w:rsidR="00D17944" w:rsidRPr="00A25821" w:rsidRDefault="00D17944" w:rsidP="00D17944">
      <w:pPr>
        <w:rPr>
          <w:rFonts w:ascii="Tahoma" w:hAnsi="Tahoma" w:cs="Tahoma"/>
          <w:b/>
          <w:u w:val="single"/>
        </w:rPr>
      </w:pPr>
    </w:p>
    <w:p w14:paraId="7F72B5C9" w14:textId="77777777" w:rsidR="00D17944" w:rsidRPr="00CA33ED" w:rsidRDefault="00D17944" w:rsidP="00D17944">
      <w:pPr>
        <w:pStyle w:val="Nagwek3"/>
        <w:ind w:left="142" w:hanging="142"/>
        <w:rPr>
          <w:rFonts w:ascii="Tahoma" w:hAnsi="Tahoma" w:cs="Tahoma"/>
          <w:sz w:val="20"/>
        </w:rPr>
      </w:pPr>
      <w:r w:rsidRPr="00CA33ED">
        <w:rPr>
          <w:rFonts w:ascii="Tahoma" w:hAnsi="Tahoma" w:cs="Tahoma"/>
          <w:sz w:val="20"/>
        </w:rPr>
        <w:t>UBEZPIECZENIE ODPOWIEDZIALNOŚCI CYWILNEJ PODMIOTU LECZNICZEGO:</w:t>
      </w:r>
    </w:p>
    <w:p w14:paraId="6EB4DA3A" w14:textId="77777777" w:rsidR="00D17944" w:rsidRPr="00CA33ED" w:rsidRDefault="00D17944" w:rsidP="00D17944">
      <w:pPr>
        <w:jc w:val="both"/>
        <w:rPr>
          <w:rFonts w:ascii="Tahoma" w:hAnsi="Tahoma" w:cs="Tahoma"/>
          <w:b/>
        </w:rPr>
      </w:pPr>
    </w:p>
    <w:p w14:paraId="2B24C6CD" w14:textId="1F006530" w:rsidR="00D17944" w:rsidRPr="00574732" w:rsidRDefault="00D17944" w:rsidP="00D17944">
      <w:pPr>
        <w:jc w:val="both"/>
        <w:rPr>
          <w:rFonts w:ascii="Tahoma" w:hAnsi="Tahoma" w:cs="Tahoma"/>
          <w:b/>
          <w:sz w:val="22"/>
          <w:szCs w:val="22"/>
        </w:rPr>
      </w:pPr>
      <w:r w:rsidRPr="00574732">
        <w:rPr>
          <w:rFonts w:ascii="Tahoma" w:hAnsi="Tahoma" w:cs="Tahoma"/>
          <w:b/>
          <w:sz w:val="22"/>
          <w:szCs w:val="22"/>
        </w:rPr>
        <w:t xml:space="preserve">Okres ubezpieczenia: </w:t>
      </w:r>
      <w:r w:rsidRPr="004D16B9">
        <w:rPr>
          <w:rFonts w:ascii="Tahoma" w:hAnsi="Tahoma" w:cs="Tahoma"/>
          <w:b/>
          <w:sz w:val="22"/>
          <w:szCs w:val="22"/>
        </w:rPr>
        <w:t xml:space="preserve">od </w:t>
      </w:r>
      <w:r>
        <w:rPr>
          <w:rFonts w:ascii="Tahoma" w:hAnsi="Tahoma" w:cs="Tahoma"/>
          <w:b/>
          <w:sz w:val="22"/>
          <w:szCs w:val="22"/>
        </w:rPr>
        <w:t>15.11.2024</w:t>
      </w:r>
      <w:r w:rsidRPr="004D16B9">
        <w:rPr>
          <w:rFonts w:ascii="Tahoma" w:hAnsi="Tahoma" w:cs="Tahoma"/>
          <w:b/>
          <w:sz w:val="22"/>
          <w:szCs w:val="22"/>
        </w:rPr>
        <w:t xml:space="preserve"> do </w:t>
      </w:r>
      <w:r>
        <w:rPr>
          <w:rFonts w:ascii="Tahoma" w:hAnsi="Tahoma" w:cs="Tahoma"/>
          <w:b/>
          <w:sz w:val="22"/>
          <w:szCs w:val="22"/>
        </w:rPr>
        <w:t>14.11.2026</w:t>
      </w:r>
    </w:p>
    <w:p w14:paraId="3CEB7752" w14:textId="77777777" w:rsidR="00D17944" w:rsidRPr="00CA33ED" w:rsidRDefault="00D17944" w:rsidP="00D17944">
      <w:pPr>
        <w:jc w:val="both"/>
        <w:rPr>
          <w:rFonts w:ascii="Tahoma" w:hAnsi="Tahoma" w:cs="Tahoma"/>
          <w:b/>
          <w:bCs/>
          <w:iCs/>
        </w:rPr>
      </w:pPr>
    </w:p>
    <w:p w14:paraId="304D5E41" w14:textId="77777777" w:rsidR="00D17944" w:rsidRPr="00CA33ED" w:rsidRDefault="00D17944" w:rsidP="00D17944">
      <w:pPr>
        <w:jc w:val="both"/>
        <w:rPr>
          <w:rFonts w:ascii="Tahoma" w:hAnsi="Tahoma" w:cs="Tahoma"/>
          <w:iCs/>
        </w:rPr>
      </w:pPr>
      <w:r w:rsidRPr="00CA33ED">
        <w:rPr>
          <w:rFonts w:ascii="Tahoma" w:hAnsi="Tahoma" w:cs="Tahoma"/>
          <w:b/>
          <w:bCs/>
          <w:iCs/>
        </w:rPr>
        <w:t>UWAGA:</w:t>
      </w:r>
      <w:r w:rsidRPr="00CA33ED">
        <w:rPr>
          <w:rFonts w:ascii="Tahoma" w:hAnsi="Tahoma" w:cs="Tahoma"/>
          <w:iCs/>
        </w:rPr>
        <w:t xml:space="preserve"> Ubezpieczenie dotyczy wszystkich lokalizacji, w której Zamawiający prowadzi działalność.</w:t>
      </w:r>
    </w:p>
    <w:p w14:paraId="2325B8CF" w14:textId="77777777" w:rsidR="00D17944" w:rsidRPr="00CA33ED" w:rsidRDefault="00D17944" w:rsidP="00D17944">
      <w:pPr>
        <w:ind w:left="207" w:hanging="207"/>
        <w:jc w:val="both"/>
        <w:rPr>
          <w:rFonts w:ascii="Tahoma" w:hAnsi="Tahoma" w:cs="Tahoma"/>
          <w:b/>
        </w:rPr>
      </w:pPr>
    </w:p>
    <w:p w14:paraId="792FA4D4" w14:textId="77777777" w:rsidR="00D17944" w:rsidRPr="00CA33ED" w:rsidRDefault="00D17944" w:rsidP="00D17944">
      <w:pPr>
        <w:ind w:left="207" w:hanging="207"/>
        <w:jc w:val="both"/>
        <w:rPr>
          <w:rFonts w:ascii="Tahoma" w:hAnsi="Tahoma" w:cs="Tahoma"/>
          <w:b/>
        </w:rPr>
      </w:pPr>
      <w:r w:rsidRPr="00CA33ED">
        <w:rPr>
          <w:rFonts w:ascii="Tahoma" w:hAnsi="Tahoma" w:cs="Tahoma"/>
          <w:b/>
        </w:rPr>
        <w:t>1.</w:t>
      </w:r>
      <w:r w:rsidRPr="00CA33ED">
        <w:rPr>
          <w:rFonts w:ascii="Tahoma" w:hAnsi="Tahoma" w:cs="Tahoma"/>
          <w:b/>
        </w:rPr>
        <w:tab/>
        <w:t xml:space="preserve">  Obowiązkowe ubezpieczenie odpowiedzialności cywilnej podmiotu wykonującego działalność        leczniczą</w:t>
      </w:r>
    </w:p>
    <w:p w14:paraId="33D34BBB" w14:textId="77777777" w:rsidR="00D17944" w:rsidRPr="00874F09" w:rsidRDefault="00D17944" w:rsidP="00D17944">
      <w:pPr>
        <w:ind w:left="207"/>
        <w:jc w:val="both"/>
        <w:rPr>
          <w:rFonts w:ascii="Tahoma" w:hAnsi="Tahoma" w:cs="Tahoma"/>
        </w:rPr>
      </w:pPr>
    </w:p>
    <w:p w14:paraId="4C0D225E" w14:textId="77777777" w:rsidR="00D17944" w:rsidRPr="00874F09" w:rsidRDefault="00D17944" w:rsidP="00D17944">
      <w:pPr>
        <w:ind w:left="207"/>
        <w:jc w:val="both"/>
        <w:rPr>
          <w:rFonts w:ascii="Tahoma" w:hAnsi="Tahoma" w:cs="Tahoma"/>
        </w:rPr>
      </w:pPr>
      <w:r w:rsidRPr="00874F09">
        <w:rPr>
          <w:rFonts w:ascii="Tahoma" w:hAnsi="Tahoma" w:cs="Tahoma"/>
        </w:rPr>
        <w:t>Podstawa prawna:</w:t>
      </w:r>
    </w:p>
    <w:p w14:paraId="2EEC5D65" w14:textId="77777777" w:rsidR="00D17944" w:rsidRPr="006F1452" w:rsidRDefault="00D17944" w:rsidP="00D17944">
      <w:pPr>
        <w:ind w:left="142"/>
        <w:jc w:val="both"/>
        <w:rPr>
          <w:rFonts w:ascii="Tahoma" w:hAnsi="Tahoma" w:cs="Tahoma"/>
        </w:rPr>
      </w:pPr>
      <w:r w:rsidRPr="00874F09">
        <w:rPr>
          <w:rFonts w:ascii="Tahoma" w:hAnsi="Tahoma" w:cs="Tahoma"/>
        </w:rPr>
        <w:t xml:space="preserve">-   Ustawa z dnia 22.05.2003 r. o </w:t>
      </w:r>
      <w:r w:rsidRPr="00A002F3">
        <w:rPr>
          <w:rFonts w:ascii="Tahoma" w:hAnsi="Tahoma" w:cs="Tahoma"/>
        </w:rPr>
        <w:t xml:space="preserve">ubezpieczeniach obowiązkowych, </w:t>
      </w:r>
      <w:r w:rsidRPr="006F1452">
        <w:rPr>
          <w:rFonts w:ascii="Tahoma" w:hAnsi="Tahoma" w:cs="Tahoma"/>
        </w:rPr>
        <w:t>Ubezpieczeniowym Funduszu Gwarancyjnym i Polskim Biurze Ubezpieczeń Komunikacyjnych (Dz. U. z 2022 r. poz. 621 z późn.zm.).</w:t>
      </w:r>
    </w:p>
    <w:p w14:paraId="3CC7BF16" w14:textId="77777777" w:rsidR="00D17944" w:rsidRPr="006F1452" w:rsidRDefault="00D17944" w:rsidP="00D17944">
      <w:pPr>
        <w:ind w:left="207"/>
        <w:jc w:val="both"/>
        <w:rPr>
          <w:rFonts w:ascii="Tahoma" w:hAnsi="Tahoma" w:cs="Tahoma"/>
        </w:rPr>
      </w:pPr>
      <w:r w:rsidRPr="006F1452">
        <w:rPr>
          <w:rFonts w:ascii="Tahoma" w:hAnsi="Tahoma" w:cs="Tahoma"/>
        </w:rPr>
        <w:t>-   Ustawa z dnia 15 kwietnia 2011 r. o działalności leczniczej (Dz. U. z 2022 r., poz. 633 z późn. zm.)</w:t>
      </w:r>
    </w:p>
    <w:p w14:paraId="55FA8F33" w14:textId="77777777" w:rsidR="00D17944" w:rsidRPr="00A002F3" w:rsidRDefault="00D17944" w:rsidP="00D17944">
      <w:pPr>
        <w:ind w:left="207"/>
        <w:jc w:val="both"/>
        <w:rPr>
          <w:rFonts w:ascii="Tahoma" w:hAnsi="Tahoma" w:cs="Tahoma"/>
        </w:rPr>
      </w:pPr>
      <w:r w:rsidRPr="006F1452">
        <w:rPr>
          <w:rFonts w:ascii="Tahoma" w:hAnsi="Tahoma" w:cs="Tahoma"/>
        </w:rPr>
        <w:t>- Rozporządzenie Ministra Finansów z dnia 29.04.2019 r. w sprawie obowiązkowego</w:t>
      </w:r>
      <w:r w:rsidRPr="00A002F3">
        <w:rPr>
          <w:rFonts w:ascii="Tahoma" w:hAnsi="Tahoma" w:cs="Tahoma"/>
        </w:rPr>
        <w:t xml:space="preserve"> ubezpieczenia odpowiedzialności cywilnej podmiotu wykonującego działalność leczniczą (Dz. U. z 2019 r., poz. 866)</w:t>
      </w:r>
    </w:p>
    <w:p w14:paraId="08547A10" w14:textId="77777777" w:rsidR="00D17944" w:rsidRPr="00A002F3" w:rsidRDefault="00D17944" w:rsidP="00D17944">
      <w:pPr>
        <w:ind w:left="207"/>
        <w:jc w:val="both"/>
        <w:rPr>
          <w:rFonts w:ascii="Tahoma" w:hAnsi="Tahoma" w:cs="Tahoma"/>
        </w:rPr>
      </w:pPr>
    </w:p>
    <w:p w14:paraId="2BDB65D2" w14:textId="77777777" w:rsidR="00D17944" w:rsidRPr="00874F09" w:rsidRDefault="00D17944" w:rsidP="00D17944">
      <w:pPr>
        <w:ind w:left="207"/>
        <w:jc w:val="both"/>
        <w:rPr>
          <w:rFonts w:ascii="Tahoma" w:hAnsi="Tahoma" w:cs="Tahoma"/>
        </w:rPr>
      </w:pPr>
      <w:r w:rsidRPr="00A002F3">
        <w:rPr>
          <w:rFonts w:ascii="Tahoma" w:hAnsi="Tahoma" w:cs="Tahoma"/>
        </w:rPr>
        <w:t>Przedmiot ubezpieczenia: zgodnie z ww. rozporządzeniem – odpowiedzialność cywilna podmiotu wykonującego działalność leczniczą za szkody będące następstwem udzielania</w:t>
      </w:r>
      <w:r w:rsidRPr="00874F09">
        <w:rPr>
          <w:rFonts w:ascii="Tahoma" w:hAnsi="Tahoma" w:cs="Tahoma"/>
        </w:rPr>
        <w:t xml:space="preserve"> świadczeń zdrowotnych albo niezgodnego </w:t>
      </w:r>
      <w:r w:rsidRPr="00874F09">
        <w:rPr>
          <w:rFonts w:ascii="Tahoma" w:hAnsi="Tahoma" w:cs="Tahoma"/>
        </w:rPr>
        <w:br/>
        <w:t>z prawem zaniechania udzielania świadczeń zdrowotnych.</w:t>
      </w:r>
    </w:p>
    <w:p w14:paraId="1ADDF0FF" w14:textId="77777777" w:rsidR="00D17944" w:rsidRPr="00874F09" w:rsidRDefault="00D17944" w:rsidP="00D17944">
      <w:pPr>
        <w:ind w:left="207"/>
        <w:jc w:val="both"/>
        <w:rPr>
          <w:rFonts w:ascii="Tahoma" w:hAnsi="Tahoma" w:cs="Tahoma"/>
        </w:rPr>
      </w:pPr>
    </w:p>
    <w:p w14:paraId="4F7339F5" w14:textId="77777777" w:rsidR="00D17944" w:rsidRPr="00874F09" w:rsidRDefault="00D17944" w:rsidP="00D17944">
      <w:pPr>
        <w:ind w:left="207"/>
        <w:rPr>
          <w:rFonts w:ascii="Tahoma" w:hAnsi="Tahoma" w:cs="Tahoma"/>
        </w:rPr>
      </w:pPr>
      <w:r w:rsidRPr="00874F09">
        <w:rPr>
          <w:rFonts w:ascii="Tahoma" w:hAnsi="Tahoma" w:cs="Tahoma"/>
          <w:iCs/>
        </w:rPr>
        <w:t>Ochrona ubezpieczeniowa obejmuje szkody wyrządzone przez ubezpieczonego oraz osoby, za które ponosi on odpowiedzialność, jak również za skutki działań lub zaniechań osób niebędących pracownikami ubezpieczonego lecz działających w ramach stosunku prawnego wynikającego z umowy pomiędzy ubezpieczonym, a taką osobą lub podmiotem kierując</w:t>
      </w:r>
      <w:r>
        <w:rPr>
          <w:rFonts w:ascii="Tahoma" w:hAnsi="Tahoma" w:cs="Tahoma"/>
          <w:iCs/>
        </w:rPr>
        <w:t>ym taką osobę do ubezpieczonego.</w:t>
      </w:r>
    </w:p>
    <w:p w14:paraId="1283453F" w14:textId="77777777" w:rsidR="00D17944" w:rsidRPr="00874F09" w:rsidRDefault="00D17944" w:rsidP="00D17944">
      <w:pPr>
        <w:ind w:left="207"/>
        <w:jc w:val="both"/>
        <w:rPr>
          <w:rFonts w:ascii="Tahoma" w:hAnsi="Tahoma" w:cs="Tahoma"/>
        </w:rPr>
      </w:pPr>
    </w:p>
    <w:p w14:paraId="5104422D" w14:textId="77777777" w:rsidR="00D17944" w:rsidRDefault="00D17944" w:rsidP="00D17944">
      <w:pPr>
        <w:jc w:val="both"/>
        <w:rPr>
          <w:rFonts w:ascii="Tahoma" w:hAnsi="Tahoma" w:cs="Tahoma"/>
          <w:b/>
        </w:rPr>
      </w:pPr>
      <w:r w:rsidRPr="00874F09">
        <w:rPr>
          <w:rFonts w:ascii="Tahoma" w:hAnsi="Tahoma" w:cs="Tahoma"/>
          <w:b/>
        </w:rPr>
        <w:t xml:space="preserve">Suma gwarancyjna </w:t>
      </w:r>
      <w:r>
        <w:rPr>
          <w:rFonts w:ascii="Tahoma" w:hAnsi="Tahoma" w:cs="Tahoma"/>
          <w:b/>
        </w:rPr>
        <w:t>75</w:t>
      </w:r>
      <w:r w:rsidRPr="00874F09">
        <w:rPr>
          <w:rFonts w:ascii="Tahoma" w:hAnsi="Tahoma" w:cs="Tahoma"/>
          <w:b/>
        </w:rPr>
        <w:t xml:space="preserve"> 000,00 euro na jedno zdarzenie i </w:t>
      </w:r>
      <w:r>
        <w:rPr>
          <w:rFonts w:ascii="Tahoma" w:hAnsi="Tahoma" w:cs="Tahoma"/>
          <w:b/>
        </w:rPr>
        <w:t>35</w:t>
      </w:r>
      <w:r w:rsidRPr="00874F09">
        <w:rPr>
          <w:rFonts w:ascii="Tahoma" w:hAnsi="Tahoma" w:cs="Tahoma"/>
          <w:b/>
        </w:rPr>
        <w:t xml:space="preserve">0 000,00 euro na wszystkie zdarzenia </w:t>
      </w:r>
      <w:r w:rsidRPr="00874F09">
        <w:rPr>
          <w:rFonts w:ascii="Tahoma" w:hAnsi="Tahoma" w:cs="Tahoma"/>
          <w:b/>
        </w:rPr>
        <w:br/>
        <w:t>w okresie ubezpieczenia.</w:t>
      </w:r>
    </w:p>
    <w:p w14:paraId="2B6B8C58" w14:textId="77777777" w:rsidR="00D17944" w:rsidRDefault="00D17944" w:rsidP="00D17944">
      <w:pPr>
        <w:jc w:val="both"/>
        <w:rPr>
          <w:rFonts w:ascii="Tahoma" w:hAnsi="Tahoma" w:cs="Tahoma"/>
          <w:b/>
          <w:color w:val="FF0000"/>
        </w:rPr>
      </w:pPr>
    </w:p>
    <w:p w14:paraId="57F3D732" w14:textId="77777777" w:rsidR="00D17944" w:rsidRDefault="00D17944" w:rsidP="00D17944">
      <w:pPr>
        <w:jc w:val="both"/>
        <w:rPr>
          <w:rFonts w:ascii="Tahoma" w:hAnsi="Tahoma" w:cs="Tahoma"/>
          <w:b/>
          <w:color w:val="FF0000"/>
        </w:rPr>
      </w:pPr>
    </w:p>
    <w:p w14:paraId="1CAB5D85" w14:textId="77777777" w:rsidR="009F03E1" w:rsidRDefault="009F03E1" w:rsidP="009F03E1">
      <w:pPr>
        <w:numPr>
          <w:ilvl w:val="0"/>
          <w:numId w:val="46"/>
        </w:numPr>
        <w:jc w:val="both"/>
        <w:rPr>
          <w:rFonts w:ascii="Tahoma" w:eastAsia="Calibri" w:hAnsi="Tahoma" w:cs="Tahoma"/>
        </w:rPr>
      </w:pPr>
      <w:r w:rsidRPr="00656CF7">
        <w:rPr>
          <w:rFonts w:ascii="Tahoma" w:eastAsia="Calibri" w:hAnsi="Tahoma" w:cs="Tahoma"/>
        </w:rPr>
        <w:t>Nazwa i adres podmiotu leczniczego</w:t>
      </w:r>
      <w:r>
        <w:rPr>
          <w:rFonts w:ascii="Tahoma" w:eastAsia="Calibri" w:hAnsi="Tahoma" w:cs="Tahoma"/>
        </w:rPr>
        <w:t>:</w:t>
      </w:r>
    </w:p>
    <w:p w14:paraId="752F65D8" w14:textId="77777777" w:rsidR="009F03E1" w:rsidRPr="00656CF7" w:rsidRDefault="009F03E1" w:rsidP="009F03E1">
      <w:pPr>
        <w:ind w:left="720"/>
        <w:jc w:val="both"/>
        <w:rPr>
          <w:rFonts w:ascii="Tahoma" w:eastAsia="Calibri" w:hAnsi="Tahoma" w:cs="Tahoma"/>
        </w:rPr>
      </w:pPr>
    </w:p>
    <w:p w14:paraId="366307F4" w14:textId="77777777" w:rsidR="009F03E1" w:rsidRPr="00656CF7" w:rsidRDefault="009F03E1" w:rsidP="009F03E1">
      <w:pPr>
        <w:jc w:val="both"/>
        <w:rPr>
          <w:rFonts w:ascii="Tahoma" w:eastAsia="Calibri" w:hAnsi="Tahoma" w:cs="Tahoma"/>
          <w:b/>
        </w:rPr>
      </w:pPr>
      <w:r w:rsidRPr="00656CF7">
        <w:rPr>
          <w:rFonts w:ascii="Tahoma" w:eastAsia="Calibri" w:hAnsi="Tahoma" w:cs="Tahoma"/>
          <w:b/>
        </w:rPr>
        <w:t>Ośrodek Rehabilitacji Dzieci Niepełnosprawnych w Tomaszowie Mazowieckim</w:t>
      </w:r>
      <w:r w:rsidRPr="00656CF7">
        <w:rPr>
          <w:rFonts w:ascii="Tahoma" w:eastAsia="Calibri" w:hAnsi="Tahoma" w:cs="Tahoma"/>
          <w:b/>
        </w:rPr>
        <w:br/>
        <w:t xml:space="preserve"> ul. Jana Pawła II 64/66, 97-200 Tomaszów  Mazowiecki</w:t>
      </w:r>
    </w:p>
    <w:p w14:paraId="1034F87B" w14:textId="77777777" w:rsidR="009F03E1" w:rsidRPr="00656CF7" w:rsidRDefault="009F03E1" w:rsidP="009F03E1">
      <w:pPr>
        <w:jc w:val="both"/>
        <w:rPr>
          <w:rFonts w:ascii="Tahoma" w:eastAsia="Calibri" w:hAnsi="Tahoma" w:cs="Tahoma"/>
        </w:rPr>
      </w:pPr>
      <w:r w:rsidRPr="00656CF7">
        <w:rPr>
          <w:rFonts w:ascii="Tahoma" w:eastAsia="Calibri" w:hAnsi="Tahoma" w:cs="Tahoma"/>
        </w:rPr>
        <w:t>Dane rejestrowe:</w:t>
      </w:r>
    </w:p>
    <w:p w14:paraId="5B2D3C2E" w14:textId="77777777" w:rsidR="009F03E1" w:rsidRPr="00656CF7" w:rsidRDefault="009F03E1" w:rsidP="009F03E1">
      <w:pPr>
        <w:jc w:val="both"/>
        <w:rPr>
          <w:rFonts w:ascii="Tahoma" w:eastAsia="Calibri" w:hAnsi="Tahoma" w:cs="Tahoma"/>
        </w:rPr>
      </w:pPr>
      <w:r w:rsidRPr="00656CF7">
        <w:rPr>
          <w:rFonts w:ascii="Tahoma" w:eastAsia="Calibri" w:hAnsi="Tahoma" w:cs="Tahoma"/>
        </w:rPr>
        <w:t xml:space="preserve">NIP: </w:t>
      </w:r>
      <w:r w:rsidRPr="00656CF7">
        <w:rPr>
          <w:rFonts w:ascii="Tahoma" w:eastAsia="Calibri" w:hAnsi="Tahoma" w:cs="Tahoma"/>
          <w:b/>
        </w:rPr>
        <w:t>773-10-66-477</w:t>
      </w:r>
    </w:p>
    <w:p w14:paraId="716AA512" w14:textId="77777777" w:rsidR="009F03E1" w:rsidRPr="00656CF7" w:rsidRDefault="009F03E1" w:rsidP="009F03E1">
      <w:pPr>
        <w:jc w:val="both"/>
        <w:rPr>
          <w:rFonts w:ascii="Tahoma" w:eastAsia="Calibri" w:hAnsi="Tahoma" w:cs="Tahoma"/>
          <w:b/>
        </w:rPr>
      </w:pPr>
      <w:r w:rsidRPr="00656CF7">
        <w:rPr>
          <w:rFonts w:ascii="Tahoma" w:eastAsia="Calibri" w:hAnsi="Tahoma" w:cs="Tahoma"/>
        </w:rPr>
        <w:t xml:space="preserve">REGON: </w:t>
      </w:r>
      <w:r w:rsidRPr="00656CF7">
        <w:rPr>
          <w:rFonts w:ascii="Tahoma" w:eastAsia="Calibri" w:hAnsi="Tahoma" w:cs="Tahoma"/>
          <w:b/>
        </w:rPr>
        <w:t>590302221</w:t>
      </w:r>
    </w:p>
    <w:p w14:paraId="234BA71D" w14:textId="77777777" w:rsidR="009F03E1" w:rsidRPr="00656CF7" w:rsidRDefault="009F03E1" w:rsidP="009F03E1">
      <w:pPr>
        <w:jc w:val="both"/>
        <w:rPr>
          <w:rFonts w:ascii="Tahoma" w:eastAsia="Calibri" w:hAnsi="Tahoma" w:cs="Tahoma"/>
        </w:rPr>
      </w:pPr>
      <w:r w:rsidRPr="00656CF7">
        <w:rPr>
          <w:rFonts w:ascii="Tahoma" w:eastAsia="Calibri" w:hAnsi="Tahoma" w:cs="Tahoma"/>
        </w:rPr>
        <w:t>Nr KRS: nie dotyczy</w:t>
      </w:r>
    </w:p>
    <w:p w14:paraId="2856DBE1" w14:textId="77777777" w:rsidR="009F03E1" w:rsidRDefault="009F03E1" w:rsidP="009F03E1">
      <w:pPr>
        <w:jc w:val="both"/>
        <w:rPr>
          <w:rFonts w:ascii="Tahoma" w:eastAsia="Calibri" w:hAnsi="Tahoma" w:cs="Tahoma"/>
          <w:b/>
        </w:rPr>
      </w:pPr>
      <w:r w:rsidRPr="00656CF7">
        <w:rPr>
          <w:rFonts w:ascii="Tahoma" w:eastAsia="Calibri" w:hAnsi="Tahoma" w:cs="Tahoma"/>
        </w:rPr>
        <w:t>Nr księgi rejestrowej</w:t>
      </w:r>
      <w:r w:rsidRPr="00656CF7">
        <w:rPr>
          <w:rFonts w:ascii="Tahoma" w:eastAsia="Calibri" w:hAnsi="Tahoma" w:cs="Tahoma"/>
          <w:b/>
        </w:rPr>
        <w:t>: 000000256714</w:t>
      </w:r>
    </w:p>
    <w:p w14:paraId="273E0023" w14:textId="77777777" w:rsidR="009F03E1" w:rsidRPr="00656CF7" w:rsidRDefault="009F03E1" w:rsidP="009F03E1">
      <w:pPr>
        <w:jc w:val="both"/>
        <w:rPr>
          <w:rFonts w:ascii="Tahoma" w:eastAsia="Calibri" w:hAnsi="Tahoma" w:cs="Tahoma"/>
          <w:b/>
        </w:rPr>
      </w:pPr>
    </w:p>
    <w:p w14:paraId="1097F770" w14:textId="77777777" w:rsidR="009F03E1" w:rsidRPr="00656CF7" w:rsidRDefault="009F03E1" w:rsidP="009F03E1">
      <w:pPr>
        <w:numPr>
          <w:ilvl w:val="0"/>
          <w:numId w:val="46"/>
        </w:numPr>
        <w:jc w:val="both"/>
        <w:rPr>
          <w:rFonts w:ascii="Tahoma" w:eastAsia="Calibri" w:hAnsi="Tahoma" w:cs="Tahoma"/>
          <w:b/>
        </w:rPr>
      </w:pPr>
      <w:r w:rsidRPr="00656CF7">
        <w:rPr>
          <w:rFonts w:ascii="Tahoma" w:eastAsia="Calibri" w:hAnsi="Tahoma" w:cs="Tahoma"/>
        </w:rPr>
        <w:t xml:space="preserve">Łączna wysokość obrotów za ostatni rok: </w:t>
      </w:r>
      <w:r w:rsidRPr="00656CF7">
        <w:rPr>
          <w:rFonts w:ascii="Tahoma" w:eastAsia="Calibri" w:hAnsi="Tahoma" w:cs="Tahoma"/>
          <w:b/>
        </w:rPr>
        <w:t>JST – budżet za 2023 – 3 000 000,00 zł</w:t>
      </w:r>
    </w:p>
    <w:p w14:paraId="30FC4A6C" w14:textId="77777777" w:rsidR="009F03E1" w:rsidRPr="00656CF7" w:rsidRDefault="009F03E1" w:rsidP="009F03E1">
      <w:pPr>
        <w:jc w:val="both"/>
        <w:rPr>
          <w:rFonts w:ascii="Tahoma" w:eastAsia="Calibri" w:hAnsi="Tahoma" w:cs="Tahoma"/>
        </w:rPr>
      </w:pPr>
      <w:r w:rsidRPr="00656CF7">
        <w:rPr>
          <w:rFonts w:ascii="Tahoma" w:eastAsia="Calibri" w:hAnsi="Tahoma" w:cs="Tahoma"/>
        </w:rPr>
        <w:lastRenderedPageBreak/>
        <w:tab/>
        <w:t>w tym:</w:t>
      </w:r>
    </w:p>
    <w:p w14:paraId="59BFD6B1" w14:textId="77777777" w:rsidR="009F03E1" w:rsidRPr="00656CF7" w:rsidRDefault="009F03E1" w:rsidP="009F03E1">
      <w:pPr>
        <w:jc w:val="both"/>
        <w:rPr>
          <w:rFonts w:ascii="Tahoma" w:eastAsia="Calibri" w:hAnsi="Tahoma" w:cs="Tahoma"/>
        </w:rPr>
      </w:pPr>
      <w:r w:rsidRPr="00656CF7">
        <w:rPr>
          <w:rFonts w:ascii="Tahoma" w:eastAsia="Calibri" w:hAnsi="Tahoma" w:cs="Tahoma"/>
        </w:rPr>
        <w:tab/>
        <w:t>- wartość kontraktu z NFZ</w:t>
      </w:r>
      <w:r w:rsidRPr="00656CF7">
        <w:rPr>
          <w:rFonts w:ascii="Tahoma" w:eastAsia="Calibri" w:hAnsi="Tahoma" w:cs="Tahoma"/>
          <w:b/>
        </w:rPr>
        <w:t>: Umowa nr 054/240131/05/010/24 zawarta od 01.04.2023 r</w:t>
      </w:r>
      <w:r w:rsidRPr="00656CF7">
        <w:rPr>
          <w:rFonts w:ascii="Tahoma" w:eastAsia="Calibri" w:hAnsi="Tahoma" w:cs="Tahoma"/>
        </w:rPr>
        <w:t xml:space="preserve">. </w:t>
      </w:r>
    </w:p>
    <w:p w14:paraId="2F9C2CC1" w14:textId="77777777" w:rsidR="009F03E1" w:rsidRPr="00656CF7" w:rsidRDefault="009F03E1" w:rsidP="009F03E1">
      <w:pPr>
        <w:ind w:left="709"/>
        <w:jc w:val="both"/>
        <w:rPr>
          <w:rFonts w:ascii="Tahoma" w:eastAsia="Calibri" w:hAnsi="Tahoma" w:cs="Tahoma"/>
        </w:rPr>
      </w:pPr>
      <w:r w:rsidRPr="00656CF7">
        <w:rPr>
          <w:rFonts w:ascii="Tahoma" w:eastAsia="Calibri" w:hAnsi="Tahoma" w:cs="Tahoma"/>
        </w:rPr>
        <w:t>Łączna kwota 191 128,62 zł – Rehabilitacja lecznicza</w:t>
      </w:r>
    </w:p>
    <w:p w14:paraId="156DA389" w14:textId="77777777" w:rsidR="009F03E1" w:rsidRPr="00656CF7" w:rsidRDefault="009F03E1" w:rsidP="009F03E1">
      <w:pPr>
        <w:jc w:val="both"/>
        <w:rPr>
          <w:rFonts w:ascii="Tahoma" w:eastAsia="Calibri" w:hAnsi="Tahoma" w:cs="Tahoma"/>
        </w:rPr>
      </w:pPr>
      <w:r w:rsidRPr="00656CF7">
        <w:rPr>
          <w:rFonts w:ascii="Tahoma" w:eastAsia="Calibri" w:hAnsi="Tahoma" w:cs="Tahoma"/>
        </w:rPr>
        <w:t xml:space="preserve">     - wartość kontraktu z NFZ</w:t>
      </w:r>
      <w:r w:rsidRPr="00656CF7">
        <w:rPr>
          <w:rFonts w:ascii="Tahoma" w:eastAsia="Calibri" w:hAnsi="Tahoma" w:cs="Tahoma"/>
          <w:b/>
        </w:rPr>
        <w:t>: Umowa nr 054/240131/02/010/24 zawarta od 01.11.2023 r</w:t>
      </w:r>
      <w:r w:rsidRPr="00656CF7">
        <w:rPr>
          <w:rFonts w:ascii="Tahoma" w:eastAsia="Calibri" w:hAnsi="Tahoma" w:cs="Tahoma"/>
        </w:rPr>
        <w:t xml:space="preserve">. </w:t>
      </w:r>
    </w:p>
    <w:p w14:paraId="2A2773D2" w14:textId="77777777" w:rsidR="009F03E1" w:rsidRPr="00656CF7" w:rsidRDefault="009F03E1" w:rsidP="009F03E1">
      <w:pPr>
        <w:ind w:left="709"/>
        <w:jc w:val="both"/>
        <w:rPr>
          <w:rFonts w:ascii="Tahoma" w:eastAsia="Calibri" w:hAnsi="Tahoma" w:cs="Tahoma"/>
        </w:rPr>
      </w:pPr>
      <w:r w:rsidRPr="00656CF7">
        <w:rPr>
          <w:rFonts w:ascii="Tahoma" w:eastAsia="Calibri" w:hAnsi="Tahoma" w:cs="Tahoma"/>
        </w:rPr>
        <w:t xml:space="preserve">Łączna kwota 45 850,27 zł –Ambulatoryjna Opieka Specjalistyczna - Poradnia Wad Postawy </w:t>
      </w:r>
    </w:p>
    <w:p w14:paraId="469309D8"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Czy podmiot leczniczy komercyjnie udziela świadczeń medycznych?</w:t>
      </w:r>
    </w:p>
    <w:p w14:paraId="11ED730C" w14:textId="77777777" w:rsidR="009F03E1" w:rsidRPr="00656CF7" w:rsidRDefault="009F03E1" w:rsidP="009F03E1">
      <w:pPr>
        <w:jc w:val="both"/>
        <w:rPr>
          <w:rFonts w:ascii="Tahoma" w:eastAsia="Calibri" w:hAnsi="Tahoma" w:cs="Tahoma"/>
        </w:rPr>
      </w:pPr>
      <w:r w:rsidRPr="00656CF7">
        <w:rPr>
          <w:rFonts w:ascii="Tahoma" w:eastAsia="Calibri" w:hAnsi="Tahoma" w:cs="Tahoma"/>
        </w:rPr>
        <w:t>Jeżeli tak, to proszę wymienić, jakiego rodzaju są to świadczenia: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575"/>
      </w:tblGrid>
      <w:tr w:rsidR="009F03E1" w:rsidRPr="00656CF7" w14:paraId="71FC7A5D"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5D634316"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Rodzaj świadczenia (usługi) poza kontraktem z NFZ</w:t>
            </w:r>
          </w:p>
        </w:tc>
        <w:tc>
          <w:tcPr>
            <w:tcW w:w="3507" w:type="dxa"/>
            <w:tcBorders>
              <w:top w:val="single" w:sz="4" w:space="0" w:color="auto"/>
              <w:left w:val="single" w:sz="4" w:space="0" w:color="auto"/>
              <w:bottom w:val="single" w:sz="4" w:space="0" w:color="auto"/>
              <w:right w:val="single" w:sz="4" w:space="0" w:color="auto"/>
            </w:tcBorders>
            <w:hideMark/>
          </w:tcPr>
          <w:p w14:paraId="441197E1" w14:textId="77777777" w:rsidR="009F03E1" w:rsidRPr="00656CF7" w:rsidRDefault="009F03E1" w:rsidP="00EA1D19">
            <w:pPr>
              <w:jc w:val="center"/>
              <w:rPr>
                <w:rFonts w:ascii="Tahoma" w:eastAsia="Calibri" w:hAnsi="Tahoma" w:cs="Tahoma"/>
                <w:b/>
              </w:rPr>
            </w:pPr>
            <w:r w:rsidRPr="00656CF7">
              <w:rPr>
                <w:rFonts w:ascii="Tahoma" w:eastAsia="Calibri" w:hAnsi="Tahoma" w:cs="Tahoma"/>
                <w:b/>
              </w:rPr>
              <w:t>Wartość obrotu w zł</w:t>
            </w:r>
          </w:p>
        </w:tc>
      </w:tr>
      <w:tr w:rsidR="009F03E1" w:rsidRPr="00656CF7" w14:paraId="11CA5F9F" w14:textId="77777777" w:rsidTr="00EA1D19">
        <w:tc>
          <w:tcPr>
            <w:tcW w:w="5637" w:type="dxa"/>
            <w:tcBorders>
              <w:top w:val="single" w:sz="4" w:space="0" w:color="auto"/>
              <w:left w:val="single" w:sz="4" w:space="0" w:color="auto"/>
              <w:bottom w:val="single" w:sz="4" w:space="0" w:color="auto"/>
              <w:right w:val="single" w:sz="4" w:space="0" w:color="auto"/>
            </w:tcBorders>
            <w:hideMark/>
          </w:tcPr>
          <w:p w14:paraId="7DEF23A3" w14:textId="77777777" w:rsidR="009F03E1" w:rsidRPr="00656CF7" w:rsidRDefault="009F03E1" w:rsidP="00EA1D19">
            <w:pPr>
              <w:jc w:val="both"/>
              <w:rPr>
                <w:rFonts w:ascii="Tahoma" w:eastAsia="Calibri" w:hAnsi="Tahoma" w:cs="Tahoma"/>
              </w:rPr>
            </w:pPr>
            <w:r w:rsidRPr="00656CF7">
              <w:rPr>
                <w:rFonts w:ascii="Tahoma" w:eastAsia="Calibri" w:hAnsi="Tahoma" w:cs="Tahoma"/>
              </w:rPr>
              <w:t>Kinezyterapia</w:t>
            </w:r>
          </w:p>
        </w:tc>
        <w:tc>
          <w:tcPr>
            <w:tcW w:w="3575" w:type="dxa"/>
            <w:vMerge w:val="restart"/>
            <w:tcBorders>
              <w:top w:val="single" w:sz="4" w:space="0" w:color="auto"/>
              <w:left w:val="single" w:sz="4" w:space="0" w:color="auto"/>
              <w:bottom w:val="single" w:sz="4" w:space="0" w:color="auto"/>
              <w:right w:val="single" w:sz="4" w:space="0" w:color="auto"/>
            </w:tcBorders>
            <w:hideMark/>
          </w:tcPr>
          <w:p w14:paraId="5A372D1C" w14:textId="77777777" w:rsidR="009F03E1" w:rsidRPr="00656CF7" w:rsidRDefault="009F03E1" w:rsidP="00EA1D19">
            <w:pPr>
              <w:jc w:val="center"/>
              <w:rPr>
                <w:rFonts w:ascii="Tahoma" w:eastAsia="Calibri" w:hAnsi="Tahoma" w:cs="Tahoma"/>
              </w:rPr>
            </w:pPr>
            <w:r w:rsidRPr="00656CF7">
              <w:rPr>
                <w:rFonts w:ascii="Tahoma" w:eastAsia="Calibri" w:hAnsi="Tahoma" w:cs="Tahoma"/>
                <w:i/>
              </w:rPr>
              <w:t>400 000,00</w:t>
            </w:r>
          </w:p>
        </w:tc>
      </w:tr>
      <w:tr w:rsidR="009F03E1" w:rsidRPr="00656CF7" w14:paraId="460DFE0F"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1BC2FF13" w14:textId="77777777" w:rsidR="009F03E1" w:rsidRPr="00656CF7" w:rsidRDefault="009F03E1" w:rsidP="00EA1D19">
            <w:pPr>
              <w:jc w:val="both"/>
              <w:rPr>
                <w:rFonts w:ascii="Tahoma" w:eastAsia="Calibri" w:hAnsi="Tahoma" w:cs="Tahoma"/>
              </w:rPr>
            </w:pPr>
            <w:r w:rsidRPr="00656CF7">
              <w:rPr>
                <w:rFonts w:ascii="Tahoma" w:eastAsia="Calibri" w:hAnsi="Tahoma" w:cs="Tahoma"/>
              </w:rPr>
              <w:t>Hydroterapia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C04B1B" w14:textId="77777777" w:rsidR="009F03E1" w:rsidRPr="00656CF7" w:rsidRDefault="009F03E1" w:rsidP="00EA1D19">
            <w:pPr>
              <w:jc w:val="both"/>
              <w:rPr>
                <w:rFonts w:ascii="Tahoma" w:eastAsia="Calibri" w:hAnsi="Tahoma" w:cs="Tahoma"/>
              </w:rPr>
            </w:pPr>
          </w:p>
        </w:tc>
      </w:tr>
      <w:tr w:rsidR="009F03E1" w:rsidRPr="00656CF7" w14:paraId="1B624A6C"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21D86895" w14:textId="77777777" w:rsidR="009F03E1" w:rsidRPr="00656CF7" w:rsidRDefault="009F03E1" w:rsidP="00EA1D19">
            <w:pPr>
              <w:jc w:val="both"/>
              <w:rPr>
                <w:rFonts w:ascii="Tahoma" w:eastAsia="Calibri" w:hAnsi="Tahoma" w:cs="Tahoma"/>
              </w:rPr>
            </w:pPr>
            <w:r w:rsidRPr="00656CF7">
              <w:rPr>
                <w:rFonts w:ascii="Tahoma" w:eastAsia="Calibri" w:hAnsi="Tahoma" w:cs="Tahoma"/>
              </w:rPr>
              <w:t>Fizykoterapia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30DB86" w14:textId="77777777" w:rsidR="009F03E1" w:rsidRPr="00656CF7" w:rsidRDefault="009F03E1" w:rsidP="00EA1D19">
            <w:pPr>
              <w:jc w:val="both"/>
              <w:rPr>
                <w:rFonts w:ascii="Tahoma" w:eastAsia="Calibri" w:hAnsi="Tahoma" w:cs="Tahoma"/>
              </w:rPr>
            </w:pPr>
          </w:p>
        </w:tc>
      </w:tr>
      <w:tr w:rsidR="009F03E1" w:rsidRPr="00656CF7" w14:paraId="387AECE9"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24CDC131" w14:textId="77777777" w:rsidR="009F03E1" w:rsidRPr="00656CF7" w:rsidRDefault="009F03E1" w:rsidP="00EA1D19">
            <w:pPr>
              <w:jc w:val="both"/>
              <w:rPr>
                <w:rFonts w:ascii="Tahoma" w:eastAsia="Calibri" w:hAnsi="Tahoma" w:cs="Tahoma"/>
              </w:rPr>
            </w:pPr>
            <w:r w:rsidRPr="00656CF7">
              <w:rPr>
                <w:rFonts w:ascii="Tahoma" w:eastAsia="Calibri" w:hAnsi="Tahoma" w:cs="Tahoma"/>
              </w:rPr>
              <w:t>Komora hiperbaryczna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7931DF" w14:textId="77777777" w:rsidR="009F03E1" w:rsidRPr="00656CF7" w:rsidRDefault="009F03E1" w:rsidP="00EA1D19">
            <w:pPr>
              <w:jc w:val="both"/>
              <w:rPr>
                <w:rFonts w:ascii="Tahoma" w:eastAsia="Calibri" w:hAnsi="Tahoma" w:cs="Tahoma"/>
              </w:rPr>
            </w:pPr>
          </w:p>
        </w:tc>
      </w:tr>
      <w:tr w:rsidR="009F03E1" w:rsidRPr="00656CF7" w14:paraId="2B3E70E5"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5EDF89A0" w14:textId="77777777" w:rsidR="009F03E1" w:rsidRPr="00656CF7" w:rsidRDefault="009F03E1" w:rsidP="00EA1D19">
            <w:pPr>
              <w:jc w:val="both"/>
              <w:rPr>
                <w:rFonts w:ascii="Tahoma" w:eastAsia="Calibri" w:hAnsi="Tahoma" w:cs="Tahoma"/>
              </w:rPr>
            </w:pPr>
            <w:r w:rsidRPr="00656CF7">
              <w:rPr>
                <w:rFonts w:ascii="Tahoma" w:eastAsia="Calibri" w:hAnsi="Tahoma" w:cs="Tahoma"/>
              </w:rPr>
              <w:t>Suche igłowanie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F96F1" w14:textId="77777777" w:rsidR="009F03E1" w:rsidRPr="00656CF7" w:rsidRDefault="009F03E1" w:rsidP="00EA1D19">
            <w:pPr>
              <w:jc w:val="both"/>
              <w:rPr>
                <w:rFonts w:ascii="Tahoma" w:eastAsia="Calibri" w:hAnsi="Tahoma" w:cs="Tahoma"/>
              </w:rPr>
            </w:pPr>
          </w:p>
        </w:tc>
      </w:tr>
      <w:tr w:rsidR="009F03E1" w:rsidRPr="00656CF7" w14:paraId="25A4DA64"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157DD6C3" w14:textId="77777777" w:rsidR="009F03E1" w:rsidRPr="00656CF7" w:rsidRDefault="009F03E1" w:rsidP="00EA1D19">
            <w:pPr>
              <w:jc w:val="both"/>
              <w:rPr>
                <w:rFonts w:ascii="Tahoma" w:eastAsia="Calibri" w:hAnsi="Tahoma" w:cs="Tahoma"/>
              </w:rPr>
            </w:pPr>
            <w:r w:rsidRPr="00656CF7">
              <w:rPr>
                <w:rFonts w:ascii="Tahoma" w:eastAsia="Calibri" w:hAnsi="Tahoma" w:cs="Tahoma"/>
              </w:rPr>
              <w:t>Masaże lecznicze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4BAF4" w14:textId="77777777" w:rsidR="009F03E1" w:rsidRPr="00656CF7" w:rsidRDefault="009F03E1" w:rsidP="00EA1D19">
            <w:pPr>
              <w:jc w:val="both"/>
              <w:rPr>
                <w:rFonts w:ascii="Tahoma" w:eastAsia="Calibri" w:hAnsi="Tahoma" w:cs="Tahoma"/>
              </w:rPr>
            </w:pPr>
          </w:p>
        </w:tc>
      </w:tr>
      <w:tr w:rsidR="009F03E1" w:rsidRPr="00656CF7" w14:paraId="7864B5BE"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405AE733" w14:textId="77777777" w:rsidR="009F03E1" w:rsidRPr="00656CF7" w:rsidRDefault="009F03E1" w:rsidP="00EA1D19">
            <w:pPr>
              <w:jc w:val="both"/>
              <w:rPr>
                <w:rFonts w:ascii="Tahoma" w:eastAsia="Calibri" w:hAnsi="Tahoma" w:cs="Tahoma"/>
              </w:rPr>
            </w:pPr>
            <w:r w:rsidRPr="00656CF7">
              <w:rPr>
                <w:rFonts w:ascii="Tahoma" w:eastAsia="Calibri" w:hAnsi="Tahoma" w:cs="Tahoma"/>
              </w:rPr>
              <w:t>Konsultacje medyczne/fizjoterapeutyczne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46431" w14:textId="77777777" w:rsidR="009F03E1" w:rsidRPr="00656CF7" w:rsidRDefault="009F03E1" w:rsidP="00EA1D19">
            <w:pPr>
              <w:jc w:val="both"/>
              <w:rPr>
                <w:rFonts w:ascii="Tahoma" w:eastAsia="Calibri" w:hAnsi="Tahoma" w:cs="Tahoma"/>
              </w:rPr>
            </w:pPr>
          </w:p>
        </w:tc>
      </w:tr>
      <w:tr w:rsidR="009F03E1" w:rsidRPr="00656CF7" w14:paraId="426263BE"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4A9D234C" w14:textId="77777777" w:rsidR="009F03E1" w:rsidRPr="00656CF7" w:rsidRDefault="009F03E1" w:rsidP="00EA1D19">
            <w:pPr>
              <w:jc w:val="both"/>
              <w:rPr>
                <w:rFonts w:ascii="Tahoma" w:eastAsia="Calibri" w:hAnsi="Tahoma" w:cs="Tahoma"/>
              </w:rPr>
            </w:pPr>
            <w:r w:rsidRPr="00656CF7">
              <w:rPr>
                <w:rFonts w:ascii="Tahoma" w:eastAsia="Calibri" w:hAnsi="Tahoma" w:cs="Tahoma"/>
              </w:rPr>
              <w:t>Szczepienia HPV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5FFC65" w14:textId="77777777" w:rsidR="009F03E1" w:rsidRPr="00656CF7" w:rsidRDefault="009F03E1" w:rsidP="00EA1D19">
            <w:pPr>
              <w:jc w:val="both"/>
              <w:rPr>
                <w:rFonts w:ascii="Tahoma" w:eastAsia="Calibri" w:hAnsi="Tahoma" w:cs="Tahoma"/>
              </w:rPr>
            </w:pPr>
          </w:p>
        </w:tc>
      </w:tr>
      <w:tr w:rsidR="009F03E1" w:rsidRPr="00656CF7" w14:paraId="317E52B3"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53993A94" w14:textId="77777777" w:rsidR="009F03E1" w:rsidRPr="00656CF7" w:rsidRDefault="009F03E1" w:rsidP="00EA1D19">
            <w:pPr>
              <w:jc w:val="both"/>
              <w:rPr>
                <w:rFonts w:ascii="Tahoma" w:eastAsia="Calibri" w:hAnsi="Tahoma" w:cs="Tahoma"/>
              </w:rPr>
            </w:pPr>
            <w:r w:rsidRPr="00656CF7">
              <w:rPr>
                <w:rFonts w:ascii="Tahoma" w:eastAsia="Calibri" w:hAnsi="Tahoma" w:cs="Tahoma"/>
              </w:rPr>
              <w:t>Sala Integracji Sensorycznej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90F57" w14:textId="77777777" w:rsidR="009F03E1" w:rsidRPr="00656CF7" w:rsidRDefault="009F03E1" w:rsidP="00EA1D19">
            <w:pPr>
              <w:jc w:val="both"/>
              <w:rPr>
                <w:rFonts w:ascii="Tahoma" w:eastAsia="Calibri" w:hAnsi="Tahoma" w:cs="Tahoma"/>
              </w:rPr>
            </w:pPr>
          </w:p>
        </w:tc>
      </w:tr>
      <w:tr w:rsidR="009F03E1" w:rsidRPr="00656CF7" w14:paraId="743C51AF"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56376B8D" w14:textId="77777777" w:rsidR="009F03E1" w:rsidRPr="00656CF7" w:rsidRDefault="009F03E1" w:rsidP="00EA1D19">
            <w:pPr>
              <w:jc w:val="both"/>
              <w:rPr>
                <w:rFonts w:ascii="Tahoma" w:eastAsia="Calibri" w:hAnsi="Tahoma" w:cs="Tahoma"/>
              </w:rPr>
            </w:pPr>
            <w:r w:rsidRPr="00656CF7">
              <w:rPr>
                <w:rFonts w:ascii="Tahoma" w:eastAsia="Calibri" w:hAnsi="Tahoma" w:cs="Tahoma"/>
              </w:rPr>
              <w:t>Terapia Psychologiczna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5E7DA" w14:textId="77777777" w:rsidR="009F03E1" w:rsidRPr="00656CF7" w:rsidRDefault="009F03E1" w:rsidP="00EA1D19">
            <w:pPr>
              <w:jc w:val="both"/>
              <w:rPr>
                <w:rFonts w:ascii="Tahoma" w:eastAsia="Calibri" w:hAnsi="Tahoma" w:cs="Tahoma"/>
              </w:rPr>
            </w:pPr>
          </w:p>
        </w:tc>
      </w:tr>
      <w:tr w:rsidR="009F03E1" w:rsidRPr="00656CF7" w14:paraId="5E957186" w14:textId="77777777" w:rsidTr="00EA1D19">
        <w:tc>
          <w:tcPr>
            <w:tcW w:w="5555" w:type="dxa"/>
            <w:tcBorders>
              <w:top w:val="single" w:sz="4" w:space="0" w:color="auto"/>
              <w:left w:val="single" w:sz="4" w:space="0" w:color="auto"/>
              <w:bottom w:val="single" w:sz="4" w:space="0" w:color="auto"/>
              <w:right w:val="single" w:sz="4" w:space="0" w:color="auto"/>
            </w:tcBorders>
            <w:hideMark/>
          </w:tcPr>
          <w:p w14:paraId="4916AF51" w14:textId="77777777" w:rsidR="009F03E1" w:rsidRPr="00656CF7" w:rsidRDefault="009F03E1" w:rsidP="00EA1D19">
            <w:pPr>
              <w:jc w:val="both"/>
              <w:rPr>
                <w:rFonts w:ascii="Tahoma" w:eastAsia="Calibri" w:hAnsi="Tahoma" w:cs="Tahoma"/>
              </w:rPr>
            </w:pPr>
            <w:r w:rsidRPr="00656CF7">
              <w:rPr>
                <w:rFonts w:ascii="Tahoma" w:eastAsia="Calibri" w:hAnsi="Tahoma" w:cs="Tahoma"/>
              </w:rPr>
              <w:t>Terapia Pedagogiczna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0A34D" w14:textId="77777777" w:rsidR="009F03E1" w:rsidRPr="00656CF7" w:rsidRDefault="009F03E1" w:rsidP="00EA1D19">
            <w:pPr>
              <w:jc w:val="both"/>
              <w:rPr>
                <w:rFonts w:ascii="Tahoma" w:eastAsia="Calibri" w:hAnsi="Tahoma" w:cs="Tahoma"/>
              </w:rPr>
            </w:pPr>
          </w:p>
        </w:tc>
      </w:tr>
    </w:tbl>
    <w:p w14:paraId="2631167F" w14:textId="77777777" w:rsidR="009F03E1" w:rsidRPr="00656CF7" w:rsidRDefault="009F03E1" w:rsidP="009F03E1">
      <w:pPr>
        <w:jc w:val="both"/>
        <w:rPr>
          <w:rFonts w:ascii="Tahoma" w:eastAsia="Calibri" w:hAnsi="Tahoma" w:cs="Tahoma"/>
        </w:rPr>
      </w:pPr>
    </w:p>
    <w:p w14:paraId="4438C06E"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Informacja o przychodach z działalności pozamedycznej, np. usługi najmu itp.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575"/>
      </w:tblGrid>
      <w:tr w:rsidR="009F03E1" w:rsidRPr="00656CF7" w14:paraId="00D3061F" w14:textId="77777777" w:rsidTr="00EA1D19">
        <w:tc>
          <w:tcPr>
            <w:tcW w:w="5637" w:type="dxa"/>
            <w:tcBorders>
              <w:top w:val="single" w:sz="4" w:space="0" w:color="auto"/>
              <w:left w:val="single" w:sz="4" w:space="0" w:color="auto"/>
              <w:bottom w:val="single" w:sz="4" w:space="0" w:color="auto"/>
              <w:right w:val="single" w:sz="4" w:space="0" w:color="auto"/>
            </w:tcBorders>
            <w:hideMark/>
          </w:tcPr>
          <w:p w14:paraId="503B21F0"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Rodzaj działalności</w:t>
            </w:r>
          </w:p>
        </w:tc>
        <w:tc>
          <w:tcPr>
            <w:tcW w:w="3575" w:type="dxa"/>
            <w:tcBorders>
              <w:top w:val="single" w:sz="4" w:space="0" w:color="auto"/>
              <w:left w:val="single" w:sz="4" w:space="0" w:color="auto"/>
              <w:bottom w:val="single" w:sz="4" w:space="0" w:color="auto"/>
              <w:right w:val="single" w:sz="4" w:space="0" w:color="auto"/>
            </w:tcBorders>
            <w:hideMark/>
          </w:tcPr>
          <w:p w14:paraId="0791D633"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Wartość obrotu w zł</w:t>
            </w:r>
          </w:p>
        </w:tc>
      </w:tr>
      <w:tr w:rsidR="009F03E1" w:rsidRPr="00656CF7" w14:paraId="371E1219" w14:textId="77777777" w:rsidTr="00EA1D19">
        <w:tc>
          <w:tcPr>
            <w:tcW w:w="5637" w:type="dxa"/>
            <w:tcBorders>
              <w:top w:val="single" w:sz="4" w:space="0" w:color="auto"/>
              <w:left w:val="single" w:sz="4" w:space="0" w:color="auto"/>
              <w:bottom w:val="single" w:sz="4" w:space="0" w:color="auto"/>
              <w:right w:val="single" w:sz="4" w:space="0" w:color="auto"/>
            </w:tcBorders>
            <w:hideMark/>
          </w:tcPr>
          <w:p w14:paraId="3A9E9174" w14:textId="77777777" w:rsidR="009F03E1" w:rsidRPr="00656CF7" w:rsidRDefault="009F03E1" w:rsidP="00EA1D19">
            <w:pPr>
              <w:jc w:val="both"/>
              <w:rPr>
                <w:rFonts w:ascii="Tahoma" w:eastAsia="Calibri" w:hAnsi="Tahoma" w:cs="Tahoma"/>
              </w:rPr>
            </w:pPr>
            <w:r w:rsidRPr="00656CF7">
              <w:rPr>
                <w:rFonts w:ascii="Tahoma" w:eastAsia="Calibri" w:hAnsi="Tahoma" w:cs="Tahoma"/>
              </w:rPr>
              <w:t>Najem terenu</w:t>
            </w:r>
          </w:p>
        </w:tc>
        <w:tc>
          <w:tcPr>
            <w:tcW w:w="3575" w:type="dxa"/>
            <w:tcBorders>
              <w:top w:val="single" w:sz="4" w:space="0" w:color="auto"/>
              <w:left w:val="single" w:sz="4" w:space="0" w:color="auto"/>
              <w:bottom w:val="single" w:sz="4" w:space="0" w:color="auto"/>
              <w:right w:val="single" w:sz="4" w:space="0" w:color="auto"/>
            </w:tcBorders>
            <w:hideMark/>
          </w:tcPr>
          <w:p w14:paraId="703EDFD6" w14:textId="77777777" w:rsidR="009F03E1" w:rsidRPr="00656CF7" w:rsidRDefault="009F03E1" w:rsidP="00EA1D19">
            <w:pPr>
              <w:jc w:val="center"/>
              <w:rPr>
                <w:rFonts w:ascii="Tahoma" w:eastAsia="Calibri" w:hAnsi="Tahoma" w:cs="Tahoma"/>
              </w:rPr>
            </w:pPr>
            <w:r w:rsidRPr="00656CF7">
              <w:rPr>
                <w:rFonts w:ascii="Tahoma" w:eastAsia="Calibri" w:hAnsi="Tahoma" w:cs="Tahoma"/>
              </w:rPr>
              <w:t>20 000,00</w:t>
            </w:r>
          </w:p>
        </w:tc>
      </w:tr>
      <w:tr w:rsidR="009F03E1" w:rsidRPr="00656CF7" w14:paraId="76893682" w14:textId="77777777" w:rsidTr="00EA1D19">
        <w:tc>
          <w:tcPr>
            <w:tcW w:w="5637" w:type="dxa"/>
            <w:tcBorders>
              <w:top w:val="single" w:sz="4" w:space="0" w:color="auto"/>
              <w:left w:val="single" w:sz="4" w:space="0" w:color="auto"/>
              <w:bottom w:val="single" w:sz="4" w:space="0" w:color="auto"/>
              <w:right w:val="single" w:sz="4" w:space="0" w:color="auto"/>
            </w:tcBorders>
            <w:hideMark/>
          </w:tcPr>
          <w:p w14:paraId="17A91E94" w14:textId="77777777" w:rsidR="009F03E1" w:rsidRPr="00656CF7" w:rsidRDefault="009F03E1" w:rsidP="00EA1D19">
            <w:pPr>
              <w:jc w:val="both"/>
              <w:rPr>
                <w:rFonts w:ascii="Tahoma" w:eastAsia="Calibri" w:hAnsi="Tahoma" w:cs="Tahoma"/>
              </w:rPr>
            </w:pPr>
            <w:r w:rsidRPr="00656CF7">
              <w:rPr>
                <w:rFonts w:ascii="Tahoma" w:eastAsia="Calibri" w:hAnsi="Tahoma" w:cs="Tahoma"/>
              </w:rPr>
              <w:t>Najem pomieszczeń</w:t>
            </w:r>
          </w:p>
        </w:tc>
        <w:tc>
          <w:tcPr>
            <w:tcW w:w="3575" w:type="dxa"/>
            <w:tcBorders>
              <w:top w:val="single" w:sz="4" w:space="0" w:color="auto"/>
              <w:left w:val="single" w:sz="4" w:space="0" w:color="auto"/>
              <w:bottom w:val="single" w:sz="4" w:space="0" w:color="auto"/>
              <w:right w:val="single" w:sz="4" w:space="0" w:color="auto"/>
            </w:tcBorders>
            <w:hideMark/>
          </w:tcPr>
          <w:p w14:paraId="4E06D0E8" w14:textId="77777777" w:rsidR="009F03E1" w:rsidRPr="00656CF7" w:rsidRDefault="009F03E1" w:rsidP="00EA1D19">
            <w:pPr>
              <w:jc w:val="center"/>
              <w:rPr>
                <w:rFonts w:ascii="Tahoma" w:eastAsia="Calibri" w:hAnsi="Tahoma" w:cs="Tahoma"/>
              </w:rPr>
            </w:pPr>
            <w:r w:rsidRPr="00656CF7">
              <w:rPr>
                <w:rFonts w:ascii="Tahoma" w:eastAsia="Calibri" w:hAnsi="Tahoma" w:cs="Tahoma"/>
              </w:rPr>
              <w:t>10 000,00</w:t>
            </w:r>
          </w:p>
        </w:tc>
      </w:tr>
      <w:tr w:rsidR="009F03E1" w:rsidRPr="00656CF7" w14:paraId="3BD930A8" w14:textId="77777777" w:rsidTr="00EA1D19">
        <w:tc>
          <w:tcPr>
            <w:tcW w:w="5637" w:type="dxa"/>
            <w:tcBorders>
              <w:top w:val="single" w:sz="4" w:space="0" w:color="auto"/>
              <w:left w:val="single" w:sz="4" w:space="0" w:color="auto"/>
              <w:bottom w:val="single" w:sz="4" w:space="0" w:color="auto"/>
              <w:right w:val="single" w:sz="4" w:space="0" w:color="auto"/>
            </w:tcBorders>
            <w:hideMark/>
          </w:tcPr>
          <w:p w14:paraId="08FD1E74" w14:textId="77777777" w:rsidR="009F03E1" w:rsidRPr="00656CF7" w:rsidRDefault="009F03E1" w:rsidP="00EA1D19">
            <w:pPr>
              <w:jc w:val="both"/>
              <w:rPr>
                <w:rFonts w:ascii="Tahoma" w:eastAsia="Calibri" w:hAnsi="Tahoma" w:cs="Tahoma"/>
              </w:rPr>
            </w:pPr>
            <w:r w:rsidRPr="00656CF7">
              <w:rPr>
                <w:rFonts w:ascii="Tahoma" w:eastAsia="Calibri" w:hAnsi="Tahoma" w:cs="Tahoma"/>
              </w:rPr>
              <w:t>Kompleks basenowy</w:t>
            </w:r>
          </w:p>
        </w:tc>
        <w:tc>
          <w:tcPr>
            <w:tcW w:w="3575" w:type="dxa"/>
            <w:tcBorders>
              <w:top w:val="single" w:sz="4" w:space="0" w:color="auto"/>
              <w:left w:val="single" w:sz="4" w:space="0" w:color="auto"/>
              <w:bottom w:val="single" w:sz="4" w:space="0" w:color="auto"/>
              <w:right w:val="single" w:sz="4" w:space="0" w:color="auto"/>
            </w:tcBorders>
            <w:hideMark/>
          </w:tcPr>
          <w:p w14:paraId="7185FA1D" w14:textId="77777777" w:rsidR="009F03E1" w:rsidRPr="00656CF7" w:rsidRDefault="009F03E1" w:rsidP="00EA1D19">
            <w:pPr>
              <w:jc w:val="center"/>
              <w:rPr>
                <w:rFonts w:ascii="Tahoma" w:eastAsia="Calibri" w:hAnsi="Tahoma" w:cs="Tahoma"/>
              </w:rPr>
            </w:pPr>
            <w:r w:rsidRPr="00656CF7">
              <w:rPr>
                <w:rFonts w:ascii="Tahoma" w:eastAsia="Calibri" w:hAnsi="Tahoma" w:cs="Tahoma"/>
              </w:rPr>
              <w:t>45 000,00</w:t>
            </w:r>
          </w:p>
        </w:tc>
      </w:tr>
      <w:tr w:rsidR="009F03E1" w:rsidRPr="00656CF7" w14:paraId="21AF4D18" w14:textId="77777777" w:rsidTr="00EA1D19">
        <w:tc>
          <w:tcPr>
            <w:tcW w:w="5637" w:type="dxa"/>
            <w:tcBorders>
              <w:top w:val="single" w:sz="4" w:space="0" w:color="auto"/>
              <w:left w:val="single" w:sz="4" w:space="0" w:color="auto"/>
              <w:bottom w:val="single" w:sz="4" w:space="0" w:color="auto"/>
              <w:right w:val="single" w:sz="4" w:space="0" w:color="auto"/>
            </w:tcBorders>
            <w:hideMark/>
          </w:tcPr>
          <w:p w14:paraId="162C7C45" w14:textId="77777777" w:rsidR="009F03E1" w:rsidRPr="00656CF7" w:rsidRDefault="009F03E1" w:rsidP="00EA1D19">
            <w:pPr>
              <w:jc w:val="both"/>
              <w:rPr>
                <w:rFonts w:ascii="Tahoma" w:eastAsia="Calibri" w:hAnsi="Tahoma" w:cs="Tahoma"/>
              </w:rPr>
            </w:pPr>
            <w:r w:rsidRPr="00656CF7">
              <w:rPr>
                <w:rFonts w:ascii="Tahoma" w:eastAsia="Calibri" w:hAnsi="Tahoma" w:cs="Tahoma"/>
              </w:rPr>
              <w:t>Usługa transportowa</w:t>
            </w:r>
          </w:p>
        </w:tc>
        <w:tc>
          <w:tcPr>
            <w:tcW w:w="3575" w:type="dxa"/>
            <w:tcBorders>
              <w:top w:val="single" w:sz="4" w:space="0" w:color="auto"/>
              <w:left w:val="single" w:sz="4" w:space="0" w:color="auto"/>
              <w:bottom w:val="single" w:sz="4" w:space="0" w:color="auto"/>
              <w:right w:val="single" w:sz="4" w:space="0" w:color="auto"/>
            </w:tcBorders>
            <w:hideMark/>
          </w:tcPr>
          <w:p w14:paraId="43A8115F" w14:textId="77777777" w:rsidR="009F03E1" w:rsidRPr="00656CF7" w:rsidRDefault="009F03E1" w:rsidP="00EA1D19">
            <w:pPr>
              <w:jc w:val="center"/>
              <w:rPr>
                <w:rFonts w:ascii="Tahoma" w:eastAsia="Calibri" w:hAnsi="Tahoma" w:cs="Tahoma"/>
              </w:rPr>
            </w:pPr>
            <w:r w:rsidRPr="00656CF7">
              <w:rPr>
                <w:rFonts w:ascii="Tahoma" w:eastAsia="Calibri" w:hAnsi="Tahoma" w:cs="Tahoma"/>
              </w:rPr>
              <w:t>1 000,00</w:t>
            </w:r>
          </w:p>
        </w:tc>
      </w:tr>
    </w:tbl>
    <w:p w14:paraId="5D2D548E" w14:textId="77777777" w:rsidR="009F03E1" w:rsidRPr="00656CF7" w:rsidRDefault="009F03E1" w:rsidP="009F03E1">
      <w:pPr>
        <w:jc w:val="both"/>
        <w:rPr>
          <w:rFonts w:ascii="Tahoma" w:eastAsia="Calibri" w:hAnsi="Tahoma" w:cs="Tahoma"/>
        </w:rPr>
      </w:pPr>
    </w:p>
    <w:p w14:paraId="2F11A653"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Zatrudnienie w podmiocie leczniczym:</w:t>
      </w:r>
    </w:p>
    <w:p w14:paraId="532696B7" w14:textId="77777777" w:rsidR="009F03E1" w:rsidRPr="00656CF7" w:rsidRDefault="009F03E1" w:rsidP="009F03E1">
      <w:pPr>
        <w:jc w:val="both"/>
        <w:rPr>
          <w:rFonts w:ascii="Tahoma" w:eastAsia="Calibri" w:hAnsi="Tahoma" w:cs="Tahoma"/>
        </w:rPr>
      </w:pPr>
      <w:r w:rsidRPr="00656CF7">
        <w:rPr>
          <w:rFonts w:ascii="Tahoma" w:eastAsia="Calibri" w:hAnsi="Tahoma" w:cs="Tahoma"/>
        </w:rPr>
        <w:t xml:space="preserve">- łączna liczba lekarzy ogółem: </w:t>
      </w:r>
      <w:r w:rsidRPr="00656CF7">
        <w:rPr>
          <w:rFonts w:ascii="Tahoma" w:eastAsia="Calibri" w:hAnsi="Tahoma" w:cs="Tahoma"/>
          <w:b/>
        </w:rPr>
        <w:t>2</w:t>
      </w:r>
    </w:p>
    <w:p w14:paraId="0A70DF26" w14:textId="77777777" w:rsidR="009F03E1" w:rsidRPr="00656CF7" w:rsidRDefault="009F03E1" w:rsidP="009F03E1">
      <w:pPr>
        <w:jc w:val="both"/>
        <w:rPr>
          <w:rFonts w:ascii="Tahoma" w:eastAsia="Calibri" w:hAnsi="Tahoma" w:cs="Tahoma"/>
        </w:rPr>
      </w:pPr>
      <w:r w:rsidRPr="00656CF7">
        <w:rPr>
          <w:rFonts w:ascii="Tahoma" w:eastAsia="Calibri" w:hAnsi="Tahoma" w:cs="Tahoma"/>
        </w:rPr>
        <w:tab/>
        <w:t>w tym:</w:t>
      </w:r>
    </w:p>
    <w:p w14:paraId="272D612A" w14:textId="77777777" w:rsidR="009F03E1" w:rsidRPr="00656CF7" w:rsidRDefault="009F03E1" w:rsidP="009F03E1">
      <w:pPr>
        <w:jc w:val="both"/>
        <w:rPr>
          <w:rFonts w:ascii="Tahoma" w:eastAsia="Calibri" w:hAnsi="Tahoma" w:cs="Tahoma"/>
        </w:rPr>
      </w:pPr>
      <w:r w:rsidRPr="00656CF7">
        <w:rPr>
          <w:rFonts w:ascii="Tahoma" w:eastAsia="Calibri" w:hAnsi="Tahoma" w:cs="Tahoma"/>
        </w:rPr>
        <w:tab/>
        <w:t>- łączna liczba lekarzy zatrudnionych na kontraktach: nie dotyczy</w:t>
      </w:r>
    </w:p>
    <w:p w14:paraId="12F5501E" w14:textId="77777777" w:rsidR="009F03E1" w:rsidRPr="00656CF7" w:rsidRDefault="009F03E1" w:rsidP="009F03E1">
      <w:pPr>
        <w:jc w:val="both"/>
        <w:rPr>
          <w:rFonts w:ascii="Tahoma" w:eastAsia="Calibri" w:hAnsi="Tahoma" w:cs="Tahoma"/>
        </w:rPr>
      </w:pPr>
      <w:r w:rsidRPr="00656CF7">
        <w:rPr>
          <w:rFonts w:ascii="Tahoma" w:eastAsia="Calibri" w:hAnsi="Tahoma" w:cs="Tahoma"/>
        </w:rPr>
        <w:tab/>
        <w:t>- lekarze z I stopniem specjalizacji: 1</w:t>
      </w:r>
    </w:p>
    <w:p w14:paraId="680F49CA" w14:textId="77777777" w:rsidR="009F03E1" w:rsidRPr="00426B95" w:rsidRDefault="009F03E1" w:rsidP="009F03E1">
      <w:pPr>
        <w:jc w:val="both"/>
        <w:rPr>
          <w:rFonts w:ascii="Tahoma" w:eastAsia="Calibri" w:hAnsi="Tahoma" w:cs="Tahoma"/>
        </w:rPr>
      </w:pPr>
      <w:r w:rsidRPr="00426B95">
        <w:rPr>
          <w:rFonts w:ascii="Tahoma" w:eastAsia="Calibri" w:hAnsi="Tahoma" w:cs="Tahoma"/>
        </w:rPr>
        <w:tab/>
        <w:t>- lekarze z II stopniem specjalizacji: 1</w:t>
      </w:r>
    </w:p>
    <w:p w14:paraId="2D8EC1BF" w14:textId="77777777" w:rsidR="009F03E1" w:rsidRPr="00426B95" w:rsidRDefault="009F03E1" w:rsidP="009F03E1">
      <w:pPr>
        <w:jc w:val="both"/>
        <w:rPr>
          <w:rFonts w:ascii="Tahoma" w:eastAsia="Calibri" w:hAnsi="Tahoma" w:cs="Tahoma"/>
        </w:rPr>
      </w:pPr>
      <w:r w:rsidRPr="00426B95">
        <w:rPr>
          <w:rFonts w:ascii="Tahoma" w:eastAsia="Calibri" w:hAnsi="Tahoma" w:cs="Tahoma"/>
        </w:rPr>
        <w:tab/>
        <w:t>- chirurdzy:  0</w:t>
      </w:r>
    </w:p>
    <w:p w14:paraId="58AB7D6C" w14:textId="77777777" w:rsidR="009F03E1" w:rsidRPr="00426B95" w:rsidRDefault="009F03E1" w:rsidP="009F03E1">
      <w:pPr>
        <w:jc w:val="both"/>
        <w:rPr>
          <w:rFonts w:ascii="Tahoma" w:eastAsia="Calibri" w:hAnsi="Tahoma" w:cs="Tahoma"/>
        </w:rPr>
      </w:pPr>
      <w:r w:rsidRPr="00426B95">
        <w:rPr>
          <w:rFonts w:ascii="Tahoma" w:eastAsia="Calibri" w:hAnsi="Tahoma" w:cs="Tahoma"/>
        </w:rPr>
        <w:tab/>
        <w:t>- ginekolodzy: 0</w:t>
      </w:r>
    </w:p>
    <w:p w14:paraId="45F78B8D" w14:textId="77777777" w:rsidR="009F03E1" w:rsidRPr="00426B95" w:rsidRDefault="009F03E1" w:rsidP="009F03E1">
      <w:pPr>
        <w:jc w:val="both"/>
        <w:rPr>
          <w:rFonts w:ascii="Tahoma" w:eastAsia="Calibri" w:hAnsi="Tahoma" w:cs="Tahoma"/>
        </w:rPr>
      </w:pPr>
      <w:r w:rsidRPr="00426B95">
        <w:rPr>
          <w:rFonts w:ascii="Tahoma" w:eastAsia="Calibri" w:hAnsi="Tahoma" w:cs="Tahoma"/>
        </w:rPr>
        <w:t>- łączna liczba pielęgniarek: 1</w:t>
      </w:r>
    </w:p>
    <w:p w14:paraId="44B1689A" w14:textId="77777777" w:rsidR="009F03E1" w:rsidRPr="00426B95" w:rsidRDefault="009F03E1" w:rsidP="009F03E1">
      <w:pPr>
        <w:jc w:val="both"/>
        <w:rPr>
          <w:rFonts w:ascii="Tahoma" w:eastAsia="Calibri" w:hAnsi="Tahoma" w:cs="Tahoma"/>
        </w:rPr>
      </w:pPr>
      <w:r w:rsidRPr="00426B95">
        <w:rPr>
          <w:rFonts w:ascii="Tahoma" w:eastAsia="Calibri" w:hAnsi="Tahoma" w:cs="Tahoma"/>
        </w:rPr>
        <w:tab/>
        <w:t>w tym łączna liczba pielęgniarek zatrudnionych na kontraktach: 1</w:t>
      </w:r>
    </w:p>
    <w:p w14:paraId="6506C79E" w14:textId="77777777" w:rsidR="009F03E1" w:rsidRPr="00656CF7" w:rsidRDefault="009F03E1" w:rsidP="009F03E1">
      <w:pPr>
        <w:jc w:val="both"/>
        <w:rPr>
          <w:rFonts w:ascii="Tahoma" w:eastAsia="Calibri" w:hAnsi="Tahoma" w:cs="Tahoma"/>
        </w:rPr>
      </w:pPr>
      <w:r w:rsidRPr="00656CF7">
        <w:rPr>
          <w:rFonts w:ascii="Tahoma" w:eastAsia="Calibri" w:hAnsi="Tahoma" w:cs="Tahoma"/>
        </w:rPr>
        <w:t>- pozostały personel medyczny: 16</w:t>
      </w:r>
    </w:p>
    <w:p w14:paraId="5024D2E9" w14:textId="77777777" w:rsidR="009F03E1" w:rsidRPr="00656CF7" w:rsidRDefault="009F03E1" w:rsidP="009F03E1">
      <w:pPr>
        <w:jc w:val="both"/>
        <w:rPr>
          <w:rFonts w:ascii="Tahoma" w:eastAsia="Calibri" w:hAnsi="Tahoma" w:cs="Tahoma"/>
        </w:rPr>
      </w:pPr>
      <w:r w:rsidRPr="00656CF7">
        <w:rPr>
          <w:rFonts w:ascii="Tahoma" w:eastAsia="Calibri" w:hAnsi="Tahoma" w:cs="Tahoma"/>
        </w:rPr>
        <w:t>- pracownicy niemedyczni: 9</w:t>
      </w:r>
    </w:p>
    <w:p w14:paraId="2FBC1EAB" w14:textId="77777777" w:rsidR="009F03E1" w:rsidRPr="00656CF7" w:rsidRDefault="009F03E1" w:rsidP="009F03E1">
      <w:pPr>
        <w:jc w:val="both"/>
        <w:rPr>
          <w:rFonts w:ascii="Tahoma" w:eastAsia="Calibri" w:hAnsi="Tahoma" w:cs="Tahoma"/>
        </w:rPr>
      </w:pPr>
    </w:p>
    <w:p w14:paraId="5EF160C8"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 xml:space="preserve">Rodzaj prowadzonej działalności (właściwe zaznaczyć  </w:t>
      </w:r>
      <w:r w:rsidRPr="00656CF7">
        <w:rPr>
          <w:rFonts w:ascii="Tahoma" w:eastAsia="Calibri" w:hAnsi="Tahoma" w:cs="Tahoma"/>
          <w:b/>
        </w:rPr>
        <w:t>X</w:t>
      </w:r>
      <w:r w:rsidRPr="00656CF7">
        <w:rPr>
          <w:rFonts w:ascii="Tahoma" w:eastAsia="Calibri" w:hAnsi="Tahoma" w:cs="Tahoma"/>
        </w:rPr>
        <w:t>):</w:t>
      </w:r>
    </w:p>
    <w:p w14:paraId="6D1AD09D"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1861555157"/>
          <w14:checkbox>
            <w14:checked w14:val="1"/>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lecznictwo otwarte</w:t>
      </w:r>
    </w:p>
    <w:p w14:paraId="38C20FD2"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688338173"/>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lecznictwo zamknięte</w:t>
      </w:r>
    </w:p>
    <w:p w14:paraId="07E5BDA4"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1489233282"/>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laboratorium</w:t>
      </w:r>
    </w:p>
    <w:p w14:paraId="13A8E199"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1383173715"/>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sterylizacja</w:t>
      </w:r>
    </w:p>
    <w:p w14:paraId="50E353B8"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577207433"/>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 xml:space="preserve">apteka </w:t>
      </w:r>
    </w:p>
    <w:p w14:paraId="3C0F88F8"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389546378"/>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zespoły wyjazdowe (liczba: …………)</w:t>
      </w:r>
    </w:p>
    <w:p w14:paraId="3B0664BE"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1404063516"/>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poradnie specjalistyczne</w:t>
      </w:r>
    </w:p>
    <w:p w14:paraId="7F538DE8"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1277555863"/>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zakład pielęgnacyjno-opiekuńczy</w:t>
      </w:r>
    </w:p>
    <w:p w14:paraId="43780906"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281544176"/>
          <w14:checkbox>
            <w14:checked w14:val="1"/>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zakład rehabilitacji</w:t>
      </w:r>
    </w:p>
    <w:p w14:paraId="6EFEFBE0"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556438955"/>
          <w14:checkbox>
            <w14:checked w14:val="1"/>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fizykoterapia</w:t>
      </w:r>
    </w:p>
    <w:p w14:paraId="4711B244"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1109505602"/>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diagnostyka specjalistyczna</w:t>
      </w:r>
    </w:p>
    <w:p w14:paraId="0CF0B824"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385689746"/>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 xml:space="preserve">transport chorych </w:t>
      </w:r>
    </w:p>
    <w:p w14:paraId="09D503F7"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846055213"/>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chirurgia plastyczna</w:t>
      </w:r>
    </w:p>
    <w:p w14:paraId="4C05C7C3"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1428846883"/>
          <w14:checkbox>
            <w14:checked w14:val="0"/>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t>bank krwi (przechowywanie)</w:t>
      </w:r>
    </w:p>
    <w:p w14:paraId="14CD640D" w14:textId="77777777" w:rsidR="009F03E1" w:rsidRPr="00656CF7" w:rsidRDefault="009F03E1" w:rsidP="009F03E1">
      <w:pPr>
        <w:jc w:val="both"/>
        <w:rPr>
          <w:rFonts w:ascii="Tahoma" w:eastAsia="Calibri" w:hAnsi="Tahoma" w:cs="Tahoma"/>
        </w:rPr>
      </w:pPr>
      <w:r w:rsidRPr="00656CF7">
        <w:rPr>
          <w:rFonts w:ascii="Tahoma" w:eastAsia="Calibri" w:hAnsi="Tahoma" w:cs="Tahoma"/>
        </w:rPr>
        <w:tab/>
      </w:r>
      <w:sdt>
        <w:sdtPr>
          <w:rPr>
            <w:rFonts w:ascii="Tahoma" w:eastAsia="Calibri" w:hAnsi="Tahoma" w:cs="Tahoma"/>
          </w:rPr>
          <w:id w:val="657811748"/>
          <w14:checkbox>
            <w14:checked w14:val="1"/>
            <w14:checkedState w14:val="2612" w14:font="MS Gothic"/>
            <w14:uncheckedState w14:val="2610" w14:font="MS Gothic"/>
          </w14:checkbox>
        </w:sdtPr>
        <w:sdtEndPr/>
        <w:sdtContent>
          <w:r w:rsidRPr="00656CF7">
            <w:rPr>
              <w:rFonts w:ascii="Segoe UI Symbol" w:eastAsia="Calibri" w:hAnsi="Segoe UI Symbol" w:cs="Segoe UI Symbol"/>
            </w:rPr>
            <w:t>☒</w:t>
          </w:r>
        </w:sdtContent>
      </w:sdt>
      <w:r w:rsidRPr="00656CF7">
        <w:rPr>
          <w:rFonts w:ascii="Tahoma" w:eastAsia="Calibri" w:hAnsi="Tahoma" w:cs="Tahoma"/>
        </w:rPr>
        <w:tab/>
      </w:r>
      <w:r w:rsidRPr="00656CF7">
        <w:rPr>
          <w:rFonts w:ascii="Tahoma" w:eastAsia="Calibri" w:hAnsi="Tahoma" w:cs="Tahoma"/>
          <w:b/>
        </w:rPr>
        <w:t>ambulatoryjne świadczenia zdrowotne – rehabilitacja lecznicza</w:t>
      </w:r>
    </w:p>
    <w:p w14:paraId="268402E4"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Ilość pacjentów przyjętych w ostatnich latach:</w:t>
      </w:r>
    </w:p>
    <w:p w14:paraId="316FB933" w14:textId="77777777" w:rsidR="009F03E1" w:rsidRPr="00656CF7" w:rsidRDefault="009F03E1" w:rsidP="009F03E1">
      <w:pPr>
        <w:jc w:val="both"/>
        <w:rPr>
          <w:rFonts w:ascii="Tahoma" w:eastAsia="Calibri" w:hAnsi="Tahoma" w:cs="Tahoma"/>
        </w:rPr>
      </w:pPr>
      <w:r w:rsidRPr="00656CF7">
        <w:rPr>
          <w:rFonts w:ascii="Tahoma" w:eastAsia="Calibri" w:hAnsi="Tahoma" w:cs="Tahoma"/>
        </w:rPr>
        <w:tab/>
        <w:t>- w roku 2023: 3 100</w:t>
      </w:r>
    </w:p>
    <w:p w14:paraId="2620A13C" w14:textId="77777777" w:rsidR="009F03E1" w:rsidRPr="00656CF7" w:rsidRDefault="009F03E1" w:rsidP="009F03E1">
      <w:pPr>
        <w:ind w:left="284"/>
        <w:jc w:val="both"/>
        <w:rPr>
          <w:rFonts w:ascii="Tahoma" w:eastAsia="Calibri" w:hAnsi="Tahoma" w:cs="Tahoma"/>
        </w:rPr>
      </w:pPr>
      <w:r w:rsidRPr="00656CF7">
        <w:rPr>
          <w:rFonts w:ascii="Tahoma" w:eastAsia="Calibri" w:hAnsi="Tahoma" w:cs="Tahoma"/>
        </w:rPr>
        <w:lastRenderedPageBreak/>
        <w:t xml:space="preserve">       - w roku 2022: 1 200</w:t>
      </w:r>
    </w:p>
    <w:p w14:paraId="4CD64E1E" w14:textId="77777777" w:rsidR="009F03E1" w:rsidRPr="00656CF7" w:rsidRDefault="009F03E1" w:rsidP="009F03E1">
      <w:pPr>
        <w:ind w:left="-142"/>
        <w:jc w:val="both"/>
        <w:rPr>
          <w:rFonts w:ascii="Tahoma" w:eastAsia="Calibri" w:hAnsi="Tahoma" w:cs="Tahoma"/>
        </w:rPr>
      </w:pPr>
      <w:r w:rsidRPr="00656CF7">
        <w:rPr>
          <w:rFonts w:ascii="Tahoma" w:eastAsia="Calibri" w:hAnsi="Tahoma" w:cs="Tahoma"/>
        </w:rPr>
        <w:tab/>
      </w:r>
      <w:r w:rsidRPr="00656CF7">
        <w:rPr>
          <w:rFonts w:ascii="Tahoma" w:eastAsia="Calibri" w:hAnsi="Tahoma" w:cs="Tahoma"/>
        </w:rPr>
        <w:tab/>
        <w:t>- w roku 2021: 1 100</w:t>
      </w:r>
    </w:p>
    <w:p w14:paraId="547FAE23" w14:textId="77777777" w:rsidR="009F03E1" w:rsidRPr="00656CF7" w:rsidRDefault="009F03E1" w:rsidP="009F03E1">
      <w:pPr>
        <w:ind w:left="-142"/>
        <w:jc w:val="both"/>
        <w:rPr>
          <w:rFonts w:ascii="Tahoma" w:eastAsia="Calibri" w:hAnsi="Tahoma" w:cs="Tahoma"/>
        </w:rPr>
      </w:pPr>
      <w:r w:rsidRPr="00656CF7">
        <w:rPr>
          <w:rFonts w:ascii="Tahoma" w:eastAsia="Calibri" w:hAnsi="Tahoma" w:cs="Tahoma"/>
        </w:rPr>
        <w:tab/>
      </w:r>
      <w:r w:rsidRPr="00656CF7">
        <w:rPr>
          <w:rFonts w:ascii="Tahoma" w:eastAsia="Calibri" w:hAnsi="Tahoma" w:cs="Tahoma"/>
        </w:rPr>
        <w:tab/>
        <w:t xml:space="preserve">- w roku 2020: 1 000 </w:t>
      </w:r>
    </w:p>
    <w:p w14:paraId="41485B5E" w14:textId="77777777" w:rsidR="009F03E1" w:rsidRPr="00656CF7" w:rsidRDefault="009F03E1" w:rsidP="009F03E1">
      <w:pPr>
        <w:jc w:val="both"/>
        <w:rPr>
          <w:rFonts w:ascii="Tahoma" w:eastAsia="Calibri" w:hAnsi="Tahoma" w:cs="Tahoma"/>
        </w:rPr>
      </w:pPr>
    </w:p>
    <w:p w14:paraId="0FE5F925"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Jakie usługi w podmiocie leczniczym są świadczone przez podwykonawców?</w:t>
      </w:r>
    </w:p>
    <w:p w14:paraId="0493CBAC" w14:textId="77777777" w:rsidR="009F03E1" w:rsidRPr="00656CF7" w:rsidRDefault="009F03E1" w:rsidP="009F03E1">
      <w:pPr>
        <w:jc w:val="both"/>
        <w:rPr>
          <w:rFonts w:ascii="Tahoma" w:eastAsia="Calibri" w:hAnsi="Tahoma" w:cs="Tahoma"/>
          <w:b/>
        </w:rPr>
      </w:pPr>
      <w:r w:rsidRPr="00656CF7">
        <w:rPr>
          <w:rFonts w:ascii="Tahoma" w:eastAsia="Calibri" w:hAnsi="Tahoma" w:cs="Tahoma"/>
          <w:b/>
        </w:rPr>
        <w:tab/>
      </w:r>
      <w:r w:rsidRPr="00656CF7">
        <w:rPr>
          <w:rFonts w:ascii="Tahoma" w:eastAsia="Calibri" w:hAnsi="Tahoma" w:cs="Tahoma"/>
          <w:b/>
        </w:rPr>
        <w:tab/>
        <w:t>Integracja Sensoryczna, Porady Psychologiczne</w:t>
      </w:r>
    </w:p>
    <w:p w14:paraId="34F9470C" w14:textId="77777777" w:rsidR="009F03E1" w:rsidRPr="00656CF7" w:rsidRDefault="009F03E1" w:rsidP="009F03E1">
      <w:pPr>
        <w:jc w:val="both"/>
        <w:rPr>
          <w:rFonts w:ascii="Tahoma" w:eastAsia="Calibri" w:hAnsi="Tahoma" w:cs="Tahoma"/>
        </w:rPr>
      </w:pPr>
    </w:p>
    <w:p w14:paraId="5A276EB9"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Komórki organizacyjne, które zostaną uruchomione w podmiocie leczniczym w ciągu najbliższych 12 miesięcy: ……….…………………………………………………………………………………………………</w:t>
      </w:r>
    </w:p>
    <w:p w14:paraId="35CFA778" w14:textId="77777777" w:rsidR="009F03E1" w:rsidRPr="00656CF7" w:rsidRDefault="009F03E1" w:rsidP="009F03E1">
      <w:pPr>
        <w:numPr>
          <w:ilvl w:val="0"/>
          <w:numId w:val="46"/>
        </w:numPr>
        <w:jc w:val="both"/>
        <w:rPr>
          <w:rFonts w:ascii="Tahoma" w:eastAsia="Calibri" w:hAnsi="Tahoma" w:cs="Tahoma"/>
        </w:rPr>
      </w:pPr>
      <w:r>
        <w:rPr>
          <w:rFonts w:ascii="Tahoma" w:eastAsia="Calibri" w:hAnsi="Tahoma" w:cs="Tahoma"/>
        </w:rPr>
        <w:t xml:space="preserve">Podmiot leczniczy nie </w:t>
      </w:r>
      <w:r w:rsidRPr="00656CF7">
        <w:rPr>
          <w:rFonts w:ascii="Tahoma" w:eastAsia="Calibri" w:hAnsi="Tahoma" w:cs="Tahoma"/>
        </w:rPr>
        <w:t>prowadzi własn</w:t>
      </w:r>
      <w:r>
        <w:rPr>
          <w:rFonts w:ascii="Tahoma" w:eastAsia="Calibri" w:hAnsi="Tahoma" w:cs="Tahoma"/>
        </w:rPr>
        <w:t>ej</w:t>
      </w:r>
      <w:r w:rsidRPr="00656CF7">
        <w:rPr>
          <w:rFonts w:ascii="Tahoma" w:eastAsia="Calibri" w:hAnsi="Tahoma" w:cs="Tahoma"/>
        </w:rPr>
        <w:t xml:space="preserve"> aptek</w:t>
      </w:r>
      <w:r>
        <w:rPr>
          <w:rFonts w:ascii="Tahoma" w:eastAsia="Calibri" w:hAnsi="Tahoma" w:cs="Tahoma"/>
        </w:rPr>
        <w:t>i</w:t>
      </w:r>
      <w:r w:rsidRPr="00656CF7">
        <w:rPr>
          <w:rFonts w:ascii="Tahoma" w:eastAsia="Calibri" w:hAnsi="Tahoma" w:cs="Tahoma"/>
        </w:rPr>
        <w:t xml:space="preserve"> </w:t>
      </w:r>
    </w:p>
    <w:p w14:paraId="7A586E86" w14:textId="77777777" w:rsidR="009F03E1" w:rsidRPr="00656CF7" w:rsidRDefault="009F03E1" w:rsidP="009F03E1">
      <w:pPr>
        <w:numPr>
          <w:ilvl w:val="0"/>
          <w:numId w:val="46"/>
        </w:numPr>
        <w:jc w:val="both"/>
        <w:rPr>
          <w:rFonts w:ascii="Tahoma" w:eastAsia="Calibri" w:hAnsi="Tahoma" w:cs="Tahoma"/>
        </w:rPr>
      </w:pPr>
      <w:r>
        <w:rPr>
          <w:rFonts w:ascii="Tahoma" w:eastAsia="Calibri" w:hAnsi="Tahoma" w:cs="Tahoma"/>
        </w:rPr>
        <w:t>P</w:t>
      </w:r>
      <w:r w:rsidRPr="00656CF7">
        <w:rPr>
          <w:rFonts w:ascii="Tahoma" w:eastAsia="Calibri" w:hAnsi="Tahoma" w:cs="Tahoma"/>
        </w:rPr>
        <w:t xml:space="preserve">odmiot leczniczy </w:t>
      </w:r>
      <w:r>
        <w:rPr>
          <w:rFonts w:ascii="Tahoma" w:eastAsia="Calibri" w:hAnsi="Tahoma" w:cs="Tahoma"/>
        </w:rPr>
        <w:t xml:space="preserve">nie </w:t>
      </w:r>
      <w:r w:rsidRPr="00656CF7">
        <w:rPr>
          <w:rFonts w:ascii="Tahoma" w:eastAsia="Calibri" w:hAnsi="Tahoma" w:cs="Tahoma"/>
        </w:rPr>
        <w:t>posiada laboratorium diagnostyczne</w:t>
      </w:r>
      <w:r>
        <w:rPr>
          <w:rFonts w:ascii="Tahoma" w:eastAsia="Calibri" w:hAnsi="Tahoma" w:cs="Tahoma"/>
        </w:rPr>
        <w:t>go.</w:t>
      </w:r>
    </w:p>
    <w:p w14:paraId="2D94F2E8" w14:textId="77777777" w:rsidR="009F03E1" w:rsidRPr="00656CF7" w:rsidRDefault="009F03E1" w:rsidP="009F03E1">
      <w:pPr>
        <w:numPr>
          <w:ilvl w:val="0"/>
          <w:numId w:val="46"/>
        </w:numPr>
        <w:jc w:val="both"/>
        <w:rPr>
          <w:rFonts w:ascii="Tahoma" w:eastAsia="Calibri" w:hAnsi="Tahoma" w:cs="Tahoma"/>
        </w:rPr>
      </w:pPr>
      <w:r>
        <w:rPr>
          <w:rFonts w:ascii="Tahoma" w:eastAsia="Calibri" w:hAnsi="Tahoma" w:cs="Tahoma"/>
        </w:rPr>
        <w:t>P</w:t>
      </w:r>
      <w:r w:rsidRPr="00656CF7">
        <w:rPr>
          <w:rFonts w:ascii="Tahoma" w:eastAsia="Calibri" w:hAnsi="Tahoma" w:cs="Tahoma"/>
        </w:rPr>
        <w:t xml:space="preserve">odmiot leczniczy </w:t>
      </w:r>
      <w:r>
        <w:rPr>
          <w:rFonts w:ascii="Tahoma" w:eastAsia="Calibri" w:hAnsi="Tahoma" w:cs="Tahoma"/>
        </w:rPr>
        <w:t xml:space="preserve">NIE </w:t>
      </w:r>
      <w:r w:rsidRPr="00656CF7">
        <w:rPr>
          <w:rFonts w:ascii="Tahoma" w:eastAsia="Calibri" w:hAnsi="Tahoma" w:cs="Tahoma"/>
        </w:rPr>
        <w:t>posiada laboratorium mikrobiologiczne</w:t>
      </w:r>
      <w:r>
        <w:rPr>
          <w:rFonts w:ascii="Tahoma" w:eastAsia="Calibri" w:hAnsi="Tahoma" w:cs="Tahoma"/>
        </w:rPr>
        <w:t>.</w:t>
      </w:r>
    </w:p>
    <w:p w14:paraId="46377B3C" w14:textId="77777777" w:rsidR="009F03E1" w:rsidRPr="00656CF7" w:rsidRDefault="009F03E1" w:rsidP="009F03E1">
      <w:pPr>
        <w:numPr>
          <w:ilvl w:val="0"/>
          <w:numId w:val="46"/>
        </w:numPr>
        <w:jc w:val="both"/>
        <w:rPr>
          <w:rFonts w:ascii="Tahoma" w:eastAsia="Calibri" w:hAnsi="Tahoma" w:cs="Tahoma"/>
        </w:rPr>
      </w:pPr>
      <w:r>
        <w:rPr>
          <w:rFonts w:ascii="Tahoma" w:eastAsia="Calibri" w:hAnsi="Tahoma" w:cs="Tahoma"/>
        </w:rPr>
        <w:t>P</w:t>
      </w:r>
      <w:r w:rsidRPr="00656CF7">
        <w:rPr>
          <w:rFonts w:ascii="Tahoma" w:eastAsia="Calibri" w:hAnsi="Tahoma" w:cs="Tahoma"/>
        </w:rPr>
        <w:t xml:space="preserve">odmiot leczniczy </w:t>
      </w:r>
      <w:r>
        <w:rPr>
          <w:rFonts w:ascii="Tahoma" w:eastAsia="Calibri" w:hAnsi="Tahoma" w:cs="Tahoma"/>
        </w:rPr>
        <w:t xml:space="preserve">NIE </w:t>
      </w:r>
      <w:r w:rsidRPr="00656CF7">
        <w:rPr>
          <w:rFonts w:ascii="Tahoma" w:eastAsia="Calibri" w:hAnsi="Tahoma" w:cs="Tahoma"/>
        </w:rPr>
        <w:t>posiada pracowni histopatologiczn</w:t>
      </w:r>
      <w:r>
        <w:rPr>
          <w:rFonts w:ascii="Tahoma" w:eastAsia="Calibri" w:hAnsi="Tahoma" w:cs="Tahoma"/>
        </w:rPr>
        <w:t>ej.</w:t>
      </w:r>
    </w:p>
    <w:p w14:paraId="597F752D" w14:textId="77777777" w:rsidR="009F03E1" w:rsidRPr="00656CF7" w:rsidRDefault="009F03E1" w:rsidP="009F03E1">
      <w:pPr>
        <w:numPr>
          <w:ilvl w:val="0"/>
          <w:numId w:val="46"/>
        </w:numPr>
        <w:jc w:val="both"/>
        <w:rPr>
          <w:rFonts w:ascii="Tahoma" w:eastAsia="Calibri" w:hAnsi="Tahoma" w:cs="Tahoma"/>
        </w:rPr>
      </w:pPr>
      <w:r>
        <w:rPr>
          <w:rFonts w:ascii="Tahoma" w:eastAsia="Calibri" w:hAnsi="Tahoma" w:cs="Tahoma"/>
        </w:rPr>
        <w:t>W P</w:t>
      </w:r>
      <w:r w:rsidRPr="00656CF7">
        <w:rPr>
          <w:rFonts w:ascii="Tahoma" w:eastAsia="Calibri" w:hAnsi="Tahoma" w:cs="Tahoma"/>
        </w:rPr>
        <w:t xml:space="preserve">odmiocie leczniczym </w:t>
      </w:r>
      <w:r>
        <w:rPr>
          <w:rFonts w:ascii="Tahoma" w:eastAsia="Calibri" w:hAnsi="Tahoma" w:cs="Tahoma"/>
        </w:rPr>
        <w:t xml:space="preserve">NIE </w:t>
      </w:r>
      <w:r w:rsidRPr="00656CF7">
        <w:rPr>
          <w:rFonts w:ascii="Tahoma" w:eastAsia="Calibri" w:hAnsi="Tahoma" w:cs="Tahoma"/>
        </w:rPr>
        <w:t>przeprowad</w:t>
      </w:r>
      <w:r>
        <w:rPr>
          <w:rFonts w:ascii="Tahoma" w:eastAsia="Calibri" w:hAnsi="Tahoma" w:cs="Tahoma"/>
        </w:rPr>
        <w:t>zone</w:t>
      </w:r>
      <w:r w:rsidRPr="00656CF7">
        <w:rPr>
          <w:rFonts w:ascii="Tahoma" w:eastAsia="Calibri" w:hAnsi="Tahoma" w:cs="Tahoma"/>
        </w:rPr>
        <w:t xml:space="preserve"> są badania kliniczne (ośrodek badawczy)</w:t>
      </w:r>
      <w:r>
        <w:rPr>
          <w:rFonts w:ascii="Tahoma" w:eastAsia="Calibri" w:hAnsi="Tahoma" w:cs="Tahoma"/>
        </w:rPr>
        <w:t>.</w:t>
      </w:r>
    </w:p>
    <w:p w14:paraId="09BF2B06" w14:textId="77777777" w:rsidR="009F03E1" w:rsidRPr="00656CF7" w:rsidRDefault="009F03E1" w:rsidP="009F03E1">
      <w:pPr>
        <w:numPr>
          <w:ilvl w:val="0"/>
          <w:numId w:val="46"/>
        </w:numPr>
        <w:jc w:val="both"/>
        <w:rPr>
          <w:rFonts w:ascii="Tahoma" w:eastAsia="Calibri" w:hAnsi="Tahoma" w:cs="Tahoma"/>
        </w:rPr>
      </w:pPr>
      <w:r>
        <w:rPr>
          <w:rFonts w:ascii="Tahoma" w:eastAsia="Calibri" w:hAnsi="Tahoma" w:cs="Tahoma"/>
        </w:rPr>
        <w:t>W</w:t>
      </w:r>
      <w:r w:rsidRPr="00656CF7">
        <w:rPr>
          <w:rFonts w:ascii="Tahoma" w:eastAsia="Calibri" w:hAnsi="Tahoma" w:cs="Tahoma"/>
        </w:rPr>
        <w:t xml:space="preserve"> </w:t>
      </w:r>
      <w:r>
        <w:rPr>
          <w:rFonts w:ascii="Tahoma" w:eastAsia="Calibri" w:hAnsi="Tahoma" w:cs="Tahoma"/>
        </w:rPr>
        <w:t>P</w:t>
      </w:r>
      <w:r w:rsidRPr="00656CF7">
        <w:rPr>
          <w:rFonts w:ascii="Tahoma" w:eastAsia="Calibri" w:hAnsi="Tahoma" w:cs="Tahoma"/>
        </w:rPr>
        <w:t>odmiocie leczniczym</w:t>
      </w:r>
      <w:r>
        <w:rPr>
          <w:rFonts w:ascii="Tahoma" w:eastAsia="Calibri" w:hAnsi="Tahoma" w:cs="Tahoma"/>
        </w:rPr>
        <w:t xml:space="preserve"> NIE</w:t>
      </w:r>
      <w:r w:rsidRPr="00656CF7">
        <w:rPr>
          <w:rFonts w:ascii="Tahoma" w:eastAsia="Calibri" w:hAnsi="Tahoma" w:cs="Tahoma"/>
        </w:rPr>
        <w:t xml:space="preserve"> przeprowadzane są eksperymentalne metody leczenia</w:t>
      </w:r>
      <w:r>
        <w:rPr>
          <w:rFonts w:ascii="Tahoma" w:eastAsia="Calibri" w:hAnsi="Tahoma" w:cs="Tahoma"/>
        </w:rPr>
        <w:t>.</w:t>
      </w:r>
    </w:p>
    <w:p w14:paraId="05E23955"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Jakie certyfikaty posiada podmiot leczniczy?</w:t>
      </w:r>
    </w:p>
    <w:p w14:paraId="52BE358A" w14:textId="77777777" w:rsidR="009F03E1" w:rsidRPr="00656CF7" w:rsidRDefault="009F03E1" w:rsidP="009F03E1">
      <w:pPr>
        <w:jc w:val="both"/>
        <w:rPr>
          <w:rFonts w:ascii="Tahoma" w:eastAsia="Calibri" w:hAnsi="Tahoma" w:cs="Tahoma"/>
          <w:b/>
        </w:rPr>
      </w:pPr>
      <w:r w:rsidRPr="00656CF7">
        <w:rPr>
          <w:rFonts w:ascii="Tahoma" w:eastAsia="Calibri" w:hAnsi="Tahoma" w:cs="Tahoma"/>
        </w:rPr>
        <w:tab/>
      </w:r>
      <w:r w:rsidRPr="00656CF7">
        <w:rPr>
          <w:rFonts w:ascii="Tahoma" w:eastAsia="Calibri" w:hAnsi="Tahoma" w:cs="Tahoma"/>
        </w:rPr>
        <w:tab/>
      </w:r>
      <w:r w:rsidRPr="00656CF7">
        <w:rPr>
          <w:rFonts w:ascii="Tahoma" w:eastAsia="Calibri" w:hAnsi="Tahoma" w:cs="Tahoma"/>
          <w:b/>
        </w:rPr>
        <w:t>Nie dotyczy</w:t>
      </w:r>
    </w:p>
    <w:p w14:paraId="6618C9CB" w14:textId="77777777" w:rsidR="009F03E1" w:rsidRPr="00656CF7" w:rsidRDefault="009F03E1" w:rsidP="009F03E1">
      <w:pPr>
        <w:jc w:val="both"/>
        <w:rPr>
          <w:rFonts w:ascii="Tahoma" w:eastAsia="Calibri" w:hAnsi="Tahoma" w:cs="Tahoma"/>
        </w:rPr>
      </w:pPr>
    </w:p>
    <w:p w14:paraId="600268B4" w14:textId="77777777" w:rsidR="009F03E1" w:rsidRPr="00656CF7" w:rsidRDefault="009F03E1" w:rsidP="009F03E1">
      <w:pPr>
        <w:numPr>
          <w:ilvl w:val="0"/>
          <w:numId w:val="46"/>
        </w:numPr>
        <w:jc w:val="both"/>
        <w:rPr>
          <w:rFonts w:ascii="Tahoma" w:eastAsia="Calibri" w:hAnsi="Tahoma" w:cs="Tahoma"/>
        </w:rPr>
      </w:pPr>
      <w:r w:rsidRPr="00656CF7">
        <w:rPr>
          <w:rFonts w:ascii="Tahoma" w:eastAsia="Calibri" w:hAnsi="Tahoma" w:cs="Tahoma"/>
        </w:rPr>
        <w:t xml:space="preserve">Informacja o roszczeniach, wypłaconych odszkodowaniach z OC podmiotu leczniczego </w:t>
      </w:r>
      <w:r w:rsidRPr="00656CF7">
        <w:rPr>
          <w:rFonts w:ascii="Tahoma" w:eastAsia="Calibri" w:hAnsi="Tahoma" w:cs="Tahoma"/>
        </w:rPr>
        <w:br/>
        <w:t>w 5 ostatnich latach.</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1341"/>
        <w:gridCol w:w="1375"/>
        <w:gridCol w:w="1961"/>
        <w:gridCol w:w="1773"/>
        <w:gridCol w:w="1847"/>
      </w:tblGrid>
      <w:tr w:rsidR="009F03E1" w:rsidRPr="00656CF7" w14:paraId="1EC220CD" w14:textId="77777777" w:rsidTr="00EA1D19">
        <w:trPr>
          <w:jc w:val="center"/>
        </w:trPr>
        <w:tc>
          <w:tcPr>
            <w:tcW w:w="1768" w:type="dxa"/>
            <w:tcBorders>
              <w:top w:val="single" w:sz="4" w:space="0" w:color="auto"/>
              <w:left w:val="single" w:sz="4" w:space="0" w:color="auto"/>
              <w:bottom w:val="single" w:sz="4" w:space="0" w:color="auto"/>
              <w:right w:val="single" w:sz="4" w:space="0" w:color="auto"/>
            </w:tcBorders>
            <w:hideMark/>
          </w:tcPr>
          <w:p w14:paraId="5777BA2D"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 xml:space="preserve">Opis szkody </w:t>
            </w:r>
          </w:p>
        </w:tc>
        <w:tc>
          <w:tcPr>
            <w:tcW w:w="1341" w:type="dxa"/>
            <w:tcBorders>
              <w:top w:val="single" w:sz="4" w:space="0" w:color="auto"/>
              <w:left w:val="single" w:sz="4" w:space="0" w:color="auto"/>
              <w:bottom w:val="single" w:sz="4" w:space="0" w:color="auto"/>
              <w:right w:val="single" w:sz="4" w:space="0" w:color="auto"/>
            </w:tcBorders>
            <w:hideMark/>
          </w:tcPr>
          <w:p w14:paraId="272E22B2"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Data zdarzenia</w:t>
            </w:r>
          </w:p>
        </w:tc>
        <w:tc>
          <w:tcPr>
            <w:tcW w:w="1375" w:type="dxa"/>
            <w:tcBorders>
              <w:top w:val="single" w:sz="4" w:space="0" w:color="auto"/>
              <w:left w:val="single" w:sz="4" w:space="0" w:color="auto"/>
              <w:bottom w:val="single" w:sz="4" w:space="0" w:color="auto"/>
              <w:right w:val="single" w:sz="4" w:space="0" w:color="auto"/>
            </w:tcBorders>
            <w:hideMark/>
          </w:tcPr>
          <w:p w14:paraId="2FF5D20B"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Data zgłoszenia roszczenia</w:t>
            </w:r>
          </w:p>
        </w:tc>
        <w:tc>
          <w:tcPr>
            <w:tcW w:w="1961" w:type="dxa"/>
            <w:tcBorders>
              <w:top w:val="single" w:sz="4" w:space="0" w:color="auto"/>
              <w:left w:val="single" w:sz="4" w:space="0" w:color="auto"/>
              <w:bottom w:val="single" w:sz="4" w:space="0" w:color="auto"/>
              <w:right w:val="single" w:sz="4" w:space="0" w:color="auto"/>
            </w:tcBorders>
            <w:hideMark/>
          </w:tcPr>
          <w:p w14:paraId="0487BF80"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Wysokość roszczenia poszkodowanego</w:t>
            </w:r>
          </w:p>
        </w:tc>
        <w:tc>
          <w:tcPr>
            <w:tcW w:w="1773" w:type="dxa"/>
            <w:tcBorders>
              <w:top w:val="single" w:sz="4" w:space="0" w:color="auto"/>
              <w:left w:val="single" w:sz="4" w:space="0" w:color="auto"/>
              <w:bottom w:val="single" w:sz="4" w:space="0" w:color="auto"/>
              <w:right w:val="single" w:sz="4" w:space="0" w:color="auto"/>
            </w:tcBorders>
            <w:hideMark/>
          </w:tcPr>
          <w:p w14:paraId="66CA3A42"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Kwota wypłaconego odszkodowania</w:t>
            </w:r>
          </w:p>
        </w:tc>
        <w:tc>
          <w:tcPr>
            <w:tcW w:w="1847" w:type="dxa"/>
            <w:tcBorders>
              <w:top w:val="single" w:sz="4" w:space="0" w:color="auto"/>
              <w:left w:val="single" w:sz="4" w:space="0" w:color="auto"/>
              <w:bottom w:val="single" w:sz="4" w:space="0" w:color="auto"/>
              <w:right w:val="single" w:sz="4" w:space="0" w:color="auto"/>
            </w:tcBorders>
            <w:hideMark/>
          </w:tcPr>
          <w:p w14:paraId="7729EEFC" w14:textId="77777777" w:rsidR="009F03E1" w:rsidRPr="00656CF7" w:rsidRDefault="009F03E1" w:rsidP="00EA1D19">
            <w:pPr>
              <w:jc w:val="both"/>
              <w:rPr>
                <w:rFonts w:ascii="Tahoma" w:eastAsia="Calibri" w:hAnsi="Tahoma" w:cs="Tahoma"/>
                <w:b/>
              </w:rPr>
            </w:pPr>
            <w:r w:rsidRPr="00656CF7">
              <w:rPr>
                <w:rFonts w:ascii="Tahoma" w:eastAsia="Calibri" w:hAnsi="Tahoma" w:cs="Tahoma"/>
                <w:b/>
              </w:rPr>
              <w:t>Ocena zasadności roszczenia, rokowania dot. postępowania</w:t>
            </w:r>
          </w:p>
        </w:tc>
      </w:tr>
      <w:tr w:rsidR="009F03E1" w:rsidRPr="00656CF7" w14:paraId="45A4A6C6" w14:textId="77777777" w:rsidTr="00EA1D19">
        <w:trPr>
          <w:trHeight w:val="388"/>
          <w:jc w:val="center"/>
        </w:trPr>
        <w:tc>
          <w:tcPr>
            <w:tcW w:w="10065" w:type="dxa"/>
            <w:gridSpan w:val="6"/>
            <w:tcBorders>
              <w:top w:val="single" w:sz="4" w:space="0" w:color="auto"/>
              <w:left w:val="single" w:sz="4" w:space="0" w:color="auto"/>
              <w:bottom w:val="single" w:sz="4" w:space="0" w:color="auto"/>
              <w:right w:val="single" w:sz="4" w:space="0" w:color="auto"/>
            </w:tcBorders>
            <w:hideMark/>
          </w:tcPr>
          <w:p w14:paraId="187117A4" w14:textId="77777777" w:rsidR="009F03E1" w:rsidRPr="00656CF7" w:rsidRDefault="009F03E1" w:rsidP="00EA1D19">
            <w:pPr>
              <w:jc w:val="center"/>
              <w:rPr>
                <w:rFonts w:ascii="Tahoma" w:eastAsia="Calibri" w:hAnsi="Tahoma" w:cs="Tahoma"/>
                <w:b/>
                <w:bCs/>
                <w:u w:val="single"/>
              </w:rPr>
            </w:pPr>
            <w:r w:rsidRPr="00656CF7">
              <w:rPr>
                <w:rFonts w:ascii="Tahoma" w:eastAsia="Calibri" w:hAnsi="Tahoma" w:cs="Tahoma"/>
                <w:b/>
                <w:bCs/>
                <w:u w:val="single"/>
              </w:rPr>
              <w:t>NIGDY NIE BYŁO ROSZCZENIA</w:t>
            </w:r>
          </w:p>
        </w:tc>
      </w:tr>
    </w:tbl>
    <w:p w14:paraId="589EDC9C" w14:textId="77777777" w:rsidR="009F03E1" w:rsidRPr="00656CF7" w:rsidRDefault="009F03E1" w:rsidP="009F03E1">
      <w:pPr>
        <w:jc w:val="both"/>
        <w:rPr>
          <w:rFonts w:ascii="Tahoma" w:eastAsia="Calibri" w:hAnsi="Tahoma" w:cs="Tahoma"/>
        </w:rPr>
      </w:pPr>
    </w:p>
    <w:p w14:paraId="61822EFA" w14:textId="77777777" w:rsidR="009F03E1" w:rsidRDefault="009F03E1" w:rsidP="009F03E1">
      <w:pPr>
        <w:jc w:val="both"/>
        <w:rPr>
          <w:rFonts w:ascii="Tahoma" w:hAnsi="Tahoma" w:cs="Tahoma"/>
          <w:b/>
          <w:color w:val="FF0000"/>
        </w:rPr>
      </w:pPr>
    </w:p>
    <w:p w14:paraId="562CC042" w14:textId="77777777" w:rsidR="006D6B18" w:rsidRDefault="006D6B18" w:rsidP="00F639EF">
      <w:pPr>
        <w:jc w:val="both"/>
        <w:rPr>
          <w:rFonts w:ascii="Tahoma" w:hAnsi="Tahoma" w:cs="Tahoma"/>
          <w:b/>
          <w:color w:val="FF0000"/>
        </w:rPr>
      </w:pPr>
    </w:p>
    <w:p w14:paraId="617AA3E8" w14:textId="77777777" w:rsidR="00426B95" w:rsidRDefault="00426B95" w:rsidP="000A1C12">
      <w:pPr>
        <w:rPr>
          <w:rFonts w:ascii="Tahoma" w:hAnsi="Tahoma" w:cs="Tahoma"/>
          <w:sz w:val="16"/>
          <w:szCs w:val="16"/>
          <w:u w:val="single"/>
        </w:rPr>
      </w:pPr>
      <w:bookmarkStart w:id="50" w:name="_Hlk163119859"/>
    </w:p>
    <w:p w14:paraId="3E7B4C09" w14:textId="77777777" w:rsidR="00426B95" w:rsidRDefault="00426B95" w:rsidP="000A1C12">
      <w:pPr>
        <w:rPr>
          <w:rFonts w:ascii="Tahoma" w:hAnsi="Tahoma" w:cs="Tahoma"/>
          <w:sz w:val="16"/>
          <w:szCs w:val="16"/>
          <w:u w:val="single"/>
        </w:rPr>
      </w:pPr>
    </w:p>
    <w:p w14:paraId="55516FDC" w14:textId="77777777" w:rsidR="00426B95" w:rsidRDefault="00426B95" w:rsidP="000A1C12">
      <w:pPr>
        <w:rPr>
          <w:rFonts w:ascii="Tahoma" w:hAnsi="Tahoma" w:cs="Tahoma"/>
          <w:sz w:val="16"/>
          <w:szCs w:val="16"/>
          <w:u w:val="single"/>
        </w:rPr>
      </w:pPr>
    </w:p>
    <w:p w14:paraId="35CC1219" w14:textId="77777777" w:rsidR="00426B95" w:rsidRDefault="00426B95" w:rsidP="000A1C12">
      <w:pPr>
        <w:rPr>
          <w:rFonts w:ascii="Tahoma" w:hAnsi="Tahoma" w:cs="Tahoma"/>
          <w:sz w:val="16"/>
          <w:szCs w:val="16"/>
          <w:u w:val="single"/>
        </w:rPr>
      </w:pPr>
    </w:p>
    <w:p w14:paraId="4D1A7003" w14:textId="303D2BF5" w:rsidR="008F1413" w:rsidRDefault="000A1C12" w:rsidP="000A1C12">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5E004724" w14:textId="5D8E85CC" w:rsidR="008F1413" w:rsidRPr="008F1413" w:rsidRDefault="008F1413" w:rsidP="000A1C12">
      <w:pPr>
        <w:rPr>
          <w:rFonts w:ascii="Tahoma" w:hAnsi="Tahoma" w:cs="Tahoma"/>
          <w:sz w:val="16"/>
          <w:szCs w:val="16"/>
        </w:rPr>
      </w:pPr>
      <w:r w:rsidRPr="008F1413">
        <w:rPr>
          <w:rFonts w:ascii="Tahoma" w:hAnsi="Tahoma" w:cs="Tahoma"/>
          <w:sz w:val="16"/>
          <w:szCs w:val="16"/>
        </w:rPr>
        <w:t>F4/PS B5/1</w:t>
      </w:r>
    </w:p>
    <w:p w14:paraId="3123FE88" w14:textId="0C560BB1" w:rsidR="000A1C12" w:rsidRPr="0069188E" w:rsidRDefault="006D6B18" w:rsidP="000A1C12">
      <w:pPr>
        <w:rPr>
          <w:rFonts w:ascii="Tahoma" w:hAnsi="Tahoma" w:cs="Tahoma"/>
          <w:sz w:val="16"/>
          <w:szCs w:val="16"/>
        </w:rPr>
      </w:pPr>
      <w:r>
        <w:rPr>
          <w:rFonts w:ascii="Tahoma" w:hAnsi="Tahoma" w:cs="Tahoma"/>
          <w:sz w:val="16"/>
          <w:szCs w:val="16"/>
        </w:rPr>
        <w:t>Program ubezpieczenia</w:t>
      </w:r>
      <w:r w:rsidR="000A1C12" w:rsidRPr="0069188E">
        <w:rPr>
          <w:rFonts w:ascii="Tahoma" w:hAnsi="Tahoma" w:cs="Tahoma"/>
          <w:sz w:val="16"/>
          <w:szCs w:val="16"/>
        </w:rPr>
        <w:t xml:space="preserve"> </w:t>
      </w:r>
      <w:r w:rsidR="000F44F1">
        <w:rPr>
          <w:rFonts w:ascii="Tahoma" w:hAnsi="Tahoma" w:cs="Tahoma"/>
          <w:sz w:val="16"/>
          <w:szCs w:val="16"/>
        </w:rPr>
        <w:t>dla JST</w:t>
      </w:r>
      <w:r w:rsidR="00C75627">
        <w:rPr>
          <w:rFonts w:ascii="Tahoma" w:hAnsi="Tahoma" w:cs="Tahoma"/>
          <w:sz w:val="16"/>
          <w:szCs w:val="16"/>
        </w:rPr>
        <w:t xml:space="preserve"> (OPZ)</w:t>
      </w:r>
    </w:p>
    <w:p w14:paraId="310C95DA" w14:textId="7FD7FB17" w:rsidR="00936EA1" w:rsidRDefault="00D55E40" w:rsidP="00D55E40">
      <w:pPr>
        <w:rPr>
          <w:rFonts w:ascii="Tahoma" w:hAnsi="Tahoma" w:cs="Tahoma"/>
        </w:rPr>
      </w:pPr>
      <w:r>
        <w:rPr>
          <w:rFonts w:ascii="Tahoma" w:hAnsi="Tahoma" w:cs="Tahoma"/>
          <w:sz w:val="16"/>
          <w:szCs w:val="16"/>
        </w:rPr>
        <w:t xml:space="preserve">Wersja </w:t>
      </w:r>
      <w:r w:rsidR="0015468A">
        <w:rPr>
          <w:rFonts w:ascii="Tahoma" w:hAnsi="Tahoma" w:cs="Tahoma"/>
          <w:sz w:val="16"/>
          <w:szCs w:val="16"/>
        </w:rPr>
        <w:t>2</w:t>
      </w:r>
      <w:r>
        <w:rPr>
          <w:rFonts w:ascii="Tahoma" w:hAnsi="Tahoma" w:cs="Tahoma"/>
          <w:sz w:val="16"/>
          <w:szCs w:val="16"/>
        </w:rPr>
        <w:t>/202</w:t>
      </w:r>
      <w:r w:rsidR="00CF369C">
        <w:rPr>
          <w:rFonts w:ascii="Tahoma" w:hAnsi="Tahoma" w:cs="Tahoma"/>
          <w:sz w:val="16"/>
          <w:szCs w:val="16"/>
        </w:rPr>
        <w:t>4</w:t>
      </w:r>
      <w:r>
        <w:rPr>
          <w:rFonts w:ascii="Tahoma" w:hAnsi="Tahoma" w:cs="Tahoma"/>
          <w:sz w:val="16"/>
          <w:szCs w:val="16"/>
        </w:rPr>
        <w:t xml:space="preserve"> z dn. </w:t>
      </w:r>
      <w:r w:rsidR="0015468A">
        <w:rPr>
          <w:rFonts w:ascii="Tahoma" w:hAnsi="Tahoma" w:cs="Tahoma"/>
          <w:sz w:val="16"/>
          <w:szCs w:val="16"/>
        </w:rPr>
        <w:t>30</w:t>
      </w:r>
      <w:r w:rsidR="00370AEF">
        <w:rPr>
          <w:rFonts w:ascii="Tahoma" w:hAnsi="Tahoma" w:cs="Tahoma"/>
          <w:sz w:val="16"/>
          <w:szCs w:val="16"/>
        </w:rPr>
        <w:t>.</w:t>
      </w:r>
      <w:r w:rsidR="00CF369C">
        <w:rPr>
          <w:rFonts w:ascii="Tahoma" w:hAnsi="Tahoma" w:cs="Tahoma"/>
          <w:sz w:val="16"/>
          <w:szCs w:val="16"/>
        </w:rPr>
        <w:t>0</w:t>
      </w:r>
      <w:r w:rsidR="0015468A">
        <w:rPr>
          <w:rFonts w:ascii="Tahoma" w:hAnsi="Tahoma" w:cs="Tahoma"/>
          <w:sz w:val="16"/>
          <w:szCs w:val="16"/>
        </w:rPr>
        <w:t>7</w:t>
      </w:r>
      <w:r w:rsidR="00370AEF">
        <w:rPr>
          <w:rFonts w:ascii="Tahoma" w:hAnsi="Tahoma" w:cs="Tahoma"/>
          <w:sz w:val="16"/>
          <w:szCs w:val="16"/>
        </w:rPr>
        <w:t>.202</w:t>
      </w:r>
      <w:r w:rsidR="00CF369C">
        <w:rPr>
          <w:rFonts w:ascii="Tahoma" w:hAnsi="Tahoma" w:cs="Tahoma"/>
          <w:sz w:val="16"/>
          <w:szCs w:val="16"/>
        </w:rPr>
        <w:t>4</w:t>
      </w:r>
      <w:bookmarkEnd w:id="50"/>
    </w:p>
    <w:sectPr w:rsidR="00936EA1" w:rsidSect="000A653C">
      <w:headerReference w:type="default" r:id="rId10"/>
      <w:footerReference w:type="default" r:id="rId11"/>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72E3" w14:textId="77777777" w:rsidR="004C7A36" w:rsidRDefault="004C7A36">
      <w:r>
        <w:separator/>
      </w:r>
    </w:p>
  </w:endnote>
  <w:endnote w:type="continuationSeparator" w:id="0">
    <w:p w14:paraId="7C26FBDA" w14:textId="77777777" w:rsidR="004C7A36" w:rsidRDefault="004C7A36">
      <w:r>
        <w:continuationSeparator/>
      </w:r>
    </w:p>
  </w:endnote>
  <w:endnote w:type="continuationNotice" w:id="1">
    <w:p w14:paraId="47EB5937" w14:textId="77777777" w:rsidR="004C7A36" w:rsidRDefault="004C7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E9938" w14:textId="2A21A674" w:rsidR="00B52076" w:rsidRPr="00AB61A5" w:rsidRDefault="00B52076"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91BED" w14:textId="77777777" w:rsidR="004C7A36" w:rsidRDefault="004C7A36">
      <w:r>
        <w:separator/>
      </w:r>
    </w:p>
  </w:footnote>
  <w:footnote w:type="continuationSeparator" w:id="0">
    <w:p w14:paraId="1332EB25" w14:textId="77777777" w:rsidR="004C7A36" w:rsidRDefault="004C7A36">
      <w:r>
        <w:continuationSeparator/>
      </w:r>
    </w:p>
  </w:footnote>
  <w:footnote w:type="continuationNotice" w:id="1">
    <w:p w14:paraId="2441E045" w14:textId="77777777" w:rsidR="004C7A36" w:rsidRDefault="004C7A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49FE8298" w14:textId="77777777" w:rsidR="00B52076" w:rsidRPr="00807EE1" w:rsidRDefault="00B52076" w:rsidP="001D1798">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3B7E5999" wp14:editId="79402230">
              <wp:simplePos x="0" y="0"/>
              <wp:positionH relativeFrom="column">
                <wp:posOffset>19050</wp:posOffset>
              </wp:positionH>
              <wp:positionV relativeFrom="paragraph">
                <wp:posOffset>-226695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45</w:t>
        </w:r>
        <w:r w:rsidRPr="00807EE1">
          <w:rPr>
            <w:rFonts w:ascii="Tahoma" w:hAnsi="Tahoma" w:cs="Tahoma"/>
            <w:b/>
            <w:bCs/>
            <w:sz w:val="18"/>
            <w:szCs w:val="18"/>
          </w:rPr>
          <w:fldChar w:fldCharType="end"/>
        </w:r>
      </w:p>
    </w:sdtContent>
  </w:sdt>
  <w:p w14:paraId="12E9825C" w14:textId="43E4CC4C" w:rsidR="00B52076" w:rsidRDefault="00276063" w:rsidP="001D1798">
    <w:pPr>
      <w:pStyle w:val="Nagwek"/>
    </w:pPr>
    <w:r>
      <w:rPr>
        <w:rFonts w:ascii="Verdana" w:hAnsi="Verdana"/>
        <w:noProof/>
        <w:sz w:val="15"/>
        <w:szCs w:val="15"/>
      </w:rPr>
      <w:pict w14:anchorId="5A2B4B8F">
        <v:rect id="_x0000_i1025"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15:restartNumberingAfterBreak="0">
    <w:nsid w:val="01A72282"/>
    <w:multiLevelType w:val="hybridMultilevel"/>
    <w:tmpl w:val="9A74D6B4"/>
    <w:lvl w:ilvl="0" w:tplc="0415000F">
      <w:start w:val="1"/>
      <w:numFmt w:val="decimal"/>
      <w:lvlText w:val="%1."/>
      <w:lvlJc w:val="left"/>
      <w:pPr>
        <w:tabs>
          <w:tab w:val="num" w:pos="360"/>
        </w:tabs>
        <w:ind w:left="360" w:hanging="360"/>
      </w:pPr>
      <w:rPr>
        <w:rFonts w:hint="default"/>
      </w:rPr>
    </w:lvl>
    <w:lvl w:ilvl="1" w:tplc="61CA130C">
      <w:start w:val="1"/>
      <w:numFmt w:val="lowerLetter"/>
      <w:lvlText w:val="%2)"/>
      <w:lvlJc w:val="left"/>
      <w:pPr>
        <w:tabs>
          <w:tab w:val="num" w:pos="1080"/>
        </w:tabs>
        <w:ind w:left="1080" w:hanging="360"/>
      </w:pPr>
      <w:rPr>
        <w:rFonts w:ascii="Tahoma" w:eastAsia="SimSun" w:hAnsi="Tahoma" w:cs="Tahoma"/>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54268C3"/>
    <w:multiLevelType w:val="hybridMultilevel"/>
    <w:tmpl w:val="B8A2C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0"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3"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5"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8" w15:restartNumberingAfterBreak="0">
    <w:nsid w:val="1E432986"/>
    <w:multiLevelType w:val="hybridMultilevel"/>
    <w:tmpl w:val="14B6F33A"/>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abstractNum w:abstractNumId="29" w15:restartNumberingAfterBreak="0">
    <w:nsid w:val="255E2DB7"/>
    <w:multiLevelType w:val="hybridMultilevel"/>
    <w:tmpl w:val="1814FA7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1"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2"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1E5413"/>
    <w:multiLevelType w:val="hybridMultilevel"/>
    <w:tmpl w:val="955A47E8"/>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5"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37"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8"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2"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3" w15:restartNumberingAfterBreak="0">
    <w:nsid w:val="42073A47"/>
    <w:multiLevelType w:val="hybridMultilevel"/>
    <w:tmpl w:val="7874A038"/>
    <w:lvl w:ilvl="0" w:tplc="FFFFFFFF">
      <w:start w:val="1"/>
      <w:numFmt w:val="lowerLetter"/>
      <w:lvlText w:val="%1."/>
      <w:lvlJc w:val="left"/>
      <w:pPr>
        <w:tabs>
          <w:tab w:val="num" w:pos="1146"/>
        </w:tabs>
        <w:ind w:left="1146" w:hanging="360"/>
      </w:pPr>
      <w:rPr>
        <w:rFonts w:ascii="Tahoma" w:eastAsia="Times New Roman" w:hAnsi="Tahoma" w:cs="Tahoma"/>
        <w:b w:val="0"/>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44" w15:restartNumberingAfterBreak="0">
    <w:nsid w:val="42242164"/>
    <w:multiLevelType w:val="hybridMultilevel"/>
    <w:tmpl w:val="96B29058"/>
    <w:lvl w:ilvl="0" w:tplc="0EC88292">
      <w:start w:val="43"/>
      <w:numFmt w:val="decimal"/>
      <w:lvlText w:val="%1."/>
      <w:lvlJc w:val="left"/>
      <w:pPr>
        <w:ind w:left="1070" w:hanging="360"/>
      </w:pPr>
      <w:rPr>
        <w:rFonts w:hint="default"/>
        <w:b/>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5"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74351"/>
    <w:multiLevelType w:val="hybridMultilevel"/>
    <w:tmpl w:val="21B69D9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F546BF5"/>
    <w:multiLevelType w:val="hybridMultilevel"/>
    <w:tmpl w:val="F90E3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FB1D1F"/>
    <w:multiLevelType w:val="hybridMultilevel"/>
    <w:tmpl w:val="2884A1EC"/>
    <w:lvl w:ilvl="0" w:tplc="38465744">
      <w:start w:val="1"/>
      <w:numFmt w:val="lowerLetter"/>
      <w:lvlText w:val="%1)"/>
      <w:lvlJc w:val="left"/>
      <w:pPr>
        <w:ind w:left="1287" w:hanging="360"/>
      </w:pPr>
      <w:rPr>
        <w:rFonts w:ascii="Tahoma" w:hAnsi="Tahoma" w:cs="Tahoma" w:hint="default"/>
        <w:color w:val="auto"/>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5" w15:restartNumberingAfterBreak="0">
    <w:nsid w:val="63D82620"/>
    <w:multiLevelType w:val="hybridMultilevel"/>
    <w:tmpl w:val="7874A038"/>
    <w:lvl w:ilvl="0" w:tplc="2236DE64">
      <w:start w:val="1"/>
      <w:numFmt w:val="lowerLetter"/>
      <w:lvlText w:val="%1."/>
      <w:lvlJc w:val="left"/>
      <w:pPr>
        <w:tabs>
          <w:tab w:val="num" w:pos="1146"/>
        </w:tabs>
        <w:ind w:left="1146" w:hanging="360"/>
      </w:pPr>
      <w:rPr>
        <w:rFonts w:ascii="Tahoma" w:eastAsia="Times New Roman" w:hAnsi="Tahoma" w:cs="Tahoma"/>
        <w:b w:val="0"/>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hint="default"/>
      </w:rPr>
    </w:lvl>
    <w:lvl w:ilvl="6" w:tplc="0415000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hint="default"/>
      </w:rPr>
    </w:lvl>
  </w:abstractNum>
  <w:abstractNum w:abstractNumId="56"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BE7BA6"/>
    <w:multiLevelType w:val="hybridMultilevel"/>
    <w:tmpl w:val="44C46B3C"/>
    <w:lvl w:ilvl="0" w:tplc="50ECD5BA">
      <w:start w:val="1"/>
      <w:numFmt w:val="decimal"/>
      <w:lvlText w:val="%1."/>
      <w:lvlJc w:val="left"/>
      <w:pPr>
        <w:ind w:left="645" w:hanging="360"/>
      </w:pPr>
      <w:rPr>
        <w:rFonts w:hint="default"/>
        <w:b/>
        <w:color w:val="000000"/>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58"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9"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60" w15:restartNumberingAfterBreak="0">
    <w:nsid w:val="74123088"/>
    <w:multiLevelType w:val="hybridMultilevel"/>
    <w:tmpl w:val="DD187F0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6242C3"/>
    <w:multiLevelType w:val="hybridMultilevel"/>
    <w:tmpl w:val="5330DD26"/>
    <w:lvl w:ilvl="0" w:tplc="887A53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6"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67"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62734982">
    <w:abstractNumId w:val="34"/>
  </w:num>
  <w:num w:numId="2" w16cid:durableId="422264074">
    <w:abstractNumId w:val="19"/>
  </w:num>
  <w:num w:numId="3" w16cid:durableId="1965650141">
    <w:abstractNumId w:val="37"/>
  </w:num>
  <w:num w:numId="4" w16cid:durableId="590622229">
    <w:abstractNumId w:val="41"/>
  </w:num>
  <w:num w:numId="5" w16cid:durableId="221138894">
    <w:abstractNumId w:val="17"/>
  </w:num>
  <w:num w:numId="6" w16cid:durableId="496456051">
    <w:abstractNumId w:val="58"/>
  </w:num>
  <w:num w:numId="7" w16cid:durableId="776800816">
    <w:abstractNumId w:val="33"/>
  </w:num>
  <w:num w:numId="8" w16cid:durableId="13179982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2146299">
    <w:abstractNumId w:val="36"/>
  </w:num>
  <w:num w:numId="10" w16cid:durableId="1958025492">
    <w:abstractNumId w:val="31"/>
  </w:num>
  <w:num w:numId="11" w16cid:durableId="1263807851">
    <w:abstractNumId w:val="49"/>
  </w:num>
  <w:num w:numId="12" w16cid:durableId="353532861">
    <w:abstractNumId w:val="35"/>
  </w:num>
  <w:num w:numId="13" w16cid:durableId="1263146007">
    <w:abstractNumId w:val="51"/>
  </w:num>
  <w:num w:numId="14" w16cid:durableId="319388323">
    <w:abstractNumId w:val="40"/>
  </w:num>
  <w:num w:numId="15" w16cid:durableId="1311059386">
    <w:abstractNumId w:val="67"/>
  </w:num>
  <w:num w:numId="16" w16cid:durableId="892353793">
    <w:abstractNumId w:val="61"/>
  </w:num>
  <w:num w:numId="17" w16cid:durableId="1469277152">
    <w:abstractNumId w:val="25"/>
  </w:num>
  <w:num w:numId="18" w16cid:durableId="1051731250">
    <w:abstractNumId w:val="24"/>
  </w:num>
  <w:num w:numId="19" w16cid:durableId="454451650">
    <w:abstractNumId w:val="66"/>
  </w:num>
  <w:num w:numId="20" w16cid:durableId="467094438">
    <w:abstractNumId w:val="45"/>
  </w:num>
  <w:num w:numId="21" w16cid:durableId="1652173533">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525120">
    <w:abstractNumId w:val="59"/>
  </w:num>
  <w:num w:numId="23" w16cid:durableId="2090886601">
    <w:abstractNumId w:val="26"/>
  </w:num>
  <w:num w:numId="24" w16cid:durableId="2124852">
    <w:abstractNumId w:val="30"/>
  </w:num>
  <w:num w:numId="25" w16cid:durableId="524057272">
    <w:abstractNumId w:val="22"/>
  </w:num>
  <w:num w:numId="26" w16cid:durableId="1931699285">
    <w:abstractNumId w:val="0"/>
  </w:num>
  <w:num w:numId="27" w16cid:durableId="1693844445">
    <w:abstractNumId w:val="13"/>
  </w:num>
  <w:num w:numId="28" w16cid:durableId="216211774">
    <w:abstractNumId w:val="63"/>
  </w:num>
  <w:num w:numId="29" w16cid:durableId="1066151350">
    <w:abstractNumId w:val="23"/>
  </w:num>
  <w:num w:numId="30" w16cid:durableId="1098913681">
    <w:abstractNumId w:val="18"/>
  </w:num>
  <w:num w:numId="31" w16cid:durableId="2017877489">
    <w:abstractNumId w:val="14"/>
  </w:num>
  <w:num w:numId="32" w16cid:durableId="2111847471">
    <w:abstractNumId w:val="50"/>
  </w:num>
  <w:num w:numId="33" w16cid:durableId="2118059751">
    <w:abstractNumId w:val="48"/>
  </w:num>
  <w:num w:numId="34" w16cid:durableId="574172175">
    <w:abstractNumId w:val="39"/>
  </w:num>
  <w:num w:numId="35" w16cid:durableId="108936312">
    <w:abstractNumId w:val="47"/>
  </w:num>
  <w:num w:numId="36" w16cid:durableId="1470975384">
    <w:abstractNumId w:val="29"/>
  </w:num>
  <w:num w:numId="37" w16cid:durableId="1316640609">
    <w:abstractNumId w:val="52"/>
  </w:num>
  <w:num w:numId="38" w16cid:durableId="8477910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92342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78749032">
    <w:abstractNumId w:val="55"/>
    <w:lvlOverride w:ilvl="0">
      <w:startOverride w:val="1"/>
    </w:lvlOverride>
    <w:lvlOverride w:ilvl="1"/>
    <w:lvlOverride w:ilvl="2"/>
    <w:lvlOverride w:ilvl="3"/>
    <w:lvlOverride w:ilvl="4"/>
    <w:lvlOverride w:ilvl="5"/>
    <w:lvlOverride w:ilvl="6"/>
    <w:lvlOverride w:ilvl="7"/>
    <w:lvlOverride w:ilvl="8"/>
  </w:num>
  <w:num w:numId="41" w16cid:durableId="10225216">
    <w:abstractNumId w:val="43"/>
  </w:num>
  <w:num w:numId="42" w16cid:durableId="1182938615">
    <w:abstractNumId w:val="28"/>
  </w:num>
  <w:num w:numId="43" w16cid:durableId="466969392">
    <w:abstractNumId w:val="60"/>
  </w:num>
  <w:num w:numId="44" w16cid:durableId="363559935">
    <w:abstractNumId w:val="44"/>
  </w:num>
  <w:num w:numId="45" w16cid:durableId="1165634462">
    <w:abstractNumId w:val="15"/>
  </w:num>
  <w:num w:numId="46" w16cid:durableId="61128030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01708099">
    <w:abstractNumId w:val="5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1ECF"/>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2"/>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3AF"/>
    <w:rsid w:val="00041654"/>
    <w:rsid w:val="00041F23"/>
    <w:rsid w:val="00041F4F"/>
    <w:rsid w:val="0004215E"/>
    <w:rsid w:val="0004376E"/>
    <w:rsid w:val="000456F9"/>
    <w:rsid w:val="00045CCF"/>
    <w:rsid w:val="0004653A"/>
    <w:rsid w:val="000468FD"/>
    <w:rsid w:val="00046A13"/>
    <w:rsid w:val="00047EFC"/>
    <w:rsid w:val="00050576"/>
    <w:rsid w:val="00050769"/>
    <w:rsid w:val="00050E4A"/>
    <w:rsid w:val="00051A29"/>
    <w:rsid w:val="00051F2D"/>
    <w:rsid w:val="00051FFC"/>
    <w:rsid w:val="00052260"/>
    <w:rsid w:val="00052D1A"/>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1F3A"/>
    <w:rsid w:val="0006386F"/>
    <w:rsid w:val="000638B8"/>
    <w:rsid w:val="0006395D"/>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1A"/>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B7E"/>
    <w:rsid w:val="000A2F7B"/>
    <w:rsid w:val="000A3126"/>
    <w:rsid w:val="000A34D9"/>
    <w:rsid w:val="000A3505"/>
    <w:rsid w:val="000A4540"/>
    <w:rsid w:val="000A58AC"/>
    <w:rsid w:val="000A5B83"/>
    <w:rsid w:val="000A64B5"/>
    <w:rsid w:val="000A653C"/>
    <w:rsid w:val="000A6664"/>
    <w:rsid w:val="000A69DC"/>
    <w:rsid w:val="000A7312"/>
    <w:rsid w:val="000A73E6"/>
    <w:rsid w:val="000A769C"/>
    <w:rsid w:val="000A76E3"/>
    <w:rsid w:val="000A79DB"/>
    <w:rsid w:val="000B0163"/>
    <w:rsid w:val="000B0390"/>
    <w:rsid w:val="000B13E2"/>
    <w:rsid w:val="000B1DDD"/>
    <w:rsid w:val="000B20A3"/>
    <w:rsid w:val="000B2159"/>
    <w:rsid w:val="000B2714"/>
    <w:rsid w:val="000B3473"/>
    <w:rsid w:val="000B371D"/>
    <w:rsid w:val="000B4741"/>
    <w:rsid w:val="000B4C86"/>
    <w:rsid w:val="000B4D3E"/>
    <w:rsid w:val="000B4E3D"/>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59B7"/>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1ED"/>
    <w:rsid w:val="000D6743"/>
    <w:rsid w:val="000D6C2E"/>
    <w:rsid w:val="000D70A8"/>
    <w:rsid w:val="000D7864"/>
    <w:rsid w:val="000D7B3E"/>
    <w:rsid w:val="000D7E5D"/>
    <w:rsid w:val="000D7EFE"/>
    <w:rsid w:val="000E02DE"/>
    <w:rsid w:val="000E0C78"/>
    <w:rsid w:val="000E1B5E"/>
    <w:rsid w:val="000E25B4"/>
    <w:rsid w:val="000E3088"/>
    <w:rsid w:val="000E3244"/>
    <w:rsid w:val="000E38CE"/>
    <w:rsid w:val="000E3B31"/>
    <w:rsid w:val="000E3C43"/>
    <w:rsid w:val="000E501A"/>
    <w:rsid w:val="000E5603"/>
    <w:rsid w:val="000E5AAD"/>
    <w:rsid w:val="000E5CD0"/>
    <w:rsid w:val="000E5DC6"/>
    <w:rsid w:val="000E5F12"/>
    <w:rsid w:val="000E64B7"/>
    <w:rsid w:val="000E70E6"/>
    <w:rsid w:val="000E712A"/>
    <w:rsid w:val="000E7B00"/>
    <w:rsid w:val="000F0E61"/>
    <w:rsid w:val="000F0F70"/>
    <w:rsid w:val="000F1536"/>
    <w:rsid w:val="000F15E0"/>
    <w:rsid w:val="000F1B15"/>
    <w:rsid w:val="000F22FD"/>
    <w:rsid w:val="000F2C35"/>
    <w:rsid w:val="000F2F37"/>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21B"/>
    <w:rsid w:val="001113D6"/>
    <w:rsid w:val="00111A9D"/>
    <w:rsid w:val="001120B4"/>
    <w:rsid w:val="001126DB"/>
    <w:rsid w:val="00112ECC"/>
    <w:rsid w:val="0011342C"/>
    <w:rsid w:val="001143BB"/>
    <w:rsid w:val="001148F4"/>
    <w:rsid w:val="001150A8"/>
    <w:rsid w:val="00115734"/>
    <w:rsid w:val="00115899"/>
    <w:rsid w:val="00115995"/>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1B81"/>
    <w:rsid w:val="00142092"/>
    <w:rsid w:val="001435F1"/>
    <w:rsid w:val="00144E3A"/>
    <w:rsid w:val="00145BAF"/>
    <w:rsid w:val="00145E4B"/>
    <w:rsid w:val="0014632B"/>
    <w:rsid w:val="00147309"/>
    <w:rsid w:val="00151318"/>
    <w:rsid w:val="00151FAA"/>
    <w:rsid w:val="001520DC"/>
    <w:rsid w:val="001522AA"/>
    <w:rsid w:val="00152B9F"/>
    <w:rsid w:val="0015303D"/>
    <w:rsid w:val="0015468A"/>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558"/>
    <w:rsid w:val="00166616"/>
    <w:rsid w:val="00166B41"/>
    <w:rsid w:val="0016787D"/>
    <w:rsid w:val="0017091B"/>
    <w:rsid w:val="00171180"/>
    <w:rsid w:val="001711BB"/>
    <w:rsid w:val="00171514"/>
    <w:rsid w:val="00171A86"/>
    <w:rsid w:val="00171B6B"/>
    <w:rsid w:val="00171D43"/>
    <w:rsid w:val="00172034"/>
    <w:rsid w:val="00172111"/>
    <w:rsid w:val="0017294D"/>
    <w:rsid w:val="00172E2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1D7"/>
    <w:rsid w:val="00183996"/>
    <w:rsid w:val="00183DB9"/>
    <w:rsid w:val="0018451C"/>
    <w:rsid w:val="00184B1B"/>
    <w:rsid w:val="00184CE1"/>
    <w:rsid w:val="00184E29"/>
    <w:rsid w:val="001855F6"/>
    <w:rsid w:val="00185C29"/>
    <w:rsid w:val="00185F5A"/>
    <w:rsid w:val="00186670"/>
    <w:rsid w:val="00186F33"/>
    <w:rsid w:val="00187D90"/>
    <w:rsid w:val="001905C3"/>
    <w:rsid w:val="0019080A"/>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0108"/>
    <w:rsid w:val="001B1398"/>
    <w:rsid w:val="001B13FF"/>
    <w:rsid w:val="001B1466"/>
    <w:rsid w:val="001B1FFB"/>
    <w:rsid w:val="001B21D8"/>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002"/>
    <w:rsid w:val="001C5F22"/>
    <w:rsid w:val="001C5F8F"/>
    <w:rsid w:val="001C607A"/>
    <w:rsid w:val="001C6145"/>
    <w:rsid w:val="001C6406"/>
    <w:rsid w:val="001C6C19"/>
    <w:rsid w:val="001C6CEB"/>
    <w:rsid w:val="001C70B6"/>
    <w:rsid w:val="001C72B2"/>
    <w:rsid w:val="001C7439"/>
    <w:rsid w:val="001D085B"/>
    <w:rsid w:val="001D0BB4"/>
    <w:rsid w:val="001D0FA2"/>
    <w:rsid w:val="001D1798"/>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0DD"/>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5DF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740"/>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4F2E"/>
    <w:rsid w:val="002455A4"/>
    <w:rsid w:val="0024592A"/>
    <w:rsid w:val="002459A7"/>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11AC"/>
    <w:rsid w:val="002625FA"/>
    <w:rsid w:val="00262AF9"/>
    <w:rsid w:val="00262DEA"/>
    <w:rsid w:val="00263886"/>
    <w:rsid w:val="00263C1D"/>
    <w:rsid w:val="00263EC2"/>
    <w:rsid w:val="0026478C"/>
    <w:rsid w:val="002647BC"/>
    <w:rsid w:val="00265191"/>
    <w:rsid w:val="00265BA0"/>
    <w:rsid w:val="00266E84"/>
    <w:rsid w:val="00267758"/>
    <w:rsid w:val="00267A66"/>
    <w:rsid w:val="00267A8E"/>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373"/>
    <w:rsid w:val="00275589"/>
    <w:rsid w:val="00275D5D"/>
    <w:rsid w:val="00276063"/>
    <w:rsid w:val="002762E4"/>
    <w:rsid w:val="0027656D"/>
    <w:rsid w:val="00276799"/>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7FA"/>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851"/>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3A66"/>
    <w:rsid w:val="002C4B21"/>
    <w:rsid w:val="002C4DBC"/>
    <w:rsid w:val="002C5236"/>
    <w:rsid w:val="002C55D8"/>
    <w:rsid w:val="002C56A4"/>
    <w:rsid w:val="002C57FD"/>
    <w:rsid w:val="002C5F2C"/>
    <w:rsid w:val="002C61D6"/>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EE9"/>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5E1"/>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1986"/>
    <w:rsid w:val="00362059"/>
    <w:rsid w:val="0036277F"/>
    <w:rsid w:val="00362897"/>
    <w:rsid w:val="00363140"/>
    <w:rsid w:val="003640FE"/>
    <w:rsid w:val="00364830"/>
    <w:rsid w:val="00364B7B"/>
    <w:rsid w:val="0036518D"/>
    <w:rsid w:val="00365EC9"/>
    <w:rsid w:val="00366129"/>
    <w:rsid w:val="0036659C"/>
    <w:rsid w:val="00366953"/>
    <w:rsid w:val="00367206"/>
    <w:rsid w:val="0036734F"/>
    <w:rsid w:val="00367374"/>
    <w:rsid w:val="00367A3C"/>
    <w:rsid w:val="00367E92"/>
    <w:rsid w:val="00370402"/>
    <w:rsid w:val="00370AEF"/>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008"/>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45A"/>
    <w:rsid w:val="003D6584"/>
    <w:rsid w:val="003D673F"/>
    <w:rsid w:val="003D7DF3"/>
    <w:rsid w:val="003E0B11"/>
    <w:rsid w:val="003E1711"/>
    <w:rsid w:val="003E1AB6"/>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A06"/>
    <w:rsid w:val="00405B07"/>
    <w:rsid w:val="004061A8"/>
    <w:rsid w:val="004063C5"/>
    <w:rsid w:val="00406980"/>
    <w:rsid w:val="00407398"/>
    <w:rsid w:val="00407787"/>
    <w:rsid w:val="00407791"/>
    <w:rsid w:val="00407FB9"/>
    <w:rsid w:val="00410913"/>
    <w:rsid w:val="0041095A"/>
    <w:rsid w:val="0041194C"/>
    <w:rsid w:val="00411A9F"/>
    <w:rsid w:val="00412A52"/>
    <w:rsid w:val="004134C4"/>
    <w:rsid w:val="0041363A"/>
    <w:rsid w:val="00413AF5"/>
    <w:rsid w:val="00414642"/>
    <w:rsid w:val="00415C9B"/>
    <w:rsid w:val="00415E9B"/>
    <w:rsid w:val="004163B1"/>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B95"/>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084"/>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BF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65BA"/>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497"/>
    <w:rsid w:val="00492587"/>
    <w:rsid w:val="004927A6"/>
    <w:rsid w:val="004928BA"/>
    <w:rsid w:val="00492946"/>
    <w:rsid w:val="004948AD"/>
    <w:rsid w:val="00494E73"/>
    <w:rsid w:val="0049563E"/>
    <w:rsid w:val="00495828"/>
    <w:rsid w:val="00495B00"/>
    <w:rsid w:val="00497F98"/>
    <w:rsid w:val="004A0210"/>
    <w:rsid w:val="004A07FF"/>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A36"/>
    <w:rsid w:val="004C7DCA"/>
    <w:rsid w:val="004D1205"/>
    <w:rsid w:val="004D12E7"/>
    <w:rsid w:val="004D15DF"/>
    <w:rsid w:val="004D16B9"/>
    <w:rsid w:val="004D1AD4"/>
    <w:rsid w:val="004D2572"/>
    <w:rsid w:val="004D289A"/>
    <w:rsid w:val="004D2F30"/>
    <w:rsid w:val="004D3139"/>
    <w:rsid w:val="004D330E"/>
    <w:rsid w:val="004D334F"/>
    <w:rsid w:val="004D338E"/>
    <w:rsid w:val="004D34D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5BA8"/>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CC8"/>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1E23"/>
    <w:rsid w:val="00502303"/>
    <w:rsid w:val="005024F3"/>
    <w:rsid w:val="00502C0D"/>
    <w:rsid w:val="00502DE0"/>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17248"/>
    <w:rsid w:val="00517291"/>
    <w:rsid w:val="005211FD"/>
    <w:rsid w:val="0052169C"/>
    <w:rsid w:val="00521C37"/>
    <w:rsid w:val="00521F45"/>
    <w:rsid w:val="00522082"/>
    <w:rsid w:val="0052231A"/>
    <w:rsid w:val="00522ABC"/>
    <w:rsid w:val="00523BD0"/>
    <w:rsid w:val="00524236"/>
    <w:rsid w:val="00524B07"/>
    <w:rsid w:val="0052545F"/>
    <w:rsid w:val="00525D43"/>
    <w:rsid w:val="00526A43"/>
    <w:rsid w:val="00526C52"/>
    <w:rsid w:val="00527201"/>
    <w:rsid w:val="0052777B"/>
    <w:rsid w:val="00527CFA"/>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5E68"/>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6BAA"/>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5D6"/>
    <w:rsid w:val="005677DF"/>
    <w:rsid w:val="0057025B"/>
    <w:rsid w:val="00571121"/>
    <w:rsid w:val="00571259"/>
    <w:rsid w:val="00571431"/>
    <w:rsid w:val="00571850"/>
    <w:rsid w:val="00572589"/>
    <w:rsid w:val="00572D4C"/>
    <w:rsid w:val="00573788"/>
    <w:rsid w:val="00573F3B"/>
    <w:rsid w:val="00573FDD"/>
    <w:rsid w:val="00574ADF"/>
    <w:rsid w:val="005753D6"/>
    <w:rsid w:val="0057563E"/>
    <w:rsid w:val="00575AA7"/>
    <w:rsid w:val="00575EBD"/>
    <w:rsid w:val="005762A3"/>
    <w:rsid w:val="00576487"/>
    <w:rsid w:val="00576894"/>
    <w:rsid w:val="00577084"/>
    <w:rsid w:val="005770F3"/>
    <w:rsid w:val="00580015"/>
    <w:rsid w:val="00580D98"/>
    <w:rsid w:val="00580DAF"/>
    <w:rsid w:val="00582191"/>
    <w:rsid w:val="005830DF"/>
    <w:rsid w:val="00583202"/>
    <w:rsid w:val="00583C06"/>
    <w:rsid w:val="00583F11"/>
    <w:rsid w:val="00584386"/>
    <w:rsid w:val="00584672"/>
    <w:rsid w:val="005849C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18E4"/>
    <w:rsid w:val="005A1D3B"/>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74F"/>
    <w:rsid w:val="005D0844"/>
    <w:rsid w:val="005D0F2A"/>
    <w:rsid w:val="005D0FCF"/>
    <w:rsid w:val="005D14C8"/>
    <w:rsid w:val="005D1972"/>
    <w:rsid w:val="005D1E8C"/>
    <w:rsid w:val="005D2387"/>
    <w:rsid w:val="005D3514"/>
    <w:rsid w:val="005D4344"/>
    <w:rsid w:val="005D4A6F"/>
    <w:rsid w:val="005D4BDF"/>
    <w:rsid w:val="005D53B6"/>
    <w:rsid w:val="005D5601"/>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0C6"/>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0682"/>
    <w:rsid w:val="00601BFD"/>
    <w:rsid w:val="00604123"/>
    <w:rsid w:val="00604D89"/>
    <w:rsid w:val="00605965"/>
    <w:rsid w:val="00605AC0"/>
    <w:rsid w:val="00605E35"/>
    <w:rsid w:val="00606160"/>
    <w:rsid w:val="006063B4"/>
    <w:rsid w:val="00606556"/>
    <w:rsid w:val="006071C7"/>
    <w:rsid w:val="0060762C"/>
    <w:rsid w:val="006076DC"/>
    <w:rsid w:val="00607F06"/>
    <w:rsid w:val="00610279"/>
    <w:rsid w:val="006109AD"/>
    <w:rsid w:val="00610CDE"/>
    <w:rsid w:val="00611F7E"/>
    <w:rsid w:val="00612017"/>
    <w:rsid w:val="00612327"/>
    <w:rsid w:val="0061237B"/>
    <w:rsid w:val="006128D1"/>
    <w:rsid w:val="00612D07"/>
    <w:rsid w:val="0061333C"/>
    <w:rsid w:val="006133E1"/>
    <w:rsid w:val="00613798"/>
    <w:rsid w:val="00613B5C"/>
    <w:rsid w:val="00614209"/>
    <w:rsid w:val="00615E49"/>
    <w:rsid w:val="00615FA0"/>
    <w:rsid w:val="006163B3"/>
    <w:rsid w:val="00616FFB"/>
    <w:rsid w:val="0061709F"/>
    <w:rsid w:val="006171D0"/>
    <w:rsid w:val="006173C2"/>
    <w:rsid w:val="00617763"/>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34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47DA0"/>
    <w:rsid w:val="00650013"/>
    <w:rsid w:val="006505B0"/>
    <w:rsid w:val="00650A14"/>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05A"/>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6D9"/>
    <w:rsid w:val="006629AB"/>
    <w:rsid w:val="00662C4E"/>
    <w:rsid w:val="00662EC7"/>
    <w:rsid w:val="006638F4"/>
    <w:rsid w:val="00663B37"/>
    <w:rsid w:val="00664256"/>
    <w:rsid w:val="00664280"/>
    <w:rsid w:val="00664369"/>
    <w:rsid w:val="006643AB"/>
    <w:rsid w:val="006643CF"/>
    <w:rsid w:val="00664E3B"/>
    <w:rsid w:val="00665E2E"/>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3C08"/>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204"/>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5B36"/>
    <w:rsid w:val="006A6332"/>
    <w:rsid w:val="006A6516"/>
    <w:rsid w:val="006A65D9"/>
    <w:rsid w:val="006A6FEE"/>
    <w:rsid w:val="006B029A"/>
    <w:rsid w:val="006B0588"/>
    <w:rsid w:val="006B0E75"/>
    <w:rsid w:val="006B1021"/>
    <w:rsid w:val="006B161B"/>
    <w:rsid w:val="006B28A7"/>
    <w:rsid w:val="006B2C25"/>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4C49"/>
    <w:rsid w:val="006D50BF"/>
    <w:rsid w:val="006D5632"/>
    <w:rsid w:val="006D5E2A"/>
    <w:rsid w:val="006D5FF9"/>
    <w:rsid w:val="006D6937"/>
    <w:rsid w:val="006D6B18"/>
    <w:rsid w:val="006D6E8F"/>
    <w:rsid w:val="006D75F9"/>
    <w:rsid w:val="006D7EFF"/>
    <w:rsid w:val="006E0083"/>
    <w:rsid w:val="006E00C5"/>
    <w:rsid w:val="006E10E1"/>
    <w:rsid w:val="006E1441"/>
    <w:rsid w:val="006E2585"/>
    <w:rsid w:val="006E2638"/>
    <w:rsid w:val="006E2AB6"/>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51A"/>
    <w:rsid w:val="00702C89"/>
    <w:rsid w:val="007036C6"/>
    <w:rsid w:val="0070393C"/>
    <w:rsid w:val="0070395C"/>
    <w:rsid w:val="007040A0"/>
    <w:rsid w:val="00704177"/>
    <w:rsid w:val="007044AE"/>
    <w:rsid w:val="00704AF5"/>
    <w:rsid w:val="00705033"/>
    <w:rsid w:val="007050EA"/>
    <w:rsid w:val="00705629"/>
    <w:rsid w:val="00705C25"/>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50"/>
    <w:rsid w:val="00717F67"/>
    <w:rsid w:val="007211FD"/>
    <w:rsid w:val="00722356"/>
    <w:rsid w:val="00722718"/>
    <w:rsid w:val="007228A0"/>
    <w:rsid w:val="00722D45"/>
    <w:rsid w:val="00722EBB"/>
    <w:rsid w:val="0072388F"/>
    <w:rsid w:val="0072442E"/>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6D5"/>
    <w:rsid w:val="00741D3B"/>
    <w:rsid w:val="00742A32"/>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33C"/>
    <w:rsid w:val="00760551"/>
    <w:rsid w:val="00760B10"/>
    <w:rsid w:val="00760BE3"/>
    <w:rsid w:val="0076113E"/>
    <w:rsid w:val="00761161"/>
    <w:rsid w:val="00761942"/>
    <w:rsid w:val="00761DF9"/>
    <w:rsid w:val="00762146"/>
    <w:rsid w:val="007628AE"/>
    <w:rsid w:val="00762F36"/>
    <w:rsid w:val="00762FF4"/>
    <w:rsid w:val="00763169"/>
    <w:rsid w:val="00763207"/>
    <w:rsid w:val="007639CB"/>
    <w:rsid w:val="007650F9"/>
    <w:rsid w:val="00765587"/>
    <w:rsid w:val="00765857"/>
    <w:rsid w:val="00765CB0"/>
    <w:rsid w:val="00766087"/>
    <w:rsid w:val="00766403"/>
    <w:rsid w:val="007669C5"/>
    <w:rsid w:val="00766C27"/>
    <w:rsid w:val="00766E52"/>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5AC"/>
    <w:rsid w:val="007948DC"/>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0CC8"/>
    <w:rsid w:val="007A2814"/>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380D"/>
    <w:rsid w:val="007B3EB0"/>
    <w:rsid w:val="007B430D"/>
    <w:rsid w:val="007B5023"/>
    <w:rsid w:val="007B5253"/>
    <w:rsid w:val="007B58C4"/>
    <w:rsid w:val="007B60FD"/>
    <w:rsid w:val="007B6333"/>
    <w:rsid w:val="007B68ED"/>
    <w:rsid w:val="007B70C5"/>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67C7"/>
    <w:rsid w:val="007F72CA"/>
    <w:rsid w:val="007F74E8"/>
    <w:rsid w:val="007F7FD2"/>
    <w:rsid w:val="00800725"/>
    <w:rsid w:val="00800958"/>
    <w:rsid w:val="00801D3B"/>
    <w:rsid w:val="00801DC3"/>
    <w:rsid w:val="008025A8"/>
    <w:rsid w:val="00802621"/>
    <w:rsid w:val="008029FB"/>
    <w:rsid w:val="00802D42"/>
    <w:rsid w:val="008036AE"/>
    <w:rsid w:val="00803A99"/>
    <w:rsid w:val="00803E7A"/>
    <w:rsid w:val="0080402C"/>
    <w:rsid w:val="00804374"/>
    <w:rsid w:val="00805246"/>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5F55"/>
    <w:rsid w:val="008260FD"/>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1211"/>
    <w:rsid w:val="008528BB"/>
    <w:rsid w:val="00852D6C"/>
    <w:rsid w:val="00852ED1"/>
    <w:rsid w:val="00852F0F"/>
    <w:rsid w:val="008530AF"/>
    <w:rsid w:val="00853526"/>
    <w:rsid w:val="008535DD"/>
    <w:rsid w:val="008539D8"/>
    <w:rsid w:val="00854A67"/>
    <w:rsid w:val="00854B80"/>
    <w:rsid w:val="00855595"/>
    <w:rsid w:val="008559D5"/>
    <w:rsid w:val="00855AC6"/>
    <w:rsid w:val="0085634D"/>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2A"/>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1D43"/>
    <w:rsid w:val="00892282"/>
    <w:rsid w:val="00892868"/>
    <w:rsid w:val="00892D0D"/>
    <w:rsid w:val="00892DEF"/>
    <w:rsid w:val="00892E5A"/>
    <w:rsid w:val="008930F6"/>
    <w:rsid w:val="008933EB"/>
    <w:rsid w:val="00893CAF"/>
    <w:rsid w:val="00894DF4"/>
    <w:rsid w:val="008953C6"/>
    <w:rsid w:val="00895BDA"/>
    <w:rsid w:val="008961D6"/>
    <w:rsid w:val="00896FB5"/>
    <w:rsid w:val="008972BC"/>
    <w:rsid w:val="0089787E"/>
    <w:rsid w:val="00897B99"/>
    <w:rsid w:val="008A03F4"/>
    <w:rsid w:val="008A0D19"/>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8B2"/>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D7D36"/>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0EB1"/>
    <w:rsid w:val="008F1413"/>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01B1"/>
    <w:rsid w:val="009018B3"/>
    <w:rsid w:val="00901AAB"/>
    <w:rsid w:val="00902004"/>
    <w:rsid w:val="009029E3"/>
    <w:rsid w:val="00902C12"/>
    <w:rsid w:val="00903862"/>
    <w:rsid w:val="009043BE"/>
    <w:rsid w:val="009048EF"/>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7A1"/>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A73"/>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643"/>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762"/>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BE7"/>
    <w:rsid w:val="00992F11"/>
    <w:rsid w:val="00992FF7"/>
    <w:rsid w:val="0099301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7B3"/>
    <w:rsid w:val="009B48DC"/>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347"/>
    <w:rsid w:val="009D29E3"/>
    <w:rsid w:val="009D2C6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3E10"/>
    <w:rsid w:val="009E418B"/>
    <w:rsid w:val="009E5F7B"/>
    <w:rsid w:val="009E6326"/>
    <w:rsid w:val="009E6A46"/>
    <w:rsid w:val="009E6B3B"/>
    <w:rsid w:val="009E76EF"/>
    <w:rsid w:val="009E7867"/>
    <w:rsid w:val="009F00F0"/>
    <w:rsid w:val="009F03E1"/>
    <w:rsid w:val="009F0875"/>
    <w:rsid w:val="009F172E"/>
    <w:rsid w:val="009F1784"/>
    <w:rsid w:val="009F2275"/>
    <w:rsid w:val="009F2ED3"/>
    <w:rsid w:val="009F4148"/>
    <w:rsid w:val="009F46CD"/>
    <w:rsid w:val="009F4A3D"/>
    <w:rsid w:val="009F5437"/>
    <w:rsid w:val="009F5567"/>
    <w:rsid w:val="009F5D09"/>
    <w:rsid w:val="009F602E"/>
    <w:rsid w:val="009F6636"/>
    <w:rsid w:val="009F66E9"/>
    <w:rsid w:val="009F7594"/>
    <w:rsid w:val="009F7614"/>
    <w:rsid w:val="009F7BDD"/>
    <w:rsid w:val="009F7CBF"/>
    <w:rsid w:val="009F7DB1"/>
    <w:rsid w:val="009F7F88"/>
    <w:rsid w:val="00A00800"/>
    <w:rsid w:val="00A00C5C"/>
    <w:rsid w:val="00A00C85"/>
    <w:rsid w:val="00A01611"/>
    <w:rsid w:val="00A01E13"/>
    <w:rsid w:val="00A020F9"/>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0E5"/>
    <w:rsid w:val="00A21B18"/>
    <w:rsid w:val="00A2243D"/>
    <w:rsid w:val="00A225D1"/>
    <w:rsid w:val="00A22750"/>
    <w:rsid w:val="00A22EFD"/>
    <w:rsid w:val="00A23205"/>
    <w:rsid w:val="00A239D5"/>
    <w:rsid w:val="00A23C63"/>
    <w:rsid w:val="00A23EB4"/>
    <w:rsid w:val="00A2421B"/>
    <w:rsid w:val="00A24457"/>
    <w:rsid w:val="00A2724B"/>
    <w:rsid w:val="00A2783C"/>
    <w:rsid w:val="00A279CE"/>
    <w:rsid w:val="00A3004B"/>
    <w:rsid w:val="00A306A3"/>
    <w:rsid w:val="00A30817"/>
    <w:rsid w:val="00A309F5"/>
    <w:rsid w:val="00A30AB3"/>
    <w:rsid w:val="00A30D4D"/>
    <w:rsid w:val="00A30F7D"/>
    <w:rsid w:val="00A311B7"/>
    <w:rsid w:val="00A31268"/>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1CF"/>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2EA"/>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497"/>
    <w:rsid w:val="00A74DEC"/>
    <w:rsid w:val="00A75270"/>
    <w:rsid w:val="00A757FC"/>
    <w:rsid w:val="00A7605D"/>
    <w:rsid w:val="00A769AC"/>
    <w:rsid w:val="00A76E1B"/>
    <w:rsid w:val="00A77D41"/>
    <w:rsid w:val="00A81515"/>
    <w:rsid w:val="00A81697"/>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A1F"/>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264"/>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5F1B"/>
    <w:rsid w:val="00AC7240"/>
    <w:rsid w:val="00AC7BD8"/>
    <w:rsid w:val="00AC7BF4"/>
    <w:rsid w:val="00AC7F84"/>
    <w:rsid w:val="00AD01E6"/>
    <w:rsid w:val="00AD0C69"/>
    <w:rsid w:val="00AD0D7D"/>
    <w:rsid w:val="00AD0F13"/>
    <w:rsid w:val="00AD1FA5"/>
    <w:rsid w:val="00AD228A"/>
    <w:rsid w:val="00AD3062"/>
    <w:rsid w:val="00AD33AC"/>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0F8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45E"/>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6B5D"/>
    <w:rsid w:val="00B27B1F"/>
    <w:rsid w:val="00B27C60"/>
    <w:rsid w:val="00B30A55"/>
    <w:rsid w:val="00B310F9"/>
    <w:rsid w:val="00B32202"/>
    <w:rsid w:val="00B33294"/>
    <w:rsid w:val="00B33560"/>
    <w:rsid w:val="00B3369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3857"/>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076"/>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1CF"/>
    <w:rsid w:val="00B6022C"/>
    <w:rsid w:val="00B602A2"/>
    <w:rsid w:val="00B60410"/>
    <w:rsid w:val="00B60802"/>
    <w:rsid w:val="00B60B37"/>
    <w:rsid w:val="00B619A2"/>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8045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0F6"/>
    <w:rsid w:val="00B9413D"/>
    <w:rsid w:val="00B942CF"/>
    <w:rsid w:val="00B9450B"/>
    <w:rsid w:val="00B94C2C"/>
    <w:rsid w:val="00B94F08"/>
    <w:rsid w:val="00B957A8"/>
    <w:rsid w:val="00B961C3"/>
    <w:rsid w:val="00B97458"/>
    <w:rsid w:val="00B977C5"/>
    <w:rsid w:val="00BA03D1"/>
    <w:rsid w:val="00BA0D97"/>
    <w:rsid w:val="00BA157B"/>
    <w:rsid w:val="00BA2F1E"/>
    <w:rsid w:val="00BA437A"/>
    <w:rsid w:val="00BA44E8"/>
    <w:rsid w:val="00BA49AC"/>
    <w:rsid w:val="00BA5942"/>
    <w:rsid w:val="00BA6A6D"/>
    <w:rsid w:val="00BA708E"/>
    <w:rsid w:val="00BA78C5"/>
    <w:rsid w:val="00BB0648"/>
    <w:rsid w:val="00BB0848"/>
    <w:rsid w:val="00BB0B47"/>
    <w:rsid w:val="00BB1343"/>
    <w:rsid w:val="00BB1769"/>
    <w:rsid w:val="00BB1B36"/>
    <w:rsid w:val="00BB312E"/>
    <w:rsid w:val="00BB3C2A"/>
    <w:rsid w:val="00BB41F1"/>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07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835"/>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6AA2"/>
    <w:rsid w:val="00BD71D1"/>
    <w:rsid w:val="00BD7611"/>
    <w:rsid w:val="00BD7F8C"/>
    <w:rsid w:val="00BE0BC9"/>
    <w:rsid w:val="00BE0CF3"/>
    <w:rsid w:val="00BE10C4"/>
    <w:rsid w:val="00BE14DA"/>
    <w:rsid w:val="00BE1F8C"/>
    <w:rsid w:val="00BE3189"/>
    <w:rsid w:val="00BE382B"/>
    <w:rsid w:val="00BE3978"/>
    <w:rsid w:val="00BE3A06"/>
    <w:rsid w:val="00BE3A09"/>
    <w:rsid w:val="00BE3DEA"/>
    <w:rsid w:val="00BE419F"/>
    <w:rsid w:val="00BE43F3"/>
    <w:rsid w:val="00BE5303"/>
    <w:rsid w:val="00BE5308"/>
    <w:rsid w:val="00BE5E62"/>
    <w:rsid w:val="00BE61ED"/>
    <w:rsid w:val="00BE6A33"/>
    <w:rsid w:val="00BE6CBD"/>
    <w:rsid w:val="00BE77B1"/>
    <w:rsid w:val="00BE7DB8"/>
    <w:rsid w:val="00BF0213"/>
    <w:rsid w:val="00BF1283"/>
    <w:rsid w:val="00BF1477"/>
    <w:rsid w:val="00BF1488"/>
    <w:rsid w:val="00BF2006"/>
    <w:rsid w:val="00BF21C9"/>
    <w:rsid w:val="00BF245E"/>
    <w:rsid w:val="00BF2597"/>
    <w:rsid w:val="00BF2F78"/>
    <w:rsid w:val="00BF35FB"/>
    <w:rsid w:val="00BF3DA9"/>
    <w:rsid w:val="00BF3ECE"/>
    <w:rsid w:val="00BF46AB"/>
    <w:rsid w:val="00BF4877"/>
    <w:rsid w:val="00BF4D10"/>
    <w:rsid w:val="00BF5648"/>
    <w:rsid w:val="00BF6B2B"/>
    <w:rsid w:val="00BF6FFB"/>
    <w:rsid w:val="00BF7584"/>
    <w:rsid w:val="00C0088F"/>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6739"/>
    <w:rsid w:val="00C076DE"/>
    <w:rsid w:val="00C0796F"/>
    <w:rsid w:val="00C07A0F"/>
    <w:rsid w:val="00C10D04"/>
    <w:rsid w:val="00C10DB8"/>
    <w:rsid w:val="00C10E72"/>
    <w:rsid w:val="00C1159E"/>
    <w:rsid w:val="00C11857"/>
    <w:rsid w:val="00C118AB"/>
    <w:rsid w:val="00C12255"/>
    <w:rsid w:val="00C130F6"/>
    <w:rsid w:val="00C13469"/>
    <w:rsid w:val="00C13A30"/>
    <w:rsid w:val="00C1413B"/>
    <w:rsid w:val="00C15234"/>
    <w:rsid w:val="00C158F6"/>
    <w:rsid w:val="00C15927"/>
    <w:rsid w:val="00C16497"/>
    <w:rsid w:val="00C166C1"/>
    <w:rsid w:val="00C16B82"/>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A6F"/>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BB0"/>
    <w:rsid w:val="00C36C11"/>
    <w:rsid w:val="00C370EB"/>
    <w:rsid w:val="00C37818"/>
    <w:rsid w:val="00C378C3"/>
    <w:rsid w:val="00C37D62"/>
    <w:rsid w:val="00C4116F"/>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4DDA"/>
    <w:rsid w:val="00C65330"/>
    <w:rsid w:val="00C65629"/>
    <w:rsid w:val="00C65D5A"/>
    <w:rsid w:val="00C66208"/>
    <w:rsid w:val="00C66B18"/>
    <w:rsid w:val="00C6787E"/>
    <w:rsid w:val="00C70545"/>
    <w:rsid w:val="00C71480"/>
    <w:rsid w:val="00C71A05"/>
    <w:rsid w:val="00C72E18"/>
    <w:rsid w:val="00C731DC"/>
    <w:rsid w:val="00C73826"/>
    <w:rsid w:val="00C73A3B"/>
    <w:rsid w:val="00C73CAF"/>
    <w:rsid w:val="00C74831"/>
    <w:rsid w:val="00C74FAC"/>
    <w:rsid w:val="00C75627"/>
    <w:rsid w:val="00C75BD5"/>
    <w:rsid w:val="00C76478"/>
    <w:rsid w:val="00C777D0"/>
    <w:rsid w:val="00C77A83"/>
    <w:rsid w:val="00C77C56"/>
    <w:rsid w:val="00C77C87"/>
    <w:rsid w:val="00C77E21"/>
    <w:rsid w:val="00C805E8"/>
    <w:rsid w:val="00C8151C"/>
    <w:rsid w:val="00C8181A"/>
    <w:rsid w:val="00C81999"/>
    <w:rsid w:val="00C822AC"/>
    <w:rsid w:val="00C824A1"/>
    <w:rsid w:val="00C83B17"/>
    <w:rsid w:val="00C85855"/>
    <w:rsid w:val="00C8587B"/>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495"/>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69C"/>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692"/>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944"/>
    <w:rsid w:val="00D17DA6"/>
    <w:rsid w:val="00D17EFD"/>
    <w:rsid w:val="00D2076F"/>
    <w:rsid w:val="00D20ED2"/>
    <w:rsid w:val="00D214B2"/>
    <w:rsid w:val="00D21640"/>
    <w:rsid w:val="00D21D5E"/>
    <w:rsid w:val="00D21DDA"/>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06"/>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005"/>
    <w:rsid w:val="00D4425C"/>
    <w:rsid w:val="00D442E0"/>
    <w:rsid w:val="00D44E47"/>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5E40"/>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10D"/>
    <w:rsid w:val="00D75EAD"/>
    <w:rsid w:val="00D77075"/>
    <w:rsid w:val="00D77364"/>
    <w:rsid w:val="00D80516"/>
    <w:rsid w:val="00D80EA9"/>
    <w:rsid w:val="00D81124"/>
    <w:rsid w:val="00D81DCA"/>
    <w:rsid w:val="00D81F20"/>
    <w:rsid w:val="00D8207D"/>
    <w:rsid w:val="00D82689"/>
    <w:rsid w:val="00D83177"/>
    <w:rsid w:val="00D839B8"/>
    <w:rsid w:val="00D83C2F"/>
    <w:rsid w:val="00D84923"/>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268"/>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273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DEB"/>
    <w:rsid w:val="00DE04C8"/>
    <w:rsid w:val="00DE081A"/>
    <w:rsid w:val="00DE2337"/>
    <w:rsid w:val="00DE2403"/>
    <w:rsid w:val="00DE3276"/>
    <w:rsid w:val="00DE3698"/>
    <w:rsid w:val="00DE43EB"/>
    <w:rsid w:val="00DE453D"/>
    <w:rsid w:val="00DE4EA5"/>
    <w:rsid w:val="00DE52CE"/>
    <w:rsid w:val="00DE5440"/>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0F1"/>
    <w:rsid w:val="00E061D0"/>
    <w:rsid w:val="00E0644E"/>
    <w:rsid w:val="00E06B22"/>
    <w:rsid w:val="00E06BA0"/>
    <w:rsid w:val="00E07B6F"/>
    <w:rsid w:val="00E10896"/>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37"/>
    <w:rsid w:val="00E23A8D"/>
    <w:rsid w:val="00E23C4D"/>
    <w:rsid w:val="00E24BFD"/>
    <w:rsid w:val="00E2503E"/>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5C98"/>
    <w:rsid w:val="00E46831"/>
    <w:rsid w:val="00E46BC9"/>
    <w:rsid w:val="00E46BD3"/>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5955"/>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07C2"/>
    <w:rsid w:val="00E713AC"/>
    <w:rsid w:val="00E71795"/>
    <w:rsid w:val="00E71BB6"/>
    <w:rsid w:val="00E71FC8"/>
    <w:rsid w:val="00E721D5"/>
    <w:rsid w:val="00E72656"/>
    <w:rsid w:val="00E72B73"/>
    <w:rsid w:val="00E72D92"/>
    <w:rsid w:val="00E73C6E"/>
    <w:rsid w:val="00E73F4C"/>
    <w:rsid w:val="00E74778"/>
    <w:rsid w:val="00E74C00"/>
    <w:rsid w:val="00E74D5F"/>
    <w:rsid w:val="00E74D76"/>
    <w:rsid w:val="00E752FF"/>
    <w:rsid w:val="00E7659F"/>
    <w:rsid w:val="00E76A70"/>
    <w:rsid w:val="00E770BB"/>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918"/>
    <w:rsid w:val="00E95A2E"/>
    <w:rsid w:val="00E95C27"/>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187"/>
    <w:rsid w:val="00EA425D"/>
    <w:rsid w:val="00EA4613"/>
    <w:rsid w:val="00EA5122"/>
    <w:rsid w:val="00EA5C8D"/>
    <w:rsid w:val="00EA5FBB"/>
    <w:rsid w:val="00EA64D1"/>
    <w:rsid w:val="00EB0F09"/>
    <w:rsid w:val="00EB18C6"/>
    <w:rsid w:val="00EB1CE9"/>
    <w:rsid w:val="00EB1DC5"/>
    <w:rsid w:val="00EB1F8C"/>
    <w:rsid w:val="00EB3528"/>
    <w:rsid w:val="00EB3FF4"/>
    <w:rsid w:val="00EB408E"/>
    <w:rsid w:val="00EB41F6"/>
    <w:rsid w:val="00EB45E1"/>
    <w:rsid w:val="00EB469D"/>
    <w:rsid w:val="00EB52D6"/>
    <w:rsid w:val="00EB574D"/>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3DE"/>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575B"/>
    <w:rsid w:val="00EE676F"/>
    <w:rsid w:val="00EE6773"/>
    <w:rsid w:val="00EE7644"/>
    <w:rsid w:val="00EF0087"/>
    <w:rsid w:val="00EF02E6"/>
    <w:rsid w:val="00EF09C1"/>
    <w:rsid w:val="00EF0CC3"/>
    <w:rsid w:val="00EF15BC"/>
    <w:rsid w:val="00EF1C63"/>
    <w:rsid w:val="00EF2558"/>
    <w:rsid w:val="00EF34F9"/>
    <w:rsid w:val="00EF35B8"/>
    <w:rsid w:val="00EF3D00"/>
    <w:rsid w:val="00EF4A33"/>
    <w:rsid w:val="00EF4BD0"/>
    <w:rsid w:val="00EF4C1B"/>
    <w:rsid w:val="00EF4D6B"/>
    <w:rsid w:val="00EF4DA9"/>
    <w:rsid w:val="00EF5767"/>
    <w:rsid w:val="00EF5BCA"/>
    <w:rsid w:val="00EF642A"/>
    <w:rsid w:val="00EF69D6"/>
    <w:rsid w:val="00EF6A1B"/>
    <w:rsid w:val="00EF7010"/>
    <w:rsid w:val="00EF71CB"/>
    <w:rsid w:val="00F00946"/>
    <w:rsid w:val="00F00B3E"/>
    <w:rsid w:val="00F0131F"/>
    <w:rsid w:val="00F0167E"/>
    <w:rsid w:val="00F02186"/>
    <w:rsid w:val="00F02722"/>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2DE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27960"/>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2D57"/>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551"/>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2FB2"/>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198"/>
    <w:rsid w:val="00FE3596"/>
    <w:rsid w:val="00FE3601"/>
    <w:rsid w:val="00FE39A0"/>
    <w:rsid w:val="00FE3B15"/>
    <w:rsid w:val="00FE3C15"/>
    <w:rsid w:val="00FE4166"/>
    <w:rsid w:val="00FE441B"/>
    <w:rsid w:val="00FE48E8"/>
    <w:rsid w:val="00FE4A3C"/>
    <w:rsid w:val="00FE4BB4"/>
    <w:rsid w:val="00FE5043"/>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04F"/>
    <w:rsid w:val="00FF28A2"/>
    <w:rsid w:val="00FF3A0B"/>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67A8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6"/>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436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1534802">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31705894">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640233865">
      <w:bodyDiv w:val="1"/>
      <w:marLeft w:val="0"/>
      <w:marRight w:val="0"/>
      <w:marTop w:val="0"/>
      <w:marBottom w:val="0"/>
      <w:divBdr>
        <w:top w:val="none" w:sz="0" w:space="0" w:color="auto"/>
        <w:left w:val="none" w:sz="0" w:space="0" w:color="auto"/>
        <w:bottom w:val="none" w:sz="0" w:space="0" w:color="auto"/>
        <w:right w:val="none" w:sz="0" w:space="0" w:color="auto"/>
      </w:divBdr>
    </w:div>
    <w:div w:id="685596505">
      <w:bodyDiv w:val="1"/>
      <w:marLeft w:val="0"/>
      <w:marRight w:val="0"/>
      <w:marTop w:val="0"/>
      <w:marBottom w:val="0"/>
      <w:divBdr>
        <w:top w:val="none" w:sz="0" w:space="0" w:color="auto"/>
        <w:left w:val="none" w:sz="0" w:space="0" w:color="auto"/>
        <w:bottom w:val="none" w:sz="0" w:space="0" w:color="auto"/>
        <w:right w:val="none" w:sz="0" w:space="0" w:color="auto"/>
      </w:divBdr>
    </w:div>
    <w:div w:id="72371864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866678201">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10370630">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38139658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48492158">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04092602">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2302672">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08949907">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48986387">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39501624-075b-4619-8e4c-f2aeaac369a4@eurprd04.prod.outloo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51</Pages>
  <Words>25352</Words>
  <Characters>179140</Characters>
  <Application>Microsoft Office Word</Application>
  <DocSecurity>0</DocSecurity>
  <Lines>1492</Lines>
  <Paragraphs>408</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204084</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Karolina Szcześniak</cp:lastModifiedBy>
  <cp:revision>138</cp:revision>
  <cp:lastPrinted>2020-08-27T06:32:00Z</cp:lastPrinted>
  <dcterms:created xsi:type="dcterms:W3CDTF">2022-01-11T09:38:00Z</dcterms:created>
  <dcterms:modified xsi:type="dcterms:W3CDTF">2024-09-12T09:51:00Z</dcterms:modified>
</cp:coreProperties>
</file>