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6EAB8" w14:textId="79FD992C" w:rsidR="005B7FAB" w:rsidRDefault="00C1298F" w:rsidP="00560162">
      <w:pPr>
        <w:spacing w:line="240" w:lineRule="auto"/>
        <w:ind w:left="6372"/>
        <w:rPr>
          <w:rFonts w:ascii="Arial Narrow" w:hAnsi="Arial Narrow"/>
          <w:b/>
        </w:rPr>
      </w:pPr>
      <w:r w:rsidRPr="008E7568">
        <w:rPr>
          <w:rFonts w:ascii="Arial Narrow" w:hAnsi="Arial Narrow"/>
          <w:b/>
        </w:rPr>
        <w:t xml:space="preserve">Załącznik nr </w:t>
      </w:r>
      <w:r w:rsidR="00CD7F78">
        <w:rPr>
          <w:rFonts w:ascii="Arial Narrow" w:hAnsi="Arial Narrow"/>
          <w:b/>
        </w:rPr>
        <w:t>3</w:t>
      </w:r>
      <w:r w:rsidR="00CF3057" w:rsidRPr="008E7568">
        <w:rPr>
          <w:rFonts w:ascii="Arial Narrow" w:hAnsi="Arial Narrow"/>
          <w:b/>
        </w:rPr>
        <w:t xml:space="preserve"> do </w:t>
      </w:r>
      <w:r w:rsidR="00636FA8" w:rsidRPr="008E7568">
        <w:rPr>
          <w:rFonts w:ascii="Arial Narrow" w:hAnsi="Arial Narrow"/>
          <w:b/>
        </w:rPr>
        <w:t>SWZ</w:t>
      </w:r>
    </w:p>
    <w:p w14:paraId="6149D0C4" w14:textId="77777777" w:rsidR="00636FA8" w:rsidRDefault="00636FA8" w:rsidP="00636FA8">
      <w:pPr>
        <w:spacing w:line="240" w:lineRule="auto"/>
        <w:jc w:val="center"/>
        <w:rPr>
          <w:rFonts w:ascii="Arial Narrow" w:hAnsi="Arial Narrow"/>
          <w:b/>
          <w:szCs w:val="22"/>
          <w:u w:val="single"/>
        </w:rPr>
      </w:pPr>
    </w:p>
    <w:p w14:paraId="5419A639" w14:textId="77777777" w:rsidR="00636FA8" w:rsidRDefault="00636FA8" w:rsidP="00636FA8">
      <w:pPr>
        <w:spacing w:line="240" w:lineRule="auto"/>
        <w:jc w:val="center"/>
        <w:rPr>
          <w:rFonts w:ascii="Arial Narrow" w:hAnsi="Arial Narrow"/>
          <w:b/>
          <w:szCs w:val="22"/>
          <w:u w:val="single"/>
        </w:rPr>
      </w:pPr>
    </w:p>
    <w:p w14:paraId="362BBCC1" w14:textId="67DAE896" w:rsidR="00636FA8" w:rsidRPr="00636FA8" w:rsidRDefault="00636FA8" w:rsidP="00636FA8">
      <w:pPr>
        <w:spacing w:line="240" w:lineRule="auto"/>
        <w:jc w:val="center"/>
        <w:rPr>
          <w:rFonts w:ascii="Arial Narrow" w:hAnsi="Arial Narrow"/>
          <w:b/>
          <w:szCs w:val="22"/>
          <w:u w:val="single"/>
        </w:rPr>
      </w:pPr>
      <w:r w:rsidRPr="00636FA8">
        <w:rPr>
          <w:rFonts w:ascii="Arial Narrow" w:hAnsi="Arial Narrow"/>
          <w:b/>
          <w:szCs w:val="22"/>
          <w:u w:val="single"/>
        </w:rPr>
        <w:t>FORMULARZ CENOWY</w:t>
      </w:r>
    </w:p>
    <w:p w14:paraId="46F515B3" w14:textId="3EC96A74" w:rsidR="00636FA8" w:rsidRDefault="008E68C8" w:rsidP="00636FA8">
      <w:pPr>
        <w:spacing w:line="240" w:lineRule="auto"/>
        <w:jc w:val="center"/>
        <w:rPr>
          <w:rFonts w:ascii="Arial Narrow" w:hAnsi="Arial Narrow"/>
          <w:b/>
          <w:szCs w:val="22"/>
          <w:u w:val="single"/>
        </w:rPr>
      </w:pPr>
      <w:r>
        <w:rPr>
          <w:rFonts w:ascii="Arial Narrow" w:hAnsi="Arial Narrow"/>
          <w:b/>
          <w:szCs w:val="22"/>
          <w:u w:val="single"/>
        </w:rPr>
        <w:t>(wzór)</w:t>
      </w:r>
    </w:p>
    <w:p w14:paraId="5CDF0AFD" w14:textId="77777777" w:rsidR="008E68C8" w:rsidRPr="00636FA8" w:rsidRDefault="008E68C8" w:rsidP="00636FA8">
      <w:pPr>
        <w:spacing w:line="240" w:lineRule="auto"/>
        <w:jc w:val="center"/>
        <w:rPr>
          <w:rFonts w:ascii="Arial Narrow" w:hAnsi="Arial Narrow"/>
          <w:b/>
          <w:szCs w:val="22"/>
          <w:u w:val="single"/>
        </w:rPr>
      </w:pPr>
    </w:p>
    <w:p w14:paraId="434E48D9" w14:textId="77777777" w:rsidR="00636FA8" w:rsidRPr="00636FA8" w:rsidRDefault="00636FA8" w:rsidP="00636FA8">
      <w:pPr>
        <w:spacing w:line="240" w:lineRule="auto"/>
        <w:jc w:val="center"/>
        <w:rPr>
          <w:rFonts w:ascii="Arial Narrow" w:hAnsi="Arial Narrow"/>
          <w:szCs w:val="22"/>
        </w:rPr>
      </w:pPr>
      <w:r w:rsidRPr="00636FA8">
        <w:rPr>
          <w:rFonts w:ascii="Arial Narrow" w:hAnsi="Arial Narrow"/>
          <w:szCs w:val="22"/>
        </w:rPr>
        <w:t xml:space="preserve">w postępowaniu o udzielenie zamówienia publicznego prowadzonego w trybie podstawowym zgodnie </w:t>
      </w:r>
    </w:p>
    <w:p w14:paraId="2D4D77FD" w14:textId="44B3DE86" w:rsidR="00636FA8" w:rsidRPr="00636FA8" w:rsidRDefault="00636FA8" w:rsidP="00636FA8">
      <w:pPr>
        <w:spacing w:line="240" w:lineRule="auto"/>
        <w:jc w:val="center"/>
        <w:rPr>
          <w:rFonts w:ascii="Arial Narrow" w:hAnsi="Arial Narrow"/>
          <w:szCs w:val="22"/>
        </w:rPr>
      </w:pPr>
      <w:r w:rsidRPr="00636FA8">
        <w:rPr>
          <w:rFonts w:ascii="Arial Narrow" w:hAnsi="Arial Narrow"/>
          <w:szCs w:val="22"/>
        </w:rPr>
        <w:t xml:space="preserve">z ustawą z dnia 29 stycznia 2004 r. – Prawo zamówień publicznych </w:t>
      </w:r>
      <w:r w:rsidR="002525B7" w:rsidRPr="002525B7">
        <w:rPr>
          <w:rStyle w:val="Pogrubienie"/>
          <w:rFonts w:ascii="Arial Narrow" w:hAnsi="Arial Narrow" w:cs="Arial"/>
          <w:b w:val="0"/>
          <w:bCs w:val="0"/>
          <w:iCs/>
          <w:color w:val="000000"/>
          <w:szCs w:val="22"/>
        </w:rPr>
        <w:t>(Dz. U. z 2024 r. poz. 1320)</w:t>
      </w:r>
      <w:r w:rsidRPr="00636FA8">
        <w:rPr>
          <w:rFonts w:ascii="Arial Narrow" w:hAnsi="Arial Narrow"/>
          <w:szCs w:val="22"/>
        </w:rPr>
        <w:t xml:space="preserve"> </w:t>
      </w:r>
    </w:p>
    <w:p w14:paraId="1000DF82" w14:textId="04686072" w:rsidR="00636FA8" w:rsidRPr="00636FA8" w:rsidRDefault="00636FA8" w:rsidP="00636FA8">
      <w:pPr>
        <w:spacing w:line="240" w:lineRule="auto"/>
        <w:jc w:val="center"/>
        <w:rPr>
          <w:rFonts w:ascii="Arial Narrow" w:hAnsi="Arial Narrow"/>
          <w:b/>
          <w:szCs w:val="22"/>
        </w:rPr>
      </w:pPr>
      <w:r w:rsidRPr="00636FA8">
        <w:rPr>
          <w:rFonts w:ascii="Arial Narrow" w:hAnsi="Arial Narrow"/>
          <w:szCs w:val="22"/>
        </w:rPr>
        <w:t xml:space="preserve">pn. </w:t>
      </w:r>
      <w:r w:rsidRPr="00636FA8">
        <w:rPr>
          <w:rFonts w:ascii="Arial Narrow" w:hAnsi="Arial Narrow"/>
          <w:b/>
          <w:szCs w:val="22"/>
        </w:rPr>
        <w:t>„</w:t>
      </w:r>
      <w:r w:rsidRPr="00636FA8">
        <w:rPr>
          <w:rFonts w:ascii="Arial Narrow" w:hAnsi="Arial Narrow" w:cs="Arial"/>
          <w:b/>
          <w:szCs w:val="22"/>
        </w:rPr>
        <w:t>Dostawa prasy codziennej i czasopism fachowych w 202</w:t>
      </w:r>
      <w:r w:rsidR="002525B7">
        <w:rPr>
          <w:rFonts w:ascii="Arial Narrow" w:hAnsi="Arial Narrow" w:cs="Arial"/>
          <w:b/>
          <w:szCs w:val="22"/>
        </w:rPr>
        <w:t>5</w:t>
      </w:r>
      <w:r w:rsidRPr="00636FA8">
        <w:rPr>
          <w:rFonts w:ascii="Arial Narrow" w:hAnsi="Arial Narrow" w:cs="Arial"/>
          <w:b/>
          <w:szCs w:val="22"/>
        </w:rPr>
        <w:t xml:space="preserve"> roku</w:t>
      </w:r>
      <w:r w:rsidRPr="00636FA8">
        <w:rPr>
          <w:rFonts w:ascii="Arial Narrow" w:hAnsi="Arial Narrow"/>
          <w:b/>
          <w:szCs w:val="22"/>
        </w:rPr>
        <w:t>”.</w:t>
      </w:r>
    </w:p>
    <w:p w14:paraId="0C8B335B" w14:textId="77777777" w:rsidR="00636FA8" w:rsidRPr="00636FA8" w:rsidRDefault="00636FA8" w:rsidP="00636FA8">
      <w:pPr>
        <w:spacing w:line="360" w:lineRule="auto"/>
        <w:rPr>
          <w:rFonts w:ascii="Arial Narrow" w:hAnsi="Arial Narrow"/>
          <w:b/>
          <w:spacing w:val="-4"/>
          <w:sz w:val="8"/>
          <w:szCs w:val="8"/>
        </w:rPr>
      </w:pPr>
    </w:p>
    <w:p w14:paraId="1212A747" w14:textId="70A81A18" w:rsidR="00D26008" w:rsidRDefault="00D26008" w:rsidP="006A30F6">
      <w:pPr>
        <w:tabs>
          <w:tab w:val="left" w:pos="851"/>
        </w:tabs>
        <w:spacing w:before="240" w:line="240" w:lineRule="auto"/>
        <w:rPr>
          <w:rFonts w:ascii="Arial Narrow" w:hAnsi="Arial Narrow"/>
          <w:b/>
          <w:bCs/>
          <w:color w:val="FF0000"/>
          <w:spacing w:val="-4"/>
          <w:sz w:val="24"/>
        </w:rPr>
      </w:pPr>
      <w:r w:rsidRPr="00D26008">
        <w:rPr>
          <w:rFonts w:ascii="Arial Narrow" w:hAnsi="Arial Narrow"/>
          <w:b/>
          <w:bCs/>
          <w:color w:val="FF0000"/>
          <w:spacing w:val="-4"/>
          <w:sz w:val="24"/>
        </w:rPr>
        <w:t>UWAGA</w:t>
      </w:r>
    </w:p>
    <w:p w14:paraId="65541F2D" w14:textId="2B841377" w:rsidR="00776406" w:rsidRDefault="00776406" w:rsidP="006A30F6">
      <w:pPr>
        <w:tabs>
          <w:tab w:val="left" w:pos="851"/>
        </w:tabs>
        <w:spacing w:before="240" w:line="240" w:lineRule="auto"/>
        <w:rPr>
          <w:rFonts w:ascii="Arial Narrow" w:hAnsi="Arial Narrow"/>
          <w:b/>
          <w:color w:val="FF0000"/>
          <w:sz w:val="26"/>
          <w:szCs w:val="26"/>
          <w:u w:val="single"/>
        </w:rPr>
      </w:pPr>
      <w:r w:rsidRPr="00D26008">
        <w:rPr>
          <w:rFonts w:ascii="Arial Narrow" w:hAnsi="Arial Narrow"/>
          <w:b/>
          <w:color w:val="FF0000"/>
          <w:sz w:val="26"/>
          <w:szCs w:val="26"/>
          <w:u w:val="single"/>
        </w:rPr>
        <w:t>Wykonawca, w zależności od tego, czy chce złożyć ofertę na jedną lub dwie części</w:t>
      </w:r>
      <w:r w:rsidR="00686678">
        <w:rPr>
          <w:rFonts w:ascii="Arial Narrow" w:hAnsi="Arial Narrow"/>
          <w:b/>
          <w:color w:val="FF0000"/>
          <w:sz w:val="26"/>
          <w:szCs w:val="26"/>
          <w:u w:val="single"/>
        </w:rPr>
        <w:t xml:space="preserve"> przedmiotu zamówienia</w:t>
      </w:r>
      <w:r w:rsidRPr="00D26008">
        <w:rPr>
          <w:rFonts w:ascii="Arial Narrow" w:hAnsi="Arial Narrow"/>
          <w:b/>
          <w:color w:val="FF0000"/>
          <w:sz w:val="26"/>
          <w:szCs w:val="26"/>
          <w:u w:val="single"/>
        </w:rPr>
        <w:t xml:space="preserve">, wypełnia odpowiednio </w:t>
      </w:r>
      <w:r w:rsidR="005A338B">
        <w:rPr>
          <w:rFonts w:ascii="Arial Narrow" w:hAnsi="Arial Narrow"/>
          <w:b/>
          <w:color w:val="FF0000"/>
          <w:sz w:val="26"/>
          <w:szCs w:val="26"/>
          <w:u w:val="single"/>
        </w:rPr>
        <w:t>C</w:t>
      </w:r>
      <w:r w:rsidRPr="00D26008">
        <w:rPr>
          <w:rFonts w:ascii="Arial Narrow" w:hAnsi="Arial Narrow"/>
          <w:b/>
          <w:color w:val="FF0000"/>
          <w:sz w:val="26"/>
          <w:szCs w:val="26"/>
          <w:u w:val="single"/>
        </w:rPr>
        <w:t>zęść I</w:t>
      </w:r>
      <w:r w:rsidR="00691640" w:rsidRPr="00D26008">
        <w:rPr>
          <w:rFonts w:ascii="Arial Narrow" w:hAnsi="Arial Narrow"/>
          <w:b/>
          <w:color w:val="FF0000"/>
          <w:sz w:val="26"/>
          <w:szCs w:val="26"/>
          <w:u w:val="single"/>
        </w:rPr>
        <w:t xml:space="preserve">, </w:t>
      </w:r>
      <w:r w:rsidR="005A338B">
        <w:rPr>
          <w:rFonts w:ascii="Arial Narrow" w:hAnsi="Arial Narrow"/>
          <w:b/>
          <w:color w:val="FF0000"/>
          <w:sz w:val="26"/>
          <w:szCs w:val="26"/>
          <w:u w:val="single"/>
        </w:rPr>
        <w:t>C</w:t>
      </w:r>
      <w:r w:rsidR="00691640" w:rsidRPr="00D26008">
        <w:rPr>
          <w:rFonts w:ascii="Arial Narrow" w:hAnsi="Arial Narrow"/>
          <w:b/>
          <w:color w:val="FF0000"/>
          <w:sz w:val="26"/>
          <w:szCs w:val="26"/>
          <w:u w:val="single"/>
        </w:rPr>
        <w:t>zęść II</w:t>
      </w:r>
      <w:r w:rsidRPr="00D26008">
        <w:rPr>
          <w:rFonts w:ascii="Arial Narrow" w:hAnsi="Arial Narrow"/>
          <w:b/>
          <w:color w:val="FF0000"/>
          <w:sz w:val="26"/>
          <w:szCs w:val="26"/>
          <w:u w:val="single"/>
        </w:rPr>
        <w:t xml:space="preserve"> lub </w:t>
      </w:r>
      <w:r w:rsidR="00691640" w:rsidRPr="00D26008">
        <w:rPr>
          <w:rFonts w:ascii="Arial Narrow" w:hAnsi="Arial Narrow"/>
          <w:b/>
          <w:color w:val="FF0000"/>
          <w:sz w:val="26"/>
          <w:szCs w:val="26"/>
          <w:u w:val="single"/>
        </w:rPr>
        <w:t xml:space="preserve">obydwie części </w:t>
      </w:r>
      <w:r w:rsidR="001A6454">
        <w:rPr>
          <w:rFonts w:ascii="Arial Narrow" w:hAnsi="Arial Narrow"/>
          <w:b/>
          <w:color w:val="FF0000"/>
          <w:sz w:val="26"/>
          <w:szCs w:val="26"/>
          <w:u w:val="single"/>
        </w:rPr>
        <w:t>formularza cenowego</w:t>
      </w:r>
      <w:r w:rsidRPr="00D26008">
        <w:rPr>
          <w:rFonts w:ascii="Arial Narrow" w:hAnsi="Arial Narrow"/>
          <w:b/>
          <w:color w:val="FF0000"/>
          <w:sz w:val="26"/>
          <w:szCs w:val="26"/>
          <w:u w:val="single"/>
        </w:rPr>
        <w:t>.</w:t>
      </w:r>
    </w:p>
    <w:p w14:paraId="0BA7C0F9" w14:textId="77777777" w:rsidR="00EC1B69" w:rsidRPr="00D26008" w:rsidRDefault="00EC1B69" w:rsidP="006A30F6">
      <w:pPr>
        <w:tabs>
          <w:tab w:val="left" w:pos="851"/>
        </w:tabs>
        <w:spacing w:before="240" w:line="240" w:lineRule="auto"/>
        <w:rPr>
          <w:rFonts w:ascii="Arial Narrow" w:hAnsi="Arial Narrow"/>
          <w:b/>
          <w:color w:val="FF0000"/>
          <w:sz w:val="26"/>
          <w:szCs w:val="2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804"/>
      </w:tblGrid>
      <w:tr w:rsidR="00373E26" w:rsidRPr="00717338" w14:paraId="29BC380B" w14:textId="77777777" w:rsidTr="00EC1B69">
        <w:trPr>
          <w:trHeight w:val="454"/>
        </w:trPr>
        <w:tc>
          <w:tcPr>
            <w:tcW w:w="9923" w:type="dxa"/>
            <w:shd w:val="pct5" w:color="FFFF99" w:fill="FFFF99"/>
            <w:vAlign w:val="center"/>
          </w:tcPr>
          <w:p w14:paraId="1B8E083F" w14:textId="5F8F5D71" w:rsidR="00271DCF" w:rsidRPr="00271DCF" w:rsidRDefault="00373E26" w:rsidP="006A30F6">
            <w:pPr>
              <w:spacing w:before="240" w:after="240" w:line="240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271DCF">
              <w:rPr>
                <w:rFonts w:ascii="Arial Narrow" w:hAnsi="Arial Narrow"/>
                <w:b/>
                <w:sz w:val="28"/>
                <w:szCs w:val="28"/>
              </w:rPr>
              <w:t xml:space="preserve">CZĘŚĆ  I  </w:t>
            </w:r>
            <w:r w:rsidR="001372B9">
              <w:rPr>
                <w:rFonts w:ascii="Arial Narrow" w:hAnsi="Arial Narrow"/>
                <w:b/>
                <w:sz w:val="28"/>
                <w:szCs w:val="28"/>
              </w:rPr>
              <w:t>PRZEDMIOTU  ZAMÓWIENIA</w:t>
            </w:r>
          </w:p>
          <w:p w14:paraId="673CFCD4" w14:textId="034759EC" w:rsidR="00D26008" w:rsidRPr="00271DCF" w:rsidRDefault="00D26008" w:rsidP="006A30F6">
            <w:pPr>
              <w:tabs>
                <w:tab w:val="left" w:pos="589"/>
              </w:tabs>
              <w:spacing w:before="240" w:after="240" w:line="240" w:lineRule="auto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D26008">
              <w:rPr>
                <w:rFonts w:ascii="Arial Narrow" w:hAnsi="Arial Narrow"/>
                <w:b/>
                <w:bCs/>
                <w:sz w:val="28"/>
                <w:szCs w:val="28"/>
              </w:rPr>
              <w:t>Prenumerata gazet codziennych i czasopism fachowych w formie papierowej</w:t>
            </w:r>
          </w:p>
        </w:tc>
      </w:tr>
    </w:tbl>
    <w:p w14:paraId="34BECE78" w14:textId="77777777" w:rsidR="00373E26" w:rsidRPr="000417EA" w:rsidRDefault="00373E26" w:rsidP="006A30F6">
      <w:pPr>
        <w:spacing w:line="240" w:lineRule="auto"/>
        <w:rPr>
          <w:vanish/>
        </w:rPr>
      </w:pPr>
    </w:p>
    <w:tbl>
      <w:tblPr>
        <w:tblpPr w:leftFromText="141" w:rightFromText="141" w:vertAnchor="text" w:horzAnchor="margin" w:tblpX="108" w:tblpY="3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D9D9D9" w:themeColor="background1" w:themeShade="D9" w:fill="D9D9D9" w:themeFill="background1" w:themeFillShade="D9"/>
        <w:tblLook w:val="04A0" w:firstRow="1" w:lastRow="0" w:firstColumn="1" w:lastColumn="0" w:noHBand="0" w:noVBand="1"/>
      </w:tblPr>
      <w:tblGrid>
        <w:gridCol w:w="9889"/>
      </w:tblGrid>
      <w:tr w:rsidR="00D26008" w:rsidRPr="00035FFC" w14:paraId="25F1963E" w14:textId="77777777" w:rsidTr="00EC1B69">
        <w:trPr>
          <w:trHeight w:val="340"/>
        </w:trPr>
        <w:tc>
          <w:tcPr>
            <w:tcW w:w="9889" w:type="dxa"/>
            <w:shd w:val="pct5" w:color="D9D9D9" w:themeColor="background1" w:themeShade="D9" w:fill="D9D9D9" w:themeFill="background1" w:themeFillShade="D9"/>
            <w:vAlign w:val="center"/>
          </w:tcPr>
          <w:p w14:paraId="7B19C042" w14:textId="77777777" w:rsidR="00D26008" w:rsidRPr="00254EE7" w:rsidRDefault="00D26008" w:rsidP="006A30F6">
            <w:pPr>
              <w:numPr>
                <w:ilvl w:val="0"/>
                <w:numId w:val="13"/>
              </w:numPr>
              <w:spacing w:before="240" w:after="240" w:line="240" w:lineRule="auto"/>
              <w:ind w:left="460" w:hanging="142"/>
              <w:rPr>
                <w:rFonts w:ascii="Arial Narrow" w:hAnsi="Arial Narrow"/>
                <w:b/>
                <w:szCs w:val="22"/>
              </w:rPr>
            </w:pPr>
            <w:r w:rsidRPr="00473FDE">
              <w:rPr>
                <w:rFonts w:ascii="Arial Narrow" w:hAnsi="Arial Narrow"/>
                <w:b/>
                <w:szCs w:val="22"/>
              </w:rPr>
              <w:t>OFEROWANY PRZEDMIOT ZAMÓWIENIA:</w:t>
            </w:r>
          </w:p>
        </w:tc>
      </w:tr>
    </w:tbl>
    <w:p w14:paraId="634D0A9C" w14:textId="2DE75922" w:rsidR="00271DCF" w:rsidRPr="00271DCF" w:rsidRDefault="009F7566" w:rsidP="006A30F6">
      <w:pPr>
        <w:pStyle w:val="Akapitzlist"/>
        <w:tabs>
          <w:tab w:val="left" w:pos="284"/>
          <w:tab w:val="left" w:pos="851"/>
        </w:tabs>
        <w:spacing w:before="360" w:after="240" w:line="240" w:lineRule="auto"/>
        <w:ind w:left="425" w:hanging="141"/>
        <w:rPr>
          <w:rFonts w:ascii="Arial Narrow" w:hAnsi="Arial Narrow"/>
          <w:b/>
          <w:szCs w:val="22"/>
        </w:rPr>
      </w:pPr>
      <w:r w:rsidRPr="004014DB">
        <w:rPr>
          <w:rFonts w:ascii="Arial Narrow" w:hAnsi="Arial Narrow"/>
          <w:b/>
          <w:szCs w:val="22"/>
        </w:rPr>
        <w:t xml:space="preserve">Przedmiotem zamówienia </w:t>
      </w:r>
      <w:r w:rsidR="00271DCF" w:rsidRPr="00271DCF">
        <w:rPr>
          <w:rFonts w:ascii="Arial Narrow" w:hAnsi="Arial Narrow"/>
          <w:b/>
          <w:bCs/>
        </w:rPr>
        <w:t>jest dostawa,</w:t>
      </w:r>
      <w:r w:rsidR="00271DCF" w:rsidRPr="00271DCF">
        <w:rPr>
          <w:rFonts w:ascii="Arial Narrow" w:hAnsi="Arial Narrow"/>
          <w:b/>
          <w:szCs w:val="22"/>
        </w:rPr>
        <w:t xml:space="preserve"> </w:t>
      </w:r>
      <w:bookmarkStart w:id="0" w:name="_Hlk111708571"/>
      <w:r w:rsidR="00271DCF">
        <w:rPr>
          <w:rFonts w:ascii="Arial Narrow" w:hAnsi="Arial Narrow"/>
          <w:b/>
          <w:szCs w:val="22"/>
        </w:rPr>
        <w:t>w formie papierowej</w:t>
      </w:r>
      <w:bookmarkEnd w:id="0"/>
      <w:r w:rsidR="00271DCF" w:rsidRPr="00271DCF">
        <w:rPr>
          <w:rFonts w:ascii="Arial Narrow" w:hAnsi="Arial Narrow"/>
          <w:b/>
          <w:bCs/>
        </w:rPr>
        <w:t>:</w:t>
      </w:r>
      <w:r w:rsidR="00271DCF">
        <w:rPr>
          <w:rFonts w:ascii="Arial Narrow" w:hAnsi="Arial Narrow"/>
        </w:rPr>
        <w:t xml:space="preserve"> </w:t>
      </w:r>
    </w:p>
    <w:p w14:paraId="1D9CDB51" w14:textId="31A0B1E7" w:rsidR="00271DCF" w:rsidRPr="00271DCF" w:rsidRDefault="009B6B73" w:rsidP="006A30F6">
      <w:pPr>
        <w:numPr>
          <w:ilvl w:val="0"/>
          <w:numId w:val="24"/>
        </w:numPr>
        <w:spacing w:before="120" w:line="240" w:lineRule="auto"/>
        <w:ind w:left="425" w:hanging="141"/>
        <w:rPr>
          <w:rFonts w:ascii="Arial Narrow" w:hAnsi="Arial Narrow"/>
          <w:color w:val="FF0000"/>
        </w:rPr>
      </w:pPr>
      <w:r w:rsidRPr="009B6B73">
        <w:rPr>
          <w:rFonts w:ascii="Arial Narrow" w:hAnsi="Arial Narrow"/>
          <w:b/>
          <w:bCs/>
        </w:rPr>
        <w:t>prasy codziennej i czasopism fachowych</w:t>
      </w:r>
      <w:r w:rsidRPr="00B84698">
        <w:rPr>
          <w:rFonts w:ascii="Arial Narrow" w:hAnsi="Arial Narrow"/>
        </w:rPr>
        <w:t xml:space="preserve"> </w:t>
      </w:r>
      <w:r w:rsidR="00271DCF" w:rsidRPr="00B84698">
        <w:rPr>
          <w:rFonts w:ascii="Arial Narrow" w:hAnsi="Arial Narrow"/>
        </w:rPr>
        <w:t xml:space="preserve">do siedziby Zamawiającego </w:t>
      </w:r>
      <w:r>
        <w:rPr>
          <w:rFonts w:ascii="Arial Narrow" w:hAnsi="Arial Narrow"/>
        </w:rPr>
        <w:t xml:space="preserve">w Warszawie </w:t>
      </w:r>
      <w:r w:rsidR="00271DCF" w:rsidRPr="00B84698">
        <w:rPr>
          <w:rFonts w:ascii="Arial Narrow" w:hAnsi="Arial Narrow"/>
        </w:rPr>
        <w:t>oraz</w:t>
      </w:r>
    </w:p>
    <w:p w14:paraId="115B3B04" w14:textId="001ABBED" w:rsidR="00271DCF" w:rsidRPr="00271DCF" w:rsidRDefault="009B6B73" w:rsidP="006A30F6">
      <w:pPr>
        <w:numPr>
          <w:ilvl w:val="0"/>
          <w:numId w:val="24"/>
        </w:numPr>
        <w:spacing w:before="240" w:line="240" w:lineRule="auto"/>
        <w:ind w:left="709" w:hanging="425"/>
        <w:rPr>
          <w:rFonts w:ascii="Arial Narrow" w:hAnsi="Arial Narrow"/>
          <w:color w:val="FF0000"/>
        </w:rPr>
      </w:pPr>
      <w:r w:rsidRPr="009B6B73">
        <w:rPr>
          <w:rFonts w:ascii="Arial Narrow" w:hAnsi="Arial Narrow"/>
          <w:b/>
          <w:bCs/>
        </w:rPr>
        <w:t>czasopism fachowych</w:t>
      </w:r>
      <w:r w:rsidRPr="00271DCF">
        <w:rPr>
          <w:rFonts w:ascii="Arial Narrow" w:hAnsi="Arial Narrow"/>
        </w:rPr>
        <w:t xml:space="preserve"> </w:t>
      </w:r>
      <w:r w:rsidR="00271DCF" w:rsidRPr="00271DCF">
        <w:rPr>
          <w:rFonts w:ascii="Arial Narrow" w:hAnsi="Arial Narrow"/>
        </w:rPr>
        <w:t xml:space="preserve">do </w:t>
      </w:r>
      <w:r w:rsidR="002A449D">
        <w:rPr>
          <w:rFonts w:ascii="Arial Narrow" w:hAnsi="Arial Narrow"/>
        </w:rPr>
        <w:t xml:space="preserve">sześciu </w:t>
      </w:r>
      <w:r w:rsidR="00370D52">
        <w:rPr>
          <w:rFonts w:ascii="Arial Narrow" w:hAnsi="Arial Narrow"/>
        </w:rPr>
        <w:t xml:space="preserve">(6) </w:t>
      </w:r>
      <w:r w:rsidR="00271DCF" w:rsidRPr="00271DCF">
        <w:rPr>
          <w:rFonts w:ascii="Arial Narrow" w:hAnsi="Arial Narrow"/>
        </w:rPr>
        <w:t>delegatur NIK</w:t>
      </w:r>
      <w:r w:rsidR="00271DCF">
        <w:rPr>
          <w:rFonts w:ascii="Arial Narrow" w:hAnsi="Arial Narrow"/>
        </w:rPr>
        <w:t xml:space="preserve"> na terenie Rzeczpospolitej Polskiej</w:t>
      </w:r>
      <w:r w:rsidR="00271DCF" w:rsidRPr="00271DCF">
        <w:rPr>
          <w:rFonts w:ascii="Arial Narrow" w:hAnsi="Arial Narrow"/>
        </w:rPr>
        <w:t>,</w:t>
      </w:r>
      <w:r w:rsidR="009B01A2">
        <w:rPr>
          <w:rFonts w:ascii="Arial Narrow" w:hAnsi="Arial Narrow"/>
        </w:rPr>
        <w:t xml:space="preserve"> </w:t>
      </w:r>
      <w:r w:rsidR="00271DCF" w:rsidRPr="00271DCF">
        <w:rPr>
          <w:rFonts w:ascii="Arial Narrow" w:hAnsi="Arial Narrow"/>
        </w:rPr>
        <w:t>tj. w Gdańsku, Katowicach, Kielcach, Opolu, Rzeszowie i Wrocławiu,</w:t>
      </w:r>
    </w:p>
    <w:p w14:paraId="231F46C8" w14:textId="6BED36A6" w:rsidR="00EA2C56" w:rsidRDefault="00271DCF" w:rsidP="006A30F6">
      <w:pPr>
        <w:spacing w:before="240" w:after="360" w:line="240" w:lineRule="auto"/>
        <w:ind w:left="425" w:hanging="141"/>
        <w:rPr>
          <w:rFonts w:ascii="Arial Narrow" w:hAnsi="Arial Narrow" w:cs="Arial"/>
        </w:rPr>
      </w:pPr>
      <w:r w:rsidRPr="00271DCF">
        <w:rPr>
          <w:rFonts w:ascii="Arial Narrow" w:hAnsi="Arial Narrow"/>
        </w:rPr>
        <w:t xml:space="preserve">zgodnie z </w:t>
      </w:r>
      <w:r>
        <w:rPr>
          <w:rFonts w:ascii="Arial Narrow" w:hAnsi="Arial Narrow"/>
          <w:szCs w:val="22"/>
        </w:rPr>
        <w:t>wykazem</w:t>
      </w:r>
      <w:r w:rsidRPr="00792AAC">
        <w:rPr>
          <w:rFonts w:ascii="Arial Narrow" w:hAnsi="Arial Narrow"/>
          <w:szCs w:val="22"/>
        </w:rPr>
        <w:t xml:space="preserve"> zawartym </w:t>
      </w:r>
      <w:r>
        <w:rPr>
          <w:rFonts w:ascii="Arial Narrow" w:hAnsi="Arial Narrow"/>
          <w:b/>
          <w:szCs w:val="22"/>
        </w:rPr>
        <w:t>w Tabeli nr 1</w:t>
      </w:r>
      <w:r w:rsidR="00EA2C56">
        <w:rPr>
          <w:rFonts w:ascii="Arial Narrow" w:hAnsi="Arial Narrow"/>
        </w:rPr>
        <w:t xml:space="preserve">, </w:t>
      </w:r>
      <w:r w:rsidR="00EA2C56">
        <w:rPr>
          <w:rFonts w:ascii="Arial Narrow" w:hAnsi="Arial Narrow" w:cs="Arial"/>
        </w:rPr>
        <w:t>w okresie od 1</w:t>
      </w:r>
      <w:r w:rsidR="00EA2C56" w:rsidRPr="000B4FDA">
        <w:rPr>
          <w:rFonts w:ascii="Arial Narrow" w:hAnsi="Arial Narrow" w:cs="Arial"/>
        </w:rPr>
        <w:t xml:space="preserve"> stycznia 20</w:t>
      </w:r>
      <w:r w:rsidR="00EA2C56">
        <w:rPr>
          <w:rFonts w:ascii="Arial Narrow" w:hAnsi="Arial Narrow" w:cs="Arial"/>
        </w:rPr>
        <w:t>2</w:t>
      </w:r>
      <w:r w:rsidR="002525B7">
        <w:rPr>
          <w:rFonts w:ascii="Arial Narrow" w:hAnsi="Arial Narrow" w:cs="Arial"/>
        </w:rPr>
        <w:t>5</w:t>
      </w:r>
      <w:r w:rsidR="00EA2C56" w:rsidRPr="000B4FDA">
        <w:rPr>
          <w:rFonts w:ascii="Arial Narrow" w:hAnsi="Arial Narrow" w:cs="Arial"/>
        </w:rPr>
        <w:t xml:space="preserve"> r. do 31 grudnia 20</w:t>
      </w:r>
      <w:r w:rsidR="00EA2C56">
        <w:rPr>
          <w:rFonts w:ascii="Arial Narrow" w:hAnsi="Arial Narrow" w:cs="Arial"/>
        </w:rPr>
        <w:t>2</w:t>
      </w:r>
      <w:r w:rsidR="002525B7">
        <w:rPr>
          <w:rFonts w:ascii="Arial Narrow" w:hAnsi="Arial Narrow" w:cs="Arial"/>
        </w:rPr>
        <w:t>5</w:t>
      </w:r>
      <w:r w:rsidR="00EA2C56" w:rsidRPr="000B4FDA">
        <w:rPr>
          <w:rFonts w:ascii="Arial Narrow" w:hAnsi="Arial Narrow" w:cs="Arial"/>
        </w:rPr>
        <w:t xml:space="preserve"> r</w:t>
      </w:r>
      <w:r w:rsidR="00EA2C56">
        <w:rPr>
          <w:rFonts w:ascii="Arial Narrow" w:hAnsi="Arial Narrow" w:cs="Arial"/>
        </w:rPr>
        <w:t>.</w:t>
      </w:r>
    </w:p>
    <w:p w14:paraId="69E9692B" w14:textId="77777777" w:rsidR="00296874" w:rsidRDefault="00296874" w:rsidP="006A30F6">
      <w:pPr>
        <w:spacing w:before="240" w:after="360" w:line="240" w:lineRule="auto"/>
        <w:ind w:left="425" w:hanging="141"/>
        <w:rPr>
          <w:rFonts w:ascii="Arial Narrow" w:hAnsi="Arial Narrow"/>
          <w:color w:val="FF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D9D9D9" w:themeColor="background1" w:themeShade="D9" w:fill="D9D9D9" w:themeFill="background1" w:themeFillShade="D9"/>
        <w:tblLook w:val="04A0" w:firstRow="1" w:lastRow="0" w:firstColumn="1" w:lastColumn="0" w:noHBand="0" w:noVBand="1"/>
      </w:tblPr>
      <w:tblGrid>
        <w:gridCol w:w="9923"/>
      </w:tblGrid>
      <w:tr w:rsidR="006D3B81" w:rsidRPr="00035FFC" w14:paraId="7652A121" w14:textId="77777777" w:rsidTr="00EC1B69">
        <w:tc>
          <w:tcPr>
            <w:tcW w:w="9923" w:type="dxa"/>
            <w:shd w:val="pct5" w:color="D9D9D9" w:themeColor="background1" w:themeShade="D9" w:fill="D9D9D9" w:themeFill="background1" w:themeFillShade="D9"/>
            <w:vAlign w:val="center"/>
          </w:tcPr>
          <w:p w14:paraId="081059D3" w14:textId="77777777" w:rsidR="006D3B81" w:rsidRPr="00254EE7" w:rsidRDefault="006D3B81" w:rsidP="006A30F6">
            <w:pPr>
              <w:numPr>
                <w:ilvl w:val="0"/>
                <w:numId w:val="13"/>
              </w:numPr>
              <w:spacing w:before="240" w:after="240" w:line="240" w:lineRule="auto"/>
              <w:ind w:left="567" w:hanging="142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KRYTERIUM   –  CENA OFERTOWA</w:t>
            </w:r>
            <w:r w:rsidRPr="00473FDE">
              <w:rPr>
                <w:rFonts w:ascii="Arial Narrow" w:hAnsi="Arial Narrow"/>
                <w:b/>
                <w:szCs w:val="22"/>
              </w:rPr>
              <w:t>:</w:t>
            </w:r>
          </w:p>
        </w:tc>
      </w:tr>
    </w:tbl>
    <w:p w14:paraId="5AFC7901" w14:textId="43604B90" w:rsidR="006D3B81" w:rsidRDefault="006D3B81" w:rsidP="00EC1B69">
      <w:pPr>
        <w:numPr>
          <w:ilvl w:val="0"/>
          <w:numId w:val="15"/>
        </w:numPr>
        <w:tabs>
          <w:tab w:val="left" w:pos="709"/>
        </w:tabs>
        <w:spacing w:before="360" w:line="240" w:lineRule="auto"/>
        <w:ind w:left="709" w:hanging="425"/>
        <w:rPr>
          <w:rFonts w:ascii="Arial Narrow" w:hAnsi="Arial Narrow"/>
          <w:szCs w:val="22"/>
        </w:rPr>
      </w:pPr>
      <w:r>
        <w:rPr>
          <w:rFonts w:ascii="Arial Narrow" w:hAnsi="Arial Narrow"/>
          <w:b/>
          <w:bCs/>
          <w:szCs w:val="22"/>
        </w:rPr>
        <w:t xml:space="preserve">CENA </w:t>
      </w:r>
      <w:r w:rsidRPr="00473FDE">
        <w:rPr>
          <w:rFonts w:ascii="Arial Narrow" w:hAnsi="Arial Narrow"/>
          <w:b/>
          <w:bCs/>
          <w:szCs w:val="22"/>
        </w:rPr>
        <w:t xml:space="preserve">OFERTOWA </w:t>
      </w:r>
      <w:r w:rsidRPr="00473FDE">
        <w:rPr>
          <w:rFonts w:ascii="Arial Narrow" w:hAnsi="Arial Narrow"/>
          <w:szCs w:val="22"/>
        </w:rPr>
        <w:t>stanowi całkowite wynagrodzenie Wykonawcy, uwzględniające wszystkie koszty związane</w:t>
      </w:r>
      <w:r w:rsidR="00EC1B69">
        <w:rPr>
          <w:rFonts w:ascii="Arial Narrow" w:hAnsi="Arial Narrow"/>
          <w:szCs w:val="22"/>
        </w:rPr>
        <w:br/>
      </w:r>
      <w:r w:rsidRPr="00473FDE">
        <w:rPr>
          <w:rFonts w:ascii="Arial Narrow" w:hAnsi="Arial Narrow"/>
          <w:szCs w:val="22"/>
        </w:rPr>
        <w:t xml:space="preserve">z realizacją </w:t>
      </w:r>
      <w:r w:rsidR="00D26008">
        <w:rPr>
          <w:rFonts w:ascii="Arial Narrow" w:hAnsi="Arial Narrow"/>
          <w:szCs w:val="22"/>
        </w:rPr>
        <w:t>C</w:t>
      </w:r>
      <w:r w:rsidR="00A3203D">
        <w:rPr>
          <w:rFonts w:ascii="Arial Narrow" w:hAnsi="Arial Narrow"/>
          <w:szCs w:val="22"/>
        </w:rPr>
        <w:t>zęści I</w:t>
      </w:r>
      <w:r w:rsidRPr="00473FDE">
        <w:rPr>
          <w:rFonts w:ascii="Arial Narrow" w:hAnsi="Arial Narrow"/>
          <w:szCs w:val="22"/>
        </w:rPr>
        <w:t xml:space="preserve"> </w:t>
      </w:r>
      <w:r w:rsidR="001372B9">
        <w:rPr>
          <w:rFonts w:ascii="Arial Narrow" w:hAnsi="Arial Narrow"/>
          <w:szCs w:val="22"/>
        </w:rPr>
        <w:t xml:space="preserve">przedmiotu zamówienia </w:t>
      </w:r>
      <w:r w:rsidRPr="00473FDE">
        <w:rPr>
          <w:rFonts w:ascii="Arial Narrow" w:hAnsi="Arial Narrow"/>
          <w:szCs w:val="22"/>
        </w:rPr>
        <w:t>zgodnie z postanowieniami opisanymi w SWZ</w:t>
      </w:r>
      <w:r w:rsidR="00EC1B69">
        <w:rPr>
          <w:rFonts w:ascii="Arial Narrow" w:hAnsi="Arial Narrow"/>
          <w:szCs w:val="22"/>
        </w:rPr>
        <w:t xml:space="preserve"> </w:t>
      </w:r>
      <w:r w:rsidR="00955CA3">
        <w:rPr>
          <w:rFonts w:ascii="Arial Narrow" w:hAnsi="Arial Narrow"/>
          <w:szCs w:val="22"/>
        </w:rPr>
        <w:t>wraz</w:t>
      </w:r>
      <w:r w:rsidR="00370D52">
        <w:rPr>
          <w:rFonts w:ascii="Arial Narrow" w:hAnsi="Arial Narrow"/>
          <w:szCs w:val="22"/>
        </w:rPr>
        <w:t xml:space="preserve"> </w:t>
      </w:r>
      <w:r w:rsidR="00955CA3">
        <w:rPr>
          <w:rFonts w:ascii="Arial Narrow" w:hAnsi="Arial Narrow"/>
          <w:szCs w:val="22"/>
        </w:rPr>
        <w:t>z załącznikami</w:t>
      </w:r>
      <w:r w:rsidR="00D26008">
        <w:rPr>
          <w:rFonts w:ascii="Arial Narrow" w:hAnsi="Arial Narrow"/>
          <w:szCs w:val="22"/>
        </w:rPr>
        <w:t>,</w:t>
      </w:r>
      <w:r w:rsidR="00EC1B69">
        <w:rPr>
          <w:rFonts w:ascii="Arial Narrow" w:hAnsi="Arial Narrow"/>
          <w:szCs w:val="22"/>
        </w:rPr>
        <w:br/>
      </w:r>
      <w:r w:rsidR="00D26008" w:rsidRPr="00D26008">
        <w:rPr>
          <w:rFonts w:ascii="Arial Narrow" w:hAnsi="Arial Narrow"/>
        </w:rPr>
        <w:t>w tym m.in. opłaty, takie jak cła i podatki (w tym podatek od towarów i usług),</w:t>
      </w:r>
      <w:r w:rsidR="00EC1B69">
        <w:rPr>
          <w:rFonts w:ascii="Arial Narrow" w:hAnsi="Arial Narrow"/>
        </w:rPr>
        <w:t xml:space="preserve"> </w:t>
      </w:r>
      <w:r w:rsidR="00D26008" w:rsidRPr="00D26008">
        <w:rPr>
          <w:rFonts w:ascii="Arial Narrow" w:hAnsi="Arial Narrow"/>
        </w:rPr>
        <w:t>koszty dostawy (w tym koszty opakowania, ubezpieczenia, transportu) oraz wszelkie inne koszty Wykonawcy</w:t>
      </w:r>
      <w:r w:rsidR="007A4943">
        <w:rPr>
          <w:rFonts w:ascii="Arial Narrow" w:hAnsi="Arial Narrow"/>
        </w:rPr>
        <w:t xml:space="preserve"> </w:t>
      </w:r>
      <w:r w:rsidRPr="00D26008">
        <w:rPr>
          <w:rFonts w:ascii="Arial Narrow" w:hAnsi="Arial Narrow"/>
          <w:szCs w:val="22"/>
        </w:rPr>
        <w:t xml:space="preserve">i została wyliczona zgodnie ze sposobem podanym przez Zamawiającego w wypełnionej poniżej </w:t>
      </w:r>
      <w:r w:rsidR="00D26008" w:rsidRPr="009B6B73">
        <w:rPr>
          <w:rFonts w:ascii="Arial Narrow" w:hAnsi="Arial Narrow"/>
          <w:b/>
          <w:bCs/>
          <w:szCs w:val="22"/>
        </w:rPr>
        <w:t>T</w:t>
      </w:r>
      <w:r w:rsidRPr="009B6B73">
        <w:rPr>
          <w:rFonts w:ascii="Arial Narrow" w:hAnsi="Arial Narrow"/>
          <w:b/>
          <w:bCs/>
          <w:szCs w:val="22"/>
        </w:rPr>
        <w:t>abeli</w:t>
      </w:r>
      <w:r w:rsidR="00E9529D" w:rsidRPr="009B6B73">
        <w:rPr>
          <w:rFonts w:ascii="Arial Narrow" w:hAnsi="Arial Narrow"/>
          <w:b/>
          <w:bCs/>
          <w:szCs w:val="22"/>
        </w:rPr>
        <w:t xml:space="preserve"> nr 1</w:t>
      </w:r>
      <w:r w:rsidRPr="00D26008">
        <w:rPr>
          <w:rFonts w:ascii="Arial Narrow" w:hAnsi="Arial Narrow"/>
          <w:szCs w:val="22"/>
        </w:rPr>
        <w:t>.</w:t>
      </w:r>
    </w:p>
    <w:p w14:paraId="22BB0BAF" w14:textId="0E171BBF" w:rsidR="006D3B81" w:rsidRPr="009D209B" w:rsidRDefault="006D3B81" w:rsidP="00EC1B69">
      <w:pPr>
        <w:numPr>
          <w:ilvl w:val="0"/>
          <w:numId w:val="15"/>
        </w:numPr>
        <w:tabs>
          <w:tab w:val="left" w:pos="709"/>
        </w:tabs>
        <w:spacing w:before="240" w:after="240" w:line="240" w:lineRule="auto"/>
        <w:ind w:left="709" w:hanging="425"/>
        <w:rPr>
          <w:rFonts w:ascii="Arial Narrow" w:hAnsi="Arial Narrow"/>
          <w:szCs w:val="22"/>
        </w:rPr>
      </w:pPr>
      <w:r w:rsidRPr="009D209B">
        <w:rPr>
          <w:rFonts w:ascii="Arial Narrow" w:hAnsi="Arial Narrow"/>
          <w:b/>
          <w:bCs/>
          <w:szCs w:val="22"/>
        </w:rPr>
        <w:t>OFERUJEMY</w:t>
      </w:r>
      <w:r w:rsidRPr="009D209B">
        <w:rPr>
          <w:rFonts w:ascii="Arial Narrow" w:hAnsi="Arial Narrow"/>
          <w:szCs w:val="22"/>
        </w:rPr>
        <w:t xml:space="preserve"> wykonanie </w:t>
      </w:r>
      <w:r w:rsidRPr="009D209B">
        <w:rPr>
          <w:rFonts w:ascii="Arial Narrow" w:hAnsi="Arial Narrow"/>
          <w:b/>
          <w:szCs w:val="22"/>
        </w:rPr>
        <w:t xml:space="preserve">Części I </w:t>
      </w:r>
      <w:r w:rsidR="00601759" w:rsidRPr="009D209B">
        <w:rPr>
          <w:rFonts w:ascii="Arial Narrow" w:hAnsi="Arial Narrow"/>
          <w:b/>
          <w:szCs w:val="22"/>
        </w:rPr>
        <w:t xml:space="preserve">przedmiotu </w:t>
      </w:r>
      <w:r w:rsidRPr="009D209B">
        <w:rPr>
          <w:rFonts w:ascii="Arial Narrow" w:hAnsi="Arial Narrow"/>
          <w:b/>
          <w:szCs w:val="22"/>
        </w:rPr>
        <w:t>zamówienia</w:t>
      </w:r>
      <w:r w:rsidRPr="009D209B">
        <w:rPr>
          <w:rFonts w:ascii="Arial Narrow" w:hAnsi="Arial Narrow"/>
          <w:szCs w:val="22"/>
        </w:rPr>
        <w:t xml:space="preserve"> za następującą </w:t>
      </w:r>
      <w:r w:rsidRPr="009D209B">
        <w:rPr>
          <w:rFonts w:ascii="Arial Narrow" w:hAnsi="Arial Narrow"/>
          <w:b/>
          <w:szCs w:val="22"/>
        </w:rPr>
        <w:t>CENĘ OFERTOWĄ</w:t>
      </w:r>
      <w:r w:rsidRPr="009D209B">
        <w:rPr>
          <w:rFonts w:ascii="Arial Narrow" w:hAnsi="Arial Narrow"/>
          <w:szCs w:val="22"/>
        </w:rPr>
        <w:t>:</w:t>
      </w:r>
    </w:p>
    <w:p w14:paraId="259450C9" w14:textId="77777777" w:rsidR="00296874" w:rsidRDefault="00296874" w:rsidP="001A026F">
      <w:pPr>
        <w:spacing w:before="480" w:after="360" w:line="240" w:lineRule="auto"/>
        <w:jc w:val="center"/>
        <w:rPr>
          <w:rFonts w:ascii="Arial Narrow" w:hAnsi="Arial Narrow"/>
          <w:b/>
          <w:color w:val="FF0000"/>
          <w:sz w:val="24"/>
          <w:szCs w:val="28"/>
        </w:rPr>
      </w:pPr>
    </w:p>
    <w:p w14:paraId="058811DF" w14:textId="77777777" w:rsidR="00296874" w:rsidRDefault="00296874" w:rsidP="001A026F">
      <w:pPr>
        <w:spacing w:before="480" w:after="360" w:line="240" w:lineRule="auto"/>
        <w:jc w:val="center"/>
        <w:rPr>
          <w:rFonts w:ascii="Arial Narrow" w:hAnsi="Arial Narrow"/>
          <w:b/>
          <w:color w:val="FF0000"/>
          <w:sz w:val="24"/>
          <w:szCs w:val="28"/>
        </w:rPr>
      </w:pPr>
    </w:p>
    <w:p w14:paraId="3A8283EC" w14:textId="45EBE39F" w:rsidR="003213A0" w:rsidRPr="002E082C" w:rsidRDefault="003213A0" w:rsidP="001A026F">
      <w:pPr>
        <w:spacing w:before="480" w:after="360" w:line="240" w:lineRule="auto"/>
        <w:jc w:val="center"/>
        <w:rPr>
          <w:rFonts w:ascii="Arial Narrow" w:hAnsi="Arial Narrow"/>
          <w:b/>
          <w:color w:val="FF0000"/>
          <w:sz w:val="24"/>
          <w:szCs w:val="28"/>
        </w:rPr>
      </w:pPr>
      <w:r w:rsidRPr="002E082C">
        <w:rPr>
          <w:rFonts w:ascii="Arial Narrow" w:hAnsi="Arial Narrow"/>
          <w:b/>
          <w:color w:val="FF0000"/>
          <w:sz w:val="24"/>
          <w:szCs w:val="28"/>
        </w:rPr>
        <w:t>TABELA  NR  1  –  TYTUŁY  W  WERSJI  PAPIEROWEJ</w:t>
      </w:r>
    </w:p>
    <w:tbl>
      <w:tblPr>
        <w:tblW w:w="99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686"/>
        <w:gridCol w:w="1417"/>
        <w:gridCol w:w="1985"/>
        <w:gridCol w:w="2126"/>
      </w:tblGrid>
      <w:tr w:rsidR="001976BA" w:rsidRPr="00F5630A" w14:paraId="18639670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  <w:hideMark/>
          </w:tcPr>
          <w:p w14:paraId="188AA397" w14:textId="77777777" w:rsidR="001976BA" w:rsidRPr="00E86897" w:rsidRDefault="001976BA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  <w:hideMark/>
          </w:tcPr>
          <w:p w14:paraId="3098FDC6" w14:textId="77777777" w:rsidR="002E082C" w:rsidRPr="00E86897" w:rsidRDefault="001976BA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Tytuł dziennika, czasopisma</w:t>
            </w:r>
          </w:p>
          <w:p w14:paraId="19B290A7" w14:textId="63663EEE" w:rsidR="001976BA" w:rsidRPr="00E86897" w:rsidRDefault="001976BA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(wersja papierowa)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  <w:hideMark/>
          </w:tcPr>
          <w:p w14:paraId="06D411DA" w14:textId="294DF547" w:rsidR="001976BA" w:rsidRPr="00E86897" w:rsidRDefault="001976BA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Liczba egzemplarzy danego tytułu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  <w:hideMark/>
          </w:tcPr>
          <w:p w14:paraId="54E2FD4A" w14:textId="6BD17EBC" w:rsidR="001976BA" w:rsidRPr="00E86897" w:rsidRDefault="001976BA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Cena jednostkowa</w:t>
            </w: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  <w:t>brutto w PLN</w:t>
            </w: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  <w:t>za prenumeratę</w:t>
            </w: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  <w:t>jednego egz. danego tytułu przez okres</w:t>
            </w:r>
            <w:r w:rsid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12 miesięcy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  <w:hideMark/>
          </w:tcPr>
          <w:p w14:paraId="696FBAE9" w14:textId="0855CC62" w:rsidR="002E082C" w:rsidRPr="00E86897" w:rsidRDefault="001976BA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Łączna wartość</w:t>
            </w:r>
            <w:r w:rsidR="001A026F"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brutto</w:t>
            </w:r>
            <w:r w:rsidR="001A026F"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</w: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w PLN</w:t>
            </w:r>
            <w:r w:rsidR="001A026F"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za wszystkie prenumeraty</w:t>
            </w:r>
            <w:r w:rsidR="002E082C"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</w: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danego tytułu</w:t>
            </w:r>
            <w:r w:rsidR="001A026F"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  <w:r w:rsidR="00E01DBC"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przez okres</w:t>
            </w:r>
            <w:r w:rsidR="001A026F"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  <w:r w:rsidR="00E01DBC"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12 miesięcy</w:t>
            </w:r>
          </w:p>
          <w:p w14:paraId="0161FE84" w14:textId="2D3E98CD" w:rsidR="001976BA" w:rsidRPr="00E86897" w:rsidRDefault="001976BA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Cs w:val="22"/>
              </w:rPr>
            </w:pPr>
            <w:r w:rsidRPr="00E86897">
              <w:rPr>
                <w:rFonts w:ascii="Calibri" w:hAnsi="Calibri" w:cs="Calibri"/>
                <w:b/>
                <w:bCs/>
                <w:i/>
                <w:iCs/>
                <w:color w:val="FF0000"/>
                <w:szCs w:val="22"/>
              </w:rPr>
              <w:t xml:space="preserve">(kol. </w:t>
            </w:r>
            <w:r w:rsidR="0021494A" w:rsidRPr="00E86897">
              <w:rPr>
                <w:rFonts w:ascii="Calibri" w:hAnsi="Calibri" w:cs="Calibri"/>
                <w:b/>
                <w:bCs/>
                <w:i/>
                <w:iCs/>
                <w:color w:val="FF0000"/>
                <w:szCs w:val="22"/>
              </w:rPr>
              <w:t>3</w:t>
            </w:r>
            <w:r w:rsidRPr="00E86897">
              <w:rPr>
                <w:rFonts w:ascii="Calibri" w:hAnsi="Calibri" w:cs="Calibri"/>
                <w:b/>
                <w:bCs/>
                <w:i/>
                <w:iCs/>
                <w:color w:val="FF0000"/>
                <w:szCs w:val="22"/>
              </w:rPr>
              <w:t xml:space="preserve"> x kol. </w:t>
            </w:r>
            <w:r w:rsidR="0021494A" w:rsidRPr="00E86897">
              <w:rPr>
                <w:rFonts w:ascii="Calibri" w:hAnsi="Calibri" w:cs="Calibri"/>
                <w:b/>
                <w:bCs/>
                <w:i/>
                <w:iCs/>
                <w:color w:val="FF0000"/>
                <w:szCs w:val="22"/>
              </w:rPr>
              <w:t>4</w:t>
            </w:r>
            <w:r w:rsidRPr="00E86897">
              <w:rPr>
                <w:rFonts w:ascii="Calibri" w:hAnsi="Calibri" w:cs="Calibri"/>
                <w:b/>
                <w:bCs/>
                <w:i/>
                <w:iCs/>
                <w:color w:val="FF0000"/>
                <w:szCs w:val="22"/>
              </w:rPr>
              <w:t>)</w:t>
            </w:r>
          </w:p>
        </w:tc>
      </w:tr>
      <w:tr w:rsidR="001976BA" w:rsidRPr="00F5630A" w14:paraId="5BBBBC64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  <w:hideMark/>
          </w:tcPr>
          <w:p w14:paraId="3F8F0B52" w14:textId="77777777" w:rsidR="001976BA" w:rsidRPr="00F5630A" w:rsidRDefault="001976BA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  <w:hideMark/>
          </w:tcPr>
          <w:p w14:paraId="6DB23150" w14:textId="77777777" w:rsidR="001976BA" w:rsidRPr="00F5630A" w:rsidRDefault="001976BA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  <w:hideMark/>
          </w:tcPr>
          <w:p w14:paraId="634AAD01" w14:textId="7D1C8D9E" w:rsidR="001976BA" w:rsidRPr="00F5630A" w:rsidRDefault="00CE7E9E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  <w:hideMark/>
          </w:tcPr>
          <w:p w14:paraId="0703133F" w14:textId="68A3368E" w:rsidR="001976BA" w:rsidRPr="00F5630A" w:rsidRDefault="00CE7E9E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  <w:hideMark/>
          </w:tcPr>
          <w:p w14:paraId="312506FB" w14:textId="001438C6" w:rsidR="001976BA" w:rsidRPr="00F5630A" w:rsidRDefault="00CE7E9E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976BA" w:rsidRPr="00E86897" w14:paraId="3ADACC57" w14:textId="77777777" w:rsidTr="00E1334F"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</w:tcPr>
          <w:p w14:paraId="3DEFFD72" w14:textId="10DA2D21" w:rsidR="001976BA" w:rsidRPr="00E86897" w:rsidRDefault="001976BA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DZIENNIKI</w:t>
            </w:r>
          </w:p>
        </w:tc>
      </w:tr>
      <w:tr w:rsidR="002525B7" w:rsidRPr="00F5630A" w14:paraId="059BFBE3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10F9B" w14:textId="34415DB4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contextualSpacing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207565" w14:textId="6E0D1FB6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Dziennik Gazeta Prawna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4FAF9F" w14:textId="6374FC39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B8C46" w14:textId="2D7E9133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7365A" w14:textId="0367504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57260FE0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1AE36B" w14:textId="4AB4A4EC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contextualSpacing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93634D" w14:textId="2C3DA150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Fakt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C04CC7" w14:textId="186B539C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47583" w14:textId="0FA7651F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8BEF1" w14:textId="58C4C43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33EDE814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BE7E1" w14:textId="0F27C61B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contextualSpacing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3B84F9" w14:textId="0838EF95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Gazeta Podatkowa (wydawana dwa razy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 tygodniu); wydawca </w:t>
            </w:r>
            <w:proofErr w:type="spellStart"/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Goffin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BCF4D6" w14:textId="2B00EC54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2C8DB" w14:textId="3DE47093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283FF" w14:textId="23DF058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0B9A9DC9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D206E" w14:textId="03E7C185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contextualSpacing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01FBA5" w14:textId="0AB89401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Gazeta Polska Codziennie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3E274D" w14:textId="3BE57F29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52BEB" w14:textId="733988EF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58BA2" w14:textId="7FBF9163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40B614AF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3D4C0" w14:textId="6CF7B845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contextualSpacing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25B473" w14:textId="719D4587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Gazeta Wyborcza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B48AD4" w14:textId="7724B895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3A7BE" w14:textId="2316224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33526" w14:textId="01473057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5443C5BD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44D00" w14:textId="76652EAB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contextualSpacing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AC127" w14:textId="2DD5DB66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Nasz Dziennik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BC34A3" w14:textId="22B7E5C9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539ED" w14:textId="4595EE9C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3D987" w14:textId="232E62ED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77D8BE7F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5C66A" w14:textId="22BC3CDA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contextualSpacing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9B9C8" w14:textId="6650823F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Polska (Metropolia Warszawska)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4F373A" w14:textId="3A7E2092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25E51" w14:textId="3B71E8E3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234B9" w14:textId="23EFA3F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F033B5B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0F397" w14:textId="2A772BDF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contextualSpacing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5DBF9A" w14:textId="4ECB9594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Puls Biznesu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C76B1" w14:textId="089960B7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680AF" w14:textId="4C295740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08E4E" w14:textId="1C00221C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89D476D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8D68B" w14:textId="38DAD816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contextualSpacing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1B6D16" w14:textId="00BAA8BC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Rzeczpospolita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423D4E" w14:textId="0BECF1AF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6C499" w14:textId="01B35FC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3FE31" w14:textId="69050C3D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19F0BCE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9D62B" w14:textId="3EA0A82C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contextualSpacing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2A2AF4" w14:textId="40A84024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630A">
              <w:rPr>
                <w:rFonts w:ascii="Calibri" w:hAnsi="Calibri" w:cs="Calibri"/>
                <w:color w:val="000000"/>
                <w:sz w:val="20"/>
                <w:szCs w:val="20"/>
              </w:rPr>
              <w:t>Super Express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CEFDA7" w14:textId="5BA17C03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C8FFA" w14:textId="66461075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759D0" w14:textId="596DD9B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213A0" w:rsidRPr="00E86897" w14:paraId="46A5B6AC" w14:textId="77777777" w:rsidTr="00E1334F"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</w:tcPr>
          <w:p w14:paraId="5A4C92B9" w14:textId="573E90B9" w:rsidR="003213A0" w:rsidRPr="00E86897" w:rsidRDefault="003213A0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E86897">
              <w:rPr>
                <w:rFonts w:ascii="Calibri" w:hAnsi="Calibri" w:cs="Calibri"/>
                <w:b/>
                <w:bCs/>
                <w:color w:val="000000"/>
                <w:szCs w:val="22"/>
              </w:rPr>
              <w:t>CZASOPISMA</w:t>
            </w:r>
          </w:p>
        </w:tc>
      </w:tr>
      <w:tr w:rsidR="002525B7" w:rsidRPr="00F5630A" w14:paraId="110A2DD1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28A23" w14:textId="6AD3E820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3A3203" w14:textId="6BFE1ED2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ABI-Ekspert (kwartalnik); ISSN 2451-3970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5E34D5" w14:textId="731104A1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D568F" w14:textId="4B38CC8A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E8E82" w14:textId="57B1633C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464D7720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C7661" w14:textId="5E7CFD46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63DB4" w14:textId="5B69E90A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Bezpieczeństwo Pracy i Ochrona Środowiska w Górnictwie (miesięcznik); wydawca Wyższy Urząd Górniczy; ISSN 2081 – 4224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F4CC92" w14:textId="5EF918F1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1EA2E" w14:textId="20E68CE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9B03D2" w14:textId="5D0B9882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F40736E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FE57C" w14:textId="7C0D44C3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739E3D" w14:textId="5F11559E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Chrońmy Przyrodę Ojczystą (kwartalnik); ISSN 0009 – 6172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F79382" w14:textId="244539B0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BA9E8" w14:textId="1921087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F71E2" w14:textId="47B8D71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3B9D99B2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26D76" w14:textId="29AAC5A4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6E0D7A" w14:textId="428A7240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Do Rzeczy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F6F683" w14:textId="63780631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A80D7" w14:textId="0F3F088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DB938" w14:textId="5DC2A4F4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6F60EB7F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E0D6B" w14:textId="176CF0DC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F58DDA" w14:textId="48A18120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Dyrektor Szkoły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88A6FF" w14:textId="24993825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30518" w14:textId="4DCB97CC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8AA56" w14:textId="0036B508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59E1D95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75880" w14:textId="4960D7F3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B1FF6" w14:textId="0F5354F3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Energia – Gigawat (miesięcznik); ISSN 2082 – 5021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679EB" w14:textId="48D1C53B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1ECA6" w14:textId="783657F2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AC4D4" w14:textId="168B472D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38EC6B14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18896" w14:textId="23496FAD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1C9D3" w14:textId="036F105F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Farmer (miesięcznik)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C80CE" w14:textId="332C2908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0E8E3" w14:textId="3350D1F7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6022F" w14:textId="57D8CD82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677B04F7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4B568" w14:textId="534E16FD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403A23" w14:textId="130EEEE1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Finanse Komunalne (dwumiesięcznik); wydawca Wolters Kluwer Polska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FA4D3" w14:textId="603CE940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6D173" w14:textId="42656789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89527" w14:textId="3E93AD20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1A56FCA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A53E4" w14:textId="75D4CB43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F13BB3" w14:textId="704529FE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Finanse Publiczne (miesięcznik)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179AF" w14:textId="2AD1889C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4653C" w14:textId="438120C4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E477A" w14:textId="4741D47A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2797E8EF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E4B7D" w14:textId="7F86C3FE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2A93E" w14:textId="59039017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Forum Akademickie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F05E3" w14:textId="1BC0BC15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67124" w14:textId="7130FFEF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6E9D6" w14:textId="4BD2CDE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68335F5B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FD7C5" w14:textId="7019F4CF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543DD" w14:textId="519D4DBD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Forum Służby Więziennej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B5020" w14:textId="227056C2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8A0FA" w14:textId="0782629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60BF6" w14:textId="7FD773CC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262B208F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E1B2D" w14:textId="2ED1AE0C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53D28" w14:textId="40955E8D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Gazeta Polska (tygodnik); ISSN 1230 – 4581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82F4E7" w14:textId="55440026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9E6E0" w14:textId="13EAE70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80549" w14:textId="300D93C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5BBC51F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CE0D1" w14:textId="3D0EDE26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9AE15" w14:textId="1C93144D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Gospodarka Wodna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86FB1" w14:textId="5AD368FD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C94B6" w14:textId="3EE30AF8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4B521" w14:textId="35ACBD33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076E0C24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5E70A" w14:textId="7E6D1ED5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D4DFD" w14:textId="7F9A4F07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IT w Administracji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22CFE" w14:textId="01A7528C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0BC58" w14:textId="5D22171E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95BAE" w14:textId="2728A3D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28F8A64C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584C1" w14:textId="5B4885F1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2DE4C" w14:textId="13C305E9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IT Professional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44E6C" w14:textId="76BA5C6E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750F1" w14:textId="041BC5F7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17E5E1" w14:textId="570F617C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28AD6E0E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08C0C" w14:textId="084758CE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98B6B" w14:textId="48AA1286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Książki. Magazyn do czytania. (dwumiesięcznik); wydawca Agora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9D4E78" w14:textId="48766935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199B9" w14:textId="128A0B0F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18239" w14:textId="38864822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712E5A18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3DE83" w14:textId="342679AE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C0FBF" w14:textId="675F53E7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Magazyn Stomatologiczny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1640B" w14:textId="31B8DDD0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8506B" w14:textId="5598BC6E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036769" w14:textId="54D6F598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0EB60DFE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5BD45" w14:textId="5CD461F5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AC3F4" w14:textId="040AE6C6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Materiały Budowlane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3C30D8" w14:textId="66D3FFE2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ABA11" w14:textId="77777777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0F1B9" w14:textId="77777777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7AD7D88A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C9367" w14:textId="5ABEE226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F992D" w14:textId="16171F09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Menedżer Zdrowia; (dwumiesięcznik)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D4460" w14:textId="6BAA99FA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AA4EF" w14:textId="39ACC7D5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413B12" w14:textId="100F6545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543AF6F3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B1267" w14:textId="67F6A617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DE563" w14:textId="0EF990DD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MIT Sloan Management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Review</w:t>
            </w:r>
            <w:proofErr w:type="spellEnd"/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 Polska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53F3D" w14:textId="1CD1957B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8ECE0" w14:textId="6DBA4214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9EF11" w14:textId="347AFFF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589B14FB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0BA64" w14:textId="7C4EBBD5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B80AC" w14:textId="3CABFE42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Monitor Księgowego (miesięcznik); wydawca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Infor</w:t>
            </w:r>
            <w:proofErr w:type="spellEnd"/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D179F" w14:textId="1DA0CF2D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F209D" w14:textId="33B850B2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0BD2B" w14:textId="1D85DE92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4AFCE5F4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0C30A" w14:textId="7388E7C4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73903" w14:textId="70722D17" w:rsidR="002525B7" w:rsidRPr="00636FA8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Monitor Prawniczy (dwutygodnik); wydawca C.H. Beck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5186A" w14:textId="455F330D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3788C" w14:textId="32946227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C3A5AD" w14:textId="40FC8558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C8EF67E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EAA2A" w14:textId="6630411D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2F602" w14:textId="0528C9D7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Newsweek Polska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CC4BF" w14:textId="6F89A8F9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5738A" w14:textId="15C035B0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9E486C" w14:textId="01863C34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5619E114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92FF50" w14:textId="643ED990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97B1A" w14:textId="46766DA7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Nieruchomości. Prawo. Podatki. Praktyka; wydawca C.H. Beck ISSN 1506 – 2899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46C7F" w14:textId="7E75F3A4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A3B32" w14:textId="4EEE385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AA248" w14:textId="09D86D85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3BA42E11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DC97FB" w14:textId="5A2D55F5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F383F" w14:textId="2CDC1349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Ochrona danych osobowych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61733" w14:textId="36D9E583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548A9" w14:textId="04CD23C8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2B5B2" w14:textId="23F4E3A0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53544D85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80756" w14:textId="18478062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E3AD2" w14:textId="59AF920D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Odpady i Środowisko; wydawca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Maxpress</w:t>
            </w:r>
            <w:proofErr w:type="spellEnd"/>
            <w:r w:rsidRPr="00BB77FB">
              <w:rPr>
                <w:rFonts w:ascii="Arial Narrow" w:hAnsi="Arial Narrow" w:cs="Calibri"/>
                <w:color w:val="000000"/>
                <w:szCs w:val="22"/>
              </w:rPr>
              <w:t>; ISSN 1508 – 9886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E6FB8" w14:textId="101B831D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8B288" w14:textId="22CB6EFE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F06B4" w14:textId="4CE25B0A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65FA9F05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EC62C" w14:textId="0A14E40E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758489" w14:textId="1AEC72C9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Ochrona przeciwpożarowa (kwartalnik)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F3EF8" w14:textId="2B34D1CE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1A9C4" w14:textId="1CDFE55E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E7F68" w14:textId="716DD060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54956827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3814B" w14:textId="5E7DA641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740B77" w14:textId="1AB19762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Państwo i Prawo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E7E09" w14:textId="4F7CE245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9E9C8" w14:textId="43B6799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FEEBC" w14:textId="546F0F9A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6B7A18C3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97285" w14:textId="155FFC29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AFD56" w14:textId="4211FABF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Polityka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4F05C" w14:textId="20E23295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C5975" w14:textId="5D7CD980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FCE8B" w14:textId="4A6345E2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019C742C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4CE46" w14:textId="1E595DA1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A40C0" w14:textId="4A535E32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Polska Zbrojna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EC949F" w14:textId="48177CBB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4CE79" w14:textId="30C0A8EF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27A2A" w14:textId="19B0DAA5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B1718FB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15CCD" w14:textId="6569ADD2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213BF" w14:textId="7E2E171F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Poradnik Rachunkowości Budżetowej; (miesięcznik); ISSN 1897 – 0583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862A1" w14:textId="7FB235BE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3A890" w14:textId="0F873F0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286FE" w14:textId="6A1DAD1E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022D9DD1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605A9" w14:textId="223E444E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4123E" w14:textId="5033B25B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Press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DE6C9" w14:textId="01DB215E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1A147" w14:textId="626559EA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E6F3D" w14:textId="5288BA7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0D817AFD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C1A3E" w14:textId="49CF3735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782AA" w14:textId="56CC0DF8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Przegląd Budowlany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AF3F2" w14:textId="49E33101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BC67D4" w14:textId="160BDD50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E1AFB" w14:textId="6537502E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36D10959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80351" w14:textId="2D85C20C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84183D" w14:textId="6BC19EC6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Przegląd Komunalny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E9679" w14:textId="2BFCE2D0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28C82" w14:textId="14FA4F0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8AB8D" w14:textId="60360F6A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2A83EB03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07F5D" w14:textId="7F721F5F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2D911" w14:textId="3A0B1F09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Przegląd Podatku Dochodowego (dwutygodnik); wydawca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Goffin</w:t>
            </w:r>
            <w:proofErr w:type="spellEnd"/>
            <w:r w:rsidRPr="00BB77FB">
              <w:rPr>
                <w:rFonts w:ascii="Arial Narrow" w:hAnsi="Arial Narrow" w:cs="Calibri"/>
                <w:color w:val="000000"/>
                <w:szCs w:val="22"/>
              </w:rPr>
              <w:t>;</w:t>
            </w:r>
            <w:r>
              <w:rPr>
                <w:rFonts w:ascii="Arial Narrow" w:hAnsi="Arial Narrow" w:cs="Calibri"/>
                <w:color w:val="000000"/>
                <w:szCs w:val="22"/>
              </w:rPr>
              <w:br/>
            </w: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ISSN 1429 – 3986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8811C" w14:textId="59DE4B04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6B3E7" w14:textId="49F8668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9F2CC" w14:textId="61B7244C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745C034E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BA291" w14:textId="582A779F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84B4D" w14:textId="73786CB4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Przegląd Pożarniczy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05DE7" w14:textId="11CF0395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4B554" w14:textId="4D05A27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078DD" w14:textId="5981361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2EE934AA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F7B8DB" w14:textId="703BEF31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B643B" w14:textId="0CF91931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Przetargi Publiczne (miesięcznik)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EF371" w14:textId="392C0086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6D856A" w14:textId="63407945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7E370B" w14:textId="6C35B3D2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4CF4FBB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61C66" w14:textId="4654223D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C4932" w14:textId="2C13328C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Rachunkowość (miesięcznik)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12022" w14:textId="36033800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BBE65" w14:textId="35C657E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54F7B" w14:textId="3B79412E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4FE4B94D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26789" w14:textId="24B24651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AF239" w14:textId="10CEEBBD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Rachunkowość Budżetowa (miesięcznik); wydawca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Infor</w:t>
            </w:r>
            <w:proofErr w:type="spellEnd"/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 ISSN 1428 – 8176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8E457" w14:textId="694E66DE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5AC17F" w14:textId="73E242EF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2D3EC" w14:textId="1526283C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0E91DEC7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5A075" w14:textId="66406831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9680B" w14:textId="59F84B37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Raport Wojsko Technika Obronność (miesięcznik)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3AC59" w14:textId="01A5B5BE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1D607" w14:textId="01718ECF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CCCA0" w14:textId="4A2ED36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2BA422B6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C3FC7" w14:textId="4FEA06AD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773B6" w14:textId="7C777D9D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Rynek Energii ISSN 1425-5960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2A496" w14:textId="44530269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5CE45" w14:textId="62232B5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E73A50" w14:textId="7C8053FE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7EB1C5FF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D469C5" w14:textId="600F03BF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A999C" w14:textId="14040E00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Rynek zdrowia (dwumiesięcznik)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65997" w14:textId="2089CF01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E5508" w14:textId="62A4B754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6E21E" w14:textId="7A42758E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4538A294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5B63C" w14:textId="3B0F9B9E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CD32B" w14:textId="7B87DFD2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Rynek kolejowy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17B26" w14:textId="1250C311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A7009" w14:textId="5418B4B1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12E1C" w14:textId="6419FD5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24A48B62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1D505" w14:textId="60D1BF15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5DEB5" w14:textId="42FDDBCC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Sieci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41991" w14:textId="2FE0080F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5BD38" w14:textId="621A1D0A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D090A" w14:textId="52D8CC15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6AC17519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3E273" w14:textId="699C7BCB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34A4A" w14:textId="5274C97F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Spotkania z Zabytkami; wydawca fundacja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Hereditas</w:t>
            </w:r>
            <w:proofErr w:type="spellEnd"/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; ISSN 0137 – 222X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9D727" w14:textId="20663916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F13FC" w14:textId="04EA65CD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5A80D" w14:textId="1ED8F98D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09B7C045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621A4" w14:textId="3345FB8E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55716" w14:textId="1D833F29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Środowisko ISSN 1230-9842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46218" w14:textId="4053C36E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82FD9" w14:textId="2EE3AE6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EB4D9" w14:textId="2F501934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600FFF24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7CE23" w14:textId="1ED04424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C01F5" w14:textId="50A410E6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Świat Nauki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0D20D" w14:textId="224407A4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71732" w14:textId="74BCFA34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51C1E" w14:textId="6FA70022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0C423C40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BBF9AB" w14:textId="36D2CC7B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65FD0C" w14:textId="60B3DFB7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The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Economist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88D77" w14:textId="5E611F16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F88E8" w14:textId="3BFFE477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A5B4E" w14:textId="10D7A5CA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2B79C782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C323E" w14:textId="78079479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051E1" w14:textId="123A0412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Tygodnik Powszechny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D2DD4" w14:textId="47054A06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C87BA" w14:textId="7F9D2CBC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3AE29" w14:textId="13BE1E4D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1EB2309C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7A010" w14:textId="55D7DA2B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47DD9" w14:textId="5847E8C3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Ubezpieczenia i Prawo Pracy; wydawca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Goffin</w:t>
            </w:r>
            <w:proofErr w:type="spellEnd"/>
            <w:r w:rsidRPr="00BB77FB">
              <w:rPr>
                <w:rFonts w:ascii="Arial Narrow" w:hAnsi="Arial Narrow" w:cs="Calibri"/>
                <w:color w:val="000000"/>
                <w:szCs w:val="22"/>
              </w:rPr>
              <w:t>; ISSN 1507-6962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963AC" w14:textId="57AC2A23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E4125" w14:textId="274993C3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213B1" w14:textId="4BCA346A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280C6271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F9921" w14:textId="54D99955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25344" w14:textId="3A9E6B6E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Wiadomości Turystyczne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2391E" w14:textId="6A060DA4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261FD" w14:textId="0B36AA20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2E0FE" w14:textId="4CB65DBB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3B9B6015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94C1C" w14:textId="3ADC396E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9BDD1" w14:textId="1F373521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Wpis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0CC27" w14:textId="7178C5CF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D1EEE" w14:textId="0906B05F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8D34C" w14:textId="4B294346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6BA11904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1D2CE" w14:textId="2D940BDA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1061E" w14:textId="630880A7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Wspólnota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366AE" w14:textId="3B83E88D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1CBE8" w14:textId="48EAE6FD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4623E" w14:textId="60A8DB1E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07B0A1EA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99914" w14:textId="23976A56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25A07" w14:textId="22B345D8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Zamówienia Publiczne Doradca (miesięcznik)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F51461" w14:textId="33E4CC9E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B98D9" w14:textId="4B9DE65D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66F6F" w14:textId="76AC509F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782C5752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051BF" w14:textId="02D72B4E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CC7A8" w14:textId="41ED4B60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Zeszyty Metodyczne Rachunkowości; (dwutygodnik); wydawca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Gofin</w:t>
            </w:r>
            <w:proofErr w:type="spellEnd"/>
            <w:r w:rsidRPr="00BB77FB">
              <w:rPr>
                <w:rFonts w:ascii="Arial Narrow" w:hAnsi="Arial Narrow" w:cs="Calibri"/>
                <w:color w:val="000000"/>
                <w:szCs w:val="22"/>
              </w:rPr>
              <w:t>;</w:t>
            </w:r>
            <w:r>
              <w:rPr>
                <w:rFonts w:ascii="Arial Narrow" w:hAnsi="Arial Narrow" w:cs="Calibri"/>
                <w:color w:val="000000"/>
                <w:szCs w:val="22"/>
              </w:rPr>
              <w:br/>
            </w:r>
            <w:r w:rsidRPr="00BB77FB">
              <w:rPr>
                <w:rFonts w:ascii="Arial Narrow" w:hAnsi="Arial Narrow" w:cs="Calibri"/>
                <w:color w:val="000000"/>
                <w:szCs w:val="22"/>
              </w:rPr>
              <w:t>ISSN 1429-396X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7B5F06" w14:textId="40BF0BAB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65B7F" w14:textId="7733012D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4650A" w14:textId="039B4858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525B7" w:rsidRPr="00F5630A" w14:paraId="44BB7A97" w14:textId="77777777" w:rsidTr="00E1334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EEB0F" w14:textId="13A4FC72" w:rsidR="002525B7" w:rsidRPr="00F5630A" w:rsidRDefault="002525B7" w:rsidP="002525B7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C8B79" w14:textId="671FB319" w:rsidR="002525B7" w:rsidRPr="00F5630A" w:rsidRDefault="002525B7" w:rsidP="002525B7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Zeszyty Naukowe Sądownictwa Administracyjnego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D84FC" w14:textId="4462C57D" w:rsidR="002525B7" w:rsidRPr="002C7F02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1FA794" w14:textId="5CBB086F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90F04" w14:textId="7AC117CD" w:rsidR="002525B7" w:rsidRPr="00F5630A" w:rsidRDefault="002525B7" w:rsidP="002525B7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F3A7D" w:rsidRPr="00F5630A" w14:paraId="480580EF" w14:textId="77777777" w:rsidTr="00073348">
        <w:tc>
          <w:tcPr>
            <w:tcW w:w="7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</w:tcPr>
          <w:p w14:paraId="13F0E94A" w14:textId="77777777" w:rsidR="00AF3A7D" w:rsidRPr="00627AA2" w:rsidRDefault="00AF3A7D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627AA2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CENA  OFERTOWA  BRUTTO </w:t>
            </w:r>
          </w:p>
          <w:p w14:paraId="06D045EE" w14:textId="18D6C1E6" w:rsidR="00AF3A7D" w:rsidRPr="00627AA2" w:rsidRDefault="00AF3A7D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627AA2">
              <w:rPr>
                <w:rFonts w:ascii="Calibri" w:hAnsi="Calibri" w:cs="Calibri"/>
                <w:b/>
                <w:bCs/>
                <w:color w:val="000000"/>
                <w:szCs w:val="22"/>
              </w:rPr>
              <w:t>Za realizację Części I przedmiotu zamówienia</w:t>
            </w:r>
          </w:p>
          <w:p w14:paraId="5D70D1C5" w14:textId="4ABB5C08" w:rsidR="00AF3A7D" w:rsidRPr="00627AA2" w:rsidRDefault="00AF3A7D" w:rsidP="001A026F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627AA2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(suma poz. 1 </w:t>
            </w:r>
            <w:r w:rsidRPr="00437427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– </w:t>
            </w:r>
            <w:r w:rsidR="002525B7">
              <w:rPr>
                <w:rFonts w:ascii="Calibri" w:hAnsi="Calibri" w:cs="Calibri"/>
                <w:b/>
                <w:bCs/>
                <w:color w:val="000000"/>
                <w:szCs w:val="22"/>
              </w:rPr>
              <w:t>66</w:t>
            </w:r>
            <w:r w:rsidRPr="00437427">
              <w:rPr>
                <w:rFonts w:ascii="Calibri" w:hAnsi="Calibri" w:cs="Calibri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bottom"/>
          </w:tcPr>
          <w:p w14:paraId="5E72B5CD" w14:textId="0F7353E4" w:rsidR="00AF3A7D" w:rsidRPr="00627AA2" w:rsidRDefault="00AF3A7D" w:rsidP="00073348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627AA2">
              <w:rPr>
                <w:rFonts w:ascii="Calibri" w:hAnsi="Calibri" w:cs="Calibri"/>
                <w:b/>
                <w:bCs/>
                <w:color w:val="000000"/>
                <w:szCs w:val="22"/>
              </w:rPr>
              <w:t>…………</w:t>
            </w:r>
            <w:r w:rsidR="00073348">
              <w:rPr>
                <w:rFonts w:ascii="Calibri" w:hAnsi="Calibri" w:cs="Calibri"/>
                <w:b/>
                <w:bCs/>
                <w:color w:val="000000"/>
                <w:szCs w:val="22"/>
              </w:rPr>
              <w:t>……..</w:t>
            </w:r>
            <w:r w:rsidRPr="00627AA2">
              <w:rPr>
                <w:rFonts w:ascii="Calibri" w:hAnsi="Calibri" w:cs="Calibri"/>
                <w:b/>
                <w:bCs/>
                <w:color w:val="000000"/>
                <w:szCs w:val="22"/>
              </w:rPr>
              <w:t>.…. zł</w:t>
            </w:r>
            <w:r w:rsidRPr="000E596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6952B375" w14:textId="51281FA0" w:rsidR="00E86897" w:rsidRDefault="00073348" w:rsidP="00790856">
      <w:pPr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213AC" wp14:editId="57F48CB5">
                <wp:simplePos x="0" y="0"/>
                <wp:positionH relativeFrom="column">
                  <wp:posOffset>5311623</wp:posOffset>
                </wp:positionH>
                <wp:positionV relativeFrom="paragraph">
                  <wp:posOffset>116498</wp:posOffset>
                </wp:positionV>
                <wp:extent cx="45719" cy="444974"/>
                <wp:effectExtent l="19050" t="19050" r="31115" b="12700"/>
                <wp:wrapNone/>
                <wp:docPr id="1" name="Strzałka: w górę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44974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DBC8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Strzałka: w górę 1" o:spid="_x0000_s1026" type="#_x0000_t68" style="position:absolute;margin-left:418.25pt;margin-top:9.15pt;width:3.6pt;height:35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AkGhgIAAEQFAAAOAAAAZHJzL2Uyb0RvYy54bWysVMFu1DAQvSPxD5bvNLurlNKo2WrVqgip&#10;aiu2qGfXsTcRjseMvZvdHvkLvoNPAP6LsZNNqxZxQOTg2J6Z55nnNz453baGbRT6BmzJpwcTzpSV&#10;UDV2VfJPtxdv3nHmg7CVMGBVyXfK89P561cnnSvUDGowlUJGINYXnSt5HYIrsszLWrXCH4BTlowa&#10;sBWBlrjKKhQdobcmm00mb7MOsHIIUnlPu+e9kc8TvtZKhmutvQrMlJxyC2nENN7HMZufiGKFwtWN&#10;HNIQ/5BFKxpLh45Q5yIItsbmBVTbSAQPOhxIaDPQupEq1UDVTCfPqlnWwqlUC5Hj3UiT/3+w8mpz&#10;g6yp6O44s6KlK1oGfBC/vn4WBevY6sd3/PmNTSNRnfMF+S/dDQ4rT9NY9VZjG/9UD9smcncjuWob&#10;mKTN/PBoesyZJEue58dHeYTMHmMd+vBeQcvipORrt0CELpEqNpc+9N57LwqN6fQJpFnYGRVzMPaj&#10;0lQRHTlL0UlL6swg2whSgZBS2TDtTbWoVL99OKFvSGmMSAkmwIisG2NG7AEg6vQldp/r4B9DVZLi&#10;GDz5W2J98BiRTgYbxuC2sYB/AjBU1XBy778nqacmsnQP1Y7uG6FvBO/kRUN0XwofbgSS8qlHqJvD&#10;NQ3aQFdyGGac1YAPf9qP/iRIsnLWUSeV3H9ZC1ScmQ+WpHo8zfPYemlBKpjRAp9a7p9a7Lo9A7om&#10;kiNll6bRP5j9VCO0d9T0i3gqmYSVdHbJZcD94iz0HU7PhlSLRXKjdnMiXNqlkxE8shq1dLu9E+gG&#10;zQXS6hXsu04Uz3TX+8ZIC4t1AN0kUT7yOvBNrZqEMzwr8S14uk5ej4/f/DcAAAD//wMAUEsDBBQA&#10;BgAIAAAAIQBOOsR+3AAAAAkBAAAPAAAAZHJzL2Rvd25yZXYueG1sTI/BTsMwDIbvSLxDZCRuLIWW&#10;EpWm04QEx0ls4541oalInCrJttKnx5zgZuv/9Ptzu569Y2cT0xhQwv2qAGawD3rEQcJh/3ongKWs&#10;UCsX0Ej4NgnW3fVVqxodLvhuzrs8MCrB1CgJNuep4Tz11niVVmEySNlniF5lWuPAdVQXKveOPxRF&#10;zb0akS5YNZkXa/qv3clLeNv7Q3RTbevlo4rLdrtZKj9IeXszb56BZTPnPxh+9UkdOnI6hhPqxJwE&#10;UdaPhFIgSmAEiKp8AnakQVTAu5b//6D7AQAA//8DAFBLAQItABQABgAIAAAAIQC2gziS/gAAAOEB&#10;AAATAAAAAAAAAAAAAAAAAAAAAABbQ29udGVudF9UeXBlc10ueG1sUEsBAi0AFAAGAAgAAAAhADj9&#10;If/WAAAAlAEAAAsAAAAAAAAAAAAAAAAALwEAAF9yZWxzLy5yZWxzUEsBAi0AFAAGAAgAAAAhAAKk&#10;CQaGAgAARAUAAA4AAAAAAAAAAAAAAAAALgIAAGRycy9lMm9Eb2MueG1sUEsBAi0AFAAGAAgAAAAh&#10;AE46xH7cAAAACQEAAA8AAAAAAAAAAAAAAAAA4AQAAGRycy9kb3ducmV2LnhtbFBLBQYAAAAABAAE&#10;APMAAADpBQAAAAA=&#10;" adj="1110" fillcolor="#4f81bd [3204]" strokecolor="#243f60 [1604]" strokeweight="2pt"/>
            </w:pict>
          </mc:Fallback>
        </mc:AlternateContent>
      </w:r>
    </w:p>
    <w:p w14:paraId="30A2836E" w14:textId="77777777" w:rsidR="00073348" w:rsidRDefault="00073348" w:rsidP="00D54C8F">
      <w:pPr>
        <w:jc w:val="left"/>
        <w:rPr>
          <w:rFonts w:ascii="Arial Narrow" w:hAnsi="Arial Narrow" w:cs="Arial"/>
          <w:b/>
          <w:bCs/>
          <w:sz w:val="28"/>
          <w:szCs w:val="28"/>
        </w:rPr>
      </w:pPr>
    </w:p>
    <w:p w14:paraId="379BBC51" w14:textId="77777777" w:rsidR="00073348" w:rsidRDefault="00073348" w:rsidP="00D54C8F">
      <w:pPr>
        <w:jc w:val="left"/>
        <w:rPr>
          <w:rFonts w:ascii="Arial Narrow" w:hAnsi="Arial Narrow" w:cs="Arial"/>
          <w:b/>
          <w:bCs/>
          <w:sz w:val="28"/>
          <w:szCs w:val="28"/>
        </w:rPr>
      </w:pPr>
    </w:p>
    <w:p w14:paraId="13CD0EBE" w14:textId="49200D2E" w:rsidR="00073348" w:rsidRPr="00073348" w:rsidRDefault="00073348" w:rsidP="00073348">
      <w:pPr>
        <w:ind w:left="6804"/>
        <w:jc w:val="right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Cena ofertowa (w</w:t>
      </w:r>
      <w:r w:rsidRPr="00073348">
        <w:rPr>
          <w:rFonts w:ascii="Arial Narrow" w:hAnsi="Arial Narrow" w:cs="Arial"/>
          <w:sz w:val="24"/>
        </w:rPr>
        <w:t>artość brutto</w:t>
      </w:r>
      <w:r>
        <w:rPr>
          <w:rFonts w:ascii="Arial Narrow" w:hAnsi="Arial Narrow" w:cs="Arial"/>
          <w:sz w:val="24"/>
        </w:rPr>
        <w:t>)</w:t>
      </w:r>
    </w:p>
    <w:p w14:paraId="273360E8" w14:textId="28B7D1B4" w:rsidR="00073348" w:rsidRDefault="00073348" w:rsidP="00073348">
      <w:pPr>
        <w:ind w:left="6804"/>
        <w:jc w:val="right"/>
        <w:rPr>
          <w:rFonts w:ascii="Arial Narrow" w:hAnsi="Arial Narrow" w:cs="Arial"/>
          <w:b/>
          <w:bCs/>
          <w:sz w:val="28"/>
          <w:szCs w:val="28"/>
        </w:rPr>
      </w:pPr>
      <w:r w:rsidRPr="00073348">
        <w:rPr>
          <w:rFonts w:ascii="Arial Narrow" w:hAnsi="Arial Narrow" w:cs="Arial"/>
          <w:sz w:val="24"/>
        </w:rPr>
        <w:t>należy wpisać w interaktywnym</w:t>
      </w:r>
      <w:r>
        <w:rPr>
          <w:rFonts w:ascii="Arial Narrow" w:hAnsi="Arial Narrow" w:cs="Arial"/>
          <w:sz w:val="24"/>
        </w:rPr>
        <w:t xml:space="preserve"> </w:t>
      </w:r>
      <w:r w:rsidRPr="00073348">
        <w:rPr>
          <w:rFonts w:ascii="Arial Narrow" w:hAnsi="Arial Narrow" w:cs="Arial"/>
          <w:i/>
          <w:iCs/>
          <w:sz w:val="24"/>
        </w:rPr>
        <w:t>Formularzu ofertowym</w:t>
      </w:r>
      <w:r w:rsidRPr="00073348">
        <w:rPr>
          <w:rFonts w:ascii="Arial Narrow" w:hAnsi="Arial Narrow" w:cs="Arial"/>
          <w:sz w:val="24"/>
        </w:rPr>
        <w:t>, w punkcie VIII</w:t>
      </w:r>
      <w:r>
        <w:rPr>
          <w:rFonts w:ascii="Arial Narrow" w:hAnsi="Arial Narrow" w:cs="Arial"/>
          <w:sz w:val="24"/>
        </w:rPr>
        <w:t xml:space="preserve"> dla części I</w:t>
      </w:r>
      <w:r w:rsidRPr="00073348">
        <w:rPr>
          <w:rFonts w:ascii="Arial Narrow" w:hAnsi="Arial Narrow" w:cs="Arial"/>
          <w:sz w:val="24"/>
        </w:rPr>
        <w:t>.</w:t>
      </w:r>
    </w:p>
    <w:p w14:paraId="5FAC9817" w14:textId="24D395BE" w:rsidR="00073348" w:rsidRDefault="00073348" w:rsidP="00D54C8F">
      <w:pPr>
        <w:jc w:val="left"/>
        <w:rPr>
          <w:rFonts w:ascii="Arial Narrow" w:hAnsi="Arial Narrow" w:cs="Arial"/>
          <w:b/>
          <w:bCs/>
          <w:sz w:val="28"/>
          <w:szCs w:val="28"/>
        </w:rPr>
      </w:pPr>
    </w:p>
    <w:p w14:paraId="64245F08" w14:textId="77777777" w:rsidR="00073348" w:rsidRDefault="00073348" w:rsidP="00D54C8F">
      <w:pPr>
        <w:jc w:val="left"/>
        <w:rPr>
          <w:rFonts w:ascii="Arial Narrow" w:hAnsi="Arial Narrow" w:cs="Arial"/>
          <w:b/>
          <w:bCs/>
          <w:sz w:val="28"/>
          <w:szCs w:val="28"/>
        </w:rPr>
      </w:pPr>
    </w:p>
    <w:p w14:paraId="2F82E853" w14:textId="79196E62" w:rsidR="00790856" w:rsidRPr="00D54C8F" w:rsidRDefault="00790856" w:rsidP="00D54C8F">
      <w:pPr>
        <w:jc w:val="left"/>
        <w:rPr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Suma</w:t>
      </w:r>
      <w:r w:rsidRPr="00BE0B15"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b/>
          <w:bCs/>
          <w:sz w:val="28"/>
          <w:szCs w:val="28"/>
        </w:rPr>
        <w:t xml:space="preserve">łącznych </w:t>
      </w:r>
      <w:r w:rsidRPr="00BE0B15">
        <w:rPr>
          <w:rFonts w:ascii="Arial Narrow" w:hAnsi="Arial Narrow" w:cs="Arial"/>
          <w:b/>
          <w:bCs/>
          <w:sz w:val="28"/>
          <w:szCs w:val="28"/>
        </w:rPr>
        <w:t>wartoś</w:t>
      </w:r>
      <w:r>
        <w:rPr>
          <w:rFonts w:ascii="Arial Narrow" w:hAnsi="Arial Narrow" w:cs="Arial"/>
          <w:b/>
          <w:bCs/>
          <w:sz w:val="28"/>
          <w:szCs w:val="28"/>
        </w:rPr>
        <w:t>ci</w:t>
      </w:r>
      <w:r w:rsidRPr="00BE0B15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Pr="003131E2">
        <w:rPr>
          <w:rFonts w:ascii="Arial Narrow" w:hAnsi="Arial Narrow" w:cs="Arial"/>
          <w:b/>
          <w:bCs/>
          <w:sz w:val="32"/>
          <w:szCs w:val="32"/>
          <w:u w:val="single"/>
        </w:rPr>
        <w:t>netto</w:t>
      </w:r>
      <w:r w:rsidRPr="00BE0B15">
        <w:rPr>
          <w:rFonts w:ascii="Arial Narrow" w:hAnsi="Arial Narrow" w:cs="Arial"/>
          <w:b/>
          <w:bCs/>
          <w:sz w:val="28"/>
          <w:szCs w:val="28"/>
        </w:rPr>
        <w:t xml:space="preserve"> pozycji od 1 </w:t>
      </w:r>
      <w:r w:rsidRPr="00437427">
        <w:rPr>
          <w:rFonts w:ascii="Arial Narrow" w:hAnsi="Arial Narrow" w:cs="Arial"/>
          <w:b/>
          <w:bCs/>
          <w:sz w:val="28"/>
          <w:szCs w:val="28"/>
        </w:rPr>
        <w:t xml:space="preserve">do </w:t>
      </w:r>
      <w:r w:rsidR="002525B7">
        <w:rPr>
          <w:rFonts w:ascii="Arial Narrow" w:hAnsi="Arial Narrow" w:cs="Arial"/>
          <w:b/>
          <w:bCs/>
          <w:sz w:val="28"/>
          <w:szCs w:val="28"/>
        </w:rPr>
        <w:t>66</w:t>
      </w:r>
      <w:r w:rsidRPr="00437427">
        <w:rPr>
          <w:rFonts w:ascii="Arial Narrow" w:hAnsi="Arial Narrow" w:cs="Arial"/>
          <w:b/>
          <w:bCs/>
          <w:sz w:val="28"/>
          <w:szCs w:val="28"/>
        </w:rPr>
        <w:t xml:space="preserve">, </w:t>
      </w:r>
      <w:r>
        <w:rPr>
          <w:rFonts w:ascii="Arial Narrow" w:hAnsi="Arial Narrow" w:cs="Arial"/>
          <w:b/>
          <w:bCs/>
          <w:sz w:val="28"/>
          <w:szCs w:val="28"/>
        </w:rPr>
        <w:t xml:space="preserve">kolumna 5: </w:t>
      </w:r>
      <w:r w:rsidRPr="00BE0B15">
        <w:rPr>
          <w:rFonts w:ascii="Arial Narrow" w:hAnsi="Arial Narrow" w:cs="Arial"/>
          <w:b/>
          <w:bCs/>
          <w:sz w:val="28"/>
          <w:szCs w:val="28"/>
        </w:rPr>
        <w:t>………………….. zł</w:t>
      </w:r>
      <w:r w:rsidR="00D54C8F">
        <w:rPr>
          <w:sz w:val="28"/>
          <w:szCs w:val="28"/>
        </w:rPr>
        <w:br/>
      </w:r>
      <w:r w:rsidRPr="00D039A5">
        <w:rPr>
          <w:rFonts w:ascii="Arial Narrow" w:hAnsi="Arial Narrow"/>
          <w:b/>
          <w:i/>
          <w:color w:val="FF0000"/>
          <w:sz w:val="20"/>
          <w:szCs w:val="20"/>
        </w:rPr>
        <w:t xml:space="preserve">(W tym miejscu należy wpisać łączną wartość </w:t>
      </w:r>
      <w:r w:rsidRPr="00D039A5">
        <w:rPr>
          <w:rFonts w:ascii="Arial Narrow" w:hAnsi="Arial Narrow"/>
          <w:b/>
          <w:i/>
          <w:color w:val="FF0000"/>
          <w:sz w:val="20"/>
          <w:szCs w:val="20"/>
          <w:u w:val="single"/>
        </w:rPr>
        <w:t>netto</w:t>
      </w:r>
      <w:r w:rsidRPr="00D039A5">
        <w:rPr>
          <w:rFonts w:ascii="Arial Narrow" w:hAnsi="Arial Narrow"/>
          <w:b/>
          <w:i/>
          <w:color w:val="FF0000"/>
          <w:sz w:val="20"/>
          <w:szCs w:val="20"/>
        </w:rPr>
        <w:t>, a nie ponownie łączną wartość brutto)</w:t>
      </w:r>
    </w:p>
    <w:p w14:paraId="7534239E" w14:textId="4AC8EB3C" w:rsidR="00F33529" w:rsidRDefault="00F33529" w:rsidP="006A30F6">
      <w:pPr>
        <w:spacing w:line="240" w:lineRule="auto"/>
        <w:jc w:val="center"/>
        <w:rPr>
          <w:rFonts w:ascii="Arial Narrow" w:hAnsi="Arial Narrow"/>
          <w:b/>
        </w:rPr>
      </w:pPr>
    </w:p>
    <w:p w14:paraId="18F54879" w14:textId="759319FE" w:rsidR="006F3130" w:rsidRDefault="006F3130">
      <w:pPr>
        <w:spacing w:after="200" w:line="276" w:lineRule="auto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2759166B" w14:textId="77777777" w:rsidR="00636FA8" w:rsidRDefault="00636FA8" w:rsidP="006A30F6">
      <w:pPr>
        <w:spacing w:line="240" w:lineRule="auto"/>
        <w:jc w:val="center"/>
        <w:rPr>
          <w:rFonts w:ascii="Arial Narrow" w:hAnsi="Arial Narrow"/>
          <w:b/>
        </w:rPr>
      </w:pPr>
    </w:p>
    <w:p w14:paraId="6FC63BD4" w14:textId="77777777" w:rsidR="00636FA8" w:rsidRPr="002D5653" w:rsidRDefault="00636FA8" w:rsidP="006A30F6">
      <w:pPr>
        <w:spacing w:line="240" w:lineRule="auto"/>
        <w:jc w:val="center"/>
        <w:rPr>
          <w:rFonts w:ascii="Arial Narrow" w:hAnsi="Arial Narrow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804"/>
      </w:tblGrid>
      <w:tr w:rsidR="00271DCF" w:rsidRPr="00717338" w14:paraId="1BDD2051" w14:textId="77777777" w:rsidTr="00931705">
        <w:trPr>
          <w:trHeight w:val="454"/>
        </w:trPr>
        <w:tc>
          <w:tcPr>
            <w:tcW w:w="9923" w:type="dxa"/>
            <w:shd w:val="pct5" w:color="FFFF99" w:fill="FFFF99"/>
            <w:vAlign w:val="center"/>
          </w:tcPr>
          <w:p w14:paraId="2EF8208E" w14:textId="4C1D7F08" w:rsidR="00271DCF" w:rsidRDefault="00271DCF" w:rsidP="006A30F6">
            <w:pPr>
              <w:spacing w:before="240" w:after="240" w:line="240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271DCF">
              <w:rPr>
                <w:rFonts w:ascii="Arial Narrow" w:hAnsi="Arial Narrow"/>
                <w:b/>
                <w:sz w:val="28"/>
                <w:szCs w:val="28"/>
              </w:rPr>
              <w:t xml:space="preserve">CZĘŚĆ  </w:t>
            </w:r>
            <w:r>
              <w:rPr>
                <w:rFonts w:ascii="Arial Narrow" w:hAnsi="Arial Narrow"/>
                <w:b/>
                <w:sz w:val="28"/>
                <w:szCs w:val="28"/>
              </w:rPr>
              <w:t>I</w:t>
            </w:r>
            <w:r w:rsidRPr="00271DCF">
              <w:rPr>
                <w:rFonts w:ascii="Arial Narrow" w:hAnsi="Arial Narrow"/>
                <w:b/>
                <w:sz w:val="28"/>
                <w:szCs w:val="28"/>
              </w:rPr>
              <w:t xml:space="preserve">I  </w:t>
            </w:r>
            <w:r w:rsidR="00576B8D">
              <w:rPr>
                <w:rFonts w:ascii="Arial Narrow" w:hAnsi="Arial Narrow"/>
                <w:b/>
                <w:sz w:val="28"/>
                <w:szCs w:val="28"/>
              </w:rPr>
              <w:t xml:space="preserve">PRZEDMIOTU  </w:t>
            </w:r>
            <w:r w:rsidRPr="00271DCF">
              <w:rPr>
                <w:rFonts w:ascii="Arial Narrow" w:hAnsi="Arial Narrow"/>
                <w:b/>
                <w:sz w:val="28"/>
                <w:szCs w:val="28"/>
              </w:rPr>
              <w:t>ZAMÓWIENIA</w:t>
            </w:r>
          </w:p>
          <w:p w14:paraId="244C3D6C" w14:textId="2F8058B7" w:rsidR="00271DCF" w:rsidRPr="00271DCF" w:rsidRDefault="00271DCF" w:rsidP="006A30F6">
            <w:pPr>
              <w:spacing w:before="240" w:after="240" w:line="240" w:lineRule="auto"/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271DCF">
              <w:rPr>
                <w:rFonts w:ascii="Arial Narrow" w:hAnsi="Arial Narrow"/>
                <w:b/>
                <w:bCs/>
                <w:sz w:val="28"/>
                <w:szCs w:val="28"/>
              </w:rPr>
              <w:t>Prenumerata gazet codziennych i czasopism fachowych w formie e-wydania</w:t>
            </w:r>
          </w:p>
        </w:tc>
      </w:tr>
    </w:tbl>
    <w:p w14:paraId="0D2D933A" w14:textId="77777777" w:rsidR="00271DCF" w:rsidRPr="000417EA" w:rsidRDefault="00271DCF" w:rsidP="006A30F6">
      <w:pPr>
        <w:spacing w:before="240" w:after="240" w:line="240" w:lineRule="auto"/>
        <w:rPr>
          <w:vanish/>
        </w:rPr>
      </w:pPr>
    </w:p>
    <w:tbl>
      <w:tblPr>
        <w:tblpPr w:leftFromText="141" w:rightFromText="141" w:vertAnchor="text" w:horzAnchor="margin" w:tblpX="137" w:tblpY="374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D9D9D9" w:themeColor="background1" w:themeShade="D9" w:fill="D9D9D9" w:themeFill="background1" w:themeFillShade="D9"/>
        <w:tblLook w:val="04A0" w:firstRow="1" w:lastRow="0" w:firstColumn="1" w:lastColumn="0" w:noHBand="0" w:noVBand="1"/>
      </w:tblPr>
      <w:tblGrid>
        <w:gridCol w:w="9786"/>
      </w:tblGrid>
      <w:tr w:rsidR="00C33BC0" w14:paraId="671F556F" w14:textId="77777777" w:rsidTr="00C33BC0">
        <w:tc>
          <w:tcPr>
            <w:tcW w:w="9786" w:type="dxa"/>
            <w:shd w:val="pct5" w:color="D9D9D9" w:themeColor="background1" w:themeShade="D9" w:fill="D9D9D9" w:themeFill="background1" w:themeFillShade="D9"/>
          </w:tcPr>
          <w:p w14:paraId="46A29AF4" w14:textId="77777777" w:rsidR="00C33BC0" w:rsidRPr="002D5653" w:rsidRDefault="00C33BC0" w:rsidP="00553726">
            <w:pPr>
              <w:numPr>
                <w:ilvl w:val="0"/>
                <w:numId w:val="29"/>
              </w:numPr>
              <w:spacing w:before="240" w:after="240" w:line="240" w:lineRule="auto"/>
              <w:ind w:left="452" w:hanging="218"/>
              <w:rPr>
                <w:rFonts w:ascii="Arial Narrow" w:hAnsi="Arial Narrow"/>
                <w:b/>
                <w:vanish/>
                <w:szCs w:val="20"/>
              </w:rPr>
            </w:pPr>
            <w:r w:rsidRPr="002D5653">
              <w:rPr>
                <w:rFonts w:ascii="Arial Narrow" w:hAnsi="Arial Narrow"/>
                <w:b/>
                <w:szCs w:val="22"/>
              </w:rPr>
              <w:t>OFEROWANY</w:t>
            </w:r>
            <w:r>
              <w:rPr>
                <w:rFonts w:ascii="Arial Narrow" w:hAnsi="Arial Narrow"/>
                <w:b/>
                <w:szCs w:val="22"/>
              </w:rPr>
              <w:t xml:space="preserve"> PRZEDMIOT ZAMÓWIENIA</w:t>
            </w:r>
            <w:r w:rsidRPr="002D5653">
              <w:rPr>
                <w:rFonts w:ascii="Arial Narrow" w:hAnsi="Arial Narrow"/>
                <w:b/>
                <w:vanish/>
                <w:szCs w:val="20"/>
              </w:rPr>
              <w:t xml:space="preserve"> </w:t>
            </w:r>
          </w:p>
        </w:tc>
      </w:tr>
    </w:tbl>
    <w:p w14:paraId="278AE22C" w14:textId="35463C44" w:rsidR="00A41E0A" w:rsidRPr="00271DCF" w:rsidRDefault="00912793" w:rsidP="006A30F6">
      <w:pPr>
        <w:pStyle w:val="Akapitzlist"/>
        <w:tabs>
          <w:tab w:val="left" w:pos="284"/>
          <w:tab w:val="left" w:pos="851"/>
        </w:tabs>
        <w:spacing w:before="360" w:after="360" w:line="240" w:lineRule="auto"/>
        <w:ind w:left="284"/>
        <w:rPr>
          <w:rFonts w:ascii="Arial Narrow" w:hAnsi="Arial Narrow"/>
        </w:rPr>
      </w:pPr>
      <w:r w:rsidRPr="006E7E2A">
        <w:rPr>
          <w:rFonts w:ascii="Arial Narrow" w:hAnsi="Arial Narrow" w:cs="Arial"/>
          <w:b/>
          <w:bCs/>
          <w:szCs w:val="22"/>
        </w:rPr>
        <w:t xml:space="preserve">Przedmiotem zamówienia </w:t>
      </w:r>
      <w:r w:rsidR="00B9786A">
        <w:rPr>
          <w:rFonts w:ascii="Arial Narrow" w:hAnsi="Arial Narrow" w:cs="Arial"/>
          <w:b/>
          <w:bCs/>
          <w:szCs w:val="22"/>
        </w:rPr>
        <w:t xml:space="preserve">jest </w:t>
      </w:r>
      <w:r w:rsidR="00B9786A" w:rsidRPr="00480A88">
        <w:rPr>
          <w:rFonts w:ascii="Arial Narrow" w:hAnsi="Arial Narrow"/>
        </w:rPr>
        <w:t xml:space="preserve">zapewnienie dostępu </w:t>
      </w:r>
      <w:r w:rsidR="00266460" w:rsidRPr="00266460">
        <w:rPr>
          <w:rFonts w:ascii="Arial Narrow" w:hAnsi="Arial Narrow"/>
        </w:rPr>
        <w:t xml:space="preserve">(on-line / poprzez aplikację) </w:t>
      </w:r>
      <w:r w:rsidR="00B9786A" w:rsidRPr="00480A88">
        <w:rPr>
          <w:rFonts w:ascii="Arial Narrow" w:hAnsi="Arial Narrow"/>
        </w:rPr>
        <w:t>do pełnych wersji  elektroniczn</w:t>
      </w:r>
      <w:r w:rsidR="00B9786A" w:rsidRPr="00B9786A">
        <w:rPr>
          <w:rFonts w:ascii="Arial Narrow" w:hAnsi="Arial Narrow"/>
        </w:rPr>
        <w:t>ych wydań</w:t>
      </w:r>
      <w:r w:rsidR="00B9786A" w:rsidRPr="00480A88">
        <w:rPr>
          <w:rFonts w:ascii="Arial Narrow" w:hAnsi="Arial Narrow"/>
        </w:rPr>
        <w:t xml:space="preserve"> </w:t>
      </w:r>
      <w:r w:rsidR="00B9786A" w:rsidRPr="00B9786A">
        <w:rPr>
          <w:rFonts w:ascii="Arial Narrow" w:hAnsi="Arial Narrow"/>
        </w:rPr>
        <w:t>dzienników, tygodników</w:t>
      </w:r>
      <w:r w:rsidR="00EC0FAC">
        <w:rPr>
          <w:rFonts w:ascii="Arial Narrow" w:hAnsi="Arial Narrow"/>
        </w:rPr>
        <w:t>, dwutygodników</w:t>
      </w:r>
      <w:r w:rsidR="00B9786A" w:rsidRPr="00B9786A">
        <w:rPr>
          <w:rFonts w:ascii="Arial Narrow" w:hAnsi="Arial Narrow"/>
        </w:rPr>
        <w:t xml:space="preserve"> i </w:t>
      </w:r>
      <w:r w:rsidR="00B9786A">
        <w:rPr>
          <w:rFonts w:ascii="Arial Narrow" w:hAnsi="Arial Narrow"/>
        </w:rPr>
        <w:t>miesięczników</w:t>
      </w:r>
      <w:r w:rsidR="00271DCF">
        <w:rPr>
          <w:rFonts w:ascii="Arial Narrow" w:hAnsi="Arial Narrow"/>
          <w:szCs w:val="22"/>
        </w:rPr>
        <w:t xml:space="preserve"> </w:t>
      </w:r>
      <w:r w:rsidR="00271DCF">
        <w:rPr>
          <w:rFonts w:ascii="Arial Narrow" w:hAnsi="Arial Narrow"/>
        </w:rPr>
        <w:t xml:space="preserve">i dwumiesięczników, </w:t>
      </w:r>
      <w:r w:rsidRPr="00792AAC">
        <w:rPr>
          <w:rFonts w:ascii="Arial Narrow" w:hAnsi="Arial Narrow"/>
          <w:szCs w:val="22"/>
        </w:rPr>
        <w:t>zgodnie</w:t>
      </w:r>
      <w:r w:rsidR="00931705">
        <w:rPr>
          <w:rFonts w:ascii="Arial Narrow" w:hAnsi="Arial Narrow"/>
          <w:szCs w:val="22"/>
        </w:rPr>
        <w:t xml:space="preserve"> </w:t>
      </w:r>
      <w:r w:rsidRPr="00792AAC">
        <w:rPr>
          <w:rFonts w:ascii="Arial Narrow" w:hAnsi="Arial Narrow"/>
          <w:szCs w:val="22"/>
        </w:rPr>
        <w:t xml:space="preserve">z </w:t>
      </w:r>
      <w:r>
        <w:rPr>
          <w:rFonts w:ascii="Arial Narrow" w:hAnsi="Arial Narrow"/>
          <w:szCs w:val="22"/>
        </w:rPr>
        <w:t>wykazem</w:t>
      </w:r>
      <w:r w:rsidRPr="00792AAC">
        <w:rPr>
          <w:rFonts w:ascii="Arial Narrow" w:hAnsi="Arial Narrow"/>
          <w:szCs w:val="22"/>
        </w:rPr>
        <w:t xml:space="preserve"> zawartym</w:t>
      </w:r>
      <w:r w:rsidR="00931705">
        <w:rPr>
          <w:rFonts w:ascii="Arial Narrow" w:hAnsi="Arial Narrow"/>
          <w:szCs w:val="22"/>
        </w:rPr>
        <w:br/>
      </w:r>
      <w:r>
        <w:rPr>
          <w:rFonts w:ascii="Arial Narrow" w:hAnsi="Arial Narrow"/>
          <w:b/>
          <w:szCs w:val="22"/>
        </w:rPr>
        <w:t xml:space="preserve">w </w:t>
      </w:r>
      <w:r w:rsidR="00271DCF">
        <w:rPr>
          <w:rFonts w:ascii="Arial Narrow" w:hAnsi="Arial Narrow"/>
          <w:b/>
          <w:szCs w:val="22"/>
        </w:rPr>
        <w:t>T</w:t>
      </w:r>
      <w:r>
        <w:rPr>
          <w:rFonts w:ascii="Arial Narrow" w:hAnsi="Arial Narrow"/>
          <w:b/>
          <w:szCs w:val="22"/>
        </w:rPr>
        <w:t>abeli nr 2</w:t>
      </w:r>
      <w:r w:rsidR="00AA7BC6">
        <w:rPr>
          <w:rFonts w:ascii="Arial Narrow" w:hAnsi="Arial Narrow"/>
          <w:b/>
          <w:szCs w:val="22"/>
        </w:rPr>
        <w:t xml:space="preserve">, </w:t>
      </w:r>
      <w:r w:rsidR="00AA7BC6">
        <w:rPr>
          <w:rFonts w:ascii="Arial Narrow" w:hAnsi="Arial Narrow" w:cs="Arial"/>
        </w:rPr>
        <w:t>w okresie od 1</w:t>
      </w:r>
      <w:r w:rsidR="00AA7BC6" w:rsidRPr="000B4FDA">
        <w:rPr>
          <w:rFonts w:ascii="Arial Narrow" w:hAnsi="Arial Narrow" w:cs="Arial"/>
        </w:rPr>
        <w:t xml:space="preserve"> stycznia 20</w:t>
      </w:r>
      <w:r w:rsidR="00AA7BC6">
        <w:rPr>
          <w:rFonts w:ascii="Arial Narrow" w:hAnsi="Arial Narrow" w:cs="Arial"/>
        </w:rPr>
        <w:t>2</w:t>
      </w:r>
      <w:r w:rsidR="002525B7">
        <w:rPr>
          <w:rFonts w:ascii="Arial Narrow" w:hAnsi="Arial Narrow" w:cs="Arial"/>
        </w:rPr>
        <w:t>5</w:t>
      </w:r>
      <w:r w:rsidR="00AA7BC6" w:rsidRPr="000B4FDA">
        <w:rPr>
          <w:rFonts w:ascii="Arial Narrow" w:hAnsi="Arial Narrow" w:cs="Arial"/>
        </w:rPr>
        <w:t xml:space="preserve"> r. do 31 grudnia 20</w:t>
      </w:r>
      <w:r w:rsidR="00AA7BC6">
        <w:rPr>
          <w:rFonts w:ascii="Arial Narrow" w:hAnsi="Arial Narrow" w:cs="Arial"/>
        </w:rPr>
        <w:t>2</w:t>
      </w:r>
      <w:r w:rsidR="002525B7">
        <w:rPr>
          <w:rFonts w:ascii="Arial Narrow" w:hAnsi="Arial Narrow" w:cs="Arial"/>
        </w:rPr>
        <w:t>5</w:t>
      </w:r>
      <w:r w:rsidR="00AA7BC6" w:rsidRPr="000B4FDA">
        <w:rPr>
          <w:rFonts w:ascii="Arial Narrow" w:hAnsi="Arial Narrow" w:cs="Arial"/>
        </w:rPr>
        <w:t xml:space="preserve"> r</w:t>
      </w:r>
      <w:r w:rsidR="00AA7BC6">
        <w:rPr>
          <w:rFonts w:ascii="Arial Narrow" w:hAnsi="Arial Narrow" w:cs="Arial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D9D9D9" w:themeColor="background1" w:themeShade="D9" w:fill="D9D9D9" w:themeFill="background1" w:themeFillShade="D9"/>
        <w:tblLook w:val="04A0" w:firstRow="1" w:lastRow="0" w:firstColumn="1" w:lastColumn="0" w:noHBand="0" w:noVBand="1"/>
      </w:tblPr>
      <w:tblGrid>
        <w:gridCol w:w="9923"/>
      </w:tblGrid>
      <w:tr w:rsidR="00A3203D" w:rsidRPr="00035FFC" w14:paraId="02FF9C55" w14:textId="77777777" w:rsidTr="00627AA2">
        <w:tc>
          <w:tcPr>
            <w:tcW w:w="9923" w:type="dxa"/>
            <w:shd w:val="pct5" w:color="D9D9D9" w:themeColor="background1" w:themeShade="D9" w:fill="D9D9D9" w:themeFill="background1" w:themeFillShade="D9"/>
            <w:vAlign w:val="center"/>
          </w:tcPr>
          <w:p w14:paraId="161371C0" w14:textId="77777777" w:rsidR="00A3203D" w:rsidRPr="00254EE7" w:rsidRDefault="00A3203D" w:rsidP="00553726">
            <w:pPr>
              <w:numPr>
                <w:ilvl w:val="0"/>
                <w:numId w:val="29"/>
              </w:numPr>
              <w:spacing w:before="240" w:after="240" w:line="240" w:lineRule="auto"/>
              <w:ind w:left="460" w:hanging="142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KRYTERIUM – CENA OFERTOWA</w:t>
            </w:r>
            <w:r w:rsidRPr="00473FDE">
              <w:rPr>
                <w:rFonts w:ascii="Arial Narrow" w:hAnsi="Arial Narrow"/>
                <w:b/>
                <w:szCs w:val="22"/>
              </w:rPr>
              <w:t>:</w:t>
            </w:r>
          </w:p>
        </w:tc>
      </w:tr>
    </w:tbl>
    <w:p w14:paraId="231D2A98" w14:textId="3B5A2913" w:rsidR="00A3203D" w:rsidRDefault="00A3203D" w:rsidP="00627AA2">
      <w:pPr>
        <w:numPr>
          <w:ilvl w:val="0"/>
          <w:numId w:val="17"/>
        </w:numPr>
        <w:tabs>
          <w:tab w:val="left" w:pos="851"/>
        </w:tabs>
        <w:spacing w:before="360" w:line="240" w:lineRule="auto"/>
        <w:ind w:left="567" w:hanging="425"/>
        <w:rPr>
          <w:rFonts w:ascii="Arial Narrow" w:hAnsi="Arial Narrow"/>
          <w:szCs w:val="22"/>
        </w:rPr>
      </w:pPr>
      <w:r>
        <w:rPr>
          <w:rFonts w:ascii="Arial Narrow" w:hAnsi="Arial Narrow"/>
          <w:b/>
          <w:bCs/>
          <w:szCs w:val="22"/>
        </w:rPr>
        <w:t xml:space="preserve">CENA </w:t>
      </w:r>
      <w:r w:rsidRPr="00473FDE">
        <w:rPr>
          <w:rFonts w:ascii="Arial Narrow" w:hAnsi="Arial Narrow"/>
          <w:b/>
          <w:bCs/>
          <w:szCs w:val="22"/>
        </w:rPr>
        <w:t xml:space="preserve">OFERTOWA </w:t>
      </w:r>
      <w:r w:rsidRPr="00473FDE">
        <w:rPr>
          <w:rFonts w:ascii="Arial Narrow" w:hAnsi="Arial Narrow"/>
          <w:szCs w:val="22"/>
        </w:rPr>
        <w:t>stanowi całkowite wynagrodzenie Wykonawcy, uwzględniające wszystkie koszty związane</w:t>
      </w:r>
      <w:r w:rsidR="00627AA2">
        <w:rPr>
          <w:rFonts w:ascii="Arial Narrow" w:hAnsi="Arial Narrow"/>
          <w:szCs w:val="22"/>
        </w:rPr>
        <w:br/>
      </w:r>
      <w:r w:rsidRPr="00473FDE">
        <w:rPr>
          <w:rFonts w:ascii="Arial Narrow" w:hAnsi="Arial Narrow"/>
          <w:szCs w:val="22"/>
        </w:rPr>
        <w:t xml:space="preserve">z realizacją </w:t>
      </w:r>
      <w:r w:rsidR="009B6B73">
        <w:rPr>
          <w:rFonts w:ascii="Arial Narrow" w:hAnsi="Arial Narrow"/>
          <w:szCs w:val="22"/>
        </w:rPr>
        <w:t>C</w:t>
      </w:r>
      <w:r>
        <w:rPr>
          <w:rFonts w:ascii="Arial Narrow" w:hAnsi="Arial Narrow"/>
          <w:szCs w:val="22"/>
        </w:rPr>
        <w:t>zęści II</w:t>
      </w:r>
      <w:r w:rsidRPr="00473FDE">
        <w:rPr>
          <w:rFonts w:ascii="Arial Narrow" w:hAnsi="Arial Narrow"/>
          <w:szCs w:val="22"/>
        </w:rPr>
        <w:t xml:space="preserve"> </w:t>
      </w:r>
      <w:r w:rsidR="0069337D">
        <w:rPr>
          <w:rFonts w:ascii="Arial Narrow" w:hAnsi="Arial Narrow"/>
          <w:szCs w:val="22"/>
        </w:rPr>
        <w:t xml:space="preserve">przedmiotu </w:t>
      </w:r>
      <w:r w:rsidRPr="00473FDE">
        <w:rPr>
          <w:rFonts w:ascii="Arial Narrow" w:hAnsi="Arial Narrow"/>
          <w:szCs w:val="22"/>
        </w:rPr>
        <w:t xml:space="preserve">zamówienia </w:t>
      </w:r>
      <w:bookmarkStart w:id="1" w:name="_Hlk111709005"/>
      <w:r w:rsidRPr="00473FDE">
        <w:rPr>
          <w:rFonts w:ascii="Arial Narrow" w:hAnsi="Arial Narrow"/>
          <w:szCs w:val="22"/>
        </w:rPr>
        <w:t>zgodnie z postanowieniami opisanymi w SWZ</w:t>
      </w:r>
      <w:r w:rsidR="00955CA3">
        <w:rPr>
          <w:rFonts w:ascii="Arial Narrow" w:hAnsi="Arial Narrow"/>
          <w:szCs w:val="22"/>
        </w:rPr>
        <w:t xml:space="preserve"> wraz</w:t>
      </w:r>
      <w:r w:rsidR="00627AA2">
        <w:rPr>
          <w:rFonts w:ascii="Arial Narrow" w:hAnsi="Arial Narrow"/>
          <w:szCs w:val="22"/>
        </w:rPr>
        <w:t xml:space="preserve"> </w:t>
      </w:r>
      <w:r w:rsidR="00955CA3">
        <w:rPr>
          <w:rFonts w:ascii="Arial Narrow" w:hAnsi="Arial Narrow"/>
          <w:szCs w:val="22"/>
        </w:rPr>
        <w:t>z załącznikami</w:t>
      </w:r>
      <w:r w:rsidR="00627AA2">
        <w:rPr>
          <w:rFonts w:ascii="Arial Narrow" w:hAnsi="Arial Narrow"/>
          <w:szCs w:val="22"/>
        </w:rPr>
        <w:br/>
      </w:r>
      <w:bookmarkEnd w:id="1"/>
      <w:r w:rsidRPr="00473FDE">
        <w:rPr>
          <w:rFonts w:ascii="Arial Narrow" w:hAnsi="Arial Narrow"/>
          <w:szCs w:val="22"/>
        </w:rPr>
        <w:t>i została wyliczona zgodnie ze sposobem podanym przez Zamawiającego</w:t>
      </w:r>
      <w:r w:rsidR="00C7467E">
        <w:rPr>
          <w:rFonts w:ascii="Arial Narrow" w:hAnsi="Arial Narrow"/>
          <w:szCs w:val="22"/>
        </w:rPr>
        <w:t xml:space="preserve"> </w:t>
      </w:r>
      <w:r w:rsidRPr="00473FDE">
        <w:rPr>
          <w:rFonts w:ascii="Arial Narrow" w:hAnsi="Arial Narrow"/>
          <w:szCs w:val="22"/>
        </w:rPr>
        <w:t xml:space="preserve">w wypełnionej poniżej </w:t>
      </w:r>
      <w:r w:rsidR="009B6B73" w:rsidRPr="009B6B73">
        <w:rPr>
          <w:rFonts w:ascii="Arial Narrow" w:hAnsi="Arial Narrow"/>
          <w:b/>
          <w:bCs/>
          <w:szCs w:val="22"/>
        </w:rPr>
        <w:t>T</w:t>
      </w:r>
      <w:r w:rsidRPr="009B6B73">
        <w:rPr>
          <w:rFonts w:ascii="Arial Narrow" w:hAnsi="Arial Narrow"/>
          <w:b/>
          <w:bCs/>
          <w:szCs w:val="22"/>
        </w:rPr>
        <w:t>abeli nr 2</w:t>
      </w:r>
      <w:r w:rsidRPr="00473FDE">
        <w:rPr>
          <w:rFonts w:ascii="Arial Narrow" w:hAnsi="Arial Narrow"/>
          <w:szCs w:val="22"/>
        </w:rPr>
        <w:t>.</w:t>
      </w:r>
    </w:p>
    <w:p w14:paraId="30F7C829" w14:textId="204E5C29" w:rsidR="00A3203D" w:rsidRPr="00955CA3" w:rsidRDefault="00A3203D" w:rsidP="00627AA2">
      <w:pPr>
        <w:numPr>
          <w:ilvl w:val="0"/>
          <w:numId w:val="17"/>
        </w:numPr>
        <w:tabs>
          <w:tab w:val="left" w:pos="851"/>
        </w:tabs>
        <w:spacing w:before="240" w:after="240" w:line="240" w:lineRule="auto"/>
        <w:ind w:left="568" w:hanging="425"/>
        <w:rPr>
          <w:rFonts w:ascii="Arial Narrow" w:hAnsi="Arial Narrow"/>
          <w:szCs w:val="22"/>
        </w:rPr>
      </w:pPr>
      <w:r w:rsidRPr="00955CA3">
        <w:rPr>
          <w:rFonts w:ascii="Arial Narrow" w:hAnsi="Arial Narrow"/>
          <w:b/>
          <w:bCs/>
          <w:szCs w:val="22"/>
        </w:rPr>
        <w:t>OFERUJEMY</w:t>
      </w:r>
      <w:r w:rsidRPr="00955CA3">
        <w:rPr>
          <w:rFonts w:ascii="Arial Narrow" w:hAnsi="Arial Narrow"/>
          <w:szCs w:val="22"/>
        </w:rPr>
        <w:t xml:space="preserve"> wykonanie </w:t>
      </w:r>
      <w:r w:rsidRPr="00955CA3">
        <w:rPr>
          <w:rFonts w:ascii="Arial Narrow" w:hAnsi="Arial Narrow"/>
          <w:b/>
          <w:szCs w:val="22"/>
        </w:rPr>
        <w:t xml:space="preserve">Części II </w:t>
      </w:r>
      <w:r w:rsidR="00601759" w:rsidRPr="00955CA3">
        <w:rPr>
          <w:rFonts w:ascii="Arial Narrow" w:hAnsi="Arial Narrow"/>
          <w:b/>
          <w:szCs w:val="22"/>
        </w:rPr>
        <w:t xml:space="preserve">przedmiotu </w:t>
      </w:r>
      <w:r w:rsidRPr="00955CA3">
        <w:rPr>
          <w:rFonts w:ascii="Arial Narrow" w:hAnsi="Arial Narrow"/>
          <w:b/>
          <w:szCs w:val="22"/>
        </w:rPr>
        <w:t>zamówienia</w:t>
      </w:r>
      <w:r w:rsidRPr="00955CA3">
        <w:rPr>
          <w:rFonts w:ascii="Arial Narrow" w:hAnsi="Arial Narrow"/>
          <w:szCs w:val="22"/>
        </w:rPr>
        <w:t xml:space="preserve"> za następującą </w:t>
      </w:r>
      <w:r w:rsidRPr="00955CA3">
        <w:rPr>
          <w:rFonts w:ascii="Arial Narrow" w:hAnsi="Arial Narrow"/>
          <w:b/>
          <w:szCs w:val="22"/>
        </w:rPr>
        <w:t>CENĘ OFERTOWĄ</w:t>
      </w:r>
      <w:r w:rsidRPr="00955CA3">
        <w:rPr>
          <w:rFonts w:ascii="Arial Narrow" w:hAnsi="Arial Narrow"/>
          <w:szCs w:val="22"/>
        </w:rPr>
        <w:t>:</w:t>
      </w:r>
    </w:p>
    <w:p w14:paraId="7C07058E" w14:textId="77777777" w:rsidR="00073348" w:rsidRDefault="00073348" w:rsidP="00627AA2">
      <w:pPr>
        <w:spacing w:before="360" w:after="360" w:line="240" w:lineRule="auto"/>
        <w:jc w:val="center"/>
        <w:rPr>
          <w:rFonts w:ascii="Arial Narrow" w:hAnsi="Arial Narrow"/>
          <w:b/>
          <w:color w:val="FF0000"/>
          <w:sz w:val="24"/>
        </w:rPr>
      </w:pPr>
    </w:p>
    <w:p w14:paraId="4C44A0D6" w14:textId="2EF4AFBF" w:rsidR="00533323" w:rsidRPr="00E01DBC" w:rsidRDefault="00A3203D" w:rsidP="00627AA2">
      <w:pPr>
        <w:spacing w:before="360" w:after="360" w:line="240" w:lineRule="auto"/>
        <w:jc w:val="center"/>
        <w:rPr>
          <w:rFonts w:ascii="Arial Narrow" w:hAnsi="Arial Narrow"/>
          <w:b/>
          <w:color w:val="FF0000"/>
          <w:sz w:val="24"/>
        </w:rPr>
      </w:pPr>
      <w:r w:rsidRPr="00E01DBC">
        <w:rPr>
          <w:rFonts w:ascii="Arial Narrow" w:hAnsi="Arial Narrow"/>
          <w:b/>
          <w:color w:val="FF0000"/>
          <w:sz w:val="24"/>
        </w:rPr>
        <w:t>TABELA</w:t>
      </w:r>
      <w:r w:rsidR="00503098" w:rsidRPr="00E01DBC">
        <w:rPr>
          <w:rFonts w:ascii="Arial Narrow" w:hAnsi="Arial Narrow"/>
          <w:b/>
          <w:color w:val="FF0000"/>
          <w:sz w:val="24"/>
        </w:rPr>
        <w:t xml:space="preserve"> </w:t>
      </w:r>
      <w:r w:rsidR="00F23BFC" w:rsidRPr="00E01DBC">
        <w:rPr>
          <w:rFonts w:ascii="Arial Narrow" w:hAnsi="Arial Narrow"/>
          <w:b/>
          <w:color w:val="FF0000"/>
          <w:sz w:val="24"/>
        </w:rPr>
        <w:t xml:space="preserve"> </w:t>
      </w:r>
      <w:r w:rsidR="00503098" w:rsidRPr="00E01DBC">
        <w:rPr>
          <w:rFonts w:ascii="Arial Narrow" w:hAnsi="Arial Narrow"/>
          <w:b/>
          <w:color w:val="FF0000"/>
          <w:sz w:val="24"/>
        </w:rPr>
        <w:t xml:space="preserve">NR </w:t>
      </w:r>
      <w:r w:rsidR="00F23BFC" w:rsidRPr="00E01DBC">
        <w:rPr>
          <w:rFonts w:ascii="Arial Narrow" w:hAnsi="Arial Narrow"/>
          <w:b/>
          <w:color w:val="FF0000"/>
          <w:sz w:val="24"/>
        </w:rPr>
        <w:t xml:space="preserve"> </w:t>
      </w:r>
      <w:r w:rsidR="00503098" w:rsidRPr="00E01DBC">
        <w:rPr>
          <w:rFonts w:ascii="Arial Narrow" w:hAnsi="Arial Narrow"/>
          <w:b/>
          <w:color w:val="FF0000"/>
          <w:sz w:val="24"/>
        </w:rPr>
        <w:t xml:space="preserve">2 </w:t>
      </w:r>
      <w:r w:rsidR="00F23BFC" w:rsidRPr="00E01DBC">
        <w:rPr>
          <w:rFonts w:ascii="Arial Narrow" w:hAnsi="Arial Narrow"/>
          <w:b/>
          <w:color w:val="FF0000"/>
          <w:sz w:val="24"/>
        </w:rPr>
        <w:t xml:space="preserve"> </w:t>
      </w:r>
      <w:r w:rsidR="00503098" w:rsidRPr="00E01DBC">
        <w:rPr>
          <w:rFonts w:ascii="Arial Narrow" w:hAnsi="Arial Narrow"/>
          <w:b/>
          <w:color w:val="FF0000"/>
          <w:sz w:val="24"/>
        </w:rPr>
        <w:t xml:space="preserve">– </w:t>
      </w:r>
      <w:r w:rsidR="00F23BFC" w:rsidRPr="00E01DBC">
        <w:rPr>
          <w:rFonts w:ascii="Arial Narrow" w:hAnsi="Arial Narrow"/>
          <w:b/>
          <w:color w:val="FF0000"/>
          <w:sz w:val="24"/>
        </w:rPr>
        <w:t xml:space="preserve"> </w:t>
      </w:r>
      <w:r w:rsidR="00503098" w:rsidRPr="00E01DBC">
        <w:rPr>
          <w:rFonts w:ascii="Arial Narrow" w:hAnsi="Arial Narrow"/>
          <w:b/>
          <w:color w:val="FF0000"/>
          <w:sz w:val="24"/>
        </w:rPr>
        <w:t xml:space="preserve">TYTUŁY </w:t>
      </w:r>
      <w:r w:rsidR="00F23BFC" w:rsidRPr="00E01DBC">
        <w:rPr>
          <w:rFonts w:ascii="Arial Narrow" w:hAnsi="Arial Narrow"/>
          <w:b/>
          <w:color w:val="FF0000"/>
          <w:sz w:val="24"/>
        </w:rPr>
        <w:t xml:space="preserve"> </w:t>
      </w:r>
      <w:r w:rsidR="00503098" w:rsidRPr="00E01DBC">
        <w:rPr>
          <w:rFonts w:ascii="Arial Narrow" w:hAnsi="Arial Narrow"/>
          <w:b/>
          <w:color w:val="FF0000"/>
          <w:sz w:val="24"/>
        </w:rPr>
        <w:t xml:space="preserve">W </w:t>
      </w:r>
      <w:r w:rsidR="00F23BFC" w:rsidRPr="00E01DBC">
        <w:rPr>
          <w:rFonts w:ascii="Arial Narrow" w:hAnsi="Arial Narrow"/>
          <w:b/>
          <w:color w:val="FF0000"/>
          <w:sz w:val="24"/>
        </w:rPr>
        <w:t xml:space="preserve"> </w:t>
      </w:r>
      <w:r w:rsidR="00503098" w:rsidRPr="00E01DBC">
        <w:rPr>
          <w:rFonts w:ascii="Arial Narrow" w:hAnsi="Arial Narrow"/>
          <w:b/>
          <w:color w:val="FF0000"/>
          <w:sz w:val="24"/>
        </w:rPr>
        <w:t xml:space="preserve">WERSJI </w:t>
      </w:r>
      <w:r w:rsidR="00F23BFC" w:rsidRPr="00E01DBC">
        <w:rPr>
          <w:rFonts w:ascii="Arial Narrow" w:hAnsi="Arial Narrow"/>
          <w:b/>
          <w:color w:val="FF0000"/>
          <w:sz w:val="24"/>
        </w:rPr>
        <w:t xml:space="preserve"> </w:t>
      </w:r>
      <w:r w:rsidR="00503098" w:rsidRPr="00E01DBC">
        <w:rPr>
          <w:rFonts w:ascii="Arial Narrow" w:hAnsi="Arial Narrow"/>
          <w:b/>
          <w:color w:val="FF0000"/>
          <w:sz w:val="24"/>
        </w:rPr>
        <w:t>ELEKTRONICZNEJ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3619"/>
        <w:gridCol w:w="1406"/>
        <w:gridCol w:w="2092"/>
        <w:gridCol w:w="2025"/>
      </w:tblGrid>
      <w:tr w:rsidR="000A0EFF" w:rsidRPr="00627AA2" w14:paraId="4ACE069E" w14:textId="77777777" w:rsidTr="00296874">
        <w:tc>
          <w:tcPr>
            <w:tcW w:w="695" w:type="dxa"/>
            <w:shd w:val="pct5" w:color="CCFFCC" w:fill="CCFFCC"/>
            <w:vAlign w:val="center"/>
            <w:hideMark/>
          </w:tcPr>
          <w:p w14:paraId="0ECB2D6C" w14:textId="35535529" w:rsidR="000A0EFF" w:rsidRPr="00D54C8F" w:rsidRDefault="000A0EFF" w:rsidP="00627AA2">
            <w:pPr>
              <w:spacing w:before="120" w:after="12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Lp.</w:t>
            </w:r>
          </w:p>
        </w:tc>
        <w:tc>
          <w:tcPr>
            <w:tcW w:w="3619" w:type="dxa"/>
            <w:shd w:val="pct5" w:color="CCFFCC" w:fill="CCFFCC"/>
            <w:vAlign w:val="center"/>
            <w:hideMark/>
          </w:tcPr>
          <w:p w14:paraId="56AB45D6" w14:textId="77777777" w:rsidR="000A0EFF" w:rsidRPr="00D54C8F" w:rsidRDefault="000A0EFF" w:rsidP="00627AA2">
            <w:pPr>
              <w:spacing w:before="120" w:after="12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Tytuł dziennika, czasopisma</w:t>
            </w:r>
          </w:p>
          <w:p w14:paraId="239A5124" w14:textId="6A3EA65B" w:rsidR="000A0EFF" w:rsidRPr="00D54C8F" w:rsidRDefault="000A0EFF" w:rsidP="00627AA2">
            <w:pPr>
              <w:spacing w:before="120" w:after="120" w:line="240" w:lineRule="auto"/>
              <w:jc w:val="center"/>
              <w:rPr>
                <w:rFonts w:ascii="Arial Narrow" w:hAnsi="Arial Narrow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(</w:t>
            </w:r>
            <w:r w:rsidR="007F6791" w:rsidRPr="00D54C8F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 xml:space="preserve">pełna </w:t>
            </w:r>
            <w:r w:rsidRPr="00D54C8F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wersja elektroniczna)</w:t>
            </w:r>
          </w:p>
        </w:tc>
        <w:tc>
          <w:tcPr>
            <w:tcW w:w="1406" w:type="dxa"/>
            <w:shd w:val="pct5" w:color="CCFFCC" w:fill="CCFFCC"/>
            <w:vAlign w:val="center"/>
            <w:hideMark/>
          </w:tcPr>
          <w:p w14:paraId="75771980" w14:textId="11802FF7" w:rsidR="00B2615A" w:rsidRPr="00D54C8F" w:rsidRDefault="000A0EFF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Liczba dostępów</w:t>
            </w:r>
          </w:p>
        </w:tc>
        <w:tc>
          <w:tcPr>
            <w:tcW w:w="2092" w:type="dxa"/>
            <w:shd w:val="pct5" w:color="CCFFCC" w:fill="CCFFCC"/>
            <w:vAlign w:val="center"/>
            <w:hideMark/>
          </w:tcPr>
          <w:p w14:paraId="08B8C3C4" w14:textId="05A341DA" w:rsidR="000A0EFF" w:rsidRPr="00D54C8F" w:rsidRDefault="000A0EFF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Cena brutto</w:t>
            </w:r>
            <w:r w:rsidR="00266460"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w PLN</w:t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  <w:t>za 1 dostęp</w:t>
            </w:r>
            <w:r w:rsidR="00B2615A"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do </w:t>
            </w:r>
            <w:r w:rsidR="00627AA2"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d</w:t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anego tytułu przez okres</w:t>
            </w:r>
            <w:r w:rsidR="00627AA2"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12 miesięcy</w:t>
            </w:r>
          </w:p>
        </w:tc>
        <w:tc>
          <w:tcPr>
            <w:tcW w:w="2025" w:type="dxa"/>
            <w:shd w:val="pct5" w:color="CCFFCC" w:fill="CCFFCC"/>
            <w:vAlign w:val="center"/>
            <w:hideMark/>
          </w:tcPr>
          <w:p w14:paraId="18E82E05" w14:textId="2C9E1575" w:rsidR="00627AA2" w:rsidRPr="00D54C8F" w:rsidRDefault="000A0EFF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Łączna wartość</w:t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  <w:t>brutto w PLN</w:t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  <w:t>za wszystkie dostępy</w:t>
            </w:r>
            <w:r w:rsidR="00D35E05"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do danego tytułu</w:t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  <w:t>przez okres</w:t>
            </w:r>
            <w:r w:rsidR="002C7F02">
              <w:rPr>
                <w:rFonts w:ascii="Calibri" w:hAnsi="Calibri" w:cs="Calibri"/>
                <w:b/>
                <w:bCs/>
                <w:color w:val="000000"/>
                <w:szCs w:val="22"/>
              </w:rPr>
              <w:br/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12 miesięcy</w:t>
            </w:r>
          </w:p>
          <w:p w14:paraId="76B90328" w14:textId="342C0C7F" w:rsidR="000A0EFF" w:rsidRPr="00D54C8F" w:rsidRDefault="000A0EFF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Calibri" w:hAnsi="Calibri" w:cs="Calibri"/>
                <w:b/>
                <w:bCs/>
                <w:i/>
                <w:iCs/>
                <w:color w:val="FF0000"/>
                <w:szCs w:val="22"/>
              </w:rPr>
              <w:t xml:space="preserve">(kol. </w:t>
            </w:r>
            <w:r w:rsidR="00D35E05" w:rsidRPr="00D54C8F">
              <w:rPr>
                <w:rFonts w:ascii="Calibri" w:hAnsi="Calibri" w:cs="Calibri"/>
                <w:b/>
                <w:bCs/>
                <w:i/>
                <w:iCs/>
                <w:color w:val="FF0000"/>
                <w:szCs w:val="22"/>
              </w:rPr>
              <w:t>3</w:t>
            </w:r>
            <w:r w:rsidRPr="00D54C8F">
              <w:rPr>
                <w:rFonts w:ascii="Calibri" w:hAnsi="Calibri" w:cs="Calibri"/>
                <w:b/>
                <w:bCs/>
                <w:i/>
                <w:iCs/>
                <w:color w:val="FF0000"/>
                <w:szCs w:val="22"/>
              </w:rPr>
              <w:t xml:space="preserve"> x kol. </w:t>
            </w:r>
            <w:r w:rsidR="00D35E05" w:rsidRPr="00D54C8F">
              <w:rPr>
                <w:rFonts w:ascii="Calibri" w:hAnsi="Calibri" w:cs="Calibri"/>
                <w:b/>
                <w:bCs/>
                <w:i/>
                <w:iCs/>
                <w:color w:val="FF0000"/>
                <w:szCs w:val="22"/>
              </w:rPr>
              <w:t>4</w:t>
            </w:r>
            <w:r w:rsidRPr="00D54C8F">
              <w:rPr>
                <w:rFonts w:ascii="Calibri" w:hAnsi="Calibri" w:cs="Calibri"/>
                <w:b/>
                <w:bCs/>
                <w:i/>
                <w:iCs/>
                <w:color w:val="FF0000"/>
                <w:szCs w:val="22"/>
              </w:rPr>
              <w:t>)</w:t>
            </w:r>
          </w:p>
        </w:tc>
      </w:tr>
      <w:tr w:rsidR="000A0EFF" w:rsidRPr="00627AA2" w14:paraId="0D66A53B" w14:textId="77777777" w:rsidTr="00296874">
        <w:tc>
          <w:tcPr>
            <w:tcW w:w="695" w:type="dxa"/>
            <w:shd w:val="pct5" w:color="CCFFCC" w:fill="CCFFCC"/>
            <w:vAlign w:val="center"/>
            <w:hideMark/>
          </w:tcPr>
          <w:p w14:paraId="5CE0B6CF" w14:textId="77777777" w:rsidR="000A0EFF" w:rsidRPr="00627AA2" w:rsidRDefault="000A0EFF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27AA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9" w:type="dxa"/>
            <w:shd w:val="pct5" w:color="CCFFCC" w:fill="CCFFCC"/>
            <w:vAlign w:val="center"/>
            <w:hideMark/>
          </w:tcPr>
          <w:p w14:paraId="33D2141E" w14:textId="77777777" w:rsidR="000A0EFF" w:rsidRPr="00627AA2" w:rsidRDefault="000A0EFF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27AA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shd w:val="pct5" w:color="CCFFCC" w:fill="CCFFCC"/>
            <w:vAlign w:val="center"/>
            <w:hideMark/>
          </w:tcPr>
          <w:p w14:paraId="36B2020D" w14:textId="7A9BBDE3" w:rsidR="000A0EFF" w:rsidRPr="00627AA2" w:rsidRDefault="000A0EFF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27AA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2" w:type="dxa"/>
            <w:shd w:val="pct5" w:color="CCFFCC" w:fill="CCFFCC"/>
            <w:vAlign w:val="center"/>
            <w:hideMark/>
          </w:tcPr>
          <w:p w14:paraId="7B560782" w14:textId="356184F0" w:rsidR="000A0EFF" w:rsidRPr="00627AA2" w:rsidRDefault="000A0EFF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27AA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25" w:type="dxa"/>
            <w:shd w:val="pct5" w:color="CCFFCC" w:fill="CCFFCC"/>
            <w:vAlign w:val="center"/>
            <w:hideMark/>
          </w:tcPr>
          <w:p w14:paraId="5C160DF2" w14:textId="1E8112F8" w:rsidR="000A0EFF" w:rsidRPr="00627AA2" w:rsidRDefault="000A0EFF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27AA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66460" w:rsidRPr="00D54C8F" w14:paraId="1E03A76F" w14:textId="77777777" w:rsidTr="002C7F02">
        <w:tc>
          <w:tcPr>
            <w:tcW w:w="0" w:type="auto"/>
            <w:gridSpan w:val="5"/>
            <w:tcBorders>
              <w:bottom w:val="single" w:sz="4" w:space="0" w:color="auto"/>
            </w:tcBorders>
            <w:shd w:val="pct5" w:color="CCFFCC" w:fill="CCFFCC"/>
            <w:vAlign w:val="center"/>
          </w:tcPr>
          <w:p w14:paraId="2C4CEBED" w14:textId="429EB545" w:rsidR="00266460" w:rsidRPr="00D54C8F" w:rsidRDefault="00266460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DZIENNIKI</w:t>
            </w:r>
          </w:p>
        </w:tc>
      </w:tr>
      <w:tr w:rsidR="006F3130" w:rsidRPr="00627AA2" w14:paraId="4FA71493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2B1EDF54" w14:textId="3A40D513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  <w:hideMark/>
          </w:tcPr>
          <w:p w14:paraId="5A6A6D82" w14:textId="159F7A3A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Dziennik Gazeta Prawna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  <w:hideMark/>
          </w:tcPr>
          <w:p w14:paraId="29040ADA" w14:textId="5204E4E5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47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61847A35" w14:textId="5AEF392F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6FE6B015" w14:textId="66A4CA3B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6E15F60B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57CD22D8" w14:textId="643B05F4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  <w:hideMark/>
          </w:tcPr>
          <w:p w14:paraId="73BE9155" w14:textId="5FC23F98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Dziennik Bałtycki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  <w:hideMark/>
          </w:tcPr>
          <w:p w14:paraId="02D75F67" w14:textId="1AF9D95B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3D45E429" w14:textId="732CA982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14AC5FD3" w14:textId="2671B4AA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3385F491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5B8CFE6D" w14:textId="4760497E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  <w:hideMark/>
          </w:tcPr>
          <w:p w14:paraId="4B09944F" w14:textId="5BCA2FA7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Express Bydgoski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  <w:hideMark/>
          </w:tcPr>
          <w:p w14:paraId="03D7DCC5" w14:textId="67D3ED0F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4227DB29" w14:textId="43EDE5B5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07BFBFD3" w14:textId="136FD292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C9C2A19" w14:textId="3E07EC3B" w:rsidR="00073348" w:rsidRDefault="00073348"/>
    <w:p w14:paraId="50FE63AE" w14:textId="4A42F8A8" w:rsidR="00073348" w:rsidRDefault="00073348"/>
    <w:p w14:paraId="064A14D5" w14:textId="77777777" w:rsidR="00073348" w:rsidRDefault="00073348"/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3619"/>
        <w:gridCol w:w="1406"/>
        <w:gridCol w:w="2092"/>
        <w:gridCol w:w="2025"/>
      </w:tblGrid>
      <w:tr w:rsidR="006F3130" w:rsidRPr="00627AA2" w14:paraId="3823E24D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3504403C" w14:textId="53F0372C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  <w:hideMark/>
          </w:tcPr>
          <w:p w14:paraId="7F21044D" w14:textId="7F7A898C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Nowa Trybuna Opolska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  <w:hideMark/>
          </w:tcPr>
          <w:p w14:paraId="43E9BB10" w14:textId="7EC16EDB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1AA22293" w14:textId="3BC36C05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1A0AFF30" w14:textId="18923336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4A25E9D5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53AD6BFA" w14:textId="41816901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  <w:hideMark/>
          </w:tcPr>
          <w:p w14:paraId="3F144504" w14:textId="494E5D2D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Fakt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  <w:hideMark/>
          </w:tcPr>
          <w:p w14:paraId="6458A067" w14:textId="2FDE7F16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41ABFAD6" w14:textId="38DED7E3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306BEBC5" w14:textId="5313C7A5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28E3DF28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2B886978" w14:textId="1CA612EC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  <w:hideMark/>
          </w:tcPr>
          <w:p w14:paraId="2B42F94F" w14:textId="276ACF2B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Gazeta Polska Codziennie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  <w:hideMark/>
          </w:tcPr>
          <w:p w14:paraId="4DFFECAA" w14:textId="6CFD6794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6EB8CDC8" w14:textId="053511F8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2A4B6AD8" w14:textId="580CFC3A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181C2D57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48F4D9F2" w14:textId="2A30AD1F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  <w:hideMark/>
          </w:tcPr>
          <w:p w14:paraId="7459FFA3" w14:textId="0C76AC1A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Gazeta Wyborcza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  <w:hideMark/>
          </w:tcPr>
          <w:p w14:paraId="12FAC8C2" w14:textId="2EC269C6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6FACAC83" w14:textId="551D4208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47505666" w14:textId="5FFF02DA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161E6586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0C04309C" w14:textId="286E3962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17C98786" w14:textId="246E6B30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Głos Wielkopolski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0257F9CB" w14:textId="5BACD9F5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720A5753" w14:textId="4DD74800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4FB5B357" w14:textId="1B66B26A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71CDA662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27298A51" w14:textId="279C2424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7FAC0795" w14:textId="5D487345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Kurier Poranny (Białystok)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2FDF97F7" w14:textId="56711604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34F12C65" w14:textId="310C3B91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0B01D3D2" w14:textId="5E7B08C4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1A74FA6C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7974EC7E" w14:textId="2C23541E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15A19763" w14:textId="6C00EB64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Nasz Dziennik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7AAFA1A7" w14:textId="3864EA42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381DE559" w14:textId="28530ACF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51FBD545" w14:textId="3D5606E3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1B5B7580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2C29F70A" w14:textId="6A83C4A2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60F6F90C" w14:textId="674ACBD9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Nowości  - Dziennik Toruński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5C8C90E5" w14:textId="2EF957EE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5CF7AB4D" w14:textId="7243E8FF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7F14EFBB" w14:textId="0BBD2512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5F3073F1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1EB775C9" w14:textId="5C1B756F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7F2E6207" w14:textId="0121F3A3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Onet Premium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3CF61D61" w14:textId="0BC44784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3601C7F8" w14:textId="04D598ED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15E4FD9E" w14:textId="324E6717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58920DD4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60DCDFCE" w14:textId="24750376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1482DA53" w14:textId="3C757756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Parkiet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0A9ACDFE" w14:textId="66510007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13AFF79A" w14:textId="2A87F3EB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6CBA4B75" w14:textId="72F7E137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311F4ABE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76296D82" w14:textId="38127B11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2E5AF8DB" w14:textId="3D5DF87E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Personel i Zarządzanie (magazyn cyfrowy, miesięcznik)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58497559" w14:textId="2593E4DB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2EC4B6A8" w14:textId="0B10314F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59A21175" w14:textId="11587F16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1C023E05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1883158C" w14:textId="380813AB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77DE4A03" w14:textId="4224CCFB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Portal BHP: BHP przepisy, ryzyko zawodowe, bhp pracy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5D95F73C" w14:textId="0D1D0E06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2C295C9A" w14:textId="48F01B72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248C340C" w14:textId="07404DAA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65D9DA71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1D1218D7" w14:textId="28E74E74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5A4FAD78" w14:textId="492DEC19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Portal Kadrowy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5B9A976E" w14:textId="27F4EF0C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0638DB0E" w14:textId="786F4EAE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619F262F" w14:textId="3F714BA2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4AA65214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719E1B2E" w14:textId="4CB98EFB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5985B6C2" w14:textId="5970381E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Polska (Metropolia Warszawska)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01AF2952" w14:textId="1C32E03A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634B9EF6" w14:textId="11C54DBB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0D8EFB2C" w14:textId="3E59B018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79636309" w14:textId="77777777" w:rsidTr="00296874">
        <w:tc>
          <w:tcPr>
            <w:tcW w:w="695" w:type="dxa"/>
            <w:tcBorders>
              <w:bottom w:val="single" w:sz="4" w:space="0" w:color="auto"/>
            </w:tcBorders>
            <w:shd w:val="pct5" w:color="FFFFFF" w:themeColor="background1" w:fill="FFFFFF" w:themeFill="background1"/>
            <w:vAlign w:val="center"/>
          </w:tcPr>
          <w:p w14:paraId="69A7A414" w14:textId="05AF2108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shd w:val="pct5" w:color="FFFFFF" w:themeColor="background1" w:fill="FFFFFF" w:themeFill="background1"/>
            <w:vAlign w:val="center"/>
          </w:tcPr>
          <w:p w14:paraId="5F4E72CC" w14:textId="5FD475FF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Puls Biznesu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pct5" w:color="FFFFFF" w:themeColor="background1" w:fill="FFFFFF" w:themeFill="background1"/>
            <w:vAlign w:val="center"/>
          </w:tcPr>
          <w:p w14:paraId="3C0195C4" w14:textId="723EFE76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pct5" w:color="FFFFFF" w:themeColor="background1" w:fill="FFFFFF" w:themeFill="background1"/>
            <w:vAlign w:val="center"/>
          </w:tcPr>
          <w:p w14:paraId="2DE12EC9" w14:textId="16CC848D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pct5" w:color="FFFFFF" w:themeColor="background1" w:fill="FFFFFF" w:themeFill="background1"/>
            <w:vAlign w:val="center"/>
          </w:tcPr>
          <w:p w14:paraId="7051AB9E" w14:textId="5943BD93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6CC0C48A" w14:textId="77777777" w:rsidTr="00296874">
        <w:tc>
          <w:tcPr>
            <w:tcW w:w="695" w:type="dxa"/>
            <w:tcBorders>
              <w:bottom w:val="single" w:sz="4" w:space="0" w:color="auto"/>
            </w:tcBorders>
            <w:shd w:val="pct5" w:color="FFFFFF" w:themeColor="background1" w:fill="FFFFFF" w:themeFill="background1"/>
            <w:vAlign w:val="center"/>
          </w:tcPr>
          <w:p w14:paraId="533B20D2" w14:textId="77777777" w:rsidR="006F3130" w:rsidRPr="002C7F02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shd w:val="pct5" w:color="FFFFFF" w:themeColor="background1" w:fill="FFFFFF" w:themeFill="background1"/>
            <w:vAlign w:val="center"/>
          </w:tcPr>
          <w:p w14:paraId="1E66E864" w14:textId="7465052E" w:rsidR="006F3130" w:rsidRPr="002C7F02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Rzeczpospolita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pct5" w:color="FFFFFF" w:themeColor="background1" w:fill="FFFFFF" w:themeFill="background1"/>
            <w:vAlign w:val="center"/>
          </w:tcPr>
          <w:p w14:paraId="6CEDFE78" w14:textId="35F775A8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59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pct5" w:color="FFFFFF" w:themeColor="background1" w:fill="FFFFFF" w:themeFill="background1"/>
            <w:vAlign w:val="center"/>
          </w:tcPr>
          <w:p w14:paraId="01484000" w14:textId="77777777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pct5" w:color="FFFFFF" w:themeColor="background1" w:fill="FFFFFF" w:themeFill="background1"/>
            <w:vAlign w:val="center"/>
          </w:tcPr>
          <w:p w14:paraId="4BCC03F6" w14:textId="77777777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680F24E0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74DB56FD" w14:textId="40C9213C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1DA51888" w14:textId="154CC5E6" w:rsidR="006F3130" w:rsidRPr="00636FA8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Super Express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708E4B41" w14:textId="74CE32E0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320B0CE7" w14:textId="5BD76DDD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6A6D0FBF" w14:textId="3F05C806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264C9D82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280692B2" w14:textId="7F0CC1C0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1F369108" w14:textId="60554D87" w:rsidR="006F3130" w:rsidRPr="00A50910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Harvard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Bussiness</w:t>
            </w:r>
            <w:proofErr w:type="spellEnd"/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Rewiev</w:t>
            </w:r>
            <w:proofErr w:type="spellEnd"/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 (wersja anglojęzyczna)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79872464" w14:textId="229F774F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270A12AD" w14:textId="47F02D45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386C9FD1" w14:textId="729E8F66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3EC24B28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644355E6" w14:textId="2771EEF1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064331F3" w14:textId="74080EB4" w:rsidR="006F3130" w:rsidRPr="00A50910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Do Rzeczy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598033D4" w14:textId="4D43A198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15D209F2" w14:textId="37091655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2951832F" w14:textId="715723E6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434726FA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3ECA1D24" w14:textId="58E867B2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6ACCBF39" w14:textId="64E0BC34" w:rsidR="006F3130" w:rsidRPr="00A50910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Gazeta Polska (tygodnik)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27A30838" w14:textId="77335EC0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0C7E4F89" w14:textId="462EBC6F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65331B04" w14:textId="64059B96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02D6C639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1A69A35B" w14:textId="66DEF0D4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61ACA43C" w14:textId="69BDD3DF" w:rsidR="006F3130" w:rsidRPr="00A50910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Newsweek Polska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365C2750" w14:textId="4E770E14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7124E359" w14:textId="32981CFC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4A689980" w14:textId="09FFBA3B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234F187E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27CF0DC2" w14:textId="06F1AF26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4D4F94AE" w14:textId="76C2585B" w:rsidR="006F3130" w:rsidRPr="00A50910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Polityka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21C952BF" w14:textId="3F373531" w:rsidR="006F3130" w:rsidRPr="001A3B4E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75032469" w14:textId="3C5D96FE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413C4905" w14:textId="72E0FD2D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56FEB532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2C6B5D83" w14:textId="00D8E94D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2DEF25DC" w14:textId="4906B0C7" w:rsidR="006F3130" w:rsidRPr="00A50910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Press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000FB9DB" w14:textId="621519E9" w:rsidR="006F3130" w:rsidRPr="001A3B4E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699C2FF4" w14:textId="12667F4B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1DEBE04E" w14:textId="6D13245A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0B7BD968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1F5C5019" w14:textId="4C1BB7F4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33798EC6" w14:textId="64B23CE0" w:rsidR="006F3130" w:rsidRPr="00A50910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 xml:space="preserve">Rachunkowość Budżetowa (dwutygodnik) wydawca </w:t>
            </w:r>
            <w:proofErr w:type="spellStart"/>
            <w:r w:rsidRPr="00BB77FB">
              <w:rPr>
                <w:rFonts w:ascii="Arial Narrow" w:hAnsi="Arial Narrow" w:cs="Calibri"/>
                <w:color w:val="000000"/>
                <w:szCs w:val="22"/>
              </w:rPr>
              <w:t>Infor</w:t>
            </w:r>
            <w:proofErr w:type="spellEnd"/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60260E54" w14:textId="511B4A42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43D88F97" w14:textId="49190AC2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13465164" w14:textId="26E56323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4E2ED376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244EF466" w14:textId="14D2E8A1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0402B870" w14:textId="4CFC3D84" w:rsidR="006F3130" w:rsidRPr="00A50910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Sieci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439EF2C7" w14:textId="5F57A665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4C7C7470" w14:textId="2381C31A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5806A6CC" w14:textId="77EEE986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4FC8B691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35E26E8A" w14:textId="77777777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4AB7634C" w14:textId="7EDD9E70" w:rsidR="006F3130" w:rsidRPr="00A50910" w:rsidRDefault="006F3130" w:rsidP="006F3130">
            <w:pPr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Tygodnik Powszechny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7869392A" w14:textId="0874A52D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77C3094C" w14:textId="77777777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1048B15B" w14:textId="77777777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F3130" w:rsidRPr="00627AA2" w14:paraId="4F904AAD" w14:textId="77777777" w:rsidTr="00296874">
        <w:tc>
          <w:tcPr>
            <w:tcW w:w="695" w:type="dxa"/>
            <w:shd w:val="pct5" w:color="FFFFFF" w:themeColor="background1" w:fill="FFFFFF" w:themeFill="background1"/>
            <w:vAlign w:val="center"/>
          </w:tcPr>
          <w:p w14:paraId="6947C992" w14:textId="77777777" w:rsidR="006F3130" w:rsidRPr="00A50910" w:rsidRDefault="006F3130" w:rsidP="006F3130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19" w:type="dxa"/>
            <w:shd w:val="pct5" w:color="FFFFFF" w:themeColor="background1" w:fill="FFFFFF" w:themeFill="background1"/>
            <w:vAlign w:val="center"/>
          </w:tcPr>
          <w:p w14:paraId="020CCC78" w14:textId="7A04AD44" w:rsidR="006F3130" w:rsidRPr="00BB77FB" w:rsidRDefault="006F3130" w:rsidP="006F3130">
            <w:pPr>
              <w:spacing w:before="120" w:after="120" w:line="240" w:lineRule="auto"/>
              <w:jc w:val="left"/>
              <w:rPr>
                <w:rFonts w:ascii="Arial Narrow" w:hAnsi="Arial Narrow" w:cs="Calibri"/>
                <w:color w:val="000000"/>
                <w:szCs w:val="22"/>
              </w:rPr>
            </w:pPr>
            <w:r w:rsidRPr="00BB77FB">
              <w:rPr>
                <w:rFonts w:ascii="Arial Narrow" w:hAnsi="Arial Narrow" w:cs="Calibri"/>
                <w:color w:val="000000"/>
                <w:szCs w:val="22"/>
              </w:rPr>
              <w:t>Wprost</w:t>
            </w:r>
          </w:p>
        </w:tc>
        <w:tc>
          <w:tcPr>
            <w:tcW w:w="1406" w:type="dxa"/>
            <w:shd w:val="pct5" w:color="FFFFFF" w:themeColor="background1" w:fill="FFFFFF" w:themeFill="background1"/>
            <w:vAlign w:val="center"/>
          </w:tcPr>
          <w:p w14:paraId="400CD6AF" w14:textId="7DF15A34" w:rsidR="006F3130" w:rsidRPr="00A50910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B77FB">
              <w:rPr>
                <w:rFonts w:ascii="Arial Narrow" w:hAnsi="Arial Narrow" w:cs="Calibri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2092" w:type="dxa"/>
            <w:shd w:val="pct5" w:color="FFFFFF" w:themeColor="background1" w:fill="FFFFFF" w:themeFill="background1"/>
            <w:vAlign w:val="center"/>
          </w:tcPr>
          <w:p w14:paraId="4794CF2B" w14:textId="77777777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shd w:val="pct5" w:color="FFFFFF" w:themeColor="background1" w:fill="FFFFFF" w:themeFill="background1"/>
            <w:vAlign w:val="center"/>
          </w:tcPr>
          <w:p w14:paraId="32DC7C10" w14:textId="77777777" w:rsidR="006F3130" w:rsidRPr="00627AA2" w:rsidRDefault="006F3130" w:rsidP="006F3130">
            <w:pPr>
              <w:spacing w:before="120" w:after="12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63076" w:rsidRPr="00627AA2" w14:paraId="23F58943" w14:textId="77777777" w:rsidTr="000733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center"/>
          </w:tcPr>
          <w:p w14:paraId="127662E8" w14:textId="77777777" w:rsidR="00763076" w:rsidRPr="00D54C8F" w:rsidRDefault="00763076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CENA  OFERTOWA  BRUTTO </w:t>
            </w:r>
          </w:p>
          <w:p w14:paraId="62BD23BD" w14:textId="0BE0E281" w:rsidR="00763076" w:rsidRPr="00D54C8F" w:rsidRDefault="00763076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Za realizację Części II przedmiotu zamówienia</w:t>
            </w:r>
          </w:p>
          <w:p w14:paraId="5E24FDF4" w14:textId="110E8C6B" w:rsidR="00763076" w:rsidRPr="00D54C8F" w:rsidRDefault="00763076" w:rsidP="00627AA2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(suma poz. 1 </w:t>
            </w:r>
            <w:r w:rsidRPr="00437427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– </w:t>
            </w:r>
            <w:r w:rsidR="006F3130">
              <w:rPr>
                <w:rFonts w:ascii="Calibri" w:hAnsi="Calibri" w:cs="Calibri"/>
                <w:b/>
                <w:bCs/>
                <w:color w:val="000000"/>
                <w:szCs w:val="22"/>
              </w:rPr>
              <w:t>30</w:t>
            </w:r>
            <w:r w:rsidRPr="00437427">
              <w:rPr>
                <w:rFonts w:ascii="Calibri" w:hAnsi="Calibri" w:cs="Calibri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CCFFCC" w:fill="CCFFCC"/>
            <w:vAlign w:val="bottom"/>
          </w:tcPr>
          <w:p w14:paraId="532A9727" w14:textId="0A057B9A" w:rsidR="00763076" w:rsidRPr="00D54C8F" w:rsidRDefault="00763076" w:rsidP="00073348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………</w:t>
            </w:r>
            <w:r w:rsidR="00073348">
              <w:rPr>
                <w:rFonts w:ascii="Calibri" w:hAnsi="Calibri" w:cs="Calibri"/>
                <w:b/>
                <w:bCs/>
                <w:color w:val="000000"/>
                <w:szCs w:val="22"/>
              </w:rPr>
              <w:t>………</w:t>
            </w:r>
            <w:r w:rsidRPr="00D54C8F">
              <w:rPr>
                <w:rFonts w:ascii="Calibri" w:hAnsi="Calibri" w:cs="Calibri"/>
                <w:b/>
                <w:bCs/>
                <w:color w:val="000000"/>
                <w:szCs w:val="22"/>
              </w:rPr>
              <w:t>.…. zł</w:t>
            </w:r>
          </w:p>
        </w:tc>
      </w:tr>
    </w:tbl>
    <w:p w14:paraId="42381B40" w14:textId="39EF531A" w:rsidR="000A0EFF" w:rsidRDefault="00073348" w:rsidP="006A30F6">
      <w:pPr>
        <w:spacing w:line="240" w:lineRule="auto"/>
        <w:ind w:left="851" w:hanging="425"/>
        <w:rPr>
          <w:rFonts w:ascii="Arial Narrow" w:hAnsi="Arial Narrow"/>
          <w:b/>
        </w:rPr>
      </w:pPr>
      <w:r>
        <w:rPr>
          <w:rFonts w:ascii="Arial Narrow" w:hAnsi="Arial Narrow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F63B6D" wp14:editId="4E3E1917">
                <wp:simplePos x="0" y="0"/>
                <wp:positionH relativeFrom="column">
                  <wp:posOffset>5547616</wp:posOffset>
                </wp:positionH>
                <wp:positionV relativeFrom="paragraph">
                  <wp:posOffset>161300</wp:posOffset>
                </wp:positionV>
                <wp:extent cx="45719" cy="444974"/>
                <wp:effectExtent l="19050" t="19050" r="31115" b="12700"/>
                <wp:wrapNone/>
                <wp:docPr id="2" name="Strzałka: w gór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44974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B53CC" id="Strzałka: w górę 2" o:spid="_x0000_s1026" type="#_x0000_t68" style="position:absolute;margin-left:436.8pt;margin-top:12.7pt;width:3.6pt;height:35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+BThwIAAEQFAAAOAAAAZHJzL2Uyb0RvYy54bWysVMFu2zAMvQ/YPwi6r04Cd12NOkXQosOA&#10;oi2WDj2rshQbk0WNUuKkx/3FvmOfsO2/RsmOW7TDDsNyUCiRfCKfH3Vyum0N2yj0DdiSTw8mnCkr&#10;oWrsquSfbi/evOPMB2ErYcCqku+U56fz169OOleoGdRgKoWMQKwvOlfyOgRXZJmXtWqFPwCnLDk1&#10;YCsCbXGVVSg6Qm9NNptM3mYdYOUQpPKeTs97J58nfK2VDNdaexWYKTnVFtKKab2PazY/EcUKhasb&#10;OZQh/qGKVjSWLh2hzkUQbI3NC6i2kQgedDiQ0GagdSNV6oG6mU6edbOshVOpFyLHu5Em//9g5dXm&#10;BllTlXzGmRUtfaJlwAfx6+tnUbCOrX58x5/f2CwS1TlfUPzS3eCw82TGrrca2/hP/bBtInc3kqu2&#10;gUk6zA+PpsecSfLkeX58lEfI7DHXoQ/vFbQsGiVfuwUidIlUsbn0oY/eR1FqLKcvIFlhZ1SswdiP&#10;SlNHdOUsZSctqTODbCNIBUJKZcO0d9WiUv3x4YR+Q0ljRiowAUZk3RgzYg8AUacvsftah/iYqpIU&#10;x+TJ3wrrk8eMdDPYMCa3jQX8E4Chroab+/g9ST01kaV7qHb0vRH6QfBOXjRE96Xw4UYgKZ9mhKY5&#10;XNOiDXQlh8HirAZ8+NN5jCdBkpezjiap5P7LWqDizHywJNXjaZ7H0UsbUsGMNvjUc//UY9ftGdBn&#10;mtK74WQyY3wwe1MjtHc09It4K7mElXR3yWXA/eYs9BNOz4ZUi0UKo3FzIlzapZMRPLIatXS7vRPo&#10;Bs0F0uoV7KdOFM9018fGTAuLdQDdJFE+8jrwTaOahDM8K/EteLpPUY+P3/w3AAAA//8DAFBLAwQU&#10;AAYACAAAACEAuWO5Ut4AAAAJAQAADwAAAGRycy9kb3ducmV2LnhtbEyPy07DMBBF90j8gzVI7KhD&#10;SUJIM6kqJFhWoi17N3bjCD8i221Dvp5hBcvRHN17brOerGEXFeLgHcLjIgOmXOfl4HqEw/7toQIW&#10;k3BSGO8UwreKsG5vbxpRS391H+qySz2jEBdrgaBTGmvOY6eVFXHhR+Xod/LBikRn6LkM4krh1vBl&#10;lpXcisFRgxajetWq+9qdLcL73h6CGUtdzp95mLfbzZzbHvH+btqsgCU1pT8YfvVJHVpyOvqzk5EZ&#10;hOr5qSQUYVnkwAioqoy2HBFeigJ42/D/C9ofAAAA//8DAFBLAQItABQABgAIAAAAIQC2gziS/gAA&#10;AOEBAAATAAAAAAAAAAAAAAAAAAAAAABbQ29udGVudF9UeXBlc10ueG1sUEsBAi0AFAAGAAgAAAAh&#10;ADj9If/WAAAAlAEAAAsAAAAAAAAAAAAAAAAALwEAAF9yZWxzLy5yZWxzUEsBAi0AFAAGAAgAAAAh&#10;ACfX4FOHAgAARAUAAA4AAAAAAAAAAAAAAAAALgIAAGRycy9lMm9Eb2MueG1sUEsBAi0AFAAGAAgA&#10;AAAhALljuVLeAAAACQEAAA8AAAAAAAAAAAAAAAAA4QQAAGRycy9kb3ducmV2LnhtbFBLBQYAAAAA&#10;BAAEAPMAAADsBQAAAAA=&#10;" adj="1110" fillcolor="#4f81bd [3204]" strokecolor="#243f60 [1604]" strokeweight="2pt"/>
            </w:pict>
          </mc:Fallback>
        </mc:AlternateContent>
      </w:r>
    </w:p>
    <w:p w14:paraId="535EA208" w14:textId="66893CD3" w:rsidR="000A0EFF" w:rsidRDefault="000A0EFF" w:rsidP="006A30F6">
      <w:pPr>
        <w:spacing w:line="240" w:lineRule="auto"/>
        <w:ind w:left="851" w:hanging="425"/>
        <w:rPr>
          <w:rFonts w:ascii="Arial Narrow" w:hAnsi="Arial Narrow"/>
          <w:b/>
        </w:rPr>
      </w:pPr>
    </w:p>
    <w:p w14:paraId="5A66D35E" w14:textId="3915F9BB" w:rsidR="00073348" w:rsidRDefault="00073348" w:rsidP="006A30F6">
      <w:pPr>
        <w:spacing w:line="240" w:lineRule="auto"/>
        <w:ind w:left="851" w:hanging="425"/>
        <w:rPr>
          <w:rFonts w:ascii="Arial Narrow" w:hAnsi="Arial Narrow"/>
          <w:b/>
        </w:rPr>
      </w:pPr>
    </w:p>
    <w:p w14:paraId="44F279D7" w14:textId="25390EBD" w:rsidR="00073348" w:rsidRDefault="00073348" w:rsidP="006A30F6">
      <w:pPr>
        <w:spacing w:line="240" w:lineRule="auto"/>
        <w:ind w:left="851" w:hanging="425"/>
        <w:rPr>
          <w:rFonts w:ascii="Arial Narrow" w:hAnsi="Arial Narrow"/>
          <w:b/>
        </w:rPr>
      </w:pPr>
    </w:p>
    <w:p w14:paraId="63304680" w14:textId="7C9ECF5A" w:rsidR="00073348" w:rsidRPr="00073348" w:rsidRDefault="00073348" w:rsidP="00073348">
      <w:pPr>
        <w:ind w:left="6804"/>
        <w:jc w:val="right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Cenę ofertową (w</w:t>
      </w:r>
      <w:r w:rsidRPr="00073348">
        <w:rPr>
          <w:rFonts w:ascii="Arial Narrow" w:hAnsi="Arial Narrow" w:cs="Arial"/>
          <w:sz w:val="24"/>
        </w:rPr>
        <w:t>artość brutto</w:t>
      </w:r>
      <w:r>
        <w:rPr>
          <w:rFonts w:ascii="Arial Narrow" w:hAnsi="Arial Narrow" w:cs="Arial"/>
          <w:sz w:val="24"/>
        </w:rPr>
        <w:t>)</w:t>
      </w:r>
    </w:p>
    <w:p w14:paraId="4E0D840D" w14:textId="0F636FC1" w:rsidR="00073348" w:rsidRDefault="00073348" w:rsidP="00073348">
      <w:pPr>
        <w:ind w:left="6804"/>
        <w:jc w:val="right"/>
        <w:rPr>
          <w:rFonts w:ascii="Arial Narrow" w:hAnsi="Arial Narrow" w:cs="Arial"/>
          <w:b/>
          <w:bCs/>
          <w:sz w:val="28"/>
          <w:szCs w:val="28"/>
        </w:rPr>
      </w:pPr>
      <w:r w:rsidRPr="00073348">
        <w:rPr>
          <w:rFonts w:ascii="Arial Narrow" w:hAnsi="Arial Narrow" w:cs="Arial"/>
          <w:sz w:val="24"/>
        </w:rPr>
        <w:t xml:space="preserve">należy wpisać w interaktywnym </w:t>
      </w:r>
      <w:r w:rsidRPr="00073348">
        <w:rPr>
          <w:rFonts w:ascii="Arial Narrow" w:hAnsi="Arial Narrow" w:cs="Arial"/>
          <w:i/>
          <w:iCs/>
          <w:sz w:val="24"/>
        </w:rPr>
        <w:t>Formularzu ofertowym</w:t>
      </w:r>
      <w:r w:rsidRPr="00073348">
        <w:rPr>
          <w:rFonts w:ascii="Arial Narrow" w:hAnsi="Arial Narrow" w:cs="Arial"/>
          <w:sz w:val="24"/>
        </w:rPr>
        <w:t>, w punkcie VIII</w:t>
      </w:r>
      <w:r>
        <w:rPr>
          <w:rFonts w:ascii="Arial Narrow" w:hAnsi="Arial Narrow" w:cs="Arial"/>
          <w:sz w:val="24"/>
        </w:rPr>
        <w:t xml:space="preserve"> dla części </w:t>
      </w:r>
      <w:r>
        <w:rPr>
          <w:rFonts w:ascii="Arial Narrow" w:hAnsi="Arial Narrow" w:cs="Arial"/>
          <w:sz w:val="24"/>
        </w:rPr>
        <w:t>I</w:t>
      </w:r>
      <w:r>
        <w:rPr>
          <w:rFonts w:ascii="Arial Narrow" w:hAnsi="Arial Narrow" w:cs="Arial"/>
          <w:sz w:val="24"/>
        </w:rPr>
        <w:t>I</w:t>
      </w:r>
      <w:r w:rsidRPr="00073348">
        <w:rPr>
          <w:rFonts w:ascii="Arial Narrow" w:hAnsi="Arial Narrow" w:cs="Arial"/>
          <w:sz w:val="24"/>
        </w:rPr>
        <w:t>.</w:t>
      </w:r>
    </w:p>
    <w:p w14:paraId="18F73624" w14:textId="5EE4AF82" w:rsidR="00073348" w:rsidRDefault="00073348" w:rsidP="00073348">
      <w:pPr>
        <w:spacing w:line="240" w:lineRule="auto"/>
        <w:ind w:left="6804" w:hanging="425"/>
        <w:jc w:val="right"/>
        <w:rPr>
          <w:rFonts w:ascii="Arial Narrow" w:hAnsi="Arial Narrow"/>
          <w:b/>
        </w:rPr>
      </w:pPr>
    </w:p>
    <w:p w14:paraId="062E036B" w14:textId="2E45D6A5" w:rsidR="00073348" w:rsidRDefault="00073348" w:rsidP="006A30F6">
      <w:pPr>
        <w:spacing w:line="240" w:lineRule="auto"/>
        <w:ind w:left="851" w:hanging="425"/>
        <w:rPr>
          <w:rFonts w:ascii="Arial Narrow" w:hAnsi="Arial Narrow"/>
          <w:b/>
        </w:rPr>
      </w:pPr>
    </w:p>
    <w:p w14:paraId="2C477A49" w14:textId="4D2B02BC" w:rsidR="00073348" w:rsidRDefault="00073348" w:rsidP="006A30F6">
      <w:pPr>
        <w:spacing w:line="240" w:lineRule="auto"/>
        <w:ind w:left="851" w:hanging="425"/>
        <w:rPr>
          <w:rFonts w:ascii="Arial Narrow" w:hAnsi="Arial Narrow"/>
          <w:b/>
        </w:rPr>
      </w:pPr>
    </w:p>
    <w:p w14:paraId="0614B354" w14:textId="77777777" w:rsidR="00073348" w:rsidRDefault="00073348" w:rsidP="006A30F6">
      <w:pPr>
        <w:spacing w:line="240" w:lineRule="auto"/>
        <w:ind w:left="851" w:hanging="425"/>
        <w:rPr>
          <w:rFonts w:ascii="Arial Narrow" w:hAnsi="Arial Narrow"/>
          <w:b/>
        </w:rPr>
      </w:pPr>
    </w:p>
    <w:p w14:paraId="71E6C35B" w14:textId="3FF35866" w:rsidR="003131E2" w:rsidRPr="00854D14" w:rsidRDefault="003131E2" w:rsidP="00D54C8F">
      <w:pPr>
        <w:jc w:val="left"/>
        <w:rPr>
          <w:rFonts w:ascii="Arial Narrow" w:hAnsi="Arial Narrow"/>
          <w:b/>
          <w:i/>
          <w:color w:val="FF0000"/>
          <w:sz w:val="20"/>
          <w:szCs w:val="20"/>
        </w:rPr>
      </w:pPr>
      <w:r>
        <w:rPr>
          <w:rFonts w:ascii="Arial Narrow" w:hAnsi="Arial Narrow" w:cs="Arial"/>
          <w:b/>
          <w:bCs/>
          <w:sz w:val="28"/>
          <w:szCs w:val="28"/>
        </w:rPr>
        <w:t>Suma</w:t>
      </w:r>
      <w:r w:rsidRPr="00BE0B15"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b/>
          <w:bCs/>
          <w:sz w:val="28"/>
          <w:szCs w:val="28"/>
        </w:rPr>
        <w:t xml:space="preserve">łącznych </w:t>
      </w:r>
      <w:r w:rsidRPr="00BE0B15">
        <w:rPr>
          <w:rFonts w:ascii="Arial Narrow" w:hAnsi="Arial Narrow" w:cs="Arial"/>
          <w:b/>
          <w:bCs/>
          <w:sz w:val="28"/>
          <w:szCs w:val="28"/>
        </w:rPr>
        <w:t>wartoś</w:t>
      </w:r>
      <w:r>
        <w:rPr>
          <w:rFonts w:ascii="Arial Narrow" w:hAnsi="Arial Narrow" w:cs="Arial"/>
          <w:b/>
          <w:bCs/>
          <w:sz w:val="28"/>
          <w:szCs w:val="28"/>
        </w:rPr>
        <w:t>ci</w:t>
      </w:r>
      <w:r w:rsidRPr="00BE0B15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Pr="003131E2">
        <w:rPr>
          <w:rFonts w:ascii="Arial Narrow" w:hAnsi="Arial Narrow" w:cs="Arial"/>
          <w:b/>
          <w:bCs/>
          <w:sz w:val="32"/>
          <w:szCs w:val="32"/>
          <w:u w:val="single"/>
        </w:rPr>
        <w:t>netto</w:t>
      </w:r>
      <w:r w:rsidRPr="00BE0B15">
        <w:rPr>
          <w:rFonts w:ascii="Arial Narrow" w:hAnsi="Arial Narrow" w:cs="Arial"/>
          <w:b/>
          <w:bCs/>
          <w:sz w:val="28"/>
          <w:szCs w:val="28"/>
        </w:rPr>
        <w:t xml:space="preserve"> pozycji od 1 do </w:t>
      </w:r>
      <w:r w:rsidR="006F3130">
        <w:rPr>
          <w:rFonts w:ascii="Arial Narrow" w:hAnsi="Arial Narrow" w:cs="Arial"/>
          <w:b/>
          <w:bCs/>
          <w:sz w:val="28"/>
          <w:szCs w:val="28"/>
        </w:rPr>
        <w:t>30</w:t>
      </w:r>
      <w:r w:rsidRPr="00437427">
        <w:rPr>
          <w:rFonts w:ascii="Arial Narrow" w:hAnsi="Arial Narrow" w:cs="Arial"/>
          <w:b/>
          <w:bCs/>
          <w:sz w:val="28"/>
          <w:szCs w:val="28"/>
        </w:rPr>
        <w:t xml:space="preserve">, </w:t>
      </w:r>
      <w:r>
        <w:rPr>
          <w:rFonts w:ascii="Arial Narrow" w:hAnsi="Arial Narrow" w:cs="Arial"/>
          <w:b/>
          <w:bCs/>
          <w:sz w:val="28"/>
          <w:szCs w:val="28"/>
        </w:rPr>
        <w:t xml:space="preserve">kolumna 5: </w:t>
      </w:r>
      <w:r w:rsidRPr="00BE0B15">
        <w:rPr>
          <w:rFonts w:ascii="Arial Narrow" w:hAnsi="Arial Narrow" w:cs="Arial"/>
          <w:b/>
          <w:bCs/>
          <w:sz w:val="28"/>
          <w:szCs w:val="28"/>
        </w:rPr>
        <w:t>…</w:t>
      </w:r>
      <w:r>
        <w:rPr>
          <w:rFonts w:ascii="Arial Narrow" w:hAnsi="Arial Narrow" w:cs="Arial"/>
          <w:b/>
          <w:bCs/>
          <w:sz w:val="28"/>
          <w:szCs w:val="28"/>
        </w:rPr>
        <w:t>.</w:t>
      </w:r>
      <w:r w:rsidRPr="00BE0B15">
        <w:rPr>
          <w:rFonts w:ascii="Arial Narrow" w:hAnsi="Arial Narrow" w:cs="Arial"/>
          <w:b/>
          <w:bCs/>
          <w:sz w:val="28"/>
          <w:szCs w:val="28"/>
        </w:rPr>
        <w:t>………………….. zł</w:t>
      </w:r>
      <w:r w:rsidR="00D54C8F">
        <w:rPr>
          <w:rFonts w:ascii="Arial Narrow" w:hAnsi="Arial Narrow" w:cs="Arial"/>
          <w:b/>
          <w:bCs/>
          <w:sz w:val="28"/>
          <w:szCs w:val="28"/>
        </w:rPr>
        <w:br/>
      </w:r>
      <w:r w:rsidRPr="00D039A5">
        <w:rPr>
          <w:rFonts w:ascii="Arial Narrow" w:hAnsi="Arial Narrow"/>
          <w:b/>
          <w:i/>
          <w:color w:val="FF0000"/>
          <w:sz w:val="20"/>
          <w:szCs w:val="20"/>
        </w:rPr>
        <w:t xml:space="preserve">(W tym miejscu należy wpisać łączną wartość </w:t>
      </w:r>
      <w:r w:rsidRPr="00D039A5">
        <w:rPr>
          <w:rFonts w:ascii="Arial Narrow" w:hAnsi="Arial Narrow"/>
          <w:b/>
          <w:i/>
          <w:color w:val="FF0000"/>
          <w:sz w:val="20"/>
          <w:szCs w:val="20"/>
          <w:u w:val="single"/>
        </w:rPr>
        <w:t>netto</w:t>
      </w:r>
      <w:r w:rsidRPr="00D039A5">
        <w:rPr>
          <w:rFonts w:ascii="Arial Narrow" w:hAnsi="Arial Narrow"/>
          <w:b/>
          <w:i/>
          <w:color w:val="FF0000"/>
          <w:sz w:val="20"/>
          <w:szCs w:val="20"/>
        </w:rPr>
        <w:t>, a nie ponownie łączną wartość brutto)</w:t>
      </w:r>
    </w:p>
    <w:p w14:paraId="640BA77B" w14:textId="1FF156BB" w:rsidR="006A30F6" w:rsidRDefault="006A30F6" w:rsidP="006A30F6">
      <w:pPr>
        <w:spacing w:line="240" w:lineRule="auto"/>
        <w:ind w:left="851" w:hanging="425"/>
        <w:rPr>
          <w:rFonts w:ascii="Arial Narrow" w:hAnsi="Arial Narrow"/>
          <w:b/>
        </w:rPr>
      </w:pPr>
    </w:p>
    <w:p w14:paraId="089916E2" w14:textId="740F927F" w:rsidR="00636FA8" w:rsidRDefault="00636FA8" w:rsidP="006A30F6">
      <w:pPr>
        <w:spacing w:line="240" w:lineRule="auto"/>
        <w:ind w:left="851" w:hanging="425"/>
        <w:rPr>
          <w:rFonts w:ascii="Arial Narrow" w:hAnsi="Arial Narrow"/>
          <w:b/>
        </w:rPr>
      </w:pPr>
    </w:p>
    <w:p w14:paraId="14740D66" w14:textId="4332ADE3" w:rsidR="00636FA8" w:rsidRDefault="00636FA8" w:rsidP="006A30F6">
      <w:pPr>
        <w:spacing w:line="240" w:lineRule="auto"/>
        <w:ind w:left="851" w:hanging="425"/>
        <w:rPr>
          <w:rFonts w:ascii="Arial Narrow" w:hAnsi="Arial Narrow"/>
          <w:b/>
        </w:rPr>
      </w:pPr>
    </w:p>
    <w:p w14:paraId="25E04F2C" w14:textId="77777777" w:rsidR="00636FA8" w:rsidRPr="00636FA8" w:rsidRDefault="00636FA8" w:rsidP="00636FA8">
      <w:pPr>
        <w:spacing w:line="240" w:lineRule="auto"/>
        <w:ind w:left="4247"/>
        <w:jc w:val="right"/>
        <w:rPr>
          <w:rFonts w:ascii="Arial Narrow" w:hAnsi="Arial Narrow" w:cs="Tahoma"/>
          <w:b/>
          <w:i/>
          <w:szCs w:val="22"/>
        </w:rPr>
      </w:pPr>
    </w:p>
    <w:p w14:paraId="294A0FD8" w14:textId="77777777" w:rsidR="00636FA8" w:rsidRPr="00636FA8" w:rsidRDefault="00636FA8" w:rsidP="00636FA8">
      <w:pPr>
        <w:spacing w:line="240" w:lineRule="auto"/>
        <w:ind w:left="4247"/>
        <w:jc w:val="right"/>
        <w:rPr>
          <w:rFonts w:ascii="Arial Narrow" w:hAnsi="Arial Narrow" w:cs="Tahoma"/>
          <w:b/>
          <w:i/>
          <w:sz w:val="24"/>
        </w:rPr>
      </w:pPr>
      <w:r w:rsidRPr="00636FA8">
        <w:rPr>
          <w:rFonts w:ascii="Arial Narrow" w:hAnsi="Arial Narrow" w:cs="Tahoma"/>
          <w:b/>
          <w:i/>
          <w:sz w:val="24"/>
        </w:rPr>
        <w:t xml:space="preserve">formularz </w:t>
      </w:r>
      <w:r w:rsidRPr="00636FA8">
        <w:rPr>
          <w:rFonts w:ascii="Arial Narrow" w:hAnsi="Arial Narrow" w:cs="Tahoma"/>
          <w:b/>
          <w:i/>
        </w:rPr>
        <w:t xml:space="preserve">należy podpisać </w:t>
      </w:r>
      <w:r w:rsidRPr="00636FA8">
        <w:rPr>
          <w:rFonts w:ascii="Arial Narrow" w:hAnsi="Arial Narrow" w:cs="Tahoma"/>
          <w:b/>
          <w:i/>
        </w:rPr>
        <w:br/>
        <w:t>kwalifikowanym podpisem elektronicznym</w:t>
      </w:r>
      <w:r w:rsidRPr="00636FA8">
        <w:rPr>
          <w:rFonts w:ascii="Arial Narrow" w:hAnsi="Arial Narrow" w:cs="Tahoma"/>
          <w:b/>
          <w:i/>
          <w:sz w:val="24"/>
        </w:rPr>
        <w:t xml:space="preserve"> </w:t>
      </w:r>
    </w:p>
    <w:p w14:paraId="194EA88A" w14:textId="77777777" w:rsidR="00636FA8" w:rsidRPr="00636FA8" w:rsidRDefault="00636FA8" w:rsidP="00636FA8">
      <w:pPr>
        <w:spacing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636FA8">
        <w:rPr>
          <w:rFonts w:ascii="Arial Narrow" w:hAnsi="Arial Narrow" w:cs="Tahoma"/>
          <w:b/>
          <w:i/>
          <w:sz w:val="24"/>
        </w:rPr>
        <w:t>lub podpisem zaufanym lub podpisem osobistym</w:t>
      </w:r>
    </w:p>
    <w:p w14:paraId="79A46C27" w14:textId="77777777" w:rsidR="00636FA8" w:rsidRPr="00636FA8" w:rsidRDefault="00636FA8" w:rsidP="00636FA8">
      <w:pPr>
        <w:spacing w:line="240" w:lineRule="auto"/>
        <w:ind w:left="4247"/>
        <w:jc w:val="right"/>
        <w:rPr>
          <w:rFonts w:ascii="Arial Narrow" w:hAnsi="Arial Narrow" w:cs="Tahoma"/>
          <w:b/>
          <w:i/>
          <w:color w:val="FF0000"/>
        </w:rPr>
      </w:pPr>
      <w:r w:rsidRPr="00636FA8">
        <w:rPr>
          <w:rFonts w:ascii="Arial Narrow" w:hAnsi="Arial Narrow" w:cs="Tahoma"/>
          <w:b/>
          <w:i/>
          <w:color w:val="FF0000"/>
          <w:sz w:val="18"/>
        </w:rPr>
        <w:t>(w przypadku dokumentu elektronicznego)</w:t>
      </w:r>
    </w:p>
    <w:p w14:paraId="33D612F3" w14:textId="77777777" w:rsidR="00636FA8" w:rsidRPr="00636FA8" w:rsidRDefault="00636FA8" w:rsidP="00636FA8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636FA8">
        <w:rPr>
          <w:rFonts w:ascii="Arial Narrow" w:hAnsi="Arial Narrow" w:cs="Tahoma"/>
          <w:b/>
          <w:i/>
        </w:rPr>
        <w:t>lub</w:t>
      </w:r>
    </w:p>
    <w:p w14:paraId="36A1B4A4" w14:textId="77777777" w:rsidR="00636FA8" w:rsidRPr="00636FA8" w:rsidRDefault="00636FA8" w:rsidP="00636FA8">
      <w:pPr>
        <w:spacing w:line="240" w:lineRule="auto"/>
        <w:ind w:left="4247"/>
        <w:jc w:val="right"/>
        <w:rPr>
          <w:rFonts w:ascii="Arial Narrow" w:hAnsi="Arial Narrow" w:cs="Tahoma"/>
          <w:b/>
          <w:bCs/>
          <w:i/>
          <w:sz w:val="24"/>
          <w:lang w:bidi="pl-PL"/>
        </w:rPr>
      </w:pPr>
      <w:r w:rsidRPr="00636FA8">
        <w:rPr>
          <w:rFonts w:ascii="Arial Narrow" w:hAnsi="Arial Narrow" w:cs="Tahoma"/>
          <w:b/>
          <w:i/>
        </w:rPr>
        <w:t xml:space="preserve">cyfrowe odwzorowanie </w:t>
      </w:r>
      <w:r w:rsidRPr="00636FA8">
        <w:rPr>
          <w:rFonts w:ascii="Arial Narrow" w:hAnsi="Arial Narrow" w:cs="Tahoma"/>
          <w:b/>
          <w:i/>
          <w:sz w:val="24"/>
        </w:rPr>
        <w:t xml:space="preserve">oświadczenia </w:t>
      </w:r>
      <w:r w:rsidRPr="00636FA8">
        <w:rPr>
          <w:rFonts w:ascii="Arial Narrow" w:hAnsi="Arial Narrow" w:cs="Tahoma"/>
          <w:b/>
          <w:bCs/>
          <w:i/>
          <w:lang w:bidi="pl-PL"/>
        </w:rPr>
        <w:t>należy opatrzeć</w:t>
      </w:r>
      <w:r w:rsidRPr="00636FA8">
        <w:rPr>
          <w:rFonts w:ascii="Arial Narrow" w:hAnsi="Arial Narrow" w:cs="Tahoma"/>
          <w:b/>
          <w:bCs/>
          <w:i/>
          <w:lang w:bidi="pl-PL"/>
        </w:rPr>
        <w:br/>
        <w:t>kwalifikowanym podpisem elektronicznym</w:t>
      </w:r>
      <w:r w:rsidRPr="00636FA8">
        <w:rPr>
          <w:rFonts w:ascii="Arial Narrow" w:hAnsi="Arial Narrow" w:cs="Tahoma"/>
          <w:b/>
          <w:bCs/>
          <w:i/>
          <w:sz w:val="24"/>
          <w:lang w:bidi="pl-PL"/>
        </w:rPr>
        <w:t xml:space="preserve"> </w:t>
      </w:r>
    </w:p>
    <w:p w14:paraId="749BD28A" w14:textId="77777777" w:rsidR="00636FA8" w:rsidRPr="00636FA8" w:rsidRDefault="00636FA8" w:rsidP="00636FA8">
      <w:pPr>
        <w:spacing w:line="240" w:lineRule="auto"/>
        <w:ind w:left="4247"/>
        <w:jc w:val="right"/>
        <w:rPr>
          <w:rFonts w:ascii="Arial Narrow" w:hAnsi="Arial Narrow" w:cs="Tahoma"/>
          <w:b/>
          <w:bCs/>
          <w:i/>
          <w:sz w:val="24"/>
          <w:lang w:bidi="pl-PL"/>
        </w:rPr>
      </w:pPr>
      <w:r w:rsidRPr="00636FA8">
        <w:rPr>
          <w:rFonts w:ascii="Arial Narrow" w:hAnsi="Arial Narrow" w:cs="Tahoma"/>
          <w:b/>
          <w:bCs/>
          <w:i/>
          <w:sz w:val="24"/>
          <w:lang w:bidi="pl-PL"/>
        </w:rPr>
        <w:t>lub podpisem zaufanym lub podpisem osobistym</w:t>
      </w:r>
    </w:p>
    <w:p w14:paraId="18E8E59B" w14:textId="77777777" w:rsidR="00636FA8" w:rsidRPr="00636FA8" w:rsidRDefault="00636FA8" w:rsidP="00636FA8">
      <w:pPr>
        <w:spacing w:line="240" w:lineRule="auto"/>
        <w:ind w:left="4247"/>
        <w:jc w:val="right"/>
        <w:rPr>
          <w:rFonts w:ascii="Arial Narrow" w:hAnsi="Arial Narrow" w:cs="Tahoma"/>
          <w:b/>
          <w:i/>
          <w:szCs w:val="22"/>
        </w:rPr>
      </w:pPr>
      <w:r w:rsidRPr="00636FA8">
        <w:rPr>
          <w:rFonts w:ascii="Arial Narrow" w:hAnsi="Arial Narrow" w:cs="Tahoma"/>
          <w:b/>
          <w:i/>
          <w:color w:val="FF0000"/>
          <w:sz w:val="18"/>
        </w:rPr>
        <w:t>(w przypadku postaci papierowej</w:t>
      </w:r>
      <w:r w:rsidRPr="00636FA8">
        <w:rPr>
          <w:rFonts w:ascii="Arial Narrow" w:hAnsi="Arial Narrow" w:cs="Tahoma"/>
          <w:b/>
          <w:i/>
          <w:color w:val="FF0000"/>
          <w:sz w:val="18"/>
        </w:rPr>
        <w:br/>
        <w:t>opatrzonej własnoręcznym podpisem)</w:t>
      </w:r>
    </w:p>
    <w:p w14:paraId="39BD2D52" w14:textId="77777777" w:rsidR="00636FA8" w:rsidRPr="00636FA8" w:rsidRDefault="00636FA8" w:rsidP="00636FA8">
      <w:pPr>
        <w:spacing w:line="240" w:lineRule="auto"/>
        <w:ind w:left="4247"/>
        <w:jc w:val="right"/>
        <w:rPr>
          <w:rFonts w:ascii="Arial Narrow" w:hAnsi="Arial Narrow" w:cs="Tahoma"/>
          <w:b/>
          <w:i/>
          <w:szCs w:val="22"/>
        </w:rPr>
      </w:pPr>
    </w:p>
    <w:p w14:paraId="0A45C146" w14:textId="77777777" w:rsidR="00636FA8" w:rsidRDefault="00636FA8" w:rsidP="006A30F6">
      <w:pPr>
        <w:spacing w:line="240" w:lineRule="auto"/>
        <w:ind w:left="851" w:hanging="425"/>
        <w:rPr>
          <w:rFonts w:ascii="Arial Narrow" w:hAnsi="Arial Narrow"/>
          <w:b/>
        </w:rPr>
      </w:pPr>
    </w:p>
    <w:sectPr w:rsidR="00636FA8" w:rsidSect="00CA1199">
      <w:footerReference w:type="default" r:id="rId8"/>
      <w:pgSz w:w="11906" w:h="16838"/>
      <w:pgMar w:top="851" w:right="99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DF5EB" w14:textId="77777777" w:rsidR="001740F8" w:rsidRDefault="001740F8" w:rsidP="00A20D41">
      <w:pPr>
        <w:spacing w:line="240" w:lineRule="auto"/>
      </w:pPr>
      <w:r>
        <w:separator/>
      </w:r>
    </w:p>
  </w:endnote>
  <w:endnote w:type="continuationSeparator" w:id="0">
    <w:p w14:paraId="0AF3480C" w14:textId="77777777" w:rsidR="001740F8" w:rsidRDefault="001740F8" w:rsidP="00A20D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20"/>
      </w:rPr>
      <w:id w:val="1187405842"/>
      <w:docPartObj>
        <w:docPartGallery w:val="Page Numbers (Bottom of Page)"/>
        <w:docPartUnique/>
      </w:docPartObj>
    </w:sdtPr>
    <w:sdtEndPr/>
    <w:sdtContent>
      <w:p w14:paraId="01E140A7" w14:textId="77777777" w:rsidR="001740F8" w:rsidRPr="00C7467E" w:rsidRDefault="001740F8">
        <w:pPr>
          <w:jc w:val="right"/>
          <w:rPr>
            <w:sz w:val="18"/>
            <w:szCs w:val="20"/>
          </w:rPr>
        </w:pPr>
        <w:r w:rsidRPr="00C7467E">
          <w:rPr>
            <w:sz w:val="18"/>
            <w:szCs w:val="20"/>
          </w:rPr>
          <w:fldChar w:fldCharType="begin"/>
        </w:r>
        <w:r w:rsidRPr="00C7467E">
          <w:rPr>
            <w:sz w:val="18"/>
            <w:szCs w:val="20"/>
          </w:rPr>
          <w:instrText>PAGE   \* MERGEFORMAT</w:instrText>
        </w:r>
        <w:r w:rsidRPr="00C7467E">
          <w:rPr>
            <w:sz w:val="18"/>
            <w:szCs w:val="20"/>
          </w:rPr>
          <w:fldChar w:fldCharType="separate"/>
        </w:r>
        <w:r w:rsidR="00396DB6" w:rsidRPr="00C7467E">
          <w:rPr>
            <w:noProof/>
            <w:sz w:val="18"/>
            <w:szCs w:val="20"/>
          </w:rPr>
          <w:t>7</w:t>
        </w:r>
        <w:r w:rsidRPr="00C7467E">
          <w:rPr>
            <w:sz w:val="18"/>
            <w:szCs w:val="20"/>
          </w:rPr>
          <w:fldChar w:fldCharType="end"/>
        </w:r>
      </w:p>
    </w:sdtContent>
  </w:sdt>
  <w:p w14:paraId="3979FF51" w14:textId="77777777" w:rsidR="001740F8" w:rsidRDefault="001740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EB381" w14:textId="77777777" w:rsidR="001740F8" w:rsidRDefault="001740F8" w:rsidP="00A20D41">
      <w:pPr>
        <w:spacing w:line="240" w:lineRule="auto"/>
      </w:pPr>
      <w:r>
        <w:separator/>
      </w:r>
    </w:p>
  </w:footnote>
  <w:footnote w:type="continuationSeparator" w:id="0">
    <w:p w14:paraId="2394990E" w14:textId="77777777" w:rsidR="001740F8" w:rsidRDefault="001740F8" w:rsidP="00A20D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59DE"/>
    <w:multiLevelType w:val="hybridMultilevel"/>
    <w:tmpl w:val="ACF85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A774A"/>
    <w:multiLevelType w:val="hybridMultilevel"/>
    <w:tmpl w:val="6A0E2330"/>
    <w:lvl w:ilvl="0" w:tplc="8E34EE28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9680D"/>
    <w:multiLevelType w:val="hybridMultilevel"/>
    <w:tmpl w:val="832A5AE0"/>
    <w:lvl w:ilvl="0" w:tplc="C6CAEFB0">
      <w:start w:val="1"/>
      <w:numFmt w:val="upperRoman"/>
      <w:lvlText w:val="%1."/>
      <w:lvlJc w:val="righ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B67301C"/>
    <w:multiLevelType w:val="multilevel"/>
    <w:tmpl w:val="319EDBF2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DE12842"/>
    <w:multiLevelType w:val="multilevel"/>
    <w:tmpl w:val="3D206D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64" w:hanging="1440"/>
      </w:pPr>
      <w:rPr>
        <w:rFonts w:hint="default"/>
      </w:rPr>
    </w:lvl>
  </w:abstractNum>
  <w:abstractNum w:abstractNumId="6" w15:restartNumberingAfterBreak="0">
    <w:nsid w:val="224605B7"/>
    <w:multiLevelType w:val="multilevel"/>
    <w:tmpl w:val="F91648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7" w15:restartNumberingAfterBreak="0">
    <w:nsid w:val="25572D4E"/>
    <w:multiLevelType w:val="hybridMultilevel"/>
    <w:tmpl w:val="435C6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90B3E"/>
    <w:multiLevelType w:val="hybridMultilevel"/>
    <w:tmpl w:val="F794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D0EE7"/>
    <w:multiLevelType w:val="hybridMultilevel"/>
    <w:tmpl w:val="209A295E"/>
    <w:lvl w:ilvl="0" w:tplc="A948C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3415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3672121"/>
    <w:multiLevelType w:val="hybridMultilevel"/>
    <w:tmpl w:val="5D2A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B6A66"/>
    <w:multiLevelType w:val="hybridMultilevel"/>
    <w:tmpl w:val="20CC8708"/>
    <w:lvl w:ilvl="0" w:tplc="E0D03DB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815AB"/>
    <w:multiLevelType w:val="multilevel"/>
    <w:tmpl w:val="D4C4F4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4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C18F5"/>
    <w:multiLevelType w:val="hybridMultilevel"/>
    <w:tmpl w:val="1A603D86"/>
    <w:lvl w:ilvl="0" w:tplc="C2500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C2131"/>
    <w:multiLevelType w:val="multilevel"/>
    <w:tmpl w:val="59CAF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2A12F24"/>
    <w:multiLevelType w:val="hybridMultilevel"/>
    <w:tmpl w:val="F54E7B54"/>
    <w:lvl w:ilvl="0" w:tplc="E482D4DE">
      <w:start w:val="1"/>
      <w:numFmt w:val="decimal"/>
      <w:lvlText w:val="%1."/>
      <w:lvlJc w:val="left"/>
      <w:pPr>
        <w:ind w:left="3054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DDE6200"/>
    <w:multiLevelType w:val="multilevel"/>
    <w:tmpl w:val="27204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 w:val="0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9" w15:restartNumberingAfterBreak="0">
    <w:nsid w:val="62FD403C"/>
    <w:multiLevelType w:val="hybridMultilevel"/>
    <w:tmpl w:val="41AE25DE"/>
    <w:lvl w:ilvl="0" w:tplc="17AA59BA">
      <w:start w:val="2"/>
      <w:numFmt w:val="upperRoman"/>
      <w:lvlText w:val="%1."/>
      <w:lvlJc w:val="right"/>
      <w:pPr>
        <w:ind w:left="114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04C42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E32410A"/>
    <w:multiLevelType w:val="hybridMultilevel"/>
    <w:tmpl w:val="9F5AE60E"/>
    <w:lvl w:ilvl="0" w:tplc="445E3B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652C4"/>
    <w:multiLevelType w:val="hybridMultilevel"/>
    <w:tmpl w:val="832A5AE0"/>
    <w:lvl w:ilvl="0" w:tplc="C6CAEFB0">
      <w:start w:val="1"/>
      <w:numFmt w:val="upperRoman"/>
      <w:lvlText w:val="%1."/>
      <w:lvlJc w:val="righ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716E68FE"/>
    <w:multiLevelType w:val="hybridMultilevel"/>
    <w:tmpl w:val="6AF8061C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20C0D"/>
    <w:multiLevelType w:val="hybridMultilevel"/>
    <w:tmpl w:val="0B844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CD21E1"/>
    <w:multiLevelType w:val="hybridMultilevel"/>
    <w:tmpl w:val="209A295E"/>
    <w:lvl w:ilvl="0" w:tplc="A948C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7E018A"/>
    <w:multiLevelType w:val="hybridMultilevel"/>
    <w:tmpl w:val="73AE4202"/>
    <w:lvl w:ilvl="0" w:tplc="AC5CBE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C744A0B"/>
    <w:multiLevelType w:val="multilevel"/>
    <w:tmpl w:val="1F66E8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num w:numId="1">
    <w:abstractNumId w:val="16"/>
  </w:num>
  <w:num w:numId="2">
    <w:abstractNumId w:val="4"/>
  </w:num>
  <w:num w:numId="3">
    <w:abstractNumId w:val="27"/>
  </w:num>
  <w:num w:numId="4">
    <w:abstractNumId w:val="13"/>
  </w:num>
  <w:num w:numId="5">
    <w:abstractNumId w:val="14"/>
  </w:num>
  <w:num w:numId="6">
    <w:abstractNumId w:val="18"/>
  </w:num>
  <w:num w:numId="7">
    <w:abstractNumId w:val="26"/>
  </w:num>
  <w:num w:numId="8">
    <w:abstractNumId w:val="9"/>
  </w:num>
  <w:num w:numId="9">
    <w:abstractNumId w:val="15"/>
  </w:num>
  <w:num w:numId="10">
    <w:abstractNumId w:val="17"/>
  </w:num>
  <w:num w:numId="11">
    <w:abstractNumId w:val="6"/>
  </w:num>
  <w:num w:numId="12">
    <w:abstractNumId w:val="5"/>
  </w:num>
  <w:num w:numId="13">
    <w:abstractNumId w:val="2"/>
  </w:num>
  <w:num w:numId="14">
    <w:abstractNumId w:val="28"/>
  </w:num>
  <w:num w:numId="15">
    <w:abstractNumId w:val="3"/>
  </w:num>
  <w:num w:numId="16">
    <w:abstractNumId w:val="12"/>
  </w:num>
  <w:num w:numId="17">
    <w:abstractNumId w:val="22"/>
  </w:num>
  <w:num w:numId="18">
    <w:abstractNumId w:val="24"/>
  </w:num>
  <w:num w:numId="19">
    <w:abstractNumId w:val="20"/>
  </w:num>
  <w:num w:numId="20">
    <w:abstractNumId w:val="10"/>
  </w:num>
  <w:num w:numId="21">
    <w:abstractNumId w:val="21"/>
  </w:num>
  <w:num w:numId="22">
    <w:abstractNumId w:val="23"/>
  </w:num>
  <w:num w:numId="23">
    <w:abstractNumId w:val="19"/>
  </w:num>
  <w:num w:numId="24">
    <w:abstractNumId w:val="0"/>
  </w:num>
  <w:num w:numId="25">
    <w:abstractNumId w:val="7"/>
  </w:num>
  <w:num w:numId="26">
    <w:abstractNumId w:val="25"/>
  </w:num>
  <w:num w:numId="27">
    <w:abstractNumId w:val="8"/>
  </w:num>
  <w:num w:numId="28">
    <w:abstractNumId w:val="1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oNotTrackFormatting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41"/>
    <w:rsid w:val="00017AFB"/>
    <w:rsid w:val="000332B8"/>
    <w:rsid w:val="00033E59"/>
    <w:rsid w:val="000414BE"/>
    <w:rsid w:val="00056AE9"/>
    <w:rsid w:val="00057F58"/>
    <w:rsid w:val="000723CC"/>
    <w:rsid w:val="00073348"/>
    <w:rsid w:val="00074260"/>
    <w:rsid w:val="000744A9"/>
    <w:rsid w:val="0007616E"/>
    <w:rsid w:val="00077AA9"/>
    <w:rsid w:val="00081869"/>
    <w:rsid w:val="00082606"/>
    <w:rsid w:val="0009639A"/>
    <w:rsid w:val="00096C9C"/>
    <w:rsid w:val="000A0EFF"/>
    <w:rsid w:val="000C4A47"/>
    <w:rsid w:val="000D6356"/>
    <w:rsid w:val="000E2C6A"/>
    <w:rsid w:val="000E5968"/>
    <w:rsid w:val="000F7F06"/>
    <w:rsid w:val="001101FF"/>
    <w:rsid w:val="00114E05"/>
    <w:rsid w:val="00122CE0"/>
    <w:rsid w:val="001372B9"/>
    <w:rsid w:val="001740F8"/>
    <w:rsid w:val="00193E66"/>
    <w:rsid w:val="001976BA"/>
    <w:rsid w:val="001A026F"/>
    <w:rsid w:val="001A3B4E"/>
    <w:rsid w:val="001A6454"/>
    <w:rsid w:val="001D6E35"/>
    <w:rsid w:val="001D72B0"/>
    <w:rsid w:val="001F0297"/>
    <w:rsid w:val="001F76A2"/>
    <w:rsid w:val="002106F7"/>
    <w:rsid w:val="0021494A"/>
    <w:rsid w:val="0022691C"/>
    <w:rsid w:val="00235C07"/>
    <w:rsid w:val="00237003"/>
    <w:rsid w:val="002525B7"/>
    <w:rsid w:val="00266460"/>
    <w:rsid w:val="00271DCF"/>
    <w:rsid w:val="002721AB"/>
    <w:rsid w:val="0027677D"/>
    <w:rsid w:val="002867B5"/>
    <w:rsid w:val="00290305"/>
    <w:rsid w:val="00296874"/>
    <w:rsid w:val="002A109F"/>
    <w:rsid w:val="002A449D"/>
    <w:rsid w:val="002A5C5C"/>
    <w:rsid w:val="002C7F02"/>
    <w:rsid w:val="002D5653"/>
    <w:rsid w:val="002D591B"/>
    <w:rsid w:val="002E082C"/>
    <w:rsid w:val="002E531A"/>
    <w:rsid w:val="002E6C27"/>
    <w:rsid w:val="002F2B85"/>
    <w:rsid w:val="00301E66"/>
    <w:rsid w:val="00304206"/>
    <w:rsid w:val="00311BF9"/>
    <w:rsid w:val="003131E2"/>
    <w:rsid w:val="003213A0"/>
    <w:rsid w:val="00324019"/>
    <w:rsid w:val="0035282A"/>
    <w:rsid w:val="00353879"/>
    <w:rsid w:val="0035662F"/>
    <w:rsid w:val="00365D6E"/>
    <w:rsid w:val="00370D52"/>
    <w:rsid w:val="00373E26"/>
    <w:rsid w:val="0039243A"/>
    <w:rsid w:val="00392471"/>
    <w:rsid w:val="00396DB6"/>
    <w:rsid w:val="003E1D62"/>
    <w:rsid w:val="003F41F8"/>
    <w:rsid w:val="003F67EF"/>
    <w:rsid w:val="004014DB"/>
    <w:rsid w:val="004052D4"/>
    <w:rsid w:val="00406025"/>
    <w:rsid w:val="00437427"/>
    <w:rsid w:val="00467899"/>
    <w:rsid w:val="004736DC"/>
    <w:rsid w:val="004901FA"/>
    <w:rsid w:val="004C3B35"/>
    <w:rsid w:val="004C779F"/>
    <w:rsid w:val="004E35C2"/>
    <w:rsid w:val="004F209C"/>
    <w:rsid w:val="00503098"/>
    <w:rsid w:val="005264CB"/>
    <w:rsid w:val="00533323"/>
    <w:rsid w:val="00534324"/>
    <w:rsid w:val="00552C2C"/>
    <w:rsid w:val="00553140"/>
    <w:rsid w:val="00553726"/>
    <w:rsid w:val="00560162"/>
    <w:rsid w:val="00565646"/>
    <w:rsid w:val="00576B8D"/>
    <w:rsid w:val="00580962"/>
    <w:rsid w:val="005A1460"/>
    <w:rsid w:val="005A338B"/>
    <w:rsid w:val="005A3E16"/>
    <w:rsid w:val="005B7FAB"/>
    <w:rsid w:val="005C524C"/>
    <w:rsid w:val="005D6105"/>
    <w:rsid w:val="005E7F04"/>
    <w:rsid w:val="00601759"/>
    <w:rsid w:val="00603066"/>
    <w:rsid w:val="0061253C"/>
    <w:rsid w:val="00627AA2"/>
    <w:rsid w:val="00636FA8"/>
    <w:rsid w:val="00647BC9"/>
    <w:rsid w:val="0065010D"/>
    <w:rsid w:val="00671B03"/>
    <w:rsid w:val="0068151C"/>
    <w:rsid w:val="0068155D"/>
    <w:rsid w:val="006851D1"/>
    <w:rsid w:val="00685C70"/>
    <w:rsid w:val="00686678"/>
    <w:rsid w:val="006906BE"/>
    <w:rsid w:val="00691640"/>
    <w:rsid w:val="0069337D"/>
    <w:rsid w:val="0069342B"/>
    <w:rsid w:val="00693F91"/>
    <w:rsid w:val="006949DB"/>
    <w:rsid w:val="00694E14"/>
    <w:rsid w:val="006A30F6"/>
    <w:rsid w:val="006C00EC"/>
    <w:rsid w:val="006C4A2F"/>
    <w:rsid w:val="006D3B81"/>
    <w:rsid w:val="006D77D3"/>
    <w:rsid w:val="006F3130"/>
    <w:rsid w:val="00705BB4"/>
    <w:rsid w:val="00716B43"/>
    <w:rsid w:val="007171B1"/>
    <w:rsid w:val="007304A6"/>
    <w:rsid w:val="0074680C"/>
    <w:rsid w:val="00753169"/>
    <w:rsid w:val="00761869"/>
    <w:rsid w:val="00763076"/>
    <w:rsid w:val="00766B2D"/>
    <w:rsid w:val="00776406"/>
    <w:rsid w:val="00790856"/>
    <w:rsid w:val="007A3C3F"/>
    <w:rsid w:val="007A4943"/>
    <w:rsid w:val="007B16F0"/>
    <w:rsid w:val="007B3216"/>
    <w:rsid w:val="007C78D1"/>
    <w:rsid w:val="007E2CE7"/>
    <w:rsid w:val="007F1B14"/>
    <w:rsid w:val="007F6791"/>
    <w:rsid w:val="0082114A"/>
    <w:rsid w:val="0082328F"/>
    <w:rsid w:val="00823F45"/>
    <w:rsid w:val="00832942"/>
    <w:rsid w:val="008423B7"/>
    <w:rsid w:val="0084709A"/>
    <w:rsid w:val="00856366"/>
    <w:rsid w:val="008619BD"/>
    <w:rsid w:val="008624C3"/>
    <w:rsid w:val="008654E2"/>
    <w:rsid w:val="00897123"/>
    <w:rsid w:val="008B2C3D"/>
    <w:rsid w:val="008C0035"/>
    <w:rsid w:val="008E20EF"/>
    <w:rsid w:val="008E4143"/>
    <w:rsid w:val="008E68C8"/>
    <w:rsid w:val="008E7568"/>
    <w:rsid w:val="008F4FF1"/>
    <w:rsid w:val="008F63ED"/>
    <w:rsid w:val="009035A7"/>
    <w:rsid w:val="0090552E"/>
    <w:rsid w:val="0090723B"/>
    <w:rsid w:val="00907B83"/>
    <w:rsid w:val="00912793"/>
    <w:rsid w:val="00914F6A"/>
    <w:rsid w:val="00931705"/>
    <w:rsid w:val="00933A82"/>
    <w:rsid w:val="0094229D"/>
    <w:rsid w:val="00945364"/>
    <w:rsid w:val="00955CA3"/>
    <w:rsid w:val="00957131"/>
    <w:rsid w:val="00962C6D"/>
    <w:rsid w:val="00971A66"/>
    <w:rsid w:val="00973366"/>
    <w:rsid w:val="00983DF0"/>
    <w:rsid w:val="009A43D0"/>
    <w:rsid w:val="009B01A2"/>
    <w:rsid w:val="009B6B73"/>
    <w:rsid w:val="009D1942"/>
    <w:rsid w:val="009D209B"/>
    <w:rsid w:val="009D4228"/>
    <w:rsid w:val="009D4A93"/>
    <w:rsid w:val="009D50B0"/>
    <w:rsid w:val="009E1237"/>
    <w:rsid w:val="009E78FF"/>
    <w:rsid w:val="009F7566"/>
    <w:rsid w:val="00A048A2"/>
    <w:rsid w:val="00A0698B"/>
    <w:rsid w:val="00A20D41"/>
    <w:rsid w:val="00A26B8A"/>
    <w:rsid w:val="00A3203D"/>
    <w:rsid w:val="00A41A4E"/>
    <w:rsid w:val="00A41E0A"/>
    <w:rsid w:val="00A46139"/>
    <w:rsid w:val="00A50910"/>
    <w:rsid w:val="00A50AF2"/>
    <w:rsid w:val="00A646BB"/>
    <w:rsid w:val="00A92B01"/>
    <w:rsid w:val="00AA0400"/>
    <w:rsid w:val="00AA1D88"/>
    <w:rsid w:val="00AA7AC5"/>
    <w:rsid w:val="00AA7BC6"/>
    <w:rsid w:val="00AB6C75"/>
    <w:rsid w:val="00AC4D67"/>
    <w:rsid w:val="00AD1D27"/>
    <w:rsid w:val="00AF3A7D"/>
    <w:rsid w:val="00B02B60"/>
    <w:rsid w:val="00B041A4"/>
    <w:rsid w:val="00B2615A"/>
    <w:rsid w:val="00B40A1E"/>
    <w:rsid w:val="00B4538A"/>
    <w:rsid w:val="00B51978"/>
    <w:rsid w:val="00B61A1A"/>
    <w:rsid w:val="00B64E25"/>
    <w:rsid w:val="00B76A49"/>
    <w:rsid w:val="00B77B03"/>
    <w:rsid w:val="00B9772E"/>
    <w:rsid w:val="00B9786A"/>
    <w:rsid w:val="00BA3543"/>
    <w:rsid w:val="00BA4E45"/>
    <w:rsid w:val="00BC0C4B"/>
    <w:rsid w:val="00BC43E8"/>
    <w:rsid w:val="00BC7FBE"/>
    <w:rsid w:val="00C1298F"/>
    <w:rsid w:val="00C16E5E"/>
    <w:rsid w:val="00C24402"/>
    <w:rsid w:val="00C26D62"/>
    <w:rsid w:val="00C3266F"/>
    <w:rsid w:val="00C33BC0"/>
    <w:rsid w:val="00C459BA"/>
    <w:rsid w:val="00C74517"/>
    <w:rsid w:val="00C7467E"/>
    <w:rsid w:val="00C752FF"/>
    <w:rsid w:val="00C9039E"/>
    <w:rsid w:val="00CA0138"/>
    <w:rsid w:val="00CA1199"/>
    <w:rsid w:val="00CB4845"/>
    <w:rsid w:val="00CB6B11"/>
    <w:rsid w:val="00CB6F51"/>
    <w:rsid w:val="00CC3D53"/>
    <w:rsid w:val="00CD490B"/>
    <w:rsid w:val="00CD7F78"/>
    <w:rsid w:val="00CE44A3"/>
    <w:rsid w:val="00CE7E9E"/>
    <w:rsid w:val="00CF3057"/>
    <w:rsid w:val="00CF41A0"/>
    <w:rsid w:val="00CF47CC"/>
    <w:rsid w:val="00D0118C"/>
    <w:rsid w:val="00D12AA1"/>
    <w:rsid w:val="00D22977"/>
    <w:rsid w:val="00D25297"/>
    <w:rsid w:val="00D26008"/>
    <w:rsid w:val="00D273E9"/>
    <w:rsid w:val="00D35E05"/>
    <w:rsid w:val="00D40FE1"/>
    <w:rsid w:val="00D46DAE"/>
    <w:rsid w:val="00D54C8F"/>
    <w:rsid w:val="00D579F1"/>
    <w:rsid w:val="00D63809"/>
    <w:rsid w:val="00D85798"/>
    <w:rsid w:val="00DA583D"/>
    <w:rsid w:val="00DA7356"/>
    <w:rsid w:val="00DB3B8B"/>
    <w:rsid w:val="00DB519D"/>
    <w:rsid w:val="00DC0EB4"/>
    <w:rsid w:val="00DC2B17"/>
    <w:rsid w:val="00DC6930"/>
    <w:rsid w:val="00DD66DE"/>
    <w:rsid w:val="00DE7054"/>
    <w:rsid w:val="00DF10A7"/>
    <w:rsid w:val="00DF1E14"/>
    <w:rsid w:val="00E01DBC"/>
    <w:rsid w:val="00E113E3"/>
    <w:rsid w:val="00E1334F"/>
    <w:rsid w:val="00E50E72"/>
    <w:rsid w:val="00E855A9"/>
    <w:rsid w:val="00E86897"/>
    <w:rsid w:val="00E9529D"/>
    <w:rsid w:val="00EA2C56"/>
    <w:rsid w:val="00EA54D7"/>
    <w:rsid w:val="00EA606C"/>
    <w:rsid w:val="00EA78DC"/>
    <w:rsid w:val="00EC0FAC"/>
    <w:rsid w:val="00EC1B69"/>
    <w:rsid w:val="00EC421C"/>
    <w:rsid w:val="00ED083A"/>
    <w:rsid w:val="00ED1B7C"/>
    <w:rsid w:val="00EE06D6"/>
    <w:rsid w:val="00EE0A08"/>
    <w:rsid w:val="00EE274B"/>
    <w:rsid w:val="00EF24CB"/>
    <w:rsid w:val="00F07F3A"/>
    <w:rsid w:val="00F23BFC"/>
    <w:rsid w:val="00F33529"/>
    <w:rsid w:val="00F437BD"/>
    <w:rsid w:val="00F5630A"/>
    <w:rsid w:val="00F5636B"/>
    <w:rsid w:val="00F67A3A"/>
    <w:rsid w:val="00F72B24"/>
    <w:rsid w:val="00F905BA"/>
    <w:rsid w:val="00FA5567"/>
    <w:rsid w:val="00FA6378"/>
    <w:rsid w:val="00FB5918"/>
    <w:rsid w:val="00FC3B16"/>
    <w:rsid w:val="00FC3F39"/>
    <w:rsid w:val="00FD1BB8"/>
    <w:rsid w:val="00FE5103"/>
    <w:rsid w:val="00FF374F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284B527"/>
  <w15:docId w15:val="{AEC6EBDC-5104-4C19-8DA6-D69AB559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D41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F7566"/>
    <w:pPr>
      <w:keepNext/>
      <w:spacing w:line="320" w:lineRule="atLeast"/>
      <w:jc w:val="center"/>
      <w:outlineLvl w:val="1"/>
    </w:pPr>
    <w:rPr>
      <w:rFonts w:ascii="Times New Roman" w:hAnsi="Times New Roman"/>
      <w:b/>
      <w:caps/>
      <w:spacing w:val="-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566"/>
    <w:rPr>
      <w:rFonts w:ascii="Times New Roman" w:eastAsia="Times New Roman" w:hAnsi="Times New Roman" w:cs="Times New Roman"/>
      <w:b/>
      <w:caps/>
      <w:spacing w:val="-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0D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D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0D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D41"/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533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B7FAB"/>
    <w:pPr>
      <w:autoSpaceDE w:val="0"/>
      <w:autoSpaceDN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B7FAB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B7F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B7FAB"/>
    <w:rPr>
      <w:rFonts w:ascii="Arial" w:eastAsia="Times New Roman" w:hAnsi="Arial" w:cs="Times New Roman"/>
      <w:szCs w:val="24"/>
      <w:lang w:eastAsia="pl-PL"/>
    </w:rPr>
  </w:style>
  <w:style w:type="paragraph" w:customStyle="1" w:styleId="Zwykytekst1">
    <w:name w:val="Zwykły tekst1"/>
    <w:basedOn w:val="Normalny"/>
    <w:rsid w:val="005B7FAB"/>
    <w:pPr>
      <w:suppressAutoHyphens/>
      <w:autoSpaceDE w:val="0"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5B7FAB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5B7FA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5B7FAB"/>
    <w:rPr>
      <w:vertAlign w:val="superscript"/>
    </w:rPr>
  </w:style>
  <w:style w:type="paragraph" w:styleId="Akapitzlist">
    <w:name w:val="List Paragraph"/>
    <w:aliases w:val="normalny tekst,Akapit z listą1,Preambuła,lp1,CW_Lista,Bullet Number,List Paragraph1,List Paragraph2,ISCG Numerowanie,lp11,List Paragraph11,Bullet 1,Use Case List Paragraph,Body MS Bullet"/>
    <w:basedOn w:val="Normalny"/>
    <w:link w:val="AkapitzlistZnak"/>
    <w:uiPriority w:val="34"/>
    <w:qFormat/>
    <w:rsid w:val="005B7FAB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,Preambuła Znak,lp1 Znak,CW_Lista Znak,Bullet Number Znak,List Paragraph1 Znak,List Paragraph2 Znak,ISCG Numerowanie Znak,lp11 Znak,List Paragraph11 Znak,Bullet 1 Znak,Body MS Bullet Znak"/>
    <w:link w:val="Akapitzlist"/>
    <w:uiPriority w:val="34"/>
    <w:locked/>
    <w:rsid w:val="00DB519D"/>
    <w:rPr>
      <w:rFonts w:ascii="Arial" w:eastAsia="Times New Roman" w:hAnsi="Arial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B7F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7FAB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0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0E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5030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B6F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B6F51"/>
    <w:rPr>
      <w:rFonts w:ascii="Arial" w:eastAsia="Times New Roman" w:hAnsi="Arial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23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3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3B7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3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3B7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A3203D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7B0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7B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7B03"/>
    <w:rPr>
      <w:vertAlign w:val="superscript"/>
    </w:rPr>
  </w:style>
  <w:style w:type="character" w:styleId="Pogrubienie">
    <w:name w:val="Strong"/>
    <w:uiPriority w:val="22"/>
    <w:qFormat/>
    <w:rsid w:val="002525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38997-807C-40E5-A623-27109951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1100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Kwiatkowska Jolanta</dc:creator>
  <cp:lastModifiedBy>Chęciński Piotr</cp:lastModifiedBy>
  <cp:revision>5</cp:revision>
  <cp:lastPrinted>2023-08-11T09:35:00Z</cp:lastPrinted>
  <dcterms:created xsi:type="dcterms:W3CDTF">2024-09-11T11:19:00Z</dcterms:created>
  <dcterms:modified xsi:type="dcterms:W3CDTF">2024-09-25T10:07:00Z</dcterms:modified>
</cp:coreProperties>
</file>