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84C5C" w14:textId="77777777" w:rsidR="00704A01" w:rsidRPr="00C65D41" w:rsidRDefault="00704A01" w:rsidP="00704A01">
      <w:pPr>
        <w:pStyle w:val="Standard"/>
        <w:suppressAutoHyphens/>
        <w:spacing w:line="276" w:lineRule="auto"/>
        <w:jc w:val="right"/>
        <w:rPr>
          <w:iCs/>
        </w:rPr>
      </w:pPr>
      <w:r w:rsidRPr="00C65D41">
        <w:rPr>
          <w:rFonts w:ascii="Calibri" w:hAnsi="Calibri" w:cs="Times New Roman"/>
          <w:b/>
          <w:iCs/>
        </w:rPr>
        <w:t>Dodatek nr 5b do SWZ</w:t>
      </w:r>
    </w:p>
    <w:p w14:paraId="42365451" w14:textId="77777777" w:rsidR="00704A01" w:rsidRDefault="00704A01" w:rsidP="00704A01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                                                                                                                  </w:t>
      </w:r>
    </w:p>
    <w:p w14:paraId="394D7AAC" w14:textId="77777777" w:rsidR="00704A01" w:rsidRDefault="00704A01" w:rsidP="00704A01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Zamawiający:</w:t>
      </w:r>
    </w:p>
    <w:p w14:paraId="6C67EAC1" w14:textId="77777777" w:rsidR="00704A01" w:rsidRDefault="00704A01" w:rsidP="00704A01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Miasto Radomsko</w:t>
      </w:r>
    </w:p>
    <w:p w14:paraId="69A5D8E2" w14:textId="77777777" w:rsidR="00704A01" w:rsidRDefault="00704A01" w:rsidP="00704A01">
      <w:pPr>
        <w:pStyle w:val="Standard"/>
        <w:suppressAutoHyphens/>
        <w:spacing w:line="276" w:lineRule="auto"/>
      </w:pPr>
      <w:r>
        <w:rPr>
          <w:rFonts w:ascii="Calibri" w:hAnsi="Calibri" w:cs="Times New Roman"/>
          <w:b/>
          <w:bCs/>
        </w:rPr>
        <w:t>ul. Tysiąclecia 5, 97-500 Radomsko</w:t>
      </w:r>
    </w:p>
    <w:p w14:paraId="1A7E502A" w14:textId="77777777" w:rsidR="00704A01" w:rsidRDefault="00704A01" w:rsidP="00704A01">
      <w:pPr>
        <w:pStyle w:val="Standard"/>
        <w:suppressAutoHyphens/>
        <w:spacing w:line="276" w:lineRule="auto"/>
      </w:pPr>
      <w:r>
        <w:rPr>
          <w:rFonts w:ascii="Calibri" w:hAnsi="Calibri" w:cs="Times New Roman"/>
          <w:b/>
          <w:bCs/>
        </w:rPr>
        <w:t>tel. 44 685 45 10</w:t>
      </w:r>
    </w:p>
    <w:p w14:paraId="7AD60A9C" w14:textId="77777777" w:rsidR="00704A01" w:rsidRDefault="00704A01" w:rsidP="00704A01">
      <w:pPr>
        <w:pStyle w:val="Standard"/>
        <w:suppressAutoHyphens/>
        <w:spacing w:line="276" w:lineRule="auto"/>
      </w:pPr>
      <w:r>
        <w:rPr>
          <w:rFonts w:ascii="Calibri" w:hAnsi="Calibri" w:cs="Times New Roman"/>
          <w:b/>
          <w:bCs/>
        </w:rPr>
        <w:t>NIP: 772 - 22 - 61 – 587</w:t>
      </w:r>
    </w:p>
    <w:p w14:paraId="0061FB16" w14:textId="77777777" w:rsidR="00704A01" w:rsidRDefault="00704A01" w:rsidP="00704A01">
      <w:pPr>
        <w:pStyle w:val="Standard"/>
        <w:suppressAutoHyphens/>
        <w:spacing w:after="120"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(pełna nazwa, adres)</w:t>
      </w:r>
    </w:p>
    <w:p w14:paraId="49EA2A92" w14:textId="77777777" w:rsidR="00704A01" w:rsidRDefault="00704A01" w:rsidP="00704A01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  <w:color w:val="C9211E"/>
        </w:rPr>
      </w:pPr>
      <w:r>
        <w:rPr>
          <w:rFonts w:ascii="Calibri" w:hAnsi="Calibri" w:cs="Times New Roman"/>
          <w:b/>
          <w:bCs/>
          <w:color w:val="C9211E"/>
        </w:rPr>
        <w:t>Podmiot udostępniający swoje zasoby</w:t>
      </w:r>
    </w:p>
    <w:p w14:paraId="377009FE" w14:textId="77777777" w:rsidR="00704A01" w:rsidRDefault="00704A01" w:rsidP="00704A01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……………………………..............…</w:t>
      </w:r>
    </w:p>
    <w:p w14:paraId="603C2D2A" w14:textId="77777777" w:rsidR="00704A01" w:rsidRDefault="00704A01" w:rsidP="00704A01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……………………………...............…</w:t>
      </w:r>
    </w:p>
    <w:p w14:paraId="7F9D8091" w14:textId="77777777" w:rsidR="00704A01" w:rsidRDefault="00704A01" w:rsidP="00704A01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…………....................................</w:t>
      </w:r>
    </w:p>
    <w:p w14:paraId="585A327C" w14:textId="77777777" w:rsidR="00704A01" w:rsidRDefault="00704A01" w:rsidP="00704A01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(pełna nazwa/firma, adres, NIP)</w:t>
      </w:r>
    </w:p>
    <w:p w14:paraId="174FA9F9" w14:textId="77777777" w:rsidR="00704A01" w:rsidRDefault="00704A01" w:rsidP="00704A01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           </w:t>
      </w:r>
    </w:p>
    <w:p w14:paraId="663870A6" w14:textId="77777777" w:rsidR="00704A01" w:rsidRDefault="00704A01" w:rsidP="00704A01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reprezentowany przez:</w:t>
      </w:r>
    </w:p>
    <w:p w14:paraId="1E467D2E" w14:textId="77777777" w:rsidR="00704A01" w:rsidRDefault="00704A01" w:rsidP="00704A01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……………….................………………</w:t>
      </w:r>
    </w:p>
    <w:p w14:paraId="113CFE45" w14:textId="77777777" w:rsidR="00704A01" w:rsidRDefault="00704A01" w:rsidP="00704A01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………………………………................</w:t>
      </w:r>
    </w:p>
    <w:p w14:paraId="6BF34527" w14:textId="77777777" w:rsidR="00704A01" w:rsidRDefault="00704A01" w:rsidP="00704A01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(imię, nazwisko, stanowisko/podstawa do reprezentacji)</w:t>
      </w:r>
    </w:p>
    <w:p w14:paraId="6EB0C9D3" w14:textId="77777777" w:rsidR="00704A01" w:rsidRDefault="00704A01" w:rsidP="00704A01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</w:p>
    <w:p w14:paraId="0F3B89C8" w14:textId="77777777" w:rsidR="00704A01" w:rsidRDefault="00704A01" w:rsidP="00704A01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  <w:color w:val="C9211E"/>
        </w:rPr>
      </w:pPr>
      <w:r>
        <w:rPr>
          <w:rFonts w:ascii="Calibri" w:hAnsi="Calibri" w:cs="Times New Roman"/>
          <w:b/>
          <w:bCs/>
          <w:color w:val="C9211E"/>
        </w:rPr>
        <w:t>Oświadczenie Podmiotu udostępniającego swoje zasoby</w:t>
      </w:r>
    </w:p>
    <w:p w14:paraId="7A21874F" w14:textId="77777777" w:rsidR="00704A01" w:rsidRDefault="00704A01" w:rsidP="00704A01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o aktualności informacji zawartych w oświadczeniu,</w:t>
      </w:r>
    </w:p>
    <w:p w14:paraId="7350D0BD" w14:textId="77777777" w:rsidR="00704A01" w:rsidRDefault="00704A01" w:rsidP="00704A01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o którym mowa w art. 125 ust. 1 ustawy z dnia 11 września 2019 r.</w:t>
      </w:r>
    </w:p>
    <w:p w14:paraId="7E64EA5A" w14:textId="77777777" w:rsidR="00704A01" w:rsidRDefault="00704A01" w:rsidP="00704A01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Prawo zamówień publicznych (dalej zwanej: ustawą </w:t>
      </w:r>
      <w:proofErr w:type="spellStart"/>
      <w:r>
        <w:rPr>
          <w:rFonts w:ascii="Calibri" w:hAnsi="Calibri" w:cs="Times New Roman"/>
          <w:b/>
          <w:bCs/>
        </w:rPr>
        <w:t>Pzp</w:t>
      </w:r>
      <w:proofErr w:type="spellEnd"/>
      <w:r>
        <w:rPr>
          <w:rFonts w:ascii="Calibri" w:hAnsi="Calibri" w:cs="Times New Roman"/>
          <w:b/>
          <w:bCs/>
        </w:rPr>
        <w:t>)</w:t>
      </w:r>
    </w:p>
    <w:p w14:paraId="007F7D1B" w14:textId="77777777" w:rsidR="00704A01" w:rsidRDefault="00704A01" w:rsidP="00704A01">
      <w:pPr>
        <w:pStyle w:val="Standard"/>
        <w:suppressAutoHyphens/>
        <w:spacing w:line="276" w:lineRule="auto"/>
        <w:jc w:val="center"/>
      </w:pPr>
      <w:r>
        <w:rPr>
          <w:rFonts w:ascii="Calibri" w:eastAsia="Arial" w:hAnsi="Calibri"/>
          <w:w w:val="107"/>
          <w:lang w:eastAsia="ar-SA"/>
        </w:rPr>
        <w:t>dotyczące podstaw wykluczenia z postępowania na podstawie</w:t>
      </w:r>
    </w:p>
    <w:p w14:paraId="35EF1268" w14:textId="77777777" w:rsidR="00704A01" w:rsidRDefault="00704A01" w:rsidP="00704A01">
      <w:pPr>
        <w:pStyle w:val="Standard"/>
        <w:suppressAutoHyphens/>
        <w:spacing w:line="276" w:lineRule="auto"/>
        <w:jc w:val="center"/>
      </w:pPr>
      <w:r>
        <w:rPr>
          <w:rFonts w:ascii="Calibri" w:eastAsia="Arial" w:hAnsi="Calibri"/>
          <w:b/>
          <w:bCs/>
          <w:w w:val="107"/>
          <w:lang w:eastAsia="ar-SA"/>
        </w:rPr>
        <w:t xml:space="preserve">art. 108 ust. 1  i art. 109 ust. 1 pkt 4 ustawy </w:t>
      </w:r>
      <w:proofErr w:type="spellStart"/>
      <w:r>
        <w:rPr>
          <w:rFonts w:ascii="Calibri" w:eastAsia="Arial" w:hAnsi="Calibri"/>
          <w:b/>
          <w:bCs/>
          <w:w w:val="107"/>
          <w:lang w:eastAsia="ar-SA"/>
        </w:rPr>
        <w:t>Pzp</w:t>
      </w:r>
      <w:proofErr w:type="spellEnd"/>
      <w:r>
        <w:rPr>
          <w:rFonts w:ascii="Calibri" w:eastAsia="Arial" w:hAnsi="Calibri"/>
          <w:b/>
          <w:bCs/>
          <w:w w:val="107"/>
          <w:lang w:eastAsia="ar-SA"/>
        </w:rPr>
        <w:t xml:space="preserve">  </w:t>
      </w:r>
    </w:p>
    <w:p w14:paraId="2FA1EFF5" w14:textId="77777777" w:rsidR="00704A01" w:rsidRDefault="00704A01" w:rsidP="00704A01">
      <w:pPr>
        <w:pStyle w:val="Standard"/>
        <w:suppressAutoHyphens/>
        <w:spacing w:line="276" w:lineRule="auto"/>
        <w:jc w:val="center"/>
      </w:pPr>
      <w:r>
        <w:rPr>
          <w:rFonts w:ascii="Calibri" w:eastAsia="Arial" w:hAnsi="Calibri"/>
          <w:b/>
          <w:bCs/>
          <w:w w:val="107"/>
          <w:lang w:eastAsia="ar-SA"/>
        </w:rPr>
        <w:t xml:space="preserve">oraz    </w:t>
      </w:r>
    </w:p>
    <w:p w14:paraId="727F5694" w14:textId="77777777" w:rsidR="00704A01" w:rsidRDefault="00704A01" w:rsidP="00704A01">
      <w:pPr>
        <w:pStyle w:val="Standard"/>
        <w:suppressAutoHyphens/>
        <w:spacing w:line="276" w:lineRule="auto"/>
        <w:jc w:val="center"/>
      </w:pPr>
      <w:r>
        <w:rPr>
          <w:rFonts w:ascii="Calibri" w:eastAsia="Arial" w:hAnsi="Calibri"/>
          <w:b/>
          <w:bCs/>
          <w:w w:val="107"/>
          <w:lang w:eastAsia="ar-SA"/>
        </w:rPr>
        <w:t xml:space="preserve">              art. 7 ust. 1 ustawy z dnia 13 kwietnia 2022r. o szczególnych rozwiązaniach w zakresie przeciwdziałania wspieraniu agresji na Ukrainę oraz służących ochronie bezpieczeństwa narodowego (</w:t>
      </w:r>
      <w:proofErr w:type="spellStart"/>
      <w:r>
        <w:rPr>
          <w:rFonts w:ascii="Calibri" w:eastAsia="Arial" w:hAnsi="Calibri"/>
          <w:b/>
          <w:bCs/>
          <w:w w:val="107"/>
          <w:lang w:eastAsia="ar-SA"/>
        </w:rPr>
        <w:t>t.j</w:t>
      </w:r>
      <w:proofErr w:type="spellEnd"/>
      <w:r>
        <w:rPr>
          <w:rFonts w:ascii="Calibri" w:eastAsia="Arial" w:hAnsi="Calibri"/>
          <w:b/>
          <w:bCs/>
          <w:w w:val="107"/>
          <w:lang w:eastAsia="ar-SA"/>
        </w:rPr>
        <w:t>. Dz. U.  z 2024 r. poz. 507)</w:t>
      </w:r>
    </w:p>
    <w:p w14:paraId="1A295E09" w14:textId="77777777" w:rsidR="00704A01" w:rsidRDefault="00704A01" w:rsidP="00704A01">
      <w:pPr>
        <w:pStyle w:val="Standard"/>
        <w:suppressAutoHyphens/>
        <w:spacing w:line="276" w:lineRule="auto"/>
        <w:jc w:val="center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 o udzielenie zamówienia publicznego prowadzonego pod nazwą:</w:t>
      </w:r>
    </w:p>
    <w:p w14:paraId="400932E5" w14:textId="77777777" w:rsidR="00704A01" w:rsidRDefault="00704A01" w:rsidP="00704A01">
      <w:pPr>
        <w:pStyle w:val="Standard"/>
        <w:suppressAutoHyphens/>
        <w:spacing w:line="276" w:lineRule="auto"/>
        <w:jc w:val="center"/>
      </w:pPr>
    </w:p>
    <w:p w14:paraId="3BF25ACD" w14:textId="65BCC8A9" w:rsidR="00704A01" w:rsidRDefault="00C65D41" w:rsidP="00704A01">
      <w:pPr>
        <w:numPr>
          <w:ilvl w:val="0"/>
          <w:numId w:val="1"/>
        </w:numPr>
        <w:spacing w:line="276" w:lineRule="auto"/>
        <w:jc w:val="center"/>
        <w:textAlignment w:val="auto"/>
      </w:pPr>
      <w:bookmarkStart w:id="0" w:name="_Hlk164769058"/>
      <w:r>
        <w:rPr>
          <w:rStyle w:val="Domylnaczcionkaakapitu2"/>
          <w:rFonts w:ascii="Calibri" w:hAnsi="Calibri" w:cs="Calibri"/>
          <w:b/>
          <w:bCs/>
          <w:color w:val="000000"/>
          <w:w w:val="107"/>
          <w:kern w:val="0"/>
        </w:rPr>
        <w:t>„</w:t>
      </w:r>
      <w:bookmarkEnd w:id="0"/>
      <w:r>
        <w:rPr>
          <w:rStyle w:val="Domylnaczcionkaakapitu2"/>
          <w:rFonts w:ascii="Calibri" w:hAnsi="Calibri" w:cs="Calibri"/>
          <w:b/>
          <w:bCs/>
          <w:color w:val="000000"/>
          <w:w w:val="107"/>
          <w:kern w:val="0"/>
        </w:rPr>
        <w:t xml:space="preserve">Remont budynku Miejskiej Biblioteki Publicznej w </w:t>
      </w:r>
      <w:r>
        <w:rPr>
          <w:rFonts w:ascii="Calibri" w:hAnsi="Calibri" w:cs="Calibri"/>
          <w:b/>
          <w:bCs/>
          <w:color w:val="000000"/>
          <w:w w:val="107"/>
          <w:kern w:val="0"/>
        </w:rPr>
        <w:t>Radomsku</w:t>
      </w:r>
      <w:r>
        <w:rPr>
          <w:rFonts w:ascii="Calibri" w:hAnsi="Calibri" w:cs="Calibri"/>
          <w:b/>
          <w:bCs/>
          <w:i/>
          <w:iCs/>
          <w:color w:val="000000"/>
          <w:w w:val="107"/>
          <w:kern w:val="0"/>
        </w:rPr>
        <w:t>”</w:t>
      </w:r>
    </w:p>
    <w:p w14:paraId="5B923B9E" w14:textId="77777777" w:rsidR="00704A01" w:rsidRDefault="00704A01" w:rsidP="00704A01">
      <w:pPr>
        <w:pStyle w:val="Standard"/>
        <w:suppressAutoHyphens/>
        <w:spacing w:line="276" w:lineRule="auto"/>
        <w:jc w:val="center"/>
      </w:pPr>
    </w:p>
    <w:p w14:paraId="140611BD" w14:textId="77777777" w:rsidR="00704A01" w:rsidRDefault="00704A01" w:rsidP="00704A01">
      <w:pPr>
        <w:pStyle w:val="Standard"/>
        <w:suppressAutoHyphens/>
        <w:spacing w:line="276" w:lineRule="auto"/>
        <w:jc w:val="center"/>
      </w:pPr>
      <w:r>
        <w:rPr>
          <w:rFonts w:ascii="Calibri" w:hAnsi="Calibri" w:cs="Times New Roman"/>
        </w:rPr>
        <w:t>Ja niżej podpisany, reprezentując  w/w podmiot, którego nazwa jest wpisana powyżej, jako upoważniony na piśmie lub wpisany w odpowiednich dokumentach rejestrowych:</w:t>
      </w:r>
    </w:p>
    <w:p w14:paraId="47E3445F" w14:textId="77777777" w:rsidR="00704A01" w:rsidRDefault="00704A01" w:rsidP="00704A01">
      <w:pPr>
        <w:pStyle w:val="Standard"/>
        <w:suppressAutoHyphens/>
        <w:spacing w:line="276" w:lineRule="auto"/>
        <w:jc w:val="both"/>
        <w:rPr>
          <w:rFonts w:ascii="Calibri" w:hAnsi="Calibri" w:cs="Times New Roman"/>
          <w:b/>
          <w:bCs/>
        </w:rPr>
      </w:pPr>
    </w:p>
    <w:p w14:paraId="74C2B9A4" w14:textId="77777777" w:rsidR="00704A01" w:rsidRDefault="00704A01" w:rsidP="00704A01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t>I.</w:t>
      </w:r>
      <w:r>
        <w:rPr>
          <w:rFonts w:ascii="Calibri" w:hAnsi="Calibri" w:cs="Times New Roman"/>
        </w:rPr>
        <w:t xml:space="preserve"> Oświadczam, że informacje zawarte w oświadczeniu, o którym mowa w art. 125 ust. 1 ustawy </w:t>
      </w:r>
      <w:proofErr w:type="spellStart"/>
      <w:r>
        <w:rPr>
          <w:rFonts w:ascii="Calibri" w:hAnsi="Calibri" w:cs="Times New Roman"/>
        </w:rPr>
        <w:t>Pzp</w:t>
      </w:r>
      <w:proofErr w:type="spellEnd"/>
      <w:r>
        <w:rPr>
          <w:rFonts w:ascii="Calibri" w:hAnsi="Calibri" w:cs="Times New Roman"/>
        </w:rPr>
        <w:t xml:space="preserve"> w zakresie podstaw wykluczenia z postępowania określonych w art. 108 ust. 1 ustawy </w:t>
      </w:r>
      <w:proofErr w:type="spellStart"/>
      <w:r>
        <w:rPr>
          <w:rFonts w:ascii="Calibri" w:hAnsi="Calibri" w:cs="Times New Roman"/>
        </w:rPr>
        <w:t>Pzp</w:t>
      </w:r>
      <w:proofErr w:type="spellEnd"/>
      <w:r>
        <w:rPr>
          <w:rFonts w:ascii="Calibri" w:hAnsi="Calibri" w:cs="Times New Roman"/>
        </w:rPr>
        <w:t xml:space="preserve">  oraz art. 109 ust. 1 pkt  4 ustawy </w:t>
      </w:r>
      <w:proofErr w:type="spellStart"/>
      <w:r>
        <w:rPr>
          <w:rFonts w:ascii="Calibri" w:hAnsi="Calibri" w:cs="Times New Roman"/>
        </w:rPr>
        <w:t>Pzp</w:t>
      </w:r>
      <w:proofErr w:type="spellEnd"/>
      <w:r>
        <w:rPr>
          <w:rFonts w:ascii="Calibri" w:hAnsi="Calibri" w:cs="Times New Roman"/>
        </w:rPr>
        <w:t xml:space="preserve"> wskazanych przez Zamawiającego w SWZ oraz ogłoszeniu o zamówieniu </w:t>
      </w:r>
      <w:r>
        <w:rPr>
          <w:rFonts w:ascii="Calibri" w:hAnsi="Calibri" w:cs="Times New Roman"/>
          <w:b/>
          <w:bCs/>
        </w:rPr>
        <w:t>są nadal aktualne.</w:t>
      </w:r>
    </w:p>
    <w:p w14:paraId="6D58AD34" w14:textId="77777777" w:rsidR="00704A01" w:rsidRDefault="00704A01" w:rsidP="00704A01">
      <w:pPr>
        <w:pStyle w:val="Standard"/>
        <w:suppressAutoHyphens/>
        <w:spacing w:line="276" w:lineRule="auto"/>
        <w:jc w:val="both"/>
        <w:rPr>
          <w:rFonts w:ascii="Calibri" w:hAnsi="Calibri" w:cs="Times New Roman"/>
          <w:b/>
          <w:bCs/>
        </w:rPr>
      </w:pPr>
    </w:p>
    <w:p w14:paraId="7DF9A1FE" w14:textId="134F3A0A" w:rsidR="00704A01" w:rsidRDefault="00704A01" w:rsidP="00704A01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lastRenderedPageBreak/>
        <w:t xml:space="preserve">II.  </w:t>
      </w:r>
      <w:r>
        <w:rPr>
          <w:rFonts w:ascii="Calibri" w:hAnsi="Calibri" w:cs="Arial"/>
          <w:b/>
          <w:bCs/>
        </w:rPr>
        <w:t xml:space="preserve"> </w:t>
      </w:r>
      <w:r>
        <w:rPr>
          <w:rFonts w:ascii="Calibri" w:hAnsi="Calibri" w:cs="Times New Roman"/>
        </w:rPr>
        <w:t xml:space="preserve">Oświadczam, że informacje zawarte w oświadczeniu o którym mowa w art. 125 ust. 1 ustawy </w:t>
      </w:r>
      <w:proofErr w:type="spellStart"/>
      <w:r>
        <w:rPr>
          <w:rFonts w:ascii="Calibri" w:hAnsi="Calibri" w:cs="Times New Roman"/>
        </w:rPr>
        <w:t>Pzp</w:t>
      </w:r>
      <w:proofErr w:type="spellEnd"/>
      <w:r>
        <w:rPr>
          <w:rFonts w:ascii="Calibri" w:hAnsi="Calibri" w:cs="Times New Roman"/>
        </w:rPr>
        <w:t xml:space="preserve"> w zakresie podstaw wykluczenia z postępowania określonych art. 7 ust. 1</w:t>
      </w:r>
      <w:r>
        <w:rPr>
          <w:rFonts w:ascii="Calibri" w:hAnsi="Calibri" w:cs="Times New Roman"/>
          <w:b/>
          <w:bCs/>
        </w:rPr>
        <w:t xml:space="preserve"> </w:t>
      </w:r>
      <w:r>
        <w:rPr>
          <w:rFonts w:ascii="Calibri" w:eastAsia="Arial" w:hAnsi="Calibri"/>
          <w:w w:val="107"/>
          <w:lang w:eastAsia="ar-SA"/>
        </w:rPr>
        <w:t>ustawy z dnia 13 kwietnia 2022 r. o szczególnych rozwiązaniach w zakresie przeciwdziałania wspieraniu agresji na Ukrainę oraz służących ochronie bezpieczeństwa narodowego</w:t>
      </w:r>
      <w:r w:rsidR="00A90A1C">
        <w:rPr>
          <w:rFonts w:ascii="Calibri" w:eastAsia="Arial" w:hAnsi="Calibri"/>
          <w:w w:val="107"/>
          <w:lang w:eastAsia="ar-SA"/>
        </w:rPr>
        <w:t xml:space="preserve">                   </w:t>
      </w:r>
      <w:r>
        <w:rPr>
          <w:rFonts w:ascii="Calibri" w:eastAsia="Arial" w:hAnsi="Calibri"/>
          <w:w w:val="107"/>
          <w:lang w:eastAsia="ar-SA"/>
        </w:rPr>
        <w:t xml:space="preserve"> (</w:t>
      </w:r>
      <w:proofErr w:type="spellStart"/>
      <w:r>
        <w:rPr>
          <w:rFonts w:ascii="Calibri" w:eastAsia="Arial" w:hAnsi="Calibri"/>
          <w:w w:val="107"/>
          <w:lang w:eastAsia="ar-SA"/>
        </w:rPr>
        <w:t>t.j</w:t>
      </w:r>
      <w:proofErr w:type="spellEnd"/>
      <w:r>
        <w:rPr>
          <w:rFonts w:ascii="Calibri" w:eastAsia="Arial" w:hAnsi="Calibri"/>
          <w:w w:val="107"/>
          <w:lang w:eastAsia="ar-SA"/>
        </w:rPr>
        <w:t>. Dz. U.  z 2024 r. poz. 507 z zm.) wskazanych przez Zamawiającego w SWZ oraz ogłoszeniu o zamówieniu są nadal aktualne.</w:t>
      </w:r>
    </w:p>
    <w:p w14:paraId="6CC88216" w14:textId="77777777" w:rsidR="00704A01" w:rsidRDefault="00704A01" w:rsidP="00704A01">
      <w:pPr>
        <w:pStyle w:val="Standard"/>
        <w:suppressAutoHyphens/>
        <w:spacing w:line="276" w:lineRule="auto"/>
        <w:jc w:val="both"/>
        <w:rPr>
          <w:rFonts w:ascii="Calibri" w:hAnsi="Calibri" w:cs="Times New Roman"/>
          <w:b/>
          <w:bCs/>
        </w:rPr>
      </w:pPr>
    </w:p>
    <w:p w14:paraId="633366B9" w14:textId="77777777" w:rsidR="00704A01" w:rsidRDefault="00704A01" w:rsidP="00704A01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t>III.</w:t>
      </w:r>
      <w:r>
        <w:rPr>
          <w:rFonts w:ascii="Calibri" w:hAnsi="Calibri" w:cs="Times New Roman"/>
        </w:rPr>
        <w:t xml:space="preserve"> Oświadczam, że wszystkie informacje podane w powyższych oświadczeniach są aktualne</w:t>
      </w:r>
      <w:r>
        <w:rPr>
          <w:rFonts w:ascii="Calibri" w:hAnsi="Calibri" w:cs="Times New Roman"/>
        </w:rPr>
        <w:br/>
        <w:t>i zgodne z prawdą oraz zostały przedstawione z pełną świadomością konsekwencji wprowadzenia zamawiającego w błąd przy przedstawianiu informacji.</w:t>
      </w:r>
    </w:p>
    <w:p w14:paraId="45F8B43A" w14:textId="77777777" w:rsidR="00704A01" w:rsidRDefault="00704A01" w:rsidP="00704A01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</w:p>
    <w:p w14:paraId="7126F9EC" w14:textId="77777777" w:rsidR="00704A01" w:rsidRDefault="00704A01" w:rsidP="00704A01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</w:p>
    <w:p w14:paraId="7F4EBF4D" w14:textId="77777777" w:rsidR="00704A01" w:rsidRDefault="00704A01" w:rsidP="00704A01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</w:rPr>
        <w:t xml:space="preserve">                                                                                                       </w:t>
      </w:r>
    </w:p>
    <w:p w14:paraId="11164AD1" w14:textId="77777777" w:rsidR="00FD3E91" w:rsidRDefault="00FD3E91"/>
    <w:sectPr w:rsidR="00FD3E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152A19" w14:textId="77777777" w:rsidR="00C65D41" w:rsidRDefault="00C65D41" w:rsidP="00C65D41">
      <w:r>
        <w:separator/>
      </w:r>
    </w:p>
  </w:endnote>
  <w:endnote w:type="continuationSeparator" w:id="0">
    <w:p w14:paraId="2615692F" w14:textId="77777777" w:rsidR="00C65D41" w:rsidRDefault="00C65D41" w:rsidP="00C65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DC0E1" w14:textId="77777777" w:rsidR="00C65D41" w:rsidRDefault="00C65D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13041949"/>
      <w:docPartObj>
        <w:docPartGallery w:val="Page Numbers (Bottom of Page)"/>
        <w:docPartUnique/>
      </w:docPartObj>
    </w:sdtPr>
    <w:sdtEndPr/>
    <w:sdtContent>
      <w:p w14:paraId="7C17981C" w14:textId="5B672B08" w:rsidR="00C65D41" w:rsidRDefault="00C65D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65A88F" w14:textId="77777777" w:rsidR="00C65D41" w:rsidRDefault="00C65D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2C1F4" w14:textId="77777777" w:rsidR="00C65D41" w:rsidRDefault="00C65D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B56E4" w14:textId="77777777" w:rsidR="00C65D41" w:rsidRDefault="00C65D41" w:rsidP="00C65D41">
      <w:r>
        <w:separator/>
      </w:r>
    </w:p>
  </w:footnote>
  <w:footnote w:type="continuationSeparator" w:id="0">
    <w:p w14:paraId="02CA03AC" w14:textId="77777777" w:rsidR="00C65D41" w:rsidRDefault="00C65D41" w:rsidP="00C65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4B8B1" w14:textId="77777777" w:rsidR="00C65D41" w:rsidRDefault="00C65D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4807A" w14:textId="77777777" w:rsidR="00C65D41" w:rsidRDefault="00C65D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8D992" w14:textId="77777777" w:rsidR="00C65D41" w:rsidRDefault="00C65D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8E030D"/>
    <w:multiLevelType w:val="multilevel"/>
    <w:tmpl w:val="4FA250AA"/>
    <w:styleLink w:val="WWOutlineListStyle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16.%8."/>
      <w:lvlJc w:val="left"/>
      <w:pPr>
        <w:ind w:left="720" w:hanging="360"/>
      </w:pPr>
      <w:rPr>
        <w:b/>
        <w:bCs/>
      </w:rPr>
    </w:lvl>
    <w:lvl w:ilvl="8">
      <w:start w:val="1"/>
      <w:numFmt w:val="none"/>
      <w:lvlText w:val="%9"/>
      <w:lvlJc w:val="left"/>
    </w:lvl>
  </w:abstractNum>
  <w:num w:numId="1" w16cid:durableId="154805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A01"/>
    <w:rsid w:val="005C3907"/>
    <w:rsid w:val="00704A01"/>
    <w:rsid w:val="009C3685"/>
    <w:rsid w:val="00A90A1C"/>
    <w:rsid w:val="00C65D41"/>
    <w:rsid w:val="00D71B2A"/>
    <w:rsid w:val="00FD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D0B3F"/>
  <w15:chartTrackingRefBased/>
  <w15:docId w15:val="{D1CF780E-DE27-43D2-AD1B-981546BA0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A01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04A01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numbering" w:customStyle="1" w:styleId="WWOutlineListStyle5">
    <w:name w:val="WW_OutlineListStyle_5"/>
    <w:basedOn w:val="Bezlisty"/>
    <w:rsid w:val="00704A01"/>
    <w:pPr>
      <w:numPr>
        <w:numId w:val="1"/>
      </w:numPr>
    </w:pPr>
  </w:style>
  <w:style w:type="character" w:customStyle="1" w:styleId="Domylnaczcionkaakapitu2">
    <w:name w:val="Domyślna czcionka akapitu2"/>
    <w:rsid w:val="00C65D41"/>
  </w:style>
  <w:style w:type="paragraph" w:styleId="Nagwek">
    <w:name w:val="header"/>
    <w:basedOn w:val="Normalny"/>
    <w:link w:val="NagwekZnak"/>
    <w:uiPriority w:val="99"/>
    <w:unhideWhenUsed/>
    <w:rsid w:val="00C65D4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65D41"/>
    <w:rPr>
      <w:rFonts w:ascii="Liberation Serif" w:eastAsia="Liberation Serif" w:hAnsi="Liberation Serif" w:cs="Mangal"/>
      <w:kern w:val="3"/>
      <w:sz w:val="24"/>
      <w:szCs w:val="21"/>
      <w:lang w:eastAsia="hi-I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65D4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65D41"/>
    <w:rPr>
      <w:rFonts w:ascii="Liberation Serif" w:eastAsia="Liberation Serif" w:hAnsi="Liberation Serif" w:cs="Mangal"/>
      <w:kern w:val="3"/>
      <w:sz w:val="24"/>
      <w:szCs w:val="21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mszp05@radomsko.pl</dc:creator>
  <cp:keywords/>
  <dc:description/>
  <cp:lastModifiedBy>mszp05@radomsko.pl</cp:lastModifiedBy>
  <cp:revision>3</cp:revision>
  <cp:lastPrinted>2024-09-25T09:46:00Z</cp:lastPrinted>
  <dcterms:created xsi:type="dcterms:W3CDTF">2024-09-11T08:31:00Z</dcterms:created>
  <dcterms:modified xsi:type="dcterms:W3CDTF">2024-09-25T09:46:00Z</dcterms:modified>
</cp:coreProperties>
</file>