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hAnsi="Arial" w:cs="Arial"/>
        </w:rPr>
        <w:id w:val="715090347"/>
        <w:docPartObj>
          <w:docPartGallery w:val="Cover Pages"/>
          <w:docPartUnique/>
        </w:docPartObj>
      </w:sdtPr>
      <w:sdtEndPr/>
      <w:sdtContent>
        <w:p w14:paraId="69B83EDF" w14:textId="77777777" w:rsidR="00A72B7B" w:rsidRPr="00B52593" w:rsidRDefault="008C54AD" w:rsidP="00743F8B">
          <w:pPr>
            <w:spacing w:line="276" w:lineRule="auto"/>
            <w:jc w:val="right"/>
            <w:rPr>
              <w:rFonts w:ascii="Arial" w:hAnsi="Arial" w:cs="Arial"/>
            </w:rPr>
          </w:pPr>
          <w:r w:rsidRPr="00B52593">
            <w:rPr>
              <w:rFonts w:ascii="Arial" w:hAnsi="Arial" w:cs="Arial"/>
            </w:rPr>
            <w:t>Załącznik nr 1 do S</w:t>
          </w:r>
          <w:r w:rsidR="004E17CB" w:rsidRPr="00B52593">
            <w:rPr>
              <w:rFonts w:ascii="Arial" w:hAnsi="Arial" w:cs="Arial"/>
            </w:rPr>
            <w:t>WZ</w:t>
          </w:r>
        </w:p>
        <w:p w14:paraId="5C50E573" w14:textId="77777777" w:rsidR="009B3CB4" w:rsidRPr="00B52593" w:rsidRDefault="009B3CB4" w:rsidP="00743F8B">
          <w:pPr>
            <w:spacing w:line="276" w:lineRule="auto"/>
            <w:rPr>
              <w:rFonts w:ascii="Arial" w:hAnsi="Arial" w:cs="Arial"/>
            </w:rPr>
          </w:pPr>
        </w:p>
        <w:p w14:paraId="267F50F5" w14:textId="77777777" w:rsidR="004E17CB" w:rsidRPr="00B52593" w:rsidRDefault="004E17CB" w:rsidP="00743F8B">
          <w:pPr>
            <w:spacing w:line="276" w:lineRule="auto"/>
            <w:rPr>
              <w:rFonts w:ascii="Arial" w:hAnsi="Arial" w:cs="Arial"/>
              <w:b/>
              <w:bCs/>
            </w:rPr>
          </w:pPr>
        </w:p>
        <w:p w14:paraId="7D519B38" w14:textId="77777777" w:rsidR="004E17CB" w:rsidRPr="00B52593" w:rsidRDefault="004E17CB" w:rsidP="00743F8B">
          <w:pPr>
            <w:spacing w:line="276" w:lineRule="auto"/>
            <w:jc w:val="center"/>
            <w:rPr>
              <w:rFonts w:ascii="Arial" w:hAnsi="Arial" w:cs="Arial"/>
              <w:b/>
              <w:bCs/>
            </w:rPr>
          </w:pPr>
          <w:r w:rsidRPr="00B52593">
            <w:rPr>
              <w:rFonts w:ascii="Arial" w:hAnsi="Arial" w:cs="Arial"/>
              <w:b/>
              <w:bCs/>
            </w:rPr>
            <w:t>OPIS PRZEDMIOTU ZAMÓWIENIA</w:t>
          </w:r>
        </w:p>
        <w:p w14:paraId="3EBCB9D7" w14:textId="77777777" w:rsidR="004E17CB" w:rsidRPr="00B52593" w:rsidRDefault="004E17CB" w:rsidP="00743F8B">
          <w:pPr>
            <w:spacing w:line="276" w:lineRule="auto"/>
            <w:rPr>
              <w:rFonts w:ascii="Arial" w:hAnsi="Arial" w:cs="Arial"/>
            </w:rPr>
          </w:pPr>
        </w:p>
        <w:p w14:paraId="693248BE" w14:textId="77777777" w:rsidR="004E17CB" w:rsidRPr="00B52593" w:rsidRDefault="004E17CB" w:rsidP="00743F8B">
          <w:pPr>
            <w:spacing w:line="276" w:lineRule="auto"/>
            <w:rPr>
              <w:rFonts w:ascii="Arial" w:hAnsi="Arial" w:cs="Arial"/>
            </w:rPr>
          </w:pPr>
        </w:p>
        <w:p w14:paraId="491D807B" w14:textId="77777777" w:rsidR="004E17CB" w:rsidRPr="00B52593" w:rsidRDefault="004E17CB" w:rsidP="00743F8B">
          <w:pPr>
            <w:spacing w:line="276" w:lineRule="auto"/>
            <w:rPr>
              <w:rFonts w:ascii="Arial" w:hAnsi="Arial" w:cs="Arial"/>
            </w:rPr>
          </w:pPr>
        </w:p>
        <w:p w14:paraId="0BD6D843" w14:textId="77777777" w:rsidR="00627694" w:rsidRPr="00B52593" w:rsidRDefault="00627694" w:rsidP="00743F8B">
          <w:pPr>
            <w:spacing w:line="276" w:lineRule="auto"/>
            <w:rPr>
              <w:rFonts w:ascii="Arial" w:hAnsi="Arial" w:cs="Arial"/>
            </w:rPr>
          </w:pPr>
        </w:p>
        <w:sdt>
          <w:sdtPr>
            <w:rPr>
              <w:rFonts w:ascii="Arial" w:eastAsiaTheme="minorHAnsi" w:hAnsi="Arial" w:cs="Arial"/>
              <w:color w:val="auto"/>
              <w:sz w:val="22"/>
              <w:szCs w:val="22"/>
              <w:lang w:eastAsia="en-US"/>
            </w:rPr>
            <w:id w:val="1815297024"/>
            <w:docPartObj>
              <w:docPartGallery w:val="Table of Contents"/>
              <w:docPartUnique/>
            </w:docPartObj>
          </w:sdtPr>
          <w:sdtEndPr>
            <w:rPr>
              <w:b/>
              <w:bCs/>
            </w:rPr>
          </w:sdtEndPr>
          <w:sdtContent>
            <w:p w14:paraId="4C333331" w14:textId="77777777" w:rsidR="00624C05" w:rsidRPr="00B52593" w:rsidRDefault="00624C05" w:rsidP="00743F8B">
              <w:pPr>
                <w:pStyle w:val="Nagwekspisutreci"/>
                <w:spacing w:line="276" w:lineRule="auto"/>
                <w:rPr>
                  <w:rFonts w:ascii="Arial" w:hAnsi="Arial" w:cs="Arial"/>
                  <w:sz w:val="22"/>
                  <w:szCs w:val="22"/>
                </w:rPr>
              </w:pPr>
              <w:r w:rsidRPr="00B52593">
                <w:rPr>
                  <w:rFonts w:ascii="Arial" w:hAnsi="Arial" w:cs="Arial"/>
                  <w:sz w:val="22"/>
                  <w:szCs w:val="22"/>
                </w:rPr>
                <w:t>Spis treści</w:t>
              </w:r>
            </w:p>
            <w:p w14:paraId="633FC91F" w14:textId="77777777" w:rsidR="005D2525" w:rsidRPr="00B52593" w:rsidRDefault="005D2525" w:rsidP="00743F8B">
              <w:pPr>
                <w:spacing w:line="276" w:lineRule="auto"/>
                <w:rPr>
                  <w:rFonts w:ascii="Arial" w:hAnsi="Arial" w:cs="Arial"/>
                  <w:lang w:eastAsia="pl-PL"/>
                </w:rPr>
              </w:pPr>
            </w:p>
            <w:p w14:paraId="0C00B0E5" w14:textId="7F7DFB09" w:rsidR="0027387A" w:rsidRDefault="00624C05">
              <w:pPr>
                <w:pStyle w:val="Spistreci1"/>
                <w:tabs>
                  <w:tab w:val="left" w:pos="440"/>
                  <w:tab w:val="right" w:leader="dot" w:pos="9062"/>
                </w:tabs>
                <w:rPr>
                  <w:rFonts w:eastAsiaTheme="minorEastAsia"/>
                  <w:noProof/>
                  <w:kern w:val="2"/>
                  <w:lang w:eastAsia="pl-PL"/>
                  <w14:ligatures w14:val="standardContextual"/>
                </w:rPr>
              </w:pPr>
              <w:r w:rsidRPr="00B52593">
                <w:rPr>
                  <w:rFonts w:ascii="Arial" w:hAnsi="Arial" w:cs="Arial"/>
                </w:rPr>
                <w:fldChar w:fldCharType="begin"/>
              </w:r>
              <w:r w:rsidRPr="00B52593">
                <w:rPr>
                  <w:rFonts w:ascii="Arial" w:hAnsi="Arial" w:cs="Arial"/>
                </w:rPr>
                <w:instrText xml:space="preserve"> TOC \o "1-3" \h \z \u </w:instrText>
              </w:r>
              <w:r w:rsidRPr="00B52593">
                <w:rPr>
                  <w:rFonts w:ascii="Arial" w:hAnsi="Arial" w:cs="Arial"/>
                </w:rPr>
                <w:fldChar w:fldCharType="separate"/>
              </w:r>
              <w:hyperlink w:anchor="_Toc169510938" w:history="1">
                <w:r w:rsidR="0027387A" w:rsidRPr="00906E89">
                  <w:rPr>
                    <w:rStyle w:val="Hipercze"/>
                    <w:rFonts w:ascii="Arial" w:hAnsi="Arial" w:cs="Arial"/>
                    <w:noProof/>
                  </w:rPr>
                  <w:t>I.</w:t>
                </w:r>
                <w:r w:rsidR="0027387A">
                  <w:rPr>
                    <w:rFonts w:eastAsiaTheme="minorEastAsia"/>
                    <w:noProof/>
                    <w:kern w:val="2"/>
                    <w:lang w:eastAsia="pl-PL"/>
                    <w14:ligatures w14:val="standardContextual"/>
                  </w:rPr>
                  <w:tab/>
                </w:r>
                <w:r w:rsidR="0027387A" w:rsidRPr="00906E89">
                  <w:rPr>
                    <w:rStyle w:val="Hipercze"/>
                    <w:rFonts w:ascii="Arial" w:hAnsi="Arial" w:cs="Arial"/>
                    <w:noProof/>
                  </w:rPr>
                  <w:t>WSTĘP</w:t>
                </w:r>
                <w:r w:rsidR="0027387A">
                  <w:rPr>
                    <w:noProof/>
                    <w:webHidden/>
                  </w:rPr>
                  <w:tab/>
                </w:r>
                <w:r w:rsidR="0027387A">
                  <w:rPr>
                    <w:noProof/>
                    <w:webHidden/>
                  </w:rPr>
                  <w:fldChar w:fldCharType="begin"/>
                </w:r>
                <w:r w:rsidR="0027387A">
                  <w:rPr>
                    <w:noProof/>
                    <w:webHidden/>
                  </w:rPr>
                  <w:instrText xml:space="preserve"> PAGEREF _Toc169510938 \h </w:instrText>
                </w:r>
                <w:r w:rsidR="0027387A">
                  <w:rPr>
                    <w:noProof/>
                    <w:webHidden/>
                  </w:rPr>
                </w:r>
                <w:r w:rsidR="0027387A">
                  <w:rPr>
                    <w:noProof/>
                    <w:webHidden/>
                  </w:rPr>
                  <w:fldChar w:fldCharType="separate"/>
                </w:r>
                <w:r w:rsidR="0027387A">
                  <w:rPr>
                    <w:noProof/>
                    <w:webHidden/>
                  </w:rPr>
                  <w:t>1</w:t>
                </w:r>
                <w:r w:rsidR="0027387A">
                  <w:rPr>
                    <w:noProof/>
                    <w:webHidden/>
                  </w:rPr>
                  <w:fldChar w:fldCharType="end"/>
                </w:r>
              </w:hyperlink>
            </w:p>
            <w:p w14:paraId="118F0049" w14:textId="67CB0DFF" w:rsidR="0027387A" w:rsidRDefault="0041408E">
              <w:pPr>
                <w:pStyle w:val="Spistreci1"/>
                <w:tabs>
                  <w:tab w:val="left" w:pos="440"/>
                  <w:tab w:val="right" w:leader="dot" w:pos="9062"/>
                </w:tabs>
                <w:rPr>
                  <w:rFonts w:eastAsiaTheme="minorEastAsia"/>
                  <w:noProof/>
                  <w:kern w:val="2"/>
                  <w:lang w:eastAsia="pl-PL"/>
                  <w14:ligatures w14:val="standardContextual"/>
                </w:rPr>
              </w:pPr>
              <w:hyperlink w:anchor="_Toc169510939" w:history="1">
                <w:r w:rsidR="0027387A" w:rsidRPr="00906E89">
                  <w:rPr>
                    <w:rStyle w:val="Hipercze"/>
                    <w:rFonts w:ascii="Arial" w:hAnsi="Arial" w:cs="Arial"/>
                    <w:noProof/>
                  </w:rPr>
                  <w:t>II.</w:t>
                </w:r>
                <w:r w:rsidR="0027387A">
                  <w:rPr>
                    <w:rFonts w:eastAsiaTheme="minorEastAsia"/>
                    <w:noProof/>
                    <w:kern w:val="2"/>
                    <w:lang w:eastAsia="pl-PL"/>
                    <w14:ligatures w14:val="standardContextual"/>
                  </w:rPr>
                  <w:tab/>
                </w:r>
                <w:r w:rsidR="0027387A" w:rsidRPr="00906E89">
                  <w:rPr>
                    <w:rStyle w:val="Hipercze"/>
                    <w:rFonts w:ascii="Arial" w:hAnsi="Arial" w:cs="Arial"/>
                    <w:noProof/>
                  </w:rPr>
                  <w:t>DEFINICJE</w:t>
                </w:r>
                <w:r w:rsidR="0027387A">
                  <w:rPr>
                    <w:noProof/>
                    <w:webHidden/>
                  </w:rPr>
                  <w:tab/>
                </w:r>
                <w:r w:rsidR="0027387A">
                  <w:rPr>
                    <w:noProof/>
                    <w:webHidden/>
                  </w:rPr>
                  <w:fldChar w:fldCharType="begin"/>
                </w:r>
                <w:r w:rsidR="0027387A">
                  <w:rPr>
                    <w:noProof/>
                    <w:webHidden/>
                  </w:rPr>
                  <w:instrText xml:space="preserve"> PAGEREF _Toc169510939 \h </w:instrText>
                </w:r>
                <w:r w:rsidR="0027387A">
                  <w:rPr>
                    <w:noProof/>
                    <w:webHidden/>
                  </w:rPr>
                </w:r>
                <w:r w:rsidR="0027387A">
                  <w:rPr>
                    <w:noProof/>
                    <w:webHidden/>
                  </w:rPr>
                  <w:fldChar w:fldCharType="separate"/>
                </w:r>
                <w:r w:rsidR="0027387A">
                  <w:rPr>
                    <w:noProof/>
                    <w:webHidden/>
                  </w:rPr>
                  <w:t>2</w:t>
                </w:r>
                <w:r w:rsidR="0027387A">
                  <w:rPr>
                    <w:noProof/>
                    <w:webHidden/>
                  </w:rPr>
                  <w:fldChar w:fldCharType="end"/>
                </w:r>
              </w:hyperlink>
            </w:p>
            <w:p w14:paraId="360AA1C0" w14:textId="02D648D2" w:rsidR="0027387A" w:rsidRDefault="0041408E">
              <w:pPr>
                <w:pStyle w:val="Spistreci1"/>
                <w:tabs>
                  <w:tab w:val="left" w:pos="660"/>
                  <w:tab w:val="right" w:leader="dot" w:pos="9062"/>
                </w:tabs>
                <w:rPr>
                  <w:rFonts w:eastAsiaTheme="minorEastAsia"/>
                  <w:noProof/>
                  <w:kern w:val="2"/>
                  <w:lang w:eastAsia="pl-PL"/>
                  <w14:ligatures w14:val="standardContextual"/>
                </w:rPr>
              </w:pPr>
              <w:hyperlink w:anchor="_Toc169510940" w:history="1">
                <w:r w:rsidR="0027387A" w:rsidRPr="00906E89">
                  <w:rPr>
                    <w:rStyle w:val="Hipercze"/>
                    <w:rFonts w:ascii="Arial" w:hAnsi="Arial" w:cs="Arial"/>
                    <w:noProof/>
                  </w:rPr>
                  <w:t>III.</w:t>
                </w:r>
                <w:r w:rsidR="0027387A">
                  <w:rPr>
                    <w:rFonts w:eastAsiaTheme="minorEastAsia"/>
                    <w:noProof/>
                    <w:kern w:val="2"/>
                    <w:lang w:eastAsia="pl-PL"/>
                    <w14:ligatures w14:val="standardContextual"/>
                  </w:rPr>
                  <w:tab/>
                </w:r>
                <w:r w:rsidR="0027387A" w:rsidRPr="00906E89">
                  <w:rPr>
                    <w:rStyle w:val="Hipercze"/>
                    <w:rFonts w:ascii="Arial" w:hAnsi="Arial" w:cs="Arial"/>
                    <w:noProof/>
                  </w:rPr>
                  <w:t>PRZEDMIOT ZAMÓWIENIA</w:t>
                </w:r>
                <w:r w:rsidR="0027387A">
                  <w:rPr>
                    <w:noProof/>
                    <w:webHidden/>
                  </w:rPr>
                  <w:tab/>
                </w:r>
                <w:r w:rsidR="0027387A">
                  <w:rPr>
                    <w:noProof/>
                    <w:webHidden/>
                  </w:rPr>
                  <w:fldChar w:fldCharType="begin"/>
                </w:r>
                <w:r w:rsidR="0027387A">
                  <w:rPr>
                    <w:noProof/>
                    <w:webHidden/>
                  </w:rPr>
                  <w:instrText xml:space="preserve"> PAGEREF _Toc169510940 \h </w:instrText>
                </w:r>
                <w:r w:rsidR="0027387A">
                  <w:rPr>
                    <w:noProof/>
                    <w:webHidden/>
                  </w:rPr>
                </w:r>
                <w:r w:rsidR="0027387A">
                  <w:rPr>
                    <w:noProof/>
                    <w:webHidden/>
                  </w:rPr>
                  <w:fldChar w:fldCharType="separate"/>
                </w:r>
                <w:r w:rsidR="0027387A">
                  <w:rPr>
                    <w:noProof/>
                    <w:webHidden/>
                  </w:rPr>
                  <w:t>3</w:t>
                </w:r>
                <w:r w:rsidR="0027387A">
                  <w:rPr>
                    <w:noProof/>
                    <w:webHidden/>
                  </w:rPr>
                  <w:fldChar w:fldCharType="end"/>
                </w:r>
              </w:hyperlink>
            </w:p>
            <w:p w14:paraId="50EC0330" w14:textId="3735845F" w:rsidR="0027387A" w:rsidRDefault="0041408E">
              <w:pPr>
                <w:pStyle w:val="Spistreci1"/>
                <w:tabs>
                  <w:tab w:val="left" w:pos="660"/>
                  <w:tab w:val="right" w:leader="dot" w:pos="9062"/>
                </w:tabs>
                <w:rPr>
                  <w:rFonts w:eastAsiaTheme="minorEastAsia"/>
                  <w:noProof/>
                  <w:kern w:val="2"/>
                  <w:lang w:eastAsia="pl-PL"/>
                  <w14:ligatures w14:val="standardContextual"/>
                </w:rPr>
              </w:pPr>
              <w:hyperlink w:anchor="_Toc169510941" w:history="1">
                <w:r w:rsidR="0027387A" w:rsidRPr="00906E89">
                  <w:rPr>
                    <w:rStyle w:val="Hipercze"/>
                    <w:rFonts w:ascii="Arial" w:hAnsi="Arial" w:cs="Arial"/>
                    <w:noProof/>
                  </w:rPr>
                  <w:t>IV.</w:t>
                </w:r>
                <w:r w:rsidR="0027387A">
                  <w:rPr>
                    <w:rFonts w:eastAsiaTheme="minorEastAsia"/>
                    <w:noProof/>
                    <w:kern w:val="2"/>
                    <w:lang w:eastAsia="pl-PL"/>
                    <w14:ligatures w14:val="standardContextual"/>
                  </w:rPr>
                  <w:tab/>
                </w:r>
                <w:r w:rsidR="0027387A" w:rsidRPr="00906E89">
                  <w:rPr>
                    <w:rStyle w:val="Hipercze"/>
                    <w:rFonts w:ascii="Arial" w:hAnsi="Arial" w:cs="Arial"/>
                    <w:noProof/>
                  </w:rPr>
                  <w:t>SPRZĘT KOMPUTEROWY WRAZ Z OPROGRAMOWANIEM</w:t>
                </w:r>
                <w:r w:rsidR="0027387A">
                  <w:rPr>
                    <w:noProof/>
                    <w:webHidden/>
                  </w:rPr>
                  <w:tab/>
                </w:r>
                <w:r w:rsidR="0027387A">
                  <w:rPr>
                    <w:noProof/>
                    <w:webHidden/>
                  </w:rPr>
                  <w:fldChar w:fldCharType="begin"/>
                </w:r>
                <w:r w:rsidR="0027387A">
                  <w:rPr>
                    <w:noProof/>
                    <w:webHidden/>
                  </w:rPr>
                  <w:instrText xml:space="preserve"> PAGEREF _Toc169510941 \h </w:instrText>
                </w:r>
                <w:r w:rsidR="0027387A">
                  <w:rPr>
                    <w:noProof/>
                    <w:webHidden/>
                  </w:rPr>
                </w:r>
                <w:r w:rsidR="0027387A">
                  <w:rPr>
                    <w:noProof/>
                    <w:webHidden/>
                  </w:rPr>
                  <w:fldChar w:fldCharType="separate"/>
                </w:r>
                <w:r w:rsidR="0027387A">
                  <w:rPr>
                    <w:noProof/>
                    <w:webHidden/>
                  </w:rPr>
                  <w:t>4</w:t>
                </w:r>
                <w:r w:rsidR="0027387A">
                  <w:rPr>
                    <w:noProof/>
                    <w:webHidden/>
                  </w:rPr>
                  <w:fldChar w:fldCharType="end"/>
                </w:r>
              </w:hyperlink>
            </w:p>
            <w:p w14:paraId="09432A5F" w14:textId="2E3D8BC6" w:rsidR="0027387A" w:rsidRDefault="0041408E">
              <w:pPr>
                <w:pStyle w:val="Spistreci1"/>
                <w:tabs>
                  <w:tab w:val="left" w:pos="440"/>
                  <w:tab w:val="right" w:leader="dot" w:pos="9062"/>
                </w:tabs>
                <w:rPr>
                  <w:rFonts w:eastAsiaTheme="minorEastAsia"/>
                  <w:noProof/>
                  <w:kern w:val="2"/>
                  <w:lang w:eastAsia="pl-PL"/>
                  <w14:ligatures w14:val="standardContextual"/>
                </w:rPr>
              </w:pPr>
              <w:hyperlink w:anchor="_Toc169510942" w:history="1">
                <w:r w:rsidR="0027387A" w:rsidRPr="00906E89">
                  <w:rPr>
                    <w:rStyle w:val="Hipercze"/>
                    <w:rFonts w:ascii="Arial" w:hAnsi="Arial" w:cs="Arial"/>
                    <w:noProof/>
                  </w:rPr>
                  <w:t>V.</w:t>
                </w:r>
                <w:r w:rsidR="0027387A">
                  <w:rPr>
                    <w:rFonts w:eastAsiaTheme="minorEastAsia"/>
                    <w:noProof/>
                    <w:kern w:val="2"/>
                    <w:lang w:eastAsia="pl-PL"/>
                    <w14:ligatures w14:val="standardContextual"/>
                  </w:rPr>
                  <w:tab/>
                </w:r>
                <w:r w:rsidR="0027387A" w:rsidRPr="00906E89">
                  <w:rPr>
                    <w:rStyle w:val="Hipercze"/>
                    <w:rFonts w:ascii="Arial" w:hAnsi="Arial" w:cs="Arial"/>
                    <w:noProof/>
                  </w:rPr>
                  <w:t>SZKOLENIA</w:t>
                </w:r>
                <w:r w:rsidR="0027387A">
                  <w:rPr>
                    <w:noProof/>
                    <w:webHidden/>
                  </w:rPr>
                  <w:tab/>
                </w:r>
                <w:r w:rsidR="0027387A">
                  <w:rPr>
                    <w:noProof/>
                    <w:webHidden/>
                  </w:rPr>
                  <w:fldChar w:fldCharType="begin"/>
                </w:r>
                <w:r w:rsidR="0027387A">
                  <w:rPr>
                    <w:noProof/>
                    <w:webHidden/>
                  </w:rPr>
                  <w:instrText xml:space="preserve"> PAGEREF _Toc169510942 \h </w:instrText>
                </w:r>
                <w:r w:rsidR="0027387A">
                  <w:rPr>
                    <w:noProof/>
                    <w:webHidden/>
                  </w:rPr>
                </w:r>
                <w:r w:rsidR="0027387A">
                  <w:rPr>
                    <w:noProof/>
                    <w:webHidden/>
                  </w:rPr>
                  <w:fldChar w:fldCharType="separate"/>
                </w:r>
                <w:r w:rsidR="0027387A">
                  <w:rPr>
                    <w:noProof/>
                    <w:webHidden/>
                  </w:rPr>
                  <w:t>27</w:t>
                </w:r>
                <w:r w:rsidR="0027387A">
                  <w:rPr>
                    <w:noProof/>
                    <w:webHidden/>
                  </w:rPr>
                  <w:fldChar w:fldCharType="end"/>
                </w:r>
              </w:hyperlink>
            </w:p>
            <w:p w14:paraId="1B8A2F75" w14:textId="70BD417F" w:rsidR="00624C05" w:rsidRPr="00B52593" w:rsidRDefault="00624C05" w:rsidP="00743F8B">
              <w:pPr>
                <w:spacing w:line="276" w:lineRule="auto"/>
                <w:rPr>
                  <w:rFonts w:ascii="Arial" w:hAnsi="Arial" w:cs="Arial"/>
                </w:rPr>
              </w:pPr>
              <w:r w:rsidRPr="00B52593">
                <w:rPr>
                  <w:rFonts w:ascii="Arial" w:hAnsi="Arial" w:cs="Arial"/>
                  <w:b/>
                  <w:bCs/>
                </w:rPr>
                <w:fldChar w:fldCharType="end"/>
              </w:r>
            </w:p>
          </w:sdtContent>
        </w:sdt>
        <w:p w14:paraId="1F4B50DB" w14:textId="77777777" w:rsidR="00A72B7B" w:rsidRPr="00B52593" w:rsidRDefault="0041408E" w:rsidP="00743F8B">
          <w:pPr>
            <w:spacing w:line="276" w:lineRule="auto"/>
            <w:rPr>
              <w:rFonts w:ascii="Arial" w:hAnsi="Arial" w:cs="Arial"/>
            </w:rPr>
          </w:pPr>
        </w:p>
      </w:sdtContent>
    </w:sdt>
    <w:p w14:paraId="2769A1A0" w14:textId="77777777" w:rsidR="002A286A" w:rsidRPr="00B52593" w:rsidRDefault="002A286A" w:rsidP="00743F8B">
      <w:pPr>
        <w:spacing w:line="276" w:lineRule="auto"/>
        <w:ind w:left="720" w:hanging="360"/>
        <w:rPr>
          <w:rFonts w:ascii="Arial" w:hAnsi="Arial" w:cs="Arial"/>
        </w:rPr>
      </w:pPr>
    </w:p>
    <w:p w14:paraId="1A6A3638" w14:textId="77777777" w:rsidR="00627694" w:rsidRPr="00B52593" w:rsidRDefault="00627694" w:rsidP="00743F8B">
      <w:pPr>
        <w:spacing w:line="276" w:lineRule="auto"/>
        <w:ind w:left="720" w:hanging="360"/>
        <w:rPr>
          <w:rFonts w:ascii="Arial" w:hAnsi="Arial" w:cs="Arial"/>
        </w:rPr>
      </w:pPr>
    </w:p>
    <w:p w14:paraId="77AEB392" w14:textId="77777777" w:rsidR="00627694" w:rsidRPr="00B52593" w:rsidRDefault="00627694" w:rsidP="00743F8B">
      <w:pPr>
        <w:spacing w:line="276" w:lineRule="auto"/>
        <w:ind w:left="720" w:hanging="360"/>
        <w:rPr>
          <w:rFonts w:ascii="Arial" w:hAnsi="Arial" w:cs="Arial"/>
        </w:rPr>
      </w:pPr>
    </w:p>
    <w:p w14:paraId="042BCED8" w14:textId="77777777" w:rsidR="00627694" w:rsidRPr="00B52593" w:rsidRDefault="00627694" w:rsidP="00743F8B">
      <w:pPr>
        <w:spacing w:line="276" w:lineRule="auto"/>
        <w:ind w:left="720" w:hanging="360"/>
        <w:rPr>
          <w:rFonts w:ascii="Arial" w:hAnsi="Arial" w:cs="Arial"/>
        </w:rPr>
      </w:pPr>
    </w:p>
    <w:p w14:paraId="1FAAF00A" w14:textId="77777777" w:rsidR="00627694" w:rsidRPr="00B52593" w:rsidRDefault="00627694" w:rsidP="00743F8B">
      <w:pPr>
        <w:spacing w:line="276" w:lineRule="auto"/>
        <w:ind w:left="720" w:hanging="360"/>
        <w:rPr>
          <w:rFonts w:ascii="Arial" w:hAnsi="Arial" w:cs="Arial"/>
        </w:rPr>
      </w:pPr>
    </w:p>
    <w:p w14:paraId="7BC7729E" w14:textId="77777777" w:rsidR="00627694" w:rsidRPr="00B52593" w:rsidRDefault="00627694" w:rsidP="00743F8B">
      <w:pPr>
        <w:spacing w:line="276" w:lineRule="auto"/>
        <w:ind w:left="720" w:hanging="360"/>
        <w:rPr>
          <w:rFonts w:ascii="Arial" w:hAnsi="Arial" w:cs="Arial"/>
        </w:rPr>
      </w:pPr>
    </w:p>
    <w:p w14:paraId="2D850013" w14:textId="77777777" w:rsidR="00627694" w:rsidRDefault="00627694" w:rsidP="00743F8B">
      <w:pPr>
        <w:spacing w:line="276" w:lineRule="auto"/>
        <w:ind w:left="720" w:hanging="360"/>
        <w:rPr>
          <w:rFonts w:ascii="Arial" w:hAnsi="Arial" w:cs="Arial"/>
        </w:rPr>
      </w:pPr>
    </w:p>
    <w:p w14:paraId="6260A94C" w14:textId="77777777" w:rsidR="00B52593" w:rsidRDefault="00B52593" w:rsidP="00743F8B">
      <w:pPr>
        <w:spacing w:line="276" w:lineRule="auto"/>
        <w:ind w:left="720" w:hanging="360"/>
        <w:rPr>
          <w:rFonts w:ascii="Arial" w:hAnsi="Arial" w:cs="Arial"/>
        </w:rPr>
      </w:pPr>
    </w:p>
    <w:p w14:paraId="314BC4FE" w14:textId="77777777" w:rsidR="00B52593" w:rsidRDefault="00B52593" w:rsidP="00743F8B">
      <w:pPr>
        <w:spacing w:line="276" w:lineRule="auto"/>
        <w:ind w:left="720" w:hanging="360"/>
        <w:rPr>
          <w:rFonts w:ascii="Arial" w:hAnsi="Arial" w:cs="Arial"/>
        </w:rPr>
      </w:pPr>
    </w:p>
    <w:p w14:paraId="044A85F1" w14:textId="77777777" w:rsidR="00994DA7" w:rsidRDefault="00994DA7" w:rsidP="00743F8B">
      <w:pPr>
        <w:spacing w:line="276" w:lineRule="auto"/>
        <w:ind w:left="720" w:hanging="360"/>
        <w:rPr>
          <w:rFonts w:ascii="Arial" w:hAnsi="Arial" w:cs="Arial"/>
        </w:rPr>
      </w:pPr>
    </w:p>
    <w:p w14:paraId="5C9EBDCB" w14:textId="77777777" w:rsidR="00994DA7" w:rsidRDefault="00994DA7" w:rsidP="00743F8B">
      <w:pPr>
        <w:spacing w:line="276" w:lineRule="auto"/>
        <w:ind w:left="720" w:hanging="360"/>
        <w:rPr>
          <w:rFonts w:ascii="Arial" w:hAnsi="Arial" w:cs="Arial"/>
        </w:rPr>
      </w:pPr>
    </w:p>
    <w:p w14:paraId="55DFA429" w14:textId="77777777" w:rsidR="00994DA7" w:rsidRDefault="00994DA7" w:rsidP="00743F8B">
      <w:pPr>
        <w:spacing w:line="276" w:lineRule="auto"/>
        <w:ind w:left="720" w:hanging="360"/>
        <w:rPr>
          <w:rFonts w:ascii="Arial" w:hAnsi="Arial" w:cs="Arial"/>
        </w:rPr>
      </w:pPr>
    </w:p>
    <w:p w14:paraId="42D10BD5" w14:textId="77777777" w:rsidR="00DD11F9" w:rsidRDefault="00DD11F9" w:rsidP="00743F8B">
      <w:pPr>
        <w:spacing w:line="276" w:lineRule="auto"/>
        <w:ind w:left="720" w:hanging="360"/>
        <w:rPr>
          <w:rFonts w:ascii="Arial" w:hAnsi="Arial" w:cs="Arial"/>
        </w:rPr>
      </w:pPr>
    </w:p>
    <w:p w14:paraId="68BFAFC3" w14:textId="77777777" w:rsidR="00B52593" w:rsidRDefault="00B52593" w:rsidP="00743F8B">
      <w:pPr>
        <w:spacing w:line="276" w:lineRule="auto"/>
        <w:ind w:left="720" w:hanging="360"/>
        <w:rPr>
          <w:rFonts w:ascii="Arial" w:hAnsi="Arial" w:cs="Arial"/>
        </w:rPr>
      </w:pPr>
    </w:p>
    <w:p w14:paraId="1CC6AD53" w14:textId="77777777" w:rsidR="00B52593" w:rsidRPr="00B52593" w:rsidRDefault="00B52593" w:rsidP="00743F8B">
      <w:pPr>
        <w:spacing w:line="276" w:lineRule="auto"/>
        <w:ind w:left="720" w:hanging="360"/>
        <w:rPr>
          <w:rFonts w:ascii="Arial" w:hAnsi="Arial" w:cs="Arial"/>
        </w:rPr>
      </w:pPr>
    </w:p>
    <w:p w14:paraId="0CF408B2" w14:textId="77777777" w:rsidR="006B1DF2" w:rsidRPr="00B52593" w:rsidRDefault="00E21EB5" w:rsidP="00743F8B">
      <w:pPr>
        <w:pStyle w:val="Nagwek1"/>
        <w:numPr>
          <w:ilvl w:val="0"/>
          <w:numId w:val="9"/>
        </w:numPr>
        <w:spacing w:line="276" w:lineRule="auto"/>
        <w:ind w:left="284"/>
        <w:rPr>
          <w:rFonts w:ascii="Arial" w:hAnsi="Arial" w:cs="Arial"/>
          <w:sz w:val="22"/>
          <w:szCs w:val="22"/>
        </w:rPr>
      </w:pPr>
      <w:bookmarkStart w:id="0" w:name="_Toc169510938"/>
      <w:r w:rsidRPr="00B52593">
        <w:rPr>
          <w:rFonts w:ascii="Arial" w:hAnsi="Arial" w:cs="Arial"/>
          <w:sz w:val="22"/>
          <w:szCs w:val="22"/>
        </w:rPr>
        <w:lastRenderedPageBreak/>
        <w:t>WSTĘP</w:t>
      </w:r>
      <w:bookmarkEnd w:id="0"/>
    </w:p>
    <w:p w14:paraId="08FE4958" w14:textId="77777777" w:rsidR="003E48D3" w:rsidRPr="00B52593" w:rsidRDefault="003E48D3" w:rsidP="00743F8B">
      <w:pPr>
        <w:pStyle w:val="Akapitzlist"/>
        <w:spacing w:line="276" w:lineRule="auto"/>
        <w:ind w:left="644"/>
        <w:jc w:val="both"/>
        <w:rPr>
          <w:rFonts w:ascii="Arial" w:hAnsi="Arial" w:cs="Arial"/>
        </w:rPr>
      </w:pPr>
    </w:p>
    <w:p w14:paraId="1E505CAF" w14:textId="77777777" w:rsidR="006151E1" w:rsidRDefault="00E21EB5" w:rsidP="00F17E27">
      <w:pPr>
        <w:pStyle w:val="Akapitzlist"/>
        <w:numPr>
          <w:ilvl w:val="0"/>
          <w:numId w:val="3"/>
        </w:numPr>
        <w:spacing w:line="276" w:lineRule="auto"/>
        <w:ind w:left="284"/>
        <w:rPr>
          <w:rFonts w:ascii="Arial" w:hAnsi="Arial" w:cs="Arial"/>
        </w:rPr>
      </w:pPr>
      <w:r w:rsidRPr="00B52593">
        <w:rPr>
          <w:rFonts w:ascii="Arial" w:hAnsi="Arial" w:cs="Arial"/>
        </w:rPr>
        <w:t xml:space="preserve">Celem niniejszego dokumentu jest przedstawienie wszystkich wymagań funkcjonalnych, systemowych oraz technicznych jakie muszą </w:t>
      </w:r>
      <w:r w:rsidR="007E4F39" w:rsidRPr="00B52593">
        <w:rPr>
          <w:rFonts w:ascii="Arial" w:hAnsi="Arial" w:cs="Arial"/>
        </w:rPr>
        <w:t xml:space="preserve">spełniać </w:t>
      </w:r>
      <w:r w:rsidRPr="00B52593">
        <w:rPr>
          <w:rFonts w:ascii="Arial" w:hAnsi="Arial" w:cs="Arial"/>
        </w:rPr>
        <w:t xml:space="preserve">rozwiązania informatyczne dostarczane w ramach przedmiotowego postępowania.  </w:t>
      </w:r>
    </w:p>
    <w:p w14:paraId="0C006365" w14:textId="005DCE7A" w:rsidR="004648F4" w:rsidRPr="00B52593" w:rsidRDefault="00E21EB5" w:rsidP="00F17E27">
      <w:pPr>
        <w:pStyle w:val="Akapitzlist"/>
        <w:numPr>
          <w:ilvl w:val="0"/>
          <w:numId w:val="3"/>
        </w:numPr>
        <w:spacing w:line="276" w:lineRule="auto"/>
        <w:ind w:left="284"/>
        <w:rPr>
          <w:rFonts w:ascii="Arial" w:hAnsi="Arial" w:cs="Arial"/>
        </w:rPr>
      </w:pPr>
      <w:r w:rsidRPr="00B52593">
        <w:rPr>
          <w:rFonts w:ascii="Arial" w:hAnsi="Arial" w:cs="Arial"/>
        </w:rPr>
        <w:t>W ramach realizacji przedmiotu zamówienia Wykonawca zapewni spełnienie wszystkich wymagań ujętych w Specyfikacji Warunków Zamówienia</w:t>
      </w:r>
      <w:r w:rsidR="009F08F6">
        <w:rPr>
          <w:rFonts w:ascii="Arial" w:hAnsi="Arial" w:cs="Arial"/>
        </w:rPr>
        <w:t>.</w:t>
      </w:r>
    </w:p>
    <w:p w14:paraId="278125FF" w14:textId="01F887A2" w:rsidR="0070737D" w:rsidRPr="00B52593" w:rsidRDefault="00A62487" w:rsidP="00F17E27">
      <w:pPr>
        <w:pStyle w:val="Akapitzlist"/>
        <w:numPr>
          <w:ilvl w:val="0"/>
          <w:numId w:val="3"/>
        </w:numPr>
        <w:spacing w:line="276" w:lineRule="auto"/>
        <w:ind w:left="284"/>
        <w:rPr>
          <w:rFonts w:ascii="Arial" w:hAnsi="Arial" w:cs="Arial"/>
        </w:rPr>
      </w:pPr>
      <w:r w:rsidRPr="00B52593">
        <w:rPr>
          <w:rFonts w:ascii="Arial" w:hAnsi="Arial" w:cs="Arial"/>
          <w:color w:val="000000"/>
        </w:rPr>
        <w:t xml:space="preserve">Wykonawca zobligowany jest do dostarczenia Zamawiającemu dokumentacji dostarczanych </w:t>
      </w:r>
      <w:r w:rsidR="000B4F4A" w:rsidRPr="00B52593">
        <w:rPr>
          <w:rFonts w:ascii="Arial" w:hAnsi="Arial" w:cs="Arial"/>
          <w:color w:val="000000"/>
        </w:rPr>
        <w:t xml:space="preserve">w ramach zamówienia </w:t>
      </w:r>
      <w:r w:rsidR="00E0678D">
        <w:rPr>
          <w:rFonts w:ascii="Arial" w:hAnsi="Arial" w:cs="Arial"/>
          <w:color w:val="000000"/>
        </w:rPr>
        <w:t>rozwiązań</w:t>
      </w:r>
      <w:r w:rsidRPr="00B52593">
        <w:rPr>
          <w:rFonts w:ascii="Arial" w:hAnsi="Arial" w:cs="Arial"/>
          <w:color w:val="000000"/>
        </w:rPr>
        <w:t>.</w:t>
      </w:r>
    </w:p>
    <w:p w14:paraId="209B5CD7" w14:textId="1A8162A6" w:rsidR="001132D6" w:rsidRPr="00B52593" w:rsidRDefault="0070737D" w:rsidP="00F17E27">
      <w:pPr>
        <w:pStyle w:val="Akapitzlist"/>
        <w:numPr>
          <w:ilvl w:val="0"/>
          <w:numId w:val="3"/>
        </w:numPr>
        <w:spacing w:line="276" w:lineRule="auto"/>
        <w:ind w:left="284"/>
        <w:rPr>
          <w:rFonts w:ascii="Arial" w:hAnsi="Arial" w:cs="Arial"/>
        </w:rPr>
      </w:pPr>
      <w:r w:rsidRPr="00B52593">
        <w:rPr>
          <w:rFonts w:ascii="Arial" w:hAnsi="Arial" w:cs="Arial"/>
          <w:color w:val="000000"/>
        </w:rPr>
        <w:t xml:space="preserve">Wykonawca dostarczy </w:t>
      </w:r>
      <w:r w:rsidR="00F8155A" w:rsidRPr="00B52593">
        <w:rPr>
          <w:rFonts w:ascii="Arial" w:hAnsi="Arial" w:cs="Arial"/>
          <w:color w:val="000000"/>
        </w:rPr>
        <w:t xml:space="preserve">wymagane </w:t>
      </w:r>
      <w:r w:rsidRPr="00B52593">
        <w:rPr>
          <w:rFonts w:ascii="Arial" w:hAnsi="Arial" w:cs="Arial"/>
          <w:color w:val="000000"/>
        </w:rPr>
        <w:t>oprogramowani</w:t>
      </w:r>
      <w:r w:rsidR="00F8155A" w:rsidRPr="00B52593">
        <w:rPr>
          <w:rFonts w:ascii="Arial" w:hAnsi="Arial" w:cs="Arial"/>
          <w:color w:val="000000"/>
        </w:rPr>
        <w:t>e</w:t>
      </w:r>
      <w:r w:rsidRPr="00B52593">
        <w:rPr>
          <w:rFonts w:ascii="Arial" w:hAnsi="Arial" w:cs="Arial"/>
          <w:color w:val="000000"/>
        </w:rPr>
        <w:t xml:space="preserve"> i przekaże niezbędne licencje Zamawiającemu w ilościach wymaganych do prawidłowej pracy </w:t>
      </w:r>
      <w:r w:rsidR="003C6CB5" w:rsidRPr="00B52593">
        <w:rPr>
          <w:rFonts w:ascii="Arial" w:hAnsi="Arial" w:cs="Arial"/>
          <w:color w:val="000000"/>
        </w:rPr>
        <w:t xml:space="preserve">wdrażanych </w:t>
      </w:r>
      <w:r w:rsidRPr="00B52593">
        <w:rPr>
          <w:rFonts w:ascii="Arial" w:hAnsi="Arial" w:cs="Arial"/>
          <w:color w:val="000000"/>
        </w:rPr>
        <w:t>system</w:t>
      </w:r>
      <w:r w:rsidR="00B374EB" w:rsidRPr="00B52593">
        <w:rPr>
          <w:rFonts w:ascii="Arial" w:hAnsi="Arial" w:cs="Arial"/>
          <w:color w:val="000000"/>
        </w:rPr>
        <w:t>ów</w:t>
      </w:r>
      <w:r w:rsidR="00E0678D">
        <w:rPr>
          <w:rFonts w:ascii="Arial" w:hAnsi="Arial" w:cs="Arial"/>
          <w:color w:val="000000"/>
        </w:rPr>
        <w:t>.</w:t>
      </w:r>
    </w:p>
    <w:p w14:paraId="0345563D" w14:textId="77777777" w:rsidR="002B1403" w:rsidRPr="00B52593" w:rsidRDefault="00AD1983" w:rsidP="00F17E27">
      <w:pPr>
        <w:pStyle w:val="Akapitzlist"/>
        <w:numPr>
          <w:ilvl w:val="0"/>
          <w:numId w:val="3"/>
        </w:numPr>
        <w:spacing w:line="276" w:lineRule="auto"/>
        <w:ind w:left="284"/>
        <w:rPr>
          <w:rFonts w:ascii="Arial" w:hAnsi="Arial" w:cs="Arial"/>
        </w:rPr>
      </w:pPr>
      <w:r w:rsidRPr="00B52593">
        <w:rPr>
          <w:rFonts w:ascii="Arial" w:hAnsi="Arial" w:cs="Arial"/>
          <w:color w:val="000000"/>
        </w:rPr>
        <w:t>Wszelkie prace związane z dostarczeniem przedmiotu zamówienia, jego konfiguracji oraz montażu stanowi</w:t>
      </w:r>
      <w:r w:rsidR="001132D6" w:rsidRPr="00B52593">
        <w:rPr>
          <w:rFonts w:ascii="Arial" w:hAnsi="Arial" w:cs="Arial"/>
          <w:color w:val="000000"/>
        </w:rPr>
        <w:t xml:space="preserve">ą </w:t>
      </w:r>
      <w:r w:rsidRPr="00B52593">
        <w:rPr>
          <w:rFonts w:ascii="Arial" w:hAnsi="Arial" w:cs="Arial"/>
          <w:color w:val="000000"/>
        </w:rPr>
        <w:t>koszt własny Wykonawcy.</w:t>
      </w:r>
    </w:p>
    <w:p w14:paraId="1926DFD6" w14:textId="77777777" w:rsidR="00603FA0" w:rsidRPr="00B52593" w:rsidRDefault="00671D2D" w:rsidP="00F17E27">
      <w:pPr>
        <w:pStyle w:val="Akapitzlist"/>
        <w:numPr>
          <w:ilvl w:val="0"/>
          <w:numId w:val="3"/>
        </w:numPr>
        <w:spacing w:line="276" w:lineRule="auto"/>
        <w:ind w:left="284"/>
        <w:rPr>
          <w:rFonts w:ascii="Arial" w:hAnsi="Arial" w:cs="Arial"/>
        </w:rPr>
      </w:pPr>
      <w:r w:rsidRPr="00B52593">
        <w:rPr>
          <w:rFonts w:ascii="Arial" w:hAnsi="Arial" w:cs="Arial"/>
          <w:color w:val="000000"/>
        </w:rPr>
        <w:t xml:space="preserve">Po zgłoszeniu przez Wykonawcę zakończenia prac Zamawiający przeprowadzi procedurę Odbioru Końcowego, podczas której dokona weryfikacji i potwierdzenia wypełnienia przez Wykonawcę wszystkich zobowiązań, jakie były przedmiotem realizacji zamówienia. </w:t>
      </w:r>
    </w:p>
    <w:p w14:paraId="0365CCDE" w14:textId="77777777" w:rsidR="00743F8B" w:rsidRDefault="00743F8B">
      <w:pPr>
        <w:rPr>
          <w:rFonts w:ascii="Arial" w:hAnsi="Arial" w:cs="Arial"/>
        </w:rPr>
      </w:pPr>
      <w:r>
        <w:rPr>
          <w:rFonts w:ascii="Arial" w:hAnsi="Arial" w:cs="Arial"/>
        </w:rPr>
        <w:br w:type="page"/>
      </w:r>
    </w:p>
    <w:p w14:paraId="737115FF" w14:textId="77777777" w:rsidR="00B52593" w:rsidRPr="00B52593" w:rsidRDefault="00B52593" w:rsidP="00743F8B">
      <w:pPr>
        <w:pStyle w:val="Akapitzlist"/>
        <w:spacing w:line="276" w:lineRule="auto"/>
        <w:ind w:left="644"/>
        <w:jc w:val="both"/>
        <w:rPr>
          <w:rFonts w:ascii="Arial" w:hAnsi="Arial" w:cs="Arial"/>
        </w:rPr>
      </w:pPr>
    </w:p>
    <w:p w14:paraId="5465BE10" w14:textId="77777777" w:rsidR="00E422E4" w:rsidRPr="00970765" w:rsidRDefault="00E21EB5" w:rsidP="00743F8B">
      <w:pPr>
        <w:pStyle w:val="Nagwek1"/>
        <w:numPr>
          <w:ilvl w:val="0"/>
          <w:numId w:val="9"/>
        </w:numPr>
        <w:spacing w:line="276" w:lineRule="auto"/>
        <w:ind w:left="284"/>
        <w:rPr>
          <w:rFonts w:ascii="Arial" w:hAnsi="Arial" w:cs="Arial"/>
          <w:sz w:val="22"/>
          <w:szCs w:val="22"/>
        </w:rPr>
      </w:pPr>
      <w:bookmarkStart w:id="1" w:name="_Toc169510939"/>
      <w:r w:rsidRPr="00B52593">
        <w:rPr>
          <w:rFonts w:ascii="Arial" w:hAnsi="Arial" w:cs="Arial"/>
          <w:sz w:val="22"/>
          <w:szCs w:val="22"/>
        </w:rPr>
        <w:t>DEFINICJE</w:t>
      </w:r>
      <w:bookmarkEnd w:id="1"/>
    </w:p>
    <w:tbl>
      <w:tblPr>
        <w:tblW w:w="8789" w:type="dxa"/>
        <w:tblInd w:w="276" w:type="dxa"/>
        <w:tblLayout w:type="fixed"/>
        <w:tblLook w:val="0600" w:firstRow="0" w:lastRow="0" w:firstColumn="0" w:lastColumn="0" w:noHBand="1" w:noVBand="1"/>
      </w:tblPr>
      <w:tblGrid>
        <w:gridCol w:w="1843"/>
        <w:gridCol w:w="6946"/>
      </w:tblGrid>
      <w:tr w:rsidR="00BE23FF" w:rsidRPr="00B52593" w14:paraId="06BA0EF1" w14:textId="77777777" w:rsidTr="001638E2">
        <w:trPr>
          <w:trHeight w:val="334"/>
        </w:trPr>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E395157" w14:textId="77777777" w:rsidR="00BE23FF" w:rsidRPr="00B52593" w:rsidRDefault="00BE23FF" w:rsidP="00743F8B">
            <w:pPr>
              <w:widowControl w:val="0"/>
              <w:spacing w:line="276" w:lineRule="auto"/>
              <w:jc w:val="center"/>
              <w:rPr>
                <w:rFonts w:ascii="Arial" w:hAnsi="Arial" w:cs="Arial"/>
                <w:b/>
              </w:rPr>
            </w:pPr>
            <w:r w:rsidRPr="00B52593">
              <w:rPr>
                <w:rFonts w:ascii="Arial" w:hAnsi="Arial" w:cs="Arial"/>
                <w:b/>
              </w:rPr>
              <w:t>Definicja/skrót</w:t>
            </w:r>
          </w:p>
        </w:tc>
        <w:tc>
          <w:tcPr>
            <w:tcW w:w="6946" w:type="dxa"/>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14:paraId="57F2552A" w14:textId="77777777" w:rsidR="00BE23FF" w:rsidRPr="00B52593" w:rsidRDefault="00BE23FF" w:rsidP="00743F8B">
            <w:pPr>
              <w:widowControl w:val="0"/>
              <w:spacing w:line="276" w:lineRule="auto"/>
              <w:jc w:val="center"/>
              <w:rPr>
                <w:rFonts w:ascii="Arial" w:eastAsia="Calibri" w:hAnsi="Arial" w:cs="Arial"/>
                <w:b/>
              </w:rPr>
            </w:pPr>
            <w:r w:rsidRPr="00B52593">
              <w:rPr>
                <w:rFonts w:ascii="Arial" w:eastAsia="Calibri" w:hAnsi="Arial" w:cs="Arial"/>
                <w:b/>
              </w:rPr>
              <w:t>Opis</w:t>
            </w:r>
          </w:p>
        </w:tc>
      </w:tr>
      <w:tr w:rsidR="00BE23FF" w:rsidRPr="00B52593" w14:paraId="7CC627CA" w14:textId="77777777" w:rsidTr="001638E2">
        <w:trPr>
          <w:trHeight w:val="300"/>
        </w:trPr>
        <w:tc>
          <w:tcPr>
            <w:tcW w:w="1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70D3F1" w14:textId="77777777" w:rsidR="00BE23FF" w:rsidRPr="00B52593" w:rsidRDefault="00BE23FF" w:rsidP="00743F8B">
            <w:pPr>
              <w:widowControl w:val="0"/>
              <w:spacing w:line="276" w:lineRule="auto"/>
              <w:jc w:val="center"/>
              <w:rPr>
                <w:rFonts w:ascii="Arial" w:hAnsi="Arial" w:cs="Arial"/>
                <w:color w:val="000000" w:themeColor="text1"/>
              </w:rPr>
            </w:pPr>
            <w:r w:rsidRPr="00B52593">
              <w:rPr>
                <w:rFonts w:ascii="Arial" w:hAnsi="Arial" w:cs="Arial"/>
                <w:color w:val="000000" w:themeColor="text1"/>
              </w:rPr>
              <w:t>OPZ</w:t>
            </w:r>
          </w:p>
        </w:tc>
        <w:tc>
          <w:tcPr>
            <w:tcW w:w="6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7FB817" w14:textId="77777777" w:rsidR="00BE23FF" w:rsidRPr="00B52593" w:rsidRDefault="00BE23FF" w:rsidP="00743F8B">
            <w:pPr>
              <w:widowControl w:val="0"/>
              <w:spacing w:line="276" w:lineRule="auto"/>
              <w:jc w:val="both"/>
              <w:rPr>
                <w:rFonts w:ascii="Arial" w:hAnsi="Arial" w:cs="Arial"/>
                <w:color w:val="000000" w:themeColor="text1"/>
              </w:rPr>
            </w:pPr>
            <w:r w:rsidRPr="00B52593">
              <w:rPr>
                <w:rFonts w:ascii="Arial" w:hAnsi="Arial" w:cs="Arial"/>
                <w:color w:val="000000" w:themeColor="text1"/>
              </w:rPr>
              <w:t>Opis przedmiotu zamówienia</w:t>
            </w:r>
            <w:r w:rsidR="00B95BDC" w:rsidRPr="00B52593">
              <w:rPr>
                <w:rFonts w:ascii="Arial" w:hAnsi="Arial" w:cs="Arial"/>
                <w:color w:val="000000" w:themeColor="text1"/>
              </w:rPr>
              <w:t>.</w:t>
            </w:r>
          </w:p>
        </w:tc>
      </w:tr>
      <w:tr w:rsidR="00BE23FF" w:rsidRPr="00B52593" w14:paraId="5DDDCA0D" w14:textId="77777777" w:rsidTr="001638E2">
        <w:trPr>
          <w:trHeight w:val="300"/>
        </w:trPr>
        <w:tc>
          <w:tcPr>
            <w:tcW w:w="1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F15DA1" w14:textId="77777777" w:rsidR="00BE23FF" w:rsidRPr="00B52593" w:rsidRDefault="00BE23FF" w:rsidP="00743F8B">
            <w:pPr>
              <w:widowControl w:val="0"/>
              <w:spacing w:line="276" w:lineRule="auto"/>
              <w:jc w:val="center"/>
              <w:rPr>
                <w:rFonts w:ascii="Arial" w:hAnsi="Arial" w:cs="Arial"/>
                <w:color w:val="000000" w:themeColor="text1"/>
              </w:rPr>
            </w:pPr>
            <w:r w:rsidRPr="00B52593">
              <w:rPr>
                <w:rFonts w:ascii="Arial" w:hAnsi="Arial" w:cs="Arial"/>
                <w:color w:val="000000" w:themeColor="text1"/>
              </w:rPr>
              <w:t>PDF</w:t>
            </w:r>
          </w:p>
        </w:tc>
        <w:tc>
          <w:tcPr>
            <w:tcW w:w="6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A1BD09" w14:textId="77777777" w:rsidR="00BE23FF" w:rsidRPr="00B52593" w:rsidRDefault="00BE23FF" w:rsidP="00743F8B">
            <w:pPr>
              <w:widowControl w:val="0"/>
              <w:spacing w:line="276" w:lineRule="auto"/>
              <w:jc w:val="both"/>
              <w:rPr>
                <w:rFonts w:ascii="Arial" w:hAnsi="Arial" w:cs="Arial"/>
                <w:color w:val="000000" w:themeColor="text1"/>
              </w:rPr>
            </w:pPr>
            <w:r w:rsidRPr="00B52593">
              <w:rPr>
                <w:rFonts w:ascii="Arial" w:hAnsi="Arial" w:cs="Arial"/>
                <w:color w:val="000000" w:themeColor="text1"/>
              </w:rPr>
              <w:t xml:space="preserve">(ang. </w:t>
            </w:r>
            <w:proofErr w:type="spellStart"/>
            <w:r w:rsidRPr="00B52593">
              <w:rPr>
                <w:rFonts w:ascii="Arial" w:hAnsi="Arial" w:cs="Arial"/>
                <w:color w:val="000000" w:themeColor="text1"/>
              </w:rPr>
              <w:t>Portable</w:t>
            </w:r>
            <w:proofErr w:type="spellEnd"/>
            <w:r w:rsidRPr="00B52593">
              <w:rPr>
                <w:rFonts w:ascii="Arial" w:hAnsi="Arial" w:cs="Arial"/>
                <w:color w:val="000000" w:themeColor="text1"/>
              </w:rPr>
              <w:t xml:space="preserve"> </w:t>
            </w:r>
            <w:proofErr w:type="spellStart"/>
            <w:r w:rsidRPr="00B52593">
              <w:rPr>
                <w:rFonts w:ascii="Arial" w:hAnsi="Arial" w:cs="Arial"/>
                <w:color w:val="000000" w:themeColor="text1"/>
              </w:rPr>
              <w:t>Document</w:t>
            </w:r>
            <w:proofErr w:type="spellEnd"/>
            <w:r w:rsidRPr="00B52593">
              <w:rPr>
                <w:rFonts w:ascii="Arial" w:hAnsi="Arial" w:cs="Arial"/>
                <w:color w:val="000000" w:themeColor="text1"/>
              </w:rPr>
              <w:t xml:space="preserve"> Format) – format plików służący do prezentacji, przenoszenia i drukowania treści tekstowo-graficznych, stworzony przez firmę Adobe Systems.</w:t>
            </w:r>
          </w:p>
        </w:tc>
      </w:tr>
      <w:tr w:rsidR="00BE23FF" w:rsidRPr="00B52593" w14:paraId="655761D4" w14:textId="77777777" w:rsidTr="001638E2">
        <w:trPr>
          <w:trHeight w:val="300"/>
        </w:trPr>
        <w:tc>
          <w:tcPr>
            <w:tcW w:w="1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1985A0" w14:textId="77777777" w:rsidR="00BE23FF" w:rsidRPr="00B52593" w:rsidRDefault="00BE23FF" w:rsidP="00743F8B">
            <w:pPr>
              <w:widowControl w:val="0"/>
              <w:spacing w:line="276" w:lineRule="auto"/>
              <w:jc w:val="center"/>
              <w:rPr>
                <w:rFonts w:ascii="Arial" w:hAnsi="Arial" w:cs="Arial"/>
                <w:color w:val="000000" w:themeColor="text1"/>
              </w:rPr>
            </w:pPr>
            <w:r w:rsidRPr="00B52593">
              <w:rPr>
                <w:rFonts w:ascii="Arial" w:hAnsi="Arial" w:cs="Arial"/>
                <w:color w:val="000000" w:themeColor="text1"/>
              </w:rPr>
              <w:t>RAM</w:t>
            </w:r>
          </w:p>
        </w:tc>
        <w:tc>
          <w:tcPr>
            <w:tcW w:w="6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284E7A" w14:textId="77777777" w:rsidR="00BE23FF" w:rsidRPr="00B52593" w:rsidRDefault="00BE23FF" w:rsidP="00743F8B">
            <w:pPr>
              <w:widowControl w:val="0"/>
              <w:spacing w:line="276" w:lineRule="auto"/>
              <w:jc w:val="both"/>
              <w:rPr>
                <w:rFonts w:ascii="Arial" w:hAnsi="Arial" w:cs="Arial"/>
                <w:color w:val="000000" w:themeColor="text1"/>
              </w:rPr>
            </w:pPr>
            <w:r w:rsidRPr="00B52593">
              <w:rPr>
                <w:rFonts w:ascii="Arial" w:hAnsi="Arial" w:cs="Arial"/>
                <w:color w:val="000000" w:themeColor="text1"/>
              </w:rPr>
              <w:t xml:space="preserve">(ang. </w:t>
            </w:r>
            <w:proofErr w:type="spellStart"/>
            <w:r w:rsidRPr="00B52593">
              <w:rPr>
                <w:rFonts w:ascii="Arial" w:hAnsi="Arial" w:cs="Arial"/>
                <w:color w:val="000000" w:themeColor="text1"/>
              </w:rPr>
              <w:t>random-access</w:t>
            </w:r>
            <w:proofErr w:type="spellEnd"/>
            <w:r w:rsidRPr="00B52593">
              <w:rPr>
                <w:rFonts w:ascii="Arial" w:hAnsi="Arial" w:cs="Arial"/>
                <w:color w:val="000000" w:themeColor="text1"/>
              </w:rPr>
              <w:t xml:space="preserve"> </w:t>
            </w:r>
            <w:proofErr w:type="spellStart"/>
            <w:r w:rsidRPr="00B52593">
              <w:rPr>
                <w:rFonts w:ascii="Arial" w:hAnsi="Arial" w:cs="Arial"/>
                <w:color w:val="000000" w:themeColor="text1"/>
              </w:rPr>
              <w:t>memory</w:t>
            </w:r>
            <w:proofErr w:type="spellEnd"/>
            <w:r w:rsidRPr="00B52593">
              <w:rPr>
                <w:rFonts w:ascii="Arial" w:hAnsi="Arial" w:cs="Arial"/>
                <w:color w:val="000000" w:themeColor="text1"/>
              </w:rPr>
              <w:t>) - podstawowy rodzaj pamięci cyfrowej</w:t>
            </w:r>
            <w:r w:rsidR="00B95BDC" w:rsidRPr="00B52593">
              <w:rPr>
                <w:rFonts w:ascii="Arial" w:hAnsi="Arial" w:cs="Arial"/>
                <w:color w:val="000000" w:themeColor="text1"/>
              </w:rPr>
              <w:t>.</w:t>
            </w:r>
          </w:p>
        </w:tc>
      </w:tr>
      <w:tr w:rsidR="00BE23FF" w:rsidRPr="00B52593" w14:paraId="45B83FFA" w14:textId="77777777" w:rsidTr="001638E2">
        <w:trPr>
          <w:trHeight w:val="300"/>
        </w:trPr>
        <w:tc>
          <w:tcPr>
            <w:tcW w:w="1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50F51B" w14:textId="04376F13" w:rsidR="00BE23FF" w:rsidRPr="00B52593" w:rsidRDefault="00BE23FF" w:rsidP="00743F8B">
            <w:pPr>
              <w:widowControl w:val="0"/>
              <w:spacing w:line="276" w:lineRule="auto"/>
              <w:jc w:val="center"/>
              <w:rPr>
                <w:rFonts w:ascii="Arial" w:hAnsi="Arial" w:cs="Arial"/>
                <w:color w:val="000000" w:themeColor="text1"/>
              </w:rPr>
            </w:pPr>
            <w:r w:rsidRPr="00B52593">
              <w:rPr>
                <w:rFonts w:ascii="Arial" w:hAnsi="Arial" w:cs="Arial"/>
                <w:color w:val="000000" w:themeColor="text1"/>
              </w:rPr>
              <w:t>SWZ</w:t>
            </w:r>
          </w:p>
        </w:tc>
        <w:tc>
          <w:tcPr>
            <w:tcW w:w="6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D7E6A7" w14:textId="5DACD76F" w:rsidR="00BE23FF" w:rsidRPr="00B52593" w:rsidRDefault="00BE23FF" w:rsidP="00743F8B">
            <w:pPr>
              <w:widowControl w:val="0"/>
              <w:spacing w:line="276" w:lineRule="auto"/>
              <w:jc w:val="both"/>
              <w:rPr>
                <w:rFonts w:ascii="Arial" w:hAnsi="Arial" w:cs="Arial"/>
                <w:color w:val="000000" w:themeColor="text1"/>
              </w:rPr>
            </w:pPr>
            <w:r w:rsidRPr="00B52593">
              <w:rPr>
                <w:rFonts w:ascii="Arial" w:hAnsi="Arial" w:cs="Arial"/>
                <w:color w:val="000000" w:themeColor="text1"/>
              </w:rPr>
              <w:t>Specyfikacja Warunków Zamówienia</w:t>
            </w:r>
            <w:r w:rsidR="00B95BDC" w:rsidRPr="00B52593">
              <w:rPr>
                <w:rFonts w:ascii="Arial" w:hAnsi="Arial" w:cs="Arial"/>
                <w:color w:val="000000" w:themeColor="text1"/>
              </w:rPr>
              <w:t>.</w:t>
            </w:r>
          </w:p>
        </w:tc>
      </w:tr>
      <w:tr w:rsidR="00BE23FF" w:rsidRPr="00B52593" w14:paraId="6BD98060" w14:textId="77777777" w:rsidTr="001638E2">
        <w:trPr>
          <w:trHeight w:val="300"/>
        </w:trPr>
        <w:tc>
          <w:tcPr>
            <w:tcW w:w="1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FA179B" w14:textId="77777777" w:rsidR="00BE23FF" w:rsidRPr="00B52593" w:rsidRDefault="00BE23FF" w:rsidP="00743F8B">
            <w:pPr>
              <w:widowControl w:val="0"/>
              <w:spacing w:line="276" w:lineRule="auto"/>
              <w:jc w:val="center"/>
              <w:rPr>
                <w:rFonts w:ascii="Arial" w:hAnsi="Arial" w:cs="Arial"/>
                <w:color w:val="000000" w:themeColor="text1"/>
              </w:rPr>
            </w:pPr>
            <w:r w:rsidRPr="00B52593">
              <w:rPr>
                <w:rFonts w:ascii="Arial" w:hAnsi="Arial" w:cs="Arial"/>
                <w:color w:val="000000" w:themeColor="text1"/>
              </w:rPr>
              <w:t>TCP</w:t>
            </w:r>
          </w:p>
        </w:tc>
        <w:tc>
          <w:tcPr>
            <w:tcW w:w="6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6856E0" w14:textId="77777777" w:rsidR="00BE23FF" w:rsidRPr="00B52593" w:rsidRDefault="00BE23FF" w:rsidP="00743F8B">
            <w:pPr>
              <w:widowControl w:val="0"/>
              <w:spacing w:line="276" w:lineRule="auto"/>
              <w:jc w:val="both"/>
              <w:rPr>
                <w:rFonts w:ascii="Arial" w:hAnsi="Arial" w:cs="Arial"/>
                <w:color w:val="000000" w:themeColor="text1"/>
              </w:rPr>
            </w:pPr>
            <w:r w:rsidRPr="00B52593">
              <w:rPr>
                <w:rFonts w:ascii="Arial" w:hAnsi="Arial" w:cs="Arial"/>
                <w:color w:val="000000" w:themeColor="text1"/>
              </w:rPr>
              <w:t xml:space="preserve">(ang. </w:t>
            </w:r>
            <w:proofErr w:type="spellStart"/>
            <w:r w:rsidRPr="00B52593">
              <w:rPr>
                <w:rFonts w:ascii="Arial" w:hAnsi="Arial" w:cs="Arial"/>
                <w:color w:val="000000" w:themeColor="text1"/>
              </w:rPr>
              <w:t>Transmission</w:t>
            </w:r>
            <w:proofErr w:type="spellEnd"/>
            <w:r w:rsidRPr="00B52593">
              <w:rPr>
                <w:rFonts w:ascii="Arial" w:hAnsi="Arial" w:cs="Arial"/>
                <w:color w:val="000000" w:themeColor="text1"/>
              </w:rPr>
              <w:t xml:space="preserve"> Control </w:t>
            </w:r>
            <w:proofErr w:type="spellStart"/>
            <w:r w:rsidRPr="00B52593">
              <w:rPr>
                <w:rFonts w:ascii="Arial" w:hAnsi="Arial" w:cs="Arial"/>
                <w:color w:val="000000" w:themeColor="text1"/>
              </w:rPr>
              <w:t>Protocol</w:t>
            </w:r>
            <w:proofErr w:type="spellEnd"/>
            <w:r w:rsidRPr="00B52593">
              <w:rPr>
                <w:rFonts w:ascii="Arial" w:hAnsi="Arial" w:cs="Arial"/>
                <w:color w:val="000000" w:themeColor="text1"/>
              </w:rPr>
              <w:t>) - Protokół sterowania transmisją, protokół kontroli transmisji, połączeniowy, niezawodny, strumieniowy protokół komunikacyjny stosowany do przesyłania danych między procesami uruchomionymi na różnych maszynach.</w:t>
            </w:r>
          </w:p>
        </w:tc>
      </w:tr>
      <w:tr w:rsidR="00406F94" w:rsidRPr="00B52593" w14:paraId="3AF0E6CD" w14:textId="77777777" w:rsidTr="001638E2">
        <w:trPr>
          <w:trHeight w:val="300"/>
        </w:trPr>
        <w:tc>
          <w:tcPr>
            <w:tcW w:w="184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090802" w14:textId="2D44BBAD" w:rsidR="00406F94" w:rsidRPr="00B52593" w:rsidRDefault="00406F94" w:rsidP="00743F8B">
            <w:pPr>
              <w:widowControl w:val="0"/>
              <w:spacing w:line="276" w:lineRule="auto"/>
              <w:jc w:val="center"/>
              <w:rPr>
                <w:rFonts w:ascii="Arial" w:hAnsi="Arial" w:cs="Arial"/>
                <w:color w:val="000000" w:themeColor="text1"/>
              </w:rPr>
            </w:pPr>
            <w:r>
              <w:rPr>
                <w:rFonts w:ascii="Arial" w:hAnsi="Arial" w:cs="Arial"/>
                <w:color w:val="000000" w:themeColor="text1"/>
              </w:rPr>
              <w:t>CPD</w:t>
            </w:r>
          </w:p>
        </w:tc>
        <w:tc>
          <w:tcPr>
            <w:tcW w:w="694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1851E87" w14:textId="155392C3" w:rsidR="00406F94" w:rsidRPr="00B52593" w:rsidRDefault="00406F94" w:rsidP="00743F8B">
            <w:pPr>
              <w:widowControl w:val="0"/>
              <w:spacing w:line="276" w:lineRule="auto"/>
              <w:jc w:val="both"/>
              <w:rPr>
                <w:rFonts w:ascii="Arial" w:hAnsi="Arial" w:cs="Arial"/>
                <w:color w:val="000000" w:themeColor="text1"/>
              </w:rPr>
            </w:pPr>
            <w:r>
              <w:rPr>
                <w:rFonts w:ascii="Arial" w:hAnsi="Arial" w:cs="Arial"/>
                <w:color w:val="000000" w:themeColor="text1"/>
              </w:rPr>
              <w:t>Centrum Przetwarzania Danych</w:t>
            </w:r>
          </w:p>
        </w:tc>
      </w:tr>
    </w:tbl>
    <w:p w14:paraId="2F7EFF96" w14:textId="77777777" w:rsidR="00743F8B" w:rsidRDefault="00743F8B" w:rsidP="00743F8B">
      <w:pPr>
        <w:spacing w:line="276" w:lineRule="auto"/>
        <w:ind w:left="284"/>
        <w:jc w:val="both"/>
        <w:rPr>
          <w:rFonts w:ascii="Arial" w:hAnsi="Arial" w:cs="Arial"/>
          <w:b/>
          <w:bCs/>
        </w:rPr>
      </w:pPr>
    </w:p>
    <w:p w14:paraId="361FE1C1" w14:textId="77777777" w:rsidR="00743F8B" w:rsidRDefault="00743F8B">
      <w:pPr>
        <w:rPr>
          <w:rFonts w:ascii="Arial" w:hAnsi="Arial" w:cs="Arial"/>
          <w:b/>
          <w:bCs/>
        </w:rPr>
      </w:pPr>
      <w:r>
        <w:rPr>
          <w:rFonts w:ascii="Arial" w:hAnsi="Arial" w:cs="Arial"/>
          <w:b/>
          <w:bCs/>
        </w:rPr>
        <w:br w:type="page"/>
      </w:r>
    </w:p>
    <w:p w14:paraId="00246ECD" w14:textId="77777777" w:rsidR="00BE23FF" w:rsidRPr="00B52593" w:rsidRDefault="00BE23FF" w:rsidP="00743F8B">
      <w:pPr>
        <w:spacing w:line="276" w:lineRule="auto"/>
        <w:ind w:left="284"/>
        <w:jc w:val="both"/>
        <w:rPr>
          <w:rFonts w:ascii="Arial" w:hAnsi="Arial" w:cs="Arial"/>
          <w:b/>
          <w:bCs/>
        </w:rPr>
      </w:pPr>
    </w:p>
    <w:p w14:paraId="10BB5F1B" w14:textId="77777777" w:rsidR="002A286A" w:rsidRPr="00B52593" w:rsidRDefault="00611D81" w:rsidP="00743F8B">
      <w:pPr>
        <w:pStyle w:val="Nagwek1"/>
        <w:numPr>
          <w:ilvl w:val="0"/>
          <w:numId w:val="9"/>
        </w:numPr>
        <w:spacing w:line="276" w:lineRule="auto"/>
        <w:ind w:left="284"/>
        <w:rPr>
          <w:rFonts w:ascii="Arial" w:hAnsi="Arial" w:cs="Arial"/>
          <w:sz w:val="22"/>
          <w:szCs w:val="22"/>
        </w:rPr>
      </w:pPr>
      <w:bookmarkStart w:id="2" w:name="_Toc169510940"/>
      <w:r w:rsidRPr="00B52593">
        <w:rPr>
          <w:rFonts w:ascii="Arial" w:hAnsi="Arial" w:cs="Arial"/>
          <w:sz w:val="22"/>
          <w:szCs w:val="22"/>
        </w:rPr>
        <w:t>PRZEDMIOT ZAMÓWIENIA</w:t>
      </w:r>
      <w:bookmarkEnd w:id="2"/>
    </w:p>
    <w:p w14:paraId="7F3C3DDD" w14:textId="77777777" w:rsidR="003F2214" w:rsidRPr="00B52593" w:rsidRDefault="00CB0C32" w:rsidP="00743F8B">
      <w:pPr>
        <w:pStyle w:val="Akapitzlist"/>
        <w:numPr>
          <w:ilvl w:val="0"/>
          <w:numId w:val="1"/>
        </w:numPr>
        <w:spacing w:line="276" w:lineRule="auto"/>
        <w:jc w:val="both"/>
        <w:rPr>
          <w:rFonts w:ascii="Arial" w:hAnsi="Arial" w:cs="Arial"/>
        </w:rPr>
      </w:pPr>
      <w:r w:rsidRPr="00B52593">
        <w:rPr>
          <w:rFonts w:ascii="Arial" w:hAnsi="Arial" w:cs="Arial"/>
        </w:rPr>
        <w:t>Na realizację zadania składają się następujące elementy :</w:t>
      </w:r>
    </w:p>
    <w:p w14:paraId="451E3230" w14:textId="6AFC54C6" w:rsidR="001638E2" w:rsidRPr="001638E2" w:rsidRDefault="009876B5" w:rsidP="00743F8B">
      <w:pPr>
        <w:pStyle w:val="Akapitzlist"/>
        <w:numPr>
          <w:ilvl w:val="0"/>
          <w:numId w:val="2"/>
        </w:numPr>
        <w:spacing w:line="276" w:lineRule="auto"/>
        <w:ind w:left="993"/>
        <w:jc w:val="both"/>
        <w:rPr>
          <w:rFonts w:ascii="Arial" w:hAnsi="Arial" w:cs="Arial"/>
          <w:bCs/>
          <w:color w:val="000000" w:themeColor="text1"/>
        </w:rPr>
      </w:pPr>
      <w:r w:rsidRPr="009876B5">
        <w:rPr>
          <w:rFonts w:ascii="Arial" w:hAnsi="Arial" w:cs="Arial"/>
          <w:bCs/>
          <w:color w:val="000000" w:themeColor="text1"/>
        </w:rPr>
        <w:t xml:space="preserve">dostawa, wdrożenie i konfiguracja </w:t>
      </w:r>
      <w:r>
        <w:rPr>
          <w:rFonts w:ascii="Arial" w:hAnsi="Arial" w:cs="Arial"/>
          <w:bCs/>
          <w:color w:val="000000" w:themeColor="text1"/>
        </w:rPr>
        <w:t>dwóch serwerów</w:t>
      </w:r>
      <w:r w:rsidRPr="009876B5">
        <w:rPr>
          <w:rFonts w:ascii="Arial" w:hAnsi="Arial" w:cs="Arial"/>
          <w:bCs/>
          <w:color w:val="000000" w:themeColor="text1"/>
        </w:rPr>
        <w:t xml:space="preserve"> wraz z niezbędnym oprogramowaniem</w:t>
      </w:r>
      <w:r w:rsidR="001638E2">
        <w:rPr>
          <w:rFonts w:ascii="Arial" w:hAnsi="Arial" w:cs="Arial"/>
          <w:bCs/>
          <w:color w:val="000000" w:themeColor="text1"/>
        </w:rPr>
        <w:t>;</w:t>
      </w:r>
    </w:p>
    <w:p w14:paraId="327844DD" w14:textId="04FC1318" w:rsidR="00296ADF" w:rsidRPr="00B52593" w:rsidRDefault="009876B5" w:rsidP="00743F8B">
      <w:pPr>
        <w:pStyle w:val="Akapitzlist"/>
        <w:numPr>
          <w:ilvl w:val="0"/>
          <w:numId w:val="2"/>
        </w:numPr>
        <w:spacing w:line="276" w:lineRule="auto"/>
        <w:ind w:left="993"/>
        <w:jc w:val="both"/>
        <w:rPr>
          <w:rFonts w:ascii="Arial" w:hAnsi="Arial" w:cs="Arial"/>
          <w:bCs/>
          <w:color w:val="000000" w:themeColor="text1"/>
        </w:rPr>
      </w:pPr>
      <w:r w:rsidRPr="009876B5">
        <w:rPr>
          <w:rFonts w:ascii="Arial" w:hAnsi="Arial" w:cs="Arial"/>
          <w:bCs/>
          <w:color w:val="000000" w:themeColor="text1"/>
        </w:rPr>
        <w:t xml:space="preserve">dostawa, wdrożenie i konfiguracja </w:t>
      </w:r>
      <w:r>
        <w:rPr>
          <w:rFonts w:ascii="Arial" w:hAnsi="Arial" w:cs="Arial"/>
          <w:bCs/>
          <w:color w:val="000000" w:themeColor="text1"/>
        </w:rPr>
        <w:t>macierzy dyskowej produkcyjnej</w:t>
      </w:r>
      <w:r w:rsidRPr="009876B5">
        <w:rPr>
          <w:rFonts w:ascii="Arial" w:hAnsi="Arial" w:cs="Arial"/>
          <w:bCs/>
          <w:color w:val="000000" w:themeColor="text1"/>
        </w:rPr>
        <w:t xml:space="preserve"> wraz z niezbędnym oprogramowaniem</w:t>
      </w:r>
      <w:r w:rsidR="00296ADF" w:rsidRPr="00B52593">
        <w:rPr>
          <w:rFonts w:ascii="Arial" w:eastAsia="Times New Roman" w:hAnsi="Arial" w:cs="Arial"/>
          <w:bCs/>
          <w:color w:val="000000" w:themeColor="text1"/>
          <w:lang w:eastAsia="pl-PL"/>
        </w:rPr>
        <w:t>;</w:t>
      </w:r>
    </w:p>
    <w:p w14:paraId="4AF69B91" w14:textId="7CF0E4A2" w:rsidR="008F3936" w:rsidRPr="00B52593" w:rsidRDefault="009876B5" w:rsidP="00743F8B">
      <w:pPr>
        <w:pStyle w:val="Akapitzlist"/>
        <w:numPr>
          <w:ilvl w:val="0"/>
          <w:numId w:val="2"/>
        </w:numPr>
        <w:spacing w:line="276" w:lineRule="auto"/>
        <w:ind w:left="993"/>
        <w:jc w:val="both"/>
        <w:rPr>
          <w:rFonts w:ascii="Arial" w:hAnsi="Arial" w:cs="Arial"/>
          <w:bCs/>
          <w:color w:val="000000" w:themeColor="text1"/>
        </w:rPr>
      </w:pPr>
      <w:r w:rsidRPr="009876B5">
        <w:rPr>
          <w:rFonts w:ascii="Arial" w:hAnsi="Arial" w:cs="Arial"/>
          <w:bCs/>
          <w:color w:val="000000" w:themeColor="text1"/>
        </w:rPr>
        <w:t xml:space="preserve">dostawa, wdrożenie i konfiguracja </w:t>
      </w:r>
      <w:r>
        <w:rPr>
          <w:rFonts w:ascii="Arial" w:hAnsi="Arial" w:cs="Arial"/>
          <w:bCs/>
          <w:color w:val="000000" w:themeColor="text1"/>
        </w:rPr>
        <w:t>urządzenia brzegowego UTM</w:t>
      </w:r>
      <w:r w:rsidR="006A73B9" w:rsidRPr="00B52593">
        <w:rPr>
          <w:rFonts w:ascii="Arial" w:eastAsia="Times New Roman" w:hAnsi="Arial" w:cs="Arial"/>
          <w:bCs/>
          <w:color w:val="000000" w:themeColor="text1"/>
          <w:lang w:eastAsia="pl-PL"/>
        </w:rPr>
        <w:t>;</w:t>
      </w:r>
    </w:p>
    <w:p w14:paraId="0CAF0471" w14:textId="15CB5B23" w:rsidR="009876B5" w:rsidRDefault="009876B5" w:rsidP="00743F8B">
      <w:pPr>
        <w:pStyle w:val="Akapitzlist"/>
        <w:numPr>
          <w:ilvl w:val="0"/>
          <w:numId w:val="2"/>
        </w:numPr>
        <w:spacing w:line="276" w:lineRule="auto"/>
        <w:ind w:left="993"/>
        <w:jc w:val="both"/>
        <w:rPr>
          <w:rFonts w:ascii="Arial" w:hAnsi="Arial" w:cs="Arial"/>
        </w:rPr>
      </w:pPr>
      <w:bookmarkStart w:id="3" w:name="_Hlk168989263"/>
      <w:r>
        <w:rPr>
          <w:rFonts w:ascii="Arial" w:hAnsi="Arial" w:cs="Arial"/>
        </w:rPr>
        <w:t>Utworzenie klastra wysokiej dostępności HA w oparciu o dostarczone serwery i macierz dyskową oraz posiadany przez zamawiającego serwer.</w:t>
      </w:r>
    </w:p>
    <w:p w14:paraId="71BAD5E0" w14:textId="5C36A0D3" w:rsidR="00505C7F" w:rsidRDefault="00745E9F" w:rsidP="00743F8B">
      <w:pPr>
        <w:pStyle w:val="Akapitzlist"/>
        <w:numPr>
          <w:ilvl w:val="0"/>
          <w:numId w:val="2"/>
        </w:numPr>
        <w:spacing w:line="276" w:lineRule="auto"/>
        <w:ind w:left="993"/>
        <w:jc w:val="both"/>
        <w:rPr>
          <w:rFonts w:ascii="Arial" w:hAnsi="Arial" w:cs="Arial"/>
        </w:rPr>
      </w:pPr>
      <w:r w:rsidRPr="00B52593">
        <w:rPr>
          <w:rFonts w:ascii="Arial" w:hAnsi="Arial" w:cs="Arial"/>
        </w:rPr>
        <w:t>d</w:t>
      </w:r>
      <w:r w:rsidR="00505C7F" w:rsidRPr="00B52593">
        <w:rPr>
          <w:rFonts w:ascii="Arial" w:hAnsi="Arial" w:cs="Arial"/>
        </w:rPr>
        <w:t>ostawa, wdrożenie i konfiguracj</w:t>
      </w:r>
      <w:r w:rsidR="00DB45A1" w:rsidRPr="00B52593">
        <w:rPr>
          <w:rFonts w:ascii="Arial" w:hAnsi="Arial" w:cs="Arial"/>
        </w:rPr>
        <w:t>a</w:t>
      </w:r>
      <w:r w:rsidR="00505C7F" w:rsidRPr="00B52593">
        <w:rPr>
          <w:rFonts w:ascii="Arial" w:hAnsi="Arial" w:cs="Arial"/>
        </w:rPr>
        <w:t xml:space="preserve"> </w:t>
      </w:r>
      <w:bookmarkEnd w:id="3"/>
      <w:proofErr w:type="spellStart"/>
      <w:r w:rsidR="009876B5">
        <w:rPr>
          <w:rFonts w:ascii="Arial" w:hAnsi="Arial" w:cs="Arial"/>
        </w:rPr>
        <w:t>wirtualizatora</w:t>
      </w:r>
      <w:proofErr w:type="spellEnd"/>
      <w:r w:rsidR="009876B5">
        <w:rPr>
          <w:rFonts w:ascii="Arial" w:hAnsi="Arial" w:cs="Arial"/>
        </w:rPr>
        <w:t xml:space="preserve"> </w:t>
      </w:r>
      <w:r w:rsidR="00F24BCB">
        <w:rPr>
          <w:rFonts w:ascii="Arial" w:hAnsi="Arial" w:cs="Arial"/>
        </w:rPr>
        <w:t>niezbędnego do budowy klastra HA</w:t>
      </w:r>
      <w:r w:rsidR="00505C7F" w:rsidRPr="00B52593">
        <w:rPr>
          <w:rFonts w:ascii="Arial" w:hAnsi="Arial" w:cs="Arial"/>
        </w:rPr>
        <w:t>;</w:t>
      </w:r>
    </w:p>
    <w:p w14:paraId="30B5F8F4" w14:textId="757D2D69" w:rsidR="00F24BCB" w:rsidRPr="00B52593" w:rsidRDefault="00F24BCB" w:rsidP="00743F8B">
      <w:pPr>
        <w:pStyle w:val="Akapitzlist"/>
        <w:numPr>
          <w:ilvl w:val="0"/>
          <w:numId w:val="2"/>
        </w:numPr>
        <w:spacing w:line="276" w:lineRule="auto"/>
        <w:ind w:left="993"/>
        <w:jc w:val="both"/>
        <w:rPr>
          <w:rFonts w:ascii="Arial" w:hAnsi="Arial" w:cs="Arial"/>
        </w:rPr>
      </w:pPr>
      <w:r>
        <w:rPr>
          <w:rFonts w:ascii="Arial" w:hAnsi="Arial" w:cs="Arial"/>
        </w:rPr>
        <w:t>Migracja posiadanych przez zamawiającego serwerów wirtualnych na nowo utworzone środowisko klastra HA</w:t>
      </w:r>
      <w:r w:rsidR="00C552D8">
        <w:rPr>
          <w:rFonts w:ascii="Arial" w:hAnsi="Arial" w:cs="Arial"/>
        </w:rPr>
        <w:t>;</w:t>
      </w:r>
    </w:p>
    <w:p w14:paraId="27ABE82A" w14:textId="77777777" w:rsidR="007F0494" w:rsidRPr="00B52593" w:rsidRDefault="00782906" w:rsidP="00743F8B">
      <w:pPr>
        <w:pStyle w:val="Akapitzlist"/>
        <w:numPr>
          <w:ilvl w:val="0"/>
          <w:numId w:val="2"/>
        </w:numPr>
        <w:spacing w:line="276" w:lineRule="auto"/>
        <w:ind w:left="993"/>
        <w:jc w:val="both"/>
        <w:rPr>
          <w:rFonts w:ascii="Arial" w:hAnsi="Arial" w:cs="Arial"/>
        </w:rPr>
      </w:pPr>
      <w:r w:rsidRPr="00B52593">
        <w:rPr>
          <w:rFonts w:ascii="Arial" w:hAnsi="Arial" w:cs="Arial"/>
        </w:rPr>
        <w:t>p</w:t>
      </w:r>
      <w:r w:rsidR="007F0494" w:rsidRPr="00B52593">
        <w:rPr>
          <w:rFonts w:ascii="Arial" w:hAnsi="Arial" w:cs="Arial"/>
        </w:rPr>
        <w:t>rzeprowadzenie szkoleń dla personelu Zamawiającego w zakresie administrowania i użytkowania wdrażanych rozwiązań</w:t>
      </w:r>
    </w:p>
    <w:p w14:paraId="08F65B6B" w14:textId="77777777" w:rsidR="00940E9D" w:rsidRPr="00B52593" w:rsidRDefault="005012BC" w:rsidP="00743F8B">
      <w:pPr>
        <w:pStyle w:val="Akapitzlist"/>
        <w:numPr>
          <w:ilvl w:val="0"/>
          <w:numId w:val="1"/>
        </w:numPr>
        <w:spacing w:line="276" w:lineRule="auto"/>
        <w:jc w:val="both"/>
        <w:rPr>
          <w:rFonts w:ascii="Arial" w:hAnsi="Arial" w:cs="Arial"/>
        </w:rPr>
      </w:pPr>
      <w:r w:rsidRPr="00B52593">
        <w:rPr>
          <w:rFonts w:ascii="Arial" w:hAnsi="Arial" w:cs="Arial"/>
        </w:rPr>
        <w:t xml:space="preserve">Szczegółowy opis wymagań wyżej wymienionych elementów został przedstawiony w dalszej części </w:t>
      </w:r>
      <w:r w:rsidR="00790A82" w:rsidRPr="00B52593">
        <w:rPr>
          <w:rFonts w:ascii="Arial" w:hAnsi="Arial" w:cs="Arial"/>
        </w:rPr>
        <w:t>niniejszego dokumentu.</w:t>
      </w:r>
    </w:p>
    <w:p w14:paraId="6E1DC846" w14:textId="370E9BED" w:rsidR="00940E9D" w:rsidRPr="00E83BBB" w:rsidRDefault="00940E9D" w:rsidP="00743F8B">
      <w:pPr>
        <w:pStyle w:val="Akapitzlist"/>
        <w:numPr>
          <w:ilvl w:val="0"/>
          <w:numId w:val="1"/>
        </w:numPr>
        <w:spacing w:line="276" w:lineRule="auto"/>
        <w:jc w:val="both"/>
        <w:rPr>
          <w:rFonts w:ascii="Arial" w:hAnsi="Arial" w:cs="Arial"/>
        </w:rPr>
      </w:pPr>
      <w:bookmarkStart w:id="4" w:name="_Hlk86905681"/>
      <w:r w:rsidRPr="00E83BBB">
        <w:rPr>
          <w:rFonts w:ascii="Arial" w:hAnsi="Arial" w:cs="Arial"/>
        </w:rPr>
        <w:t xml:space="preserve">Produkty lub usługi określają minimalne parametry jakościowe i cechy użytkowe, jakim muszą odpowiadać produkty lub usługi oferowane przez </w:t>
      </w:r>
      <w:r w:rsidR="002471D9" w:rsidRPr="00E83BBB">
        <w:rPr>
          <w:rFonts w:ascii="Arial" w:hAnsi="Arial" w:cs="Arial"/>
        </w:rPr>
        <w:t>W</w:t>
      </w:r>
      <w:r w:rsidRPr="00E83BBB">
        <w:rPr>
          <w:rFonts w:ascii="Arial" w:hAnsi="Arial" w:cs="Arial"/>
        </w:rPr>
        <w:t xml:space="preserve">ykonawcę, aby zostały spełnione wymagania stawiane przez </w:t>
      </w:r>
      <w:r w:rsidR="002471D9" w:rsidRPr="00E83BBB">
        <w:rPr>
          <w:rFonts w:ascii="Arial" w:hAnsi="Arial" w:cs="Arial"/>
        </w:rPr>
        <w:t>Z</w:t>
      </w:r>
      <w:r w:rsidRPr="00E83BBB">
        <w:rPr>
          <w:rFonts w:ascii="Arial" w:hAnsi="Arial" w:cs="Arial"/>
        </w:rPr>
        <w:t xml:space="preserve">amawiającego. </w:t>
      </w:r>
      <w:bookmarkEnd w:id="4"/>
    </w:p>
    <w:p w14:paraId="75058C67" w14:textId="252CC5FD" w:rsidR="008B2FE5" w:rsidRDefault="00F07C45" w:rsidP="001502F1">
      <w:pPr>
        <w:pStyle w:val="Akapitzlist"/>
        <w:numPr>
          <w:ilvl w:val="0"/>
          <w:numId w:val="1"/>
        </w:numPr>
        <w:spacing w:line="276" w:lineRule="auto"/>
        <w:jc w:val="both"/>
        <w:rPr>
          <w:rFonts w:ascii="Arial" w:hAnsi="Arial" w:cs="Arial"/>
        </w:rPr>
      </w:pPr>
      <w:r>
        <w:rPr>
          <w:rFonts w:ascii="Arial" w:hAnsi="Arial" w:cs="Arial"/>
        </w:rPr>
        <w:t xml:space="preserve">Z uwagi na zachowanie ciągłości działania pracy Zamawiającego </w:t>
      </w:r>
      <w:r w:rsidR="00BC2EB8" w:rsidRPr="00F07C45">
        <w:rPr>
          <w:rFonts w:ascii="Arial" w:hAnsi="Arial" w:cs="Arial"/>
        </w:rPr>
        <w:t xml:space="preserve">Przedmiot Zamówienia realizowany będzie </w:t>
      </w:r>
      <w:r>
        <w:rPr>
          <w:rFonts w:ascii="Arial" w:hAnsi="Arial" w:cs="Arial"/>
        </w:rPr>
        <w:t xml:space="preserve">poza godzinami pracy urzędu lub </w:t>
      </w:r>
      <w:r w:rsidR="00BC2EB8" w:rsidRPr="00F07C45">
        <w:rPr>
          <w:rFonts w:ascii="Arial" w:hAnsi="Arial" w:cs="Arial"/>
        </w:rPr>
        <w:t xml:space="preserve">w </w:t>
      </w:r>
      <w:r>
        <w:rPr>
          <w:rFonts w:ascii="Arial" w:hAnsi="Arial" w:cs="Arial"/>
        </w:rPr>
        <w:t>dni wolne od pracy (np. weekend)</w:t>
      </w:r>
      <w:r w:rsidR="00212A4A">
        <w:rPr>
          <w:rFonts w:ascii="Arial" w:hAnsi="Arial" w:cs="Arial"/>
        </w:rPr>
        <w:t>.</w:t>
      </w:r>
    </w:p>
    <w:p w14:paraId="3A588722" w14:textId="72F11554" w:rsidR="00212A4A" w:rsidRPr="00F07C45" w:rsidRDefault="00212A4A" w:rsidP="00212A4A">
      <w:pPr>
        <w:pStyle w:val="Akapitzlist"/>
        <w:spacing w:line="276" w:lineRule="auto"/>
        <w:ind w:left="644"/>
        <w:jc w:val="both"/>
        <w:rPr>
          <w:rFonts w:ascii="Arial" w:hAnsi="Arial" w:cs="Arial"/>
        </w:rPr>
      </w:pPr>
      <w:r>
        <w:rPr>
          <w:rFonts w:ascii="Arial" w:hAnsi="Arial" w:cs="Arial"/>
        </w:rPr>
        <w:t>Wyjątek stanowi szkolenie dla personelu Zamawiającego w zakresie administrowania i użytkowania wdrażanych rozwiązań, które mogą odbyć się w godzinach pracy urzędu.</w:t>
      </w:r>
    </w:p>
    <w:p w14:paraId="74205002" w14:textId="77777777" w:rsidR="00944F46" w:rsidRPr="00B52593" w:rsidRDefault="00944F46" w:rsidP="00743F8B">
      <w:pPr>
        <w:pStyle w:val="Akapitzlist"/>
        <w:spacing w:line="276" w:lineRule="auto"/>
        <w:ind w:left="284"/>
        <w:jc w:val="both"/>
        <w:rPr>
          <w:rFonts w:ascii="Arial" w:hAnsi="Arial" w:cs="Arial"/>
          <w:b/>
          <w:bCs/>
        </w:rPr>
      </w:pPr>
    </w:p>
    <w:p w14:paraId="16AA62C7" w14:textId="77777777" w:rsidR="002E5DB2" w:rsidRPr="00B52593" w:rsidRDefault="002E5DB2" w:rsidP="00743F8B">
      <w:pPr>
        <w:pStyle w:val="Nagwek1"/>
        <w:numPr>
          <w:ilvl w:val="0"/>
          <w:numId w:val="9"/>
        </w:numPr>
        <w:spacing w:line="276" w:lineRule="auto"/>
        <w:ind w:left="284"/>
        <w:rPr>
          <w:rFonts w:ascii="Arial" w:hAnsi="Arial" w:cs="Arial"/>
          <w:sz w:val="22"/>
          <w:szCs w:val="22"/>
        </w:rPr>
      </w:pPr>
      <w:bookmarkStart w:id="5" w:name="_Toc169510941"/>
      <w:r w:rsidRPr="00B52593">
        <w:rPr>
          <w:rFonts w:ascii="Arial" w:hAnsi="Arial" w:cs="Arial"/>
          <w:sz w:val="22"/>
          <w:szCs w:val="22"/>
        </w:rPr>
        <w:t>SPRZĘT KOMPUTEROWY WRAZ Z OPROGRAMOWANIEM</w:t>
      </w:r>
      <w:bookmarkEnd w:id="5"/>
    </w:p>
    <w:p w14:paraId="219C1E1F" w14:textId="77777777" w:rsidR="00026988" w:rsidRPr="00B52593" w:rsidRDefault="00026988" w:rsidP="00743F8B">
      <w:pPr>
        <w:spacing w:line="276" w:lineRule="auto"/>
        <w:rPr>
          <w:rFonts w:ascii="Arial" w:hAnsi="Arial" w:cs="Arial"/>
        </w:rPr>
      </w:pPr>
    </w:p>
    <w:p w14:paraId="7D3C5D14" w14:textId="77777777" w:rsidR="00026988" w:rsidRPr="00B52593" w:rsidRDefault="00026988" w:rsidP="00743F8B">
      <w:pPr>
        <w:pStyle w:val="nagwek2"/>
        <w:rPr>
          <w:rFonts w:ascii="Arial" w:hAnsi="Arial" w:cs="Arial"/>
          <w:sz w:val="22"/>
          <w:szCs w:val="22"/>
        </w:rPr>
      </w:pPr>
      <w:r w:rsidRPr="00B52593">
        <w:rPr>
          <w:rFonts w:ascii="Arial" w:hAnsi="Arial" w:cs="Arial"/>
          <w:sz w:val="22"/>
          <w:szCs w:val="22"/>
        </w:rPr>
        <w:t>Wymagania ogólne</w:t>
      </w:r>
      <w:r w:rsidR="00067617" w:rsidRPr="00B52593">
        <w:rPr>
          <w:rFonts w:ascii="Arial" w:hAnsi="Arial" w:cs="Arial"/>
          <w:sz w:val="22"/>
          <w:szCs w:val="22"/>
        </w:rPr>
        <w:t xml:space="preserve"> : </w:t>
      </w:r>
    </w:p>
    <w:p w14:paraId="0FCBD5F5" w14:textId="77777777" w:rsidR="00067617" w:rsidRPr="00B52593" w:rsidRDefault="00067617" w:rsidP="00743F8B">
      <w:pPr>
        <w:pStyle w:val="nagwek2"/>
        <w:numPr>
          <w:ilvl w:val="0"/>
          <w:numId w:val="0"/>
        </w:numPr>
        <w:ind w:left="142"/>
        <w:rPr>
          <w:rFonts w:ascii="Arial" w:hAnsi="Arial" w:cs="Arial"/>
          <w:sz w:val="22"/>
          <w:szCs w:val="22"/>
        </w:rPr>
      </w:pPr>
    </w:p>
    <w:p w14:paraId="22E2DF49" w14:textId="55D64E89" w:rsidR="00A358E2" w:rsidRPr="00F07C45" w:rsidRDefault="000F5E8A" w:rsidP="009B604B">
      <w:pPr>
        <w:pStyle w:val="nagwek2"/>
        <w:numPr>
          <w:ilvl w:val="0"/>
          <w:numId w:val="93"/>
        </w:numPr>
        <w:rPr>
          <w:rFonts w:ascii="Arial" w:hAnsi="Arial" w:cs="Arial"/>
          <w:b w:val="0"/>
          <w:bCs w:val="0"/>
          <w:sz w:val="22"/>
          <w:szCs w:val="22"/>
        </w:rPr>
      </w:pPr>
      <w:r w:rsidRPr="00F07C45">
        <w:rPr>
          <w:rFonts w:ascii="Arial" w:hAnsi="Arial" w:cs="Arial"/>
          <w:b w:val="0"/>
          <w:bCs w:val="0"/>
          <w:sz w:val="22"/>
          <w:szCs w:val="22"/>
        </w:rPr>
        <w:t xml:space="preserve">Zamawiający w ramach realizacji </w:t>
      </w:r>
      <w:r w:rsidR="00107CCD">
        <w:rPr>
          <w:rFonts w:ascii="Arial" w:hAnsi="Arial" w:cs="Arial"/>
          <w:b w:val="0"/>
          <w:bCs w:val="0"/>
          <w:sz w:val="22"/>
          <w:szCs w:val="22"/>
        </w:rPr>
        <w:t>przedmiotu zamówienia</w:t>
      </w:r>
      <w:r w:rsidRPr="00F07C45">
        <w:rPr>
          <w:rFonts w:ascii="Arial" w:hAnsi="Arial" w:cs="Arial"/>
          <w:b w:val="0"/>
          <w:bCs w:val="0"/>
          <w:sz w:val="22"/>
          <w:szCs w:val="22"/>
        </w:rPr>
        <w:t xml:space="preserve"> wymaga dostarczenia infrastruktury teleinformatycznej pozwalającej na uruchomienie wdrażanych rozwiązań. </w:t>
      </w:r>
      <w:r w:rsidR="001A61C9" w:rsidRPr="00F07C45">
        <w:rPr>
          <w:rFonts w:ascii="Arial" w:hAnsi="Arial" w:cs="Arial"/>
          <w:b w:val="0"/>
          <w:bCs w:val="0"/>
          <w:sz w:val="22"/>
          <w:szCs w:val="22"/>
        </w:rPr>
        <w:t>Z</w:t>
      </w:r>
      <w:r w:rsidR="00EA5A9C">
        <w:rPr>
          <w:rFonts w:ascii="Arial" w:hAnsi="Arial" w:cs="Arial"/>
          <w:b w:val="0"/>
          <w:bCs w:val="0"/>
          <w:sz w:val="22"/>
          <w:szCs w:val="22"/>
        </w:rPr>
        <w:t>a</w:t>
      </w:r>
      <w:r w:rsidR="001A61C9" w:rsidRPr="00F07C45">
        <w:rPr>
          <w:rFonts w:ascii="Arial" w:hAnsi="Arial" w:cs="Arial"/>
          <w:b w:val="0"/>
          <w:bCs w:val="0"/>
          <w:sz w:val="22"/>
          <w:szCs w:val="22"/>
        </w:rPr>
        <w:t xml:space="preserve">mawiający wymaga aby Wykonawca dostarczył wyspecyfikowany sprzęt </w:t>
      </w:r>
      <w:r w:rsidR="00F14F6E" w:rsidRPr="00F07C45">
        <w:rPr>
          <w:rFonts w:ascii="Arial" w:hAnsi="Arial" w:cs="Arial"/>
          <w:b w:val="0"/>
          <w:bCs w:val="0"/>
          <w:sz w:val="22"/>
          <w:szCs w:val="22"/>
        </w:rPr>
        <w:t xml:space="preserve">i systemy </w:t>
      </w:r>
      <w:r w:rsidR="001A61C9" w:rsidRPr="00F07C45">
        <w:rPr>
          <w:rFonts w:ascii="Arial" w:hAnsi="Arial" w:cs="Arial"/>
          <w:b w:val="0"/>
          <w:bCs w:val="0"/>
          <w:sz w:val="22"/>
          <w:szCs w:val="22"/>
        </w:rPr>
        <w:t xml:space="preserve">wraz z wszystkimi niezbędnymi elementami </w:t>
      </w:r>
      <w:r w:rsidR="0052511C" w:rsidRPr="00F07C45">
        <w:rPr>
          <w:rFonts w:ascii="Arial" w:hAnsi="Arial" w:cs="Arial"/>
          <w:b w:val="0"/>
          <w:bCs w:val="0"/>
          <w:sz w:val="22"/>
          <w:szCs w:val="22"/>
        </w:rPr>
        <w:t>pozwalającymi na jego instalację i uruchomienie w siedzibie Zamawiającego.</w:t>
      </w:r>
      <w:r w:rsidR="00322AE9" w:rsidRPr="00F07C45">
        <w:rPr>
          <w:rFonts w:ascii="Arial" w:hAnsi="Arial" w:cs="Arial"/>
          <w:sz w:val="22"/>
          <w:szCs w:val="22"/>
        </w:rPr>
        <w:t xml:space="preserve"> </w:t>
      </w:r>
      <w:r w:rsidR="00322AE9" w:rsidRPr="00F07C45">
        <w:rPr>
          <w:rFonts w:ascii="Arial" w:hAnsi="Arial" w:cs="Arial"/>
          <w:b w:val="0"/>
          <w:bCs w:val="0"/>
          <w:sz w:val="22"/>
          <w:szCs w:val="22"/>
        </w:rPr>
        <w:t>Wykonawca zobowiązany jest dostarczyć wszystkie urządzenia do miejsca wskazanego w siedzibie Zamawiającego, a następnie zainstalować je, odpowiednio skonfigurować oraz sprawdzić poprawność  ich działania. Wykonawca we własnym zakresie zapewni transport i rozładunek dostarczonych elementów zgodnie z wytycznymi Zamawiającego. Dostarczony sprzęt musi być fabrycznie nowy, nie starszy ni</w:t>
      </w:r>
      <w:r w:rsidR="00820E1D" w:rsidRPr="00F07C45">
        <w:rPr>
          <w:rFonts w:ascii="Arial" w:hAnsi="Arial" w:cs="Arial"/>
          <w:b w:val="0"/>
          <w:bCs w:val="0"/>
          <w:sz w:val="22"/>
          <w:szCs w:val="22"/>
        </w:rPr>
        <w:t>ż</w:t>
      </w:r>
      <w:r w:rsidR="00322AE9" w:rsidRPr="00F07C45">
        <w:rPr>
          <w:rFonts w:ascii="Arial" w:hAnsi="Arial" w:cs="Arial"/>
          <w:b w:val="0"/>
          <w:bCs w:val="0"/>
          <w:sz w:val="22"/>
          <w:szCs w:val="22"/>
        </w:rPr>
        <w:t xml:space="preserve"> 6 miesięcy od daty produkcji i musi pochodzić z legalnego kanału dystrybucji producenta znajdującej się na terenie Polski. Sprzęt musi być wolny od jakichkolwiek wad fizycznych i prawnych oraz roszczeń osób trzecich.</w:t>
      </w:r>
      <w:r w:rsidR="00B068A9" w:rsidRPr="00F07C45">
        <w:rPr>
          <w:rFonts w:ascii="Arial" w:hAnsi="Arial" w:cs="Arial"/>
          <w:b w:val="0"/>
          <w:bCs w:val="0"/>
          <w:sz w:val="22"/>
          <w:szCs w:val="22"/>
        </w:rPr>
        <w:t xml:space="preserve"> </w:t>
      </w:r>
      <w:r w:rsidR="00050E81" w:rsidRPr="00F07C45">
        <w:rPr>
          <w:rFonts w:ascii="Arial" w:hAnsi="Arial" w:cs="Arial"/>
          <w:b w:val="0"/>
          <w:bCs w:val="0"/>
          <w:sz w:val="22"/>
          <w:szCs w:val="22"/>
        </w:rPr>
        <w:t>Wykonawca  wraz z dostarczonymi urządzeniami musi przekazać Zamawiającemu dokumenty uzyskane od producenta, że sprzęt jest fabrycznie nowy i pochodzi z oficjalnego kanału sprzedaży na rynek Polski (ze względu na wymagania gwarancy</w:t>
      </w:r>
      <w:r w:rsidR="00820E1D" w:rsidRPr="00F07C45">
        <w:rPr>
          <w:rFonts w:ascii="Arial" w:hAnsi="Arial" w:cs="Arial"/>
          <w:b w:val="0"/>
          <w:bCs w:val="0"/>
          <w:sz w:val="22"/>
          <w:szCs w:val="22"/>
        </w:rPr>
        <w:t xml:space="preserve">jno-serwisowe opisane niżej), i że wraz ze wszystkimi komponentami </w:t>
      </w:r>
      <w:r w:rsidR="00050E81" w:rsidRPr="00F07C45">
        <w:rPr>
          <w:rFonts w:ascii="Arial" w:hAnsi="Arial" w:cs="Arial"/>
          <w:b w:val="0"/>
          <w:bCs w:val="0"/>
          <w:sz w:val="22"/>
          <w:szCs w:val="22"/>
        </w:rPr>
        <w:lastRenderedPageBreak/>
        <w:t>objęt</w:t>
      </w:r>
      <w:r w:rsidR="00820E1D" w:rsidRPr="00F07C45">
        <w:rPr>
          <w:rFonts w:ascii="Arial" w:hAnsi="Arial" w:cs="Arial"/>
          <w:b w:val="0"/>
          <w:bCs w:val="0"/>
          <w:sz w:val="22"/>
          <w:szCs w:val="22"/>
        </w:rPr>
        <w:t>y</w:t>
      </w:r>
      <w:r w:rsidR="00050E81" w:rsidRPr="00F07C45">
        <w:rPr>
          <w:rFonts w:ascii="Arial" w:hAnsi="Arial" w:cs="Arial"/>
          <w:b w:val="0"/>
          <w:bCs w:val="0"/>
          <w:sz w:val="22"/>
          <w:szCs w:val="22"/>
        </w:rPr>
        <w:t xml:space="preserve"> </w:t>
      </w:r>
      <w:r w:rsidR="00820E1D" w:rsidRPr="00F07C45">
        <w:rPr>
          <w:rFonts w:ascii="Arial" w:hAnsi="Arial" w:cs="Arial"/>
          <w:b w:val="0"/>
          <w:bCs w:val="0"/>
          <w:sz w:val="22"/>
          <w:szCs w:val="22"/>
        </w:rPr>
        <w:t xml:space="preserve">jest </w:t>
      </w:r>
      <w:r w:rsidR="00050E81" w:rsidRPr="00F07C45">
        <w:rPr>
          <w:rFonts w:ascii="Arial" w:hAnsi="Arial" w:cs="Arial"/>
          <w:b w:val="0"/>
          <w:bCs w:val="0"/>
          <w:sz w:val="22"/>
          <w:szCs w:val="22"/>
        </w:rPr>
        <w:t>gwarancją</w:t>
      </w:r>
      <w:r w:rsidR="00820E1D" w:rsidRPr="00F07C45">
        <w:rPr>
          <w:rFonts w:ascii="Arial" w:hAnsi="Arial" w:cs="Arial"/>
          <w:b w:val="0"/>
          <w:bCs w:val="0"/>
          <w:sz w:val="22"/>
          <w:szCs w:val="22"/>
        </w:rPr>
        <w:t>,</w:t>
      </w:r>
      <w:r w:rsidR="00050E81" w:rsidRPr="00F07C45">
        <w:rPr>
          <w:rFonts w:ascii="Arial" w:hAnsi="Arial" w:cs="Arial"/>
          <w:b w:val="0"/>
          <w:bCs w:val="0"/>
          <w:sz w:val="22"/>
          <w:szCs w:val="22"/>
        </w:rPr>
        <w:t xml:space="preserve"> potwierdzoną </w:t>
      </w:r>
      <w:r w:rsidR="00F07C45" w:rsidRPr="00F07C45">
        <w:rPr>
          <w:rFonts w:ascii="Arial" w:hAnsi="Arial" w:cs="Arial"/>
          <w:b w:val="0"/>
          <w:bCs w:val="0"/>
          <w:sz w:val="22"/>
          <w:szCs w:val="22"/>
        </w:rPr>
        <w:t>przez</w:t>
      </w:r>
      <w:r w:rsidR="00050E81" w:rsidRPr="00F07C45">
        <w:rPr>
          <w:rFonts w:ascii="Arial" w:hAnsi="Arial" w:cs="Arial"/>
          <w:b w:val="0"/>
          <w:bCs w:val="0"/>
          <w:sz w:val="22"/>
          <w:szCs w:val="22"/>
        </w:rPr>
        <w:t xml:space="preserve"> producenta.</w:t>
      </w:r>
      <w:r w:rsidR="00050E81" w:rsidRPr="009B604B">
        <w:rPr>
          <w:rFonts w:ascii="Arial" w:hAnsi="Arial" w:cs="Arial"/>
          <w:b w:val="0"/>
          <w:bCs w:val="0"/>
          <w:sz w:val="22"/>
          <w:szCs w:val="22"/>
        </w:rPr>
        <w:t xml:space="preserve"> Dla firm nie</w:t>
      </w:r>
      <w:r w:rsidR="00820E1D">
        <w:rPr>
          <w:rFonts w:ascii="Arial" w:hAnsi="Arial" w:cs="Arial"/>
          <w:b w:val="0"/>
          <w:bCs w:val="0"/>
          <w:sz w:val="22"/>
          <w:szCs w:val="22"/>
        </w:rPr>
        <w:t xml:space="preserve"> </w:t>
      </w:r>
      <w:r w:rsidR="00050E81" w:rsidRPr="009B604B">
        <w:rPr>
          <w:rFonts w:ascii="Arial" w:hAnsi="Arial" w:cs="Arial"/>
          <w:b w:val="0"/>
          <w:bCs w:val="0"/>
          <w:sz w:val="22"/>
          <w:szCs w:val="22"/>
        </w:rPr>
        <w:t>mających siedziby na terenie Rzeczpospolitej Polskiej, dopuszcza się urządzenia pochodzące z oficjalnego kanału sprzedaży producenta w UE, pod warunkiem, że spełnione zostaną wymagania gwarancyjno-serwisowe, co do czasu reakcji na zgłoszenie i całkowitej obsługi w języku polskim</w:t>
      </w:r>
      <w:r w:rsidR="00050E81" w:rsidRPr="00F07C45">
        <w:rPr>
          <w:rFonts w:ascii="Arial" w:hAnsi="Arial" w:cs="Arial"/>
          <w:b w:val="0"/>
          <w:bCs w:val="0"/>
          <w:sz w:val="22"/>
          <w:szCs w:val="22"/>
        </w:rPr>
        <w:t xml:space="preserve">, potwierdzone odpowiednią umową z punktem serwisowym w Polsce producenta </w:t>
      </w:r>
      <w:r w:rsidR="00820E1D" w:rsidRPr="00F07C45">
        <w:rPr>
          <w:rFonts w:ascii="Arial" w:hAnsi="Arial" w:cs="Arial"/>
          <w:b w:val="0"/>
          <w:bCs w:val="0"/>
          <w:sz w:val="22"/>
          <w:szCs w:val="22"/>
        </w:rPr>
        <w:t>tych urządzeń</w:t>
      </w:r>
      <w:r w:rsidR="00050E81" w:rsidRPr="00F07C45">
        <w:rPr>
          <w:rFonts w:ascii="Arial" w:hAnsi="Arial" w:cs="Arial"/>
          <w:b w:val="0"/>
          <w:bCs w:val="0"/>
          <w:sz w:val="22"/>
          <w:szCs w:val="22"/>
        </w:rPr>
        <w:t>, którą należy przekazać wraz z dostarczonym sprzętem.</w:t>
      </w:r>
      <w:r w:rsidR="009B604B" w:rsidRPr="00F07C45">
        <w:rPr>
          <w:rFonts w:ascii="Arial" w:hAnsi="Arial" w:cs="Arial"/>
          <w:b w:val="0"/>
          <w:bCs w:val="0"/>
          <w:sz w:val="22"/>
          <w:szCs w:val="22"/>
        </w:rPr>
        <w:t xml:space="preserve"> </w:t>
      </w:r>
      <w:r w:rsidR="00A358E2" w:rsidRPr="00F07C45">
        <w:rPr>
          <w:rFonts w:ascii="Arial" w:hAnsi="Arial" w:cs="Arial"/>
          <w:b w:val="0"/>
          <w:bCs w:val="0"/>
          <w:sz w:val="22"/>
          <w:szCs w:val="22"/>
        </w:rPr>
        <w:t>Wszystkie wymagane parametry są parametrami minimalnymi, Zamawiający dopuszcza zaproponowanie sprzętu z parametrami wyższymi niż wymienione poniżej.</w:t>
      </w:r>
    </w:p>
    <w:p w14:paraId="2E9E7E67" w14:textId="4A292316" w:rsidR="009B604B" w:rsidRPr="008B44A8" w:rsidRDefault="009B604B" w:rsidP="009B604B">
      <w:pPr>
        <w:pStyle w:val="nagwek2"/>
        <w:numPr>
          <w:ilvl w:val="0"/>
          <w:numId w:val="93"/>
        </w:numPr>
        <w:rPr>
          <w:rFonts w:ascii="Arial" w:hAnsi="Arial" w:cs="Arial"/>
          <w:b w:val="0"/>
          <w:bCs w:val="0"/>
          <w:sz w:val="22"/>
          <w:szCs w:val="22"/>
        </w:rPr>
      </w:pPr>
      <w:r w:rsidRPr="008B44A8">
        <w:rPr>
          <w:rFonts w:ascii="Arial" w:hAnsi="Arial" w:cs="Arial"/>
          <w:b w:val="0"/>
          <w:bCs w:val="0"/>
          <w:sz w:val="22"/>
          <w:szCs w:val="22"/>
        </w:rPr>
        <w:t>W przypadku zmiany, modyfikacji lub rozbudowy sieci logicznej LAN zamawiającego na którą zamawiający posiada 25 letnią gwarancję, na zmienione elementy sieci Wykonawca udzieli gwarancji nie krótszej niż posiadana przez Zamawiającego.</w:t>
      </w:r>
    </w:p>
    <w:p w14:paraId="749CB454" w14:textId="77777777" w:rsidR="00322AE9" w:rsidRPr="00A97B58" w:rsidRDefault="00322AE9" w:rsidP="00743F8B">
      <w:pPr>
        <w:pStyle w:val="nagwek2"/>
        <w:numPr>
          <w:ilvl w:val="0"/>
          <w:numId w:val="0"/>
        </w:numPr>
        <w:ind w:left="142"/>
        <w:rPr>
          <w:rFonts w:ascii="Arial" w:hAnsi="Arial" w:cs="Arial"/>
          <w:b w:val="0"/>
          <w:bCs w:val="0"/>
          <w:color w:val="FF0000"/>
          <w:sz w:val="22"/>
          <w:szCs w:val="22"/>
        </w:rPr>
      </w:pPr>
    </w:p>
    <w:p w14:paraId="3ABEFF4A" w14:textId="28B1CCD8" w:rsidR="00322AE9" w:rsidRPr="00B800B8" w:rsidRDefault="005B4DFD" w:rsidP="00743F8B">
      <w:pPr>
        <w:pStyle w:val="nagwek2"/>
        <w:rPr>
          <w:rFonts w:ascii="Arial" w:hAnsi="Arial" w:cs="Arial"/>
          <w:sz w:val="22"/>
          <w:szCs w:val="22"/>
        </w:rPr>
      </w:pPr>
      <w:r w:rsidRPr="00B800B8">
        <w:rPr>
          <w:rFonts w:ascii="Arial" w:hAnsi="Arial" w:cs="Arial"/>
          <w:sz w:val="22"/>
          <w:szCs w:val="22"/>
        </w:rPr>
        <w:t>Serwer produkcyjny – 2 sztuki</w:t>
      </w:r>
      <w:r w:rsidR="00EC6D1F">
        <w:rPr>
          <w:rFonts w:ascii="Arial" w:hAnsi="Arial" w:cs="Arial"/>
          <w:sz w:val="22"/>
          <w:szCs w:val="22"/>
        </w:rPr>
        <w:t xml:space="preserve"> (wraz z drobnymi akcesoriami)</w:t>
      </w:r>
    </w:p>
    <w:p w14:paraId="4C548EA0" w14:textId="77777777" w:rsidR="0033121A" w:rsidRDefault="0033121A" w:rsidP="00743F8B">
      <w:pPr>
        <w:pStyle w:val="nagwek2"/>
        <w:numPr>
          <w:ilvl w:val="0"/>
          <w:numId w:val="0"/>
        </w:numPr>
        <w:ind w:left="142"/>
        <w:rPr>
          <w:rFonts w:ascii="Arial" w:hAnsi="Arial" w:cs="Arial"/>
          <w:sz w:val="22"/>
          <w:szCs w:val="22"/>
        </w:rPr>
      </w:pPr>
    </w:p>
    <w:p w14:paraId="19C0C6C2" w14:textId="21B2E334" w:rsidR="00EC6D1F" w:rsidRDefault="00EC6D1F" w:rsidP="00743F8B">
      <w:pPr>
        <w:pStyle w:val="nagwek2"/>
        <w:numPr>
          <w:ilvl w:val="0"/>
          <w:numId w:val="0"/>
        </w:numPr>
        <w:ind w:left="142"/>
        <w:rPr>
          <w:rFonts w:ascii="Arial" w:hAnsi="Arial" w:cs="Arial"/>
          <w:sz w:val="22"/>
          <w:szCs w:val="22"/>
        </w:rPr>
      </w:pPr>
      <w:r>
        <w:rPr>
          <w:rFonts w:ascii="Arial" w:hAnsi="Arial" w:cs="Arial"/>
          <w:sz w:val="22"/>
          <w:szCs w:val="22"/>
        </w:rPr>
        <w:t>Akcesoria:</w:t>
      </w:r>
    </w:p>
    <w:p w14:paraId="68DF7185" w14:textId="77777777" w:rsidR="00EC6D1F" w:rsidRPr="00855B9E" w:rsidRDefault="00EC6D1F" w:rsidP="00EC6D1F">
      <w:pPr>
        <w:spacing w:after="0" w:line="240" w:lineRule="auto"/>
        <w:rPr>
          <w:rFonts w:ascii="Arial" w:hAnsi="Arial" w:cs="Arial"/>
          <w:b/>
          <w:bCs/>
        </w:rPr>
      </w:pPr>
      <w:r w:rsidRPr="00EC6D1F">
        <w:rPr>
          <w:rFonts w:ascii="Arial" w:hAnsi="Arial" w:cs="Arial"/>
        </w:rPr>
        <w:t xml:space="preserve">Mysz bezprzewodowa ergonomiczna </w:t>
      </w:r>
      <w:r w:rsidRPr="00855B9E">
        <w:rPr>
          <w:rFonts w:ascii="Arial" w:hAnsi="Arial" w:cs="Arial"/>
          <w:b/>
          <w:bCs/>
        </w:rPr>
        <w:t xml:space="preserve">1 szt. </w:t>
      </w:r>
    </w:p>
    <w:p w14:paraId="7082B25C" w14:textId="77777777" w:rsidR="00EC6D1F" w:rsidRPr="00EC6D1F" w:rsidRDefault="00EC6D1F" w:rsidP="00EC6D1F">
      <w:pPr>
        <w:spacing w:after="0" w:line="240" w:lineRule="auto"/>
        <w:rPr>
          <w:rFonts w:ascii="Arial" w:hAnsi="Arial" w:cs="Arial"/>
        </w:rPr>
      </w:pPr>
    </w:p>
    <w:p w14:paraId="5F12EB55" w14:textId="49A295C1" w:rsidR="00EC6D1F" w:rsidRDefault="00EC6D1F" w:rsidP="00EC6D1F">
      <w:pPr>
        <w:pStyle w:val="Akapitzlist"/>
        <w:numPr>
          <w:ilvl w:val="0"/>
          <w:numId w:val="101"/>
        </w:numPr>
        <w:spacing w:after="0" w:line="240" w:lineRule="auto"/>
        <w:rPr>
          <w:rFonts w:ascii="Arial" w:hAnsi="Arial" w:cs="Arial"/>
        </w:rPr>
      </w:pPr>
      <w:r w:rsidRPr="00EC6D1F">
        <w:rPr>
          <w:rFonts w:ascii="Arial" w:hAnsi="Arial" w:cs="Arial"/>
        </w:rPr>
        <w:t>Typ: optyczna, pionowa, dla praworęcznych</w:t>
      </w:r>
      <w:r>
        <w:rPr>
          <w:rFonts w:ascii="Arial" w:hAnsi="Arial" w:cs="Arial"/>
        </w:rPr>
        <w:t>,</w:t>
      </w:r>
    </w:p>
    <w:p w14:paraId="73DB0AEB" w14:textId="407B5A76" w:rsidR="00EC6D1F" w:rsidRDefault="00EC6D1F" w:rsidP="00EC6D1F">
      <w:pPr>
        <w:pStyle w:val="Akapitzlist"/>
        <w:numPr>
          <w:ilvl w:val="0"/>
          <w:numId w:val="101"/>
        </w:numPr>
        <w:spacing w:after="0" w:line="240" w:lineRule="auto"/>
        <w:rPr>
          <w:rFonts w:ascii="Arial" w:hAnsi="Arial" w:cs="Arial"/>
        </w:rPr>
      </w:pPr>
      <w:r w:rsidRPr="00EC6D1F">
        <w:rPr>
          <w:rFonts w:ascii="Arial" w:hAnsi="Arial" w:cs="Arial"/>
        </w:rPr>
        <w:t>Komunikacja z myszą: bezprzewodowa</w:t>
      </w:r>
      <w:r>
        <w:rPr>
          <w:rFonts w:ascii="Arial" w:hAnsi="Arial" w:cs="Arial"/>
        </w:rPr>
        <w:t>,</w:t>
      </w:r>
    </w:p>
    <w:p w14:paraId="353EE0EB" w14:textId="66AAB216" w:rsidR="00EC6D1F" w:rsidRDefault="00EC6D1F" w:rsidP="00EC6D1F">
      <w:pPr>
        <w:pStyle w:val="Akapitzlist"/>
        <w:numPr>
          <w:ilvl w:val="0"/>
          <w:numId w:val="101"/>
        </w:numPr>
        <w:spacing w:after="0" w:line="240" w:lineRule="auto"/>
        <w:rPr>
          <w:rFonts w:ascii="Arial" w:hAnsi="Arial" w:cs="Arial"/>
        </w:rPr>
      </w:pPr>
      <w:r w:rsidRPr="00EC6D1F">
        <w:rPr>
          <w:rFonts w:ascii="Arial" w:hAnsi="Arial" w:cs="Arial"/>
        </w:rPr>
        <w:t xml:space="preserve">Liczba przycisków: 5 </w:t>
      </w:r>
      <w:proofErr w:type="spellStart"/>
      <w:r w:rsidRPr="00EC6D1F">
        <w:rPr>
          <w:rFonts w:ascii="Arial" w:hAnsi="Arial" w:cs="Arial"/>
        </w:rPr>
        <w:t>szt</w:t>
      </w:r>
      <w:proofErr w:type="spellEnd"/>
      <w:r>
        <w:rPr>
          <w:rFonts w:ascii="Arial" w:hAnsi="Arial" w:cs="Arial"/>
        </w:rPr>
        <w:t>,</w:t>
      </w:r>
    </w:p>
    <w:p w14:paraId="4847617A" w14:textId="6C002807" w:rsidR="00EC6D1F" w:rsidRDefault="00EC6D1F" w:rsidP="00EC6D1F">
      <w:pPr>
        <w:pStyle w:val="Akapitzlist"/>
        <w:numPr>
          <w:ilvl w:val="0"/>
          <w:numId w:val="101"/>
        </w:numPr>
        <w:spacing w:after="0" w:line="240" w:lineRule="auto"/>
        <w:rPr>
          <w:rFonts w:ascii="Arial" w:hAnsi="Arial" w:cs="Arial"/>
        </w:rPr>
      </w:pPr>
      <w:r w:rsidRPr="00EC6D1F">
        <w:rPr>
          <w:rFonts w:ascii="Arial" w:hAnsi="Arial" w:cs="Arial"/>
        </w:rPr>
        <w:t>Rolka przewijania Nano odbiornik</w:t>
      </w:r>
      <w:r>
        <w:rPr>
          <w:rFonts w:ascii="Arial" w:hAnsi="Arial" w:cs="Arial"/>
        </w:rPr>
        <w:t>,</w:t>
      </w:r>
    </w:p>
    <w:p w14:paraId="75735172" w14:textId="0FCB0933" w:rsidR="00EC6D1F" w:rsidRDefault="00EC6D1F" w:rsidP="00EC6D1F">
      <w:pPr>
        <w:pStyle w:val="Akapitzlist"/>
        <w:numPr>
          <w:ilvl w:val="0"/>
          <w:numId w:val="101"/>
        </w:numPr>
        <w:spacing w:after="0" w:line="240" w:lineRule="auto"/>
        <w:rPr>
          <w:rFonts w:ascii="Arial" w:hAnsi="Arial" w:cs="Arial"/>
        </w:rPr>
      </w:pPr>
      <w:r w:rsidRPr="00EC6D1F">
        <w:rPr>
          <w:rFonts w:ascii="Arial" w:hAnsi="Arial" w:cs="Arial"/>
        </w:rPr>
        <w:t xml:space="preserve">Rozdzielczość do 2400 </w:t>
      </w:r>
      <w:proofErr w:type="spellStart"/>
      <w:r w:rsidRPr="00EC6D1F">
        <w:rPr>
          <w:rFonts w:ascii="Arial" w:hAnsi="Arial" w:cs="Arial"/>
        </w:rPr>
        <w:t>dpi</w:t>
      </w:r>
      <w:proofErr w:type="spellEnd"/>
      <w:r>
        <w:rPr>
          <w:rFonts w:ascii="Arial" w:hAnsi="Arial" w:cs="Arial"/>
        </w:rPr>
        <w:t>,</w:t>
      </w:r>
    </w:p>
    <w:p w14:paraId="6408713B" w14:textId="1F7308FA" w:rsidR="00EC6D1F" w:rsidRDefault="00EC6D1F" w:rsidP="00EC6D1F">
      <w:pPr>
        <w:pStyle w:val="Akapitzlist"/>
        <w:numPr>
          <w:ilvl w:val="0"/>
          <w:numId w:val="101"/>
        </w:numPr>
        <w:spacing w:after="0" w:line="240" w:lineRule="auto"/>
        <w:rPr>
          <w:rFonts w:ascii="Arial" w:hAnsi="Arial" w:cs="Arial"/>
        </w:rPr>
      </w:pPr>
      <w:r w:rsidRPr="00EC6D1F">
        <w:rPr>
          <w:rFonts w:ascii="Arial" w:hAnsi="Arial" w:cs="Arial"/>
        </w:rPr>
        <w:t>Ergonomiczna, pozwalająca podtrzymać dłoń w wyprostowanej, neutralnej postawie, zapobiegając skręcaniu przedramienia</w:t>
      </w:r>
      <w:r>
        <w:rPr>
          <w:rFonts w:ascii="Arial" w:hAnsi="Arial" w:cs="Arial"/>
        </w:rPr>
        <w:t>.</w:t>
      </w:r>
    </w:p>
    <w:p w14:paraId="7FC2A225" w14:textId="77777777" w:rsidR="00CD3BC9" w:rsidRDefault="00CD3BC9" w:rsidP="00CD3BC9">
      <w:pPr>
        <w:spacing w:after="0" w:line="240" w:lineRule="auto"/>
        <w:rPr>
          <w:rFonts w:ascii="Arial" w:hAnsi="Arial" w:cs="Arial"/>
        </w:rPr>
      </w:pPr>
    </w:p>
    <w:p w14:paraId="37C6DECE" w14:textId="77777777" w:rsidR="004825EB" w:rsidRDefault="00CD3BC9" w:rsidP="00CD3BC9">
      <w:pPr>
        <w:spacing w:after="0" w:line="240" w:lineRule="auto"/>
        <w:rPr>
          <w:rFonts w:ascii="Arial" w:hAnsi="Arial" w:cs="Arial"/>
        </w:rPr>
      </w:pPr>
      <w:r>
        <w:rPr>
          <w:rFonts w:ascii="Arial" w:hAnsi="Arial" w:cs="Arial"/>
        </w:rPr>
        <w:t xml:space="preserve">Przewód 5-metrowy USB KVM z 3w1 SPHD i wbudowanym konwerterem PS/2 na USB </w:t>
      </w:r>
    </w:p>
    <w:p w14:paraId="495AB437" w14:textId="2D8A9019" w:rsidR="00CD3BC9" w:rsidRPr="00855B9E" w:rsidRDefault="004825EB" w:rsidP="00CD3BC9">
      <w:pPr>
        <w:spacing w:after="0" w:line="240" w:lineRule="auto"/>
        <w:rPr>
          <w:rFonts w:ascii="Arial" w:hAnsi="Arial" w:cs="Arial"/>
          <w:b/>
          <w:bCs/>
        </w:rPr>
      </w:pPr>
      <w:r w:rsidRPr="00855B9E">
        <w:rPr>
          <w:rFonts w:ascii="Arial" w:hAnsi="Arial" w:cs="Arial"/>
          <w:b/>
          <w:bCs/>
        </w:rPr>
        <w:t>– 6 szt.</w:t>
      </w:r>
    </w:p>
    <w:p w14:paraId="34EB65F2" w14:textId="77777777" w:rsidR="00EC6D1F" w:rsidRDefault="00EC6D1F" w:rsidP="00EC6D1F">
      <w:pPr>
        <w:pStyle w:val="nagwek2"/>
        <w:numPr>
          <w:ilvl w:val="0"/>
          <w:numId w:val="0"/>
        </w:numPr>
        <w:ind w:left="142"/>
        <w:jc w:val="left"/>
        <w:rPr>
          <w:rFonts w:ascii="Arial" w:hAnsi="Arial" w:cs="Arial"/>
          <w:b w:val="0"/>
          <w:bCs w:val="0"/>
          <w:sz w:val="22"/>
          <w:szCs w:val="22"/>
        </w:rPr>
      </w:pPr>
    </w:p>
    <w:p w14:paraId="5D163F1C" w14:textId="77777777" w:rsidR="00CD3BC9" w:rsidRDefault="00EC6D1F" w:rsidP="00CD3BC9">
      <w:pPr>
        <w:pStyle w:val="nagwek2"/>
        <w:numPr>
          <w:ilvl w:val="0"/>
          <w:numId w:val="102"/>
        </w:numPr>
        <w:jc w:val="left"/>
        <w:rPr>
          <w:rFonts w:ascii="Arial" w:hAnsi="Arial" w:cs="Arial"/>
          <w:b w:val="0"/>
          <w:bCs w:val="0"/>
          <w:sz w:val="22"/>
          <w:szCs w:val="22"/>
        </w:rPr>
      </w:pPr>
      <w:r w:rsidRPr="00EC6D1F">
        <w:rPr>
          <w:rFonts w:ascii="Arial" w:hAnsi="Arial" w:cs="Arial"/>
          <w:b w:val="0"/>
          <w:bCs w:val="0"/>
          <w:sz w:val="22"/>
          <w:szCs w:val="22"/>
        </w:rPr>
        <w:t>Złącze PC: HDB i USB</w:t>
      </w:r>
      <w:r w:rsidR="00CD3BC9">
        <w:rPr>
          <w:rFonts w:ascii="Arial" w:hAnsi="Arial" w:cs="Arial"/>
          <w:b w:val="0"/>
          <w:bCs w:val="0"/>
          <w:sz w:val="22"/>
          <w:szCs w:val="22"/>
        </w:rPr>
        <w:t>,</w:t>
      </w:r>
    </w:p>
    <w:p w14:paraId="2C0FF044" w14:textId="77777777" w:rsidR="00CD3BC9" w:rsidRDefault="00EC6D1F" w:rsidP="00CD3BC9">
      <w:pPr>
        <w:pStyle w:val="nagwek2"/>
        <w:numPr>
          <w:ilvl w:val="0"/>
          <w:numId w:val="102"/>
        </w:numPr>
        <w:jc w:val="left"/>
        <w:rPr>
          <w:rFonts w:ascii="Arial" w:hAnsi="Arial" w:cs="Arial"/>
          <w:b w:val="0"/>
          <w:bCs w:val="0"/>
          <w:sz w:val="22"/>
          <w:szCs w:val="22"/>
        </w:rPr>
      </w:pPr>
      <w:r w:rsidRPr="00EC6D1F">
        <w:rPr>
          <w:rFonts w:ascii="Arial" w:hAnsi="Arial" w:cs="Arial"/>
          <w:b w:val="0"/>
          <w:bCs w:val="0"/>
          <w:sz w:val="22"/>
          <w:szCs w:val="22"/>
        </w:rPr>
        <w:t>Złącze konsoli: SPHD 3 w 1 (klawiatura/mysz/grafika)</w:t>
      </w:r>
      <w:r w:rsidR="00CD3BC9">
        <w:rPr>
          <w:rFonts w:ascii="Arial" w:hAnsi="Arial" w:cs="Arial"/>
          <w:b w:val="0"/>
          <w:bCs w:val="0"/>
          <w:sz w:val="22"/>
          <w:szCs w:val="22"/>
        </w:rPr>
        <w:t>,</w:t>
      </w:r>
    </w:p>
    <w:p w14:paraId="770FB892" w14:textId="77777777" w:rsidR="00CD3BC9" w:rsidRDefault="00EC6D1F" w:rsidP="00CD3BC9">
      <w:pPr>
        <w:pStyle w:val="nagwek2"/>
        <w:numPr>
          <w:ilvl w:val="0"/>
          <w:numId w:val="102"/>
        </w:numPr>
        <w:jc w:val="left"/>
        <w:rPr>
          <w:rFonts w:ascii="Arial" w:hAnsi="Arial" w:cs="Arial"/>
          <w:b w:val="0"/>
          <w:bCs w:val="0"/>
          <w:sz w:val="22"/>
          <w:szCs w:val="22"/>
        </w:rPr>
      </w:pPr>
      <w:r w:rsidRPr="00EC6D1F">
        <w:rPr>
          <w:rFonts w:ascii="Arial" w:hAnsi="Arial" w:cs="Arial"/>
          <w:b w:val="0"/>
          <w:bCs w:val="0"/>
          <w:sz w:val="22"/>
          <w:szCs w:val="22"/>
        </w:rPr>
        <w:t>Długość: 5 m</w:t>
      </w:r>
      <w:r w:rsidR="00CD3BC9">
        <w:rPr>
          <w:rFonts w:ascii="Arial" w:hAnsi="Arial" w:cs="Arial"/>
          <w:b w:val="0"/>
          <w:bCs w:val="0"/>
          <w:sz w:val="22"/>
          <w:szCs w:val="22"/>
        </w:rPr>
        <w:t>,</w:t>
      </w:r>
    </w:p>
    <w:p w14:paraId="61F8358D" w14:textId="0F39BC82" w:rsidR="00EC6D1F" w:rsidRDefault="00EC6D1F" w:rsidP="00CD3BC9">
      <w:pPr>
        <w:pStyle w:val="nagwek2"/>
        <w:numPr>
          <w:ilvl w:val="0"/>
          <w:numId w:val="102"/>
        </w:numPr>
        <w:jc w:val="left"/>
        <w:rPr>
          <w:rFonts w:ascii="Arial" w:hAnsi="Arial" w:cs="Arial"/>
          <w:b w:val="0"/>
          <w:bCs w:val="0"/>
          <w:sz w:val="22"/>
          <w:szCs w:val="22"/>
        </w:rPr>
      </w:pPr>
      <w:r w:rsidRPr="00EC6D1F">
        <w:rPr>
          <w:rFonts w:ascii="Arial" w:hAnsi="Arial" w:cs="Arial"/>
          <w:b w:val="0"/>
          <w:bCs w:val="0"/>
          <w:sz w:val="22"/>
          <w:szCs w:val="22"/>
        </w:rPr>
        <w:t>wbudowany konwerter PS/2 na USB</w:t>
      </w:r>
    </w:p>
    <w:p w14:paraId="2F5BB712" w14:textId="1D65C228" w:rsidR="005C6734" w:rsidRPr="005C6734" w:rsidRDefault="005C6734" w:rsidP="005C6734">
      <w:pPr>
        <w:pStyle w:val="nagwek2"/>
        <w:numPr>
          <w:ilvl w:val="0"/>
          <w:numId w:val="0"/>
        </w:numPr>
        <w:ind w:left="142" w:hanging="142"/>
        <w:rPr>
          <w:rFonts w:ascii="Arial" w:hAnsi="Arial" w:cs="Arial"/>
          <w:b w:val="0"/>
          <w:bCs w:val="0"/>
          <w:sz w:val="22"/>
          <w:szCs w:val="22"/>
        </w:rPr>
      </w:pPr>
      <w:r>
        <w:rPr>
          <w:rFonts w:ascii="Arial" w:hAnsi="Arial" w:cs="Arial"/>
          <w:b w:val="0"/>
          <w:bCs w:val="0"/>
          <w:sz w:val="22"/>
          <w:szCs w:val="22"/>
        </w:rPr>
        <w:t>Dostarczany kabel ma być kompatybilny z k</w:t>
      </w:r>
      <w:r w:rsidRPr="005C6734">
        <w:rPr>
          <w:rFonts w:ascii="Arial" w:hAnsi="Arial" w:cs="Arial"/>
          <w:b w:val="0"/>
          <w:bCs w:val="0"/>
          <w:sz w:val="22"/>
          <w:szCs w:val="22"/>
        </w:rPr>
        <w:t>onsol</w:t>
      </w:r>
      <w:r>
        <w:rPr>
          <w:rFonts w:ascii="Arial" w:hAnsi="Arial" w:cs="Arial"/>
          <w:b w:val="0"/>
          <w:bCs w:val="0"/>
          <w:sz w:val="22"/>
          <w:szCs w:val="22"/>
        </w:rPr>
        <w:t>ą</w:t>
      </w:r>
      <w:r w:rsidRPr="005C6734">
        <w:rPr>
          <w:rFonts w:ascii="Arial" w:hAnsi="Arial" w:cs="Arial"/>
          <w:b w:val="0"/>
          <w:bCs w:val="0"/>
          <w:sz w:val="22"/>
          <w:szCs w:val="22"/>
        </w:rPr>
        <w:t xml:space="preserve"> KV</w:t>
      </w:r>
      <w:r w:rsidR="000A7DBB">
        <w:rPr>
          <w:rFonts w:ascii="Arial" w:hAnsi="Arial" w:cs="Arial"/>
          <w:b w:val="0"/>
          <w:bCs w:val="0"/>
          <w:sz w:val="22"/>
          <w:szCs w:val="22"/>
        </w:rPr>
        <w:t>M</w:t>
      </w:r>
      <w:r w:rsidRPr="005C6734">
        <w:rPr>
          <w:rFonts w:ascii="Arial" w:hAnsi="Arial" w:cs="Arial"/>
          <w:b w:val="0"/>
          <w:bCs w:val="0"/>
          <w:sz w:val="22"/>
          <w:szCs w:val="22"/>
        </w:rPr>
        <w:t xml:space="preserve"> CL5708N-ATA-AG 19"</w:t>
      </w:r>
    </w:p>
    <w:p w14:paraId="239F098B" w14:textId="08946972" w:rsidR="005C6734" w:rsidRDefault="005C6734" w:rsidP="005C6734">
      <w:pPr>
        <w:pStyle w:val="nagwek2"/>
        <w:numPr>
          <w:ilvl w:val="0"/>
          <w:numId w:val="0"/>
        </w:numPr>
        <w:ind w:left="142" w:hanging="142"/>
        <w:jc w:val="left"/>
        <w:rPr>
          <w:rFonts w:ascii="Arial" w:hAnsi="Arial" w:cs="Arial"/>
          <w:b w:val="0"/>
          <w:bCs w:val="0"/>
          <w:sz w:val="22"/>
          <w:szCs w:val="22"/>
        </w:rPr>
      </w:pPr>
      <w:r w:rsidRPr="005C6734">
        <w:rPr>
          <w:rFonts w:ascii="Arial" w:hAnsi="Arial" w:cs="Arial"/>
          <w:b w:val="0"/>
          <w:bCs w:val="0"/>
          <w:sz w:val="22"/>
          <w:szCs w:val="22"/>
        </w:rPr>
        <w:t>Model: CL5708N</w:t>
      </w:r>
      <w:r>
        <w:rPr>
          <w:rFonts w:ascii="Arial" w:hAnsi="Arial" w:cs="Arial"/>
          <w:b w:val="0"/>
          <w:bCs w:val="0"/>
          <w:sz w:val="22"/>
          <w:szCs w:val="22"/>
        </w:rPr>
        <w:t xml:space="preserve"> posiadaną przez Zamawiającego.</w:t>
      </w:r>
    </w:p>
    <w:p w14:paraId="57C7A742" w14:textId="77777777" w:rsidR="005C6734" w:rsidRPr="00EC6D1F" w:rsidRDefault="005C6734" w:rsidP="005C6734">
      <w:pPr>
        <w:pStyle w:val="nagwek2"/>
        <w:numPr>
          <w:ilvl w:val="0"/>
          <w:numId w:val="0"/>
        </w:numPr>
        <w:ind w:left="142" w:hanging="142"/>
        <w:jc w:val="left"/>
        <w:rPr>
          <w:rFonts w:ascii="Arial" w:hAnsi="Arial" w:cs="Arial"/>
          <w:b w:val="0"/>
          <w:bCs w:val="0"/>
          <w:sz w:val="22"/>
          <w:szCs w:val="22"/>
        </w:rPr>
      </w:pPr>
    </w:p>
    <w:p w14:paraId="62F07AAC" w14:textId="480C4506" w:rsidR="0033121A" w:rsidRPr="00CF3DEA" w:rsidRDefault="0033121A" w:rsidP="00EC6D1F">
      <w:pPr>
        <w:pStyle w:val="nagwek2"/>
        <w:numPr>
          <w:ilvl w:val="0"/>
          <w:numId w:val="0"/>
        </w:numPr>
        <w:ind w:left="142"/>
        <w:jc w:val="left"/>
        <w:rPr>
          <w:rFonts w:ascii="Arial" w:hAnsi="Arial" w:cs="Arial"/>
          <w:sz w:val="22"/>
          <w:szCs w:val="22"/>
        </w:rPr>
      </w:pPr>
      <w:r w:rsidRPr="00CF3DEA">
        <w:rPr>
          <w:rFonts w:ascii="Arial" w:hAnsi="Arial" w:cs="Arial"/>
          <w:sz w:val="22"/>
          <w:szCs w:val="22"/>
        </w:rPr>
        <w:t>Obudowa:</w:t>
      </w:r>
    </w:p>
    <w:p w14:paraId="3E9EFD90" w14:textId="77777777" w:rsidR="0033121A" w:rsidRPr="0033121A" w:rsidRDefault="0033121A" w:rsidP="00743F8B">
      <w:pPr>
        <w:pStyle w:val="nagwek2"/>
        <w:numPr>
          <w:ilvl w:val="0"/>
          <w:numId w:val="39"/>
        </w:numPr>
        <w:rPr>
          <w:rFonts w:ascii="Arial" w:hAnsi="Arial" w:cs="Arial"/>
          <w:b w:val="0"/>
          <w:bCs w:val="0"/>
          <w:sz w:val="22"/>
          <w:szCs w:val="22"/>
        </w:rPr>
      </w:pPr>
      <w:r w:rsidRPr="0033121A">
        <w:rPr>
          <w:rFonts w:ascii="Arial" w:hAnsi="Arial" w:cs="Arial"/>
          <w:b w:val="0"/>
          <w:bCs w:val="0"/>
          <w:sz w:val="22"/>
          <w:szCs w:val="22"/>
        </w:rPr>
        <w:t>Typu RACK, wysokość nie więcej niż 2U;</w:t>
      </w:r>
    </w:p>
    <w:p w14:paraId="7472586C" w14:textId="77777777" w:rsidR="0033121A" w:rsidRPr="0033121A" w:rsidRDefault="0033121A" w:rsidP="00743F8B">
      <w:pPr>
        <w:pStyle w:val="nagwek2"/>
        <w:numPr>
          <w:ilvl w:val="0"/>
          <w:numId w:val="39"/>
        </w:numPr>
        <w:rPr>
          <w:rFonts w:ascii="Arial" w:hAnsi="Arial" w:cs="Arial"/>
          <w:b w:val="0"/>
          <w:bCs w:val="0"/>
          <w:sz w:val="22"/>
          <w:szCs w:val="22"/>
        </w:rPr>
      </w:pPr>
      <w:r w:rsidRPr="0033121A">
        <w:rPr>
          <w:rFonts w:ascii="Arial" w:hAnsi="Arial" w:cs="Arial"/>
          <w:b w:val="0"/>
          <w:bCs w:val="0"/>
          <w:sz w:val="22"/>
          <w:szCs w:val="22"/>
        </w:rPr>
        <w:t>Szyny umożliwiające wysunięcie serwera z szafy stelażowej;</w:t>
      </w:r>
    </w:p>
    <w:p w14:paraId="49B8CDB6" w14:textId="0CF2AC02" w:rsidR="0033121A" w:rsidRDefault="0033121A" w:rsidP="00743F8B">
      <w:pPr>
        <w:pStyle w:val="nagwek2"/>
        <w:numPr>
          <w:ilvl w:val="0"/>
          <w:numId w:val="39"/>
        </w:numPr>
        <w:rPr>
          <w:rFonts w:ascii="Arial" w:hAnsi="Arial" w:cs="Arial"/>
          <w:b w:val="0"/>
          <w:bCs w:val="0"/>
          <w:sz w:val="22"/>
          <w:szCs w:val="22"/>
        </w:rPr>
      </w:pPr>
      <w:r w:rsidRPr="0033121A">
        <w:rPr>
          <w:rFonts w:ascii="Arial" w:hAnsi="Arial" w:cs="Arial"/>
          <w:b w:val="0"/>
          <w:bCs w:val="0"/>
          <w:sz w:val="22"/>
          <w:szCs w:val="22"/>
        </w:rPr>
        <w:t xml:space="preserve">Możliwość zainstalowania </w:t>
      </w:r>
      <w:r w:rsidR="002A574D">
        <w:rPr>
          <w:rFonts w:ascii="Arial" w:hAnsi="Arial" w:cs="Arial"/>
          <w:b w:val="0"/>
          <w:bCs w:val="0"/>
          <w:sz w:val="22"/>
          <w:szCs w:val="22"/>
        </w:rPr>
        <w:t>10</w:t>
      </w:r>
      <w:r w:rsidRPr="0033121A">
        <w:rPr>
          <w:rFonts w:ascii="Arial" w:hAnsi="Arial" w:cs="Arial"/>
          <w:b w:val="0"/>
          <w:bCs w:val="0"/>
          <w:sz w:val="22"/>
          <w:szCs w:val="22"/>
        </w:rPr>
        <w:t xml:space="preserve"> dysków twardych hot plug;</w:t>
      </w:r>
    </w:p>
    <w:p w14:paraId="04A04513" w14:textId="56D8B66E" w:rsidR="002A574D" w:rsidRPr="0033121A" w:rsidRDefault="002A574D" w:rsidP="00743F8B">
      <w:pPr>
        <w:pStyle w:val="nagwek2"/>
        <w:numPr>
          <w:ilvl w:val="0"/>
          <w:numId w:val="39"/>
        </w:numPr>
        <w:rPr>
          <w:rFonts w:ascii="Arial" w:hAnsi="Arial" w:cs="Arial"/>
          <w:b w:val="0"/>
          <w:bCs w:val="0"/>
          <w:sz w:val="22"/>
          <w:szCs w:val="22"/>
        </w:rPr>
      </w:pPr>
      <w:r>
        <w:rPr>
          <w:rFonts w:ascii="Arial" w:hAnsi="Arial" w:cs="Arial"/>
          <w:b w:val="0"/>
          <w:bCs w:val="0"/>
          <w:sz w:val="22"/>
          <w:szCs w:val="22"/>
        </w:rPr>
        <w:t>Z</w:t>
      </w:r>
      <w:r w:rsidRPr="002A574D">
        <w:rPr>
          <w:rFonts w:ascii="Arial" w:hAnsi="Arial" w:cs="Arial"/>
          <w:b w:val="0"/>
          <w:bCs w:val="0"/>
          <w:sz w:val="22"/>
          <w:szCs w:val="22"/>
        </w:rPr>
        <w:t>ainstalowane 2 szt. dysków SSD SATA 480GB Hot-Plug skonfigurowane w RAID podpięte do sprzętowego kontrolera;</w:t>
      </w:r>
    </w:p>
    <w:p w14:paraId="51B89AAE" w14:textId="77777777" w:rsidR="00471620" w:rsidRDefault="0033121A" w:rsidP="00743F8B">
      <w:pPr>
        <w:pStyle w:val="nagwek2"/>
        <w:numPr>
          <w:ilvl w:val="0"/>
          <w:numId w:val="39"/>
        </w:numPr>
        <w:rPr>
          <w:rFonts w:ascii="Arial" w:hAnsi="Arial" w:cs="Arial"/>
          <w:b w:val="0"/>
          <w:bCs w:val="0"/>
          <w:sz w:val="22"/>
          <w:szCs w:val="22"/>
        </w:rPr>
      </w:pPr>
      <w:r w:rsidRPr="0033121A">
        <w:rPr>
          <w:rFonts w:ascii="Arial" w:hAnsi="Arial" w:cs="Arial"/>
          <w:b w:val="0"/>
          <w:bCs w:val="0"/>
          <w:sz w:val="22"/>
          <w:szCs w:val="22"/>
        </w:rPr>
        <w:t>Zainstalowany wewnętrzny napęd DVD-RW;</w:t>
      </w:r>
    </w:p>
    <w:p w14:paraId="3212DDB4" w14:textId="77777777" w:rsidR="0033121A" w:rsidRDefault="0033121A" w:rsidP="00743F8B">
      <w:pPr>
        <w:pStyle w:val="nagwek2"/>
        <w:numPr>
          <w:ilvl w:val="0"/>
          <w:numId w:val="39"/>
        </w:numPr>
        <w:rPr>
          <w:rFonts w:ascii="Arial" w:hAnsi="Arial" w:cs="Arial"/>
          <w:b w:val="0"/>
          <w:bCs w:val="0"/>
          <w:sz w:val="22"/>
          <w:szCs w:val="22"/>
        </w:rPr>
      </w:pPr>
      <w:r w:rsidRPr="00471620">
        <w:rPr>
          <w:rFonts w:ascii="Arial" w:hAnsi="Arial" w:cs="Arial"/>
          <w:b w:val="0"/>
          <w:bCs w:val="0"/>
          <w:sz w:val="22"/>
          <w:szCs w:val="22"/>
        </w:rPr>
        <w:t xml:space="preserve">Możliwość zainstalowania dedykowanego przez producenta serwera wewnętrznego napędu </w:t>
      </w:r>
      <w:proofErr w:type="spellStart"/>
      <w:r w:rsidRPr="00471620">
        <w:rPr>
          <w:rFonts w:ascii="Arial" w:hAnsi="Arial" w:cs="Arial"/>
          <w:b w:val="0"/>
          <w:bCs w:val="0"/>
          <w:sz w:val="22"/>
          <w:szCs w:val="22"/>
        </w:rPr>
        <w:t>blu-ray</w:t>
      </w:r>
      <w:proofErr w:type="spellEnd"/>
    </w:p>
    <w:p w14:paraId="2970906C" w14:textId="77777777" w:rsidR="00B6321E" w:rsidRDefault="00B6321E" w:rsidP="00B6321E">
      <w:pPr>
        <w:pStyle w:val="nagwek2"/>
        <w:numPr>
          <w:ilvl w:val="0"/>
          <w:numId w:val="0"/>
        </w:numPr>
        <w:ind w:left="862"/>
        <w:rPr>
          <w:rFonts w:ascii="Arial" w:hAnsi="Arial" w:cs="Arial"/>
          <w:b w:val="0"/>
          <w:bCs w:val="0"/>
          <w:sz w:val="22"/>
          <w:szCs w:val="22"/>
        </w:rPr>
      </w:pPr>
    </w:p>
    <w:p w14:paraId="18D009BA" w14:textId="77777777" w:rsidR="00471620" w:rsidRDefault="00471620" w:rsidP="00743F8B">
      <w:pPr>
        <w:pStyle w:val="nagwek2"/>
        <w:numPr>
          <w:ilvl w:val="0"/>
          <w:numId w:val="0"/>
        </w:numPr>
        <w:ind w:left="142"/>
        <w:rPr>
          <w:rFonts w:ascii="Arial" w:hAnsi="Arial" w:cs="Arial"/>
          <w:sz w:val="22"/>
          <w:szCs w:val="22"/>
        </w:rPr>
      </w:pPr>
      <w:r w:rsidRPr="00471620">
        <w:rPr>
          <w:rFonts w:ascii="Arial" w:hAnsi="Arial" w:cs="Arial"/>
          <w:sz w:val="22"/>
          <w:szCs w:val="22"/>
        </w:rPr>
        <w:t>Płyta główna:</w:t>
      </w:r>
    </w:p>
    <w:p w14:paraId="0011D50E" w14:textId="77777777" w:rsidR="00471620" w:rsidRPr="00471620" w:rsidRDefault="00471620" w:rsidP="00743F8B">
      <w:pPr>
        <w:pStyle w:val="nagwek2"/>
        <w:numPr>
          <w:ilvl w:val="0"/>
          <w:numId w:val="40"/>
        </w:numPr>
        <w:rPr>
          <w:rFonts w:ascii="Arial" w:hAnsi="Arial" w:cs="Arial"/>
          <w:b w:val="0"/>
          <w:bCs w:val="0"/>
          <w:sz w:val="22"/>
          <w:szCs w:val="22"/>
        </w:rPr>
      </w:pPr>
      <w:r w:rsidRPr="00471620">
        <w:rPr>
          <w:rFonts w:ascii="Arial" w:hAnsi="Arial" w:cs="Arial"/>
          <w:b w:val="0"/>
          <w:bCs w:val="0"/>
          <w:sz w:val="22"/>
          <w:szCs w:val="22"/>
        </w:rPr>
        <w:t>Dwuprocesorowa;</w:t>
      </w:r>
    </w:p>
    <w:p w14:paraId="4ABF2E62"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Wyprodukowana i zaprojektowana przez producenta serwera;</w:t>
      </w:r>
    </w:p>
    <w:p w14:paraId="2363559F"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lastRenderedPageBreak/>
        <w:t>Możliwość instalacji procesorów 38-rdzeniowych;</w:t>
      </w:r>
    </w:p>
    <w:p w14:paraId="34D87D71"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Możliwość zainstalowania modułu TPM 2.0;</w:t>
      </w:r>
    </w:p>
    <w:p w14:paraId="7051393B"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7 złącz PCI Express generacji 4 w tym:</w:t>
      </w:r>
    </w:p>
    <w:p w14:paraId="5B7A962C"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4 fizyczne złącza o prędkości x16;</w:t>
      </w:r>
    </w:p>
    <w:p w14:paraId="08E00901"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3 fizyczne złącza o prędkości x8;</w:t>
      </w:r>
    </w:p>
    <w:p w14:paraId="15C617E0"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Opcjonalnie możliwość uzyskania 2 złącz typu pełnej wysokości;</w:t>
      </w:r>
    </w:p>
    <w:p w14:paraId="6B8E9BCD"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Opcjonalnie możliwość uzyskania 8 aktywnych złącz PCI-e;</w:t>
      </w:r>
    </w:p>
    <w:p w14:paraId="579FAAF1"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32 gniazda pamięci RAM;</w:t>
      </w:r>
    </w:p>
    <w:p w14:paraId="236DBFE9"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Obsługa minimum 4 TB pamięci RAM DDR4;</w:t>
      </w:r>
    </w:p>
    <w:p w14:paraId="446817C0"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Obsługa 10 TB pamięci operacyjnej w konfiguracji RAM DDR4 + pamięć nieulotna;</w:t>
      </w:r>
    </w:p>
    <w:p w14:paraId="6863ECE0"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Wsparcie dla technologii:</w:t>
      </w:r>
    </w:p>
    <w:p w14:paraId="31A91671"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Memory </w:t>
      </w:r>
      <w:proofErr w:type="spellStart"/>
      <w:r w:rsidRPr="002A574D">
        <w:rPr>
          <w:rFonts w:ascii="Arial" w:hAnsi="Arial" w:cs="Arial"/>
          <w:b w:val="0"/>
          <w:bCs w:val="0"/>
          <w:sz w:val="22"/>
          <w:szCs w:val="22"/>
        </w:rPr>
        <w:t>Scrubbing</w:t>
      </w:r>
      <w:proofErr w:type="spellEnd"/>
      <w:r w:rsidRPr="002A574D">
        <w:rPr>
          <w:rFonts w:ascii="Arial" w:hAnsi="Arial" w:cs="Arial"/>
          <w:b w:val="0"/>
          <w:bCs w:val="0"/>
          <w:sz w:val="22"/>
          <w:szCs w:val="22"/>
        </w:rPr>
        <w:t>;</w:t>
      </w:r>
    </w:p>
    <w:p w14:paraId="3ECEC372"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SDDC;</w:t>
      </w:r>
    </w:p>
    <w:p w14:paraId="1D2CB074"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ECC;</w:t>
      </w:r>
    </w:p>
    <w:p w14:paraId="567A02EB"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Memory Mirroring;</w:t>
      </w:r>
    </w:p>
    <w:p w14:paraId="21CED4BA" w14:textId="77777777" w:rsidR="002A574D" w:rsidRPr="002A574D" w:rsidRDefault="002A574D" w:rsidP="002A574D">
      <w:pPr>
        <w:pStyle w:val="nagwek2"/>
        <w:numPr>
          <w:ilvl w:val="1"/>
          <w:numId w:val="40"/>
        </w:numPr>
        <w:rPr>
          <w:rFonts w:ascii="Arial" w:hAnsi="Arial" w:cs="Arial"/>
          <w:b w:val="0"/>
          <w:bCs w:val="0"/>
          <w:sz w:val="22"/>
          <w:szCs w:val="22"/>
        </w:rPr>
      </w:pPr>
      <w:r w:rsidRPr="002A574D">
        <w:rPr>
          <w:rFonts w:ascii="Arial" w:hAnsi="Arial" w:cs="Arial"/>
          <w:b w:val="0"/>
          <w:bCs w:val="0"/>
          <w:sz w:val="22"/>
          <w:szCs w:val="22"/>
        </w:rPr>
        <w:t xml:space="preserve">    ADDDC;</w:t>
      </w:r>
    </w:p>
    <w:p w14:paraId="6D718062" w14:textId="77777777" w:rsidR="002A574D" w:rsidRPr="002A574D" w:rsidRDefault="002A574D" w:rsidP="002A574D">
      <w:pPr>
        <w:pStyle w:val="nagwek2"/>
        <w:numPr>
          <w:ilvl w:val="0"/>
          <w:numId w:val="40"/>
        </w:numPr>
        <w:rPr>
          <w:rFonts w:ascii="Arial" w:hAnsi="Arial" w:cs="Arial"/>
          <w:b w:val="0"/>
          <w:bCs w:val="0"/>
          <w:sz w:val="22"/>
          <w:szCs w:val="22"/>
        </w:rPr>
      </w:pPr>
      <w:r w:rsidRPr="002A574D">
        <w:rPr>
          <w:rFonts w:ascii="Arial" w:hAnsi="Arial" w:cs="Arial"/>
          <w:b w:val="0"/>
          <w:bCs w:val="0"/>
          <w:sz w:val="22"/>
          <w:szCs w:val="22"/>
        </w:rPr>
        <w:t>Obsługa pamięci nieulotnej instalowanej w gniazdach pamięci RAM (przez pamięć nieulotną rozumie się moduły pamięci zachowujące swój stan np. w przypadku nagłej awarii zasilania, nie dopuszcza się podtrzymania bateryjnego stanu pamięci);</w:t>
      </w:r>
    </w:p>
    <w:p w14:paraId="4D6F1A63" w14:textId="36572D68" w:rsidR="00471620" w:rsidRDefault="002A574D" w:rsidP="002A574D">
      <w:pPr>
        <w:pStyle w:val="nagwek2"/>
        <w:numPr>
          <w:ilvl w:val="0"/>
          <w:numId w:val="40"/>
        </w:numPr>
        <w:rPr>
          <w:rFonts w:ascii="Arial" w:hAnsi="Arial" w:cs="Arial"/>
          <w:sz w:val="22"/>
          <w:szCs w:val="22"/>
        </w:rPr>
      </w:pPr>
      <w:r w:rsidRPr="002A574D">
        <w:rPr>
          <w:rFonts w:ascii="Arial" w:hAnsi="Arial" w:cs="Arial"/>
          <w:b w:val="0"/>
          <w:bCs w:val="0"/>
          <w:sz w:val="22"/>
          <w:szCs w:val="22"/>
        </w:rPr>
        <w:t xml:space="preserve">Minimum 2 </w:t>
      </w:r>
      <w:proofErr w:type="spellStart"/>
      <w:r w:rsidRPr="002A574D">
        <w:rPr>
          <w:rFonts w:ascii="Arial" w:hAnsi="Arial" w:cs="Arial"/>
          <w:b w:val="0"/>
          <w:bCs w:val="0"/>
          <w:sz w:val="22"/>
          <w:szCs w:val="22"/>
        </w:rPr>
        <w:t>sloty</w:t>
      </w:r>
      <w:proofErr w:type="spellEnd"/>
      <w:r w:rsidRPr="002A574D">
        <w:rPr>
          <w:rFonts w:ascii="Arial" w:hAnsi="Arial" w:cs="Arial"/>
          <w:b w:val="0"/>
          <w:bCs w:val="0"/>
          <w:sz w:val="22"/>
          <w:szCs w:val="22"/>
        </w:rPr>
        <w:t xml:space="preserve"> dla dysków M.2 na płycie głównej (lub dedykowanej karcie PCI Express)  nie zajmujące klatek dla dysków hot-plug.</w:t>
      </w:r>
    </w:p>
    <w:p w14:paraId="3A5430CA" w14:textId="77777777" w:rsidR="00D36C0A" w:rsidRPr="00471620" w:rsidRDefault="00D36C0A" w:rsidP="00743F8B">
      <w:pPr>
        <w:pStyle w:val="nagwek2"/>
        <w:numPr>
          <w:ilvl w:val="0"/>
          <w:numId w:val="0"/>
        </w:numPr>
        <w:ind w:left="862"/>
        <w:rPr>
          <w:rFonts w:ascii="Arial" w:hAnsi="Arial" w:cs="Arial"/>
          <w:sz w:val="22"/>
          <w:szCs w:val="22"/>
        </w:rPr>
      </w:pPr>
    </w:p>
    <w:p w14:paraId="4AE093A4" w14:textId="77777777" w:rsidR="00322AE9" w:rsidRDefault="00471620" w:rsidP="00743F8B">
      <w:pPr>
        <w:pStyle w:val="nagwek2"/>
        <w:numPr>
          <w:ilvl w:val="0"/>
          <w:numId w:val="0"/>
        </w:numPr>
        <w:ind w:left="142" w:hanging="142"/>
        <w:rPr>
          <w:rFonts w:ascii="Arial" w:hAnsi="Arial" w:cs="Arial"/>
          <w:sz w:val="22"/>
          <w:szCs w:val="22"/>
        </w:rPr>
      </w:pPr>
      <w:r>
        <w:rPr>
          <w:rFonts w:ascii="Arial" w:hAnsi="Arial" w:cs="Arial"/>
          <w:sz w:val="22"/>
          <w:szCs w:val="22"/>
        </w:rPr>
        <w:t>Procesory:</w:t>
      </w:r>
    </w:p>
    <w:p w14:paraId="248CE7C0" w14:textId="5257890B" w:rsidR="00D36C0A" w:rsidRPr="00D36C0A" w:rsidRDefault="00D36C0A" w:rsidP="00743F8B">
      <w:pPr>
        <w:pStyle w:val="nagwek2"/>
        <w:numPr>
          <w:ilvl w:val="0"/>
          <w:numId w:val="43"/>
        </w:numPr>
        <w:rPr>
          <w:rFonts w:ascii="Arial" w:hAnsi="Arial" w:cs="Arial"/>
          <w:b w:val="0"/>
          <w:bCs w:val="0"/>
          <w:sz w:val="22"/>
          <w:szCs w:val="22"/>
        </w:rPr>
      </w:pPr>
      <w:r w:rsidRPr="00D36C0A">
        <w:rPr>
          <w:rFonts w:ascii="Arial" w:hAnsi="Arial" w:cs="Arial"/>
          <w:b w:val="0"/>
          <w:bCs w:val="0"/>
          <w:sz w:val="22"/>
          <w:szCs w:val="22"/>
        </w:rPr>
        <w:t xml:space="preserve">Dwa procesory </w:t>
      </w:r>
      <w:r w:rsidR="00527B69">
        <w:rPr>
          <w:rFonts w:ascii="Arial" w:hAnsi="Arial" w:cs="Arial"/>
          <w:b w:val="0"/>
          <w:bCs w:val="0"/>
          <w:sz w:val="22"/>
          <w:szCs w:val="22"/>
        </w:rPr>
        <w:t>12</w:t>
      </w:r>
      <w:r w:rsidRPr="00D36C0A">
        <w:rPr>
          <w:rFonts w:ascii="Arial" w:hAnsi="Arial" w:cs="Arial"/>
          <w:b w:val="0"/>
          <w:bCs w:val="0"/>
          <w:sz w:val="22"/>
          <w:szCs w:val="22"/>
        </w:rPr>
        <w:t>-rdzeniowe</w:t>
      </w:r>
    </w:p>
    <w:p w14:paraId="4CA37D2D" w14:textId="30E184EC" w:rsidR="00D36C0A" w:rsidRPr="00D36C0A" w:rsidRDefault="00D36C0A" w:rsidP="00743F8B">
      <w:pPr>
        <w:pStyle w:val="nagwek2"/>
        <w:numPr>
          <w:ilvl w:val="0"/>
          <w:numId w:val="43"/>
        </w:numPr>
        <w:rPr>
          <w:rFonts w:ascii="Arial" w:hAnsi="Arial" w:cs="Arial"/>
          <w:b w:val="0"/>
          <w:bCs w:val="0"/>
          <w:sz w:val="22"/>
          <w:szCs w:val="22"/>
        </w:rPr>
      </w:pPr>
      <w:r w:rsidRPr="00D36C0A">
        <w:rPr>
          <w:rFonts w:ascii="Arial" w:hAnsi="Arial" w:cs="Arial"/>
          <w:b w:val="0"/>
          <w:bCs w:val="0"/>
          <w:sz w:val="22"/>
          <w:szCs w:val="22"/>
        </w:rPr>
        <w:t>Taktowanie 3,</w:t>
      </w:r>
      <w:r w:rsidR="00F8229B">
        <w:rPr>
          <w:rFonts w:ascii="Arial" w:hAnsi="Arial" w:cs="Arial"/>
          <w:b w:val="0"/>
          <w:bCs w:val="0"/>
          <w:sz w:val="22"/>
          <w:szCs w:val="22"/>
        </w:rPr>
        <w:t>2</w:t>
      </w:r>
      <w:r w:rsidRPr="00D36C0A">
        <w:rPr>
          <w:rFonts w:ascii="Arial" w:hAnsi="Arial" w:cs="Arial"/>
          <w:b w:val="0"/>
          <w:bCs w:val="0"/>
          <w:sz w:val="22"/>
          <w:szCs w:val="22"/>
        </w:rPr>
        <w:t>GHz</w:t>
      </w:r>
    </w:p>
    <w:p w14:paraId="37060BAD" w14:textId="77777777" w:rsidR="00D36C0A" w:rsidRPr="00D36C0A" w:rsidRDefault="00D36C0A" w:rsidP="00743F8B">
      <w:pPr>
        <w:pStyle w:val="nagwek2"/>
        <w:numPr>
          <w:ilvl w:val="0"/>
          <w:numId w:val="43"/>
        </w:numPr>
        <w:rPr>
          <w:rFonts w:ascii="Arial" w:hAnsi="Arial" w:cs="Arial"/>
          <w:b w:val="0"/>
          <w:bCs w:val="0"/>
          <w:sz w:val="22"/>
          <w:szCs w:val="22"/>
        </w:rPr>
      </w:pPr>
      <w:r w:rsidRPr="00D36C0A">
        <w:rPr>
          <w:rFonts w:ascii="Arial" w:hAnsi="Arial" w:cs="Arial"/>
          <w:b w:val="0"/>
          <w:bCs w:val="0"/>
          <w:sz w:val="22"/>
          <w:szCs w:val="22"/>
        </w:rPr>
        <w:t>architektura x86_64</w:t>
      </w:r>
    </w:p>
    <w:p w14:paraId="7DFACE00" w14:textId="5D58B78F" w:rsidR="00471620" w:rsidRPr="00D36C0A" w:rsidRDefault="00D36C0A" w:rsidP="00554295">
      <w:pPr>
        <w:pStyle w:val="nagwek2"/>
        <w:numPr>
          <w:ilvl w:val="0"/>
          <w:numId w:val="43"/>
        </w:numPr>
        <w:jc w:val="left"/>
        <w:rPr>
          <w:rFonts w:ascii="Arial" w:hAnsi="Arial" w:cs="Arial"/>
          <w:b w:val="0"/>
          <w:bCs w:val="0"/>
          <w:sz w:val="22"/>
          <w:szCs w:val="22"/>
        </w:rPr>
      </w:pPr>
      <w:r w:rsidRPr="00D36C0A">
        <w:rPr>
          <w:rFonts w:ascii="Arial" w:hAnsi="Arial" w:cs="Arial"/>
          <w:b w:val="0"/>
          <w:bCs w:val="0"/>
          <w:sz w:val="22"/>
          <w:szCs w:val="22"/>
        </w:rPr>
        <w:t xml:space="preserve">osiągające w teście SPEC CPU2017 </w:t>
      </w:r>
      <w:proofErr w:type="spellStart"/>
      <w:r w:rsidRPr="00D36C0A">
        <w:rPr>
          <w:rFonts w:ascii="Arial" w:hAnsi="Arial" w:cs="Arial"/>
          <w:b w:val="0"/>
          <w:bCs w:val="0"/>
          <w:sz w:val="22"/>
          <w:szCs w:val="22"/>
        </w:rPr>
        <w:t>Floating</w:t>
      </w:r>
      <w:proofErr w:type="spellEnd"/>
      <w:r w:rsidRPr="00D36C0A">
        <w:rPr>
          <w:rFonts w:ascii="Arial" w:hAnsi="Arial" w:cs="Arial"/>
          <w:b w:val="0"/>
          <w:bCs w:val="0"/>
          <w:sz w:val="22"/>
          <w:szCs w:val="22"/>
        </w:rPr>
        <w:t xml:space="preserve"> Point wynik SPECrate2017_fp_base minimum </w:t>
      </w:r>
      <w:r w:rsidR="00F8229B" w:rsidRPr="00F8229B">
        <w:rPr>
          <w:rFonts w:ascii="Arial" w:hAnsi="Arial" w:cs="Arial"/>
          <w:b w:val="0"/>
          <w:bCs w:val="0"/>
          <w:sz w:val="22"/>
          <w:szCs w:val="22"/>
        </w:rPr>
        <w:t>187</w:t>
      </w:r>
      <w:r w:rsidRPr="00F8229B">
        <w:rPr>
          <w:rFonts w:ascii="Arial" w:hAnsi="Arial" w:cs="Arial"/>
          <w:b w:val="0"/>
          <w:bCs w:val="0"/>
          <w:sz w:val="22"/>
          <w:szCs w:val="22"/>
        </w:rPr>
        <w:t xml:space="preserve"> pkt  </w:t>
      </w:r>
      <w:r w:rsidRPr="00D36C0A">
        <w:rPr>
          <w:rFonts w:ascii="Arial" w:hAnsi="Arial" w:cs="Arial"/>
          <w:b w:val="0"/>
          <w:bCs w:val="0"/>
          <w:sz w:val="22"/>
          <w:szCs w:val="22"/>
        </w:rPr>
        <w:t xml:space="preserve">(wynik osiągnięty dla zainstalowanych dla </w:t>
      </w:r>
      <w:r w:rsidRPr="00D9618B">
        <w:rPr>
          <w:rFonts w:ascii="Arial" w:hAnsi="Arial" w:cs="Arial"/>
          <w:b w:val="0"/>
          <w:bCs w:val="0"/>
          <w:sz w:val="22"/>
          <w:szCs w:val="22"/>
        </w:rPr>
        <w:t xml:space="preserve">dwóch procesorów). </w:t>
      </w:r>
      <w:r w:rsidR="00CB1674">
        <w:rPr>
          <w:rFonts w:ascii="Arial" w:hAnsi="Arial" w:cs="Arial"/>
          <w:b w:val="0"/>
          <w:bCs w:val="0"/>
          <w:sz w:val="22"/>
          <w:szCs w:val="22"/>
        </w:rPr>
        <w:t>Wyniki testów stanowią załącznik do opisu przedmiotu zamówienia.</w:t>
      </w:r>
      <w:r w:rsidR="00CD3C38" w:rsidRPr="00492181">
        <w:rPr>
          <w:rFonts w:ascii="Arial" w:hAnsi="Arial" w:cs="Arial"/>
          <w:b w:val="0"/>
          <w:bCs w:val="0"/>
          <w:sz w:val="22"/>
          <w:szCs w:val="22"/>
        </w:rPr>
        <w:t xml:space="preserve"> </w:t>
      </w:r>
    </w:p>
    <w:p w14:paraId="19BDD442" w14:textId="77777777" w:rsidR="00D36C0A" w:rsidRDefault="00D36C0A" w:rsidP="00743F8B">
      <w:pPr>
        <w:pStyle w:val="nagwek2"/>
        <w:numPr>
          <w:ilvl w:val="0"/>
          <w:numId w:val="0"/>
        </w:numPr>
        <w:ind w:left="142" w:hanging="142"/>
        <w:rPr>
          <w:rFonts w:ascii="Arial" w:hAnsi="Arial" w:cs="Arial"/>
          <w:sz w:val="22"/>
          <w:szCs w:val="22"/>
        </w:rPr>
      </w:pPr>
    </w:p>
    <w:p w14:paraId="22849E01" w14:textId="77777777" w:rsidR="00471620" w:rsidRDefault="00471620" w:rsidP="00743F8B">
      <w:pPr>
        <w:pStyle w:val="nagwek2"/>
        <w:numPr>
          <w:ilvl w:val="0"/>
          <w:numId w:val="0"/>
        </w:numPr>
        <w:ind w:left="142" w:hanging="142"/>
        <w:rPr>
          <w:rFonts w:ascii="Arial" w:hAnsi="Arial" w:cs="Arial"/>
          <w:sz w:val="22"/>
          <w:szCs w:val="22"/>
        </w:rPr>
      </w:pPr>
      <w:r>
        <w:rPr>
          <w:rFonts w:ascii="Arial" w:hAnsi="Arial" w:cs="Arial"/>
          <w:sz w:val="22"/>
          <w:szCs w:val="22"/>
        </w:rPr>
        <w:t>Pamięć RAM:</w:t>
      </w:r>
    </w:p>
    <w:p w14:paraId="54AE3E6A" w14:textId="46FE7A8E" w:rsidR="00C7260A" w:rsidRPr="00C7260A" w:rsidRDefault="00527B69" w:rsidP="00743F8B">
      <w:pPr>
        <w:pStyle w:val="nagwek2"/>
        <w:numPr>
          <w:ilvl w:val="0"/>
          <w:numId w:val="44"/>
        </w:numPr>
        <w:rPr>
          <w:rFonts w:ascii="Arial" w:hAnsi="Arial" w:cs="Arial"/>
          <w:b w:val="0"/>
          <w:bCs w:val="0"/>
          <w:sz w:val="22"/>
          <w:szCs w:val="22"/>
        </w:rPr>
      </w:pPr>
      <w:r>
        <w:rPr>
          <w:rFonts w:ascii="Arial" w:hAnsi="Arial" w:cs="Arial"/>
          <w:b w:val="0"/>
          <w:bCs w:val="0"/>
          <w:sz w:val="22"/>
          <w:szCs w:val="22"/>
        </w:rPr>
        <w:t>256</w:t>
      </w:r>
      <w:r w:rsidR="00C7260A" w:rsidRPr="00C7260A">
        <w:rPr>
          <w:rFonts w:ascii="Arial" w:hAnsi="Arial" w:cs="Arial"/>
          <w:b w:val="0"/>
          <w:bCs w:val="0"/>
          <w:sz w:val="22"/>
          <w:szCs w:val="22"/>
        </w:rPr>
        <w:t xml:space="preserve"> GB pamięci RAM</w:t>
      </w:r>
    </w:p>
    <w:p w14:paraId="3B9D4F3C" w14:textId="77777777" w:rsidR="00C7260A" w:rsidRPr="00C7260A" w:rsidRDefault="00C7260A" w:rsidP="00743F8B">
      <w:pPr>
        <w:pStyle w:val="nagwek2"/>
        <w:numPr>
          <w:ilvl w:val="0"/>
          <w:numId w:val="44"/>
        </w:numPr>
        <w:rPr>
          <w:rFonts w:ascii="Arial" w:hAnsi="Arial" w:cs="Arial"/>
          <w:b w:val="0"/>
          <w:bCs w:val="0"/>
          <w:sz w:val="22"/>
          <w:szCs w:val="22"/>
        </w:rPr>
      </w:pPr>
      <w:r w:rsidRPr="00C7260A">
        <w:rPr>
          <w:rFonts w:ascii="Arial" w:hAnsi="Arial" w:cs="Arial"/>
          <w:b w:val="0"/>
          <w:bCs w:val="0"/>
          <w:sz w:val="22"/>
          <w:szCs w:val="22"/>
        </w:rPr>
        <w:t xml:space="preserve">DDR4 </w:t>
      </w:r>
      <w:proofErr w:type="spellStart"/>
      <w:r w:rsidRPr="00C7260A">
        <w:rPr>
          <w:rFonts w:ascii="Arial" w:hAnsi="Arial" w:cs="Arial"/>
          <w:b w:val="0"/>
          <w:bCs w:val="0"/>
          <w:sz w:val="22"/>
          <w:szCs w:val="22"/>
        </w:rPr>
        <w:t>Registered</w:t>
      </w:r>
      <w:proofErr w:type="spellEnd"/>
    </w:p>
    <w:p w14:paraId="1CF58BC3" w14:textId="72B57B0C" w:rsidR="00471620" w:rsidRDefault="00527B69" w:rsidP="00743F8B">
      <w:pPr>
        <w:pStyle w:val="nagwek2"/>
        <w:numPr>
          <w:ilvl w:val="0"/>
          <w:numId w:val="44"/>
        </w:numPr>
        <w:rPr>
          <w:rFonts w:ascii="Arial" w:hAnsi="Arial" w:cs="Arial"/>
          <w:b w:val="0"/>
          <w:bCs w:val="0"/>
          <w:sz w:val="22"/>
          <w:szCs w:val="22"/>
        </w:rPr>
      </w:pPr>
      <w:r>
        <w:rPr>
          <w:rFonts w:ascii="Arial" w:hAnsi="Arial" w:cs="Arial"/>
          <w:b w:val="0"/>
          <w:bCs w:val="0"/>
          <w:sz w:val="22"/>
          <w:szCs w:val="22"/>
        </w:rPr>
        <w:t>3200</w:t>
      </w:r>
      <w:r w:rsidR="00C7260A" w:rsidRPr="00C7260A">
        <w:rPr>
          <w:rFonts w:ascii="Arial" w:hAnsi="Arial" w:cs="Arial"/>
          <w:b w:val="0"/>
          <w:bCs w:val="0"/>
          <w:sz w:val="22"/>
          <w:szCs w:val="22"/>
        </w:rPr>
        <w:t>Mhz</w:t>
      </w:r>
    </w:p>
    <w:p w14:paraId="12FF7EF3" w14:textId="77777777" w:rsidR="00C7260A" w:rsidRPr="00C7260A" w:rsidRDefault="00C7260A" w:rsidP="00743F8B">
      <w:pPr>
        <w:pStyle w:val="nagwek2"/>
        <w:numPr>
          <w:ilvl w:val="0"/>
          <w:numId w:val="0"/>
        </w:numPr>
        <w:ind w:left="862"/>
        <w:rPr>
          <w:rFonts w:ascii="Arial" w:hAnsi="Arial" w:cs="Arial"/>
          <w:b w:val="0"/>
          <w:bCs w:val="0"/>
          <w:sz w:val="22"/>
          <w:szCs w:val="22"/>
        </w:rPr>
      </w:pPr>
    </w:p>
    <w:p w14:paraId="6EB5F236" w14:textId="77777777" w:rsidR="00471620" w:rsidRDefault="00C7260A" w:rsidP="00743F8B">
      <w:pPr>
        <w:pStyle w:val="nagwek2"/>
        <w:numPr>
          <w:ilvl w:val="0"/>
          <w:numId w:val="0"/>
        </w:numPr>
        <w:ind w:left="142" w:hanging="142"/>
        <w:rPr>
          <w:rFonts w:ascii="Arial" w:hAnsi="Arial" w:cs="Arial"/>
          <w:sz w:val="22"/>
          <w:szCs w:val="22"/>
        </w:rPr>
      </w:pPr>
      <w:r>
        <w:rPr>
          <w:rFonts w:ascii="Arial" w:hAnsi="Arial" w:cs="Arial"/>
          <w:sz w:val="22"/>
          <w:szCs w:val="22"/>
        </w:rPr>
        <w:t>Kontrolery LAN:</w:t>
      </w:r>
    </w:p>
    <w:p w14:paraId="5519FBD3" w14:textId="12B72693" w:rsidR="00C7260A" w:rsidRDefault="00C7260A" w:rsidP="00743F8B">
      <w:pPr>
        <w:pStyle w:val="nagwek2"/>
        <w:numPr>
          <w:ilvl w:val="0"/>
          <w:numId w:val="45"/>
        </w:numPr>
        <w:rPr>
          <w:rFonts w:ascii="Arial" w:hAnsi="Arial" w:cs="Arial"/>
          <w:b w:val="0"/>
          <w:bCs w:val="0"/>
          <w:sz w:val="22"/>
          <w:szCs w:val="22"/>
        </w:rPr>
      </w:pPr>
      <w:r w:rsidRPr="00C7260A">
        <w:rPr>
          <w:rFonts w:ascii="Arial" w:hAnsi="Arial" w:cs="Arial"/>
          <w:b w:val="0"/>
          <w:bCs w:val="0"/>
          <w:sz w:val="22"/>
          <w:szCs w:val="22"/>
        </w:rPr>
        <w:t xml:space="preserve">Interfejsy LAN nie zajmujące dostępnych slotów PCI Express, minimum 2x 1Gbit Base-T + 2x 10Gbit </w:t>
      </w:r>
      <w:bookmarkStart w:id="6" w:name="_Hlk86828047"/>
      <w:r w:rsidRPr="00C7260A">
        <w:rPr>
          <w:rFonts w:ascii="Arial" w:hAnsi="Arial" w:cs="Arial"/>
          <w:b w:val="0"/>
          <w:bCs w:val="0"/>
          <w:sz w:val="22"/>
          <w:szCs w:val="22"/>
        </w:rPr>
        <w:t>SFP+</w:t>
      </w:r>
      <w:bookmarkEnd w:id="6"/>
      <w:r w:rsidR="00F01878">
        <w:rPr>
          <w:rFonts w:ascii="Arial" w:hAnsi="Arial" w:cs="Arial"/>
          <w:b w:val="0"/>
          <w:bCs w:val="0"/>
          <w:sz w:val="22"/>
          <w:szCs w:val="22"/>
        </w:rPr>
        <w:t xml:space="preserve"> </w:t>
      </w:r>
      <w:r w:rsidRPr="00C7260A">
        <w:rPr>
          <w:rFonts w:ascii="Arial" w:hAnsi="Arial" w:cs="Arial"/>
          <w:b w:val="0"/>
          <w:bCs w:val="0"/>
          <w:sz w:val="22"/>
          <w:szCs w:val="22"/>
        </w:rPr>
        <w:t>;</w:t>
      </w:r>
    </w:p>
    <w:p w14:paraId="64426EE1" w14:textId="07EF96D5" w:rsidR="00F01878" w:rsidRDefault="00F01878" w:rsidP="00743F8B">
      <w:pPr>
        <w:pStyle w:val="nagwek2"/>
        <w:numPr>
          <w:ilvl w:val="0"/>
          <w:numId w:val="45"/>
        </w:numPr>
        <w:rPr>
          <w:rFonts w:ascii="Arial" w:hAnsi="Arial" w:cs="Arial"/>
          <w:b w:val="0"/>
          <w:bCs w:val="0"/>
          <w:sz w:val="22"/>
          <w:szCs w:val="22"/>
        </w:rPr>
      </w:pPr>
      <w:bookmarkStart w:id="7" w:name="_Hlk169690733"/>
      <w:r w:rsidRPr="00F01878">
        <w:rPr>
          <w:rFonts w:ascii="Arial" w:hAnsi="Arial" w:cs="Arial"/>
          <w:b w:val="0"/>
          <w:bCs w:val="0"/>
          <w:sz w:val="22"/>
          <w:szCs w:val="22"/>
        </w:rPr>
        <w:t xml:space="preserve">Możliwość uzyskania dwóch interfejsów 100Gbit QSFP28 bez konieczności instalacji kart w slotach </w:t>
      </w:r>
      <w:proofErr w:type="spellStart"/>
      <w:r w:rsidRPr="00F01878">
        <w:rPr>
          <w:rFonts w:ascii="Arial" w:hAnsi="Arial" w:cs="Arial"/>
          <w:b w:val="0"/>
          <w:bCs w:val="0"/>
          <w:sz w:val="22"/>
          <w:szCs w:val="22"/>
        </w:rPr>
        <w:t>PCIe</w:t>
      </w:r>
      <w:bookmarkEnd w:id="7"/>
      <w:proofErr w:type="spellEnd"/>
      <w:r w:rsidRPr="00F01878">
        <w:rPr>
          <w:rFonts w:ascii="Arial" w:hAnsi="Arial" w:cs="Arial"/>
          <w:b w:val="0"/>
          <w:bCs w:val="0"/>
          <w:sz w:val="22"/>
          <w:szCs w:val="22"/>
        </w:rPr>
        <w:t>;</w:t>
      </w:r>
    </w:p>
    <w:p w14:paraId="3647F401" w14:textId="77777777" w:rsidR="004A2128" w:rsidRPr="00C7260A" w:rsidRDefault="004A2128" w:rsidP="004A2128">
      <w:pPr>
        <w:pStyle w:val="nagwek2"/>
        <w:numPr>
          <w:ilvl w:val="0"/>
          <w:numId w:val="45"/>
        </w:numPr>
        <w:rPr>
          <w:rFonts w:ascii="Arial" w:hAnsi="Arial" w:cs="Arial"/>
          <w:b w:val="0"/>
          <w:bCs w:val="0"/>
          <w:sz w:val="22"/>
          <w:szCs w:val="22"/>
        </w:rPr>
      </w:pPr>
      <w:r>
        <w:rPr>
          <w:rFonts w:ascii="Arial" w:hAnsi="Arial" w:cs="Arial"/>
          <w:b w:val="0"/>
          <w:bCs w:val="0"/>
          <w:sz w:val="22"/>
          <w:szCs w:val="22"/>
        </w:rPr>
        <w:t>Do każdego interfejsu LAN należy dołożyć wymaganą ilość wkładek SFP+, tak aby żaden port nie pozostał bez wkładki</w:t>
      </w:r>
    </w:p>
    <w:p w14:paraId="020FE16E" w14:textId="77777777" w:rsidR="004A2128" w:rsidRDefault="004A2128" w:rsidP="004A2128">
      <w:pPr>
        <w:pStyle w:val="nagwek2"/>
        <w:numPr>
          <w:ilvl w:val="0"/>
          <w:numId w:val="0"/>
        </w:numPr>
        <w:ind w:left="142" w:hanging="142"/>
        <w:rPr>
          <w:rFonts w:ascii="Arial" w:hAnsi="Arial" w:cs="Arial"/>
          <w:b w:val="0"/>
          <w:bCs w:val="0"/>
          <w:sz w:val="22"/>
          <w:szCs w:val="22"/>
        </w:rPr>
      </w:pPr>
    </w:p>
    <w:p w14:paraId="4C0BBC5C" w14:textId="77777777" w:rsidR="00492181" w:rsidRDefault="00492181" w:rsidP="004A2128">
      <w:pPr>
        <w:pStyle w:val="nagwek2"/>
        <w:numPr>
          <w:ilvl w:val="0"/>
          <w:numId w:val="0"/>
        </w:numPr>
        <w:ind w:left="142" w:hanging="142"/>
        <w:rPr>
          <w:rFonts w:ascii="Arial" w:hAnsi="Arial" w:cs="Arial"/>
          <w:b w:val="0"/>
          <w:bCs w:val="0"/>
          <w:sz w:val="22"/>
          <w:szCs w:val="22"/>
        </w:rPr>
      </w:pPr>
    </w:p>
    <w:p w14:paraId="5FAF33C5" w14:textId="77777777" w:rsidR="0041408E" w:rsidRDefault="0041408E" w:rsidP="004A2128">
      <w:pPr>
        <w:pStyle w:val="nagwek2"/>
        <w:numPr>
          <w:ilvl w:val="0"/>
          <w:numId w:val="0"/>
        </w:numPr>
        <w:ind w:left="142" w:hanging="142"/>
        <w:rPr>
          <w:rFonts w:ascii="Arial" w:hAnsi="Arial" w:cs="Arial"/>
          <w:b w:val="0"/>
          <w:bCs w:val="0"/>
          <w:sz w:val="22"/>
          <w:szCs w:val="22"/>
        </w:rPr>
      </w:pPr>
    </w:p>
    <w:p w14:paraId="09C7FCB9" w14:textId="77777777" w:rsidR="00492181" w:rsidRDefault="00492181" w:rsidP="004A2128">
      <w:pPr>
        <w:pStyle w:val="nagwek2"/>
        <w:numPr>
          <w:ilvl w:val="0"/>
          <w:numId w:val="0"/>
        </w:numPr>
        <w:ind w:left="142" w:hanging="142"/>
        <w:rPr>
          <w:rFonts w:ascii="Arial" w:hAnsi="Arial" w:cs="Arial"/>
          <w:b w:val="0"/>
          <w:bCs w:val="0"/>
          <w:sz w:val="22"/>
          <w:szCs w:val="22"/>
        </w:rPr>
      </w:pPr>
    </w:p>
    <w:p w14:paraId="52170A6A" w14:textId="77777777" w:rsidR="00492181" w:rsidRDefault="00492181" w:rsidP="004A2128">
      <w:pPr>
        <w:pStyle w:val="nagwek2"/>
        <w:numPr>
          <w:ilvl w:val="0"/>
          <w:numId w:val="0"/>
        </w:numPr>
        <w:ind w:left="142" w:hanging="142"/>
        <w:rPr>
          <w:rFonts w:ascii="Arial" w:hAnsi="Arial" w:cs="Arial"/>
          <w:b w:val="0"/>
          <w:bCs w:val="0"/>
          <w:sz w:val="22"/>
          <w:szCs w:val="22"/>
        </w:rPr>
      </w:pPr>
    </w:p>
    <w:p w14:paraId="0F9EAE60" w14:textId="0DABD744" w:rsidR="00C7260A" w:rsidRDefault="00C7260A" w:rsidP="00743F8B">
      <w:pPr>
        <w:pStyle w:val="nagwek2"/>
        <w:numPr>
          <w:ilvl w:val="0"/>
          <w:numId w:val="0"/>
        </w:numPr>
        <w:ind w:left="142" w:hanging="142"/>
        <w:rPr>
          <w:rFonts w:ascii="Arial" w:hAnsi="Arial" w:cs="Arial"/>
          <w:sz w:val="22"/>
          <w:szCs w:val="22"/>
        </w:rPr>
      </w:pPr>
      <w:r>
        <w:rPr>
          <w:rFonts w:ascii="Arial" w:hAnsi="Arial" w:cs="Arial"/>
          <w:sz w:val="22"/>
          <w:szCs w:val="22"/>
        </w:rPr>
        <w:t>Kontrolery I/O:</w:t>
      </w:r>
    </w:p>
    <w:p w14:paraId="39C103E9" w14:textId="77777777" w:rsidR="00F01878" w:rsidRDefault="00F01878" w:rsidP="00743F8B">
      <w:pPr>
        <w:pStyle w:val="nagwek2"/>
        <w:numPr>
          <w:ilvl w:val="0"/>
          <w:numId w:val="46"/>
        </w:numPr>
        <w:rPr>
          <w:rFonts w:ascii="Arial" w:hAnsi="Arial" w:cs="Arial"/>
          <w:b w:val="0"/>
          <w:bCs w:val="0"/>
          <w:sz w:val="22"/>
          <w:szCs w:val="22"/>
        </w:rPr>
      </w:pPr>
      <w:r>
        <w:rPr>
          <w:rFonts w:ascii="Arial" w:hAnsi="Arial" w:cs="Arial"/>
          <w:b w:val="0"/>
          <w:bCs w:val="0"/>
          <w:sz w:val="22"/>
          <w:szCs w:val="22"/>
        </w:rPr>
        <w:t>K</w:t>
      </w:r>
      <w:r w:rsidRPr="00F01878">
        <w:rPr>
          <w:rFonts w:ascii="Arial" w:hAnsi="Arial" w:cs="Arial"/>
          <w:b w:val="0"/>
          <w:bCs w:val="0"/>
          <w:sz w:val="22"/>
          <w:szCs w:val="22"/>
        </w:rPr>
        <w:t xml:space="preserve">ontroler SAS RAID dla dysków wewnętrznych posiadający 8GB pamięci cache, obsługujący poziomy RAID: </w:t>
      </w:r>
      <w:r w:rsidRPr="008E68F0">
        <w:rPr>
          <w:rFonts w:ascii="Arial" w:hAnsi="Arial" w:cs="Arial"/>
          <w:b w:val="0"/>
          <w:bCs w:val="0"/>
          <w:sz w:val="22"/>
          <w:szCs w:val="22"/>
        </w:rPr>
        <w:t xml:space="preserve">0,1,10,5,50,6,60 </w:t>
      </w:r>
      <w:r w:rsidRPr="00F01878">
        <w:rPr>
          <w:rFonts w:ascii="Arial" w:hAnsi="Arial" w:cs="Arial"/>
          <w:b w:val="0"/>
          <w:bCs w:val="0"/>
          <w:sz w:val="22"/>
          <w:szCs w:val="22"/>
        </w:rPr>
        <w:t>z podtrzymaniem pamięci cache w przypadku utraty zasilania;</w:t>
      </w:r>
    </w:p>
    <w:p w14:paraId="38DC0C4E" w14:textId="77777777" w:rsidR="00C7260A" w:rsidRDefault="00CA42EA" w:rsidP="00743F8B">
      <w:pPr>
        <w:pStyle w:val="nagwek2"/>
        <w:numPr>
          <w:ilvl w:val="0"/>
          <w:numId w:val="0"/>
        </w:numPr>
        <w:ind w:left="142" w:hanging="142"/>
        <w:rPr>
          <w:rFonts w:ascii="Arial" w:hAnsi="Arial" w:cs="Arial"/>
          <w:sz w:val="22"/>
          <w:szCs w:val="22"/>
        </w:rPr>
      </w:pPr>
      <w:r>
        <w:rPr>
          <w:rFonts w:ascii="Arial" w:hAnsi="Arial" w:cs="Arial"/>
          <w:sz w:val="22"/>
          <w:szCs w:val="22"/>
        </w:rPr>
        <w:t>Porty:</w:t>
      </w:r>
    </w:p>
    <w:p w14:paraId="6CD0D7F0" w14:textId="0C891A06" w:rsidR="00CA42EA" w:rsidRPr="00CA42EA" w:rsidRDefault="00CA42EA" w:rsidP="00743F8B">
      <w:pPr>
        <w:pStyle w:val="nagwek2"/>
        <w:numPr>
          <w:ilvl w:val="0"/>
          <w:numId w:val="47"/>
        </w:numPr>
        <w:rPr>
          <w:rFonts w:ascii="Arial" w:hAnsi="Arial" w:cs="Arial"/>
          <w:b w:val="0"/>
          <w:bCs w:val="0"/>
          <w:sz w:val="22"/>
          <w:szCs w:val="22"/>
        </w:rPr>
      </w:pPr>
      <w:r w:rsidRPr="00CA42EA">
        <w:rPr>
          <w:rFonts w:ascii="Arial" w:hAnsi="Arial" w:cs="Arial"/>
          <w:b w:val="0"/>
          <w:bCs w:val="0"/>
          <w:sz w:val="22"/>
          <w:szCs w:val="22"/>
        </w:rPr>
        <w:t xml:space="preserve">Zintegrowana karta graficzna ze złączem VGA z tyłu </w:t>
      </w:r>
      <w:r w:rsidR="00F01878">
        <w:rPr>
          <w:rFonts w:ascii="Arial" w:hAnsi="Arial" w:cs="Arial"/>
          <w:b w:val="0"/>
          <w:bCs w:val="0"/>
          <w:sz w:val="22"/>
          <w:szCs w:val="22"/>
        </w:rPr>
        <w:t xml:space="preserve">i z przodu </w:t>
      </w:r>
      <w:r w:rsidRPr="00CA42EA">
        <w:rPr>
          <w:rFonts w:ascii="Arial" w:hAnsi="Arial" w:cs="Arial"/>
          <w:b w:val="0"/>
          <w:bCs w:val="0"/>
          <w:sz w:val="22"/>
          <w:szCs w:val="22"/>
        </w:rPr>
        <w:t>serwera;</w:t>
      </w:r>
    </w:p>
    <w:p w14:paraId="22F8F698" w14:textId="246C44C7" w:rsidR="00CA42EA" w:rsidRPr="00CA42EA" w:rsidRDefault="00CA42EA" w:rsidP="00743F8B">
      <w:pPr>
        <w:pStyle w:val="nagwek2"/>
        <w:numPr>
          <w:ilvl w:val="0"/>
          <w:numId w:val="47"/>
        </w:numPr>
        <w:rPr>
          <w:rFonts w:ascii="Arial" w:hAnsi="Arial" w:cs="Arial"/>
          <w:b w:val="0"/>
          <w:bCs w:val="0"/>
          <w:sz w:val="22"/>
          <w:szCs w:val="22"/>
        </w:rPr>
      </w:pPr>
      <w:r w:rsidRPr="00CA42EA">
        <w:rPr>
          <w:rFonts w:ascii="Arial" w:hAnsi="Arial" w:cs="Arial"/>
          <w:b w:val="0"/>
          <w:bCs w:val="0"/>
          <w:sz w:val="22"/>
          <w:szCs w:val="22"/>
        </w:rPr>
        <w:t>1 port USB</w:t>
      </w:r>
      <w:r w:rsidR="00F01878">
        <w:rPr>
          <w:rFonts w:ascii="Arial" w:hAnsi="Arial" w:cs="Arial"/>
          <w:b w:val="0"/>
          <w:bCs w:val="0"/>
          <w:sz w:val="22"/>
          <w:szCs w:val="22"/>
        </w:rPr>
        <w:t xml:space="preserve"> 3.0</w:t>
      </w:r>
      <w:r w:rsidRPr="00CA42EA">
        <w:rPr>
          <w:rFonts w:ascii="Arial" w:hAnsi="Arial" w:cs="Arial"/>
          <w:b w:val="0"/>
          <w:bCs w:val="0"/>
          <w:sz w:val="22"/>
          <w:szCs w:val="22"/>
        </w:rPr>
        <w:t xml:space="preserve"> wewnętrzny;</w:t>
      </w:r>
    </w:p>
    <w:p w14:paraId="4418E7FB" w14:textId="77777777" w:rsidR="00CA42EA" w:rsidRPr="00CA42EA" w:rsidRDefault="00CA42EA" w:rsidP="00743F8B">
      <w:pPr>
        <w:pStyle w:val="nagwek2"/>
        <w:numPr>
          <w:ilvl w:val="0"/>
          <w:numId w:val="47"/>
        </w:numPr>
        <w:rPr>
          <w:rFonts w:ascii="Arial" w:hAnsi="Arial" w:cs="Arial"/>
          <w:b w:val="0"/>
          <w:bCs w:val="0"/>
          <w:sz w:val="22"/>
          <w:szCs w:val="22"/>
        </w:rPr>
      </w:pPr>
      <w:r w:rsidRPr="00CA42EA">
        <w:rPr>
          <w:rFonts w:ascii="Arial" w:hAnsi="Arial" w:cs="Arial"/>
          <w:b w:val="0"/>
          <w:bCs w:val="0"/>
          <w:sz w:val="22"/>
          <w:szCs w:val="22"/>
        </w:rPr>
        <w:t>2 porty USB 3.0 dostępne z tyłu serwera;</w:t>
      </w:r>
    </w:p>
    <w:p w14:paraId="0A885BF5" w14:textId="77777777" w:rsidR="00CA42EA" w:rsidRPr="00CA42EA" w:rsidRDefault="00CA42EA" w:rsidP="00743F8B">
      <w:pPr>
        <w:pStyle w:val="nagwek2"/>
        <w:numPr>
          <w:ilvl w:val="0"/>
          <w:numId w:val="47"/>
        </w:numPr>
        <w:rPr>
          <w:rFonts w:ascii="Arial" w:hAnsi="Arial" w:cs="Arial"/>
          <w:b w:val="0"/>
          <w:bCs w:val="0"/>
          <w:sz w:val="22"/>
          <w:szCs w:val="22"/>
        </w:rPr>
      </w:pPr>
      <w:r w:rsidRPr="00CA42EA">
        <w:rPr>
          <w:rFonts w:ascii="Arial" w:hAnsi="Arial" w:cs="Arial"/>
          <w:b w:val="0"/>
          <w:bCs w:val="0"/>
          <w:sz w:val="22"/>
          <w:szCs w:val="22"/>
        </w:rPr>
        <w:t>2 porty USB 3.0 na panelu przednim</w:t>
      </w:r>
    </w:p>
    <w:p w14:paraId="2C3C7C54" w14:textId="77777777" w:rsidR="00CA42EA" w:rsidRPr="00CA42EA" w:rsidRDefault="00CA42EA" w:rsidP="00743F8B">
      <w:pPr>
        <w:pStyle w:val="nagwek2"/>
        <w:numPr>
          <w:ilvl w:val="0"/>
          <w:numId w:val="47"/>
        </w:numPr>
        <w:rPr>
          <w:rFonts w:ascii="Arial" w:hAnsi="Arial" w:cs="Arial"/>
          <w:b w:val="0"/>
          <w:bCs w:val="0"/>
          <w:sz w:val="22"/>
          <w:szCs w:val="22"/>
        </w:rPr>
      </w:pPr>
      <w:r w:rsidRPr="00CA42EA">
        <w:rPr>
          <w:rFonts w:ascii="Arial" w:hAnsi="Arial" w:cs="Arial"/>
          <w:b w:val="0"/>
          <w:bCs w:val="0"/>
          <w:sz w:val="22"/>
          <w:szCs w:val="22"/>
        </w:rPr>
        <w:t>Opcjonalny port serial, możliwość wykorzystania portu serial do zarządzania serwerem;</w:t>
      </w:r>
    </w:p>
    <w:p w14:paraId="277A7071" w14:textId="77777777" w:rsidR="00CA42EA" w:rsidRPr="00CA42EA" w:rsidRDefault="00CA42EA" w:rsidP="00743F8B">
      <w:pPr>
        <w:pStyle w:val="nagwek2"/>
        <w:numPr>
          <w:ilvl w:val="0"/>
          <w:numId w:val="47"/>
        </w:numPr>
        <w:rPr>
          <w:rFonts w:ascii="Arial" w:hAnsi="Arial" w:cs="Arial"/>
          <w:b w:val="0"/>
          <w:bCs w:val="0"/>
          <w:sz w:val="22"/>
          <w:szCs w:val="22"/>
        </w:rPr>
      </w:pPr>
      <w:r w:rsidRPr="00CA42EA">
        <w:rPr>
          <w:rFonts w:ascii="Arial" w:hAnsi="Arial" w:cs="Arial"/>
          <w:b w:val="0"/>
          <w:bCs w:val="0"/>
          <w:sz w:val="22"/>
          <w:szCs w:val="22"/>
        </w:rPr>
        <w:t>Ilość dostępnych złącz USB nie może być osiągnięta poprzez stosowanie zewnętrznych przejściówek, rozgałęziaczy czy dodatkowych kart rozszerzeń zajmujących jakikolwiek slot PCI Express i/lub USB serwera;</w:t>
      </w:r>
    </w:p>
    <w:p w14:paraId="5E4FF291" w14:textId="77777777" w:rsidR="0029558A" w:rsidRDefault="0029558A" w:rsidP="00743F8B">
      <w:pPr>
        <w:pStyle w:val="nagwek2"/>
        <w:numPr>
          <w:ilvl w:val="0"/>
          <w:numId w:val="0"/>
        </w:numPr>
        <w:ind w:left="142" w:hanging="142"/>
        <w:rPr>
          <w:rFonts w:ascii="Arial" w:hAnsi="Arial" w:cs="Arial"/>
          <w:sz w:val="22"/>
          <w:szCs w:val="22"/>
        </w:rPr>
      </w:pPr>
    </w:p>
    <w:p w14:paraId="1F38754C" w14:textId="644FA3E8" w:rsidR="00C7260A" w:rsidRDefault="00CA42EA" w:rsidP="00743F8B">
      <w:pPr>
        <w:pStyle w:val="nagwek2"/>
        <w:numPr>
          <w:ilvl w:val="0"/>
          <w:numId w:val="0"/>
        </w:numPr>
        <w:ind w:left="142" w:hanging="142"/>
        <w:rPr>
          <w:rFonts w:ascii="Arial" w:hAnsi="Arial" w:cs="Arial"/>
          <w:sz w:val="22"/>
          <w:szCs w:val="22"/>
        </w:rPr>
      </w:pPr>
      <w:r>
        <w:rPr>
          <w:rFonts w:ascii="Arial" w:hAnsi="Arial" w:cs="Arial"/>
          <w:sz w:val="22"/>
          <w:szCs w:val="22"/>
        </w:rPr>
        <w:t>Zasilanie, chłodzenie:</w:t>
      </w:r>
    </w:p>
    <w:p w14:paraId="53F89AB5" w14:textId="0CF4A7B7" w:rsidR="00CA42EA" w:rsidRPr="00CA42EA" w:rsidRDefault="00CA42EA" w:rsidP="00743F8B">
      <w:pPr>
        <w:pStyle w:val="nagwek2"/>
        <w:numPr>
          <w:ilvl w:val="0"/>
          <w:numId w:val="48"/>
        </w:numPr>
        <w:rPr>
          <w:rFonts w:ascii="Arial" w:hAnsi="Arial" w:cs="Arial"/>
          <w:b w:val="0"/>
          <w:bCs w:val="0"/>
          <w:sz w:val="22"/>
          <w:szCs w:val="22"/>
        </w:rPr>
      </w:pPr>
      <w:r w:rsidRPr="00CA42EA">
        <w:rPr>
          <w:rFonts w:ascii="Arial" w:hAnsi="Arial" w:cs="Arial"/>
          <w:b w:val="0"/>
          <w:bCs w:val="0"/>
          <w:sz w:val="22"/>
          <w:szCs w:val="22"/>
        </w:rPr>
        <w:t xml:space="preserve">Redundantne zasilacze </w:t>
      </w:r>
      <w:proofErr w:type="spellStart"/>
      <w:r w:rsidRPr="00CA42EA">
        <w:rPr>
          <w:rFonts w:ascii="Arial" w:hAnsi="Arial" w:cs="Arial"/>
          <w:b w:val="0"/>
          <w:bCs w:val="0"/>
          <w:sz w:val="22"/>
          <w:szCs w:val="22"/>
        </w:rPr>
        <w:t>hotplug</w:t>
      </w:r>
      <w:proofErr w:type="spellEnd"/>
      <w:r w:rsidRPr="00CA42EA">
        <w:rPr>
          <w:rFonts w:ascii="Arial" w:hAnsi="Arial" w:cs="Arial"/>
          <w:b w:val="0"/>
          <w:bCs w:val="0"/>
          <w:sz w:val="22"/>
          <w:szCs w:val="22"/>
        </w:rPr>
        <w:t xml:space="preserve"> o sprawności 94% (tzw. klasa Platinum) o mocy minimalnej </w:t>
      </w:r>
      <w:r w:rsidR="00F01878">
        <w:rPr>
          <w:rFonts w:ascii="Arial" w:hAnsi="Arial" w:cs="Arial"/>
          <w:b w:val="0"/>
          <w:bCs w:val="0"/>
          <w:sz w:val="22"/>
          <w:szCs w:val="22"/>
        </w:rPr>
        <w:t>9</w:t>
      </w:r>
      <w:r w:rsidRPr="00CA42EA">
        <w:rPr>
          <w:rFonts w:ascii="Arial" w:hAnsi="Arial" w:cs="Arial"/>
          <w:b w:val="0"/>
          <w:bCs w:val="0"/>
          <w:sz w:val="22"/>
          <w:szCs w:val="22"/>
        </w:rPr>
        <w:t>00W;</w:t>
      </w:r>
    </w:p>
    <w:p w14:paraId="0353F124" w14:textId="77777777" w:rsidR="00CA42EA" w:rsidRPr="00CA42EA" w:rsidRDefault="00CA42EA" w:rsidP="00743F8B">
      <w:pPr>
        <w:pStyle w:val="nagwek2"/>
        <w:numPr>
          <w:ilvl w:val="0"/>
          <w:numId w:val="48"/>
        </w:numPr>
        <w:rPr>
          <w:rFonts w:ascii="Arial" w:hAnsi="Arial" w:cs="Arial"/>
          <w:b w:val="0"/>
          <w:bCs w:val="0"/>
          <w:sz w:val="22"/>
          <w:szCs w:val="22"/>
        </w:rPr>
      </w:pPr>
      <w:r w:rsidRPr="00CA42EA">
        <w:rPr>
          <w:rFonts w:ascii="Arial" w:hAnsi="Arial" w:cs="Arial"/>
          <w:b w:val="0"/>
          <w:bCs w:val="0"/>
          <w:sz w:val="22"/>
          <w:szCs w:val="22"/>
        </w:rPr>
        <w:t xml:space="preserve">Redundantne wentylatory </w:t>
      </w:r>
      <w:proofErr w:type="spellStart"/>
      <w:r w:rsidRPr="00CA42EA">
        <w:rPr>
          <w:rFonts w:ascii="Arial" w:hAnsi="Arial" w:cs="Arial"/>
          <w:b w:val="0"/>
          <w:bCs w:val="0"/>
          <w:sz w:val="22"/>
          <w:szCs w:val="22"/>
        </w:rPr>
        <w:t>hotplug</w:t>
      </w:r>
      <w:proofErr w:type="spellEnd"/>
      <w:r w:rsidRPr="00CA42EA">
        <w:rPr>
          <w:rFonts w:ascii="Arial" w:hAnsi="Arial" w:cs="Arial"/>
          <w:b w:val="0"/>
          <w:bCs w:val="0"/>
          <w:sz w:val="22"/>
          <w:szCs w:val="22"/>
        </w:rPr>
        <w:t>;</w:t>
      </w:r>
    </w:p>
    <w:p w14:paraId="4656AE52" w14:textId="77777777" w:rsidR="00C7260A" w:rsidRDefault="00C7260A" w:rsidP="00743F8B">
      <w:pPr>
        <w:pStyle w:val="nagwek2"/>
        <w:numPr>
          <w:ilvl w:val="0"/>
          <w:numId w:val="0"/>
        </w:numPr>
        <w:ind w:left="142" w:hanging="142"/>
        <w:rPr>
          <w:rFonts w:ascii="Arial" w:hAnsi="Arial" w:cs="Arial"/>
          <w:sz w:val="22"/>
          <w:szCs w:val="22"/>
        </w:rPr>
      </w:pPr>
    </w:p>
    <w:p w14:paraId="066A5B22" w14:textId="77777777" w:rsidR="00C7260A" w:rsidRDefault="00CA42EA" w:rsidP="00743F8B">
      <w:pPr>
        <w:pStyle w:val="nagwek2"/>
        <w:numPr>
          <w:ilvl w:val="0"/>
          <w:numId w:val="0"/>
        </w:numPr>
        <w:ind w:left="142" w:hanging="142"/>
        <w:rPr>
          <w:rFonts w:ascii="Arial" w:hAnsi="Arial" w:cs="Arial"/>
          <w:sz w:val="22"/>
          <w:szCs w:val="22"/>
        </w:rPr>
      </w:pPr>
      <w:r>
        <w:rPr>
          <w:rFonts w:ascii="Arial" w:hAnsi="Arial" w:cs="Arial"/>
          <w:sz w:val="22"/>
          <w:szCs w:val="22"/>
        </w:rPr>
        <w:t>Zarządzanie:</w:t>
      </w:r>
    </w:p>
    <w:p w14:paraId="3936DB94" w14:textId="77777777" w:rsidR="00CA42EA" w:rsidRPr="00CA42EA" w:rsidRDefault="00CA42EA" w:rsidP="00743F8B">
      <w:pPr>
        <w:pStyle w:val="nagwek2"/>
        <w:numPr>
          <w:ilvl w:val="0"/>
          <w:numId w:val="49"/>
        </w:numPr>
        <w:rPr>
          <w:rFonts w:ascii="Arial" w:hAnsi="Arial" w:cs="Arial"/>
          <w:b w:val="0"/>
          <w:bCs w:val="0"/>
          <w:sz w:val="22"/>
          <w:szCs w:val="22"/>
        </w:rPr>
      </w:pPr>
      <w:r w:rsidRPr="00CA42EA">
        <w:rPr>
          <w:rFonts w:ascii="Arial" w:hAnsi="Arial" w:cs="Arial"/>
          <w:b w:val="0"/>
          <w:bCs w:val="0"/>
          <w:sz w:val="22"/>
          <w:szCs w:val="22"/>
        </w:rPr>
        <w:t>Wbudowane diody informacyjne lub wyświetlacz informujące o stanie serwera - system przewidywania, rozpoznawania awarii</w:t>
      </w:r>
    </w:p>
    <w:p w14:paraId="08928766" w14:textId="77777777" w:rsidR="00CA42EA" w:rsidRPr="00CA42EA" w:rsidRDefault="00CA42EA" w:rsidP="00743F8B">
      <w:pPr>
        <w:pStyle w:val="nagwek2"/>
        <w:numPr>
          <w:ilvl w:val="0"/>
          <w:numId w:val="49"/>
        </w:numPr>
        <w:rPr>
          <w:rFonts w:ascii="Arial" w:hAnsi="Arial" w:cs="Arial"/>
          <w:b w:val="0"/>
          <w:bCs w:val="0"/>
          <w:sz w:val="22"/>
          <w:szCs w:val="22"/>
        </w:rPr>
      </w:pPr>
      <w:r w:rsidRPr="00CA42EA">
        <w:rPr>
          <w:rFonts w:ascii="Arial" w:hAnsi="Arial" w:cs="Arial"/>
          <w:b w:val="0"/>
          <w:bCs w:val="0"/>
          <w:sz w:val="22"/>
          <w:szCs w:val="22"/>
        </w:rPr>
        <w:t>informacja o statusie pracy (poprawny, przewidywana usterka lub usterka) następujących komponentów:</w:t>
      </w:r>
    </w:p>
    <w:p w14:paraId="7861043B"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karty rozszerzeń zainstalowane w dowolnym  slocie PCI Express</w:t>
      </w:r>
    </w:p>
    <w:p w14:paraId="3CEC43C5"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procesory CPU</w:t>
      </w:r>
    </w:p>
    <w:p w14:paraId="4EF0AB9D"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pamięć RAM z dokładnością umożliwiającą jednoznaczną identyfikację uszkodzonego modułu pamięci RAM</w:t>
      </w:r>
    </w:p>
    <w:p w14:paraId="01F49815"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wbudowany na płycie głównej nośnik pamięci M.2 SSD</w:t>
      </w:r>
    </w:p>
    <w:p w14:paraId="1F7AFC47"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status karty zrządzającej serwera</w:t>
      </w:r>
    </w:p>
    <w:p w14:paraId="4C2CEE6F"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wentylatory</w:t>
      </w:r>
    </w:p>
    <w:p w14:paraId="72C40378"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bateria podtrzymująca ustawienia BIOS płyty główne</w:t>
      </w:r>
    </w:p>
    <w:p w14:paraId="64C6090E" w14:textId="77777777" w:rsidR="00CA42EA" w:rsidRPr="00CA42EA" w:rsidRDefault="00CA42EA" w:rsidP="00743F8B">
      <w:pPr>
        <w:pStyle w:val="nagwek2"/>
        <w:numPr>
          <w:ilvl w:val="1"/>
          <w:numId w:val="50"/>
        </w:numPr>
        <w:rPr>
          <w:rFonts w:ascii="Arial" w:hAnsi="Arial" w:cs="Arial"/>
          <w:b w:val="0"/>
          <w:bCs w:val="0"/>
          <w:sz w:val="22"/>
          <w:szCs w:val="22"/>
        </w:rPr>
      </w:pPr>
      <w:r w:rsidRPr="00CA42EA">
        <w:rPr>
          <w:rFonts w:ascii="Arial" w:hAnsi="Arial" w:cs="Arial"/>
          <w:b w:val="0"/>
          <w:bCs w:val="0"/>
          <w:sz w:val="22"/>
          <w:szCs w:val="22"/>
        </w:rPr>
        <w:t>zasilacze</w:t>
      </w:r>
    </w:p>
    <w:p w14:paraId="1C563EAC" w14:textId="77777777" w:rsidR="00CA42EA" w:rsidRPr="00CA42EA" w:rsidRDefault="00CA42EA" w:rsidP="00743F8B">
      <w:pPr>
        <w:pStyle w:val="nagwek2"/>
        <w:numPr>
          <w:ilvl w:val="0"/>
          <w:numId w:val="49"/>
        </w:numPr>
        <w:rPr>
          <w:rFonts w:ascii="Arial" w:hAnsi="Arial" w:cs="Arial"/>
          <w:b w:val="0"/>
          <w:bCs w:val="0"/>
          <w:sz w:val="22"/>
          <w:szCs w:val="22"/>
        </w:rPr>
      </w:pPr>
      <w:r w:rsidRPr="00CA42EA">
        <w:rPr>
          <w:rFonts w:ascii="Arial" w:hAnsi="Arial" w:cs="Arial"/>
          <w:b w:val="0"/>
          <w:bCs w:val="0"/>
          <w:sz w:val="22"/>
          <w:szCs w:val="22"/>
        </w:rPr>
        <w:t>system przewidywania/rozpoznawania awarii musi być niezależny i działać w przypadku odłączenia kabli zasilających serwera (podtrzymywany kondensatorowo lub bateryjnie w celu uruchomienia przy odłączonym zasilaniu sieciowym)</w:t>
      </w:r>
    </w:p>
    <w:p w14:paraId="33AF0522" w14:textId="77777777" w:rsidR="00CA42EA" w:rsidRPr="00CA42EA" w:rsidRDefault="00CA42EA" w:rsidP="00743F8B">
      <w:pPr>
        <w:pStyle w:val="nagwek2"/>
        <w:numPr>
          <w:ilvl w:val="0"/>
          <w:numId w:val="49"/>
        </w:numPr>
        <w:rPr>
          <w:rFonts w:ascii="Arial" w:hAnsi="Arial" w:cs="Arial"/>
          <w:b w:val="0"/>
          <w:bCs w:val="0"/>
          <w:sz w:val="22"/>
          <w:szCs w:val="22"/>
        </w:rPr>
      </w:pPr>
      <w:r w:rsidRPr="00CA42EA">
        <w:rPr>
          <w:rFonts w:ascii="Arial" w:hAnsi="Arial" w:cs="Arial"/>
          <w:b w:val="0"/>
          <w:bCs w:val="0"/>
          <w:sz w:val="22"/>
          <w:szCs w:val="22"/>
        </w:rPr>
        <w:t>Zintegrowany z płytą główną serwera kontroler sprzętowy zdalnego zarządzania zgodny z IPMI 2.0 o funkcjonalnościach:</w:t>
      </w:r>
    </w:p>
    <w:p w14:paraId="5C64A91D"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Niezależny od systemu operacyjnego, sprzętowy kontroler umożliwiający pełne zarządzanie, zdalny restart serwera;</w:t>
      </w:r>
    </w:p>
    <w:p w14:paraId="1CB8AD7B"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 xml:space="preserve">Dedykowana karta LAN 1 </w:t>
      </w:r>
      <w:proofErr w:type="spellStart"/>
      <w:r w:rsidRPr="00CA42EA">
        <w:rPr>
          <w:rFonts w:ascii="Arial" w:hAnsi="Arial" w:cs="Arial"/>
          <w:b w:val="0"/>
          <w:bCs w:val="0"/>
          <w:sz w:val="22"/>
          <w:szCs w:val="22"/>
        </w:rPr>
        <w:t>Gb</w:t>
      </w:r>
      <w:proofErr w:type="spellEnd"/>
      <w:r w:rsidRPr="00CA42EA">
        <w:rPr>
          <w:rFonts w:ascii="Arial" w:hAnsi="Arial" w:cs="Arial"/>
          <w:b w:val="0"/>
          <w:bCs w:val="0"/>
          <w:sz w:val="22"/>
          <w:szCs w:val="22"/>
        </w:rPr>
        <w:t>/s, dedykowane złącze RJ-45 do komunikacji wyłącznie z kontrolerem zdalnego zarządzania z możliwością przeniesienia tej komunikacji na inną kartę sieciową współdzieloną z systemem operacyjnym;</w:t>
      </w:r>
    </w:p>
    <w:p w14:paraId="73E40965"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Dostęp poprzez przeglądarkę Web, SSH;</w:t>
      </w:r>
    </w:p>
    <w:p w14:paraId="0E494CFF"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Zarządzanie mocą i jej zużyciem oraz monitoring zużycia energii;</w:t>
      </w:r>
    </w:p>
    <w:p w14:paraId="2D1B9C4B"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Zarządzanie alarmami (zdarzenia poprzez SNMP)</w:t>
      </w:r>
    </w:p>
    <w:p w14:paraId="1747B1EE"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Możliwość przejęcia konsoli tekstowej</w:t>
      </w:r>
    </w:p>
    <w:p w14:paraId="3481B248" w14:textId="0B61139B"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 xml:space="preserve">Możliwość zarządzania przez </w:t>
      </w:r>
      <w:r w:rsidR="00F57740">
        <w:rPr>
          <w:rFonts w:ascii="Arial" w:hAnsi="Arial" w:cs="Arial"/>
          <w:b w:val="0"/>
          <w:bCs w:val="0"/>
          <w:sz w:val="22"/>
          <w:szCs w:val="22"/>
        </w:rPr>
        <w:t>2</w:t>
      </w:r>
      <w:r w:rsidRPr="00CA42EA">
        <w:rPr>
          <w:rFonts w:ascii="Arial" w:hAnsi="Arial" w:cs="Arial"/>
          <w:b w:val="0"/>
          <w:bCs w:val="0"/>
          <w:sz w:val="22"/>
          <w:szCs w:val="22"/>
        </w:rPr>
        <w:t xml:space="preserve"> administratorów jednocześnie</w:t>
      </w:r>
    </w:p>
    <w:p w14:paraId="6EA13E2F"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Przekierowanie konsoli graficznej na poziomie sprzętowym oraz możliwość montowania zdalnych napędów i ich obrazów na poziomie sprzętowym (cyfrowy KVM)</w:t>
      </w:r>
    </w:p>
    <w:p w14:paraId="3ADB7C99"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 xml:space="preserve">Obsługa serwerów </w:t>
      </w:r>
      <w:proofErr w:type="spellStart"/>
      <w:r w:rsidRPr="00CA42EA">
        <w:rPr>
          <w:rFonts w:ascii="Arial" w:hAnsi="Arial" w:cs="Arial"/>
          <w:b w:val="0"/>
          <w:bCs w:val="0"/>
          <w:sz w:val="22"/>
          <w:szCs w:val="22"/>
        </w:rPr>
        <w:t>proxy</w:t>
      </w:r>
      <w:proofErr w:type="spellEnd"/>
      <w:r w:rsidRPr="00CA42EA">
        <w:rPr>
          <w:rFonts w:ascii="Arial" w:hAnsi="Arial" w:cs="Arial"/>
          <w:b w:val="0"/>
          <w:bCs w:val="0"/>
          <w:sz w:val="22"/>
          <w:szCs w:val="22"/>
        </w:rPr>
        <w:t xml:space="preserve"> (autentykacja)</w:t>
      </w:r>
    </w:p>
    <w:p w14:paraId="1147C63D"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Obsługa VLAN</w:t>
      </w:r>
    </w:p>
    <w:p w14:paraId="098CBEAC" w14:textId="77777777" w:rsidR="00CA42EA" w:rsidRPr="00935033" w:rsidRDefault="00CA42EA" w:rsidP="00743F8B">
      <w:pPr>
        <w:pStyle w:val="nagwek2"/>
        <w:numPr>
          <w:ilvl w:val="1"/>
          <w:numId w:val="51"/>
        </w:numPr>
        <w:rPr>
          <w:rFonts w:ascii="Arial" w:hAnsi="Arial" w:cs="Arial"/>
          <w:b w:val="0"/>
          <w:bCs w:val="0"/>
          <w:sz w:val="22"/>
          <w:szCs w:val="22"/>
        </w:rPr>
      </w:pPr>
      <w:r w:rsidRPr="00935033">
        <w:rPr>
          <w:rFonts w:ascii="Arial" w:hAnsi="Arial" w:cs="Arial"/>
          <w:b w:val="0"/>
          <w:bCs w:val="0"/>
          <w:sz w:val="22"/>
          <w:szCs w:val="22"/>
        </w:rPr>
        <w:t xml:space="preserve">Możliwość konfiguracji parametru Max. </w:t>
      </w:r>
      <w:proofErr w:type="spellStart"/>
      <w:r w:rsidRPr="00935033">
        <w:rPr>
          <w:rFonts w:ascii="Arial" w:hAnsi="Arial" w:cs="Arial"/>
          <w:b w:val="0"/>
          <w:bCs w:val="0"/>
          <w:sz w:val="22"/>
          <w:szCs w:val="22"/>
        </w:rPr>
        <w:t>Transmission</w:t>
      </w:r>
      <w:proofErr w:type="spellEnd"/>
      <w:r w:rsidRPr="00935033">
        <w:rPr>
          <w:rFonts w:ascii="Arial" w:hAnsi="Arial" w:cs="Arial"/>
          <w:b w:val="0"/>
          <w:bCs w:val="0"/>
          <w:sz w:val="22"/>
          <w:szCs w:val="22"/>
        </w:rPr>
        <w:t xml:space="preserve"> Unit (MTU)</w:t>
      </w:r>
    </w:p>
    <w:p w14:paraId="777B7BE9"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Wsparcie dla protokołu SSDP</w:t>
      </w:r>
    </w:p>
    <w:p w14:paraId="574D9906"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Obsługa protokołów TLS 1.2, SSL v3</w:t>
      </w:r>
    </w:p>
    <w:p w14:paraId="56F44CED" w14:textId="77777777" w:rsidR="00CA42EA" w:rsidRPr="00CA42EA" w:rsidRDefault="00CA42EA" w:rsidP="00743F8B">
      <w:pPr>
        <w:pStyle w:val="nagwek2"/>
        <w:numPr>
          <w:ilvl w:val="1"/>
          <w:numId w:val="51"/>
        </w:numPr>
        <w:rPr>
          <w:rFonts w:ascii="Arial" w:hAnsi="Arial" w:cs="Arial"/>
          <w:b w:val="0"/>
          <w:bCs w:val="0"/>
          <w:sz w:val="22"/>
          <w:szCs w:val="22"/>
        </w:rPr>
      </w:pPr>
      <w:r w:rsidRPr="00CA42EA">
        <w:rPr>
          <w:rFonts w:ascii="Arial" w:hAnsi="Arial" w:cs="Arial"/>
          <w:b w:val="0"/>
          <w:bCs w:val="0"/>
          <w:sz w:val="22"/>
          <w:szCs w:val="22"/>
        </w:rPr>
        <w:t>Obsługa protokołu LDAP</w:t>
      </w:r>
    </w:p>
    <w:p w14:paraId="0076529D" w14:textId="77777777" w:rsidR="00CA42EA" w:rsidRPr="00CA42EA" w:rsidRDefault="00CA42EA" w:rsidP="00743F8B">
      <w:pPr>
        <w:pStyle w:val="nagwek2"/>
        <w:numPr>
          <w:ilvl w:val="1"/>
          <w:numId w:val="52"/>
        </w:numPr>
        <w:rPr>
          <w:rFonts w:ascii="Arial" w:hAnsi="Arial" w:cs="Arial"/>
          <w:b w:val="0"/>
          <w:bCs w:val="0"/>
          <w:sz w:val="22"/>
          <w:szCs w:val="22"/>
        </w:rPr>
      </w:pPr>
      <w:r w:rsidRPr="00CA42EA">
        <w:rPr>
          <w:rFonts w:ascii="Arial" w:hAnsi="Arial" w:cs="Arial"/>
          <w:b w:val="0"/>
          <w:bCs w:val="0"/>
          <w:sz w:val="22"/>
          <w:szCs w:val="22"/>
        </w:rPr>
        <w:t>Synchronizacja czasu poprzez protokół NTP</w:t>
      </w:r>
    </w:p>
    <w:p w14:paraId="564BF6DF" w14:textId="77777777" w:rsidR="00CA42EA" w:rsidRPr="00CA42EA" w:rsidRDefault="00CA42EA" w:rsidP="00743F8B">
      <w:pPr>
        <w:pStyle w:val="nagwek2"/>
        <w:numPr>
          <w:ilvl w:val="1"/>
          <w:numId w:val="52"/>
        </w:numPr>
        <w:rPr>
          <w:rFonts w:ascii="Arial" w:hAnsi="Arial" w:cs="Arial"/>
          <w:b w:val="0"/>
          <w:bCs w:val="0"/>
          <w:sz w:val="22"/>
          <w:szCs w:val="22"/>
        </w:rPr>
      </w:pPr>
      <w:r w:rsidRPr="00CA42EA">
        <w:rPr>
          <w:rFonts w:ascii="Arial" w:hAnsi="Arial" w:cs="Arial"/>
          <w:b w:val="0"/>
          <w:bCs w:val="0"/>
          <w:sz w:val="22"/>
          <w:szCs w:val="22"/>
        </w:rPr>
        <w:t>Możliwość backupu i odtworzenia ustawień bios serwera oraz ustawień karty zarządzającej</w:t>
      </w:r>
    </w:p>
    <w:p w14:paraId="3B4ABECD" w14:textId="77777777" w:rsidR="00CA42EA" w:rsidRPr="00CA42EA" w:rsidRDefault="00CA42EA" w:rsidP="00743F8B">
      <w:pPr>
        <w:pStyle w:val="nagwek2"/>
        <w:numPr>
          <w:ilvl w:val="0"/>
          <w:numId w:val="49"/>
        </w:numPr>
        <w:rPr>
          <w:rFonts w:ascii="Arial" w:hAnsi="Arial" w:cs="Arial"/>
          <w:b w:val="0"/>
          <w:bCs w:val="0"/>
          <w:sz w:val="22"/>
          <w:szCs w:val="22"/>
        </w:rPr>
      </w:pPr>
      <w:r w:rsidRPr="00CA42EA">
        <w:rPr>
          <w:rFonts w:ascii="Arial" w:hAnsi="Arial" w:cs="Arial"/>
          <w:b w:val="0"/>
          <w:bCs w:val="0"/>
          <w:sz w:val="22"/>
          <w:szCs w:val="22"/>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75D0DEC2" w14:textId="77777777" w:rsidR="00CA42EA" w:rsidRPr="00CA42EA" w:rsidRDefault="00CA42EA" w:rsidP="00743F8B">
      <w:pPr>
        <w:pStyle w:val="nagwek2"/>
        <w:numPr>
          <w:ilvl w:val="0"/>
          <w:numId w:val="49"/>
        </w:numPr>
        <w:rPr>
          <w:rFonts w:ascii="Arial" w:hAnsi="Arial" w:cs="Arial"/>
          <w:b w:val="0"/>
          <w:bCs w:val="0"/>
          <w:sz w:val="22"/>
          <w:szCs w:val="22"/>
        </w:rPr>
      </w:pPr>
      <w:r w:rsidRPr="00CA42EA">
        <w:rPr>
          <w:rFonts w:ascii="Arial" w:hAnsi="Arial" w:cs="Arial"/>
          <w:b w:val="0"/>
          <w:bCs w:val="0"/>
          <w:sz w:val="22"/>
          <w:szCs w:val="22"/>
        </w:rPr>
        <w:t xml:space="preserve">Serwer posiada możliwość konfiguracji i wykonania aktualizacji BIOS, </w:t>
      </w:r>
      <w:proofErr w:type="spellStart"/>
      <w:r w:rsidRPr="00CA42EA">
        <w:rPr>
          <w:rFonts w:ascii="Arial" w:hAnsi="Arial" w:cs="Arial"/>
          <w:b w:val="0"/>
          <w:bCs w:val="0"/>
          <w:sz w:val="22"/>
          <w:szCs w:val="22"/>
        </w:rPr>
        <w:t>Firmware</w:t>
      </w:r>
      <w:proofErr w:type="spellEnd"/>
      <w:r w:rsidRPr="00CA42EA">
        <w:rPr>
          <w:rFonts w:ascii="Arial" w:hAnsi="Arial" w:cs="Arial"/>
          <w:b w:val="0"/>
          <w:bCs w:val="0"/>
          <w:sz w:val="22"/>
          <w:szCs w:val="22"/>
        </w:rPr>
        <w:t>, sterowników serwera bezpośrednio z GUI (graficzny interfejs) karty zarządzającej serwera bez pośrednictwa innych nośników zewnętrznych i wewnętrznych poza obrębem karty zarządzającej.</w:t>
      </w:r>
    </w:p>
    <w:p w14:paraId="68FEB47B" w14:textId="77777777" w:rsidR="00C7260A" w:rsidRDefault="00C7260A" w:rsidP="00743F8B">
      <w:pPr>
        <w:pStyle w:val="nagwek2"/>
        <w:numPr>
          <w:ilvl w:val="0"/>
          <w:numId w:val="0"/>
        </w:numPr>
        <w:ind w:left="142" w:hanging="142"/>
        <w:rPr>
          <w:rFonts w:ascii="Arial" w:hAnsi="Arial" w:cs="Arial"/>
          <w:sz w:val="22"/>
          <w:szCs w:val="22"/>
        </w:rPr>
      </w:pPr>
    </w:p>
    <w:p w14:paraId="0E5EC434" w14:textId="77777777" w:rsidR="00C7260A" w:rsidRDefault="00B800B8" w:rsidP="00743F8B">
      <w:pPr>
        <w:pStyle w:val="nagwek2"/>
        <w:numPr>
          <w:ilvl w:val="0"/>
          <w:numId w:val="0"/>
        </w:numPr>
        <w:ind w:left="142" w:hanging="142"/>
        <w:rPr>
          <w:rFonts w:ascii="Arial" w:hAnsi="Arial" w:cs="Arial"/>
          <w:sz w:val="22"/>
          <w:szCs w:val="22"/>
        </w:rPr>
      </w:pPr>
      <w:r>
        <w:rPr>
          <w:rFonts w:ascii="Arial" w:hAnsi="Arial" w:cs="Arial"/>
          <w:sz w:val="22"/>
          <w:szCs w:val="22"/>
        </w:rPr>
        <w:t>Wspierane systemy:</w:t>
      </w:r>
    </w:p>
    <w:p w14:paraId="6499B97C" w14:textId="6216CA72" w:rsidR="00B800B8" w:rsidRPr="00D9618B" w:rsidRDefault="00B800B8" w:rsidP="00743F8B">
      <w:pPr>
        <w:pStyle w:val="nagwek2"/>
        <w:numPr>
          <w:ilvl w:val="0"/>
          <w:numId w:val="53"/>
        </w:numPr>
        <w:rPr>
          <w:rFonts w:ascii="Arial" w:hAnsi="Arial" w:cs="Arial"/>
          <w:b w:val="0"/>
          <w:bCs w:val="0"/>
          <w:sz w:val="22"/>
          <w:szCs w:val="22"/>
        </w:rPr>
      </w:pPr>
      <w:r w:rsidRPr="00D9618B">
        <w:rPr>
          <w:rFonts w:ascii="Arial" w:hAnsi="Arial" w:cs="Arial"/>
          <w:b w:val="0"/>
          <w:bCs w:val="0"/>
          <w:sz w:val="22"/>
          <w:szCs w:val="22"/>
        </w:rPr>
        <w:t xml:space="preserve">Microsoft Windows </w:t>
      </w:r>
      <w:r w:rsidRPr="00F8229B">
        <w:rPr>
          <w:rFonts w:ascii="Arial" w:hAnsi="Arial" w:cs="Arial"/>
          <w:b w:val="0"/>
          <w:bCs w:val="0"/>
          <w:sz w:val="22"/>
          <w:szCs w:val="22"/>
        </w:rPr>
        <w:t xml:space="preserve">Server </w:t>
      </w:r>
      <w:r w:rsidR="00554295" w:rsidRPr="00F8229B">
        <w:rPr>
          <w:rFonts w:ascii="Arial" w:hAnsi="Arial" w:cs="Arial"/>
          <w:b w:val="0"/>
          <w:bCs w:val="0"/>
          <w:sz w:val="22"/>
          <w:szCs w:val="22"/>
        </w:rPr>
        <w:t>2022</w:t>
      </w:r>
      <w:r w:rsidR="002D4030">
        <w:rPr>
          <w:rFonts w:ascii="Arial" w:hAnsi="Arial" w:cs="Arial"/>
          <w:b w:val="0"/>
          <w:bCs w:val="0"/>
          <w:sz w:val="22"/>
          <w:szCs w:val="22"/>
        </w:rPr>
        <w:t>, 2019, 2016</w:t>
      </w:r>
    </w:p>
    <w:p w14:paraId="786DA588" w14:textId="77777777" w:rsidR="00B800B8" w:rsidRPr="008E68F0" w:rsidRDefault="00B800B8" w:rsidP="00743F8B">
      <w:pPr>
        <w:pStyle w:val="nagwek2"/>
        <w:numPr>
          <w:ilvl w:val="0"/>
          <w:numId w:val="53"/>
        </w:numPr>
        <w:rPr>
          <w:rFonts w:ascii="Arial" w:hAnsi="Arial" w:cs="Arial"/>
          <w:b w:val="0"/>
          <w:bCs w:val="0"/>
          <w:sz w:val="22"/>
          <w:szCs w:val="22"/>
        </w:rPr>
      </w:pPr>
      <w:proofErr w:type="spellStart"/>
      <w:r w:rsidRPr="008E68F0">
        <w:rPr>
          <w:rFonts w:ascii="Arial" w:hAnsi="Arial" w:cs="Arial"/>
          <w:b w:val="0"/>
          <w:bCs w:val="0"/>
          <w:sz w:val="22"/>
          <w:szCs w:val="22"/>
        </w:rPr>
        <w:t>VMWare</w:t>
      </w:r>
      <w:proofErr w:type="spellEnd"/>
      <w:r w:rsidRPr="008E68F0">
        <w:rPr>
          <w:rFonts w:ascii="Arial" w:hAnsi="Arial" w:cs="Arial"/>
          <w:b w:val="0"/>
          <w:bCs w:val="0"/>
          <w:sz w:val="22"/>
          <w:szCs w:val="22"/>
        </w:rPr>
        <w:t xml:space="preserve"> </w:t>
      </w:r>
      <w:proofErr w:type="spellStart"/>
      <w:r w:rsidRPr="008E68F0">
        <w:rPr>
          <w:rFonts w:ascii="Arial" w:hAnsi="Arial" w:cs="Arial"/>
          <w:b w:val="0"/>
          <w:bCs w:val="0"/>
          <w:sz w:val="22"/>
          <w:szCs w:val="22"/>
        </w:rPr>
        <w:t>vSphere</w:t>
      </w:r>
      <w:proofErr w:type="spellEnd"/>
      <w:r w:rsidRPr="008E68F0">
        <w:rPr>
          <w:rFonts w:ascii="Arial" w:hAnsi="Arial" w:cs="Arial"/>
          <w:b w:val="0"/>
          <w:bCs w:val="0"/>
          <w:sz w:val="22"/>
          <w:szCs w:val="22"/>
        </w:rPr>
        <w:t xml:space="preserve"> 6.7</w:t>
      </w:r>
    </w:p>
    <w:p w14:paraId="21744A4B" w14:textId="77777777" w:rsidR="00B800B8" w:rsidRPr="00B800B8" w:rsidRDefault="00B800B8" w:rsidP="00743F8B">
      <w:pPr>
        <w:pStyle w:val="nagwek2"/>
        <w:numPr>
          <w:ilvl w:val="0"/>
          <w:numId w:val="53"/>
        </w:numPr>
        <w:rPr>
          <w:rFonts w:ascii="Arial" w:hAnsi="Arial" w:cs="Arial"/>
          <w:b w:val="0"/>
          <w:bCs w:val="0"/>
          <w:sz w:val="22"/>
          <w:szCs w:val="22"/>
        </w:rPr>
      </w:pPr>
      <w:r w:rsidRPr="00B800B8">
        <w:rPr>
          <w:rFonts w:ascii="Arial" w:hAnsi="Arial" w:cs="Arial"/>
          <w:b w:val="0"/>
          <w:bCs w:val="0"/>
          <w:sz w:val="22"/>
          <w:szCs w:val="22"/>
        </w:rPr>
        <w:t>Hyper-V Server</w:t>
      </w:r>
    </w:p>
    <w:p w14:paraId="0552EAB4" w14:textId="77777777" w:rsidR="00B800B8" w:rsidRDefault="00B800B8" w:rsidP="00743F8B">
      <w:pPr>
        <w:pStyle w:val="nagwek2"/>
        <w:numPr>
          <w:ilvl w:val="0"/>
          <w:numId w:val="53"/>
        </w:numPr>
        <w:rPr>
          <w:rFonts w:ascii="Arial" w:hAnsi="Arial" w:cs="Arial"/>
          <w:b w:val="0"/>
          <w:bCs w:val="0"/>
          <w:sz w:val="22"/>
          <w:szCs w:val="22"/>
        </w:rPr>
      </w:pPr>
      <w:proofErr w:type="spellStart"/>
      <w:r w:rsidRPr="00B800B8">
        <w:rPr>
          <w:rFonts w:ascii="Arial" w:hAnsi="Arial" w:cs="Arial"/>
          <w:b w:val="0"/>
          <w:bCs w:val="0"/>
          <w:sz w:val="22"/>
          <w:szCs w:val="22"/>
        </w:rPr>
        <w:t>Suse</w:t>
      </w:r>
      <w:proofErr w:type="spellEnd"/>
      <w:r w:rsidRPr="00B800B8">
        <w:rPr>
          <w:rFonts w:ascii="Arial" w:hAnsi="Arial" w:cs="Arial"/>
          <w:b w:val="0"/>
          <w:bCs w:val="0"/>
          <w:sz w:val="22"/>
          <w:szCs w:val="22"/>
        </w:rPr>
        <w:t xml:space="preserve"> Linux Enterprise Server 12, </w:t>
      </w:r>
    </w:p>
    <w:p w14:paraId="5902AB7E" w14:textId="77777777" w:rsidR="00B800B8" w:rsidRDefault="00B800B8" w:rsidP="00743F8B">
      <w:pPr>
        <w:pStyle w:val="nagwek2"/>
        <w:numPr>
          <w:ilvl w:val="0"/>
          <w:numId w:val="53"/>
        </w:numPr>
        <w:rPr>
          <w:rFonts w:ascii="Arial" w:hAnsi="Arial" w:cs="Arial"/>
          <w:b w:val="0"/>
          <w:bCs w:val="0"/>
          <w:sz w:val="22"/>
          <w:szCs w:val="22"/>
        </w:rPr>
      </w:pPr>
      <w:r w:rsidRPr="00B800B8">
        <w:rPr>
          <w:rFonts w:ascii="Arial" w:hAnsi="Arial" w:cs="Arial"/>
          <w:b w:val="0"/>
          <w:bCs w:val="0"/>
          <w:sz w:val="22"/>
          <w:szCs w:val="22"/>
        </w:rPr>
        <w:t xml:space="preserve">Red </w:t>
      </w:r>
      <w:proofErr w:type="spellStart"/>
      <w:r w:rsidRPr="00B800B8">
        <w:rPr>
          <w:rFonts w:ascii="Arial" w:hAnsi="Arial" w:cs="Arial"/>
          <w:b w:val="0"/>
          <w:bCs w:val="0"/>
          <w:sz w:val="22"/>
          <w:szCs w:val="22"/>
        </w:rPr>
        <w:t>Hat</w:t>
      </w:r>
      <w:proofErr w:type="spellEnd"/>
      <w:r w:rsidRPr="00B800B8">
        <w:rPr>
          <w:rFonts w:ascii="Arial" w:hAnsi="Arial" w:cs="Arial"/>
          <w:b w:val="0"/>
          <w:bCs w:val="0"/>
          <w:sz w:val="22"/>
          <w:szCs w:val="22"/>
        </w:rPr>
        <w:t xml:space="preserve"> Enterprise Linux 7, 8, </w:t>
      </w:r>
    </w:p>
    <w:p w14:paraId="1F4B221A" w14:textId="77777777" w:rsidR="00B800B8" w:rsidRDefault="00B800B8" w:rsidP="00743F8B">
      <w:pPr>
        <w:pStyle w:val="nagwek2"/>
        <w:numPr>
          <w:ilvl w:val="0"/>
          <w:numId w:val="0"/>
        </w:numPr>
        <w:ind w:left="142" w:hanging="142"/>
        <w:rPr>
          <w:rFonts w:ascii="Arial" w:hAnsi="Arial" w:cs="Arial"/>
          <w:b w:val="0"/>
          <w:bCs w:val="0"/>
          <w:sz w:val="22"/>
          <w:szCs w:val="22"/>
        </w:rPr>
      </w:pPr>
    </w:p>
    <w:p w14:paraId="2067FCD0" w14:textId="77777777" w:rsidR="00B800B8" w:rsidRPr="00B800B8" w:rsidRDefault="00B800B8" w:rsidP="00743F8B">
      <w:pPr>
        <w:pStyle w:val="nagwek2"/>
        <w:numPr>
          <w:ilvl w:val="0"/>
          <w:numId w:val="0"/>
        </w:numPr>
        <w:ind w:left="142" w:hanging="142"/>
        <w:rPr>
          <w:rFonts w:ascii="Arial" w:hAnsi="Arial" w:cs="Arial"/>
          <w:sz w:val="22"/>
          <w:szCs w:val="22"/>
        </w:rPr>
      </w:pPr>
      <w:r w:rsidRPr="00B800B8">
        <w:rPr>
          <w:rFonts w:ascii="Arial" w:hAnsi="Arial" w:cs="Arial"/>
          <w:sz w:val="22"/>
          <w:szCs w:val="22"/>
        </w:rPr>
        <w:t>Gwarancja:</w:t>
      </w:r>
    </w:p>
    <w:p w14:paraId="505A8856" w14:textId="0D888508" w:rsidR="00B800B8" w:rsidRPr="00B0755C" w:rsidRDefault="00BA1F8E" w:rsidP="00743F8B">
      <w:pPr>
        <w:pStyle w:val="nagwek2"/>
        <w:numPr>
          <w:ilvl w:val="0"/>
          <w:numId w:val="54"/>
        </w:numPr>
        <w:rPr>
          <w:rFonts w:ascii="Arial" w:hAnsi="Arial" w:cs="Arial"/>
          <w:b w:val="0"/>
          <w:bCs w:val="0"/>
          <w:sz w:val="22"/>
          <w:szCs w:val="22"/>
        </w:rPr>
      </w:pPr>
      <w:r w:rsidRPr="00BA1F8E">
        <w:rPr>
          <w:rFonts w:ascii="Arial" w:hAnsi="Arial" w:cs="Arial"/>
          <w:b w:val="0"/>
          <w:bCs w:val="0"/>
          <w:sz w:val="22"/>
          <w:szCs w:val="22"/>
        </w:rPr>
        <w:t>3</w:t>
      </w:r>
      <w:r w:rsidR="00B800B8" w:rsidRPr="00BA1F8E">
        <w:rPr>
          <w:rFonts w:ascii="Arial" w:hAnsi="Arial" w:cs="Arial"/>
          <w:b w:val="0"/>
          <w:bCs w:val="0"/>
          <w:sz w:val="22"/>
          <w:szCs w:val="22"/>
        </w:rPr>
        <w:t xml:space="preserve"> lat</w:t>
      </w:r>
      <w:r w:rsidRPr="00BA1F8E">
        <w:rPr>
          <w:rFonts w:ascii="Arial" w:hAnsi="Arial" w:cs="Arial"/>
          <w:b w:val="0"/>
          <w:bCs w:val="0"/>
          <w:sz w:val="22"/>
          <w:szCs w:val="22"/>
        </w:rPr>
        <w:t>a</w:t>
      </w:r>
      <w:r w:rsidR="00B800B8" w:rsidRPr="00BA1F8E">
        <w:rPr>
          <w:rFonts w:ascii="Arial" w:hAnsi="Arial" w:cs="Arial"/>
          <w:b w:val="0"/>
          <w:bCs w:val="0"/>
          <w:sz w:val="22"/>
          <w:szCs w:val="22"/>
        </w:rPr>
        <w:t xml:space="preserve"> gwarancji </w:t>
      </w:r>
      <w:r w:rsidR="00B800B8" w:rsidRPr="00B0755C">
        <w:rPr>
          <w:rFonts w:ascii="Arial" w:hAnsi="Arial" w:cs="Arial"/>
          <w:b w:val="0"/>
          <w:bCs w:val="0"/>
          <w:sz w:val="22"/>
          <w:szCs w:val="22"/>
        </w:rPr>
        <w:t>producenta serwera w trybie on-</w:t>
      </w:r>
      <w:proofErr w:type="spellStart"/>
      <w:r w:rsidR="00B800B8" w:rsidRPr="00B0755C">
        <w:rPr>
          <w:rFonts w:ascii="Arial" w:hAnsi="Arial" w:cs="Arial"/>
          <w:b w:val="0"/>
          <w:bCs w:val="0"/>
          <w:sz w:val="22"/>
          <w:szCs w:val="22"/>
        </w:rPr>
        <w:t>site</w:t>
      </w:r>
      <w:proofErr w:type="spellEnd"/>
      <w:r w:rsidR="00B800B8" w:rsidRPr="00B0755C">
        <w:rPr>
          <w:rFonts w:ascii="Arial" w:hAnsi="Arial" w:cs="Arial"/>
          <w:b w:val="0"/>
          <w:bCs w:val="0"/>
          <w:sz w:val="22"/>
          <w:szCs w:val="22"/>
        </w:rPr>
        <w:t xml:space="preserve"> z gwarantowanym przyjazd</w:t>
      </w:r>
      <w:r w:rsidR="009F3302">
        <w:rPr>
          <w:rFonts w:ascii="Arial" w:hAnsi="Arial" w:cs="Arial"/>
          <w:b w:val="0"/>
          <w:bCs w:val="0"/>
          <w:sz w:val="22"/>
          <w:szCs w:val="22"/>
        </w:rPr>
        <w:t>em</w:t>
      </w:r>
      <w:r w:rsidR="00B800B8" w:rsidRPr="00B0755C">
        <w:rPr>
          <w:rFonts w:ascii="Arial" w:hAnsi="Arial" w:cs="Arial"/>
          <w:b w:val="0"/>
          <w:bCs w:val="0"/>
          <w:sz w:val="22"/>
          <w:szCs w:val="22"/>
        </w:rPr>
        <w:t xml:space="preserve"> technika serwisu do końca następnego dnia od zgłoszenia. Naprawa realizowana przez producenta serwera lub autoryzowany przez producenta serwis.</w:t>
      </w:r>
    </w:p>
    <w:p w14:paraId="3C2D1DBD" w14:textId="77777777" w:rsidR="00B800B8" w:rsidRPr="00B800B8" w:rsidRDefault="00B800B8" w:rsidP="00743F8B">
      <w:pPr>
        <w:pStyle w:val="nagwek2"/>
        <w:numPr>
          <w:ilvl w:val="0"/>
          <w:numId w:val="54"/>
        </w:numPr>
        <w:rPr>
          <w:rFonts w:ascii="Arial" w:hAnsi="Arial" w:cs="Arial"/>
          <w:b w:val="0"/>
          <w:bCs w:val="0"/>
          <w:sz w:val="22"/>
          <w:szCs w:val="22"/>
        </w:rPr>
      </w:pPr>
      <w:r w:rsidRPr="00B800B8">
        <w:rPr>
          <w:rFonts w:ascii="Arial" w:hAnsi="Arial" w:cs="Arial"/>
          <w:b w:val="0"/>
          <w:bCs w:val="0"/>
          <w:sz w:val="22"/>
          <w:szCs w:val="22"/>
        </w:rPr>
        <w:t>Funkcja zgłaszania usterek i awarii sprzętowych poprzez automatyczne założenie zgłoszenia w systemie helpdesk/</w:t>
      </w:r>
      <w:proofErr w:type="spellStart"/>
      <w:r w:rsidRPr="00B800B8">
        <w:rPr>
          <w:rFonts w:ascii="Arial" w:hAnsi="Arial" w:cs="Arial"/>
          <w:b w:val="0"/>
          <w:bCs w:val="0"/>
          <w:sz w:val="22"/>
          <w:szCs w:val="22"/>
        </w:rPr>
        <w:t>servicedesk</w:t>
      </w:r>
      <w:proofErr w:type="spellEnd"/>
      <w:r w:rsidRPr="00B800B8">
        <w:rPr>
          <w:rFonts w:ascii="Arial" w:hAnsi="Arial" w:cs="Arial"/>
          <w:b w:val="0"/>
          <w:bCs w:val="0"/>
          <w:sz w:val="22"/>
          <w:szCs w:val="22"/>
        </w:rPr>
        <w:t xml:space="preserve"> producenta sprzętu;</w:t>
      </w:r>
    </w:p>
    <w:p w14:paraId="29DAB4FA" w14:textId="77777777" w:rsidR="00B800B8" w:rsidRPr="00B800B8" w:rsidRDefault="00B800B8" w:rsidP="00743F8B">
      <w:pPr>
        <w:pStyle w:val="nagwek2"/>
        <w:numPr>
          <w:ilvl w:val="0"/>
          <w:numId w:val="54"/>
        </w:numPr>
        <w:rPr>
          <w:rFonts w:ascii="Arial" w:hAnsi="Arial" w:cs="Arial"/>
          <w:b w:val="0"/>
          <w:bCs w:val="0"/>
          <w:sz w:val="22"/>
          <w:szCs w:val="22"/>
        </w:rPr>
      </w:pPr>
      <w:r w:rsidRPr="00B800B8">
        <w:rPr>
          <w:rFonts w:ascii="Arial" w:hAnsi="Arial" w:cs="Arial"/>
          <w:b w:val="0"/>
          <w:bCs w:val="0"/>
          <w:sz w:val="22"/>
          <w:szCs w:val="22"/>
        </w:rPr>
        <w:t>Firma serwisująca musi posiadać ISO 9001:2000 na świadczenie usług serwisowych;</w:t>
      </w:r>
    </w:p>
    <w:p w14:paraId="465DA214" w14:textId="77777777" w:rsidR="00B800B8" w:rsidRDefault="00B800B8" w:rsidP="00743F8B">
      <w:pPr>
        <w:pStyle w:val="nagwek2"/>
        <w:numPr>
          <w:ilvl w:val="0"/>
          <w:numId w:val="54"/>
        </w:numPr>
        <w:rPr>
          <w:rFonts w:ascii="Arial" w:hAnsi="Arial" w:cs="Arial"/>
          <w:b w:val="0"/>
          <w:bCs w:val="0"/>
          <w:sz w:val="22"/>
          <w:szCs w:val="22"/>
        </w:rPr>
      </w:pPr>
      <w:r w:rsidRPr="00B800B8">
        <w:rPr>
          <w:rFonts w:ascii="Arial" w:hAnsi="Arial" w:cs="Arial"/>
          <w:b w:val="0"/>
          <w:bCs w:val="0"/>
          <w:sz w:val="22"/>
          <w:szCs w:val="22"/>
        </w:rPr>
        <w:t>Bezpłatna dostępność poprawek i aktualizacji BIOS/</w:t>
      </w:r>
      <w:proofErr w:type="spellStart"/>
      <w:r w:rsidRPr="00B800B8">
        <w:rPr>
          <w:rFonts w:ascii="Arial" w:hAnsi="Arial" w:cs="Arial"/>
          <w:b w:val="0"/>
          <w:bCs w:val="0"/>
          <w:sz w:val="22"/>
          <w:szCs w:val="22"/>
        </w:rPr>
        <w:t>Firmware</w:t>
      </w:r>
      <w:proofErr w:type="spellEnd"/>
      <w:r w:rsidRPr="00B800B8">
        <w:rPr>
          <w:rFonts w:ascii="Arial" w:hAnsi="Arial" w:cs="Arial"/>
          <w:b w:val="0"/>
          <w:bCs w:val="0"/>
          <w:sz w:val="22"/>
          <w:szCs w:val="22"/>
        </w:rPr>
        <w:t>/sterowników dożywotnio dla oferowanego serwera – jeżeli funkcjonalność ta wymaga dodatkowego serwisu lub licencji producenta serwera, takowy element musi być uwzględniona w ofercie;</w:t>
      </w:r>
    </w:p>
    <w:p w14:paraId="111FA924" w14:textId="77777777" w:rsidR="00B800B8" w:rsidRDefault="00B800B8" w:rsidP="00743F8B">
      <w:pPr>
        <w:pStyle w:val="nagwek2"/>
        <w:numPr>
          <w:ilvl w:val="0"/>
          <w:numId w:val="0"/>
        </w:numPr>
        <w:ind w:left="720"/>
        <w:rPr>
          <w:rFonts w:ascii="Arial" w:hAnsi="Arial" w:cs="Arial"/>
          <w:b w:val="0"/>
          <w:bCs w:val="0"/>
          <w:sz w:val="22"/>
          <w:szCs w:val="22"/>
        </w:rPr>
      </w:pPr>
    </w:p>
    <w:p w14:paraId="2F23245C" w14:textId="77777777" w:rsidR="00960E55" w:rsidRDefault="00960E55" w:rsidP="00743F8B">
      <w:pPr>
        <w:pStyle w:val="nagwek2"/>
        <w:numPr>
          <w:ilvl w:val="0"/>
          <w:numId w:val="0"/>
        </w:numPr>
        <w:ind w:left="142" w:hanging="142"/>
        <w:rPr>
          <w:rFonts w:ascii="Arial" w:hAnsi="Arial" w:cs="Arial"/>
          <w:sz w:val="22"/>
          <w:szCs w:val="22"/>
        </w:rPr>
      </w:pPr>
    </w:p>
    <w:p w14:paraId="35A333B9" w14:textId="77777777" w:rsidR="00960E55" w:rsidRDefault="00960E55" w:rsidP="00743F8B">
      <w:pPr>
        <w:pStyle w:val="nagwek2"/>
        <w:numPr>
          <w:ilvl w:val="0"/>
          <w:numId w:val="0"/>
        </w:numPr>
        <w:ind w:left="142" w:hanging="142"/>
        <w:rPr>
          <w:rFonts w:ascii="Arial" w:hAnsi="Arial" w:cs="Arial"/>
          <w:sz w:val="22"/>
          <w:szCs w:val="22"/>
        </w:rPr>
      </w:pPr>
    </w:p>
    <w:p w14:paraId="06A895AF" w14:textId="7236A6A0" w:rsidR="00B800B8" w:rsidRPr="00B800B8" w:rsidRDefault="00B800B8" w:rsidP="00743F8B">
      <w:pPr>
        <w:pStyle w:val="nagwek2"/>
        <w:numPr>
          <w:ilvl w:val="0"/>
          <w:numId w:val="0"/>
        </w:numPr>
        <w:ind w:left="142" w:hanging="142"/>
        <w:rPr>
          <w:rFonts w:ascii="Arial" w:hAnsi="Arial" w:cs="Arial"/>
          <w:sz w:val="22"/>
          <w:szCs w:val="22"/>
        </w:rPr>
      </w:pPr>
      <w:r w:rsidRPr="00B800B8">
        <w:rPr>
          <w:rFonts w:ascii="Arial" w:hAnsi="Arial" w:cs="Arial"/>
          <w:sz w:val="22"/>
          <w:szCs w:val="22"/>
        </w:rPr>
        <w:t>Dokumentacja, inne:</w:t>
      </w:r>
    </w:p>
    <w:p w14:paraId="0C83189E" w14:textId="4416D82F" w:rsidR="00B800B8" w:rsidRPr="00E036E3" w:rsidRDefault="00B800B8" w:rsidP="00743F8B">
      <w:pPr>
        <w:pStyle w:val="nagwek2"/>
        <w:numPr>
          <w:ilvl w:val="0"/>
          <w:numId w:val="55"/>
        </w:numPr>
        <w:rPr>
          <w:rFonts w:ascii="Arial" w:hAnsi="Arial" w:cs="Arial"/>
          <w:b w:val="0"/>
          <w:bCs w:val="0"/>
          <w:sz w:val="22"/>
          <w:szCs w:val="22"/>
        </w:rPr>
      </w:pPr>
      <w:r w:rsidRPr="00B800B8">
        <w:rPr>
          <w:rFonts w:ascii="Arial" w:hAnsi="Arial" w:cs="Arial"/>
          <w:b w:val="0"/>
          <w:bCs w:val="0"/>
          <w:sz w:val="22"/>
          <w:szCs w:val="22"/>
        </w:rPr>
        <w:t xml:space="preserve">Elementy, z których zbudowane są serwery muszą być produktami producenta tych serwerów lub być przez niego certyfikowane oraz całe muszą być objęte </w:t>
      </w:r>
      <w:r w:rsidR="00935462">
        <w:rPr>
          <w:rFonts w:ascii="Arial" w:hAnsi="Arial" w:cs="Arial"/>
          <w:b w:val="0"/>
          <w:bCs w:val="0"/>
          <w:sz w:val="22"/>
          <w:szCs w:val="22"/>
        </w:rPr>
        <w:t>gwarancją producenta, o wymaganym w specyfikacji poziomie SLA</w:t>
      </w:r>
      <w:r w:rsidRPr="00B800B8">
        <w:rPr>
          <w:rFonts w:ascii="Arial" w:hAnsi="Arial" w:cs="Arial"/>
          <w:b w:val="0"/>
          <w:bCs w:val="0"/>
          <w:sz w:val="22"/>
          <w:szCs w:val="22"/>
        </w:rPr>
        <w:t xml:space="preserve"> – wymaganie oświadczenie </w:t>
      </w:r>
      <w:r w:rsidRPr="00E036E3">
        <w:rPr>
          <w:rFonts w:ascii="Arial" w:hAnsi="Arial" w:cs="Arial"/>
          <w:b w:val="0"/>
          <w:bCs w:val="0"/>
          <w:sz w:val="22"/>
          <w:szCs w:val="22"/>
        </w:rPr>
        <w:t xml:space="preserve">wykonawcy </w:t>
      </w:r>
      <w:r w:rsidR="00CA690C" w:rsidRPr="00E036E3">
        <w:rPr>
          <w:rFonts w:ascii="Arial" w:hAnsi="Arial" w:cs="Arial"/>
          <w:b w:val="0"/>
          <w:bCs w:val="0"/>
          <w:sz w:val="22"/>
          <w:szCs w:val="22"/>
        </w:rPr>
        <w:t>do oferty oraz</w:t>
      </w:r>
      <w:r w:rsidRPr="00E036E3">
        <w:rPr>
          <w:rFonts w:ascii="Arial" w:hAnsi="Arial" w:cs="Arial"/>
          <w:b w:val="0"/>
          <w:bCs w:val="0"/>
          <w:sz w:val="22"/>
          <w:szCs w:val="22"/>
        </w:rPr>
        <w:t xml:space="preserve"> producenta</w:t>
      </w:r>
      <w:r w:rsidR="00CA690C" w:rsidRPr="00E036E3">
        <w:rPr>
          <w:rFonts w:ascii="Arial" w:hAnsi="Arial" w:cs="Arial"/>
          <w:b w:val="0"/>
          <w:bCs w:val="0"/>
          <w:sz w:val="22"/>
          <w:szCs w:val="22"/>
        </w:rPr>
        <w:t xml:space="preserve"> do protokołu odbioru sprzętu</w:t>
      </w:r>
      <w:r w:rsidRPr="00E036E3">
        <w:rPr>
          <w:rFonts w:ascii="Arial" w:hAnsi="Arial" w:cs="Arial"/>
          <w:b w:val="0"/>
          <w:bCs w:val="0"/>
          <w:sz w:val="22"/>
          <w:szCs w:val="22"/>
        </w:rPr>
        <w:t>;</w:t>
      </w:r>
    </w:p>
    <w:p w14:paraId="1C542829" w14:textId="13B90AB1" w:rsidR="00B800B8" w:rsidRPr="00E036E3" w:rsidRDefault="00B800B8" w:rsidP="00743F8B">
      <w:pPr>
        <w:pStyle w:val="nagwek2"/>
        <w:numPr>
          <w:ilvl w:val="0"/>
          <w:numId w:val="55"/>
        </w:numPr>
        <w:rPr>
          <w:rFonts w:ascii="Arial" w:hAnsi="Arial" w:cs="Arial"/>
          <w:b w:val="0"/>
          <w:bCs w:val="0"/>
          <w:sz w:val="22"/>
          <w:szCs w:val="22"/>
        </w:rPr>
      </w:pPr>
      <w:r w:rsidRPr="00B800B8">
        <w:rPr>
          <w:rFonts w:ascii="Arial" w:hAnsi="Arial" w:cs="Arial"/>
          <w:b w:val="0"/>
          <w:bCs w:val="0"/>
          <w:sz w:val="22"/>
          <w:szCs w:val="22"/>
        </w:rPr>
        <w:t xml:space="preserve">Serwer musi być fabrycznie nowy i pochodzić z oficjalnego kanału dystrybucyjnego w </w:t>
      </w:r>
      <w:r w:rsidR="004A2DE8">
        <w:rPr>
          <w:rFonts w:ascii="Arial" w:hAnsi="Arial" w:cs="Arial"/>
          <w:b w:val="0"/>
          <w:bCs w:val="0"/>
          <w:sz w:val="22"/>
          <w:szCs w:val="22"/>
        </w:rPr>
        <w:t xml:space="preserve">PL lub </w:t>
      </w:r>
      <w:r w:rsidRPr="00B800B8">
        <w:rPr>
          <w:rFonts w:ascii="Arial" w:hAnsi="Arial" w:cs="Arial"/>
          <w:b w:val="0"/>
          <w:bCs w:val="0"/>
          <w:sz w:val="22"/>
          <w:szCs w:val="22"/>
        </w:rPr>
        <w:t xml:space="preserve">UE – wymagane oświadczenie </w:t>
      </w:r>
      <w:r w:rsidR="00CA690C" w:rsidRPr="00E036E3">
        <w:rPr>
          <w:rFonts w:ascii="Arial" w:hAnsi="Arial" w:cs="Arial"/>
          <w:b w:val="0"/>
          <w:bCs w:val="0"/>
          <w:sz w:val="22"/>
          <w:szCs w:val="22"/>
        </w:rPr>
        <w:t>wykonawcy do oferty oraz producenta do protokołu odbioru sprzętu</w:t>
      </w:r>
      <w:r w:rsidRPr="00E036E3">
        <w:rPr>
          <w:rFonts w:ascii="Arial" w:hAnsi="Arial" w:cs="Arial"/>
          <w:b w:val="0"/>
          <w:bCs w:val="0"/>
          <w:sz w:val="22"/>
          <w:szCs w:val="22"/>
        </w:rPr>
        <w:t>;</w:t>
      </w:r>
    </w:p>
    <w:p w14:paraId="639580AA" w14:textId="5A3193CC" w:rsidR="00B800B8" w:rsidRPr="00B800B8" w:rsidRDefault="00B800B8" w:rsidP="00743F8B">
      <w:pPr>
        <w:pStyle w:val="nagwek2"/>
        <w:numPr>
          <w:ilvl w:val="0"/>
          <w:numId w:val="55"/>
        </w:numPr>
        <w:rPr>
          <w:rFonts w:ascii="Arial" w:hAnsi="Arial" w:cs="Arial"/>
          <w:b w:val="0"/>
          <w:bCs w:val="0"/>
          <w:sz w:val="22"/>
          <w:szCs w:val="22"/>
        </w:rPr>
      </w:pPr>
      <w:r w:rsidRPr="00B800B8">
        <w:rPr>
          <w:rFonts w:ascii="Arial" w:hAnsi="Arial" w:cs="Arial"/>
          <w:b w:val="0"/>
          <w:bCs w:val="0"/>
          <w:sz w:val="22"/>
          <w:szCs w:val="22"/>
        </w:rPr>
        <w:t xml:space="preserve">Ogólnopolska, telefoniczna infolinia/linia techniczna producenta serwera, </w:t>
      </w:r>
      <w:r w:rsidR="00526A01">
        <w:rPr>
          <w:rFonts w:ascii="Arial" w:hAnsi="Arial" w:cs="Arial"/>
          <w:b w:val="0"/>
          <w:bCs w:val="0"/>
          <w:sz w:val="22"/>
          <w:szCs w:val="22"/>
        </w:rPr>
        <w:t>na etapie zawierania</w:t>
      </w:r>
      <w:r w:rsidR="00C37746">
        <w:rPr>
          <w:rFonts w:ascii="Arial" w:hAnsi="Arial" w:cs="Arial"/>
          <w:b w:val="0"/>
          <w:bCs w:val="0"/>
          <w:sz w:val="22"/>
          <w:szCs w:val="22"/>
        </w:rPr>
        <w:t xml:space="preserve"> umowy</w:t>
      </w:r>
      <w:r w:rsidRPr="00B800B8">
        <w:rPr>
          <w:rFonts w:ascii="Arial" w:hAnsi="Arial" w:cs="Arial"/>
          <w:b w:val="0"/>
          <w:bCs w:val="0"/>
          <w:sz w:val="22"/>
          <w:szCs w:val="22"/>
        </w:rPr>
        <w:t xml:space="preserve"> należy podać link do strony producenta na której znajduje się nr telefonu oraz maila na który można zgłaszać usterki;</w:t>
      </w:r>
    </w:p>
    <w:p w14:paraId="7975D671" w14:textId="77777777" w:rsidR="00B800B8" w:rsidRPr="00B800B8" w:rsidRDefault="00B800B8" w:rsidP="00743F8B">
      <w:pPr>
        <w:pStyle w:val="nagwek2"/>
        <w:numPr>
          <w:ilvl w:val="0"/>
          <w:numId w:val="55"/>
        </w:numPr>
        <w:rPr>
          <w:rFonts w:ascii="Arial" w:hAnsi="Arial" w:cs="Arial"/>
          <w:b w:val="0"/>
          <w:bCs w:val="0"/>
          <w:sz w:val="22"/>
          <w:szCs w:val="22"/>
        </w:rPr>
      </w:pPr>
      <w:r w:rsidRPr="00B800B8">
        <w:rPr>
          <w:rFonts w:ascii="Arial" w:hAnsi="Arial" w:cs="Arial"/>
          <w:b w:val="0"/>
          <w:bCs w:val="0"/>
          <w:sz w:val="22"/>
          <w:szCs w:val="22"/>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38B0A157" w14:textId="77777777" w:rsidR="00B800B8" w:rsidRPr="00B800B8" w:rsidRDefault="00B800B8" w:rsidP="00743F8B">
      <w:pPr>
        <w:pStyle w:val="nagwek2"/>
        <w:numPr>
          <w:ilvl w:val="0"/>
          <w:numId w:val="55"/>
        </w:numPr>
        <w:rPr>
          <w:rFonts w:ascii="Arial" w:hAnsi="Arial" w:cs="Arial"/>
          <w:b w:val="0"/>
          <w:bCs w:val="0"/>
          <w:sz w:val="22"/>
          <w:szCs w:val="22"/>
        </w:rPr>
      </w:pPr>
      <w:r w:rsidRPr="00B800B8">
        <w:rPr>
          <w:rFonts w:ascii="Arial" w:hAnsi="Arial" w:cs="Arial"/>
          <w:b w:val="0"/>
          <w:bCs w:val="0"/>
          <w:sz w:val="22"/>
          <w:szCs w:val="22"/>
        </w:rPr>
        <w:t>Możliwość aktualizacji i pobrania sterowników do oferowanego modelu serwera w najnowszych certyfikowanych wersjach bezpośrednio z sieci Internet za pośrednictwem strony www producenta serwera;</w:t>
      </w:r>
    </w:p>
    <w:p w14:paraId="6B2A5CD8" w14:textId="77777777" w:rsidR="00C7260A" w:rsidRPr="00B52593" w:rsidRDefault="00C7260A" w:rsidP="00743F8B">
      <w:pPr>
        <w:pStyle w:val="nagwek2"/>
        <w:numPr>
          <w:ilvl w:val="0"/>
          <w:numId w:val="0"/>
        </w:numPr>
        <w:ind w:left="142" w:hanging="142"/>
        <w:rPr>
          <w:rFonts w:ascii="Arial" w:hAnsi="Arial" w:cs="Arial"/>
          <w:sz w:val="22"/>
          <w:szCs w:val="22"/>
        </w:rPr>
      </w:pPr>
    </w:p>
    <w:p w14:paraId="5338CD4B" w14:textId="401EDA9C" w:rsidR="005B4DFD" w:rsidRDefault="005B4DFD" w:rsidP="00743F8B">
      <w:pPr>
        <w:pStyle w:val="nagwek2"/>
        <w:rPr>
          <w:rFonts w:ascii="Arial" w:hAnsi="Arial" w:cs="Arial"/>
          <w:sz w:val="22"/>
          <w:szCs w:val="22"/>
        </w:rPr>
      </w:pPr>
      <w:r>
        <w:rPr>
          <w:rFonts w:ascii="Arial" w:hAnsi="Arial" w:cs="Arial"/>
          <w:sz w:val="22"/>
          <w:szCs w:val="22"/>
        </w:rPr>
        <w:t xml:space="preserve">Macierz dyskowa </w:t>
      </w:r>
      <w:r w:rsidR="00F01878">
        <w:rPr>
          <w:rFonts w:ascii="Arial" w:hAnsi="Arial" w:cs="Arial"/>
          <w:sz w:val="22"/>
          <w:szCs w:val="22"/>
        </w:rPr>
        <w:t>1</w:t>
      </w:r>
      <w:r>
        <w:rPr>
          <w:rFonts w:ascii="Arial" w:hAnsi="Arial" w:cs="Arial"/>
          <w:sz w:val="22"/>
          <w:szCs w:val="22"/>
        </w:rPr>
        <w:t xml:space="preserve"> sztuk</w:t>
      </w:r>
      <w:r w:rsidR="00F01878">
        <w:rPr>
          <w:rFonts w:ascii="Arial" w:hAnsi="Arial" w:cs="Arial"/>
          <w:sz w:val="22"/>
          <w:szCs w:val="22"/>
        </w:rPr>
        <w:t>a</w:t>
      </w:r>
    </w:p>
    <w:p w14:paraId="2E8CD151" w14:textId="77777777" w:rsidR="002B021D" w:rsidRPr="00BB0A29" w:rsidRDefault="002B021D" w:rsidP="002B021D">
      <w:pPr>
        <w:ind w:left="426"/>
        <w:jc w:val="both"/>
        <w:rPr>
          <w:rFonts w:ascii="Arial" w:hAnsi="Arial" w:cs="Arial"/>
        </w:rPr>
      </w:pPr>
      <w:r w:rsidRPr="00BB0A29">
        <w:rPr>
          <w:rFonts w:ascii="Arial" w:hAnsi="Arial" w:cs="Arial"/>
        </w:rPr>
        <w:t xml:space="preserve">System musi być dostarczony ze wszystkimi komponentami do instalacji w standardowej szafie </w:t>
      </w:r>
      <w:proofErr w:type="spellStart"/>
      <w:r>
        <w:rPr>
          <w:rFonts w:ascii="Arial" w:hAnsi="Arial" w:cs="Arial"/>
        </w:rPr>
        <w:t>R</w:t>
      </w:r>
      <w:r w:rsidRPr="00BB0A29">
        <w:rPr>
          <w:rFonts w:ascii="Arial" w:hAnsi="Arial" w:cs="Arial"/>
        </w:rPr>
        <w:t>ack</w:t>
      </w:r>
      <w:proofErr w:type="spellEnd"/>
      <w:r w:rsidRPr="00BB0A29">
        <w:rPr>
          <w:rFonts w:ascii="Arial" w:hAnsi="Arial" w:cs="Arial"/>
        </w:rPr>
        <w:t xml:space="preserve"> 19” z zajętością maks. 2U w tej szafie. Każdy skonfigurowany moduł/obudowa musi posiadać układ nadmiarowy zasilania i chłodzenia, zapewniający bezprzerwową pracę macierzy bez ograniczeń czasowych w przypadku utraty redundancji w danym układzie (zasilania lub chłodzenia). Każdy moduł/obudowa powinien posiadać widoczne elementy sygnalizacyjne do informowania o stanie poprawnej pracy lub awarii. Rozbudowa o dodatkowe moduły dla obsługiwanych dysków powinna odbywać się wyłącznie poprzez zakup takich modułów, bez konieczności zakupu dodatkowych licencji lub specjalnego oprogramowania aktywującego proces rozbudowy lub musi być dostarczona licencja na dwukrotność dostarczanej pojemności. Dostarczana macierz musi umożliwiać takie podłączenie półek aby awaria lub/i usunięcie jednej z półek nie powodowało utraty dostępu do danych znajdujących się na pozostałych modułach. Oferowana macierz musi obsługiwać  min. </w:t>
      </w:r>
      <w:r w:rsidRPr="002B021D">
        <w:rPr>
          <w:rFonts w:ascii="Arial" w:hAnsi="Arial" w:cs="Arial"/>
        </w:rPr>
        <w:t>260</w:t>
      </w:r>
      <w:r w:rsidRPr="00BB0A29">
        <w:rPr>
          <w:rFonts w:ascii="Arial" w:hAnsi="Arial" w:cs="Arial"/>
        </w:rPr>
        <w:t xml:space="preserve"> dysków wykonanych w technologii hot-plug. Wszystkie zainstalowane dyski hot-plug, z wyłączeniem dysków SSD stosowanych jako rozszerzenie pamięci Cache kontrolerów,  muszą być dostępne dla zapisu danych Zamawiającego. Macierz musi umożliwiać rozbudowę i jednoczesne podłączenie i używanie modułów (tzw. „półek dyskowych”) w rozmiarze 2U pozwalająca umieścić do 24 dysków 2,5” typu hot-plug dla dysków SAS i SSD oraz w rozmiarze 2U dla 12 dysków 3,5” typu hot-plug NL-SAS i SSD oraz półki gęstego upakowania dla 60 dysków typu hot-plug SAS, NL-SAS i SSD; Wymaga się aby macierz umożliwiała jednoczesne podłączenie i użycie dowolnego rodzaju i kombinacji wyżej wymienionych półek dyskowych (tj. 2,5” + 3,5” + gęstego upakowania).</w:t>
      </w:r>
    </w:p>
    <w:p w14:paraId="405F5BD7" w14:textId="77777777" w:rsidR="00F14F6E" w:rsidRPr="00BB0A29" w:rsidRDefault="00F14F6E" w:rsidP="00743F8B">
      <w:pPr>
        <w:spacing w:line="276" w:lineRule="auto"/>
        <w:ind w:left="426"/>
        <w:jc w:val="both"/>
        <w:rPr>
          <w:rFonts w:ascii="Arial" w:hAnsi="Arial" w:cs="Arial"/>
          <w:b/>
        </w:rPr>
      </w:pPr>
      <w:r w:rsidRPr="00BB0A29">
        <w:rPr>
          <w:rFonts w:ascii="Arial" w:hAnsi="Arial" w:cs="Arial"/>
          <w:b/>
        </w:rPr>
        <w:t>Pojemność macierzy:</w:t>
      </w:r>
    </w:p>
    <w:p w14:paraId="25530B71" w14:textId="25E1BB80" w:rsidR="00F14F6E" w:rsidRPr="00BB0A29" w:rsidRDefault="00F14F6E" w:rsidP="00743F8B">
      <w:pPr>
        <w:spacing w:line="276" w:lineRule="auto"/>
        <w:ind w:left="427" w:hanging="1"/>
        <w:rPr>
          <w:rFonts w:ascii="Arial" w:hAnsi="Arial" w:cs="Arial"/>
        </w:rPr>
      </w:pPr>
      <w:r w:rsidRPr="00BB0A29">
        <w:rPr>
          <w:rFonts w:ascii="Arial" w:hAnsi="Arial" w:cs="Arial"/>
        </w:rPr>
        <w:t xml:space="preserve">Minimum </w:t>
      </w:r>
      <w:r w:rsidR="00BB0A29" w:rsidRPr="00BB0A29">
        <w:rPr>
          <w:rFonts w:ascii="Arial" w:hAnsi="Arial" w:cs="Arial"/>
        </w:rPr>
        <w:t>1</w:t>
      </w:r>
      <w:r w:rsidR="0023539F">
        <w:rPr>
          <w:rFonts w:ascii="Arial" w:hAnsi="Arial" w:cs="Arial"/>
        </w:rPr>
        <w:t>2</w:t>
      </w:r>
      <w:r w:rsidR="00BB0A29" w:rsidRPr="00BB0A29">
        <w:rPr>
          <w:rFonts w:ascii="Arial" w:hAnsi="Arial" w:cs="Arial"/>
        </w:rPr>
        <w:t xml:space="preserve"> </w:t>
      </w:r>
      <w:r w:rsidRPr="00BB0A29">
        <w:rPr>
          <w:rFonts w:ascii="Arial" w:hAnsi="Arial" w:cs="Arial"/>
        </w:rPr>
        <w:t>TB powierzchni dostępnej dla hostów na dyskach SSD SAS w konfiguracji</w:t>
      </w:r>
      <w:r w:rsidR="00EC1EBA">
        <w:rPr>
          <w:rFonts w:ascii="Arial" w:hAnsi="Arial" w:cs="Arial"/>
        </w:rPr>
        <w:t xml:space="preserve"> </w:t>
      </w:r>
      <w:r w:rsidRPr="00BB0A29">
        <w:rPr>
          <w:rFonts w:ascii="Arial" w:hAnsi="Arial" w:cs="Arial"/>
        </w:rPr>
        <w:t>minimum RAID-</w:t>
      </w:r>
      <w:r w:rsidR="00BB0A29" w:rsidRPr="00BB0A29">
        <w:rPr>
          <w:rFonts w:ascii="Arial" w:hAnsi="Arial" w:cs="Arial"/>
        </w:rPr>
        <w:t>6</w:t>
      </w:r>
      <w:r w:rsidRPr="00BB0A29">
        <w:rPr>
          <w:rFonts w:ascii="Arial" w:hAnsi="Arial" w:cs="Arial"/>
        </w:rPr>
        <w:t xml:space="preserve"> + minimum 1szt. dysk typu hot </w:t>
      </w:r>
      <w:proofErr w:type="spellStart"/>
      <w:r w:rsidRPr="00BB0A29">
        <w:rPr>
          <w:rFonts w:ascii="Arial" w:hAnsi="Arial" w:cs="Arial"/>
        </w:rPr>
        <w:t>spare</w:t>
      </w:r>
      <w:proofErr w:type="spellEnd"/>
      <w:r w:rsidRPr="00BB0A29">
        <w:rPr>
          <w:rFonts w:ascii="Arial" w:hAnsi="Arial" w:cs="Arial"/>
        </w:rPr>
        <w:t>. (</w:t>
      </w:r>
      <w:r w:rsidR="00BB0A29" w:rsidRPr="00BB0A29">
        <w:rPr>
          <w:rFonts w:ascii="Arial" w:hAnsi="Arial" w:cs="Arial"/>
        </w:rPr>
        <w:t>1</w:t>
      </w:r>
      <w:r w:rsidR="0023539F">
        <w:rPr>
          <w:rFonts w:ascii="Arial" w:hAnsi="Arial" w:cs="Arial"/>
        </w:rPr>
        <w:t>6</w:t>
      </w:r>
      <w:r w:rsidRPr="00BB0A29">
        <w:rPr>
          <w:rFonts w:ascii="Arial" w:hAnsi="Arial" w:cs="Arial"/>
        </w:rPr>
        <w:t xml:space="preserve"> dysków </w:t>
      </w:r>
      <w:r w:rsidR="00BB0A29" w:rsidRPr="00BB0A29">
        <w:rPr>
          <w:rFonts w:ascii="Arial" w:hAnsi="Arial" w:cs="Arial"/>
        </w:rPr>
        <w:t>960</w:t>
      </w:r>
      <w:r w:rsidRPr="00BB0A29">
        <w:rPr>
          <w:rFonts w:ascii="Arial" w:hAnsi="Arial" w:cs="Arial"/>
        </w:rPr>
        <w:t xml:space="preserve"> </w:t>
      </w:r>
      <w:r w:rsidR="00BB0A29" w:rsidRPr="00BB0A29">
        <w:rPr>
          <w:rFonts w:ascii="Arial" w:hAnsi="Arial" w:cs="Arial"/>
        </w:rPr>
        <w:t>G</w:t>
      </w:r>
      <w:r w:rsidRPr="00BB0A29">
        <w:rPr>
          <w:rFonts w:ascii="Arial" w:hAnsi="Arial" w:cs="Arial"/>
        </w:rPr>
        <w:t xml:space="preserve">B SSD SAS) </w:t>
      </w:r>
    </w:p>
    <w:p w14:paraId="24769AE6" w14:textId="77777777" w:rsidR="00960E55" w:rsidRDefault="00960E55" w:rsidP="00743F8B">
      <w:pPr>
        <w:spacing w:line="276" w:lineRule="auto"/>
        <w:ind w:left="426"/>
        <w:jc w:val="both"/>
        <w:rPr>
          <w:rFonts w:ascii="Arial" w:hAnsi="Arial" w:cs="Arial"/>
          <w:b/>
        </w:rPr>
      </w:pPr>
    </w:p>
    <w:p w14:paraId="1274CCCE" w14:textId="77777777" w:rsidR="00960E55" w:rsidRDefault="00960E55" w:rsidP="00743F8B">
      <w:pPr>
        <w:spacing w:line="276" w:lineRule="auto"/>
        <w:ind w:left="426"/>
        <w:jc w:val="both"/>
        <w:rPr>
          <w:rFonts w:ascii="Arial" w:hAnsi="Arial" w:cs="Arial"/>
          <w:b/>
        </w:rPr>
      </w:pPr>
    </w:p>
    <w:p w14:paraId="7DEABAB3" w14:textId="75211D7A" w:rsidR="00F14F6E" w:rsidRPr="00BB0A29" w:rsidRDefault="00F14F6E" w:rsidP="00743F8B">
      <w:pPr>
        <w:spacing w:line="276" w:lineRule="auto"/>
        <w:ind w:left="426"/>
        <w:jc w:val="both"/>
        <w:rPr>
          <w:rFonts w:ascii="Arial" w:hAnsi="Arial" w:cs="Arial"/>
          <w:b/>
        </w:rPr>
      </w:pPr>
      <w:r w:rsidRPr="00BB0A29">
        <w:rPr>
          <w:rFonts w:ascii="Arial" w:hAnsi="Arial" w:cs="Arial"/>
          <w:b/>
        </w:rPr>
        <w:t>Wydajność macierzy:</w:t>
      </w:r>
    </w:p>
    <w:p w14:paraId="31095E43" w14:textId="77777777" w:rsidR="00F14F6E" w:rsidRPr="00BB0A29" w:rsidRDefault="00F14F6E" w:rsidP="00743F8B">
      <w:pPr>
        <w:spacing w:line="276" w:lineRule="auto"/>
        <w:ind w:left="426" w:hanging="1"/>
        <w:jc w:val="both"/>
        <w:rPr>
          <w:rFonts w:ascii="Arial" w:hAnsi="Arial" w:cs="Arial"/>
        </w:rPr>
      </w:pPr>
      <w:r w:rsidRPr="00BB0A29">
        <w:rPr>
          <w:rFonts w:ascii="Arial" w:hAnsi="Arial" w:cs="Arial"/>
        </w:rPr>
        <w:t>Oferowana konfiguracja musi osiągać minimum 150 000 IOPS przy czasie odpowiedzi nie większym niż 0,40 ms przy zachowaniu parametrów:</w:t>
      </w:r>
    </w:p>
    <w:p w14:paraId="0715DE95" w14:textId="77777777" w:rsidR="00760A17" w:rsidRDefault="00F14F6E" w:rsidP="00760A17">
      <w:pPr>
        <w:spacing w:line="276" w:lineRule="auto"/>
        <w:ind w:left="426" w:hanging="1"/>
        <w:jc w:val="both"/>
        <w:rPr>
          <w:rFonts w:ascii="Arial" w:hAnsi="Arial" w:cs="Arial"/>
        </w:rPr>
      </w:pPr>
      <w:r w:rsidRPr="00BB0A29">
        <w:rPr>
          <w:rFonts w:ascii="Arial" w:hAnsi="Arial" w:cs="Arial"/>
        </w:rPr>
        <w:t>Stosunek odczytów do zapisów: 80:20</w:t>
      </w:r>
    </w:p>
    <w:p w14:paraId="6467DF1B" w14:textId="6951ED9F" w:rsidR="00F14F6E" w:rsidRPr="00BB0A29" w:rsidRDefault="00F14F6E" w:rsidP="00760A17">
      <w:pPr>
        <w:spacing w:line="276" w:lineRule="auto"/>
        <w:ind w:left="426" w:hanging="1"/>
        <w:jc w:val="both"/>
        <w:rPr>
          <w:rFonts w:ascii="Arial" w:hAnsi="Arial" w:cs="Arial"/>
        </w:rPr>
      </w:pPr>
      <w:r w:rsidRPr="00BB0A29">
        <w:rPr>
          <w:rFonts w:ascii="Arial" w:hAnsi="Arial" w:cs="Arial"/>
        </w:rPr>
        <w:t>Wielkość bloku: 4KB</w:t>
      </w:r>
    </w:p>
    <w:p w14:paraId="3A487B04" w14:textId="77777777" w:rsidR="00BA1F8E" w:rsidRDefault="00F14F6E" w:rsidP="00BA1F8E">
      <w:pPr>
        <w:spacing w:line="276" w:lineRule="auto"/>
        <w:ind w:left="426" w:hanging="1"/>
        <w:jc w:val="both"/>
        <w:rPr>
          <w:rFonts w:ascii="Arial" w:hAnsi="Arial" w:cs="Arial"/>
        </w:rPr>
      </w:pPr>
      <w:r w:rsidRPr="00BB0A29">
        <w:rPr>
          <w:rFonts w:ascii="Arial" w:hAnsi="Arial" w:cs="Arial"/>
        </w:rPr>
        <w:t>Trafienia w cache przy odczycie: nie więcej niż 40%</w:t>
      </w:r>
    </w:p>
    <w:p w14:paraId="5BC513F4" w14:textId="71EA082C" w:rsidR="00F14F6E" w:rsidRPr="00BB0A29" w:rsidRDefault="00F14F6E" w:rsidP="00BA1F8E">
      <w:pPr>
        <w:spacing w:line="276" w:lineRule="auto"/>
        <w:ind w:left="426" w:hanging="1"/>
        <w:jc w:val="both"/>
        <w:rPr>
          <w:rFonts w:ascii="Arial" w:hAnsi="Arial" w:cs="Arial"/>
        </w:rPr>
      </w:pPr>
      <w:r w:rsidRPr="00BB0A29">
        <w:rPr>
          <w:rFonts w:ascii="Arial" w:hAnsi="Arial" w:cs="Arial"/>
        </w:rPr>
        <w:t>Trafienia w cache przy zapisie: nie więcej niż 10%</w:t>
      </w:r>
    </w:p>
    <w:p w14:paraId="329B6111" w14:textId="164C270D" w:rsidR="00F14F6E" w:rsidRPr="00B65766" w:rsidRDefault="00F14F6E" w:rsidP="00743F8B">
      <w:pPr>
        <w:spacing w:line="276" w:lineRule="auto"/>
        <w:ind w:left="426" w:hanging="1"/>
        <w:jc w:val="both"/>
        <w:rPr>
          <w:rFonts w:ascii="Arial" w:hAnsi="Arial" w:cs="Arial"/>
        </w:rPr>
      </w:pPr>
      <w:r w:rsidRPr="00BB0A29">
        <w:rPr>
          <w:rFonts w:ascii="Arial" w:hAnsi="Arial" w:cs="Arial"/>
        </w:rPr>
        <w:t>Oferowana wydajność musi być potwierdzona przez dedykowane narzędzie producenta (</w:t>
      </w:r>
      <w:r w:rsidR="00342BA6">
        <w:rPr>
          <w:rFonts w:ascii="Arial" w:hAnsi="Arial" w:cs="Arial"/>
        </w:rPr>
        <w:t xml:space="preserve">do oferty </w:t>
      </w:r>
      <w:r w:rsidRPr="00BB0A29">
        <w:rPr>
          <w:rFonts w:ascii="Arial" w:hAnsi="Arial" w:cs="Arial"/>
        </w:rPr>
        <w:t>należy dostarczyć potwierdzony przez producenta wydruk z narzędzia, który umożliwi zweryfikowanie wymaganej wydajności macierzy)</w:t>
      </w:r>
    </w:p>
    <w:p w14:paraId="0DE79276" w14:textId="77777777" w:rsidR="00F14F6E" w:rsidRPr="00BB0A29" w:rsidRDefault="00F14F6E" w:rsidP="00743F8B">
      <w:pPr>
        <w:spacing w:line="276" w:lineRule="auto"/>
        <w:ind w:left="426"/>
        <w:jc w:val="both"/>
        <w:rPr>
          <w:rFonts w:ascii="Arial" w:hAnsi="Arial" w:cs="Arial"/>
          <w:b/>
        </w:rPr>
      </w:pPr>
      <w:r w:rsidRPr="00BB0A29">
        <w:rPr>
          <w:rFonts w:ascii="Arial" w:hAnsi="Arial" w:cs="Arial"/>
          <w:b/>
        </w:rPr>
        <w:t>Kontrolery:</w:t>
      </w:r>
    </w:p>
    <w:p w14:paraId="63BC4A73"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 xml:space="preserve">Kontrolery macierzy muszą obsługiwać tryb pracy w układzie </w:t>
      </w:r>
      <w:proofErr w:type="spellStart"/>
      <w:r w:rsidRPr="00B65766">
        <w:rPr>
          <w:rFonts w:ascii="Arial" w:hAnsi="Arial" w:cs="Arial"/>
        </w:rPr>
        <w:t>active-active</w:t>
      </w:r>
      <w:proofErr w:type="spellEnd"/>
      <w:r w:rsidRPr="00B65766">
        <w:rPr>
          <w:rFonts w:ascii="Arial" w:hAnsi="Arial" w:cs="Arial"/>
        </w:rPr>
        <w:t xml:space="preserve"> lub </w:t>
      </w:r>
      <w:proofErr w:type="spellStart"/>
      <w:r w:rsidRPr="00B65766">
        <w:rPr>
          <w:rFonts w:ascii="Arial" w:hAnsi="Arial" w:cs="Arial"/>
        </w:rPr>
        <w:t>mesh-active</w:t>
      </w:r>
      <w:proofErr w:type="spellEnd"/>
      <w:r w:rsidRPr="00B65766">
        <w:rPr>
          <w:rFonts w:ascii="Arial" w:hAnsi="Arial" w:cs="Arial"/>
        </w:rPr>
        <w:t>,  macierz musi być dostarczona z zainstalowanymi minimum 2 kontrolerami;</w:t>
      </w:r>
    </w:p>
    <w:p w14:paraId="4980F871" w14:textId="6A50B3D2"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 xml:space="preserve">Każdy z kontrolerów macierzy musi posiadać po </w:t>
      </w:r>
      <w:r w:rsidRPr="00D9618B">
        <w:rPr>
          <w:rFonts w:ascii="Arial" w:hAnsi="Arial" w:cs="Arial"/>
        </w:rPr>
        <w:t xml:space="preserve">minimum </w:t>
      </w:r>
      <w:r w:rsidR="0023539F">
        <w:rPr>
          <w:rFonts w:ascii="Arial" w:hAnsi="Arial" w:cs="Arial"/>
        </w:rPr>
        <w:t xml:space="preserve">64 </w:t>
      </w:r>
      <w:r w:rsidRPr="00D9618B">
        <w:rPr>
          <w:rFonts w:ascii="Arial" w:hAnsi="Arial" w:cs="Arial"/>
        </w:rPr>
        <w:t>GB</w:t>
      </w:r>
      <w:r w:rsidRPr="00B65766">
        <w:rPr>
          <w:rFonts w:ascii="Arial" w:hAnsi="Arial" w:cs="Arial"/>
        </w:rPr>
        <w:t xml:space="preserve"> pamięci podręcznej Cache – kontrolery muszą obsługiwać między sobą mechanizm lustrzanej kopii danych przeznaczonych do zapisu;</w:t>
      </w:r>
    </w:p>
    <w:p w14:paraId="73C7D8A5"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Macierz musi obsługiwać rozbudowę pamięci podręcznej cache dla operacji  odczytu o minimum 800 GB poprzez instalację dodatkowych modułów pamięci w kontrolerach lub wykorzystanie pojemności zainstalowanych dysków SSD;</w:t>
      </w:r>
    </w:p>
    <w:p w14:paraId="54CF2ABA"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W przypadku awarii zasilania dane nie zapisane na dyski, przechowywane w pamięci podręcznej Cache dla zapisów muszą być zabezpieczone metodą trwałego zapisu na dysk.</w:t>
      </w:r>
    </w:p>
    <w:p w14:paraId="2AA6F3EB"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Kontrolery muszą posiadać możliwość ich wymiany bez konieczności wyłączania zasilania całego urządzenia;</w:t>
      </w:r>
    </w:p>
    <w:p w14:paraId="61E849BF"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Macierz musi obsługiwać wymianę kontrolera RAID bez utraty danych zapisanych na dyskach;</w:t>
      </w:r>
    </w:p>
    <w:p w14:paraId="27621A40" w14:textId="77777777" w:rsidR="002B021D" w:rsidRPr="0033121A" w:rsidRDefault="002B021D" w:rsidP="002B021D">
      <w:pPr>
        <w:pStyle w:val="Akapitzlist"/>
        <w:numPr>
          <w:ilvl w:val="0"/>
          <w:numId w:val="37"/>
        </w:numPr>
        <w:jc w:val="both"/>
        <w:rPr>
          <w:rFonts w:ascii="Arial" w:hAnsi="Arial" w:cs="Arial"/>
        </w:rPr>
      </w:pPr>
      <w:r w:rsidRPr="0033121A">
        <w:rPr>
          <w:rFonts w:ascii="Arial" w:hAnsi="Arial" w:cs="Arial"/>
        </w:rPr>
        <w:t>Każdy z kontrolerów RAID powinien posiadać dedykowany minimum 2 interfejsy RJ-45 Ethernet obsługujący połączenia z prędkością minimum 1Gb/s dla zdalnej  komunikacji z oprogramowaniem zarządzającym i konfiguracyjnym macierzy;</w:t>
      </w:r>
    </w:p>
    <w:p w14:paraId="7995D85F"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Kontrolery macierzy muszą być oparte o procesor wykonany w technologii wielordzeniowej z minimum 4 rdzeniami;</w:t>
      </w:r>
    </w:p>
    <w:p w14:paraId="049AAD86"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Kontrolery macierzy muszą obsługiwać do 70 grup dyskowych w całym rozwiązaniu, bez konieczności wymiany dostarczonych kontrolerów;</w:t>
      </w:r>
    </w:p>
    <w:p w14:paraId="6538C23B" w14:textId="77777777" w:rsidR="00BC204B" w:rsidRDefault="002B021D" w:rsidP="00BC204B">
      <w:pPr>
        <w:pStyle w:val="Akapitzlist"/>
        <w:numPr>
          <w:ilvl w:val="0"/>
          <w:numId w:val="37"/>
        </w:numPr>
        <w:jc w:val="both"/>
        <w:rPr>
          <w:rFonts w:ascii="Arial" w:hAnsi="Arial" w:cs="Arial"/>
        </w:rPr>
      </w:pPr>
      <w:r w:rsidRPr="00BC204B">
        <w:rPr>
          <w:rFonts w:ascii="Arial" w:hAnsi="Arial" w:cs="Arial"/>
        </w:rPr>
        <w:t xml:space="preserve">Oferowana macierz musi mieć wyprowadzone 2 porty </w:t>
      </w:r>
      <w:proofErr w:type="spellStart"/>
      <w:r w:rsidRPr="00BC204B">
        <w:rPr>
          <w:rFonts w:ascii="Arial" w:hAnsi="Arial" w:cs="Arial"/>
        </w:rPr>
        <w:t>iSCSI</w:t>
      </w:r>
      <w:proofErr w:type="spellEnd"/>
      <w:r w:rsidRPr="00BC204B">
        <w:rPr>
          <w:rFonts w:ascii="Arial" w:hAnsi="Arial" w:cs="Arial"/>
        </w:rPr>
        <w:t xml:space="preserve"> 10 </w:t>
      </w:r>
      <w:proofErr w:type="spellStart"/>
      <w:r w:rsidRPr="00BC204B">
        <w:rPr>
          <w:rFonts w:ascii="Arial" w:hAnsi="Arial" w:cs="Arial"/>
        </w:rPr>
        <w:t>Gb</w:t>
      </w:r>
      <w:proofErr w:type="spellEnd"/>
      <w:r w:rsidRPr="00BC204B">
        <w:rPr>
          <w:rFonts w:ascii="Arial" w:hAnsi="Arial" w:cs="Arial"/>
        </w:rPr>
        <w:t xml:space="preserve">/s </w:t>
      </w:r>
      <w:r w:rsidR="00D9618B" w:rsidRPr="00BC204B">
        <w:rPr>
          <w:rFonts w:ascii="Arial" w:hAnsi="Arial" w:cs="Arial"/>
        </w:rPr>
        <w:t>SFP+ MMF LC</w:t>
      </w:r>
      <w:r w:rsidRPr="00BC204B">
        <w:rPr>
          <w:rFonts w:ascii="Arial" w:hAnsi="Arial" w:cs="Arial"/>
        </w:rPr>
        <w:t xml:space="preserve"> do dołączenia serwerów bezpośrednio lub do sieci SAN (Storage </w:t>
      </w:r>
      <w:proofErr w:type="spellStart"/>
      <w:r w:rsidRPr="00BC204B">
        <w:rPr>
          <w:rFonts w:ascii="Arial" w:hAnsi="Arial" w:cs="Arial"/>
        </w:rPr>
        <w:t>Area</w:t>
      </w:r>
      <w:proofErr w:type="spellEnd"/>
      <w:r w:rsidRPr="00BC204B">
        <w:rPr>
          <w:rFonts w:ascii="Arial" w:hAnsi="Arial" w:cs="Arial"/>
        </w:rPr>
        <w:t xml:space="preserve"> Network), na każdy kontroler RAID;</w:t>
      </w:r>
    </w:p>
    <w:p w14:paraId="70AC0254" w14:textId="2F583011" w:rsidR="00BC204B" w:rsidRPr="00BC204B" w:rsidRDefault="00BC204B" w:rsidP="00BC204B">
      <w:pPr>
        <w:pStyle w:val="Akapitzlist"/>
        <w:numPr>
          <w:ilvl w:val="0"/>
          <w:numId w:val="37"/>
        </w:numPr>
        <w:jc w:val="both"/>
        <w:rPr>
          <w:rFonts w:ascii="Arial" w:hAnsi="Arial" w:cs="Arial"/>
        </w:rPr>
      </w:pPr>
      <w:r w:rsidRPr="00BC204B">
        <w:rPr>
          <w:rFonts w:ascii="Arial" w:hAnsi="Arial" w:cs="Arial"/>
        </w:rPr>
        <w:t>Do każdego interfejsu LAN należy dołożyć wymaganą ilość wkładek SFP+ MMF LC, tak aby żaden port nie pozostał bez wkładki;</w:t>
      </w:r>
    </w:p>
    <w:p w14:paraId="37DBB5ED" w14:textId="77777777" w:rsidR="002B021D" w:rsidRPr="00B65766" w:rsidRDefault="002B021D" w:rsidP="002B021D">
      <w:pPr>
        <w:pStyle w:val="Akapitzlist"/>
        <w:numPr>
          <w:ilvl w:val="0"/>
          <w:numId w:val="37"/>
        </w:numPr>
        <w:jc w:val="both"/>
        <w:rPr>
          <w:rFonts w:ascii="Arial" w:hAnsi="Arial" w:cs="Arial"/>
        </w:rPr>
      </w:pPr>
      <w:r w:rsidRPr="00B65766">
        <w:rPr>
          <w:rFonts w:ascii="Arial" w:hAnsi="Arial" w:cs="Arial"/>
        </w:rPr>
        <w:t>Macierz musi umożliwiać dołożenie do każdego z kontrolerów portów do transmisji danych (bez konieczności usuwania istniejących):</w:t>
      </w:r>
    </w:p>
    <w:p w14:paraId="02DF119A" w14:textId="77777777" w:rsidR="002B021D" w:rsidRPr="00BB0A29" w:rsidRDefault="002B021D" w:rsidP="002B021D">
      <w:pPr>
        <w:pStyle w:val="Akapitzlist"/>
        <w:numPr>
          <w:ilvl w:val="0"/>
          <w:numId w:val="26"/>
        </w:numPr>
        <w:spacing w:after="0" w:line="240" w:lineRule="auto"/>
        <w:ind w:left="993" w:hanging="284"/>
        <w:jc w:val="both"/>
        <w:rPr>
          <w:rFonts w:ascii="Arial" w:hAnsi="Arial" w:cs="Arial"/>
        </w:rPr>
      </w:pPr>
      <w:r w:rsidRPr="002B021D">
        <w:rPr>
          <w:rFonts w:ascii="Arial" w:hAnsi="Arial" w:cs="Arial"/>
        </w:rPr>
        <w:t>4</w:t>
      </w:r>
      <w:r w:rsidRPr="00BB0A29">
        <w:rPr>
          <w:rFonts w:ascii="Arial" w:hAnsi="Arial" w:cs="Arial"/>
        </w:rPr>
        <w:t xml:space="preserve"> x FC 16 </w:t>
      </w:r>
      <w:proofErr w:type="spellStart"/>
      <w:r w:rsidRPr="00BB0A29">
        <w:rPr>
          <w:rFonts w:ascii="Arial" w:hAnsi="Arial" w:cs="Arial"/>
        </w:rPr>
        <w:t>Gb</w:t>
      </w:r>
      <w:proofErr w:type="spellEnd"/>
      <w:r w:rsidRPr="00BB0A29">
        <w:rPr>
          <w:rFonts w:ascii="Arial" w:hAnsi="Arial" w:cs="Arial"/>
        </w:rPr>
        <w:t>/s,</w:t>
      </w:r>
    </w:p>
    <w:p w14:paraId="42B305E1" w14:textId="77777777" w:rsidR="002B021D" w:rsidRPr="00BB0A29" w:rsidRDefault="002B021D" w:rsidP="002B021D">
      <w:pPr>
        <w:pStyle w:val="Akapitzlist"/>
        <w:numPr>
          <w:ilvl w:val="0"/>
          <w:numId w:val="26"/>
        </w:numPr>
        <w:spacing w:after="0" w:line="240" w:lineRule="auto"/>
        <w:ind w:left="993" w:hanging="284"/>
        <w:jc w:val="both"/>
        <w:rPr>
          <w:rFonts w:ascii="Arial" w:hAnsi="Arial" w:cs="Arial"/>
        </w:rPr>
      </w:pPr>
      <w:r w:rsidRPr="00BB0A29">
        <w:rPr>
          <w:rFonts w:ascii="Arial" w:hAnsi="Arial" w:cs="Arial"/>
        </w:rPr>
        <w:t xml:space="preserve">2 x </w:t>
      </w:r>
      <w:proofErr w:type="spellStart"/>
      <w:r w:rsidRPr="00BB0A29">
        <w:rPr>
          <w:rFonts w:ascii="Arial" w:hAnsi="Arial" w:cs="Arial"/>
        </w:rPr>
        <w:t>iSCSI</w:t>
      </w:r>
      <w:proofErr w:type="spellEnd"/>
      <w:r w:rsidRPr="00BB0A29">
        <w:rPr>
          <w:rFonts w:ascii="Arial" w:hAnsi="Arial" w:cs="Arial"/>
        </w:rPr>
        <w:t xml:space="preserve"> 10 </w:t>
      </w:r>
      <w:proofErr w:type="spellStart"/>
      <w:r w:rsidRPr="00BB0A29">
        <w:rPr>
          <w:rFonts w:ascii="Arial" w:hAnsi="Arial" w:cs="Arial"/>
        </w:rPr>
        <w:t>Gb</w:t>
      </w:r>
      <w:proofErr w:type="spellEnd"/>
      <w:r w:rsidRPr="00BB0A29">
        <w:rPr>
          <w:rFonts w:ascii="Arial" w:hAnsi="Arial" w:cs="Arial"/>
        </w:rPr>
        <w:t>/s SFP+,</w:t>
      </w:r>
    </w:p>
    <w:p w14:paraId="68F566C6" w14:textId="77777777" w:rsidR="002B021D" w:rsidRPr="00BB0A29" w:rsidRDefault="002B021D" w:rsidP="002B021D">
      <w:pPr>
        <w:pStyle w:val="Akapitzlist"/>
        <w:numPr>
          <w:ilvl w:val="0"/>
          <w:numId w:val="26"/>
        </w:numPr>
        <w:spacing w:after="0" w:line="240" w:lineRule="auto"/>
        <w:ind w:left="993" w:hanging="284"/>
        <w:jc w:val="both"/>
        <w:rPr>
          <w:rFonts w:ascii="Arial" w:hAnsi="Arial" w:cs="Arial"/>
        </w:rPr>
      </w:pPr>
      <w:r w:rsidRPr="00BB0A29">
        <w:rPr>
          <w:rFonts w:ascii="Arial" w:hAnsi="Arial" w:cs="Arial"/>
        </w:rPr>
        <w:t xml:space="preserve">2 x SAS 12 </w:t>
      </w:r>
      <w:proofErr w:type="spellStart"/>
      <w:r w:rsidRPr="00BB0A29">
        <w:rPr>
          <w:rFonts w:ascii="Arial" w:hAnsi="Arial" w:cs="Arial"/>
        </w:rPr>
        <w:t>Gb</w:t>
      </w:r>
      <w:proofErr w:type="spellEnd"/>
      <w:r w:rsidRPr="00BB0A29">
        <w:rPr>
          <w:rFonts w:ascii="Arial" w:hAnsi="Arial" w:cs="Arial"/>
        </w:rPr>
        <w:t>/s,</w:t>
      </w:r>
    </w:p>
    <w:p w14:paraId="2974A933" w14:textId="77777777" w:rsidR="002B021D" w:rsidRPr="00BB0A29" w:rsidRDefault="002B021D" w:rsidP="002B021D">
      <w:pPr>
        <w:pStyle w:val="Akapitzlist"/>
        <w:numPr>
          <w:ilvl w:val="0"/>
          <w:numId w:val="26"/>
        </w:numPr>
        <w:spacing w:after="0" w:line="240" w:lineRule="auto"/>
        <w:ind w:left="993" w:hanging="284"/>
        <w:jc w:val="both"/>
        <w:rPr>
          <w:rFonts w:ascii="Arial" w:hAnsi="Arial" w:cs="Arial"/>
        </w:rPr>
      </w:pPr>
      <w:r w:rsidRPr="00BB0A29">
        <w:rPr>
          <w:rFonts w:ascii="Arial" w:hAnsi="Arial" w:cs="Arial"/>
        </w:rPr>
        <w:t xml:space="preserve">2 x FC 32 </w:t>
      </w:r>
      <w:proofErr w:type="spellStart"/>
      <w:r w:rsidRPr="00BB0A29">
        <w:rPr>
          <w:rFonts w:ascii="Arial" w:hAnsi="Arial" w:cs="Arial"/>
        </w:rPr>
        <w:t>Gb</w:t>
      </w:r>
      <w:proofErr w:type="spellEnd"/>
      <w:r w:rsidRPr="00BB0A29">
        <w:rPr>
          <w:rFonts w:ascii="Arial" w:hAnsi="Arial" w:cs="Arial"/>
        </w:rPr>
        <w:t>/s;</w:t>
      </w:r>
    </w:p>
    <w:p w14:paraId="7B8BD93F" w14:textId="77777777" w:rsidR="002B021D" w:rsidRPr="00B65766" w:rsidRDefault="002B021D" w:rsidP="002B021D">
      <w:pPr>
        <w:pStyle w:val="Akapitzlist"/>
        <w:numPr>
          <w:ilvl w:val="0"/>
          <w:numId w:val="36"/>
        </w:numPr>
        <w:jc w:val="both"/>
        <w:rPr>
          <w:rFonts w:ascii="Arial" w:hAnsi="Arial" w:cs="Arial"/>
        </w:rPr>
      </w:pPr>
      <w:r w:rsidRPr="00B65766">
        <w:rPr>
          <w:rFonts w:ascii="Arial" w:hAnsi="Arial" w:cs="Arial"/>
        </w:rPr>
        <w:t>Dołożenie portów jw. nie może powodować wymiany samych kontrolerów RAID w oferowanym rozwiązaniu, a w przypadku konieczność licencjonowania tej funkcjonalności macierz ma być dostarczona z aktywną licencja na instalację i obsługę każdego z wymienionych protokołów transmisji danych;</w:t>
      </w:r>
    </w:p>
    <w:p w14:paraId="0C129BF7" w14:textId="3DE95212" w:rsidR="00F14F6E" w:rsidRPr="00B63F3D" w:rsidRDefault="002B021D" w:rsidP="002B021D">
      <w:pPr>
        <w:pStyle w:val="Akapitzlist"/>
        <w:numPr>
          <w:ilvl w:val="0"/>
          <w:numId w:val="36"/>
        </w:numPr>
        <w:jc w:val="both"/>
        <w:rPr>
          <w:rFonts w:ascii="Arial" w:hAnsi="Arial" w:cs="Arial"/>
        </w:rPr>
      </w:pPr>
      <w:r w:rsidRPr="00B65766">
        <w:rPr>
          <w:rFonts w:ascii="Arial" w:hAnsi="Arial" w:cs="Arial"/>
        </w:rPr>
        <w:t xml:space="preserve">Macierz musi posiadać obsługę operacji plikowych I/O w sieci NAS w obrębie zainstalowanych kontrolerów. Protokoły dostępu: CIFS, NFS. W przypadku obsługi protokołów CIFS i NFS wymagana jest funkcjonalność agregacji przepustowości dla interfejsów dedykowanych do obsługi tych protokołów. </w:t>
      </w:r>
      <w:r w:rsidRPr="00B63F3D">
        <w:rPr>
          <w:rFonts w:ascii="Arial" w:hAnsi="Arial" w:cs="Arial"/>
        </w:rPr>
        <w:t>Obsługa protokołów CIFS i NFS musi odbywać się jednocześnie (nie jest wymagane dostarczenie tej funkcjonalności - opcja rozbudowy).</w:t>
      </w:r>
    </w:p>
    <w:p w14:paraId="40F6163E" w14:textId="77777777" w:rsidR="00F14F6E" w:rsidRPr="00BB0A29" w:rsidRDefault="00F14F6E" w:rsidP="00743F8B">
      <w:pPr>
        <w:spacing w:line="276" w:lineRule="auto"/>
        <w:ind w:left="426"/>
        <w:jc w:val="both"/>
        <w:rPr>
          <w:rFonts w:ascii="Arial" w:hAnsi="Arial" w:cs="Arial"/>
          <w:b/>
        </w:rPr>
      </w:pPr>
      <w:r w:rsidRPr="00BB0A29">
        <w:rPr>
          <w:rFonts w:ascii="Arial" w:hAnsi="Arial" w:cs="Arial"/>
          <w:b/>
        </w:rPr>
        <w:t>Poziomy RAID:</w:t>
      </w:r>
    </w:p>
    <w:p w14:paraId="3BC01540" w14:textId="77777777" w:rsidR="00F14F6E" w:rsidRPr="00BB0A29" w:rsidRDefault="00F14F6E" w:rsidP="00743F8B">
      <w:pPr>
        <w:spacing w:line="276" w:lineRule="auto"/>
        <w:ind w:left="567" w:hanging="141"/>
        <w:jc w:val="both"/>
        <w:rPr>
          <w:rFonts w:ascii="Arial" w:hAnsi="Arial" w:cs="Arial"/>
        </w:rPr>
      </w:pPr>
      <w:r w:rsidRPr="00BB0A29">
        <w:rPr>
          <w:rFonts w:ascii="Arial" w:hAnsi="Arial" w:cs="Arial"/>
        </w:rPr>
        <w:t>Macierz musi zapewniać poziom zabezpieczenia danych na dyskach definiowany poziomami RAID:</w:t>
      </w:r>
    </w:p>
    <w:p w14:paraId="52FC1217" w14:textId="77777777" w:rsidR="00F14F6E" w:rsidRPr="00B63F3D" w:rsidRDefault="00F14F6E" w:rsidP="00743F8B">
      <w:pPr>
        <w:pStyle w:val="Akapitzlist"/>
        <w:numPr>
          <w:ilvl w:val="0"/>
          <w:numId w:val="35"/>
        </w:numPr>
        <w:spacing w:line="276" w:lineRule="auto"/>
        <w:jc w:val="both"/>
        <w:rPr>
          <w:rFonts w:ascii="Arial" w:hAnsi="Arial" w:cs="Arial"/>
          <w:lang w:val="en-US"/>
        </w:rPr>
      </w:pPr>
      <w:r w:rsidRPr="00B63F3D">
        <w:rPr>
          <w:rFonts w:ascii="Arial" w:hAnsi="Arial" w:cs="Arial"/>
          <w:lang w:val="en-US"/>
        </w:rPr>
        <w:t>Raid-1;</w:t>
      </w:r>
    </w:p>
    <w:p w14:paraId="2B4ECE07" w14:textId="77777777" w:rsidR="00F14F6E" w:rsidRPr="00B63F3D" w:rsidRDefault="00F14F6E" w:rsidP="00743F8B">
      <w:pPr>
        <w:pStyle w:val="Akapitzlist"/>
        <w:numPr>
          <w:ilvl w:val="0"/>
          <w:numId w:val="35"/>
        </w:numPr>
        <w:spacing w:line="276" w:lineRule="auto"/>
        <w:jc w:val="both"/>
        <w:rPr>
          <w:rFonts w:ascii="Arial" w:hAnsi="Arial" w:cs="Arial"/>
          <w:lang w:val="en-US"/>
        </w:rPr>
      </w:pPr>
      <w:r w:rsidRPr="00B63F3D">
        <w:rPr>
          <w:rFonts w:ascii="Arial" w:hAnsi="Arial" w:cs="Arial"/>
          <w:lang w:val="en-US"/>
        </w:rPr>
        <w:t>Raid-10;</w:t>
      </w:r>
    </w:p>
    <w:p w14:paraId="0942BBF0" w14:textId="77777777" w:rsidR="00F14F6E" w:rsidRPr="00B63F3D" w:rsidRDefault="00F14F6E" w:rsidP="00743F8B">
      <w:pPr>
        <w:pStyle w:val="Akapitzlist"/>
        <w:numPr>
          <w:ilvl w:val="0"/>
          <w:numId w:val="35"/>
        </w:numPr>
        <w:spacing w:line="276" w:lineRule="auto"/>
        <w:jc w:val="both"/>
        <w:rPr>
          <w:rFonts w:ascii="Arial" w:hAnsi="Arial" w:cs="Arial"/>
          <w:lang w:val="en-US"/>
        </w:rPr>
      </w:pPr>
      <w:r w:rsidRPr="00B63F3D">
        <w:rPr>
          <w:rFonts w:ascii="Arial" w:hAnsi="Arial" w:cs="Arial"/>
          <w:lang w:val="en-US"/>
        </w:rPr>
        <w:t>Raid-5;</w:t>
      </w:r>
    </w:p>
    <w:p w14:paraId="60308E0C" w14:textId="77777777" w:rsidR="00F14F6E" w:rsidRPr="00B63F3D" w:rsidRDefault="00F14F6E" w:rsidP="00743F8B">
      <w:pPr>
        <w:pStyle w:val="Akapitzlist"/>
        <w:numPr>
          <w:ilvl w:val="0"/>
          <w:numId w:val="35"/>
        </w:numPr>
        <w:spacing w:line="276" w:lineRule="auto"/>
        <w:jc w:val="both"/>
        <w:rPr>
          <w:rFonts w:ascii="Arial" w:hAnsi="Arial" w:cs="Arial"/>
          <w:lang w:val="en-US"/>
        </w:rPr>
      </w:pPr>
      <w:r w:rsidRPr="00B63F3D">
        <w:rPr>
          <w:rFonts w:ascii="Arial" w:hAnsi="Arial" w:cs="Arial"/>
          <w:lang w:val="en-US"/>
        </w:rPr>
        <w:t>Raid-50;</w:t>
      </w:r>
    </w:p>
    <w:p w14:paraId="41C6547A" w14:textId="77777777" w:rsidR="00F14F6E" w:rsidRPr="00B63F3D" w:rsidRDefault="00F14F6E" w:rsidP="00743F8B">
      <w:pPr>
        <w:pStyle w:val="Akapitzlist"/>
        <w:numPr>
          <w:ilvl w:val="0"/>
          <w:numId w:val="35"/>
        </w:numPr>
        <w:spacing w:line="276" w:lineRule="auto"/>
        <w:jc w:val="both"/>
        <w:rPr>
          <w:rFonts w:ascii="Arial" w:hAnsi="Arial" w:cs="Arial"/>
          <w:lang w:val="en-US"/>
        </w:rPr>
      </w:pPr>
      <w:r w:rsidRPr="00B63F3D">
        <w:rPr>
          <w:rFonts w:ascii="Arial" w:hAnsi="Arial" w:cs="Arial"/>
          <w:lang w:val="en-US"/>
        </w:rPr>
        <w:t>Raid-6.</w:t>
      </w:r>
    </w:p>
    <w:p w14:paraId="70A3984C" w14:textId="77777777" w:rsidR="00F14F6E" w:rsidRPr="00BB0A29" w:rsidRDefault="00F14F6E" w:rsidP="00743F8B">
      <w:pPr>
        <w:spacing w:line="276" w:lineRule="auto"/>
        <w:ind w:left="426"/>
        <w:jc w:val="both"/>
        <w:rPr>
          <w:rFonts w:ascii="Arial" w:hAnsi="Arial" w:cs="Arial"/>
          <w:b/>
        </w:rPr>
      </w:pPr>
      <w:r w:rsidRPr="00BB0A29">
        <w:rPr>
          <w:rFonts w:ascii="Arial" w:hAnsi="Arial" w:cs="Arial"/>
          <w:b/>
        </w:rPr>
        <w:t>Dyski:</w:t>
      </w:r>
    </w:p>
    <w:p w14:paraId="7927C82D" w14:textId="77777777" w:rsidR="002B021D" w:rsidRPr="00B65766" w:rsidRDefault="002B021D" w:rsidP="002B021D">
      <w:pPr>
        <w:pStyle w:val="Akapitzlist"/>
        <w:numPr>
          <w:ilvl w:val="0"/>
          <w:numId w:val="31"/>
        </w:numPr>
        <w:jc w:val="both"/>
        <w:rPr>
          <w:rFonts w:ascii="Arial" w:hAnsi="Arial" w:cs="Arial"/>
        </w:rPr>
      </w:pPr>
      <w:r w:rsidRPr="00B65766">
        <w:rPr>
          <w:rFonts w:ascii="Arial" w:hAnsi="Arial" w:cs="Arial"/>
        </w:rPr>
        <w:t>Oferowana macierz musi wspierać dyski hot-plug:</w:t>
      </w:r>
    </w:p>
    <w:p w14:paraId="06375FCF" w14:textId="77777777" w:rsidR="002B021D" w:rsidRPr="00BB0A29" w:rsidRDefault="002B021D" w:rsidP="002B021D">
      <w:pPr>
        <w:pStyle w:val="Akapitzlist"/>
        <w:numPr>
          <w:ilvl w:val="0"/>
          <w:numId w:val="27"/>
        </w:numPr>
        <w:spacing w:after="0" w:line="240" w:lineRule="auto"/>
        <w:ind w:left="993" w:hanging="284"/>
        <w:jc w:val="both"/>
        <w:rPr>
          <w:rFonts w:ascii="Arial" w:hAnsi="Arial" w:cs="Arial"/>
        </w:rPr>
      </w:pPr>
      <w:r w:rsidRPr="00BB0A29">
        <w:rPr>
          <w:rFonts w:ascii="Arial" w:hAnsi="Arial" w:cs="Arial"/>
        </w:rPr>
        <w:t xml:space="preserve">dyski elektroniczne SSD i mechaniczne HDD z interfejsami SAS 12 </w:t>
      </w:r>
      <w:proofErr w:type="spellStart"/>
      <w:r w:rsidRPr="00BB0A29">
        <w:rPr>
          <w:rFonts w:ascii="Arial" w:hAnsi="Arial" w:cs="Arial"/>
        </w:rPr>
        <w:t>Gb</w:t>
      </w:r>
      <w:proofErr w:type="spellEnd"/>
      <w:r w:rsidRPr="00BB0A29">
        <w:rPr>
          <w:rFonts w:ascii="Arial" w:hAnsi="Arial" w:cs="Arial"/>
        </w:rPr>
        <w:t>/s</w:t>
      </w:r>
    </w:p>
    <w:p w14:paraId="15634C9D" w14:textId="77777777" w:rsidR="002B021D" w:rsidRPr="00B63F3D" w:rsidRDefault="002B021D" w:rsidP="002B021D">
      <w:pPr>
        <w:pStyle w:val="Akapitzlist"/>
        <w:numPr>
          <w:ilvl w:val="0"/>
          <w:numId w:val="27"/>
        </w:numPr>
        <w:spacing w:after="0" w:line="240" w:lineRule="auto"/>
        <w:ind w:left="993" w:hanging="284"/>
        <w:jc w:val="both"/>
        <w:rPr>
          <w:rFonts w:ascii="Arial" w:hAnsi="Arial" w:cs="Arial"/>
        </w:rPr>
      </w:pPr>
      <w:r w:rsidRPr="00B63F3D">
        <w:rPr>
          <w:rFonts w:ascii="Arial" w:hAnsi="Arial" w:cs="Arial"/>
        </w:rPr>
        <w:t xml:space="preserve">dyski mechaniczne HDD o prędkości obrotowej 7,2 </w:t>
      </w:r>
      <w:proofErr w:type="spellStart"/>
      <w:r w:rsidRPr="00B63F3D">
        <w:rPr>
          <w:rFonts w:ascii="Arial" w:hAnsi="Arial" w:cs="Arial"/>
        </w:rPr>
        <w:t>krpm</w:t>
      </w:r>
      <w:proofErr w:type="spellEnd"/>
      <w:r w:rsidRPr="00B63F3D">
        <w:rPr>
          <w:rFonts w:ascii="Arial" w:hAnsi="Arial" w:cs="Arial"/>
        </w:rPr>
        <w:t xml:space="preserve">, 10 </w:t>
      </w:r>
      <w:proofErr w:type="spellStart"/>
      <w:r w:rsidRPr="00B63F3D">
        <w:rPr>
          <w:rFonts w:ascii="Arial" w:hAnsi="Arial" w:cs="Arial"/>
        </w:rPr>
        <w:t>krpm</w:t>
      </w:r>
      <w:proofErr w:type="spellEnd"/>
      <w:r w:rsidRPr="00B63F3D">
        <w:rPr>
          <w:rFonts w:ascii="Arial" w:hAnsi="Arial" w:cs="Arial"/>
        </w:rPr>
        <w:t>,</w:t>
      </w:r>
    </w:p>
    <w:p w14:paraId="1D7ED04B" w14:textId="77777777" w:rsidR="002B021D" w:rsidRPr="00BB0A29" w:rsidRDefault="002B021D" w:rsidP="002B021D">
      <w:pPr>
        <w:pStyle w:val="Akapitzlist"/>
        <w:numPr>
          <w:ilvl w:val="0"/>
          <w:numId w:val="28"/>
        </w:numPr>
        <w:spacing w:after="0" w:line="240" w:lineRule="auto"/>
        <w:ind w:hanging="294"/>
        <w:jc w:val="both"/>
        <w:rPr>
          <w:rFonts w:ascii="Arial" w:hAnsi="Arial" w:cs="Arial"/>
        </w:rPr>
      </w:pPr>
      <w:r w:rsidRPr="00BB0A29">
        <w:rPr>
          <w:rFonts w:ascii="Arial" w:hAnsi="Arial" w:cs="Arial"/>
        </w:rPr>
        <w:t xml:space="preserve">Macierz musi obsługiwać mieszaną konfigurację dysków hot-plug SSD </w:t>
      </w:r>
      <w:r w:rsidRPr="00B63F3D">
        <w:rPr>
          <w:rFonts w:ascii="Arial" w:hAnsi="Arial" w:cs="Arial"/>
        </w:rPr>
        <w:t xml:space="preserve">i HDD </w:t>
      </w:r>
      <w:r w:rsidRPr="00BB0A29">
        <w:rPr>
          <w:rFonts w:ascii="Arial" w:hAnsi="Arial" w:cs="Arial"/>
        </w:rPr>
        <w:t>w rozmiarach 2,5” i 3,5” zainstalowanych w dowolnym module rozwiązania;</w:t>
      </w:r>
    </w:p>
    <w:p w14:paraId="25099BFF" w14:textId="77777777" w:rsidR="002B021D" w:rsidRPr="00BB0A29" w:rsidRDefault="002B021D" w:rsidP="002B021D">
      <w:pPr>
        <w:pStyle w:val="Akapitzlist"/>
        <w:numPr>
          <w:ilvl w:val="0"/>
          <w:numId w:val="28"/>
        </w:numPr>
        <w:spacing w:after="0" w:line="240" w:lineRule="auto"/>
        <w:ind w:hanging="294"/>
        <w:jc w:val="both"/>
        <w:rPr>
          <w:rFonts w:ascii="Arial" w:hAnsi="Arial" w:cs="Arial"/>
        </w:rPr>
      </w:pPr>
      <w:r w:rsidRPr="00BB0A29">
        <w:rPr>
          <w:rFonts w:ascii="Arial" w:hAnsi="Arial" w:cs="Arial"/>
        </w:rPr>
        <w:t xml:space="preserve">Wszystkie dyski wspierane przez oferowany model macierzy muszą być wykonane w technologii hot-plug i posiadać podwójne porty SAS obsługujące tryb pracy </w:t>
      </w:r>
      <w:proofErr w:type="spellStart"/>
      <w:r w:rsidRPr="00BB0A29">
        <w:rPr>
          <w:rFonts w:ascii="Arial" w:hAnsi="Arial" w:cs="Arial"/>
        </w:rPr>
        <w:t>full</w:t>
      </w:r>
      <w:proofErr w:type="spellEnd"/>
      <w:r w:rsidRPr="00BB0A29">
        <w:rPr>
          <w:rFonts w:ascii="Arial" w:hAnsi="Arial" w:cs="Arial"/>
        </w:rPr>
        <w:t>-duplex</w:t>
      </w:r>
    </w:p>
    <w:p w14:paraId="7CB25BCD" w14:textId="77777777" w:rsidR="002B021D" w:rsidRPr="00BB0A29" w:rsidRDefault="002B021D" w:rsidP="002B021D">
      <w:pPr>
        <w:pStyle w:val="Akapitzlist"/>
        <w:numPr>
          <w:ilvl w:val="0"/>
          <w:numId w:val="28"/>
        </w:numPr>
        <w:spacing w:after="0" w:line="240" w:lineRule="auto"/>
        <w:ind w:hanging="294"/>
        <w:jc w:val="both"/>
        <w:rPr>
          <w:rFonts w:ascii="Arial" w:hAnsi="Arial" w:cs="Arial"/>
        </w:rPr>
      </w:pPr>
      <w:r w:rsidRPr="00BB0A29">
        <w:rPr>
          <w:rFonts w:ascii="Arial" w:hAnsi="Arial" w:cs="Arial"/>
        </w:rPr>
        <w:t xml:space="preserve">Macierz musi obsługiwać min. </w:t>
      </w:r>
      <w:r w:rsidRPr="002B021D">
        <w:rPr>
          <w:rFonts w:ascii="Arial" w:hAnsi="Arial" w:cs="Arial"/>
        </w:rPr>
        <w:t>260</w:t>
      </w:r>
      <w:r w:rsidRPr="00BB0A29">
        <w:rPr>
          <w:rFonts w:ascii="Arial" w:hAnsi="Arial" w:cs="Arial"/>
        </w:rPr>
        <w:t xml:space="preserve"> dysków SAS SSD w całym rozwiązaniu, bez konieczności dokupowania/wymiany żadnych innych elementów sprzętowych czy licencyjnych innych niż same półki dyskowe wraz z dyskami;</w:t>
      </w:r>
    </w:p>
    <w:p w14:paraId="6178C354" w14:textId="77777777" w:rsidR="002B021D" w:rsidRPr="00BB0A29" w:rsidRDefault="002B021D" w:rsidP="002B021D">
      <w:pPr>
        <w:pStyle w:val="Akapitzlist"/>
        <w:numPr>
          <w:ilvl w:val="0"/>
          <w:numId w:val="28"/>
        </w:numPr>
        <w:spacing w:after="0" w:line="240" w:lineRule="auto"/>
        <w:ind w:hanging="294"/>
        <w:jc w:val="both"/>
        <w:rPr>
          <w:rFonts w:ascii="Arial" w:hAnsi="Arial" w:cs="Arial"/>
        </w:rPr>
      </w:pPr>
      <w:r w:rsidRPr="00BB0A29">
        <w:rPr>
          <w:rFonts w:ascii="Arial" w:hAnsi="Arial" w:cs="Arial"/>
        </w:rPr>
        <w:t>Możliwość rozbudowy oferowanego modelu macierzy do minimum 520 dysków bez migracji i przenoszenia danych - jedynie poprzez wymianę modułu kontrolerów macierzy (bez konieczności wymiany posiadanych dysków, półek dyskowych, bez konieczności przenoszenia danych/ istniejącej struktury grup dyskowych/LUN, jak również z zachowaniem istniejącej gwarancji producenta na półki dyskowe i dyski;</w:t>
      </w:r>
    </w:p>
    <w:p w14:paraId="70EA5118" w14:textId="77777777" w:rsidR="002B021D" w:rsidRPr="00BB0A29" w:rsidRDefault="002B021D" w:rsidP="002B021D">
      <w:pPr>
        <w:pStyle w:val="Akapitzlist"/>
        <w:numPr>
          <w:ilvl w:val="0"/>
          <w:numId w:val="28"/>
        </w:numPr>
        <w:spacing w:after="0" w:line="240" w:lineRule="auto"/>
        <w:ind w:hanging="294"/>
        <w:jc w:val="both"/>
        <w:rPr>
          <w:rFonts w:ascii="Arial" w:hAnsi="Arial" w:cs="Arial"/>
        </w:rPr>
      </w:pPr>
      <w:r w:rsidRPr="00BB0A29">
        <w:rPr>
          <w:rFonts w:ascii="Arial" w:hAnsi="Arial" w:cs="Arial"/>
        </w:rPr>
        <w:t xml:space="preserve">Macierz musi umożliwiać skonfigurowanie każdego zainstalowanego dysku hot-plug, jako wirtualną przestrzeń zapasową lub jako dysk hot </w:t>
      </w:r>
      <w:proofErr w:type="spellStart"/>
      <w:r w:rsidRPr="00BB0A29">
        <w:rPr>
          <w:rFonts w:ascii="Arial" w:hAnsi="Arial" w:cs="Arial"/>
        </w:rPr>
        <w:t>spare</w:t>
      </w:r>
      <w:proofErr w:type="spellEnd"/>
      <w:r w:rsidRPr="00BB0A29">
        <w:rPr>
          <w:rFonts w:ascii="Arial" w:hAnsi="Arial" w:cs="Arial"/>
        </w:rPr>
        <w:t xml:space="preserve"> (dysk zapasowy) i mieć możliwość:</w:t>
      </w:r>
    </w:p>
    <w:p w14:paraId="6835EEEA" w14:textId="77777777" w:rsidR="002B021D" w:rsidRPr="00BB0A29" w:rsidRDefault="002B021D" w:rsidP="002B021D">
      <w:pPr>
        <w:pStyle w:val="Akapitzlist"/>
        <w:numPr>
          <w:ilvl w:val="0"/>
          <w:numId w:val="29"/>
        </w:numPr>
        <w:spacing w:after="0" w:line="240" w:lineRule="auto"/>
        <w:ind w:left="993" w:hanging="284"/>
        <w:jc w:val="both"/>
        <w:rPr>
          <w:rFonts w:ascii="Arial" w:hAnsi="Arial" w:cs="Arial"/>
        </w:rPr>
      </w:pPr>
      <w:r w:rsidRPr="00BB0A29">
        <w:rPr>
          <w:rFonts w:ascii="Arial" w:hAnsi="Arial" w:cs="Arial"/>
        </w:rPr>
        <w:t xml:space="preserve">konfiguracji dysku hot </w:t>
      </w:r>
      <w:proofErr w:type="spellStart"/>
      <w:r w:rsidRPr="00BB0A29">
        <w:rPr>
          <w:rFonts w:ascii="Arial" w:hAnsi="Arial" w:cs="Arial"/>
        </w:rPr>
        <w:t>spare</w:t>
      </w:r>
      <w:proofErr w:type="spellEnd"/>
      <w:r w:rsidRPr="00BB0A29">
        <w:rPr>
          <w:rFonts w:ascii="Arial" w:hAnsi="Arial" w:cs="Arial"/>
        </w:rPr>
        <w:t xml:space="preserve"> dla zabezpieczenia dowolnej grupy dyskowej RAID,</w:t>
      </w:r>
    </w:p>
    <w:p w14:paraId="781B881B" w14:textId="77777777" w:rsidR="002B021D" w:rsidRPr="00BB0A29" w:rsidRDefault="002B021D" w:rsidP="002B021D">
      <w:pPr>
        <w:pStyle w:val="Akapitzlist"/>
        <w:numPr>
          <w:ilvl w:val="0"/>
          <w:numId w:val="29"/>
        </w:numPr>
        <w:spacing w:after="0" w:line="240" w:lineRule="auto"/>
        <w:ind w:left="993" w:hanging="284"/>
        <w:jc w:val="both"/>
        <w:rPr>
          <w:rFonts w:ascii="Arial" w:hAnsi="Arial" w:cs="Arial"/>
        </w:rPr>
      </w:pPr>
      <w:r w:rsidRPr="00BB0A29">
        <w:rPr>
          <w:rFonts w:ascii="Arial" w:hAnsi="Arial" w:cs="Arial"/>
        </w:rPr>
        <w:t xml:space="preserve">konfiguracji dysku hot </w:t>
      </w:r>
      <w:proofErr w:type="spellStart"/>
      <w:r w:rsidRPr="00BB0A29">
        <w:rPr>
          <w:rFonts w:ascii="Arial" w:hAnsi="Arial" w:cs="Arial"/>
        </w:rPr>
        <w:t>spare</w:t>
      </w:r>
      <w:proofErr w:type="spellEnd"/>
      <w:r w:rsidRPr="00BB0A29">
        <w:rPr>
          <w:rFonts w:ascii="Arial" w:hAnsi="Arial" w:cs="Arial"/>
        </w:rPr>
        <w:t xml:space="preserve"> dedykowanego dla zabezpieczenia tylko wybranej grupy dyskowej RAID;</w:t>
      </w:r>
    </w:p>
    <w:p w14:paraId="534172BC" w14:textId="77777777" w:rsidR="002B021D" w:rsidRPr="00B65766" w:rsidRDefault="002B021D" w:rsidP="002B021D">
      <w:pPr>
        <w:pStyle w:val="Akapitzlist"/>
        <w:numPr>
          <w:ilvl w:val="0"/>
          <w:numId w:val="32"/>
        </w:numPr>
        <w:jc w:val="both"/>
        <w:rPr>
          <w:rFonts w:ascii="Arial" w:hAnsi="Arial" w:cs="Arial"/>
        </w:rPr>
      </w:pPr>
      <w:r w:rsidRPr="00B65766">
        <w:rPr>
          <w:rFonts w:ascii="Arial" w:hAnsi="Arial" w:cs="Arial"/>
        </w:rPr>
        <w:t xml:space="preserve">W przypadku awarii dysku fizycznego i wykorzystania wcześniej skonfigurowanego  dysku zapasowego, wymiana uszkodzonego dysku na sprawny, nie może powodować powrotnego kopiowania danych z dysku hot </w:t>
      </w:r>
      <w:proofErr w:type="spellStart"/>
      <w:r w:rsidRPr="00B65766">
        <w:rPr>
          <w:rFonts w:ascii="Arial" w:hAnsi="Arial" w:cs="Arial"/>
        </w:rPr>
        <w:t>spare</w:t>
      </w:r>
      <w:proofErr w:type="spellEnd"/>
      <w:r w:rsidRPr="00B65766">
        <w:rPr>
          <w:rFonts w:ascii="Arial" w:hAnsi="Arial" w:cs="Arial"/>
        </w:rPr>
        <w:t xml:space="preserve"> na wymieniony dysk lub nie wymaga zwolnienia zapasowej przestrzeni wirtualnej;</w:t>
      </w:r>
    </w:p>
    <w:p w14:paraId="10DB8B1D" w14:textId="77777777" w:rsidR="002B021D" w:rsidRPr="00B65766" w:rsidRDefault="002B021D" w:rsidP="002B021D">
      <w:pPr>
        <w:pStyle w:val="Akapitzlist"/>
        <w:numPr>
          <w:ilvl w:val="0"/>
          <w:numId w:val="32"/>
        </w:numPr>
        <w:jc w:val="both"/>
        <w:rPr>
          <w:rFonts w:ascii="Arial" w:hAnsi="Arial" w:cs="Arial"/>
        </w:rPr>
      </w:pPr>
      <w:r w:rsidRPr="00B65766">
        <w:rPr>
          <w:rFonts w:ascii="Arial" w:hAnsi="Arial" w:cs="Arial"/>
        </w:rPr>
        <w:t xml:space="preserve">Macierz musi pozwalać na zaszyfrowanie danych zapisanych na wszystkich obsługiwanych dyskach SSD-SAS, </w:t>
      </w:r>
      <w:r w:rsidRPr="00B1211C">
        <w:rPr>
          <w:rFonts w:ascii="Arial" w:hAnsi="Arial" w:cs="Arial"/>
        </w:rPr>
        <w:t xml:space="preserve">HDD-SAS </w:t>
      </w:r>
      <w:r w:rsidRPr="00B65766">
        <w:rPr>
          <w:rFonts w:ascii="Arial" w:hAnsi="Arial" w:cs="Arial"/>
        </w:rPr>
        <w:t xml:space="preserve">oraz </w:t>
      </w:r>
      <w:r w:rsidRPr="00B1211C">
        <w:rPr>
          <w:rFonts w:ascii="Arial" w:hAnsi="Arial" w:cs="Arial"/>
        </w:rPr>
        <w:t xml:space="preserve">HDD NL-SAS </w:t>
      </w:r>
      <w:r w:rsidRPr="00B65766">
        <w:rPr>
          <w:rFonts w:ascii="Arial" w:hAnsi="Arial" w:cs="Arial"/>
        </w:rPr>
        <w:t>minimum kluczem AES256-bit dla danych blokowych – jeżeli  w tym celu niezbędne jest zakupienie dodatkowych licencji bądź komponentów sprzętowych to należy je dostarczyć wraz z macierzą. Macierz musi umożliwiać zaszyfrowanie całej dostępnej powierzchni użytkowej minimum kluczem AES256-bit.</w:t>
      </w:r>
    </w:p>
    <w:p w14:paraId="7E0CCB64" w14:textId="77777777" w:rsidR="00F14F6E" w:rsidRPr="00BB0A29" w:rsidRDefault="00F14F6E" w:rsidP="00743F8B">
      <w:pPr>
        <w:spacing w:line="276" w:lineRule="auto"/>
        <w:ind w:left="426"/>
        <w:jc w:val="both"/>
        <w:rPr>
          <w:rFonts w:ascii="Arial" w:hAnsi="Arial" w:cs="Arial"/>
          <w:b/>
        </w:rPr>
      </w:pPr>
      <w:r w:rsidRPr="00BB0A29">
        <w:rPr>
          <w:rFonts w:ascii="Arial" w:hAnsi="Arial" w:cs="Arial"/>
          <w:b/>
        </w:rPr>
        <w:t>Opcje programowe:</w:t>
      </w:r>
    </w:p>
    <w:p w14:paraId="3331B280"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Macierz musi być wyposażona w system kopii migawkowych umożliwiających wykonanie minimum 2048 kopii migawkowych;</w:t>
      </w:r>
    </w:p>
    <w:p w14:paraId="1499B8F0" w14:textId="77777777" w:rsidR="002B021D" w:rsidRPr="00AA6E12" w:rsidRDefault="002B021D" w:rsidP="002B021D">
      <w:pPr>
        <w:pStyle w:val="Akapitzlist"/>
        <w:numPr>
          <w:ilvl w:val="0"/>
          <w:numId w:val="33"/>
        </w:numPr>
        <w:jc w:val="both"/>
        <w:rPr>
          <w:rFonts w:ascii="Arial" w:hAnsi="Arial" w:cs="Arial"/>
        </w:rPr>
      </w:pPr>
      <w:r w:rsidRPr="00AA6E12">
        <w:rPr>
          <w:rFonts w:ascii="Arial" w:hAnsi="Arial" w:cs="Arial"/>
        </w:rPr>
        <w:t>Macierz musi umożliwiać zdefiniowanie min. 8000 woluminów  (LUN);</w:t>
      </w:r>
    </w:p>
    <w:p w14:paraId="25493490"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Macierz musi umożliwiać aktualizację oprogramowania wewnętrznego kontrolerów RAID i dysków bez konieczności wyłączania macierzy oraz bez konieczności wyłączania ścieżek logicznych FC/</w:t>
      </w:r>
      <w:proofErr w:type="spellStart"/>
      <w:r w:rsidRPr="00B65766">
        <w:rPr>
          <w:rFonts w:ascii="Arial" w:hAnsi="Arial" w:cs="Arial"/>
        </w:rPr>
        <w:t>iSCSI</w:t>
      </w:r>
      <w:proofErr w:type="spellEnd"/>
      <w:r w:rsidRPr="00B65766">
        <w:rPr>
          <w:rFonts w:ascii="Arial" w:hAnsi="Arial" w:cs="Arial"/>
        </w:rPr>
        <w:t xml:space="preserve"> dla podłączonych stacji/serwerów;</w:t>
      </w:r>
    </w:p>
    <w:p w14:paraId="04724126"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Macierz musi umożliwiać dokonywanie w trybie on-line (tj. bez wyłączania zasilania i bez przerywania przetwarzania danych w macierzy) operacje: powiększanie grup dyskowych, zwiększanie rozmiaru woluminu, migrowanie woluminu na inną grupę dyskową;</w:t>
      </w:r>
    </w:p>
    <w:p w14:paraId="2E39F133" w14:textId="70DA030C" w:rsidR="002B021D" w:rsidRPr="00CE5D03" w:rsidRDefault="002B021D" w:rsidP="002B021D">
      <w:pPr>
        <w:pStyle w:val="Akapitzlist"/>
        <w:numPr>
          <w:ilvl w:val="0"/>
          <w:numId w:val="33"/>
        </w:numPr>
        <w:jc w:val="both"/>
        <w:rPr>
          <w:rFonts w:ascii="Arial" w:hAnsi="Arial" w:cs="Arial"/>
        </w:rPr>
      </w:pPr>
      <w:r w:rsidRPr="00CE5D03">
        <w:rPr>
          <w:rFonts w:ascii="Arial" w:hAnsi="Arial" w:cs="Arial"/>
        </w:rPr>
        <w:t>Macierz musi posiadać wsparcie dla systemów operacyjnych:</w:t>
      </w:r>
      <w:r w:rsidR="00E76A34">
        <w:rPr>
          <w:rFonts w:ascii="Arial" w:hAnsi="Arial" w:cs="Arial"/>
        </w:rPr>
        <w:t xml:space="preserve"> </w:t>
      </w:r>
      <w:r w:rsidRPr="00CE5D03">
        <w:rPr>
          <w:rFonts w:ascii="Arial" w:hAnsi="Arial" w:cs="Arial"/>
        </w:rPr>
        <w:t xml:space="preserve">Microsoft Windows Server 2012R2, 2016, 2019, </w:t>
      </w:r>
      <w:r w:rsidR="00C92E9E">
        <w:rPr>
          <w:rFonts w:ascii="Arial" w:hAnsi="Arial" w:cs="Arial"/>
        </w:rPr>
        <w:t xml:space="preserve">2022, </w:t>
      </w:r>
      <w:proofErr w:type="spellStart"/>
      <w:r w:rsidRPr="00CE5D03">
        <w:rPr>
          <w:rFonts w:ascii="Arial" w:hAnsi="Arial" w:cs="Arial"/>
        </w:rPr>
        <w:t>SuSE</w:t>
      </w:r>
      <w:proofErr w:type="spellEnd"/>
      <w:r w:rsidRPr="00CE5D03">
        <w:rPr>
          <w:rFonts w:ascii="Arial" w:hAnsi="Arial" w:cs="Arial"/>
        </w:rPr>
        <w:t xml:space="preserve"> Linux Enterprise Server, Red </w:t>
      </w:r>
      <w:proofErr w:type="spellStart"/>
      <w:r w:rsidRPr="00CE5D03">
        <w:rPr>
          <w:rFonts w:ascii="Arial" w:hAnsi="Arial" w:cs="Arial"/>
        </w:rPr>
        <w:t>Hat</w:t>
      </w:r>
      <w:proofErr w:type="spellEnd"/>
      <w:r w:rsidRPr="00CE5D03">
        <w:rPr>
          <w:rFonts w:ascii="Arial" w:hAnsi="Arial" w:cs="Arial"/>
        </w:rPr>
        <w:t xml:space="preserve"> Linux Enterprise Server,</w:t>
      </w:r>
      <w:r w:rsidRPr="00AA6E12">
        <w:rPr>
          <w:rFonts w:ascii="Arial" w:hAnsi="Arial" w:cs="Arial"/>
        </w:rPr>
        <w:t xml:space="preserve"> </w:t>
      </w:r>
      <w:r w:rsidRPr="00E76A34">
        <w:rPr>
          <w:rFonts w:ascii="Arial" w:hAnsi="Arial" w:cs="Arial"/>
        </w:rPr>
        <w:t xml:space="preserve">Vmware </w:t>
      </w:r>
      <w:proofErr w:type="spellStart"/>
      <w:r w:rsidRPr="00E76A34">
        <w:rPr>
          <w:rFonts w:ascii="Arial" w:hAnsi="Arial" w:cs="Arial"/>
        </w:rPr>
        <w:t>Vsphere</w:t>
      </w:r>
      <w:proofErr w:type="spellEnd"/>
      <w:r w:rsidR="00C32601">
        <w:rPr>
          <w:rFonts w:ascii="Arial" w:hAnsi="Arial" w:cs="Arial"/>
        </w:rPr>
        <w:t xml:space="preserve">, </w:t>
      </w:r>
      <w:r w:rsidR="00C32601" w:rsidRPr="008348FE">
        <w:rPr>
          <w:rFonts w:ascii="Arial" w:hAnsi="Arial" w:cs="Arial"/>
        </w:rPr>
        <w:t>Hyper-V Server</w:t>
      </w:r>
      <w:r w:rsidRPr="00CE5D03">
        <w:rPr>
          <w:rFonts w:ascii="Arial" w:hAnsi="Arial" w:cs="Arial"/>
        </w:rPr>
        <w:t>;</w:t>
      </w:r>
    </w:p>
    <w:p w14:paraId="7FE6F350"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 xml:space="preserve">Macierz musi być dostarczona z licencją na oprogramowanie wspierające  technologię typu </w:t>
      </w:r>
      <w:proofErr w:type="spellStart"/>
      <w:r w:rsidRPr="00B65766">
        <w:rPr>
          <w:rFonts w:ascii="Arial" w:hAnsi="Arial" w:cs="Arial"/>
        </w:rPr>
        <w:t>multipath</w:t>
      </w:r>
      <w:proofErr w:type="spellEnd"/>
      <w:r w:rsidRPr="00B65766">
        <w:rPr>
          <w:rFonts w:ascii="Arial" w:hAnsi="Arial" w:cs="Arial"/>
        </w:rPr>
        <w:t xml:space="preserve"> (obsługa nadmiarowości dla ścieżek transmisji danych pomiędzy macierzą i serwerem)  dla połączeń FC i </w:t>
      </w:r>
      <w:proofErr w:type="spellStart"/>
      <w:r w:rsidRPr="00B65766">
        <w:rPr>
          <w:rFonts w:ascii="Arial" w:hAnsi="Arial" w:cs="Arial"/>
        </w:rPr>
        <w:t>iSCSI</w:t>
      </w:r>
      <w:proofErr w:type="spellEnd"/>
      <w:r w:rsidRPr="00B65766">
        <w:rPr>
          <w:rFonts w:ascii="Arial" w:hAnsi="Arial" w:cs="Arial"/>
        </w:rPr>
        <w:t>;</w:t>
      </w:r>
    </w:p>
    <w:p w14:paraId="5A113055" w14:textId="77777777" w:rsidR="002B021D" w:rsidRPr="00163A81" w:rsidRDefault="002B021D" w:rsidP="002B021D">
      <w:pPr>
        <w:pStyle w:val="Akapitzlist"/>
        <w:numPr>
          <w:ilvl w:val="0"/>
          <w:numId w:val="33"/>
        </w:numPr>
        <w:jc w:val="both"/>
        <w:rPr>
          <w:rFonts w:ascii="Arial" w:hAnsi="Arial" w:cs="Arial"/>
          <w:color w:val="0070C0"/>
        </w:rPr>
      </w:pPr>
      <w:r w:rsidRPr="00B65766">
        <w:rPr>
          <w:rFonts w:ascii="Arial" w:hAnsi="Arial" w:cs="Arial"/>
        </w:rPr>
        <w:t xml:space="preserve">Macierz musi posiadać możliwość uruchamiania mechanizmów zdalnej replikacji danych, w trybie synchronicznym i asynchronicznym, po protokołach FC oraz </w:t>
      </w:r>
      <w:proofErr w:type="spellStart"/>
      <w:r w:rsidRPr="00B65766">
        <w:rPr>
          <w:rFonts w:ascii="Arial" w:hAnsi="Arial" w:cs="Arial"/>
        </w:rPr>
        <w:t>iSCSI</w:t>
      </w:r>
      <w:proofErr w:type="spellEnd"/>
      <w:r w:rsidRPr="00B65766">
        <w:rPr>
          <w:rFonts w:ascii="Arial" w:hAnsi="Arial" w:cs="Arial"/>
        </w:rPr>
        <w:t xml:space="preserve">,   bez konieczności stosowania zewnętrznych urządzeń konwersji wymienionych protokołów transmisji. Funkcjonalność replikacji danych musi być zapewniona z poziomu oprogramowania wewnętrznego macierzy, jako tzw. </w:t>
      </w:r>
      <w:proofErr w:type="spellStart"/>
      <w:r w:rsidRPr="00B65766">
        <w:rPr>
          <w:rFonts w:ascii="Arial" w:hAnsi="Arial" w:cs="Arial"/>
        </w:rPr>
        <w:t>storage-based</w:t>
      </w:r>
      <w:proofErr w:type="spellEnd"/>
      <w:r w:rsidRPr="00B65766">
        <w:rPr>
          <w:rFonts w:ascii="Arial" w:hAnsi="Arial" w:cs="Arial"/>
        </w:rPr>
        <w:t xml:space="preserve"> data </w:t>
      </w:r>
      <w:proofErr w:type="spellStart"/>
      <w:r w:rsidRPr="00B65766">
        <w:rPr>
          <w:rFonts w:ascii="Arial" w:hAnsi="Arial" w:cs="Arial"/>
        </w:rPr>
        <w:t>replication</w:t>
      </w:r>
      <w:proofErr w:type="spellEnd"/>
      <w:r w:rsidRPr="00B65766">
        <w:rPr>
          <w:rFonts w:ascii="Arial" w:hAnsi="Arial" w:cs="Arial"/>
        </w:rPr>
        <w:t xml:space="preserve">. Replikacja danych musi być obsługiwana w połączeniu z każdą macierzą z tej samej rodziny urządzeń wspierającą obsługę </w:t>
      </w:r>
      <w:r w:rsidRPr="00163A81">
        <w:rPr>
          <w:rFonts w:ascii="Arial" w:hAnsi="Arial" w:cs="Arial"/>
        </w:rPr>
        <w:t>zdalnej replikacji danych. – nie jest wymagane dostarczenie tej funkcjonalności – opcja rozbudowy;</w:t>
      </w:r>
    </w:p>
    <w:p w14:paraId="607818D9"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Macierz musi posiadać możliwość tworzenia lokalnych tj. w obrębie zasobów macierzy, pełnych kopii danych (tzw. klony danych), kopii przyrostowych oraz kopii lustrzanych (mirror) – nie jest wymagane dostarczenie tej funkcjonalności – opcja rozbudowy;</w:t>
      </w:r>
    </w:p>
    <w:p w14:paraId="7A5E3337"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 xml:space="preserve">Macierz musi obsługiwać mechanizm ochrony priorytetów obsługi wybranych zasobów – za taki mechanizm uznaje się funkcję typu ‘cache </w:t>
      </w:r>
      <w:proofErr w:type="spellStart"/>
      <w:r w:rsidRPr="00B65766">
        <w:rPr>
          <w:rFonts w:ascii="Arial" w:hAnsi="Arial" w:cs="Arial"/>
        </w:rPr>
        <w:t>partitioning</w:t>
      </w:r>
      <w:proofErr w:type="spellEnd"/>
      <w:r w:rsidRPr="00B65766">
        <w:rPr>
          <w:rFonts w:ascii="Arial" w:hAnsi="Arial" w:cs="Arial"/>
        </w:rPr>
        <w:t>’ lub ‘</w:t>
      </w:r>
      <w:proofErr w:type="spellStart"/>
      <w:r w:rsidRPr="00B65766">
        <w:rPr>
          <w:rFonts w:ascii="Arial" w:hAnsi="Arial" w:cs="Arial"/>
        </w:rPr>
        <w:t>storage</w:t>
      </w:r>
      <w:proofErr w:type="spellEnd"/>
      <w:r w:rsidRPr="00B65766">
        <w:rPr>
          <w:rFonts w:ascii="Arial" w:hAnsi="Arial" w:cs="Arial"/>
        </w:rPr>
        <w:t xml:space="preserve"> </w:t>
      </w:r>
      <w:proofErr w:type="spellStart"/>
      <w:r w:rsidRPr="00B65766">
        <w:rPr>
          <w:rFonts w:ascii="Arial" w:hAnsi="Arial" w:cs="Arial"/>
        </w:rPr>
        <w:t>partitioning</w:t>
      </w:r>
      <w:proofErr w:type="spellEnd"/>
      <w:r w:rsidRPr="00B65766">
        <w:rPr>
          <w:rFonts w:ascii="Arial" w:hAnsi="Arial" w:cs="Arial"/>
        </w:rPr>
        <w:t>’;</w:t>
      </w:r>
    </w:p>
    <w:p w14:paraId="0ADFC4E3"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Macierz musi obsługiwać adresację IP v.4 i IP v.6;</w:t>
      </w:r>
    </w:p>
    <w:p w14:paraId="4590EE57" w14:textId="77777777" w:rsidR="002B021D" w:rsidRPr="00557BDF" w:rsidRDefault="002B021D" w:rsidP="002B021D">
      <w:pPr>
        <w:pStyle w:val="Akapitzlist"/>
        <w:numPr>
          <w:ilvl w:val="0"/>
          <w:numId w:val="33"/>
        </w:numPr>
        <w:jc w:val="both"/>
        <w:rPr>
          <w:rFonts w:ascii="Arial" w:hAnsi="Arial" w:cs="Arial"/>
        </w:rPr>
      </w:pPr>
      <w:r w:rsidRPr="00B65766">
        <w:rPr>
          <w:rFonts w:ascii="Arial" w:hAnsi="Arial" w:cs="Arial"/>
        </w:rPr>
        <w:t xml:space="preserve">Wraz z macierzą należy dostarczyć oprogramowanie lub moduły programowe typu plug-in pozwalające na integracje macierzy w środowiskach Vmware w zakresie obsługi mechanizmów: </w:t>
      </w:r>
      <w:r w:rsidRPr="00557BDF">
        <w:rPr>
          <w:rFonts w:ascii="Arial" w:hAnsi="Arial" w:cs="Arial"/>
        </w:rPr>
        <w:t xml:space="preserve">Vmware VAAI, Vmware VVOL, Vmware </w:t>
      </w:r>
      <w:proofErr w:type="spellStart"/>
      <w:r w:rsidRPr="00557BDF">
        <w:rPr>
          <w:rFonts w:ascii="Arial" w:hAnsi="Arial" w:cs="Arial"/>
        </w:rPr>
        <w:t>MultiPath</w:t>
      </w:r>
      <w:proofErr w:type="spellEnd"/>
      <w:r w:rsidRPr="00557BDF">
        <w:rPr>
          <w:rFonts w:ascii="Arial" w:hAnsi="Arial" w:cs="Arial"/>
        </w:rPr>
        <w:t xml:space="preserve"> IO – z subskrypcją do bezpłatnej aktualizacji w całym okresie obowiązywania gwarancji;</w:t>
      </w:r>
    </w:p>
    <w:p w14:paraId="64144A15"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Macierz musi obsługiwać mechanizmy przydziału dla obsługiwanych środowisk woluminów logicznych o sumarycznej pojemności większej od sumy pojemności dysków fizycznych zainstalowanych w macierzy</w:t>
      </w:r>
      <w:r>
        <w:rPr>
          <w:rFonts w:ascii="Arial" w:hAnsi="Arial" w:cs="Arial"/>
        </w:rPr>
        <w:t xml:space="preserve"> ( tzw. </w:t>
      </w:r>
      <w:proofErr w:type="spellStart"/>
      <w:r w:rsidRPr="00B65766">
        <w:rPr>
          <w:rFonts w:ascii="Arial" w:hAnsi="Arial" w:cs="Arial"/>
        </w:rPr>
        <w:t>Thin</w:t>
      </w:r>
      <w:proofErr w:type="spellEnd"/>
      <w:r w:rsidRPr="00B65766">
        <w:rPr>
          <w:rFonts w:ascii="Arial" w:hAnsi="Arial" w:cs="Arial"/>
        </w:rPr>
        <w:t xml:space="preserve"> </w:t>
      </w:r>
      <w:proofErr w:type="spellStart"/>
      <w:r w:rsidRPr="00B65766">
        <w:rPr>
          <w:rFonts w:ascii="Arial" w:hAnsi="Arial" w:cs="Arial"/>
        </w:rPr>
        <w:t>Provisioning</w:t>
      </w:r>
      <w:proofErr w:type="spellEnd"/>
      <w:r>
        <w:rPr>
          <w:rFonts w:ascii="Arial" w:hAnsi="Arial" w:cs="Arial"/>
        </w:rPr>
        <w:t>)</w:t>
      </w:r>
      <w:r w:rsidRPr="00B65766">
        <w:rPr>
          <w:rFonts w:ascii="Arial" w:hAnsi="Arial" w:cs="Arial"/>
        </w:rPr>
        <w:t>;</w:t>
      </w:r>
    </w:p>
    <w:p w14:paraId="796AF698" w14:textId="77777777" w:rsidR="002B021D" w:rsidRPr="003D1C45" w:rsidRDefault="002B021D" w:rsidP="002B021D">
      <w:pPr>
        <w:pStyle w:val="Akapitzlist"/>
        <w:numPr>
          <w:ilvl w:val="0"/>
          <w:numId w:val="33"/>
        </w:numPr>
        <w:jc w:val="both"/>
        <w:rPr>
          <w:rFonts w:ascii="Arial" w:hAnsi="Arial" w:cs="Arial"/>
        </w:rPr>
      </w:pPr>
      <w:r w:rsidRPr="00B65766">
        <w:rPr>
          <w:rFonts w:ascii="Arial" w:hAnsi="Arial" w:cs="Arial"/>
        </w:rPr>
        <w:t>Macierz musi obsługiwać mechanizmy automatycznego migrowania i realokacji bloków danych pomiędzy różnymi technologiami dyskowymi na podstawie analizy częstotliwości operacji I/O dla tych bloków oraz wg potrzeb wydajnościowych serwerów, środowisk  i aplikacji korzystających z zasobów macierzy</w:t>
      </w:r>
      <w:r>
        <w:rPr>
          <w:rFonts w:ascii="Arial" w:hAnsi="Arial" w:cs="Arial"/>
        </w:rPr>
        <w:t xml:space="preserve"> ( tzw. </w:t>
      </w:r>
      <w:r w:rsidRPr="00B65766">
        <w:rPr>
          <w:rFonts w:ascii="Arial" w:hAnsi="Arial" w:cs="Arial"/>
        </w:rPr>
        <w:t>AST (</w:t>
      </w:r>
      <w:proofErr w:type="spellStart"/>
      <w:r w:rsidRPr="00B65766">
        <w:rPr>
          <w:rFonts w:ascii="Arial" w:hAnsi="Arial" w:cs="Arial"/>
        </w:rPr>
        <w:t>Automated</w:t>
      </w:r>
      <w:proofErr w:type="spellEnd"/>
      <w:r w:rsidRPr="00B65766">
        <w:rPr>
          <w:rFonts w:ascii="Arial" w:hAnsi="Arial" w:cs="Arial"/>
        </w:rPr>
        <w:t xml:space="preserve"> Storage </w:t>
      </w:r>
      <w:proofErr w:type="spellStart"/>
      <w:r w:rsidRPr="00B65766">
        <w:rPr>
          <w:rFonts w:ascii="Arial" w:hAnsi="Arial" w:cs="Arial"/>
        </w:rPr>
        <w:t>Tiering</w:t>
      </w:r>
      <w:proofErr w:type="spellEnd"/>
      <w:r w:rsidRPr="00B65766">
        <w:rPr>
          <w:rFonts w:ascii="Arial" w:hAnsi="Arial" w:cs="Arial"/>
        </w:rPr>
        <w:t>)</w:t>
      </w:r>
      <w:r>
        <w:rPr>
          <w:rFonts w:ascii="Arial" w:hAnsi="Arial" w:cs="Arial"/>
        </w:rPr>
        <w:t>.</w:t>
      </w:r>
      <w:r w:rsidRPr="00B65766">
        <w:rPr>
          <w:rFonts w:ascii="Arial" w:hAnsi="Arial" w:cs="Arial"/>
        </w:rPr>
        <w:t xml:space="preserve"> Mechanizm AST musi być obsługiwany przy korzystaniu zarówno z trzech jak z dwóch dostarczonych technologii dyskowych: SSD, SSAS, NLSAS. Macierz musi pozwalać na definiowanie różnych polityk i zasad migrowania danych w obrębie tej samej macierzy. Mechanizm AST musi pozwalać na definiowanie okna czasowego dla zbierania pomiarów wydajności operacji I/O oraz okna czasowego dla migrowania danych wg ustalonych zasad i polityk – minimalny definiowany czas trwania w/w operacji (długość okna czasowego) nie może być dłuższy niż 4 godziny. </w:t>
      </w:r>
      <w:r w:rsidRPr="003D1C45">
        <w:rPr>
          <w:rFonts w:ascii="Arial" w:hAnsi="Arial" w:cs="Arial"/>
        </w:rPr>
        <w:t>Mechanizm AST musi pozwalać na wykluczanie wybranych godzin i dni z pomiarów wydajności operacji I/O. – nie jest wymagane dostarczenie tej funkcjonalności – opcja rozbudowy;</w:t>
      </w:r>
    </w:p>
    <w:p w14:paraId="178325CC" w14:textId="77777777" w:rsidR="002B021D" w:rsidRPr="003D1C45" w:rsidRDefault="002B021D" w:rsidP="002B021D">
      <w:pPr>
        <w:pStyle w:val="Akapitzlist"/>
        <w:numPr>
          <w:ilvl w:val="0"/>
          <w:numId w:val="33"/>
        </w:numPr>
        <w:jc w:val="both"/>
        <w:rPr>
          <w:rFonts w:ascii="Arial" w:hAnsi="Arial" w:cs="Arial"/>
        </w:rPr>
      </w:pPr>
      <w:r w:rsidRPr="003D1C45">
        <w:rPr>
          <w:rFonts w:ascii="Arial" w:hAnsi="Arial" w:cs="Arial"/>
        </w:rPr>
        <w:t xml:space="preserve">Mechanizm AST musi być obsługiwać funkcję </w:t>
      </w:r>
      <w:proofErr w:type="spellStart"/>
      <w:r w:rsidRPr="003D1C45">
        <w:rPr>
          <w:rFonts w:ascii="Arial" w:hAnsi="Arial" w:cs="Arial"/>
        </w:rPr>
        <w:t>Quality</w:t>
      </w:r>
      <w:proofErr w:type="spellEnd"/>
      <w:r w:rsidRPr="003D1C45">
        <w:rPr>
          <w:rFonts w:ascii="Arial" w:hAnsi="Arial" w:cs="Arial"/>
        </w:rPr>
        <w:t>-of-Services pozwalająca na zagwarantowaniu wydajności dla wybranych zasobów macierzy (woluminów) mierzonej jako maksymalny czas opóźnień operacji I/O wykonywanych przez  serwer/środowisko/aplikację (nie jest wymagane dostarczenie tej funkcjonalności – opcja rozbudowy);</w:t>
      </w:r>
    </w:p>
    <w:p w14:paraId="1D4DD143"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 xml:space="preserve">Macierz musi wspierać usługi VSS (Volume </w:t>
      </w:r>
      <w:proofErr w:type="spellStart"/>
      <w:r w:rsidRPr="00B65766">
        <w:rPr>
          <w:rFonts w:ascii="Arial" w:hAnsi="Arial" w:cs="Arial"/>
        </w:rPr>
        <w:t>ShadowCopy</w:t>
      </w:r>
      <w:proofErr w:type="spellEnd"/>
      <w:r w:rsidRPr="00B65766">
        <w:rPr>
          <w:rFonts w:ascii="Arial" w:hAnsi="Arial" w:cs="Arial"/>
        </w:rPr>
        <w:t xml:space="preserve"> Services) w systemach klasy Microsoft Windows Server – wymagane jest dostarczenie niezbędnego oprogramowania / sterowników VSS pozwalających na obsługę VSS przy maksymalnej pojemności i liczbie dysków obsługiwanych przez oferowaną. W czasie trwania gwarancji wymaga się bezpłatnego dostępu do nowych wersji  oprogramowania  i sterowników;</w:t>
      </w:r>
    </w:p>
    <w:p w14:paraId="4D61BC20" w14:textId="77777777" w:rsidR="002B021D" w:rsidRPr="00B65766" w:rsidRDefault="002B021D" w:rsidP="002B021D">
      <w:pPr>
        <w:pStyle w:val="Akapitzlist"/>
        <w:numPr>
          <w:ilvl w:val="0"/>
          <w:numId w:val="33"/>
        </w:numPr>
        <w:jc w:val="both"/>
        <w:rPr>
          <w:rFonts w:ascii="Arial" w:hAnsi="Arial" w:cs="Arial"/>
        </w:rPr>
      </w:pPr>
      <w:r w:rsidRPr="00B65766">
        <w:rPr>
          <w:rFonts w:ascii="Arial" w:hAnsi="Arial" w:cs="Arial"/>
        </w:rPr>
        <w:t>Macierz musi obsługiwać mechanizmy migracji danych w trybie online  z innej macierzy tej klasy, z zachowaniem obsługi operacji I/O dla serwerów podłączonych do migrowanej macierzy tj. do migrowanych zasobów LUN;</w:t>
      </w:r>
    </w:p>
    <w:p w14:paraId="397AE7B9" w14:textId="77777777" w:rsidR="002B021D" w:rsidRDefault="002B021D" w:rsidP="002B021D">
      <w:pPr>
        <w:pStyle w:val="Akapitzlist"/>
        <w:numPr>
          <w:ilvl w:val="0"/>
          <w:numId w:val="33"/>
        </w:numPr>
        <w:jc w:val="both"/>
        <w:rPr>
          <w:rFonts w:ascii="Arial" w:hAnsi="Arial" w:cs="Arial"/>
        </w:rPr>
      </w:pPr>
      <w:r w:rsidRPr="00B65766">
        <w:rPr>
          <w:rFonts w:ascii="Arial" w:hAnsi="Arial" w:cs="Arial"/>
        </w:rPr>
        <w:t xml:space="preserve">Macierz musi wspierać rozwiązania klasy ‘klastra macierzowego’ tj. zapewnienia wysokiej dostępności zasobów dyskowych macierzy dla podłączonych platform software’owych i sprzętowych z wykorzystaniem synchronicznej replikacji danych pomiędzy minimum 2 macierzami protokołami FC oraz </w:t>
      </w:r>
      <w:proofErr w:type="spellStart"/>
      <w:r w:rsidRPr="00B65766">
        <w:rPr>
          <w:rFonts w:ascii="Arial" w:hAnsi="Arial" w:cs="Arial"/>
        </w:rPr>
        <w:t>iSCSI</w:t>
      </w:r>
      <w:proofErr w:type="spellEnd"/>
      <w:r w:rsidRPr="00B65766">
        <w:rPr>
          <w:rFonts w:ascii="Arial" w:hAnsi="Arial" w:cs="Arial"/>
        </w:rPr>
        <w:t xml:space="preserve">. Mechanizm klastra macierzowego musi być obsługiwany dla protokołów FC oraz </w:t>
      </w:r>
      <w:proofErr w:type="spellStart"/>
      <w:r w:rsidRPr="00B65766">
        <w:rPr>
          <w:rFonts w:ascii="Arial" w:hAnsi="Arial" w:cs="Arial"/>
        </w:rPr>
        <w:t>iSCSI</w:t>
      </w:r>
      <w:proofErr w:type="spellEnd"/>
      <w:r w:rsidRPr="00B65766">
        <w:rPr>
          <w:rFonts w:ascii="Arial" w:hAnsi="Arial" w:cs="Arial"/>
        </w:rPr>
        <w:t xml:space="preserve">, zarówno w zakresie replikacji danych jak i w zakresie sposobu podłączenia serwerów do zasobów macierzy.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macierzy bądź awarii samej macierzą, powodujących dla danego środowiska brak dostępu do zasobów macierzy podstawowej. Funkcjonalność ‘klastra macierzowego’ musi pozwalać na automatyczne i ręczne przełączanie obsługi środowisk produkcyjnych z macierzy podstawowej na zapasową w przypadku awarii macierzy podstawowej (tzw. </w:t>
      </w:r>
      <w:proofErr w:type="spellStart"/>
      <w:r w:rsidRPr="00B65766">
        <w:rPr>
          <w:rFonts w:ascii="Arial" w:hAnsi="Arial" w:cs="Arial"/>
        </w:rPr>
        <w:t>Automated</w:t>
      </w:r>
      <w:proofErr w:type="spellEnd"/>
      <w:r w:rsidRPr="00B65766">
        <w:rPr>
          <w:rFonts w:ascii="Arial" w:hAnsi="Arial" w:cs="Arial"/>
        </w:rPr>
        <w:t xml:space="preserve">/manual </w:t>
      </w:r>
      <w:proofErr w:type="spellStart"/>
      <w:r w:rsidRPr="00B65766">
        <w:rPr>
          <w:rFonts w:ascii="Arial" w:hAnsi="Arial" w:cs="Arial"/>
        </w:rPr>
        <w:t>failover</w:t>
      </w:r>
      <w:proofErr w:type="spellEnd"/>
      <w:r w:rsidRPr="00B65766">
        <w:rPr>
          <w:rFonts w:ascii="Arial" w:hAnsi="Arial" w:cs="Arial"/>
        </w:rPr>
        <w:t>). Nie jest wymagane dostarczenie tej funkcjonalności, jest to opcja rozbudowy.</w:t>
      </w:r>
    </w:p>
    <w:p w14:paraId="3B1884B7" w14:textId="77777777" w:rsidR="002B021D" w:rsidRPr="001F3989" w:rsidRDefault="002B021D" w:rsidP="002B021D">
      <w:pPr>
        <w:pStyle w:val="Akapitzlist"/>
        <w:numPr>
          <w:ilvl w:val="0"/>
          <w:numId w:val="33"/>
        </w:numPr>
        <w:jc w:val="both"/>
        <w:rPr>
          <w:rFonts w:ascii="Arial" w:hAnsi="Arial" w:cs="Arial"/>
        </w:rPr>
      </w:pPr>
      <w:r w:rsidRPr="001F3989">
        <w:rPr>
          <w:rFonts w:ascii="Arial" w:hAnsi="Arial" w:cs="Arial"/>
        </w:rPr>
        <w:t xml:space="preserve">Macierz w dostarczonej konfiguracji musi obsługiwać </w:t>
      </w:r>
      <w:proofErr w:type="spellStart"/>
      <w:r w:rsidRPr="001F3989">
        <w:rPr>
          <w:rFonts w:ascii="Arial" w:hAnsi="Arial" w:cs="Arial"/>
        </w:rPr>
        <w:t>deduplikację</w:t>
      </w:r>
      <w:proofErr w:type="spellEnd"/>
      <w:r w:rsidRPr="001F3989">
        <w:rPr>
          <w:rFonts w:ascii="Arial" w:hAnsi="Arial" w:cs="Arial"/>
        </w:rPr>
        <w:t xml:space="preserve"> i kompresję danych na dyskach wbudowanych w macierzy (nie dopuszcza się główek, kompresji zewnętrznej, programowej itp.) w następujących trybach równocześnie oraz niezależnie na poziomie każdego LUN:</w:t>
      </w:r>
    </w:p>
    <w:p w14:paraId="36A83886" w14:textId="77777777" w:rsidR="002B021D" w:rsidRPr="001F3989" w:rsidRDefault="002B021D" w:rsidP="001F3989">
      <w:pPr>
        <w:pStyle w:val="Akapitzlist"/>
        <w:numPr>
          <w:ilvl w:val="1"/>
          <w:numId w:val="95"/>
        </w:numPr>
        <w:jc w:val="both"/>
        <w:rPr>
          <w:rFonts w:ascii="Arial" w:hAnsi="Arial" w:cs="Arial"/>
        </w:rPr>
      </w:pPr>
      <w:r w:rsidRPr="001F3989">
        <w:rPr>
          <w:rFonts w:ascii="Arial" w:hAnsi="Arial" w:cs="Arial"/>
        </w:rPr>
        <w:t xml:space="preserve">Sama </w:t>
      </w:r>
      <w:proofErr w:type="spellStart"/>
      <w:r w:rsidRPr="001F3989">
        <w:rPr>
          <w:rFonts w:ascii="Arial" w:hAnsi="Arial" w:cs="Arial"/>
        </w:rPr>
        <w:t>deduplikacja</w:t>
      </w:r>
      <w:proofErr w:type="spellEnd"/>
      <w:r w:rsidRPr="001F3989">
        <w:rPr>
          <w:rFonts w:ascii="Arial" w:hAnsi="Arial" w:cs="Arial"/>
        </w:rPr>
        <w:t xml:space="preserve"> wybranego LUN;</w:t>
      </w:r>
    </w:p>
    <w:p w14:paraId="6E8D3090" w14:textId="77777777" w:rsidR="002B021D" w:rsidRPr="001F3989" w:rsidRDefault="002B021D" w:rsidP="001F3989">
      <w:pPr>
        <w:pStyle w:val="Akapitzlist"/>
        <w:numPr>
          <w:ilvl w:val="1"/>
          <w:numId w:val="95"/>
        </w:numPr>
        <w:jc w:val="both"/>
        <w:rPr>
          <w:rFonts w:ascii="Arial" w:hAnsi="Arial" w:cs="Arial"/>
        </w:rPr>
      </w:pPr>
      <w:r w:rsidRPr="001F3989">
        <w:rPr>
          <w:rFonts w:ascii="Arial" w:hAnsi="Arial" w:cs="Arial"/>
        </w:rPr>
        <w:t>Sama kompresja wybranego LUN;</w:t>
      </w:r>
    </w:p>
    <w:p w14:paraId="398CF3E2" w14:textId="77777777" w:rsidR="002B021D" w:rsidRPr="001F3989" w:rsidRDefault="002B021D" w:rsidP="001F3989">
      <w:pPr>
        <w:pStyle w:val="Akapitzlist"/>
        <w:numPr>
          <w:ilvl w:val="1"/>
          <w:numId w:val="95"/>
        </w:numPr>
        <w:jc w:val="both"/>
        <w:rPr>
          <w:rFonts w:ascii="Arial" w:hAnsi="Arial" w:cs="Arial"/>
        </w:rPr>
      </w:pPr>
      <w:r w:rsidRPr="001F3989">
        <w:rPr>
          <w:rFonts w:ascii="Arial" w:hAnsi="Arial" w:cs="Arial"/>
        </w:rPr>
        <w:t xml:space="preserve">Kombinacja technologii kompresji i </w:t>
      </w:r>
      <w:proofErr w:type="spellStart"/>
      <w:r w:rsidRPr="001F3989">
        <w:rPr>
          <w:rFonts w:ascii="Arial" w:hAnsi="Arial" w:cs="Arial"/>
        </w:rPr>
        <w:t>deduplikacji</w:t>
      </w:r>
      <w:proofErr w:type="spellEnd"/>
      <w:r w:rsidRPr="001F3989">
        <w:rPr>
          <w:rFonts w:ascii="Arial" w:hAnsi="Arial" w:cs="Arial"/>
        </w:rPr>
        <w:t xml:space="preserve"> wybranego LUN;</w:t>
      </w:r>
    </w:p>
    <w:p w14:paraId="6F74EA68" w14:textId="77777777" w:rsidR="002B021D" w:rsidRPr="001F3989" w:rsidRDefault="002B021D" w:rsidP="001F3989">
      <w:pPr>
        <w:pStyle w:val="Akapitzlist"/>
        <w:numPr>
          <w:ilvl w:val="1"/>
          <w:numId w:val="95"/>
        </w:numPr>
        <w:jc w:val="both"/>
        <w:rPr>
          <w:rFonts w:ascii="Arial" w:hAnsi="Arial" w:cs="Arial"/>
        </w:rPr>
      </w:pPr>
      <w:r w:rsidRPr="001F3989">
        <w:rPr>
          <w:rFonts w:ascii="Arial" w:hAnsi="Arial" w:cs="Arial"/>
        </w:rPr>
        <w:t xml:space="preserve">Brak użycia technologii kompresji i </w:t>
      </w:r>
      <w:proofErr w:type="spellStart"/>
      <w:r w:rsidRPr="001F3989">
        <w:rPr>
          <w:rFonts w:ascii="Arial" w:hAnsi="Arial" w:cs="Arial"/>
        </w:rPr>
        <w:t>deduplikacji</w:t>
      </w:r>
      <w:proofErr w:type="spellEnd"/>
      <w:r w:rsidRPr="001F3989">
        <w:rPr>
          <w:rFonts w:ascii="Arial" w:hAnsi="Arial" w:cs="Arial"/>
        </w:rPr>
        <w:t xml:space="preserve"> dla wybranego LUN;</w:t>
      </w:r>
    </w:p>
    <w:p w14:paraId="35542A79" w14:textId="1C107254" w:rsidR="00F14F6E" w:rsidRPr="00BB0A29" w:rsidRDefault="001F3989" w:rsidP="001F3989">
      <w:pPr>
        <w:tabs>
          <w:tab w:val="left" w:pos="1478"/>
        </w:tabs>
        <w:spacing w:line="276" w:lineRule="auto"/>
        <w:jc w:val="both"/>
        <w:rPr>
          <w:rFonts w:ascii="Arial" w:hAnsi="Arial" w:cs="Arial"/>
        </w:rPr>
      </w:pPr>
      <w:r>
        <w:rPr>
          <w:rFonts w:ascii="Arial" w:hAnsi="Arial" w:cs="Arial"/>
        </w:rPr>
        <w:tab/>
      </w:r>
    </w:p>
    <w:p w14:paraId="78EE4164" w14:textId="77777777" w:rsidR="00F14F6E" w:rsidRPr="00BB0A29" w:rsidRDefault="00F14F6E" w:rsidP="00743F8B">
      <w:pPr>
        <w:spacing w:line="276" w:lineRule="auto"/>
        <w:ind w:left="426"/>
        <w:jc w:val="both"/>
        <w:rPr>
          <w:rFonts w:ascii="Arial" w:hAnsi="Arial" w:cs="Arial"/>
          <w:b/>
        </w:rPr>
      </w:pPr>
      <w:r w:rsidRPr="00BB0A29">
        <w:rPr>
          <w:rFonts w:ascii="Arial" w:hAnsi="Arial" w:cs="Arial"/>
          <w:b/>
        </w:rPr>
        <w:t xml:space="preserve">Zarządzanie: </w:t>
      </w:r>
    </w:p>
    <w:p w14:paraId="674F8692" w14:textId="77777777" w:rsidR="00F14F6E" w:rsidRPr="00B65766" w:rsidRDefault="00F14F6E" w:rsidP="00743F8B">
      <w:pPr>
        <w:pStyle w:val="Akapitzlist"/>
        <w:numPr>
          <w:ilvl w:val="0"/>
          <w:numId w:val="34"/>
        </w:numPr>
        <w:spacing w:line="276" w:lineRule="auto"/>
        <w:jc w:val="both"/>
        <w:rPr>
          <w:rFonts w:ascii="Arial" w:hAnsi="Arial" w:cs="Arial"/>
        </w:rPr>
      </w:pPr>
      <w:r w:rsidRPr="00B65766">
        <w:rPr>
          <w:rFonts w:ascii="Arial" w:hAnsi="Arial" w:cs="Arial"/>
        </w:rPr>
        <w:t>Oprogramowanie do zarządzania musi być zintegrowane z systemem operacyjnym systemu pamięci masowej;</w:t>
      </w:r>
    </w:p>
    <w:p w14:paraId="70EA88F2" w14:textId="77777777" w:rsidR="00F14F6E" w:rsidRPr="00B65766" w:rsidRDefault="00F14F6E" w:rsidP="00743F8B">
      <w:pPr>
        <w:pStyle w:val="Akapitzlist"/>
        <w:numPr>
          <w:ilvl w:val="0"/>
          <w:numId w:val="34"/>
        </w:numPr>
        <w:spacing w:line="276" w:lineRule="auto"/>
        <w:jc w:val="both"/>
        <w:rPr>
          <w:rFonts w:ascii="Arial" w:hAnsi="Arial" w:cs="Arial"/>
        </w:rPr>
      </w:pPr>
      <w:r w:rsidRPr="00B65766">
        <w:rPr>
          <w:rFonts w:ascii="Arial" w:hAnsi="Arial" w:cs="Arial"/>
        </w:rPr>
        <w:t>Komunikacja z wbudowanym oprogramowaniem zarządzającym macierzą musi być możliwa w trybie graficznym np. poprzez przeglądarkę WWW oraz w trybie tekstowym.</w:t>
      </w:r>
    </w:p>
    <w:p w14:paraId="70949A0E" w14:textId="77777777" w:rsidR="00F14F6E" w:rsidRPr="00B65766" w:rsidRDefault="00F14F6E" w:rsidP="00743F8B">
      <w:pPr>
        <w:pStyle w:val="Akapitzlist"/>
        <w:numPr>
          <w:ilvl w:val="0"/>
          <w:numId w:val="34"/>
        </w:numPr>
        <w:spacing w:line="276" w:lineRule="auto"/>
        <w:jc w:val="both"/>
        <w:rPr>
          <w:rFonts w:ascii="Arial" w:hAnsi="Arial" w:cs="Arial"/>
        </w:rPr>
      </w:pPr>
      <w:r w:rsidRPr="00B65766">
        <w:rPr>
          <w:rFonts w:ascii="Arial" w:hAnsi="Arial" w:cs="Arial"/>
        </w:rPr>
        <w:t xml:space="preserve">Musi być możliwe zdalne zarządzanie macierzą z wykorzystaniem standardowej przeglądarki internetowej (np. Internet Explorer, Google Chrome, Mozilla </w:t>
      </w:r>
      <w:proofErr w:type="spellStart"/>
      <w:r w:rsidRPr="00B65766">
        <w:rPr>
          <w:rFonts w:ascii="Arial" w:hAnsi="Arial" w:cs="Arial"/>
        </w:rPr>
        <w:t>Firefox</w:t>
      </w:r>
      <w:proofErr w:type="spellEnd"/>
      <w:r w:rsidRPr="00B65766">
        <w:rPr>
          <w:rFonts w:ascii="Arial" w:hAnsi="Arial" w:cs="Arial"/>
        </w:rPr>
        <w:t>) bez konieczności instalacji  żadnych dodatkowych aplikacji na stacji administratora;</w:t>
      </w:r>
    </w:p>
    <w:p w14:paraId="0FE70BE4" w14:textId="77777777" w:rsidR="00F14F6E" w:rsidRPr="00B65766" w:rsidRDefault="00F14F6E" w:rsidP="00743F8B">
      <w:pPr>
        <w:pStyle w:val="Akapitzlist"/>
        <w:numPr>
          <w:ilvl w:val="0"/>
          <w:numId w:val="34"/>
        </w:numPr>
        <w:spacing w:line="276" w:lineRule="auto"/>
        <w:jc w:val="both"/>
        <w:rPr>
          <w:rFonts w:ascii="Arial" w:hAnsi="Arial" w:cs="Arial"/>
        </w:rPr>
      </w:pPr>
      <w:r w:rsidRPr="00B65766">
        <w:rPr>
          <w:rFonts w:ascii="Arial" w:hAnsi="Arial" w:cs="Arial"/>
        </w:rPr>
        <w:t>Wbudowane oprogramowanie macierzy musi obsługiwać połączenia z modułem zarządzania macierzy poprzez szyfrowanie komunikacji protokołami: SSL dla komunikacji poprzez przeglądarkę WWW i protokołem SSH dla komunikacji poprzez CLI.</w:t>
      </w:r>
    </w:p>
    <w:p w14:paraId="35FE3AF9" w14:textId="77777777" w:rsidR="00F14F6E" w:rsidRPr="00BB0A29" w:rsidRDefault="00F14F6E" w:rsidP="00743F8B">
      <w:pPr>
        <w:spacing w:line="276" w:lineRule="auto"/>
        <w:ind w:left="426"/>
        <w:jc w:val="both"/>
        <w:rPr>
          <w:rFonts w:ascii="Arial" w:hAnsi="Arial" w:cs="Arial"/>
          <w:b/>
        </w:rPr>
      </w:pPr>
      <w:r w:rsidRPr="00BB0A29">
        <w:rPr>
          <w:rFonts w:ascii="Arial" w:hAnsi="Arial" w:cs="Arial"/>
          <w:b/>
        </w:rPr>
        <w:t>Gwarancja i serwis:</w:t>
      </w:r>
    </w:p>
    <w:p w14:paraId="75292F8E" w14:textId="77777777" w:rsidR="00F14F6E" w:rsidRPr="003D1C45" w:rsidRDefault="00F14F6E" w:rsidP="00743F8B">
      <w:pPr>
        <w:pStyle w:val="Akapitzlist"/>
        <w:numPr>
          <w:ilvl w:val="0"/>
          <w:numId w:val="38"/>
        </w:numPr>
        <w:spacing w:line="276" w:lineRule="auto"/>
        <w:jc w:val="both"/>
        <w:rPr>
          <w:rFonts w:ascii="Arial" w:hAnsi="Arial" w:cs="Arial"/>
        </w:rPr>
      </w:pPr>
      <w:r w:rsidRPr="003D1C45">
        <w:rPr>
          <w:rFonts w:ascii="Arial" w:hAnsi="Arial" w:cs="Arial"/>
        </w:rPr>
        <w:t>Całe rozwiązanie musi być objęte minimum 36 miesięcznym okresem gwarancji producenta z całkowitą obsługą w języku polskim (wraz z obsługą zgłoszenia awarii do producenta) oraz naprawą w miejscu instalacji urządzenia i gwarantowanym czasem przyjazdu serwisanta na miejsce awarii do końca następnego dnia roboczego od dnia zgłoszenia awarii do organizacji serwisowej producenta macierzy;</w:t>
      </w:r>
    </w:p>
    <w:p w14:paraId="48125744" w14:textId="77777777" w:rsidR="00F14F6E" w:rsidRPr="0033121A" w:rsidRDefault="00F14F6E" w:rsidP="00743F8B">
      <w:pPr>
        <w:pStyle w:val="Akapitzlist"/>
        <w:numPr>
          <w:ilvl w:val="0"/>
          <w:numId w:val="38"/>
        </w:numPr>
        <w:spacing w:line="276" w:lineRule="auto"/>
        <w:jc w:val="both"/>
        <w:rPr>
          <w:rFonts w:ascii="Arial" w:hAnsi="Arial" w:cs="Arial"/>
        </w:rPr>
      </w:pPr>
      <w:r w:rsidRPr="0033121A">
        <w:rPr>
          <w:rFonts w:ascii="Arial" w:hAnsi="Arial" w:cs="Arial"/>
        </w:rPr>
        <w:t>Uszkodzone dyski nie podlegają zwrotowi organizacji serwisowej;</w:t>
      </w:r>
    </w:p>
    <w:p w14:paraId="02AAAF23" w14:textId="77777777" w:rsidR="00F14F6E" w:rsidRPr="0033121A" w:rsidRDefault="00F14F6E" w:rsidP="00743F8B">
      <w:pPr>
        <w:pStyle w:val="Akapitzlist"/>
        <w:numPr>
          <w:ilvl w:val="0"/>
          <w:numId w:val="38"/>
        </w:numPr>
        <w:spacing w:line="276" w:lineRule="auto"/>
        <w:jc w:val="both"/>
        <w:rPr>
          <w:rFonts w:ascii="Arial" w:hAnsi="Arial" w:cs="Arial"/>
        </w:rPr>
      </w:pPr>
      <w:r w:rsidRPr="0033121A">
        <w:rPr>
          <w:rFonts w:ascii="Arial" w:hAnsi="Arial" w:cs="Arial"/>
        </w:rPr>
        <w:t>Serwis gwarancyjny musi obejmować dostęp do poprawek i nowych wersji oprogramowania wbudowanego, które są elementem zamówienia;</w:t>
      </w:r>
    </w:p>
    <w:p w14:paraId="690D869D" w14:textId="77777777" w:rsidR="00F14F6E" w:rsidRPr="0033121A" w:rsidRDefault="00F14F6E" w:rsidP="00743F8B">
      <w:pPr>
        <w:pStyle w:val="Akapitzlist"/>
        <w:numPr>
          <w:ilvl w:val="0"/>
          <w:numId w:val="38"/>
        </w:numPr>
        <w:spacing w:line="276" w:lineRule="auto"/>
        <w:jc w:val="both"/>
        <w:rPr>
          <w:rFonts w:ascii="Arial" w:hAnsi="Arial" w:cs="Arial"/>
        </w:rPr>
      </w:pPr>
      <w:r w:rsidRPr="0033121A">
        <w:rPr>
          <w:rFonts w:ascii="Arial" w:hAnsi="Arial" w:cs="Arial"/>
        </w:rPr>
        <w:t>Po zakończeniu okresu gwarancji musi być zapewniony przez producenta rozwiązania, bezpłatny dostęp do aktualizacji oprogramowania wewnętrznego oferowanej macierzy oraz do kolejnych wersji oprogramowania zarządzającego w okresie minimum 2 lat;</w:t>
      </w:r>
    </w:p>
    <w:p w14:paraId="46F21805" w14:textId="77777777" w:rsidR="00F14F6E" w:rsidRPr="0033121A" w:rsidRDefault="00F14F6E" w:rsidP="00743F8B">
      <w:pPr>
        <w:pStyle w:val="Akapitzlist"/>
        <w:numPr>
          <w:ilvl w:val="0"/>
          <w:numId w:val="38"/>
        </w:numPr>
        <w:spacing w:line="276" w:lineRule="auto"/>
        <w:jc w:val="both"/>
        <w:rPr>
          <w:rFonts w:ascii="Arial" w:hAnsi="Arial" w:cs="Arial"/>
        </w:rPr>
      </w:pPr>
      <w:r w:rsidRPr="0033121A">
        <w:rPr>
          <w:rFonts w:ascii="Arial" w:hAnsi="Arial" w:cs="Arial"/>
        </w:rPr>
        <w:t>System musi zapewniać możliwość samodzielnego i automatycznego powiadamiania producenta i administratorów Zamawiającego o usterkach za pomocą wiadomości wysyłanych poprzez szyfrowany protokół. Funkcjonalność musi pozwalać na automatyczne otwarcie zgłoszenia serwisowego w bazie serwisowej producenta macierzy zgodnie z wymaganym w specyfikacji poziomem SLA. Opcja ta musi być dostępna bezpłatnie w trakcie całego okresu gwarancji producenta macierzy. Oferowana funkcjonalność musi również umożliwiać konfigurację i uruchomienie zdalnego dostępu do macierzy bezpośrednio przez Producenta – musi być do tego wykorzystany dedykowany system serwisowy macierzy;</w:t>
      </w:r>
    </w:p>
    <w:p w14:paraId="50904045" w14:textId="77777777" w:rsidR="00F14F6E" w:rsidRPr="0033121A" w:rsidRDefault="00F14F6E" w:rsidP="00743F8B">
      <w:pPr>
        <w:pStyle w:val="Akapitzlist"/>
        <w:numPr>
          <w:ilvl w:val="0"/>
          <w:numId w:val="38"/>
        </w:numPr>
        <w:spacing w:line="276" w:lineRule="auto"/>
        <w:jc w:val="both"/>
        <w:rPr>
          <w:rFonts w:ascii="Arial" w:hAnsi="Arial" w:cs="Arial"/>
        </w:rPr>
      </w:pPr>
      <w:r w:rsidRPr="0033121A">
        <w:rPr>
          <w:rFonts w:ascii="Arial" w:hAnsi="Arial" w:cs="Arial"/>
        </w:rPr>
        <w:t xml:space="preserve">Urządzenie musi być wykonane zgodnie z europejskimi dyrektywami </w:t>
      </w:r>
      <w:proofErr w:type="spellStart"/>
      <w:r w:rsidRPr="0033121A">
        <w:rPr>
          <w:rFonts w:ascii="Arial" w:hAnsi="Arial" w:cs="Arial"/>
        </w:rPr>
        <w:t>RoHS</w:t>
      </w:r>
      <w:proofErr w:type="spellEnd"/>
      <w:r w:rsidRPr="0033121A">
        <w:rPr>
          <w:rFonts w:ascii="Arial" w:hAnsi="Arial" w:cs="Arial"/>
        </w:rPr>
        <w:t xml:space="preserve"> i WEEE stanowiącymi o unikaniu i ograniczaniu stosowania substancji szkodliwych dla zdrowia;</w:t>
      </w:r>
    </w:p>
    <w:p w14:paraId="48FE89B5" w14:textId="77777777" w:rsidR="00F14F6E" w:rsidRPr="0033121A" w:rsidRDefault="00F14F6E" w:rsidP="00743F8B">
      <w:pPr>
        <w:pStyle w:val="Akapitzlist"/>
        <w:numPr>
          <w:ilvl w:val="0"/>
          <w:numId w:val="38"/>
        </w:numPr>
        <w:spacing w:line="276" w:lineRule="auto"/>
        <w:jc w:val="both"/>
        <w:rPr>
          <w:rFonts w:ascii="Arial" w:hAnsi="Arial" w:cs="Arial"/>
        </w:rPr>
      </w:pPr>
      <w:r w:rsidRPr="0033121A">
        <w:rPr>
          <w:rFonts w:ascii="Arial" w:hAnsi="Arial" w:cs="Arial"/>
        </w:rPr>
        <w:t xml:space="preserve">Możliwość odpłatnego wydłużenia gwarancji producenta do 7 lat w trybie </w:t>
      </w:r>
      <w:proofErr w:type="spellStart"/>
      <w:r w:rsidRPr="0033121A">
        <w:rPr>
          <w:rFonts w:ascii="Arial" w:hAnsi="Arial" w:cs="Arial"/>
        </w:rPr>
        <w:t>onsite</w:t>
      </w:r>
      <w:proofErr w:type="spellEnd"/>
      <w:r w:rsidRPr="0033121A">
        <w:rPr>
          <w:rFonts w:ascii="Arial" w:hAnsi="Arial" w:cs="Arial"/>
        </w:rPr>
        <w:t xml:space="preserve"> z gwarantowanym skutecznym zakończeniem naprawy macierzy najpóźniej w następnym dniu roboczym od zgłoszenia usterki;</w:t>
      </w:r>
    </w:p>
    <w:p w14:paraId="67F5BB25" w14:textId="3590AEA0" w:rsidR="00F14F6E" w:rsidRPr="0033121A" w:rsidRDefault="00F14F6E" w:rsidP="00743F8B">
      <w:pPr>
        <w:pStyle w:val="Akapitzlist"/>
        <w:numPr>
          <w:ilvl w:val="0"/>
          <w:numId w:val="38"/>
        </w:numPr>
        <w:spacing w:line="276" w:lineRule="auto"/>
        <w:jc w:val="both"/>
        <w:rPr>
          <w:rFonts w:ascii="Arial" w:hAnsi="Arial" w:cs="Arial"/>
          <w:color w:val="000000"/>
        </w:rPr>
      </w:pPr>
      <w:r w:rsidRPr="0033121A">
        <w:rPr>
          <w:rFonts w:ascii="Arial" w:hAnsi="Arial" w:cs="Arial"/>
          <w:color w:val="000000"/>
        </w:rPr>
        <w:t xml:space="preserve">Producent oferowanej macierzy musi posiadać dedykowaną, ogólnie dostępną stronę internetową, gdzie po wpisaniu numeru seryjnego macierzy można zweryfikować co najmniej: czas i poziom oferowanego serwisu gwarancyjnego producenta zarówno dla macierzy jak i dowolnej z półek dyskowych, datę zakończenia wsparcia gwarancyjnego, datę zakończenia wsparcia producenta dla oferowanego urządzenia – </w:t>
      </w:r>
      <w:r w:rsidR="00FC12D1">
        <w:rPr>
          <w:rFonts w:ascii="Arial" w:hAnsi="Arial" w:cs="Arial"/>
          <w:color w:val="000000"/>
        </w:rPr>
        <w:t>na etapie zawierania umowy</w:t>
      </w:r>
      <w:r w:rsidRPr="0033121A">
        <w:rPr>
          <w:rFonts w:ascii="Arial" w:hAnsi="Arial" w:cs="Arial"/>
          <w:color w:val="000000"/>
        </w:rPr>
        <w:t xml:space="preserve"> należy podać adres internetowy strony producenta macierzy,  gdzie można zweryfikować wymagane informacje.</w:t>
      </w:r>
    </w:p>
    <w:p w14:paraId="20DEA8E0" w14:textId="77777777" w:rsidR="00646385" w:rsidRDefault="00646385" w:rsidP="00743F8B">
      <w:pPr>
        <w:pStyle w:val="nagwek2"/>
        <w:numPr>
          <w:ilvl w:val="0"/>
          <w:numId w:val="0"/>
        </w:numPr>
        <w:ind w:left="142" w:hanging="142"/>
        <w:rPr>
          <w:rFonts w:ascii="Arial" w:hAnsi="Arial" w:cs="Arial"/>
          <w:sz w:val="22"/>
          <w:szCs w:val="22"/>
        </w:rPr>
      </w:pPr>
    </w:p>
    <w:p w14:paraId="26A237D1" w14:textId="77777777" w:rsidR="00690BB7" w:rsidRDefault="00690BB7" w:rsidP="00743F8B">
      <w:pPr>
        <w:pStyle w:val="nagwek2"/>
        <w:numPr>
          <w:ilvl w:val="0"/>
          <w:numId w:val="0"/>
        </w:numPr>
        <w:ind w:left="142" w:hanging="142"/>
        <w:rPr>
          <w:rFonts w:ascii="Arial" w:hAnsi="Arial" w:cs="Arial"/>
          <w:sz w:val="22"/>
          <w:szCs w:val="22"/>
        </w:rPr>
      </w:pPr>
    </w:p>
    <w:p w14:paraId="29989E7D" w14:textId="77777777" w:rsidR="00690BB7" w:rsidRDefault="00690BB7" w:rsidP="00743F8B">
      <w:pPr>
        <w:pStyle w:val="nagwek2"/>
        <w:numPr>
          <w:ilvl w:val="0"/>
          <w:numId w:val="0"/>
        </w:numPr>
        <w:ind w:left="142" w:hanging="142"/>
        <w:rPr>
          <w:rFonts w:ascii="Arial" w:hAnsi="Arial" w:cs="Arial"/>
          <w:sz w:val="22"/>
          <w:szCs w:val="22"/>
        </w:rPr>
      </w:pPr>
    </w:p>
    <w:p w14:paraId="5B3C0E09" w14:textId="77777777" w:rsidR="00690BB7" w:rsidRDefault="00690BB7" w:rsidP="00743F8B">
      <w:pPr>
        <w:pStyle w:val="nagwek2"/>
        <w:numPr>
          <w:ilvl w:val="0"/>
          <w:numId w:val="0"/>
        </w:numPr>
        <w:ind w:left="142" w:hanging="142"/>
        <w:rPr>
          <w:rFonts w:ascii="Arial" w:hAnsi="Arial" w:cs="Arial"/>
          <w:sz w:val="22"/>
          <w:szCs w:val="22"/>
        </w:rPr>
      </w:pPr>
    </w:p>
    <w:p w14:paraId="19015CF7" w14:textId="77777777" w:rsidR="00450318" w:rsidRDefault="00450318" w:rsidP="00743F8B">
      <w:pPr>
        <w:pStyle w:val="nagwek2"/>
        <w:rPr>
          <w:rFonts w:ascii="Arial" w:hAnsi="Arial" w:cs="Arial"/>
          <w:sz w:val="22"/>
          <w:szCs w:val="22"/>
        </w:rPr>
      </w:pPr>
      <w:r>
        <w:rPr>
          <w:rFonts w:ascii="Arial" w:hAnsi="Arial" w:cs="Arial"/>
          <w:sz w:val="22"/>
          <w:szCs w:val="22"/>
        </w:rPr>
        <w:t>UTM na potrzeby klastra HA – 1 sztuka</w:t>
      </w:r>
    </w:p>
    <w:p w14:paraId="64581D0F" w14:textId="77777777" w:rsidR="00423100" w:rsidRDefault="00423100" w:rsidP="00743F8B">
      <w:pPr>
        <w:pStyle w:val="nagwek2"/>
        <w:numPr>
          <w:ilvl w:val="0"/>
          <w:numId w:val="0"/>
        </w:numPr>
        <w:ind w:left="142"/>
        <w:rPr>
          <w:rFonts w:ascii="Arial" w:hAnsi="Arial" w:cs="Arial"/>
          <w:sz w:val="22"/>
          <w:szCs w:val="22"/>
        </w:rPr>
      </w:pPr>
    </w:p>
    <w:p w14:paraId="235FC488" w14:textId="7325D608" w:rsidR="00423100" w:rsidRPr="003D1C45" w:rsidRDefault="00423100" w:rsidP="00743F8B">
      <w:pPr>
        <w:pStyle w:val="nagwek2"/>
        <w:numPr>
          <w:ilvl w:val="0"/>
          <w:numId w:val="0"/>
        </w:numPr>
        <w:ind w:left="142"/>
        <w:rPr>
          <w:rFonts w:ascii="Arial" w:hAnsi="Arial" w:cs="Arial"/>
          <w:b w:val="0"/>
          <w:bCs w:val="0"/>
          <w:sz w:val="22"/>
          <w:szCs w:val="22"/>
        </w:rPr>
      </w:pPr>
      <w:r w:rsidRPr="003D1C45">
        <w:rPr>
          <w:rFonts w:ascii="Arial" w:hAnsi="Arial" w:cs="Arial"/>
          <w:b w:val="0"/>
          <w:bCs w:val="0"/>
          <w:sz w:val="22"/>
          <w:szCs w:val="22"/>
        </w:rPr>
        <w:t xml:space="preserve">Zamawiający posiada zainstalowany i skonfigurowany UTM </w:t>
      </w:r>
      <w:proofErr w:type="spellStart"/>
      <w:r w:rsidR="006A76A7" w:rsidRPr="003D1C45">
        <w:rPr>
          <w:rFonts w:ascii="Arial" w:hAnsi="Arial" w:cs="Arial"/>
          <w:b w:val="0"/>
          <w:bCs w:val="0"/>
          <w:sz w:val="22"/>
          <w:szCs w:val="22"/>
        </w:rPr>
        <w:t>SonicWall</w:t>
      </w:r>
      <w:proofErr w:type="spellEnd"/>
      <w:r w:rsidR="006A76A7" w:rsidRPr="003D1C45">
        <w:rPr>
          <w:rFonts w:ascii="Arial" w:hAnsi="Arial" w:cs="Arial"/>
          <w:b w:val="0"/>
          <w:bCs w:val="0"/>
          <w:sz w:val="22"/>
          <w:szCs w:val="22"/>
        </w:rPr>
        <w:t xml:space="preserve"> 3</w:t>
      </w:r>
      <w:r w:rsidR="009A76F9" w:rsidRPr="003D1C45">
        <w:rPr>
          <w:rFonts w:ascii="Arial" w:hAnsi="Arial" w:cs="Arial"/>
          <w:b w:val="0"/>
          <w:bCs w:val="0"/>
          <w:sz w:val="22"/>
          <w:szCs w:val="22"/>
        </w:rPr>
        <w:t>6</w:t>
      </w:r>
      <w:r w:rsidR="006A76A7" w:rsidRPr="003D1C45">
        <w:rPr>
          <w:rFonts w:ascii="Arial" w:hAnsi="Arial" w:cs="Arial"/>
          <w:b w:val="0"/>
          <w:bCs w:val="0"/>
          <w:sz w:val="22"/>
          <w:szCs w:val="22"/>
        </w:rPr>
        <w:t>00</w:t>
      </w:r>
      <w:r w:rsidRPr="003D1C45">
        <w:rPr>
          <w:rFonts w:ascii="Arial" w:hAnsi="Arial" w:cs="Arial"/>
          <w:b w:val="0"/>
          <w:bCs w:val="0"/>
          <w:sz w:val="22"/>
          <w:szCs w:val="22"/>
        </w:rPr>
        <w:t xml:space="preserve"> wraz z wykupionym wsparciem</w:t>
      </w:r>
      <w:r w:rsidR="00B03615" w:rsidRPr="003D1C45">
        <w:rPr>
          <w:rFonts w:ascii="Arial" w:hAnsi="Arial" w:cs="Arial"/>
          <w:b w:val="0"/>
          <w:bCs w:val="0"/>
          <w:sz w:val="22"/>
          <w:szCs w:val="22"/>
        </w:rPr>
        <w:t xml:space="preserve">. Zamawiający wymaga dostarczenia </w:t>
      </w:r>
      <w:r w:rsidR="0023539F" w:rsidRPr="003D1C45">
        <w:rPr>
          <w:rFonts w:ascii="Arial" w:hAnsi="Arial" w:cs="Arial"/>
          <w:b w:val="0"/>
          <w:bCs w:val="0"/>
          <w:sz w:val="22"/>
          <w:szCs w:val="22"/>
        </w:rPr>
        <w:t xml:space="preserve">nowego </w:t>
      </w:r>
      <w:r w:rsidR="00B03615" w:rsidRPr="003D1C45">
        <w:rPr>
          <w:rFonts w:ascii="Arial" w:hAnsi="Arial" w:cs="Arial"/>
          <w:b w:val="0"/>
          <w:bCs w:val="0"/>
          <w:sz w:val="22"/>
          <w:szCs w:val="22"/>
        </w:rPr>
        <w:t>urządzenia</w:t>
      </w:r>
      <w:r w:rsidR="0023539F" w:rsidRPr="003D1C45">
        <w:rPr>
          <w:rFonts w:ascii="Arial" w:hAnsi="Arial" w:cs="Arial"/>
          <w:b w:val="0"/>
          <w:bCs w:val="0"/>
          <w:sz w:val="22"/>
          <w:szCs w:val="22"/>
        </w:rPr>
        <w:t xml:space="preserve"> oraz skonfigurowania go w identyczny sposób jak posiadane, zapewniając działanie wszystkich systemów w sposób nie gorszy niż zastany</w:t>
      </w:r>
      <w:r w:rsidR="006B3EEB" w:rsidRPr="003D1C45">
        <w:rPr>
          <w:rFonts w:ascii="Arial" w:hAnsi="Arial" w:cs="Arial"/>
          <w:b w:val="0"/>
          <w:bCs w:val="0"/>
          <w:sz w:val="22"/>
          <w:szCs w:val="22"/>
        </w:rPr>
        <w:t>.</w:t>
      </w:r>
      <w:r w:rsidR="0023539F" w:rsidRPr="003D1C45">
        <w:rPr>
          <w:rFonts w:ascii="Arial" w:hAnsi="Arial" w:cs="Arial"/>
          <w:b w:val="0"/>
          <w:bCs w:val="0"/>
          <w:sz w:val="22"/>
          <w:szCs w:val="22"/>
        </w:rPr>
        <w:t xml:space="preserve"> W przypadku zmiany konfiguracji na lepszą/wydajniejszą/bezpieczniejszą, wszystkie wprowadzone zmiany musza zostać zaakceptowane przez zamawiającego.</w:t>
      </w:r>
    </w:p>
    <w:p w14:paraId="2C036774" w14:textId="77777777" w:rsidR="009D3914" w:rsidRDefault="009D3914" w:rsidP="00743F8B">
      <w:pPr>
        <w:pStyle w:val="nagwek2"/>
        <w:numPr>
          <w:ilvl w:val="0"/>
          <w:numId w:val="0"/>
        </w:numPr>
        <w:ind w:left="142"/>
        <w:rPr>
          <w:rFonts w:ascii="Arial" w:hAnsi="Arial" w:cs="Arial"/>
          <w:b w:val="0"/>
          <w:bCs w:val="0"/>
          <w:sz w:val="22"/>
          <w:szCs w:val="22"/>
        </w:rPr>
      </w:pPr>
      <w:r>
        <w:rPr>
          <w:rFonts w:ascii="Arial" w:hAnsi="Arial" w:cs="Arial"/>
          <w:b w:val="0"/>
          <w:bCs w:val="0"/>
          <w:sz w:val="22"/>
          <w:szCs w:val="22"/>
        </w:rPr>
        <w:t>Wymagane parametry UTM:</w:t>
      </w:r>
    </w:p>
    <w:p w14:paraId="19A4A303" w14:textId="77777777" w:rsidR="009D3914" w:rsidRDefault="009D3914" w:rsidP="00743F8B">
      <w:pPr>
        <w:pStyle w:val="nagwek2"/>
        <w:numPr>
          <w:ilvl w:val="0"/>
          <w:numId w:val="0"/>
        </w:numPr>
        <w:ind w:left="142"/>
        <w:rPr>
          <w:rFonts w:ascii="Arial" w:hAnsi="Arial" w:cs="Arial"/>
          <w:b w:val="0"/>
          <w:bCs w:val="0"/>
          <w:sz w:val="22"/>
          <w:szCs w:val="22"/>
        </w:rPr>
      </w:pPr>
    </w:p>
    <w:p w14:paraId="5C0E63B5"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Funkcjonalność</w:t>
      </w:r>
      <w:r w:rsidR="008A5820" w:rsidRPr="008A5820">
        <w:rPr>
          <w:rFonts w:ascii="Arial" w:hAnsi="Arial" w:cs="Arial"/>
          <w:sz w:val="22"/>
          <w:szCs w:val="22"/>
        </w:rPr>
        <w:t>:</w:t>
      </w:r>
    </w:p>
    <w:p w14:paraId="7996F209"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umożliwiać zdefiniowanie co najmniej 5 stref bezpieczeństwa (Zewnętrzna, DMZ1, DMZ2, Wewnętrzna1, Wewnętrzna2)</w:t>
      </w:r>
    </w:p>
    <w:p w14:paraId="2ED04A5E"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obsługiwać protokoły dynamicznego routingu: RIP, OSPF i BGP</w:t>
      </w:r>
    </w:p>
    <w:p w14:paraId="07C1BECF"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obsługiwać policy </w:t>
      </w:r>
      <w:proofErr w:type="spellStart"/>
      <w:r w:rsidRPr="00777F30">
        <w:rPr>
          <w:rFonts w:ascii="Arial" w:hAnsi="Arial" w:cs="Arial"/>
          <w:b w:val="0"/>
          <w:bCs w:val="0"/>
          <w:sz w:val="22"/>
          <w:szCs w:val="22"/>
        </w:rPr>
        <w:t>based</w:t>
      </w:r>
      <w:proofErr w:type="spellEnd"/>
      <w:r w:rsidRPr="00777F30">
        <w:rPr>
          <w:rFonts w:ascii="Arial" w:hAnsi="Arial" w:cs="Arial"/>
          <w:b w:val="0"/>
          <w:bCs w:val="0"/>
          <w:sz w:val="22"/>
          <w:szCs w:val="22"/>
        </w:rPr>
        <w:t xml:space="preserve"> routing</w:t>
      </w:r>
    </w:p>
    <w:p w14:paraId="2EC1C9B1"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obsługiwać statyczne i dynamiczne adresy IP (DHCP i </w:t>
      </w:r>
      <w:proofErr w:type="spellStart"/>
      <w:r w:rsidRPr="00777F30">
        <w:rPr>
          <w:rFonts w:ascii="Arial" w:hAnsi="Arial" w:cs="Arial"/>
          <w:b w:val="0"/>
          <w:bCs w:val="0"/>
          <w:sz w:val="22"/>
          <w:szCs w:val="22"/>
        </w:rPr>
        <w:t>PPoE</w:t>
      </w:r>
      <w:proofErr w:type="spellEnd"/>
      <w:r w:rsidRPr="00777F30">
        <w:rPr>
          <w:rFonts w:ascii="Arial" w:hAnsi="Arial" w:cs="Arial"/>
          <w:b w:val="0"/>
          <w:bCs w:val="0"/>
          <w:sz w:val="22"/>
          <w:szCs w:val="22"/>
        </w:rPr>
        <w:t>) na zewnętrznym interfejsie</w:t>
      </w:r>
    </w:p>
    <w:p w14:paraId="5B635182"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obsługiwać DHPC v6 na zewnętrznym interfejsie</w:t>
      </w:r>
    </w:p>
    <w:p w14:paraId="0C3AC9A3"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umożliwiać pracę jako router (każdy port obsługuje inny adres sieci/podsieci IP, jako </w:t>
      </w:r>
      <w:proofErr w:type="spellStart"/>
      <w:r w:rsidRPr="00777F30">
        <w:rPr>
          <w:rFonts w:ascii="Arial" w:hAnsi="Arial" w:cs="Arial"/>
          <w:b w:val="0"/>
          <w:bCs w:val="0"/>
          <w:sz w:val="22"/>
          <w:szCs w:val="22"/>
        </w:rPr>
        <w:t>bridge</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transpartent</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mode</w:t>
      </w:r>
      <w:proofErr w:type="spellEnd"/>
      <w:r w:rsidRPr="00777F30">
        <w:rPr>
          <w:rFonts w:ascii="Arial" w:hAnsi="Arial" w:cs="Arial"/>
          <w:b w:val="0"/>
          <w:bCs w:val="0"/>
          <w:sz w:val="22"/>
          <w:szCs w:val="22"/>
        </w:rPr>
        <w:t>) lub z tym samym adresem IP na wszystkich portach.</w:t>
      </w:r>
    </w:p>
    <w:p w14:paraId="46562AC9"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mieć możliwość obsługi wielu łączy zewnętrznych z opcją balansowania ruchu.</w:t>
      </w:r>
    </w:p>
    <w:p w14:paraId="72B4402D"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mieć możliwość obsługi łącza zapasowego typu LTE</w:t>
      </w:r>
    </w:p>
    <w:p w14:paraId="080EF26A"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obsługiwać </w:t>
      </w:r>
      <w:proofErr w:type="spellStart"/>
      <w:r w:rsidRPr="00777F30">
        <w:rPr>
          <w:rFonts w:ascii="Arial" w:hAnsi="Arial" w:cs="Arial"/>
          <w:b w:val="0"/>
          <w:bCs w:val="0"/>
          <w:sz w:val="22"/>
          <w:szCs w:val="22"/>
        </w:rPr>
        <w:t>Dynamic</w:t>
      </w:r>
      <w:proofErr w:type="spellEnd"/>
      <w:r w:rsidRPr="00777F30">
        <w:rPr>
          <w:rFonts w:ascii="Arial" w:hAnsi="Arial" w:cs="Arial"/>
          <w:b w:val="0"/>
          <w:bCs w:val="0"/>
          <w:sz w:val="22"/>
          <w:szCs w:val="22"/>
        </w:rPr>
        <w:t xml:space="preserve"> DNS</w:t>
      </w:r>
    </w:p>
    <w:p w14:paraId="40768DEC"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obsługiwać translację adresów: statyczną, dynamiczną i 1-1</w:t>
      </w:r>
    </w:p>
    <w:p w14:paraId="1F2F602B"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obsługiwać translację portów: PAT</w:t>
      </w:r>
    </w:p>
    <w:p w14:paraId="77890565"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obsługiwać </w:t>
      </w:r>
      <w:proofErr w:type="spellStart"/>
      <w:r w:rsidRPr="00777F30">
        <w:rPr>
          <w:rFonts w:ascii="Arial" w:hAnsi="Arial" w:cs="Arial"/>
          <w:b w:val="0"/>
          <w:bCs w:val="0"/>
          <w:sz w:val="22"/>
          <w:szCs w:val="22"/>
        </w:rPr>
        <w:t>IPSec</w:t>
      </w:r>
      <w:proofErr w:type="spellEnd"/>
      <w:r w:rsidRPr="00777F30">
        <w:rPr>
          <w:rFonts w:ascii="Arial" w:hAnsi="Arial" w:cs="Arial"/>
          <w:b w:val="0"/>
          <w:bCs w:val="0"/>
          <w:sz w:val="22"/>
          <w:szCs w:val="22"/>
        </w:rPr>
        <w:t xml:space="preserve"> NAT </w:t>
      </w:r>
      <w:proofErr w:type="spellStart"/>
      <w:r w:rsidRPr="00777F30">
        <w:rPr>
          <w:rFonts w:ascii="Arial" w:hAnsi="Arial" w:cs="Arial"/>
          <w:b w:val="0"/>
          <w:bCs w:val="0"/>
          <w:sz w:val="22"/>
          <w:szCs w:val="22"/>
        </w:rPr>
        <w:t>traversal</w:t>
      </w:r>
      <w:proofErr w:type="spellEnd"/>
    </w:p>
    <w:p w14:paraId="5EA0E13C"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obsługiwać mechanizm policy-</w:t>
      </w:r>
      <w:proofErr w:type="spellStart"/>
      <w:r w:rsidRPr="00777F30">
        <w:rPr>
          <w:rFonts w:ascii="Arial" w:hAnsi="Arial" w:cs="Arial"/>
          <w:b w:val="0"/>
          <w:bCs w:val="0"/>
          <w:sz w:val="22"/>
          <w:szCs w:val="22"/>
        </w:rPr>
        <w:t>based</w:t>
      </w:r>
      <w:proofErr w:type="spellEnd"/>
      <w:r w:rsidRPr="00777F30">
        <w:rPr>
          <w:rFonts w:ascii="Arial" w:hAnsi="Arial" w:cs="Arial"/>
          <w:b w:val="0"/>
          <w:bCs w:val="0"/>
          <w:sz w:val="22"/>
          <w:szCs w:val="22"/>
        </w:rPr>
        <w:t xml:space="preserve"> NAT</w:t>
      </w:r>
    </w:p>
    <w:p w14:paraId="5CEDAA37"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obsługiwać VLAN 802.1Q</w:t>
      </w:r>
    </w:p>
    <w:p w14:paraId="24A7DDA5"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ochronę przed atakami stosującymi techniki unikania wykrycia, np. fragmentacja pakietów</w:t>
      </w:r>
    </w:p>
    <w:p w14:paraId="56EEB85D"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obsługiwać pracę jako serwer DHCP (dla IPv4 i IPv6) dla wszystkich interfejsów sieciowych.</w:t>
      </w:r>
    </w:p>
    <w:p w14:paraId="1F23B52F"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umożliwiać pracę w trybie DHCP </w:t>
      </w:r>
      <w:proofErr w:type="spellStart"/>
      <w:r w:rsidRPr="00777F30">
        <w:rPr>
          <w:rFonts w:ascii="Arial" w:hAnsi="Arial" w:cs="Arial"/>
          <w:b w:val="0"/>
          <w:bCs w:val="0"/>
          <w:sz w:val="22"/>
          <w:szCs w:val="22"/>
        </w:rPr>
        <w:t>Relay</w:t>
      </w:r>
      <w:proofErr w:type="spellEnd"/>
      <w:r w:rsidRPr="00777F30">
        <w:rPr>
          <w:rFonts w:ascii="Arial" w:hAnsi="Arial" w:cs="Arial"/>
          <w:b w:val="0"/>
          <w:bCs w:val="0"/>
          <w:sz w:val="22"/>
          <w:szCs w:val="22"/>
        </w:rPr>
        <w:t>, z jednoczesną obsługą co najmniej 3 serwerów DHCP</w:t>
      </w:r>
    </w:p>
    <w:p w14:paraId="37EA870B"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umożliwiać uwierzytelnianie użytkowników oraz identyfikację odpowiadającego im ruchu sieciowego.</w:t>
      </w:r>
    </w:p>
    <w:p w14:paraId="3B4B88F6" w14:textId="0D06ACD5"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umożliwiać uwierzytelnianie użytkowników z wykorzystaniem: </w:t>
      </w:r>
      <w:proofErr w:type="spellStart"/>
      <w:r w:rsidRPr="00777F30">
        <w:rPr>
          <w:rFonts w:ascii="Arial" w:hAnsi="Arial" w:cs="Arial"/>
          <w:b w:val="0"/>
          <w:bCs w:val="0"/>
          <w:sz w:val="22"/>
          <w:szCs w:val="22"/>
        </w:rPr>
        <w:t>ActiveDirectory</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LDAP,SecureID</w:t>
      </w:r>
      <w:proofErr w:type="spellEnd"/>
      <w:r w:rsidRPr="00777F30">
        <w:rPr>
          <w:rFonts w:ascii="Arial" w:hAnsi="Arial" w:cs="Arial"/>
          <w:b w:val="0"/>
          <w:bCs w:val="0"/>
          <w:sz w:val="22"/>
          <w:szCs w:val="22"/>
        </w:rPr>
        <w:t xml:space="preserve"> oraz wewnętrznej bazy użytkowników.</w:t>
      </w:r>
    </w:p>
    <w:p w14:paraId="5BD228A5"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umożliwiać transparentne uwierzytelnianie użytkowników przez Active Directory.</w:t>
      </w:r>
    </w:p>
    <w:p w14:paraId="286E35A2" w14:textId="0D4B2615"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Urządzenie musi umożliwiać uwierzytelnianie i rozpoznawanie użytkowników korzystających z Microsoft Terminal Services</w:t>
      </w:r>
    </w:p>
    <w:p w14:paraId="270C4CB6"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Urządzenie nie może ograniczać ilość urządzeń, adresów IP czy użytkowników sieci wewnętrznej.</w:t>
      </w:r>
    </w:p>
    <w:p w14:paraId="1DE7B930"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możliwość blokowania komunikacji z wybranymi krajami w zakresie poszczególnych protokołów i aplikacji</w:t>
      </w:r>
    </w:p>
    <w:p w14:paraId="5DB81C76"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możliwość blokowania komunikacji z wybranymi adresami IP, wybranymi adresami domenowymi oraz w oparciu o reputację adresów IP i/lub domen.</w:t>
      </w:r>
    </w:p>
    <w:p w14:paraId="7B28B347"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obsługiwać mechanizmy </w:t>
      </w:r>
      <w:proofErr w:type="spellStart"/>
      <w:r w:rsidRPr="00777F30">
        <w:rPr>
          <w:rFonts w:ascii="Arial" w:hAnsi="Arial" w:cs="Arial"/>
          <w:b w:val="0"/>
          <w:bCs w:val="0"/>
          <w:sz w:val="22"/>
          <w:szCs w:val="22"/>
        </w:rPr>
        <w:t>Protocol</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Anomaly</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Detection</w:t>
      </w:r>
      <w:proofErr w:type="spellEnd"/>
      <w:r w:rsidRPr="00777F30">
        <w:rPr>
          <w:rFonts w:ascii="Arial" w:hAnsi="Arial" w:cs="Arial"/>
          <w:b w:val="0"/>
          <w:bCs w:val="0"/>
          <w:sz w:val="22"/>
          <w:szCs w:val="22"/>
        </w:rPr>
        <w:t xml:space="preserve"> (PAD) dla najpopularniejszych protokołów.</w:t>
      </w:r>
    </w:p>
    <w:p w14:paraId="6372B7E2"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zapewnić wsparcie implementacji polityki bezpieczeństwa w warstwie aplikacji (warstwa 7) minimum dla protokołów: http, </w:t>
      </w:r>
      <w:proofErr w:type="spellStart"/>
      <w:r w:rsidRPr="00777F30">
        <w:rPr>
          <w:rFonts w:ascii="Arial" w:hAnsi="Arial" w:cs="Arial"/>
          <w:b w:val="0"/>
          <w:bCs w:val="0"/>
          <w:sz w:val="22"/>
          <w:szCs w:val="22"/>
        </w:rPr>
        <w:t>https</w:t>
      </w:r>
      <w:proofErr w:type="spellEnd"/>
      <w:r w:rsidRPr="00777F30">
        <w:rPr>
          <w:rFonts w:ascii="Arial" w:hAnsi="Arial" w:cs="Arial"/>
          <w:b w:val="0"/>
          <w:bCs w:val="0"/>
          <w:sz w:val="22"/>
          <w:szCs w:val="22"/>
        </w:rPr>
        <w:t>, ftp, DNS, SMTP, POP3, IMAP, SMPTS, POP3S, IMAPS, H.323, SIP</w:t>
      </w:r>
    </w:p>
    <w:p w14:paraId="43053424"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ochronę z wykorzystaniem mechanizmów IPS</w:t>
      </w:r>
    </w:p>
    <w:p w14:paraId="39AE1727"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ochronę antywirusową dla obsługiwanych protokołów</w:t>
      </w:r>
    </w:p>
    <w:p w14:paraId="66BB1758"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możliwość filtrowania URL</w:t>
      </w:r>
    </w:p>
    <w:p w14:paraId="327B858D"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zapewniać inspekcję ruchu szyfrowanego </w:t>
      </w:r>
      <w:proofErr w:type="spellStart"/>
      <w:r w:rsidRPr="00777F30">
        <w:rPr>
          <w:rFonts w:ascii="Arial" w:hAnsi="Arial" w:cs="Arial"/>
          <w:b w:val="0"/>
          <w:bCs w:val="0"/>
          <w:sz w:val="22"/>
          <w:szCs w:val="22"/>
        </w:rPr>
        <w:t>https</w:t>
      </w:r>
      <w:proofErr w:type="spellEnd"/>
    </w:p>
    <w:p w14:paraId="47BF525B"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ochronę przed niechcianą pocztą (</w:t>
      </w:r>
      <w:proofErr w:type="spellStart"/>
      <w:r w:rsidRPr="00777F30">
        <w:rPr>
          <w:rFonts w:ascii="Arial" w:hAnsi="Arial" w:cs="Arial"/>
          <w:b w:val="0"/>
          <w:bCs w:val="0"/>
          <w:sz w:val="22"/>
          <w:szCs w:val="22"/>
        </w:rPr>
        <w:t>AntySPAM</w:t>
      </w:r>
      <w:proofErr w:type="spellEnd"/>
      <w:r w:rsidRPr="00777F30">
        <w:rPr>
          <w:rFonts w:ascii="Arial" w:hAnsi="Arial" w:cs="Arial"/>
          <w:b w:val="0"/>
          <w:bCs w:val="0"/>
          <w:sz w:val="22"/>
          <w:szCs w:val="22"/>
        </w:rPr>
        <w:t>)</w:t>
      </w:r>
    </w:p>
    <w:p w14:paraId="11C748A0"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zapewniać rozpoznawanie aplikacji w oparciu o analizę ruchu sieciowego a nie wyłącznie nr portu.</w:t>
      </w:r>
    </w:p>
    <w:p w14:paraId="2539D441"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Urządzenie musi mieć możliwość filtrowania treści według typu MIME</w:t>
      </w:r>
    </w:p>
    <w:p w14:paraId="369088F2"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Urządzenie musi umożliwiać sterowanie przepustowością w oparciu o następujące parametry: użytkownik, grupa, protokół, polisa, interfejs sieciowy, adres IP, sieć VLAN, aplikacja i kategoria aplikacji</w:t>
      </w:r>
    </w:p>
    <w:p w14:paraId="61E282C1" w14:textId="77777777" w:rsidR="00777F30" w:rsidRP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Firewall musi udostępniać mechanizmy limitowania dostępu do sieci użytkownikom w oparciu o kwoty czasowe lub transferu danych.</w:t>
      </w:r>
    </w:p>
    <w:p w14:paraId="49BFC18D" w14:textId="49BF13F5" w:rsidR="00777F30" w:rsidRDefault="00777F30" w:rsidP="00777F30">
      <w:pPr>
        <w:pStyle w:val="nagwek2"/>
        <w:numPr>
          <w:ilvl w:val="0"/>
          <w:numId w:val="65"/>
        </w:numPr>
        <w:rPr>
          <w:rFonts w:ascii="Arial" w:hAnsi="Arial" w:cs="Arial"/>
          <w:b w:val="0"/>
          <w:bCs w:val="0"/>
          <w:sz w:val="22"/>
          <w:szCs w:val="22"/>
        </w:rPr>
      </w:pPr>
      <w:r w:rsidRPr="00777F30">
        <w:rPr>
          <w:rFonts w:ascii="Arial" w:hAnsi="Arial" w:cs="Arial"/>
          <w:b w:val="0"/>
          <w:bCs w:val="0"/>
          <w:sz w:val="22"/>
          <w:szCs w:val="22"/>
        </w:rPr>
        <w:t xml:space="preserve">Firewall musi pełnić rolę bramki VPN terminującej połączenia VPN </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 xml:space="preserve"> i </w:t>
      </w:r>
      <w:proofErr w:type="spellStart"/>
      <w:r w:rsidRPr="00777F30">
        <w:rPr>
          <w:rFonts w:ascii="Arial" w:hAnsi="Arial" w:cs="Arial"/>
          <w:b w:val="0"/>
          <w:bCs w:val="0"/>
          <w:sz w:val="22"/>
          <w:szCs w:val="22"/>
        </w:rPr>
        <w:t>client</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p>
    <w:p w14:paraId="6F94DB2E" w14:textId="77777777" w:rsidR="00777F30" w:rsidRPr="009D3914" w:rsidRDefault="00777F30" w:rsidP="00777F30">
      <w:pPr>
        <w:pStyle w:val="nagwek2"/>
        <w:numPr>
          <w:ilvl w:val="0"/>
          <w:numId w:val="0"/>
        </w:numPr>
        <w:ind w:left="142" w:hanging="142"/>
        <w:rPr>
          <w:rFonts w:ascii="Arial" w:hAnsi="Arial" w:cs="Arial"/>
          <w:b w:val="0"/>
          <w:bCs w:val="0"/>
          <w:sz w:val="22"/>
          <w:szCs w:val="22"/>
        </w:rPr>
      </w:pPr>
    </w:p>
    <w:p w14:paraId="7ABB1552"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Wydajność</w:t>
      </w:r>
      <w:r w:rsidR="008A5820">
        <w:rPr>
          <w:rFonts w:ascii="Arial" w:hAnsi="Arial" w:cs="Arial"/>
          <w:sz w:val="22"/>
          <w:szCs w:val="22"/>
        </w:rPr>
        <w:t>:</w:t>
      </w:r>
    </w:p>
    <w:p w14:paraId="4B88B2CE" w14:textId="77777777" w:rsidR="00777F30" w:rsidRPr="00777F30" w:rsidRDefault="00777F30" w:rsidP="006A76A7">
      <w:pPr>
        <w:pStyle w:val="nagwek2"/>
        <w:numPr>
          <w:ilvl w:val="0"/>
          <w:numId w:val="0"/>
        </w:numPr>
        <w:ind w:left="502"/>
        <w:rPr>
          <w:rFonts w:ascii="Arial" w:hAnsi="Arial" w:cs="Arial"/>
          <w:b w:val="0"/>
          <w:bCs w:val="0"/>
          <w:sz w:val="22"/>
          <w:szCs w:val="22"/>
        </w:rPr>
      </w:pPr>
      <w:r w:rsidRPr="00777F30">
        <w:rPr>
          <w:rFonts w:ascii="Arial" w:hAnsi="Arial" w:cs="Arial"/>
          <w:b w:val="0"/>
          <w:bCs w:val="0"/>
          <w:sz w:val="22"/>
          <w:szCs w:val="22"/>
        </w:rPr>
        <w:t>Firewall musi zapewnić obsługę na poziomie minimalnym:</w:t>
      </w:r>
    </w:p>
    <w:p w14:paraId="56405C3B" w14:textId="77777777" w:rsidR="00777F30" w:rsidRPr="00777F30" w:rsidRDefault="00777F30" w:rsidP="00777F30">
      <w:pPr>
        <w:pStyle w:val="nagwek2"/>
        <w:numPr>
          <w:ilvl w:val="0"/>
          <w:numId w:val="67"/>
        </w:numPr>
        <w:rPr>
          <w:rFonts w:ascii="Arial" w:hAnsi="Arial" w:cs="Arial"/>
          <w:b w:val="0"/>
          <w:bCs w:val="0"/>
          <w:sz w:val="22"/>
          <w:szCs w:val="22"/>
        </w:rPr>
      </w:pPr>
      <w:r w:rsidRPr="00777F30">
        <w:rPr>
          <w:rFonts w:ascii="Arial" w:hAnsi="Arial" w:cs="Arial"/>
          <w:b w:val="0"/>
          <w:bCs w:val="0"/>
          <w:sz w:val="22"/>
          <w:szCs w:val="22"/>
        </w:rPr>
        <w:t xml:space="preserve">5.8 </w:t>
      </w:r>
      <w:proofErr w:type="spellStart"/>
      <w:r w:rsidRPr="00777F30">
        <w:rPr>
          <w:rFonts w:ascii="Arial" w:hAnsi="Arial" w:cs="Arial"/>
          <w:b w:val="0"/>
          <w:bCs w:val="0"/>
          <w:sz w:val="22"/>
          <w:szCs w:val="22"/>
        </w:rPr>
        <w:t>Gpbs</w:t>
      </w:r>
      <w:proofErr w:type="spellEnd"/>
      <w:r w:rsidRPr="00777F30">
        <w:rPr>
          <w:rFonts w:ascii="Arial" w:hAnsi="Arial" w:cs="Arial"/>
          <w:b w:val="0"/>
          <w:bCs w:val="0"/>
          <w:sz w:val="22"/>
          <w:szCs w:val="22"/>
        </w:rPr>
        <w:t xml:space="preserve"> dla pracy w trybie firewall,</w:t>
      </w:r>
    </w:p>
    <w:p w14:paraId="7E1F23A3" w14:textId="77777777" w:rsidR="00777F30" w:rsidRPr="00777F30" w:rsidRDefault="00777F30" w:rsidP="00777F30">
      <w:pPr>
        <w:pStyle w:val="nagwek2"/>
        <w:numPr>
          <w:ilvl w:val="0"/>
          <w:numId w:val="67"/>
        </w:numPr>
        <w:rPr>
          <w:rFonts w:ascii="Arial" w:hAnsi="Arial" w:cs="Arial"/>
          <w:b w:val="0"/>
          <w:bCs w:val="0"/>
          <w:sz w:val="22"/>
          <w:szCs w:val="22"/>
        </w:rPr>
      </w:pPr>
      <w:r w:rsidRPr="00777F30">
        <w:rPr>
          <w:rFonts w:ascii="Arial" w:hAnsi="Arial" w:cs="Arial"/>
          <w:b w:val="0"/>
          <w:bCs w:val="0"/>
          <w:sz w:val="22"/>
          <w:szCs w:val="22"/>
        </w:rPr>
        <w:t xml:space="preserve">1.18 </w:t>
      </w:r>
      <w:proofErr w:type="spellStart"/>
      <w:r w:rsidRPr="00777F30">
        <w:rPr>
          <w:rFonts w:ascii="Arial" w:hAnsi="Arial" w:cs="Arial"/>
          <w:b w:val="0"/>
          <w:bCs w:val="0"/>
          <w:sz w:val="22"/>
          <w:szCs w:val="22"/>
        </w:rPr>
        <w:t>Gbps</w:t>
      </w:r>
      <w:proofErr w:type="spellEnd"/>
      <w:r w:rsidRPr="00777F30">
        <w:rPr>
          <w:rFonts w:ascii="Arial" w:hAnsi="Arial" w:cs="Arial"/>
          <w:b w:val="0"/>
          <w:bCs w:val="0"/>
          <w:sz w:val="22"/>
          <w:szCs w:val="22"/>
        </w:rPr>
        <w:t xml:space="preserve"> dla pracy w trybie UTM (z włączonymi mechanizmami AV and IPS)</w:t>
      </w:r>
    </w:p>
    <w:p w14:paraId="0BA72D1D" w14:textId="77777777" w:rsidR="00777F30" w:rsidRPr="00777F30" w:rsidRDefault="00777F30" w:rsidP="006A76A7">
      <w:pPr>
        <w:pStyle w:val="nagwek2"/>
        <w:numPr>
          <w:ilvl w:val="0"/>
          <w:numId w:val="0"/>
        </w:numPr>
        <w:ind w:left="502"/>
        <w:rPr>
          <w:rFonts w:ascii="Arial" w:hAnsi="Arial" w:cs="Arial"/>
          <w:b w:val="0"/>
          <w:bCs w:val="0"/>
          <w:sz w:val="22"/>
          <w:szCs w:val="22"/>
        </w:rPr>
      </w:pPr>
      <w:r w:rsidRPr="00777F30">
        <w:rPr>
          <w:rFonts w:ascii="Arial" w:hAnsi="Arial" w:cs="Arial"/>
          <w:b w:val="0"/>
          <w:bCs w:val="0"/>
          <w:sz w:val="22"/>
          <w:szCs w:val="22"/>
        </w:rPr>
        <w:t>Firewall musi obsługiwać 3 500 000 jednoczesnych połączeń TCP oraz przyjmować nowe połączenia z wydajnością minimalną 34 tys. nowych połączeń na sekundę</w:t>
      </w:r>
    </w:p>
    <w:p w14:paraId="277A5F9E" w14:textId="77777777" w:rsidR="00777F30" w:rsidRPr="00777F30" w:rsidRDefault="00777F30" w:rsidP="00777F30">
      <w:pPr>
        <w:pStyle w:val="nagwek2"/>
        <w:numPr>
          <w:ilvl w:val="0"/>
          <w:numId w:val="67"/>
        </w:numPr>
        <w:rPr>
          <w:rFonts w:ascii="Arial" w:hAnsi="Arial" w:cs="Arial"/>
          <w:b w:val="0"/>
          <w:bCs w:val="0"/>
          <w:sz w:val="22"/>
          <w:szCs w:val="22"/>
        </w:rPr>
      </w:pPr>
      <w:r w:rsidRPr="00777F30">
        <w:rPr>
          <w:rFonts w:ascii="Arial" w:hAnsi="Arial" w:cs="Arial"/>
          <w:b w:val="0"/>
          <w:bCs w:val="0"/>
          <w:sz w:val="22"/>
          <w:szCs w:val="22"/>
        </w:rPr>
        <w:t>Ilość obsługiwanych sieci VLAN: min 100</w:t>
      </w:r>
    </w:p>
    <w:p w14:paraId="5B46239B" w14:textId="1CB2FF13" w:rsidR="008A5820" w:rsidRDefault="00777F30" w:rsidP="00777F30">
      <w:pPr>
        <w:pStyle w:val="nagwek2"/>
        <w:numPr>
          <w:ilvl w:val="0"/>
          <w:numId w:val="67"/>
        </w:numPr>
        <w:rPr>
          <w:rFonts w:ascii="Arial" w:hAnsi="Arial" w:cs="Arial"/>
          <w:b w:val="0"/>
          <w:bCs w:val="0"/>
          <w:sz w:val="22"/>
          <w:szCs w:val="22"/>
        </w:rPr>
      </w:pPr>
      <w:r w:rsidRPr="00777F30">
        <w:rPr>
          <w:rFonts w:ascii="Arial" w:hAnsi="Arial" w:cs="Arial"/>
          <w:b w:val="0"/>
          <w:bCs w:val="0"/>
          <w:sz w:val="22"/>
          <w:szCs w:val="22"/>
        </w:rPr>
        <w:t xml:space="preserve">Minimalna ilość portów 10/100/1000 </w:t>
      </w:r>
      <w:proofErr w:type="spellStart"/>
      <w:r w:rsidRPr="00777F30">
        <w:rPr>
          <w:rFonts w:ascii="Arial" w:hAnsi="Arial" w:cs="Arial"/>
          <w:b w:val="0"/>
          <w:bCs w:val="0"/>
          <w:sz w:val="22"/>
          <w:szCs w:val="22"/>
        </w:rPr>
        <w:t>BaseT</w:t>
      </w:r>
      <w:proofErr w:type="spellEnd"/>
      <w:r w:rsidRPr="00777F30">
        <w:rPr>
          <w:rFonts w:ascii="Arial" w:hAnsi="Arial" w:cs="Arial"/>
          <w:b w:val="0"/>
          <w:bCs w:val="0"/>
          <w:sz w:val="22"/>
          <w:szCs w:val="22"/>
        </w:rPr>
        <w:t>: 8 z możliwością rozbudowy</w:t>
      </w:r>
    </w:p>
    <w:p w14:paraId="327DFE10" w14:textId="77777777" w:rsidR="00777F30" w:rsidRPr="009D3914" w:rsidRDefault="00777F30" w:rsidP="00777F30">
      <w:pPr>
        <w:pStyle w:val="nagwek2"/>
        <w:numPr>
          <w:ilvl w:val="0"/>
          <w:numId w:val="0"/>
        </w:numPr>
        <w:ind w:left="502"/>
        <w:rPr>
          <w:rFonts w:ascii="Arial" w:hAnsi="Arial" w:cs="Arial"/>
          <w:b w:val="0"/>
          <w:bCs w:val="0"/>
          <w:sz w:val="22"/>
          <w:szCs w:val="22"/>
        </w:rPr>
      </w:pPr>
    </w:p>
    <w:p w14:paraId="2CD0E2AD"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Funkcje VPN</w:t>
      </w:r>
      <w:r w:rsidR="008A5820">
        <w:rPr>
          <w:rFonts w:ascii="Arial" w:hAnsi="Arial" w:cs="Arial"/>
          <w:sz w:val="22"/>
          <w:szCs w:val="22"/>
        </w:rPr>
        <w:t>:</w:t>
      </w:r>
    </w:p>
    <w:p w14:paraId="00CAB213"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Urządzenie musi obsługiwać połączenia VPN </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 xml:space="preserve"> z wykorzystaniem </w:t>
      </w:r>
      <w:proofErr w:type="spellStart"/>
      <w:r w:rsidRPr="00777F30">
        <w:rPr>
          <w:rFonts w:ascii="Arial" w:hAnsi="Arial" w:cs="Arial"/>
          <w:b w:val="0"/>
          <w:bCs w:val="0"/>
          <w:sz w:val="22"/>
          <w:szCs w:val="22"/>
        </w:rPr>
        <w:t>IPSec</w:t>
      </w:r>
      <w:proofErr w:type="spellEnd"/>
      <w:r w:rsidRPr="00777F30">
        <w:rPr>
          <w:rFonts w:ascii="Arial" w:hAnsi="Arial" w:cs="Arial"/>
          <w:b w:val="0"/>
          <w:bCs w:val="0"/>
          <w:sz w:val="22"/>
          <w:szCs w:val="22"/>
        </w:rPr>
        <w:t xml:space="preserve"> oraz TLS</w:t>
      </w:r>
    </w:p>
    <w:p w14:paraId="7B1E328E"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Urządzenie musi w zakresie </w:t>
      </w:r>
      <w:proofErr w:type="spellStart"/>
      <w:r w:rsidRPr="00777F30">
        <w:rPr>
          <w:rFonts w:ascii="Arial" w:hAnsi="Arial" w:cs="Arial"/>
          <w:b w:val="0"/>
          <w:bCs w:val="0"/>
          <w:sz w:val="22"/>
          <w:szCs w:val="22"/>
        </w:rPr>
        <w:t>IPSec</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 xml:space="preserve"> VPN współpracować z rozwiązaniami innych producentów</w:t>
      </w:r>
    </w:p>
    <w:p w14:paraId="50865F82"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Rozwiązanie musi wspierać mechanizmy szyfrowania DES, 3DES, AES 128 -, 192 -, 256-bit, AES-GCM-256</w:t>
      </w:r>
    </w:p>
    <w:p w14:paraId="4E0ACF39"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Rozwiązanie musi wspierać mechanizmy uwierzytelniania: SHA-2,MD5, IKE </w:t>
      </w:r>
      <w:proofErr w:type="spellStart"/>
      <w:r w:rsidRPr="00777F30">
        <w:rPr>
          <w:rFonts w:ascii="Arial" w:hAnsi="Arial" w:cs="Arial"/>
          <w:b w:val="0"/>
          <w:bCs w:val="0"/>
          <w:sz w:val="22"/>
          <w:szCs w:val="22"/>
        </w:rPr>
        <w:t>Pre-Shared</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Key</w:t>
      </w:r>
      <w:proofErr w:type="spellEnd"/>
      <w:r w:rsidRPr="00777F30">
        <w:rPr>
          <w:rFonts w:ascii="Arial" w:hAnsi="Arial" w:cs="Arial"/>
          <w:b w:val="0"/>
          <w:bCs w:val="0"/>
          <w:sz w:val="22"/>
          <w:szCs w:val="22"/>
        </w:rPr>
        <w:t>, 3rd Party Cert.</w:t>
      </w:r>
    </w:p>
    <w:p w14:paraId="0FBCA51D" w14:textId="77777777" w:rsidR="00777F30" w:rsidRPr="00777F30" w:rsidRDefault="00777F30" w:rsidP="00777F30">
      <w:pPr>
        <w:pStyle w:val="nagwek2"/>
        <w:numPr>
          <w:ilvl w:val="0"/>
          <w:numId w:val="68"/>
        </w:numPr>
        <w:rPr>
          <w:rFonts w:ascii="Arial" w:hAnsi="Arial" w:cs="Arial"/>
          <w:b w:val="0"/>
          <w:bCs w:val="0"/>
          <w:sz w:val="22"/>
          <w:szCs w:val="22"/>
          <w:lang w:val="en-US"/>
        </w:rPr>
      </w:pPr>
      <w:proofErr w:type="spellStart"/>
      <w:r w:rsidRPr="00777F30">
        <w:rPr>
          <w:rFonts w:ascii="Arial" w:hAnsi="Arial" w:cs="Arial"/>
          <w:b w:val="0"/>
          <w:bCs w:val="0"/>
          <w:sz w:val="22"/>
          <w:szCs w:val="22"/>
          <w:lang w:val="en-US"/>
        </w:rPr>
        <w:t>Wsparcie</w:t>
      </w:r>
      <w:proofErr w:type="spellEnd"/>
      <w:r w:rsidRPr="00777F30">
        <w:rPr>
          <w:rFonts w:ascii="Arial" w:hAnsi="Arial" w:cs="Arial"/>
          <w:b w:val="0"/>
          <w:bCs w:val="0"/>
          <w:sz w:val="22"/>
          <w:szCs w:val="22"/>
          <w:lang w:val="en-US"/>
        </w:rPr>
        <w:t xml:space="preserve"> </w:t>
      </w:r>
      <w:proofErr w:type="spellStart"/>
      <w:r w:rsidRPr="00777F30">
        <w:rPr>
          <w:rFonts w:ascii="Arial" w:hAnsi="Arial" w:cs="Arial"/>
          <w:b w:val="0"/>
          <w:bCs w:val="0"/>
          <w:sz w:val="22"/>
          <w:szCs w:val="22"/>
          <w:lang w:val="en-US"/>
        </w:rPr>
        <w:t>dla</w:t>
      </w:r>
      <w:proofErr w:type="spellEnd"/>
      <w:r w:rsidRPr="00777F30">
        <w:rPr>
          <w:rFonts w:ascii="Arial" w:hAnsi="Arial" w:cs="Arial"/>
          <w:b w:val="0"/>
          <w:bCs w:val="0"/>
          <w:sz w:val="22"/>
          <w:szCs w:val="22"/>
          <w:lang w:val="en-US"/>
        </w:rPr>
        <w:t xml:space="preserve"> Dead Peer Detection (DPD)</w:t>
      </w:r>
    </w:p>
    <w:p w14:paraId="5316F01F"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Urządzenie musi obsługiwać IKEv1 i IKEv2</w:t>
      </w:r>
    </w:p>
    <w:p w14:paraId="3206C402"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Urządzenie musi obsługiwać Perfect </w:t>
      </w:r>
      <w:proofErr w:type="spellStart"/>
      <w:r w:rsidRPr="00777F30">
        <w:rPr>
          <w:rFonts w:ascii="Arial" w:hAnsi="Arial" w:cs="Arial"/>
          <w:b w:val="0"/>
          <w:bCs w:val="0"/>
          <w:sz w:val="22"/>
          <w:szCs w:val="22"/>
        </w:rPr>
        <w:t>Forward</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Secrecy</w:t>
      </w:r>
      <w:proofErr w:type="spellEnd"/>
      <w:r w:rsidRPr="00777F30">
        <w:rPr>
          <w:rFonts w:ascii="Arial" w:hAnsi="Arial" w:cs="Arial"/>
          <w:b w:val="0"/>
          <w:bCs w:val="0"/>
          <w:sz w:val="22"/>
          <w:szCs w:val="22"/>
        </w:rPr>
        <w:t xml:space="preserve"> (PFS) z wykorzystaniem algorytmów </w:t>
      </w:r>
      <w:proofErr w:type="spellStart"/>
      <w:r w:rsidRPr="00777F30">
        <w:rPr>
          <w:rFonts w:ascii="Arial" w:hAnsi="Arial" w:cs="Arial"/>
          <w:b w:val="0"/>
          <w:bCs w:val="0"/>
          <w:sz w:val="22"/>
          <w:szCs w:val="22"/>
        </w:rPr>
        <w:t>Diffie-Hellman</w:t>
      </w:r>
      <w:proofErr w:type="spellEnd"/>
      <w:r w:rsidRPr="00777F30">
        <w:rPr>
          <w:rFonts w:ascii="Arial" w:hAnsi="Arial" w:cs="Arial"/>
          <w:b w:val="0"/>
          <w:bCs w:val="0"/>
          <w:sz w:val="22"/>
          <w:szCs w:val="22"/>
        </w:rPr>
        <w:t xml:space="preserve"> do wymiany kluczy przez email i web</w:t>
      </w:r>
    </w:p>
    <w:p w14:paraId="489A4609"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Wsparcie dla VPN </w:t>
      </w:r>
      <w:proofErr w:type="spellStart"/>
      <w:r w:rsidRPr="00777F30">
        <w:rPr>
          <w:rFonts w:ascii="Arial" w:hAnsi="Arial" w:cs="Arial"/>
          <w:b w:val="0"/>
          <w:bCs w:val="0"/>
          <w:sz w:val="22"/>
          <w:szCs w:val="22"/>
        </w:rPr>
        <w:t>failover</w:t>
      </w:r>
      <w:proofErr w:type="spellEnd"/>
      <w:r w:rsidRPr="00777F30">
        <w:rPr>
          <w:rFonts w:ascii="Arial" w:hAnsi="Arial" w:cs="Arial"/>
          <w:b w:val="0"/>
          <w:bCs w:val="0"/>
          <w:sz w:val="22"/>
          <w:szCs w:val="22"/>
        </w:rPr>
        <w:t xml:space="preserve"> (wznawianie połączenia na drugim łączu w przypadku awarii głównego) z podtrzymaniem zestawionych połączeń TCP</w:t>
      </w:r>
    </w:p>
    <w:p w14:paraId="617DA1C8"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Urządzenie musi zapewniać możliwość tworzenia wirtualnych interfejsów VPN </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 xml:space="preserve"> i przesyłania ruchu w oparciu o protokoły dynamicznego routingu</w:t>
      </w:r>
    </w:p>
    <w:p w14:paraId="2BB45FAE"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Urządzenie musi obsługiwać statyczne i dynamiczne (routowane) </w:t>
      </w:r>
      <w:proofErr w:type="spellStart"/>
      <w:r w:rsidRPr="00777F30">
        <w:rPr>
          <w:rFonts w:ascii="Arial" w:hAnsi="Arial" w:cs="Arial"/>
          <w:b w:val="0"/>
          <w:bCs w:val="0"/>
          <w:sz w:val="22"/>
          <w:szCs w:val="22"/>
        </w:rPr>
        <w:t>połaczenia</w:t>
      </w:r>
      <w:proofErr w:type="spellEnd"/>
      <w:r w:rsidRPr="00777F30">
        <w:rPr>
          <w:rFonts w:ascii="Arial" w:hAnsi="Arial" w:cs="Arial"/>
          <w:b w:val="0"/>
          <w:bCs w:val="0"/>
          <w:sz w:val="22"/>
          <w:szCs w:val="22"/>
        </w:rPr>
        <w:t xml:space="preserve"> VPN do dostawców chmury obliczeniowej (AWS i MS </w:t>
      </w:r>
      <w:proofErr w:type="spellStart"/>
      <w:r w:rsidRPr="00777F30">
        <w:rPr>
          <w:rFonts w:ascii="Arial" w:hAnsi="Arial" w:cs="Arial"/>
          <w:b w:val="0"/>
          <w:bCs w:val="0"/>
          <w:sz w:val="22"/>
          <w:szCs w:val="22"/>
        </w:rPr>
        <w:t>Azzure</w:t>
      </w:r>
      <w:proofErr w:type="spellEnd"/>
      <w:r w:rsidRPr="00777F30">
        <w:rPr>
          <w:rFonts w:ascii="Arial" w:hAnsi="Arial" w:cs="Arial"/>
          <w:b w:val="0"/>
          <w:bCs w:val="0"/>
          <w:sz w:val="22"/>
          <w:szCs w:val="22"/>
        </w:rPr>
        <w:t>)</w:t>
      </w:r>
    </w:p>
    <w:p w14:paraId="41C770E0"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Urządzenie musi obsługiwać połączenia VPN </w:t>
      </w:r>
      <w:proofErr w:type="spellStart"/>
      <w:r w:rsidRPr="00777F30">
        <w:rPr>
          <w:rFonts w:ascii="Arial" w:hAnsi="Arial" w:cs="Arial"/>
          <w:b w:val="0"/>
          <w:bCs w:val="0"/>
          <w:sz w:val="22"/>
          <w:szCs w:val="22"/>
        </w:rPr>
        <w:t>client</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 xml:space="preserve"> z wykorzystaniem protokołów: </w:t>
      </w:r>
      <w:proofErr w:type="spellStart"/>
      <w:r w:rsidRPr="00777F30">
        <w:rPr>
          <w:rFonts w:ascii="Arial" w:hAnsi="Arial" w:cs="Arial"/>
          <w:b w:val="0"/>
          <w:bCs w:val="0"/>
          <w:sz w:val="22"/>
          <w:szCs w:val="22"/>
        </w:rPr>
        <w:t>IPSec</w:t>
      </w:r>
      <w:proofErr w:type="spellEnd"/>
      <w:r w:rsidRPr="00777F30">
        <w:rPr>
          <w:rFonts w:ascii="Arial" w:hAnsi="Arial" w:cs="Arial"/>
          <w:b w:val="0"/>
          <w:bCs w:val="0"/>
          <w:sz w:val="22"/>
          <w:szCs w:val="22"/>
        </w:rPr>
        <w:t>, SSL, L2TP.</w:t>
      </w:r>
    </w:p>
    <w:p w14:paraId="1B4212F9"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Połączenia </w:t>
      </w:r>
      <w:proofErr w:type="spellStart"/>
      <w:r w:rsidRPr="00777F30">
        <w:rPr>
          <w:rFonts w:ascii="Arial" w:hAnsi="Arial" w:cs="Arial"/>
          <w:b w:val="0"/>
          <w:bCs w:val="0"/>
          <w:sz w:val="22"/>
          <w:szCs w:val="22"/>
        </w:rPr>
        <w:t>clinet</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 xml:space="preserve"> muszą być możliwe z systemów: Windows 7, 8 i 10, </w:t>
      </w:r>
      <w:proofErr w:type="spellStart"/>
      <w:r w:rsidRPr="00777F30">
        <w:rPr>
          <w:rFonts w:ascii="Arial" w:hAnsi="Arial" w:cs="Arial"/>
          <w:b w:val="0"/>
          <w:bCs w:val="0"/>
          <w:sz w:val="22"/>
          <w:szCs w:val="22"/>
        </w:rPr>
        <w:t>MacOS</w:t>
      </w:r>
      <w:proofErr w:type="spellEnd"/>
      <w:r w:rsidRPr="00777F30">
        <w:rPr>
          <w:rFonts w:ascii="Arial" w:hAnsi="Arial" w:cs="Arial"/>
          <w:b w:val="0"/>
          <w:bCs w:val="0"/>
          <w:sz w:val="22"/>
          <w:szCs w:val="22"/>
        </w:rPr>
        <w:t>, iOS i Android</w:t>
      </w:r>
    </w:p>
    <w:p w14:paraId="50DEACE1" w14:textId="77777777" w:rsidR="00777F30" w:rsidRPr="00777F30"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Dla połączeń </w:t>
      </w:r>
      <w:proofErr w:type="spellStart"/>
      <w:r w:rsidRPr="00777F30">
        <w:rPr>
          <w:rFonts w:ascii="Arial" w:hAnsi="Arial" w:cs="Arial"/>
          <w:b w:val="0"/>
          <w:bCs w:val="0"/>
          <w:sz w:val="22"/>
          <w:szCs w:val="22"/>
        </w:rPr>
        <w:t>IPSec</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client</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 xml:space="preserve"> musi być możliwość zestawienia połączenia VPN przed zalogowaniem się użytkownika do systemu</w:t>
      </w:r>
    </w:p>
    <w:p w14:paraId="1DCE0781" w14:textId="099B0617" w:rsidR="009D3914" w:rsidRDefault="00777F30" w:rsidP="00777F30">
      <w:pPr>
        <w:pStyle w:val="nagwek2"/>
        <w:numPr>
          <w:ilvl w:val="0"/>
          <w:numId w:val="68"/>
        </w:numPr>
        <w:rPr>
          <w:rFonts w:ascii="Arial" w:hAnsi="Arial" w:cs="Arial"/>
          <w:b w:val="0"/>
          <w:bCs w:val="0"/>
          <w:sz w:val="22"/>
          <w:szCs w:val="22"/>
        </w:rPr>
      </w:pPr>
      <w:r w:rsidRPr="00777F30">
        <w:rPr>
          <w:rFonts w:ascii="Arial" w:hAnsi="Arial" w:cs="Arial"/>
          <w:b w:val="0"/>
          <w:bCs w:val="0"/>
          <w:sz w:val="22"/>
          <w:szCs w:val="22"/>
        </w:rPr>
        <w:t xml:space="preserve">Urządzenie ma zapewnia funkcję portalu dostępowego chronionego przez szyfrowanie </w:t>
      </w:r>
      <w:proofErr w:type="spellStart"/>
      <w:r w:rsidRPr="00777F30">
        <w:rPr>
          <w:rFonts w:ascii="Arial" w:hAnsi="Arial" w:cs="Arial"/>
          <w:b w:val="0"/>
          <w:bCs w:val="0"/>
          <w:sz w:val="22"/>
          <w:szCs w:val="22"/>
        </w:rPr>
        <w:t>https</w:t>
      </w:r>
      <w:proofErr w:type="spellEnd"/>
      <w:r w:rsidRPr="00777F30">
        <w:rPr>
          <w:rFonts w:ascii="Arial" w:hAnsi="Arial" w:cs="Arial"/>
          <w:b w:val="0"/>
          <w:bCs w:val="0"/>
          <w:sz w:val="22"/>
          <w:szCs w:val="22"/>
        </w:rPr>
        <w:t xml:space="preserve"> (TLS)</w:t>
      </w:r>
    </w:p>
    <w:p w14:paraId="4B831D03" w14:textId="77777777" w:rsidR="00777F30" w:rsidRPr="009D3914" w:rsidRDefault="00777F30" w:rsidP="00777F30">
      <w:pPr>
        <w:pStyle w:val="nagwek2"/>
        <w:numPr>
          <w:ilvl w:val="0"/>
          <w:numId w:val="0"/>
        </w:numPr>
        <w:ind w:left="502"/>
        <w:rPr>
          <w:rFonts w:ascii="Arial" w:hAnsi="Arial" w:cs="Arial"/>
          <w:b w:val="0"/>
          <w:bCs w:val="0"/>
          <w:sz w:val="22"/>
          <w:szCs w:val="22"/>
        </w:rPr>
      </w:pPr>
    </w:p>
    <w:p w14:paraId="0402B104"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Wydajność VPN</w:t>
      </w:r>
      <w:r w:rsidR="008A5820" w:rsidRPr="008A5820">
        <w:rPr>
          <w:rFonts w:ascii="Arial" w:hAnsi="Arial" w:cs="Arial"/>
          <w:sz w:val="22"/>
          <w:szCs w:val="22"/>
        </w:rPr>
        <w:t>:</w:t>
      </w:r>
    </w:p>
    <w:p w14:paraId="66EAD47C" w14:textId="77777777" w:rsidR="00777F30" w:rsidRPr="00777F30" w:rsidRDefault="00777F30" w:rsidP="00777F30">
      <w:pPr>
        <w:pStyle w:val="nagwek2"/>
        <w:numPr>
          <w:ilvl w:val="0"/>
          <w:numId w:val="70"/>
        </w:numPr>
        <w:rPr>
          <w:rFonts w:ascii="Arial" w:hAnsi="Arial" w:cs="Arial"/>
          <w:b w:val="0"/>
          <w:bCs w:val="0"/>
          <w:sz w:val="22"/>
          <w:szCs w:val="22"/>
        </w:rPr>
      </w:pPr>
      <w:r w:rsidRPr="00777F30">
        <w:rPr>
          <w:rFonts w:ascii="Arial" w:hAnsi="Arial" w:cs="Arial"/>
          <w:b w:val="0"/>
          <w:bCs w:val="0"/>
          <w:sz w:val="22"/>
          <w:szCs w:val="22"/>
        </w:rPr>
        <w:t xml:space="preserve">Przepustowość </w:t>
      </w:r>
      <w:proofErr w:type="spellStart"/>
      <w:r w:rsidRPr="00777F30">
        <w:rPr>
          <w:rFonts w:ascii="Arial" w:hAnsi="Arial" w:cs="Arial"/>
          <w:b w:val="0"/>
          <w:bCs w:val="0"/>
          <w:sz w:val="22"/>
          <w:szCs w:val="22"/>
        </w:rPr>
        <w:t>IPSec</w:t>
      </w:r>
      <w:proofErr w:type="spellEnd"/>
      <w:r w:rsidRPr="00777F30">
        <w:rPr>
          <w:rFonts w:ascii="Arial" w:hAnsi="Arial" w:cs="Arial"/>
          <w:b w:val="0"/>
          <w:bCs w:val="0"/>
          <w:sz w:val="22"/>
          <w:szCs w:val="22"/>
        </w:rPr>
        <w:t xml:space="preserve"> VPN nie mniejsza niż 800 </w:t>
      </w:r>
      <w:proofErr w:type="spellStart"/>
      <w:r w:rsidRPr="00777F30">
        <w:rPr>
          <w:rFonts w:ascii="Arial" w:hAnsi="Arial" w:cs="Arial"/>
          <w:b w:val="0"/>
          <w:bCs w:val="0"/>
          <w:sz w:val="22"/>
          <w:szCs w:val="22"/>
        </w:rPr>
        <w:t>Mbps</w:t>
      </w:r>
      <w:proofErr w:type="spellEnd"/>
    </w:p>
    <w:p w14:paraId="59E6876A" w14:textId="77777777" w:rsidR="00777F30" w:rsidRPr="00777F30" w:rsidRDefault="00777F30" w:rsidP="00777F30">
      <w:pPr>
        <w:pStyle w:val="nagwek2"/>
        <w:numPr>
          <w:ilvl w:val="0"/>
          <w:numId w:val="70"/>
        </w:numPr>
        <w:rPr>
          <w:rFonts w:ascii="Arial" w:hAnsi="Arial" w:cs="Arial"/>
          <w:b w:val="0"/>
          <w:bCs w:val="0"/>
          <w:sz w:val="22"/>
          <w:szCs w:val="22"/>
        </w:rPr>
      </w:pPr>
      <w:r w:rsidRPr="00777F30">
        <w:rPr>
          <w:rFonts w:ascii="Arial" w:hAnsi="Arial" w:cs="Arial"/>
          <w:b w:val="0"/>
          <w:bCs w:val="0"/>
          <w:sz w:val="22"/>
          <w:szCs w:val="22"/>
        </w:rPr>
        <w:t xml:space="preserve">Obsługa nie mniej niż: 75 tuneli </w:t>
      </w:r>
      <w:proofErr w:type="spellStart"/>
      <w:r w:rsidRPr="00777F30">
        <w:rPr>
          <w:rFonts w:ascii="Arial" w:hAnsi="Arial" w:cs="Arial"/>
          <w:b w:val="0"/>
          <w:bCs w:val="0"/>
          <w:sz w:val="22"/>
          <w:szCs w:val="22"/>
        </w:rPr>
        <w:t>IPSec</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site</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p>
    <w:p w14:paraId="6EE69FB7" w14:textId="7BE5DCB3" w:rsidR="009D3914" w:rsidRPr="009D3914" w:rsidRDefault="00777F30" w:rsidP="00777F30">
      <w:pPr>
        <w:pStyle w:val="nagwek2"/>
        <w:numPr>
          <w:ilvl w:val="0"/>
          <w:numId w:val="70"/>
        </w:numPr>
        <w:rPr>
          <w:rFonts w:ascii="Arial" w:hAnsi="Arial" w:cs="Arial"/>
          <w:b w:val="0"/>
          <w:bCs w:val="0"/>
          <w:sz w:val="22"/>
          <w:szCs w:val="22"/>
        </w:rPr>
      </w:pPr>
      <w:r w:rsidRPr="00777F30">
        <w:rPr>
          <w:rFonts w:ascii="Arial" w:hAnsi="Arial" w:cs="Arial"/>
          <w:b w:val="0"/>
          <w:bCs w:val="0"/>
          <w:sz w:val="22"/>
          <w:szCs w:val="22"/>
        </w:rPr>
        <w:t xml:space="preserve">Obsługa nie mniej niż: 75 tuneli </w:t>
      </w:r>
      <w:proofErr w:type="spellStart"/>
      <w:r w:rsidRPr="00777F30">
        <w:rPr>
          <w:rFonts w:ascii="Arial" w:hAnsi="Arial" w:cs="Arial"/>
          <w:b w:val="0"/>
          <w:bCs w:val="0"/>
          <w:sz w:val="22"/>
          <w:szCs w:val="22"/>
        </w:rPr>
        <w:t>client</w:t>
      </w:r>
      <w:proofErr w:type="spellEnd"/>
      <w:r w:rsidRPr="00777F30">
        <w:rPr>
          <w:rFonts w:ascii="Arial" w:hAnsi="Arial" w:cs="Arial"/>
          <w:b w:val="0"/>
          <w:bCs w:val="0"/>
          <w:sz w:val="22"/>
          <w:szCs w:val="22"/>
        </w:rPr>
        <w:t>-to-</w:t>
      </w:r>
      <w:proofErr w:type="spellStart"/>
      <w:r w:rsidRPr="00777F30">
        <w:rPr>
          <w:rFonts w:ascii="Arial" w:hAnsi="Arial" w:cs="Arial"/>
          <w:b w:val="0"/>
          <w:bCs w:val="0"/>
          <w:sz w:val="22"/>
          <w:szCs w:val="22"/>
        </w:rPr>
        <w:t>site</w:t>
      </w:r>
      <w:proofErr w:type="spellEnd"/>
    </w:p>
    <w:p w14:paraId="208A2964"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Filtrowanie zawartości URL</w:t>
      </w:r>
      <w:r w:rsidR="008A5820" w:rsidRPr="008A5820">
        <w:rPr>
          <w:rFonts w:ascii="Arial" w:hAnsi="Arial" w:cs="Arial"/>
          <w:sz w:val="22"/>
          <w:szCs w:val="22"/>
        </w:rPr>
        <w:t>:</w:t>
      </w:r>
      <w:r w:rsidRPr="008A5820">
        <w:rPr>
          <w:rFonts w:ascii="Arial" w:hAnsi="Arial" w:cs="Arial"/>
          <w:sz w:val="22"/>
          <w:szCs w:val="22"/>
        </w:rPr>
        <w:t xml:space="preserve"> </w:t>
      </w:r>
    </w:p>
    <w:p w14:paraId="03AD4754" w14:textId="77777777" w:rsidR="00777F30" w:rsidRPr="00777F30"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Urządzenie musi umożliwiać filtrowanie URL z wykorzystaniem baz i kategorii stron dostępnych w formie subskrypcji</w:t>
      </w:r>
    </w:p>
    <w:p w14:paraId="29962195" w14:textId="77777777" w:rsidR="00777F30" w:rsidRPr="00777F30"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 xml:space="preserve">Funkcjonalność filtrowania zawartości powinna dawać możliwość filtrowania stron według minimalnie 120 kategorii </w:t>
      </w:r>
    </w:p>
    <w:p w14:paraId="7F931037" w14:textId="77777777" w:rsidR="00777F30" w:rsidRPr="00777F30"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Rozwiązanie musi pozwalać na tworzenie białych list wyjątków dla filtrowania zawartości</w:t>
      </w:r>
    </w:p>
    <w:p w14:paraId="47E20BEF" w14:textId="77777777" w:rsidR="00777F30" w:rsidRPr="00777F30"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Baza zawartości URL powinna być dostępna on-line lub do ściągnięcia i zainstalowania miejscowo</w:t>
      </w:r>
    </w:p>
    <w:p w14:paraId="45F0B6B3" w14:textId="77777777" w:rsidR="00777F30" w:rsidRPr="00777F30"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Funkcja powinna filtrować treści w wielu językach, w tym w języku polskim</w:t>
      </w:r>
    </w:p>
    <w:p w14:paraId="3E9DD9ED" w14:textId="77777777" w:rsidR="00777F30" w:rsidRPr="00777F30"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 xml:space="preserve">Filtrowanie musi obsługiwać również protokół </w:t>
      </w:r>
      <w:proofErr w:type="spellStart"/>
      <w:r w:rsidRPr="00777F30">
        <w:rPr>
          <w:rFonts w:ascii="Arial" w:hAnsi="Arial" w:cs="Arial"/>
          <w:b w:val="0"/>
          <w:bCs w:val="0"/>
          <w:sz w:val="22"/>
          <w:szCs w:val="22"/>
        </w:rPr>
        <w:t>https</w:t>
      </w:r>
      <w:proofErr w:type="spellEnd"/>
    </w:p>
    <w:p w14:paraId="48BE3E53" w14:textId="77777777" w:rsidR="00777F30" w:rsidRPr="00777F30"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 xml:space="preserve">Urządzenie musi umożliwiać wyłączenie inspekcji </w:t>
      </w:r>
      <w:proofErr w:type="spellStart"/>
      <w:r w:rsidRPr="00777F30">
        <w:rPr>
          <w:rFonts w:ascii="Arial" w:hAnsi="Arial" w:cs="Arial"/>
          <w:b w:val="0"/>
          <w:bCs w:val="0"/>
          <w:sz w:val="22"/>
          <w:szCs w:val="22"/>
        </w:rPr>
        <w:t>https</w:t>
      </w:r>
      <w:proofErr w:type="spellEnd"/>
      <w:r w:rsidRPr="00777F30">
        <w:rPr>
          <w:rFonts w:ascii="Arial" w:hAnsi="Arial" w:cs="Arial"/>
          <w:b w:val="0"/>
          <w:bCs w:val="0"/>
          <w:sz w:val="22"/>
          <w:szCs w:val="22"/>
        </w:rPr>
        <w:t xml:space="preserve"> dla wybranych kategorii stron www</w:t>
      </w:r>
    </w:p>
    <w:p w14:paraId="2F13D373" w14:textId="4569DF34" w:rsidR="009D3914" w:rsidRPr="009D3914" w:rsidRDefault="00777F30" w:rsidP="00777F30">
      <w:pPr>
        <w:pStyle w:val="nagwek2"/>
        <w:numPr>
          <w:ilvl w:val="0"/>
          <w:numId w:val="69"/>
        </w:numPr>
        <w:rPr>
          <w:rFonts w:ascii="Arial" w:hAnsi="Arial" w:cs="Arial"/>
          <w:b w:val="0"/>
          <w:bCs w:val="0"/>
          <w:sz w:val="22"/>
          <w:szCs w:val="22"/>
        </w:rPr>
      </w:pPr>
      <w:r w:rsidRPr="00777F30">
        <w:rPr>
          <w:rFonts w:ascii="Arial" w:hAnsi="Arial" w:cs="Arial"/>
          <w:b w:val="0"/>
          <w:bCs w:val="0"/>
          <w:sz w:val="22"/>
          <w:szCs w:val="22"/>
        </w:rPr>
        <w:t xml:space="preserve">System kategoryzacji stron musi posiadać kategorie: </w:t>
      </w:r>
      <w:proofErr w:type="spellStart"/>
      <w:r w:rsidRPr="00777F30">
        <w:rPr>
          <w:rFonts w:ascii="Arial" w:hAnsi="Arial" w:cs="Arial"/>
          <w:b w:val="0"/>
          <w:bCs w:val="0"/>
          <w:sz w:val="22"/>
          <w:szCs w:val="22"/>
        </w:rPr>
        <w:t>Command&amp;control</w:t>
      </w:r>
      <w:proofErr w:type="spellEnd"/>
      <w:r w:rsidRPr="00777F30">
        <w:rPr>
          <w:rFonts w:ascii="Arial" w:hAnsi="Arial" w:cs="Arial"/>
          <w:b w:val="0"/>
          <w:bCs w:val="0"/>
          <w:sz w:val="22"/>
          <w:szCs w:val="22"/>
        </w:rPr>
        <w:t xml:space="preserve">, Proxy </w:t>
      </w:r>
      <w:proofErr w:type="spellStart"/>
      <w:r w:rsidRPr="00777F30">
        <w:rPr>
          <w:rFonts w:ascii="Arial" w:hAnsi="Arial" w:cs="Arial"/>
          <w:b w:val="0"/>
          <w:bCs w:val="0"/>
          <w:sz w:val="22"/>
          <w:szCs w:val="22"/>
        </w:rPr>
        <w:t>avoidance</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Botnets</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Malicious</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sites</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Phishing</w:t>
      </w:r>
      <w:proofErr w:type="spellEnd"/>
      <w:r w:rsidRPr="00777F30">
        <w:rPr>
          <w:rFonts w:ascii="Arial" w:hAnsi="Arial" w:cs="Arial"/>
          <w:b w:val="0"/>
          <w:bCs w:val="0"/>
          <w:sz w:val="22"/>
          <w:szCs w:val="22"/>
        </w:rPr>
        <w:t>, Spyware</w:t>
      </w:r>
    </w:p>
    <w:p w14:paraId="7756912D" w14:textId="77777777" w:rsidR="00690BB7" w:rsidRDefault="00690BB7" w:rsidP="00743F8B">
      <w:pPr>
        <w:pStyle w:val="nagwek2"/>
        <w:numPr>
          <w:ilvl w:val="0"/>
          <w:numId w:val="0"/>
        </w:numPr>
        <w:ind w:left="142"/>
        <w:rPr>
          <w:rFonts w:ascii="Arial" w:hAnsi="Arial" w:cs="Arial"/>
          <w:sz w:val="22"/>
          <w:szCs w:val="22"/>
        </w:rPr>
      </w:pPr>
    </w:p>
    <w:p w14:paraId="26A3A82A" w14:textId="29F356D2"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Kontrola aplikacyjna</w:t>
      </w:r>
      <w:r w:rsidR="008A5820" w:rsidRPr="008A5820">
        <w:rPr>
          <w:rFonts w:ascii="Arial" w:hAnsi="Arial" w:cs="Arial"/>
          <w:sz w:val="22"/>
          <w:szCs w:val="22"/>
        </w:rPr>
        <w:t>:</w:t>
      </w:r>
    </w:p>
    <w:p w14:paraId="6F770E60" w14:textId="77777777" w:rsidR="009D3914" w:rsidRDefault="009D3914" w:rsidP="00743F8B">
      <w:pPr>
        <w:pStyle w:val="nagwek2"/>
        <w:numPr>
          <w:ilvl w:val="0"/>
          <w:numId w:val="71"/>
        </w:numPr>
        <w:rPr>
          <w:rFonts w:ascii="Arial" w:hAnsi="Arial" w:cs="Arial"/>
          <w:b w:val="0"/>
          <w:bCs w:val="0"/>
          <w:sz w:val="22"/>
          <w:szCs w:val="22"/>
        </w:rPr>
      </w:pPr>
      <w:r w:rsidRPr="009D3914">
        <w:rPr>
          <w:rFonts w:ascii="Arial" w:hAnsi="Arial" w:cs="Arial"/>
          <w:b w:val="0"/>
          <w:bCs w:val="0"/>
          <w:sz w:val="22"/>
          <w:szCs w:val="22"/>
        </w:rPr>
        <w:t>System kontroli aplikacyjnej musi rozpoznawać aplikacje oraz kategorie aplikacji</w:t>
      </w:r>
    </w:p>
    <w:p w14:paraId="58EBA728" w14:textId="7BD907E7" w:rsidR="00777F30" w:rsidRPr="006A76A7" w:rsidRDefault="00777F30" w:rsidP="00A4300F">
      <w:pPr>
        <w:pStyle w:val="nagwek2"/>
        <w:numPr>
          <w:ilvl w:val="0"/>
          <w:numId w:val="0"/>
        </w:numPr>
        <w:ind w:left="142" w:hanging="142"/>
        <w:rPr>
          <w:rFonts w:ascii="Arial" w:hAnsi="Arial" w:cs="Arial"/>
          <w:b w:val="0"/>
          <w:bCs w:val="0"/>
          <w:strike/>
          <w:color w:val="4472C4" w:themeColor="accent1"/>
          <w:sz w:val="22"/>
          <w:szCs w:val="22"/>
        </w:rPr>
      </w:pPr>
    </w:p>
    <w:p w14:paraId="63788B50" w14:textId="77777777" w:rsidR="00777F30" w:rsidRPr="00777F30" w:rsidRDefault="00777F30" w:rsidP="00777F30">
      <w:pPr>
        <w:pStyle w:val="nagwek2"/>
        <w:numPr>
          <w:ilvl w:val="0"/>
          <w:numId w:val="71"/>
        </w:numPr>
        <w:rPr>
          <w:rFonts w:ascii="Arial" w:hAnsi="Arial" w:cs="Arial"/>
          <w:b w:val="0"/>
          <w:bCs w:val="0"/>
          <w:sz w:val="22"/>
          <w:szCs w:val="22"/>
        </w:rPr>
      </w:pPr>
      <w:r w:rsidRPr="00777F30">
        <w:rPr>
          <w:rFonts w:ascii="Arial" w:hAnsi="Arial" w:cs="Arial"/>
          <w:b w:val="0"/>
          <w:bCs w:val="0"/>
          <w:sz w:val="22"/>
          <w:szCs w:val="22"/>
        </w:rPr>
        <w:t>Aplikacje muszą być rozpoznawana w oparciu o analizę ruchu a nie przez porty i protokoły</w:t>
      </w:r>
    </w:p>
    <w:p w14:paraId="2285577A" w14:textId="77777777" w:rsidR="00777F30" w:rsidRPr="00777F30" w:rsidRDefault="00777F30" w:rsidP="00777F30">
      <w:pPr>
        <w:pStyle w:val="nagwek2"/>
        <w:numPr>
          <w:ilvl w:val="0"/>
          <w:numId w:val="71"/>
        </w:numPr>
        <w:rPr>
          <w:rFonts w:ascii="Arial" w:hAnsi="Arial" w:cs="Arial"/>
          <w:b w:val="0"/>
          <w:bCs w:val="0"/>
          <w:sz w:val="22"/>
          <w:szCs w:val="22"/>
        </w:rPr>
      </w:pPr>
      <w:r w:rsidRPr="00777F30">
        <w:rPr>
          <w:rFonts w:ascii="Arial" w:hAnsi="Arial" w:cs="Arial"/>
          <w:b w:val="0"/>
          <w:bCs w:val="0"/>
          <w:sz w:val="22"/>
          <w:szCs w:val="22"/>
        </w:rPr>
        <w:t>Ilość rozpoznawanych aplikacji nie mniejsza niż 1800</w:t>
      </w:r>
    </w:p>
    <w:p w14:paraId="7079ADDF" w14:textId="77777777" w:rsidR="00777F30" w:rsidRPr="00777F30" w:rsidRDefault="00777F30" w:rsidP="00777F30">
      <w:pPr>
        <w:pStyle w:val="nagwek2"/>
        <w:numPr>
          <w:ilvl w:val="0"/>
          <w:numId w:val="71"/>
        </w:numPr>
        <w:rPr>
          <w:rFonts w:ascii="Arial" w:hAnsi="Arial" w:cs="Arial"/>
          <w:b w:val="0"/>
          <w:bCs w:val="0"/>
          <w:sz w:val="22"/>
          <w:szCs w:val="22"/>
        </w:rPr>
      </w:pPr>
      <w:r w:rsidRPr="00777F30">
        <w:rPr>
          <w:rFonts w:ascii="Arial" w:hAnsi="Arial" w:cs="Arial"/>
          <w:b w:val="0"/>
          <w:bCs w:val="0"/>
          <w:sz w:val="22"/>
          <w:szCs w:val="22"/>
        </w:rPr>
        <w:t>W ramach konkretnej aplikacji system musi umożliwiać kontrolę specyficznych akcji (np. w komunikatorach dopuszczać czat tekstowy ale blokować rozmowy głosowe)</w:t>
      </w:r>
    </w:p>
    <w:p w14:paraId="0ACF591D" w14:textId="36F4F096" w:rsidR="00777F30" w:rsidRPr="009D3914" w:rsidRDefault="00777F30" w:rsidP="00777F30">
      <w:pPr>
        <w:pStyle w:val="nagwek2"/>
        <w:numPr>
          <w:ilvl w:val="0"/>
          <w:numId w:val="71"/>
        </w:numPr>
        <w:rPr>
          <w:rFonts w:ascii="Arial" w:hAnsi="Arial" w:cs="Arial"/>
          <w:b w:val="0"/>
          <w:bCs w:val="0"/>
          <w:sz w:val="22"/>
          <w:szCs w:val="22"/>
        </w:rPr>
      </w:pPr>
      <w:r w:rsidRPr="00777F30">
        <w:rPr>
          <w:rFonts w:ascii="Arial" w:hAnsi="Arial" w:cs="Arial"/>
          <w:b w:val="0"/>
          <w:bCs w:val="0"/>
          <w:sz w:val="22"/>
          <w:szCs w:val="22"/>
        </w:rPr>
        <w:t xml:space="preserve">Kontrola aplikacyjna musi rozpoznawać co najmniej aplikacje: Tor, </w:t>
      </w:r>
      <w:proofErr w:type="spellStart"/>
      <w:r w:rsidRPr="00777F30">
        <w:rPr>
          <w:rFonts w:ascii="Arial" w:hAnsi="Arial" w:cs="Arial"/>
          <w:b w:val="0"/>
          <w:bCs w:val="0"/>
          <w:sz w:val="22"/>
          <w:szCs w:val="22"/>
        </w:rPr>
        <w:t>CryptoAdmin</w:t>
      </w:r>
      <w:proofErr w:type="spellEnd"/>
      <w:r w:rsidRPr="00777F30">
        <w:rPr>
          <w:rFonts w:ascii="Arial" w:hAnsi="Arial" w:cs="Arial"/>
          <w:b w:val="0"/>
          <w:bCs w:val="0"/>
          <w:sz w:val="22"/>
          <w:szCs w:val="22"/>
        </w:rPr>
        <w:t>, Proxy service, Peer-to-</w:t>
      </w:r>
      <w:proofErr w:type="spellStart"/>
      <w:r w:rsidRPr="00777F30">
        <w:rPr>
          <w:rFonts w:ascii="Arial" w:hAnsi="Arial" w:cs="Arial"/>
          <w:b w:val="0"/>
          <w:bCs w:val="0"/>
          <w:sz w:val="22"/>
          <w:szCs w:val="22"/>
        </w:rPr>
        <w:t>peer</w:t>
      </w:r>
      <w:proofErr w:type="spellEnd"/>
      <w:r w:rsidRPr="00777F30">
        <w:rPr>
          <w:rFonts w:ascii="Arial" w:hAnsi="Arial" w:cs="Arial"/>
          <w:b w:val="0"/>
          <w:bCs w:val="0"/>
          <w:sz w:val="22"/>
          <w:szCs w:val="22"/>
        </w:rPr>
        <w:t>, VoIP, MS Office 365, Gry online</w:t>
      </w:r>
    </w:p>
    <w:p w14:paraId="2005E983" w14:textId="77777777" w:rsidR="009D3914" w:rsidRPr="009D3914" w:rsidRDefault="009D3914" w:rsidP="00743F8B">
      <w:pPr>
        <w:pStyle w:val="nagwek2"/>
        <w:numPr>
          <w:ilvl w:val="0"/>
          <w:numId w:val="0"/>
        </w:numPr>
        <w:ind w:left="142"/>
        <w:rPr>
          <w:rFonts w:ascii="Arial" w:hAnsi="Arial" w:cs="Arial"/>
          <w:b w:val="0"/>
          <w:bCs w:val="0"/>
          <w:sz w:val="22"/>
          <w:szCs w:val="22"/>
        </w:rPr>
      </w:pPr>
    </w:p>
    <w:p w14:paraId="52E60247" w14:textId="77777777" w:rsidR="00330F1B" w:rsidRDefault="00330F1B" w:rsidP="00743F8B">
      <w:pPr>
        <w:pStyle w:val="nagwek2"/>
        <w:numPr>
          <w:ilvl w:val="0"/>
          <w:numId w:val="0"/>
        </w:numPr>
        <w:ind w:left="142"/>
        <w:rPr>
          <w:rFonts w:ascii="Arial" w:hAnsi="Arial" w:cs="Arial"/>
          <w:sz w:val="22"/>
          <w:szCs w:val="22"/>
        </w:rPr>
      </w:pPr>
    </w:p>
    <w:p w14:paraId="26ACDE41" w14:textId="77777777" w:rsidR="00690BB7" w:rsidRDefault="00690BB7" w:rsidP="00743F8B">
      <w:pPr>
        <w:pStyle w:val="nagwek2"/>
        <w:numPr>
          <w:ilvl w:val="0"/>
          <w:numId w:val="0"/>
        </w:numPr>
        <w:ind w:left="142"/>
        <w:rPr>
          <w:rFonts w:ascii="Arial" w:hAnsi="Arial" w:cs="Arial"/>
          <w:sz w:val="22"/>
          <w:szCs w:val="22"/>
        </w:rPr>
      </w:pPr>
    </w:p>
    <w:p w14:paraId="1DDC005D"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Antywirus</w:t>
      </w:r>
      <w:r w:rsidR="008A5820" w:rsidRPr="008A5820">
        <w:rPr>
          <w:rFonts w:ascii="Arial" w:hAnsi="Arial" w:cs="Arial"/>
          <w:sz w:val="22"/>
          <w:szCs w:val="22"/>
        </w:rPr>
        <w:t>:</w:t>
      </w:r>
    </w:p>
    <w:p w14:paraId="11ED8434"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System musi mieć możliwość uruchomienia co najmniej 2 skanerów antywirusowych</w:t>
      </w:r>
    </w:p>
    <w:p w14:paraId="5FF57D28"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Aktualizacja plików sygnatur antywirusowych musi się odbywać automatycznie</w:t>
      </w:r>
    </w:p>
    <w:p w14:paraId="67CF3F32"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Aktualizacja plików sygnatur antywirusowych musi się odbywać nie rzadziej niż co 12 godzin.</w:t>
      </w:r>
    </w:p>
    <w:p w14:paraId="14B84EF0"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Antywirus musi mieć możliwość przeprowadzania kwarantanny e-mail.</w:t>
      </w:r>
    </w:p>
    <w:p w14:paraId="7DB904A2"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 xml:space="preserve">Jeden ze skanerów antywirusowych musi bazować na mechanizmach </w:t>
      </w:r>
      <w:proofErr w:type="spellStart"/>
      <w:r w:rsidRPr="00777F30">
        <w:rPr>
          <w:rFonts w:ascii="Arial" w:hAnsi="Arial" w:cs="Arial"/>
          <w:b w:val="0"/>
          <w:bCs w:val="0"/>
          <w:sz w:val="22"/>
          <w:szCs w:val="22"/>
        </w:rPr>
        <w:t>bezsygnaturowych</w:t>
      </w:r>
      <w:proofErr w:type="spellEnd"/>
    </w:p>
    <w:p w14:paraId="3DF3A493"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Rozwiązanie musi mieć możliwość tworzenia wyjątków w białej liście, aby umożliwić nieblokowany dostęp do poczty z określonych domen</w:t>
      </w:r>
    </w:p>
    <w:p w14:paraId="46FD80A1"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 xml:space="preserve">Wykrywanie i blokowanie </w:t>
      </w:r>
      <w:proofErr w:type="spellStart"/>
      <w:r w:rsidRPr="00777F30">
        <w:rPr>
          <w:rFonts w:ascii="Arial" w:hAnsi="Arial" w:cs="Arial"/>
          <w:b w:val="0"/>
          <w:bCs w:val="0"/>
          <w:sz w:val="22"/>
          <w:szCs w:val="22"/>
        </w:rPr>
        <w:t>spyware’u</w:t>
      </w:r>
      <w:proofErr w:type="spellEnd"/>
    </w:p>
    <w:p w14:paraId="063C898B"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 xml:space="preserve">Skanowanie wszystkich plików skompresowanych (zip, tar, </w:t>
      </w:r>
      <w:proofErr w:type="spellStart"/>
      <w:r w:rsidRPr="00777F30">
        <w:rPr>
          <w:rFonts w:ascii="Arial" w:hAnsi="Arial" w:cs="Arial"/>
          <w:b w:val="0"/>
          <w:bCs w:val="0"/>
          <w:sz w:val="22"/>
          <w:szCs w:val="22"/>
        </w:rPr>
        <w:t>rar</w:t>
      </w:r>
      <w:proofErr w:type="spellEnd"/>
      <w:r w:rsidRPr="00777F30">
        <w:rPr>
          <w:rFonts w:ascii="Arial" w:hAnsi="Arial" w:cs="Arial"/>
          <w:b w:val="0"/>
          <w:bCs w:val="0"/>
          <w:sz w:val="22"/>
          <w:szCs w:val="22"/>
        </w:rPr>
        <w:t xml:space="preserve">, </w:t>
      </w:r>
      <w:proofErr w:type="spellStart"/>
      <w:r w:rsidRPr="00777F30">
        <w:rPr>
          <w:rFonts w:ascii="Arial" w:hAnsi="Arial" w:cs="Arial"/>
          <w:b w:val="0"/>
          <w:bCs w:val="0"/>
          <w:sz w:val="22"/>
          <w:szCs w:val="22"/>
        </w:rPr>
        <w:t>gzip</w:t>
      </w:r>
      <w:proofErr w:type="spellEnd"/>
      <w:r w:rsidRPr="00777F30">
        <w:rPr>
          <w:rFonts w:ascii="Arial" w:hAnsi="Arial" w:cs="Arial"/>
          <w:b w:val="0"/>
          <w:bCs w:val="0"/>
          <w:sz w:val="22"/>
          <w:szCs w:val="22"/>
        </w:rPr>
        <w:t>) z wieloma poziomami kompresji</w:t>
      </w:r>
    </w:p>
    <w:p w14:paraId="5B753FEF"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Wsparcie dla głównych protokołów: HTTP, HTTPS, FTP, SMTP, POP3, IMAP, IMAPS, POP3S, SMTPS</w:t>
      </w:r>
    </w:p>
    <w:p w14:paraId="3C2294A2" w14:textId="77777777" w:rsidR="00777F30" w:rsidRPr="00777F30"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 xml:space="preserve">System musi zapewniać możliwość zablokowania </w:t>
      </w:r>
      <w:proofErr w:type="spellStart"/>
      <w:r w:rsidRPr="00777F30">
        <w:rPr>
          <w:rFonts w:ascii="Arial" w:hAnsi="Arial" w:cs="Arial"/>
          <w:b w:val="0"/>
          <w:bCs w:val="0"/>
          <w:sz w:val="22"/>
          <w:szCs w:val="22"/>
        </w:rPr>
        <w:t>ransomware</w:t>
      </w:r>
      <w:proofErr w:type="spellEnd"/>
      <w:r w:rsidRPr="00777F30">
        <w:rPr>
          <w:rFonts w:ascii="Arial" w:hAnsi="Arial" w:cs="Arial"/>
          <w:b w:val="0"/>
          <w:bCs w:val="0"/>
          <w:sz w:val="22"/>
          <w:szCs w:val="22"/>
        </w:rPr>
        <w:t xml:space="preserve"> uruchomionego na stacjach roboczych i serwerach.</w:t>
      </w:r>
    </w:p>
    <w:p w14:paraId="3EA5BC8C" w14:textId="15ACD868" w:rsidR="00777F30" w:rsidRPr="009D3914" w:rsidRDefault="00777F30" w:rsidP="00777F30">
      <w:pPr>
        <w:pStyle w:val="nagwek2"/>
        <w:numPr>
          <w:ilvl w:val="0"/>
          <w:numId w:val="72"/>
        </w:numPr>
        <w:rPr>
          <w:rFonts w:ascii="Arial" w:hAnsi="Arial" w:cs="Arial"/>
          <w:b w:val="0"/>
          <w:bCs w:val="0"/>
          <w:sz w:val="22"/>
          <w:szCs w:val="22"/>
        </w:rPr>
      </w:pPr>
      <w:r w:rsidRPr="00777F30">
        <w:rPr>
          <w:rFonts w:ascii="Arial" w:hAnsi="Arial" w:cs="Arial"/>
          <w:b w:val="0"/>
          <w:bCs w:val="0"/>
          <w:sz w:val="22"/>
          <w:szCs w:val="22"/>
        </w:rPr>
        <w:t xml:space="preserve">Przepustowość AV w urządzeniu nie mniejsza niż 1.47 </w:t>
      </w:r>
      <w:proofErr w:type="spellStart"/>
      <w:r w:rsidRPr="00777F30">
        <w:rPr>
          <w:rFonts w:ascii="Arial" w:hAnsi="Arial" w:cs="Arial"/>
          <w:b w:val="0"/>
          <w:bCs w:val="0"/>
          <w:sz w:val="22"/>
          <w:szCs w:val="22"/>
        </w:rPr>
        <w:t>Gbps</w:t>
      </w:r>
      <w:proofErr w:type="spellEnd"/>
    </w:p>
    <w:p w14:paraId="2ED84355" w14:textId="77777777" w:rsidR="009D3914" w:rsidRPr="009D3914" w:rsidRDefault="009D3914" w:rsidP="00743F8B">
      <w:pPr>
        <w:pStyle w:val="nagwek2"/>
        <w:numPr>
          <w:ilvl w:val="0"/>
          <w:numId w:val="0"/>
        </w:numPr>
        <w:ind w:left="142"/>
        <w:rPr>
          <w:rFonts w:ascii="Arial" w:hAnsi="Arial" w:cs="Arial"/>
          <w:b w:val="0"/>
          <w:bCs w:val="0"/>
          <w:sz w:val="22"/>
          <w:szCs w:val="22"/>
        </w:rPr>
      </w:pPr>
    </w:p>
    <w:p w14:paraId="399BE7F4" w14:textId="77777777" w:rsidR="009D3914" w:rsidRPr="008A5820" w:rsidRDefault="009D3914" w:rsidP="00743F8B">
      <w:pPr>
        <w:pStyle w:val="nagwek2"/>
        <w:numPr>
          <w:ilvl w:val="0"/>
          <w:numId w:val="0"/>
        </w:numPr>
        <w:ind w:left="142"/>
        <w:rPr>
          <w:rFonts w:ascii="Arial" w:hAnsi="Arial" w:cs="Arial"/>
          <w:sz w:val="22"/>
          <w:szCs w:val="22"/>
        </w:rPr>
      </w:pPr>
      <w:proofErr w:type="spellStart"/>
      <w:r w:rsidRPr="008A5820">
        <w:rPr>
          <w:rFonts w:ascii="Arial" w:hAnsi="Arial" w:cs="Arial"/>
          <w:sz w:val="22"/>
          <w:szCs w:val="22"/>
        </w:rPr>
        <w:t>Antyspam</w:t>
      </w:r>
      <w:proofErr w:type="spellEnd"/>
      <w:r w:rsidR="008A5820" w:rsidRPr="008A5820">
        <w:rPr>
          <w:rFonts w:ascii="Arial" w:hAnsi="Arial" w:cs="Arial"/>
          <w:sz w:val="22"/>
          <w:szCs w:val="22"/>
        </w:rPr>
        <w:t>:</w:t>
      </w:r>
    </w:p>
    <w:p w14:paraId="2D1E3E7A" w14:textId="019182AD" w:rsidR="009D3914" w:rsidRPr="009D3914" w:rsidRDefault="009D3914" w:rsidP="00743F8B">
      <w:pPr>
        <w:pStyle w:val="nagwek2"/>
        <w:numPr>
          <w:ilvl w:val="0"/>
          <w:numId w:val="73"/>
        </w:numPr>
        <w:rPr>
          <w:rFonts w:ascii="Arial" w:hAnsi="Arial" w:cs="Arial"/>
          <w:b w:val="0"/>
          <w:bCs w:val="0"/>
          <w:sz w:val="22"/>
          <w:szCs w:val="22"/>
        </w:rPr>
      </w:pPr>
      <w:proofErr w:type="spellStart"/>
      <w:r w:rsidRPr="009D3914">
        <w:rPr>
          <w:rFonts w:ascii="Arial" w:hAnsi="Arial" w:cs="Arial"/>
          <w:b w:val="0"/>
          <w:bCs w:val="0"/>
          <w:sz w:val="22"/>
          <w:szCs w:val="22"/>
        </w:rPr>
        <w:t>Antyspam</w:t>
      </w:r>
      <w:proofErr w:type="spellEnd"/>
      <w:r w:rsidRPr="009D3914">
        <w:rPr>
          <w:rFonts w:ascii="Arial" w:hAnsi="Arial" w:cs="Arial"/>
          <w:b w:val="0"/>
          <w:bCs w:val="0"/>
          <w:sz w:val="22"/>
          <w:szCs w:val="22"/>
        </w:rPr>
        <w:t xml:space="preserve"> powinien być opart</w:t>
      </w:r>
      <w:r w:rsidR="00355AFF">
        <w:rPr>
          <w:rFonts w:ascii="Arial" w:hAnsi="Arial" w:cs="Arial"/>
          <w:b w:val="0"/>
          <w:bCs w:val="0"/>
          <w:sz w:val="22"/>
          <w:szCs w:val="22"/>
        </w:rPr>
        <w:t>y</w:t>
      </w:r>
      <w:r w:rsidRPr="009D3914">
        <w:rPr>
          <w:rFonts w:ascii="Arial" w:hAnsi="Arial" w:cs="Arial"/>
          <w:b w:val="0"/>
          <w:bCs w:val="0"/>
          <w:sz w:val="22"/>
          <w:szCs w:val="22"/>
        </w:rPr>
        <w:t xml:space="preserve"> na technologii RPD - </w:t>
      </w:r>
      <w:proofErr w:type="spellStart"/>
      <w:r w:rsidRPr="009D3914">
        <w:rPr>
          <w:rFonts w:ascii="Arial" w:hAnsi="Arial" w:cs="Arial"/>
          <w:b w:val="0"/>
          <w:bCs w:val="0"/>
          <w:sz w:val="22"/>
          <w:szCs w:val="22"/>
        </w:rPr>
        <w:t>Recurrent</w:t>
      </w:r>
      <w:proofErr w:type="spellEnd"/>
      <w:r w:rsidRPr="009D3914">
        <w:rPr>
          <w:rFonts w:ascii="Arial" w:hAnsi="Arial" w:cs="Arial"/>
          <w:b w:val="0"/>
          <w:bCs w:val="0"/>
          <w:sz w:val="22"/>
          <w:szCs w:val="22"/>
        </w:rPr>
        <w:t xml:space="preserve"> </w:t>
      </w:r>
      <w:proofErr w:type="spellStart"/>
      <w:r w:rsidRPr="009D3914">
        <w:rPr>
          <w:rFonts w:ascii="Arial" w:hAnsi="Arial" w:cs="Arial"/>
          <w:b w:val="0"/>
          <w:bCs w:val="0"/>
          <w:sz w:val="22"/>
          <w:szCs w:val="22"/>
        </w:rPr>
        <w:t>Pattern</w:t>
      </w:r>
      <w:proofErr w:type="spellEnd"/>
      <w:r w:rsidRPr="009D3914">
        <w:rPr>
          <w:rFonts w:ascii="Arial" w:hAnsi="Arial" w:cs="Arial"/>
          <w:b w:val="0"/>
          <w:bCs w:val="0"/>
          <w:sz w:val="22"/>
          <w:szCs w:val="22"/>
        </w:rPr>
        <w:t xml:space="preserve"> </w:t>
      </w:r>
      <w:proofErr w:type="spellStart"/>
      <w:r w:rsidRPr="009D3914">
        <w:rPr>
          <w:rFonts w:ascii="Arial" w:hAnsi="Arial" w:cs="Arial"/>
          <w:b w:val="0"/>
          <w:bCs w:val="0"/>
          <w:sz w:val="22"/>
          <w:szCs w:val="22"/>
        </w:rPr>
        <w:t>Detection</w:t>
      </w:r>
      <w:proofErr w:type="spellEnd"/>
    </w:p>
    <w:p w14:paraId="7C4FA90E" w14:textId="77777777" w:rsidR="009D3914" w:rsidRPr="009D3914" w:rsidRDefault="009D3914" w:rsidP="00743F8B">
      <w:pPr>
        <w:pStyle w:val="nagwek2"/>
        <w:numPr>
          <w:ilvl w:val="0"/>
          <w:numId w:val="73"/>
        </w:numPr>
        <w:rPr>
          <w:rFonts w:ascii="Arial" w:hAnsi="Arial" w:cs="Arial"/>
          <w:b w:val="0"/>
          <w:bCs w:val="0"/>
          <w:sz w:val="22"/>
          <w:szCs w:val="22"/>
        </w:rPr>
      </w:pPr>
      <w:proofErr w:type="spellStart"/>
      <w:r w:rsidRPr="009D3914">
        <w:rPr>
          <w:rFonts w:ascii="Arial" w:hAnsi="Arial" w:cs="Arial"/>
          <w:b w:val="0"/>
          <w:bCs w:val="0"/>
          <w:sz w:val="22"/>
          <w:szCs w:val="22"/>
        </w:rPr>
        <w:t>Antyspam</w:t>
      </w:r>
      <w:proofErr w:type="spellEnd"/>
      <w:r w:rsidRPr="009D3914">
        <w:rPr>
          <w:rFonts w:ascii="Arial" w:hAnsi="Arial" w:cs="Arial"/>
          <w:b w:val="0"/>
          <w:bCs w:val="0"/>
          <w:sz w:val="22"/>
          <w:szCs w:val="22"/>
        </w:rPr>
        <w:t xml:space="preserve"> powinien zapewnić możliwość kwarantanny e-mail</w:t>
      </w:r>
    </w:p>
    <w:p w14:paraId="17157D04" w14:textId="77777777" w:rsidR="009D3914" w:rsidRPr="009D3914" w:rsidRDefault="009D3914" w:rsidP="00743F8B">
      <w:pPr>
        <w:pStyle w:val="nagwek2"/>
        <w:numPr>
          <w:ilvl w:val="0"/>
          <w:numId w:val="73"/>
        </w:numPr>
        <w:rPr>
          <w:rFonts w:ascii="Arial" w:hAnsi="Arial" w:cs="Arial"/>
          <w:b w:val="0"/>
          <w:bCs w:val="0"/>
          <w:sz w:val="22"/>
          <w:szCs w:val="22"/>
        </w:rPr>
      </w:pPr>
      <w:proofErr w:type="spellStart"/>
      <w:r w:rsidRPr="009D3914">
        <w:rPr>
          <w:rFonts w:ascii="Arial" w:hAnsi="Arial" w:cs="Arial"/>
          <w:b w:val="0"/>
          <w:bCs w:val="0"/>
          <w:sz w:val="22"/>
          <w:szCs w:val="22"/>
        </w:rPr>
        <w:t>Antyspam</w:t>
      </w:r>
      <w:proofErr w:type="spellEnd"/>
      <w:r w:rsidRPr="009D3914">
        <w:rPr>
          <w:rFonts w:ascii="Arial" w:hAnsi="Arial" w:cs="Arial"/>
          <w:b w:val="0"/>
          <w:bCs w:val="0"/>
          <w:sz w:val="22"/>
          <w:szCs w:val="22"/>
        </w:rPr>
        <w:t xml:space="preserve"> powinien posiadać zintegrowaną antywirusową analizę spamu</w:t>
      </w:r>
    </w:p>
    <w:p w14:paraId="2E69D0E8" w14:textId="77777777" w:rsidR="009D3914" w:rsidRPr="009D3914" w:rsidRDefault="009D3914" w:rsidP="00743F8B">
      <w:pPr>
        <w:pStyle w:val="nagwek2"/>
        <w:numPr>
          <w:ilvl w:val="0"/>
          <w:numId w:val="73"/>
        </w:numPr>
        <w:rPr>
          <w:rFonts w:ascii="Arial" w:hAnsi="Arial" w:cs="Arial"/>
          <w:b w:val="0"/>
          <w:bCs w:val="0"/>
          <w:sz w:val="22"/>
          <w:szCs w:val="22"/>
        </w:rPr>
      </w:pPr>
      <w:r w:rsidRPr="009D3914">
        <w:rPr>
          <w:rFonts w:ascii="Arial" w:hAnsi="Arial" w:cs="Arial"/>
          <w:b w:val="0"/>
          <w:bCs w:val="0"/>
          <w:sz w:val="22"/>
          <w:szCs w:val="22"/>
        </w:rPr>
        <w:t>Rozwiązanie powinno umożliwić blokowanie spamu w wielu językach w tym w języku polskim</w:t>
      </w:r>
    </w:p>
    <w:p w14:paraId="2C800E94" w14:textId="77777777" w:rsidR="009D3914" w:rsidRPr="009D3914" w:rsidRDefault="009D3914" w:rsidP="00743F8B">
      <w:pPr>
        <w:pStyle w:val="nagwek2"/>
        <w:numPr>
          <w:ilvl w:val="0"/>
          <w:numId w:val="73"/>
        </w:numPr>
        <w:rPr>
          <w:rFonts w:ascii="Arial" w:hAnsi="Arial" w:cs="Arial"/>
          <w:b w:val="0"/>
          <w:bCs w:val="0"/>
          <w:sz w:val="22"/>
          <w:szCs w:val="22"/>
        </w:rPr>
      </w:pPr>
      <w:r w:rsidRPr="009D3914">
        <w:rPr>
          <w:rFonts w:ascii="Arial" w:hAnsi="Arial" w:cs="Arial"/>
          <w:b w:val="0"/>
          <w:bCs w:val="0"/>
          <w:sz w:val="22"/>
          <w:szCs w:val="22"/>
        </w:rPr>
        <w:t>Możliwość blokowania spamu opartego na obrazach graficznych.</w:t>
      </w:r>
    </w:p>
    <w:p w14:paraId="5B950434" w14:textId="77777777" w:rsidR="0073198E" w:rsidRPr="009D3914" w:rsidRDefault="0073198E" w:rsidP="0073198E">
      <w:pPr>
        <w:pStyle w:val="nagwek2"/>
        <w:numPr>
          <w:ilvl w:val="0"/>
          <w:numId w:val="0"/>
        </w:numPr>
        <w:ind w:left="502"/>
        <w:rPr>
          <w:rFonts w:ascii="Arial" w:hAnsi="Arial" w:cs="Arial"/>
          <w:b w:val="0"/>
          <w:bCs w:val="0"/>
          <w:sz w:val="22"/>
          <w:szCs w:val="22"/>
        </w:rPr>
      </w:pPr>
    </w:p>
    <w:p w14:paraId="12DA823F" w14:textId="4E2C32DD" w:rsidR="009D3914" w:rsidRPr="0073198E" w:rsidRDefault="0073198E" w:rsidP="0073198E">
      <w:pPr>
        <w:pStyle w:val="nagwek2"/>
        <w:numPr>
          <w:ilvl w:val="0"/>
          <w:numId w:val="0"/>
        </w:numPr>
        <w:ind w:left="142" w:hanging="142"/>
        <w:rPr>
          <w:rFonts w:ascii="Arial" w:hAnsi="Arial" w:cs="Arial"/>
          <w:sz w:val="22"/>
          <w:szCs w:val="22"/>
        </w:rPr>
      </w:pPr>
      <w:r>
        <w:rPr>
          <w:rFonts w:ascii="Arial" w:hAnsi="Arial" w:cs="Arial"/>
          <w:sz w:val="22"/>
          <w:szCs w:val="22"/>
        </w:rPr>
        <w:t xml:space="preserve">  </w:t>
      </w:r>
      <w:r w:rsidR="009D3914" w:rsidRPr="0073198E">
        <w:rPr>
          <w:rFonts w:ascii="Arial" w:hAnsi="Arial" w:cs="Arial"/>
          <w:sz w:val="22"/>
          <w:szCs w:val="22"/>
        </w:rPr>
        <w:t>IPS</w:t>
      </w:r>
      <w:r>
        <w:rPr>
          <w:rFonts w:ascii="Arial" w:hAnsi="Arial" w:cs="Arial"/>
          <w:sz w:val="22"/>
          <w:szCs w:val="22"/>
        </w:rPr>
        <w:t>:</w:t>
      </w:r>
    </w:p>
    <w:p w14:paraId="63C374D7" w14:textId="77777777" w:rsidR="009D3914" w:rsidRPr="009D3914" w:rsidRDefault="009D3914" w:rsidP="00743F8B">
      <w:pPr>
        <w:pStyle w:val="nagwek2"/>
        <w:numPr>
          <w:ilvl w:val="0"/>
          <w:numId w:val="73"/>
        </w:numPr>
        <w:rPr>
          <w:rFonts w:ascii="Arial" w:hAnsi="Arial" w:cs="Arial"/>
          <w:b w:val="0"/>
          <w:bCs w:val="0"/>
          <w:sz w:val="22"/>
          <w:szCs w:val="22"/>
        </w:rPr>
      </w:pPr>
      <w:r w:rsidRPr="009D3914">
        <w:rPr>
          <w:rFonts w:ascii="Arial" w:hAnsi="Arial" w:cs="Arial"/>
          <w:b w:val="0"/>
          <w:bCs w:val="0"/>
          <w:sz w:val="22"/>
          <w:szCs w:val="22"/>
        </w:rPr>
        <w:t>Automatyczna aktualizacja sygnatur IPS</w:t>
      </w:r>
    </w:p>
    <w:p w14:paraId="5C6640A8" w14:textId="77777777" w:rsidR="009D3914" w:rsidRPr="009D3914" w:rsidRDefault="009D3914" w:rsidP="00743F8B">
      <w:pPr>
        <w:pStyle w:val="nagwek2"/>
        <w:numPr>
          <w:ilvl w:val="0"/>
          <w:numId w:val="73"/>
        </w:numPr>
        <w:rPr>
          <w:rFonts w:ascii="Arial" w:hAnsi="Arial" w:cs="Arial"/>
          <w:b w:val="0"/>
          <w:bCs w:val="0"/>
          <w:sz w:val="22"/>
          <w:szCs w:val="22"/>
        </w:rPr>
      </w:pPr>
      <w:r w:rsidRPr="009D3914">
        <w:rPr>
          <w:rFonts w:ascii="Arial" w:hAnsi="Arial" w:cs="Arial"/>
          <w:b w:val="0"/>
          <w:bCs w:val="0"/>
          <w:sz w:val="22"/>
          <w:szCs w:val="22"/>
        </w:rPr>
        <w:t>IPS musi dokonać analizy warstwy aplikacji, a także mieć możliwość ustawienia poziomu nasilenia ataku, który ma generować zdalne alarmy</w:t>
      </w:r>
    </w:p>
    <w:p w14:paraId="59CB6417" w14:textId="77777777" w:rsidR="009D3914" w:rsidRPr="009D3914" w:rsidRDefault="009D3914" w:rsidP="00743F8B">
      <w:pPr>
        <w:pStyle w:val="nagwek2"/>
        <w:numPr>
          <w:ilvl w:val="0"/>
          <w:numId w:val="73"/>
        </w:numPr>
        <w:rPr>
          <w:rFonts w:ascii="Arial" w:hAnsi="Arial" w:cs="Arial"/>
          <w:b w:val="0"/>
          <w:bCs w:val="0"/>
          <w:sz w:val="22"/>
          <w:szCs w:val="22"/>
        </w:rPr>
      </w:pPr>
      <w:r w:rsidRPr="009D3914">
        <w:rPr>
          <w:rFonts w:ascii="Arial" w:hAnsi="Arial" w:cs="Arial"/>
          <w:b w:val="0"/>
          <w:bCs w:val="0"/>
          <w:sz w:val="22"/>
          <w:szCs w:val="22"/>
        </w:rPr>
        <w:t>Automatyczne blokowanie znanych źródeł ataków</w:t>
      </w:r>
    </w:p>
    <w:p w14:paraId="6ACBB83F" w14:textId="77777777" w:rsidR="009D3914" w:rsidRPr="009D3914" w:rsidRDefault="009D3914" w:rsidP="00743F8B">
      <w:pPr>
        <w:pStyle w:val="nagwek2"/>
        <w:numPr>
          <w:ilvl w:val="0"/>
          <w:numId w:val="73"/>
        </w:numPr>
        <w:rPr>
          <w:rFonts w:ascii="Arial" w:hAnsi="Arial" w:cs="Arial"/>
          <w:b w:val="0"/>
          <w:bCs w:val="0"/>
          <w:sz w:val="22"/>
          <w:szCs w:val="22"/>
        </w:rPr>
      </w:pPr>
      <w:r w:rsidRPr="009D3914">
        <w:rPr>
          <w:rFonts w:ascii="Arial" w:hAnsi="Arial" w:cs="Arial"/>
          <w:b w:val="0"/>
          <w:bCs w:val="0"/>
          <w:sz w:val="22"/>
          <w:szCs w:val="22"/>
        </w:rPr>
        <w:t xml:space="preserve">System musi pozwalać na blokowanie ataków typu </w:t>
      </w:r>
      <w:proofErr w:type="spellStart"/>
      <w:r w:rsidRPr="009D3914">
        <w:rPr>
          <w:rFonts w:ascii="Arial" w:hAnsi="Arial" w:cs="Arial"/>
          <w:b w:val="0"/>
          <w:bCs w:val="0"/>
          <w:sz w:val="22"/>
          <w:szCs w:val="22"/>
        </w:rPr>
        <w:t>DoS</w:t>
      </w:r>
      <w:proofErr w:type="spellEnd"/>
      <w:r w:rsidRPr="009D3914">
        <w:rPr>
          <w:rFonts w:ascii="Arial" w:hAnsi="Arial" w:cs="Arial"/>
          <w:b w:val="0"/>
          <w:bCs w:val="0"/>
          <w:sz w:val="22"/>
          <w:szCs w:val="22"/>
        </w:rPr>
        <w:t xml:space="preserve"> i </w:t>
      </w:r>
      <w:proofErr w:type="spellStart"/>
      <w:r w:rsidRPr="009D3914">
        <w:rPr>
          <w:rFonts w:ascii="Arial" w:hAnsi="Arial" w:cs="Arial"/>
          <w:b w:val="0"/>
          <w:bCs w:val="0"/>
          <w:sz w:val="22"/>
          <w:szCs w:val="22"/>
        </w:rPr>
        <w:t>DDoS</w:t>
      </w:r>
      <w:proofErr w:type="spellEnd"/>
    </w:p>
    <w:p w14:paraId="24682653" w14:textId="30AC0CDE" w:rsidR="009D3914" w:rsidRPr="009D3914" w:rsidRDefault="009D3914" w:rsidP="00743F8B">
      <w:pPr>
        <w:pStyle w:val="nagwek2"/>
        <w:numPr>
          <w:ilvl w:val="0"/>
          <w:numId w:val="73"/>
        </w:numPr>
        <w:rPr>
          <w:rFonts w:ascii="Arial" w:hAnsi="Arial" w:cs="Arial"/>
          <w:b w:val="0"/>
          <w:bCs w:val="0"/>
          <w:sz w:val="22"/>
          <w:szCs w:val="22"/>
        </w:rPr>
      </w:pPr>
      <w:r w:rsidRPr="009D3914">
        <w:rPr>
          <w:rFonts w:ascii="Arial" w:hAnsi="Arial" w:cs="Arial"/>
          <w:b w:val="0"/>
          <w:bCs w:val="0"/>
          <w:sz w:val="22"/>
          <w:szCs w:val="22"/>
        </w:rPr>
        <w:t xml:space="preserve">Przepustowość IPS w urządzeniu nie mniejsza niż </w:t>
      </w:r>
      <w:r w:rsidR="0073198E">
        <w:rPr>
          <w:rFonts w:ascii="Arial" w:hAnsi="Arial" w:cs="Arial"/>
          <w:b w:val="0"/>
          <w:bCs w:val="0"/>
          <w:sz w:val="22"/>
          <w:szCs w:val="22"/>
        </w:rPr>
        <w:t>1,3</w:t>
      </w:r>
      <w:r w:rsidRPr="009D3914">
        <w:rPr>
          <w:rFonts w:ascii="Arial" w:hAnsi="Arial" w:cs="Arial"/>
          <w:b w:val="0"/>
          <w:bCs w:val="0"/>
          <w:sz w:val="22"/>
          <w:szCs w:val="22"/>
        </w:rPr>
        <w:t xml:space="preserve"> </w:t>
      </w:r>
      <w:proofErr w:type="spellStart"/>
      <w:r w:rsidRPr="009D3914">
        <w:rPr>
          <w:rFonts w:ascii="Arial" w:hAnsi="Arial" w:cs="Arial"/>
          <w:b w:val="0"/>
          <w:bCs w:val="0"/>
          <w:sz w:val="22"/>
          <w:szCs w:val="22"/>
        </w:rPr>
        <w:t>Gbps</w:t>
      </w:r>
      <w:proofErr w:type="spellEnd"/>
    </w:p>
    <w:p w14:paraId="4A93051C" w14:textId="77777777" w:rsidR="009D3914" w:rsidRPr="009D3914" w:rsidRDefault="009D3914" w:rsidP="00743F8B">
      <w:pPr>
        <w:pStyle w:val="nagwek2"/>
        <w:numPr>
          <w:ilvl w:val="0"/>
          <w:numId w:val="0"/>
        </w:numPr>
        <w:ind w:left="142"/>
        <w:rPr>
          <w:rFonts w:ascii="Arial" w:hAnsi="Arial" w:cs="Arial"/>
          <w:b w:val="0"/>
          <w:bCs w:val="0"/>
          <w:sz w:val="22"/>
          <w:szCs w:val="22"/>
        </w:rPr>
      </w:pPr>
    </w:p>
    <w:p w14:paraId="0537DD8A" w14:textId="77777777" w:rsidR="009D3914" w:rsidRPr="008A5820" w:rsidRDefault="009D3914" w:rsidP="00743F8B">
      <w:pPr>
        <w:pStyle w:val="nagwek2"/>
        <w:numPr>
          <w:ilvl w:val="0"/>
          <w:numId w:val="0"/>
        </w:numPr>
        <w:ind w:left="142"/>
        <w:rPr>
          <w:rFonts w:ascii="Arial" w:hAnsi="Arial" w:cs="Arial"/>
          <w:sz w:val="22"/>
          <w:szCs w:val="22"/>
        </w:rPr>
      </w:pPr>
      <w:proofErr w:type="spellStart"/>
      <w:r w:rsidRPr="008A5820">
        <w:rPr>
          <w:rFonts w:ascii="Arial" w:hAnsi="Arial" w:cs="Arial"/>
          <w:sz w:val="22"/>
          <w:szCs w:val="22"/>
        </w:rPr>
        <w:t>Antymalware</w:t>
      </w:r>
      <w:proofErr w:type="spellEnd"/>
      <w:r w:rsidR="008A5820" w:rsidRPr="008A5820">
        <w:rPr>
          <w:rFonts w:ascii="Arial" w:hAnsi="Arial" w:cs="Arial"/>
          <w:sz w:val="22"/>
          <w:szCs w:val="22"/>
        </w:rPr>
        <w:t>:</w:t>
      </w:r>
    </w:p>
    <w:p w14:paraId="4B3AACDB" w14:textId="77777777" w:rsidR="009D3914" w:rsidRPr="008A5820" w:rsidRDefault="009D3914" w:rsidP="00743F8B">
      <w:pPr>
        <w:pStyle w:val="nagwek2"/>
        <w:numPr>
          <w:ilvl w:val="0"/>
          <w:numId w:val="74"/>
        </w:numPr>
        <w:rPr>
          <w:rFonts w:ascii="Arial" w:hAnsi="Arial" w:cs="Arial"/>
          <w:b w:val="0"/>
          <w:bCs w:val="0"/>
          <w:sz w:val="22"/>
          <w:szCs w:val="22"/>
        </w:rPr>
      </w:pPr>
      <w:r w:rsidRPr="008A5820">
        <w:rPr>
          <w:rFonts w:ascii="Arial" w:hAnsi="Arial" w:cs="Arial"/>
          <w:b w:val="0"/>
          <w:bCs w:val="0"/>
          <w:sz w:val="22"/>
          <w:szCs w:val="22"/>
        </w:rPr>
        <w:t>System musi zapewniać ochronę przed nieznanym złośliwym oprogramowaniem, na zasadzie analizy behawioralnej (</w:t>
      </w:r>
      <w:proofErr w:type="spellStart"/>
      <w:r w:rsidRPr="008A5820">
        <w:rPr>
          <w:rFonts w:ascii="Arial" w:hAnsi="Arial" w:cs="Arial"/>
          <w:b w:val="0"/>
          <w:bCs w:val="0"/>
          <w:sz w:val="22"/>
          <w:szCs w:val="22"/>
        </w:rPr>
        <w:t>sandbox</w:t>
      </w:r>
      <w:proofErr w:type="spellEnd"/>
      <w:r w:rsidRPr="008A5820">
        <w:rPr>
          <w:rFonts w:ascii="Arial" w:hAnsi="Arial" w:cs="Arial"/>
          <w:b w:val="0"/>
          <w:bCs w:val="0"/>
          <w:sz w:val="22"/>
          <w:szCs w:val="22"/>
        </w:rPr>
        <w:t>).</w:t>
      </w:r>
    </w:p>
    <w:p w14:paraId="25063077" w14:textId="77777777" w:rsidR="009D3914" w:rsidRPr="008A5820" w:rsidRDefault="009D3914" w:rsidP="00743F8B">
      <w:pPr>
        <w:pStyle w:val="nagwek2"/>
        <w:numPr>
          <w:ilvl w:val="0"/>
          <w:numId w:val="74"/>
        </w:numPr>
        <w:rPr>
          <w:rFonts w:ascii="Arial" w:hAnsi="Arial" w:cs="Arial"/>
          <w:b w:val="0"/>
          <w:bCs w:val="0"/>
          <w:sz w:val="22"/>
          <w:szCs w:val="22"/>
        </w:rPr>
      </w:pPr>
      <w:r w:rsidRPr="008A5820">
        <w:rPr>
          <w:rFonts w:ascii="Arial" w:hAnsi="Arial" w:cs="Arial"/>
          <w:b w:val="0"/>
          <w:bCs w:val="0"/>
          <w:sz w:val="22"/>
          <w:szCs w:val="22"/>
        </w:rPr>
        <w:t>System musi pracować w trybie lokalnym lub z wykorzystaniem mechanizmów chmury (w granicach Unii Europejskiej)</w:t>
      </w:r>
    </w:p>
    <w:p w14:paraId="797E1613" w14:textId="77777777" w:rsidR="009D3914" w:rsidRPr="008A5820" w:rsidRDefault="009D3914" w:rsidP="00743F8B">
      <w:pPr>
        <w:pStyle w:val="nagwek2"/>
        <w:numPr>
          <w:ilvl w:val="0"/>
          <w:numId w:val="74"/>
        </w:numPr>
        <w:rPr>
          <w:rFonts w:ascii="Arial" w:hAnsi="Arial" w:cs="Arial"/>
          <w:b w:val="0"/>
          <w:bCs w:val="0"/>
          <w:sz w:val="22"/>
          <w:szCs w:val="22"/>
        </w:rPr>
      </w:pPr>
      <w:r w:rsidRPr="008A5820">
        <w:rPr>
          <w:rFonts w:ascii="Arial" w:hAnsi="Arial" w:cs="Arial"/>
          <w:b w:val="0"/>
          <w:bCs w:val="0"/>
          <w:sz w:val="22"/>
          <w:szCs w:val="22"/>
        </w:rPr>
        <w:t>Analizie muszą podlegać pliki ściągane przez http(s) i przesyłane pocztą elektroniczną.</w:t>
      </w:r>
    </w:p>
    <w:p w14:paraId="7521D6BA" w14:textId="77777777" w:rsidR="009D3914" w:rsidRPr="008A5820" w:rsidRDefault="009D3914" w:rsidP="00743F8B">
      <w:pPr>
        <w:pStyle w:val="nagwek2"/>
        <w:numPr>
          <w:ilvl w:val="0"/>
          <w:numId w:val="74"/>
        </w:numPr>
        <w:rPr>
          <w:rFonts w:ascii="Arial" w:hAnsi="Arial" w:cs="Arial"/>
          <w:b w:val="0"/>
          <w:bCs w:val="0"/>
          <w:sz w:val="22"/>
          <w:szCs w:val="22"/>
        </w:rPr>
      </w:pPr>
      <w:r w:rsidRPr="008A5820">
        <w:rPr>
          <w:rFonts w:ascii="Arial" w:hAnsi="Arial" w:cs="Arial"/>
          <w:b w:val="0"/>
          <w:bCs w:val="0"/>
          <w:sz w:val="22"/>
          <w:szCs w:val="22"/>
        </w:rPr>
        <w:t>System musi zapewniać ogólne oszacowanie poziomu ryzyka dla analizowanych plików oraz udostępniać szczegółowe informacje o wykrytych działaniach niebezpiecznych.</w:t>
      </w:r>
    </w:p>
    <w:p w14:paraId="2E379947" w14:textId="77777777" w:rsidR="009D3914" w:rsidRPr="008A5820" w:rsidRDefault="009D3914" w:rsidP="00743F8B">
      <w:pPr>
        <w:pStyle w:val="nagwek2"/>
        <w:numPr>
          <w:ilvl w:val="0"/>
          <w:numId w:val="74"/>
        </w:numPr>
        <w:rPr>
          <w:rFonts w:ascii="Arial" w:hAnsi="Arial" w:cs="Arial"/>
          <w:b w:val="0"/>
          <w:bCs w:val="0"/>
          <w:sz w:val="22"/>
          <w:szCs w:val="22"/>
        </w:rPr>
      </w:pPr>
      <w:r w:rsidRPr="008A5820">
        <w:rPr>
          <w:rFonts w:ascii="Arial" w:hAnsi="Arial" w:cs="Arial"/>
          <w:b w:val="0"/>
          <w:bCs w:val="0"/>
          <w:sz w:val="22"/>
          <w:szCs w:val="22"/>
        </w:rPr>
        <w:t>System musi mieć możliwość blokowania poczty zawierającej podejrzane załączniki do czasu zakończenia ich analizy</w:t>
      </w:r>
    </w:p>
    <w:p w14:paraId="26000E70" w14:textId="77777777" w:rsidR="009D3914" w:rsidRPr="008A5820" w:rsidRDefault="009D3914" w:rsidP="00743F8B">
      <w:pPr>
        <w:pStyle w:val="nagwek2"/>
        <w:numPr>
          <w:ilvl w:val="0"/>
          <w:numId w:val="74"/>
        </w:numPr>
        <w:rPr>
          <w:rFonts w:ascii="Arial" w:hAnsi="Arial" w:cs="Arial"/>
          <w:b w:val="0"/>
          <w:bCs w:val="0"/>
          <w:sz w:val="22"/>
          <w:szCs w:val="22"/>
        </w:rPr>
      </w:pPr>
      <w:r w:rsidRPr="008A5820">
        <w:rPr>
          <w:rFonts w:ascii="Arial" w:hAnsi="Arial" w:cs="Arial"/>
          <w:b w:val="0"/>
          <w:bCs w:val="0"/>
          <w:sz w:val="22"/>
          <w:szCs w:val="22"/>
        </w:rPr>
        <w:t xml:space="preserve">Skuteczność wykrywania </w:t>
      </w:r>
      <w:proofErr w:type="spellStart"/>
      <w:r w:rsidRPr="008A5820">
        <w:rPr>
          <w:rFonts w:ascii="Arial" w:hAnsi="Arial" w:cs="Arial"/>
          <w:b w:val="0"/>
          <w:bCs w:val="0"/>
          <w:sz w:val="22"/>
          <w:szCs w:val="22"/>
        </w:rPr>
        <w:t>malware’u</w:t>
      </w:r>
      <w:proofErr w:type="spellEnd"/>
      <w:r w:rsidRPr="008A5820">
        <w:rPr>
          <w:rFonts w:ascii="Arial" w:hAnsi="Arial" w:cs="Arial"/>
          <w:b w:val="0"/>
          <w:bCs w:val="0"/>
          <w:sz w:val="22"/>
          <w:szCs w:val="22"/>
        </w:rPr>
        <w:t xml:space="preserve"> – minimum 98% (potwierdzone zewnętrznymi testami)</w:t>
      </w:r>
    </w:p>
    <w:p w14:paraId="6B36A9C3" w14:textId="77777777" w:rsidR="009D3914" w:rsidRPr="009D3914" w:rsidRDefault="009D3914" w:rsidP="00743F8B">
      <w:pPr>
        <w:pStyle w:val="nagwek2"/>
        <w:numPr>
          <w:ilvl w:val="0"/>
          <w:numId w:val="0"/>
        </w:numPr>
        <w:ind w:left="142"/>
        <w:rPr>
          <w:rFonts w:ascii="Arial" w:hAnsi="Arial" w:cs="Arial"/>
          <w:b w:val="0"/>
          <w:bCs w:val="0"/>
          <w:sz w:val="22"/>
          <w:szCs w:val="22"/>
        </w:rPr>
      </w:pPr>
    </w:p>
    <w:p w14:paraId="2B1B9E32"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 xml:space="preserve">Ochrona przed </w:t>
      </w:r>
      <w:proofErr w:type="spellStart"/>
      <w:r w:rsidRPr="008A5820">
        <w:rPr>
          <w:rFonts w:ascii="Arial" w:hAnsi="Arial" w:cs="Arial"/>
          <w:sz w:val="22"/>
          <w:szCs w:val="22"/>
        </w:rPr>
        <w:t>phishingiem</w:t>
      </w:r>
      <w:proofErr w:type="spellEnd"/>
      <w:r w:rsidR="008A5820" w:rsidRPr="008A5820">
        <w:rPr>
          <w:rFonts w:ascii="Arial" w:hAnsi="Arial" w:cs="Arial"/>
          <w:sz w:val="22"/>
          <w:szCs w:val="22"/>
        </w:rPr>
        <w:t>:</w:t>
      </w:r>
    </w:p>
    <w:p w14:paraId="5D909D7C" w14:textId="77777777" w:rsidR="009D3914" w:rsidRPr="009D3914" w:rsidRDefault="009D3914" w:rsidP="00743F8B">
      <w:pPr>
        <w:pStyle w:val="nagwek2"/>
        <w:numPr>
          <w:ilvl w:val="0"/>
          <w:numId w:val="75"/>
        </w:numPr>
        <w:rPr>
          <w:rFonts w:ascii="Arial" w:hAnsi="Arial" w:cs="Arial"/>
          <w:b w:val="0"/>
          <w:bCs w:val="0"/>
          <w:sz w:val="22"/>
          <w:szCs w:val="22"/>
        </w:rPr>
      </w:pPr>
      <w:r w:rsidRPr="009D3914">
        <w:rPr>
          <w:rFonts w:ascii="Arial" w:hAnsi="Arial" w:cs="Arial"/>
          <w:b w:val="0"/>
          <w:bCs w:val="0"/>
          <w:sz w:val="22"/>
          <w:szCs w:val="22"/>
        </w:rPr>
        <w:t xml:space="preserve">System musi zapewniać dedykowaną (poza ochroną przed </w:t>
      </w:r>
      <w:proofErr w:type="spellStart"/>
      <w:r w:rsidRPr="009D3914">
        <w:rPr>
          <w:rFonts w:ascii="Arial" w:hAnsi="Arial" w:cs="Arial"/>
          <w:b w:val="0"/>
          <w:bCs w:val="0"/>
          <w:sz w:val="22"/>
          <w:szCs w:val="22"/>
        </w:rPr>
        <w:t>SPAMem</w:t>
      </w:r>
      <w:proofErr w:type="spellEnd"/>
      <w:r w:rsidRPr="009D3914">
        <w:rPr>
          <w:rFonts w:ascii="Arial" w:hAnsi="Arial" w:cs="Arial"/>
          <w:b w:val="0"/>
          <w:bCs w:val="0"/>
          <w:sz w:val="22"/>
          <w:szCs w:val="22"/>
        </w:rPr>
        <w:t xml:space="preserve">) ochronę przed </w:t>
      </w:r>
      <w:proofErr w:type="spellStart"/>
      <w:r w:rsidRPr="009D3914">
        <w:rPr>
          <w:rFonts w:ascii="Arial" w:hAnsi="Arial" w:cs="Arial"/>
          <w:b w:val="0"/>
          <w:bCs w:val="0"/>
          <w:sz w:val="22"/>
          <w:szCs w:val="22"/>
        </w:rPr>
        <w:t>phishingiem</w:t>
      </w:r>
      <w:proofErr w:type="spellEnd"/>
    </w:p>
    <w:p w14:paraId="0FF6762A" w14:textId="77777777" w:rsidR="009D3914" w:rsidRPr="009D3914" w:rsidRDefault="009D3914" w:rsidP="00743F8B">
      <w:pPr>
        <w:pStyle w:val="nagwek2"/>
        <w:numPr>
          <w:ilvl w:val="0"/>
          <w:numId w:val="75"/>
        </w:numPr>
        <w:rPr>
          <w:rFonts w:ascii="Arial" w:hAnsi="Arial" w:cs="Arial"/>
          <w:b w:val="0"/>
          <w:bCs w:val="0"/>
          <w:sz w:val="22"/>
          <w:szCs w:val="22"/>
        </w:rPr>
      </w:pPr>
      <w:r w:rsidRPr="009D3914">
        <w:rPr>
          <w:rFonts w:ascii="Arial" w:hAnsi="Arial" w:cs="Arial"/>
          <w:b w:val="0"/>
          <w:bCs w:val="0"/>
          <w:sz w:val="22"/>
          <w:szCs w:val="22"/>
        </w:rPr>
        <w:t>System winien blokować możliwość dostępu do spreparowanych stron.</w:t>
      </w:r>
    </w:p>
    <w:p w14:paraId="7D1FF41C" w14:textId="77777777" w:rsidR="009D3914" w:rsidRPr="009D3914" w:rsidRDefault="009D3914" w:rsidP="00743F8B">
      <w:pPr>
        <w:pStyle w:val="nagwek2"/>
        <w:numPr>
          <w:ilvl w:val="0"/>
          <w:numId w:val="75"/>
        </w:numPr>
        <w:rPr>
          <w:rFonts w:ascii="Arial" w:hAnsi="Arial" w:cs="Arial"/>
          <w:b w:val="0"/>
          <w:bCs w:val="0"/>
          <w:sz w:val="22"/>
          <w:szCs w:val="22"/>
        </w:rPr>
      </w:pPr>
      <w:r w:rsidRPr="009D3914">
        <w:rPr>
          <w:rFonts w:ascii="Arial" w:hAnsi="Arial" w:cs="Arial"/>
          <w:b w:val="0"/>
          <w:bCs w:val="0"/>
          <w:sz w:val="22"/>
          <w:szCs w:val="22"/>
        </w:rPr>
        <w:t>System musi blokować dostęp niezależnie od użytego protokołu czy portu komunikacyjnego</w:t>
      </w:r>
    </w:p>
    <w:p w14:paraId="4DE4C19E" w14:textId="77777777" w:rsidR="009D3914" w:rsidRPr="009D3914" w:rsidRDefault="009D3914" w:rsidP="00743F8B">
      <w:pPr>
        <w:pStyle w:val="nagwek2"/>
        <w:numPr>
          <w:ilvl w:val="0"/>
          <w:numId w:val="75"/>
        </w:numPr>
        <w:rPr>
          <w:rFonts w:ascii="Arial" w:hAnsi="Arial" w:cs="Arial"/>
          <w:b w:val="0"/>
          <w:bCs w:val="0"/>
          <w:sz w:val="22"/>
          <w:szCs w:val="22"/>
        </w:rPr>
      </w:pPr>
      <w:r w:rsidRPr="009D3914">
        <w:rPr>
          <w:rFonts w:ascii="Arial" w:hAnsi="Arial" w:cs="Arial"/>
          <w:b w:val="0"/>
          <w:bCs w:val="0"/>
          <w:sz w:val="22"/>
          <w:szCs w:val="22"/>
        </w:rPr>
        <w:t>Zablokowanie dostępu musi być odpowiednio notyfikowane użytkownikowi, którego dotyczy, niezależnie od logów i raportów</w:t>
      </w:r>
    </w:p>
    <w:p w14:paraId="5BE4B685" w14:textId="77777777" w:rsidR="009D3914" w:rsidRPr="009D3914" w:rsidRDefault="009D3914" w:rsidP="00743F8B">
      <w:pPr>
        <w:pStyle w:val="nagwek2"/>
        <w:numPr>
          <w:ilvl w:val="0"/>
          <w:numId w:val="75"/>
        </w:numPr>
        <w:rPr>
          <w:rFonts w:ascii="Arial" w:hAnsi="Arial" w:cs="Arial"/>
          <w:b w:val="0"/>
          <w:bCs w:val="0"/>
          <w:sz w:val="22"/>
          <w:szCs w:val="22"/>
        </w:rPr>
      </w:pPr>
      <w:r w:rsidRPr="009D3914">
        <w:rPr>
          <w:rFonts w:ascii="Arial" w:hAnsi="Arial" w:cs="Arial"/>
          <w:b w:val="0"/>
          <w:bCs w:val="0"/>
          <w:sz w:val="22"/>
          <w:szCs w:val="22"/>
        </w:rPr>
        <w:t>System musi chronić przed nadużyciem protokołu DNS</w:t>
      </w:r>
    </w:p>
    <w:p w14:paraId="703AEA46" w14:textId="77777777" w:rsidR="009D3914" w:rsidRPr="009D3914" w:rsidRDefault="009D3914" w:rsidP="00743F8B">
      <w:pPr>
        <w:pStyle w:val="nagwek2"/>
        <w:numPr>
          <w:ilvl w:val="0"/>
          <w:numId w:val="0"/>
        </w:numPr>
        <w:ind w:left="142"/>
        <w:rPr>
          <w:rFonts w:ascii="Arial" w:hAnsi="Arial" w:cs="Arial"/>
          <w:b w:val="0"/>
          <w:bCs w:val="0"/>
          <w:sz w:val="22"/>
          <w:szCs w:val="22"/>
        </w:rPr>
      </w:pPr>
    </w:p>
    <w:p w14:paraId="1F3A7718"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Zarządzanie</w:t>
      </w:r>
      <w:r w:rsidR="008A5820">
        <w:rPr>
          <w:rFonts w:ascii="Arial" w:hAnsi="Arial" w:cs="Arial"/>
          <w:sz w:val="22"/>
          <w:szCs w:val="22"/>
        </w:rPr>
        <w:t>:</w:t>
      </w:r>
    </w:p>
    <w:p w14:paraId="20F78A58" w14:textId="2C9D9843"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Administracja urządzenia musi być możliw</w:t>
      </w:r>
      <w:r w:rsidR="006A76A7">
        <w:rPr>
          <w:rFonts w:ascii="Arial" w:hAnsi="Arial" w:cs="Arial"/>
          <w:b w:val="0"/>
          <w:bCs w:val="0"/>
          <w:sz w:val="22"/>
          <w:szCs w:val="22"/>
        </w:rPr>
        <w:t>a</w:t>
      </w:r>
      <w:r w:rsidRPr="009D3914">
        <w:rPr>
          <w:rFonts w:ascii="Arial" w:hAnsi="Arial" w:cs="Arial"/>
          <w:b w:val="0"/>
          <w:bCs w:val="0"/>
          <w:sz w:val="22"/>
          <w:szCs w:val="22"/>
        </w:rPr>
        <w:t xml:space="preserve"> poprzez graficzny interfejs zarządzania w czasie rzeczywistym.</w:t>
      </w:r>
    </w:p>
    <w:p w14:paraId="53831567"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 xml:space="preserve">Urządzenie musi umożliwiać zarządzanie za pomocą linii poleceń poprzez port szeregowy lub poprzez SSH. </w:t>
      </w:r>
    </w:p>
    <w:p w14:paraId="66D8FC8A"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Urządzenie musi umożliwiać zarządzanie za pomocą wbudowanego interfejsu www.</w:t>
      </w:r>
    </w:p>
    <w:p w14:paraId="2D5D1818"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Interfejs WWW do zarządzania urządzeniem powinien mieć właściwość automatycznego dopasowania rozdzielczości i czytelności podczas pracy na różnych urządzeniach.</w:t>
      </w:r>
    </w:p>
    <w:p w14:paraId="67722204"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 xml:space="preserve">Urządzenie może być zarządzane jednocześnie z wielu platform przez różnych administratorów. </w:t>
      </w:r>
    </w:p>
    <w:p w14:paraId="208FD05E"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Rozwiązanie powinno umożliwiać wysyłanie alarmów przez SNMP lub e-mail.</w:t>
      </w:r>
    </w:p>
    <w:p w14:paraId="4839629E"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Rozwiązanie musi umożliwiać edytowanie polityk bezpieczeństwa w trybie online</w:t>
      </w:r>
    </w:p>
    <w:p w14:paraId="5C891147"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Rozwiązanie musi umożliwiać edytowanie polityk bezpieczeństwa w trybie offline i aktualizację konfiguracji według harmonogramu</w:t>
      </w:r>
    </w:p>
    <w:p w14:paraId="1168AE62"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System powinien zapewniać możliwość przygotowania i edytowania konfiguracji nieaktywnego urządzenia.</w:t>
      </w:r>
    </w:p>
    <w:p w14:paraId="77F6940E"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 xml:space="preserve">Wymaga się, aby rozwiązanie wspierało instalację zdalną, bez konieczności obecności personelu technicznego w miejscu implementacji. </w:t>
      </w:r>
    </w:p>
    <w:p w14:paraId="499ACE9A"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System powinien posiadać metodę porównywania różnych wersji konfiguracji.</w:t>
      </w:r>
    </w:p>
    <w:p w14:paraId="52F4CAFA"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Obsługa różnych ról administratorów.</w:t>
      </w:r>
    </w:p>
    <w:p w14:paraId="141BBB47"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Umożliwia monitorowanie logów ruchu w czasie rzeczywistym.</w:t>
      </w:r>
    </w:p>
    <w:p w14:paraId="06EC6033"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System powinien posiadać możliwość stworzenia mapy sieci wewnętrznej zawierającej szczegółowe dane urządzenia (MAC, IP, System operacyjny, otwarte porty)</w:t>
      </w:r>
    </w:p>
    <w:p w14:paraId="353329FE"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Urządzenie musi umożliwiać zarządzanie bezprzewodowymi punktami dostępowymi.</w:t>
      </w:r>
    </w:p>
    <w:p w14:paraId="06DEC839"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System zarządzania musi zapewniać korelację zdarzeń dotyczących konkretnych komputerów pochodzących z systemów ochrony sieciowej i z chronionych komputerów</w:t>
      </w:r>
    </w:p>
    <w:p w14:paraId="2BB3E91B" w14:textId="77777777" w:rsidR="009D3914" w:rsidRPr="009D3914" w:rsidRDefault="009D3914" w:rsidP="00743F8B">
      <w:pPr>
        <w:pStyle w:val="nagwek2"/>
        <w:numPr>
          <w:ilvl w:val="0"/>
          <w:numId w:val="76"/>
        </w:numPr>
        <w:rPr>
          <w:rFonts w:ascii="Arial" w:hAnsi="Arial" w:cs="Arial"/>
          <w:b w:val="0"/>
          <w:bCs w:val="0"/>
          <w:sz w:val="22"/>
          <w:szCs w:val="22"/>
        </w:rPr>
      </w:pPr>
      <w:r w:rsidRPr="009D3914">
        <w:rPr>
          <w:rFonts w:ascii="Arial" w:hAnsi="Arial" w:cs="Arial"/>
          <w:b w:val="0"/>
          <w:bCs w:val="0"/>
          <w:sz w:val="22"/>
          <w:szCs w:val="22"/>
        </w:rPr>
        <w:t>System zarządzania musi posiadać graficzną konsolę do zarządzania systemem VPN działającą w trybie drag-and-drop</w:t>
      </w:r>
    </w:p>
    <w:p w14:paraId="300285B4" w14:textId="77777777" w:rsidR="009D3914" w:rsidRPr="009D3914" w:rsidRDefault="009D3914" w:rsidP="00743F8B">
      <w:pPr>
        <w:pStyle w:val="nagwek2"/>
        <w:numPr>
          <w:ilvl w:val="0"/>
          <w:numId w:val="0"/>
        </w:numPr>
        <w:ind w:left="142"/>
        <w:rPr>
          <w:rFonts w:ascii="Arial" w:hAnsi="Arial" w:cs="Arial"/>
          <w:b w:val="0"/>
          <w:bCs w:val="0"/>
          <w:sz w:val="22"/>
          <w:szCs w:val="22"/>
        </w:rPr>
      </w:pPr>
    </w:p>
    <w:p w14:paraId="6BD01C82" w14:textId="77777777" w:rsidR="009D3914" w:rsidRPr="008A5820" w:rsidRDefault="009D3914" w:rsidP="00743F8B">
      <w:pPr>
        <w:pStyle w:val="nagwek2"/>
        <w:numPr>
          <w:ilvl w:val="0"/>
          <w:numId w:val="0"/>
        </w:numPr>
        <w:ind w:left="142"/>
        <w:rPr>
          <w:rFonts w:ascii="Arial" w:hAnsi="Arial" w:cs="Arial"/>
          <w:sz w:val="22"/>
          <w:szCs w:val="22"/>
        </w:rPr>
      </w:pPr>
      <w:r w:rsidRPr="008A5820">
        <w:rPr>
          <w:rFonts w:ascii="Arial" w:hAnsi="Arial" w:cs="Arial"/>
          <w:sz w:val="22"/>
          <w:szCs w:val="22"/>
        </w:rPr>
        <w:t>Dzienniki i raporty</w:t>
      </w:r>
      <w:r w:rsidR="008A5820" w:rsidRPr="008A5820">
        <w:rPr>
          <w:rFonts w:ascii="Arial" w:hAnsi="Arial" w:cs="Arial"/>
          <w:sz w:val="22"/>
          <w:szCs w:val="22"/>
        </w:rPr>
        <w:t>:</w:t>
      </w:r>
    </w:p>
    <w:p w14:paraId="29E2AA6D"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musi umożliwiać zbieranie i przechowywanie dzienników i raportów.</w:t>
      </w:r>
    </w:p>
    <w:p w14:paraId="77B0F388"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musi umożliwiać przesyłanie logów do co najmniej 2 serwerów dziennika</w:t>
      </w:r>
    </w:p>
    <w:p w14:paraId="5A7BA3BD"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Dzienniki transmisji muszą być szyfrowane.</w:t>
      </w:r>
    </w:p>
    <w:p w14:paraId="544562E6"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musi zapewniać narzędzie graficznej analizy logów.</w:t>
      </w:r>
    </w:p>
    <w:p w14:paraId="04EFF836"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musi udostępniać narzędzie analizy całości ruchu</w:t>
      </w:r>
    </w:p>
    <w:p w14:paraId="0511DD41"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musi udostępniać narzędzie analizy incydentów bezpieczeństwa</w:t>
      </w:r>
    </w:p>
    <w:p w14:paraId="1961AB7B"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nie może narzucać ograniczeń co do czasu przechowywania logów czy rozmiaru bazy danych</w:t>
      </w:r>
    </w:p>
    <w:p w14:paraId="52FC4F3F"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musi umożliwiać zapis logów w zewnętrznej bazie danych oraz stały dostęp w celu analizy i generowania raportów.</w:t>
      </w:r>
    </w:p>
    <w:p w14:paraId="3478FB41"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Rozwiązanie musi posiadać minimum 90 predefiniowanych typów raportów.</w:t>
      </w:r>
    </w:p>
    <w:p w14:paraId="204BBE83"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Predefiniowane raporty muszą mieć możliwość dopasowania do instytucji użytkującej rozwiązanie</w:t>
      </w:r>
    </w:p>
    <w:p w14:paraId="14D86F86"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System powinien mieć możliwość generowania raportów w formacie PDF, oraz opcję eksportowania szczegółowych informacji do pliku CSV.</w:t>
      </w:r>
    </w:p>
    <w:p w14:paraId="4E3B298B"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System powinien być w stanie zautomatyzować generowanie raportów i mieć możliwość wysyłania tych sprawozdań pocztą e-mail.</w:t>
      </w:r>
    </w:p>
    <w:p w14:paraId="4EB5865F"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Powinna być zapewniona możliwość tworzenia raportu podsumowującego informacje zbiorcze na najwyższym poziomie szczegółowości.</w:t>
      </w:r>
    </w:p>
    <w:p w14:paraId="24F0D24A"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System raportowania powinien być wyposażony w konsolę umożliwiającą dostęp do szczegółowych raportów i dzienników.</w:t>
      </w:r>
    </w:p>
    <w:p w14:paraId="45C02A50"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System powinien wspierać automatyczne wysyłanie wszystkich typów raportów pocztą elektroniczną.</w:t>
      </w:r>
    </w:p>
    <w:p w14:paraId="78241933"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Wymaga się, aby rozwiązanie umożliwiło kontrolę dostępu opartą na rolach, ograniczającą możliwość przeglądania raportów i urządzeń poszczególnym użytkownikom.</w:t>
      </w:r>
    </w:p>
    <w:p w14:paraId="1BE7A713"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 xml:space="preserve">System musi umożliwiać </w:t>
      </w:r>
      <w:proofErr w:type="spellStart"/>
      <w:r w:rsidRPr="009D3914">
        <w:rPr>
          <w:rFonts w:ascii="Arial" w:hAnsi="Arial" w:cs="Arial"/>
          <w:b w:val="0"/>
          <w:bCs w:val="0"/>
          <w:sz w:val="22"/>
          <w:szCs w:val="22"/>
        </w:rPr>
        <w:t>pseudoanonimizację</w:t>
      </w:r>
      <w:proofErr w:type="spellEnd"/>
      <w:r w:rsidRPr="009D3914">
        <w:rPr>
          <w:rFonts w:ascii="Arial" w:hAnsi="Arial" w:cs="Arial"/>
          <w:b w:val="0"/>
          <w:bCs w:val="0"/>
          <w:sz w:val="22"/>
          <w:szCs w:val="22"/>
        </w:rPr>
        <w:t xml:space="preserve"> użytkowników z prawem do </w:t>
      </w:r>
      <w:proofErr w:type="spellStart"/>
      <w:r w:rsidRPr="009D3914">
        <w:rPr>
          <w:rFonts w:ascii="Arial" w:hAnsi="Arial" w:cs="Arial"/>
          <w:b w:val="0"/>
          <w:bCs w:val="0"/>
          <w:sz w:val="22"/>
          <w:szCs w:val="22"/>
        </w:rPr>
        <w:t>deanonimizacji</w:t>
      </w:r>
      <w:proofErr w:type="spellEnd"/>
      <w:r w:rsidRPr="009D3914">
        <w:rPr>
          <w:rFonts w:ascii="Arial" w:hAnsi="Arial" w:cs="Arial"/>
          <w:b w:val="0"/>
          <w:bCs w:val="0"/>
          <w:sz w:val="22"/>
          <w:szCs w:val="22"/>
        </w:rPr>
        <w:t xml:space="preserve"> tylko dla wybranych administratorów</w:t>
      </w:r>
    </w:p>
    <w:p w14:paraId="21014CF6" w14:textId="77777777" w:rsidR="009D3914" w:rsidRP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System powinien zapewniać wizualizację, opisującą w trybie graficznym stan przepustowości systemu.</w:t>
      </w:r>
    </w:p>
    <w:p w14:paraId="49F230AA" w14:textId="77777777" w:rsidR="009D3914" w:rsidRDefault="009D3914" w:rsidP="00743F8B">
      <w:pPr>
        <w:pStyle w:val="nagwek2"/>
        <w:numPr>
          <w:ilvl w:val="0"/>
          <w:numId w:val="77"/>
        </w:numPr>
        <w:rPr>
          <w:rFonts w:ascii="Arial" w:hAnsi="Arial" w:cs="Arial"/>
          <w:b w:val="0"/>
          <w:bCs w:val="0"/>
          <w:sz w:val="22"/>
          <w:szCs w:val="22"/>
        </w:rPr>
      </w:pPr>
      <w:r w:rsidRPr="009D3914">
        <w:rPr>
          <w:rFonts w:ascii="Arial" w:hAnsi="Arial" w:cs="Arial"/>
          <w:b w:val="0"/>
          <w:bCs w:val="0"/>
          <w:sz w:val="22"/>
          <w:szCs w:val="22"/>
        </w:rPr>
        <w:t>System musi mieć możliwość grupowania urządzeń, w celu tworzenia raportów i analiz zbiorczych.</w:t>
      </w:r>
    </w:p>
    <w:p w14:paraId="16F5FBF8" w14:textId="77777777" w:rsidR="0031053B" w:rsidRDefault="0031053B" w:rsidP="0031053B">
      <w:pPr>
        <w:spacing w:line="276" w:lineRule="auto"/>
        <w:ind w:left="426"/>
        <w:jc w:val="both"/>
        <w:rPr>
          <w:rFonts w:ascii="Arial" w:hAnsi="Arial" w:cs="Arial"/>
          <w:b/>
        </w:rPr>
      </w:pPr>
      <w:r w:rsidRPr="00BB0A29">
        <w:rPr>
          <w:rFonts w:ascii="Arial" w:hAnsi="Arial" w:cs="Arial"/>
          <w:b/>
        </w:rPr>
        <w:t>Gwarancja i serwis:</w:t>
      </w:r>
    </w:p>
    <w:p w14:paraId="3F466DFF" w14:textId="3C48588A" w:rsidR="008B3528" w:rsidRPr="008B3528" w:rsidRDefault="00725087" w:rsidP="00725087">
      <w:pPr>
        <w:pStyle w:val="Akapitzlist"/>
        <w:numPr>
          <w:ilvl w:val="0"/>
          <w:numId w:val="98"/>
        </w:numPr>
        <w:overflowPunct w:val="0"/>
        <w:autoSpaceDE w:val="0"/>
        <w:textAlignment w:val="baseline"/>
        <w:rPr>
          <w:rFonts w:ascii="Tahoma" w:hAnsi="Tahoma" w:cs="Tahoma"/>
          <w:b/>
          <w:bCs/>
        </w:rPr>
      </w:pPr>
      <w:r w:rsidRPr="00725087">
        <w:rPr>
          <w:rFonts w:ascii="Tahoma" w:hAnsi="Tahoma" w:cs="Tahoma"/>
        </w:rPr>
        <w:t xml:space="preserve">Urządzenie musi być objęte serwisem gwarancyjnym producenta przez okres 36 miesięcy, polegającym na naprawie lub wymianie urządzenia. W przypadku jego wadliwości urządzenie musi być wymieniane na nowe na koszt producenta na drugi dzień roboczy po zgłoszeniu uszkodzenia wraz z pełną konfiguracją nowego urządzenia. W ramach </w:t>
      </w:r>
      <w:r w:rsidR="0076205F">
        <w:rPr>
          <w:rFonts w:ascii="Tahoma" w:hAnsi="Tahoma" w:cs="Tahoma"/>
        </w:rPr>
        <w:t>przedmiotu zamówienia</w:t>
      </w:r>
      <w:r w:rsidRPr="00725087">
        <w:rPr>
          <w:rFonts w:ascii="Tahoma" w:hAnsi="Tahoma" w:cs="Tahoma"/>
        </w:rPr>
        <w:t xml:space="preserve"> musi zostać dostarczona licencja aktywacyjna dla wszystkich wymaganych funkcji, upoważniająca do pobierania pełnej aktualizacji, oraz do korzystania z wsparcia producenta przez okres 36 miesięcy.</w:t>
      </w:r>
    </w:p>
    <w:p w14:paraId="7DC679D8" w14:textId="0BF6AD27" w:rsidR="00725087" w:rsidRDefault="00725087" w:rsidP="00725087">
      <w:pPr>
        <w:pStyle w:val="Akapitzlist"/>
        <w:numPr>
          <w:ilvl w:val="0"/>
          <w:numId w:val="98"/>
        </w:numPr>
        <w:overflowPunct w:val="0"/>
        <w:autoSpaceDE w:val="0"/>
        <w:textAlignment w:val="baseline"/>
        <w:rPr>
          <w:rFonts w:ascii="Tahoma" w:hAnsi="Tahoma" w:cs="Tahoma"/>
          <w:b/>
          <w:bCs/>
        </w:rPr>
      </w:pPr>
      <w:r w:rsidRPr="00725087">
        <w:rPr>
          <w:rFonts w:ascii="Tahoma" w:hAnsi="Tahoma" w:cs="Tahoma"/>
          <w:b/>
          <w:bCs/>
        </w:rPr>
        <w:t xml:space="preserve">Możliwość odpłatnego wydłużenia gwarancji producenta do 5 lat w trybie </w:t>
      </w:r>
      <w:proofErr w:type="spellStart"/>
      <w:r w:rsidRPr="00725087">
        <w:rPr>
          <w:rFonts w:ascii="Tahoma" w:hAnsi="Tahoma" w:cs="Tahoma"/>
          <w:b/>
          <w:bCs/>
        </w:rPr>
        <w:t>onsite</w:t>
      </w:r>
      <w:proofErr w:type="spellEnd"/>
      <w:r w:rsidRPr="00725087">
        <w:rPr>
          <w:rFonts w:ascii="Tahoma" w:hAnsi="Tahoma" w:cs="Tahoma"/>
          <w:b/>
          <w:bCs/>
        </w:rPr>
        <w:t xml:space="preserve"> z gwarantowanym skutecznym zakończeniem naprawy najpóźniej w następnym dniu roboczym od zgłoszenia usterki;</w:t>
      </w:r>
    </w:p>
    <w:p w14:paraId="29493FBB" w14:textId="333EC1F7" w:rsidR="00725087" w:rsidRPr="00F1575C" w:rsidRDefault="00F1575C" w:rsidP="00F1575C">
      <w:pPr>
        <w:pStyle w:val="Akapitzlist"/>
        <w:numPr>
          <w:ilvl w:val="0"/>
          <w:numId w:val="98"/>
        </w:numPr>
        <w:snapToGrid w:val="0"/>
        <w:rPr>
          <w:rFonts w:ascii="Tahoma" w:hAnsi="Tahoma" w:cs="Tahoma"/>
        </w:rPr>
      </w:pPr>
      <w:r w:rsidRPr="00F1575C">
        <w:rPr>
          <w:rFonts w:ascii="Tahoma" w:hAnsi="Tahoma" w:cs="Tahoma"/>
        </w:rPr>
        <w:t>Wsparcie producenta jest świadczone 24 godziny na dobę i 7 dni w tygodniu</w:t>
      </w:r>
      <w:r w:rsidR="00725087" w:rsidRPr="00F1575C">
        <w:rPr>
          <w:rFonts w:ascii="Tahoma" w:hAnsi="Tahoma" w:cs="Tahoma"/>
        </w:rPr>
        <w:br/>
        <w:t>Czas reakcji na zgłoszenia wg priorytetu:</w:t>
      </w:r>
    </w:p>
    <w:p w14:paraId="3EF7FFAE" w14:textId="77777777" w:rsidR="00725087" w:rsidRPr="00725087" w:rsidRDefault="00725087" w:rsidP="00725087">
      <w:pPr>
        <w:pStyle w:val="Akapitzlist"/>
        <w:numPr>
          <w:ilvl w:val="0"/>
          <w:numId w:val="99"/>
        </w:numPr>
        <w:overflowPunct w:val="0"/>
        <w:autoSpaceDE w:val="0"/>
        <w:textAlignment w:val="baseline"/>
        <w:rPr>
          <w:rFonts w:ascii="Tahoma" w:hAnsi="Tahoma" w:cs="Tahoma"/>
          <w:b/>
          <w:bCs/>
        </w:rPr>
      </w:pPr>
      <w:r w:rsidRPr="00725087">
        <w:rPr>
          <w:rFonts w:ascii="Tahoma" w:hAnsi="Tahoma" w:cs="Tahoma"/>
        </w:rPr>
        <w:t>w przypadku błędów krytycznych uniemożliwiających pracę urzędu – natychmiastowo</w:t>
      </w:r>
    </w:p>
    <w:p w14:paraId="49B95FA2" w14:textId="77777777" w:rsidR="00725087" w:rsidRPr="00725087" w:rsidRDefault="00725087" w:rsidP="00725087">
      <w:pPr>
        <w:pStyle w:val="Akapitzlist"/>
        <w:numPr>
          <w:ilvl w:val="0"/>
          <w:numId w:val="99"/>
        </w:numPr>
        <w:overflowPunct w:val="0"/>
        <w:autoSpaceDE w:val="0"/>
        <w:textAlignment w:val="baseline"/>
        <w:rPr>
          <w:rFonts w:ascii="Tahoma" w:hAnsi="Tahoma" w:cs="Tahoma"/>
          <w:b/>
          <w:bCs/>
        </w:rPr>
      </w:pPr>
      <w:r w:rsidRPr="00725087">
        <w:rPr>
          <w:rFonts w:ascii="Tahoma" w:hAnsi="Tahoma" w:cs="Tahoma"/>
        </w:rPr>
        <w:t>w przypadku błędów ważnych – 1h</w:t>
      </w:r>
    </w:p>
    <w:p w14:paraId="62253EFA" w14:textId="37D6B5DF" w:rsidR="00725087" w:rsidRPr="008B3528" w:rsidRDefault="00725087" w:rsidP="008B3528">
      <w:pPr>
        <w:pStyle w:val="Akapitzlist"/>
        <w:numPr>
          <w:ilvl w:val="0"/>
          <w:numId w:val="99"/>
        </w:numPr>
        <w:overflowPunct w:val="0"/>
        <w:autoSpaceDE w:val="0"/>
        <w:textAlignment w:val="baseline"/>
        <w:rPr>
          <w:rFonts w:ascii="Tahoma" w:hAnsi="Tahoma" w:cs="Tahoma"/>
          <w:b/>
          <w:bCs/>
        </w:rPr>
      </w:pPr>
      <w:r w:rsidRPr="00725087">
        <w:rPr>
          <w:rFonts w:ascii="Tahoma" w:hAnsi="Tahoma" w:cs="Tahoma"/>
        </w:rPr>
        <w:t>w przypadku błędów standardowych utrudniających pracę urzędu - 4h</w:t>
      </w:r>
    </w:p>
    <w:p w14:paraId="08CA4F9B" w14:textId="77777777" w:rsidR="00725087" w:rsidRPr="000A3578" w:rsidRDefault="00725087" w:rsidP="00725087">
      <w:pPr>
        <w:pStyle w:val="Akapitzlist"/>
        <w:numPr>
          <w:ilvl w:val="0"/>
          <w:numId w:val="100"/>
        </w:numPr>
        <w:overflowPunct w:val="0"/>
        <w:autoSpaceDE w:val="0"/>
        <w:ind w:left="709" w:hanging="283"/>
        <w:textAlignment w:val="baseline"/>
        <w:rPr>
          <w:rFonts w:ascii="Tahoma" w:hAnsi="Tahoma" w:cs="Tahoma"/>
          <w:b/>
          <w:bCs/>
        </w:rPr>
      </w:pPr>
      <w:r w:rsidRPr="00725087">
        <w:rPr>
          <w:rFonts w:ascii="Tahoma" w:hAnsi="Tahoma" w:cs="Tahoma"/>
        </w:rPr>
        <w:t>Serwis gwarancyjny musi obejmować dostęp do poprawek i nowych wersji</w:t>
      </w:r>
      <w:r>
        <w:rPr>
          <w:rFonts w:ascii="Tahoma" w:hAnsi="Tahoma" w:cs="Tahoma"/>
        </w:rPr>
        <w:t xml:space="preserve"> </w:t>
      </w:r>
      <w:r w:rsidRPr="00725087">
        <w:rPr>
          <w:rFonts w:ascii="Tahoma" w:hAnsi="Tahoma" w:cs="Tahoma"/>
        </w:rPr>
        <w:t>oprogramowania wbudowanego, które są elementem zamówienia;</w:t>
      </w:r>
    </w:p>
    <w:p w14:paraId="654985F7" w14:textId="617DC5AA" w:rsidR="000A3578" w:rsidRPr="000A3578" w:rsidRDefault="000A3578" w:rsidP="000A3578">
      <w:pPr>
        <w:pStyle w:val="Akapitzlist"/>
        <w:numPr>
          <w:ilvl w:val="0"/>
          <w:numId w:val="100"/>
        </w:numPr>
        <w:overflowPunct w:val="0"/>
        <w:autoSpaceDE w:val="0"/>
        <w:ind w:left="709" w:hanging="283"/>
        <w:textAlignment w:val="baseline"/>
        <w:rPr>
          <w:rFonts w:ascii="Tahoma" w:hAnsi="Tahoma" w:cs="Tahoma"/>
          <w:b/>
          <w:bCs/>
        </w:rPr>
      </w:pPr>
      <w:r w:rsidRPr="000A3578">
        <w:rPr>
          <w:rFonts w:ascii="Tahoma" w:eastAsia="Calibri" w:hAnsi="Tahoma" w:cs="Tahoma"/>
        </w:rPr>
        <w:t>w okresie udzielonej gwarancji, w przypadku braku możliwości usunięcia awarii w ciągu 1 dnia roboczego zobowiązuję się dostarczyć sprzęt zastępczy na czas naprawy o nie gorszych parametrach niż uszkodzony;</w:t>
      </w:r>
    </w:p>
    <w:p w14:paraId="20E4EBF9" w14:textId="0181A156" w:rsidR="00725087" w:rsidRPr="000A3578" w:rsidRDefault="00725087" w:rsidP="00725087">
      <w:pPr>
        <w:pStyle w:val="Akapitzlist"/>
        <w:numPr>
          <w:ilvl w:val="0"/>
          <w:numId w:val="100"/>
        </w:numPr>
        <w:overflowPunct w:val="0"/>
        <w:autoSpaceDE w:val="0"/>
        <w:ind w:left="709" w:hanging="283"/>
        <w:textAlignment w:val="baseline"/>
        <w:rPr>
          <w:rFonts w:ascii="Tahoma" w:hAnsi="Tahoma" w:cs="Tahoma"/>
          <w:b/>
          <w:bCs/>
        </w:rPr>
      </w:pPr>
      <w:r w:rsidRPr="00725087">
        <w:rPr>
          <w:rFonts w:ascii="Tahoma" w:hAnsi="Tahoma" w:cs="Tahoma"/>
        </w:rPr>
        <w:t>Producent oferowanego UTM musi posiadać dedykowaną stronę internetową, gdzie po wpisaniu numeru seryjnego macierzy można zweryfikować co najmniej: czas i poziom oferowanego serwisu gwarancyjnego producenta, datę zakończenia wsparcia gwarancyjnego, datę zakończenia wsparcia producenta dla oferowanego urządzenia – w formularzu gwarancyjnym należy podać adres internetowy strony producenta UTM, gdzie można zweryfikować wymagane informacje.</w:t>
      </w:r>
    </w:p>
    <w:p w14:paraId="0BB978D9" w14:textId="462E780A" w:rsidR="00725087" w:rsidRPr="000A3578" w:rsidRDefault="00725087" w:rsidP="000A3578">
      <w:pPr>
        <w:pStyle w:val="Akapitzlist"/>
        <w:numPr>
          <w:ilvl w:val="0"/>
          <w:numId w:val="100"/>
        </w:numPr>
        <w:overflowPunct w:val="0"/>
        <w:autoSpaceDE w:val="0"/>
        <w:ind w:left="709" w:hanging="283"/>
        <w:textAlignment w:val="baseline"/>
        <w:rPr>
          <w:rFonts w:ascii="Tahoma" w:hAnsi="Tahoma" w:cs="Tahoma"/>
          <w:b/>
          <w:bCs/>
        </w:rPr>
      </w:pPr>
      <w:r w:rsidRPr="000A3578">
        <w:rPr>
          <w:rFonts w:ascii="Tahoma" w:eastAsia="Calibri" w:hAnsi="Tahoma" w:cs="Tahoma"/>
        </w:rPr>
        <w:t>naprawa dostarczonego sprzętu będzie wykonywana przez producenta macierzy lub autoryzowanego partnera producenta (firma serwisująca posiada ISO 9001:2000 na świadczenie usług serwisowych);</w:t>
      </w:r>
    </w:p>
    <w:p w14:paraId="6056E25C" w14:textId="1CFFDBDF" w:rsidR="00725087" w:rsidRPr="000A3578" w:rsidRDefault="00725087" w:rsidP="000A3578">
      <w:pPr>
        <w:pStyle w:val="Akapitzlist"/>
        <w:numPr>
          <w:ilvl w:val="0"/>
          <w:numId w:val="100"/>
        </w:numPr>
        <w:overflowPunct w:val="0"/>
        <w:autoSpaceDE w:val="0"/>
        <w:ind w:left="709" w:hanging="283"/>
        <w:textAlignment w:val="baseline"/>
        <w:rPr>
          <w:rFonts w:ascii="Tahoma" w:hAnsi="Tahoma" w:cs="Tahoma"/>
          <w:b/>
          <w:bCs/>
        </w:rPr>
      </w:pPr>
      <w:r w:rsidRPr="000A3578">
        <w:rPr>
          <w:rFonts w:ascii="Tahoma" w:eastAsia="Calibri" w:hAnsi="Tahoma" w:cs="Tahoma"/>
        </w:rPr>
        <w:t>serwis gwarancyjny będzie świadczony w siedzibie zamawiającego;</w:t>
      </w:r>
    </w:p>
    <w:p w14:paraId="0036C37C" w14:textId="2EFD8019" w:rsidR="00725087" w:rsidRPr="000A3578" w:rsidRDefault="00725087" w:rsidP="000A3578">
      <w:pPr>
        <w:pStyle w:val="Akapitzlist"/>
        <w:numPr>
          <w:ilvl w:val="0"/>
          <w:numId w:val="100"/>
        </w:numPr>
        <w:overflowPunct w:val="0"/>
        <w:autoSpaceDE w:val="0"/>
        <w:ind w:left="709" w:hanging="283"/>
        <w:textAlignment w:val="baseline"/>
        <w:rPr>
          <w:rFonts w:ascii="Tahoma" w:hAnsi="Tahoma" w:cs="Tahoma"/>
          <w:b/>
          <w:bCs/>
        </w:rPr>
      </w:pPr>
      <w:r w:rsidRPr="000A3578">
        <w:rPr>
          <w:rFonts w:ascii="Tahoma" w:hAnsi="Tahoma" w:cs="Tahoma"/>
        </w:rPr>
        <w:t>serwis gwarancyjny obejmuje dostęp do poprawek i nowych wersji oprogramowania wbudowanego, które są elementem zamówienia;</w:t>
      </w:r>
    </w:p>
    <w:p w14:paraId="4F125520" w14:textId="431685FB" w:rsidR="00725087" w:rsidRPr="000A3578" w:rsidRDefault="00725087" w:rsidP="000A3578">
      <w:pPr>
        <w:pStyle w:val="Akapitzlist"/>
        <w:numPr>
          <w:ilvl w:val="0"/>
          <w:numId w:val="100"/>
        </w:numPr>
        <w:overflowPunct w:val="0"/>
        <w:autoSpaceDE w:val="0"/>
        <w:ind w:left="709" w:hanging="283"/>
        <w:textAlignment w:val="baseline"/>
        <w:rPr>
          <w:rFonts w:ascii="Tahoma" w:hAnsi="Tahoma" w:cs="Tahoma"/>
          <w:b/>
          <w:bCs/>
        </w:rPr>
      </w:pPr>
      <w:r w:rsidRPr="000A3578">
        <w:rPr>
          <w:rFonts w:ascii="Tahoma" w:eastAsia="Calibri" w:hAnsi="Tahoma" w:cs="Tahoma"/>
        </w:rPr>
        <w:t xml:space="preserve">system zapewnia możliwość samodzielnego i automatycznego powiadamiania administratorów Zamawiającego o usterkach za pomocą wiadomości wysyłanych poprzez szyfrowany protokół. </w:t>
      </w:r>
    </w:p>
    <w:p w14:paraId="5145CC96" w14:textId="39152FFD" w:rsidR="00725087" w:rsidRPr="00490A2C" w:rsidRDefault="00725087" w:rsidP="00490A2C">
      <w:pPr>
        <w:pStyle w:val="Akapitzlist"/>
        <w:numPr>
          <w:ilvl w:val="0"/>
          <w:numId w:val="100"/>
        </w:numPr>
        <w:overflowPunct w:val="0"/>
        <w:autoSpaceDE w:val="0"/>
        <w:ind w:left="709" w:hanging="283"/>
        <w:textAlignment w:val="baseline"/>
        <w:rPr>
          <w:rFonts w:ascii="Tahoma" w:hAnsi="Tahoma" w:cs="Tahoma"/>
          <w:b/>
          <w:bCs/>
        </w:rPr>
      </w:pPr>
      <w:r w:rsidRPr="000A3578">
        <w:rPr>
          <w:rFonts w:ascii="Tahoma" w:eastAsia="Calibri" w:hAnsi="Tahoma" w:cs="Tahoma"/>
        </w:rPr>
        <w:t>po wykonaniu naprawy, UTM zostanie przywrócony do stanu pełnej gotowości do pracy, tj. zgodnie ze stanem jak przed wystąpieniem awarii;</w:t>
      </w:r>
    </w:p>
    <w:p w14:paraId="554452E4" w14:textId="77777777" w:rsidR="009D3914" w:rsidRPr="003A4DF9" w:rsidRDefault="009D3914" w:rsidP="00490A2C">
      <w:pPr>
        <w:pStyle w:val="nagwek2"/>
        <w:numPr>
          <w:ilvl w:val="0"/>
          <w:numId w:val="0"/>
        </w:numPr>
        <w:ind w:left="142" w:hanging="142"/>
        <w:rPr>
          <w:rFonts w:ascii="Arial" w:hAnsi="Arial" w:cs="Arial"/>
          <w:sz w:val="22"/>
          <w:szCs w:val="22"/>
        </w:rPr>
      </w:pPr>
    </w:p>
    <w:p w14:paraId="392CD629" w14:textId="65B1AF0B" w:rsidR="005B4DFD" w:rsidRPr="003A4DF9" w:rsidRDefault="005B4DFD" w:rsidP="00743F8B">
      <w:pPr>
        <w:pStyle w:val="nagwek2"/>
        <w:rPr>
          <w:rFonts w:ascii="Arial" w:hAnsi="Arial" w:cs="Arial"/>
          <w:sz w:val="22"/>
          <w:szCs w:val="22"/>
        </w:rPr>
      </w:pPr>
      <w:r w:rsidRPr="003A4DF9">
        <w:rPr>
          <w:rFonts w:ascii="Arial" w:hAnsi="Arial" w:cs="Arial"/>
          <w:sz w:val="22"/>
          <w:szCs w:val="22"/>
        </w:rPr>
        <w:t xml:space="preserve">System operacyjny serwera – </w:t>
      </w:r>
      <w:r w:rsidR="005516FD" w:rsidRPr="003A4DF9">
        <w:rPr>
          <w:rFonts w:ascii="Arial" w:hAnsi="Arial" w:cs="Arial"/>
          <w:sz w:val="22"/>
          <w:szCs w:val="22"/>
        </w:rPr>
        <w:t>uprawnia</w:t>
      </w:r>
      <w:r w:rsidR="003A4DF9" w:rsidRPr="003A4DF9">
        <w:rPr>
          <w:rFonts w:ascii="Arial" w:hAnsi="Arial" w:cs="Arial"/>
          <w:sz w:val="22"/>
          <w:szCs w:val="22"/>
        </w:rPr>
        <w:t>jącego</w:t>
      </w:r>
      <w:r w:rsidR="005516FD" w:rsidRPr="003A4DF9">
        <w:rPr>
          <w:rFonts w:ascii="Arial" w:hAnsi="Arial" w:cs="Arial"/>
          <w:sz w:val="22"/>
          <w:szCs w:val="22"/>
        </w:rPr>
        <w:t xml:space="preserve"> do postaw</w:t>
      </w:r>
      <w:r w:rsidR="003A4DF9" w:rsidRPr="003A4DF9">
        <w:rPr>
          <w:rFonts w:ascii="Arial" w:hAnsi="Arial" w:cs="Arial"/>
          <w:sz w:val="22"/>
          <w:szCs w:val="22"/>
        </w:rPr>
        <w:t>i</w:t>
      </w:r>
      <w:r w:rsidR="005516FD" w:rsidRPr="003A4DF9">
        <w:rPr>
          <w:rFonts w:ascii="Arial" w:hAnsi="Arial" w:cs="Arial"/>
          <w:sz w:val="22"/>
          <w:szCs w:val="22"/>
        </w:rPr>
        <w:t>enia 4 maszy</w:t>
      </w:r>
      <w:r w:rsidR="003A4DF9" w:rsidRPr="003A4DF9">
        <w:rPr>
          <w:rFonts w:ascii="Arial" w:hAnsi="Arial" w:cs="Arial"/>
          <w:sz w:val="22"/>
          <w:szCs w:val="22"/>
        </w:rPr>
        <w:t>n</w:t>
      </w:r>
      <w:r w:rsidR="005516FD" w:rsidRPr="003A4DF9">
        <w:rPr>
          <w:rFonts w:ascii="Arial" w:hAnsi="Arial" w:cs="Arial"/>
          <w:sz w:val="22"/>
          <w:szCs w:val="22"/>
        </w:rPr>
        <w:t xml:space="preserve"> w</w:t>
      </w:r>
      <w:r w:rsidR="003A4DF9" w:rsidRPr="003A4DF9">
        <w:rPr>
          <w:rFonts w:ascii="Arial" w:hAnsi="Arial" w:cs="Arial"/>
          <w:sz w:val="22"/>
          <w:szCs w:val="22"/>
        </w:rPr>
        <w:t>irtualnych</w:t>
      </w:r>
      <w:r w:rsidR="005516FD" w:rsidRPr="003A4DF9">
        <w:rPr>
          <w:rFonts w:ascii="Arial" w:hAnsi="Arial" w:cs="Arial"/>
          <w:sz w:val="22"/>
          <w:szCs w:val="22"/>
        </w:rPr>
        <w:t xml:space="preserve"> na każdym </w:t>
      </w:r>
      <w:r w:rsidR="00D062BB">
        <w:rPr>
          <w:rFonts w:ascii="Arial" w:hAnsi="Arial" w:cs="Arial"/>
          <w:sz w:val="22"/>
          <w:szCs w:val="22"/>
        </w:rPr>
        <w:t xml:space="preserve">z 2 </w:t>
      </w:r>
      <w:r w:rsidR="005516FD" w:rsidRPr="003A4DF9">
        <w:rPr>
          <w:rFonts w:ascii="Arial" w:hAnsi="Arial" w:cs="Arial"/>
          <w:sz w:val="22"/>
          <w:szCs w:val="22"/>
        </w:rPr>
        <w:t>serwe</w:t>
      </w:r>
      <w:r w:rsidR="00D062BB">
        <w:rPr>
          <w:rFonts w:ascii="Arial" w:hAnsi="Arial" w:cs="Arial"/>
          <w:sz w:val="22"/>
          <w:szCs w:val="22"/>
        </w:rPr>
        <w:t>rów</w:t>
      </w:r>
    </w:p>
    <w:p w14:paraId="0820BADD" w14:textId="77777777" w:rsidR="0024732E" w:rsidRDefault="0024732E" w:rsidP="00743F8B">
      <w:pPr>
        <w:pStyle w:val="nagwek2"/>
        <w:numPr>
          <w:ilvl w:val="0"/>
          <w:numId w:val="0"/>
        </w:numPr>
        <w:ind w:left="142"/>
        <w:rPr>
          <w:rFonts w:ascii="Arial" w:hAnsi="Arial" w:cs="Arial"/>
          <w:sz w:val="22"/>
          <w:szCs w:val="22"/>
        </w:rPr>
      </w:pPr>
    </w:p>
    <w:p w14:paraId="4C9E6E41" w14:textId="77777777" w:rsidR="004555E9" w:rsidRDefault="009E6218" w:rsidP="00743F8B">
      <w:pPr>
        <w:pStyle w:val="nagwek2"/>
        <w:numPr>
          <w:ilvl w:val="0"/>
          <w:numId w:val="85"/>
        </w:numPr>
        <w:rPr>
          <w:rFonts w:ascii="Arial" w:hAnsi="Arial" w:cs="Arial"/>
          <w:b w:val="0"/>
          <w:bCs w:val="0"/>
          <w:sz w:val="22"/>
          <w:szCs w:val="22"/>
        </w:rPr>
      </w:pPr>
      <w:r w:rsidRPr="009E6218">
        <w:rPr>
          <w:rFonts w:ascii="Arial" w:hAnsi="Arial" w:cs="Arial"/>
          <w:b w:val="0"/>
          <w:bCs w:val="0"/>
          <w:sz w:val="22"/>
          <w:szCs w:val="22"/>
        </w:rPr>
        <w:t xml:space="preserve">Ze względu na spójność środowiska i zapewnienie niezawodności platformy </w:t>
      </w:r>
      <w:proofErr w:type="spellStart"/>
      <w:r w:rsidRPr="009E6218">
        <w:rPr>
          <w:rFonts w:ascii="Arial" w:hAnsi="Arial" w:cs="Arial"/>
          <w:b w:val="0"/>
          <w:bCs w:val="0"/>
          <w:sz w:val="22"/>
          <w:szCs w:val="22"/>
        </w:rPr>
        <w:t>wirtualizacyjnej</w:t>
      </w:r>
      <w:proofErr w:type="spellEnd"/>
      <w:r w:rsidRPr="009E6218">
        <w:rPr>
          <w:rFonts w:ascii="Arial" w:hAnsi="Arial" w:cs="Arial"/>
          <w:b w:val="0"/>
          <w:bCs w:val="0"/>
          <w:sz w:val="22"/>
          <w:szCs w:val="22"/>
        </w:rPr>
        <w:t xml:space="preserve"> oraz uniknięcie zagrożeń mogących powstać na styku produktów różnych producentów serwerowy system operacyjny musi być kompatybiln</w:t>
      </w:r>
      <w:r w:rsidR="00330F1B">
        <w:rPr>
          <w:rFonts w:ascii="Arial" w:hAnsi="Arial" w:cs="Arial"/>
          <w:b w:val="0"/>
          <w:bCs w:val="0"/>
          <w:sz w:val="22"/>
          <w:szCs w:val="22"/>
        </w:rPr>
        <w:t>y</w:t>
      </w:r>
      <w:r w:rsidRPr="009E6218">
        <w:rPr>
          <w:rFonts w:ascii="Arial" w:hAnsi="Arial" w:cs="Arial"/>
          <w:b w:val="0"/>
          <w:bCs w:val="0"/>
          <w:sz w:val="22"/>
          <w:szCs w:val="22"/>
        </w:rPr>
        <w:t xml:space="preserve"> z posiadanymi przez Zamawiającego serwerami, macierzami, oprogramowaniem do wirtualizacji oraz oprogramowaniem do tworzenia kopii zapasowych i ściśle ze sobą współpracować. </w:t>
      </w:r>
    </w:p>
    <w:p w14:paraId="7F407DA7" w14:textId="5F1A30A0" w:rsidR="004555E9" w:rsidRPr="005A0CCF" w:rsidRDefault="004555E9" w:rsidP="004555E9">
      <w:pPr>
        <w:pStyle w:val="nagwek2"/>
        <w:numPr>
          <w:ilvl w:val="0"/>
          <w:numId w:val="0"/>
        </w:numPr>
        <w:ind w:left="862"/>
        <w:rPr>
          <w:rFonts w:ascii="Arial" w:hAnsi="Arial" w:cs="Arial"/>
          <w:b w:val="0"/>
          <w:bCs w:val="0"/>
          <w:sz w:val="22"/>
          <w:szCs w:val="22"/>
        </w:rPr>
      </w:pPr>
      <w:r>
        <w:rPr>
          <w:rFonts w:ascii="Arial" w:hAnsi="Arial" w:cs="Arial"/>
          <w:b w:val="0"/>
          <w:bCs w:val="0"/>
          <w:sz w:val="22"/>
          <w:szCs w:val="22"/>
        </w:rPr>
        <w:t xml:space="preserve">Zamawiający podaje, iż posiada stacje robocze podłączone do wewnętrznej sieci komputerowej pracujące na systemie operacyjnym Microsoft Windows 11, Microsoft Windows 10 oraz Microsoft Windows 7 </w:t>
      </w:r>
      <w:proofErr w:type="spellStart"/>
      <w:r w:rsidR="0090715C">
        <w:rPr>
          <w:rFonts w:ascii="Arial" w:hAnsi="Arial" w:cs="Arial"/>
          <w:b w:val="0"/>
          <w:bCs w:val="0"/>
          <w:sz w:val="22"/>
          <w:szCs w:val="22"/>
        </w:rPr>
        <w:t>zarządzalne</w:t>
      </w:r>
      <w:proofErr w:type="spellEnd"/>
      <w:r w:rsidR="0090715C">
        <w:rPr>
          <w:rFonts w:ascii="Arial" w:hAnsi="Arial" w:cs="Arial"/>
          <w:b w:val="0"/>
          <w:bCs w:val="0"/>
          <w:sz w:val="22"/>
          <w:szCs w:val="22"/>
        </w:rPr>
        <w:t xml:space="preserve"> domeną Active Directory.</w:t>
      </w:r>
    </w:p>
    <w:p w14:paraId="7C3B051F" w14:textId="77777777" w:rsidR="004555E9" w:rsidRDefault="004555E9" w:rsidP="004555E9">
      <w:pPr>
        <w:pStyle w:val="nagwek2"/>
        <w:numPr>
          <w:ilvl w:val="0"/>
          <w:numId w:val="0"/>
        </w:numPr>
        <w:ind w:left="862"/>
        <w:rPr>
          <w:rFonts w:ascii="Arial" w:hAnsi="Arial" w:cs="Arial"/>
          <w:b w:val="0"/>
          <w:bCs w:val="0"/>
          <w:sz w:val="22"/>
          <w:szCs w:val="22"/>
        </w:rPr>
      </w:pPr>
    </w:p>
    <w:p w14:paraId="6AAD6D33" w14:textId="74F87F5D" w:rsidR="000C46D0" w:rsidRDefault="009E6218" w:rsidP="004555E9">
      <w:pPr>
        <w:pStyle w:val="nagwek2"/>
        <w:numPr>
          <w:ilvl w:val="0"/>
          <w:numId w:val="0"/>
        </w:numPr>
        <w:ind w:left="862"/>
        <w:rPr>
          <w:rFonts w:ascii="Arial" w:hAnsi="Arial" w:cs="Arial"/>
          <w:b w:val="0"/>
          <w:bCs w:val="0"/>
          <w:sz w:val="22"/>
          <w:szCs w:val="22"/>
        </w:rPr>
      </w:pPr>
      <w:r w:rsidRPr="009E6218">
        <w:rPr>
          <w:rFonts w:ascii="Arial" w:hAnsi="Arial" w:cs="Arial"/>
          <w:b w:val="0"/>
          <w:bCs w:val="0"/>
          <w:sz w:val="22"/>
          <w:szCs w:val="22"/>
        </w:rPr>
        <w:t>Dostarczony serwerowy system operacyjny musi być w wersji najnowszej na dzień złożenia oferty, z uwzględnieniem specyfiki oferowanego sprzętu przez Wykonawcę.</w:t>
      </w:r>
    </w:p>
    <w:p w14:paraId="1A433138" w14:textId="77777777" w:rsidR="00921948" w:rsidRPr="00921948" w:rsidRDefault="00921948" w:rsidP="00743F8B">
      <w:pPr>
        <w:pStyle w:val="nagwek2"/>
        <w:numPr>
          <w:ilvl w:val="0"/>
          <w:numId w:val="85"/>
        </w:numPr>
        <w:rPr>
          <w:rFonts w:ascii="Arial" w:hAnsi="Arial" w:cs="Arial"/>
          <w:b w:val="0"/>
          <w:bCs w:val="0"/>
          <w:sz w:val="22"/>
          <w:szCs w:val="22"/>
        </w:rPr>
      </w:pPr>
      <w:r w:rsidRPr="00921948">
        <w:rPr>
          <w:rFonts w:ascii="Arial" w:hAnsi="Arial" w:cs="Arial"/>
          <w:b w:val="0"/>
          <w:bCs w:val="0"/>
          <w:sz w:val="22"/>
          <w:szCs w:val="22"/>
        </w:rPr>
        <w:t xml:space="preserve">Zamawiający wymaga dostarczenia licencji na </w:t>
      </w:r>
      <w:r>
        <w:rPr>
          <w:rFonts w:ascii="Arial" w:hAnsi="Arial" w:cs="Arial"/>
          <w:b w:val="0"/>
          <w:bCs w:val="0"/>
          <w:sz w:val="22"/>
          <w:szCs w:val="22"/>
        </w:rPr>
        <w:t xml:space="preserve">każdy dostarczany serwer, licencja </w:t>
      </w:r>
      <w:r w:rsidRPr="00921948">
        <w:rPr>
          <w:rFonts w:ascii="Arial" w:hAnsi="Arial" w:cs="Arial"/>
          <w:b w:val="0"/>
          <w:bCs w:val="0"/>
          <w:sz w:val="22"/>
          <w:szCs w:val="22"/>
        </w:rPr>
        <w:t xml:space="preserve"> musi obejmować wszystkie rdzenie fizycznych procesorów zainstalowanych w </w:t>
      </w:r>
      <w:r>
        <w:rPr>
          <w:rFonts w:ascii="Arial" w:hAnsi="Arial" w:cs="Arial"/>
          <w:b w:val="0"/>
          <w:bCs w:val="0"/>
          <w:sz w:val="22"/>
          <w:szCs w:val="22"/>
        </w:rPr>
        <w:t xml:space="preserve">dostarczanych </w:t>
      </w:r>
      <w:r w:rsidRPr="00921948">
        <w:rPr>
          <w:rFonts w:ascii="Arial" w:hAnsi="Arial" w:cs="Arial"/>
          <w:b w:val="0"/>
          <w:bCs w:val="0"/>
          <w:sz w:val="22"/>
          <w:szCs w:val="22"/>
        </w:rPr>
        <w:t>serwer</w:t>
      </w:r>
      <w:r>
        <w:rPr>
          <w:rFonts w:ascii="Arial" w:hAnsi="Arial" w:cs="Arial"/>
          <w:b w:val="0"/>
          <w:bCs w:val="0"/>
          <w:sz w:val="22"/>
          <w:szCs w:val="22"/>
        </w:rPr>
        <w:t>ach.</w:t>
      </w:r>
    </w:p>
    <w:p w14:paraId="1EC3F635"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Licencje na zamawiany serwerowy system operacyjny muszą być bezterminowe.</w:t>
      </w:r>
    </w:p>
    <w:p w14:paraId="5EC8FFF5"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Licencje muszą obejmować najnowszą (najwyższą) wersję oprogramowania, dostępną na dzień złożenia oferty.</w:t>
      </w:r>
    </w:p>
    <w:p w14:paraId="60103664" w14:textId="77777777" w:rsidR="009E6218"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Z uwagi na szeroki zakres funkcjonalny planowanego wdrożenia na bazie zamawianego oprogramowania oraz konieczności minimalizacji kosztów związanych z wdrożeniem, szkoleniami i eksploatacją systemów, Zamawiający wymaga aby zaoferowane licencje, umożliwiały wykorzystanie wspólnych i jednolitych</w:t>
      </w:r>
      <w:r>
        <w:rPr>
          <w:rFonts w:ascii="Arial" w:hAnsi="Arial" w:cs="Arial"/>
          <w:b w:val="0"/>
          <w:bCs w:val="0"/>
          <w:sz w:val="22"/>
          <w:szCs w:val="22"/>
        </w:rPr>
        <w:t xml:space="preserve"> </w:t>
      </w:r>
      <w:r w:rsidRPr="00D42994">
        <w:rPr>
          <w:rFonts w:ascii="Arial" w:hAnsi="Arial" w:cs="Arial"/>
          <w:b w:val="0"/>
          <w:bCs w:val="0"/>
          <w:sz w:val="22"/>
          <w:szCs w:val="22"/>
        </w:rPr>
        <w:t>procedur masowej instalacji, uaktualniania, zarządzania i monitorowania.</w:t>
      </w:r>
    </w:p>
    <w:p w14:paraId="690372BE" w14:textId="4F038812" w:rsid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 xml:space="preserve">Wymagane jest zapewnienie możliwości korzystania z wcześniejszych wersji zamawianego oprogramowania (umożliwia </w:t>
      </w:r>
      <w:proofErr w:type="spellStart"/>
      <w:r w:rsidRPr="00D42994">
        <w:rPr>
          <w:rFonts w:ascii="Arial" w:hAnsi="Arial" w:cs="Arial"/>
          <w:b w:val="0"/>
          <w:bCs w:val="0"/>
          <w:sz w:val="22"/>
          <w:szCs w:val="22"/>
        </w:rPr>
        <w:t>downgrading</w:t>
      </w:r>
      <w:proofErr w:type="spellEnd"/>
      <w:r w:rsidRPr="00D42994">
        <w:rPr>
          <w:rFonts w:ascii="Arial" w:hAnsi="Arial" w:cs="Arial"/>
          <w:b w:val="0"/>
          <w:bCs w:val="0"/>
          <w:sz w:val="22"/>
          <w:szCs w:val="22"/>
        </w:rPr>
        <w:t xml:space="preserve">) </w:t>
      </w:r>
    </w:p>
    <w:p w14:paraId="4455C9C0" w14:textId="77777777" w:rsid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Wymagane jest udostępnienie podstawowych informacji na temat instalacji i użytkowania oprogramowania na witrynie producenta</w:t>
      </w:r>
      <w:r>
        <w:rPr>
          <w:rFonts w:ascii="Arial" w:hAnsi="Arial" w:cs="Arial"/>
          <w:b w:val="0"/>
          <w:bCs w:val="0"/>
          <w:sz w:val="22"/>
          <w:szCs w:val="22"/>
        </w:rPr>
        <w:t xml:space="preserve"> systemu</w:t>
      </w:r>
    </w:p>
    <w:p w14:paraId="2A29A5B7" w14:textId="3A476C31"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Możliwość uruchomienia oprogramowania serwerowego firm trzecich dedykowan</w:t>
      </w:r>
      <w:r w:rsidR="00330F1B">
        <w:rPr>
          <w:rFonts w:ascii="Arial" w:hAnsi="Arial" w:cs="Arial"/>
          <w:b w:val="0"/>
          <w:bCs w:val="0"/>
          <w:sz w:val="22"/>
          <w:szCs w:val="22"/>
        </w:rPr>
        <w:t xml:space="preserve">ego na system Windows Serwer </w:t>
      </w:r>
      <w:r w:rsidR="00330F1B" w:rsidRPr="00A2282D">
        <w:rPr>
          <w:rFonts w:ascii="Arial" w:hAnsi="Arial" w:cs="Arial"/>
          <w:b w:val="0"/>
          <w:bCs w:val="0"/>
          <w:sz w:val="22"/>
          <w:szCs w:val="22"/>
        </w:rPr>
        <w:t>20</w:t>
      </w:r>
      <w:r w:rsidR="00A2282D" w:rsidRPr="00A2282D">
        <w:rPr>
          <w:rFonts w:ascii="Arial" w:hAnsi="Arial" w:cs="Arial"/>
          <w:b w:val="0"/>
          <w:bCs w:val="0"/>
          <w:sz w:val="22"/>
          <w:szCs w:val="22"/>
        </w:rPr>
        <w:t>19</w:t>
      </w:r>
      <w:r w:rsidRPr="00D42994">
        <w:rPr>
          <w:rFonts w:ascii="Arial" w:hAnsi="Arial" w:cs="Arial"/>
          <w:b w:val="0"/>
          <w:bCs w:val="0"/>
          <w:sz w:val="22"/>
          <w:szCs w:val="22"/>
        </w:rPr>
        <w:t xml:space="preserve"> lub nowszy</w:t>
      </w:r>
    </w:p>
    <w:p w14:paraId="1AC72497" w14:textId="66504E3D"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 xml:space="preserve">Możliwość wykorzystania co najmniej 2 logicznych procesorów oraz co najmniej </w:t>
      </w:r>
      <w:r w:rsidR="00A2282D">
        <w:rPr>
          <w:rFonts w:ascii="Arial" w:hAnsi="Arial" w:cs="Arial"/>
          <w:b w:val="0"/>
          <w:bCs w:val="0"/>
          <w:sz w:val="22"/>
          <w:szCs w:val="22"/>
        </w:rPr>
        <w:t>3</w:t>
      </w:r>
      <w:r w:rsidRPr="00D42994">
        <w:rPr>
          <w:rFonts w:ascii="Arial" w:hAnsi="Arial" w:cs="Arial"/>
          <w:b w:val="0"/>
          <w:bCs w:val="0"/>
          <w:sz w:val="22"/>
          <w:szCs w:val="22"/>
        </w:rPr>
        <w:t xml:space="preserve"> GB pamięci RAM w środowisku fizycznym</w:t>
      </w:r>
    </w:p>
    <w:p w14:paraId="6E682464"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Automatyczna weryfikacja cyfrowych sygnatur sterowników w celu sprawdzenia, czy sterownik przeszedł testy jakości przeprowadzone przez producenta systemu operacyjnego.</w:t>
      </w:r>
    </w:p>
    <w:p w14:paraId="786674DE"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Wbudowane szyfrowanie dysków przy pomocy mechanizmów posiadających certyfikat FIPS 140-2 lub równoważny wydany przez instytucję lub firmę upoważnioną do wydawania certyfikatu bezpieczeństwa danych. Za równoważny Zamawiający uzna certyfikat potwierdzający bezpieczeństwo danych.</w:t>
      </w:r>
    </w:p>
    <w:p w14:paraId="0D9E50A7"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Wbudowana zapora internetowa (firewall) z obsługą definiowanych reguł dla ochrony połączeń internetowych i intranetowych.</w:t>
      </w:r>
    </w:p>
    <w:p w14:paraId="0D88CEA5"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Możliwość uruchamiania aplikacji internetowych wykorzystujących technologię ASP.NET.</w:t>
      </w:r>
    </w:p>
    <w:p w14:paraId="546C375A"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Graficzny interfejs użytkownika</w:t>
      </w:r>
    </w:p>
    <w:p w14:paraId="5694665D"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 xml:space="preserve">Wsparcie dla większości powszechnie używanych urządzeń peryferyjnych (drukarek, urządzeń sieciowych, standardów USB, </w:t>
      </w:r>
      <w:proofErr w:type="spellStart"/>
      <w:r w:rsidRPr="00D42994">
        <w:rPr>
          <w:rFonts w:ascii="Arial" w:hAnsi="Arial" w:cs="Arial"/>
          <w:b w:val="0"/>
          <w:bCs w:val="0"/>
          <w:sz w:val="22"/>
          <w:szCs w:val="22"/>
        </w:rPr>
        <w:t>Plug&amp;Play</w:t>
      </w:r>
      <w:proofErr w:type="spellEnd"/>
      <w:r w:rsidRPr="00D42994">
        <w:rPr>
          <w:rFonts w:ascii="Arial" w:hAnsi="Arial" w:cs="Arial"/>
          <w:b w:val="0"/>
          <w:bCs w:val="0"/>
          <w:sz w:val="22"/>
          <w:szCs w:val="22"/>
        </w:rPr>
        <w:t>).</w:t>
      </w:r>
    </w:p>
    <w:p w14:paraId="1627E27E"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Możliwość zdalnej konfiguracji, administrowania oraz aktualizowania systemu.</w:t>
      </w:r>
    </w:p>
    <w:p w14:paraId="1328B40C"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Dostępność bezpłatnych narzędzi producenta systemu umożliwiających badanie i wdrażanie zdefiniowanego zestawu polityk bezpieczeństwa</w:t>
      </w:r>
    </w:p>
    <w:p w14:paraId="1B8FF3A6"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Możliwość implementacji następujących funkcjonalności bez potrzeby instalowania dodatkowych produktów (oprogramowania) innych producentów wymagających dodatkowych licencji:</w:t>
      </w:r>
    </w:p>
    <w:p w14:paraId="7C82DF1F" w14:textId="77777777" w:rsidR="00D42994" w:rsidRPr="00D42994" w:rsidRDefault="00D42994" w:rsidP="00743F8B">
      <w:pPr>
        <w:pStyle w:val="nagwek2"/>
        <w:numPr>
          <w:ilvl w:val="1"/>
          <w:numId w:val="87"/>
        </w:numPr>
        <w:rPr>
          <w:rFonts w:ascii="Arial" w:hAnsi="Arial" w:cs="Arial"/>
          <w:b w:val="0"/>
          <w:bCs w:val="0"/>
          <w:sz w:val="22"/>
          <w:szCs w:val="22"/>
        </w:rPr>
      </w:pPr>
      <w:r w:rsidRPr="00D42994">
        <w:rPr>
          <w:rFonts w:ascii="Arial" w:hAnsi="Arial" w:cs="Arial"/>
          <w:b w:val="0"/>
          <w:bCs w:val="0"/>
          <w:sz w:val="22"/>
          <w:szCs w:val="22"/>
        </w:rPr>
        <w:t>Podstawowe usługi sieciowe: DHCP oraz DNS wspierający DNSSEC,</w:t>
      </w:r>
    </w:p>
    <w:p w14:paraId="43B6B4D4" w14:textId="77777777" w:rsidR="00D42994" w:rsidRPr="00D42994" w:rsidRDefault="00D42994" w:rsidP="00743F8B">
      <w:pPr>
        <w:pStyle w:val="nagwek2"/>
        <w:numPr>
          <w:ilvl w:val="1"/>
          <w:numId w:val="87"/>
        </w:numPr>
        <w:rPr>
          <w:rFonts w:ascii="Arial" w:hAnsi="Arial" w:cs="Arial"/>
          <w:b w:val="0"/>
          <w:bCs w:val="0"/>
          <w:sz w:val="22"/>
          <w:szCs w:val="22"/>
        </w:rPr>
      </w:pPr>
      <w:r w:rsidRPr="00D42994">
        <w:rPr>
          <w:rFonts w:ascii="Arial" w:hAnsi="Arial" w:cs="Arial"/>
          <w:b w:val="0"/>
          <w:bCs w:val="0"/>
          <w:sz w:val="22"/>
          <w:szCs w:val="22"/>
        </w:rPr>
        <w:t>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14:paraId="5343F990" w14:textId="77777777" w:rsidR="00D42994" w:rsidRPr="00D42994" w:rsidRDefault="00D42994" w:rsidP="00743F8B">
      <w:pPr>
        <w:pStyle w:val="nagwek2"/>
        <w:numPr>
          <w:ilvl w:val="2"/>
          <w:numId w:val="85"/>
        </w:numPr>
        <w:rPr>
          <w:rFonts w:ascii="Arial" w:hAnsi="Arial" w:cs="Arial"/>
          <w:b w:val="0"/>
          <w:bCs w:val="0"/>
          <w:sz w:val="22"/>
          <w:szCs w:val="22"/>
        </w:rPr>
      </w:pPr>
      <w:r w:rsidRPr="00D42994">
        <w:rPr>
          <w:rFonts w:ascii="Arial" w:hAnsi="Arial" w:cs="Arial"/>
          <w:b w:val="0"/>
          <w:bCs w:val="0"/>
          <w:sz w:val="22"/>
          <w:szCs w:val="22"/>
        </w:rPr>
        <w:t>Podłączenie SSOW do domeny w trybie offline – bez dostępnego połączenia sieciowego z domeną,</w:t>
      </w:r>
    </w:p>
    <w:p w14:paraId="71C9ED44" w14:textId="77777777" w:rsidR="00D42994" w:rsidRPr="00D42994" w:rsidRDefault="00D42994" w:rsidP="00743F8B">
      <w:pPr>
        <w:pStyle w:val="nagwek2"/>
        <w:numPr>
          <w:ilvl w:val="2"/>
          <w:numId w:val="85"/>
        </w:numPr>
        <w:rPr>
          <w:rFonts w:ascii="Arial" w:hAnsi="Arial" w:cs="Arial"/>
          <w:b w:val="0"/>
          <w:bCs w:val="0"/>
          <w:sz w:val="22"/>
          <w:szCs w:val="22"/>
        </w:rPr>
      </w:pPr>
      <w:r w:rsidRPr="00D42994">
        <w:rPr>
          <w:rFonts w:ascii="Arial" w:hAnsi="Arial" w:cs="Arial"/>
          <w:b w:val="0"/>
          <w:bCs w:val="0"/>
          <w:sz w:val="22"/>
          <w:szCs w:val="22"/>
        </w:rPr>
        <w:t>Ustanawianie praw dostępu do zasobów domeny na bazie sposobu logowania użytkownika – na przykład typu certyfikatu użytego do logowania,</w:t>
      </w:r>
    </w:p>
    <w:p w14:paraId="6AA02F61" w14:textId="77777777" w:rsidR="00D42994" w:rsidRPr="00D42994" w:rsidRDefault="00D42994" w:rsidP="00743F8B">
      <w:pPr>
        <w:pStyle w:val="nagwek2"/>
        <w:numPr>
          <w:ilvl w:val="2"/>
          <w:numId w:val="85"/>
        </w:numPr>
        <w:rPr>
          <w:rFonts w:ascii="Arial" w:hAnsi="Arial" w:cs="Arial"/>
          <w:b w:val="0"/>
          <w:bCs w:val="0"/>
          <w:sz w:val="22"/>
          <w:szCs w:val="22"/>
        </w:rPr>
      </w:pPr>
      <w:r w:rsidRPr="00D42994">
        <w:rPr>
          <w:rFonts w:ascii="Arial" w:hAnsi="Arial" w:cs="Arial"/>
          <w:b w:val="0"/>
          <w:bCs w:val="0"/>
          <w:sz w:val="22"/>
          <w:szCs w:val="22"/>
        </w:rPr>
        <w:t>Odzyskiwanie przypadkowo skasowanych obiektów usługi katalogowej z mechanizmu kosza,</w:t>
      </w:r>
    </w:p>
    <w:p w14:paraId="1E4688D0" w14:textId="77777777" w:rsidR="00D42994" w:rsidRPr="00D42994" w:rsidRDefault="00D42994" w:rsidP="00743F8B">
      <w:pPr>
        <w:pStyle w:val="nagwek2"/>
        <w:numPr>
          <w:ilvl w:val="1"/>
          <w:numId w:val="89"/>
        </w:numPr>
        <w:rPr>
          <w:rFonts w:ascii="Arial" w:hAnsi="Arial" w:cs="Arial"/>
          <w:b w:val="0"/>
          <w:bCs w:val="0"/>
          <w:sz w:val="22"/>
          <w:szCs w:val="22"/>
        </w:rPr>
      </w:pPr>
      <w:r w:rsidRPr="00D42994">
        <w:rPr>
          <w:rFonts w:ascii="Arial" w:hAnsi="Arial" w:cs="Arial"/>
          <w:b w:val="0"/>
          <w:bCs w:val="0"/>
          <w:sz w:val="22"/>
          <w:szCs w:val="22"/>
        </w:rPr>
        <w:t>Zdalna dystrybucja oprogramowania na stacje robocze,</w:t>
      </w:r>
    </w:p>
    <w:p w14:paraId="12FB4E9C" w14:textId="77777777" w:rsidR="00D42994" w:rsidRPr="00D42994" w:rsidRDefault="00D42994" w:rsidP="00743F8B">
      <w:pPr>
        <w:pStyle w:val="nagwek2"/>
        <w:numPr>
          <w:ilvl w:val="1"/>
          <w:numId w:val="89"/>
        </w:numPr>
        <w:rPr>
          <w:rFonts w:ascii="Arial" w:hAnsi="Arial" w:cs="Arial"/>
          <w:b w:val="0"/>
          <w:bCs w:val="0"/>
          <w:sz w:val="22"/>
          <w:szCs w:val="22"/>
        </w:rPr>
      </w:pPr>
      <w:r w:rsidRPr="00D42994">
        <w:rPr>
          <w:rFonts w:ascii="Arial" w:hAnsi="Arial" w:cs="Arial"/>
          <w:b w:val="0"/>
          <w:bCs w:val="0"/>
          <w:sz w:val="22"/>
          <w:szCs w:val="22"/>
        </w:rPr>
        <w:t>Praca zdalna na serwerze z wykorzystaniem terminala (cienkiego klienta) lub odpowiednio skonfigurowanej stacji roboczej,</w:t>
      </w:r>
    </w:p>
    <w:p w14:paraId="4E036F3E" w14:textId="77777777" w:rsidR="00D42994" w:rsidRPr="00D42994" w:rsidRDefault="00D42994" w:rsidP="00743F8B">
      <w:pPr>
        <w:pStyle w:val="nagwek2"/>
        <w:numPr>
          <w:ilvl w:val="1"/>
          <w:numId w:val="89"/>
        </w:numPr>
        <w:rPr>
          <w:rFonts w:ascii="Arial" w:hAnsi="Arial" w:cs="Arial"/>
          <w:b w:val="0"/>
          <w:bCs w:val="0"/>
          <w:sz w:val="22"/>
          <w:szCs w:val="22"/>
        </w:rPr>
      </w:pPr>
      <w:r w:rsidRPr="00D42994">
        <w:rPr>
          <w:rFonts w:ascii="Arial" w:hAnsi="Arial" w:cs="Arial"/>
          <w:b w:val="0"/>
          <w:bCs w:val="0"/>
          <w:sz w:val="22"/>
          <w:szCs w:val="22"/>
        </w:rPr>
        <w:t>Centrum Certyfikatów (CA), obsługa klucza publicznego i prywatnego, umożliwiające:</w:t>
      </w:r>
    </w:p>
    <w:p w14:paraId="74CF7CAE" w14:textId="77777777" w:rsidR="00D42994" w:rsidRPr="00D42994" w:rsidRDefault="00D42994" w:rsidP="00743F8B">
      <w:pPr>
        <w:pStyle w:val="nagwek2"/>
        <w:numPr>
          <w:ilvl w:val="2"/>
          <w:numId w:val="88"/>
        </w:numPr>
        <w:rPr>
          <w:rFonts w:ascii="Arial" w:hAnsi="Arial" w:cs="Arial"/>
          <w:b w:val="0"/>
          <w:bCs w:val="0"/>
          <w:sz w:val="22"/>
          <w:szCs w:val="22"/>
        </w:rPr>
      </w:pPr>
      <w:r w:rsidRPr="00D42994">
        <w:rPr>
          <w:rFonts w:ascii="Arial" w:hAnsi="Arial" w:cs="Arial"/>
          <w:b w:val="0"/>
          <w:bCs w:val="0"/>
          <w:sz w:val="22"/>
          <w:szCs w:val="22"/>
        </w:rPr>
        <w:t>Dystrybucję certyfikatów poprzez http,</w:t>
      </w:r>
    </w:p>
    <w:p w14:paraId="56EF1346" w14:textId="77777777" w:rsidR="00D42994" w:rsidRPr="00D42994" w:rsidRDefault="00D42994" w:rsidP="00743F8B">
      <w:pPr>
        <w:pStyle w:val="nagwek2"/>
        <w:numPr>
          <w:ilvl w:val="2"/>
          <w:numId w:val="88"/>
        </w:numPr>
        <w:rPr>
          <w:rFonts w:ascii="Arial" w:hAnsi="Arial" w:cs="Arial"/>
          <w:b w:val="0"/>
          <w:bCs w:val="0"/>
          <w:sz w:val="22"/>
          <w:szCs w:val="22"/>
        </w:rPr>
      </w:pPr>
      <w:r w:rsidRPr="00D42994">
        <w:rPr>
          <w:rFonts w:ascii="Arial" w:hAnsi="Arial" w:cs="Arial"/>
          <w:b w:val="0"/>
          <w:bCs w:val="0"/>
          <w:sz w:val="22"/>
          <w:szCs w:val="22"/>
        </w:rPr>
        <w:t>Konsolidację CA dla wielu lasów domen,</w:t>
      </w:r>
    </w:p>
    <w:p w14:paraId="2CC34C35" w14:textId="77777777" w:rsidR="00D42994" w:rsidRPr="00D42994" w:rsidRDefault="00D42994" w:rsidP="00743F8B">
      <w:pPr>
        <w:pStyle w:val="nagwek2"/>
        <w:numPr>
          <w:ilvl w:val="2"/>
          <w:numId w:val="88"/>
        </w:numPr>
        <w:rPr>
          <w:rFonts w:ascii="Arial" w:hAnsi="Arial" w:cs="Arial"/>
          <w:b w:val="0"/>
          <w:bCs w:val="0"/>
          <w:sz w:val="22"/>
          <w:szCs w:val="22"/>
        </w:rPr>
      </w:pPr>
      <w:r w:rsidRPr="00D42994">
        <w:rPr>
          <w:rFonts w:ascii="Arial" w:hAnsi="Arial" w:cs="Arial"/>
          <w:b w:val="0"/>
          <w:bCs w:val="0"/>
          <w:sz w:val="22"/>
          <w:szCs w:val="22"/>
        </w:rPr>
        <w:t>Automatyczne rejestrowanie certyfikatów pomiędzy różnymi lasami domen.</w:t>
      </w:r>
    </w:p>
    <w:p w14:paraId="5B4F56AF" w14:textId="77777777" w:rsidR="00D42994" w:rsidRPr="00D42994" w:rsidRDefault="00D42994" w:rsidP="00743F8B">
      <w:pPr>
        <w:pStyle w:val="nagwek2"/>
        <w:numPr>
          <w:ilvl w:val="1"/>
          <w:numId w:val="90"/>
        </w:numPr>
        <w:rPr>
          <w:rFonts w:ascii="Arial" w:hAnsi="Arial" w:cs="Arial"/>
          <w:b w:val="0"/>
          <w:bCs w:val="0"/>
          <w:sz w:val="22"/>
          <w:szCs w:val="22"/>
        </w:rPr>
      </w:pPr>
      <w:r w:rsidRPr="00D42994">
        <w:rPr>
          <w:rFonts w:ascii="Arial" w:hAnsi="Arial" w:cs="Arial"/>
          <w:b w:val="0"/>
          <w:bCs w:val="0"/>
          <w:sz w:val="22"/>
          <w:szCs w:val="22"/>
        </w:rPr>
        <w:t>Szyfrowanie plików i folderów,</w:t>
      </w:r>
    </w:p>
    <w:p w14:paraId="0DBD51B7" w14:textId="77777777" w:rsidR="00D42994" w:rsidRPr="00D42994" w:rsidRDefault="00D42994" w:rsidP="00743F8B">
      <w:pPr>
        <w:pStyle w:val="nagwek2"/>
        <w:numPr>
          <w:ilvl w:val="1"/>
          <w:numId w:val="90"/>
        </w:numPr>
        <w:rPr>
          <w:rFonts w:ascii="Arial" w:hAnsi="Arial" w:cs="Arial"/>
          <w:b w:val="0"/>
          <w:bCs w:val="0"/>
          <w:sz w:val="22"/>
          <w:szCs w:val="22"/>
        </w:rPr>
      </w:pPr>
      <w:r w:rsidRPr="00D42994">
        <w:rPr>
          <w:rFonts w:ascii="Arial" w:hAnsi="Arial" w:cs="Arial"/>
          <w:b w:val="0"/>
          <w:bCs w:val="0"/>
          <w:sz w:val="22"/>
          <w:szCs w:val="22"/>
        </w:rPr>
        <w:t>Szyfrowanie połączeń sieciowych pomiędzy serwerami oraz serwerami i stacjami roboczymi (</w:t>
      </w:r>
      <w:proofErr w:type="spellStart"/>
      <w:r w:rsidRPr="00D42994">
        <w:rPr>
          <w:rFonts w:ascii="Arial" w:hAnsi="Arial" w:cs="Arial"/>
          <w:b w:val="0"/>
          <w:bCs w:val="0"/>
          <w:sz w:val="22"/>
          <w:szCs w:val="22"/>
        </w:rPr>
        <w:t>IPSec</w:t>
      </w:r>
      <w:proofErr w:type="spellEnd"/>
      <w:r w:rsidRPr="00D42994">
        <w:rPr>
          <w:rFonts w:ascii="Arial" w:hAnsi="Arial" w:cs="Arial"/>
          <w:b w:val="0"/>
          <w:bCs w:val="0"/>
          <w:sz w:val="22"/>
          <w:szCs w:val="22"/>
        </w:rPr>
        <w:t>),</w:t>
      </w:r>
    </w:p>
    <w:p w14:paraId="32F4A0AA" w14:textId="77777777" w:rsidR="00D42994" w:rsidRPr="00D42994" w:rsidRDefault="00D42994" w:rsidP="00743F8B">
      <w:pPr>
        <w:pStyle w:val="nagwek2"/>
        <w:numPr>
          <w:ilvl w:val="1"/>
          <w:numId w:val="90"/>
        </w:numPr>
        <w:rPr>
          <w:rFonts w:ascii="Arial" w:hAnsi="Arial" w:cs="Arial"/>
          <w:b w:val="0"/>
          <w:bCs w:val="0"/>
          <w:sz w:val="22"/>
          <w:szCs w:val="22"/>
        </w:rPr>
      </w:pPr>
      <w:r w:rsidRPr="00D42994">
        <w:rPr>
          <w:rFonts w:ascii="Arial" w:hAnsi="Arial" w:cs="Arial"/>
          <w:b w:val="0"/>
          <w:bCs w:val="0"/>
          <w:sz w:val="22"/>
          <w:szCs w:val="22"/>
        </w:rPr>
        <w:t xml:space="preserve">Możliwość tworzenia systemów wysokiej dostępności (klastry typu </w:t>
      </w:r>
      <w:proofErr w:type="spellStart"/>
      <w:r w:rsidRPr="00D42994">
        <w:rPr>
          <w:rFonts w:ascii="Arial" w:hAnsi="Arial" w:cs="Arial"/>
          <w:b w:val="0"/>
          <w:bCs w:val="0"/>
          <w:sz w:val="22"/>
          <w:szCs w:val="22"/>
        </w:rPr>
        <w:t>failover</w:t>
      </w:r>
      <w:proofErr w:type="spellEnd"/>
      <w:r w:rsidRPr="00D42994">
        <w:rPr>
          <w:rFonts w:ascii="Arial" w:hAnsi="Arial" w:cs="Arial"/>
          <w:b w:val="0"/>
          <w:bCs w:val="0"/>
          <w:sz w:val="22"/>
          <w:szCs w:val="22"/>
        </w:rPr>
        <w:t>) oraz rozłożenia obciążenia serwerów,</w:t>
      </w:r>
    </w:p>
    <w:p w14:paraId="6DC462A9" w14:textId="77777777" w:rsidR="00D42994" w:rsidRPr="00D42994" w:rsidRDefault="00D42994" w:rsidP="00743F8B">
      <w:pPr>
        <w:pStyle w:val="nagwek2"/>
        <w:numPr>
          <w:ilvl w:val="1"/>
          <w:numId w:val="90"/>
        </w:numPr>
        <w:rPr>
          <w:rFonts w:ascii="Arial" w:hAnsi="Arial" w:cs="Arial"/>
          <w:b w:val="0"/>
          <w:bCs w:val="0"/>
          <w:sz w:val="22"/>
          <w:szCs w:val="22"/>
        </w:rPr>
      </w:pPr>
      <w:r w:rsidRPr="00D42994">
        <w:rPr>
          <w:rFonts w:ascii="Arial" w:hAnsi="Arial" w:cs="Arial"/>
          <w:b w:val="0"/>
          <w:bCs w:val="0"/>
          <w:sz w:val="22"/>
          <w:szCs w:val="22"/>
        </w:rPr>
        <w:t>Serwis udostępniania stron WWW,</w:t>
      </w:r>
    </w:p>
    <w:p w14:paraId="2209E37C" w14:textId="77777777" w:rsidR="00D42994" w:rsidRPr="00D42994" w:rsidRDefault="00D42994" w:rsidP="00743F8B">
      <w:pPr>
        <w:pStyle w:val="nagwek2"/>
        <w:numPr>
          <w:ilvl w:val="1"/>
          <w:numId w:val="90"/>
        </w:numPr>
        <w:rPr>
          <w:rFonts w:ascii="Arial" w:hAnsi="Arial" w:cs="Arial"/>
          <w:b w:val="0"/>
          <w:bCs w:val="0"/>
          <w:sz w:val="22"/>
          <w:szCs w:val="22"/>
        </w:rPr>
      </w:pPr>
      <w:r w:rsidRPr="00D42994">
        <w:rPr>
          <w:rFonts w:ascii="Arial" w:hAnsi="Arial" w:cs="Arial"/>
          <w:b w:val="0"/>
          <w:bCs w:val="0"/>
          <w:sz w:val="22"/>
          <w:szCs w:val="22"/>
        </w:rPr>
        <w:t>Wsparcie dla protokołu IP w wersji 6 (IPv6),</w:t>
      </w:r>
    </w:p>
    <w:p w14:paraId="7068C9B6" w14:textId="77777777" w:rsidR="00D42994" w:rsidRPr="00D42994" w:rsidRDefault="00D42994" w:rsidP="00743F8B">
      <w:pPr>
        <w:pStyle w:val="nagwek2"/>
        <w:numPr>
          <w:ilvl w:val="1"/>
          <w:numId w:val="90"/>
        </w:numPr>
        <w:rPr>
          <w:rFonts w:ascii="Arial" w:hAnsi="Arial" w:cs="Arial"/>
          <w:b w:val="0"/>
          <w:bCs w:val="0"/>
          <w:sz w:val="22"/>
          <w:szCs w:val="22"/>
        </w:rPr>
      </w:pPr>
      <w:r w:rsidRPr="00D42994">
        <w:rPr>
          <w:rFonts w:ascii="Arial" w:hAnsi="Arial" w:cs="Arial"/>
          <w:b w:val="0"/>
          <w:bCs w:val="0"/>
          <w:sz w:val="22"/>
          <w:szCs w:val="22"/>
        </w:rPr>
        <w:t>Wbudowane usługi VPN pozwalające na zestawienie nielimitowanej liczby równoczesnych połączeń i niewymagające instalacji dodatkowego oprogramowania na komputerach z systemem Windows, posiadanymi przez Zamawiającego,</w:t>
      </w:r>
    </w:p>
    <w:p w14:paraId="7F0F37C2" w14:textId="683B7FE9" w:rsidR="00D42994" w:rsidRPr="00921948" w:rsidRDefault="00D42994" w:rsidP="00743F8B">
      <w:pPr>
        <w:pStyle w:val="nagwek2"/>
        <w:numPr>
          <w:ilvl w:val="1"/>
          <w:numId w:val="90"/>
        </w:numPr>
        <w:rPr>
          <w:rFonts w:ascii="Arial" w:hAnsi="Arial" w:cs="Arial"/>
          <w:b w:val="0"/>
          <w:bCs w:val="0"/>
          <w:sz w:val="22"/>
          <w:szCs w:val="22"/>
        </w:rPr>
      </w:pPr>
      <w:r w:rsidRPr="00D42994">
        <w:rPr>
          <w:rFonts w:ascii="Arial" w:hAnsi="Arial" w:cs="Arial"/>
          <w:b w:val="0"/>
          <w:bCs w:val="0"/>
          <w:sz w:val="22"/>
          <w:szCs w:val="22"/>
        </w:rPr>
        <w:t>Wbudowane mechanizmy wirtualizacji (</w:t>
      </w:r>
      <w:proofErr w:type="spellStart"/>
      <w:r w:rsidRPr="00D42994">
        <w:rPr>
          <w:rFonts w:ascii="Arial" w:hAnsi="Arial" w:cs="Arial"/>
          <w:b w:val="0"/>
          <w:bCs w:val="0"/>
          <w:sz w:val="22"/>
          <w:szCs w:val="22"/>
        </w:rPr>
        <w:t>Hypervisor</w:t>
      </w:r>
      <w:proofErr w:type="spellEnd"/>
      <w:r w:rsidRPr="00D42994">
        <w:rPr>
          <w:rFonts w:ascii="Arial" w:hAnsi="Arial" w:cs="Arial"/>
          <w:b w:val="0"/>
          <w:bCs w:val="0"/>
          <w:sz w:val="22"/>
          <w:szCs w:val="22"/>
        </w:rPr>
        <w:t>) pozwalające na uruchamianie do</w:t>
      </w:r>
      <w:r w:rsidR="00921948">
        <w:rPr>
          <w:rFonts w:ascii="Arial" w:hAnsi="Arial" w:cs="Arial"/>
          <w:b w:val="0"/>
          <w:bCs w:val="0"/>
          <w:sz w:val="22"/>
          <w:szCs w:val="22"/>
        </w:rPr>
        <w:t xml:space="preserve"> </w:t>
      </w:r>
      <w:r w:rsidR="008A5FC7" w:rsidRPr="00452BB8">
        <w:rPr>
          <w:rFonts w:ascii="Arial" w:hAnsi="Arial" w:cs="Arial"/>
          <w:b w:val="0"/>
          <w:bCs w:val="0"/>
          <w:sz w:val="22"/>
          <w:szCs w:val="22"/>
        </w:rPr>
        <w:t>2</w:t>
      </w:r>
      <w:r w:rsidRPr="00452BB8">
        <w:rPr>
          <w:rFonts w:ascii="Arial" w:hAnsi="Arial" w:cs="Arial"/>
          <w:b w:val="0"/>
          <w:bCs w:val="0"/>
          <w:sz w:val="22"/>
          <w:szCs w:val="22"/>
        </w:rPr>
        <w:t xml:space="preserve"> aktywnych środowisk wirtualnych systemów operacyjnych. Wirtualne maszyny w trakcie pracy i bez zauważalnego zmniejszenia ich dostępności mogą być przenoszone pomiędzy serwerami klastra </w:t>
      </w:r>
      <w:r w:rsidRPr="00921948">
        <w:rPr>
          <w:rFonts w:ascii="Arial" w:hAnsi="Arial" w:cs="Arial"/>
          <w:b w:val="0"/>
          <w:bCs w:val="0"/>
          <w:sz w:val="22"/>
          <w:szCs w:val="22"/>
        </w:rPr>
        <w:t xml:space="preserve">typu </w:t>
      </w:r>
      <w:proofErr w:type="spellStart"/>
      <w:r w:rsidRPr="00921948">
        <w:rPr>
          <w:rFonts w:ascii="Arial" w:hAnsi="Arial" w:cs="Arial"/>
          <w:b w:val="0"/>
          <w:bCs w:val="0"/>
          <w:sz w:val="22"/>
          <w:szCs w:val="22"/>
        </w:rPr>
        <w:t>failover</w:t>
      </w:r>
      <w:proofErr w:type="spellEnd"/>
      <w:r w:rsidRPr="00921948">
        <w:rPr>
          <w:rFonts w:ascii="Arial" w:hAnsi="Arial" w:cs="Arial"/>
          <w:b w:val="0"/>
          <w:bCs w:val="0"/>
          <w:sz w:val="22"/>
          <w:szCs w:val="22"/>
        </w:rPr>
        <w:t xml:space="preserve"> z jednoczesnym zachowaniem pozostałej funkcjonalności.</w:t>
      </w:r>
    </w:p>
    <w:p w14:paraId="05DB1C5E"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Możliwość automatycznej aktualizacji w oparciu o poprawki publikowane przez producenta wraz z dostępnością bezpłatnego rozwiązania producenta umożliwiającego lokalną dystrybucję poprawek zatwierdzonych przez administratora, bez połączenia z siecią Internet.</w:t>
      </w:r>
    </w:p>
    <w:p w14:paraId="41DC049C"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Wsparcie dostępu do zasobu dyskowego poprzez wiele ścieżek (</w:t>
      </w:r>
      <w:proofErr w:type="spellStart"/>
      <w:r w:rsidRPr="00D42994">
        <w:rPr>
          <w:rFonts w:ascii="Arial" w:hAnsi="Arial" w:cs="Arial"/>
          <w:b w:val="0"/>
          <w:bCs w:val="0"/>
          <w:sz w:val="22"/>
          <w:szCs w:val="22"/>
        </w:rPr>
        <w:t>Multipath</w:t>
      </w:r>
      <w:proofErr w:type="spellEnd"/>
      <w:r w:rsidRPr="00D42994">
        <w:rPr>
          <w:rFonts w:ascii="Arial" w:hAnsi="Arial" w:cs="Arial"/>
          <w:b w:val="0"/>
          <w:bCs w:val="0"/>
          <w:sz w:val="22"/>
          <w:szCs w:val="22"/>
        </w:rPr>
        <w:t>).</w:t>
      </w:r>
    </w:p>
    <w:p w14:paraId="30A9B2EF"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Możliwość instalacji poprawek poprzez wgranie ich do obrazu instalacyjnego.</w:t>
      </w:r>
    </w:p>
    <w:p w14:paraId="794241A1"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Mechanizmy zdalnej administracji oraz mechanizmy (również działające zdalnie) administracji przez skrypty.</w:t>
      </w:r>
    </w:p>
    <w:p w14:paraId="7DDCB046"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Możliwość zarządzania przez wbudowane mechanizmy zgodne ze standardami WBEM oraz WS-Management organizacji DMTF.</w:t>
      </w:r>
    </w:p>
    <w:p w14:paraId="16637820" w14:textId="4687C9F5"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Nabycie licencji oprogramowania pozwala na legalne używanie posiadanych przez Zamawiającego licencji oprogramowania w tym na serwerowy system operacyjny maszyn wirtualnych</w:t>
      </w:r>
    </w:p>
    <w:p w14:paraId="01041F7F" w14:textId="77777777" w:rsidR="00D42994" w:rsidRPr="00D42994" w:rsidRDefault="00D42994" w:rsidP="00743F8B">
      <w:pPr>
        <w:pStyle w:val="nagwek2"/>
        <w:numPr>
          <w:ilvl w:val="0"/>
          <w:numId w:val="85"/>
        </w:numPr>
        <w:rPr>
          <w:rFonts w:ascii="Arial" w:hAnsi="Arial" w:cs="Arial"/>
          <w:b w:val="0"/>
          <w:bCs w:val="0"/>
          <w:sz w:val="22"/>
          <w:szCs w:val="22"/>
        </w:rPr>
      </w:pPr>
      <w:r w:rsidRPr="00D42994">
        <w:rPr>
          <w:rFonts w:ascii="Arial" w:hAnsi="Arial" w:cs="Arial"/>
          <w:b w:val="0"/>
          <w:bCs w:val="0"/>
          <w:sz w:val="22"/>
          <w:szCs w:val="22"/>
        </w:rPr>
        <w:t>Ważność licencji na serwer fizyczny i serwerowy system operacyjny maszyn wirtualnych nie jest ograniczona czasowo.</w:t>
      </w:r>
    </w:p>
    <w:p w14:paraId="163903A3" w14:textId="77777777" w:rsidR="009E6218" w:rsidRPr="009E6218" w:rsidRDefault="009E6218" w:rsidP="00743F8B">
      <w:pPr>
        <w:pStyle w:val="nagwek2"/>
        <w:numPr>
          <w:ilvl w:val="0"/>
          <w:numId w:val="0"/>
        </w:numPr>
        <w:ind w:left="142"/>
        <w:rPr>
          <w:rFonts w:ascii="Arial" w:hAnsi="Arial" w:cs="Arial"/>
          <w:b w:val="0"/>
          <w:bCs w:val="0"/>
          <w:sz w:val="22"/>
          <w:szCs w:val="22"/>
        </w:rPr>
      </w:pPr>
    </w:p>
    <w:p w14:paraId="244D360C" w14:textId="1DF5C217" w:rsidR="005B4DFD" w:rsidRDefault="005B4DFD" w:rsidP="00743F8B">
      <w:pPr>
        <w:pStyle w:val="nagwek2"/>
        <w:rPr>
          <w:rFonts w:ascii="Arial" w:hAnsi="Arial" w:cs="Arial"/>
          <w:sz w:val="22"/>
          <w:szCs w:val="22"/>
        </w:rPr>
      </w:pPr>
      <w:r>
        <w:rPr>
          <w:rFonts w:ascii="Arial" w:hAnsi="Arial" w:cs="Arial"/>
          <w:sz w:val="22"/>
          <w:szCs w:val="22"/>
        </w:rPr>
        <w:t xml:space="preserve">Licencje dostępowe do systemu operacyjnego serwera – </w:t>
      </w:r>
      <w:r w:rsidR="00676F89">
        <w:rPr>
          <w:rFonts w:ascii="Arial" w:hAnsi="Arial" w:cs="Arial"/>
          <w:sz w:val="22"/>
          <w:szCs w:val="22"/>
        </w:rPr>
        <w:t>70</w:t>
      </w:r>
      <w:r>
        <w:rPr>
          <w:rFonts w:ascii="Arial" w:hAnsi="Arial" w:cs="Arial"/>
          <w:sz w:val="22"/>
          <w:szCs w:val="22"/>
        </w:rPr>
        <w:t xml:space="preserve"> licencji</w:t>
      </w:r>
    </w:p>
    <w:p w14:paraId="411F2152" w14:textId="77777777" w:rsidR="00921948" w:rsidRDefault="00921948" w:rsidP="00743F8B">
      <w:pPr>
        <w:pStyle w:val="nagwek2"/>
        <w:numPr>
          <w:ilvl w:val="0"/>
          <w:numId w:val="0"/>
        </w:numPr>
        <w:ind w:left="142"/>
        <w:rPr>
          <w:rFonts w:ascii="Arial" w:hAnsi="Arial" w:cs="Arial"/>
          <w:sz w:val="22"/>
          <w:szCs w:val="22"/>
        </w:rPr>
      </w:pPr>
    </w:p>
    <w:p w14:paraId="03B7E1D8" w14:textId="091E5EE4" w:rsidR="005A0CCF" w:rsidRDefault="00921948" w:rsidP="005A0CCF">
      <w:pPr>
        <w:pStyle w:val="nagwek2"/>
        <w:numPr>
          <w:ilvl w:val="0"/>
          <w:numId w:val="0"/>
        </w:numPr>
        <w:ind w:left="142"/>
        <w:rPr>
          <w:rFonts w:ascii="Arial" w:hAnsi="Arial" w:cs="Arial"/>
          <w:b w:val="0"/>
          <w:bCs w:val="0"/>
          <w:sz w:val="22"/>
          <w:szCs w:val="22"/>
        </w:rPr>
      </w:pPr>
      <w:r w:rsidRPr="00FC52BB">
        <w:rPr>
          <w:rFonts w:ascii="Arial" w:hAnsi="Arial" w:cs="Arial"/>
          <w:b w:val="0"/>
          <w:bCs w:val="0"/>
          <w:sz w:val="22"/>
          <w:szCs w:val="22"/>
        </w:rPr>
        <w:t>Zamawiający wymaga dostarczenia wraz z systemem operacyjnym serwera</w:t>
      </w:r>
      <w:r w:rsidR="00BF1E91">
        <w:rPr>
          <w:rFonts w:ascii="Arial" w:hAnsi="Arial" w:cs="Arial"/>
          <w:b w:val="0"/>
          <w:bCs w:val="0"/>
          <w:sz w:val="22"/>
          <w:szCs w:val="22"/>
        </w:rPr>
        <w:t xml:space="preserve">, o którym mowa w pkt. 5) </w:t>
      </w:r>
      <w:r w:rsidRPr="00FC52BB">
        <w:rPr>
          <w:rFonts w:ascii="Arial" w:hAnsi="Arial" w:cs="Arial"/>
          <w:b w:val="0"/>
          <w:bCs w:val="0"/>
          <w:sz w:val="22"/>
          <w:szCs w:val="22"/>
        </w:rPr>
        <w:t>licencji dostępowych</w:t>
      </w:r>
      <w:r w:rsidR="005A0CCF">
        <w:rPr>
          <w:rFonts w:ascii="Arial" w:hAnsi="Arial" w:cs="Arial"/>
          <w:b w:val="0"/>
          <w:bCs w:val="0"/>
          <w:sz w:val="22"/>
          <w:szCs w:val="22"/>
        </w:rPr>
        <w:t xml:space="preserve"> „na użytkownika”</w:t>
      </w:r>
      <w:r w:rsidRPr="00FC52BB">
        <w:rPr>
          <w:rFonts w:ascii="Arial" w:hAnsi="Arial" w:cs="Arial"/>
          <w:b w:val="0"/>
          <w:bCs w:val="0"/>
          <w:sz w:val="22"/>
          <w:szCs w:val="22"/>
        </w:rPr>
        <w:t xml:space="preserve"> i dla urządzeń w ilości</w:t>
      </w:r>
      <w:r w:rsidR="005A0CCF">
        <w:rPr>
          <w:rFonts w:ascii="Arial" w:hAnsi="Arial" w:cs="Arial"/>
          <w:b w:val="0"/>
          <w:bCs w:val="0"/>
          <w:sz w:val="22"/>
          <w:szCs w:val="22"/>
        </w:rPr>
        <w:t xml:space="preserve"> </w:t>
      </w:r>
      <w:r w:rsidR="00676F89">
        <w:rPr>
          <w:rFonts w:ascii="Arial" w:hAnsi="Arial" w:cs="Arial"/>
          <w:b w:val="0"/>
          <w:bCs w:val="0"/>
          <w:sz w:val="22"/>
          <w:szCs w:val="22"/>
        </w:rPr>
        <w:t>7</w:t>
      </w:r>
      <w:r w:rsidRPr="005A0CCF">
        <w:rPr>
          <w:rFonts w:ascii="Arial" w:hAnsi="Arial" w:cs="Arial"/>
          <w:b w:val="0"/>
          <w:bCs w:val="0"/>
          <w:sz w:val="22"/>
          <w:szCs w:val="22"/>
        </w:rPr>
        <w:t>0 licencji</w:t>
      </w:r>
      <w:r w:rsidR="005A0CCF">
        <w:rPr>
          <w:rFonts w:ascii="Arial" w:hAnsi="Arial" w:cs="Arial"/>
          <w:b w:val="0"/>
          <w:bCs w:val="0"/>
          <w:sz w:val="22"/>
          <w:szCs w:val="22"/>
        </w:rPr>
        <w:t xml:space="preserve">. </w:t>
      </w:r>
    </w:p>
    <w:p w14:paraId="70D71802" w14:textId="4897D449" w:rsidR="00E902CC" w:rsidRDefault="00E902CC" w:rsidP="005A0CCF">
      <w:pPr>
        <w:pStyle w:val="nagwek2"/>
        <w:numPr>
          <w:ilvl w:val="0"/>
          <w:numId w:val="0"/>
        </w:numPr>
        <w:ind w:left="142"/>
        <w:rPr>
          <w:rFonts w:ascii="Arial" w:hAnsi="Arial" w:cs="Arial"/>
          <w:b w:val="0"/>
          <w:bCs w:val="0"/>
          <w:sz w:val="22"/>
          <w:szCs w:val="22"/>
        </w:rPr>
      </w:pPr>
      <w:r w:rsidRPr="005A0CCF">
        <w:rPr>
          <w:rFonts w:ascii="Arial" w:hAnsi="Arial" w:cs="Arial"/>
          <w:b w:val="0"/>
          <w:bCs w:val="0"/>
          <w:sz w:val="22"/>
          <w:szCs w:val="22"/>
        </w:rPr>
        <w:t>Licencje dostępowe muszą być dedykowane do danej wersji dostarczanego systemu operacyjnego.</w:t>
      </w:r>
    </w:p>
    <w:p w14:paraId="06C10B60" w14:textId="77777777" w:rsidR="00921948" w:rsidRDefault="00921948" w:rsidP="00743F8B">
      <w:pPr>
        <w:pStyle w:val="nagwek2"/>
        <w:numPr>
          <w:ilvl w:val="0"/>
          <w:numId w:val="0"/>
        </w:numPr>
        <w:ind w:left="142"/>
        <w:rPr>
          <w:rFonts w:ascii="Arial" w:hAnsi="Arial" w:cs="Arial"/>
          <w:sz w:val="22"/>
          <w:szCs w:val="22"/>
        </w:rPr>
      </w:pPr>
    </w:p>
    <w:p w14:paraId="50B65089" w14:textId="77777777" w:rsidR="00B7275A" w:rsidRDefault="00B7275A" w:rsidP="00743F8B">
      <w:pPr>
        <w:pStyle w:val="nagwek2"/>
        <w:numPr>
          <w:ilvl w:val="0"/>
          <w:numId w:val="0"/>
        </w:numPr>
        <w:ind w:left="142"/>
        <w:rPr>
          <w:rFonts w:ascii="Arial" w:hAnsi="Arial" w:cs="Arial"/>
          <w:sz w:val="22"/>
          <w:szCs w:val="22"/>
        </w:rPr>
      </w:pPr>
    </w:p>
    <w:p w14:paraId="15DEBCD1" w14:textId="77777777" w:rsidR="00B7275A" w:rsidRDefault="00B7275A" w:rsidP="00743F8B">
      <w:pPr>
        <w:pStyle w:val="nagwek2"/>
        <w:numPr>
          <w:ilvl w:val="0"/>
          <w:numId w:val="0"/>
        </w:numPr>
        <w:ind w:left="142"/>
        <w:rPr>
          <w:rFonts w:ascii="Arial" w:hAnsi="Arial" w:cs="Arial"/>
          <w:sz w:val="22"/>
          <w:szCs w:val="22"/>
        </w:rPr>
      </w:pPr>
    </w:p>
    <w:p w14:paraId="36DE2516" w14:textId="77777777" w:rsidR="00D874FB" w:rsidRDefault="00D874FB" w:rsidP="00743F8B">
      <w:pPr>
        <w:pStyle w:val="nagwek2"/>
        <w:rPr>
          <w:rFonts w:ascii="Arial" w:hAnsi="Arial" w:cs="Arial"/>
          <w:sz w:val="22"/>
          <w:szCs w:val="22"/>
        </w:rPr>
      </w:pPr>
      <w:r>
        <w:rPr>
          <w:rFonts w:ascii="Arial" w:hAnsi="Arial" w:cs="Arial"/>
          <w:sz w:val="22"/>
          <w:szCs w:val="22"/>
        </w:rPr>
        <w:t xml:space="preserve">System do backupu – </w:t>
      </w:r>
      <w:r w:rsidR="000C46D0">
        <w:rPr>
          <w:rFonts w:ascii="Arial" w:hAnsi="Arial" w:cs="Arial"/>
          <w:sz w:val="22"/>
          <w:szCs w:val="22"/>
        </w:rPr>
        <w:t>licencja na 2 hosty</w:t>
      </w:r>
    </w:p>
    <w:p w14:paraId="03419436" w14:textId="77777777" w:rsidR="000C46D0" w:rsidRDefault="000C46D0" w:rsidP="00743F8B">
      <w:pPr>
        <w:pStyle w:val="nagwek2"/>
        <w:numPr>
          <w:ilvl w:val="0"/>
          <w:numId w:val="0"/>
        </w:numPr>
        <w:ind w:left="142"/>
        <w:rPr>
          <w:rFonts w:ascii="Arial" w:hAnsi="Arial" w:cs="Arial"/>
          <w:sz w:val="22"/>
          <w:szCs w:val="22"/>
        </w:rPr>
      </w:pPr>
    </w:p>
    <w:p w14:paraId="05DF9F95" w14:textId="1AB94161" w:rsidR="000C46D0" w:rsidRDefault="000C46D0" w:rsidP="00743F8B">
      <w:pPr>
        <w:pStyle w:val="nagwek2"/>
        <w:numPr>
          <w:ilvl w:val="0"/>
          <w:numId w:val="0"/>
        </w:numPr>
        <w:ind w:left="142"/>
        <w:rPr>
          <w:rFonts w:ascii="Arial" w:hAnsi="Arial" w:cs="Arial"/>
          <w:b w:val="0"/>
          <w:bCs w:val="0"/>
          <w:sz w:val="22"/>
          <w:szCs w:val="22"/>
        </w:rPr>
      </w:pPr>
      <w:r w:rsidRPr="000C46D0">
        <w:rPr>
          <w:rFonts w:ascii="Arial" w:hAnsi="Arial" w:cs="Arial"/>
          <w:b w:val="0"/>
          <w:bCs w:val="0"/>
          <w:sz w:val="22"/>
          <w:szCs w:val="22"/>
        </w:rPr>
        <w:t xml:space="preserve">Wykonawca dostarczy zainstaluje, skonfiguruje oraz przeniesienie na zamawiającego własność licencji na oprogramowanie do backupu środowiska </w:t>
      </w:r>
      <w:proofErr w:type="spellStart"/>
      <w:r w:rsidRPr="000C46D0">
        <w:rPr>
          <w:rFonts w:ascii="Arial" w:hAnsi="Arial" w:cs="Arial"/>
          <w:b w:val="0"/>
          <w:bCs w:val="0"/>
          <w:sz w:val="22"/>
          <w:szCs w:val="22"/>
        </w:rPr>
        <w:t>wirtualizacyjnego</w:t>
      </w:r>
      <w:proofErr w:type="spellEnd"/>
      <w:r w:rsidRPr="000C46D0">
        <w:rPr>
          <w:rFonts w:ascii="Arial" w:hAnsi="Arial" w:cs="Arial"/>
          <w:b w:val="0"/>
          <w:bCs w:val="0"/>
          <w:sz w:val="22"/>
          <w:szCs w:val="22"/>
        </w:rPr>
        <w:t xml:space="preserve">  - licencje na 2 hosty wraz z 36 miesięcznym wsparciem.</w:t>
      </w:r>
    </w:p>
    <w:p w14:paraId="6EF9C0F0" w14:textId="77777777" w:rsidR="000C46D0" w:rsidRDefault="000C46D0" w:rsidP="00743F8B">
      <w:pPr>
        <w:pStyle w:val="nagwek2"/>
        <w:numPr>
          <w:ilvl w:val="0"/>
          <w:numId w:val="0"/>
        </w:numPr>
        <w:ind w:left="142"/>
        <w:rPr>
          <w:rFonts w:ascii="Arial" w:hAnsi="Arial" w:cs="Arial"/>
          <w:b w:val="0"/>
          <w:bCs w:val="0"/>
          <w:sz w:val="22"/>
          <w:szCs w:val="22"/>
        </w:rPr>
      </w:pPr>
    </w:p>
    <w:p w14:paraId="7E6BB5A7" w14:textId="77777777" w:rsidR="000C46D0" w:rsidRPr="000C46D0" w:rsidRDefault="000C46D0" w:rsidP="00743F8B">
      <w:pPr>
        <w:pStyle w:val="nagwek2"/>
        <w:numPr>
          <w:ilvl w:val="0"/>
          <w:numId w:val="0"/>
        </w:numPr>
        <w:ind w:left="142"/>
        <w:rPr>
          <w:rFonts w:ascii="Arial" w:hAnsi="Arial" w:cs="Arial"/>
          <w:sz w:val="22"/>
          <w:szCs w:val="22"/>
        </w:rPr>
      </w:pPr>
      <w:r w:rsidRPr="000C46D0">
        <w:rPr>
          <w:rFonts w:ascii="Arial" w:hAnsi="Arial" w:cs="Arial"/>
          <w:sz w:val="22"/>
          <w:szCs w:val="22"/>
        </w:rPr>
        <w:t>Wymagania ogólne oprogramowania do backupu środowiska wirtualnego:</w:t>
      </w:r>
    </w:p>
    <w:p w14:paraId="0524D01E" w14:textId="296CED3A" w:rsidR="000C46D0" w:rsidRPr="000C46D0" w:rsidRDefault="000C46D0" w:rsidP="00743F8B">
      <w:pPr>
        <w:pStyle w:val="nagwek2"/>
        <w:numPr>
          <w:ilvl w:val="0"/>
          <w:numId w:val="78"/>
        </w:numPr>
        <w:rPr>
          <w:rFonts w:ascii="Arial" w:hAnsi="Arial" w:cs="Arial"/>
          <w:b w:val="0"/>
          <w:bCs w:val="0"/>
          <w:sz w:val="22"/>
          <w:szCs w:val="22"/>
        </w:rPr>
      </w:pPr>
      <w:r w:rsidRPr="000C46D0">
        <w:rPr>
          <w:rFonts w:ascii="Arial" w:hAnsi="Arial" w:cs="Arial"/>
          <w:b w:val="0"/>
          <w:bCs w:val="0"/>
          <w:sz w:val="22"/>
          <w:szCs w:val="22"/>
        </w:rPr>
        <w:t xml:space="preserve">Oprogramowanie musi być produktem przeznaczonym do obsługi środowisk Data Center. </w:t>
      </w:r>
    </w:p>
    <w:p w14:paraId="7050B988" w14:textId="5B6B4F7B" w:rsidR="000C46D0" w:rsidRPr="000C46D0" w:rsidRDefault="000C46D0" w:rsidP="00743F8B">
      <w:pPr>
        <w:pStyle w:val="nagwek2"/>
        <w:numPr>
          <w:ilvl w:val="0"/>
          <w:numId w:val="78"/>
        </w:numPr>
        <w:rPr>
          <w:rFonts w:ascii="Arial" w:hAnsi="Arial" w:cs="Arial"/>
          <w:b w:val="0"/>
          <w:bCs w:val="0"/>
          <w:sz w:val="22"/>
          <w:szCs w:val="22"/>
        </w:rPr>
      </w:pPr>
      <w:r w:rsidRPr="000C46D0">
        <w:rPr>
          <w:rFonts w:ascii="Arial" w:hAnsi="Arial" w:cs="Arial"/>
          <w:b w:val="0"/>
          <w:bCs w:val="0"/>
          <w:sz w:val="22"/>
          <w:szCs w:val="22"/>
        </w:rPr>
        <w:t xml:space="preserve">Oprogramowanie musi współpracować z </w:t>
      </w:r>
      <w:r w:rsidR="00854452">
        <w:rPr>
          <w:rFonts w:ascii="Arial" w:hAnsi="Arial" w:cs="Arial"/>
          <w:b w:val="0"/>
          <w:bCs w:val="0"/>
          <w:sz w:val="22"/>
          <w:szCs w:val="22"/>
        </w:rPr>
        <w:t>dostarczoną infrastrukturą</w:t>
      </w:r>
      <w:r w:rsidRPr="000C46D0">
        <w:rPr>
          <w:rFonts w:ascii="Arial" w:hAnsi="Arial" w:cs="Arial"/>
          <w:b w:val="0"/>
          <w:bCs w:val="0"/>
          <w:sz w:val="22"/>
          <w:szCs w:val="22"/>
        </w:rPr>
        <w:t>.</w:t>
      </w:r>
    </w:p>
    <w:p w14:paraId="63EA7DCE" w14:textId="76B35573" w:rsidR="000C46D0" w:rsidRPr="000C46D0" w:rsidRDefault="000C46D0" w:rsidP="00743F8B">
      <w:pPr>
        <w:pStyle w:val="nagwek2"/>
        <w:numPr>
          <w:ilvl w:val="0"/>
          <w:numId w:val="78"/>
        </w:numPr>
        <w:rPr>
          <w:rFonts w:ascii="Arial" w:hAnsi="Arial" w:cs="Arial"/>
          <w:b w:val="0"/>
          <w:bCs w:val="0"/>
          <w:sz w:val="22"/>
          <w:szCs w:val="22"/>
        </w:rPr>
      </w:pPr>
      <w:r w:rsidRPr="000C46D0">
        <w:rPr>
          <w:rFonts w:ascii="Arial" w:hAnsi="Arial" w:cs="Arial"/>
          <w:b w:val="0"/>
          <w:bCs w:val="0"/>
          <w:sz w:val="22"/>
          <w:szCs w:val="22"/>
        </w:rPr>
        <w:t xml:space="preserve">Oprogramowanie musi współpracować z hostami zarządzanymi przez </w:t>
      </w:r>
      <w:proofErr w:type="spellStart"/>
      <w:r w:rsidR="00854452">
        <w:rPr>
          <w:rFonts w:ascii="Arial" w:hAnsi="Arial" w:cs="Arial"/>
          <w:b w:val="0"/>
          <w:bCs w:val="0"/>
          <w:sz w:val="22"/>
          <w:szCs w:val="22"/>
        </w:rPr>
        <w:t>wirtua</w:t>
      </w:r>
      <w:r w:rsidR="009A76F9">
        <w:rPr>
          <w:rFonts w:ascii="Arial" w:hAnsi="Arial" w:cs="Arial"/>
          <w:b w:val="0"/>
          <w:bCs w:val="0"/>
          <w:sz w:val="22"/>
          <w:szCs w:val="22"/>
        </w:rPr>
        <w:t>l</w:t>
      </w:r>
      <w:r w:rsidR="00854452">
        <w:rPr>
          <w:rFonts w:ascii="Arial" w:hAnsi="Arial" w:cs="Arial"/>
          <w:b w:val="0"/>
          <w:bCs w:val="0"/>
          <w:sz w:val="22"/>
          <w:szCs w:val="22"/>
        </w:rPr>
        <w:t>izator</w:t>
      </w:r>
      <w:proofErr w:type="spellEnd"/>
      <w:r w:rsidRPr="000C46D0">
        <w:rPr>
          <w:rFonts w:ascii="Arial" w:hAnsi="Arial" w:cs="Arial"/>
          <w:b w:val="0"/>
          <w:bCs w:val="0"/>
          <w:sz w:val="22"/>
          <w:szCs w:val="22"/>
        </w:rPr>
        <w:t xml:space="preserve"> oraz pojedynczymi hostami.</w:t>
      </w:r>
    </w:p>
    <w:p w14:paraId="35E93B27" w14:textId="311F650F" w:rsidR="000C46D0" w:rsidRPr="000C46D0" w:rsidRDefault="000C46D0" w:rsidP="00743F8B">
      <w:pPr>
        <w:pStyle w:val="nagwek2"/>
        <w:numPr>
          <w:ilvl w:val="0"/>
          <w:numId w:val="78"/>
        </w:numPr>
        <w:rPr>
          <w:rFonts w:ascii="Arial" w:hAnsi="Arial" w:cs="Arial"/>
          <w:b w:val="0"/>
          <w:bCs w:val="0"/>
          <w:sz w:val="22"/>
          <w:szCs w:val="22"/>
        </w:rPr>
      </w:pPr>
      <w:r w:rsidRPr="000C46D0">
        <w:rPr>
          <w:rFonts w:ascii="Arial" w:hAnsi="Arial" w:cs="Arial"/>
          <w:b w:val="0"/>
          <w:bCs w:val="0"/>
          <w:sz w:val="22"/>
          <w:szCs w:val="22"/>
        </w:rPr>
        <w:t xml:space="preserve">Oprogramowanie musi współpracować z hostami zarządzanymi przez </w:t>
      </w:r>
      <w:r w:rsidR="00854452">
        <w:rPr>
          <w:rFonts w:ascii="Arial" w:hAnsi="Arial" w:cs="Arial"/>
          <w:b w:val="0"/>
          <w:bCs w:val="0"/>
          <w:sz w:val="22"/>
          <w:szCs w:val="22"/>
        </w:rPr>
        <w:t>s</w:t>
      </w:r>
      <w:r w:rsidRPr="000C46D0">
        <w:rPr>
          <w:rFonts w:ascii="Arial" w:hAnsi="Arial" w:cs="Arial"/>
          <w:b w:val="0"/>
          <w:bCs w:val="0"/>
          <w:sz w:val="22"/>
          <w:szCs w:val="22"/>
        </w:rPr>
        <w:t xml:space="preserve">ystem </w:t>
      </w:r>
      <w:r w:rsidR="00854452">
        <w:rPr>
          <w:rFonts w:ascii="Arial" w:hAnsi="Arial" w:cs="Arial"/>
          <w:b w:val="0"/>
          <w:bCs w:val="0"/>
          <w:sz w:val="22"/>
          <w:szCs w:val="22"/>
        </w:rPr>
        <w:t>c</w:t>
      </w:r>
      <w:r w:rsidRPr="000C46D0">
        <w:rPr>
          <w:rFonts w:ascii="Arial" w:hAnsi="Arial" w:cs="Arial"/>
          <w:b w:val="0"/>
          <w:bCs w:val="0"/>
          <w:sz w:val="22"/>
          <w:szCs w:val="22"/>
        </w:rPr>
        <w:t>ent</w:t>
      </w:r>
      <w:r w:rsidR="00854452">
        <w:rPr>
          <w:rFonts w:ascii="Arial" w:hAnsi="Arial" w:cs="Arial"/>
          <w:b w:val="0"/>
          <w:bCs w:val="0"/>
          <w:sz w:val="22"/>
          <w:szCs w:val="22"/>
        </w:rPr>
        <w:t>ralny</w:t>
      </w:r>
      <w:r w:rsidRPr="000C46D0">
        <w:rPr>
          <w:rFonts w:ascii="Arial" w:hAnsi="Arial" w:cs="Arial"/>
          <w:b w:val="0"/>
          <w:bCs w:val="0"/>
          <w:sz w:val="22"/>
          <w:szCs w:val="22"/>
        </w:rPr>
        <w:t>, klastrami hostów oraz pojedynczymi hostami.</w:t>
      </w:r>
    </w:p>
    <w:p w14:paraId="4F8F0F8C" w14:textId="79F772C5" w:rsidR="000C46D0" w:rsidRPr="000C46D0" w:rsidRDefault="000C46D0" w:rsidP="00743F8B">
      <w:pPr>
        <w:pStyle w:val="nagwek2"/>
        <w:numPr>
          <w:ilvl w:val="0"/>
          <w:numId w:val="78"/>
        </w:numPr>
        <w:rPr>
          <w:rFonts w:ascii="Arial" w:hAnsi="Arial" w:cs="Arial"/>
          <w:b w:val="0"/>
          <w:bCs w:val="0"/>
          <w:sz w:val="22"/>
          <w:szCs w:val="22"/>
        </w:rPr>
      </w:pPr>
      <w:r w:rsidRPr="000C46D0">
        <w:rPr>
          <w:rFonts w:ascii="Arial" w:hAnsi="Arial" w:cs="Arial"/>
          <w:b w:val="0"/>
          <w:bCs w:val="0"/>
          <w:sz w:val="22"/>
          <w:szCs w:val="22"/>
        </w:rPr>
        <w:t>Oprogramowanie musi zapewniać tworzenie kopii zapasowych wszystkich systemów operacyjnych maszyn wirtualnych</w:t>
      </w:r>
      <w:r w:rsidR="00854452">
        <w:rPr>
          <w:rFonts w:ascii="Arial" w:hAnsi="Arial" w:cs="Arial"/>
          <w:b w:val="0"/>
          <w:bCs w:val="0"/>
          <w:sz w:val="22"/>
          <w:szCs w:val="22"/>
        </w:rPr>
        <w:t>.</w:t>
      </w:r>
    </w:p>
    <w:p w14:paraId="44FB90EB" w14:textId="77777777" w:rsidR="000C46D0" w:rsidRDefault="000C46D0" w:rsidP="00743F8B">
      <w:pPr>
        <w:pStyle w:val="nagwek2"/>
        <w:numPr>
          <w:ilvl w:val="0"/>
          <w:numId w:val="0"/>
        </w:numPr>
        <w:ind w:left="142"/>
        <w:rPr>
          <w:rFonts w:ascii="Arial" w:hAnsi="Arial" w:cs="Arial"/>
          <w:sz w:val="22"/>
          <w:szCs w:val="22"/>
        </w:rPr>
      </w:pPr>
    </w:p>
    <w:p w14:paraId="01F37166" w14:textId="77777777" w:rsidR="000C46D0" w:rsidRDefault="000C46D0" w:rsidP="00743F8B">
      <w:pPr>
        <w:pStyle w:val="nagwek2"/>
        <w:numPr>
          <w:ilvl w:val="0"/>
          <w:numId w:val="0"/>
        </w:numPr>
        <w:ind w:left="142"/>
        <w:rPr>
          <w:rFonts w:ascii="Arial" w:hAnsi="Arial" w:cs="Arial"/>
          <w:sz w:val="22"/>
          <w:szCs w:val="22"/>
        </w:rPr>
      </w:pPr>
      <w:r w:rsidRPr="000C46D0">
        <w:rPr>
          <w:rFonts w:ascii="Arial" w:hAnsi="Arial" w:cs="Arial"/>
          <w:sz w:val="22"/>
          <w:szCs w:val="22"/>
        </w:rPr>
        <w:t>Całkowite koszty posiadania licencji</w:t>
      </w:r>
      <w:r>
        <w:rPr>
          <w:rFonts w:ascii="Arial" w:hAnsi="Arial" w:cs="Arial"/>
          <w:sz w:val="22"/>
          <w:szCs w:val="22"/>
        </w:rPr>
        <w:t>:</w:t>
      </w:r>
    </w:p>
    <w:p w14:paraId="73520A5A" w14:textId="77777777" w:rsidR="000C46D0" w:rsidRPr="000C46D0" w:rsidRDefault="000C46D0" w:rsidP="00743F8B">
      <w:pPr>
        <w:pStyle w:val="nagwek2"/>
        <w:numPr>
          <w:ilvl w:val="0"/>
          <w:numId w:val="79"/>
        </w:numPr>
        <w:rPr>
          <w:rFonts w:ascii="Arial" w:hAnsi="Arial" w:cs="Arial"/>
          <w:b w:val="0"/>
          <w:bCs w:val="0"/>
          <w:sz w:val="22"/>
          <w:szCs w:val="22"/>
        </w:rPr>
      </w:pPr>
      <w:r w:rsidRPr="000C46D0">
        <w:rPr>
          <w:rFonts w:ascii="Arial" w:hAnsi="Arial" w:cs="Arial"/>
          <w:b w:val="0"/>
          <w:bCs w:val="0"/>
          <w:sz w:val="22"/>
          <w:szCs w:val="22"/>
        </w:rPr>
        <w:t>Oprogramowanie musi być niezależne sprzętowo i umożliwiać wykorzystanie dowolnej platformy serwerowej i dyskowej</w:t>
      </w:r>
    </w:p>
    <w:p w14:paraId="2D6416A9" w14:textId="77777777" w:rsidR="000C46D0" w:rsidRPr="000C46D0" w:rsidRDefault="000C46D0" w:rsidP="00743F8B">
      <w:pPr>
        <w:pStyle w:val="nagwek2"/>
        <w:numPr>
          <w:ilvl w:val="0"/>
          <w:numId w:val="79"/>
        </w:numPr>
        <w:rPr>
          <w:rFonts w:ascii="Arial" w:hAnsi="Arial" w:cs="Arial"/>
          <w:b w:val="0"/>
          <w:bCs w:val="0"/>
          <w:sz w:val="22"/>
          <w:szCs w:val="22"/>
        </w:rPr>
      </w:pPr>
      <w:r w:rsidRPr="000C46D0">
        <w:rPr>
          <w:rFonts w:ascii="Arial" w:hAnsi="Arial" w:cs="Arial"/>
          <w:b w:val="0"/>
          <w:bCs w:val="0"/>
          <w:sz w:val="22"/>
          <w:szCs w:val="22"/>
        </w:rPr>
        <w:t xml:space="preserve">Oprogramowanie musi tworzyć “samowystarczalne” archiwa do odzyskania których nie wymagana jest osobna baza danych z metadanymi </w:t>
      </w:r>
      <w:proofErr w:type="spellStart"/>
      <w:r w:rsidRPr="000C46D0">
        <w:rPr>
          <w:rFonts w:ascii="Arial" w:hAnsi="Arial" w:cs="Arial"/>
          <w:b w:val="0"/>
          <w:bCs w:val="0"/>
          <w:sz w:val="22"/>
          <w:szCs w:val="22"/>
        </w:rPr>
        <w:t>deduplikowanych</w:t>
      </w:r>
      <w:proofErr w:type="spellEnd"/>
      <w:r w:rsidRPr="000C46D0">
        <w:rPr>
          <w:rFonts w:ascii="Arial" w:hAnsi="Arial" w:cs="Arial"/>
          <w:b w:val="0"/>
          <w:bCs w:val="0"/>
          <w:sz w:val="22"/>
          <w:szCs w:val="22"/>
        </w:rPr>
        <w:t xml:space="preserve"> bloków</w:t>
      </w:r>
    </w:p>
    <w:p w14:paraId="73C61474" w14:textId="0CCEEB1B" w:rsidR="000C46D0" w:rsidRPr="000C46D0" w:rsidRDefault="000C46D0" w:rsidP="00743F8B">
      <w:pPr>
        <w:pStyle w:val="nagwek2"/>
        <w:numPr>
          <w:ilvl w:val="0"/>
          <w:numId w:val="79"/>
        </w:numPr>
        <w:rPr>
          <w:rFonts w:ascii="Arial" w:hAnsi="Arial" w:cs="Arial"/>
          <w:b w:val="0"/>
          <w:bCs w:val="0"/>
          <w:sz w:val="22"/>
          <w:szCs w:val="22"/>
        </w:rPr>
      </w:pPr>
      <w:r w:rsidRPr="000C46D0">
        <w:rPr>
          <w:rFonts w:ascii="Arial" w:hAnsi="Arial" w:cs="Arial"/>
          <w:b w:val="0"/>
          <w:bCs w:val="0"/>
          <w:sz w:val="22"/>
          <w:szCs w:val="22"/>
        </w:rPr>
        <w:t xml:space="preserve">Oprogramowanie musi pozwalać na tworzenie kopii zapasowych w trybach: </w:t>
      </w:r>
      <w:r w:rsidR="00CA33D5">
        <w:rPr>
          <w:rFonts w:ascii="Arial" w:hAnsi="Arial" w:cs="Arial"/>
          <w:b w:val="0"/>
          <w:bCs w:val="0"/>
          <w:sz w:val="22"/>
          <w:szCs w:val="22"/>
        </w:rPr>
        <w:t>p</w:t>
      </w:r>
      <w:r w:rsidRPr="000C46D0">
        <w:rPr>
          <w:rFonts w:ascii="Arial" w:hAnsi="Arial" w:cs="Arial"/>
          <w:b w:val="0"/>
          <w:bCs w:val="0"/>
          <w:sz w:val="22"/>
          <w:szCs w:val="22"/>
        </w:rPr>
        <w:t>ełny, przyrostowy</w:t>
      </w:r>
      <w:r w:rsidR="00854452">
        <w:rPr>
          <w:rFonts w:ascii="Arial" w:hAnsi="Arial" w:cs="Arial"/>
          <w:b w:val="0"/>
          <w:bCs w:val="0"/>
          <w:sz w:val="22"/>
          <w:szCs w:val="22"/>
        </w:rPr>
        <w:t>.</w:t>
      </w:r>
    </w:p>
    <w:p w14:paraId="110B95C9" w14:textId="77777777" w:rsidR="000C46D0" w:rsidRPr="000C46D0" w:rsidRDefault="000C46D0" w:rsidP="00743F8B">
      <w:pPr>
        <w:pStyle w:val="nagwek2"/>
        <w:numPr>
          <w:ilvl w:val="0"/>
          <w:numId w:val="79"/>
        </w:numPr>
        <w:rPr>
          <w:rFonts w:ascii="Arial" w:hAnsi="Arial" w:cs="Arial"/>
          <w:b w:val="0"/>
          <w:bCs w:val="0"/>
          <w:sz w:val="22"/>
          <w:szCs w:val="22"/>
        </w:rPr>
      </w:pPr>
      <w:r w:rsidRPr="000C46D0">
        <w:rPr>
          <w:rFonts w:ascii="Arial" w:hAnsi="Arial" w:cs="Arial"/>
          <w:b w:val="0"/>
          <w:bCs w:val="0"/>
          <w:sz w:val="22"/>
          <w:szCs w:val="22"/>
        </w:rPr>
        <w:t xml:space="preserve">Oprogramowanie musi mieć mechanizmy </w:t>
      </w:r>
      <w:proofErr w:type="spellStart"/>
      <w:r w:rsidRPr="000C46D0">
        <w:rPr>
          <w:rFonts w:ascii="Arial" w:hAnsi="Arial" w:cs="Arial"/>
          <w:b w:val="0"/>
          <w:bCs w:val="0"/>
          <w:sz w:val="22"/>
          <w:szCs w:val="22"/>
        </w:rPr>
        <w:t>deduplikacji</w:t>
      </w:r>
      <w:proofErr w:type="spellEnd"/>
      <w:r w:rsidRPr="000C46D0">
        <w:rPr>
          <w:rFonts w:ascii="Arial" w:hAnsi="Arial" w:cs="Arial"/>
          <w:b w:val="0"/>
          <w:bCs w:val="0"/>
          <w:sz w:val="22"/>
          <w:szCs w:val="22"/>
        </w:rPr>
        <w:t xml:space="preserve"> i kompresji w celu zmniejszenia wielkości archiwów. Włączenie tych mechanizmów nie może skutkować utratą jakichkolwiek funkcjonalności wymienionych w tej specyfikacji</w:t>
      </w:r>
    </w:p>
    <w:p w14:paraId="047E0C60" w14:textId="250A9A13" w:rsidR="000C46D0" w:rsidRPr="000C46D0" w:rsidRDefault="000C46D0" w:rsidP="00743F8B">
      <w:pPr>
        <w:pStyle w:val="nagwek2"/>
        <w:numPr>
          <w:ilvl w:val="0"/>
          <w:numId w:val="79"/>
        </w:numPr>
        <w:rPr>
          <w:rFonts w:ascii="Arial" w:hAnsi="Arial" w:cs="Arial"/>
          <w:b w:val="0"/>
          <w:bCs w:val="0"/>
          <w:sz w:val="22"/>
          <w:szCs w:val="22"/>
        </w:rPr>
      </w:pPr>
      <w:r w:rsidRPr="000C46D0">
        <w:rPr>
          <w:rFonts w:ascii="Arial" w:hAnsi="Arial" w:cs="Arial"/>
          <w:b w:val="0"/>
          <w:bCs w:val="0"/>
          <w:sz w:val="22"/>
          <w:szCs w:val="22"/>
        </w:rPr>
        <w:t xml:space="preserve">Oprogramowanie nie może przechowywać danych o </w:t>
      </w:r>
      <w:proofErr w:type="spellStart"/>
      <w:r w:rsidRPr="000C46D0">
        <w:rPr>
          <w:rFonts w:ascii="Arial" w:hAnsi="Arial" w:cs="Arial"/>
          <w:b w:val="0"/>
          <w:bCs w:val="0"/>
          <w:sz w:val="22"/>
          <w:szCs w:val="22"/>
        </w:rPr>
        <w:t>deduplikacji</w:t>
      </w:r>
      <w:proofErr w:type="spellEnd"/>
      <w:r w:rsidRPr="000C46D0">
        <w:rPr>
          <w:rFonts w:ascii="Arial" w:hAnsi="Arial" w:cs="Arial"/>
          <w:b w:val="0"/>
          <w:bCs w:val="0"/>
          <w:sz w:val="22"/>
          <w:szCs w:val="22"/>
        </w:rPr>
        <w:t xml:space="preserve"> w centralnej bazie. Utrata bazy danych używanej przez oprogramowanie nie może prowadzić do utraty możliwości odtworzenia backupu. </w:t>
      </w:r>
    </w:p>
    <w:p w14:paraId="281A60C3" w14:textId="13146149" w:rsidR="000C46D0" w:rsidRPr="000C46D0" w:rsidRDefault="000C46D0" w:rsidP="00743F8B">
      <w:pPr>
        <w:pStyle w:val="nagwek2"/>
        <w:numPr>
          <w:ilvl w:val="0"/>
          <w:numId w:val="79"/>
        </w:numPr>
        <w:rPr>
          <w:rFonts w:ascii="Arial" w:hAnsi="Arial" w:cs="Arial"/>
          <w:b w:val="0"/>
          <w:bCs w:val="0"/>
          <w:sz w:val="22"/>
          <w:szCs w:val="22"/>
        </w:rPr>
      </w:pPr>
      <w:r w:rsidRPr="000C46D0">
        <w:rPr>
          <w:rFonts w:ascii="Arial" w:hAnsi="Arial" w:cs="Arial"/>
          <w:b w:val="0"/>
          <w:bCs w:val="0"/>
          <w:sz w:val="22"/>
          <w:szCs w:val="22"/>
        </w:rPr>
        <w:t xml:space="preserve">Oprogramowanie musi mieć wbudowane mechanizmy szyfrowania zarówno plików z backupami jak i transmisji sieciowej. </w:t>
      </w:r>
    </w:p>
    <w:p w14:paraId="16FED469" w14:textId="5B619F41" w:rsidR="000C46D0" w:rsidRPr="000C46D0" w:rsidRDefault="000C46D0" w:rsidP="00743F8B">
      <w:pPr>
        <w:pStyle w:val="nagwek2"/>
        <w:numPr>
          <w:ilvl w:val="0"/>
          <w:numId w:val="79"/>
        </w:numPr>
        <w:rPr>
          <w:rFonts w:ascii="Arial" w:hAnsi="Arial" w:cs="Arial"/>
          <w:b w:val="0"/>
          <w:bCs w:val="0"/>
          <w:sz w:val="22"/>
          <w:szCs w:val="22"/>
        </w:rPr>
      </w:pPr>
      <w:r w:rsidRPr="000C46D0">
        <w:rPr>
          <w:rFonts w:ascii="Arial" w:hAnsi="Arial" w:cs="Arial"/>
          <w:b w:val="0"/>
          <w:bCs w:val="0"/>
          <w:sz w:val="22"/>
          <w:szCs w:val="22"/>
        </w:rPr>
        <w:t>Oprogramowanie musi wspierać backup maszyn wirtualnych używających współdzielonych dysków</w:t>
      </w:r>
    </w:p>
    <w:p w14:paraId="0BDE71AB" w14:textId="77777777" w:rsidR="000C46D0" w:rsidRDefault="000C46D0" w:rsidP="00743F8B">
      <w:pPr>
        <w:pStyle w:val="nagwek2"/>
        <w:numPr>
          <w:ilvl w:val="0"/>
          <w:numId w:val="0"/>
        </w:numPr>
        <w:ind w:left="142"/>
        <w:rPr>
          <w:rFonts w:ascii="Arial" w:hAnsi="Arial" w:cs="Arial"/>
          <w:sz w:val="22"/>
          <w:szCs w:val="22"/>
        </w:rPr>
      </w:pPr>
    </w:p>
    <w:p w14:paraId="6FBB5714" w14:textId="77777777" w:rsidR="000C46D0" w:rsidRDefault="000C46D0" w:rsidP="00743F8B">
      <w:pPr>
        <w:pStyle w:val="nagwek2"/>
        <w:numPr>
          <w:ilvl w:val="0"/>
          <w:numId w:val="0"/>
        </w:numPr>
        <w:ind w:left="142"/>
        <w:rPr>
          <w:rFonts w:ascii="Arial" w:hAnsi="Arial" w:cs="Arial"/>
          <w:sz w:val="22"/>
          <w:szCs w:val="22"/>
        </w:rPr>
      </w:pPr>
      <w:r w:rsidRPr="000C46D0">
        <w:rPr>
          <w:rFonts w:ascii="Arial" w:hAnsi="Arial" w:cs="Arial"/>
          <w:sz w:val="22"/>
          <w:szCs w:val="22"/>
        </w:rPr>
        <w:t xml:space="preserve">Wymagania </w:t>
      </w:r>
      <w:proofErr w:type="spellStart"/>
      <w:r w:rsidRPr="000C46D0">
        <w:rPr>
          <w:rFonts w:ascii="Arial" w:hAnsi="Arial" w:cs="Arial"/>
          <w:sz w:val="22"/>
          <w:szCs w:val="22"/>
        </w:rPr>
        <w:t>Recovery</w:t>
      </w:r>
      <w:proofErr w:type="spellEnd"/>
      <w:r w:rsidRPr="000C46D0">
        <w:rPr>
          <w:rFonts w:ascii="Arial" w:hAnsi="Arial" w:cs="Arial"/>
          <w:sz w:val="22"/>
          <w:szCs w:val="22"/>
        </w:rPr>
        <w:t xml:space="preserve"> Point </w:t>
      </w:r>
      <w:proofErr w:type="spellStart"/>
      <w:r w:rsidRPr="000C46D0">
        <w:rPr>
          <w:rFonts w:ascii="Arial" w:hAnsi="Arial" w:cs="Arial"/>
          <w:sz w:val="22"/>
          <w:szCs w:val="22"/>
        </w:rPr>
        <w:t>Objective</w:t>
      </w:r>
      <w:proofErr w:type="spellEnd"/>
      <w:r>
        <w:rPr>
          <w:rFonts w:ascii="Arial" w:hAnsi="Arial" w:cs="Arial"/>
          <w:sz w:val="22"/>
          <w:szCs w:val="22"/>
        </w:rPr>
        <w:t>:</w:t>
      </w:r>
    </w:p>
    <w:p w14:paraId="407CD1F7" w14:textId="77777777" w:rsidR="00BC60B5" w:rsidRPr="009E4FFA" w:rsidRDefault="00BC60B5" w:rsidP="00743F8B">
      <w:pPr>
        <w:pStyle w:val="nagwek2"/>
        <w:numPr>
          <w:ilvl w:val="0"/>
          <w:numId w:val="82"/>
        </w:numPr>
        <w:rPr>
          <w:rFonts w:ascii="Arial" w:hAnsi="Arial" w:cs="Arial"/>
          <w:b w:val="0"/>
          <w:bCs w:val="0"/>
          <w:sz w:val="22"/>
          <w:szCs w:val="22"/>
        </w:rPr>
      </w:pPr>
      <w:r w:rsidRPr="009E4FFA">
        <w:rPr>
          <w:rFonts w:ascii="Arial" w:hAnsi="Arial" w:cs="Arial"/>
          <w:b w:val="0"/>
          <w:bCs w:val="0"/>
          <w:sz w:val="22"/>
          <w:szCs w:val="22"/>
        </w:rPr>
        <w:t xml:space="preserve">Oprogramowanie musi automatycznie wykrywać i usuwać </w:t>
      </w:r>
      <w:proofErr w:type="spellStart"/>
      <w:r w:rsidRPr="009E4FFA">
        <w:rPr>
          <w:rFonts w:ascii="Arial" w:hAnsi="Arial" w:cs="Arial"/>
          <w:b w:val="0"/>
          <w:bCs w:val="0"/>
          <w:sz w:val="22"/>
          <w:szCs w:val="22"/>
        </w:rPr>
        <w:t>snapshoty</w:t>
      </w:r>
      <w:proofErr w:type="spellEnd"/>
      <w:r w:rsidRPr="009E4FFA">
        <w:rPr>
          <w:rFonts w:ascii="Arial" w:hAnsi="Arial" w:cs="Arial"/>
          <w:b w:val="0"/>
          <w:bCs w:val="0"/>
          <w:sz w:val="22"/>
          <w:szCs w:val="22"/>
        </w:rPr>
        <w:t>-sieroty (</w:t>
      </w:r>
      <w:proofErr w:type="spellStart"/>
      <w:r w:rsidRPr="009E4FFA">
        <w:rPr>
          <w:rFonts w:ascii="Arial" w:hAnsi="Arial" w:cs="Arial"/>
          <w:b w:val="0"/>
          <w:bCs w:val="0"/>
          <w:sz w:val="22"/>
          <w:szCs w:val="22"/>
        </w:rPr>
        <w:t>orphaned</w:t>
      </w:r>
      <w:proofErr w:type="spellEnd"/>
      <w:r w:rsidRPr="009E4FFA">
        <w:rPr>
          <w:rFonts w:ascii="Arial" w:hAnsi="Arial" w:cs="Arial"/>
          <w:b w:val="0"/>
          <w:bCs w:val="0"/>
          <w:sz w:val="22"/>
          <w:szCs w:val="22"/>
        </w:rPr>
        <w:t xml:space="preserve"> </w:t>
      </w:r>
      <w:proofErr w:type="spellStart"/>
      <w:r w:rsidRPr="009E4FFA">
        <w:rPr>
          <w:rFonts w:ascii="Arial" w:hAnsi="Arial" w:cs="Arial"/>
          <w:b w:val="0"/>
          <w:bCs w:val="0"/>
          <w:sz w:val="22"/>
          <w:szCs w:val="22"/>
        </w:rPr>
        <w:t>snapshots</w:t>
      </w:r>
      <w:proofErr w:type="spellEnd"/>
      <w:r w:rsidRPr="009E4FFA">
        <w:rPr>
          <w:rFonts w:ascii="Arial" w:hAnsi="Arial" w:cs="Arial"/>
          <w:b w:val="0"/>
          <w:bCs w:val="0"/>
          <w:sz w:val="22"/>
          <w:szCs w:val="22"/>
        </w:rPr>
        <w:t>), które mogą zakłócić poprawne wykonanie backupu. Proces ten nie może wymagać interakcji administratora</w:t>
      </w:r>
    </w:p>
    <w:p w14:paraId="1847581A" w14:textId="77777777" w:rsidR="00BC60B5" w:rsidRPr="00BC60B5" w:rsidRDefault="00BC60B5" w:rsidP="00743F8B">
      <w:pPr>
        <w:pStyle w:val="nagwek2"/>
        <w:numPr>
          <w:ilvl w:val="0"/>
          <w:numId w:val="82"/>
        </w:numPr>
        <w:rPr>
          <w:rFonts w:ascii="Arial" w:hAnsi="Arial" w:cs="Arial"/>
          <w:b w:val="0"/>
          <w:bCs w:val="0"/>
          <w:sz w:val="22"/>
          <w:szCs w:val="22"/>
        </w:rPr>
      </w:pPr>
      <w:r w:rsidRPr="00BC60B5">
        <w:rPr>
          <w:rFonts w:ascii="Arial" w:hAnsi="Arial" w:cs="Arial"/>
          <w:b w:val="0"/>
          <w:bCs w:val="0"/>
          <w:sz w:val="22"/>
          <w:szCs w:val="22"/>
        </w:rPr>
        <w:t>Oprogramowanie musi wspierać kopiowanie plików na taśmy</w:t>
      </w:r>
    </w:p>
    <w:p w14:paraId="040BA9F3" w14:textId="2658523D" w:rsidR="00BC60B5" w:rsidRPr="00BC60B5" w:rsidRDefault="00BC60B5" w:rsidP="00743F8B">
      <w:pPr>
        <w:pStyle w:val="nagwek2"/>
        <w:numPr>
          <w:ilvl w:val="0"/>
          <w:numId w:val="82"/>
        </w:numPr>
        <w:rPr>
          <w:rFonts w:ascii="Arial" w:hAnsi="Arial" w:cs="Arial"/>
          <w:b w:val="0"/>
          <w:bCs w:val="0"/>
          <w:sz w:val="22"/>
          <w:szCs w:val="22"/>
        </w:rPr>
      </w:pPr>
      <w:r w:rsidRPr="00BC60B5">
        <w:rPr>
          <w:rFonts w:ascii="Arial" w:hAnsi="Arial" w:cs="Arial"/>
          <w:b w:val="0"/>
          <w:bCs w:val="0"/>
          <w:sz w:val="22"/>
          <w:szCs w:val="22"/>
        </w:rPr>
        <w:t xml:space="preserve">Oprogramowanie musi mieć możliwość tworzenia retencji </w:t>
      </w:r>
    </w:p>
    <w:p w14:paraId="43B413EF" w14:textId="77777777" w:rsidR="00BC60B5" w:rsidRPr="00BC60B5" w:rsidRDefault="00BC60B5" w:rsidP="00743F8B">
      <w:pPr>
        <w:pStyle w:val="nagwek2"/>
        <w:numPr>
          <w:ilvl w:val="0"/>
          <w:numId w:val="82"/>
        </w:numPr>
        <w:rPr>
          <w:rFonts w:ascii="Arial" w:hAnsi="Arial" w:cs="Arial"/>
          <w:b w:val="0"/>
          <w:bCs w:val="0"/>
          <w:sz w:val="22"/>
          <w:szCs w:val="22"/>
        </w:rPr>
      </w:pPr>
      <w:r w:rsidRPr="00BC60B5">
        <w:rPr>
          <w:rFonts w:ascii="Arial" w:hAnsi="Arial" w:cs="Arial"/>
          <w:b w:val="0"/>
          <w:bCs w:val="0"/>
          <w:sz w:val="22"/>
          <w:szCs w:val="22"/>
        </w:rPr>
        <w:t>Oprogramowanie musi umożliwiać przechowywanie punktów przywracania dla replik</w:t>
      </w:r>
    </w:p>
    <w:p w14:paraId="710F8127" w14:textId="70AEB1D1" w:rsidR="00BC60B5" w:rsidRDefault="00BC60B5" w:rsidP="00743F8B">
      <w:pPr>
        <w:pStyle w:val="nagwek2"/>
        <w:numPr>
          <w:ilvl w:val="0"/>
          <w:numId w:val="82"/>
        </w:numPr>
        <w:rPr>
          <w:rFonts w:ascii="Arial" w:hAnsi="Arial" w:cs="Arial"/>
          <w:b w:val="0"/>
          <w:bCs w:val="0"/>
          <w:sz w:val="22"/>
          <w:szCs w:val="22"/>
        </w:rPr>
      </w:pPr>
      <w:r w:rsidRPr="00BC60B5">
        <w:rPr>
          <w:rFonts w:ascii="Arial" w:hAnsi="Arial" w:cs="Arial"/>
          <w:b w:val="0"/>
          <w:bCs w:val="0"/>
          <w:sz w:val="22"/>
          <w:szCs w:val="22"/>
        </w:rPr>
        <w:t xml:space="preserve">Oprogramowanie musi dawać możliwość tworzenia backupów ad-hoc </w:t>
      </w:r>
    </w:p>
    <w:p w14:paraId="33FF68BD" w14:textId="77777777" w:rsidR="00E937C7" w:rsidRDefault="00E937C7" w:rsidP="00743F8B">
      <w:pPr>
        <w:pStyle w:val="nagwek2"/>
        <w:numPr>
          <w:ilvl w:val="0"/>
          <w:numId w:val="0"/>
        </w:numPr>
        <w:ind w:left="142" w:hanging="142"/>
        <w:rPr>
          <w:rFonts w:ascii="Arial" w:hAnsi="Arial" w:cs="Arial"/>
          <w:sz w:val="22"/>
          <w:szCs w:val="22"/>
        </w:rPr>
      </w:pPr>
    </w:p>
    <w:p w14:paraId="654BD9A8" w14:textId="77777777" w:rsidR="00B7275A" w:rsidRDefault="00B7275A" w:rsidP="00743F8B">
      <w:pPr>
        <w:pStyle w:val="nagwek2"/>
        <w:numPr>
          <w:ilvl w:val="0"/>
          <w:numId w:val="0"/>
        </w:numPr>
        <w:ind w:left="142"/>
        <w:rPr>
          <w:rFonts w:ascii="Arial" w:hAnsi="Arial" w:cs="Arial"/>
          <w:sz w:val="22"/>
          <w:szCs w:val="22"/>
        </w:rPr>
      </w:pPr>
    </w:p>
    <w:p w14:paraId="0BBBCAA7" w14:textId="77777777" w:rsidR="00B7275A" w:rsidRDefault="00B7275A" w:rsidP="00743F8B">
      <w:pPr>
        <w:pStyle w:val="nagwek2"/>
        <w:numPr>
          <w:ilvl w:val="0"/>
          <w:numId w:val="0"/>
        </w:numPr>
        <w:ind w:left="142"/>
        <w:rPr>
          <w:rFonts w:ascii="Arial" w:hAnsi="Arial" w:cs="Arial"/>
          <w:sz w:val="22"/>
          <w:szCs w:val="22"/>
        </w:rPr>
      </w:pPr>
    </w:p>
    <w:p w14:paraId="22B44094" w14:textId="77777777" w:rsidR="00B7275A" w:rsidRDefault="00B7275A" w:rsidP="00743F8B">
      <w:pPr>
        <w:pStyle w:val="nagwek2"/>
        <w:numPr>
          <w:ilvl w:val="0"/>
          <w:numId w:val="0"/>
        </w:numPr>
        <w:ind w:left="142"/>
        <w:rPr>
          <w:rFonts w:ascii="Arial" w:hAnsi="Arial" w:cs="Arial"/>
          <w:sz w:val="22"/>
          <w:szCs w:val="22"/>
        </w:rPr>
      </w:pPr>
    </w:p>
    <w:p w14:paraId="6861EFB4" w14:textId="3E5A2117" w:rsidR="00E937C7" w:rsidRDefault="00E937C7" w:rsidP="00743F8B">
      <w:pPr>
        <w:pStyle w:val="nagwek2"/>
        <w:numPr>
          <w:ilvl w:val="0"/>
          <w:numId w:val="0"/>
        </w:numPr>
        <w:ind w:left="142"/>
        <w:rPr>
          <w:rFonts w:ascii="Arial" w:hAnsi="Arial" w:cs="Arial"/>
          <w:sz w:val="22"/>
          <w:szCs w:val="22"/>
        </w:rPr>
      </w:pPr>
      <w:r w:rsidRPr="00E937C7">
        <w:rPr>
          <w:rFonts w:ascii="Arial" w:hAnsi="Arial" w:cs="Arial"/>
          <w:sz w:val="22"/>
          <w:szCs w:val="22"/>
        </w:rPr>
        <w:t xml:space="preserve">Wymagania </w:t>
      </w:r>
      <w:proofErr w:type="spellStart"/>
      <w:r w:rsidRPr="00E937C7">
        <w:rPr>
          <w:rFonts w:ascii="Arial" w:hAnsi="Arial" w:cs="Arial"/>
          <w:sz w:val="22"/>
          <w:szCs w:val="22"/>
        </w:rPr>
        <w:t>Recovery</w:t>
      </w:r>
      <w:proofErr w:type="spellEnd"/>
      <w:r w:rsidRPr="00E937C7">
        <w:rPr>
          <w:rFonts w:ascii="Arial" w:hAnsi="Arial" w:cs="Arial"/>
          <w:sz w:val="22"/>
          <w:szCs w:val="22"/>
        </w:rPr>
        <w:t xml:space="preserve"> Time </w:t>
      </w:r>
      <w:proofErr w:type="spellStart"/>
      <w:r w:rsidRPr="00E937C7">
        <w:rPr>
          <w:rFonts w:ascii="Arial" w:hAnsi="Arial" w:cs="Arial"/>
          <w:sz w:val="22"/>
          <w:szCs w:val="22"/>
        </w:rPr>
        <w:t>Objective</w:t>
      </w:r>
      <w:proofErr w:type="spellEnd"/>
    </w:p>
    <w:p w14:paraId="1035AC74" w14:textId="2557B7D1"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 xml:space="preserve">Oprogramowanie musi umożliwiać jednoczesne uruchomienie wielu maszyn wirtualnych bezpośrednio ze </w:t>
      </w:r>
      <w:proofErr w:type="spellStart"/>
      <w:r w:rsidRPr="000C46D0">
        <w:rPr>
          <w:rFonts w:ascii="Arial" w:hAnsi="Arial" w:cs="Arial"/>
          <w:b w:val="0"/>
          <w:bCs w:val="0"/>
          <w:sz w:val="22"/>
          <w:szCs w:val="22"/>
        </w:rPr>
        <w:t>zdeduplikowanego</w:t>
      </w:r>
      <w:proofErr w:type="spellEnd"/>
      <w:r w:rsidRPr="000C46D0">
        <w:rPr>
          <w:rFonts w:ascii="Arial" w:hAnsi="Arial" w:cs="Arial"/>
          <w:b w:val="0"/>
          <w:bCs w:val="0"/>
          <w:sz w:val="22"/>
          <w:szCs w:val="22"/>
        </w:rPr>
        <w:t xml:space="preserve"> i skompresowanego pliku backupu, z dowolnego punktu przywracania, bez potrzeby kopiowania jej na </w:t>
      </w:r>
      <w:proofErr w:type="spellStart"/>
      <w:r w:rsidRPr="000C46D0">
        <w:rPr>
          <w:rFonts w:ascii="Arial" w:hAnsi="Arial" w:cs="Arial"/>
          <w:b w:val="0"/>
          <w:bCs w:val="0"/>
          <w:sz w:val="22"/>
          <w:szCs w:val="22"/>
        </w:rPr>
        <w:t>storage</w:t>
      </w:r>
      <w:proofErr w:type="spellEnd"/>
      <w:r w:rsidRPr="000C46D0">
        <w:rPr>
          <w:rFonts w:ascii="Arial" w:hAnsi="Arial" w:cs="Arial"/>
          <w:b w:val="0"/>
          <w:bCs w:val="0"/>
          <w:sz w:val="22"/>
          <w:szCs w:val="22"/>
        </w:rPr>
        <w:t xml:space="preserve"> produkcyjny. </w:t>
      </w:r>
    </w:p>
    <w:p w14:paraId="1986F520" w14:textId="77777777"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 xml:space="preserve">Oprogramowanie musi pozwalać na migrację on-line tak uruchomionych maszyn na </w:t>
      </w:r>
      <w:proofErr w:type="spellStart"/>
      <w:r w:rsidRPr="000C46D0">
        <w:rPr>
          <w:rFonts w:ascii="Arial" w:hAnsi="Arial" w:cs="Arial"/>
          <w:b w:val="0"/>
          <w:bCs w:val="0"/>
          <w:sz w:val="22"/>
          <w:szCs w:val="22"/>
        </w:rPr>
        <w:t>storage</w:t>
      </w:r>
      <w:proofErr w:type="spellEnd"/>
      <w:r w:rsidRPr="000C46D0">
        <w:rPr>
          <w:rFonts w:ascii="Arial" w:hAnsi="Arial" w:cs="Arial"/>
          <w:b w:val="0"/>
          <w:bCs w:val="0"/>
          <w:sz w:val="22"/>
          <w:szCs w:val="22"/>
        </w:rPr>
        <w:t xml:space="preserve"> produkcyjny. Migracja powinna odbywać się mechanizmami wbudowanymi w </w:t>
      </w:r>
      <w:proofErr w:type="spellStart"/>
      <w:r w:rsidRPr="000C46D0">
        <w:rPr>
          <w:rFonts w:ascii="Arial" w:hAnsi="Arial" w:cs="Arial"/>
          <w:b w:val="0"/>
          <w:bCs w:val="0"/>
          <w:sz w:val="22"/>
          <w:szCs w:val="22"/>
        </w:rPr>
        <w:t>hypervisor</w:t>
      </w:r>
      <w:proofErr w:type="spellEnd"/>
      <w:r w:rsidRPr="000C46D0">
        <w:rPr>
          <w:rFonts w:ascii="Arial" w:hAnsi="Arial" w:cs="Arial"/>
          <w:b w:val="0"/>
          <w:bCs w:val="0"/>
          <w:sz w:val="22"/>
          <w:szCs w:val="22"/>
        </w:rPr>
        <w:t xml:space="preserve">. Jeżeli licencja na </w:t>
      </w:r>
      <w:proofErr w:type="spellStart"/>
      <w:r w:rsidRPr="000C46D0">
        <w:rPr>
          <w:rFonts w:ascii="Arial" w:hAnsi="Arial" w:cs="Arial"/>
          <w:b w:val="0"/>
          <w:bCs w:val="0"/>
          <w:sz w:val="22"/>
          <w:szCs w:val="22"/>
        </w:rPr>
        <w:t>hypervisor</w:t>
      </w:r>
      <w:proofErr w:type="spellEnd"/>
      <w:r w:rsidRPr="000C46D0">
        <w:rPr>
          <w:rFonts w:ascii="Arial" w:hAnsi="Arial" w:cs="Arial"/>
          <w:b w:val="0"/>
          <w:bCs w:val="0"/>
          <w:sz w:val="22"/>
          <w:szCs w:val="22"/>
        </w:rPr>
        <w:t xml:space="preserve"> nie posiada takich funkcjonalności - oprogramowanie musi realizować taką migrację swoimi mechanizmami</w:t>
      </w:r>
    </w:p>
    <w:p w14:paraId="69769394" w14:textId="749DA817"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 xml:space="preserve">Oprogramowanie musi pozwalać na zaprezentowanie pojedynczego dysku bezpośrednio z kopii zapasowej do wybranej działającej maszyny wirtualnej </w:t>
      </w:r>
    </w:p>
    <w:p w14:paraId="0508957F" w14:textId="77777777"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Oprogramowanie musi umożliwiać pełne odtworzenie wirtualnej maszyny, plików konfiguracji i dysków</w:t>
      </w:r>
    </w:p>
    <w:p w14:paraId="208180D4" w14:textId="77777777"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Oprogramowanie musi umożliwić odtworzenie plików na maszynę operatora, lub na serwer produkcyjny bez potrzeby użycia agenta instalowanego wewnątrz wirtualnej maszyny. Funkcjonalność ta nie powinna być ograniczona wielkością i liczbą przywracanych plików</w:t>
      </w:r>
    </w:p>
    <w:p w14:paraId="233815DE" w14:textId="1FA80026"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Oprogramowanie musi mieć możliwość odtworzenia plików bezpośrednio do maszyny wirtualnej poprzez sieć</w:t>
      </w:r>
      <w:r w:rsidR="00632BA1">
        <w:rPr>
          <w:rFonts w:ascii="Arial" w:hAnsi="Arial" w:cs="Arial"/>
          <w:b w:val="0"/>
          <w:bCs w:val="0"/>
          <w:sz w:val="22"/>
          <w:szCs w:val="22"/>
        </w:rPr>
        <w:t>.</w:t>
      </w:r>
    </w:p>
    <w:p w14:paraId="39AB98C0" w14:textId="77777777"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Oprogramowanie musi wspierać odtwarzanie plików z następujących systemów plików:</w:t>
      </w:r>
    </w:p>
    <w:p w14:paraId="070FD2F3" w14:textId="77777777" w:rsidR="000C46D0" w:rsidRPr="000C46D0" w:rsidRDefault="000C46D0" w:rsidP="00743F8B">
      <w:pPr>
        <w:pStyle w:val="nagwek2"/>
        <w:numPr>
          <w:ilvl w:val="1"/>
          <w:numId w:val="81"/>
        </w:numPr>
        <w:rPr>
          <w:rFonts w:ascii="Arial" w:hAnsi="Arial" w:cs="Arial"/>
          <w:b w:val="0"/>
          <w:bCs w:val="0"/>
          <w:sz w:val="22"/>
          <w:szCs w:val="22"/>
        </w:rPr>
      </w:pPr>
      <w:r w:rsidRPr="000C46D0">
        <w:rPr>
          <w:rFonts w:ascii="Arial" w:hAnsi="Arial" w:cs="Arial"/>
          <w:b w:val="0"/>
          <w:bCs w:val="0"/>
          <w:sz w:val="22"/>
          <w:szCs w:val="22"/>
        </w:rPr>
        <w:t xml:space="preserve">Linux </w:t>
      </w:r>
    </w:p>
    <w:p w14:paraId="051C558D" w14:textId="77777777" w:rsidR="000C46D0" w:rsidRPr="00CE5D03" w:rsidRDefault="000C46D0" w:rsidP="00743F8B">
      <w:pPr>
        <w:pStyle w:val="nagwek2"/>
        <w:numPr>
          <w:ilvl w:val="1"/>
          <w:numId w:val="81"/>
        </w:numPr>
        <w:rPr>
          <w:rFonts w:ascii="Arial" w:hAnsi="Arial" w:cs="Arial"/>
          <w:b w:val="0"/>
          <w:bCs w:val="0"/>
          <w:sz w:val="22"/>
          <w:szCs w:val="22"/>
          <w:lang w:val="en-US"/>
        </w:rPr>
      </w:pPr>
      <w:r w:rsidRPr="00CE5D03">
        <w:rPr>
          <w:rFonts w:ascii="Arial" w:hAnsi="Arial" w:cs="Arial"/>
          <w:b w:val="0"/>
          <w:bCs w:val="0"/>
          <w:sz w:val="22"/>
          <w:szCs w:val="22"/>
          <w:lang w:val="en-US"/>
        </w:rPr>
        <w:t xml:space="preserve">ext2, ext3, ext4, </w:t>
      </w:r>
      <w:proofErr w:type="spellStart"/>
      <w:r w:rsidRPr="00CE5D03">
        <w:rPr>
          <w:rFonts w:ascii="Arial" w:hAnsi="Arial" w:cs="Arial"/>
          <w:b w:val="0"/>
          <w:bCs w:val="0"/>
          <w:sz w:val="22"/>
          <w:szCs w:val="22"/>
          <w:lang w:val="en-US"/>
        </w:rPr>
        <w:t>ReiserFS</w:t>
      </w:r>
      <w:proofErr w:type="spellEnd"/>
      <w:r w:rsidRPr="00CE5D03">
        <w:rPr>
          <w:rFonts w:ascii="Arial" w:hAnsi="Arial" w:cs="Arial"/>
          <w:b w:val="0"/>
          <w:bCs w:val="0"/>
          <w:sz w:val="22"/>
          <w:szCs w:val="22"/>
          <w:lang w:val="en-US"/>
        </w:rPr>
        <w:t xml:space="preserve">, JFS, XFS, </w:t>
      </w:r>
      <w:proofErr w:type="spellStart"/>
      <w:r w:rsidRPr="00CE5D03">
        <w:rPr>
          <w:rFonts w:ascii="Arial" w:hAnsi="Arial" w:cs="Arial"/>
          <w:b w:val="0"/>
          <w:bCs w:val="0"/>
          <w:sz w:val="22"/>
          <w:szCs w:val="22"/>
          <w:lang w:val="en-US"/>
        </w:rPr>
        <w:t>Btrfs</w:t>
      </w:r>
      <w:proofErr w:type="spellEnd"/>
      <w:r w:rsidRPr="00CE5D03">
        <w:rPr>
          <w:rFonts w:ascii="Arial" w:hAnsi="Arial" w:cs="Arial"/>
          <w:b w:val="0"/>
          <w:bCs w:val="0"/>
          <w:sz w:val="22"/>
          <w:szCs w:val="22"/>
          <w:lang w:val="en-US"/>
        </w:rPr>
        <w:t xml:space="preserve"> </w:t>
      </w:r>
    </w:p>
    <w:p w14:paraId="2B0AA837" w14:textId="77777777" w:rsidR="000C46D0" w:rsidRPr="000C46D0" w:rsidRDefault="000C46D0" w:rsidP="00743F8B">
      <w:pPr>
        <w:pStyle w:val="nagwek2"/>
        <w:numPr>
          <w:ilvl w:val="1"/>
          <w:numId w:val="81"/>
        </w:numPr>
        <w:rPr>
          <w:rFonts w:ascii="Arial" w:hAnsi="Arial" w:cs="Arial"/>
          <w:b w:val="0"/>
          <w:bCs w:val="0"/>
          <w:sz w:val="22"/>
          <w:szCs w:val="22"/>
        </w:rPr>
      </w:pPr>
      <w:r w:rsidRPr="000C46D0">
        <w:rPr>
          <w:rFonts w:ascii="Arial" w:hAnsi="Arial" w:cs="Arial"/>
          <w:b w:val="0"/>
          <w:bCs w:val="0"/>
          <w:sz w:val="22"/>
          <w:szCs w:val="22"/>
        </w:rPr>
        <w:t xml:space="preserve">BSD </w:t>
      </w:r>
    </w:p>
    <w:p w14:paraId="52E3FCFA" w14:textId="77777777" w:rsidR="000C46D0" w:rsidRPr="000C46D0" w:rsidRDefault="000C46D0" w:rsidP="00743F8B">
      <w:pPr>
        <w:pStyle w:val="nagwek2"/>
        <w:numPr>
          <w:ilvl w:val="1"/>
          <w:numId w:val="81"/>
        </w:numPr>
        <w:rPr>
          <w:rFonts w:ascii="Arial" w:hAnsi="Arial" w:cs="Arial"/>
          <w:b w:val="0"/>
          <w:bCs w:val="0"/>
          <w:sz w:val="22"/>
          <w:szCs w:val="22"/>
        </w:rPr>
      </w:pPr>
      <w:r w:rsidRPr="000C46D0">
        <w:rPr>
          <w:rFonts w:ascii="Arial" w:hAnsi="Arial" w:cs="Arial"/>
          <w:b w:val="0"/>
          <w:bCs w:val="0"/>
          <w:sz w:val="22"/>
          <w:szCs w:val="22"/>
        </w:rPr>
        <w:t xml:space="preserve">UFS, UFS2 </w:t>
      </w:r>
    </w:p>
    <w:p w14:paraId="60373B99" w14:textId="77777777" w:rsidR="000C46D0" w:rsidRPr="000C46D0" w:rsidRDefault="000C46D0" w:rsidP="00743F8B">
      <w:pPr>
        <w:pStyle w:val="nagwek2"/>
        <w:numPr>
          <w:ilvl w:val="1"/>
          <w:numId w:val="81"/>
        </w:numPr>
        <w:rPr>
          <w:rFonts w:ascii="Arial" w:hAnsi="Arial" w:cs="Arial"/>
          <w:b w:val="0"/>
          <w:bCs w:val="0"/>
          <w:sz w:val="22"/>
          <w:szCs w:val="22"/>
        </w:rPr>
      </w:pPr>
      <w:r w:rsidRPr="000C46D0">
        <w:rPr>
          <w:rFonts w:ascii="Arial" w:hAnsi="Arial" w:cs="Arial"/>
          <w:b w:val="0"/>
          <w:bCs w:val="0"/>
          <w:sz w:val="22"/>
          <w:szCs w:val="22"/>
        </w:rPr>
        <w:t xml:space="preserve">ZFS, UFS </w:t>
      </w:r>
    </w:p>
    <w:p w14:paraId="1E789490" w14:textId="77777777" w:rsidR="000C46D0" w:rsidRPr="000C46D0" w:rsidRDefault="000C46D0" w:rsidP="00743F8B">
      <w:pPr>
        <w:pStyle w:val="nagwek2"/>
        <w:numPr>
          <w:ilvl w:val="1"/>
          <w:numId w:val="81"/>
        </w:numPr>
        <w:rPr>
          <w:rFonts w:ascii="Arial" w:hAnsi="Arial" w:cs="Arial"/>
          <w:b w:val="0"/>
          <w:bCs w:val="0"/>
          <w:sz w:val="22"/>
          <w:szCs w:val="22"/>
        </w:rPr>
      </w:pPr>
      <w:r w:rsidRPr="000C46D0">
        <w:rPr>
          <w:rFonts w:ascii="Arial" w:hAnsi="Arial" w:cs="Arial"/>
          <w:b w:val="0"/>
          <w:bCs w:val="0"/>
          <w:sz w:val="22"/>
          <w:szCs w:val="22"/>
        </w:rPr>
        <w:t xml:space="preserve">HFS, HFS+ </w:t>
      </w:r>
    </w:p>
    <w:p w14:paraId="12E81AED" w14:textId="77777777" w:rsidR="000C46D0" w:rsidRPr="000C46D0" w:rsidRDefault="000C46D0" w:rsidP="00743F8B">
      <w:pPr>
        <w:pStyle w:val="nagwek2"/>
        <w:numPr>
          <w:ilvl w:val="1"/>
          <w:numId w:val="81"/>
        </w:numPr>
        <w:rPr>
          <w:rFonts w:ascii="Arial" w:hAnsi="Arial" w:cs="Arial"/>
          <w:b w:val="0"/>
          <w:bCs w:val="0"/>
          <w:sz w:val="22"/>
          <w:szCs w:val="22"/>
        </w:rPr>
      </w:pPr>
      <w:r w:rsidRPr="000C46D0">
        <w:rPr>
          <w:rFonts w:ascii="Arial" w:hAnsi="Arial" w:cs="Arial"/>
          <w:b w:val="0"/>
          <w:bCs w:val="0"/>
          <w:sz w:val="22"/>
          <w:szCs w:val="22"/>
        </w:rPr>
        <w:t xml:space="preserve">Windows </w:t>
      </w:r>
    </w:p>
    <w:p w14:paraId="6D5DBBEE" w14:textId="77777777" w:rsidR="000C46D0" w:rsidRPr="000C46D0" w:rsidRDefault="000C46D0" w:rsidP="00743F8B">
      <w:pPr>
        <w:pStyle w:val="nagwek2"/>
        <w:numPr>
          <w:ilvl w:val="1"/>
          <w:numId w:val="81"/>
        </w:numPr>
        <w:rPr>
          <w:rFonts w:ascii="Arial" w:hAnsi="Arial" w:cs="Arial"/>
          <w:b w:val="0"/>
          <w:bCs w:val="0"/>
          <w:sz w:val="22"/>
          <w:szCs w:val="22"/>
        </w:rPr>
      </w:pPr>
      <w:r w:rsidRPr="000C46D0">
        <w:rPr>
          <w:rFonts w:ascii="Arial" w:hAnsi="Arial" w:cs="Arial"/>
          <w:b w:val="0"/>
          <w:bCs w:val="0"/>
          <w:sz w:val="22"/>
          <w:szCs w:val="22"/>
        </w:rPr>
        <w:t xml:space="preserve">NTFS, FAT, FAT32, </w:t>
      </w:r>
      <w:proofErr w:type="spellStart"/>
      <w:r w:rsidRPr="000C46D0">
        <w:rPr>
          <w:rFonts w:ascii="Arial" w:hAnsi="Arial" w:cs="Arial"/>
          <w:b w:val="0"/>
          <w:bCs w:val="0"/>
          <w:sz w:val="22"/>
          <w:szCs w:val="22"/>
        </w:rPr>
        <w:t>ReFS</w:t>
      </w:r>
      <w:proofErr w:type="spellEnd"/>
      <w:r w:rsidRPr="000C46D0">
        <w:rPr>
          <w:rFonts w:ascii="Arial" w:hAnsi="Arial" w:cs="Arial"/>
          <w:b w:val="0"/>
          <w:bCs w:val="0"/>
          <w:sz w:val="22"/>
          <w:szCs w:val="22"/>
        </w:rPr>
        <w:t xml:space="preserve"> </w:t>
      </w:r>
    </w:p>
    <w:p w14:paraId="75B10504" w14:textId="1EA374EE"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Oprogramowanie musi wspierać przywracanie plików z partycji Linux LVM</w:t>
      </w:r>
    </w:p>
    <w:p w14:paraId="231A6C02" w14:textId="77777777"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 xml:space="preserve">Oprogramowanie musi umożliwiać szybkie </w:t>
      </w:r>
      <w:proofErr w:type="spellStart"/>
      <w:r w:rsidRPr="000C46D0">
        <w:rPr>
          <w:rFonts w:ascii="Arial" w:hAnsi="Arial" w:cs="Arial"/>
          <w:b w:val="0"/>
          <w:bCs w:val="0"/>
          <w:sz w:val="22"/>
          <w:szCs w:val="22"/>
        </w:rPr>
        <w:t>granularne</w:t>
      </w:r>
      <w:proofErr w:type="spellEnd"/>
      <w:r w:rsidRPr="000C46D0">
        <w:rPr>
          <w:rFonts w:ascii="Arial" w:hAnsi="Arial" w:cs="Arial"/>
          <w:b w:val="0"/>
          <w:bCs w:val="0"/>
          <w:sz w:val="22"/>
          <w:szCs w:val="22"/>
        </w:rPr>
        <w:t xml:space="preserve"> odtwarzanie obiektów aplikacji bez użycia jakiegokolwiek agenta zainstalowanego wewnątrz maszyny wirtualnej.</w:t>
      </w:r>
    </w:p>
    <w:p w14:paraId="47AE3E73" w14:textId="77777777" w:rsidR="000C46D0" w:rsidRPr="000C46D0" w:rsidRDefault="000C46D0" w:rsidP="00743F8B">
      <w:pPr>
        <w:pStyle w:val="nagwek2"/>
        <w:numPr>
          <w:ilvl w:val="0"/>
          <w:numId w:val="80"/>
        </w:numPr>
        <w:rPr>
          <w:rFonts w:ascii="Arial" w:hAnsi="Arial" w:cs="Arial"/>
          <w:b w:val="0"/>
          <w:bCs w:val="0"/>
          <w:sz w:val="22"/>
          <w:szCs w:val="22"/>
        </w:rPr>
      </w:pPr>
      <w:r w:rsidRPr="000C46D0">
        <w:rPr>
          <w:rFonts w:ascii="Arial" w:hAnsi="Arial" w:cs="Arial"/>
          <w:b w:val="0"/>
          <w:bCs w:val="0"/>
          <w:sz w:val="22"/>
          <w:szCs w:val="22"/>
        </w:rPr>
        <w:t xml:space="preserve">Oprogramowanie musi wspierać </w:t>
      </w:r>
      <w:proofErr w:type="spellStart"/>
      <w:r w:rsidRPr="000C46D0">
        <w:rPr>
          <w:rFonts w:ascii="Arial" w:hAnsi="Arial" w:cs="Arial"/>
          <w:b w:val="0"/>
          <w:bCs w:val="0"/>
          <w:sz w:val="22"/>
          <w:szCs w:val="22"/>
        </w:rPr>
        <w:t>granularne</w:t>
      </w:r>
      <w:proofErr w:type="spellEnd"/>
      <w:r w:rsidRPr="000C46D0">
        <w:rPr>
          <w:rFonts w:ascii="Arial" w:hAnsi="Arial" w:cs="Arial"/>
          <w:b w:val="0"/>
          <w:bCs w:val="0"/>
          <w:sz w:val="22"/>
          <w:szCs w:val="22"/>
        </w:rPr>
        <w:t xml:space="preserve"> odtwarzanie obiektów Active Directory takich jak konta komputerów, konta użytkowników oraz pozwalać na odtworzenie haseł.</w:t>
      </w:r>
    </w:p>
    <w:p w14:paraId="4CA630A3" w14:textId="77777777" w:rsidR="000C46D0" w:rsidRDefault="000C46D0" w:rsidP="00743F8B">
      <w:pPr>
        <w:pStyle w:val="nagwek2"/>
        <w:numPr>
          <w:ilvl w:val="0"/>
          <w:numId w:val="0"/>
        </w:numPr>
        <w:ind w:left="142"/>
        <w:rPr>
          <w:rFonts w:ascii="Arial" w:hAnsi="Arial" w:cs="Arial"/>
          <w:sz w:val="22"/>
          <w:szCs w:val="22"/>
        </w:rPr>
      </w:pPr>
    </w:p>
    <w:p w14:paraId="0D43B559" w14:textId="77777777" w:rsidR="000C46D0" w:rsidRDefault="004B450D" w:rsidP="00743F8B">
      <w:pPr>
        <w:pStyle w:val="nagwek2"/>
        <w:numPr>
          <w:ilvl w:val="0"/>
          <w:numId w:val="0"/>
        </w:numPr>
        <w:ind w:left="142"/>
        <w:rPr>
          <w:rFonts w:ascii="Arial" w:hAnsi="Arial" w:cs="Arial"/>
          <w:sz w:val="22"/>
          <w:szCs w:val="22"/>
        </w:rPr>
      </w:pPr>
      <w:r>
        <w:rPr>
          <w:rFonts w:ascii="Arial" w:hAnsi="Arial" w:cs="Arial"/>
          <w:sz w:val="22"/>
          <w:szCs w:val="22"/>
        </w:rPr>
        <w:t>Monitoring:</w:t>
      </w:r>
    </w:p>
    <w:p w14:paraId="7990CC9A" w14:textId="1EE7BAE6"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 xml:space="preserve">System musi zapewnić możliwość monitorowania środowiska </w:t>
      </w:r>
      <w:proofErr w:type="spellStart"/>
      <w:r w:rsidRPr="004B450D">
        <w:rPr>
          <w:rFonts w:ascii="Arial" w:hAnsi="Arial" w:cs="Arial"/>
          <w:b w:val="0"/>
          <w:bCs w:val="0"/>
          <w:sz w:val="22"/>
          <w:szCs w:val="22"/>
        </w:rPr>
        <w:t>wirtualizacyjnego</w:t>
      </w:r>
      <w:proofErr w:type="spellEnd"/>
      <w:r w:rsidRPr="004B450D">
        <w:rPr>
          <w:rFonts w:ascii="Arial" w:hAnsi="Arial" w:cs="Arial"/>
          <w:b w:val="0"/>
          <w:bCs w:val="0"/>
          <w:sz w:val="22"/>
          <w:szCs w:val="22"/>
        </w:rPr>
        <w:t xml:space="preserve"> </w:t>
      </w:r>
    </w:p>
    <w:p w14:paraId="46242F55" w14:textId="68CB8AAB"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System musi umożliwiać kategoryzacje obiektów infrastruktury wirtualn</w:t>
      </w:r>
      <w:r w:rsidR="005F0924">
        <w:rPr>
          <w:rFonts w:ascii="Arial" w:hAnsi="Arial" w:cs="Arial"/>
          <w:b w:val="0"/>
          <w:bCs w:val="0"/>
          <w:sz w:val="22"/>
          <w:szCs w:val="22"/>
        </w:rPr>
        <w:t>ej</w:t>
      </w:r>
    </w:p>
    <w:p w14:paraId="7538A0CD" w14:textId="77777777"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System musi umożliwiać tworzenie alarmów dla całych grup wirtualnych maszyn jak i pojedynczych wirtualnych maszyn</w:t>
      </w:r>
    </w:p>
    <w:p w14:paraId="2C535499" w14:textId="40761C50"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System musi dawać możliwość podłączenia się do kilku instancji  i serwerów jednocześnie, w celu centralnego monitorowania wielu środowisk</w:t>
      </w:r>
    </w:p>
    <w:p w14:paraId="13E14EF2" w14:textId="77777777"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System musi mieć wbudowane predefiniowane zestawy alarmów wraz z możliwością tworzenia własnych alarmów i zdarzeń przez administratora</w:t>
      </w:r>
    </w:p>
    <w:p w14:paraId="66E8F188" w14:textId="77777777"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System musi mieć centralną konsolę z sumarycznym podglądem wszystkich obiektów infrastruktury wirtualnej (ang. Dashboard)</w:t>
      </w:r>
    </w:p>
    <w:p w14:paraId="1186CE3E" w14:textId="77777777"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System musi mieć możliwość monitorowania platformy sprzętowej, na której jest zainstalowana infrastruktura wirtualna</w:t>
      </w:r>
    </w:p>
    <w:p w14:paraId="7BA2E036" w14:textId="77777777"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System musi zapewnić możliwość podłączenia się do wirtualnej maszyny (tryb konsoli) bezpośrednio z narzędzia monitorującego</w:t>
      </w:r>
    </w:p>
    <w:p w14:paraId="02066D22" w14:textId="77777777" w:rsidR="004B450D" w:rsidRPr="004B450D" w:rsidRDefault="004B450D" w:rsidP="00743F8B">
      <w:pPr>
        <w:pStyle w:val="nagwek2"/>
        <w:numPr>
          <w:ilvl w:val="0"/>
          <w:numId w:val="83"/>
        </w:numPr>
        <w:rPr>
          <w:rFonts w:ascii="Arial" w:hAnsi="Arial" w:cs="Arial"/>
          <w:b w:val="0"/>
          <w:bCs w:val="0"/>
          <w:sz w:val="22"/>
          <w:szCs w:val="22"/>
        </w:rPr>
      </w:pPr>
      <w:r w:rsidRPr="004B450D">
        <w:rPr>
          <w:rFonts w:ascii="Arial" w:hAnsi="Arial" w:cs="Arial"/>
          <w:b w:val="0"/>
          <w:bCs w:val="0"/>
          <w:sz w:val="22"/>
          <w:szCs w:val="22"/>
        </w:rPr>
        <w:t xml:space="preserve">System musi mieć możliwość monitorowania obciążenia serwerów backupowych, ilości zabezpieczanych danych oraz statusu zadań kopii zapasowych, replikacji oraz weryfikacji </w:t>
      </w:r>
      <w:proofErr w:type="spellStart"/>
      <w:r w:rsidRPr="004B450D">
        <w:rPr>
          <w:rFonts w:ascii="Arial" w:hAnsi="Arial" w:cs="Arial"/>
          <w:b w:val="0"/>
          <w:bCs w:val="0"/>
          <w:sz w:val="22"/>
          <w:szCs w:val="22"/>
        </w:rPr>
        <w:t>odzyskiwalności</w:t>
      </w:r>
      <w:proofErr w:type="spellEnd"/>
      <w:r w:rsidRPr="004B450D">
        <w:rPr>
          <w:rFonts w:ascii="Arial" w:hAnsi="Arial" w:cs="Arial"/>
          <w:b w:val="0"/>
          <w:bCs w:val="0"/>
          <w:sz w:val="22"/>
          <w:szCs w:val="22"/>
        </w:rPr>
        <w:t xml:space="preserve"> maszyn wirtualnych.</w:t>
      </w:r>
    </w:p>
    <w:p w14:paraId="53226EF7" w14:textId="77777777" w:rsidR="005F0924" w:rsidRDefault="005F0924" w:rsidP="00743F8B">
      <w:pPr>
        <w:pStyle w:val="nagwek2"/>
        <w:numPr>
          <w:ilvl w:val="0"/>
          <w:numId w:val="0"/>
        </w:numPr>
        <w:ind w:left="142"/>
        <w:rPr>
          <w:rFonts w:ascii="Arial" w:hAnsi="Arial" w:cs="Arial"/>
          <w:sz w:val="22"/>
          <w:szCs w:val="22"/>
        </w:rPr>
      </w:pPr>
    </w:p>
    <w:p w14:paraId="17436517" w14:textId="0E28ED40" w:rsidR="004B450D" w:rsidRDefault="004B450D" w:rsidP="00743F8B">
      <w:pPr>
        <w:pStyle w:val="nagwek2"/>
        <w:numPr>
          <w:ilvl w:val="0"/>
          <w:numId w:val="0"/>
        </w:numPr>
        <w:ind w:left="142"/>
        <w:rPr>
          <w:rFonts w:ascii="Arial" w:hAnsi="Arial" w:cs="Arial"/>
          <w:sz w:val="22"/>
          <w:szCs w:val="22"/>
        </w:rPr>
      </w:pPr>
      <w:r>
        <w:rPr>
          <w:rFonts w:ascii="Arial" w:hAnsi="Arial" w:cs="Arial"/>
          <w:sz w:val="22"/>
          <w:szCs w:val="22"/>
        </w:rPr>
        <w:t>Raportowanie:</w:t>
      </w:r>
    </w:p>
    <w:p w14:paraId="0F89EB37" w14:textId="349BD7F1"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raportowania musi umożliwić tworzenie raportów z infrastruktury wirtualnej</w:t>
      </w:r>
      <w:r w:rsidR="002B2C60">
        <w:rPr>
          <w:rFonts w:ascii="Arial" w:hAnsi="Arial" w:cs="Arial"/>
          <w:b w:val="0"/>
          <w:bCs w:val="0"/>
          <w:sz w:val="22"/>
          <w:szCs w:val="22"/>
        </w:rPr>
        <w:t>,</w:t>
      </w:r>
    </w:p>
    <w:p w14:paraId="0D5139F6"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eksportowania raportów do formatów Microsoft Word, Microsoft Excel, Microsoft Visio, Adobe PDF</w:t>
      </w:r>
    </w:p>
    <w:p w14:paraId="4D8B3D0F"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ustawienia harmonogramu generowania raportów i dostarczania ich do odbiorców w określonych przez administratora interwałach</w:t>
      </w:r>
    </w:p>
    <w:p w14:paraId="71B242F6"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w raportach musi mieć możliwość uwzględniania informacji o zmianach konfiguracji monitorowanych systemów</w:t>
      </w:r>
    </w:p>
    <w:p w14:paraId="5EBFCFC7"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generowania raportów z dowolnego punktu w czasie zakładając, że informacje z tego czasu nie zostały usunięte z bazy danych</w:t>
      </w:r>
    </w:p>
    <w:p w14:paraId="7F92DB3B"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posiadać predefiniowane szablony z możliwością tworzenia nowych jak i modyfikacji wbudowanych</w:t>
      </w:r>
    </w:p>
    <w:p w14:paraId="3FF173C0"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analizowania „przeszacowanych” wirtualnych maszyn wraz z sugestią zmian w celu optymalnego wykorzystania fizycznej infrastruktury</w:t>
      </w:r>
    </w:p>
    <w:p w14:paraId="2CF25668"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generowania raportów na podstawie danych uzyskanych z oprogramowania do tworzenia kopii zapasowych tego samego producenta</w:t>
      </w:r>
    </w:p>
    <w:p w14:paraId="67E99C76"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generowania raportu dotyczącego zabezpieczanych maszyn, zdefiniowanych zadań tworzenia kopii zapasowych oraz replikacji jak również wykorzystania zasobów serwerów backupowych.</w:t>
      </w:r>
    </w:p>
    <w:p w14:paraId="712088C0" w14:textId="355456F4"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 xml:space="preserve">System musi mieć możliwość </w:t>
      </w:r>
      <w:proofErr w:type="spellStart"/>
      <w:r w:rsidRPr="004B450D">
        <w:rPr>
          <w:rFonts w:ascii="Arial" w:hAnsi="Arial" w:cs="Arial"/>
          <w:b w:val="0"/>
          <w:bCs w:val="0"/>
          <w:sz w:val="22"/>
          <w:szCs w:val="22"/>
        </w:rPr>
        <w:t>granularnego</w:t>
      </w:r>
      <w:proofErr w:type="spellEnd"/>
      <w:r w:rsidRPr="004B450D">
        <w:rPr>
          <w:rFonts w:ascii="Arial" w:hAnsi="Arial" w:cs="Arial"/>
          <w:b w:val="0"/>
          <w:bCs w:val="0"/>
          <w:sz w:val="22"/>
          <w:szCs w:val="22"/>
        </w:rPr>
        <w:t xml:space="preserve"> raportowania infrastruktury, zależnego od uprawnień nadanym użytkownikom dla platformy</w:t>
      </w:r>
    </w:p>
    <w:p w14:paraId="082B1947" w14:textId="77777777" w:rsid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generowania raportów dotyczących tzw. migawek-sierot (</w:t>
      </w:r>
      <w:proofErr w:type="spellStart"/>
      <w:r w:rsidRPr="004B450D">
        <w:rPr>
          <w:rFonts w:ascii="Arial" w:hAnsi="Arial" w:cs="Arial"/>
          <w:b w:val="0"/>
          <w:bCs w:val="0"/>
          <w:sz w:val="22"/>
          <w:szCs w:val="22"/>
        </w:rPr>
        <w:t>orphaned</w:t>
      </w:r>
      <w:proofErr w:type="spellEnd"/>
      <w:r w:rsidRPr="004B450D">
        <w:rPr>
          <w:rFonts w:ascii="Arial" w:hAnsi="Arial" w:cs="Arial"/>
          <w:b w:val="0"/>
          <w:bCs w:val="0"/>
          <w:sz w:val="22"/>
          <w:szCs w:val="22"/>
        </w:rPr>
        <w:t xml:space="preserve"> </w:t>
      </w:r>
      <w:proofErr w:type="spellStart"/>
      <w:r w:rsidRPr="004B450D">
        <w:rPr>
          <w:rFonts w:ascii="Arial" w:hAnsi="Arial" w:cs="Arial"/>
          <w:b w:val="0"/>
          <w:bCs w:val="0"/>
          <w:sz w:val="22"/>
          <w:szCs w:val="22"/>
        </w:rPr>
        <w:t>snapshots</w:t>
      </w:r>
      <w:proofErr w:type="spellEnd"/>
      <w:r w:rsidRPr="004B450D">
        <w:rPr>
          <w:rFonts w:ascii="Arial" w:hAnsi="Arial" w:cs="Arial"/>
          <w:b w:val="0"/>
          <w:bCs w:val="0"/>
          <w:sz w:val="22"/>
          <w:szCs w:val="22"/>
        </w:rPr>
        <w:t>)</w:t>
      </w:r>
    </w:p>
    <w:p w14:paraId="78755F14" w14:textId="77777777" w:rsidR="004B450D" w:rsidRPr="004B450D" w:rsidRDefault="004B450D" w:rsidP="00743F8B">
      <w:pPr>
        <w:pStyle w:val="nagwek2"/>
        <w:numPr>
          <w:ilvl w:val="0"/>
          <w:numId w:val="84"/>
        </w:numPr>
        <w:rPr>
          <w:rFonts w:ascii="Arial" w:hAnsi="Arial" w:cs="Arial"/>
          <w:b w:val="0"/>
          <w:bCs w:val="0"/>
          <w:sz w:val="22"/>
          <w:szCs w:val="22"/>
        </w:rPr>
      </w:pPr>
      <w:r w:rsidRPr="004B450D">
        <w:rPr>
          <w:rFonts w:ascii="Arial" w:hAnsi="Arial" w:cs="Arial"/>
          <w:b w:val="0"/>
          <w:bCs w:val="0"/>
          <w:sz w:val="22"/>
          <w:szCs w:val="22"/>
        </w:rPr>
        <w:t>System musi mieć możliwość generowania personalizowanych raportów zawierających informacje z dowolnych predefiniowanych raportów w pojedynczym dokumencie</w:t>
      </w:r>
    </w:p>
    <w:p w14:paraId="49CD7B80" w14:textId="77777777" w:rsidR="004B450D" w:rsidRDefault="004B450D" w:rsidP="00743F8B">
      <w:pPr>
        <w:pStyle w:val="nagwek2"/>
        <w:numPr>
          <w:ilvl w:val="0"/>
          <w:numId w:val="0"/>
        </w:numPr>
        <w:ind w:left="142"/>
        <w:rPr>
          <w:rFonts w:ascii="Arial" w:hAnsi="Arial" w:cs="Arial"/>
          <w:sz w:val="22"/>
          <w:szCs w:val="22"/>
        </w:rPr>
      </w:pPr>
    </w:p>
    <w:p w14:paraId="6B07B371" w14:textId="30CF5CB7" w:rsidR="00D874FB" w:rsidRDefault="00D874FB" w:rsidP="00743F8B">
      <w:pPr>
        <w:pStyle w:val="nagwek2"/>
        <w:rPr>
          <w:rFonts w:ascii="Arial" w:hAnsi="Arial" w:cs="Arial"/>
          <w:sz w:val="22"/>
          <w:szCs w:val="22"/>
        </w:rPr>
      </w:pPr>
      <w:r>
        <w:rPr>
          <w:rFonts w:ascii="Arial" w:hAnsi="Arial" w:cs="Arial"/>
          <w:sz w:val="22"/>
          <w:szCs w:val="22"/>
        </w:rPr>
        <w:t>System do wirtualizacji środowiska serwerowego</w:t>
      </w:r>
      <w:r w:rsidR="00154DBD">
        <w:rPr>
          <w:rFonts w:ascii="Arial" w:hAnsi="Arial" w:cs="Arial"/>
          <w:sz w:val="22"/>
          <w:szCs w:val="22"/>
        </w:rPr>
        <w:t xml:space="preserve"> – 3 </w:t>
      </w:r>
      <w:r w:rsidR="00587E41">
        <w:rPr>
          <w:rFonts w:ascii="Arial" w:hAnsi="Arial" w:cs="Arial"/>
          <w:sz w:val="22"/>
          <w:szCs w:val="22"/>
        </w:rPr>
        <w:t>fizyczne serwery</w:t>
      </w:r>
    </w:p>
    <w:p w14:paraId="217BDD01" w14:textId="77777777" w:rsid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Licencja</w:t>
      </w:r>
      <w:r>
        <w:rPr>
          <w:rFonts w:ascii="Arial" w:hAnsi="Arial" w:cs="Arial"/>
          <w:b w:val="0"/>
          <w:bCs w:val="0"/>
          <w:sz w:val="22"/>
          <w:szCs w:val="22"/>
        </w:rPr>
        <w:t xml:space="preserve"> </w:t>
      </w:r>
      <w:r w:rsidRPr="00900740">
        <w:rPr>
          <w:rFonts w:ascii="Arial" w:hAnsi="Arial" w:cs="Arial"/>
          <w:b w:val="0"/>
          <w:bCs w:val="0"/>
          <w:sz w:val="22"/>
          <w:szCs w:val="22"/>
        </w:rPr>
        <w:t>producenta na oprogramowanie do wirtualizacji</w:t>
      </w:r>
      <w:r>
        <w:rPr>
          <w:rFonts w:ascii="Arial" w:hAnsi="Arial" w:cs="Arial"/>
          <w:b w:val="0"/>
          <w:bCs w:val="0"/>
          <w:sz w:val="22"/>
          <w:szCs w:val="22"/>
        </w:rPr>
        <w:t xml:space="preserve"> dla minimum 3 serwerów fizycznych</w:t>
      </w:r>
      <w:r w:rsidRPr="00900740">
        <w:rPr>
          <w:rFonts w:ascii="Arial" w:hAnsi="Arial" w:cs="Arial"/>
          <w:b w:val="0"/>
          <w:bCs w:val="0"/>
          <w:sz w:val="22"/>
          <w:szCs w:val="22"/>
        </w:rPr>
        <w:t xml:space="preserve"> bez limitu na ilość rdzeni wraz z  licencją na oprogramowanie do centralnego zarzadzania klastrem serwerów </w:t>
      </w:r>
    </w:p>
    <w:p w14:paraId="27DA3905" w14:textId="086FC88A" w:rsidR="00900740" w:rsidRP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Wykonawca dostarczy, zainstaluje, skonfiguruje oraz przeniesienie na zamawiającego własność licencji na oprogramowanie do wirtualizacji</w:t>
      </w:r>
      <w:r>
        <w:rPr>
          <w:rFonts w:ascii="Arial" w:hAnsi="Arial" w:cs="Arial"/>
          <w:b w:val="0"/>
          <w:bCs w:val="0"/>
          <w:sz w:val="22"/>
          <w:szCs w:val="22"/>
        </w:rPr>
        <w:t xml:space="preserve"> wraz z wsparciem na </w:t>
      </w:r>
      <w:r w:rsidR="007A12AC">
        <w:rPr>
          <w:rFonts w:ascii="Arial" w:hAnsi="Arial" w:cs="Arial"/>
          <w:b w:val="0"/>
          <w:bCs w:val="0"/>
          <w:sz w:val="22"/>
          <w:szCs w:val="22"/>
        </w:rPr>
        <w:t>o</w:t>
      </w:r>
      <w:r>
        <w:rPr>
          <w:rFonts w:ascii="Arial" w:hAnsi="Arial" w:cs="Arial"/>
          <w:b w:val="0"/>
          <w:bCs w:val="0"/>
          <w:sz w:val="22"/>
          <w:szCs w:val="22"/>
        </w:rPr>
        <w:t>kres 36 miesięcy</w:t>
      </w:r>
    </w:p>
    <w:p w14:paraId="79CA3D7E" w14:textId="77777777" w:rsidR="00900740" w:rsidRP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Warstwa wirtualizacji musi być instalowana bezpośrednio na sprzęcie fizycznym bez potrzeby instalowania dodatkowego systemu operacyjnego.</w:t>
      </w:r>
    </w:p>
    <w:p w14:paraId="5EA61251" w14:textId="77777777" w:rsidR="00900740" w:rsidRP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Oprogramowanie musi umożliwiać budowanie klastrów wysokiej dostępności.</w:t>
      </w:r>
    </w:p>
    <w:p w14:paraId="24199DE5" w14:textId="77777777" w:rsidR="00900740" w:rsidRP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Oprogramowanie do wirtualizacji musi zapewnić możliwość obsługi wielu instancji systemów operacyjnych na jednym serwerze fizycznym i musi się charakteryzować maksymalnym możliwym stopniem konsolidacji sprzętowej.</w:t>
      </w:r>
    </w:p>
    <w:p w14:paraId="05CB2653" w14:textId="77777777" w:rsidR="00900740" w:rsidRP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 xml:space="preserve">Oprogramowanie do wirtualizacji umożliwiać przenoszenie maszyn wirtualnych bez konieczności ich wyłączania </w:t>
      </w:r>
    </w:p>
    <w:p w14:paraId="5D89E03E" w14:textId="77777777" w:rsidR="00900740" w:rsidRP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Oprogramowanie do wirtualizacji musi zapewnić możliwość skonfigurowania maszyn wirtualnych z możliwością dostępu do min 4TB pamięci operacyjnej.</w:t>
      </w:r>
    </w:p>
    <w:p w14:paraId="0D6C9D2B" w14:textId="77777777" w:rsidR="00900740" w:rsidRP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Oprogramowanie do wirtualizacji musi umożliwiać przydzielenie większej ilości pamięci RAM dla maszyn wirtualnych, niż fizyczne zasoby RAM serwera, w celu osiągniecia konsolidacji.</w:t>
      </w:r>
    </w:p>
    <w:p w14:paraId="1AD62AA7" w14:textId="77777777" w:rsidR="00900740"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Oprogramowanie do wirtualizacji musi być niezależne od producenta platformy sprzętowej.</w:t>
      </w:r>
    </w:p>
    <w:p w14:paraId="252F0CB4" w14:textId="77777777" w:rsidR="00BC60B5" w:rsidRDefault="00900740" w:rsidP="00743F8B">
      <w:pPr>
        <w:pStyle w:val="nagwek2"/>
        <w:numPr>
          <w:ilvl w:val="0"/>
          <w:numId w:val="83"/>
        </w:numPr>
        <w:rPr>
          <w:rFonts w:ascii="Arial" w:hAnsi="Arial" w:cs="Arial"/>
          <w:b w:val="0"/>
          <w:bCs w:val="0"/>
          <w:sz w:val="22"/>
          <w:szCs w:val="22"/>
        </w:rPr>
      </w:pPr>
      <w:r w:rsidRPr="00900740">
        <w:rPr>
          <w:rFonts w:ascii="Arial" w:hAnsi="Arial" w:cs="Arial"/>
          <w:b w:val="0"/>
          <w:bCs w:val="0"/>
          <w:sz w:val="22"/>
          <w:szCs w:val="22"/>
        </w:rPr>
        <w:t>Oprogramowanie do wirtualizacji musi zapewnić możliwość wykonywania kopii zapasowych instancji systemów operacyjnych oraz ich sprawnego odtwarzania.</w:t>
      </w:r>
    </w:p>
    <w:p w14:paraId="19072C89" w14:textId="77777777" w:rsidR="00900740" w:rsidRDefault="00900740" w:rsidP="00743F8B">
      <w:pPr>
        <w:pStyle w:val="nagwek2"/>
        <w:numPr>
          <w:ilvl w:val="0"/>
          <w:numId w:val="0"/>
        </w:numPr>
        <w:ind w:left="862"/>
        <w:rPr>
          <w:rFonts w:ascii="Arial" w:hAnsi="Arial" w:cs="Arial"/>
          <w:b w:val="0"/>
          <w:bCs w:val="0"/>
          <w:sz w:val="22"/>
          <w:szCs w:val="22"/>
        </w:rPr>
      </w:pPr>
    </w:p>
    <w:p w14:paraId="0BCF6F64" w14:textId="77777777" w:rsidR="001E365D" w:rsidRPr="00900740" w:rsidRDefault="001E365D" w:rsidP="00743F8B">
      <w:pPr>
        <w:pStyle w:val="nagwek2"/>
        <w:numPr>
          <w:ilvl w:val="0"/>
          <w:numId w:val="0"/>
        </w:numPr>
        <w:ind w:left="862"/>
        <w:rPr>
          <w:rFonts w:ascii="Arial" w:hAnsi="Arial" w:cs="Arial"/>
          <w:b w:val="0"/>
          <w:bCs w:val="0"/>
          <w:sz w:val="22"/>
          <w:szCs w:val="22"/>
        </w:rPr>
      </w:pPr>
    </w:p>
    <w:p w14:paraId="434440C3" w14:textId="77777777" w:rsidR="00BB0A29" w:rsidRPr="005B4DFD" w:rsidRDefault="00BB0A29" w:rsidP="00743F8B">
      <w:pPr>
        <w:pStyle w:val="nagwek2"/>
        <w:rPr>
          <w:rFonts w:ascii="Arial" w:hAnsi="Arial" w:cs="Arial"/>
          <w:sz w:val="22"/>
          <w:szCs w:val="22"/>
        </w:rPr>
      </w:pPr>
      <w:r>
        <w:rPr>
          <w:rFonts w:ascii="Arial" w:hAnsi="Arial" w:cs="Arial"/>
          <w:sz w:val="22"/>
          <w:szCs w:val="22"/>
        </w:rPr>
        <w:t>Wdrożenie infrastruktury</w:t>
      </w:r>
    </w:p>
    <w:p w14:paraId="6BF1096E" w14:textId="46531745" w:rsidR="000C6234" w:rsidRPr="009E4FFA" w:rsidRDefault="00076D45" w:rsidP="000C6234">
      <w:pPr>
        <w:spacing w:line="276" w:lineRule="auto"/>
        <w:ind w:left="426"/>
        <w:jc w:val="both"/>
        <w:rPr>
          <w:rFonts w:ascii="Arial" w:hAnsi="Arial" w:cs="Arial"/>
        </w:rPr>
      </w:pPr>
      <w:r w:rsidRPr="009E4FFA">
        <w:rPr>
          <w:rFonts w:ascii="Arial" w:hAnsi="Arial" w:cs="Arial"/>
        </w:rPr>
        <w:t xml:space="preserve">Obecne zasoby systemowe zainstalowane są na </w:t>
      </w:r>
      <w:r w:rsidR="005C65B5" w:rsidRPr="009E4FFA">
        <w:rPr>
          <w:rFonts w:ascii="Arial" w:hAnsi="Arial" w:cs="Arial"/>
        </w:rPr>
        <w:t>dwóch</w:t>
      </w:r>
      <w:r w:rsidRPr="009E4FFA">
        <w:rPr>
          <w:rFonts w:ascii="Arial" w:hAnsi="Arial" w:cs="Arial"/>
        </w:rPr>
        <w:t xml:space="preserve"> różnych serwerach z działających w oparciu o Windows Serwer 2012 </w:t>
      </w:r>
      <w:r w:rsidR="005C65B5" w:rsidRPr="009E4FFA">
        <w:rPr>
          <w:rFonts w:ascii="Arial" w:hAnsi="Arial" w:cs="Arial"/>
        </w:rPr>
        <w:t>R2</w:t>
      </w:r>
      <w:r w:rsidRPr="009E4FFA">
        <w:rPr>
          <w:rFonts w:ascii="Arial" w:hAnsi="Arial" w:cs="Arial"/>
        </w:rPr>
        <w:t xml:space="preserve">, przy użyciu </w:t>
      </w:r>
      <w:proofErr w:type="spellStart"/>
      <w:r w:rsidRPr="009E4FFA">
        <w:rPr>
          <w:rFonts w:ascii="Arial" w:hAnsi="Arial" w:cs="Arial"/>
        </w:rPr>
        <w:t>wirtualizatora</w:t>
      </w:r>
      <w:proofErr w:type="spellEnd"/>
      <w:r w:rsidRPr="009E4FFA">
        <w:rPr>
          <w:rFonts w:ascii="Arial" w:hAnsi="Arial" w:cs="Arial"/>
        </w:rPr>
        <w:t xml:space="preserve"> Hyper-V. </w:t>
      </w:r>
      <w:r w:rsidR="00015BA9" w:rsidRPr="009E4FFA">
        <w:rPr>
          <w:rFonts w:ascii="Arial" w:hAnsi="Arial" w:cs="Arial"/>
        </w:rPr>
        <w:t xml:space="preserve">W obecnej chwili Zamawiający posiada </w:t>
      </w:r>
      <w:r w:rsidR="005C65B5" w:rsidRPr="009E4FFA">
        <w:rPr>
          <w:rFonts w:ascii="Arial" w:hAnsi="Arial" w:cs="Arial"/>
        </w:rPr>
        <w:t>7</w:t>
      </w:r>
      <w:r w:rsidR="00015BA9" w:rsidRPr="009E4FFA">
        <w:rPr>
          <w:rFonts w:ascii="Arial" w:hAnsi="Arial" w:cs="Arial"/>
        </w:rPr>
        <w:t xml:space="preserve"> pracując</w:t>
      </w:r>
      <w:r w:rsidR="005C65B5" w:rsidRPr="009E4FFA">
        <w:rPr>
          <w:rFonts w:ascii="Arial" w:hAnsi="Arial" w:cs="Arial"/>
        </w:rPr>
        <w:t>ych</w:t>
      </w:r>
      <w:r w:rsidR="00015BA9" w:rsidRPr="009E4FFA">
        <w:rPr>
          <w:rFonts w:ascii="Arial" w:hAnsi="Arial" w:cs="Arial"/>
        </w:rPr>
        <w:t xml:space="preserve"> maszyny w</w:t>
      </w:r>
      <w:r w:rsidR="00E8298D" w:rsidRPr="009E4FFA">
        <w:rPr>
          <w:rFonts w:ascii="Arial" w:hAnsi="Arial" w:cs="Arial"/>
        </w:rPr>
        <w:t>irtualn</w:t>
      </w:r>
      <w:r w:rsidR="005C65B5" w:rsidRPr="009E4FFA">
        <w:rPr>
          <w:rFonts w:ascii="Arial" w:hAnsi="Arial" w:cs="Arial"/>
        </w:rPr>
        <w:t>ych</w:t>
      </w:r>
      <w:r w:rsidR="000C6234" w:rsidRPr="009E4FFA">
        <w:rPr>
          <w:rFonts w:ascii="Arial" w:hAnsi="Arial" w:cs="Arial"/>
        </w:rPr>
        <w:t xml:space="preserve"> z przeznaczeniem m.in. na: </w:t>
      </w:r>
      <w:proofErr w:type="spellStart"/>
      <w:r w:rsidR="000C6234" w:rsidRPr="009E4FFA">
        <w:rPr>
          <w:rFonts w:ascii="Arial" w:hAnsi="Arial" w:cs="Arial"/>
        </w:rPr>
        <w:t>SyriuszSTD</w:t>
      </w:r>
      <w:proofErr w:type="spellEnd"/>
      <w:r w:rsidR="000C6234" w:rsidRPr="009E4FFA">
        <w:rPr>
          <w:rFonts w:ascii="Arial" w:hAnsi="Arial" w:cs="Arial"/>
        </w:rPr>
        <w:t xml:space="preserve"> (system dziedzinowy urzędu), </w:t>
      </w:r>
      <w:proofErr w:type="spellStart"/>
      <w:r w:rsidR="000C6234" w:rsidRPr="009E4FFA">
        <w:rPr>
          <w:rFonts w:ascii="Arial" w:hAnsi="Arial" w:cs="Arial"/>
        </w:rPr>
        <w:t>eDOK</w:t>
      </w:r>
      <w:proofErr w:type="spellEnd"/>
      <w:r w:rsidR="000C6234" w:rsidRPr="009E4FFA">
        <w:rPr>
          <w:rFonts w:ascii="Arial" w:hAnsi="Arial" w:cs="Arial"/>
        </w:rPr>
        <w:t xml:space="preserve"> (system obieg dokumentów)</w:t>
      </w:r>
      <w:r w:rsidR="000A2660" w:rsidRPr="009E4FFA">
        <w:rPr>
          <w:rFonts w:ascii="Arial" w:hAnsi="Arial" w:cs="Arial"/>
        </w:rPr>
        <w:t>, Płatnik.</w:t>
      </w:r>
    </w:p>
    <w:p w14:paraId="2C754D23" w14:textId="20440142" w:rsidR="00076D45" w:rsidRPr="009E4FFA" w:rsidRDefault="00076D45" w:rsidP="00743F8B">
      <w:pPr>
        <w:spacing w:line="276" w:lineRule="auto"/>
        <w:ind w:left="426"/>
        <w:jc w:val="both"/>
        <w:rPr>
          <w:rFonts w:ascii="Arial" w:hAnsi="Arial" w:cs="Arial"/>
        </w:rPr>
      </w:pPr>
      <w:r w:rsidRPr="009E4FFA">
        <w:rPr>
          <w:rFonts w:ascii="Arial" w:hAnsi="Arial" w:cs="Arial"/>
        </w:rPr>
        <w:t>Zamawiający informuje też, że posiada zaawansowane urządzenie UTM</w:t>
      </w:r>
      <w:r w:rsidR="005C65B5" w:rsidRPr="009E4FFA">
        <w:rPr>
          <w:rFonts w:ascii="Arial" w:hAnsi="Arial" w:cs="Arial"/>
        </w:rPr>
        <w:t xml:space="preserve"> </w:t>
      </w:r>
      <w:r w:rsidRPr="009E4FFA">
        <w:rPr>
          <w:rFonts w:ascii="Arial" w:hAnsi="Arial" w:cs="Arial"/>
        </w:rPr>
        <w:t>w pełni skonfigurowane pod działanie całego CPD.</w:t>
      </w:r>
      <w:r w:rsidR="0080429B" w:rsidRPr="009E4FFA">
        <w:rPr>
          <w:rFonts w:ascii="Arial" w:hAnsi="Arial" w:cs="Arial"/>
        </w:rPr>
        <w:t xml:space="preserve"> </w:t>
      </w:r>
    </w:p>
    <w:p w14:paraId="5E0CD9D5" w14:textId="3FAD864C" w:rsidR="00AD54B5" w:rsidRPr="009E4FFA" w:rsidRDefault="00AD54B5" w:rsidP="00743F8B">
      <w:pPr>
        <w:spacing w:line="276" w:lineRule="auto"/>
        <w:ind w:left="426"/>
        <w:jc w:val="both"/>
        <w:rPr>
          <w:rFonts w:ascii="Arial" w:hAnsi="Arial" w:cs="Arial"/>
        </w:rPr>
      </w:pPr>
      <w:r w:rsidRPr="009E4FFA">
        <w:rPr>
          <w:rFonts w:ascii="Arial" w:hAnsi="Arial" w:cs="Arial"/>
        </w:rPr>
        <w:t>Zamawiający posiada również dwa łącza internetowe wymagające rekonfiguracji podczas wykonywanych prac instalacyjnych.</w:t>
      </w:r>
    </w:p>
    <w:p w14:paraId="7F05E5AD" w14:textId="07D26432" w:rsidR="00CA29B8" w:rsidRPr="00B416EC" w:rsidRDefault="00CA29B8" w:rsidP="00743F8B">
      <w:pPr>
        <w:spacing w:line="276" w:lineRule="auto"/>
        <w:ind w:left="426"/>
        <w:jc w:val="both"/>
        <w:rPr>
          <w:rFonts w:ascii="Arial" w:hAnsi="Arial" w:cs="Arial"/>
          <w:b/>
          <w:bCs/>
        </w:rPr>
      </w:pPr>
      <w:r w:rsidRPr="00127A64">
        <w:rPr>
          <w:rFonts w:ascii="Arial" w:hAnsi="Arial" w:cs="Arial"/>
        </w:rPr>
        <w:t>Zamawiający po podpisaniu umowy z Wykonawcą przekaże posiadaną dokumentację dotyczącą infrastruktury, oraz wymagane hasła dostępowe</w:t>
      </w:r>
      <w:r w:rsidRPr="00B416EC">
        <w:rPr>
          <w:rFonts w:ascii="Arial" w:hAnsi="Arial" w:cs="Arial"/>
        </w:rPr>
        <w:t xml:space="preserve">. </w:t>
      </w:r>
      <w:r w:rsidRPr="00B416EC">
        <w:rPr>
          <w:rFonts w:ascii="Arial" w:hAnsi="Arial" w:cs="Arial"/>
          <w:b/>
          <w:bCs/>
        </w:rPr>
        <w:t>Zamawiający informuje że infrastruktura jest modyfikowana w trybie ciągłym i dokumentacja może nie odzwierciedlać stanu faktycznego</w:t>
      </w:r>
      <w:r w:rsidR="00980FBF" w:rsidRPr="00B416EC">
        <w:rPr>
          <w:rFonts w:ascii="Arial" w:hAnsi="Arial" w:cs="Arial"/>
          <w:b/>
          <w:bCs/>
        </w:rPr>
        <w:t xml:space="preserve">. </w:t>
      </w:r>
      <w:r w:rsidR="00127A64" w:rsidRPr="00B416EC">
        <w:rPr>
          <w:rFonts w:ascii="Arial" w:hAnsi="Arial" w:cs="Arial"/>
          <w:b/>
          <w:bCs/>
        </w:rPr>
        <w:t xml:space="preserve">Dlatego przeprowadzenie wszelkich prac należy dokonać w oparciu o stan faktyczny infrastruktury, który </w:t>
      </w:r>
      <w:r w:rsidR="00980FBF" w:rsidRPr="00B416EC">
        <w:rPr>
          <w:rFonts w:ascii="Arial" w:hAnsi="Arial" w:cs="Arial"/>
          <w:b/>
          <w:bCs/>
        </w:rPr>
        <w:t xml:space="preserve">Wykonawca musi zweryfikować przed </w:t>
      </w:r>
      <w:r w:rsidR="007D7C91" w:rsidRPr="00B416EC">
        <w:rPr>
          <w:rFonts w:ascii="Arial" w:hAnsi="Arial" w:cs="Arial"/>
          <w:b/>
          <w:bCs/>
        </w:rPr>
        <w:t>rozpoczęciem wdrożenia.</w:t>
      </w:r>
    </w:p>
    <w:p w14:paraId="1D2FC43E" w14:textId="1BCCF2A5" w:rsidR="00980FBF" w:rsidRPr="00127A64" w:rsidRDefault="00980FBF" w:rsidP="00743F8B">
      <w:pPr>
        <w:spacing w:line="276" w:lineRule="auto"/>
        <w:ind w:left="426"/>
        <w:jc w:val="both"/>
        <w:rPr>
          <w:rFonts w:ascii="Arial" w:hAnsi="Arial" w:cs="Arial"/>
        </w:rPr>
      </w:pPr>
      <w:r w:rsidRPr="00127A64">
        <w:rPr>
          <w:rFonts w:ascii="Arial" w:hAnsi="Arial" w:cs="Arial"/>
        </w:rPr>
        <w:t>Zamawiający zastrzega sobie prawo do zmiany w infrastrukturze podczas realizacji wdrożenia, jeżeli zajdzie taka konieczność.</w:t>
      </w:r>
    </w:p>
    <w:p w14:paraId="2B1CF874" w14:textId="2F2AAB3F" w:rsidR="00B10B27" w:rsidRDefault="00BB0A29" w:rsidP="00743F8B">
      <w:pPr>
        <w:spacing w:line="276" w:lineRule="auto"/>
        <w:ind w:left="426"/>
        <w:jc w:val="both"/>
        <w:rPr>
          <w:rFonts w:ascii="Arial" w:hAnsi="Arial" w:cs="Arial"/>
        </w:rPr>
      </w:pPr>
      <w:r w:rsidRPr="00900740">
        <w:rPr>
          <w:rFonts w:ascii="Arial" w:hAnsi="Arial" w:cs="Arial"/>
        </w:rPr>
        <w:t>Zamawiający w ramach usługi wymaga</w:t>
      </w:r>
      <w:r w:rsidR="00747AF0">
        <w:rPr>
          <w:rFonts w:ascii="Arial" w:hAnsi="Arial" w:cs="Arial"/>
        </w:rPr>
        <w:t>:</w:t>
      </w:r>
      <w:r w:rsidRPr="00900740">
        <w:rPr>
          <w:rFonts w:ascii="Arial" w:hAnsi="Arial" w:cs="Arial"/>
        </w:rPr>
        <w:t xml:space="preserve"> </w:t>
      </w:r>
    </w:p>
    <w:p w14:paraId="0DE4C016" w14:textId="4C282BBD" w:rsidR="00015BA9" w:rsidRPr="005122A2" w:rsidRDefault="00747AF0" w:rsidP="00015BA9">
      <w:pPr>
        <w:pStyle w:val="Akapitzlist"/>
        <w:numPr>
          <w:ilvl w:val="0"/>
          <w:numId w:val="92"/>
        </w:numPr>
        <w:spacing w:line="276" w:lineRule="auto"/>
        <w:jc w:val="both"/>
        <w:rPr>
          <w:rFonts w:ascii="Arial" w:hAnsi="Arial" w:cs="Arial"/>
        </w:rPr>
      </w:pPr>
      <w:r w:rsidRPr="005122A2">
        <w:rPr>
          <w:rFonts w:ascii="Arial" w:hAnsi="Arial" w:cs="Arial"/>
        </w:rPr>
        <w:t>Przekonfigurowania całej struktury sieci tak, aby z</w:t>
      </w:r>
      <w:r w:rsidR="00B10B27" w:rsidRPr="005122A2">
        <w:rPr>
          <w:rFonts w:ascii="Arial" w:hAnsi="Arial" w:cs="Arial"/>
        </w:rPr>
        <w:t>wolni</w:t>
      </w:r>
      <w:r w:rsidR="008F7F98" w:rsidRPr="005122A2">
        <w:rPr>
          <w:rFonts w:ascii="Arial" w:hAnsi="Arial" w:cs="Arial"/>
        </w:rPr>
        <w:t>ć</w:t>
      </w:r>
      <w:r w:rsidR="00B10B27" w:rsidRPr="005122A2">
        <w:rPr>
          <w:rFonts w:ascii="Arial" w:hAnsi="Arial" w:cs="Arial"/>
        </w:rPr>
        <w:t xml:space="preserve"> miejs</w:t>
      </w:r>
      <w:r w:rsidR="002B2C60">
        <w:rPr>
          <w:rFonts w:ascii="Arial" w:hAnsi="Arial" w:cs="Arial"/>
        </w:rPr>
        <w:t>ce w szafie</w:t>
      </w:r>
      <w:r w:rsidR="00B10B27" w:rsidRPr="005122A2">
        <w:rPr>
          <w:rFonts w:ascii="Arial" w:hAnsi="Arial" w:cs="Arial"/>
        </w:rPr>
        <w:t xml:space="preserve"> </w:t>
      </w:r>
      <w:proofErr w:type="spellStart"/>
      <w:r w:rsidR="00AD54B5" w:rsidRPr="005122A2">
        <w:rPr>
          <w:rFonts w:ascii="Arial" w:hAnsi="Arial" w:cs="Arial"/>
        </w:rPr>
        <w:t>R</w:t>
      </w:r>
      <w:r w:rsidR="00B10B27" w:rsidRPr="005122A2">
        <w:rPr>
          <w:rFonts w:ascii="Arial" w:hAnsi="Arial" w:cs="Arial"/>
        </w:rPr>
        <w:t>ack</w:t>
      </w:r>
      <w:proofErr w:type="spellEnd"/>
      <w:r w:rsidR="00B10B27" w:rsidRPr="005122A2">
        <w:rPr>
          <w:rFonts w:ascii="Arial" w:hAnsi="Arial" w:cs="Arial"/>
        </w:rPr>
        <w:t xml:space="preserve"> na montaż całości dostarczanego sprzętu</w:t>
      </w:r>
      <w:r w:rsidR="00CF13F9">
        <w:rPr>
          <w:rFonts w:ascii="Arial" w:hAnsi="Arial" w:cs="Arial"/>
        </w:rPr>
        <w:t>, usunąć zbędne okablowanie oraz odkurzyć sprzęt serwerowy i sieciowy.</w:t>
      </w:r>
    </w:p>
    <w:p w14:paraId="3EF68B97" w14:textId="24752B86" w:rsidR="00BA5486" w:rsidRPr="00A10D7F" w:rsidRDefault="00747AF0" w:rsidP="00015BA9">
      <w:pPr>
        <w:pStyle w:val="Akapitzlist"/>
        <w:numPr>
          <w:ilvl w:val="0"/>
          <w:numId w:val="92"/>
        </w:numPr>
        <w:spacing w:line="276" w:lineRule="auto"/>
        <w:jc w:val="both"/>
        <w:rPr>
          <w:rFonts w:ascii="Arial" w:hAnsi="Arial" w:cs="Arial"/>
        </w:rPr>
      </w:pPr>
      <w:r w:rsidRPr="005122A2">
        <w:rPr>
          <w:rFonts w:ascii="Arial" w:hAnsi="Arial" w:cs="Arial"/>
        </w:rPr>
        <w:t>Przed przystąpieniem do powyższej czynności</w:t>
      </w:r>
      <w:r w:rsidR="00BA5486" w:rsidRPr="005122A2">
        <w:rPr>
          <w:rFonts w:ascii="Arial" w:hAnsi="Arial" w:cs="Arial"/>
        </w:rPr>
        <w:t>,</w:t>
      </w:r>
      <w:r w:rsidRPr="005122A2">
        <w:rPr>
          <w:rFonts w:ascii="Arial" w:hAnsi="Arial" w:cs="Arial"/>
        </w:rPr>
        <w:t xml:space="preserve"> </w:t>
      </w:r>
      <w:r w:rsidRPr="00FF6A78">
        <w:rPr>
          <w:rFonts w:ascii="Arial" w:hAnsi="Arial" w:cs="Arial"/>
          <w:b/>
          <w:bCs/>
        </w:rPr>
        <w:t>Wykonawca opracuje koncepcję</w:t>
      </w:r>
      <w:r w:rsidR="00BA5486" w:rsidRPr="00FF6A78">
        <w:rPr>
          <w:rFonts w:ascii="Arial" w:hAnsi="Arial" w:cs="Arial"/>
          <w:b/>
          <w:bCs/>
        </w:rPr>
        <w:t xml:space="preserve"> </w:t>
      </w:r>
      <w:r w:rsidRPr="00FF6A78">
        <w:rPr>
          <w:rFonts w:ascii="Arial" w:hAnsi="Arial" w:cs="Arial"/>
          <w:b/>
          <w:bCs/>
        </w:rPr>
        <w:t xml:space="preserve">reorganizacji, omówi z </w:t>
      </w:r>
      <w:r w:rsidR="00BA5486" w:rsidRPr="00FF6A78">
        <w:rPr>
          <w:rFonts w:ascii="Arial" w:hAnsi="Arial" w:cs="Arial"/>
          <w:b/>
          <w:bCs/>
        </w:rPr>
        <w:t>Zamawiającym i uzyska jego aprobatę</w:t>
      </w:r>
      <w:r w:rsidR="00A10B64" w:rsidRPr="00FF6A78">
        <w:rPr>
          <w:rFonts w:ascii="Arial" w:hAnsi="Arial" w:cs="Arial"/>
          <w:b/>
          <w:bCs/>
        </w:rPr>
        <w:t>.</w:t>
      </w:r>
      <w:r w:rsidR="00A10D7F">
        <w:rPr>
          <w:rFonts w:ascii="Arial" w:hAnsi="Arial" w:cs="Arial"/>
          <w:b/>
          <w:bCs/>
        </w:rPr>
        <w:t xml:space="preserve"> </w:t>
      </w:r>
    </w:p>
    <w:p w14:paraId="0CADB593" w14:textId="0339A1CC" w:rsidR="00A10D7F" w:rsidRPr="00626137" w:rsidRDefault="00A10D7F" w:rsidP="00A10D7F">
      <w:pPr>
        <w:pStyle w:val="Akapitzlist"/>
        <w:spacing w:line="276" w:lineRule="auto"/>
        <w:ind w:left="1146"/>
        <w:jc w:val="both"/>
        <w:rPr>
          <w:rFonts w:ascii="Arial" w:hAnsi="Arial" w:cs="Arial"/>
        </w:rPr>
      </w:pPr>
      <w:r w:rsidRPr="00626137">
        <w:rPr>
          <w:rFonts w:ascii="Arial" w:hAnsi="Arial" w:cs="Arial"/>
          <w:b/>
          <w:bCs/>
        </w:rPr>
        <w:t xml:space="preserve">Dodatkowo Wykonawca </w:t>
      </w:r>
      <w:r w:rsidR="00A33E0C" w:rsidRPr="00626137">
        <w:rPr>
          <w:rFonts w:ascii="Arial" w:hAnsi="Arial" w:cs="Arial"/>
          <w:b/>
          <w:bCs/>
          <w:color w:val="FF0000"/>
        </w:rPr>
        <w:t xml:space="preserve">przed </w:t>
      </w:r>
      <w:r w:rsidR="009A619C">
        <w:rPr>
          <w:rFonts w:ascii="Arial" w:hAnsi="Arial" w:cs="Arial"/>
          <w:b/>
          <w:bCs/>
          <w:color w:val="FF0000"/>
        </w:rPr>
        <w:t xml:space="preserve">przystąpieniem do wykonywania czynności wdrożenia infrastruktury </w:t>
      </w:r>
      <w:r w:rsidRPr="00626137">
        <w:rPr>
          <w:rFonts w:ascii="Arial" w:hAnsi="Arial" w:cs="Arial"/>
          <w:b/>
          <w:bCs/>
          <w:color w:val="FF0000"/>
        </w:rPr>
        <w:t xml:space="preserve">przedstawi analizę ryzyka </w:t>
      </w:r>
      <w:r w:rsidR="00692E89" w:rsidRPr="00626137">
        <w:rPr>
          <w:rFonts w:ascii="Arial" w:hAnsi="Arial" w:cs="Arial"/>
          <w:b/>
          <w:bCs/>
        </w:rPr>
        <w:t xml:space="preserve">utraty integralności, dostępności lub poufności informacji w związku z wprowadzeniem </w:t>
      </w:r>
      <w:r w:rsidR="00A33E0C" w:rsidRPr="00626137">
        <w:rPr>
          <w:rFonts w:ascii="Arial" w:hAnsi="Arial" w:cs="Arial"/>
          <w:b/>
          <w:bCs/>
        </w:rPr>
        <w:t xml:space="preserve">w ramach niniejszego postępowania </w:t>
      </w:r>
      <w:r w:rsidR="00692E89" w:rsidRPr="00626137">
        <w:rPr>
          <w:rFonts w:ascii="Arial" w:hAnsi="Arial" w:cs="Arial"/>
          <w:b/>
          <w:bCs/>
        </w:rPr>
        <w:t>istotnych zmian w systemach informatycznych wykorzystywanych u Zamawiającego.</w:t>
      </w:r>
      <w:r w:rsidR="00A33E0C" w:rsidRPr="00626137">
        <w:rPr>
          <w:rFonts w:ascii="Arial" w:hAnsi="Arial" w:cs="Arial"/>
          <w:b/>
          <w:bCs/>
        </w:rPr>
        <w:t xml:space="preserve"> Powyższa analiza powinna przede wszystkim zawierać: listę zagrożeń, ich prawdopodobieństwo wystąpienia oraz potencjalne następstwa, a także sposób postępowania w przypadku ich wystąpienia.</w:t>
      </w:r>
    </w:p>
    <w:p w14:paraId="78D3DC19" w14:textId="62F8FBF8" w:rsidR="00015BA9" w:rsidRPr="00C17F62" w:rsidRDefault="00BA5486" w:rsidP="00015BA9">
      <w:pPr>
        <w:pStyle w:val="Akapitzlist"/>
        <w:spacing w:line="276" w:lineRule="auto"/>
        <w:ind w:left="1146"/>
        <w:jc w:val="both"/>
        <w:rPr>
          <w:rFonts w:ascii="Arial" w:hAnsi="Arial" w:cs="Arial"/>
        </w:rPr>
      </w:pPr>
      <w:r w:rsidRPr="00C17F62">
        <w:rPr>
          <w:rFonts w:ascii="Arial" w:hAnsi="Arial" w:cs="Arial"/>
        </w:rPr>
        <w:t xml:space="preserve">Zamawiający informuje, że </w:t>
      </w:r>
      <w:r w:rsidR="00C17F62" w:rsidRPr="00C17F62">
        <w:rPr>
          <w:rFonts w:ascii="Arial" w:hAnsi="Arial" w:cs="Arial"/>
        </w:rPr>
        <w:t xml:space="preserve">może się </w:t>
      </w:r>
      <w:r w:rsidRPr="00C17F62">
        <w:rPr>
          <w:rFonts w:ascii="Arial" w:hAnsi="Arial" w:cs="Arial"/>
        </w:rPr>
        <w:t>to wiąza</w:t>
      </w:r>
      <w:r w:rsidR="00C17F62" w:rsidRPr="00C17F62">
        <w:rPr>
          <w:rFonts w:ascii="Arial" w:hAnsi="Arial" w:cs="Arial"/>
        </w:rPr>
        <w:t>ć</w:t>
      </w:r>
      <w:r w:rsidRPr="00C17F62">
        <w:rPr>
          <w:rFonts w:ascii="Arial" w:hAnsi="Arial" w:cs="Arial"/>
        </w:rPr>
        <w:t xml:space="preserve"> z </w:t>
      </w:r>
      <w:r w:rsidR="00B10B27" w:rsidRPr="00C17F62">
        <w:rPr>
          <w:rFonts w:ascii="Arial" w:hAnsi="Arial" w:cs="Arial"/>
        </w:rPr>
        <w:t xml:space="preserve">przebudowaniem struktury w CPD i przeniesieniem istniejących zasobów pomiędzy szafami RACK. </w:t>
      </w:r>
    </w:p>
    <w:p w14:paraId="366A99FF" w14:textId="5153F126" w:rsidR="00B10B27" w:rsidRPr="005122A2" w:rsidRDefault="002B2C60" w:rsidP="00743F8B">
      <w:pPr>
        <w:pStyle w:val="Akapitzlist"/>
        <w:numPr>
          <w:ilvl w:val="0"/>
          <w:numId w:val="92"/>
        </w:numPr>
        <w:spacing w:line="276" w:lineRule="auto"/>
        <w:jc w:val="both"/>
        <w:rPr>
          <w:rFonts w:ascii="Arial" w:hAnsi="Arial" w:cs="Arial"/>
        </w:rPr>
      </w:pPr>
      <w:r>
        <w:rPr>
          <w:rFonts w:ascii="Arial" w:hAnsi="Arial" w:cs="Arial"/>
        </w:rPr>
        <w:t>Wymiany urządzenia</w:t>
      </w:r>
      <w:r w:rsidR="00295609" w:rsidRPr="005122A2">
        <w:rPr>
          <w:rFonts w:ascii="Arial" w:hAnsi="Arial" w:cs="Arial"/>
        </w:rPr>
        <w:t xml:space="preserve"> UTM</w:t>
      </w:r>
      <w:r>
        <w:rPr>
          <w:rFonts w:ascii="Arial" w:hAnsi="Arial" w:cs="Arial"/>
        </w:rPr>
        <w:t xml:space="preserve"> na nowo dostarczone</w:t>
      </w:r>
      <w:r w:rsidR="0051194D" w:rsidRPr="005122A2">
        <w:rPr>
          <w:rFonts w:ascii="Arial" w:hAnsi="Arial" w:cs="Arial"/>
        </w:rPr>
        <w:t>, zgodnie z wytycznymi ustalonymi z Zamawiającym</w:t>
      </w:r>
      <w:r w:rsidR="00DD29EC" w:rsidRPr="005122A2">
        <w:rPr>
          <w:rFonts w:ascii="Arial" w:hAnsi="Arial" w:cs="Arial"/>
        </w:rPr>
        <w:t>.</w:t>
      </w:r>
    </w:p>
    <w:p w14:paraId="3613E591" w14:textId="5E50C65A" w:rsidR="00AD54B5" w:rsidRPr="005122A2" w:rsidRDefault="00AD54B5" w:rsidP="00743F8B">
      <w:pPr>
        <w:pStyle w:val="Akapitzlist"/>
        <w:numPr>
          <w:ilvl w:val="0"/>
          <w:numId w:val="92"/>
        </w:numPr>
        <w:spacing w:line="276" w:lineRule="auto"/>
        <w:jc w:val="both"/>
        <w:rPr>
          <w:rFonts w:ascii="Arial" w:hAnsi="Arial" w:cs="Arial"/>
        </w:rPr>
      </w:pPr>
      <w:r w:rsidRPr="005122A2">
        <w:rPr>
          <w:rFonts w:ascii="Arial" w:hAnsi="Arial" w:cs="Arial"/>
        </w:rPr>
        <w:t>Dokona</w:t>
      </w:r>
      <w:r w:rsidR="0051194D" w:rsidRPr="005122A2">
        <w:rPr>
          <w:rFonts w:ascii="Arial" w:hAnsi="Arial" w:cs="Arial"/>
        </w:rPr>
        <w:t>nia przez Wykonawcę</w:t>
      </w:r>
      <w:r w:rsidRPr="005122A2">
        <w:rPr>
          <w:rFonts w:ascii="Arial" w:hAnsi="Arial" w:cs="Arial"/>
        </w:rPr>
        <w:t xml:space="preserve"> rekonfiguracji łączy </w:t>
      </w:r>
      <w:r w:rsidR="000E2E90" w:rsidRPr="005122A2">
        <w:rPr>
          <w:rFonts w:ascii="Arial" w:hAnsi="Arial" w:cs="Arial"/>
        </w:rPr>
        <w:t>internetowych</w:t>
      </w:r>
      <w:r w:rsidRPr="005122A2">
        <w:rPr>
          <w:rFonts w:ascii="Arial" w:hAnsi="Arial" w:cs="Arial"/>
        </w:rPr>
        <w:t xml:space="preserve"> tak</w:t>
      </w:r>
      <w:r w:rsidR="000811F7" w:rsidRPr="005122A2">
        <w:rPr>
          <w:rFonts w:ascii="Arial" w:hAnsi="Arial" w:cs="Arial"/>
        </w:rPr>
        <w:t>,</w:t>
      </w:r>
      <w:r w:rsidR="000E2E90" w:rsidRPr="005122A2">
        <w:rPr>
          <w:rFonts w:ascii="Arial" w:hAnsi="Arial" w:cs="Arial"/>
        </w:rPr>
        <w:t xml:space="preserve"> aby </w:t>
      </w:r>
      <w:r w:rsidR="002B2C60">
        <w:rPr>
          <w:rFonts w:ascii="Arial" w:hAnsi="Arial" w:cs="Arial"/>
        </w:rPr>
        <w:t>zachować wszystkie dotychczasowe funkcjonalności i usługi</w:t>
      </w:r>
      <w:r w:rsidR="00DD29EC" w:rsidRPr="005122A2">
        <w:rPr>
          <w:rFonts w:ascii="Arial" w:hAnsi="Arial" w:cs="Arial"/>
        </w:rPr>
        <w:t>.</w:t>
      </w:r>
    </w:p>
    <w:p w14:paraId="32A28F73" w14:textId="571B9EA4" w:rsidR="00295609" w:rsidRPr="005122A2" w:rsidRDefault="0051194D" w:rsidP="00743F8B">
      <w:pPr>
        <w:pStyle w:val="Akapitzlist"/>
        <w:numPr>
          <w:ilvl w:val="0"/>
          <w:numId w:val="92"/>
        </w:numPr>
        <w:spacing w:line="276" w:lineRule="auto"/>
        <w:jc w:val="both"/>
        <w:rPr>
          <w:rFonts w:ascii="Arial" w:hAnsi="Arial" w:cs="Arial"/>
        </w:rPr>
      </w:pPr>
      <w:r w:rsidRPr="005122A2">
        <w:rPr>
          <w:rFonts w:ascii="Arial" w:hAnsi="Arial" w:cs="Arial"/>
        </w:rPr>
        <w:t xml:space="preserve">Dokonania przez Wykonawcę </w:t>
      </w:r>
      <w:r w:rsidR="00BB0A29" w:rsidRPr="005122A2">
        <w:rPr>
          <w:rFonts w:ascii="Arial" w:hAnsi="Arial" w:cs="Arial"/>
        </w:rPr>
        <w:t xml:space="preserve">zmian w konfiguracji polis, które będą wymagane po zmianie VLAN –ów i </w:t>
      </w:r>
      <w:r w:rsidRPr="005122A2">
        <w:rPr>
          <w:rFonts w:ascii="Arial" w:hAnsi="Arial" w:cs="Arial"/>
        </w:rPr>
        <w:t xml:space="preserve">dopisania nowych, </w:t>
      </w:r>
      <w:r w:rsidR="00BB0A29" w:rsidRPr="005122A2">
        <w:rPr>
          <w:rFonts w:ascii="Arial" w:hAnsi="Arial" w:cs="Arial"/>
        </w:rPr>
        <w:t xml:space="preserve">gdyby zaszła taka potrzeba. </w:t>
      </w:r>
    </w:p>
    <w:p w14:paraId="2165F104" w14:textId="797BA8A9" w:rsidR="00295609" w:rsidRDefault="005242ED" w:rsidP="00743F8B">
      <w:pPr>
        <w:pStyle w:val="Akapitzlist"/>
        <w:numPr>
          <w:ilvl w:val="0"/>
          <w:numId w:val="92"/>
        </w:numPr>
        <w:spacing w:line="276" w:lineRule="auto"/>
        <w:jc w:val="both"/>
        <w:rPr>
          <w:rFonts w:ascii="Arial" w:hAnsi="Arial" w:cs="Arial"/>
        </w:rPr>
      </w:pPr>
      <w:r>
        <w:rPr>
          <w:rFonts w:ascii="Arial" w:hAnsi="Arial" w:cs="Arial"/>
        </w:rPr>
        <w:t>U</w:t>
      </w:r>
      <w:r w:rsidR="008E5B1D">
        <w:rPr>
          <w:rFonts w:ascii="Arial" w:hAnsi="Arial" w:cs="Arial"/>
        </w:rPr>
        <w:t>tworzenia klastra HA z dostarczonych serwerów w taki sposób aby podczas awarii jednego z serwerów, pracę wszystkich systemów przejął drugi serwer</w:t>
      </w:r>
      <w:r w:rsidR="00DD29EC">
        <w:rPr>
          <w:rFonts w:ascii="Arial" w:hAnsi="Arial" w:cs="Arial"/>
        </w:rPr>
        <w:t>.</w:t>
      </w:r>
    </w:p>
    <w:p w14:paraId="5EDBEFCE" w14:textId="1F831086" w:rsidR="008E5B1D" w:rsidRDefault="002B2C60" w:rsidP="00743F8B">
      <w:pPr>
        <w:pStyle w:val="Akapitzlist"/>
        <w:numPr>
          <w:ilvl w:val="0"/>
          <w:numId w:val="92"/>
        </w:numPr>
        <w:spacing w:line="276" w:lineRule="auto"/>
        <w:jc w:val="both"/>
        <w:rPr>
          <w:rFonts w:ascii="Arial" w:hAnsi="Arial" w:cs="Arial"/>
        </w:rPr>
      </w:pPr>
      <w:r>
        <w:rPr>
          <w:rFonts w:ascii="Arial" w:hAnsi="Arial" w:cs="Arial"/>
        </w:rPr>
        <w:t xml:space="preserve">Instalacji macierzy </w:t>
      </w:r>
      <w:r w:rsidR="008E5B1D">
        <w:rPr>
          <w:rFonts w:ascii="Arial" w:hAnsi="Arial" w:cs="Arial"/>
        </w:rPr>
        <w:t>dyskow</w:t>
      </w:r>
      <w:r>
        <w:rPr>
          <w:rFonts w:ascii="Arial" w:hAnsi="Arial" w:cs="Arial"/>
        </w:rPr>
        <w:t>ej i podłączenie jej jako produkcyjnej do klastra HA, oraz przebudowanie starej macierzy na backupową</w:t>
      </w:r>
      <w:r w:rsidR="00DD29EC">
        <w:rPr>
          <w:rFonts w:ascii="Arial" w:hAnsi="Arial" w:cs="Arial"/>
        </w:rPr>
        <w:t>.</w:t>
      </w:r>
    </w:p>
    <w:p w14:paraId="368BAB5F" w14:textId="79BE1CBA" w:rsidR="008E5B1D" w:rsidRPr="002114F2" w:rsidRDefault="0051194D" w:rsidP="00BF4C7E">
      <w:pPr>
        <w:pStyle w:val="Akapitzlist"/>
        <w:numPr>
          <w:ilvl w:val="0"/>
          <w:numId w:val="92"/>
        </w:numPr>
        <w:spacing w:line="276" w:lineRule="auto"/>
        <w:jc w:val="both"/>
        <w:rPr>
          <w:rFonts w:ascii="Arial" w:hAnsi="Arial" w:cs="Arial"/>
          <w:b/>
          <w:bCs/>
        </w:rPr>
      </w:pPr>
      <w:r>
        <w:rPr>
          <w:rFonts w:ascii="Arial" w:hAnsi="Arial" w:cs="Arial"/>
        </w:rPr>
        <w:t>U</w:t>
      </w:r>
      <w:r w:rsidR="008E5B1D">
        <w:rPr>
          <w:rFonts w:ascii="Arial" w:hAnsi="Arial" w:cs="Arial"/>
        </w:rPr>
        <w:t xml:space="preserve">tworzenia takiej ilości maszyn wirtualnych alby odzwierciedlić środowisko zamawiającego, następnie </w:t>
      </w:r>
      <w:r w:rsidR="008F7F98">
        <w:rPr>
          <w:rFonts w:ascii="Arial" w:hAnsi="Arial" w:cs="Arial"/>
        </w:rPr>
        <w:t xml:space="preserve">migracji </w:t>
      </w:r>
      <w:r w:rsidR="008E5B1D">
        <w:rPr>
          <w:rFonts w:ascii="Arial" w:hAnsi="Arial" w:cs="Arial"/>
        </w:rPr>
        <w:t>wszystki</w:t>
      </w:r>
      <w:r w:rsidR="008F7F98">
        <w:rPr>
          <w:rFonts w:ascii="Arial" w:hAnsi="Arial" w:cs="Arial"/>
        </w:rPr>
        <w:t>ch</w:t>
      </w:r>
      <w:r w:rsidR="008E5B1D">
        <w:rPr>
          <w:rFonts w:ascii="Arial" w:hAnsi="Arial" w:cs="Arial"/>
        </w:rPr>
        <w:t xml:space="preserve"> posiadan</w:t>
      </w:r>
      <w:r w:rsidR="008F7F98">
        <w:rPr>
          <w:rFonts w:ascii="Arial" w:hAnsi="Arial" w:cs="Arial"/>
        </w:rPr>
        <w:t xml:space="preserve">ych przez niego zasobów </w:t>
      </w:r>
      <w:r w:rsidR="008E5B1D">
        <w:rPr>
          <w:rFonts w:ascii="Arial" w:hAnsi="Arial" w:cs="Arial"/>
        </w:rPr>
        <w:t>na nowe serwery i macierze.</w:t>
      </w:r>
      <w:r w:rsidR="00BF4C7E" w:rsidRPr="00BF4C7E">
        <w:rPr>
          <w:rFonts w:ascii="Arial" w:hAnsi="Arial" w:cs="Arial"/>
          <w:color w:val="4472C4" w:themeColor="accent1"/>
        </w:rPr>
        <w:t xml:space="preserve"> </w:t>
      </w:r>
      <w:r w:rsidR="00BF4C7E" w:rsidRPr="002114F2">
        <w:rPr>
          <w:rFonts w:ascii="Arial" w:hAnsi="Arial" w:cs="Arial"/>
          <w:b/>
          <w:bCs/>
        </w:rPr>
        <w:t xml:space="preserve">Migracja wszystkich aktualnie używanych systemów w tym m.in. </w:t>
      </w:r>
      <w:proofErr w:type="spellStart"/>
      <w:r w:rsidR="00BF4C7E" w:rsidRPr="002114F2">
        <w:rPr>
          <w:rFonts w:ascii="Arial" w:hAnsi="Arial" w:cs="Arial"/>
          <w:b/>
          <w:bCs/>
        </w:rPr>
        <w:t>SyriuszSTD</w:t>
      </w:r>
      <w:proofErr w:type="spellEnd"/>
      <w:r w:rsidR="00BF4C7E" w:rsidRPr="002114F2">
        <w:rPr>
          <w:rFonts w:ascii="Arial" w:hAnsi="Arial" w:cs="Arial"/>
          <w:b/>
          <w:bCs/>
        </w:rPr>
        <w:t xml:space="preserve">,  </w:t>
      </w:r>
      <w:proofErr w:type="spellStart"/>
      <w:r w:rsidR="00BF4C7E" w:rsidRPr="002114F2">
        <w:rPr>
          <w:rFonts w:ascii="Arial" w:hAnsi="Arial" w:cs="Arial"/>
          <w:b/>
          <w:bCs/>
        </w:rPr>
        <w:t>eDOK</w:t>
      </w:r>
      <w:proofErr w:type="spellEnd"/>
      <w:r w:rsidR="00BF4C7E" w:rsidRPr="002114F2">
        <w:rPr>
          <w:rFonts w:ascii="Arial" w:hAnsi="Arial" w:cs="Arial"/>
          <w:b/>
          <w:bCs/>
        </w:rPr>
        <w:t xml:space="preserve"> oraz Płatnik na nowe maszyny wirtualne.</w:t>
      </w:r>
    </w:p>
    <w:p w14:paraId="10F7C683" w14:textId="08873D16" w:rsidR="005122A2" w:rsidRDefault="005122A2" w:rsidP="00743F8B">
      <w:pPr>
        <w:pStyle w:val="Akapitzlist"/>
        <w:numPr>
          <w:ilvl w:val="0"/>
          <w:numId w:val="92"/>
        </w:numPr>
        <w:spacing w:line="276" w:lineRule="auto"/>
        <w:jc w:val="both"/>
        <w:rPr>
          <w:rFonts w:ascii="Arial" w:hAnsi="Arial" w:cs="Arial"/>
        </w:rPr>
      </w:pPr>
      <w:r>
        <w:rPr>
          <w:rFonts w:ascii="Arial" w:hAnsi="Arial" w:cs="Arial"/>
        </w:rPr>
        <w:t xml:space="preserve">Utworzenia </w:t>
      </w:r>
      <w:r w:rsidR="00F167E3">
        <w:rPr>
          <w:rFonts w:ascii="Arial" w:hAnsi="Arial" w:cs="Arial"/>
        </w:rPr>
        <w:t>5</w:t>
      </w:r>
      <w:r w:rsidR="00223004">
        <w:rPr>
          <w:rFonts w:ascii="Arial" w:hAnsi="Arial" w:cs="Arial"/>
        </w:rPr>
        <w:t xml:space="preserve"> </w:t>
      </w:r>
      <w:r>
        <w:rPr>
          <w:rFonts w:ascii="Arial" w:hAnsi="Arial" w:cs="Arial"/>
        </w:rPr>
        <w:t xml:space="preserve">nowych maszyn wirtualnych na potrzeby </w:t>
      </w:r>
      <w:r w:rsidR="00223004">
        <w:rPr>
          <w:rFonts w:ascii="Arial" w:hAnsi="Arial" w:cs="Arial"/>
        </w:rPr>
        <w:t>zamawiającego.</w:t>
      </w:r>
    </w:p>
    <w:p w14:paraId="273A26D1" w14:textId="793364A7" w:rsidR="008E5B1D" w:rsidRDefault="005242ED" w:rsidP="00743F8B">
      <w:pPr>
        <w:pStyle w:val="Akapitzlist"/>
        <w:numPr>
          <w:ilvl w:val="0"/>
          <w:numId w:val="92"/>
        </w:numPr>
        <w:spacing w:line="276" w:lineRule="auto"/>
        <w:jc w:val="both"/>
        <w:rPr>
          <w:rFonts w:ascii="Arial" w:hAnsi="Arial" w:cs="Arial"/>
        </w:rPr>
      </w:pPr>
      <w:proofErr w:type="spellStart"/>
      <w:r w:rsidRPr="005122A2">
        <w:rPr>
          <w:rFonts w:ascii="Arial" w:hAnsi="Arial" w:cs="Arial"/>
        </w:rPr>
        <w:t>Z</w:t>
      </w:r>
      <w:r w:rsidR="00223004">
        <w:rPr>
          <w:rFonts w:ascii="Arial" w:hAnsi="Arial" w:cs="Arial"/>
        </w:rPr>
        <w:t>migrowanie</w:t>
      </w:r>
      <w:proofErr w:type="spellEnd"/>
      <w:r w:rsidR="008E5B1D" w:rsidRPr="005122A2">
        <w:rPr>
          <w:rFonts w:ascii="Arial" w:hAnsi="Arial" w:cs="Arial"/>
        </w:rPr>
        <w:t xml:space="preserve"> domeny Active Directory i </w:t>
      </w:r>
      <w:proofErr w:type="spellStart"/>
      <w:r w:rsidR="008E5B1D" w:rsidRPr="005122A2">
        <w:rPr>
          <w:rFonts w:ascii="Arial" w:hAnsi="Arial" w:cs="Arial"/>
        </w:rPr>
        <w:t>zmigrowa</w:t>
      </w:r>
      <w:r w:rsidR="00223004">
        <w:rPr>
          <w:rFonts w:ascii="Arial" w:hAnsi="Arial" w:cs="Arial"/>
        </w:rPr>
        <w:t>nie</w:t>
      </w:r>
      <w:proofErr w:type="spellEnd"/>
      <w:r w:rsidR="008E5B1D" w:rsidRPr="005122A2">
        <w:rPr>
          <w:rFonts w:ascii="Arial" w:hAnsi="Arial" w:cs="Arial"/>
        </w:rPr>
        <w:t xml:space="preserve"> </w:t>
      </w:r>
      <w:r w:rsidRPr="005122A2">
        <w:rPr>
          <w:rFonts w:ascii="Arial" w:hAnsi="Arial" w:cs="Arial"/>
        </w:rPr>
        <w:t>(</w:t>
      </w:r>
      <w:r w:rsidR="008E5B1D" w:rsidRPr="005122A2">
        <w:rPr>
          <w:rFonts w:ascii="Arial" w:hAnsi="Arial" w:cs="Arial"/>
        </w:rPr>
        <w:t>lub utworzenia na nowo</w:t>
      </w:r>
      <w:r w:rsidRPr="005122A2">
        <w:rPr>
          <w:rFonts w:ascii="Arial" w:hAnsi="Arial" w:cs="Arial"/>
        </w:rPr>
        <w:t>)</w:t>
      </w:r>
      <w:r w:rsidR="008E5B1D" w:rsidRPr="005122A2">
        <w:rPr>
          <w:rFonts w:ascii="Arial" w:hAnsi="Arial" w:cs="Arial"/>
        </w:rPr>
        <w:t xml:space="preserve"> wszystkich danych z obecnie używanej</w:t>
      </w:r>
      <w:r w:rsidR="00A12135" w:rsidRPr="005122A2">
        <w:rPr>
          <w:rFonts w:ascii="Arial" w:hAnsi="Arial" w:cs="Arial"/>
        </w:rPr>
        <w:t xml:space="preserve"> domeny</w:t>
      </w:r>
      <w:r w:rsidRPr="005122A2">
        <w:rPr>
          <w:rFonts w:ascii="Arial" w:hAnsi="Arial" w:cs="Arial"/>
        </w:rPr>
        <w:t xml:space="preserve">, </w:t>
      </w:r>
      <w:r w:rsidR="00AE182A" w:rsidRPr="005122A2">
        <w:rPr>
          <w:rFonts w:ascii="Arial" w:hAnsi="Arial" w:cs="Arial"/>
        </w:rPr>
        <w:t xml:space="preserve">dostosowanie jej do </w:t>
      </w:r>
      <w:r w:rsidRPr="005122A2">
        <w:rPr>
          <w:rFonts w:ascii="Arial" w:hAnsi="Arial" w:cs="Arial"/>
        </w:rPr>
        <w:t>aktualnych potrzeb Zamawiającego</w:t>
      </w:r>
      <w:r w:rsidR="00DD29EC" w:rsidRPr="005122A2">
        <w:rPr>
          <w:rFonts w:ascii="Arial" w:hAnsi="Arial" w:cs="Arial"/>
        </w:rPr>
        <w:t>.</w:t>
      </w:r>
    </w:p>
    <w:p w14:paraId="7CEFE874" w14:textId="1A7EFC5D" w:rsidR="008E5B1D" w:rsidRDefault="005242ED" w:rsidP="00743F8B">
      <w:pPr>
        <w:pStyle w:val="Akapitzlist"/>
        <w:numPr>
          <w:ilvl w:val="0"/>
          <w:numId w:val="92"/>
        </w:numPr>
        <w:spacing w:line="276" w:lineRule="auto"/>
        <w:jc w:val="both"/>
        <w:rPr>
          <w:rFonts w:ascii="Arial" w:hAnsi="Arial" w:cs="Arial"/>
        </w:rPr>
      </w:pPr>
      <w:r>
        <w:rPr>
          <w:rFonts w:ascii="Arial" w:hAnsi="Arial" w:cs="Arial"/>
        </w:rPr>
        <w:t>Z</w:t>
      </w:r>
      <w:r w:rsidR="008E5B1D">
        <w:rPr>
          <w:rFonts w:ascii="Arial" w:hAnsi="Arial" w:cs="Arial"/>
        </w:rPr>
        <w:t>ainstalowania i skonfigurowania systemu do backupu tak</w:t>
      </w:r>
      <w:r>
        <w:rPr>
          <w:rFonts w:ascii="Arial" w:hAnsi="Arial" w:cs="Arial"/>
        </w:rPr>
        <w:t>,</w:t>
      </w:r>
      <w:r w:rsidR="008E5B1D">
        <w:rPr>
          <w:rFonts w:ascii="Arial" w:hAnsi="Arial" w:cs="Arial"/>
        </w:rPr>
        <w:t xml:space="preserve"> aby wykonywał kopię wszystkich </w:t>
      </w:r>
      <w:proofErr w:type="spellStart"/>
      <w:r w:rsidR="008E5B1D">
        <w:rPr>
          <w:rFonts w:ascii="Arial" w:hAnsi="Arial" w:cs="Arial"/>
        </w:rPr>
        <w:t>zmigrowanych</w:t>
      </w:r>
      <w:proofErr w:type="spellEnd"/>
      <w:r w:rsidR="008E5B1D">
        <w:rPr>
          <w:rFonts w:ascii="Arial" w:hAnsi="Arial" w:cs="Arial"/>
        </w:rPr>
        <w:t xml:space="preserve"> </w:t>
      </w:r>
      <w:r w:rsidR="001B3624">
        <w:rPr>
          <w:rFonts w:ascii="Arial" w:hAnsi="Arial" w:cs="Arial"/>
        </w:rPr>
        <w:t xml:space="preserve">i wdrożonych </w:t>
      </w:r>
      <w:r w:rsidR="008E5B1D">
        <w:rPr>
          <w:rFonts w:ascii="Arial" w:hAnsi="Arial" w:cs="Arial"/>
        </w:rPr>
        <w:t>systemów przynajmniej raz dziennie, raz tygodniowo, raz miesięcznie i raz rocznie. System backupu nie może kolidować z obecnie posiadanymi systemami backupowymi.</w:t>
      </w:r>
    </w:p>
    <w:p w14:paraId="3BDDCE3E" w14:textId="3982452B" w:rsidR="005D429C" w:rsidRDefault="005D429C" w:rsidP="00743F8B">
      <w:pPr>
        <w:pStyle w:val="Akapitzlist"/>
        <w:numPr>
          <w:ilvl w:val="0"/>
          <w:numId w:val="92"/>
        </w:numPr>
        <w:spacing w:line="276" w:lineRule="auto"/>
        <w:jc w:val="both"/>
        <w:rPr>
          <w:rFonts w:ascii="Arial" w:hAnsi="Arial" w:cs="Arial"/>
        </w:rPr>
      </w:pPr>
      <w:r>
        <w:rPr>
          <w:rFonts w:ascii="Arial" w:hAnsi="Arial" w:cs="Arial"/>
        </w:rPr>
        <w:t>Przekonfigurowanie obecnego mechanizmu backupu tak aby nie kolidował z nowo wdrożonym</w:t>
      </w:r>
      <w:r w:rsidR="00DD29EC">
        <w:rPr>
          <w:rFonts w:ascii="Arial" w:hAnsi="Arial" w:cs="Arial"/>
        </w:rPr>
        <w:t>.</w:t>
      </w:r>
    </w:p>
    <w:p w14:paraId="08BAF3C0" w14:textId="3A8B7F04" w:rsidR="009867E0" w:rsidRPr="005122A2" w:rsidRDefault="009867E0" w:rsidP="00743F8B">
      <w:pPr>
        <w:pStyle w:val="Akapitzlist"/>
        <w:numPr>
          <w:ilvl w:val="0"/>
          <w:numId w:val="92"/>
        </w:numPr>
        <w:spacing w:line="276" w:lineRule="auto"/>
        <w:jc w:val="both"/>
        <w:rPr>
          <w:rFonts w:ascii="Arial" w:hAnsi="Arial" w:cs="Arial"/>
        </w:rPr>
      </w:pPr>
      <w:r w:rsidRPr="005122A2">
        <w:rPr>
          <w:rFonts w:ascii="Arial" w:hAnsi="Arial" w:cs="Arial"/>
        </w:rPr>
        <w:t>Przeanalizow</w:t>
      </w:r>
      <w:r w:rsidR="005242ED" w:rsidRPr="005122A2">
        <w:rPr>
          <w:rFonts w:ascii="Arial" w:hAnsi="Arial" w:cs="Arial"/>
        </w:rPr>
        <w:t xml:space="preserve">ania </w:t>
      </w:r>
      <w:r w:rsidRPr="005122A2">
        <w:rPr>
          <w:rFonts w:ascii="Arial" w:hAnsi="Arial" w:cs="Arial"/>
        </w:rPr>
        <w:t>zapotrzebowani</w:t>
      </w:r>
      <w:r w:rsidR="005122A2" w:rsidRPr="005122A2">
        <w:rPr>
          <w:rFonts w:ascii="Arial" w:hAnsi="Arial" w:cs="Arial"/>
        </w:rPr>
        <w:t>a</w:t>
      </w:r>
      <w:r w:rsidRPr="005122A2">
        <w:rPr>
          <w:rFonts w:ascii="Arial" w:hAnsi="Arial" w:cs="Arial"/>
        </w:rPr>
        <w:t xml:space="preserve"> urządzeń w serwerowni pod kątem zabezpieczenia zasiania</w:t>
      </w:r>
      <w:r w:rsidR="00360553" w:rsidRPr="005122A2">
        <w:rPr>
          <w:rFonts w:ascii="Arial" w:hAnsi="Arial" w:cs="Arial"/>
        </w:rPr>
        <w:t xml:space="preserve"> awaryjnego</w:t>
      </w:r>
      <w:r w:rsidRPr="005122A2">
        <w:rPr>
          <w:rFonts w:ascii="Arial" w:hAnsi="Arial" w:cs="Arial"/>
        </w:rPr>
        <w:t>, tak aby dostępne UPS</w:t>
      </w:r>
      <w:r w:rsidR="005242ED" w:rsidRPr="005122A2">
        <w:rPr>
          <w:rFonts w:ascii="Arial" w:hAnsi="Arial" w:cs="Arial"/>
        </w:rPr>
        <w:t>-</w:t>
      </w:r>
      <w:r w:rsidRPr="005122A2">
        <w:rPr>
          <w:rFonts w:ascii="Arial" w:hAnsi="Arial" w:cs="Arial"/>
        </w:rPr>
        <w:t>y</w:t>
      </w:r>
      <w:r w:rsidR="002A0A3C" w:rsidRPr="005122A2">
        <w:rPr>
          <w:rFonts w:ascii="Arial" w:hAnsi="Arial" w:cs="Arial"/>
        </w:rPr>
        <w:t xml:space="preserve"> </w:t>
      </w:r>
      <w:r w:rsidR="00360553" w:rsidRPr="005122A2">
        <w:rPr>
          <w:rFonts w:ascii="Arial" w:hAnsi="Arial" w:cs="Arial"/>
        </w:rPr>
        <w:t xml:space="preserve">były obciążone w miarę równomiernie i </w:t>
      </w:r>
      <w:r w:rsidRPr="005122A2">
        <w:rPr>
          <w:rFonts w:ascii="Arial" w:hAnsi="Arial" w:cs="Arial"/>
        </w:rPr>
        <w:t>zostały wykorzystane w optymalny sposób</w:t>
      </w:r>
      <w:r w:rsidR="005242ED" w:rsidRPr="005122A2">
        <w:rPr>
          <w:rFonts w:ascii="Arial" w:hAnsi="Arial" w:cs="Arial"/>
        </w:rPr>
        <w:t>.</w:t>
      </w:r>
    </w:p>
    <w:p w14:paraId="1AB5A3C0" w14:textId="1D5F2DD6" w:rsidR="00AE182A" w:rsidRPr="005122A2" w:rsidRDefault="00360553" w:rsidP="00743F8B">
      <w:pPr>
        <w:pStyle w:val="Akapitzlist"/>
        <w:numPr>
          <w:ilvl w:val="0"/>
          <w:numId w:val="92"/>
        </w:numPr>
        <w:spacing w:line="276" w:lineRule="auto"/>
        <w:jc w:val="both"/>
        <w:rPr>
          <w:rFonts w:ascii="Arial" w:hAnsi="Arial" w:cs="Arial"/>
        </w:rPr>
      </w:pPr>
      <w:r w:rsidRPr="00FF6A78">
        <w:rPr>
          <w:rFonts w:ascii="Arial" w:hAnsi="Arial" w:cs="Arial"/>
          <w:b/>
          <w:bCs/>
        </w:rPr>
        <w:t>Zapewnienia nieprzerwanej pracy</w:t>
      </w:r>
      <w:r w:rsidR="00AC4DD8" w:rsidRPr="00FF6A78">
        <w:rPr>
          <w:rFonts w:ascii="Arial" w:hAnsi="Arial" w:cs="Arial"/>
          <w:b/>
          <w:bCs/>
        </w:rPr>
        <w:t xml:space="preserve"> i usług świadczonych przez CPD </w:t>
      </w:r>
      <w:r w:rsidRPr="00FF6A78">
        <w:rPr>
          <w:rFonts w:ascii="Arial" w:hAnsi="Arial" w:cs="Arial"/>
          <w:b/>
          <w:bCs/>
        </w:rPr>
        <w:t xml:space="preserve">podczas wdrożenia </w:t>
      </w:r>
      <w:r w:rsidR="00AC4DD8" w:rsidRPr="00FF6A78">
        <w:rPr>
          <w:rFonts w:ascii="Arial" w:hAnsi="Arial" w:cs="Arial"/>
          <w:b/>
          <w:bCs/>
        </w:rPr>
        <w:t>projektu</w:t>
      </w:r>
      <w:r w:rsidR="00AC4DD8" w:rsidRPr="005122A2">
        <w:rPr>
          <w:rFonts w:ascii="Arial" w:hAnsi="Arial" w:cs="Arial"/>
        </w:rPr>
        <w:t xml:space="preserve">. </w:t>
      </w:r>
      <w:r w:rsidR="006033B4" w:rsidRPr="005122A2">
        <w:rPr>
          <w:rFonts w:ascii="Arial" w:hAnsi="Arial" w:cs="Arial"/>
        </w:rPr>
        <w:t>Tym samym, s</w:t>
      </w:r>
      <w:r w:rsidR="00BB0A29" w:rsidRPr="005122A2">
        <w:rPr>
          <w:rFonts w:ascii="Arial" w:hAnsi="Arial" w:cs="Arial"/>
        </w:rPr>
        <w:t>amo wdrożenie, jak też wszelkie</w:t>
      </w:r>
      <w:r w:rsidR="006033B4" w:rsidRPr="005122A2">
        <w:rPr>
          <w:rFonts w:ascii="Arial" w:hAnsi="Arial" w:cs="Arial"/>
        </w:rPr>
        <w:t xml:space="preserve"> prace</w:t>
      </w:r>
      <w:r w:rsidR="00BB0A29" w:rsidRPr="005122A2">
        <w:rPr>
          <w:rFonts w:ascii="Arial" w:hAnsi="Arial" w:cs="Arial"/>
        </w:rPr>
        <w:t xml:space="preserve"> z nim związane</w:t>
      </w:r>
      <w:r w:rsidR="00AC4DD8" w:rsidRPr="005122A2">
        <w:rPr>
          <w:rFonts w:ascii="Arial" w:hAnsi="Arial" w:cs="Arial"/>
        </w:rPr>
        <w:t>,</w:t>
      </w:r>
      <w:r w:rsidR="00BB0A29" w:rsidRPr="005122A2">
        <w:rPr>
          <w:rFonts w:ascii="Arial" w:hAnsi="Arial" w:cs="Arial"/>
        </w:rPr>
        <w:t xml:space="preserve"> (w tym konfiguracyjne i testowe), nie</w:t>
      </w:r>
      <w:r w:rsidR="00AC4DD8" w:rsidRPr="005122A2">
        <w:rPr>
          <w:rFonts w:ascii="Arial" w:hAnsi="Arial" w:cs="Arial"/>
        </w:rPr>
        <w:t xml:space="preserve"> mogą </w:t>
      </w:r>
      <w:r w:rsidR="00BB0A29" w:rsidRPr="005122A2">
        <w:rPr>
          <w:rFonts w:ascii="Arial" w:hAnsi="Arial" w:cs="Arial"/>
        </w:rPr>
        <w:t>wpływa</w:t>
      </w:r>
      <w:r w:rsidR="00AC4DD8" w:rsidRPr="005122A2">
        <w:rPr>
          <w:rFonts w:ascii="Arial" w:hAnsi="Arial" w:cs="Arial"/>
        </w:rPr>
        <w:t>ć</w:t>
      </w:r>
      <w:r w:rsidR="00BB0A29" w:rsidRPr="005122A2">
        <w:rPr>
          <w:rFonts w:ascii="Arial" w:hAnsi="Arial" w:cs="Arial"/>
        </w:rPr>
        <w:t xml:space="preserve"> na ciągłość pracy instytucji obsługiwanych przez CPD</w:t>
      </w:r>
      <w:r w:rsidR="00DD29EC" w:rsidRPr="005122A2">
        <w:rPr>
          <w:rFonts w:ascii="Arial" w:hAnsi="Arial" w:cs="Arial"/>
        </w:rPr>
        <w:t>.</w:t>
      </w:r>
    </w:p>
    <w:p w14:paraId="6CC64726" w14:textId="77777777" w:rsidR="00223004" w:rsidRDefault="00804081" w:rsidP="00223004">
      <w:pPr>
        <w:pStyle w:val="Akapitzlist"/>
        <w:numPr>
          <w:ilvl w:val="0"/>
          <w:numId w:val="92"/>
        </w:numPr>
        <w:spacing w:before="60" w:line="276" w:lineRule="auto"/>
        <w:jc w:val="both"/>
        <w:rPr>
          <w:rFonts w:ascii="Arial" w:hAnsi="Arial" w:cs="Arial"/>
        </w:rPr>
      </w:pPr>
      <w:r w:rsidRPr="00CA29B8">
        <w:rPr>
          <w:rFonts w:ascii="Arial" w:hAnsi="Arial" w:cs="Arial"/>
        </w:rPr>
        <w:t xml:space="preserve">Udostępnienia </w:t>
      </w:r>
      <w:r w:rsidR="006033B4" w:rsidRPr="00CA29B8">
        <w:rPr>
          <w:rFonts w:ascii="Arial" w:hAnsi="Arial" w:cs="Arial"/>
        </w:rPr>
        <w:t xml:space="preserve">odpowiednim użytkownikom, </w:t>
      </w:r>
      <w:r w:rsidRPr="00CA29B8">
        <w:rPr>
          <w:rFonts w:ascii="Arial" w:hAnsi="Arial" w:cs="Arial"/>
        </w:rPr>
        <w:t>w</w:t>
      </w:r>
      <w:r w:rsidR="00BB0A29" w:rsidRPr="00CA29B8">
        <w:rPr>
          <w:rFonts w:ascii="Arial" w:hAnsi="Arial" w:cs="Arial"/>
        </w:rPr>
        <w:t>szystki</w:t>
      </w:r>
      <w:r w:rsidRPr="00CA29B8">
        <w:rPr>
          <w:rFonts w:ascii="Arial" w:hAnsi="Arial" w:cs="Arial"/>
        </w:rPr>
        <w:t>ch</w:t>
      </w:r>
      <w:r w:rsidR="00BB0A29" w:rsidRPr="00CA29B8">
        <w:rPr>
          <w:rFonts w:ascii="Arial" w:hAnsi="Arial" w:cs="Arial"/>
        </w:rPr>
        <w:t xml:space="preserve"> zasob</w:t>
      </w:r>
      <w:r w:rsidRPr="00CA29B8">
        <w:rPr>
          <w:rFonts w:ascii="Arial" w:hAnsi="Arial" w:cs="Arial"/>
        </w:rPr>
        <w:t>ów</w:t>
      </w:r>
      <w:r w:rsidR="00BB0A29" w:rsidRPr="00CA29B8">
        <w:rPr>
          <w:rFonts w:ascii="Arial" w:hAnsi="Arial" w:cs="Arial"/>
        </w:rPr>
        <w:t xml:space="preserve"> w ramach stworzonej struktury. Wykonawca musi wdrożyć </w:t>
      </w:r>
      <w:r w:rsidR="00AE182A" w:rsidRPr="00CA29B8">
        <w:rPr>
          <w:rFonts w:ascii="Arial" w:hAnsi="Arial" w:cs="Arial"/>
        </w:rPr>
        <w:t>nowe środowisko</w:t>
      </w:r>
      <w:r w:rsidR="00BB0A29" w:rsidRPr="00CA29B8">
        <w:rPr>
          <w:rFonts w:ascii="Arial" w:hAnsi="Arial" w:cs="Arial"/>
        </w:rPr>
        <w:t xml:space="preserve"> w taki sposób aby odzwierciedlić </w:t>
      </w:r>
      <w:r w:rsidR="006033B4" w:rsidRPr="00CA29B8">
        <w:rPr>
          <w:rFonts w:ascii="Arial" w:hAnsi="Arial" w:cs="Arial"/>
        </w:rPr>
        <w:t xml:space="preserve">dotychczasowe i przy okazji </w:t>
      </w:r>
      <w:r w:rsidR="00BB0A29" w:rsidRPr="00CA29B8">
        <w:rPr>
          <w:rFonts w:ascii="Arial" w:hAnsi="Arial" w:cs="Arial"/>
        </w:rPr>
        <w:t xml:space="preserve">poprawić organizację danych i ich bezpieczeństwo. </w:t>
      </w:r>
    </w:p>
    <w:p w14:paraId="54B0BD75" w14:textId="407BE9D4" w:rsidR="00AE182A" w:rsidRPr="00223004" w:rsidRDefault="006033B4" w:rsidP="00223004">
      <w:pPr>
        <w:pStyle w:val="Akapitzlist"/>
        <w:numPr>
          <w:ilvl w:val="0"/>
          <w:numId w:val="92"/>
        </w:numPr>
        <w:spacing w:before="60" w:line="276" w:lineRule="auto"/>
        <w:jc w:val="both"/>
        <w:rPr>
          <w:rFonts w:ascii="Arial" w:hAnsi="Arial" w:cs="Arial"/>
        </w:rPr>
      </w:pPr>
      <w:r w:rsidRPr="00223004">
        <w:rPr>
          <w:rFonts w:ascii="Arial" w:hAnsi="Arial" w:cs="Arial"/>
        </w:rPr>
        <w:t xml:space="preserve">Naniesienia wszystkich </w:t>
      </w:r>
      <w:r w:rsidR="00F10F3F" w:rsidRPr="00223004">
        <w:rPr>
          <w:rFonts w:ascii="Arial" w:hAnsi="Arial" w:cs="Arial"/>
        </w:rPr>
        <w:t xml:space="preserve">dokonanych </w:t>
      </w:r>
      <w:r w:rsidRPr="00223004">
        <w:rPr>
          <w:rFonts w:ascii="Arial" w:hAnsi="Arial" w:cs="Arial"/>
        </w:rPr>
        <w:t xml:space="preserve">zmian i uaktualnienia dokumentacji CPD, tak aby odzwierciedlała </w:t>
      </w:r>
      <w:r w:rsidR="00F10F3F" w:rsidRPr="00223004">
        <w:rPr>
          <w:rFonts w:ascii="Arial" w:hAnsi="Arial" w:cs="Arial"/>
        </w:rPr>
        <w:t>stan faktyczny całej infrastruktury</w:t>
      </w:r>
      <w:r w:rsidR="00223004" w:rsidRPr="00223004">
        <w:rPr>
          <w:rFonts w:ascii="Arial" w:hAnsi="Arial" w:cs="Arial"/>
        </w:rPr>
        <w:t>.</w:t>
      </w:r>
    </w:p>
    <w:p w14:paraId="1B61275E" w14:textId="77777777" w:rsidR="00BB0A29" w:rsidRPr="00AE182A" w:rsidRDefault="00BB0A29" w:rsidP="00743F8B">
      <w:pPr>
        <w:spacing w:before="60" w:line="276" w:lineRule="auto"/>
        <w:ind w:left="425"/>
        <w:jc w:val="both"/>
        <w:rPr>
          <w:rFonts w:ascii="Arial" w:hAnsi="Arial" w:cs="Arial"/>
        </w:rPr>
      </w:pPr>
      <w:r w:rsidRPr="00AE182A">
        <w:rPr>
          <w:rFonts w:ascii="Arial" w:hAnsi="Arial" w:cs="Arial"/>
        </w:rPr>
        <w:t>Wykonawca w ramach usługi wdrożenia musi:</w:t>
      </w:r>
    </w:p>
    <w:p w14:paraId="79301045" w14:textId="77777777" w:rsidR="00BB0A29" w:rsidRPr="005759EE" w:rsidRDefault="00BB0A29" w:rsidP="00743F8B">
      <w:pPr>
        <w:pStyle w:val="Akapitzlist"/>
        <w:numPr>
          <w:ilvl w:val="0"/>
          <w:numId w:val="30"/>
        </w:numPr>
        <w:spacing w:after="0" w:line="276" w:lineRule="auto"/>
        <w:jc w:val="both"/>
        <w:rPr>
          <w:rFonts w:ascii="Arial" w:hAnsi="Arial" w:cs="Arial"/>
        </w:rPr>
      </w:pPr>
      <w:r w:rsidRPr="005759EE">
        <w:rPr>
          <w:rFonts w:ascii="Arial" w:hAnsi="Arial" w:cs="Arial"/>
        </w:rPr>
        <w:t>Zapoznać się z obecnym stanem infrastruktury zamawiającego;</w:t>
      </w:r>
    </w:p>
    <w:p w14:paraId="43ED2013" w14:textId="45AD20BE" w:rsidR="00BB0A29" w:rsidRPr="005759EE" w:rsidRDefault="00BB0A29" w:rsidP="00743F8B">
      <w:pPr>
        <w:pStyle w:val="Akapitzlist"/>
        <w:numPr>
          <w:ilvl w:val="0"/>
          <w:numId w:val="30"/>
        </w:numPr>
        <w:spacing w:after="0" w:line="276" w:lineRule="auto"/>
        <w:jc w:val="both"/>
        <w:rPr>
          <w:rFonts w:ascii="Arial" w:hAnsi="Arial" w:cs="Arial"/>
        </w:rPr>
      </w:pPr>
      <w:r w:rsidRPr="005759EE">
        <w:rPr>
          <w:rFonts w:ascii="Arial" w:hAnsi="Arial" w:cs="Arial"/>
        </w:rPr>
        <w:t>Porównać stan faktyczny z dokumentacją zamawiającego</w:t>
      </w:r>
      <w:r w:rsidR="00CB58CF" w:rsidRPr="005759EE">
        <w:rPr>
          <w:rFonts w:ascii="Arial" w:hAnsi="Arial" w:cs="Arial"/>
        </w:rPr>
        <w:t>,</w:t>
      </w:r>
      <w:r w:rsidRPr="005759EE">
        <w:rPr>
          <w:rFonts w:ascii="Arial" w:hAnsi="Arial" w:cs="Arial"/>
        </w:rPr>
        <w:t xml:space="preserve"> nanieść </w:t>
      </w:r>
      <w:r w:rsidR="00CB58CF" w:rsidRPr="005759EE">
        <w:rPr>
          <w:rFonts w:ascii="Arial" w:hAnsi="Arial" w:cs="Arial"/>
        </w:rPr>
        <w:t xml:space="preserve">w niej </w:t>
      </w:r>
      <w:r w:rsidR="00DD29EC" w:rsidRPr="005759EE">
        <w:rPr>
          <w:rFonts w:ascii="Arial" w:hAnsi="Arial" w:cs="Arial"/>
        </w:rPr>
        <w:t xml:space="preserve">wszelkie </w:t>
      </w:r>
      <w:r w:rsidR="00CB58CF" w:rsidRPr="005759EE">
        <w:rPr>
          <w:rFonts w:ascii="Arial" w:hAnsi="Arial" w:cs="Arial"/>
        </w:rPr>
        <w:t>zmiany i odstępstwa od tego, co jest w rzeczywistości.</w:t>
      </w:r>
    </w:p>
    <w:p w14:paraId="0485D9A4" w14:textId="5F755794" w:rsidR="00BC49C0" w:rsidRPr="005759EE" w:rsidRDefault="00BC49C0" w:rsidP="00743F8B">
      <w:pPr>
        <w:pStyle w:val="Akapitzlist"/>
        <w:numPr>
          <w:ilvl w:val="0"/>
          <w:numId w:val="30"/>
        </w:numPr>
        <w:spacing w:after="0" w:line="276" w:lineRule="auto"/>
        <w:jc w:val="both"/>
        <w:rPr>
          <w:rFonts w:ascii="Arial" w:hAnsi="Arial" w:cs="Arial"/>
        </w:rPr>
      </w:pPr>
      <w:r w:rsidRPr="005759EE">
        <w:rPr>
          <w:rFonts w:ascii="Arial" w:hAnsi="Arial" w:cs="Arial"/>
        </w:rPr>
        <w:t>Sprawdzić poprawność działania wszystkich usług obecnie działających i porównać je z dokumentacją zamawiającego</w:t>
      </w:r>
      <w:r w:rsidR="000B1E61" w:rsidRPr="005759EE">
        <w:rPr>
          <w:rFonts w:ascii="Arial" w:hAnsi="Arial" w:cs="Arial"/>
        </w:rPr>
        <w:t>.</w:t>
      </w:r>
    </w:p>
    <w:p w14:paraId="66194BF5" w14:textId="248071B4" w:rsidR="00BC49C0" w:rsidRPr="005759EE" w:rsidRDefault="00BC49C0" w:rsidP="00743F8B">
      <w:pPr>
        <w:pStyle w:val="Akapitzlist"/>
        <w:numPr>
          <w:ilvl w:val="0"/>
          <w:numId w:val="30"/>
        </w:numPr>
        <w:spacing w:after="0" w:line="276" w:lineRule="auto"/>
        <w:jc w:val="both"/>
        <w:rPr>
          <w:rFonts w:ascii="Arial" w:hAnsi="Arial" w:cs="Arial"/>
        </w:rPr>
      </w:pPr>
      <w:r w:rsidRPr="00FF6A78">
        <w:rPr>
          <w:rFonts w:ascii="Arial" w:hAnsi="Arial" w:cs="Arial"/>
          <w:b/>
          <w:bCs/>
        </w:rPr>
        <w:t>Przeanalizować obecną organizację infrastruktury</w:t>
      </w:r>
      <w:r w:rsidR="00DD1FAA" w:rsidRPr="00FF6A78">
        <w:rPr>
          <w:rFonts w:ascii="Arial" w:hAnsi="Arial" w:cs="Arial"/>
          <w:b/>
          <w:bCs/>
        </w:rPr>
        <w:t xml:space="preserve"> CPD</w:t>
      </w:r>
      <w:r w:rsidRPr="00FF6A78">
        <w:rPr>
          <w:rFonts w:ascii="Arial" w:hAnsi="Arial" w:cs="Arial"/>
          <w:b/>
          <w:bCs/>
        </w:rPr>
        <w:t>, systemów</w:t>
      </w:r>
      <w:r w:rsidR="00DD1FAA" w:rsidRPr="00FF6A78">
        <w:rPr>
          <w:rFonts w:ascii="Arial" w:hAnsi="Arial" w:cs="Arial"/>
          <w:b/>
          <w:bCs/>
        </w:rPr>
        <w:t xml:space="preserve"> oraz </w:t>
      </w:r>
      <w:r w:rsidRPr="00FF6A78">
        <w:rPr>
          <w:rFonts w:ascii="Arial" w:hAnsi="Arial" w:cs="Arial"/>
          <w:b/>
          <w:bCs/>
        </w:rPr>
        <w:t>urządzeń</w:t>
      </w:r>
      <w:r w:rsidR="00DD1FAA" w:rsidRPr="005759EE">
        <w:rPr>
          <w:rFonts w:ascii="Arial" w:hAnsi="Arial" w:cs="Arial"/>
        </w:rPr>
        <w:t xml:space="preserve">, pod kontem </w:t>
      </w:r>
      <w:r w:rsidR="00CB154B" w:rsidRPr="005759EE">
        <w:rPr>
          <w:rFonts w:ascii="Arial" w:hAnsi="Arial" w:cs="Arial"/>
        </w:rPr>
        <w:t xml:space="preserve">ich wydajności, występujących zagrożeń i odkrytych </w:t>
      </w:r>
      <w:r w:rsidR="00DD1FAA" w:rsidRPr="005759EE">
        <w:rPr>
          <w:rFonts w:ascii="Arial" w:hAnsi="Arial" w:cs="Arial"/>
        </w:rPr>
        <w:t>niezgodności</w:t>
      </w:r>
      <w:r w:rsidR="00CB154B" w:rsidRPr="005759EE">
        <w:rPr>
          <w:rFonts w:ascii="Arial" w:hAnsi="Arial" w:cs="Arial"/>
        </w:rPr>
        <w:t xml:space="preserve"> (np. programowych)</w:t>
      </w:r>
      <w:r w:rsidR="00DD1FAA" w:rsidRPr="005759EE">
        <w:rPr>
          <w:rFonts w:ascii="Arial" w:hAnsi="Arial" w:cs="Arial"/>
        </w:rPr>
        <w:t>,</w:t>
      </w:r>
      <w:r w:rsidR="00CB154B" w:rsidRPr="005759EE">
        <w:rPr>
          <w:rFonts w:ascii="Arial" w:hAnsi="Arial" w:cs="Arial"/>
        </w:rPr>
        <w:t xml:space="preserve"> </w:t>
      </w:r>
      <w:r w:rsidR="00DD1FAA" w:rsidRPr="005759EE">
        <w:rPr>
          <w:rFonts w:ascii="Arial" w:hAnsi="Arial" w:cs="Arial"/>
        </w:rPr>
        <w:t xml:space="preserve">optymalizacji działania </w:t>
      </w:r>
      <w:r w:rsidR="00CB154B" w:rsidRPr="005759EE">
        <w:rPr>
          <w:rFonts w:ascii="Arial" w:hAnsi="Arial" w:cs="Arial"/>
        </w:rPr>
        <w:t xml:space="preserve">całego </w:t>
      </w:r>
      <w:r w:rsidR="00DD1FAA" w:rsidRPr="005759EE">
        <w:rPr>
          <w:rFonts w:ascii="Arial" w:hAnsi="Arial" w:cs="Arial"/>
        </w:rPr>
        <w:t>systemu informatycznego</w:t>
      </w:r>
      <w:r w:rsidRPr="005759EE">
        <w:rPr>
          <w:rFonts w:ascii="Arial" w:hAnsi="Arial" w:cs="Arial"/>
        </w:rPr>
        <w:t xml:space="preserve"> </w:t>
      </w:r>
      <w:r w:rsidR="00DD1FAA" w:rsidRPr="00FF6A78">
        <w:rPr>
          <w:rFonts w:ascii="Arial" w:hAnsi="Arial" w:cs="Arial"/>
          <w:b/>
          <w:bCs/>
        </w:rPr>
        <w:t>i z</w:t>
      </w:r>
      <w:r w:rsidRPr="00FF6A78">
        <w:rPr>
          <w:rFonts w:ascii="Arial" w:hAnsi="Arial" w:cs="Arial"/>
          <w:b/>
          <w:bCs/>
        </w:rPr>
        <w:t>aproponować Zmawiającemu</w:t>
      </w:r>
      <w:r w:rsidRPr="005759EE">
        <w:rPr>
          <w:rFonts w:ascii="Arial" w:hAnsi="Arial" w:cs="Arial"/>
        </w:rPr>
        <w:t xml:space="preserve"> stosowne zmiany</w:t>
      </w:r>
      <w:r w:rsidR="000E3493" w:rsidRPr="005759EE">
        <w:rPr>
          <w:rFonts w:ascii="Arial" w:hAnsi="Arial" w:cs="Arial"/>
        </w:rPr>
        <w:t>.</w:t>
      </w:r>
    </w:p>
    <w:p w14:paraId="7AF4603A" w14:textId="707574FF" w:rsidR="00AE182A" w:rsidRDefault="00BB0A29" w:rsidP="00743F8B">
      <w:pPr>
        <w:pStyle w:val="Akapitzlist"/>
        <w:numPr>
          <w:ilvl w:val="0"/>
          <w:numId w:val="30"/>
        </w:numPr>
        <w:spacing w:after="0" w:line="276" w:lineRule="auto"/>
        <w:jc w:val="both"/>
        <w:rPr>
          <w:rFonts w:ascii="Arial" w:hAnsi="Arial" w:cs="Arial"/>
        </w:rPr>
      </w:pPr>
      <w:r w:rsidRPr="00900740">
        <w:rPr>
          <w:rFonts w:ascii="Arial" w:hAnsi="Arial" w:cs="Arial"/>
        </w:rPr>
        <w:t xml:space="preserve">Przygotować koncepcję nowego podziału </w:t>
      </w:r>
      <w:r w:rsidR="00AE182A">
        <w:rPr>
          <w:rFonts w:ascii="Arial" w:hAnsi="Arial" w:cs="Arial"/>
        </w:rPr>
        <w:t xml:space="preserve">szaf </w:t>
      </w:r>
      <w:proofErr w:type="spellStart"/>
      <w:r w:rsidR="004F4320">
        <w:rPr>
          <w:rFonts w:ascii="Arial" w:hAnsi="Arial" w:cs="Arial"/>
        </w:rPr>
        <w:t>R</w:t>
      </w:r>
      <w:r w:rsidR="00AE182A">
        <w:rPr>
          <w:rFonts w:ascii="Arial" w:hAnsi="Arial" w:cs="Arial"/>
        </w:rPr>
        <w:t>ack</w:t>
      </w:r>
      <w:proofErr w:type="spellEnd"/>
      <w:r w:rsidR="00AE182A">
        <w:rPr>
          <w:rFonts w:ascii="Arial" w:hAnsi="Arial" w:cs="Arial"/>
        </w:rPr>
        <w:t xml:space="preserve"> i </w:t>
      </w:r>
      <w:r w:rsidRPr="00900740">
        <w:rPr>
          <w:rFonts w:ascii="Arial" w:hAnsi="Arial" w:cs="Arial"/>
        </w:rPr>
        <w:t>sieci</w:t>
      </w:r>
      <w:r w:rsidR="004F4320">
        <w:rPr>
          <w:rFonts w:ascii="Arial" w:hAnsi="Arial" w:cs="Arial"/>
        </w:rPr>
        <w:t xml:space="preserve"> LAN</w:t>
      </w:r>
      <w:r w:rsidRPr="00900740">
        <w:rPr>
          <w:rFonts w:ascii="Arial" w:hAnsi="Arial" w:cs="Arial"/>
        </w:rPr>
        <w:t xml:space="preserve">, przekonfigurowania: VLAN –ów, polis bezpieczeństwa, </w:t>
      </w:r>
      <w:r w:rsidR="00AE182A">
        <w:rPr>
          <w:rFonts w:ascii="Arial" w:hAnsi="Arial" w:cs="Arial"/>
        </w:rPr>
        <w:t>Active Directory,</w:t>
      </w:r>
      <w:r w:rsidR="003716EE">
        <w:rPr>
          <w:rFonts w:ascii="Arial" w:hAnsi="Arial" w:cs="Arial"/>
        </w:rPr>
        <w:t xml:space="preserve"> </w:t>
      </w:r>
      <w:r w:rsidR="00AE182A">
        <w:rPr>
          <w:rFonts w:ascii="Arial" w:hAnsi="Arial" w:cs="Arial"/>
        </w:rPr>
        <w:t>systemów operacyjnych</w:t>
      </w:r>
      <w:r w:rsidR="003716EE">
        <w:rPr>
          <w:rFonts w:ascii="Arial" w:hAnsi="Arial" w:cs="Arial"/>
        </w:rPr>
        <w:t>, zasilania awaryjnego</w:t>
      </w:r>
      <w:r w:rsidR="000E3493">
        <w:rPr>
          <w:rFonts w:ascii="Arial" w:hAnsi="Arial" w:cs="Arial"/>
        </w:rPr>
        <w:t>, przedstawić ją Zamawiającemu</w:t>
      </w:r>
      <w:r w:rsidR="004B4F21">
        <w:rPr>
          <w:rFonts w:ascii="Arial" w:hAnsi="Arial" w:cs="Arial"/>
        </w:rPr>
        <w:t>. Prace</w:t>
      </w:r>
      <w:r w:rsidR="000E3493">
        <w:rPr>
          <w:rFonts w:ascii="Arial" w:hAnsi="Arial" w:cs="Arial"/>
        </w:rPr>
        <w:t xml:space="preserve"> związane z jej wdrożeniem, należy prowadzić</w:t>
      </w:r>
      <w:r w:rsidR="00AE182A">
        <w:rPr>
          <w:rFonts w:ascii="Arial" w:hAnsi="Arial" w:cs="Arial"/>
        </w:rPr>
        <w:t xml:space="preserve"> w taki sposób aby nie wpływały</w:t>
      </w:r>
      <w:r w:rsidR="00DD29EC">
        <w:rPr>
          <w:rFonts w:ascii="Arial" w:hAnsi="Arial" w:cs="Arial"/>
        </w:rPr>
        <w:t xml:space="preserve"> one</w:t>
      </w:r>
      <w:r w:rsidR="00AE182A">
        <w:rPr>
          <w:rFonts w:ascii="Arial" w:hAnsi="Arial" w:cs="Arial"/>
        </w:rPr>
        <w:t xml:space="preserve"> na ciągłość pracy jednostek</w:t>
      </w:r>
      <w:r w:rsidR="000E3493">
        <w:rPr>
          <w:rFonts w:ascii="Arial" w:hAnsi="Arial" w:cs="Arial"/>
        </w:rPr>
        <w:t xml:space="preserve">, </w:t>
      </w:r>
      <w:r w:rsidR="00AE182A" w:rsidRPr="00AE182A">
        <w:rPr>
          <w:rFonts w:ascii="Arial" w:hAnsi="Arial" w:cs="Arial"/>
        </w:rPr>
        <w:t>kładąc</w:t>
      </w:r>
      <w:r w:rsidR="000E3493">
        <w:rPr>
          <w:rFonts w:ascii="Arial" w:hAnsi="Arial" w:cs="Arial"/>
        </w:rPr>
        <w:t xml:space="preserve"> przy tym </w:t>
      </w:r>
      <w:r w:rsidR="00AE182A" w:rsidRPr="00AE182A">
        <w:rPr>
          <w:rFonts w:ascii="Arial" w:hAnsi="Arial" w:cs="Arial"/>
        </w:rPr>
        <w:t xml:space="preserve">szczególny nacisk </w:t>
      </w:r>
      <w:r w:rsidR="00DD29EC">
        <w:rPr>
          <w:rFonts w:ascii="Arial" w:hAnsi="Arial" w:cs="Arial"/>
        </w:rPr>
        <w:t xml:space="preserve">na bezpieczeństwo </w:t>
      </w:r>
      <w:r w:rsidR="00AE182A" w:rsidRPr="00AE182A">
        <w:rPr>
          <w:rFonts w:ascii="Arial" w:hAnsi="Arial" w:cs="Arial"/>
        </w:rPr>
        <w:t>we wszystkich aspektach</w:t>
      </w:r>
      <w:r w:rsidR="00DD29EC">
        <w:rPr>
          <w:rFonts w:ascii="Arial" w:hAnsi="Arial" w:cs="Arial"/>
        </w:rPr>
        <w:t>.</w:t>
      </w:r>
    </w:p>
    <w:p w14:paraId="0C1C7D6C" w14:textId="77777777" w:rsidR="00BB0A29" w:rsidRPr="00900740" w:rsidRDefault="00BB0A29" w:rsidP="00743F8B">
      <w:pPr>
        <w:pStyle w:val="Akapitzlist"/>
        <w:numPr>
          <w:ilvl w:val="0"/>
          <w:numId w:val="30"/>
        </w:numPr>
        <w:spacing w:after="0" w:line="276" w:lineRule="auto"/>
        <w:jc w:val="both"/>
        <w:rPr>
          <w:rFonts w:ascii="Arial" w:hAnsi="Arial" w:cs="Arial"/>
        </w:rPr>
      </w:pPr>
      <w:r w:rsidRPr="00900740">
        <w:rPr>
          <w:rFonts w:ascii="Arial" w:hAnsi="Arial" w:cs="Arial"/>
        </w:rPr>
        <w:t>Przygotowaną koncepcję należy zaprezentować Zamawiającemu, omówić z nim proponowane rozwiązania i uzyskać jego akceptację.</w:t>
      </w:r>
    </w:p>
    <w:p w14:paraId="3C043E86" w14:textId="259C3C5F" w:rsidR="00BB0A29" w:rsidRPr="00900740" w:rsidRDefault="00BB0A29" w:rsidP="00743F8B">
      <w:pPr>
        <w:pStyle w:val="Akapitzlist"/>
        <w:numPr>
          <w:ilvl w:val="0"/>
          <w:numId w:val="30"/>
        </w:numPr>
        <w:spacing w:after="0" w:line="276" w:lineRule="auto"/>
        <w:jc w:val="both"/>
        <w:rPr>
          <w:rFonts w:ascii="Arial" w:hAnsi="Arial" w:cs="Arial"/>
        </w:rPr>
      </w:pPr>
      <w:r w:rsidRPr="00900740">
        <w:rPr>
          <w:rFonts w:ascii="Arial" w:hAnsi="Arial" w:cs="Arial"/>
        </w:rPr>
        <w:t>Wykonać kopię bezpieczeństwa całości infrastruktury przed wykonaniem usługi</w:t>
      </w:r>
      <w:r w:rsidR="004B4F21">
        <w:rPr>
          <w:rFonts w:ascii="Arial" w:hAnsi="Arial" w:cs="Arial"/>
        </w:rPr>
        <w:t>.</w:t>
      </w:r>
    </w:p>
    <w:p w14:paraId="09DF6D8E" w14:textId="6E96BB5D" w:rsidR="00BB0A29" w:rsidRDefault="00BB0A29" w:rsidP="00743F8B">
      <w:pPr>
        <w:pStyle w:val="Akapitzlist"/>
        <w:numPr>
          <w:ilvl w:val="0"/>
          <w:numId w:val="30"/>
        </w:numPr>
        <w:spacing w:after="0" w:line="276" w:lineRule="auto"/>
        <w:jc w:val="both"/>
        <w:rPr>
          <w:rFonts w:ascii="Arial" w:hAnsi="Arial" w:cs="Arial"/>
        </w:rPr>
      </w:pPr>
      <w:r w:rsidRPr="00900740">
        <w:rPr>
          <w:rFonts w:ascii="Arial" w:hAnsi="Arial" w:cs="Arial"/>
        </w:rPr>
        <w:t>Dokonać zmian w zabudowie docelowej szaf</w:t>
      </w:r>
      <w:r w:rsidR="00223004">
        <w:rPr>
          <w:rFonts w:ascii="Arial" w:hAnsi="Arial" w:cs="Arial"/>
        </w:rPr>
        <w:t>y</w:t>
      </w:r>
      <w:r w:rsidRPr="00900740">
        <w:rPr>
          <w:rFonts w:ascii="Arial" w:hAnsi="Arial" w:cs="Arial"/>
        </w:rPr>
        <w:t xml:space="preserve"> </w:t>
      </w:r>
      <w:proofErr w:type="spellStart"/>
      <w:r w:rsidR="005759EE">
        <w:rPr>
          <w:rFonts w:ascii="Arial" w:hAnsi="Arial" w:cs="Arial"/>
        </w:rPr>
        <w:t>R</w:t>
      </w:r>
      <w:r w:rsidR="00AE182A">
        <w:rPr>
          <w:rFonts w:ascii="Arial" w:hAnsi="Arial" w:cs="Arial"/>
        </w:rPr>
        <w:t>ack</w:t>
      </w:r>
      <w:proofErr w:type="spellEnd"/>
      <w:r w:rsidR="00AE182A">
        <w:rPr>
          <w:rFonts w:ascii="Arial" w:hAnsi="Arial" w:cs="Arial"/>
        </w:rPr>
        <w:t xml:space="preserve"> zgodnie z przedstawioną koncepcją</w:t>
      </w:r>
      <w:r w:rsidR="004B4F21">
        <w:rPr>
          <w:rFonts w:ascii="Arial" w:hAnsi="Arial" w:cs="Arial"/>
        </w:rPr>
        <w:t>.</w:t>
      </w:r>
      <w:r w:rsidRPr="00900740">
        <w:rPr>
          <w:rFonts w:ascii="Arial" w:hAnsi="Arial" w:cs="Arial"/>
        </w:rPr>
        <w:t xml:space="preserve"> </w:t>
      </w:r>
    </w:p>
    <w:p w14:paraId="3973424F" w14:textId="7D49EC06" w:rsidR="004B7353" w:rsidRPr="00900740" w:rsidRDefault="004B7353" w:rsidP="00743F8B">
      <w:pPr>
        <w:pStyle w:val="Akapitzlist"/>
        <w:numPr>
          <w:ilvl w:val="0"/>
          <w:numId w:val="30"/>
        </w:numPr>
        <w:spacing w:after="0" w:line="276" w:lineRule="auto"/>
        <w:jc w:val="both"/>
        <w:rPr>
          <w:rFonts w:ascii="Arial" w:hAnsi="Arial" w:cs="Arial"/>
        </w:rPr>
      </w:pPr>
      <w:r>
        <w:rPr>
          <w:rFonts w:ascii="Arial" w:hAnsi="Arial" w:cs="Arial"/>
        </w:rPr>
        <w:t>Dokonać podłączenia i konfiguracji posiadanych łączy zgodnie z przedstawioną koncepcją</w:t>
      </w:r>
      <w:r w:rsidR="004B4F21">
        <w:rPr>
          <w:rFonts w:ascii="Arial" w:hAnsi="Arial" w:cs="Arial"/>
        </w:rPr>
        <w:t>.</w:t>
      </w:r>
    </w:p>
    <w:p w14:paraId="5B7A9004" w14:textId="04DD436D" w:rsidR="00BB0A29" w:rsidRDefault="00AE182A" w:rsidP="00743F8B">
      <w:pPr>
        <w:pStyle w:val="Akapitzlist"/>
        <w:numPr>
          <w:ilvl w:val="0"/>
          <w:numId w:val="30"/>
        </w:numPr>
        <w:spacing w:after="0" w:line="276" w:lineRule="auto"/>
        <w:jc w:val="both"/>
        <w:rPr>
          <w:rFonts w:ascii="Arial" w:hAnsi="Arial" w:cs="Arial"/>
        </w:rPr>
      </w:pPr>
      <w:r>
        <w:rPr>
          <w:rFonts w:ascii="Arial" w:hAnsi="Arial" w:cs="Arial"/>
        </w:rPr>
        <w:t>Dokonać instalacji dostarczonych urządzeń i systemów</w:t>
      </w:r>
      <w:r w:rsidR="004B4F21">
        <w:rPr>
          <w:rFonts w:ascii="Arial" w:hAnsi="Arial" w:cs="Arial"/>
        </w:rPr>
        <w:t>.</w:t>
      </w:r>
    </w:p>
    <w:p w14:paraId="07F3C279" w14:textId="08C94E76" w:rsidR="00AE182A" w:rsidRPr="007D0561" w:rsidRDefault="00AE182A" w:rsidP="007D0561">
      <w:pPr>
        <w:pStyle w:val="Akapitzlist"/>
        <w:numPr>
          <w:ilvl w:val="0"/>
          <w:numId w:val="30"/>
        </w:numPr>
        <w:spacing w:after="0" w:line="276" w:lineRule="auto"/>
        <w:jc w:val="both"/>
        <w:rPr>
          <w:rFonts w:ascii="Arial" w:hAnsi="Arial" w:cs="Arial"/>
        </w:rPr>
      </w:pPr>
      <w:r>
        <w:rPr>
          <w:rFonts w:ascii="Arial" w:hAnsi="Arial" w:cs="Arial"/>
        </w:rPr>
        <w:t>Skonfigurować środowisko do wykonania migracji posiadanych systemów</w:t>
      </w:r>
      <w:r w:rsidR="003716EE">
        <w:rPr>
          <w:rFonts w:ascii="Arial" w:hAnsi="Arial" w:cs="Arial"/>
        </w:rPr>
        <w:t xml:space="preserve"> zgodnie z zaakceptowana koncepcją</w:t>
      </w:r>
      <w:r w:rsidR="007D0561">
        <w:rPr>
          <w:rFonts w:ascii="Arial" w:hAnsi="Arial" w:cs="Arial"/>
        </w:rPr>
        <w:t xml:space="preserve"> (utworzenie klastrów HA</w:t>
      </w:r>
      <w:r w:rsidR="00882323">
        <w:rPr>
          <w:rFonts w:ascii="Arial" w:hAnsi="Arial" w:cs="Arial"/>
        </w:rPr>
        <w:t>, instalacja systemu do wirtualizacji</w:t>
      </w:r>
      <w:r w:rsidR="007D0561">
        <w:rPr>
          <w:rFonts w:ascii="Arial" w:hAnsi="Arial" w:cs="Arial"/>
        </w:rPr>
        <w:t>)</w:t>
      </w:r>
      <w:r w:rsidR="004B4F21">
        <w:rPr>
          <w:rFonts w:ascii="Arial" w:hAnsi="Arial" w:cs="Arial"/>
        </w:rPr>
        <w:t>.</w:t>
      </w:r>
    </w:p>
    <w:p w14:paraId="2D784758" w14:textId="31113A16" w:rsidR="00BB0A29" w:rsidRPr="00AE182A" w:rsidRDefault="00BB0A29" w:rsidP="00743F8B">
      <w:pPr>
        <w:pStyle w:val="Akapitzlist"/>
        <w:numPr>
          <w:ilvl w:val="0"/>
          <w:numId w:val="30"/>
        </w:numPr>
        <w:spacing w:after="0" w:line="276" w:lineRule="auto"/>
        <w:jc w:val="both"/>
        <w:rPr>
          <w:rFonts w:ascii="Arial" w:hAnsi="Arial" w:cs="Arial"/>
        </w:rPr>
      </w:pPr>
      <w:r w:rsidRPr="00900740">
        <w:rPr>
          <w:rFonts w:ascii="Arial" w:hAnsi="Arial" w:cs="Arial"/>
        </w:rPr>
        <w:t>Dokonać zmian podziału sieci zgodnie z zaakceptowan</w:t>
      </w:r>
      <w:r w:rsidR="00900740" w:rsidRPr="00900740">
        <w:rPr>
          <w:rFonts w:ascii="Arial" w:hAnsi="Arial" w:cs="Arial"/>
        </w:rPr>
        <w:t>ą</w:t>
      </w:r>
      <w:r w:rsidRPr="00900740">
        <w:rPr>
          <w:rFonts w:ascii="Arial" w:hAnsi="Arial" w:cs="Arial"/>
        </w:rPr>
        <w:t xml:space="preserve"> koncepcją</w:t>
      </w:r>
      <w:r w:rsidR="004B4F21">
        <w:rPr>
          <w:rFonts w:ascii="Arial" w:hAnsi="Arial" w:cs="Arial"/>
        </w:rPr>
        <w:t>.</w:t>
      </w:r>
    </w:p>
    <w:p w14:paraId="7A55B4F6" w14:textId="1EF93A05" w:rsidR="00BB0A29" w:rsidRPr="00900740" w:rsidRDefault="00AE182A" w:rsidP="00743F8B">
      <w:pPr>
        <w:pStyle w:val="Akapitzlist"/>
        <w:numPr>
          <w:ilvl w:val="0"/>
          <w:numId w:val="30"/>
        </w:numPr>
        <w:spacing w:after="0" w:line="276" w:lineRule="auto"/>
        <w:jc w:val="both"/>
        <w:rPr>
          <w:rFonts w:ascii="Arial" w:hAnsi="Arial" w:cs="Arial"/>
        </w:rPr>
      </w:pPr>
      <w:proofErr w:type="spellStart"/>
      <w:r>
        <w:rPr>
          <w:rFonts w:ascii="Arial" w:hAnsi="Arial" w:cs="Arial"/>
        </w:rPr>
        <w:t>Zmigrować</w:t>
      </w:r>
      <w:proofErr w:type="spellEnd"/>
      <w:r w:rsidR="00BB0A29" w:rsidRPr="00900740">
        <w:rPr>
          <w:rFonts w:ascii="Arial" w:hAnsi="Arial" w:cs="Arial"/>
        </w:rPr>
        <w:t xml:space="preserve"> na now</w:t>
      </w:r>
      <w:r>
        <w:rPr>
          <w:rFonts w:ascii="Arial" w:hAnsi="Arial" w:cs="Arial"/>
        </w:rPr>
        <w:t>e środowisko</w:t>
      </w:r>
      <w:r w:rsidR="00BB0A29" w:rsidRPr="00900740">
        <w:rPr>
          <w:rFonts w:ascii="Arial" w:hAnsi="Arial" w:cs="Arial"/>
        </w:rPr>
        <w:t xml:space="preserve"> wszystkie dane wskazane przez Zamawiającego</w:t>
      </w:r>
      <w:r w:rsidR="004B4F21">
        <w:rPr>
          <w:rFonts w:ascii="Arial" w:hAnsi="Arial" w:cs="Arial"/>
        </w:rPr>
        <w:t>.</w:t>
      </w:r>
    </w:p>
    <w:p w14:paraId="7500495E" w14:textId="5B40F833" w:rsidR="00A03FEE" w:rsidRPr="00A10B64" w:rsidRDefault="00B44242" w:rsidP="00A03FEE">
      <w:pPr>
        <w:pStyle w:val="Akapitzlist"/>
        <w:numPr>
          <w:ilvl w:val="0"/>
          <w:numId w:val="30"/>
        </w:numPr>
        <w:spacing w:after="0" w:line="276" w:lineRule="auto"/>
        <w:jc w:val="both"/>
        <w:rPr>
          <w:rFonts w:ascii="Arial" w:hAnsi="Arial" w:cs="Arial"/>
        </w:rPr>
      </w:pPr>
      <w:r w:rsidRPr="00A10B64">
        <w:rPr>
          <w:rFonts w:ascii="Arial" w:hAnsi="Arial" w:cs="Arial"/>
        </w:rPr>
        <w:t xml:space="preserve">Zinwentaryzować wszystkie serwery wirtualne i sprawdzić </w:t>
      </w:r>
      <w:r w:rsidR="005759EE" w:rsidRPr="00A10B64">
        <w:rPr>
          <w:rFonts w:ascii="Arial" w:hAnsi="Arial" w:cs="Arial"/>
        </w:rPr>
        <w:t>poprawność ich</w:t>
      </w:r>
      <w:r w:rsidR="00A03FEE" w:rsidRPr="00A10B64">
        <w:rPr>
          <w:rFonts w:ascii="Arial" w:hAnsi="Arial" w:cs="Arial"/>
        </w:rPr>
        <w:t xml:space="preserve"> </w:t>
      </w:r>
      <w:r w:rsidRPr="00A10B64">
        <w:rPr>
          <w:rFonts w:ascii="Arial" w:hAnsi="Arial" w:cs="Arial"/>
        </w:rPr>
        <w:t>działa</w:t>
      </w:r>
      <w:r w:rsidR="005759EE" w:rsidRPr="00A10B64">
        <w:rPr>
          <w:rFonts w:ascii="Arial" w:hAnsi="Arial" w:cs="Arial"/>
        </w:rPr>
        <w:t>nia</w:t>
      </w:r>
      <w:r w:rsidRPr="00A10B64">
        <w:rPr>
          <w:rFonts w:ascii="Arial" w:hAnsi="Arial" w:cs="Arial"/>
        </w:rPr>
        <w:t xml:space="preserve"> </w:t>
      </w:r>
      <w:r w:rsidR="00B82DA2" w:rsidRPr="00A10B64">
        <w:rPr>
          <w:rFonts w:ascii="Arial" w:hAnsi="Arial" w:cs="Arial"/>
        </w:rPr>
        <w:t xml:space="preserve"> w stosunku do </w:t>
      </w:r>
      <w:r w:rsidRPr="00A10B64">
        <w:rPr>
          <w:rFonts w:ascii="Arial" w:hAnsi="Arial" w:cs="Arial"/>
        </w:rPr>
        <w:t>założeń.</w:t>
      </w:r>
      <w:r w:rsidR="00B82DA2" w:rsidRPr="00A10B64">
        <w:rPr>
          <w:rFonts w:ascii="Arial" w:hAnsi="Arial" w:cs="Arial"/>
        </w:rPr>
        <w:t xml:space="preserve"> W przypadku rozbieżność zaproponować rozwiązanie zastępcze spełniające wymagania i założenia.</w:t>
      </w:r>
    </w:p>
    <w:p w14:paraId="021A4B9E" w14:textId="0105819C" w:rsidR="00A03FEE" w:rsidRPr="00B82DA2" w:rsidRDefault="00A03FEE" w:rsidP="00A03FEE">
      <w:pPr>
        <w:pStyle w:val="Akapitzlist"/>
        <w:numPr>
          <w:ilvl w:val="0"/>
          <w:numId w:val="30"/>
        </w:numPr>
        <w:spacing w:after="0" w:line="276" w:lineRule="auto"/>
        <w:jc w:val="both"/>
        <w:rPr>
          <w:rFonts w:ascii="Arial" w:hAnsi="Arial" w:cs="Arial"/>
        </w:rPr>
      </w:pPr>
      <w:r w:rsidRPr="00B82DA2">
        <w:rPr>
          <w:rFonts w:ascii="Arial" w:hAnsi="Arial" w:cs="Arial"/>
        </w:rPr>
        <w:t xml:space="preserve">Uruchomić i skonfigurować nowe dedykowane serwery wirtualne, niezbędne do działania  wdrażanych usług, lub </w:t>
      </w:r>
      <w:r w:rsidR="00553CEE" w:rsidRPr="00B82DA2">
        <w:rPr>
          <w:rFonts w:ascii="Arial" w:hAnsi="Arial" w:cs="Arial"/>
        </w:rPr>
        <w:t xml:space="preserve">takie których potrzeba wynika np. </w:t>
      </w:r>
      <w:r w:rsidRPr="00B82DA2">
        <w:rPr>
          <w:rFonts w:ascii="Arial" w:hAnsi="Arial" w:cs="Arial"/>
        </w:rPr>
        <w:t>z usprawnienia</w:t>
      </w:r>
      <w:r w:rsidR="00553CEE" w:rsidRPr="00B82DA2">
        <w:rPr>
          <w:rFonts w:ascii="Arial" w:hAnsi="Arial" w:cs="Arial"/>
        </w:rPr>
        <w:t xml:space="preserve"> </w:t>
      </w:r>
      <w:r w:rsidRPr="00B82DA2">
        <w:rPr>
          <w:rFonts w:ascii="Arial" w:hAnsi="Arial" w:cs="Arial"/>
        </w:rPr>
        <w:t xml:space="preserve">działania systemu informatycznego </w:t>
      </w:r>
      <w:r w:rsidR="00553CEE" w:rsidRPr="00B82DA2">
        <w:rPr>
          <w:rFonts w:ascii="Arial" w:hAnsi="Arial" w:cs="Arial"/>
        </w:rPr>
        <w:t>posiadanego przez Zamawiającego</w:t>
      </w:r>
      <w:r w:rsidR="00061543" w:rsidRPr="00B82DA2">
        <w:rPr>
          <w:rFonts w:ascii="Arial" w:hAnsi="Arial" w:cs="Arial"/>
        </w:rPr>
        <w:t xml:space="preserve"> pod kontem działających usług.</w:t>
      </w:r>
    </w:p>
    <w:p w14:paraId="173F5137" w14:textId="5FB1EC47" w:rsidR="00B44242" w:rsidRPr="000B1E61" w:rsidRDefault="00BB0A29" w:rsidP="00820E1D">
      <w:pPr>
        <w:pStyle w:val="Akapitzlist"/>
        <w:numPr>
          <w:ilvl w:val="0"/>
          <w:numId w:val="30"/>
        </w:numPr>
        <w:spacing w:after="0" w:line="276" w:lineRule="auto"/>
        <w:jc w:val="both"/>
        <w:rPr>
          <w:rFonts w:ascii="Arial" w:hAnsi="Arial" w:cs="Arial"/>
        </w:rPr>
      </w:pPr>
      <w:r w:rsidRPr="000B1E61">
        <w:rPr>
          <w:rFonts w:ascii="Arial" w:hAnsi="Arial" w:cs="Arial"/>
        </w:rPr>
        <w:t>Uruchomić infrastrukturę Zamawiającego na dostarcz</w:t>
      </w:r>
      <w:r w:rsidR="007D0561" w:rsidRPr="000B1E61">
        <w:rPr>
          <w:rFonts w:ascii="Arial" w:hAnsi="Arial" w:cs="Arial"/>
        </w:rPr>
        <w:t>onych serwerach i macierzach</w:t>
      </w:r>
      <w:r w:rsidR="00553CEE" w:rsidRPr="000B1E61">
        <w:rPr>
          <w:rFonts w:ascii="Arial" w:hAnsi="Arial" w:cs="Arial"/>
        </w:rPr>
        <w:t xml:space="preserve">, sprawdzając poprawność działania </w:t>
      </w:r>
      <w:r w:rsidR="000B1E61" w:rsidRPr="000B1E61">
        <w:rPr>
          <w:rFonts w:ascii="Arial" w:hAnsi="Arial" w:cs="Arial"/>
        </w:rPr>
        <w:t>zainstalowanego oprogramowania</w:t>
      </w:r>
      <w:r w:rsidR="000B1E61">
        <w:rPr>
          <w:rFonts w:ascii="Arial" w:hAnsi="Arial" w:cs="Arial"/>
        </w:rPr>
        <w:t>.</w:t>
      </w:r>
    </w:p>
    <w:p w14:paraId="7FE0AAF1" w14:textId="4EE26CD0" w:rsidR="00BB0A29" w:rsidRDefault="00882323" w:rsidP="00743F8B">
      <w:pPr>
        <w:pStyle w:val="Akapitzlist"/>
        <w:numPr>
          <w:ilvl w:val="0"/>
          <w:numId w:val="30"/>
        </w:numPr>
        <w:spacing w:after="0" w:line="276" w:lineRule="auto"/>
        <w:jc w:val="both"/>
        <w:rPr>
          <w:rFonts w:ascii="Arial" w:hAnsi="Arial" w:cs="Arial"/>
        </w:rPr>
      </w:pPr>
      <w:r>
        <w:rPr>
          <w:rFonts w:ascii="Arial" w:hAnsi="Arial" w:cs="Arial"/>
        </w:rPr>
        <w:t>Zainstalować i s</w:t>
      </w:r>
      <w:r w:rsidR="00BB0A29" w:rsidRPr="00900740">
        <w:rPr>
          <w:rFonts w:ascii="Arial" w:hAnsi="Arial" w:cs="Arial"/>
        </w:rPr>
        <w:t>konfigurować w porozumieniu z Zamawiającym, system kopii bezpieczeństwa danych, wykorzystując do tego celu, now</w:t>
      </w:r>
      <w:r>
        <w:rPr>
          <w:rFonts w:ascii="Arial" w:hAnsi="Arial" w:cs="Arial"/>
        </w:rPr>
        <w:t>e</w:t>
      </w:r>
      <w:r w:rsidR="00BB0A29" w:rsidRPr="00900740">
        <w:rPr>
          <w:rFonts w:ascii="Arial" w:hAnsi="Arial" w:cs="Arial"/>
        </w:rPr>
        <w:t xml:space="preserve"> i dotychczas używan</w:t>
      </w:r>
      <w:r>
        <w:rPr>
          <w:rFonts w:ascii="Arial" w:hAnsi="Arial" w:cs="Arial"/>
        </w:rPr>
        <w:t>e</w:t>
      </w:r>
      <w:r w:rsidR="00BB0A29" w:rsidRPr="00900740">
        <w:rPr>
          <w:rFonts w:ascii="Arial" w:hAnsi="Arial" w:cs="Arial"/>
        </w:rPr>
        <w:t xml:space="preserve"> macierz</w:t>
      </w:r>
      <w:r>
        <w:rPr>
          <w:rFonts w:ascii="Arial" w:hAnsi="Arial" w:cs="Arial"/>
        </w:rPr>
        <w:t>e dyskowe</w:t>
      </w:r>
      <w:r w:rsidR="000B1E61">
        <w:rPr>
          <w:rFonts w:ascii="Arial" w:hAnsi="Arial" w:cs="Arial"/>
        </w:rPr>
        <w:t>.</w:t>
      </w:r>
    </w:p>
    <w:p w14:paraId="365C22B1" w14:textId="47E6C06E" w:rsidR="007D0561" w:rsidRDefault="007D0561" w:rsidP="00743F8B">
      <w:pPr>
        <w:pStyle w:val="Akapitzlist"/>
        <w:numPr>
          <w:ilvl w:val="0"/>
          <w:numId w:val="30"/>
        </w:numPr>
        <w:spacing w:after="0" w:line="276" w:lineRule="auto"/>
        <w:jc w:val="both"/>
        <w:rPr>
          <w:rFonts w:ascii="Arial" w:hAnsi="Arial" w:cs="Arial"/>
        </w:rPr>
      </w:pPr>
      <w:proofErr w:type="spellStart"/>
      <w:r>
        <w:rPr>
          <w:rFonts w:ascii="Arial" w:hAnsi="Arial" w:cs="Arial"/>
        </w:rPr>
        <w:t>Zmigrować</w:t>
      </w:r>
      <w:proofErr w:type="spellEnd"/>
      <w:r>
        <w:rPr>
          <w:rFonts w:ascii="Arial" w:hAnsi="Arial" w:cs="Arial"/>
        </w:rPr>
        <w:t xml:space="preserve"> lub zainstalować na nowo domenę Active Directory, przenosząc wszystkie dotychczasowe polisy oraz tworząc nowe polisy </w:t>
      </w:r>
      <w:r w:rsidR="000618C8">
        <w:rPr>
          <w:rFonts w:ascii="Arial" w:hAnsi="Arial" w:cs="Arial"/>
        </w:rPr>
        <w:t>w zależności od potrzeby.</w:t>
      </w:r>
    </w:p>
    <w:p w14:paraId="690AD556" w14:textId="7A710FF4" w:rsidR="00BB0A29" w:rsidRPr="00900740" w:rsidRDefault="00BB0A29" w:rsidP="00743F8B">
      <w:pPr>
        <w:pStyle w:val="Akapitzlist"/>
        <w:numPr>
          <w:ilvl w:val="0"/>
          <w:numId w:val="30"/>
        </w:numPr>
        <w:spacing w:after="0" w:line="276" w:lineRule="auto"/>
        <w:jc w:val="both"/>
        <w:rPr>
          <w:rFonts w:ascii="Arial" w:hAnsi="Arial" w:cs="Arial"/>
        </w:rPr>
      </w:pPr>
      <w:r w:rsidRPr="00900740">
        <w:rPr>
          <w:rFonts w:ascii="Arial" w:hAnsi="Arial" w:cs="Arial"/>
        </w:rPr>
        <w:t>Przygotować i przekazać kompletną dokumentacje techniczną</w:t>
      </w:r>
      <w:r w:rsidR="004632CB">
        <w:rPr>
          <w:rFonts w:ascii="Arial" w:hAnsi="Arial" w:cs="Arial"/>
        </w:rPr>
        <w:t xml:space="preserve"> powykonawczą</w:t>
      </w:r>
      <w:r w:rsidRPr="00900740">
        <w:rPr>
          <w:rFonts w:ascii="Arial" w:hAnsi="Arial" w:cs="Arial"/>
        </w:rPr>
        <w:t xml:space="preserve"> infrastruktury.</w:t>
      </w:r>
    </w:p>
    <w:p w14:paraId="5FA732C3" w14:textId="77777777" w:rsidR="00BB0A29" w:rsidRPr="00900740" w:rsidRDefault="00BB0A29" w:rsidP="00743F8B">
      <w:pPr>
        <w:pStyle w:val="Akapitzlist"/>
        <w:numPr>
          <w:ilvl w:val="0"/>
          <w:numId w:val="30"/>
        </w:numPr>
        <w:spacing w:after="0" w:line="276" w:lineRule="auto"/>
        <w:jc w:val="both"/>
        <w:rPr>
          <w:rFonts w:ascii="Arial" w:hAnsi="Arial" w:cs="Arial"/>
        </w:rPr>
      </w:pPr>
      <w:r w:rsidRPr="00900740">
        <w:rPr>
          <w:rFonts w:ascii="Arial" w:hAnsi="Arial" w:cs="Arial"/>
        </w:rPr>
        <w:t>Przeszkolić z zakresu wdrożonych rozwiązań, pracowników wskazanych przez Zamawiającego.</w:t>
      </w:r>
    </w:p>
    <w:p w14:paraId="2C53399C" w14:textId="0E391E52" w:rsidR="00BB0A29" w:rsidRPr="00900740" w:rsidRDefault="00BB0A29" w:rsidP="00743F8B">
      <w:pPr>
        <w:spacing w:line="276" w:lineRule="auto"/>
        <w:ind w:left="426"/>
        <w:jc w:val="both"/>
        <w:rPr>
          <w:rFonts w:ascii="Arial" w:hAnsi="Arial" w:cs="Arial"/>
        </w:rPr>
      </w:pPr>
      <w:r w:rsidRPr="00900740">
        <w:rPr>
          <w:rFonts w:ascii="Arial" w:hAnsi="Arial" w:cs="Arial"/>
        </w:rPr>
        <w:t xml:space="preserve">W celu zapewnienia ciągłości działania </w:t>
      </w:r>
      <w:r w:rsidR="00494283" w:rsidRPr="00C37DF7">
        <w:rPr>
          <w:rFonts w:ascii="Arial" w:hAnsi="Arial" w:cs="Arial"/>
        </w:rPr>
        <w:t>urzędu</w:t>
      </w:r>
      <w:r w:rsidRPr="00C37DF7">
        <w:rPr>
          <w:rFonts w:ascii="Arial" w:hAnsi="Arial" w:cs="Arial"/>
        </w:rPr>
        <w:t xml:space="preserve"> w</w:t>
      </w:r>
      <w:r w:rsidRPr="00900740">
        <w:rPr>
          <w:rFonts w:ascii="Arial" w:hAnsi="Arial" w:cs="Arial"/>
        </w:rPr>
        <w:t xml:space="preserve">drożenie i konfiguracja muszą być wykonane poza godzinami pracy Urzędu. </w:t>
      </w:r>
    </w:p>
    <w:p w14:paraId="5F6682AF" w14:textId="77777777" w:rsidR="0042005F" w:rsidRPr="00B52593" w:rsidRDefault="0042005F" w:rsidP="00743F8B">
      <w:pPr>
        <w:pStyle w:val="Akapitzlist"/>
        <w:spacing w:line="276" w:lineRule="auto"/>
        <w:ind w:left="142"/>
        <w:jc w:val="both"/>
        <w:rPr>
          <w:rFonts w:ascii="Arial" w:hAnsi="Arial" w:cs="Arial"/>
          <w:b/>
          <w:bCs/>
        </w:rPr>
      </w:pPr>
    </w:p>
    <w:p w14:paraId="20376563" w14:textId="77777777" w:rsidR="000737C4" w:rsidRPr="00B52593" w:rsidRDefault="000737C4" w:rsidP="00743F8B">
      <w:pPr>
        <w:pStyle w:val="Nagwek1"/>
        <w:numPr>
          <w:ilvl w:val="0"/>
          <w:numId w:val="9"/>
        </w:numPr>
        <w:spacing w:line="276" w:lineRule="auto"/>
        <w:ind w:left="142"/>
        <w:rPr>
          <w:rFonts w:ascii="Arial" w:hAnsi="Arial" w:cs="Arial"/>
          <w:sz w:val="22"/>
          <w:szCs w:val="22"/>
        </w:rPr>
      </w:pPr>
      <w:bookmarkStart w:id="8" w:name="_Toc169510942"/>
      <w:r w:rsidRPr="00B52593">
        <w:rPr>
          <w:rFonts w:ascii="Arial" w:hAnsi="Arial" w:cs="Arial"/>
          <w:sz w:val="22"/>
          <w:szCs w:val="22"/>
        </w:rPr>
        <w:t>SZKOLENIA</w:t>
      </w:r>
      <w:bookmarkEnd w:id="8"/>
    </w:p>
    <w:p w14:paraId="08395019" w14:textId="77777777" w:rsidR="007625AB" w:rsidRDefault="007625AB" w:rsidP="00743F8B">
      <w:pPr>
        <w:spacing w:line="276" w:lineRule="auto"/>
        <w:ind w:left="142"/>
        <w:jc w:val="both"/>
        <w:rPr>
          <w:rFonts w:ascii="Arial" w:hAnsi="Arial" w:cs="Arial"/>
        </w:rPr>
      </w:pPr>
    </w:p>
    <w:p w14:paraId="3A62ACE0" w14:textId="205074CB" w:rsidR="00B96481" w:rsidRDefault="005960B9" w:rsidP="00B96481">
      <w:pPr>
        <w:spacing w:line="276" w:lineRule="auto"/>
        <w:ind w:left="142"/>
        <w:jc w:val="both"/>
        <w:rPr>
          <w:rFonts w:ascii="Arial" w:hAnsi="Arial" w:cs="Arial"/>
        </w:rPr>
      </w:pPr>
      <w:r w:rsidRPr="00B52593">
        <w:rPr>
          <w:rFonts w:ascii="Arial" w:hAnsi="Arial" w:cs="Arial"/>
        </w:rPr>
        <w:t xml:space="preserve">Wykonawca zobligowany jest do przeprowadzenia szkoleń </w:t>
      </w:r>
      <w:r w:rsidR="006079E5">
        <w:rPr>
          <w:rFonts w:ascii="Arial" w:hAnsi="Arial" w:cs="Arial"/>
        </w:rPr>
        <w:t xml:space="preserve">dla 2 osób </w:t>
      </w:r>
      <w:r w:rsidRPr="00B52593">
        <w:rPr>
          <w:rFonts w:ascii="Arial" w:hAnsi="Arial" w:cs="Arial"/>
        </w:rPr>
        <w:t>z zakresu obsługi wdrażanych systemów. Szkolenia będą realizowane w formie stacjonarnej, w siedzibie Zamawiającego</w:t>
      </w:r>
      <w:r w:rsidR="007A5A23" w:rsidRPr="00B52593">
        <w:rPr>
          <w:rFonts w:ascii="Arial" w:hAnsi="Arial" w:cs="Arial"/>
        </w:rPr>
        <w:t>,</w:t>
      </w:r>
      <w:r w:rsidRPr="00B52593">
        <w:rPr>
          <w:rFonts w:ascii="Arial" w:hAnsi="Arial" w:cs="Arial"/>
        </w:rPr>
        <w:t xml:space="preserve"> na sprzęcie komputerowym udostępnionym przez Wykonawcę. Zamawiający wymaga aby</w:t>
      </w:r>
      <w:r w:rsidR="00CC4E24" w:rsidRPr="00B52593">
        <w:rPr>
          <w:rFonts w:ascii="Arial" w:hAnsi="Arial" w:cs="Arial"/>
        </w:rPr>
        <w:t xml:space="preserve"> dla każdego z systemów Wykonawca przeprowadził oddzielne szkolenia z zakresu administrowania oraz </w:t>
      </w:r>
      <w:r w:rsidR="004C6CDB" w:rsidRPr="00B52593">
        <w:rPr>
          <w:rFonts w:ascii="Arial" w:hAnsi="Arial" w:cs="Arial"/>
        </w:rPr>
        <w:t>użytkowania</w:t>
      </w:r>
      <w:r w:rsidR="00CC4E24" w:rsidRPr="00B52593">
        <w:rPr>
          <w:rFonts w:ascii="Arial" w:hAnsi="Arial" w:cs="Arial"/>
        </w:rPr>
        <w:t xml:space="preserve"> </w:t>
      </w:r>
      <w:r w:rsidR="004C6CDB" w:rsidRPr="00B52593">
        <w:rPr>
          <w:rFonts w:ascii="Arial" w:hAnsi="Arial" w:cs="Arial"/>
        </w:rPr>
        <w:t>dostarczanych systemów.</w:t>
      </w:r>
      <w:r w:rsidR="00B96481">
        <w:rPr>
          <w:rFonts w:ascii="Arial" w:hAnsi="Arial" w:cs="Arial"/>
        </w:rPr>
        <w:t xml:space="preserve"> </w:t>
      </w:r>
      <w:r w:rsidR="00587A6D">
        <w:rPr>
          <w:rFonts w:ascii="Arial" w:hAnsi="Arial" w:cs="Arial"/>
        </w:rPr>
        <w:t xml:space="preserve">Szkolenie powinno trwać </w:t>
      </w:r>
      <w:r w:rsidR="008C32A9">
        <w:rPr>
          <w:rFonts w:ascii="Arial" w:hAnsi="Arial" w:cs="Arial"/>
        </w:rPr>
        <w:t xml:space="preserve">2 dni  każdy po </w:t>
      </w:r>
      <w:r w:rsidR="00587A6D">
        <w:rPr>
          <w:rFonts w:ascii="Arial" w:hAnsi="Arial" w:cs="Arial"/>
        </w:rPr>
        <w:t>min. 7 godzin</w:t>
      </w:r>
      <w:r w:rsidR="006079E5">
        <w:rPr>
          <w:rFonts w:ascii="Arial" w:hAnsi="Arial" w:cs="Arial"/>
        </w:rPr>
        <w:t>.</w:t>
      </w:r>
    </w:p>
    <w:p w14:paraId="57B566FF" w14:textId="77777777" w:rsidR="009950D6" w:rsidRPr="00B52593" w:rsidRDefault="009950D6" w:rsidP="00743F8B">
      <w:pPr>
        <w:spacing w:line="276" w:lineRule="auto"/>
        <w:jc w:val="both"/>
        <w:rPr>
          <w:rFonts w:ascii="Arial" w:hAnsi="Arial" w:cs="Arial"/>
        </w:rPr>
      </w:pPr>
    </w:p>
    <w:sectPr w:rsidR="009950D6" w:rsidRPr="00B52593" w:rsidSect="00743F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54"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52F53" w14:textId="77777777" w:rsidR="00C95E08" w:rsidRDefault="00C95E08" w:rsidP="002A286A">
      <w:pPr>
        <w:spacing w:after="0" w:line="240" w:lineRule="auto"/>
      </w:pPr>
      <w:r>
        <w:separator/>
      </w:r>
    </w:p>
  </w:endnote>
  <w:endnote w:type="continuationSeparator" w:id="0">
    <w:p w14:paraId="30B4EA66" w14:textId="77777777" w:rsidR="00C95E08" w:rsidRDefault="00C95E08" w:rsidP="002A2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5C6A0" w14:textId="77777777" w:rsidR="00820E1D" w:rsidRDefault="00820E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9153338"/>
      <w:docPartObj>
        <w:docPartGallery w:val="Page Numbers (Bottom of Page)"/>
        <w:docPartUnique/>
      </w:docPartObj>
    </w:sdtPr>
    <w:sdtEndPr/>
    <w:sdtContent>
      <w:p w14:paraId="082DE8FB" w14:textId="77777777" w:rsidR="00820E1D" w:rsidRPr="00743F8B" w:rsidRDefault="00820E1D" w:rsidP="00743F8B">
        <w:pPr>
          <w:pStyle w:val="Stopka"/>
          <w:jc w:val="right"/>
        </w:pPr>
        <w:r>
          <w:fldChar w:fldCharType="begin"/>
        </w:r>
        <w:r>
          <w:instrText>PAGE   \* MERGEFORMAT</w:instrText>
        </w:r>
        <w:r>
          <w:fldChar w:fldCharType="separate"/>
        </w:r>
        <w:r w:rsidR="00414650">
          <w:rPr>
            <w:noProof/>
          </w:rPr>
          <w:t>20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DA027" w14:textId="77777777" w:rsidR="00820E1D" w:rsidRDefault="00820E1D" w:rsidP="001638E2">
    <w:pPr>
      <w:pStyle w:val="Stopka"/>
      <w:jc w:val="center"/>
    </w:pPr>
  </w:p>
  <w:p w14:paraId="0C65E830" w14:textId="77777777" w:rsidR="00820E1D" w:rsidRPr="006F6C7E" w:rsidRDefault="00820E1D" w:rsidP="00DD11F9">
    <w:pPr>
      <w:pStyle w:val="Stopka"/>
      <w:rPr>
        <w:rFonts w:asciiTheme="majorHAnsi" w:hAnsiTheme="majorHAnsi" w:cs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B62EB" w14:textId="77777777" w:rsidR="00C95E08" w:rsidRDefault="00C95E08" w:rsidP="002A286A">
      <w:pPr>
        <w:spacing w:after="0" w:line="240" w:lineRule="auto"/>
      </w:pPr>
      <w:r>
        <w:separator/>
      </w:r>
    </w:p>
  </w:footnote>
  <w:footnote w:type="continuationSeparator" w:id="0">
    <w:p w14:paraId="50F253DF" w14:textId="77777777" w:rsidR="00C95E08" w:rsidRDefault="00C95E08" w:rsidP="002A2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8E848" w14:textId="77777777" w:rsidR="00820E1D" w:rsidRDefault="00820E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CC16F" w14:textId="77777777" w:rsidR="00820E1D" w:rsidRDefault="00820E1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7C7DB" w14:textId="77777777" w:rsidR="00820E1D" w:rsidRDefault="00820E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554D"/>
    <w:multiLevelType w:val="hybridMultilevel"/>
    <w:tmpl w:val="9EAC9BE8"/>
    <w:lvl w:ilvl="0" w:tplc="C3A40658">
      <w:start w:val="1"/>
      <w:numFmt w:val="lowerLetter"/>
      <w:lvlText w:val="%1)"/>
      <w:lvlJc w:val="left"/>
      <w:pPr>
        <w:ind w:left="1004" w:hanging="360"/>
      </w:pPr>
      <w:rPr>
        <w:rFonts w:eastAsia="Courier New"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1316819"/>
    <w:multiLevelType w:val="hybridMultilevel"/>
    <w:tmpl w:val="59F6A8FC"/>
    <w:lvl w:ilvl="0" w:tplc="A6F201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C00F4"/>
    <w:multiLevelType w:val="hybridMultilevel"/>
    <w:tmpl w:val="725E01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25C2865"/>
    <w:multiLevelType w:val="hybridMultilevel"/>
    <w:tmpl w:val="BC9A1AC0"/>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2935D4A"/>
    <w:multiLevelType w:val="hybridMultilevel"/>
    <w:tmpl w:val="53404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0E6C22"/>
    <w:multiLevelType w:val="hybridMultilevel"/>
    <w:tmpl w:val="610A2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38125A7"/>
    <w:multiLevelType w:val="hybridMultilevel"/>
    <w:tmpl w:val="4B488E3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047F20B6"/>
    <w:multiLevelType w:val="hybridMultilevel"/>
    <w:tmpl w:val="275C7B54"/>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04973B51"/>
    <w:multiLevelType w:val="hybridMultilevel"/>
    <w:tmpl w:val="B3AEBD3E"/>
    <w:lvl w:ilvl="0" w:tplc="4AB095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1A51E3"/>
    <w:multiLevelType w:val="hybridMultilevel"/>
    <w:tmpl w:val="7E90E1D2"/>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7A571EB"/>
    <w:multiLevelType w:val="hybridMultilevel"/>
    <w:tmpl w:val="1E1EC1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E077F"/>
    <w:multiLevelType w:val="hybridMultilevel"/>
    <w:tmpl w:val="98020882"/>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94A17E7"/>
    <w:multiLevelType w:val="hybridMultilevel"/>
    <w:tmpl w:val="595A52A6"/>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0AC37DA2"/>
    <w:multiLevelType w:val="hybridMultilevel"/>
    <w:tmpl w:val="F0E6352E"/>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4" w15:restartNumberingAfterBreak="0">
    <w:nsid w:val="0B53212C"/>
    <w:multiLevelType w:val="hybridMultilevel"/>
    <w:tmpl w:val="AE28D466"/>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5" w15:restartNumberingAfterBreak="0">
    <w:nsid w:val="0D897EF4"/>
    <w:multiLevelType w:val="hybridMultilevel"/>
    <w:tmpl w:val="69B81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E075A24"/>
    <w:multiLevelType w:val="hybridMultilevel"/>
    <w:tmpl w:val="A4921BB4"/>
    <w:lvl w:ilvl="0" w:tplc="FFFFFFFF">
      <w:start w:val="1"/>
      <w:numFmt w:val="bullet"/>
      <w:lvlText w:val=""/>
      <w:lvlJc w:val="left"/>
      <w:pPr>
        <w:ind w:left="720" w:hanging="360"/>
      </w:pPr>
      <w:rPr>
        <w:rFonts w:ascii="Symbol" w:hAnsi="Symbol" w:hint="default"/>
      </w:rPr>
    </w:lvl>
    <w:lvl w:ilvl="1" w:tplc="34342014">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E6A2E39"/>
    <w:multiLevelType w:val="hybridMultilevel"/>
    <w:tmpl w:val="E46A3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EAD4759"/>
    <w:multiLevelType w:val="hybridMultilevel"/>
    <w:tmpl w:val="76BA4F62"/>
    <w:lvl w:ilvl="0" w:tplc="A620B3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0F3760B8"/>
    <w:multiLevelType w:val="hybridMultilevel"/>
    <w:tmpl w:val="8048C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B846B3"/>
    <w:multiLevelType w:val="hybridMultilevel"/>
    <w:tmpl w:val="C7440632"/>
    <w:lvl w:ilvl="0" w:tplc="7B6C51A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0A70C44"/>
    <w:multiLevelType w:val="hybridMultilevel"/>
    <w:tmpl w:val="A08A5E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3A069A"/>
    <w:multiLevelType w:val="hybridMultilevel"/>
    <w:tmpl w:val="C68215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AC65E05"/>
    <w:multiLevelType w:val="hybridMultilevel"/>
    <w:tmpl w:val="4F640A20"/>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1ADA6074"/>
    <w:multiLevelType w:val="hybridMultilevel"/>
    <w:tmpl w:val="0436FA1E"/>
    <w:lvl w:ilvl="0" w:tplc="E800D224">
      <w:start w:val="1"/>
      <w:numFmt w:val="decimal"/>
      <w:pStyle w:val="111Konspektnumerowany"/>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314C57"/>
    <w:multiLevelType w:val="hybridMultilevel"/>
    <w:tmpl w:val="C0003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D7364E"/>
    <w:multiLevelType w:val="hybridMultilevel"/>
    <w:tmpl w:val="F9CC8DD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7" w15:restartNumberingAfterBreak="0">
    <w:nsid w:val="1E695E96"/>
    <w:multiLevelType w:val="hybridMultilevel"/>
    <w:tmpl w:val="DC321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0C5850"/>
    <w:multiLevelType w:val="hybridMultilevel"/>
    <w:tmpl w:val="7582940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1F3F6CDC"/>
    <w:multiLevelType w:val="hybridMultilevel"/>
    <w:tmpl w:val="415A6CB6"/>
    <w:lvl w:ilvl="0" w:tplc="5428192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1F7D3C08"/>
    <w:multiLevelType w:val="hybridMultilevel"/>
    <w:tmpl w:val="4BA0C8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E34B48"/>
    <w:multiLevelType w:val="hybridMultilevel"/>
    <w:tmpl w:val="E82216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24264AB"/>
    <w:multiLevelType w:val="hybridMultilevel"/>
    <w:tmpl w:val="8876873E"/>
    <w:lvl w:ilvl="0" w:tplc="04150001">
      <w:start w:val="1"/>
      <w:numFmt w:val="bullet"/>
      <w:lvlText w:val=""/>
      <w:lvlJc w:val="left"/>
      <w:pPr>
        <w:ind w:left="786" w:hanging="360"/>
      </w:pPr>
      <w:rPr>
        <w:rFonts w:ascii="Symbol" w:hAnsi="Symbol" w:hint="default"/>
      </w:rPr>
    </w:lvl>
    <w:lvl w:ilvl="1" w:tplc="04150001">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3" w15:restartNumberingAfterBreak="0">
    <w:nsid w:val="22C237EE"/>
    <w:multiLevelType w:val="hybridMultilevel"/>
    <w:tmpl w:val="D5F6E900"/>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4" w15:restartNumberingAfterBreak="0">
    <w:nsid w:val="24F92E05"/>
    <w:multiLevelType w:val="hybridMultilevel"/>
    <w:tmpl w:val="8856F4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5" w15:restartNumberingAfterBreak="0">
    <w:nsid w:val="24FF024C"/>
    <w:multiLevelType w:val="hybridMultilevel"/>
    <w:tmpl w:val="A1D60E3E"/>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253772AC"/>
    <w:multiLevelType w:val="hybridMultilevel"/>
    <w:tmpl w:val="188C0182"/>
    <w:lvl w:ilvl="0" w:tplc="A6F201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6764703"/>
    <w:multiLevelType w:val="hybridMultilevel"/>
    <w:tmpl w:val="C256F448"/>
    <w:lvl w:ilvl="0" w:tplc="F7B0B78A">
      <w:start w:val="1"/>
      <w:numFmt w:val="decimal"/>
      <w:pStyle w:val="nagwek2"/>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26930086"/>
    <w:multiLevelType w:val="hybridMultilevel"/>
    <w:tmpl w:val="8F8EA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2904C8"/>
    <w:multiLevelType w:val="hybridMultilevel"/>
    <w:tmpl w:val="140ED84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A6F20140">
      <w:start w:val="1"/>
      <w:numFmt w:val="bullet"/>
      <w:lvlText w:val=""/>
      <w:lvlJc w:val="left"/>
      <w:pPr>
        <w:ind w:left="2508" w:hanging="360"/>
      </w:pPr>
      <w:rPr>
        <w:rFonts w:ascii="Symbol" w:hAnsi="Symbol"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0" w15:restartNumberingAfterBreak="0">
    <w:nsid w:val="27CB5FFF"/>
    <w:multiLevelType w:val="hybridMultilevel"/>
    <w:tmpl w:val="0718836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1" w15:restartNumberingAfterBreak="0">
    <w:nsid w:val="2B2A2161"/>
    <w:multiLevelType w:val="hybridMultilevel"/>
    <w:tmpl w:val="96C0DAA8"/>
    <w:lvl w:ilvl="0" w:tplc="A6F201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E623EC"/>
    <w:multiLevelType w:val="hybridMultilevel"/>
    <w:tmpl w:val="75ACD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D706694"/>
    <w:multiLevelType w:val="hybridMultilevel"/>
    <w:tmpl w:val="2D822536"/>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2D73449A"/>
    <w:multiLevelType w:val="hybridMultilevel"/>
    <w:tmpl w:val="1ABE3C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2E1D4CF1"/>
    <w:multiLevelType w:val="hybridMultilevel"/>
    <w:tmpl w:val="F96E8CA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6" w15:restartNumberingAfterBreak="0">
    <w:nsid w:val="311A6DD8"/>
    <w:multiLevelType w:val="hybridMultilevel"/>
    <w:tmpl w:val="68DC1BF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14D22AF"/>
    <w:multiLevelType w:val="hybridMultilevel"/>
    <w:tmpl w:val="7A54609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8" w15:restartNumberingAfterBreak="0">
    <w:nsid w:val="31914E86"/>
    <w:multiLevelType w:val="hybridMultilevel"/>
    <w:tmpl w:val="420AE1A4"/>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9" w15:restartNumberingAfterBreak="0">
    <w:nsid w:val="31B82052"/>
    <w:multiLevelType w:val="hybridMultilevel"/>
    <w:tmpl w:val="3C88A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34632F2"/>
    <w:multiLevelType w:val="hybridMultilevel"/>
    <w:tmpl w:val="700CE694"/>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1" w15:restartNumberingAfterBreak="0">
    <w:nsid w:val="33F86A7F"/>
    <w:multiLevelType w:val="hybridMultilevel"/>
    <w:tmpl w:val="BE565A76"/>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2" w15:restartNumberingAfterBreak="0">
    <w:nsid w:val="35D43D87"/>
    <w:multiLevelType w:val="hybridMultilevel"/>
    <w:tmpl w:val="9F561DA2"/>
    <w:lvl w:ilvl="0" w:tplc="FBDCB9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39A6461B"/>
    <w:multiLevelType w:val="hybridMultilevel"/>
    <w:tmpl w:val="5906D7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BE5555"/>
    <w:multiLevelType w:val="hybridMultilevel"/>
    <w:tmpl w:val="ADAE789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5" w15:restartNumberingAfterBreak="0">
    <w:nsid w:val="3E493874"/>
    <w:multiLevelType w:val="hybridMultilevel"/>
    <w:tmpl w:val="098C9F5C"/>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6" w15:restartNumberingAfterBreak="0">
    <w:nsid w:val="3F9D34DE"/>
    <w:multiLevelType w:val="hybridMultilevel"/>
    <w:tmpl w:val="C2AE2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0FB2592"/>
    <w:multiLevelType w:val="hybridMultilevel"/>
    <w:tmpl w:val="0EC027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3DF7387"/>
    <w:multiLevelType w:val="hybridMultilevel"/>
    <w:tmpl w:val="8F74BADA"/>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9" w15:restartNumberingAfterBreak="0">
    <w:nsid w:val="45047464"/>
    <w:multiLevelType w:val="hybridMultilevel"/>
    <w:tmpl w:val="44EC8D00"/>
    <w:lvl w:ilvl="0" w:tplc="A6F20140">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60" w15:restartNumberingAfterBreak="0">
    <w:nsid w:val="4641787E"/>
    <w:multiLevelType w:val="hybridMultilevel"/>
    <w:tmpl w:val="5A6C3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ED6DC9"/>
    <w:multiLevelType w:val="hybridMultilevel"/>
    <w:tmpl w:val="B6E296E6"/>
    <w:lvl w:ilvl="0" w:tplc="794CC72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2" w15:restartNumberingAfterBreak="0">
    <w:nsid w:val="4990508B"/>
    <w:multiLevelType w:val="hybridMultilevel"/>
    <w:tmpl w:val="B43E5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A1C481F"/>
    <w:multiLevelType w:val="hybridMultilevel"/>
    <w:tmpl w:val="2A44FD5A"/>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4" w15:restartNumberingAfterBreak="0">
    <w:nsid w:val="4A4F71D7"/>
    <w:multiLevelType w:val="hybridMultilevel"/>
    <w:tmpl w:val="3A961A74"/>
    <w:lvl w:ilvl="0" w:tplc="FFFFFFFF">
      <w:start w:val="1"/>
      <w:numFmt w:val="bullet"/>
      <w:lvlText w:val=""/>
      <w:lvlJc w:val="left"/>
      <w:pPr>
        <w:ind w:left="720" w:hanging="360"/>
      </w:pPr>
      <w:rPr>
        <w:rFonts w:ascii="Symbol" w:hAnsi="Symbol" w:hint="default"/>
      </w:rPr>
    </w:lvl>
    <w:lvl w:ilvl="1" w:tplc="34342014">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4AB53942"/>
    <w:multiLevelType w:val="hybridMultilevel"/>
    <w:tmpl w:val="B9CEA9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884D39"/>
    <w:multiLevelType w:val="hybridMultilevel"/>
    <w:tmpl w:val="E01E9C1E"/>
    <w:lvl w:ilvl="0" w:tplc="C278F088">
      <w:start w:val="1"/>
      <w:numFmt w:val="upperRoman"/>
      <w:lvlText w:val="%1."/>
      <w:lvlJc w:val="left"/>
      <w:pPr>
        <w:ind w:left="1080" w:hanging="720"/>
      </w:pPr>
      <w:rPr>
        <w:rFonts w:hint="default"/>
      </w:rPr>
    </w:lvl>
    <w:lvl w:ilvl="1" w:tplc="BB0EBABC">
      <w:numFmt w:val="bullet"/>
      <w:lvlText w:val="•"/>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DFC7F37"/>
    <w:multiLevelType w:val="hybridMultilevel"/>
    <w:tmpl w:val="86005734"/>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8" w15:restartNumberingAfterBreak="0">
    <w:nsid w:val="5119029D"/>
    <w:multiLevelType w:val="hybridMultilevel"/>
    <w:tmpl w:val="D1E03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19F0F51"/>
    <w:multiLevelType w:val="hybridMultilevel"/>
    <w:tmpl w:val="2B54A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1F44C95"/>
    <w:multiLevelType w:val="hybridMultilevel"/>
    <w:tmpl w:val="5BF66974"/>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1" w15:restartNumberingAfterBreak="0">
    <w:nsid w:val="52413D0E"/>
    <w:multiLevelType w:val="hybridMultilevel"/>
    <w:tmpl w:val="13C03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2FB3A2E"/>
    <w:multiLevelType w:val="hybridMultilevel"/>
    <w:tmpl w:val="7DEE9910"/>
    <w:lvl w:ilvl="0" w:tplc="A09E6322">
      <w:start w:val="1"/>
      <w:numFmt w:val="decimal"/>
      <w:lvlText w:val="%1)"/>
      <w:lvlJc w:val="left"/>
      <w:pPr>
        <w:ind w:left="720" w:hanging="36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31D59CA"/>
    <w:multiLevelType w:val="hybridMultilevel"/>
    <w:tmpl w:val="A9E65326"/>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4" w15:restartNumberingAfterBreak="0">
    <w:nsid w:val="535C3E4C"/>
    <w:multiLevelType w:val="hybridMultilevel"/>
    <w:tmpl w:val="7546952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5" w15:restartNumberingAfterBreak="0">
    <w:nsid w:val="5553208F"/>
    <w:multiLevelType w:val="hybridMultilevel"/>
    <w:tmpl w:val="8C343FD2"/>
    <w:lvl w:ilvl="0" w:tplc="207CB3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56B93E2E"/>
    <w:multiLevelType w:val="multilevel"/>
    <w:tmpl w:val="35A8D024"/>
    <w:lvl w:ilvl="0">
      <w:start w:val="1"/>
      <w:numFmt w:val="bullet"/>
      <w:lvlText w:val=""/>
      <w:lvlJc w:val="left"/>
      <w:pPr>
        <w:ind w:left="1068" w:hanging="360"/>
      </w:pPr>
      <w:rPr>
        <w:rFonts w:ascii="Symbol" w:hAnsi="Symbol" w:hint="default"/>
        <w:sz w:val="18"/>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7" w15:restartNumberingAfterBreak="0">
    <w:nsid w:val="581D0FCD"/>
    <w:multiLevelType w:val="hybridMultilevel"/>
    <w:tmpl w:val="A0FA204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8" w15:restartNumberingAfterBreak="0">
    <w:nsid w:val="58917551"/>
    <w:multiLevelType w:val="hybridMultilevel"/>
    <w:tmpl w:val="E2EC2C86"/>
    <w:lvl w:ilvl="0" w:tplc="04150001">
      <w:start w:val="1"/>
      <w:numFmt w:val="bullet"/>
      <w:lvlText w:val=""/>
      <w:lvlJc w:val="left"/>
      <w:pPr>
        <w:ind w:left="720" w:hanging="360"/>
      </w:pPr>
      <w:rPr>
        <w:rFonts w:ascii="Symbol" w:hAnsi="Symbol" w:hint="default"/>
      </w:rPr>
    </w:lvl>
    <w:lvl w:ilvl="1" w:tplc="A6F2014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8D53751"/>
    <w:multiLevelType w:val="hybridMultilevel"/>
    <w:tmpl w:val="9C423A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959050C"/>
    <w:multiLevelType w:val="hybridMultilevel"/>
    <w:tmpl w:val="750E1B0A"/>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1" w15:restartNumberingAfterBreak="0">
    <w:nsid w:val="5C62769E"/>
    <w:multiLevelType w:val="hybridMultilevel"/>
    <w:tmpl w:val="8FF07970"/>
    <w:lvl w:ilvl="0" w:tplc="04150001">
      <w:start w:val="1"/>
      <w:numFmt w:val="bullet"/>
      <w:lvlText w:val=""/>
      <w:lvlJc w:val="left"/>
      <w:pPr>
        <w:ind w:left="720" w:hanging="360"/>
      </w:pPr>
      <w:rPr>
        <w:rFonts w:ascii="Symbol" w:hAnsi="Symbol" w:hint="default"/>
      </w:rPr>
    </w:lvl>
    <w:lvl w:ilvl="1" w:tplc="360E335A">
      <w:numFmt w:val="bullet"/>
      <w:lvlText w:val="•"/>
      <w:lvlJc w:val="left"/>
      <w:pPr>
        <w:ind w:left="1440" w:hanging="360"/>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E873A89"/>
    <w:multiLevelType w:val="hybridMultilevel"/>
    <w:tmpl w:val="93DAB204"/>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3" w15:restartNumberingAfterBreak="0">
    <w:nsid w:val="61D73328"/>
    <w:multiLevelType w:val="hybridMultilevel"/>
    <w:tmpl w:val="97E6CB4A"/>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63034307"/>
    <w:multiLevelType w:val="hybridMultilevel"/>
    <w:tmpl w:val="3822D7F6"/>
    <w:lvl w:ilvl="0" w:tplc="E7F05EA4">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5" w15:restartNumberingAfterBreak="0">
    <w:nsid w:val="640435DC"/>
    <w:multiLevelType w:val="hybridMultilevel"/>
    <w:tmpl w:val="0F50C3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5303343"/>
    <w:multiLevelType w:val="hybridMultilevel"/>
    <w:tmpl w:val="DF683E20"/>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7" w15:restartNumberingAfterBreak="0">
    <w:nsid w:val="684C7CFF"/>
    <w:multiLevelType w:val="hybridMultilevel"/>
    <w:tmpl w:val="115A295C"/>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8" w15:restartNumberingAfterBreak="0">
    <w:nsid w:val="6A533189"/>
    <w:multiLevelType w:val="hybridMultilevel"/>
    <w:tmpl w:val="2D3E13E8"/>
    <w:lvl w:ilvl="0" w:tplc="34342014">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Symbol" w:hAnsi="Symbol"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9" w15:restartNumberingAfterBreak="0">
    <w:nsid w:val="6D651651"/>
    <w:multiLevelType w:val="hybridMultilevel"/>
    <w:tmpl w:val="D1788248"/>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0" w15:restartNumberingAfterBreak="0">
    <w:nsid w:val="71A50C1D"/>
    <w:multiLevelType w:val="hybridMultilevel"/>
    <w:tmpl w:val="D81E7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24F04FA"/>
    <w:multiLevelType w:val="hybridMultilevel"/>
    <w:tmpl w:val="375668F8"/>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2" w15:restartNumberingAfterBreak="0">
    <w:nsid w:val="73235469"/>
    <w:multiLevelType w:val="hybridMultilevel"/>
    <w:tmpl w:val="FE522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50A5E51"/>
    <w:multiLevelType w:val="hybridMultilevel"/>
    <w:tmpl w:val="1CDEE5D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4" w15:restartNumberingAfterBreak="0">
    <w:nsid w:val="763B78E7"/>
    <w:multiLevelType w:val="hybridMultilevel"/>
    <w:tmpl w:val="26EC7E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D23B6A"/>
    <w:multiLevelType w:val="hybridMultilevel"/>
    <w:tmpl w:val="25D83E66"/>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6" w15:restartNumberingAfterBreak="0">
    <w:nsid w:val="7E2B1550"/>
    <w:multiLevelType w:val="hybridMultilevel"/>
    <w:tmpl w:val="B3AC6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E987008"/>
    <w:multiLevelType w:val="hybridMultilevel"/>
    <w:tmpl w:val="4FAAAD3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8" w15:restartNumberingAfterBreak="0">
    <w:nsid w:val="7F274E9F"/>
    <w:multiLevelType w:val="hybridMultilevel"/>
    <w:tmpl w:val="DB0255CC"/>
    <w:lvl w:ilvl="0" w:tplc="04150001">
      <w:start w:val="1"/>
      <w:numFmt w:val="bullet"/>
      <w:lvlText w:val=""/>
      <w:lvlJc w:val="left"/>
      <w:pPr>
        <w:ind w:left="862" w:hanging="360"/>
      </w:pPr>
      <w:rPr>
        <w:rFonts w:ascii="Symbol" w:hAnsi="Symbol" w:hint="default"/>
      </w:rPr>
    </w:lvl>
    <w:lvl w:ilvl="1" w:tplc="A6F20140">
      <w:start w:val="1"/>
      <w:numFmt w:val="bullet"/>
      <w:lvlText w:val=""/>
      <w:lvlJc w:val="left"/>
      <w:pPr>
        <w:ind w:left="1582" w:hanging="360"/>
      </w:pPr>
      <w:rPr>
        <w:rFonts w:ascii="Symbol" w:hAnsi="Symbol" w:hint="default"/>
      </w:rPr>
    </w:lvl>
    <w:lvl w:ilvl="2" w:tplc="04150005">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9" w15:restartNumberingAfterBreak="0">
    <w:nsid w:val="7F996940"/>
    <w:multiLevelType w:val="hybridMultilevel"/>
    <w:tmpl w:val="48C668AC"/>
    <w:lvl w:ilvl="0" w:tplc="DD60443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0" w15:restartNumberingAfterBreak="0">
    <w:nsid w:val="7FDC6DB9"/>
    <w:multiLevelType w:val="hybridMultilevel"/>
    <w:tmpl w:val="32264A6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8960996">
    <w:abstractNumId w:val="20"/>
  </w:num>
  <w:num w:numId="2" w16cid:durableId="1323579662">
    <w:abstractNumId w:val="83"/>
  </w:num>
  <w:num w:numId="3" w16cid:durableId="923414479">
    <w:abstractNumId w:val="52"/>
  </w:num>
  <w:num w:numId="4" w16cid:durableId="1676180665">
    <w:abstractNumId w:val="29"/>
  </w:num>
  <w:num w:numId="5" w16cid:durableId="1907375287">
    <w:abstractNumId w:val="24"/>
  </w:num>
  <w:num w:numId="6" w16cid:durableId="548538965">
    <w:abstractNumId w:val="18"/>
  </w:num>
  <w:num w:numId="7" w16cid:durableId="1936400122">
    <w:abstractNumId w:val="37"/>
  </w:num>
  <w:num w:numId="8" w16cid:durableId="1484276554">
    <w:abstractNumId w:val="40"/>
  </w:num>
  <w:num w:numId="9" w16cid:durableId="1943538008">
    <w:abstractNumId w:val="66"/>
  </w:num>
  <w:num w:numId="10" w16cid:durableId="1848590438">
    <w:abstractNumId w:val="30"/>
  </w:num>
  <w:num w:numId="11" w16cid:durableId="1891334420">
    <w:abstractNumId w:val="76"/>
  </w:num>
  <w:num w:numId="12" w16cid:durableId="203758640">
    <w:abstractNumId w:val="0"/>
  </w:num>
  <w:num w:numId="13" w16cid:durableId="2030259318">
    <w:abstractNumId w:val="37"/>
    <w:lvlOverride w:ilvl="0">
      <w:startOverride w:val="1"/>
    </w:lvlOverride>
  </w:num>
  <w:num w:numId="14" w16cid:durableId="688724704">
    <w:abstractNumId w:val="60"/>
  </w:num>
  <w:num w:numId="15" w16cid:durableId="128715349">
    <w:abstractNumId w:val="84"/>
  </w:num>
  <w:num w:numId="16" w16cid:durableId="411122681">
    <w:abstractNumId w:val="61"/>
  </w:num>
  <w:num w:numId="17" w16cid:durableId="1765375089">
    <w:abstractNumId w:val="99"/>
  </w:num>
  <w:num w:numId="18" w16cid:durableId="569193290">
    <w:abstractNumId w:val="44"/>
  </w:num>
  <w:num w:numId="19" w16cid:durableId="1699043743">
    <w:abstractNumId w:val="21"/>
  </w:num>
  <w:num w:numId="20" w16cid:durableId="1447891212">
    <w:abstractNumId w:val="65"/>
  </w:num>
  <w:num w:numId="21" w16cid:durableId="1966696001">
    <w:abstractNumId w:val="94"/>
  </w:num>
  <w:num w:numId="22" w16cid:durableId="1112239699">
    <w:abstractNumId w:val="2"/>
  </w:num>
  <w:num w:numId="23" w16cid:durableId="1994215705">
    <w:abstractNumId w:val="6"/>
  </w:num>
  <w:num w:numId="24" w16cid:durableId="604965383">
    <w:abstractNumId w:val="8"/>
  </w:num>
  <w:num w:numId="25" w16cid:durableId="560791922">
    <w:abstractNumId w:val="53"/>
  </w:num>
  <w:num w:numId="26" w16cid:durableId="2021731986">
    <w:abstractNumId w:val="41"/>
  </w:num>
  <w:num w:numId="27" w16cid:durableId="806163546">
    <w:abstractNumId w:val="36"/>
  </w:num>
  <w:num w:numId="28" w16cid:durableId="523252810">
    <w:abstractNumId w:val="19"/>
  </w:num>
  <w:num w:numId="29" w16cid:durableId="1392344166">
    <w:abstractNumId w:val="1"/>
  </w:num>
  <w:num w:numId="30" w16cid:durableId="49622537">
    <w:abstractNumId w:val="62"/>
  </w:num>
  <w:num w:numId="31" w16cid:durableId="159539810">
    <w:abstractNumId w:val="34"/>
  </w:num>
  <w:num w:numId="32" w16cid:durableId="387268510">
    <w:abstractNumId w:val="81"/>
  </w:num>
  <w:num w:numId="33" w16cid:durableId="765544411">
    <w:abstractNumId w:val="31"/>
  </w:num>
  <w:num w:numId="34" w16cid:durableId="1080562404">
    <w:abstractNumId w:val="45"/>
  </w:num>
  <w:num w:numId="35" w16cid:durableId="478890468">
    <w:abstractNumId w:val="73"/>
  </w:num>
  <w:num w:numId="36" w16cid:durableId="813907230">
    <w:abstractNumId w:val="22"/>
  </w:num>
  <w:num w:numId="37" w16cid:durableId="1163006147">
    <w:abstractNumId w:val="32"/>
  </w:num>
  <w:num w:numId="38" w16cid:durableId="949705232">
    <w:abstractNumId w:val="100"/>
  </w:num>
  <w:num w:numId="39" w16cid:durableId="1343319313">
    <w:abstractNumId w:val="47"/>
  </w:num>
  <w:num w:numId="40" w16cid:durableId="1781994340">
    <w:abstractNumId w:val="48"/>
  </w:num>
  <w:num w:numId="41" w16cid:durableId="1831675644">
    <w:abstractNumId w:val="59"/>
  </w:num>
  <w:num w:numId="42" w16cid:durableId="1602566701">
    <w:abstractNumId w:val="39"/>
  </w:num>
  <w:num w:numId="43" w16cid:durableId="1104956642">
    <w:abstractNumId w:val="93"/>
  </w:num>
  <w:num w:numId="44" w16cid:durableId="804854924">
    <w:abstractNumId w:val="97"/>
  </w:num>
  <w:num w:numId="45" w16cid:durableId="2000645929">
    <w:abstractNumId w:val="14"/>
  </w:num>
  <w:num w:numId="46" w16cid:durableId="821578371">
    <w:abstractNumId w:val="55"/>
  </w:num>
  <w:num w:numId="47" w16cid:durableId="1621497987">
    <w:abstractNumId w:val="74"/>
  </w:num>
  <w:num w:numId="48" w16cid:durableId="726536017">
    <w:abstractNumId w:val="77"/>
  </w:num>
  <w:num w:numId="49" w16cid:durableId="435758291">
    <w:abstractNumId w:val="63"/>
  </w:num>
  <w:num w:numId="50" w16cid:durableId="1113864138">
    <w:abstractNumId w:val="23"/>
  </w:num>
  <w:num w:numId="51" w16cid:durableId="706679328">
    <w:abstractNumId w:val="70"/>
  </w:num>
  <w:num w:numId="52" w16cid:durableId="1466702937">
    <w:abstractNumId w:val="87"/>
  </w:num>
  <w:num w:numId="53" w16cid:durableId="436415421">
    <w:abstractNumId w:val="42"/>
  </w:num>
  <w:num w:numId="54" w16cid:durableId="1287009931">
    <w:abstractNumId w:val="25"/>
  </w:num>
  <w:num w:numId="55" w16cid:durableId="583758930">
    <w:abstractNumId w:val="4"/>
  </w:num>
  <w:num w:numId="56" w16cid:durableId="737284172">
    <w:abstractNumId w:val="79"/>
  </w:num>
  <w:num w:numId="57" w16cid:durableId="931089927">
    <w:abstractNumId w:val="96"/>
  </w:num>
  <w:num w:numId="58" w16cid:durableId="1075081867">
    <w:abstractNumId w:val="92"/>
  </w:num>
  <w:num w:numId="59" w16cid:durableId="775060432">
    <w:abstractNumId w:val="5"/>
  </w:num>
  <w:num w:numId="60" w16cid:durableId="1415474954">
    <w:abstractNumId w:val="56"/>
  </w:num>
  <w:num w:numId="61" w16cid:durableId="3366838">
    <w:abstractNumId w:val="15"/>
  </w:num>
  <w:num w:numId="62" w16cid:durableId="1361467445">
    <w:abstractNumId w:val="38"/>
  </w:num>
  <w:num w:numId="63" w16cid:durableId="365259392">
    <w:abstractNumId w:val="27"/>
  </w:num>
  <w:num w:numId="64" w16cid:durableId="215314396">
    <w:abstractNumId w:val="35"/>
  </w:num>
  <w:num w:numId="65" w16cid:durableId="1081827695">
    <w:abstractNumId w:val="7"/>
  </w:num>
  <w:num w:numId="66" w16cid:durableId="571699511">
    <w:abstractNumId w:val="11"/>
  </w:num>
  <w:num w:numId="67" w16cid:durableId="476189075">
    <w:abstractNumId w:val="3"/>
  </w:num>
  <w:num w:numId="68" w16cid:durableId="622539985">
    <w:abstractNumId w:val="89"/>
  </w:num>
  <w:num w:numId="69" w16cid:durableId="909274419">
    <w:abstractNumId w:val="9"/>
  </w:num>
  <w:num w:numId="70" w16cid:durableId="1853109248">
    <w:abstractNumId w:val="82"/>
  </w:num>
  <w:num w:numId="71" w16cid:durableId="1087653397">
    <w:abstractNumId w:val="80"/>
  </w:num>
  <w:num w:numId="72" w16cid:durableId="903754609">
    <w:abstractNumId w:val="58"/>
  </w:num>
  <w:num w:numId="73" w16cid:durableId="1890216141">
    <w:abstractNumId w:val="67"/>
  </w:num>
  <w:num w:numId="74" w16cid:durableId="1157185272">
    <w:abstractNumId w:val="43"/>
  </w:num>
  <w:num w:numId="75" w16cid:durableId="982585324">
    <w:abstractNumId w:val="95"/>
  </w:num>
  <w:num w:numId="76" w16cid:durableId="1645885777">
    <w:abstractNumId w:val="12"/>
  </w:num>
  <w:num w:numId="77" w16cid:durableId="1747067898">
    <w:abstractNumId w:val="57"/>
  </w:num>
  <w:num w:numId="78" w16cid:durableId="273708298">
    <w:abstractNumId w:val="69"/>
  </w:num>
  <w:num w:numId="79" w16cid:durableId="1547907406">
    <w:abstractNumId w:val="71"/>
  </w:num>
  <w:num w:numId="80" w16cid:durableId="459879696">
    <w:abstractNumId w:val="85"/>
  </w:num>
  <w:num w:numId="81" w16cid:durableId="681709311">
    <w:abstractNumId w:val="78"/>
  </w:num>
  <w:num w:numId="82" w16cid:durableId="78258055">
    <w:abstractNumId w:val="17"/>
  </w:num>
  <w:num w:numId="83" w16cid:durableId="1478768812">
    <w:abstractNumId w:val="54"/>
  </w:num>
  <w:num w:numId="84" w16cid:durableId="1976445586">
    <w:abstractNumId w:val="68"/>
  </w:num>
  <w:num w:numId="85" w16cid:durableId="1273246532">
    <w:abstractNumId w:val="86"/>
  </w:num>
  <w:num w:numId="86" w16cid:durableId="1169829224">
    <w:abstractNumId w:val="33"/>
  </w:num>
  <w:num w:numId="87" w16cid:durableId="994531011">
    <w:abstractNumId w:val="91"/>
  </w:num>
  <w:num w:numId="88" w16cid:durableId="916981423">
    <w:abstractNumId w:val="50"/>
  </w:num>
  <w:num w:numId="89" w16cid:durableId="822158669">
    <w:abstractNumId w:val="13"/>
  </w:num>
  <w:num w:numId="90" w16cid:durableId="1783383271">
    <w:abstractNumId w:val="98"/>
  </w:num>
  <w:num w:numId="91" w16cid:durableId="2142650050">
    <w:abstractNumId w:val="51"/>
  </w:num>
  <w:num w:numId="92" w16cid:durableId="966669368">
    <w:abstractNumId w:val="46"/>
  </w:num>
  <w:num w:numId="93" w16cid:durableId="446697287">
    <w:abstractNumId w:val="10"/>
  </w:num>
  <w:num w:numId="94" w16cid:durableId="1667781306">
    <w:abstractNumId w:val="88"/>
  </w:num>
  <w:num w:numId="95" w16cid:durableId="534733286">
    <w:abstractNumId w:val="64"/>
  </w:num>
  <w:num w:numId="96" w16cid:durableId="553931901">
    <w:abstractNumId w:val="16"/>
  </w:num>
  <w:num w:numId="97" w16cid:durableId="649945265">
    <w:abstractNumId w:val="72"/>
  </w:num>
  <w:num w:numId="98" w16cid:durableId="2094083164">
    <w:abstractNumId w:val="90"/>
  </w:num>
  <w:num w:numId="99" w16cid:durableId="1848473419">
    <w:abstractNumId w:val="75"/>
  </w:num>
  <w:num w:numId="100" w16cid:durableId="232160771">
    <w:abstractNumId w:val="28"/>
  </w:num>
  <w:num w:numId="101" w16cid:durableId="205140465">
    <w:abstractNumId w:val="49"/>
  </w:num>
  <w:num w:numId="102" w16cid:durableId="352152506">
    <w:abstractNumId w:val="2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8F3"/>
    <w:rsid w:val="00002188"/>
    <w:rsid w:val="00004D10"/>
    <w:rsid w:val="00005964"/>
    <w:rsid w:val="0000623A"/>
    <w:rsid w:val="00006DCE"/>
    <w:rsid w:val="0001209B"/>
    <w:rsid w:val="00012270"/>
    <w:rsid w:val="000128A5"/>
    <w:rsid w:val="00015BA9"/>
    <w:rsid w:val="00017B65"/>
    <w:rsid w:val="00020FB4"/>
    <w:rsid w:val="00022E3B"/>
    <w:rsid w:val="00022EB2"/>
    <w:rsid w:val="00023347"/>
    <w:rsid w:val="000255D9"/>
    <w:rsid w:val="000265E7"/>
    <w:rsid w:val="00026988"/>
    <w:rsid w:val="00026BDC"/>
    <w:rsid w:val="000319AF"/>
    <w:rsid w:val="00032336"/>
    <w:rsid w:val="00032D8B"/>
    <w:rsid w:val="0003525B"/>
    <w:rsid w:val="00035B42"/>
    <w:rsid w:val="00036CC6"/>
    <w:rsid w:val="00037CF9"/>
    <w:rsid w:val="00037D8A"/>
    <w:rsid w:val="0004265E"/>
    <w:rsid w:val="00044051"/>
    <w:rsid w:val="00044668"/>
    <w:rsid w:val="00044D96"/>
    <w:rsid w:val="00044FC2"/>
    <w:rsid w:val="00045C14"/>
    <w:rsid w:val="0004765B"/>
    <w:rsid w:val="000508D3"/>
    <w:rsid w:val="00050E81"/>
    <w:rsid w:val="00051E81"/>
    <w:rsid w:val="000537D7"/>
    <w:rsid w:val="00055D7D"/>
    <w:rsid w:val="00055E5B"/>
    <w:rsid w:val="00056355"/>
    <w:rsid w:val="0005672B"/>
    <w:rsid w:val="0005737D"/>
    <w:rsid w:val="00057653"/>
    <w:rsid w:val="00060839"/>
    <w:rsid w:val="000614CE"/>
    <w:rsid w:val="00061543"/>
    <w:rsid w:val="000618C8"/>
    <w:rsid w:val="00061D0D"/>
    <w:rsid w:val="00062CAF"/>
    <w:rsid w:val="00063C52"/>
    <w:rsid w:val="00067133"/>
    <w:rsid w:val="000673E7"/>
    <w:rsid w:val="00067617"/>
    <w:rsid w:val="00070340"/>
    <w:rsid w:val="000704B7"/>
    <w:rsid w:val="00070E8D"/>
    <w:rsid w:val="00072777"/>
    <w:rsid w:val="000737C4"/>
    <w:rsid w:val="00074BC1"/>
    <w:rsid w:val="00076D45"/>
    <w:rsid w:val="000811F7"/>
    <w:rsid w:val="0008155C"/>
    <w:rsid w:val="000816E8"/>
    <w:rsid w:val="00081BEF"/>
    <w:rsid w:val="00082388"/>
    <w:rsid w:val="00083138"/>
    <w:rsid w:val="00085693"/>
    <w:rsid w:val="00087800"/>
    <w:rsid w:val="000A0427"/>
    <w:rsid w:val="000A0FEF"/>
    <w:rsid w:val="000A1C85"/>
    <w:rsid w:val="000A2660"/>
    <w:rsid w:val="000A3578"/>
    <w:rsid w:val="000A3FF3"/>
    <w:rsid w:val="000A5159"/>
    <w:rsid w:val="000A6D3F"/>
    <w:rsid w:val="000A7DBB"/>
    <w:rsid w:val="000B0C01"/>
    <w:rsid w:val="000B175B"/>
    <w:rsid w:val="000B1892"/>
    <w:rsid w:val="000B1CCB"/>
    <w:rsid w:val="000B1E61"/>
    <w:rsid w:val="000B3D8B"/>
    <w:rsid w:val="000B4F03"/>
    <w:rsid w:val="000B4F4A"/>
    <w:rsid w:val="000B5680"/>
    <w:rsid w:val="000B6175"/>
    <w:rsid w:val="000B77AB"/>
    <w:rsid w:val="000C0C6F"/>
    <w:rsid w:val="000C23CC"/>
    <w:rsid w:val="000C46D0"/>
    <w:rsid w:val="000C4AC5"/>
    <w:rsid w:val="000C5680"/>
    <w:rsid w:val="000C5952"/>
    <w:rsid w:val="000C5DDD"/>
    <w:rsid w:val="000C6234"/>
    <w:rsid w:val="000D1BB3"/>
    <w:rsid w:val="000D288A"/>
    <w:rsid w:val="000D2C26"/>
    <w:rsid w:val="000D2D76"/>
    <w:rsid w:val="000D3C41"/>
    <w:rsid w:val="000D6290"/>
    <w:rsid w:val="000D6612"/>
    <w:rsid w:val="000D6DD0"/>
    <w:rsid w:val="000D79F2"/>
    <w:rsid w:val="000D7A05"/>
    <w:rsid w:val="000E172B"/>
    <w:rsid w:val="000E1E00"/>
    <w:rsid w:val="000E2C9C"/>
    <w:rsid w:val="000E2D6E"/>
    <w:rsid w:val="000E2E90"/>
    <w:rsid w:val="000E3493"/>
    <w:rsid w:val="000E35A1"/>
    <w:rsid w:val="000E39CB"/>
    <w:rsid w:val="000E4009"/>
    <w:rsid w:val="000E402F"/>
    <w:rsid w:val="000E73FC"/>
    <w:rsid w:val="000F1905"/>
    <w:rsid w:val="000F2710"/>
    <w:rsid w:val="000F2D2A"/>
    <w:rsid w:val="000F2E14"/>
    <w:rsid w:val="000F2FB2"/>
    <w:rsid w:val="000F56D1"/>
    <w:rsid w:val="000F5E8A"/>
    <w:rsid w:val="0010088E"/>
    <w:rsid w:val="001008FB"/>
    <w:rsid w:val="00101336"/>
    <w:rsid w:val="00101830"/>
    <w:rsid w:val="00102D03"/>
    <w:rsid w:val="00102FF2"/>
    <w:rsid w:val="00103393"/>
    <w:rsid w:val="0010403F"/>
    <w:rsid w:val="0010517F"/>
    <w:rsid w:val="00106289"/>
    <w:rsid w:val="00106FFF"/>
    <w:rsid w:val="00107483"/>
    <w:rsid w:val="0010779D"/>
    <w:rsid w:val="00107CCD"/>
    <w:rsid w:val="00111D62"/>
    <w:rsid w:val="0011222B"/>
    <w:rsid w:val="001125FB"/>
    <w:rsid w:val="001127E1"/>
    <w:rsid w:val="001132D6"/>
    <w:rsid w:val="001138C7"/>
    <w:rsid w:val="00114847"/>
    <w:rsid w:val="00115EAE"/>
    <w:rsid w:val="00116A9E"/>
    <w:rsid w:val="00117168"/>
    <w:rsid w:val="00121D69"/>
    <w:rsid w:val="001223FF"/>
    <w:rsid w:val="00125664"/>
    <w:rsid w:val="001256AF"/>
    <w:rsid w:val="001264D2"/>
    <w:rsid w:val="00127A64"/>
    <w:rsid w:val="00130E56"/>
    <w:rsid w:val="0013354A"/>
    <w:rsid w:val="00133558"/>
    <w:rsid w:val="00133E31"/>
    <w:rsid w:val="0013526D"/>
    <w:rsid w:val="001358F2"/>
    <w:rsid w:val="001366CF"/>
    <w:rsid w:val="001403A3"/>
    <w:rsid w:val="001416ED"/>
    <w:rsid w:val="00141B98"/>
    <w:rsid w:val="00143DC3"/>
    <w:rsid w:val="001441B9"/>
    <w:rsid w:val="001447C2"/>
    <w:rsid w:val="00144CE8"/>
    <w:rsid w:val="00146373"/>
    <w:rsid w:val="00146691"/>
    <w:rsid w:val="00152682"/>
    <w:rsid w:val="0015467C"/>
    <w:rsid w:val="00154DBD"/>
    <w:rsid w:val="001555DE"/>
    <w:rsid w:val="00157101"/>
    <w:rsid w:val="00157618"/>
    <w:rsid w:val="00162EAE"/>
    <w:rsid w:val="001638E2"/>
    <w:rsid w:val="00163A81"/>
    <w:rsid w:val="0016571B"/>
    <w:rsid w:val="00165FA9"/>
    <w:rsid w:val="001677D1"/>
    <w:rsid w:val="00170DF0"/>
    <w:rsid w:val="00173CC8"/>
    <w:rsid w:val="00177568"/>
    <w:rsid w:val="00177FA8"/>
    <w:rsid w:val="00180826"/>
    <w:rsid w:val="00181DE5"/>
    <w:rsid w:val="001850B4"/>
    <w:rsid w:val="001850D1"/>
    <w:rsid w:val="00185168"/>
    <w:rsid w:val="00186100"/>
    <w:rsid w:val="001870FE"/>
    <w:rsid w:val="00187478"/>
    <w:rsid w:val="00187C01"/>
    <w:rsid w:val="00190B8A"/>
    <w:rsid w:val="00192693"/>
    <w:rsid w:val="00194308"/>
    <w:rsid w:val="00194453"/>
    <w:rsid w:val="00194DE4"/>
    <w:rsid w:val="001954C9"/>
    <w:rsid w:val="001964D0"/>
    <w:rsid w:val="00196703"/>
    <w:rsid w:val="00197BC7"/>
    <w:rsid w:val="00197CA8"/>
    <w:rsid w:val="001A0270"/>
    <w:rsid w:val="001A02DF"/>
    <w:rsid w:val="001A2BBA"/>
    <w:rsid w:val="001A61C9"/>
    <w:rsid w:val="001A7C20"/>
    <w:rsid w:val="001B0D02"/>
    <w:rsid w:val="001B175D"/>
    <w:rsid w:val="001B2815"/>
    <w:rsid w:val="001B3624"/>
    <w:rsid w:val="001B4E1E"/>
    <w:rsid w:val="001B517C"/>
    <w:rsid w:val="001B55BE"/>
    <w:rsid w:val="001B5717"/>
    <w:rsid w:val="001B6153"/>
    <w:rsid w:val="001B6C39"/>
    <w:rsid w:val="001B7A06"/>
    <w:rsid w:val="001B7F86"/>
    <w:rsid w:val="001C19ED"/>
    <w:rsid w:val="001C2B2E"/>
    <w:rsid w:val="001C4C19"/>
    <w:rsid w:val="001C5646"/>
    <w:rsid w:val="001C61F1"/>
    <w:rsid w:val="001D09E4"/>
    <w:rsid w:val="001D0B39"/>
    <w:rsid w:val="001D11B2"/>
    <w:rsid w:val="001D5283"/>
    <w:rsid w:val="001D5EAB"/>
    <w:rsid w:val="001E0C91"/>
    <w:rsid w:val="001E1CEF"/>
    <w:rsid w:val="001E1F90"/>
    <w:rsid w:val="001E2874"/>
    <w:rsid w:val="001E365D"/>
    <w:rsid w:val="001E4C0D"/>
    <w:rsid w:val="001E73C4"/>
    <w:rsid w:val="001F0342"/>
    <w:rsid w:val="001F05A4"/>
    <w:rsid w:val="001F1A4F"/>
    <w:rsid w:val="001F252D"/>
    <w:rsid w:val="001F2813"/>
    <w:rsid w:val="001F2CCA"/>
    <w:rsid w:val="001F310E"/>
    <w:rsid w:val="001F3989"/>
    <w:rsid w:val="001F473D"/>
    <w:rsid w:val="001F5071"/>
    <w:rsid w:val="001F6DD7"/>
    <w:rsid w:val="001F6F80"/>
    <w:rsid w:val="00201377"/>
    <w:rsid w:val="00203C29"/>
    <w:rsid w:val="00206424"/>
    <w:rsid w:val="00207131"/>
    <w:rsid w:val="002114F2"/>
    <w:rsid w:val="00212A4A"/>
    <w:rsid w:val="00215328"/>
    <w:rsid w:val="002169B4"/>
    <w:rsid w:val="0021748A"/>
    <w:rsid w:val="00220261"/>
    <w:rsid w:val="00221066"/>
    <w:rsid w:val="00223004"/>
    <w:rsid w:val="002238AF"/>
    <w:rsid w:val="002247CD"/>
    <w:rsid w:val="00225519"/>
    <w:rsid w:val="002273C6"/>
    <w:rsid w:val="00227827"/>
    <w:rsid w:val="00230F8C"/>
    <w:rsid w:val="0023539F"/>
    <w:rsid w:val="00237AA0"/>
    <w:rsid w:val="00237BA0"/>
    <w:rsid w:val="00240917"/>
    <w:rsid w:val="0024249F"/>
    <w:rsid w:val="00244FB5"/>
    <w:rsid w:val="00245175"/>
    <w:rsid w:val="002452D9"/>
    <w:rsid w:val="002466BD"/>
    <w:rsid w:val="002471D9"/>
    <w:rsid w:val="0024732E"/>
    <w:rsid w:val="00247D90"/>
    <w:rsid w:val="00255451"/>
    <w:rsid w:val="00257D6E"/>
    <w:rsid w:val="002615C3"/>
    <w:rsid w:val="00261783"/>
    <w:rsid w:val="00261F65"/>
    <w:rsid w:val="00264D72"/>
    <w:rsid w:val="0026510D"/>
    <w:rsid w:val="002656D5"/>
    <w:rsid w:val="002657D0"/>
    <w:rsid w:val="002664E6"/>
    <w:rsid w:val="00267353"/>
    <w:rsid w:val="00271502"/>
    <w:rsid w:val="002722FC"/>
    <w:rsid w:val="0027386F"/>
    <w:rsid w:val="0027387A"/>
    <w:rsid w:val="00274770"/>
    <w:rsid w:val="00276D8A"/>
    <w:rsid w:val="002776BE"/>
    <w:rsid w:val="0027777B"/>
    <w:rsid w:val="0027778D"/>
    <w:rsid w:val="00277C29"/>
    <w:rsid w:val="00277D1B"/>
    <w:rsid w:val="00280E35"/>
    <w:rsid w:val="002811A0"/>
    <w:rsid w:val="00281EB9"/>
    <w:rsid w:val="00281F02"/>
    <w:rsid w:val="00281F9A"/>
    <w:rsid w:val="002837FF"/>
    <w:rsid w:val="00284F2C"/>
    <w:rsid w:val="00290C73"/>
    <w:rsid w:val="0029107F"/>
    <w:rsid w:val="00291FF9"/>
    <w:rsid w:val="00292A1E"/>
    <w:rsid w:val="0029378F"/>
    <w:rsid w:val="002946AF"/>
    <w:rsid w:val="00294E30"/>
    <w:rsid w:val="0029558A"/>
    <w:rsid w:val="00295609"/>
    <w:rsid w:val="00296ADF"/>
    <w:rsid w:val="00296B3B"/>
    <w:rsid w:val="002A0A3C"/>
    <w:rsid w:val="002A1920"/>
    <w:rsid w:val="002A286A"/>
    <w:rsid w:val="002A422F"/>
    <w:rsid w:val="002A4BAE"/>
    <w:rsid w:val="002A574D"/>
    <w:rsid w:val="002A759A"/>
    <w:rsid w:val="002B021D"/>
    <w:rsid w:val="002B1403"/>
    <w:rsid w:val="002B2C60"/>
    <w:rsid w:val="002B341B"/>
    <w:rsid w:val="002B3763"/>
    <w:rsid w:val="002B5051"/>
    <w:rsid w:val="002B5D9D"/>
    <w:rsid w:val="002B62DE"/>
    <w:rsid w:val="002C0725"/>
    <w:rsid w:val="002C3A64"/>
    <w:rsid w:val="002C4F7B"/>
    <w:rsid w:val="002C6CDD"/>
    <w:rsid w:val="002D1735"/>
    <w:rsid w:val="002D2725"/>
    <w:rsid w:val="002D4030"/>
    <w:rsid w:val="002D52D8"/>
    <w:rsid w:val="002D5F03"/>
    <w:rsid w:val="002E1FCC"/>
    <w:rsid w:val="002E2D72"/>
    <w:rsid w:val="002E3C13"/>
    <w:rsid w:val="002E3D12"/>
    <w:rsid w:val="002E5D8D"/>
    <w:rsid w:val="002E5DB2"/>
    <w:rsid w:val="002E7D19"/>
    <w:rsid w:val="002F0243"/>
    <w:rsid w:val="002F3EAA"/>
    <w:rsid w:val="002F4779"/>
    <w:rsid w:val="002F4F69"/>
    <w:rsid w:val="002F5087"/>
    <w:rsid w:val="002F764F"/>
    <w:rsid w:val="003010C4"/>
    <w:rsid w:val="00301B3D"/>
    <w:rsid w:val="00302DD2"/>
    <w:rsid w:val="00304E46"/>
    <w:rsid w:val="00307F9C"/>
    <w:rsid w:val="0031053B"/>
    <w:rsid w:val="003109D4"/>
    <w:rsid w:val="00310A13"/>
    <w:rsid w:val="00311F17"/>
    <w:rsid w:val="003128C2"/>
    <w:rsid w:val="00313DE1"/>
    <w:rsid w:val="003150A7"/>
    <w:rsid w:val="00315D43"/>
    <w:rsid w:val="00316B85"/>
    <w:rsid w:val="003174CD"/>
    <w:rsid w:val="0031773B"/>
    <w:rsid w:val="00317D9C"/>
    <w:rsid w:val="00321BA1"/>
    <w:rsid w:val="00321E9F"/>
    <w:rsid w:val="00322AE9"/>
    <w:rsid w:val="00322D01"/>
    <w:rsid w:val="00323535"/>
    <w:rsid w:val="00323FC5"/>
    <w:rsid w:val="00325898"/>
    <w:rsid w:val="00327CA7"/>
    <w:rsid w:val="00327E77"/>
    <w:rsid w:val="003307C4"/>
    <w:rsid w:val="00330F1B"/>
    <w:rsid w:val="0033121A"/>
    <w:rsid w:val="00331310"/>
    <w:rsid w:val="00331C41"/>
    <w:rsid w:val="003338B9"/>
    <w:rsid w:val="00335BCF"/>
    <w:rsid w:val="00335C95"/>
    <w:rsid w:val="00342BA6"/>
    <w:rsid w:val="003437E6"/>
    <w:rsid w:val="00343A44"/>
    <w:rsid w:val="00344E49"/>
    <w:rsid w:val="0035281D"/>
    <w:rsid w:val="00353BAC"/>
    <w:rsid w:val="00355AFF"/>
    <w:rsid w:val="00356875"/>
    <w:rsid w:val="0036045A"/>
    <w:rsid w:val="00360553"/>
    <w:rsid w:val="0036096F"/>
    <w:rsid w:val="00365BC7"/>
    <w:rsid w:val="00370CB1"/>
    <w:rsid w:val="003716EE"/>
    <w:rsid w:val="00372DCA"/>
    <w:rsid w:val="00374C43"/>
    <w:rsid w:val="003763F0"/>
    <w:rsid w:val="00381625"/>
    <w:rsid w:val="00382508"/>
    <w:rsid w:val="00383F2F"/>
    <w:rsid w:val="003843B2"/>
    <w:rsid w:val="00384973"/>
    <w:rsid w:val="00385E39"/>
    <w:rsid w:val="003866AD"/>
    <w:rsid w:val="003877F4"/>
    <w:rsid w:val="00390149"/>
    <w:rsid w:val="00390D60"/>
    <w:rsid w:val="00391154"/>
    <w:rsid w:val="003916EC"/>
    <w:rsid w:val="00391A2B"/>
    <w:rsid w:val="0039251A"/>
    <w:rsid w:val="00394415"/>
    <w:rsid w:val="00395B4D"/>
    <w:rsid w:val="003A258E"/>
    <w:rsid w:val="003A2A58"/>
    <w:rsid w:val="003A30D7"/>
    <w:rsid w:val="003A31C6"/>
    <w:rsid w:val="003A3258"/>
    <w:rsid w:val="003A33B1"/>
    <w:rsid w:val="003A414A"/>
    <w:rsid w:val="003A455B"/>
    <w:rsid w:val="003A4943"/>
    <w:rsid w:val="003A4DF9"/>
    <w:rsid w:val="003A7416"/>
    <w:rsid w:val="003A7479"/>
    <w:rsid w:val="003B521E"/>
    <w:rsid w:val="003B630A"/>
    <w:rsid w:val="003B6434"/>
    <w:rsid w:val="003B74FC"/>
    <w:rsid w:val="003B7ABD"/>
    <w:rsid w:val="003C22A4"/>
    <w:rsid w:val="003C2EAF"/>
    <w:rsid w:val="003C36F8"/>
    <w:rsid w:val="003C3D75"/>
    <w:rsid w:val="003C5F5D"/>
    <w:rsid w:val="003C6CB5"/>
    <w:rsid w:val="003C6D28"/>
    <w:rsid w:val="003C7387"/>
    <w:rsid w:val="003D1C45"/>
    <w:rsid w:val="003D35D5"/>
    <w:rsid w:val="003D384C"/>
    <w:rsid w:val="003D57DA"/>
    <w:rsid w:val="003D5EEB"/>
    <w:rsid w:val="003E14E0"/>
    <w:rsid w:val="003E19D6"/>
    <w:rsid w:val="003E2E02"/>
    <w:rsid w:val="003E40CD"/>
    <w:rsid w:val="003E48D3"/>
    <w:rsid w:val="003E4DE2"/>
    <w:rsid w:val="003E7316"/>
    <w:rsid w:val="003F1F90"/>
    <w:rsid w:val="003F2214"/>
    <w:rsid w:val="003F2A4A"/>
    <w:rsid w:val="003F4AC9"/>
    <w:rsid w:val="003F5DB9"/>
    <w:rsid w:val="003F6FEA"/>
    <w:rsid w:val="00403F9E"/>
    <w:rsid w:val="0040614C"/>
    <w:rsid w:val="00406F94"/>
    <w:rsid w:val="0040700B"/>
    <w:rsid w:val="004114D0"/>
    <w:rsid w:val="00413835"/>
    <w:rsid w:val="00413D26"/>
    <w:rsid w:val="0041408E"/>
    <w:rsid w:val="00414650"/>
    <w:rsid w:val="0041496E"/>
    <w:rsid w:val="00414A1F"/>
    <w:rsid w:val="00414C0D"/>
    <w:rsid w:val="004151D9"/>
    <w:rsid w:val="004166C8"/>
    <w:rsid w:val="00417B0D"/>
    <w:rsid w:val="0042005F"/>
    <w:rsid w:val="00421255"/>
    <w:rsid w:val="004212D9"/>
    <w:rsid w:val="00422309"/>
    <w:rsid w:val="004224E2"/>
    <w:rsid w:val="00423100"/>
    <w:rsid w:val="00423AA9"/>
    <w:rsid w:val="00423ABA"/>
    <w:rsid w:val="00424071"/>
    <w:rsid w:val="004248E5"/>
    <w:rsid w:val="00424E68"/>
    <w:rsid w:val="0042714B"/>
    <w:rsid w:val="004309EF"/>
    <w:rsid w:val="00432346"/>
    <w:rsid w:val="00432F7C"/>
    <w:rsid w:val="004339A9"/>
    <w:rsid w:val="004369DF"/>
    <w:rsid w:val="00436DF8"/>
    <w:rsid w:val="00437557"/>
    <w:rsid w:val="00441681"/>
    <w:rsid w:val="00442C32"/>
    <w:rsid w:val="00443C98"/>
    <w:rsid w:val="00447235"/>
    <w:rsid w:val="004478B4"/>
    <w:rsid w:val="00450318"/>
    <w:rsid w:val="00450824"/>
    <w:rsid w:val="00452BB8"/>
    <w:rsid w:val="00454310"/>
    <w:rsid w:val="00454DF6"/>
    <w:rsid w:val="004555E9"/>
    <w:rsid w:val="0045570D"/>
    <w:rsid w:val="004571FA"/>
    <w:rsid w:val="00461DAB"/>
    <w:rsid w:val="004632CB"/>
    <w:rsid w:val="004648F4"/>
    <w:rsid w:val="00465C11"/>
    <w:rsid w:val="00465D0C"/>
    <w:rsid w:val="004666AE"/>
    <w:rsid w:val="00467520"/>
    <w:rsid w:val="004712BF"/>
    <w:rsid w:val="00471620"/>
    <w:rsid w:val="004720B8"/>
    <w:rsid w:val="00473079"/>
    <w:rsid w:val="004733EE"/>
    <w:rsid w:val="00476FCD"/>
    <w:rsid w:val="004800F7"/>
    <w:rsid w:val="00480535"/>
    <w:rsid w:val="0048104D"/>
    <w:rsid w:val="0048168E"/>
    <w:rsid w:val="004825BD"/>
    <w:rsid w:val="004825EB"/>
    <w:rsid w:val="00483A42"/>
    <w:rsid w:val="00490915"/>
    <w:rsid w:val="00490A2C"/>
    <w:rsid w:val="004915C7"/>
    <w:rsid w:val="00492181"/>
    <w:rsid w:val="00493516"/>
    <w:rsid w:val="00494283"/>
    <w:rsid w:val="004943B6"/>
    <w:rsid w:val="00494C57"/>
    <w:rsid w:val="0049583F"/>
    <w:rsid w:val="00495E6E"/>
    <w:rsid w:val="004961FF"/>
    <w:rsid w:val="004A0FAD"/>
    <w:rsid w:val="004A15EA"/>
    <w:rsid w:val="004A1F72"/>
    <w:rsid w:val="004A2128"/>
    <w:rsid w:val="004A2588"/>
    <w:rsid w:val="004A2DE8"/>
    <w:rsid w:val="004A3AAC"/>
    <w:rsid w:val="004A3D68"/>
    <w:rsid w:val="004A44A1"/>
    <w:rsid w:val="004A47B3"/>
    <w:rsid w:val="004A4BD4"/>
    <w:rsid w:val="004A5204"/>
    <w:rsid w:val="004A5324"/>
    <w:rsid w:val="004A758E"/>
    <w:rsid w:val="004B0D2C"/>
    <w:rsid w:val="004B1776"/>
    <w:rsid w:val="004B1950"/>
    <w:rsid w:val="004B2E12"/>
    <w:rsid w:val="004B30A4"/>
    <w:rsid w:val="004B40B5"/>
    <w:rsid w:val="004B450D"/>
    <w:rsid w:val="004B4F21"/>
    <w:rsid w:val="004B7353"/>
    <w:rsid w:val="004B744A"/>
    <w:rsid w:val="004B7A9F"/>
    <w:rsid w:val="004C10DC"/>
    <w:rsid w:val="004C2E9A"/>
    <w:rsid w:val="004C3392"/>
    <w:rsid w:val="004C4A02"/>
    <w:rsid w:val="004C585B"/>
    <w:rsid w:val="004C5ABB"/>
    <w:rsid w:val="004C6CDB"/>
    <w:rsid w:val="004C715A"/>
    <w:rsid w:val="004C78C5"/>
    <w:rsid w:val="004D1ACE"/>
    <w:rsid w:val="004D29AE"/>
    <w:rsid w:val="004D3CAF"/>
    <w:rsid w:val="004D488E"/>
    <w:rsid w:val="004D4C4B"/>
    <w:rsid w:val="004D69D1"/>
    <w:rsid w:val="004E0C78"/>
    <w:rsid w:val="004E17CB"/>
    <w:rsid w:val="004E18F3"/>
    <w:rsid w:val="004E311C"/>
    <w:rsid w:val="004E55EC"/>
    <w:rsid w:val="004E5A6C"/>
    <w:rsid w:val="004E5ABB"/>
    <w:rsid w:val="004E6EFB"/>
    <w:rsid w:val="004F2C19"/>
    <w:rsid w:val="004F2C35"/>
    <w:rsid w:val="004F2FE4"/>
    <w:rsid w:val="004F3DC4"/>
    <w:rsid w:val="004F4320"/>
    <w:rsid w:val="004F4C45"/>
    <w:rsid w:val="004F6C12"/>
    <w:rsid w:val="004F6DB0"/>
    <w:rsid w:val="004F773C"/>
    <w:rsid w:val="004F7B79"/>
    <w:rsid w:val="00500386"/>
    <w:rsid w:val="00501232"/>
    <w:rsid w:val="005012BC"/>
    <w:rsid w:val="0050156B"/>
    <w:rsid w:val="005019B2"/>
    <w:rsid w:val="00501D44"/>
    <w:rsid w:val="00501E75"/>
    <w:rsid w:val="00501F86"/>
    <w:rsid w:val="00502D50"/>
    <w:rsid w:val="00502E44"/>
    <w:rsid w:val="00503BF1"/>
    <w:rsid w:val="00504265"/>
    <w:rsid w:val="00505C7F"/>
    <w:rsid w:val="00506E4B"/>
    <w:rsid w:val="00511186"/>
    <w:rsid w:val="00511538"/>
    <w:rsid w:val="005116B2"/>
    <w:rsid w:val="0051194D"/>
    <w:rsid w:val="005122A2"/>
    <w:rsid w:val="005134D8"/>
    <w:rsid w:val="005162B6"/>
    <w:rsid w:val="005163BF"/>
    <w:rsid w:val="00516B9A"/>
    <w:rsid w:val="0051719B"/>
    <w:rsid w:val="00517C08"/>
    <w:rsid w:val="00517C27"/>
    <w:rsid w:val="00520C3C"/>
    <w:rsid w:val="005236BD"/>
    <w:rsid w:val="005242ED"/>
    <w:rsid w:val="0052492D"/>
    <w:rsid w:val="0052511C"/>
    <w:rsid w:val="0052594C"/>
    <w:rsid w:val="00525969"/>
    <w:rsid w:val="0052655D"/>
    <w:rsid w:val="005266E3"/>
    <w:rsid w:val="00526A01"/>
    <w:rsid w:val="00526B46"/>
    <w:rsid w:val="00527B69"/>
    <w:rsid w:val="00532D8E"/>
    <w:rsid w:val="005358B9"/>
    <w:rsid w:val="00535B4D"/>
    <w:rsid w:val="005363E0"/>
    <w:rsid w:val="00537D67"/>
    <w:rsid w:val="00537F6B"/>
    <w:rsid w:val="005408F5"/>
    <w:rsid w:val="00540F16"/>
    <w:rsid w:val="005416F8"/>
    <w:rsid w:val="00542AC3"/>
    <w:rsid w:val="00542D62"/>
    <w:rsid w:val="005439BA"/>
    <w:rsid w:val="005446AA"/>
    <w:rsid w:val="0054551C"/>
    <w:rsid w:val="005509C6"/>
    <w:rsid w:val="00551119"/>
    <w:rsid w:val="005516FD"/>
    <w:rsid w:val="00552E89"/>
    <w:rsid w:val="00553313"/>
    <w:rsid w:val="00553CEE"/>
    <w:rsid w:val="00554295"/>
    <w:rsid w:val="005553E4"/>
    <w:rsid w:val="00557616"/>
    <w:rsid w:val="00557BDF"/>
    <w:rsid w:val="00557CE2"/>
    <w:rsid w:val="005608E1"/>
    <w:rsid w:val="005614EE"/>
    <w:rsid w:val="005623D3"/>
    <w:rsid w:val="00563137"/>
    <w:rsid w:val="00564519"/>
    <w:rsid w:val="00564C03"/>
    <w:rsid w:val="0057070C"/>
    <w:rsid w:val="00571379"/>
    <w:rsid w:val="00573BBA"/>
    <w:rsid w:val="005742DF"/>
    <w:rsid w:val="005752A8"/>
    <w:rsid w:val="005759EE"/>
    <w:rsid w:val="005804CC"/>
    <w:rsid w:val="00585D81"/>
    <w:rsid w:val="00586419"/>
    <w:rsid w:val="00587A6D"/>
    <w:rsid w:val="00587D3A"/>
    <w:rsid w:val="00587E41"/>
    <w:rsid w:val="00587E5B"/>
    <w:rsid w:val="0059084F"/>
    <w:rsid w:val="00590D3C"/>
    <w:rsid w:val="00591CA0"/>
    <w:rsid w:val="00593F2C"/>
    <w:rsid w:val="00593F4B"/>
    <w:rsid w:val="00594ABB"/>
    <w:rsid w:val="005960B9"/>
    <w:rsid w:val="00597460"/>
    <w:rsid w:val="005A075F"/>
    <w:rsid w:val="005A0CCF"/>
    <w:rsid w:val="005A1004"/>
    <w:rsid w:val="005A22B4"/>
    <w:rsid w:val="005A4286"/>
    <w:rsid w:val="005A43EE"/>
    <w:rsid w:val="005A79EB"/>
    <w:rsid w:val="005A7BEA"/>
    <w:rsid w:val="005B1006"/>
    <w:rsid w:val="005B26C3"/>
    <w:rsid w:val="005B34C3"/>
    <w:rsid w:val="005B3793"/>
    <w:rsid w:val="005B43C4"/>
    <w:rsid w:val="005B442F"/>
    <w:rsid w:val="005B4DFD"/>
    <w:rsid w:val="005B50DB"/>
    <w:rsid w:val="005B5415"/>
    <w:rsid w:val="005B5C3E"/>
    <w:rsid w:val="005B5CE3"/>
    <w:rsid w:val="005B663E"/>
    <w:rsid w:val="005B733E"/>
    <w:rsid w:val="005C27D2"/>
    <w:rsid w:val="005C39A5"/>
    <w:rsid w:val="005C5034"/>
    <w:rsid w:val="005C65B5"/>
    <w:rsid w:val="005C6689"/>
    <w:rsid w:val="005C6734"/>
    <w:rsid w:val="005D01D2"/>
    <w:rsid w:val="005D2525"/>
    <w:rsid w:val="005D2A98"/>
    <w:rsid w:val="005D3008"/>
    <w:rsid w:val="005D429C"/>
    <w:rsid w:val="005D42E2"/>
    <w:rsid w:val="005D46C3"/>
    <w:rsid w:val="005D550C"/>
    <w:rsid w:val="005D5FD3"/>
    <w:rsid w:val="005D73E3"/>
    <w:rsid w:val="005E1C91"/>
    <w:rsid w:val="005E4131"/>
    <w:rsid w:val="005E4657"/>
    <w:rsid w:val="005E47C7"/>
    <w:rsid w:val="005E5E52"/>
    <w:rsid w:val="005E6296"/>
    <w:rsid w:val="005E651D"/>
    <w:rsid w:val="005F0924"/>
    <w:rsid w:val="005F0ABE"/>
    <w:rsid w:val="005F21C1"/>
    <w:rsid w:val="005F2D19"/>
    <w:rsid w:val="005F342A"/>
    <w:rsid w:val="005F671D"/>
    <w:rsid w:val="005F7234"/>
    <w:rsid w:val="006033B4"/>
    <w:rsid w:val="00603FA0"/>
    <w:rsid w:val="00605BDA"/>
    <w:rsid w:val="00606977"/>
    <w:rsid w:val="00606E3F"/>
    <w:rsid w:val="006079E5"/>
    <w:rsid w:val="0061066D"/>
    <w:rsid w:val="00610E2E"/>
    <w:rsid w:val="00611BD1"/>
    <w:rsid w:val="00611D81"/>
    <w:rsid w:val="00612482"/>
    <w:rsid w:val="0061263D"/>
    <w:rsid w:val="006151E1"/>
    <w:rsid w:val="0061684F"/>
    <w:rsid w:val="00616B24"/>
    <w:rsid w:val="006205B2"/>
    <w:rsid w:val="00623CA3"/>
    <w:rsid w:val="00624738"/>
    <w:rsid w:val="00624C05"/>
    <w:rsid w:val="00624D50"/>
    <w:rsid w:val="00625B35"/>
    <w:rsid w:val="00626137"/>
    <w:rsid w:val="006263E5"/>
    <w:rsid w:val="00627694"/>
    <w:rsid w:val="006300A8"/>
    <w:rsid w:val="00630296"/>
    <w:rsid w:val="006309F4"/>
    <w:rsid w:val="006319DC"/>
    <w:rsid w:val="00631CFA"/>
    <w:rsid w:val="00632BA1"/>
    <w:rsid w:val="0063336C"/>
    <w:rsid w:val="00633FC4"/>
    <w:rsid w:val="0063553A"/>
    <w:rsid w:val="006359C9"/>
    <w:rsid w:val="00636210"/>
    <w:rsid w:val="00636410"/>
    <w:rsid w:val="006364CA"/>
    <w:rsid w:val="00637569"/>
    <w:rsid w:val="0064162B"/>
    <w:rsid w:val="006416C6"/>
    <w:rsid w:val="0064384E"/>
    <w:rsid w:val="00644BE6"/>
    <w:rsid w:val="00644EB6"/>
    <w:rsid w:val="006457B2"/>
    <w:rsid w:val="0064590D"/>
    <w:rsid w:val="00646385"/>
    <w:rsid w:val="00646E9C"/>
    <w:rsid w:val="006472C2"/>
    <w:rsid w:val="0065015C"/>
    <w:rsid w:val="0065132B"/>
    <w:rsid w:val="006540A5"/>
    <w:rsid w:val="0065611A"/>
    <w:rsid w:val="006566C5"/>
    <w:rsid w:val="006566E0"/>
    <w:rsid w:val="00660B5D"/>
    <w:rsid w:val="00660E59"/>
    <w:rsid w:val="00661810"/>
    <w:rsid w:val="0066716C"/>
    <w:rsid w:val="00671D2D"/>
    <w:rsid w:val="00672D3D"/>
    <w:rsid w:val="00675200"/>
    <w:rsid w:val="006760A3"/>
    <w:rsid w:val="006766AC"/>
    <w:rsid w:val="00676F89"/>
    <w:rsid w:val="006777C4"/>
    <w:rsid w:val="006778CB"/>
    <w:rsid w:val="00681D2D"/>
    <w:rsid w:val="00682041"/>
    <w:rsid w:val="00683261"/>
    <w:rsid w:val="00684340"/>
    <w:rsid w:val="00684FA4"/>
    <w:rsid w:val="00685896"/>
    <w:rsid w:val="00686394"/>
    <w:rsid w:val="00686C45"/>
    <w:rsid w:val="00686CD1"/>
    <w:rsid w:val="00690BB7"/>
    <w:rsid w:val="00691044"/>
    <w:rsid w:val="006910F6"/>
    <w:rsid w:val="00691576"/>
    <w:rsid w:val="006917A2"/>
    <w:rsid w:val="00692E89"/>
    <w:rsid w:val="0069379B"/>
    <w:rsid w:val="00694925"/>
    <w:rsid w:val="00696D74"/>
    <w:rsid w:val="006A02C5"/>
    <w:rsid w:val="006A10FA"/>
    <w:rsid w:val="006A14D0"/>
    <w:rsid w:val="006A2018"/>
    <w:rsid w:val="006A3DA2"/>
    <w:rsid w:val="006A6E89"/>
    <w:rsid w:val="006A73B9"/>
    <w:rsid w:val="006A76A7"/>
    <w:rsid w:val="006A7FD7"/>
    <w:rsid w:val="006B1D79"/>
    <w:rsid w:val="006B1DF2"/>
    <w:rsid w:val="006B2690"/>
    <w:rsid w:val="006B3EEB"/>
    <w:rsid w:val="006B4FA3"/>
    <w:rsid w:val="006B51DC"/>
    <w:rsid w:val="006B59A1"/>
    <w:rsid w:val="006B65A3"/>
    <w:rsid w:val="006B77A1"/>
    <w:rsid w:val="006B7A1A"/>
    <w:rsid w:val="006C05D2"/>
    <w:rsid w:val="006C0F82"/>
    <w:rsid w:val="006C1D9D"/>
    <w:rsid w:val="006C1EEA"/>
    <w:rsid w:val="006C200D"/>
    <w:rsid w:val="006C2733"/>
    <w:rsid w:val="006C3D5B"/>
    <w:rsid w:val="006D017D"/>
    <w:rsid w:val="006D0414"/>
    <w:rsid w:val="006D09EA"/>
    <w:rsid w:val="006D3E6A"/>
    <w:rsid w:val="006D3EDE"/>
    <w:rsid w:val="006D46C7"/>
    <w:rsid w:val="006D47EA"/>
    <w:rsid w:val="006D4E56"/>
    <w:rsid w:val="006D6C3D"/>
    <w:rsid w:val="006D6D19"/>
    <w:rsid w:val="006E0ED0"/>
    <w:rsid w:val="006E15D6"/>
    <w:rsid w:val="006E2382"/>
    <w:rsid w:val="006E3936"/>
    <w:rsid w:val="006E6AA7"/>
    <w:rsid w:val="006E6C7C"/>
    <w:rsid w:val="006E6D27"/>
    <w:rsid w:val="006E7186"/>
    <w:rsid w:val="006F0817"/>
    <w:rsid w:val="006F308E"/>
    <w:rsid w:val="006F406C"/>
    <w:rsid w:val="006F41D9"/>
    <w:rsid w:val="006F42EB"/>
    <w:rsid w:val="006F6420"/>
    <w:rsid w:val="006F6C7E"/>
    <w:rsid w:val="007005A9"/>
    <w:rsid w:val="00700602"/>
    <w:rsid w:val="00700F42"/>
    <w:rsid w:val="007019EF"/>
    <w:rsid w:val="007033C0"/>
    <w:rsid w:val="007033D2"/>
    <w:rsid w:val="00704750"/>
    <w:rsid w:val="007051C7"/>
    <w:rsid w:val="00705A1A"/>
    <w:rsid w:val="00705C9F"/>
    <w:rsid w:val="0070737D"/>
    <w:rsid w:val="007073CC"/>
    <w:rsid w:val="007141FA"/>
    <w:rsid w:val="00715FD6"/>
    <w:rsid w:val="00720654"/>
    <w:rsid w:val="007218A2"/>
    <w:rsid w:val="00722632"/>
    <w:rsid w:val="00722B93"/>
    <w:rsid w:val="00724765"/>
    <w:rsid w:val="00724F2C"/>
    <w:rsid w:val="00725087"/>
    <w:rsid w:val="0072540C"/>
    <w:rsid w:val="00725EE1"/>
    <w:rsid w:val="007311F5"/>
    <w:rsid w:val="0073198E"/>
    <w:rsid w:val="00731E80"/>
    <w:rsid w:val="00734C74"/>
    <w:rsid w:val="00740271"/>
    <w:rsid w:val="007413B1"/>
    <w:rsid w:val="007419D9"/>
    <w:rsid w:val="00742C3D"/>
    <w:rsid w:val="0074357C"/>
    <w:rsid w:val="007439F8"/>
    <w:rsid w:val="00743D0F"/>
    <w:rsid w:val="00743F8B"/>
    <w:rsid w:val="00745CE3"/>
    <w:rsid w:val="00745E9F"/>
    <w:rsid w:val="00747AF0"/>
    <w:rsid w:val="0075313F"/>
    <w:rsid w:val="00753F27"/>
    <w:rsid w:val="00756E5D"/>
    <w:rsid w:val="00760A17"/>
    <w:rsid w:val="0076205F"/>
    <w:rsid w:val="007625AB"/>
    <w:rsid w:val="00762ADF"/>
    <w:rsid w:val="00764399"/>
    <w:rsid w:val="00764C2C"/>
    <w:rsid w:val="00766594"/>
    <w:rsid w:val="00766B7C"/>
    <w:rsid w:val="00767DB2"/>
    <w:rsid w:val="00773C8E"/>
    <w:rsid w:val="00773E35"/>
    <w:rsid w:val="00775CA6"/>
    <w:rsid w:val="00775D24"/>
    <w:rsid w:val="00776787"/>
    <w:rsid w:val="00776ECA"/>
    <w:rsid w:val="00777F30"/>
    <w:rsid w:val="007821FB"/>
    <w:rsid w:val="00782370"/>
    <w:rsid w:val="00782906"/>
    <w:rsid w:val="0078312A"/>
    <w:rsid w:val="00783FF1"/>
    <w:rsid w:val="007847D7"/>
    <w:rsid w:val="00787265"/>
    <w:rsid w:val="00787D02"/>
    <w:rsid w:val="0079042B"/>
    <w:rsid w:val="00790A82"/>
    <w:rsid w:val="007932FE"/>
    <w:rsid w:val="007935B1"/>
    <w:rsid w:val="007942BB"/>
    <w:rsid w:val="00794450"/>
    <w:rsid w:val="0079461B"/>
    <w:rsid w:val="007A0084"/>
    <w:rsid w:val="007A12AC"/>
    <w:rsid w:val="007A1EED"/>
    <w:rsid w:val="007A3898"/>
    <w:rsid w:val="007A53B9"/>
    <w:rsid w:val="007A5A23"/>
    <w:rsid w:val="007A7165"/>
    <w:rsid w:val="007A7DD2"/>
    <w:rsid w:val="007B0873"/>
    <w:rsid w:val="007B0936"/>
    <w:rsid w:val="007B0FE4"/>
    <w:rsid w:val="007B10D5"/>
    <w:rsid w:val="007B15E7"/>
    <w:rsid w:val="007B1944"/>
    <w:rsid w:val="007B24E4"/>
    <w:rsid w:val="007B2683"/>
    <w:rsid w:val="007B2834"/>
    <w:rsid w:val="007B308F"/>
    <w:rsid w:val="007B5B83"/>
    <w:rsid w:val="007C1FE9"/>
    <w:rsid w:val="007C2448"/>
    <w:rsid w:val="007C4052"/>
    <w:rsid w:val="007C516E"/>
    <w:rsid w:val="007C5923"/>
    <w:rsid w:val="007C71EC"/>
    <w:rsid w:val="007C7D0B"/>
    <w:rsid w:val="007D0561"/>
    <w:rsid w:val="007D06A4"/>
    <w:rsid w:val="007D1CB9"/>
    <w:rsid w:val="007D2D19"/>
    <w:rsid w:val="007D3333"/>
    <w:rsid w:val="007D34B9"/>
    <w:rsid w:val="007D425D"/>
    <w:rsid w:val="007D46AB"/>
    <w:rsid w:val="007D4843"/>
    <w:rsid w:val="007D503B"/>
    <w:rsid w:val="007D70E8"/>
    <w:rsid w:val="007D7638"/>
    <w:rsid w:val="007D7807"/>
    <w:rsid w:val="007D7C91"/>
    <w:rsid w:val="007E02A6"/>
    <w:rsid w:val="007E0EA7"/>
    <w:rsid w:val="007E16C2"/>
    <w:rsid w:val="007E350B"/>
    <w:rsid w:val="007E3797"/>
    <w:rsid w:val="007E3A32"/>
    <w:rsid w:val="007E4F39"/>
    <w:rsid w:val="007E4F6E"/>
    <w:rsid w:val="007E5004"/>
    <w:rsid w:val="007F00F6"/>
    <w:rsid w:val="007F0494"/>
    <w:rsid w:val="007F1E7B"/>
    <w:rsid w:val="007F29E5"/>
    <w:rsid w:val="007F2DEF"/>
    <w:rsid w:val="007F44E0"/>
    <w:rsid w:val="007F4550"/>
    <w:rsid w:val="007F4F53"/>
    <w:rsid w:val="007F4FF5"/>
    <w:rsid w:val="007F55F7"/>
    <w:rsid w:val="007F5BD1"/>
    <w:rsid w:val="00801D8A"/>
    <w:rsid w:val="0080323F"/>
    <w:rsid w:val="00803A3D"/>
    <w:rsid w:val="00804081"/>
    <w:rsid w:val="0080429B"/>
    <w:rsid w:val="00805783"/>
    <w:rsid w:val="00806643"/>
    <w:rsid w:val="008077B5"/>
    <w:rsid w:val="008106AE"/>
    <w:rsid w:val="00810B6B"/>
    <w:rsid w:val="00811891"/>
    <w:rsid w:val="00812C99"/>
    <w:rsid w:val="00814D22"/>
    <w:rsid w:val="0081654B"/>
    <w:rsid w:val="00820E1D"/>
    <w:rsid w:val="0082101B"/>
    <w:rsid w:val="00822A37"/>
    <w:rsid w:val="00823B48"/>
    <w:rsid w:val="0082467A"/>
    <w:rsid w:val="00825988"/>
    <w:rsid w:val="008270BE"/>
    <w:rsid w:val="00827EF8"/>
    <w:rsid w:val="0083083D"/>
    <w:rsid w:val="0083193B"/>
    <w:rsid w:val="008321FF"/>
    <w:rsid w:val="008327D5"/>
    <w:rsid w:val="00832918"/>
    <w:rsid w:val="0083419C"/>
    <w:rsid w:val="00834860"/>
    <w:rsid w:val="008348FE"/>
    <w:rsid w:val="00834BB4"/>
    <w:rsid w:val="00834F2A"/>
    <w:rsid w:val="00835616"/>
    <w:rsid w:val="00837113"/>
    <w:rsid w:val="008378F5"/>
    <w:rsid w:val="00840021"/>
    <w:rsid w:val="00841100"/>
    <w:rsid w:val="00842BDE"/>
    <w:rsid w:val="008430FC"/>
    <w:rsid w:val="00843196"/>
    <w:rsid w:val="008441C7"/>
    <w:rsid w:val="00844AC9"/>
    <w:rsid w:val="0084649F"/>
    <w:rsid w:val="0084676D"/>
    <w:rsid w:val="00847DAB"/>
    <w:rsid w:val="00851B0F"/>
    <w:rsid w:val="00851D14"/>
    <w:rsid w:val="00854308"/>
    <w:rsid w:val="00854452"/>
    <w:rsid w:val="0085503E"/>
    <w:rsid w:val="0085509B"/>
    <w:rsid w:val="00855B9E"/>
    <w:rsid w:val="0085643F"/>
    <w:rsid w:val="00857EB1"/>
    <w:rsid w:val="00861026"/>
    <w:rsid w:val="008617E5"/>
    <w:rsid w:val="00861C45"/>
    <w:rsid w:val="008622E4"/>
    <w:rsid w:val="00862BC2"/>
    <w:rsid w:val="0086396F"/>
    <w:rsid w:val="00863D18"/>
    <w:rsid w:val="008652D3"/>
    <w:rsid w:val="00866127"/>
    <w:rsid w:val="00866319"/>
    <w:rsid w:val="00866821"/>
    <w:rsid w:val="00867CBC"/>
    <w:rsid w:val="00870258"/>
    <w:rsid w:val="00871A13"/>
    <w:rsid w:val="00872E87"/>
    <w:rsid w:val="00873F23"/>
    <w:rsid w:val="00881298"/>
    <w:rsid w:val="00881D60"/>
    <w:rsid w:val="00882323"/>
    <w:rsid w:val="008824EC"/>
    <w:rsid w:val="00882D18"/>
    <w:rsid w:val="008863AF"/>
    <w:rsid w:val="00886874"/>
    <w:rsid w:val="00887591"/>
    <w:rsid w:val="00887F9B"/>
    <w:rsid w:val="0089086E"/>
    <w:rsid w:val="00890B4B"/>
    <w:rsid w:val="00890E3C"/>
    <w:rsid w:val="00891549"/>
    <w:rsid w:val="00891633"/>
    <w:rsid w:val="008923A4"/>
    <w:rsid w:val="0089405A"/>
    <w:rsid w:val="0089408D"/>
    <w:rsid w:val="00896F81"/>
    <w:rsid w:val="008973F2"/>
    <w:rsid w:val="008974C9"/>
    <w:rsid w:val="00897CA5"/>
    <w:rsid w:val="008A0318"/>
    <w:rsid w:val="008A3FE9"/>
    <w:rsid w:val="008A5820"/>
    <w:rsid w:val="008A5FC7"/>
    <w:rsid w:val="008B1E0F"/>
    <w:rsid w:val="008B21E3"/>
    <w:rsid w:val="008B2286"/>
    <w:rsid w:val="008B2FE5"/>
    <w:rsid w:val="008B3192"/>
    <w:rsid w:val="008B3528"/>
    <w:rsid w:val="008B44A8"/>
    <w:rsid w:val="008B4C34"/>
    <w:rsid w:val="008B5105"/>
    <w:rsid w:val="008B5820"/>
    <w:rsid w:val="008B6F06"/>
    <w:rsid w:val="008C0D9D"/>
    <w:rsid w:val="008C32A9"/>
    <w:rsid w:val="008C38EA"/>
    <w:rsid w:val="008C50F8"/>
    <w:rsid w:val="008C54AD"/>
    <w:rsid w:val="008D04AD"/>
    <w:rsid w:val="008D0916"/>
    <w:rsid w:val="008D1BF8"/>
    <w:rsid w:val="008D24FB"/>
    <w:rsid w:val="008D25E1"/>
    <w:rsid w:val="008D376F"/>
    <w:rsid w:val="008D5380"/>
    <w:rsid w:val="008D6CC6"/>
    <w:rsid w:val="008D7D57"/>
    <w:rsid w:val="008E0082"/>
    <w:rsid w:val="008E0930"/>
    <w:rsid w:val="008E1A43"/>
    <w:rsid w:val="008E2466"/>
    <w:rsid w:val="008E2774"/>
    <w:rsid w:val="008E559C"/>
    <w:rsid w:val="008E5B1D"/>
    <w:rsid w:val="008E6307"/>
    <w:rsid w:val="008E63FC"/>
    <w:rsid w:val="008E68F0"/>
    <w:rsid w:val="008E6DE0"/>
    <w:rsid w:val="008F3936"/>
    <w:rsid w:val="008F57F6"/>
    <w:rsid w:val="008F70D4"/>
    <w:rsid w:val="008F7F98"/>
    <w:rsid w:val="00900740"/>
    <w:rsid w:val="00900A7F"/>
    <w:rsid w:val="009016D7"/>
    <w:rsid w:val="00901841"/>
    <w:rsid w:val="00903C6D"/>
    <w:rsid w:val="00903DFC"/>
    <w:rsid w:val="0090425B"/>
    <w:rsid w:val="009065B1"/>
    <w:rsid w:val="009066CB"/>
    <w:rsid w:val="0090715C"/>
    <w:rsid w:val="009071BE"/>
    <w:rsid w:val="00913298"/>
    <w:rsid w:val="0091360C"/>
    <w:rsid w:val="00913F2D"/>
    <w:rsid w:val="00916EDE"/>
    <w:rsid w:val="00917B98"/>
    <w:rsid w:val="00920E8A"/>
    <w:rsid w:val="00921948"/>
    <w:rsid w:val="00921B93"/>
    <w:rsid w:val="00921CF1"/>
    <w:rsid w:val="00923290"/>
    <w:rsid w:val="00923B6A"/>
    <w:rsid w:val="00924914"/>
    <w:rsid w:val="00924B1A"/>
    <w:rsid w:val="009251A9"/>
    <w:rsid w:val="009267FB"/>
    <w:rsid w:val="00926814"/>
    <w:rsid w:val="00927D80"/>
    <w:rsid w:val="00930AA5"/>
    <w:rsid w:val="00932992"/>
    <w:rsid w:val="00935033"/>
    <w:rsid w:val="00935462"/>
    <w:rsid w:val="00936D54"/>
    <w:rsid w:val="00937066"/>
    <w:rsid w:val="00937690"/>
    <w:rsid w:val="00937E14"/>
    <w:rsid w:val="00940580"/>
    <w:rsid w:val="00940D3E"/>
    <w:rsid w:val="00940E9D"/>
    <w:rsid w:val="00944348"/>
    <w:rsid w:val="00944F46"/>
    <w:rsid w:val="00945122"/>
    <w:rsid w:val="00945ABF"/>
    <w:rsid w:val="009464AF"/>
    <w:rsid w:val="009472EB"/>
    <w:rsid w:val="0095015F"/>
    <w:rsid w:val="00952452"/>
    <w:rsid w:val="009538E9"/>
    <w:rsid w:val="00955BD5"/>
    <w:rsid w:val="00960438"/>
    <w:rsid w:val="009609D9"/>
    <w:rsid w:val="00960E55"/>
    <w:rsid w:val="009658E1"/>
    <w:rsid w:val="00966AB7"/>
    <w:rsid w:val="00966B95"/>
    <w:rsid w:val="00966EBE"/>
    <w:rsid w:val="00967BDE"/>
    <w:rsid w:val="00970441"/>
    <w:rsid w:val="00970765"/>
    <w:rsid w:val="00970C72"/>
    <w:rsid w:val="009717B6"/>
    <w:rsid w:val="00973FB6"/>
    <w:rsid w:val="00976C9C"/>
    <w:rsid w:val="00977343"/>
    <w:rsid w:val="00980FBF"/>
    <w:rsid w:val="00984D46"/>
    <w:rsid w:val="009867E0"/>
    <w:rsid w:val="009876B5"/>
    <w:rsid w:val="00990F61"/>
    <w:rsid w:val="00991E2D"/>
    <w:rsid w:val="00992209"/>
    <w:rsid w:val="00992A19"/>
    <w:rsid w:val="00992FEB"/>
    <w:rsid w:val="0099408C"/>
    <w:rsid w:val="009947C5"/>
    <w:rsid w:val="00994BFF"/>
    <w:rsid w:val="00994DA7"/>
    <w:rsid w:val="009950D6"/>
    <w:rsid w:val="00995787"/>
    <w:rsid w:val="00995F3C"/>
    <w:rsid w:val="00996C8E"/>
    <w:rsid w:val="00997657"/>
    <w:rsid w:val="00997F66"/>
    <w:rsid w:val="009A3672"/>
    <w:rsid w:val="009A4CE1"/>
    <w:rsid w:val="009A5B27"/>
    <w:rsid w:val="009A619C"/>
    <w:rsid w:val="009A75CE"/>
    <w:rsid w:val="009A76F9"/>
    <w:rsid w:val="009B059B"/>
    <w:rsid w:val="009B253F"/>
    <w:rsid w:val="009B29AD"/>
    <w:rsid w:val="009B2AC4"/>
    <w:rsid w:val="009B3CB4"/>
    <w:rsid w:val="009B4D3F"/>
    <w:rsid w:val="009B5EF1"/>
    <w:rsid w:val="009B604B"/>
    <w:rsid w:val="009B77E4"/>
    <w:rsid w:val="009C3132"/>
    <w:rsid w:val="009C3C51"/>
    <w:rsid w:val="009C56D3"/>
    <w:rsid w:val="009C5B67"/>
    <w:rsid w:val="009C66F3"/>
    <w:rsid w:val="009C67D3"/>
    <w:rsid w:val="009C69CA"/>
    <w:rsid w:val="009D0069"/>
    <w:rsid w:val="009D053A"/>
    <w:rsid w:val="009D3762"/>
    <w:rsid w:val="009D3914"/>
    <w:rsid w:val="009D63DA"/>
    <w:rsid w:val="009D7C4D"/>
    <w:rsid w:val="009E202E"/>
    <w:rsid w:val="009E2E18"/>
    <w:rsid w:val="009E3902"/>
    <w:rsid w:val="009E4FFA"/>
    <w:rsid w:val="009E52E4"/>
    <w:rsid w:val="009E538D"/>
    <w:rsid w:val="009E61FE"/>
    <w:rsid w:val="009E6218"/>
    <w:rsid w:val="009E7F4B"/>
    <w:rsid w:val="009F08F6"/>
    <w:rsid w:val="009F3302"/>
    <w:rsid w:val="009F3F45"/>
    <w:rsid w:val="009F3F93"/>
    <w:rsid w:val="009F68FA"/>
    <w:rsid w:val="009F7020"/>
    <w:rsid w:val="009F7145"/>
    <w:rsid w:val="009F7787"/>
    <w:rsid w:val="00A00E42"/>
    <w:rsid w:val="00A02394"/>
    <w:rsid w:val="00A03FEE"/>
    <w:rsid w:val="00A057C2"/>
    <w:rsid w:val="00A05C65"/>
    <w:rsid w:val="00A06953"/>
    <w:rsid w:val="00A06A94"/>
    <w:rsid w:val="00A077F0"/>
    <w:rsid w:val="00A10265"/>
    <w:rsid w:val="00A10790"/>
    <w:rsid w:val="00A10A27"/>
    <w:rsid w:val="00A10B64"/>
    <w:rsid w:val="00A10D7F"/>
    <w:rsid w:val="00A11B40"/>
    <w:rsid w:val="00A12135"/>
    <w:rsid w:val="00A13222"/>
    <w:rsid w:val="00A14017"/>
    <w:rsid w:val="00A14307"/>
    <w:rsid w:val="00A1592B"/>
    <w:rsid w:val="00A178AD"/>
    <w:rsid w:val="00A21F82"/>
    <w:rsid w:val="00A2282D"/>
    <w:rsid w:val="00A229A3"/>
    <w:rsid w:val="00A23263"/>
    <w:rsid w:val="00A240A8"/>
    <w:rsid w:val="00A25A4F"/>
    <w:rsid w:val="00A25B40"/>
    <w:rsid w:val="00A26979"/>
    <w:rsid w:val="00A2755F"/>
    <w:rsid w:val="00A27D14"/>
    <w:rsid w:val="00A30587"/>
    <w:rsid w:val="00A30D6D"/>
    <w:rsid w:val="00A33DB3"/>
    <w:rsid w:val="00A33E0C"/>
    <w:rsid w:val="00A358E2"/>
    <w:rsid w:val="00A35B0C"/>
    <w:rsid w:val="00A40C65"/>
    <w:rsid w:val="00A41300"/>
    <w:rsid w:val="00A414F6"/>
    <w:rsid w:val="00A4300F"/>
    <w:rsid w:val="00A43969"/>
    <w:rsid w:val="00A44022"/>
    <w:rsid w:val="00A444C8"/>
    <w:rsid w:val="00A514CF"/>
    <w:rsid w:val="00A51A20"/>
    <w:rsid w:val="00A53E71"/>
    <w:rsid w:val="00A5420E"/>
    <w:rsid w:val="00A5443E"/>
    <w:rsid w:val="00A54B56"/>
    <w:rsid w:val="00A60CB0"/>
    <w:rsid w:val="00A62487"/>
    <w:rsid w:val="00A666DE"/>
    <w:rsid w:val="00A6794E"/>
    <w:rsid w:val="00A71804"/>
    <w:rsid w:val="00A71AA0"/>
    <w:rsid w:val="00A72467"/>
    <w:rsid w:val="00A72B7B"/>
    <w:rsid w:val="00A742D1"/>
    <w:rsid w:val="00A76EAD"/>
    <w:rsid w:val="00A804C5"/>
    <w:rsid w:val="00A80CCE"/>
    <w:rsid w:val="00A81941"/>
    <w:rsid w:val="00A83818"/>
    <w:rsid w:val="00A84006"/>
    <w:rsid w:val="00A84EB6"/>
    <w:rsid w:val="00A87D83"/>
    <w:rsid w:val="00A924BB"/>
    <w:rsid w:val="00A93E73"/>
    <w:rsid w:val="00A945F5"/>
    <w:rsid w:val="00A94CD4"/>
    <w:rsid w:val="00A9565B"/>
    <w:rsid w:val="00A95A3B"/>
    <w:rsid w:val="00A95D54"/>
    <w:rsid w:val="00A97B58"/>
    <w:rsid w:val="00AA16D4"/>
    <w:rsid w:val="00AA1978"/>
    <w:rsid w:val="00AA3F4B"/>
    <w:rsid w:val="00AA549F"/>
    <w:rsid w:val="00AA5F4F"/>
    <w:rsid w:val="00AA6E12"/>
    <w:rsid w:val="00AA7621"/>
    <w:rsid w:val="00AB0705"/>
    <w:rsid w:val="00AB12AE"/>
    <w:rsid w:val="00AB204F"/>
    <w:rsid w:val="00AB2E9D"/>
    <w:rsid w:val="00AB38CA"/>
    <w:rsid w:val="00AB4001"/>
    <w:rsid w:val="00AB5553"/>
    <w:rsid w:val="00AB6566"/>
    <w:rsid w:val="00AC18D0"/>
    <w:rsid w:val="00AC29B4"/>
    <w:rsid w:val="00AC2F12"/>
    <w:rsid w:val="00AC3C78"/>
    <w:rsid w:val="00AC45E3"/>
    <w:rsid w:val="00AC47E7"/>
    <w:rsid w:val="00AC4DD8"/>
    <w:rsid w:val="00AC4E62"/>
    <w:rsid w:val="00AC5398"/>
    <w:rsid w:val="00AC77FE"/>
    <w:rsid w:val="00AD0DB1"/>
    <w:rsid w:val="00AD177F"/>
    <w:rsid w:val="00AD1983"/>
    <w:rsid w:val="00AD2681"/>
    <w:rsid w:val="00AD42F0"/>
    <w:rsid w:val="00AD49CE"/>
    <w:rsid w:val="00AD54B5"/>
    <w:rsid w:val="00AD5D7B"/>
    <w:rsid w:val="00AD6B1E"/>
    <w:rsid w:val="00AD783E"/>
    <w:rsid w:val="00AE182A"/>
    <w:rsid w:val="00AE48BB"/>
    <w:rsid w:val="00AE7299"/>
    <w:rsid w:val="00AF0D06"/>
    <w:rsid w:val="00AF188D"/>
    <w:rsid w:val="00AF2F48"/>
    <w:rsid w:val="00AF2FB1"/>
    <w:rsid w:val="00AF3CA9"/>
    <w:rsid w:val="00AF5236"/>
    <w:rsid w:val="00AF5871"/>
    <w:rsid w:val="00AF683F"/>
    <w:rsid w:val="00B03615"/>
    <w:rsid w:val="00B03681"/>
    <w:rsid w:val="00B04738"/>
    <w:rsid w:val="00B054AB"/>
    <w:rsid w:val="00B068A9"/>
    <w:rsid w:val="00B0755C"/>
    <w:rsid w:val="00B10B27"/>
    <w:rsid w:val="00B1211C"/>
    <w:rsid w:val="00B122D3"/>
    <w:rsid w:val="00B12E65"/>
    <w:rsid w:val="00B13425"/>
    <w:rsid w:val="00B14782"/>
    <w:rsid w:val="00B15CAB"/>
    <w:rsid w:val="00B15F47"/>
    <w:rsid w:val="00B1681B"/>
    <w:rsid w:val="00B204C2"/>
    <w:rsid w:val="00B22715"/>
    <w:rsid w:val="00B24A1B"/>
    <w:rsid w:val="00B2609E"/>
    <w:rsid w:val="00B26206"/>
    <w:rsid w:val="00B26A44"/>
    <w:rsid w:val="00B2775A"/>
    <w:rsid w:val="00B33509"/>
    <w:rsid w:val="00B346CB"/>
    <w:rsid w:val="00B3622F"/>
    <w:rsid w:val="00B374EB"/>
    <w:rsid w:val="00B416EC"/>
    <w:rsid w:val="00B41FBD"/>
    <w:rsid w:val="00B43195"/>
    <w:rsid w:val="00B433B1"/>
    <w:rsid w:val="00B44242"/>
    <w:rsid w:val="00B50CB8"/>
    <w:rsid w:val="00B52593"/>
    <w:rsid w:val="00B53B4C"/>
    <w:rsid w:val="00B55808"/>
    <w:rsid w:val="00B6224A"/>
    <w:rsid w:val="00B6321E"/>
    <w:rsid w:val="00B63F3D"/>
    <w:rsid w:val="00B64539"/>
    <w:rsid w:val="00B645E2"/>
    <w:rsid w:val="00B655FA"/>
    <w:rsid w:val="00B65766"/>
    <w:rsid w:val="00B66ECF"/>
    <w:rsid w:val="00B67509"/>
    <w:rsid w:val="00B71074"/>
    <w:rsid w:val="00B71A1D"/>
    <w:rsid w:val="00B7275A"/>
    <w:rsid w:val="00B72766"/>
    <w:rsid w:val="00B727EC"/>
    <w:rsid w:val="00B72E6F"/>
    <w:rsid w:val="00B800B8"/>
    <w:rsid w:val="00B80E4B"/>
    <w:rsid w:val="00B81255"/>
    <w:rsid w:val="00B81794"/>
    <w:rsid w:val="00B82DA2"/>
    <w:rsid w:val="00B82EA7"/>
    <w:rsid w:val="00B8359A"/>
    <w:rsid w:val="00B83FF9"/>
    <w:rsid w:val="00B844DB"/>
    <w:rsid w:val="00B84EA7"/>
    <w:rsid w:val="00B85DE7"/>
    <w:rsid w:val="00B86D5B"/>
    <w:rsid w:val="00B87D27"/>
    <w:rsid w:val="00B87D8F"/>
    <w:rsid w:val="00B900A7"/>
    <w:rsid w:val="00B91897"/>
    <w:rsid w:val="00B9295A"/>
    <w:rsid w:val="00B94E58"/>
    <w:rsid w:val="00B954C7"/>
    <w:rsid w:val="00B95BDC"/>
    <w:rsid w:val="00B96481"/>
    <w:rsid w:val="00B96933"/>
    <w:rsid w:val="00B97F0E"/>
    <w:rsid w:val="00BA04B8"/>
    <w:rsid w:val="00BA06E3"/>
    <w:rsid w:val="00BA1365"/>
    <w:rsid w:val="00BA1F8E"/>
    <w:rsid w:val="00BA2742"/>
    <w:rsid w:val="00BA2D3C"/>
    <w:rsid w:val="00BA3FD4"/>
    <w:rsid w:val="00BA5486"/>
    <w:rsid w:val="00BA6765"/>
    <w:rsid w:val="00BB0A29"/>
    <w:rsid w:val="00BB0D1E"/>
    <w:rsid w:val="00BB139C"/>
    <w:rsid w:val="00BB181D"/>
    <w:rsid w:val="00BB1D8D"/>
    <w:rsid w:val="00BB24D0"/>
    <w:rsid w:val="00BB3B11"/>
    <w:rsid w:val="00BB48BF"/>
    <w:rsid w:val="00BC0DF4"/>
    <w:rsid w:val="00BC204B"/>
    <w:rsid w:val="00BC2EB8"/>
    <w:rsid w:val="00BC415D"/>
    <w:rsid w:val="00BC49C0"/>
    <w:rsid w:val="00BC58FA"/>
    <w:rsid w:val="00BC60B5"/>
    <w:rsid w:val="00BC75EE"/>
    <w:rsid w:val="00BD50A0"/>
    <w:rsid w:val="00BD50D1"/>
    <w:rsid w:val="00BE23FF"/>
    <w:rsid w:val="00BE3058"/>
    <w:rsid w:val="00BE3C22"/>
    <w:rsid w:val="00BE435B"/>
    <w:rsid w:val="00BE4E93"/>
    <w:rsid w:val="00BE667E"/>
    <w:rsid w:val="00BE7546"/>
    <w:rsid w:val="00BE7888"/>
    <w:rsid w:val="00BF1E91"/>
    <w:rsid w:val="00BF38F8"/>
    <w:rsid w:val="00BF39A7"/>
    <w:rsid w:val="00BF4C7E"/>
    <w:rsid w:val="00BF51EE"/>
    <w:rsid w:val="00BF5AC9"/>
    <w:rsid w:val="00BF6998"/>
    <w:rsid w:val="00C0108B"/>
    <w:rsid w:val="00C04C87"/>
    <w:rsid w:val="00C04DED"/>
    <w:rsid w:val="00C0573D"/>
    <w:rsid w:val="00C07906"/>
    <w:rsid w:val="00C07B5B"/>
    <w:rsid w:val="00C13EAA"/>
    <w:rsid w:val="00C1451D"/>
    <w:rsid w:val="00C176F0"/>
    <w:rsid w:val="00C17994"/>
    <w:rsid w:val="00C17F62"/>
    <w:rsid w:val="00C208A9"/>
    <w:rsid w:val="00C22168"/>
    <w:rsid w:val="00C22A3E"/>
    <w:rsid w:val="00C24BE6"/>
    <w:rsid w:val="00C27933"/>
    <w:rsid w:val="00C30DC5"/>
    <w:rsid w:val="00C32601"/>
    <w:rsid w:val="00C330FE"/>
    <w:rsid w:val="00C34046"/>
    <w:rsid w:val="00C34AB4"/>
    <w:rsid w:val="00C37746"/>
    <w:rsid w:val="00C37DF7"/>
    <w:rsid w:val="00C37EAB"/>
    <w:rsid w:val="00C406BA"/>
    <w:rsid w:val="00C41B67"/>
    <w:rsid w:val="00C41C93"/>
    <w:rsid w:val="00C46D1F"/>
    <w:rsid w:val="00C47464"/>
    <w:rsid w:val="00C52F17"/>
    <w:rsid w:val="00C552D8"/>
    <w:rsid w:val="00C55A66"/>
    <w:rsid w:val="00C55ABE"/>
    <w:rsid w:val="00C5623E"/>
    <w:rsid w:val="00C5693D"/>
    <w:rsid w:val="00C56961"/>
    <w:rsid w:val="00C62FA8"/>
    <w:rsid w:val="00C65365"/>
    <w:rsid w:val="00C6572E"/>
    <w:rsid w:val="00C65DDE"/>
    <w:rsid w:val="00C66409"/>
    <w:rsid w:val="00C6795C"/>
    <w:rsid w:val="00C70080"/>
    <w:rsid w:val="00C72131"/>
    <w:rsid w:val="00C7260A"/>
    <w:rsid w:val="00C730B6"/>
    <w:rsid w:val="00C73AFF"/>
    <w:rsid w:val="00C754BC"/>
    <w:rsid w:val="00C757A6"/>
    <w:rsid w:val="00C767C2"/>
    <w:rsid w:val="00C821D2"/>
    <w:rsid w:val="00C8295B"/>
    <w:rsid w:val="00C82CCC"/>
    <w:rsid w:val="00C82EC5"/>
    <w:rsid w:val="00C83C9C"/>
    <w:rsid w:val="00C848F8"/>
    <w:rsid w:val="00C86ACB"/>
    <w:rsid w:val="00C86C90"/>
    <w:rsid w:val="00C86E01"/>
    <w:rsid w:val="00C92B9B"/>
    <w:rsid w:val="00C92E9E"/>
    <w:rsid w:val="00C9501E"/>
    <w:rsid w:val="00C95E08"/>
    <w:rsid w:val="00C96EC8"/>
    <w:rsid w:val="00C97E01"/>
    <w:rsid w:val="00CA08C3"/>
    <w:rsid w:val="00CA1B85"/>
    <w:rsid w:val="00CA275E"/>
    <w:rsid w:val="00CA29B8"/>
    <w:rsid w:val="00CA330F"/>
    <w:rsid w:val="00CA33D5"/>
    <w:rsid w:val="00CA42EA"/>
    <w:rsid w:val="00CA5878"/>
    <w:rsid w:val="00CA690C"/>
    <w:rsid w:val="00CA7F83"/>
    <w:rsid w:val="00CB0C32"/>
    <w:rsid w:val="00CB154B"/>
    <w:rsid w:val="00CB1674"/>
    <w:rsid w:val="00CB220B"/>
    <w:rsid w:val="00CB2946"/>
    <w:rsid w:val="00CB3C74"/>
    <w:rsid w:val="00CB3EBD"/>
    <w:rsid w:val="00CB5451"/>
    <w:rsid w:val="00CB58CF"/>
    <w:rsid w:val="00CB660F"/>
    <w:rsid w:val="00CB6D28"/>
    <w:rsid w:val="00CC3905"/>
    <w:rsid w:val="00CC4AD7"/>
    <w:rsid w:val="00CC4E24"/>
    <w:rsid w:val="00CC722F"/>
    <w:rsid w:val="00CC7F31"/>
    <w:rsid w:val="00CD111E"/>
    <w:rsid w:val="00CD1580"/>
    <w:rsid w:val="00CD2012"/>
    <w:rsid w:val="00CD230A"/>
    <w:rsid w:val="00CD2DB3"/>
    <w:rsid w:val="00CD321B"/>
    <w:rsid w:val="00CD3BC9"/>
    <w:rsid w:val="00CD3C38"/>
    <w:rsid w:val="00CD6E03"/>
    <w:rsid w:val="00CE0586"/>
    <w:rsid w:val="00CE1598"/>
    <w:rsid w:val="00CE174F"/>
    <w:rsid w:val="00CE2367"/>
    <w:rsid w:val="00CE28FC"/>
    <w:rsid w:val="00CE36D6"/>
    <w:rsid w:val="00CE3923"/>
    <w:rsid w:val="00CE5D03"/>
    <w:rsid w:val="00CF0C1D"/>
    <w:rsid w:val="00CF0E84"/>
    <w:rsid w:val="00CF13F9"/>
    <w:rsid w:val="00CF1BD2"/>
    <w:rsid w:val="00CF2C7B"/>
    <w:rsid w:val="00CF2EC4"/>
    <w:rsid w:val="00CF3DEA"/>
    <w:rsid w:val="00CF4047"/>
    <w:rsid w:val="00CF43AF"/>
    <w:rsid w:val="00CF741F"/>
    <w:rsid w:val="00CF7606"/>
    <w:rsid w:val="00D035E6"/>
    <w:rsid w:val="00D03EB9"/>
    <w:rsid w:val="00D0455C"/>
    <w:rsid w:val="00D047DC"/>
    <w:rsid w:val="00D05C8D"/>
    <w:rsid w:val="00D0622C"/>
    <w:rsid w:val="00D062BB"/>
    <w:rsid w:val="00D14C7C"/>
    <w:rsid w:val="00D1536F"/>
    <w:rsid w:val="00D15D3B"/>
    <w:rsid w:val="00D16FBB"/>
    <w:rsid w:val="00D17683"/>
    <w:rsid w:val="00D17E5D"/>
    <w:rsid w:val="00D22CD1"/>
    <w:rsid w:val="00D23FAC"/>
    <w:rsid w:val="00D25329"/>
    <w:rsid w:val="00D26398"/>
    <w:rsid w:val="00D275F5"/>
    <w:rsid w:val="00D3172D"/>
    <w:rsid w:val="00D3229B"/>
    <w:rsid w:val="00D32560"/>
    <w:rsid w:val="00D33CAA"/>
    <w:rsid w:val="00D3467F"/>
    <w:rsid w:val="00D3538D"/>
    <w:rsid w:val="00D3610B"/>
    <w:rsid w:val="00D36586"/>
    <w:rsid w:val="00D36C0A"/>
    <w:rsid w:val="00D36C69"/>
    <w:rsid w:val="00D37F23"/>
    <w:rsid w:val="00D42326"/>
    <w:rsid w:val="00D42602"/>
    <w:rsid w:val="00D42994"/>
    <w:rsid w:val="00D42A13"/>
    <w:rsid w:val="00D43320"/>
    <w:rsid w:val="00D43788"/>
    <w:rsid w:val="00D43A9F"/>
    <w:rsid w:val="00D52619"/>
    <w:rsid w:val="00D544D2"/>
    <w:rsid w:val="00D55454"/>
    <w:rsid w:val="00D5604F"/>
    <w:rsid w:val="00D56F3D"/>
    <w:rsid w:val="00D57494"/>
    <w:rsid w:val="00D60213"/>
    <w:rsid w:val="00D6023D"/>
    <w:rsid w:val="00D6042B"/>
    <w:rsid w:val="00D61F4F"/>
    <w:rsid w:val="00D62D60"/>
    <w:rsid w:val="00D64568"/>
    <w:rsid w:val="00D64A77"/>
    <w:rsid w:val="00D665D2"/>
    <w:rsid w:val="00D72B5C"/>
    <w:rsid w:val="00D7458E"/>
    <w:rsid w:val="00D74760"/>
    <w:rsid w:val="00D74912"/>
    <w:rsid w:val="00D756FF"/>
    <w:rsid w:val="00D767F6"/>
    <w:rsid w:val="00D76B4B"/>
    <w:rsid w:val="00D76DEE"/>
    <w:rsid w:val="00D770AD"/>
    <w:rsid w:val="00D8121D"/>
    <w:rsid w:val="00D81894"/>
    <w:rsid w:val="00D819F0"/>
    <w:rsid w:val="00D82B7A"/>
    <w:rsid w:val="00D84106"/>
    <w:rsid w:val="00D8547F"/>
    <w:rsid w:val="00D8569A"/>
    <w:rsid w:val="00D86567"/>
    <w:rsid w:val="00D8685E"/>
    <w:rsid w:val="00D86CB7"/>
    <w:rsid w:val="00D86E67"/>
    <w:rsid w:val="00D874FB"/>
    <w:rsid w:val="00D900BC"/>
    <w:rsid w:val="00D90781"/>
    <w:rsid w:val="00D91569"/>
    <w:rsid w:val="00D93FE7"/>
    <w:rsid w:val="00D9618B"/>
    <w:rsid w:val="00D9623B"/>
    <w:rsid w:val="00D967E0"/>
    <w:rsid w:val="00D97601"/>
    <w:rsid w:val="00D97E1E"/>
    <w:rsid w:val="00DA1CC0"/>
    <w:rsid w:val="00DA5C81"/>
    <w:rsid w:val="00DB45A1"/>
    <w:rsid w:val="00DB5482"/>
    <w:rsid w:val="00DB59CD"/>
    <w:rsid w:val="00DC3EDD"/>
    <w:rsid w:val="00DC505D"/>
    <w:rsid w:val="00DC5FE3"/>
    <w:rsid w:val="00DC6BD9"/>
    <w:rsid w:val="00DC725E"/>
    <w:rsid w:val="00DC74FA"/>
    <w:rsid w:val="00DC790A"/>
    <w:rsid w:val="00DD10E9"/>
    <w:rsid w:val="00DD11F9"/>
    <w:rsid w:val="00DD13CB"/>
    <w:rsid w:val="00DD1FAA"/>
    <w:rsid w:val="00DD29EC"/>
    <w:rsid w:val="00DD4260"/>
    <w:rsid w:val="00DD44D1"/>
    <w:rsid w:val="00DD4E77"/>
    <w:rsid w:val="00DD50E4"/>
    <w:rsid w:val="00DD58CE"/>
    <w:rsid w:val="00DD7FFC"/>
    <w:rsid w:val="00DE3047"/>
    <w:rsid w:val="00DE4CE7"/>
    <w:rsid w:val="00DE78F1"/>
    <w:rsid w:val="00DF0027"/>
    <w:rsid w:val="00DF015F"/>
    <w:rsid w:val="00DF0235"/>
    <w:rsid w:val="00DF0C62"/>
    <w:rsid w:val="00DF1B44"/>
    <w:rsid w:val="00DF229A"/>
    <w:rsid w:val="00DF2546"/>
    <w:rsid w:val="00DF2F92"/>
    <w:rsid w:val="00DF3725"/>
    <w:rsid w:val="00DF61B1"/>
    <w:rsid w:val="00E036E3"/>
    <w:rsid w:val="00E03BE5"/>
    <w:rsid w:val="00E05EDE"/>
    <w:rsid w:val="00E0678D"/>
    <w:rsid w:val="00E06AFA"/>
    <w:rsid w:val="00E1115B"/>
    <w:rsid w:val="00E12D9C"/>
    <w:rsid w:val="00E14D31"/>
    <w:rsid w:val="00E16F0A"/>
    <w:rsid w:val="00E16F40"/>
    <w:rsid w:val="00E17DE6"/>
    <w:rsid w:val="00E20DB9"/>
    <w:rsid w:val="00E21EB5"/>
    <w:rsid w:val="00E229D1"/>
    <w:rsid w:val="00E2338B"/>
    <w:rsid w:val="00E236C9"/>
    <w:rsid w:val="00E238F6"/>
    <w:rsid w:val="00E254FD"/>
    <w:rsid w:val="00E27F17"/>
    <w:rsid w:val="00E302E0"/>
    <w:rsid w:val="00E307E9"/>
    <w:rsid w:val="00E323D9"/>
    <w:rsid w:val="00E32C45"/>
    <w:rsid w:val="00E33266"/>
    <w:rsid w:val="00E34260"/>
    <w:rsid w:val="00E34B62"/>
    <w:rsid w:val="00E34B71"/>
    <w:rsid w:val="00E37ADB"/>
    <w:rsid w:val="00E406BA"/>
    <w:rsid w:val="00E41230"/>
    <w:rsid w:val="00E414B1"/>
    <w:rsid w:val="00E419B4"/>
    <w:rsid w:val="00E41B92"/>
    <w:rsid w:val="00E422E4"/>
    <w:rsid w:val="00E44D40"/>
    <w:rsid w:val="00E456B6"/>
    <w:rsid w:val="00E45ED4"/>
    <w:rsid w:val="00E5276C"/>
    <w:rsid w:val="00E529BD"/>
    <w:rsid w:val="00E53133"/>
    <w:rsid w:val="00E55683"/>
    <w:rsid w:val="00E55C9C"/>
    <w:rsid w:val="00E5769C"/>
    <w:rsid w:val="00E60F97"/>
    <w:rsid w:val="00E616B0"/>
    <w:rsid w:val="00E622DC"/>
    <w:rsid w:val="00E637A2"/>
    <w:rsid w:val="00E63A8C"/>
    <w:rsid w:val="00E645ED"/>
    <w:rsid w:val="00E64770"/>
    <w:rsid w:val="00E6612A"/>
    <w:rsid w:val="00E67003"/>
    <w:rsid w:val="00E70E0D"/>
    <w:rsid w:val="00E74583"/>
    <w:rsid w:val="00E76A34"/>
    <w:rsid w:val="00E76BC0"/>
    <w:rsid w:val="00E81BB4"/>
    <w:rsid w:val="00E8298D"/>
    <w:rsid w:val="00E835DC"/>
    <w:rsid w:val="00E83BBB"/>
    <w:rsid w:val="00E87086"/>
    <w:rsid w:val="00E87DAD"/>
    <w:rsid w:val="00E902CC"/>
    <w:rsid w:val="00E90BE9"/>
    <w:rsid w:val="00E92500"/>
    <w:rsid w:val="00E934C4"/>
    <w:rsid w:val="00E937C7"/>
    <w:rsid w:val="00E93ECE"/>
    <w:rsid w:val="00E96452"/>
    <w:rsid w:val="00EA058D"/>
    <w:rsid w:val="00EA2B88"/>
    <w:rsid w:val="00EA3914"/>
    <w:rsid w:val="00EA3B73"/>
    <w:rsid w:val="00EA4194"/>
    <w:rsid w:val="00EA4662"/>
    <w:rsid w:val="00EA485E"/>
    <w:rsid w:val="00EA50E5"/>
    <w:rsid w:val="00EA5318"/>
    <w:rsid w:val="00EA59D6"/>
    <w:rsid w:val="00EA5A9C"/>
    <w:rsid w:val="00EA6B37"/>
    <w:rsid w:val="00EA7F52"/>
    <w:rsid w:val="00EB0319"/>
    <w:rsid w:val="00EB185E"/>
    <w:rsid w:val="00EB393A"/>
    <w:rsid w:val="00EB53DF"/>
    <w:rsid w:val="00EB6727"/>
    <w:rsid w:val="00EB6BEA"/>
    <w:rsid w:val="00EB73C1"/>
    <w:rsid w:val="00EC082C"/>
    <w:rsid w:val="00EC1EBA"/>
    <w:rsid w:val="00EC3D8D"/>
    <w:rsid w:val="00EC4503"/>
    <w:rsid w:val="00EC6364"/>
    <w:rsid w:val="00EC6D1F"/>
    <w:rsid w:val="00EC7CFE"/>
    <w:rsid w:val="00ED03A8"/>
    <w:rsid w:val="00ED13AC"/>
    <w:rsid w:val="00ED1978"/>
    <w:rsid w:val="00ED1B4B"/>
    <w:rsid w:val="00ED1D06"/>
    <w:rsid w:val="00ED3958"/>
    <w:rsid w:val="00ED5C8A"/>
    <w:rsid w:val="00ED631D"/>
    <w:rsid w:val="00ED79F8"/>
    <w:rsid w:val="00EE0A57"/>
    <w:rsid w:val="00EE1355"/>
    <w:rsid w:val="00EE2244"/>
    <w:rsid w:val="00EE5E8A"/>
    <w:rsid w:val="00EE6603"/>
    <w:rsid w:val="00EE7580"/>
    <w:rsid w:val="00EF249B"/>
    <w:rsid w:val="00EF3A46"/>
    <w:rsid w:val="00EF41F5"/>
    <w:rsid w:val="00EF5055"/>
    <w:rsid w:val="00EF57DA"/>
    <w:rsid w:val="00EF7162"/>
    <w:rsid w:val="00F00B7B"/>
    <w:rsid w:val="00F00D60"/>
    <w:rsid w:val="00F01878"/>
    <w:rsid w:val="00F02545"/>
    <w:rsid w:val="00F03181"/>
    <w:rsid w:val="00F04750"/>
    <w:rsid w:val="00F047B5"/>
    <w:rsid w:val="00F04813"/>
    <w:rsid w:val="00F04FA7"/>
    <w:rsid w:val="00F058C8"/>
    <w:rsid w:val="00F0662F"/>
    <w:rsid w:val="00F066CA"/>
    <w:rsid w:val="00F068F4"/>
    <w:rsid w:val="00F07C45"/>
    <w:rsid w:val="00F07EFE"/>
    <w:rsid w:val="00F10F3F"/>
    <w:rsid w:val="00F11D73"/>
    <w:rsid w:val="00F120C5"/>
    <w:rsid w:val="00F13C8C"/>
    <w:rsid w:val="00F140C8"/>
    <w:rsid w:val="00F14F6E"/>
    <w:rsid w:val="00F1523C"/>
    <w:rsid w:val="00F154CE"/>
    <w:rsid w:val="00F1575C"/>
    <w:rsid w:val="00F15F12"/>
    <w:rsid w:val="00F167E3"/>
    <w:rsid w:val="00F173BA"/>
    <w:rsid w:val="00F17E27"/>
    <w:rsid w:val="00F20290"/>
    <w:rsid w:val="00F20DC7"/>
    <w:rsid w:val="00F21DF5"/>
    <w:rsid w:val="00F23DEF"/>
    <w:rsid w:val="00F23EF7"/>
    <w:rsid w:val="00F24BCB"/>
    <w:rsid w:val="00F253EF"/>
    <w:rsid w:val="00F26666"/>
    <w:rsid w:val="00F267EF"/>
    <w:rsid w:val="00F2745E"/>
    <w:rsid w:val="00F276F2"/>
    <w:rsid w:val="00F348C2"/>
    <w:rsid w:val="00F36E75"/>
    <w:rsid w:val="00F370B0"/>
    <w:rsid w:val="00F40A22"/>
    <w:rsid w:val="00F40DFD"/>
    <w:rsid w:val="00F4269A"/>
    <w:rsid w:val="00F4317F"/>
    <w:rsid w:val="00F43CDE"/>
    <w:rsid w:val="00F450C1"/>
    <w:rsid w:val="00F45476"/>
    <w:rsid w:val="00F454E8"/>
    <w:rsid w:val="00F46774"/>
    <w:rsid w:val="00F47677"/>
    <w:rsid w:val="00F50786"/>
    <w:rsid w:val="00F5092F"/>
    <w:rsid w:val="00F519F8"/>
    <w:rsid w:val="00F54AA1"/>
    <w:rsid w:val="00F54DC6"/>
    <w:rsid w:val="00F54E61"/>
    <w:rsid w:val="00F56270"/>
    <w:rsid w:val="00F57740"/>
    <w:rsid w:val="00F61138"/>
    <w:rsid w:val="00F622C1"/>
    <w:rsid w:val="00F63D22"/>
    <w:rsid w:val="00F63F4C"/>
    <w:rsid w:val="00F64979"/>
    <w:rsid w:val="00F64DDF"/>
    <w:rsid w:val="00F65319"/>
    <w:rsid w:val="00F66684"/>
    <w:rsid w:val="00F66E18"/>
    <w:rsid w:val="00F66F91"/>
    <w:rsid w:val="00F670FC"/>
    <w:rsid w:val="00F702D6"/>
    <w:rsid w:val="00F70E01"/>
    <w:rsid w:val="00F72161"/>
    <w:rsid w:val="00F72823"/>
    <w:rsid w:val="00F739D3"/>
    <w:rsid w:val="00F77508"/>
    <w:rsid w:val="00F77DEF"/>
    <w:rsid w:val="00F80091"/>
    <w:rsid w:val="00F800C2"/>
    <w:rsid w:val="00F803CC"/>
    <w:rsid w:val="00F8155A"/>
    <w:rsid w:val="00F82075"/>
    <w:rsid w:val="00F8229B"/>
    <w:rsid w:val="00F822CC"/>
    <w:rsid w:val="00F823BE"/>
    <w:rsid w:val="00F8310C"/>
    <w:rsid w:val="00F83E1C"/>
    <w:rsid w:val="00F84CD0"/>
    <w:rsid w:val="00F868AC"/>
    <w:rsid w:val="00F86A02"/>
    <w:rsid w:val="00F86B67"/>
    <w:rsid w:val="00F8726D"/>
    <w:rsid w:val="00F90B5D"/>
    <w:rsid w:val="00F91A5E"/>
    <w:rsid w:val="00F94034"/>
    <w:rsid w:val="00F96F4A"/>
    <w:rsid w:val="00F97138"/>
    <w:rsid w:val="00FA32C6"/>
    <w:rsid w:val="00FA4325"/>
    <w:rsid w:val="00FA4334"/>
    <w:rsid w:val="00FA4A46"/>
    <w:rsid w:val="00FA6A9C"/>
    <w:rsid w:val="00FB0213"/>
    <w:rsid w:val="00FB0944"/>
    <w:rsid w:val="00FB1714"/>
    <w:rsid w:val="00FB1BAE"/>
    <w:rsid w:val="00FB1C98"/>
    <w:rsid w:val="00FB2573"/>
    <w:rsid w:val="00FB324B"/>
    <w:rsid w:val="00FB546E"/>
    <w:rsid w:val="00FB54B5"/>
    <w:rsid w:val="00FB57E9"/>
    <w:rsid w:val="00FB64C2"/>
    <w:rsid w:val="00FB6A34"/>
    <w:rsid w:val="00FB7E07"/>
    <w:rsid w:val="00FC0072"/>
    <w:rsid w:val="00FC12D1"/>
    <w:rsid w:val="00FC38A1"/>
    <w:rsid w:val="00FC52BB"/>
    <w:rsid w:val="00FC5887"/>
    <w:rsid w:val="00FC6A6F"/>
    <w:rsid w:val="00FD0E98"/>
    <w:rsid w:val="00FD0F1B"/>
    <w:rsid w:val="00FD2D80"/>
    <w:rsid w:val="00FD5909"/>
    <w:rsid w:val="00FD67D8"/>
    <w:rsid w:val="00FD6E30"/>
    <w:rsid w:val="00FD781A"/>
    <w:rsid w:val="00FE06E2"/>
    <w:rsid w:val="00FE0884"/>
    <w:rsid w:val="00FE098A"/>
    <w:rsid w:val="00FE144B"/>
    <w:rsid w:val="00FE1B74"/>
    <w:rsid w:val="00FE2A50"/>
    <w:rsid w:val="00FE32DC"/>
    <w:rsid w:val="00FE3495"/>
    <w:rsid w:val="00FE4B40"/>
    <w:rsid w:val="00FE72A8"/>
    <w:rsid w:val="00FF04F2"/>
    <w:rsid w:val="00FF0813"/>
    <w:rsid w:val="00FF6A78"/>
    <w:rsid w:val="00FF6F19"/>
    <w:rsid w:val="00FF76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C958D"/>
  <w15:chartTrackingRefBased/>
  <w15:docId w15:val="{47B3C2A5-CD94-4256-8F52-FE304E4C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894"/>
  </w:style>
  <w:style w:type="paragraph" w:styleId="Nagwek1">
    <w:name w:val="heading 1"/>
    <w:basedOn w:val="Normalny"/>
    <w:next w:val="Normalny"/>
    <w:link w:val="Nagwek1Znak"/>
    <w:uiPriority w:val="9"/>
    <w:qFormat/>
    <w:rsid w:val="009B3C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Lista num,HŁ_Bullet1,Podsis rysunku,Nagłowek 3,CW_Lista,Bullet Number,Body MS Bullet,List Paragraph1,List Paragraph2,ISCG Numerowanie,Akapit z listą numerowaną,L1,Numerowanie,Akapit z listą5,normalny tekst,List Paragraph"/>
    <w:basedOn w:val="Normalny"/>
    <w:link w:val="AkapitzlistZnak"/>
    <w:uiPriority w:val="34"/>
    <w:qFormat/>
    <w:rsid w:val="002A286A"/>
    <w:pPr>
      <w:ind w:left="720"/>
      <w:contextualSpacing/>
    </w:pPr>
  </w:style>
  <w:style w:type="paragraph" w:styleId="Nagwek">
    <w:name w:val="header"/>
    <w:basedOn w:val="Normalny"/>
    <w:link w:val="NagwekZnak"/>
    <w:uiPriority w:val="99"/>
    <w:unhideWhenUsed/>
    <w:rsid w:val="002A28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286A"/>
  </w:style>
  <w:style w:type="paragraph" w:styleId="Stopka">
    <w:name w:val="footer"/>
    <w:basedOn w:val="Normalny"/>
    <w:link w:val="StopkaZnak"/>
    <w:uiPriority w:val="99"/>
    <w:unhideWhenUsed/>
    <w:rsid w:val="002A28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286A"/>
  </w:style>
  <w:style w:type="paragraph" w:customStyle="1" w:styleId="Default">
    <w:name w:val="Default"/>
    <w:qFormat/>
    <w:rsid w:val="00061D0D"/>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624D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E33266"/>
    <w:rPr>
      <w:b/>
      <w:bCs/>
    </w:rPr>
  </w:style>
  <w:style w:type="character" w:customStyle="1" w:styleId="111KonspektnumerowanyZnak">
    <w:name w:val="1.1.1 Konspektnumerowany Znak"/>
    <w:link w:val="111Konspektnumerowany"/>
    <w:locked/>
    <w:rsid w:val="00264D72"/>
    <w:rPr>
      <w:rFonts w:asciiTheme="majorHAnsi" w:eastAsia="Times New Roman" w:hAnsiTheme="majorHAnsi" w:cstheme="majorHAnsi"/>
      <w:color w:val="000000" w:themeColor="text1"/>
      <w:lang w:eastAsia="x-none"/>
    </w:rPr>
  </w:style>
  <w:style w:type="paragraph" w:customStyle="1" w:styleId="111Konspektnumerowany">
    <w:name w:val="1.1.1 Konspektnumerowany"/>
    <w:basedOn w:val="Normalny"/>
    <w:link w:val="111KonspektnumerowanyZnak"/>
    <w:autoRedefine/>
    <w:rsid w:val="00264D72"/>
    <w:pPr>
      <w:numPr>
        <w:numId w:val="5"/>
      </w:numPr>
      <w:autoSpaceDE w:val="0"/>
      <w:autoSpaceDN w:val="0"/>
      <w:spacing w:after="0" w:line="240" w:lineRule="auto"/>
      <w:ind w:left="0"/>
      <w:jc w:val="both"/>
    </w:pPr>
    <w:rPr>
      <w:rFonts w:asciiTheme="majorHAnsi" w:eastAsia="Times New Roman" w:hAnsiTheme="majorHAnsi" w:cstheme="majorHAnsi"/>
      <w:color w:val="000000" w:themeColor="text1"/>
      <w:lang w:eastAsia="x-none"/>
    </w:rPr>
  </w:style>
  <w:style w:type="paragraph" w:styleId="Tekstprzypisukocowego">
    <w:name w:val="endnote text"/>
    <w:basedOn w:val="Normalny"/>
    <w:link w:val="TekstprzypisukocowegoZnak"/>
    <w:uiPriority w:val="99"/>
    <w:semiHidden/>
    <w:unhideWhenUsed/>
    <w:rsid w:val="005B5C3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B5C3E"/>
    <w:rPr>
      <w:sz w:val="20"/>
      <w:szCs w:val="20"/>
    </w:rPr>
  </w:style>
  <w:style w:type="character" w:styleId="Odwoanieprzypisukocowego">
    <w:name w:val="endnote reference"/>
    <w:basedOn w:val="Domylnaczcionkaakapitu"/>
    <w:uiPriority w:val="99"/>
    <w:semiHidden/>
    <w:unhideWhenUsed/>
    <w:rsid w:val="005B5C3E"/>
    <w:rPr>
      <w:vertAlign w:val="superscript"/>
    </w:rPr>
  </w:style>
  <w:style w:type="table" w:customStyle="1" w:styleId="Tabelasiatki4akcent112">
    <w:name w:val="Tabela siatki 4 — akcent 112"/>
    <w:basedOn w:val="Standardowy"/>
    <w:uiPriority w:val="49"/>
    <w:rsid w:val="00335C95"/>
    <w:pPr>
      <w:widowControl w:val="0"/>
      <w:spacing w:after="0" w:line="240" w:lineRule="auto"/>
    </w:pPr>
    <w:rPr>
      <w:rFonts w:ascii="Courier New" w:eastAsia="Courier New" w:hAnsi="Courier New" w:cs="Courier New"/>
      <w:sz w:val="24"/>
      <w:szCs w:val="24"/>
      <w:lang w:eastAsia="pl-PL" w:bidi="pl-PL"/>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Odwoaniedokomentarza">
    <w:name w:val="annotation reference"/>
    <w:basedOn w:val="Domylnaczcionkaakapitu"/>
    <w:uiPriority w:val="99"/>
    <w:semiHidden/>
    <w:unhideWhenUsed/>
    <w:rsid w:val="000F2FB2"/>
    <w:rPr>
      <w:sz w:val="16"/>
      <w:szCs w:val="16"/>
    </w:rPr>
  </w:style>
  <w:style w:type="paragraph" w:styleId="Tekstkomentarza">
    <w:name w:val="annotation text"/>
    <w:basedOn w:val="Normalny"/>
    <w:link w:val="TekstkomentarzaZnak"/>
    <w:uiPriority w:val="99"/>
    <w:unhideWhenUsed/>
    <w:rsid w:val="000F2FB2"/>
    <w:pPr>
      <w:spacing w:line="240" w:lineRule="auto"/>
    </w:pPr>
    <w:rPr>
      <w:sz w:val="20"/>
      <w:szCs w:val="20"/>
    </w:rPr>
  </w:style>
  <w:style w:type="character" w:customStyle="1" w:styleId="TekstkomentarzaZnak">
    <w:name w:val="Tekst komentarza Znak"/>
    <w:basedOn w:val="Domylnaczcionkaakapitu"/>
    <w:link w:val="Tekstkomentarza"/>
    <w:uiPriority w:val="99"/>
    <w:rsid w:val="000F2FB2"/>
    <w:rPr>
      <w:sz w:val="20"/>
      <w:szCs w:val="20"/>
    </w:rPr>
  </w:style>
  <w:style w:type="paragraph" w:styleId="Tematkomentarza">
    <w:name w:val="annotation subject"/>
    <w:basedOn w:val="Tekstkomentarza"/>
    <w:next w:val="Tekstkomentarza"/>
    <w:link w:val="TematkomentarzaZnak"/>
    <w:uiPriority w:val="99"/>
    <w:semiHidden/>
    <w:unhideWhenUsed/>
    <w:rsid w:val="000F2FB2"/>
    <w:rPr>
      <w:b/>
      <w:bCs/>
    </w:rPr>
  </w:style>
  <w:style w:type="character" w:customStyle="1" w:styleId="TematkomentarzaZnak">
    <w:name w:val="Temat komentarza Znak"/>
    <w:basedOn w:val="TekstkomentarzaZnak"/>
    <w:link w:val="Tematkomentarza"/>
    <w:uiPriority w:val="99"/>
    <w:semiHidden/>
    <w:rsid w:val="000F2FB2"/>
    <w:rPr>
      <w:b/>
      <w:bCs/>
      <w:sz w:val="20"/>
      <w:szCs w:val="20"/>
    </w:rPr>
  </w:style>
  <w:style w:type="character" w:customStyle="1" w:styleId="AkapitzlistZnak">
    <w:name w:val="Akapit z listą Znak"/>
    <w:aliases w:val="lp1 Znak,Preambuła Znak,Lista num Znak,HŁ_Bullet1 Znak,Podsis rysunku Znak,Nagłowek 3 Znak,CW_Lista Znak,Bullet Number Znak,Body MS Bullet Znak,List Paragraph1 Znak,List Paragraph2 Znak,ISCG Numerowanie Znak,L1 Znak,Numerowanie Znak"/>
    <w:link w:val="Akapitzlist"/>
    <w:uiPriority w:val="99"/>
    <w:qFormat/>
    <w:locked/>
    <w:rsid w:val="008D04AD"/>
  </w:style>
  <w:style w:type="paragraph" w:styleId="Bezodstpw">
    <w:name w:val="No Spacing"/>
    <w:link w:val="BezodstpwZnak"/>
    <w:uiPriority w:val="1"/>
    <w:qFormat/>
    <w:rsid w:val="00A72B7B"/>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72B7B"/>
    <w:rPr>
      <w:rFonts w:eastAsiaTheme="minorEastAsia"/>
      <w:lang w:eastAsia="pl-PL"/>
    </w:rPr>
  </w:style>
  <w:style w:type="character" w:customStyle="1" w:styleId="Nagwek1Znak">
    <w:name w:val="Nagłówek 1 Znak"/>
    <w:basedOn w:val="Domylnaczcionkaakapitu"/>
    <w:link w:val="Nagwek1"/>
    <w:uiPriority w:val="9"/>
    <w:rsid w:val="009B3CB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B3CB4"/>
    <w:pPr>
      <w:outlineLvl w:val="9"/>
    </w:pPr>
    <w:rPr>
      <w:lang w:eastAsia="pl-PL"/>
    </w:rPr>
  </w:style>
  <w:style w:type="paragraph" w:styleId="Spistreci1">
    <w:name w:val="toc 1"/>
    <w:basedOn w:val="Normalny"/>
    <w:next w:val="Normalny"/>
    <w:autoRedefine/>
    <w:uiPriority w:val="39"/>
    <w:unhideWhenUsed/>
    <w:rsid w:val="009B3CB4"/>
    <w:pPr>
      <w:spacing w:after="100"/>
    </w:pPr>
  </w:style>
  <w:style w:type="character" w:styleId="Hipercze">
    <w:name w:val="Hyperlink"/>
    <w:basedOn w:val="Domylnaczcionkaakapitu"/>
    <w:uiPriority w:val="99"/>
    <w:unhideWhenUsed/>
    <w:rsid w:val="009B3CB4"/>
    <w:rPr>
      <w:color w:val="0563C1" w:themeColor="hyperlink"/>
      <w:u w:val="single"/>
    </w:rPr>
  </w:style>
  <w:style w:type="paragraph" w:styleId="Spistreci2">
    <w:name w:val="toc 2"/>
    <w:basedOn w:val="Normalny"/>
    <w:next w:val="Normalny"/>
    <w:autoRedefine/>
    <w:uiPriority w:val="39"/>
    <w:unhideWhenUsed/>
    <w:rsid w:val="00AB0705"/>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AB0705"/>
    <w:pPr>
      <w:spacing w:after="100"/>
      <w:ind w:left="440"/>
    </w:pPr>
    <w:rPr>
      <w:rFonts w:eastAsiaTheme="minorEastAsia" w:cs="Times New Roman"/>
      <w:lang w:eastAsia="pl-PL"/>
    </w:rPr>
  </w:style>
  <w:style w:type="paragraph" w:styleId="Podtytu">
    <w:name w:val="Subtitle"/>
    <w:basedOn w:val="Normalny"/>
    <w:next w:val="Normalny"/>
    <w:link w:val="PodtytuZnak"/>
    <w:uiPriority w:val="11"/>
    <w:qFormat/>
    <w:rsid w:val="00AB070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B0705"/>
    <w:rPr>
      <w:rFonts w:eastAsiaTheme="minorEastAsia"/>
      <w:color w:val="5A5A5A" w:themeColor="text1" w:themeTint="A5"/>
      <w:spacing w:val="15"/>
    </w:rPr>
  </w:style>
  <w:style w:type="paragraph" w:customStyle="1" w:styleId="nagwek2">
    <w:name w:val="nagłówek 2"/>
    <w:basedOn w:val="Akapitzlist"/>
    <w:link w:val="nagwek2Znak"/>
    <w:qFormat/>
    <w:rsid w:val="00026988"/>
    <w:pPr>
      <w:numPr>
        <w:numId w:val="7"/>
      </w:numPr>
      <w:spacing w:line="276" w:lineRule="auto"/>
      <w:ind w:left="142"/>
      <w:jc w:val="both"/>
    </w:pPr>
    <w:rPr>
      <w:rFonts w:asciiTheme="majorHAnsi" w:hAnsiTheme="majorHAnsi" w:cstheme="majorHAnsi"/>
      <w:b/>
      <w:bCs/>
      <w:sz w:val="24"/>
      <w:szCs w:val="24"/>
    </w:rPr>
  </w:style>
  <w:style w:type="paragraph" w:customStyle="1" w:styleId="TableParagraph">
    <w:name w:val="Table Paragraph"/>
    <w:basedOn w:val="Normalny"/>
    <w:uiPriority w:val="1"/>
    <w:qFormat/>
    <w:rsid w:val="00F1523C"/>
    <w:pPr>
      <w:widowControl w:val="0"/>
      <w:spacing w:after="0" w:line="240" w:lineRule="auto"/>
    </w:pPr>
    <w:rPr>
      <w:lang w:val="en-US"/>
    </w:rPr>
  </w:style>
  <w:style w:type="character" w:customStyle="1" w:styleId="nagwek2Znak">
    <w:name w:val="nagłówek 2 Znak"/>
    <w:basedOn w:val="AkapitzlistZnak"/>
    <w:link w:val="nagwek2"/>
    <w:rsid w:val="00026988"/>
    <w:rPr>
      <w:rFonts w:asciiTheme="majorHAnsi" w:hAnsiTheme="majorHAnsi" w:cstheme="majorHAnsi"/>
      <w:b/>
      <w:bCs/>
      <w:sz w:val="24"/>
      <w:szCs w:val="24"/>
    </w:rPr>
  </w:style>
  <w:style w:type="character" w:customStyle="1" w:styleId="StylCambria">
    <w:name w:val="Styl Cambria"/>
    <w:qFormat/>
    <w:rsid w:val="0063336C"/>
    <w:rPr>
      <w:rFonts w:ascii="Calibri" w:hAnsi="Calibri" w:cs="Calibri"/>
      <w:sz w:val="24"/>
    </w:rPr>
  </w:style>
  <w:style w:type="paragraph" w:styleId="NormalnyWeb">
    <w:name w:val="Normal (Web)"/>
    <w:basedOn w:val="Normalny"/>
    <w:uiPriority w:val="99"/>
    <w:unhideWhenUsed/>
    <w:rsid w:val="000D1BB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qFormat/>
    <w:rsid w:val="00C730B6"/>
    <w:pPr>
      <w:suppressAutoHyphens/>
      <w:spacing w:after="0" w:line="240" w:lineRule="auto"/>
    </w:pPr>
    <w:rPr>
      <w:rFonts w:ascii="Liberation Serif" w:eastAsia="Noto Sans CJK SC" w:hAnsi="Liberation Serif" w:cs="Lohit Devanagari"/>
      <w:kern w:val="2"/>
      <w:sz w:val="24"/>
      <w:szCs w:val="24"/>
      <w:lang w:eastAsia="zh-CN" w:bidi="hi-IN"/>
    </w:rPr>
  </w:style>
  <w:style w:type="character" w:styleId="Nierozpoznanawzmianka">
    <w:name w:val="Unresolved Mention"/>
    <w:basedOn w:val="Domylnaczcionkaakapitu"/>
    <w:uiPriority w:val="99"/>
    <w:semiHidden/>
    <w:unhideWhenUsed/>
    <w:rsid w:val="00EC6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62442">
      <w:bodyDiv w:val="1"/>
      <w:marLeft w:val="0"/>
      <w:marRight w:val="0"/>
      <w:marTop w:val="0"/>
      <w:marBottom w:val="0"/>
      <w:divBdr>
        <w:top w:val="none" w:sz="0" w:space="0" w:color="auto"/>
        <w:left w:val="none" w:sz="0" w:space="0" w:color="auto"/>
        <w:bottom w:val="none" w:sz="0" w:space="0" w:color="auto"/>
        <w:right w:val="none" w:sz="0" w:space="0" w:color="auto"/>
      </w:divBdr>
    </w:div>
    <w:div w:id="423650251">
      <w:bodyDiv w:val="1"/>
      <w:marLeft w:val="0"/>
      <w:marRight w:val="0"/>
      <w:marTop w:val="0"/>
      <w:marBottom w:val="0"/>
      <w:divBdr>
        <w:top w:val="none" w:sz="0" w:space="0" w:color="auto"/>
        <w:left w:val="none" w:sz="0" w:space="0" w:color="auto"/>
        <w:bottom w:val="none" w:sz="0" w:space="0" w:color="auto"/>
        <w:right w:val="none" w:sz="0" w:space="0" w:color="auto"/>
      </w:divBdr>
    </w:div>
    <w:div w:id="443040227">
      <w:bodyDiv w:val="1"/>
      <w:marLeft w:val="0"/>
      <w:marRight w:val="0"/>
      <w:marTop w:val="0"/>
      <w:marBottom w:val="0"/>
      <w:divBdr>
        <w:top w:val="none" w:sz="0" w:space="0" w:color="auto"/>
        <w:left w:val="none" w:sz="0" w:space="0" w:color="auto"/>
        <w:bottom w:val="none" w:sz="0" w:space="0" w:color="auto"/>
        <w:right w:val="none" w:sz="0" w:space="0" w:color="auto"/>
      </w:divBdr>
    </w:div>
    <w:div w:id="547302083">
      <w:bodyDiv w:val="1"/>
      <w:marLeft w:val="0"/>
      <w:marRight w:val="0"/>
      <w:marTop w:val="0"/>
      <w:marBottom w:val="0"/>
      <w:divBdr>
        <w:top w:val="none" w:sz="0" w:space="0" w:color="auto"/>
        <w:left w:val="none" w:sz="0" w:space="0" w:color="auto"/>
        <w:bottom w:val="none" w:sz="0" w:space="0" w:color="auto"/>
        <w:right w:val="none" w:sz="0" w:space="0" w:color="auto"/>
      </w:divBdr>
    </w:div>
    <w:div w:id="657077186">
      <w:bodyDiv w:val="1"/>
      <w:marLeft w:val="0"/>
      <w:marRight w:val="0"/>
      <w:marTop w:val="0"/>
      <w:marBottom w:val="0"/>
      <w:divBdr>
        <w:top w:val="none" w:sz="0" w:space="0" w:color="auto"/>
        <w:left w:val="none" w:sz="0" w:space="0" w:color="auto"/>
        <w:bottom w:val="none" w:sz="0" w:space="0" w:color="auto"/>
        <w:right w:val="none" w:sz="0" w:space="0" w:color="auto"/>
      </w:divBdr>
    </w:div>
    <w:div w:id="673653963">
      <w:bodyDiv w:val="1"/>
      <w:marLeft w:val="0"/>
      <w:marRight w:val="0"/>
      <w:marTop w:val="0"/>
      <w:marBottom w:val="0"/>
      <w:divBdr>
        <w:top w:val="none" w:sz="0" w:space="0" w:color="auto"/>
        <w:left w:val="none" w:sz="0" w:space="0" w:color="auto"/>
        <w:bottom w:val="none" w:sz="0" w:space="0" w:color="auto"/>
        <w:right w:val="none" w:sz="0" w:space="0" w:color="auto"/>
      </w:divBdr>
    </w:div>
    <w:div w:id="693966979">
      <w:bodyDiv w:val="1"/>
      <w:marLeft w:val="0"/>
      <w:marRight w:val="0"/>
      <w:marTop w:val="0"/>
      <w:marBottom w:val="0"/>
      <w:divBdr>
        <w:top w:val="none" w:sz="0" w:space="0" w:color="auto"/>
        <w:left w:val="none" w:sz="0" w:space="0" w:color="auto"/>
        <w:bottom w:val="none" w:sz="0" w:space="0" w:color="auto"/>
        <w:right w:val="none" w:sz="0" w:space="0" w:color="auto"/>
      </w:divBdr>
    </w:div>
    <w:div w:id="750977521">
      <w:bodyDiv w:val="1"/>
      <w:marLeft w:val="0"/>
      <w:marRight w:val="0"/>
      <w:marTop w:val="0"/>
      <w:marBottom w:val="0"/>
      <w:divBdr>
        <w:top w:val="none" w:sz="0" w:space="0" w:color="auto"/>
        <w:left w:val="none" w:sz="0" w:space="0" w:color="auto"/>
        <w:bottom w:val="none" w:sz="0" w:space="0" w:color="auto"/>
        <w:right w:val="none" w:sz="0" w:space="0" w:color="auto"/>
      </w:divBdr>
    </w:div>
    <w:div w:id="1027877363">
      <w:bodyDiv w:val="1"/>
      <w:marLeft w:val="0"/>
      <w:marRight w:val="0"/>
      <w:marTop w:val="0"/>
      <w:marBottom w:val="0"/>
      <w:divBdr>
        <w:top w:val="none" w:sz="0" w:space="0" w:color="auto"/>
        <w:left w:val="none" w:sz="0" w:space="0" w:color="auto"/>
        <w:bottom w:val="none" w:sz="0" w:space="0" w:color="auto"/>
        <w:right w:val="none" w:sz="0" w:space="0" w:color="auto"/>
      </w:divBdr>
    </w:div>
    <w:div w:id="1072776911">
      <w:bodyDiv w:val="1"/>
      <w:marLeft w:val="0"/>
      <w:marRight w:val="0"/>
      <w:marTop w:val="0"/>
      <w:marBottom w:val="0"/>
      <w:divBdr>
        <w:top w:val="none" w:sz="0" w:space="0" w:color="auto"/>
        <w:left w:val="none" w:sz="0" w:space="0" w:color="auto"/>
        <w:bottom w:val="none" w:sz="0" w:space="0" w:color="auto"/>
        <w:right w:val="none" w:sz="0" w:space="0" w:color="auto"/>
      </w:divBdr>
    </w:div>
    <w:div w:id="1185945011">
      <w:bodyDiv w:val="1"/>
      <w:marLeft w:val="0"/>
      <w:marRight w:val="0"/>
      <w:marTop w:val="0"/>
      <w:marBottom w:val="0"/>
      <w:divBdr>
        <w:top w:val="none" w:sz="0" w:space="0" w:color="auto"/>
        <w:left w:val="none" w:sz="0" w:space="0" w:color="auto"/>
        <w:bottom w:val="none" w:sz="0" w:space="0" w:color="auto"/>
        <w:right w:val="none" w:sz="0" w:space="0" w:color="auto"/>
      </w:divBdr>
    </w:div>
    <w:div w:id="1233390783">
      <w:bodyDiv w:val="1"/>
      <w:marLeft w:val="0"/>
      <w:marRight w:val="0"/>
      <w:marTop w:val="0"/>
      <w:marBottom w:val="0"/>
      <w:divBdr>
        <w:top w:val="none" w:sz="0" w:space="0" w:color="auto"/>
        <w:left w:val="none" w:sz="0" w:space="0" w:color="auto"/>
        <w:bottom w:val="none" w:sz="0" w:space="0" w:color="auto"/>
        <w:right w:val="none" w:sz="0" w:space="0" w:color="auto"/>
      </w:divBdr>
    </w:div>
    <w:div w:id="1259948105">
      <w:bodyDiv w:val="1"/>
      <w:marLeft w:val="0"/>
      <w:marRight w:val="0"/>
      <w:marTop w:val="0"/>
      <w:marBottom w:val="0"/>
      <w:divBdr>
        <w:top w:val="none" w:sz="0" w:space="0" w:color="auto"/>
        <w:left w:val="none" w:sz="0" w:space="0" w:color="auto"/>
        <w:bottom w:val="none" w:sz="0" w:space="0" w:color="auto"/>
        <w:right w:val="none" w:sz="0" w:space="0" w:color="auto"/>
      </w:divBdr>
    </w:div>
    <w:div w:id="1460149399">
      <w:bodyDiv w:val="1"/>
      <w:marLeft w:val="0"/>
      <w:marRight w:val="0"/>
      <w:marTop w:val="0"/>
      <w:marBottom w:val="0"/>
      <w:divBdr>
        <w:top w:val="none" w:sz="0" w:space="0" w:color="auto"/>
        <w:left w:val="none" w:sz="0" w:space="0" w:color="auto"/>
        <w:bottom w:val="none" w:sz="0" w:space="0" w:color="auto"/>
        <w:right w:val="none" w:sz="0" w:space="0" w:color="auto"/>
      </w:divBdr>
    </w:div>
    <w:div w:id="1542746565">
      <w:bodyDiv w:val="1"/>
      <w:marLeft w:val="0"/>
      <w:marRight w:val="0"/>
      <w:marTop w:val="0"/>
      <w:marBottom w:val="0"/>
      <w:divBdr>
        <w:top w:val="none" w:sz="0" w:space="0" w:color="auto"/>
        <w:left w:val="none" w:sz="0" w:space="0" w:color="auto"/>
        <w:bottom w:val="none" w:sz="0" w:space="0" w:color="auto"/>
        <w:right w:val="none" w:sz="0" w:space="0" w:color="auto"/>
      </w:divBdr>
    </w:div>
    <w:div w:id="1568228472">
      <w:bodyDiv w:val="1"/>
      <w:marLeft w:val="0"/>
      <w:marRight w:val="0"/>
      <w:marTop w:val="0"/>
      <w:marBottom w:val="0"/>
      <w:divBdr>
        <w:top w:val="none" w:sz="0" w:space="0" w:color="auto"/>
        <w:left w:val="none" w:sz="0" w:space="0" w:color="auto"/>
        <w:bottom w:val="none" w:sz="0" w:space="0" w:color="auto"/>
        <w:right w:val="none" w:sz="0" w:space="0" w:color="auto"/>
      </w:divBdr>
    </w:div>
    <w:div w:id="1570386190">
      <w:bodyDiv w:val="1"/>
      <w:marLeft w:val="0"/>
      <w:marRight w:val="0"/>
      <w:marTop w:val="0"/>
      <w:marBottom w:val="0"/>
      <w:divBdr>
        <w:top w:val="none" w:sz="0" w:space="0" w:color="auto"/>
        <w:left w:val="none" w:sz="0" w:space="0" w:color="auto"/>
        <w:bottom w:val="none" w:sz="0" w:space="0" w:color="auto"/>
        <w:right w:val="none" w:sz="0" w:space="0" w:color="auto"/>
      </w:divBdr>
    </w:div>
    <w:div w:id="1645357254">
      <w:bodyDiv w:val="1"/>
      <w:marLeft w:val="0"/>
      <w:marRight w:val="0"/>
      <w:marTop w:val="0"/>
      <w:marBottom w:val="0"/>
      <w:divBdr>
        <w:top w:val="none" w:sz="0" w:space="0" w:color="auto"/>
        <w:left w:val="none" w:sz="0" w:space="0" w:color="auto"/>
        <w:bottom w:val="none" w:sz="0" w:space="0" w:color="auto"/>
        <w:right w:val="none" w:sz="0" w:space="0" w:color="auto"/>
      </w:divBdr>
    </w:div>
    <w:div w:id="1775175792">
      <w:bodyDiv w:val="1"/>
      <w:marLeft w:val="0"/>
      <w:marRight w:val="0"/>
      <w:marTop w:val="0"/>
      <w:marBottom w:val="0"/>
      <w:divBdr>
        <w:top w:val="none" w:sz="0" w:space="0" w:color="auto"/>
        <w:left w:val="none" w:sz="0" w:space="0" w:color="auto"/>
        <w:bottom w:val="none" w:sz="0" w:space="0" w:color="auto"/>
        <w:right w:val="none" w:sz="0" w:space="0" w:color="auto"/>
      </w:divBdr>
    </w:div>
    <w:div w:id="1889141658">
      <w:bodyDiv w:val="1"/>
      <w:marLeft w:val="0"/>
      <w:marRight w:val="0"/>
      <w:marTop w:val="0"/>
      <w:marBottom w:val="0"/>
      <w:divBdr>
        <w:top w:val="none" w:sz="0" w:space="0" w:color="auto"/>
        <w:left w:val="none" w:sz="0" w:space="0" w:color="auto"/>
        <w:bottom w:val="none" w:sz="0" w:space="0" w:color="auto"/>
        <w:right w:val="none" w:sz="0" w:space="0" w:color="auto"/>
      </w:divBdr>
    </w:div>
    <w:div w:id="1902132695">
      <w:bodyDiv w:val="1"/>
      <w:marLeft w:val="0"/>
      <w:marRight w:val="0"/>
      <w:marTop w:val="0"/>
      <w:marBottom w:val="0"/>
      <w:divBdr>
        <w:top w:val="none" w:sz="0" w:space="0" w:color="auto"/>
        <w:left w:val="none" w:sz="0" w:space="0" w:color="auto"/>
        <w:bottom w:val="none" w:sz="0" w:space="0" w:color="auto"/>
        <w:right w:val="none" w:sz="0" w:space="0" w:color="auto"/>
      </w:divBdr>
    </w:div>
    <w:div w:id="2107534738">
      <w:bodyDiv w:val="1"/>
      <w:marLeft w:val="0"/>
      <w:marRight w:val="0"/>
      <w:marTop w:val="0"/>
      <w:marBottom w:val="0"/>
      <w:divBdr>
        <w:top w:val="none" w:sz="0" w:space="0" w:color="auto"/>
        <w:left w:val="none" w:sz="0" w:space="0" w:color="auto"/>
        <w:bottom w:val="none" w:sz="0" w:space="0" w:color="auto"/>
        <w:right w:val="none" w:sz="0" w:space="0" w:color="auto"/>
      </w:divBdr>
    </w:div>
    <w:div w:id="212041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2CD87-6D5B-464C-B272-6CE4BEA0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9989</Words>
  <Characters>59938</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Justyna Wuwer</cp:lastModifiedBy>
  <cp:revision>2</cp:revision>
  <dcterms:created xsi:type="dcterms:W3CDTF">2024-07-10T11:01:00Z</dcterms:created>
  <dcterms:modified xsi:type="dcterms:W3CDTF">2024-09-26T10:53:00Z</dcterms:modified>
</cp:coreProperties>
</file>