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5E450" w14:textId="5A093414" w:rsidR="004821C6" w:rsidRPr="009B7463" w:rsidRDefault="000F2BB3" w:rsidP="009B7463">
      <w:pPr>
        <w:pStyle w:val="Default"/>
        <w:jc w:val="both"/>
        <w:rPr>
          <w:color w:val="auto"/>
        </w:rPr>
      </w:pPr>
      <w:r w:rsidRPr="009B7463">
        <w:rPr>
          <w:color w:val="auto"/>
        </w:rPr>
        <w:t>COPOW.FA.272.</w:t>
      </w:r>
      <w:r w:rsidR="00A479FC">
        <w:rPr>
          <w:color w:val="auto"/>
        </w:rPr>
        <w:t>3</w:t>
      </w:r>
      <w:r w:rsidRPr="009B7463">
        <w:rPr>
          <w:color w:val="auto"/>
        </w:rPr>
        <w:t>.2024</w:t>
      </w:r>
    </w:p>
    <w:p w14:paraId="45EED014" w14:textId="77777777" w:rsidR="008308B0" w:rsidRPr="008308B0" w:rsidRDefault="008308B0" w:rsidP="009B7463">
      <w:pPr>
        <w:pStyle w:val="Default"/>
        <w:jc w:val="both"/>
        <w:rPr>
          <w:sz w:val="20"/>
          <w:szCs w:val="20"/>
        </w:rPr>
      </w:pPr>
    </w:p>
    <w:p w14:paraId="7E651057" w14:textId="34D0011D" w:rsidR="00632EC7" w:rsidRPr="00632EC7" w:rsidRDefault="00632EC7" w:rsidP="00AB51C4">
      <w:pPr>
        <w:pStyle w:val="Default"/>
        <w:jc w:val="center"/>
        <w:rPr>
          <w:b/>
          <w:bCs/>
          <w:u w:val="single"/>
        </w:rPr>
      </w:pPr>
      <w:r w:rsidRPr="00632EC7">
        <w:rPr>
          <w:b/>
          <w:bCs/>
          <w:u w:val="single"/>
        </w:rPr>
        <w:t xml:space="preserve">KLAUZULA INFORMACYJNA DOTYCZĄCA PRZETWARZANIA </w:t>
      </w:r>
      <w:r w:rsidR="00AB51C4">
        <w:rPr>
          <w:b/>
          <w:bCs/>
          <w:u w:val="single"/>
        </w:rPr>
        <w:br/>
      </w:r>
      <w:r w:rsidRPr="00632EC7">
        <w:rPr>
          <w:b/>
          <w:bCs/>
          <w:u w:val="single"/>
        </w:rPr>
        <w:t>DANYCH OSOBOWYCH</w:t>
      </w:r>
    </w:p>
    <w:p w14:paraId="43ADEE8C" w14:textId="77777777" w:rsidR="00632EC7" w:rsidRDefault="00632EC7" w:rsidP="009B7463">
      <w:pPr>
        <w:pStyle w:val="Default"/>
        <w:jc w:val="both"/>
      </w:pPr>
    </w:p>
    <w:p w14:paraId="3824389D" w14:textId="6C34A873" w:rsidR="00632EC7" w:rsidRPr="00855CD4" w:rsidRDefault="00632EC7" w:rsidP="009B7463">
      <w:pPr>
        <w:pStyle w:val="Default"/>
        <w:jc w:val="both"/>
        <w:rPr>
          <w:sz w:val="22"/>
          <w:szCs w:val="22"/>
        </w:rPr>
      </w:pPr>
      <w:r w:rsidRPr="00855CD4">
        <w:rPr>
          <w:b/>
          <w:bCs/>
          <w:sz w:val="22"/>
          <w:szCs w:val="22"/>
        </w:rPr>
        <w:t xml:space="preserve">1. </w:t>
      </w:r>
      <w:r w:rsidRPr="00855CD4">
        <w:rPr>
          <w:sz w:val="22"/>
          <w:szCs w:val="22"/>
        </w:rPr>
        <w:t>Zgodnie z art. 13 ust. 1 i 2 rozporządzenia Parlamentu Europejskiego i Rady (UE) 2016/679 z dnia 27 kwietnia 2016 r. w sprawie ochrony osób fizycznych w związku z</w:t>
      </w:r>
      <w:r w:rsidR="00D811F4" w:rsidRPr="00855CD4">
        <w:rPr>
          <w:sz w:val="22"/>
          <w:szCs w:val="22"/>
        </w:rPr>
        <w:t xml:space="preserve"> </w:t>
      </w:r>
      <w:r w:rsidRPr="00855CD4">
        <w:rPr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9CAFCE" w14:textId="7AFA2620" w:rsidR="00632EC7" w:rsidRPr="00855CD4" w:rsidRDefault="00632EC7" w:rsidP="009B7463">
      <w:pPr>
        <w:pStyle w:val="Default"/>
        <w:jc w:val="both"/>
        <w:rPr>
          <w:color w:val="FF0000"/>
          <w:sz w:val="22"/>
          <w:szCs w:val="22"/>
        </w:rPr>
      </w:pPr>
      <w:r w:rsidRPr="00855CD4">
        <w:rPr>
          <w:sz w:val="22"/>
          <w:szCs w:val="22"/>
        </w:rPr>
        <w:t xml:space="preserve">1) administratorem Pani/Pana danych osobowych jest </w:t>
      </w:r>
      <w:r w:rsidR="00C4642D" w:rsidRPr="00855CD4">
        <w:rPr>
          <w:color w:val="auto"/>
          <w:sz w:val="22"/>
          <w:szCs w:val="22"/>
        </w:rPr>
        <w:t>Centrum Obsługi Placówek Opiekuńczo–Wychowawczych w Wydrznie</w:t>
      </w:r>
    </w:p>
    <w:p w14:paraId="76116AB1" w14:textId="2BBC85DF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2) inspektorem ochrony danych osobowych w </w:t>
      </w:r>
      <w:r w:rsidR="00C4642D" w:rsidRPr="00855CD4">
        <w:rPr>
          <w:color w:val="auto"/>
          <w:sz w:val="22"/>
          <w:szCs w:val="22"/>
        </w:rPr>
        <w:t>Centrum Obsługi Placówek Opiekuńczo–Wychowawczych w Wydrznie</w:t>
      </w:r>
      <w:r w:rsidRPr="00855CD4">
        <w:rPr>
          <w:color w:val="auto"/>
          <w:sz w:val="22"/>
          <w:szCs w:val="22"/>
        </w:rPr>
        <w:t xml:space="preserve"> jest Pan Dawid Banasiak – </w:t>
      </w:r>
      <w:r w:rsidRPr="00855CD4">
        <w:rPr>
          <w:b/>
          <w:bCs/>
          <w:color w:val="auto"/>
          <w:sz w:val="22"/>
          <w:szCs w:val="22"/>
        </w:rPr>
        <w:t>dawid</w:t>
      </w:r>
      <w:r w:rsidR="000F2BB3" w:rsidRPr="00855CD4">
        <w:rPr>
          <w:b/>
          <w:bCs/>
          <w:color w:val="auto"/>
          <w:sz w:val="22"/>
          <w:szCs w:val="22"/>
        </w:rPr>
        <w:t>banasiak@gmail.com</w:t>
      </w:r>
    </w:p>
    <w:p w14:paraId="153707FB" w14:textId="16807A20" w:rsidR="00632EC7" w:rsidRPr="00855CD4" w:rsidRDefault="00632EC7" w:rsidP="00AB51C4">
      <w:pPr>
        <w:pStyle w:val="Default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3) Pani/Pana dane osobowe przetwarzane będą na podstawie art. 6 ust. 1 lit. c RODO w celu związanym z postępowaniem o udzielenie zamówienia publicznego pn. </w:t>
      </w:r>
      <w:r w:rsidRPr="00AB51C4">
        <w:rPr>
          <w:b/>
          <w:bCs/>
          <w:color w:val="auto"/>
          <w:sz w:val="22"/>
          <w:szCs w:val="22"/>
        </w:rPr>
        <w:t>„</w:t>
      </w:r>
      <w:r w:rsidR="00AA154F" w:rsidRPr="00AB51C4">
        <w:rPr>
          <w:b/>
          <w:bCs/>
          <w:color w:val="auto"/>
          <w:sz w:val="22"/>
          <w:szCs w:val="22"/>
        </w:rPr>
        <w:t xml:space="preserve">Remont elewacji </w:t>
      </w:r>
      <w:r w:rsidR="000F2BB3" w:rsidRPr="00AB51C4">
        <w:rPr>
          <w:b/>
          <w:bCs/>
          <w:color w:val="auto"/>
          <w:sz w:val="22"/>
          <w:szCs w:val="22"/>
        </w:rPr>
        <w:t>budynku POW Nr 1, POW Nr 2</w:t>
      </w:r>
      <w:r w:rsidR="00751FD4" w:rsidRPr="00AB51C4">
        <w:rPr>
          <w:b/>
          <w:bCs/>
          <w:color w:val="auto"/>
          <w:sz w:val="22"/>
          <w:szCs w:val="22"/>
        </w:rPr>
        <w:t>, C</w:t>
      </w:r>
      <w:r w:rsidR="000F2BB3" w:rsidRPr="00AB51C4">
        <w:rPr>
          <w:b/>
          <w:bCs/>
          <w:color w:val="auto"/>
          <w:sz w:val="22"/>
          <w:szCs w:val="22"/>
        </w:rPr>
        <w:t>entrum Obsługi POW w Wydrznie”</w:t>
      </w:r>
      <w:r w:rsidRPr="00855CD4">
        <w:rPr>
          <w:color w:val="auto"/>
          <w:sz w:val="22"/>
          <w:szCs w:val="22"/>
        </w:rPr>
        <w:t xml:space="preserve"> nr sprawy </w:t>
      </w:r>
      <w:r w:rsidR="000F2BB3" w:rsidRPr="00855CD4">
        <w:rPr>
          <w:color w:val="auto"/>
          <w:sz w:val="22"/>
          <w:szCs w:val="22"/>
        </w:rPr>
        <w:t>COPOW.FA.272.</w:t>
      </w:r>
      <w:r w:rsidR="00A479FC">
        <w:rPr>
          <w:color w:val="auto"/>
          <w:sz w:val="22"/>
          <w:szCs w:val="22"/>
        </w:rPr>
        <w:t>3</w:t>
      </w:r>
      <w:r w:rsidR="000F2BB3" w:rsidRPr="00855CD4">
        <w:rPr>
          <w:color w:val="auto"/>
          <w:sz w:val="22"/>
          <w:szCs w:val="22"/>
        </w:rPr>
        <w:t>.2024</w:t>
      </w:r>
      <w:r w:rsidR="00AB51C4">
        <w:rPr>
          <w:color w:val="auto"/>
          <w:sz w:val="22"/>
          <w:szCs w:val="22"/>
        </w:rPr>
        <w:t xml:space="preserve">, </w:t>
      </w:r>
      <w:r w:rsidRPr="00855CD4">
        <w:rPr>
          <w:color w:val="auto"/>
          <w:sz w:val="22"/>
          <w:szCs w:val="22"/>
        </w:rPr>
        <w:t xml:space="preserve">prowadzonym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 xml:space="preserve">w trybie podstawowym bez negocjacji. </w:t>
      </w:r>
    </w:p>
    <w:p w14:paraId="7B39EF70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4) odbiorcami Pani/Pana danych osobowych będą osoby lub podmioty, którym udostępniona zostanie dokumentacja postępowania w oparciu o art. 8 oraz art. 96 ust. 3 ustawy Pzp. </w:t>
      </w:r>
    </w:p>
    <w:p w14:paraId="78A391EC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5) Pani/Pana dane osobowe będą przechowywane, zgodnie z art. 97 ust. 1 ustawy Pzp, przez okres 4 lat od dnia zakończenia postępowania o udzielenie zamówienia, a jeżeli czas trwania umowy przekracza 4 lata, okres przechowywania obejmuje cały czas trwania umowy; </w:t>
      </w:r>
    </w:p>
    <w:p w14:paraId="3621FCDA" w14:textId="7A68756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6) obowiązek podania przez Panią/Pana danych osobowych bezpośrednio Pani/Pana dotyczących jest wymogiem ustawowym określonym w przepisach ustawy Pzp, związanym  z udziałem w postępowaniu o udzielenie zamówienia publicznego; konsekwencje niepodania określonych danych wynikają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 xml:space="preserve">z ustawy Pzp; </w:t>
      </w:r>
    </w:p>
    <w:p w14:paraId="50EE033F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7) w odniesieniu do Pani/Pana danych osobowych decyzje nie będą podejmowane w sposób zautomatyzowany, stosowanie do art. 22 RODO; </w:t>
      </w:r>
    </w:p>
    <w:p w14:paraId="55FF6FBC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8) posiada Pani/Pan: </w:t>
      </w:r>
    </w:p>
    <w:p w14:paraId="436E760F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a) na podstawie art. 15 RODO prawo dostępu do danych osobowych Pani/Pana dotyczących; </w:t>
      </w:r>
    </w:p>
    <w:p w14:paraId="7FB3F377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b) na podstawie art. 16 RODO prawo do sprostowania Pani/Pana danych osobowych **; </w:t>
      </w:r>
    </w:p>
    <w:p w14:paraId="35900A27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c) na podstawie art. 18 RODO prawo żądania od administratora ograniczenia przetwarzania danych osobowych z zastrzeżeniem przypadków, o których mowa w art. 18 ust. 2 RODO ***; </w:t>
      </w:r>
    </w:p>
    <w:p w14:paraId="71E23FA0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0FAFC594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9) nie przysługuje Pani/Panu: </w:t>
      </w:r>
    </w:p>
    <w:p w14:paraId="653B7A55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a) w związku z art. 17 ust. 3 lit. b, d lub e RODO prawo do usunięcia danych osobowych; </w:t>
      </w:r>
    </w:p>
    <w:p w14:paraId="35D0F83B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b) prawo do przenoszenia danych osobowych, o którym mowa w art. 20 RODO; </w:t>
      </w:r>
    </w:p>
    <w:p w14:paraId="2CCFB1BF" w14:textId="1BA64265" w:rsidR="00632EC7" w:rsidRPr="00855CD4" w:rsidRDefault="00632EC7" w:rsidP="00AB51C4">
      <w:pPr>
        <w:pStyle w:val="Default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c) </w:t>
      </w:r>
      <w:r w:rsidRPr="00855CD4">
        <w:rPr>
          <w:b/>
          <w:bCs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855CD4">
        <w:rPr>
          <w:color w:val="auto"/>
          <w:sz w:val="22"/>
          <w:szCs w:val="22"/>
        </w:rPr>
        <w:t xml:space="preserve"> </w:t>
      </w:r>
    </w:p>
    <w:p w14:paraId="544DF076" w14:textId="4D0EBB8E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</w:p>
    <w:p w14:paraId="493E0483" w14:textId="4247AEB4" w:rsidR="00632EC7" w:rsidRPr="00855CD4" w:rsidRDefault="00632EC7" w:rsidP="009B7463">
      <w:pPr>
        <w:pStyle w:val="Default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2. Jednocześnie Zamawiający przypomina o ciążącym na Pani/Panu obowiązku informacyjnym wynikającym z art. 14 RODO względem osób fizycznych, których dane przekazane zostały Zamawiającemu w związku z prowadzonym postępowaniem i które Zamawiający pośrednio pozyska od wykonawcy biorącego udział w postępowaniu, chyba że ma zastosowanie co najmniej jedno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>z wyłączeń, o których mowa w art. 14 ust. 5 RODO.</w:t>
      </w:r>
    </w:p>
    <w:p w14:paraId="36E2BCB6" w14:textId="77777777" w:rsidR="00632EC7" w:rsidRPr="00855CD4" w:rsidRDefault="00632EC7" w:rsidP="009B7463">
      <w:pPr>
        <w:pStyle w:val="Default"/>
        <w:jc w:val="both"/>
        <w:rPr>
          <w:color w:val="auto"/>
          <w:sz w:val="22"/>
          <w:szCs w:val="22"/>
        </w:rPr>
      </w:pPr>
    </w:p>
    <w:p w14:paraId="336E612B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 Wyjaśnienie: </w:t>
      </w:r>
      <w:r w:rsidRPr="00AB51C4">
        <w:rPr>
          <w:i/>
          <w:iCs/>
          <w:color w:val="auto"/>
          <w:sz w:val="16"/>
          <w:szCs w:val="16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2C927A4D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** Wyjaśnienie: </w:t>
      </w:r>
      <w:r w:rsidRPr="00AB51C4">
        <w:rPr>
          <w:i/>
          <w:iCs/>
          <w:color w:val="auto"/>
          <w:sz w:val="16"/>
          <w:szCs w:val="16"/>
        </w:rPr>
        <w:t xml:space="preserve">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0A6AA0FC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*** Wyjaśnienie: </w:t>
      </w:r>
      <w:r w:rsidRPr="00AB51C4">
        <w:rPr>
          <w:i/>
          <w:iCs/>
          <w:color w:val="auto"/>
          <w:sz w:val="16"/>
          <w:szCs w:val="16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7AEA230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</w:p>
    <w:p w14:paraId="318104C4" w14:textId="77777777" w:rsidR="00632EC7" w:rsidRPr="00855CD4" w:rsidRDefault="00632EC7" w:rsidP="009B7463">
      <w:pPr>
        <w:jc w:val="both"/>
      </w:pPr>
    </w:p>
    <w:sectPr w:rsidR="00632EC7" w:rsidRPr="00855CD4" w:rsidSect="00AB51C4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A1DF3" w14:textId="77777777" w:rsidR="00666065" w:rsidRDefault="00666065" w:rsidP="0072742D">
      <w:pPr>
        <w:spacing w:after="0" w:line="240" w:lineRule="auto"/>
      </w:pPr>
      <w:r>
        <w:separator/>
      </w:r>
    </w:p>
  </w:endnote>
  <w:endnote w:type="continuationSeparator" w:id="0">
    <w:p w14:paraId="10EE06C9" w14:textId="77777777" w:rsidR="00666065" w:rsidRDefault="00666065" w:rsidP="0072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A5F0F" w14:textId="77777777" w:rsidR="00666065" w:rsidRDefault="00666065" w:rsidP="0072742D">
      <w:pPr>
        <w:spacing w:after="0" w:line="240" w:lineRule="auto"/>
      </w:pPr>
      <w:r>
        <w:separator/>
      </w:r>
    </w:p>
  </w:footnote>
  <w:footnote w:type="continuationSeparator" w:id="0">
    <w:p w14:paraId="02FCBD05" w14:textId="77777777" w:rsidR="00666065" w:rsidRDefault="00666065" w:rsidP="0072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A7456" w14:textId="744ACA8A" w:rsidR="00FC6634" w:rsidRPr="00FC6634" w:rsidRDefault="00FC6634" w:rsidP="00FC6634">
    <w:pPr>
      <w:pStyle w:val="Default"/>
      <w:jc w:val="both"/>
      <w:rPr>
        <w:i/>
        <w:iCs/>
        <w:sz w:val="20"/>
        <w:szCs w:val="20"/>
      </w:rPr>
    </w:pPr>
    <w:r w:rsidRPr="00FC6634">
      <w:rPr>
        <w:i/>
        <w:iCs/>
        <w:sz w:val="20"/>
        <w:szCs w:val="20"/>
      </w:rPr>
      <w:t>Załącznik nr 6 do SWZ Klauzula informacyjna dotycząca przetwarzania danych osobowych</w:t>
    </w:r>
  </w:p>
  <w:p w14:paraId="5CAC6664" w14:textId="672B09FE" w:rsidR="0072742D" w:rsidRDefault="0072742D" w:rsidP="0037541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C7"/>
    <w:rsid w:val="000A563F"/>
    <w:rsid w:val="000F2BB3"/>
    <w:rsid w:val="00192429"/>
    <w:rsid w:val="002E6BCB"/>
    <w:rsid w:val="002E6FD2"/>
    <w:rsid w:val="003169E5"/>
    <w:rsid w:val="00357880"/>
    <w:rsid w:val="00375416"/>
    <w:rsid w:val="0038444A"/>
    <w:rsid w:val="003B149E"/>
    <w:rsid w:val="003C6E6E"/>
    <w:rsid w:val="004011C1"/>
    <w:rsid w:val="004821C6"/>
    <w:rsid w:val="00513C6A"/>
    <w:rsid w:val="005912B8"/>
    <w:rsid w:val="005D6868"/>
    <w:rsid w:val="00632EC7"/>
    <w:rsid w:val="006411DC"/>
    <w:rsid w:val="00666065"/>
    <w:rsid w:val="00705FAE"/>
    <w:rsid w:val="0072742D"/>
    <w:rsid w:val="00742CD8"/>
    <w:rsid w:val="00751FD4"/>
    <w:rsid w:val="007B7266"/>
    <w:rsid w:val="008308B0"/>
    <w:rsid w:val="00855CD4"/>
    <w:rsid w:val="008F0E69"/>
    <w:rsid w:val="009B5A17"/>
    <w:rsid w:val="009B7463"/>
    <w:rsid w:val="009C2A7F"/>
    <w:rsid w:val="009F6631"/>
    <w:rsid w:val="00A34926"/>
    <w:rsid w:val="00A479FC"/>
    <w:rsid w:val="00AA154F"/>
    <w:rsid w:val="00AB51C4"/>
    <w:rsid w:val="00AC2230"/>
    <w:rsid w:val="00C4642D"/>
    <w:rsid w:val="00D36010"/>
    <w:rsid w:val="00D811F4"/>
    <w:rsid w:val="00DB1088"/>
    <w:rsid w:val="00DB5D9D"/>
    <w:rsid w:val="00DE68AF"/>
    <w:rsid w:val="00DF34E4"/>
    <w:rsid w:val="00E33E44"/>
    <w:rsid w:val="00EA26A0"/>
    <w:rsid w:val="00EA3988"/>
    <w:rsid w:val="00F57D1F"/>
    <w:rsid w:val="00F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EC16"/>
  <w15:chartTrackingRefBased/>
  <w15:docId w15:val="{976B018A-6A57-46A0-97C5-A0406D4F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C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3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4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4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geodezja</dc:creator>
  <cp:keywords/>
  <dc:description/>
  <cp:lastModifiedBy>Marta</cp:lastModifiedBy>
  <cp:revision>4</cp:revision>
  <cp:lastPrinted>2024-07-22T13:07:00Z</cp:lastPrinted>
  <dcterms:created xsi:type="dcterms:W3CDTF">2024-09-23T07:02:00Z</dcterms:created>
  <dcterms:modified xsi:type="dcterms:W3CDTF">2024-09-25T10:27:00Z</dcterms:modified>
</cp:coreProperties>
</file>